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EA" w:rsidRPr="00AE3BEA" w:rsidRDefault="0091014E" w:rsidP="0091014E">
      <w:pPr>
        <w:pStyle w:val="a4"/>
        <w:shd w:val="clear" w:color="000000" w:fill="auto"/>
        <w:suppressAutoHyphens/>
        <w:jc w:val="center"/>
        <w:outlineLvl w:val="0"/>
        <w:rPr>
          <w:b w:val="0"/>
          <w:color w:val="000000"/>
        </w:rPr>
      </w:pPr>
      <w:r w:rsidRPr="00AE3BEA">
        <w:rPr>
          <w:color w:val="000000"/>
        </w:rPr>
        <w:t>Содержание</w:t>
      </w:r>
    </w:p>
    <w:p w:rsidR="0091014E" w:rsidRPr="00AE3BEA" w:rsidRDefault="0091014E" w:rsidP="0091014E">
      <w:pPr>
        <w:pStyle w:val="a4"/>
        <w:shd w:val="clear" w:color="000000" w:fill="auto"/>
        <w:tabs>
          <w:tab w:val="left" w:pos="8505"/>
        </w:tabs>
        <w:suppressAutoHyphens/>
        <w:ind w:firstLine="709"/>
        <w:jc w:val="both"/>
        <w:outlineLvl w:val="0"/>
        <w:rPr>
          <w:color w:val="000000"/>
        </w:rPr>
      </w:pPr>
    </w:p>
    <w:p w:rsidR="00AE3BEA" w:rsidRPr="00AE3BEA" w:rsidRDefault="00AE3BEA" w:rsidP="0091014E">
      <w:pPr>
        <w:pStyle w:val="a4"/>
        <w:shd w:val="clear" w:color="000000" w:fill="auto"/>
        <w:tabs>
          <w:tab w:val="left" w:pos="8505"/>
        </w:tabs>
        <w:suppressAutoHyphens/>
        <w:rPr>
          <w:b w:val="0"/>
          <w:color w:val="000000"/>
        </w:rPr>
      </w:pPr>
      <w:r w:rsidRPr="00AE3BEA">
        <w:rPr>
          <w:b w:val="0"/>
          <w:color w:val="000000"/>
        </w:rPr>
        <w:t>Введение</w:t>
      </w:r>
    </w:p>
    <w:p w:rsidR="00AE3BEA" w:rsidRPr="00AE3BEA" w:rsidRDefault="00AE3BEA" w:rsidP="0091014E">
      <w:pPr>
        <w:pStyle w:val="a4"/>
        <w:shd w:val="clear" w:color="000000" w:fill="auto"/>
        <w:suppressAutoHyphens/>
        <w:rPr>
          <w:b w:val="0"/>
          <w:color w:val="000000"/>
        </w:rPr>
      </w:pPr>
      <w:r w:rsidRPr="00AE3BEA">
        <w:rPr>
          <w:b w:val="0"/>
          <w:color w:val="000000"/>
        </w:rPr>
        <w:t>Глава 1.</w:t>
      </w:r>
      <w:r w:rsidR="0091014E" w:rsidRPr="00AE3BEA">
        <w:rPr>
          <w:b w:val="0"/>
          <w:color w:val="000000"/>
        </w:rPr>
        <w:t xml:space="preserve"> </w:t>
      </w:r>
      <w:r w:rsidRPr="00AE3BEA">
        <w:rPr>
          <w:b w:val="0"/>
          <w:color w:val="000000"/>
        </w:rPr>
        <w:t>Юридическая помощь и её организация</w:t>
      </w:r>
    </w:p>
    <w:p w:rsidR="00AE3BEA" w:rsidRPr="00AE3BEA" w:rsidRDefault="00AE3BEA" w:rsidP="0091014E">
      <w:pPr>
        <w:pStyle w:val="2"/>
        <w:shd w:val="clear" w:color="000000" w:fill="auto"/>
        <w:tabs>
          <w:tab w:val="left" w:pos="7513"/>
        </w:tabs>
        <w:suppressAutoHyphens/>
        <w:spacing w:line="360" w:lineRule="auto"/>
        <w:rPr>
          <w:b w:val="0"/>
          <w:color w:val="000000"/>
          <w:sz w:val="28"/>
        </w:rPr>
      </w:pPr>
      <w:r w:rsidRPr="00AE3BEA">
        <w:rPr>
          <w:b w:val="0"/>
          <w:color w:val="000000"/>
          <w:sz w:val="28"/>
        </w:rPr>
        <w:t>Глава 2. Проблемы развития системы оказания</w:t>
      </w:r>
      <w:r w:rsidR="0091014E" w:rsidRPr="00AE3BEA">
        <w:rPr>
          <w:b w:val="0"/>
          <w:color w:val="000000"/>
          <w:sz w:val="28"/>
        </w:rPr>
        <w:t xml:space="preserve"> </w:t>
      </w:r>
      <w:r w:rsidRPr="00AE3BEA">
        <w:rPr>
          <w:b w:val="0"/>
          <w:color w:val="000000"/>
          <w:sz w:val="28"/>
        </w:rPr>
        <w:t>юридической</w:t>
      </w:r>
      <w:r w:rsidR="0091014E" w:rsidRPr="00AE3BEA">
        <w:rPr>
          <w:b w:val="0"/>
          <w:color w:val="000000"/>
          <w:sz w:val="28"/>
        </w:rPr>
        <w:t xml:space="preserve"> </w:t>
      </w:r>
      <w:r w:rsidRPr="00AE3BEA">
        <w:rPr>
          <w:b w:val="0"/>
          <w:color w:val="000000"/>
          <w:sz w:val="28"/>
        </w:rPr>
        <w:t>помощи населению в РФ</w:t>
      </w:r>
    </w:p>
    <w:p w:rsidR="0091014E" w:rsidRPr="00AE3BEA" w:rsidRDefault="00AE3BEA" w:rsidP="0091014E">
      <w:pPr>
        <w:pStyle w:val="a4"/>
        <w:shd w:val="clear" w:color="000000" w:fill="auto"/>
        <w:suppressAutoHyphens/>
        <w:rPr>
          <w:b w:val="0"/>
          <w:color w:val="000000"/>
        </w:rPr>
      </w:pPr>
      <w:r w:rsidRPr="00AE3BEA">
        <w:rPr>
          <w:b w:val="0"/>
          <w:color w:val="000000"/>
        </w:rPr>
        <w:t>Заключение</w:t>
      </w:r>
    </w:p>
    <w:p w:rsidR="00AE3BEA" w:rsidRPr="00AE3BEA" w:rsidRDefault="00AE3BEA" w:rsidP="0091014E">
      <w:pPr>
        <w:pStyle w:val="a4"/>
        <w:shd w:val="clear" w:color="000000" w:fill="auto"/>
        <w:suppressAutoHyphens/>
        <w:jc w:val="both"/>
        <w:outlineLvl w:val="0"/>
        <w:rPr>
          <w:b w:val="0"/>
          <w:color w:val="000000"/>
        </w:rPr>
      </w:pPr>
      <w:r w:rsidRPr="00AE3BEA">
        <w:rPr>
          <w:b w:val="0"/>
          <w:color w:val="000000"/>
        </w:rPr>
        <w:t>Список литературы</w:t>
      </w:r>
    </w:p>
    <w:p w:rsidR="00AE3BEA" w:rsidRPr="00AE3BEA" w:rsidRDefault="00AE3BEA" w:rsidP="0091014E">
      <w:pPr>
        <w:pStyle w:val="a4"/>
        <w:shd w:val="clear" w:color="000000" w:fill="auto"/>
        <w:suppressAutoHyphens/>
        <w:ind w:firstLine="709"/>
        <w:jc w:val="both"/>
        <w:rPr>
          <w:color w:val="000000"/>
        </w:rPr>
      </w:pPr>
    </w:p>
    <w:p w:rsidR="00AE3BEA" w:rsidRPr="00AE3BEA" w:rsidRDefault="0091014E" w:rsidP="0091014E">
      <w:pPr>
        <w:pStyle w:val="a4"/>
        <w:shd w:val="clear" w:color="000000" w:fill="auto"/>
        <w:suppressAutoHyphens/>
        <w:jc w:val="center"/>
        <w:outlineLvl w:val="0"/>
        <w:rPr>
          <w:b w:val="0"/>
          <w:color w:val="000000"/>
        </w:rPr>
      </w:pPr>
      <w:r w:rsidRPr="00AE3BEA">
        <w:rPr>
          <w:b w:val="0"/>
          <w:color w:val="000000"/>
        </w:rPr>
        <w:br w:type="page"/>
      </w:r>
      <w:r w:rsidRPr="00AE3BEA">
        <w:rPr>
          <w:color w:val="000000"/>
        </w:rPr>
        <w:t>Введение</w:t>
      </w:r>
    </w:p>
    <w:p w:rsidR="0091014E" w:rsidRPr="00AE3BEA" w:rsidRDefault="0091014E" w:rsidP="0091014E">
      <w:pPr>
        <w:pStyle w:val="2"/>
        <w:shd w:val="clear" w:color="000000" w:fill="auto"/>
        <w:suppressAutoHyphens/>
        <w:spacing w:line="360" w:lineRule="auto"/>
        <w:ind w:firstLine="709"/>
        <w:jc w:val="both"/>
        <w:rPr>
          <w:b w:val="0"/>
          <w:color w:val="000000"/>
          <w:sz w:val="28"/>
        </w:rPr>
      </w:pPr>
    </w:p>
    <w:p w:rsidR="0091014E" w:rsidRPr="00AE3BEA" w:rsidRDefault="00AE3BEA" w:rsidP="0091014E">
      <w:pPr>
        <w:pStyle w:val="2"/>
        <w:shd w:val="clear" w:color="000000" w:fill="auto"/>
        <w:suppressAutoHyphens/>
        <w:spacing w:line="360" w:lineRule="auto"/>
        <w:ind w:firstLine="709"/>
        <w:jc w:val="both"/>
        <w:rPr>
          <w:b w:val="0"/>
          <w:color w:val="000000"/>
          <w:sz w:val="28"/>
        </w:rPr>
      </w:pPr>
      <w:r w:rsidRPr="00AE3BEA">
        <w:rPr>
          <w:b w:val="0"/>
          <w:color w:val="000000"/>
          <w:sz w:val="28"/>
        </w:rPr>
        <w:t xml:space="preserve">Право на юридическую помощь - это важный конституционный принцип, закрепленный в Конституции РФ. Статья 48 Конституции РФ гласит: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(ст. 48, п.1). </w:t>
      </w:r>
      <w:r w:rsidRPr="00AE3BEA">
        <w:rPr>
          <w:rStyle w:val="a8"/>
          <w:b w:val="0"/>
          <w:color w:val="000000"/>
          <w:sz w:val="28"/>
        </w:rPr>
        <w:footnoteReference w:customMarkFollows="1" w:id="1"/>
        <w:t>1</w:t>
      </w:r>
    </w:p>
    <w:p w:rsidR="0091014E" w:rsidRPr="00AE3BEA" w:rsidRDefault="00AE3BEA" w:rsidP="0091014E">
      <w:pPr>
        <w:pStyle w:val="2"/>
        <w:shd w:val="clear" w:color="000000" w:fill="auto"/>
        <w:suppressAutoHyphens/>
        <w:spacing w:line="360" w:lineRule="auto"/>
        <w:ind w:firstLine="709"/>
        <w:jc w:val="both"/>
        <w:rPr>
          <w:b w:val="0"/>
          <w:color w:val="000000"/>
          <w:sz w:val="28"/>
        </w:rPr>
      </w:pPr>
      <w:r w:rsidRPr="00AE3BEA">
        <w:rPr>
          <w:b w:val="0"/>
          <w:color w:val="000000"/>
          <w:sz w:val="28"/>
        </w:rPr>
        <w:t>На данный момент, юридическая помощь - это перспективное, быстроразвивающееся направление в правоохранительной деятельности.</w:t>
      </w:r>
    </w:p>
    <w:p w:rsidR="0091014E" w:rsidRPr="00AE3BEA" w:rsidRDefault="00AE3BEA" w:rsidP="0091014E">
      <w:pPr>
        <w:pStyle w:val="2"/>
        <w:shd w:val="clear" w:color="000000" w:fill="auto"/>
        <w:suppressAutoHyphens/>
        <w:spacing w:line="360" w:lineRule="auto"/>
        <w:ind w:firstLine="709"/>
        <w:jc w:val="both"/>
        <w:rPr>
          <w:b w:val="0"/>
          <w:color w:val="000000"/>
          <w:sz w:val="28"/>
        </w:rPr>
      </w:pPr>
      <w:r w:rsidRPr="00AE3BEA">
        <w:rPr>
          <w:b w:val="0"/>
          <w:color w:val="000000"/>
          <w:sz w:val="28"/>
        </w:rPr>
        <w:t>Однако надо отметить, что на сегодняшний день это направление недостаточно хорошо изучено. Причина этого в том, что до недавнего времени основными формами организации юридической помощи были адвокатура, нотариат и правовые (или юрисконсультские) службы, которые создавались на предприятиях, в организациях и общественных объединениях для оказания помощи соответственно этим предприятиям, организациям или объединениям.</w:t>
      </w:r>
      <w:r w:rsidR="0091014E" w:rsidRPr="00AE3BEA">
        <w:rPr>
          <w:b w:val="0"/>
          <w:color w:val="000000"/>
          <w:sz w:val="28"/>
        </w:rPr>
        <w:t xml:space="preserve"> </w:t>
      </w:r>
      <w:r w:rsidRPr="00AE3BEA">
        <w:rPr>
          <w:b w:val="0"/>
          <w:color w:val="000000"/>
          <w:sz w:val="28"/>
        </w:rPr>
        <w:t>Теперь же создано поле для новых форм юридической деятельности, так называемые "иные формы оказания юридической помощи", то есть все остальные формы оказания юридических услуг, которые не относятся к адвокатуре и нотариату. К сожалению, более точного определения этим формам дать нельзя, так как они представляют великое множество различных форм оказания юридических услуг, причем их перечень является открытым.</w:t>
      </w:r>
    </w:p>
    <w:p w:rsidR="0091014E" w:rsidRPr="00AE3BEA" w:rsidRDefault="00AE3BEA" w:rsidP="0091014E">
      <w:pPr>
        <w:pStyle w:val="2"/>
        <w:shd w:val="clear" w:color="000000" w:fill="auto"/>
        <w:suppressAutoHyphens/>
        <w:spacing w:line="360" w:lineRule="auto"/>
        <w:ind w:firstLine="709"/>
        <w:jc w:val="both"/>
        <w:rPr>
          <w:b w:val="0"/>
          <w:color w:val="000000"/>
          <w:sz w:val="28"/>
        </w:rPr>
      </w:pPr>
      <w:r w:rsidRPr="00AE3BEA">
        <w:rPr>
          <w:b w:val="0"/>
          <w:color w:val="000000"/>
          <w:sz w:val="28"/>
        </w:rPr>
        <w:t>Несмотря на новизну многих принципов и форм юридической помощи, система оказания юридической помощи населению в нашей стране активно развивается, и сегодня почти в любом городе можно встретить нотариальную контору, адвокатуру, частные консультативные фирмы по вопросам права, или даже частные детективные агентства и детективов, которые тоже оказывают юридические услуги.</w:t>
      </w:r>
    </w:p>
    <w:p w:rsidR="0091014E" w:rsidRPr="00AE3BEA" w:rsidRDefault="00AE3BEA" w:rsidP="0091014E">
      <w:pPr>
        <w:pStyle w:val="2"/>
        <w:shd w:val="clear" w:color="000000" w:fill="auto"/>
        <w:suppressAutoHyphens/>
        <w:spacing w:line="360" w:lineRule="auto"/>
        <w:ind w:firstLine="709"/>
        <w:jc w:val="both"/>
        <w:rPr>
          <w:b w:val="0"/>
          <w:color w:val="000000"/>
          <w:sz w:val="28"/>
        </w:rPr>
      </w:pPr>
      <w:r w:rsidRPr="00AE3BEA">
        <w:rPr>
          <w:b w:val="0"/>
          <w:color w:val="000000"/>
          <w:sz w:val="28"/>
        </w:rPr>
        <w:t>Проблема развития системы оказания юридической помощи</w:t>
      </w:r>
      <w:r w:rsidR="0091014E" w:rsidRPr="00AE3BEA">
        <w:rPr>
          <w:b w:val="0"/>
          <w:color w:val="000000"/>
          <w:sz w:val="28"/>
        </w:rPr>
        <w:t xml:space="preserve"> </w:t>
      </w:r>
      <w:r w:rsidRPr="00AE3BEA">
        <w:rPr>
          <w:b w:val="0"/>
          <w:color w:val="000000"/>
          <w:sz w:val="28"/>
        </w:rPr>
        <w:t>в настоящее время, однако, не перестаёт оставаться</w:t>
      </w:r>
      <w:r w:rsidR="0091014E" w:rsidRPr="00AE3BEA">
        <w:rPr>
          <w:b w:val="0"/>
          <w:color w:val="000000"/>
          <w:sz w:val="28"/>
        </w:rPr>
        <w:t xml:space="preserve"> </w:t>
      </w:r>
      <w:r w:rsidRPr="00AE3BEA">
        <w:rPr>
          <w:color w:val="000000"/>
          <w:sz w:val="28"/>
        </w:rPr>
        <w:t>актуальной</w:t>
      </w:r>
      <w:r w:rsidRPr="00AE3BEA">
        <w:rPr>
          <w:b w:val="0"/>
          <w:color w:val="000000"/>
          <w:sz w:val="28"/>
        </w:rPr>
        <w:t xml:space="preserve"> в силу несовершенства некоторых сторон её деятельности, вызванных разнообразием форм</w:t>
      </w:r>
      <w:r w:rsidR="0091014E" w:rsidRPr="00AE3BEA">
        <w:rPr>
          <w:b w:val="0"/>
          <w:color w:val="000000"/>
          <w:sz w:val="28"/>
        </w:rPr>
        <w:t xml:space="preserve"> </w:t>
      </w:r>
      <w:r w:rsidRPr="00AE3BEA">
        <w:rPr>
          <w:b w:val="0"/>
          <w:color w:val="000000"/>
          <w:sz w:val="28"/>
        </w:rPr>
        <w:t>данной помощи и дерегулированием</w:t>
      </w:r>
      <w:r w:rsidR="0091014E" w:rsidRPr="00AE3BEA">
        <w:rPr>
          <w:b w:val="0"/>
          <w:color w:val="000000"/>
          <w:sz w:val="28"/>
        </w:rPr>
        <w:t xml:space="preserve"> </w:t>
      </w:r>
      <w:r w:rsidRPr="00AE3BEA">
        <w:rPr>
          <w:b w:val="0"/>
          <w:color w:val="000000"/>
          <w:sz w:val="28"/>
        </w:rPr>
        <w:t>в сфере юридических услуг.</w:t>
      </w:r>
    </w:p>
    <w:p w:rsidR="0091014E" w:rsidRPr="00AE3BEA" w:rsidRDefault="00AE3BEA" w:rsidP="0091014E">
      <w:pPr>
        <w:pStyle w:val="2"/>
        <w:shd w:val="clear" w:color="000000" w:fill="auto"/>
        <w:suppressAutoHyphens/>
        <w:spacing w:line="360" w:lineRule="auto"/>
        <w:ind w:firstLine="709"/>
        <w:jc w:val="both"/>
        <w:rPr>
          <w:b w:val="0"/>
          <w:color w:val="000000"/>
          <w:sz w:val="28"/>
        </w:rPr>
      </w:pPr>
      <w:r w:rsidRPr="00AE3BEA">
        <w:rPr>
          <w:color w:val="000000"/>
          <w:sz w:val="28"/>
        </w:rPr>
        <w:t>Целью</w:t>
      </w:r>
      <w:r w:rsidRPr="00AE3BEA">
        <w:rPr>
          <w:b w:val="0"/>
          <w:color w:val="000000"/>
          <w:sz w:val="28"/>
        </w:rPr>
        <w:t xml:space="preserve"> работы является: обосновать актуальность развития системы оказания юридической помощи.</w:t>
      </w:r>
    </w:p>
    <w:p w:rsidR="00AE3BEA" w:rsidRPr="00AE3BEA" w:rsidRDefault="00AE3BEA" w:rsidP="0091014E">
      <w:pPr>
        <w:pStyle w:val="2"/>
        <w:shd w:val="clear" w:color="000000" w:fill="auto"/>
        <w:suppressAutoHyphens/>
        <w:spacing w:line="360" w:lineRule="auto"/>
        <w:ind w:firstLine="709"/>
        <w:jc w:val="both"/>
        <w:rPr>
          <w:color w:val="000000"/>
          <w:sz w:val="28"/>
        </w:rPr>
      </w:pPr>
      <w:r w:rsidRPr="00AE3BEA">
        <w:rPr>
          <w:b w:val="0"/>
          <w:color w:val="000000"/>
          <w:sz w:val="28"/>
        </w:rPr>
        <w:t>Достижение</w:t>
      </w:r>
      <w:r w:rsidR="0091014E" w:rsidRPr="00AE3BEA">
        <w:rPr>
          <w:b w:val="0"/>
          <w:color w:val="000000"/>
          <w:sz w:val="28"/>
        </w:rPr>
        <w:t xml:space="preserve"> </w:t>
      </w:r>
      <w:r w:rsidRPr="00AE3BEA">
        <w:rPr>
          <w:b w:val="0"/>
          <w:color w:val="000000"/>
          <w:sz w:val="28"/>
        </w:rPr>
        <w:t xml:space="preserve">поставленной цели потребовало решения следующих </w:t>
      </w:r>
      <w:r w:rsidRPr="00AE3BEA">
        <w:rPr>
          <w:color w:val="000000"/>
          <w:sz w:val="28"/>
        </w:rPr>
        <w:t>задач:</w:t>
      </w:r>
    </w:p>
    <w:p w:rsidR="0091014E" w:rsidRPr="00AE3BEA" w:rsidRDefault="00AE3BEA" w:rsidP="0091014E">
      <w:pPr>
        <w:pStyle w:val="2"/>
        <w:numPr>
          <w:ilvl w:val="0"/>
          <w:numId w:val="10"/>
        </w:numPr>
        <w:shd w:val="clear" w:color="000000" w:fill="auto"/>
        <w:suppressAutoHyphens/>
        <w:spacing w:line="360" w:lineRule="auto"/>
        <w:ind w:left="0" w:firstLine="709"/>
        <w:jc w:val="both"/>
        <w:rPr>
          <w:b w:val="0"/>
          <w:color w:val="000000"/>
          <w:sz w:val="28"/>
        </w:rPr>
      </w:pPr>
      <w:r w:rsidRPr="00AE3BEA">
        <w:rPr>
          <w:b w:val="0"/>
          <w:color w:val="000000"/>
          <w:sz w:val="28"/>
        </w:rPr>
        <w:t>дать определение юридической помощи и выявить основные элементы системы оказания юридической помощи населению в РФ;</w:t>
      </w:r>
    </w:p>
    <w:p w:rsidR="0091014E" w:rsidRPr="00AE3BEA" w:rsidRDefault="00AE3BEA" w:rsidP="0091014E">
      <w:pPr>
        <w:pStyle w:val="2"/>
        <w:numPr>
          <w:ilvl w:val="0"/>
          <w:numId w:val="10"/>
        </w:numPr>
        <w:shd w:val="clear" w:color="000000" w:fill="auto"/>
        <w:suppressAutoHyphens/>
        <w:spacing w:line="360" w:lineRule="auto"/>
        <w:ind w:left="0" w:firstLine="709"/>
        <w:jc w:val="both"/>
        <w:rPr>
          <w:b w:val="0"/>
          <w:color w:val="000000"/>
          <w:sz w:val="28"/>
        </w:rPr>
      </w:pPr>
      <w:r w:rsidRPr="00AE3BEA">
        <w:rPr>
          <w:b w:val="0"/>
          <w:color w:val="000000"/>
          <w:sz w:val="28"/>
        </w:rPr>
        <w:t>выявить основные проблемы развития системы оказания юридической помощи населению в РФ.</w:t>
      </w:r>
    </w:p>
    <w:p w:rsidR="0091014E" w:rsidRPr="00AE3BEA" w:rsidRDefault="0091014E" w:rsidP="0091014E">
      <w:pPr>
        <w:pStyle w:val="2"/>
        <w:shd w:val="clear" w:color="000000" w:fill="auto"/>
        <w:suppressAutoHyphens/>
        <w:spacing w:line="360" w:lineRule="auto"/>
        <w:ind w:firstLine="709"/>
        <w:jc w:val="both"/>
        <w:rPr>
          <w:b w:val="0"/>
          <w:color w:val="000000"/>
          <w:sz w:val="28"/>
        </w:rPr>
      </w:pPr>
    </w:p>
    <w:p w:rsidR="00AE3BEA" w:rsidRPr="009774BC" w:rsidRDefault="009774BC" w:rsidP="009774BC">
      <w:pPr>
        <w:pStyle w:val="2"/>
        <w:shd w:val="clear" w:color="000000" w:fill="auto"/>
        <w:suppressAutoHyphens/>
        <w:spacing w:line="360" w:lineRule="auto"/>
        <w:jc w:val="center"/>
        <w:outlineLvl w:val="0"/>
        <w:rPr>
          <w:b w:val="0"/>
          <w:color w:val="000000"/>
          <w:sz w:val="28"/>
        </w:rPr>
      </w:pPr>
      <w:r>
        <w:rPr>
          <w:b w:val="0"/>
          <w:color w:val="000000"/>
          <w:sz w:val="28"/>
        </w:rPr>
        <w:br w:type="page"/>
      </w:r>
      <w:r w:rsidR="00AE3BEA" w:rsidRPr="00AE3BEA">
        <w:rPr>
          <w:color w:val="000000"/>
          <w:sz w:val="28"/>
        </w:rPr>
        <w:t>Глава 1.</w:t>
      </w:r>
      <w:r w:rsidR="0091014E" w:rsidRPr="00AE3BEA">
        <w:rPr>
          <w:color w:val="000000"/>
          <w:sz w:val="28"/>
        </w:rPr>
        <w:t xml:space="preserve"> </w:t>
      </w:r>
      <w:r w:rsidR="00AE3BEA" w:rsidRPr="00AE3BEA">
        <w:rPr>
          <w:color w:val="000000"/>
          <w:sz w:val="28"/>
        </w:rPr>
        <w:t>Юрид</w:t>
      </w:r>
      <w:r>
        <w:rPr>
          <w:color w:val="000000"/>
          <w:sz w:val="28"/>
        </w:rPr>
        <w:t>ическая помощь и её организация</w:t>
      </w:r>
    </w:p>
    <w:p w:rsidR="0091014E" w:rsidRPr="00AE3BEA" w:rsidRDefault="0091014E" w:rsidP="0091014E">
      <w:pPr>
        <w:pStyle w:val="a4"/>
        <w:shd w:val="clear" w:color="000000" w:fill="auto"/>
        <w:suppressAutoHyphens/>
        <w:ind w:firstLine="709"/>
        <w:jc w:val="both"/>
        <w:rPr>
          <w:color w:val="000000"/>
        </w:rPr>
      </w:pP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Юридическая помощь это: «государственная, негосударственная или частная (коммерческая) деятельность профессиональных юристов по оказанию квалифицированной помощи физическим и юридическим лицам в понимании, правильном использовании и соблюдении законодательства, которая направлена на защиту и способствует осуществлению прав и законных интересов граждан».</w:t>
      </w:r>
      <w:r w:rsidRPr="00AE3BEA">
        <w:rPr>
          <w:rStyle w:val="a8"/>
          <w:b w:val="0"/>
          <w:color w:val="000000"/>
          <w:sz w:val="28"/>
        </w:rPr>
        <w:footnoteReference w:customMarkFollows="1" w:id="2"/>
        <w:t>1</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Действительно, юридическая помощь бывает государственной (государственный нотариат), негосударственной (коллегии адвокатов) или частной (юридические консультативные конторы, частные нотариусы, адвокаты, не входящие в коллегии адвокатов и занимающиеся частной практикой).</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Профессиональность юристов и квалифицированность помощи является конституционной гарантией и необходимым условием оказания юридической помощи.</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Что касается лиц, которым оказывается помощь, то это могут быть как физические лица всех статусов</w:t>
      </w:r>
      <w:r w:rsidR="0091014E" w:rsidRPr="00AE3BEA">
        <w:rPr>
          <w:b w:val="0"/>
          <w:color w:val="000000"/>
          <w:sz w:val="28"/>
        </w:rPr>
        <w:t xml:space="preserve"> </w:t>
      </w:r>
      <w:r w:rsidRPr="00AE3BEA">
        <w:rPr>
          <w:b w:val="0"/>
          <w:color w:val="000000"/>
          <w:sz w:val="28"/>
        </w:rPr>
        <w:t>- граждане страны, иностранные граждане, а также лица без гражданства,</w:t>
      </w:r>
      <w:r w:rsidR="0091014E" w:rsidRPr="00AE3BEA">
        <w:rPr>
          <w:b w:val="0"/>
          <w:color w:val="000000"/>
          <w:sz w:val="28"/>
        </w:rPr>
        <w:t xml:space="preserve"> </w:t>
      </w:r>
      <w:r w:rsidRPr="00AE3BEA">
        <w:rPr>
          <w:b w:val="0"/>
          <w:color w:val="000000"/>
          <w:sz w:val="28"/>
        </w:rPr>
        <w:t>так и юридические лица.</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Юридические услуги обычно платные, плата за юридические услуги определяется соглашением между клиентом и организацией, предоставляющей эти юридические услуги.</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В некоторых случаях юридическая помощь оказывается бесплатно. Конституция Российской Федерации гарантирует в определенных законом случаях предоставление бесплатной юридической помощи. Федеральный закон от 31.05.2002 № 63-ФЗ «Об адвокатской деятельности и адвокатуре в Российской Федерации» (ст. 26) предусматривает:</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Юридическая помощь гражданам РФ, среднедушевой доход семей которых ниже величины прожиточного минимума, установленного в субъекте РФ в соответствии с федеральным законодательством, а также одиноко проживающим гражданам РФ, доходы которых ниже указанной величины, оказывается бесплатно в следующих случаях:</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1)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2) ветеранам Великой Отечественной войны – по вопросам, не связанным с предпринимательской деятельностью;</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3) гражданам РФ – при составлении заявлений о назначении пенсий и пособий;</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4) гражданам РФ, пострадавшим от политических репрессий, - по вопросам, связанным с реабилитацией.</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Юридическая помощь оказывается во всех случаях бесплатно несовершеннолетним, содержащимся в учреждениях системы профилактики безнадзорности и правонарушений несовершеннолетних.</w:t>
      </w:r>
      <w:r w:rsidRPr="00AE3BEA">
        <w:rPr>
          <w:rStyle w:val="a8"/>
          <w:b w:val="0"/>
          <w:color w:val="000000"/>
          <w:sz w:val="28"/>
        </w:rPr>
        <w:footnoteReference w:customMarkFollows="1" w:id="3"/>
        <w:t>1</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Бесплатно юридическая помощь оказывается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на основании Федерального закона от 27.05.1998 № 76-ФЗ «О статусе военнослужащих»</w:t>
      </w:r>
      <w:r w:rsidRPr="00AE3BEA">
        <w:rPr>
          <w:rStyle w:val="a8"/>
          <w:b w:val="0"/>
          <w:color w:val="000000"/>
          <w:sz w:val="28"/>
        </w:rPr>
        <w:footnoteReference w:customMarkFollows="1" w:id="4"/>
        <w:t>2</w:t>
      </w:r>
      <w:r w:rsidRPr="00AE3BEA">
        <w:rPr>
          <w:b w:val="0"/>
          <w:color w:val="000000"/>
          <w:sz w:val="28"/>
        </w:rPr>
        <w:t>.</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Юридическая помощь оказывается бесплатно и в других случаях, предусмотренных законом, когда лицо не может оплатить юридическую помощь. В уголовном делопроизводстве такие случаи связаны с требованиями ст. 49 УПК об обязательном участии адвоката при производстве дознания, предварительного следствия, в суде; обязательно по делам несовершеннолетних; немых, глухих, слепых и других лиц, которые в силу физических или психических недостатков не могут сами осуществлять свое право на защиту, лиц, обвиняемых в совершении преступлений, за которые в качестве меры наказания может быть назначена смертная казнь, и некоторым другим делам.</w:t>
      </w:r>
      <w:r w:rsidRPr="00AE3BEA">
        <w:rPr>
          <w:rStyle w:val="a8"/>
          <w:b w:val="0"/>
          <w:color w:val="000000"/>
          <w:sz w:val="28"/>
        </w:rPr>
        <w:footnoteReference w:customMarkFollows="1" w:id="5"/>
        <w:t>1</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При рассмотрении проблемы развития системы юридической помощи следует иметь в виду, что положения ст.48 Конституции необходимо увязывать с предписаниями, содержащимися в ст. ст.45, 46 Конституции, согласно которым каждому: а) гарантируется судебная защита прав и свобод; б) обеспечивается возможность защищать свои права и свободы всеми способами, не запрещенными законом.</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Квалифицированную юридическую помощь каждый может получить от различных организаций, образующих систему оказания юридической помощи населению в РФ:</w:t>
      </w:r>
    </w:p>
    <w:p w:rsidR="0091014E" w:rsidRPr="00AE3BEA" w:rsidRDefault="00AE3BEA" w:rsidP="009774BC">
      <w:pPr>
        <w:pStyle w:val="2"/>
        <w:numPr>
          <w:ilvl w:val="0"/>
          <w:numId w:val="12"/>
        </w:numPr>
        <w:shd w:val="clear" w:color="000000" w:fill="auto"/>
        <w:tabs>
          <w:tab w:val="left" w:pos="851"/>
        </w:tabs>
        <w:suppressAutoHyphens/>
        <w:spacing w:line="360" w:lineRule="auto"/>
        <w:ind w:left="0" w:firstLine="709"/>
        <w:jc w:val="both"/>
        <w:outlineLvl w:val="0"/>
        <w:rPr>
          <w:b w:val="0"/>
          <w:color w:val="000000"/>
          <w:sz w:val="28"/>
        </w:rPr>
      </w:pPr>
      <w:r w:rsidRPr="00AE3BEA">
        <w:rPr>
          <w:b w:val="0"/>
          <w:color w:val="000000"/>
          <w:sz w:val="28"/>
        </w:rPr>
        <w:t>адвокатуры (в том числе, иностранных государств).</w:t>
      </w:r>
    </w:p>
    <w:p w:rsidR="0091014E" w:rsidRPr="00AE3BEA" w:rsidRDefault="00AE3BEA" w:rsidP="009774BC">
      <w:pPr>
        <w:pStyle w:val="2"/>
        <w:numPr>
          <w:ilvl w:val="0"/>
          <w:numId w:val="12"/>
        </w:numPr>
        <w:shd w:val="clear" w:color="000000" w:fill="auto"/>
        <w:tabs>
          <w:tab w:val="left" w:pos="851"/>
        </w:tabs>
        <w:suppressAutoHyphens/>
        <w:spacing w:line="360" w:lineRule="auto"/>
        <w:ind w:left="0" w:firstLine="709"/>
        <w:jc w:val="both"/>
        <w:outlineLvl w:val="0"/>
        <w:rPr>
          <w:b w:val="0"/>
          <w:color w:val="000000"/>
          <w:sz w:val="28"/>
        </w:rPr>
      </w:pPr>
      <w:r w:rsidRPr="00AE3BEA">
        <w:rPr>
          <w:b w:val="0"/>
          <w:color w:val="000000"/>
          <w:sz w:val="28"/>
        </w:rPr>
        <w:t>суда;</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 прокуратуры;</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 нотариата;</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 специализированных общественных и государственных организаций (общественных объединений потребителей; федеральных и территориальных антимонопольных органов и др.);</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 юридических служб в учреждениях, предприятиях, организациях;</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 частных детективных служб;</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 частных организаций (ООО, АО и т.д.), а также, индивидуальных предпринимателей без образования юридического лица, специализирующимися на оказании юридических услуг;</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 общественных приемных органов власти, местного самоуправления;</w:t>
      </w:r>
    </w:p>
    <w:p w:rsidR="0091014E" w:rsidRPr="00AE3BEA" w:rsidRDefault="00AE3BEA" w:rsidP="009774BC">
      <w:pPr>
        <w:pStyle w:val="2"/>
        <w:shd w:val="clear" w:color="000000" w:fill="auto"/>
        <w:tabs>
          <w:tab w:val="left" w:pos="851"/>
        </w:tabs>
        <w:suppressAutoHyphens/>
        <w:spacing w:line="360" w:lineRule="auto"/>
        <w:ind w:firstLine="709"/>
        <w:jc w:val="both"/>
        <w:outlineLvl w:val="0"/>
        <w:rPr>
          <w:b w:val="0"/>
          <w:color w:val="000000"/>
          <w:sz w:val="28"/>
        </w:rPr>
      </w:pPr>
      <w:r w:rsidRPr="00AE3BEA">
        <w:rPr>
          <w:b w:val="0"/>
          <w:color w:val="000000"/>
          <w:sz w:val="28"/>
        </w:rPr>
        <w:t>- патентных поверенных;</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Оказание юридической помощи гражданам и организациям является основной задачей адвокатуры. Она отделена от государства, работа адвокатов им не оплачивается. Адвокатская деятельность - это «квалифицированная юридическая помощь, оказываемая на профессиональной основе лицами, получившими статус адвоката, физическим и юридическим лицам в целях защиты их прав, свобод и интересов, а также обеспечения доступа к правосудию».</w:t>
      </w:r>
      <w:r w:rsidRPr="00AE3BEA">
        <w:rPr>
          <w:rStyle w:val="a8"/>
          <w:b w:val="0"/>
          <w:color w:val="000000"/>
          <w:sz w:val="28"/>
        </w:rPr>
        <w:footnoteReference w:customMarkFollows="1" w:id="6"/>
        <w:t>1</w:t>
      </w:r>
      <w:r w:rsidRPr="00AE3BEA">
        <w:rPr>
          <w:b w:val="0"/>
          <w:color w:val="000000"/>
          <w:sz w:val="28"/>
        </w:rPr>
        <w:t xml:space="preserve"> В то же время адвокатура не преследует коммерческих целей. Она независима и может противостоять какому бы то ни было стремлению государственных или иных органов либо должностных лиц влиять на нее.</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Суды в силу своего статуса, разъясняют гражданам и представителям юридических лиц и организаций порядок обращения в судебный орган, порядок составления иска или заявления об обжаловании действий должностных лиц, в случае выявления ошибок при подаче документов, - в своих определениях указывают на порядок внесений исправлений и устранения недостатков.</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То же разъясняют и работники прокуратуры и приемные органов власти при приеме заявлений и обращений граждан.</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Юридические службы имеются в министерствах и ведомствах, органах государственной власти и местного самоуправления, на многих предприятиях, в учреждениях, организациях, общественных объединениях. В них работают юристы, знающие специфику соответствующих отраслей хозяйства, участков работы. Они оказывают определенную правовую помощь и работающим там сотрудникам.</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Так, например, в соответствии со ст.22 ФЗ «О статусе военнослужащих», юридическая помощь оказывается в порядке, определяемом Правительством Российской Федерации:</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 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 органами предварительного следствия, прокурором и судом, в производстве которых находится уголовное дело.</w:t>
      </w:r>
      <w:r w:rsidRPr="00AE3BEA">
        <w:rPr>
          <w:rStyle w:val="a8"/>
          <w:b w:val="0"/>
          <w:color w:val="000000"/>
          <w:sz w:val="28"/>
        </w:rPr>
        <w:footnoteReference w:customMarkFollows="1" w:id="7"/>
        <w:t>1</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Часть потребностей в юридическом обеспечении удовлетворяет нотариат. Основы законодательства России о нотариате возлагают на нотариат защиту прав и законных интересов граждан и юридических лиц путем совершения нотариусами предусмотренных законодательством нотариальных действий от имени Российской Федерации.</w:t>
      </w:r>
      <w:r w:rsidRPr="00AE3BEA">
        <w:rPr>
          <w:rStyle w:val="a8"/>
          <w:b w:val="0"/>
          <w:color w:val="000000"/>
          <w:sz w:val="28"/>
        </w:rPr>
        <w:footnoteReference w:customMarkFollows="1" w:id="8"/>
        <w:t>2</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При отсутствии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Ряд норм об оказании юридической помощи населению по государственной и общественной защите прав потребителей содержится в Законе РФ "О защите прав потребителей".</w:t>
      </w:r>
      <w:r w:rsidRPr="00AE3BEA">
        <w:rPr>
          <w:rStyle w:val="a8"/>
          <w:b w:val="0"/>
          <w:color w:val="000000"/>
          <w:sz w:val="28"/>
        </w:rPr>
        <w:footnoteReference w:customMarkFollows="1" w:id="9"/>
        <w:t>3</w:t>
      </w:r>
      <w:r w:rsidRPr="00AE3BEA">
        <w:rPr>
          <w:b w:val="0"/>
          <w:color w:val="000000"/>
          <w:sz w:val="28"/>
        </w:rPr>
        <w:t xml:space="preserve"> В нем, например, предусмотрено, что федеральный антимонопольный орган и его территориальные органы вправе обращаться в суд для защиты прав потребителей в случае обнаружения их нарушения. Широкие возможности по оказанию юридической помощи потребителям предоставляются общественным объединениям потребителей, их ассоциациям, союзам. Они наделены, в частности, правом проверять соблюдение прав потребителей и правил торгового, бытового и иных видов обслуживания, участвовать в проведении экспертиз по фактам нарушений прав потребителей.</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Работа по оказанию юридической помощи населению и юридическим лицам</w:t>
      </w:r>
      <w:r w:rsidR="009774BC">
        <w:rPr>
          <w:b w:val="0"/>
          <w:color w:val="000000"/>
          <w:sz w:val="28"/>
        </w:rPr>
        <w:t xml:space="preserve"> </w:t>
      </w:r>
      <w:r w:rsidRPr="00AE3BEA">
        <w:rPr>
          <w:b w:val="0"/>
          <w:color w:val="000000"/>
          <w:sz w:val="28"/>
        </w:rPr>
        <w:t>коммерческими организациями и ПБОЮЛ юридического профиля сходна с адвокатской деятельностью, однако, целью такой работы как раз является</w:t>
      </w:r>
      <w:r w:rsidR="009774BC">
        <w:rPr>
          <w:b w:val="0"/>
          <w:color w:val="000000"/>
          <w:sz w:val="28"/>
        </w:rPr>
        <w:t xml:space="preserve"> </w:t>
      </w:r>
      <w:r w:rsidRPr="00AE3BEA">
        <w:rPr>
          <w:b w:val="0"/>
          <w:color w:val="000000"/>
          <w:sz w:val="28"/>
        </w:rPr>
        <w:t>извлечение прибыли. Но, в связи с востребованностью и такого вида юридической помощи, т.е., преследующей коммерческие цели, следует сделать вывод о ее необходимости и дальнейшем развитии.</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color w:val="000000"/>
          <w:sz w:val="28"/>
        </w:rPr>
        <w:t>Таким образом</w:t>
      </w:r>
      <w:r w:rsidRPr="00AE3BEA">
        <w:rPr>
          <w:b w:val="0"/>
          <w:color w:val="000000"/>
          <w:sz w:val="28"/>
        </w:rPr>
        <w:t>, юридическая помощь бывает государственной,</w:t>
      </w:r>
      <w:r w:rsidR="0091014E" w:rsidRPr="00AE3BEA">
        <w:rPr>
          <w:b w:val="0"/>
          <w:color w:val="000000"/>
          <w:sz w:val="28"/>
        </w:rPr>
        <w:t xml:space="preserve"> </w:t>
      </w:r>
      <w:r w:rsidRPr="00AE3BEA">
        <w:rPr>
          <w:b w:val="0"/>
          <w:color w:val="000000"/>
          <w:sz w:val="28"/>
        </w:rPr>
        <w:t>негосударственной и частной.</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Профессиональность юристов и квалифицированность помощи является конституционной гарантией и необходимым условием оказания юридической помощи.</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Конституция Российской Федерации гарантирует в определенных законом случаях предоставление бесплатной юридической помощи.</w:t>
      </w:r>
      <w:r w:rsidR="0091014E" w:rsidRPr="00AE3BEA">
        <w:rPr>
          <w:b w:val="0"/>
          <w:color w:val="000000"/>
          <w:sz w:val="28"/>
        </w:rPr>
        <w:t xml:space="preserve"> </w:t>
      </w:r>
      <w:r w:rsidRPr="00AE3BEA">
        <w:rPr>
          <w:b w:val="0"/>
          <w:color w:val="000000"/>
          <w:sz w:val="28"/>
        </w:rPr>
        <w:t>Квалифицированную юридическую помощь каждый может получить от различных организаций, образующих систему оказания юридической помощи населению в РФ, а именно: суда; прокуратуры; нотариата; специализированных общественных и государственных организаций (общественных объединений потребителей; федеральных и территориальных антимонопольных органов и др.); юридических служб в учреждениях, предприятиях, организациях; частных детективных служб; частных организаций (ООО, АО и т.д.), а также, индивидуальных предпринимателей без образования юридического лица, специализирующимися на оказании юридических услуг; общественных приемных органов власти, местного самоуправления; патентных поверенных; адвокатуры (в том числе, иностранных государств).</w:t>
      </w:r>
    </w:p>
    <w:p w:rsidR="0091014E" w:rsidRPr="00AE3BEA" w:rsidRDefault="0091014E" w:rsidP="0091014E">
      <w:pPr>
        <w:pStyle w:val="2"/>
        <w:shd w:val="clear" w:color="000000" w:fill="auto"/>
        <w:suppressAutoHyphens/>
        <w:spacing w:line="360" w:lineRule="auto"/>
        <w:ind w:firstLine="709"/>
        <w:jc w:val="both"/>
        <w:outlineLvl w:val="0"/>
        <w:rPr>
          <w:b w:val="0"/>
          <w:color w:val="000000"/>
          <w:sz w:val="28"/>
        </w:rPr>
      </w:pPr>
    </w:p>
    <w:p w:rsidR="00AE3BEA" w:rsidRPr="00AE3BEA" w:rsidRDefault="00AE3BEA" w:rsidP="009774BC">
      <w:pPr>
        <w:pStyle w:val="2"/>
        <w:shd w:val="clear" w:color="000000" w:fill="auto"/>
        <w:suppressAutoHyphens/>
        <w:spacing w:line="360" w:lineRule="auto"/>
        <w:jc w:val="center"/>
        <w:outlineLvl w:val="0"/>
        <w:rPr>
          <w:color w:val="000000"/>
          <w:sz w:val="28"/>
        </w:rPr>
      </w:pPr>
      <w:r w:rsidRPr="00AE3BEA">
        <w:rPr>
          <w:color w:val="000000"/>
          <w:sz w:val="28"/>
        </w:rPr>
        <w:t>Глава 2. Проблемы развития системы оказания юридической</w:t>
      </w:r>
      <w:r w:rsidR="0091014E" w:rsidRPr="00AE3BEA">
        <w:rPr>
          <w:color w:val="000000"/>
          <w:sz w:val="28"/>
        </w:rPr>
        <w:t xml:space="preserve"> </w:t>
      </w:r>
      <w:r w:rsidRPr="00AE3BEA">
        <w:rPr>
          <w:color w:val="000000"/>
          <w:sz w:val="28"/>
        </w:rPr>
        <w:t xml:space="preserve">помощи </w:t>
      </w:r>
      <w:r w:rsidR="009774BC">
        <w:rPr>
          <w:color w:val="000000"/>
          <w:sz w:val="28"/>
        </w:rPr>
        <w:t>населению в РФ</w:t>
      </w:r>
    </w:p>
    <w:p w:rsidR="0091014E" w:rsidRPr="00AE3BEA" w:rsidRDefault="0091014E" w:rsidP="0091014E">
      <w:pPr>
        <w:pStyle w:val="2"/>
        <w:shd w:val="clear" w:color="000000" w:fill="auto"/>
        <w:suppressAutoHyphens/>
        <w:spacing w:line="360" w:lineRule="auto"/>
        <w:ind w:firstLine="709"/>
        <w:jc w:val="both"/>
        <w:outlineLvl w:val="0"/>
        <w:rPr>
          <w:b w:val="0"/>
          <w:color w:val="000000"/>
          <w:sz w:val="28"/>
        </w:rPr>
      </w:pP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На современном этапе развития России решение провозглашенной Президентом Российской Федерации задачи борьбы с правовым нигилизмом и коррупцией не может быть осуществлено без обеспечения гарантированного ст. 48 Конституции России права на получение квалифицированной юридической помощи. В свою очередь, это требует исправления неудовлетворительной ситуации, сложившейся в России в сфере оказания юридической помощи (услуг).</w:t>
      </w:r>
      <w:r w:rsidRPr="00AE3BEA">
        <w:rPr>
          <w:rStyle w:val="a8"/>
          <w:b w:val="0"/>
          <w:color w:val="000000"/>
          <w:sz w:val="28"/>
        </w:rPr>
        <w:footnoteReference w:customMarkFollows="1" w:id="10"/>
        <w:t>1</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В настоящее время такая помощь гражданам и организациям оказывается двумя группами: с одной стороны — членами квалифицированных профессиональных сообществ (адвокатами, нотариусами, патентными поверенными), а с другой стороны — всеми иными желающими юридическими и физическими лицами (в рамках как коммерческой, так и непредпринимательской деятельности). При этом в отношении этих двух групп государственное регулирование содержит совершенно неоправданные различия в подходе.</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Так, чтобы стать адвокатом или нотариусом, юрист должен соответствовать высоким профессиональным и нравственным требованиям: иметь высшее юридическое образование, опыт работы по специальности; глубоко знать законы; не иметь запятнанной судимостью репутации; выдержать сложный квалификационный экзамен.</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При осуществлении своей профессиональной деятельности он обязан под контролем соответствующих палат постоянно повышать квалификацию; соблюдать этические правила, за нарушение которых привлекается к дисциплинарной ответственности вплоть до прекращения статуса; соблюдать</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профессиональную тайну; не допускать конфликта интересов; отказываться следовать незаконным просьбам обратившихся к нему лиц; оказывать юридическую помощь гражданам Российской Федерации бесплатно;</w:t>
      </w:r>
      <w:r w:rsidR="0091014E" w:rsidRPr="00AE3BEA">
        <w:rPr>
          <w:b w:val="0"/>
          <w:color w:val="000000"/>
          <w:sz w:val="28"/>
        </w:rPr>
        <w:t xml:space="preserve"> </w:t>
      </w:r>
      <w:r w:rsidRPr="00AE3BEA">
        <w:rPr>
          <w:b w:val="0"/>
          <w:color w:val="000000"/>
          <w:sz w:val="28"/>
        </w:rPr>
        <w:t>страховать свою профессиональную деятельность от возможных ошибок и т.д.</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Оказание же юридической помощи иными лицами (это организации и граждане) вообще не регулируется, никаких условий для их участия в оказании такой юридической помощи (услуг) в российском законодательстве не сформулировано.</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Центральной проблемой является то, что эти лица могут:</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а) вообще не быть юристами; б) не иметь образования (не только высшего, не только юридического, но и вообще никакого); в) не иметь никакого опыта (навыков применения на практике даже и имеющихся знаний); г) быть ущербными с моральной точки зрения (например, иметь судимость).</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Тем не менее, они все равно сейчас вправе оказывать юридические услуги за плату: давать любые советы (консультировать); составлять любые документы; представлять и защищать интересы лиц в любых органах (в т.ч. налоговых, контрольно-надзорных и т. д.), а также в любых судебных делах, включая даже некоторые уголовные дела (кроме дел в Конституционном Суде России и уголовных дел, производство которых осуществляется не у мировых судей).</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Подобная ситуация потребностям в построении правового государства и борьбы с правовым нигилизмом не отвечает.</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Судебные органы уже неоднократно выражали озабоченность тем, что судьям приходится иметь дело с неквалифицированным представительством при рассмотрении ими дел.</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Эта ситуация также способствует разрастанию коррупционной среды (так как, не имея должных знаний, опыта и не неся обязанности соблюдать требования закона и профессиональной этики, такие лица могут быть склонны к использованию неправовых средств, не рискуя понести при этом профессиональную ответственность).</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Лица, оказывающие юридические услуги, поставлены в неравные условия, в чем-то граничащие с дискриминацией: адвокаты несут множество обязанностей, тогда как к лицам, не имеющим статуса адвоката, а равно нотариуса или патентного поверенного, но также оказывающим юридические услуги, никаких требований и условий осуществления такой деятельности, законодательство не устанавливает. При существующем правовом регулировании оказывается доходнее заниматься юридическими услугами, не обременяя себя обязательствами и соблюдением квалификационных требований. Кроме того, это выгоднее коммерчески, если даже судить просто по налогообложению. Так, если предприниматель и коммерческие организации вправе воспользоваться упрощенной системой налогообложения и платить максимум 6 % с получаемых доходов, то адвокаты не вправе использовать такую систему налогообложения и уровень их налогообложения составляет не менее 15 % от их дохода.</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Более того, действующее законодательство не содержит никаких квалификационных требований к иностранным юристам, действующим в России и оказывающим услуги по российскому праву (в том числе в отношении знания русского языка и российского права). Это не только не соответствует интересам общества и государства, но и ставит в невыгодное положение российских юристов, к которым в иностранных государствах всегда предъявляются жесткие требования.</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«Парадоксально, но правовые гарантии получения квалифицированной медицинской помощи давно существуют и действуют, хотя в Конституции России соответствующего положения нет (в ее статье 41 говорится просто о медицинской помощи). С юридической помощью (юридическими услугами) ситуация обстоит с точностью до наоборот, как будто имеет место недооценка важности юридических услуг и права как такового».</w:t>
      </w:r>
      <w:r w:rsidRPr="00AE3BEA">
        <w:rPr>
          <w:rStyle w:val="a8"/>
          <w:b w:val="0"/>
          <w:color w:val="000000"/>
          <w:sz w:val="28"/>
        </w:rPr>
        <w:footnoteReference w:customMarkFollows="1" w:id="11"/>
        <w:t>1</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Такую ситуацию желательно и нужно как можно быстрее исправить, чтобы</w:t>
      </w:r>
      <w:r w:rsidR="009774BC">
        <w:rPr>
          <w:b w:val="0"/>
          <w:color w:val="000000"/>
          <w:sz w:val="28"/>
        </w:rPr>
        <w:t xml:space="preserve"> </w:t>
      </w:r>
      <w:r w:rsidRPr="00AE3BEA">
        <w:rPr>
          <w:b w:val="0"/>
          <w:color w:val="000000"/>
          <w:sz w:val="28"/>
        </w:rPr>
        <w:t>не имело места игнорирования требования статьи 48 Конституции России.</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Преодоление такой неудовлетворительной ситуации возможно путем приведения законодательного регулирования в соответствие с Конституцией России и международными стандартами.</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Проблема создания сбалансированного регулирования оказания юридических услуг в России не может быть разрешена путем введения лицензирования деятельности по оказанию юридических услуг. Как известно, эксперимент с введением их лицензирования в 90-х гг. XX в. не удался.</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В связи с этим в 2008 году был разработан</w:t>
      </w:r>
      <w:r w:rsidRPr="00AE3BEA">
        <w:rPr>
          <w:color w:val="000000"/>
          <w:sz w:val="28"/>
        </w:rPr>
        <w:t xml:space="preserve"> </w:t>
      </w:r>
      <w:r w:rsidRPr="00AE3BEA">
        <w:rPr>
          <w:b w:val="0"/>
          <w:color w:val="000000"/>
          <w:sz w:val="28"/>
        </w:rPr>
        <w:t>проект Федерального закона «Об оказании квалифицированной юридической помощи в Российской Федерации», автором которого является Президент Адвокатской палаты г. Москвы Генри Резник.</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«Предлагаемый закон полностью решает описанную проблему несоответствия положения дел в сфере оказания юридической помощи Конституции России и международным стандартам. Необходимо, чтобы любую юридическую помощь как вид услуг могли оказывать только лица, отвечающие установленным законом квалификационным признакам и прочим требованиям профессионального сообщества и государства. Как показывает и отечественный, и мировой опыт, эти цели достижимы при нормативном обязании таких лиц иметь надлежащее образование и сдавать соответствующие экзамены, объединяться в профессиональные сообщества, которые и будут заниматься как системой организованного повышения квалификации, так и контролировать их деятельность, при необходимости налагая санкции».</w:t>
      </w:r>
      <w:r w:rsidRPr="00AE3BEA">
        <w:rPr>
          <w:rStyle w:val="a8"/>
          <w:b w:val="0"/>
          <w:color w:val="000000"/>
          <w:sz w:val="28"/>
        </w:rPr>
        <w:footnoteReference w:customMarkFollows="1" w:id="12"/>
        <w:t>1</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Нельзя не учитывать ту важность, которое качественное оказание юридических услуг и уважение к юридической профессии имеют для граждан, субъектов делового оборота, общества и государства. Соответственно предлагаемый закон нацелен в том числе на повышение качества юридических</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услуг. Это соответствует интересам получателей таких услуг, равно как</w:t>
      </w:r>
      <w:r w:rsidR="0091014E" w:rsidRPr="00AE3BEA">
        <w:rPr>
          <w:b w:val="0"/>
          <w:color w:val="000000"/>
          <w:sz w:val="28"/>
        </w:rPr>
        <w:t xml:space="preserve"> </w:t>
      </w:r>
      <w:r w:rsidRPr="00AE3BEA">
        <w:rPr>
          <w:b w:val="0"/>
          <w:color w:val="000000"/>
          <w:sz w:val="28"/>
        </w:rPr>
        <w:t>общества и государства.</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Сохранение существующего положения хаоса и дерегулирования в сфере юридических услуг выгодно, прежде всего, тем, кто не заинтересован в развитии России. Без установления стандартов качества юридических услуг и устранения дискриминации в этой сфере российские юристы будут проигрывать в конкуренции иностранным. Более того, развитие правовой системы России также в немалой степени зависит от того, будет ли надлежащим образом урегулирована сфера юридических услуг.</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Предметом особой заботы должно стать совершенствование оказания квалифицированной юридической помощи малоимущим гражданам, включая оказание бесплатной юридической помощи. Известно, что с 1 января 2006 года Министерством юстиции РФ во исполнение постановления Правительства РФ проводится эксперимент по оказанию малоимущим гражданам бесплатной юридической помощи по гражданским делам (в Карелии, Чечне, Волгоградской, Иркутской, Магаданской, Московской, Самарской, Свердловской, Томской и Ульяновской областях).</w:t>
      </w:r>
      <w:r w:rsidRPr="00AE3BEA">
        <w:rPr>
          <w:rStyle w:val="a8"/>
          <w:b w:val="0"/>
          <w:color w:val="000000"/>
          <w:sz w:val="28"/>
        </w:rPr>
        <w:footnoteReference w:customMarkFollows="1" w:id="13"/>
        <w:t>1</w:t>
      </w:r>
      <w:r w:rsidRPr="00AE3BEA">
        <w:rPr>
          <w:b w:val="0"/>
          <w:color w:val="000000"/>
          <w:sz w:val="28"/>
        </w:rPr>
        <w:t xml:space="preserve"> Цель эксперимента — оптимизировать механизм по реализации государственной политики в области оказания бесплатной юридической помощи малоимущим по гражданским делам. Для оказания юридической помощи малоимущим гражданам в этих регионах в рамках эксперимента создаётся система государственных юридических бюро.</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Деятельность лиц, оказывающих юридические услуги, очень значима с точки зрения перспектив создания в России правового государства. Такую</w:t>
      </w:r>
      <w:r w:rsidR="009774BC">
        <w:rPr>
          <w:b w:val="0"/>
          <w:color w:val="000000"/>
          <w:sz w:val="28"/>
        </w:rPr>
        <w:t xml:space="preserve"> </w:t>
      </w:r>
      <w:r w:rsidRPr="00AE3BEA">
        <w:rPr>
          <w:b w:val="0"/>
          <w:color w:val="000000"/>
          <w:sz w:val="28"/>
        </w:rPr>
        <w:t>деятельность следует без преувеличений квалифицировать как один из элементов национальной безопасности России, на защиту которой и направлен законопроект. «Если Россия не намерена оказаться в арьергарде процесса развития цивилизации и проиграть в геополитической конкуренции, ей нужно озаботиться самым серьезным развитием юридических правил, как внутри себя, так и вовне. Иными словами, дальнейшее серьезное развитие России без эффективной системы права невозможно. Однако и существование такой эффективной системы права невозможно без наличия в России развитой сферы оказания юридических услуг».</w:t>
      </w:r>
      <w:r w:rsidRPr="00AE3BEA">
        <w:rPr>
          <w:rStyle w:val="a8"/>
          <w:b w:val="0"/>
          <w:color w:val="000000"/>
          <w:sz w:val="28"/>
        </w:rPr>
        <w:footnoteReference w:customMarkFollows="1" w:id="14"/>
        <w:t>1</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color w:val="000000"/>
          <w:sz w:val="28"/>
        </w:rPr>
        <w:t>Таким образом,</w:t>
      </w:r>
      <w:r w:rsidRPr="00AE3BEA">
        <w:rPr>
          <w:b w:val="0"/>
          <w:color w:val="000000"/>
          <w:sz w:val="28"/>
        </w:rPr>
        <w:t xml:space="preserve"> в России в сфере оказания юридической помощи сложилась неудовлетворительная ситуация.</w:t>
      </w:r>
      <w:r w:rsidR="0091014E" w:rsidRPr="00AE3BEA">
        <w:rPr>
          <w:b w:val="0"/>
          <w:color w:val="000000"/>
          <w:sz w:val="28"/>
        </w:rPr>
        <w:t xml:space="preserve"> </w:t>
      </w:r>
      <w:r w:rsidRPr="00AE3BEA">
        <w:rPr>
          <w:b w:val="0"/>
          <w:color w:val="000000"/>
          <w:sz w:val="28"/>
        </w:rPr>
        <w:t>Лица, оказывающие юридические услуги, поставлены в неравные условия, в чем-то граничащие</w:t>
      </w:r>
      <w:r w:rsidR="0091014E" w:rsidRPr="00AE3BEA">
        <w:rPr>
          <w:b w:val="0"/>
          <w:color w:val="000000"/>
          <w:sz w:val="28"/>
        </w:rPr>
        <w:t xml:space="preserve"> </w:t>
      </w:r>
      <w:r w:rsidRPr="00AE3BEA">
        <w:rPr>
          <w:b w:val="0"/>
          <w:color w:val="000000"/>
          <w:sz w:val="28"/>
        </w:rPr>
        <w:t>с дискриминацией: адвокаты несут множество обязанностей, тогда как к лицам, не имеющим статуса адвоката, нотариуса или патентного поверенного, но также оказывающим юридические услуги, никаких требований и условий осуществления такой деятельности, законодательство не устанавливает.</w:t>
      </w:r>
      <w:r w:rsidR="0091014E" w:rsidRPr="00AE3BEA">
        <w:rPr>
          <w:b w:val="0"/>
          <w:color w:val="000000"/>
          <w:sz w:val="28"/>
        </w:rPr>
        <w:t xml:space="preserve"> </w:t>
      </w:r>
      <w:r w:rsidRPr="00AE3BEA">
        <w:rPr>
          <w:b w:val="0"/>
          <w:color w:val="000000"/>
          <w:sz w:val="28"/>
        </w:rPr>
        <w:t>Необходимо, чтобы любую юридическую помощь как вид услуг могли оказывать только лица, отвечающие установленным законом квалификационным признакам и прочим требованиям профессионального сообщества и государства.</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Предметом особой заботы должно стать совершенствование оказания квалифицированной юридической помощи малоимущим гражданам, включая оказание бесплатной юридической помощи.</w:t>
      </w:r>
    </w:p>
    <w:p w:rsidR="0091014E" w:rsidRPr="00AE3BEA" w:rsidRDefault="0091014E" w:rsidP="0091014E">
      <w:pPr>
        <w:pStyle w:val="2"/>
        <w:shd w:val="clear" w:color="000000" w:fill="auto"/>
        <w:suppressAutoHyphens/>
        <w:spacing w:line="360" w:lineRule="auto"/>
        <w:ind w:firstLine="709"/>
        <w:jc w:val="both"/>
        <w:outlineLvl w:val="0"/>
        <w:rPr>
          <w:b w:val="0"/>
          <w:color w:val="000000"/>
          <w:sz w:val="28"/>
        </w:rPr>
      </w:pPr>
    </w:p>
    <w:p w:rsidR="00AE3BEA" w:rsidRPr="009774BC" w:rsidRDefault="009774BC" w:rsidP="009774BC">
      <w:pPr>
        <w:pStyle w:val="2"/>
        <w:shd w:val="clear" w:color="000000" w:fill="auto"/>
        <w:suppressAutoHyphens/>
        <w:spacing w:line="360" w:lineRule="auto"/>
        <w:jc w:val="center"/>
        <w:outlineLvl w:val="0"/>
        <w:rPr>
          <w:b w:val="0"/>
          <w:color w:val="000000"/>
          <w:sz w:val="28"/>
        </w:rPr>
      </w:pPr>
      <w:r>
        <w:rPr>
          <w:b w:val="0"/>
          <w:color w:val="000000"/>
          <w:sz w:val="28"/>
        </w:rPr>
        <w:br w:type="page"/>
      </w:r>
      <w:r>
        <w:rPr>
          <w:color w:val="000000"/>
          <w:sz w:val="28"/>
        </w:rPr>
        <w:t>Заключение</w:t>
      </w:r>
    </w:p>
    <w:p w:rsidR="0091014E" w:rsidRPr="00AE3BEA" w:rsidRDefault="0091014E" w:rsidP="0091014E">
      <w:pPr>
        <w:pStyle w:val="2"/>
        <w:shd w:val="clear" w:color="000000" w:fill="auto"/>
        <w:suppressAutoHyphens/>
        <w:spacing w:line="360" w:lineRule="auto"/>
        <w:ind w:firstLine="709"/>
        <w:jc w:val="both"/>
        <w:outlineLvl w:val="0"/>
        <w:rPr>
          <w:b w:val="0"/>
          <w:color w:val="000000"/>
          <w:sz w:val="28"/>
        </w:rPr>
      </w:pP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В последние годы в стране заметно возрос спрос на юридические услуги.</w:t>
      </w:r>
      <w:r w:rsidR="0091014E" w:rsidRPr="00AE3BEA">
        <w:rPr>
          <w:b w:val="0"/>
          <w:color w:val="000000"/>
          <w:sz w:val="28"/>
        </w:rPr>
        <w:t xml:space="preserve"> </w:t>
      </w:r>
      <w:r w:rsidRPr="00AE3BEA">
        <w:rPr>
          <w:b w:val="0"/>
          <w:color w:val="000000"/>
          <w:sz w:val="28"/>
        </w:rPr>
        <w:t>Появилось огромное количество новых форм организации юридической помощи.</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Потребность в получении юридической помощи возникает постоянно и повсеместно. Практически нет такой сферы жизни или человеческой деятельности, в которой каждому человеку, а не только юристу необходимо знать и уметь применять те или иные правовые нормы. Идет ли речь о работе или учебе, приобретении или продаже товаров, получении услуг, необходимости обращения в государственные или иные органы, участии в деятельности общественных организаций, выборах в парламент и так далее - везде может потребоваться квалифицированная помощь юриста. Для этого и существует</w:t>
      </w:r>
      <w:r w:rsidR="0091014E" w:rsidRPr="00AE3BEA">
        <w:rPr>
          <w:b w:val="0"/>
          <w:color w:val="000000"/>
          <w:sz w:val="28"/>
        </w:rPr>
        <w:t xml:space="preserve"> </w:t>
      </w:r>
      <w:r w:rsidRPr="00AE3BEA">
        <w:rPr>
          <w:b w:val="0"/>
          <w:color w:val="000000"/>
          <w:sz w:val="28"/>
        </w:rPr>
        <w:t>система оказания юридической помощи населению.</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Однако в этой системе на сегодняшний день сложилась неудовлетворительная ситуация. Существует проблема несоответствия положения дел в сфере оказания юридической помощи Конституции России и международным стандартам, проблема создания сбалансированного регулирования оказания юридических услуг.</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Среди первоочередных задач</w:t>
      </w:r>
      <w:r w:rsidR="0091014E" w:rsidRPr="00AE3BEA">
        <w:rPr>
          <w:b w:val="0"/>
          <w:color w:val="000000"/>
          <w:sz w:val="28"/>
        </w:rPr>
        <w:t xml:space="preserve"> </w:t>
      </w:r>
      <w:r w:rsidRPr="00AE3BEA">
        <w:rPr>
          <w:b w:val="0"/>
          <w:color w:val="000000"/>
          <w:sz w:val="28"/>
        </w:rPr>
        <w:t>развития системы оказания юридической помощи населению:</w:t>
      </w:r>
    </w:p>
    <w:p w:rsidR="0091014E" w:rsidRPr="00AE3BEA" w:rsidRDefault="00AE3BEA" w:rsidP="0091014E">
      <w:pPr>
        <w:pStyle w:val="2"/>
        <w:numPr>
          <w:ilvl w:val="0"/>
          <w:numId w:val="12"/>
        </w:numPr>
        <w:shd w:val="clear" w:color="000000" w:fill="auto"/>
        <w:suppressAutoHyphens/>
        <w:spacing w:line="360" w:lineRule="auto"/>
        <w:ind w:left="0" w:firstLine="709"/>
        <w:jc w:val="both"/>
        <w:outlineLvl w:val="0"/>
        <w:rPr>
          <w:b w:val="0"/>
          <w:color w:val="000000"/>
          <w:sz w:val="28"/>
        </w:rPr>
      </w:pPr>
      <w:r w:rsidRPr="00AE3BEA">
        <w:rPr>
          <w:b w:val="0"/>
          <w:color w:val="000000"/>
          <w:sz w:val="28"/>
        </w:rPr>
        <w:t>обеспечение оптимального сочетания негосударственных и государственных институтов юридической помощи, в том числе с учетом эксперимента по созданию системы государственных юридических бюро для оказания юридической помощи малоимущим гражданам;</w:t>
      </w:r>
    </w:p>
    <w:p w:rsidR="0091014E" w:rsidRPr="00AE3BEA" w:rsidRDefault="00AE3BEA" w:rsidP="0091014E">
      <w:pPr>
        <w:pStyle w:val="2"/>
        <w:numPr>
          <w:ilvl w:val="0"/>
          <w:numId w:val="12"/>
        </w:numPr>
        <w:shd w:val="clear" w:color="000000" w:fill="auto"/>
        <w:suppressAutoHyphens/>
        <w:spacing w:line="360" w:lineRule="auto"/>
        <w:ind w:left="0" w:firstLine="709"/>
        <w:jc w:val="both"/>
        <w:outlineLvl w:val="0"/>
        <w:rPr>
          <w:b w:val="0"/>
          <w:color w:val="000000"/>
          <w:sz w:val="28"/>
        </w:rPr>
      </w:pPr>
      <w:r w:rsidRPr="00AE3BEA">
        <w:rPr>
          <w:b w:val="0"/>
          <w:color w:val="000000"/>
          <w:sz w:val="28"/>
        </w:rPr>
        <w:t>существенное повышение качества профессиональной подготовки юридических кадров, совершенствование квалификационной аттестации и расширение конкурсных начал отбора субъектов оказания юридической помощи;</w:t>
      </w:r>
    </w:p>
    <w:p w:rsidR="0091014E" w:rsidRPr="00AE3BEA" w:rsidRDefault="00AE3BEA" w:rsidP="0091014E">
      <w:pPr>
        <w:pStyle w:val="2"/>
        <w:numPr>
          <w:ilvl w:val="0"/>
          <w:numId w:val="12"/>
        </w:numPr>
        <w:shd w:val="clear" w:color="000000" w:fill="auto"/>
        <w:suppressAutoHyphens/>
        <w:spacing w:line="360" w:lineRule="auto"/>
        <w:ind w:left="0" w:firstLine="709"/>
        <w:jc w:val="both"/>
        <w:outlineLvl w:val="0"/>
        <w:rPr>
          <w:b w:val="0"/>
          <w:color w:val="000000"/>
          <w:sz w:val="28"/>
        </w:rPr>
      </w:pPr>
      <w:r w:rsidRPr="00AE3BEA">
        <w:rPr>
          <w:b w:val="0"/>
          <w:color w:val="000000"/>
          <w:sz w:val="28"/>
        </w:rPr>
        <w:t>усиление ответственности</w:t>
      </w:r>
      <w:r w:rsidR="0091014E" w:rsidRPr="00AE3BEA">
        <w:rPr>
          <w:b w:val="0"/>
          <w:color w:val="000000"/>
          <w:sz w:val="28"/>
        </w:rPr>
        <w:t xml:space="preserve"> </w:t>
      </w:r>
      <w:r w:rsidRPr="00AE3BEA">
        <w:rPr>
          <w:b w:val="0"/>
          <w:color w:val="000000"/>
          <w:sz w:val="28"/>
        </w:rPr>
        <w:t>лиц, оказывающих юридическую помощь и т. д.</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Нуждается в совершенствовании правовое регулирование оказания квалифицированной юридической помощи.</w:t>
      </w:r>
    </w:p>
    <w:p w:rsidR="0091014E"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Решению конкретных задач повышения качества юридической помощи существенным образом способствовало бы</w:t>
      </w:r>
      <w:r w:rsidR="0091014E" w:rsidRPr="00AE3BEA">
        <w:rPr>
          <w:b w:val="0"/>
          <w:color w:val="000000"/>
          <w:sz w:val="28"/>
        </w:rPr>
        <w:t xml:space="preserve"> </w:t>
      </w:r>
      <w:r w:rsidRPr="00AE3BEA">
        <w:rPr>
          <w:b w:val="0"/>
          <w:color w:val="000000"/>
          <w:sz w:val="28"/>
        </w:rPr>
        <w:t>- наряду с внесением отдельных изменений в действующее законодательство - принятие комплексного, межотраслевого по своему значению Федерального закона «О квалифицированной юридической помощи в Российской Федерации», а также принятие в порядке его развития и конкретизации законов субъектов Российской Федерации.</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r w:rsidRPr="00AE3BEA">
        <w:rPr>
          <w:b w:val="0"/>
          <w:color w:val="000000"/>
          <w:sz w:val="28"/>
        </w:rPr>
        <w:t>Всё вышесказанное свидетельствует об актуальности</w:t>
      </w:r>
      <w:r w:rsidR="0091014E" w:rsidRPr="00AE3BEA">
        <w:rPr>
          <w:b w:val="0"/>
          <w:color w:val="000000"/>
          <w:sz w:val="28"/>
        </w:rPr>
        <w:t xml:space="preserve"> </w:t>
      </w:r>
      <w:r w:rsidRPr="00AE3BEA">
        <w:rPr>
          <w:b w:val="0"/>
          <w:color w:val="000000"/>
          <w:sz w:val="28"/>
        </w:rPr>
        <w:t>проблемы развития системы юридической помощи населению в РФ.</w:t>
      </w:r>
    </w:p>
    <w:p w:rsidR="00AE3BEA" w:rsidRPr="00AE3BEA" w:rsidRDefault="00AE3BEA" w:rsidP="0091014E">
      <w:pPr>
        <w:pStyle w:val="2"/>
        <w:shd w:val="clear" w:color="000000" w:fill="auto"/>
        <w:suppressAutoHyphens/>
        <w:spacing w:line="360" w:lineRule="auto"/>
        <w:ind w:firstLine="709"/>
        <w:jc w:val="both"/>
        <w:outlineLvl w:val="0"/>
        <w:rPr>
          <w:b w:val="0"/>
          <w:color w:val="000000"/>
          <w:sz w:val="28"/>
        </w:rPr>
      </w:pPr>
    </w:p>
    <w:p w:rsidR="00AE3BEA" w:rsidRPr="00AE3BEA" w:rsidRDefault="009774BC" w:rsidP="009774BC">
      <w:pPr>
        <w:pStyle w:val="2"/>
        <w:shd w:val="clear" w:color="000000" w:fill="auto"/>
        <w:suppressAutoHyphens/>
        <w:spacing w:line="360" w:lineRule="auto"/>
        <w:jc w:val="center"/>
        <w:outlineLvl w:val="0"/>
        <w:rPr>
          <w:color w:val="000000"/>
          <w:sz w:val="28"/>
        </w:rPr>
      </w:pPr>
      <w:r>
        <w:rPr>
          <w:b w:val="0"/>
          <w:color w:val="000000"/>
          <w:sz w:val="28"/>
        </w:rPr>
        <w:br w:type="page"/>
      </w:r>
      <w:r>
        <w:rPr>
          <w:color w:val="000000"/>
          <w:sz w:val="28"/>
        </w:rPr>
        <w:t>Список источников и литературы</w:t>
      </w:r>
    </w:p>
    <w:p w:rsidR="0091014E" w:rsidRPr="00AE3BEA" w:rsidRDefault="0091014E" w:rsidP="009774BC">
      <w:pPr>
        <w:pStyle w:val="2"/>
        <w:shd w:val="clear" w:color="000000" w:fill="auto"/>
        <w:suppressAutoHyphens/>
        <w:spacing w:line="360" w:lineRule="auto"/>
        <w:rPr>
          <w:b w:val="0"/>
          <w:color w:val="000000"/>
          <w:sz w:val="28"/>
        </w:rPr>
      </w:pPr>
    </w:p>
    <w:p w:rsidR="00AE3BEA" w:rsidRPr="00AE3BEA" w:rsidRDefault="00AE3BEA" w:rsidP="009774BC">
      <w:pPr>
        <w:pStyle w:val="2"/>
        <w:shd w:val="clear" w:color="000000" w:fill="auto"/>
        <w:suppressAutoHyphens/>
        <w:spacing w:line="360" w:lineRule="auto"/>
        <w:rPr>
          <w:color w:val="000000"/>
          <w:sz w:val="28"/>
        </w:rPr>
      </w:pPr>
      <w:r w:rsidRPr="00AE3BEA">
        <w:rPr>
          <w:color w:val="000000"/>
          <w:sz w:val="28"/>
        </w:rPr>
        <w:t>Источники.</w:t>
      </w:r>
    </w:p>
    <w:p w:rsidR="00AE3BEA" w:rsidRPr="00AE3BEA" w:rsidRDefault="00AE3BEA" w:rsidP="009774BC">
      <w:pPr>
        <w:pStyle w:val="a6"/>
        <w:shd w:val="clear" w:color="000000" w:fill="auto"/>
        <w:suppressAutoHyphens/>
        <w:spacing w:line="360" w:lineRule="auto"/>
        <w:rPr>
          <w:color w:val="000000"/>
          <w:sz w:val="28"/>
        </w:rPr>
      </w:pPr>
      <w:r w:rsidRPr="00AE3BEA">
        <w:rPr>
          <w:color w:val="000000"/>
          <w:sz w:val="28"/>
        </w:rPr>
        <w:t>1. Конституция Российской Федерации (принята на всенародном голосовании 12 декабря 1993 г.) // РГ от 25 декабря 1993 г. № 237.</w:t>
      </w:r>
    </w:p>
    <w:p w:rsidR="00AE3BEA" w:rsidRPr="00AE3BEA" w:rsidRDefault="00AE3BEA" w:rsidP="009774BC">
      <w:pPr>
        <w:pStyle w:val="a6"/>
        <w:shd w:val="clear" w:color="000000" w:fill="auto"/>
        <w:suppressAutoHyphens/>
        <w:spacing w:line="360" w:lineRule="auto"/>
        <w:rPr>
          <w:color w:val="000000"/>
          <w:sz w:val="28"/>
        </w:rPr>
      </w:pPr>
      <w:r w:rsidRPr="00AE3BEA">
        <w:rPr>
          <w:color w:val="000000"/>
          <w:sz w:val="28"/>
        </w:rPr>
        <w:t>2.Закон РФ "О защите прав потребителей" // СЗ РФ, 1996, № 3, ст. 140.</w:t>
      </w:r>
    </w:p>
    <w:p w:rsidR="00AE3BEA" w:rsidRPr="00AE3BEA" w:rsidRDefault="00AE3BEA" w:rsidP="009774BC">
      <w:pPr>
        <w:pStyle w:val="a6"/>
        <w:shd w:val="clear" w:color="000000" w:fill="auto"/>
        <w:suppressAutoHyphens/>
        <w:spacing w:line="360" w:lineRule="auto"/>
        <w:rPr>
          <w:color w:val="000000"/>
          <w:sz w:val="28"/>
        </w:rPr>
      </w:pPr>
      <w:r w:rsidRPr="00AE3BEA">
        <w:rPr>
          <w:color w:val="000000"/>
          <w:sz w:val="28"/>
        </w:rPr>
        <w:t>3.Основы законодательства России о нотариате ВВС РФ, 1993, № 10, ст. 357.</w:t>
      </w:r>
    </w:p>
    <w:p w:rsidR="00AE3BEA" w:rsidRPr="00AE3BEA" w:rsidRDefault="00AE3BEA" w:rsidP="009774BC">
      <w:pPr>
        <w:pStyle w:val="a6"/>
        <w:shd w:val="clear" w:color="000000" w:fill="auto"/>
        <w:suppressAutoHyphens/>
        <w:spacing w:line="360" w:lineRule="auto"/>
        <w:rPr>
          <w:color w:val="000000"/>
          <w:sz w:val="28"/>
        </w:rPr>
      </w:pPr>
      <w:r w:rsidRPr="00AE3BEA">
        <w:rPr>
          <w:color w:val="000000"/>
          <w:sz w:val="28"/>
        </w:rPr>
        <w:t>4.Федеральный закон от 27.05.1998 № 76-ФЗ «О статусе военнослужащих»</w:t>
      </w:r>
      <w:r w:rsidRPr="00AE3BEA">
        <w:rPr>
          <w:rStyle w:val="a8"/>
          <w:color w:val="000000"/>
          <w:sz w:val="28"/>
        </w:rPr>
        <w:t xml:space="preserve"> </w:t>
      </w:r>
      <w:r w:rsidRPr="00AE3BEA">
        <w:rPr>
          <w:color w:val="000000"/>
          <w:sz w:val="28"/>
        </w:rPr>
        <w:t>// СЗРФ от 1 июня 1998 г. №22, ст. 2331.</w:t>
      </w:r>
    </w:p>
    <w:p w:rsidR="00AE3BEA" w:rsidRPr="00AE3BEA" w:rsidRDefault="00AE3BEA" w:rsidP="009774BC">
      <w:pPr>
        <w:pStyle w:val="a6"/>
        <w:shd w:val="clear" w:color="000000" w:fill="auto"/>
        <w:suppressAutoHyphens/>
        <w:spacing w:line="360" w:lineRule="auto"/>
        <w:rPr>
          <w:color w:val="000000"/>
          <w:sz w:val="28"/>
        </w:rPr>
      </w:pPr>
      <w:r w:rsidRPr="00AE3BEA">
        <w:rPr>
          <w:color w:val="000000"/>
          <w:sz w:val="28"/>
        </w:rPr>
        <w:t>5.Федеральный закон от 31.05.2002 № 63-ФЗ «Об адвокатской деятельности и адвокатуре в Российской Федерации» // СЗ РФ. 2002. № 23. Ст. 2102.</w:t>
      </w:r>
    </w:p>
    <w:p w:rsidR="0091014E" w:rsidRPr="00AE3BEA" w:rsidRDefault="00AE3BEA" w:rsidP="009774BC">
      <w:pPr>
        <w:pStyle w:val="a6"/>
        <w:shd w:val="clear" w:color="000000" w:fill="auto"/>
        <w:suppressAutoHyphens/>
        <w:spacing w:line="360" w:lineRule="auto"/>
        <w:rPr>
          <w:color w:val="000000"/>
          <w:sz w:val="28"/>
        </w:rPr>
      </w:pPr>
      <w:r w:rsidRPr="00AE3BEA">
        <w:rPr>
          <w:color w:val="000000"/>
          <w:sz w:val="28"/>
        </w:rPr>
        <w:t>6.Уголовно-процессуальный кодекс Российской Федерации от 18.12.2001 № 174-ФЗ (ред. от 31.10.2002) // Собрание законодательства РФ. 24.12.2001. № 52 (1 ч.).</w:t>
      </w:r>
      <w:r w:rsidR="0091014E" w:rsidRPr="00AE3BEA">
        <w:rPr>
          <w:color w:val="000000"/>
          <w:sz w:val="28"/>
        </w:rPr>
        <w:t xml:space="preserve"> </w:t>
      </w:r>
      <w:r w:rsidRPr="00AE3BEA">
        <w:rPr>
          <w:color w:val="000000"/>
          <w:sz w:val="28"/>
        </w:rPr>
        <w:t>ст. 4921.</w:t>
      </w:r>
    </w:p>
    <w:p w:rsidR="0091014E" w:rsidRPr="00AE3BEA" w:rsidRDefault="00AE3BEA" w:rsidP="009774BC">
      <w:pPr>
        <w:pStyle w:val="a6"/>
        <w:shd w:val="clear" w:color="000000" w:fill="auto"/>
        <w:suppressAutoHyphens/>
        <w:spacing w:line="360" w:lineRule="auto"/>
        <w:rPr>
          <w:color w:val="000000"/>
          <w:sz w:val="28"/>
        </w:rPr>
      </w:pPr>
      <w:r w:rsidRPr="00AE3BEA">
        <w:rPr>
          <w:color w:val="000000"/>
          <w:sz w:val="28"/>
          <w:lang w:val="fi-FI"/>
        </w:rPr>
        <w:t xml:space="preserve">7. </w:t>
      </w:r>
      <w:r w:rsidRPr="00AE3BEA">
        <w:rPr>
          <w:color w:val="000000"/>
          <w:sz w:val="28"/>
        </w:rPr>
        <w:t>Постановление Правительства РФ от 22 августа 2005 года № 534 «О проведении эксперимента по созданию государственной системы оказания бесплатной юридической помощи малоимущим гражданам» // СЗ РФ. 2005. № 35. Ст. 3615.</w:t>
      </w:r>
    </w:p>
    <w:p w:rsidR="00AE3BEA" w:rsidRPr="00AE3BEA" w:rsidRDefault="00AE3BEA" w:rsidP="009774BC">
      <w:pPr>
        <w:pStyle w:val="a6"/>
        <w:shd w:val="clear" w:color="000000" w:fill="auto"/>
        <w:suppressAutoHyphens/>
        <w:spacing w:line="360" w:lineRule="auto"/>
        <w:rPr>
          <w:color w:val="000000"/>
          <w:sz w:val="28"/>
        </w:rPr>
      </w:pPr>
      <w:r w:rsidRPr="00AE3BEA">
        <w:rPr>
          <w:color w:val="000000"/>
          <w:sz w:val="28"/>
        </w:rPr>
        <w:t>8. Постановление Правительства РФ от 13 ноября 2006 года № 676 «О продлении на 2007 год срока проведения эксперимента по созданию государственной системы оказания бесплатной юридической помощи малоимущим гражданам» // СЗ РФ. 2006. № 47. Ст. 4906</w:t>
      </w:r>
    </w:p>
    <w:p w:rsidR="00AE3BEA" w:rsidRPr="00AE3BEA" w:rsidRDefault="00AE3BEA" w:rsidP="009774BC">
      <w:pPr>
        <w:pStyle w:val="3"/>
        <w:shd w:val="clear" w:color="000000" w:fill="auto"/>
        <w:suppressAutoHyphens/>
        <w:jc w:val="left"/>
        <w:rPr>
          <w:b/>
          <w:color w:val="000000"/>
          <w:lang w:val="fi-FI"/>
        </w:rPr>
      </w:pPr>
      <w:r w:rsidRPr="00AE3BEA">
        <w:rPr>
          <w:b/>
          <w:color w:val="000000"/>
          <w:lang w:val="fi-FI"/>
        </w:rPr>
        <w:t>Литература.</w:t>
      </w:r>
    </w:p>
    <w:p w:rsidR="0091014E" w:rsidRPr="00AE3BEA" w:rsidRDefault="00AE3BEA" w:rsidP="009774BC">
      <w:pPr>
        <w:pStyle w:val="a6"/>
        <w:shd w:val="clear" w:color="000000" w:fill="auto"/>
        <w:suppressAutoHyphens/>
        <w:spacing w:line="360" w:lineRule="auto"/>
        <w:rPr>
          <w:color w:val="000000"/>
          <w:sz w:val="28"/>
        </w:rPr>
      </w:pPr>
      <w:r w:rsidRPr="00AE3BEA">
        <w:rPr>
          <w:color w:val="000000"/>
          <w:sz w:val="28"/>
          <w:lang w:val="fi-FI"/>
        </w:rPr>
        <w:t>9.</w:t>
      </w:r>
      <w:r w:rsidRPr="00AE3BEA">
        <w:rPr>
          <w:color w:val="000000"/>
          <w:sz w:val="28"/>
        </w:rPr>
        <w:t>Гуценко К. Ф. Правоохранительные органы. М., 2006.</w:t>
      </w:r>
    </w:p>
    <w:p w:rsidR="00AE3BEA" w:rsidRPr="00AE3BEA" w:rsidRDefault="00AE3BEA" w:rsidP="009774BC">
      <w:pPr>
        <w:pStyle w:val="2"/>
        <w:shd w:val="clear" w:color="000000" w:fill="auto"/>
        <w:suppressAutoHyphens/>
        <w:spacing w:line="360" w:lineRule="auto"/>
        <w:rPr>
          <w:b w:val="0"/>
          <w:color w:val="000000"/>
          <w:sz w:val="28"/>
        </w:rPr>
      </w:pPr>
      <w:r w:rsidRPr="00AE3BEA">
        <w:rPr>
          <w:b w:val="0"/>
          <w:color w:val="000000"/>
          <w:sz w:val="28"/>
        </w:rPr>
        <w:t>10.Невская О.В. Что такое квалифицированная юридическая помощь?//Адвокат, № 11,2007. С.30 – 35..</w:t>
      </w:r>
    </w:p>
    <w:p w:rsidR="0091014E" w:rsidRPr="00AE3BEA" w:rsidRDefault="00AE3BEA" w:rsidP="009774BC">
      <w:pPr>
        <w:pStyle w:val="a6"/>
        <w:numPr>
          <w:ilvl w:val="0"/>
          <w:numId w:val="14"/>
        </w:numPr>
        <w:shd w:val="clear" w:color="000000" w:fill="auto"/>
        <w:suppressAutoHyphens/>
        <w:spacing w:line="360" w:lineRule="auto"/>
        <w:ind w:left="0" w:firstLine="0"/>
        <w:rPr>
          <w:color w:val="000000"/>
          <w:sz w:val="28"/>
        </w:rPr>
      </w:pPr>
      <w:r w:rsidRPr="00AE3BEA">
        <w:rPr>
          <w:color w:val="000000"/>
          <w:sz w:val="28"/>
        </w:rPr>
        <w:t>Правоохранительные органы / Под ред. проф. В. П. Божьева. М., 2008.</w:t>
      </w:r>
    </w:p>
    <w:p w:rsidR="00AE3BEA" w:rsidRPr="00AE3BEA" w:rsidRDefault="00AE3BEA" w:rsidP="009774BC">
      <w:pPr>
        <w:pStyle w:val="a6"/>
        <w:shd w:val="clear" w:color="000000" w:fill="auto"/>
        <w:suppressAutoHyphens/>
        <w:spacing w:line="360" w:lineRule="auto"/>
        <w:rPr>
          <w:color w:val="000000"/>
          <w:sz w:val="28"/>
        </w:rPr>
      </w:pPr>
      <w:r w:rsidRPr="00AE3BEA">
        <w:rPr>
          <w:color w:val="000000"/>
          <w:sz w:val="28"/>
          <w:lang w:val="fi-FI"/>
        </w:rPr>
        <w:t>12.</w:t>
      </w:r>
      <w:r w:rsidRPr="00AE3BEA">
        <w:rPr>
          <w:color w:val="000000"/>
          <w:sz w:val="28"/>
        </w:rPr>
        <w:t>Резник Г. О проекте Федерального закона «Об оказании квалифицированной юридической помощи в Российской Федерации» // Адвокат, 2008,№11. С. 22 – 28.</w:t>
      </w:r>
      <w:bookmarkStart w:id="0" w:name="_GoBack"/>
      <w:bookmarkEnd w:id="0"/>
    </w:p>
    <w:sectPr w:rsidR="00AE3BEA" w:rsidRPr="00AE3BEA" w:rsidSect="0091014E">
      <w:footerReference w:type="even" r:id="rId7"/>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AB" w:rsidRDefault="008944AB">
      <w:pPr>
        <w:rPr>
          <w:sz w:val="24"/>
        </w:rPr>
      </w:pPr>
      <w:r>
        <w:rPr>
          <w:sz w:val="24"/>
        </w:rPr>
        <w:separator/>
      </w:r>
    </w:p>
  </w:endnote>
  <w:endnote w:type="continuationSeparator" w:id="0">
    <w:p w:rsidR="008944AB" w:rsidRDefault="008944AB">
      <w:pPr>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EA" w:rsidRDefault="00AE3BEA">
    <w:pPr>
      <w:pStyle w:val="ab"/>
      <w:framePr w:wrap="around" w:vAnchor="text" w:hAnchor="margin" w:xAlign="center" w:y="1"/>
      <w:rPr>
        <w:rStyle w:val="ad"/>
      </w:rPr>
    </w:pPr>
    <w:r>
      <w:rPr>
        <w:rStyle w:val="ad"/>
        <w:noProof/>
      </w:rPr>
      <w:t>8</w:t>
    </w:r>
  </w:p>
  <w:p w:rsidR="00AE3BEA" w:rsidRDefault="00AE3B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AB" w:rsidRDefault="008944AB">
      <w:pPr>
        <w:rPr>
          <w:sz w:val="24"/>
        </w:rPr>
      </w:pPr>
      <w:r>
        <w:rPr>
          <w:sz w:val="24"/>
        </w:rPr>
        <w:separator/>
      </w:r>
    </w:p>
  </w:footnote>
  <w:footnote w:type="continuationSeparator" w:id="0">
    <w:p w:rsidR="008944AB" w:rsidRDefault="008944AB">
      <w:pPr>
        <w:rPr>
          <w:sz w:val="24"/>
        </w:rPr>
      </w:pPr>
      <w:r>
        <w:rPr>
          <w:sz w:val="24"/>
        </w:rPr>
        <w:continuationSeparator/>
      </w:r>
    </w:p>
  </w:footnote>
  <w:footnote w:id="1">
    <w:p w:rsidR="008944AB" w:rsidRDefault="00AE3BEA">
      <w:pPr>
        <w:pStyle w:val="a6"/>
      </w:pPr>
      <w:r>
        <w:rPr>
          <w:rStyle w:val="a8"/>
        </w:rPr>
        <w:t>1</w:t>
      </w:r>
      <w:r>
        <w:t xml:space="preserve"> Конституция Российской Федерации (принята на всенародном голосовании 12 декабря 1993 г.) // РГ от 25 декабря 1993 г. № 237.</w:t>
      </w:r>
    </w:p>
  </w:footnote>
  <w:footnote w:id="2">
    <w:p w:rsidR="008944AB" w:rsidRDefault="00AE3BEA">
      <w:pPr>
        <w:pStyle w:val="a6"/>
      </w:pPr>
      <w:r>
        <w:rPr>
          <w:rStyle w:val="a8"/>
        </w:rPr>
        <w:t>1</w:t>
      </w:r>
      <w:r>
        <w:t xml:space="preserve"> Правоохранительные органы / Под ред. проф. В. П. Божьева. М., 2008. С. 326.</w:t>
      </w:r>
    </w:p>
  </w:footnote>
  <w:footnote w:id="3">
    <w:p w:rsidR="008944AB" w:rsidRDefault="00AE3BEA">
      <w:pPr>
        <w:pStyle w:val="a6"/>
      </w:pPr>
      <w:r>
        <w:rPr>
          <w:rStyle w:val="a8"/>
        </w:rPr>
        <w:t>1</w:t>
      </w:r>
      <w:r w:rsidR="009774BC">
        <w:t xml:space="preserve"> СЗ РФ. 2002. № 23. Ст. 2102.</w:t>
      </w:r>
    </w:p>
  </w:footnote>
  <w:footnote w:id="4">
    <w:p w:rsidR="008944AB" w:rsidRDefault="00AE3BEA">
      <w:pPr>
        <w:pStyle w:val="a6"/>
      </w:pPr>
      <w:r>
        <w:rPr>
          <w:rStyle w:val="a8"/>
        </w:rPr>
        <w:t>2</w:t>
      </w:r>
      <w:r>
        <w:t xml:space="preserve"> СЗРФ от 1 июня 1998 г. №22, ст. 2331.</w:t>
      </w:r>
    </w:p>
  </w:footnote>
  <w:footnote w:id="5">
    <w:p w:rsidR="008944AB" w:rsidRDefault="00AE3BEA">
      <w:pPr>
        <w:pStyle w:val="a6"/>
      </w:pPr>
      <w:r>
        <w:rPr>
          <w:rStyle w:val="a8"/>
        </w:rPr>
        <w:t>1</w:t>
      </w:r>
      <w:r>
        <w:t xml:space="preserve"> Уголовно-процессуальный кодекс Российской Федерации от 18.12.2001 № 174-ФЗ (ред. от 31.10.2002) // Собрание законодательства РФ. 24.12.2001. № 52 (1 ч.).  ст. 4921.</w:t>
      </w:r>
    </w:p>
  </w:footnote>
  <w:footnote w:id="6">
    <w:p w:rsidR="008944AB" w:rsidRDefault="00AE3BEA">
      <w:pPr>
        <w:pStyle w:val="a6"/>
      </w:pPr>
      <w:r>
        <w:rPr>
          <w:rStyle w:val="a8"/>
        </w:rPr>
        <w:t>1</w:t>
      </w:r>
      <w:r>
        <w:t xml:space="preserve">Гуценко К. Ф. Правоохранительные органы. М., 2006. С. 287. </w:t>
      </w:r>
    </w:p>
  </w:footnote>
  <w:footnote w:id="7">
    <w:p w:rsidR="008944AB" w:rsidRDefault="00AE3BEA">
      <w:pPr>
        <w:pStyle w:val="a6"/>
      </w:pPr>
      <w:r>
        <w:rPr>
          <w:rStyle w:val="a8"/>
        </w:rPr>
        <w:t>1</w:t>
      </w:r>
      <w:r>
        <w:t xml:space="preserve"> СЗРФ от 1 июня 1998 г. №22, ст. 2331. </w:t>
      </w:r>
    </w:p>
  </w:footnote>
  <w:footnote w:id="8">
    <w:p w:rsidR="008944AB" w:rsidRDefault="00AE3BEA">
      <w:pPr>
        <w:pStyle w:val="a6"/>
      </w:pPr>
      <w:r>
        <w:rPr>
          <w:rStyle w:val="a8"/>
        </w:rPr>
        <w:t>2</w:t>
      </w:r>
      <w:r>
        <w:t xml:space="preserve"> ВВС РФ, 1993, № 10, ст. 357.</w:t>
      </w:r>
    </w:p>
  </w:footnote>
  <w:footnote w:id="9">
    <w:p w:rsidR="008944AB" w:rsidRDefault="00AE3BEA">
      <w:pPr>
        <w:pStyle w:val="a6"/>
      </w:pPr>
      <w:r>
        <w:rPr>
          <w:rStyle w:val="a8"/>
        </w:rPr>
        <w:t>3</w:t>
      </w:r>
      <w:r>
        <w:t xml:space="preserve"> СЗ РФ, 1996, № 3, ст. 140.</w:t>
      </w:r>
    </w:p>
  </w:footnote>
  <w:footnote w:id="10">
    <w:p w:rsidR="008944AB" w:rsidRDefault="00AE3BEA">
      <w:pPr>
        <w:pStyle w:val="a6"/>
      </w:pPr>
      <w:r>
        <w:rPr>
          <w:rStyle w:val="a8"/>
        </w:rPr>
        <w:t>1</w:t>
      </w:r>
      <w:r>
        <w:t xml:space="preserve"> Резник Г. О проекте Федерального закона «Об оказании квалифицированной юридической помощи в Российской Федерации» // Адвокат, 2008,№11. С. 24.</w:t>
      </w:r>
    </w:p>
  </w:footnote>
  <w:footnote w:id="11">
    <w:p w:rsidR="008944AB" w:rsidRDefault="00AE3BEA" w:rsidP="009774BC">
      <w:pPr>
        <w:pStyle w:val="2"/>
        <w:spacing w:after="60" w:line="360" w:lineRule="auto"/>
        <w:jc w:val="both"/>
        <w:outlineLvl w:val="0"/>
      </w:pPr>
      <w:r>
        <w:rPr>
          <w:rStyle w:val="a8"/>
        </w:rPr>
        <w:t>1</w:t>
      </w:r>
      <w:r>
        <w:rPr>
          <w:b w:val="0"/>
          <w:sz w:val="28"/>
        </w:rPr>
        <w:t xml:space="preserve"> </w:t>
      </w:r>
      <w:r>
        <w:rPr>
          <w:b w:val="0"/>
        </w:rPr>
        <w:t>Невская О.В. Что такое квалифицированная юридическая пом</w:t>
      </w:r>
      <w:r w:rsidR="009774BC">
        <w:rPr>
          <w:b w:val="0"/>
        </w:rPr>
        <w:t>ощь?//Адвокат, № 11,2007. С.31.</w:t>
      </w:r>
    </w:p>
  </w:footnote>
  <w:footnote w:id="12">
    <w:p w:rsidR="008944AB" w:rsidRDefault="00AE3BEA">
      <w:pPr>
        <w:pStyle w:val="a6"/>
      </w:pPr>
      <w:r>
        <w:rPr>
          <w:rStyle w:val="a8"/>
        </w:rPr>
        <w:t>1</w:t>
      </w:r>
      <w:r>
        <w:t xml:space="preserve"> Резник Г. О проекте Федерального закона «Об оказании квалифицированной юридической помощи в Российской Федераци</w:t>
      </w:r>
      <w:r w:rsidR="009774BC">
        <w:t>и» // Адвокат, 2008,№11. С. 26.</w:t>
      </w:r>
    </w:p>
  </w:footnote>
  <w:footnote w:id="13">
    <w:p w:rsidR="008944AB" w:rsidRDefault="00AE3BEA">
      <w:pPr>
        <w:pStyle w:val="a6"/>
      </w:pPr>
      <w:r>
        <w:rPr>
          <w:rStyle w:val="a8"/>
        </w:rPr>
        <w:t>1</w:t>
      </w:r>
      <w:r>
        <w:t xml:space="preserve"> Постановление Правительства РФ от 22 августа 2005 года № 534 «О проведении эксперимента по созданию государственной системы оказания бесплатной юридической помощи малоимущим гражданам» // СЗ РФ. 2005. № 35. Ст. 3615; Постановление Правительства РФ от 13 ноября 2006 года № 676 «О продлении на 2007 год срока проведения эксперимента по созданию государственной системы оказания бесплатной юридической помощи малоимущим гражданам» // СЗ РФ. 2006. № 47. Ст. 4906</w:t>
      </w:r>
    </w:p>
  </w:footnote>
  <w:footnote w:id="14">
    <w:p w:rsidR="008944AB" w:rsidRDefault="00AE3BEA">
      <w:pPr>
        <w:pStyle w:val="a6"/>
      </w:pPr>
      <w:r>
        <w:rPr>
          <w:rStyle w:val="a8"/>
        </w:rPr>
        <w:t>1</w:t>
      </w:r>
      <w:r>
        <w:t xml:space="preserve"> Резник Г. О проекте Федерального закона «Об оказании квалифицированной юридической помощи в Российской Федераци</w:t>
      </w:r>
      <w:r w:rsidR="009774BC">
        <w:t>и» // Адвокат, 2008,№11. С.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90FA8"/>
    <w:multiLevelType w:val="singleLevel"/>
    <w:tmpl w:val="9090764E"/>
    <w:lvl w:ilvl="0">
      <w:start w:val="1"/>
      <w:numFmt w:val="decimal"/>
      <w:lvlText w:val="%1)"/>
      <w:lvlJc w:val="left"/>
      <w:pPr>
        <w:tabs>
          <w:tab w:val="num" w:pos="927"/>
        </w:tabs>
        <w:ind w:left="927" w:hanging="360"/>
      </w:pPr>
      <w:rPr>
        <w:rFonts w:cs="Times New Roman" w:hint="default"/>
      </w:rPr>
    </w:lvl>
  </w:abstractNum>
  <w:abstractNum w:abstractNumId="1">
    <w:nsid w:val="193255B3"/>
    <w:multiLevelType w:val="singleLevel"/>
    <w:tmpl w:val="0CF0CD2E"/>
    <w:lvl w:ilvl="0">
      <w:start w:val="1"/>
      <w:numFmt w:val="bullet"/>
      <w:lvlText w:val="-"/>
      <w:lvlJc w:val="left"/>
      <w:pPr>
        <w:tabs>
          <w:tab w:val="num" w:pos="360"/>
        </w:tabs>
        <w:ind w:left="360" w:hanging="360"/>
      </w:pPr>
      <w:rPr>
        <w:rFonts w:hint="default"/>
      </w:rPr>
    </w:lvl>
  </w:abstractNum>
  <w:abstractNum w:abstractNumId="2">
    <w:nsid w:val="28753C26"/>
    <w:multiLevelType w:val="singleLevel"/>
    <w:tmpl w:val="0419000F"/>
    <w:lvl w:ilvl="0">
      <w:start w:val="1"/>
      <w:numFmt w:val="decimal"/>
      <w:lvlText w:val="%1."/>
      <w:lvlJc w:val="left"/>
      <w:pPr>
        <w:tabs>
          <w:tab w:val="num" w:pos="360"/>
        </w:tabs>
        <w:ind w:left="360" w:hanging="360"/>
      </w:pPr>
      <w:rPr>
        <w:rFonts w:cs="Times New Roman" w:hint="default"/>
        <w:b w:val="0"/>
      </w:rPr>
    </w:lvl>
  </w:abstractNum>
  <w:abstractNum w:abstractNumId="3">
    <w:nsid w:val="2C085B20"/>
    <w:multiLevelType w:val="singleLevel"/>
    <w:tmpl w:val="0276A6D0"/>
    <w:lvl w:ilvl="0">
      <w:start w:val="1"/>
      <w:numFmt w:val="decimal"/>
      <w:lvlText w:val="%1)"/>
      <w:lvlJc w:val="left"/>
      <w:pPr>
        <w:tabs>
          <w:tab w:val="num" w:pos="435"/>
        </w:tabs>
        <w:ind w:left="435" w:hanging="360"/>
      </w:pPr>
      <w:rPr>
        <w:rFonts w:cs="Times New Roman" w:hint="default"/>
        <w:b/>
      </w:rPr>
    </w:lvl>
  </w:abstractNum>
  <w:abstractNum w:abstractNumId="4">
    <w:nsid w:val="2DAE2962"/>
    <w:multiLevelType w:val="singleLevel"/>
    <w:tmpl w:val="ACACE626"/>
    <w:lvl w:ilvl="0">
      <w:numFmt w:val="bullet"/>
      <w:lvlText w:val="-"/>
      <w:lvlJc w:val="left"/>
      <w:pPr>
        <w:tabs>
          <w:tab w:val="num" w:pos="360"/>
        </w:tabs>
        <w:ind w:left="360" w:hanging="360"/>
      </w:pPr>
      <w:rPr>
        <w:rFonts w:hint="default"/>
        <w:b/>
      </w:rPr>
    </w:lvl>
  </w:abstractNum>
  <w:abstractNum w:abstractNumId="5">
    <w:nsid w:val="33C136B4"/>
    <w:multiLevelType w:val="singleLevel"/>
    <w:tmpl w:val="A9209E9E"/>
    <w:lvl w:ilvl="0">
      <w:start w:val="1"/>
      <w:numFmt w:val="decimal"/>
      <w:lvlText w:val="%1."/>
      <w:lvlJc w:val="left"/>
      <w:pPr>
        <w:tabs>
          <w:tab w:val="num" w:pos="927"/>
        </w:tabs>
        <w:ind w:left="927" w:hanging="360"/>
      </w:pPr>
      <w:rPr>
        <w:rFonts w:cs="Times New Roman" w:hint="default"/>
      </w:rPr>
    </w:lvl>
  </w:abstractNum>
  <w:abstractNum w:abstractNumId="6">
    <w:nsid w:val="364D644A"/>
    <w:multiLevelType w:val="singleLevel"/>
    <w:tmpl w:val="04190011"/>
    <w:lvl w:ilvl="0">
      <w:start w:val="2"/>
      <w:numFmt w:val="decimal"/>
      <w:lvlText w:val="%1)"/>
      <w:lvlJc w:val="left"/>
      <w:pPr>
        <w:tabs>
          <w:tab w:val="num" w:pos="360"/>
        </w:tabs>
        <w:ind w:left="360" w:hanging="360"/>
      </w:pPr>
      <w:rPr>
        <w:rFonts w:cs="Times New Roman" w:hint="default"/>
      </w:rPr>
    </w:lvl>
  </w:abstractNum>
  <w:abstractNum w:abstractNumId="7">
    <w:nsid w:val="40053385"/>
    <w:multiLevelType w:val="singleLevel"/>
    <w:tmpl w:val="457C34BA"/>
    <w:lvl w:ilvl="0">
      <w:start w:val="1"/>
      <w:numFmt w:val="decimal"/>
      <w:lvlText w:val="%1."/>
      <w:lvlJc w:val="left"/>
      <w:pPr>
        <w:tabs>
          <w:tab w:val="num" w:pos="390"/>
        </w:tabs>
        <w:ind w:left="390" w:hanging="390"/>
      </w:pPr>
      <w:rPr>
        <w:rFonts w:cs="Times New Roman" w:hint="default"/>
      </w:rPr>
    </w:lvl>
  </w:abstractNum>
  <w:abstractNum w:abstractNumId="8">
    <w:nsid w:val="428E0E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DB566E4"/>
    <w:multiLevelType w:val="singleLevel"/>
    <w:tmpl w:val="0419000F"/>
    <w:lvl w:ilvl="0">
      <w:start w:val="11"/>
      <w:numFmt w:val="decimal"/>
      <w:lvlText w:val="%1."/>
      <w:lvlJc w:val="left"/>
      <w:pPr>
        <w:tabs>
          <w:tab w:val="num" w:pos="360"/>
        </w:tabs>
        <w:ind w:left="360" w:hanging="360"/>
      </w:pPr>
      <w:rPr>
        <w:rFonts w:cs="Times New Roman" w:hint="default"/>
      </w:rPr>
    </w:lvl>
  </w:abstractNum>
  <w:abstractNum w:abstractNumId="10">
    <w:nsid w:val="4EAE2DFE"/>
    <w:multiLevelType w:val="singleLevel"/>
    <w:tmpl w:val="435A255C"/>
    <w:lvl w:ilvl="0">
      <w:start w:val="1"/>
      <w:numFmt w:val="decimal"/>
      <w:lvlText w:val="%1)"/>
      <w:lvlJc w:val="left"/>
      <w:pPr>
        <w:tabs>
          <w:tab w:val="num" w:pos="927"/>
        </w:tabs>
        <w:ind w:left="927" w:hanging="360"/>
      </w:pPr>
      <w:rPr>
        <w:rFonts w:cs="Times New Roman" w:hint="default"/>
      </w:rPr>
    </w:lvl>
  </w:abstractNum>
  <w:abstractNum w:abstractNumId="11">
    <w:nsid w:val="5966702A"/>
    <w:multiLevelType w:val="singleLevel"/>
    <w:tmpl w:val="8DD8125C"/>
    <w:lvl w:ilvl="0">
      <w:start w:val="2"/>
      <w:numFmt w:val="bullet"/>
      <w:lvlText w:val="-"/>
      <w:lvlJc w:val="left"/>
      <w:pPr>
        <w:tabs>
          <w:tab w:val="num" w:pos="1077"/>
        </w:tabs>
        <w:ind w:left="1077" w:hanging="360"/>
      </w:pPr>
      <w:rPr>
        <w:rFonts w:hint="default"/>
      </w:rPr>
    </w:lvl>
  </w:abstractNum>
  <w:abstractNum w:abstractNumId="12">
    <w:nsid w:val="69BF173E"/>
    <w:multiLevelType w:val="singleLevel"/>
    <w:tmpl w:val="AB069962"/>
    <w:lvl w:ilvl="0">
      <w:numFmt w:val="bullet"/>
      <w:lvlText w:val="-"/>
      <w:lvlJc w:val="left"/>
      <w:pPr>
        <w:tabs>
          <w:tab w:val="num" w:pos="360"/>
        </w:tabs>
        <w:ind w:left="360" w:hanging="360"/>
      </w:pPr>
      <w:rPr>
        <w:rFonts w:hint="default"/>
      </w:rPr>
    </w:lvl>
  </w:abstractNum>
  <w:abstractNum w:abstractNumId="13">
    <w:nsid w:val="7B7040A0"/>
    <w:multiLevelType w:val="singleLevel"/>
    <w:tmpl w:val="D2709AD8"/>
    <w:lvl w:ilvl="0">
      <w:start w:val="1"/>
      <w:numFmt w:val="decimal"/>
      <w:lvlText w:val="%1)"/>
      <w:lvlJc w:val="left"/>
      <w:pPr>
        <w:tabs>
          <w:tab w:val="num" w:pos="927"/>
        </w:tabs>
        <w:ind w:left="927" w:hanging="360"/>
      </w:pPr>
      <w:rPr>
        <w:rFonts w:cs="Times New Roman" w:hint="default"/>
      </w:rPr>
    </w:lvl>
  </w:abstractNum>
  <w:num w:numId="1">
    <w:abstractNumId w:val="7"/>
  </w:num>
  <w:num w:numId="2">
    <w:abstractNumId w:val="4"/>
  </w:num>
  <w:num w:numId="3">
    <w:abstractNumId w:val="8"/>
  </w:num>
  <w:num w:numId="4">
    <w:abstractNumId w:val="6"/>
  </w:num>
  <w:num w:numId="5">
    <w:abstractNumId w:val="3"/>
  </w:num>
  <w:num w:numId="6">
    <w:abstractNumId w:val="1"/>
  </w:num>
  <w:num w:numId="7">
    <w:abstractNumId w:val="5"/>
  </w:num>
  <w:num w:numId="8">
    <w:abstractNumId w:val="10"/>
  </w:num>
  <w:num w:numId="9">
    <w:abstractNumId w:val="11"/>
  </w:num>
  <w:num w:numId="10">
    <w:abstractNumId w:val="0"/>
  </w:num>
  <w:num w:numId="11">
    <w:abstractNumId w:val="13"/>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14E"/>
    <w:rsid w:val="005729E5"/>
    <w:rsid w:val="008944AB"/>
    <w:rsid w:val="0091014E"/>
    <w:rsid w:val="009774BC"/>
    <w:rsid w:val="00AE3BEA"/>
    <w:rsid w:val="00E049A6"/>
    <w:rsid w:val="00E50A61"/>
    <w:rsid w:val="00F1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E4013-FF5D-4601-94CD-32ECA01E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style>
  <w:style w:type="character" w:styleId="a3">
    <w:name w:val="Emphasis"/>
    <w:uiPriority w:val="20"/>
    <w:qFormat/>
    <w:rPr>
      <w:i/>
    </w:rPr>
  </w:style>
  <w:style w:type="paragraph" w:styleId="a4">
    <w:name w:val="Body Text"/>
    <w:basedOn w:val="a"/>
    <w:link w:val="a5"/>
    <w:uiPriority w:val="99"/>
    <w:semiHidden/>
    <w:pPr>
      <w:spacing w:line="360" w:lineRule="auto"/>
    </w:pPr>
    <w:rPr>
      <w:b/>
      <w:sz w:val="28"/>
    </w:rPr>
  </w:style>
  <w:style w:type="character" w:customStyle="1" w:styleId="a5">
    <w:name w:val="Основной текст Знак"/>
    <w:link w:val="a4"/>
    <w:uiPriority w:val="99"/>
    <w:semiHidden/>
    <w:rPr>
      <w:sz w:val="24"/>
    </w:rPr>
  </w:style>
  <w:style w:type="paragraph" w:styleId="2">
    <w:name w:val="Body Text 2"/>
    <w:basedOn w:val="a"/>
    <w:link w:val="20"/>
    <w:uiPriority w:val="99"/>
    <w:rPr>
      <w:b/>
    </w:rPr>
  </w:style>
  <w:style w:type="character" w:customStyle="1" w:styleId="20">
    <w:name w:val="Основной текст 2 Знак"/>
    <w:link w:val="2"/>
    <w:uiPriority w:val="99"/>
    <w:semiHidden/>
    <w:rPr>
      <w:sz w:val="24"/>
    </w:rPr>
  </w:style>
  <w:style w:type="paragraph" w:styleId="3">
    <w:name w:val="Body Text 3"/>
    <w:basedOn w:val="a"/>
    <w:link w:val="30"/>
    <w:uiPriority w:val="99"/>
    <w:semiHidden/>
    <w:pPr>
      <w:spacing w:line="360" w:lineRule="auto"/>
      <w:jc w:val="both"/>
    </w:pPr>
    <w:rPr>
      <w:sz w:val="28"/>
    </w:rPr>
  </w:style>
  <w:style w:type="character" w:customStyle="1" w:styleId="30">
    <w:name w:val="Основной текст 3 Знак"/>
    <w:link w:val="3"/>
    <w:uiPriority w:val="99"/>
    <w:semiHidden/>
    <w:rPr>
      <w:sz w:val="16"/>
      <w:szCs w:val="16"/>
    </w:rPr>
  </w:style>
  <w:style w:type="paragraph" w:styleId="a6">
    <w:name w:val="footnote text"/>
    <w:basedOn w:val="a"/>
    <w:link w:val="a7"/>
    <w:uiPriority w:val="99"/>
  </w:style>
  <w:style w:type="character" w:customStyle="1" w:styleId="a7">
    <w:name w:val="Текст сноски Знак"/>
    <w:link w:val="a6"/>
    <w:uiPriority w:val="99"/>
    <w:semiHidden/>
  </w:style>
  <w:style w:type="character" w:styleId="a8">
    <w:name w:val="footnote reference"/>
    <w:uiPriority w:val="99"/>
    <w:rPr>
      <w:vertAlign w:val="superscript"/>
    </w:rPr>
  </w:style>
  <w:style w:type="paragraph" w:styleId="a9">
    <w:name w:val="Document Map"/>
    <w:basedOn w:val="a"/>
    <w:link w:val="aa"/>
    <w:uiPriority w:val="99"/>
    <w:semiHidden/>
    <w:pPr>
      <w:shd w:val="clear" w:color="auto" w:fill="000080"/>
    </w:pPr>
    <w:rPr>
      <w:rFonts w:ascii="Tahoma" w:hAnsi="Tahoma"/>
      <w:sz w:val="24"/>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semiHidden/>
    <w:pPr>
      <w:tabs>
        <w:tab w:val="center" w:pos="4153"/>
        <w:tab w:val="right" w:pos="8306"/>
      </w:tabs>
    </w:pPr>
    <w:rPr>
      <w:sz w:val="24"/>
    </w:rPr>
  </w:style>
  <w:style w:type="character" w:customStyle="1" w:styleId="ac">
    <w:name w:val="Нижний колонтитул Знак"/>
    <w:link w:val="ab"/>
    <w:uiPriority w:val="99"/>
    <w:semiHidden/>
    <w:rPr>
      <w:sz w:val="24"/>
    </w:rPr>
  </w:style>
  <w:style w:type="character" w:styleId="ad">
    <w:name w:val="page number"/>
    <w:uiPriority w:val="99"/>
    <w:semiHidden/>
    <w:rPr>
      <w:rFonts w:cs="Times New Roman"/>
    </w:rPr>
  </w:style>
  <w:style w:type="paragraph" w:styleId="ae">
    <w:name w:val="endnote text"/>
    <w:basedOn w:val="a"/>
    <w:link w:val="af"/>
    <w:uiPriority w:val="99"/>
    <w:semiHidden/>
  </w:style>
  <w:style w:type="character" w:customStyle="1" w:styleId="af">
    <w:name w:val="Текст концевой сноски Знак"/>
    <w:link w:val="ae"/>
    <w:uiPriority w:val="99"/>
    <w:semiHidden/>
  </w:style>
  <w:style w:type="character" w:styleId="af0">
    <w:name w:val="endnote reference"/>
    <w:uiPriority w:val="99"/>
    <w:semiHidden/>
    <w:rPr>
      <w:vertAlign w:val="superscript"/>
    </w:rPr>
  </w:style>
  <w:style w:type="paragraph" w:styleId="af1">
    <w:name w:val="header"/>
    <w:basedOn w:val="a"/>
    <w:link w:val="af2"/>
    <w:uiPriority w:val="99"/>
    <w:semiHidden/>
    <w:pPr>
      <w:tabs>
        <w:tab w:val="center" w:pos="4153"/>
        <w:tab w:val="right" w:pos="8306"/>
      </w:tabs>
    </w:pPr>
    <w:rPr>
      <w:sz w:val="24"/>
    </w:rPr>
  </w:style>
  <w:style w:type="character" w:customStyle="1" w:styleId="af2">
    <w:name w:val="Верхний колонтитул Знак"/>
    <w:link w:val="af1"/>
    <w:uiPriority w:val="99"/>
    <w:semiHidden/>
    <w:rPr>
      <w:sz w:val="24"/>
    </w:rPr>
  </w:style>
  <w:style w:type="paragraph" w:styleId="21">
    <w:name w:val="Body Text Indent 2"/>
    <w:basedOn w:val="a"/>
    <w:link w:val="22"/>
    <w:uiPriority w:val="99"/>
    <w:pPr>
      <w:ind w:firstLine="567"/>
    </w:pPr>
    <w:rPr>
      <w:color w:val="0000FF"/>
    </w:rPr>
  </w:style>
  <w:style w:type="character" w:customStyle="1" w:styleId="22">
    <w:name w:val="Основной текст с от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2014-03-21T19:00:00Z</dcterms:created>
  <dcterms:modified xsi:type="dcterms:W3CDTF">2014-03-21T19:00:00Z</dcterms:modified>
</cp:coreProperties>
</file>