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AE" w:rsidRDefault="004571AE" w:rsidP="004571AE">
      <w:pPr>
        <w:tabs>
          <w:tab w:val="left" w:pos="48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571AE" w:rsidRDefault="004571AE" w:rsidP="004571AE">
      <w:pPr>
        <w:tabs>
          <w:tab w:val="left" w:pos="48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571AE" w:rsidRDefault="004571AE" w:rsidP="004571AE">
      <w:pPr>
        <w:tabs>
          <w:tab w:val="left" w:pos="48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571AE" w:rsidRDefault="004571AE" w:rsidP="004571AE">
      <w:pPr>
        <w:tabs>
          <w:tab w:val="left" w:pos="48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571AE" w:rsidRDefault="004571AE" w:rsidP="004571AE">
      <w:pPr>
        <w:tabs>
          <w:tab w:val="left" w:pos="48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571AE" w:rsidRDefault="004571AE" w:rsidP="004571AE">
      <w:pPr>
        <w:tabs>
          <w:tab w:val="left" w:pos="4845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Реферат на тему:</w:t>
      </w:r>
    </w:p>
    <w:p w:rsidR="004571AE" w:rsidRDefault="004571AE" w:rsidP="004571AE">
      <w:pPr>
        <w:tabs>
          <w:tab w:val="left" w:pos="4845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A37638" w:rsidRPr="004571AE" w:rsidRDefault="00B016AF" w:rsidP="004571AE">
      <w:pPr>
        <w:tabs>
          <w:tab w:val="left" w:pos="48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571AE">
        <w:rPr>
          <w:b/>
          <w:sz w:val="28"/>
          <w:szCs w:val="28"/>
        </w:rPr>
        <w:t>Проблемы старения</w:t>
      </w:r>
    </w:p>
    <w:p w:rsidR="00B016AF" w:rsidRDefault="00B016AF" w:rsidP="004571A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016AF" w:rsidRDefault="00B016AF" w:rsidP="004571A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016AF" w:rsidRDefault="00B016AF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 А.М. – студентка</w:t>
      </w:r>
    </w:p>
    <w:p w:rsidR="00B016AF" w:rsidRDefault="00B016AF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Логинова М.В. – науч. </w:t>
      </w:r>
      <w:r w:rsidR="004571AE">
        <w:rPr>
          <w:sz w:val="28"/>
          <w:szCs w:val="28"/>
        </w:rPr>
        <w:t>Р</w:t>
      </w:r>
      <w:r>
        <w:rPr>
          <w:sz w:val="28"/>
          <w:szCs w:val="28"/>
        </w:rPr>
        <w:t>уководитель</w:t>
      </w:r>
    </w:p>
    <w:p w:rsidR="004571AE" w:rsidRDefault="004571AE" w:rsidP="004571AE">
      <w:pPr>
        <w:spacing w:line="360" w:lineRule="auto"/>
        <w:ind w:firstLine="709"/>
        <w:jc w:val="both"/>
        <w:rPr>
          <w:sz w:val="28"/>
          <w:szCs w:val="28"/>
        </w:rPr>
      </w:pPr>
    </w:p>
    <w:p w:rsidR="002F439D" w:rsidRDefault="004571AE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16AF">
        <w:rPr>
          <w:sz w:val="28"/>
          <w:szCs w:val="28"/>
        </w:rPr>
        <w:t>Проблемы старения занимают человечество с древних времен, переплетаясь с более широкой проблемой жизни и долголетия.</w:t>
      </w:r>
    </w:p>
    <w:p w:rsidR="009E0145" w:rsidRDefault="002F439D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 возрастом физических возможностей человека компенсируется накопленными профессиональными навыками, знаниями, опытом, мастерством, приобретенными в течение всей жизни. Пожилые люди по-разному реагируют на изменения, произошедшие с возрастом.</w:t>
      </w:r>
      <w:r w:rsidR="00DF5E2A">
        <w:rPr>
          <w:sz w:val="28"/>
          <w:szCs w:val="28"/>
        </w:rPr>
        <w:t xml:space="preserve"> Какова будет реакция зависит от индивидуальных качеств личности, от особенностей его характера, от принципов и ценностей, от того, как человек смотрит на свое окружение и на жизнь вообще. </w:t>
      </w:r>
      <w:r>
        <w:rPr>
          <w:sz w:val="28"/>
          <w:szCs w:val="28"/>
        </w:rPr>
        <w:t>Одни</w:t>
      </w:r>
      <w:r w:rsidR="00B46FD1">
        <w:rPr>
          <w:sz w:val="28"/>
          <w:szCs w:val="28"/>
        </w:rPr>
        <w:t xml:space="preserve"> – </w:t>
      </w:r>
      <w:r>
        <w:rPr>
          <w:sz w:val="28"/>
          <w:szCs w:val="28"/>
        </w:rPr>
        <w:t>фиксируют в себе признаки старости, стараются изолиро</w:t>
      </w:r>
      <w:r w:rsidR="00B46FD1">
        <w:rPr>
          <w:sz w:val="28"/>
          <w:szCs w:val="28"/>
        </w:rPr>
        <w:t>в</w:t>
      </w:r>
      <w:r>
        <w:rPr>
          <w:sz w:val="28"/>
          <w:szCs w:val="28"/>
        </w:rPr>
        <w:t>аться, уединиться</w:t>
      </w:r>
      <w:r w:rsidR="00B46FD1">
        <w:rPr>
          <w:sz w:val="28"/>
          <w:szCs w:val="28"/>
        </w:rPr>
        <w:t xml:space="preserve">, вопреки собственным желаниям и интересам. </w:t>
      </w:r>
      <w:r w:rsidR="00784E8D">
        <w:rPr>
          <w:sz w:val="28"/>
          <w:szCs w:val="28"/>
        </w:rPr>
        <w:t>Вторые</w:t>
      </w:r>
      <w:r w:rsidR="00B46FD1">
        <w:rPr>
          <w:sz w:val="28"/>
          <w:szCs w:val="28"/>
        </w:rPr>
        <w:t xml:space="preserve"> – стараются подчеркнуть свою активность, делают все наравне с молодыми, берутся за новые дела, несут огромную нагрузку</w:t>
      </w:r>
      <w:r w:rsidR="00B016AF">
        <w:rPr>
          <w:sz w:val="28"/>
          <w:szCs w:val="28"/>
        </w:rPr>
        <w:t xml:space="preserve"> </w:t>
      </w:r>
      <w:r w:rsidR="00B46FD1">
        <w:rPr>
          <w:sz w:val="28"/>
          <w:szCs w:val="28"/>
        </w:rPr>
        <w:t>и, можно сказать, не стареют душой.</w:t>
      </w:r>
      <w:r w:rsidR="00784E8D">
        <w:rPr>
          <w:sz w:val="28"/>
          <w:szCs w:val="28"/>
        </w:rPr>
        <w:t xml:space="preserve"> Третьи – стараются выполнить все то, что не удалось в молодости</w:t>
      </w:r>
      <w:r w:rsidR="00DF5E2A">
        <w:rPr>
          <w:sz w:val="28"/>
          <w:szCs w:val="28"/>
        </w:rPr>
        <w:t>. Четвертые – несколько преувеличивают свою старость, устраняясь от решения каких-то важных проблем. Пятые – критически воспринимают молодое поколение, все новые перемены в окружающей жизни, постоянно пребывают в сердитом настроении</w:t>
      </w:r>
      <w:r w:rsidR="009E0145">
        <w:rPr>
          <w:sz w:val="28"/>
          <w:szCs w:val="28"/>
        </w:rPr>
        <w:t>. А кому-то вообще прожитая жизнь кажется неудачной, они мучаются от сознания того, что мало достигли в жизни, что в впереди их ничто не ждет.</w:t>
      </w:r>
      <w:r w:rsidR="00DF5E2A">
        <w:rPr>
          <w:sz w:val="28"/>
          <w:szCs w:val="28"/>
        </w:rPr>
        <w:t xml:space="preserve"> </w:t>
      </w:r>
    </w:p>
    <w:p w:rsidR="00D6103B" w:rsidRDefault="009E0145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же причина таких реакций? Почему негати</w:t>
      </w:r>
      <w:r w:rsidR="00D6103B">
        <w:rPr>
          <w:sz w:val="28"/>
          <w:szCs w:val="28"/>
        </w:rPr>
        <w:t>в</w:t>
      </w:r>
      <w:r>
        <w:rPr>
          <w:sz w:val="28"/>
          <w:szCs w:val="28"/>
        </w:rPr>
        <w:t>ные реакции преобладают</w:t>
      </w:r>
      <w:r w:rsidR="00D6103B">
        <w:rPr>
          <w:sz w:val="28"/>
          <w:szCs w:val="28"/>
        </w:rPr>
        <w:t>?</w:t>
      </w:r>
    </w:p>
    <w:p w:rsidR="00896EE4" w:rsidRDefault="00D6103B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Скорее всего основной причиной является то, что старость – это заключительная фаза в развитии человека, последняя ступень развития. Ощущение того, что жизнь заканчивается, приближение смерти, чего-то неизвестного вызывает чувство страха, опасности, незащищенности</w:t>
      </w:r>
      <w:r w:rsidR="00E1414D">
        <w:rPr>
          <w:sz w:val="28"/>
          <w:szCs w:val="28"/>
        </w:rPr>
        <w:t xml:space="preserve"> и только вера</w:t>
      </w:r>
      <w:r w:rsidR="00896EE4">
        <w:rPr>
          <w:sz w:val="28"/>
          <w:szCs w:val="28"/>
        </w:rPr>
        <w:t xml:space="preserve"> во что-то светлое и высокое, искренняя любовь и забота близких людей</w:t>
      </w:r>
      <w:r w:rsidR="00E1414D">
        <w:rPr>
          <w:sz w:val="28"/>
          <w:szCs w:val="28"/>
        </w:rPr>
        <w:t xml:space="preserve"> способна избавить от этого. Может быть поэтому, многие пожилые люди обращаются к Богу, даже если в прошлом являлись неверующими.</w:t>
      </w:r>
    </w:p>
    <w:p w:rsidR="00DD4730" w:rsidRDefault="00DD4730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Старение – это необратимый процесс.</w:t>
      </w:r>
      <w:r w:rsidR="00FE0E7F">
        <w:rPr>
          <w:sz w:val="28"/>
          <w:szCs w:val="28"/>
        </w:rPr>
        <w:t xml:space="preserve"> Тело стареет, а душа – не хочет стареть. Почти</w:t>
      </w:r>
      <w:r w:rsidR="004571AE">
        <w:rPr>
          <w:sz w:val="28"/>
          <w:szCs w:val="28"/>
        </w:rPr>
        <w:t xml:space="preserve"> </w:t>
      </w:r>
      <w:r w:rsidR="00FE0E7F">
        <w:rPr>
          <w:sz w:val="28"/>
          <w:szCs w:val="28"/>
        </w:rPr>
        <w:t xml:space="preserve">каждый человек хочет оставаться молодым и красивым всю жизнь. </w:t>
      </w:r>
      <w:r w:rsidR="007D5546">
        <w:rPr>
          <w:sz w:val="28"/>
          <w:szCs w:val="28"/>
        </w:rPr>
        <w:t xml:space="preserve">Наблюдение за тем, как стареет тело, сужаются физические, умственные возможности, ощущение немощности вызывает также отрицательное отношение к старости. </w:t>
      </w:r>
    </w:p>
    <w:p w:rsidR="00076141" w:rsidRDefault="00896EE4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поздние годы происходит изменение привычного жизненного уклада. Уход на пенсию вызывает также негативные эмоциональные переживания.</w:t>
      </w:r>
      <w:r w:rsidR="00E7188B">
        <w:rPr>
          <w:sz w:val="28"/>
          <w:szCs w:val="28"/>
        </w:rPr>
        <w:t xml:space="preserve"> Для многих это означает, что профессиональная деятельность и деятельность вообще</w:t>
      </w:r>
      <w:r>
        <w:rPr>
          <w:sz w:val="28"/>
          <w:szCs w:val="28"/>
        </w:rPr>
        <w:t xml:space="preserve"> </w:t>
      </w:r>
      <w:r w:rsidR="00E7188B">
        <w:rPr>
          <w:sz w:val="28"/>
          <w:szCs w:val="28"/>
        </w:rPr>
        <w:t xml:space="preserve">закончена. Возникает ощущение ненужности чувство пустоты. А также с уходом на пенсию возникают и материальные трудности. Кто-то умело избавляется от них, имея возможность остаться на своей работе или найти другое место работы, которое будет приносить доход. </w:t>
      </w:r>
      <w:r w:rsidR="00DD4730">
        <w:rPr>
          <w:sz w:val="28"/>
          <w:szCs w:val="28"/>
        </w:rPr>
        <w:t>Кто-то будет помогать своим детям, воспитывать внуков, искать для себя новые занятия, тем самым компенсируя то, чего лишился. А кто-то будет сильно переживать, бездействуя.</w:t>
      </w:r>
    </w:p>
    <w:p w:rsidR="00076141" w:rsidRDefault="00076141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Старение сужает возможности человека, меняет его сознание, психологию. Старого человека посещают мысли о возможной беспомощности, страшит опасность одиночества. Для людей, живущих одиноко, полезно объединиться в группы для взаимопомощи.</w:t>
      </w:r>
    </w:p>
    <w:p w:rsidR="00076141" w:rsidRDefault="00076141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использовать мудрость и опыт этих людей. Полезно вовлекать их в общественную работу клубов, советов ветеранов, групп здоровья. Это дает возможность людям пожилого возраста объединиться по интересам.</w:t>
      </w:r>
    </w:p>
    <w:p w:rsidR="004F049B" w:rsidRDefault="00076141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Встречаясь для общения, чтения литературы, стихов, а праздничным столом с чаепитием, они не чувствуют себя одинокими, изъятыми из общества, забытыми. Это, несомненно, сделает их старость активней.</w:t>
      </w:r>
    </w:p>
    <w:p w:rsidR="0027713D" w:rsidRDefault="004F049B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поощрять пожилых людей к посильному труду, творчеству, участию в воспитании пожилого поколения, ведь «дети» без «отцов» - это сироты.</w:t>
      </w:r>
      <w:r w:rsidR="0027713D">
        <w:rPr>
          <w:sz w:val="28"/>
          <w:szCs w:val="28"/>
        </w:rPr>
        <w:t xml:space="preserve"> </w:t>
      </w:r>
    </w:p>
    <w:p w:rsidR="00E7188B" w:rsidRDefault="0027713D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старики – это наше прошлое, и каким оно будет</w:t>
      </w:r>
      <w:r w:rsidR="00A818AA">
        <w:rPr>
          <w:sz w:val="28"/>
          <w:szCs w:val="28"/>
        </w:rPr>
        <w:t>,</w:t>
      </w:r>
      <w:r>
        <w:rPr>
          <w:sz w:val="28"/>
          <w:szCs w:val="28"/>
        </w:rPr>
        <w:t xml:space="preserve"> зависит только от нас, от того каким мы сделаем наше настоящее. </w:t>
      </w:r>
      <w:r w:rsidR="00A818AA">
        <w:rPr>
          <w:sz w:val="28"/>
          <w:szCs w:val="28"/>
        </w:rPr>
        <w:t>Ве</w:t>
      </w:r>
      <w:r>
        <w:rPr>
          <w:sz w:val="28"/>
          <w:szCs w:val="28"/>
        </w:rPr>
        <w:t>рнем ли мы ценности семьи, взаимоу</w:t>
      </w:r>
      <w:r w:rsidR="00A818AA">
        <w:rPr>
          <w:sz w:val="28"/>
          <w:szCs w:val="28"/>
        </w:rPr>
        <w:t xml:space="preserve">важение </w:t>
      </w:r>
      <w:r>
        <w:rPr>
          <w:sz w:val="28"/>
          <w:szCs w:val="28"/>
        </w:rPr>
        <w:t xml:space="preserve">друг </w:t>
      </w:r>
      <w:r w:rsidR="00A818AA">
        <w:rPr>
          <w:sz w:val="28"/>
          <w:szCs w:val="28"/>
        </w:rPr>
        <w:t xml:space="preserve">к </w:t>
      </w:r>
      <w:r>
        <w:rPr>
          <w:sz w:val="28"/>
          <w:szCs w:val="28"/>
        </w:rPr>
        <w:t>другу</w:t>
      </w:r>
      <w:r w:rsidR="00A818AA">
        <w:rPr>
          <w:sz w:val="28"/>
          <w:szCs w:val="28"/>
        </w:rPr>
        <w:t>, почтение старшим, сможем ли их сохранить или же будем жить только для себя, эгоистично потреблять все то, что нам дает жизнь, забывая о чести и достоинстве, о тех, кто подарил нам жизнь, вырастил и воспитал, кто дал нам дорогу в будущее?</w:t>
      </w:r>
    </w:p>
    <w:p w:rsidR="00B016AF" w:rsidRDefault="00E7188B" w:rsidP="00457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зря говорят, что о здоровье общества можно судить по отношению его к старикам.</w:t>
      </w:r>
      <w:r w:rsidR="004571AE">
        <w:rPr>
          <w:sz w:val="28"/>
          <w:szCs w:val="28"/>
        </w:rPr>
        <w:t xml:space="preserve"> </w:t>
      </w:r>
    </w:p>
    <w:p w:rsidR="004571AE" w:rsidRPr="00B016AF" w:rsidRDefault="004571AE" w:rsidP="004571A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571AE" w:rsidRPr="00B016AF" w:rsidSect="004571AE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5E" w:rsidRDefault="0079495E">
      <w:r>
        <w:separator/>
      </w:r>
    </w:p>
  </w:endnote>
  <w:endnote w:type="continuationSeparator" w:id="0">
    <w:p w:rsidR="0079495E" w:rsidRDefault="007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AE" w:rsidRDefault="004571AE" w:rsidP="00A031BC">
    <w:pPr>
      <w:pStyle w:val="a3"/>
      <w:framePr w:wrap="around" w:vAnchor="text" w:hAnchor="margin" w:xAlign="right" w:y="1"/>
      <w:rPr>
        <w:rStyle w:val="a5"/>
      </w:rPr>
    </w:pPr>
  </w:p>
  <w:p w:rsidR="004571AE" w:rsidRDefault="004571AE" w:rsidP="004571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AE" w:rsidRDefault="009D3486" w:rsidP="00A031B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571AE" w:rsidRDefault="004571AE" w:rsidP="004571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5E" w:rsidRDefault="0079495E">
      <w:r>
        <w:separator/>
      </w:r>
    </w:p>
  </w:footnote>
  <w:footnote w:type="continuationSeparator" w:id="0">
    <w:p w:rsidR="0079495E" w:rsidRDefault="0079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6AF"/>
    <w:rsid w:val="00076141"/>
    <w:rsid w:val="000E587C"/>
    <w:rsid w:val="0027713D"/>
    <w:rsid w:val="002F439D"/>
    <w:rsid w:val="004571AE"/>
    <w:rsid w:val="004F049B"/>
    <w:rsid w:val="006414E4"/>
    <w:rsid w:val="006622AE"/>
    <w:rsid w:val="00784E8D"/>
    <w:rsid w:val="0079495E"/>
    <w:rsid w:val="007D5546"/>
    <w:rsid w:val="00896EE4"/>
    <w:rsid w:val="009D3486"/>
    <w:rsid w:val="009E0145"/>
    <w:rsid w:val="00A031BC"/>
    <w:rsid w:val="00A37638"/>
    <w:rsid w:val="00A818AA"/>
    <w:rsid w:val="00B016AF"/>
    <w:rsid w:val="00B46FD1"/>
    <w:rsid w:val="00C0400B"/>
    <w:rsid w:val="00C553FF"/>
    <w:rsid w:val="00D6103B"/>
    <w:rsid w:val="00DD4730"/>
    <w:rsid w:val="00DF5E2A"/>
    <w:rsid w:val="00E1414D"/>
    <w:rsid w:val="00E7188B"/>
    <w:rsid w:val="00F46F86"/>
    <w:rsid w:val="00FD74C1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8312C7-30DA-47A9-9982-3A84700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1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571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старения</vt:lpstr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старения</dc:title>
  <dc:subject/>
  <dc:creator>user</dc:creator>
  <cp:keywords/>
  <dc:description/>
  <cp:lastModifiedBy>admin</cp:lastModifiedBy>
  <cp:revision>2</cp:revision>
  <cp:lastPrinted>2009-02-26T16:47:00Z</cp:lastPrinted>
  <dcterms:created xsi:type="dcterms:W3CDTF">2014-03-07T21:55:00Z</dcterms:created>
  <dcterms:modified xsi:type="dcterms:W3CDTF">2014-03-07T21:55:00Z</dcterms:modified>
</cp:coreProperties>
</file>