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A5" w:rsidRPr="00A05618" w:rsidRDefault="001A78A5" w:rsidP="001A78A5">
      <w:pPr>
        <w:spacing w:before="120"/>
        <w:jc w:val="center"/>
        <w:rPr>
          <w:b/>
          <w:bCs/>
          <w:sz w:val="32"/>
          <w:szCs w:val="32"/>
        </w:rPr>
      </w:pPr>
      <w:r w:rsidRPr="00A05618">
        <w:rPr>
          <w:b/>
          <w:bCs/>
          <w:sz w:val="32"/>
          <w:szCs w:val="32"/>
        </w:rPr>
        <w:t>Проблемы взаимоотношений с партнером экономически независимой женщины</w:t>
      </w:r>
    </w:p>
    <w:p w:rsidR="001A78A5" w:rsidRPr="00A17300" w:rsidRDefault="001A78A5" w:rsidP="001A78A5">
      <w:pPr>
        <w:spacing w:before="120"/>
        <w:ind w:firstLine="567"/>
        <w:jc w:val="both"/>
      </w:pPr>
      <w:r w:rsidRPr="00A17300">
        <w:t>Современная социальная ситуация подвержена быстрым и часто непредсказуемым изменениям. В этих условиях особо остро встает вопрос о путях развития и адаптации человека в процессе жизнедеятельности. Актуальным становится исследование психологических механизмов, способствующих выработке новообразований, обеспечивающих оптимальное приспособление человека к окружающему миру, и тем обстоятельствам, которые представляет ему жизнь. В процессе адаптации человек совершенствует себя, свою жизнедеятельность, включаясь в сферы социального взаимодействия, осуществляет выбор тех или иных стратегий своей деятельности.</w:t>
      </w:r>
    </w:p>
    <w:p w:rsidR="001A78A5" w:rsidRPr="00A17300" w:rsidRDefault="001A78A5" w:rsidP="001A78A5">
      <w:pPr>
        <w:spacing w:before="120"/>
        <w:ind w:firstLine="567"/>
        <w:jc w:val="both"/>
      </w:pPr>
      <w:r w:rsidRPr="00A17300">
        <w:t xml:space="preserve">Все более значимую роль в общественной жизни и профессиональной деятельности играет современная женщина. Состояние демографической ситуации, в частности снижение рождаемости, кризис семьи заставляет нас обратить пристальное внимание на причины, которые порождают данную проблему. Никто уже не утверждает, что у "безработицы женское лицо". Ситуация изменилась и ряд исследований указывает на значительный процент безработицы среди мужчин. В последние годы появилось большое количество успешных женщин. Женщин, имеющих свой бизнес, занимающих высокий пост, руководителей фирм - женщин экономически независимых от мужчин. Эти женщины обладают новыми психологическими качествами, которых ранее они не имели, это уже не просто женщина с традиционной нормой ролевого поведения, это уже совершенно новая психологическая структура. </w:t>
      </w:r>
    </w:p>
    <w:p w:rsidR="001A78A5" w:rsidRPr="00A17300" w:rsidRDefault="001A78A5" w:rsidP="001A78A5">
      <w:pPr>
        <w:spacing w:before="120"/>
        <w:ind w:firstLine="567"/>
        <w:jc w:val="both"/>
      </w:pPr>
      <w:r w:rsidRPr="00A17300">
        <w:t>Исторически сложилось так, что муж работает, содержит семью, а женщина ведет домашнее хозяйство, воспитывает детей, при этом также работая. В каждой семье существуют женские обязанности: стирка, уборка квартиры, приготовление еды, воспитание детей и не существует мужских обязанностей, за редким исключением и то только в качестве принудительной помощи. Чаще всего мы придерживаемся традиционных половых ролей. Социальные нормы это основные правила, которые определяют поведение человека в обществе. Для каждого пола существуют определенные нормы поведения, которых мы и придерживаемся. Мы точно знаем, что является нормой женского поведения, а что является нормой мужского поведения. Экономически независимая женщина уже не следует нормам традиционного женского поведения. Работая и зарабатывая наравне с мужчинами, а нередко и гораздо больше, она требует к себе и равного отношения.</w:t>
      </w:r>
    </w:p>
    <w:p w:rsidR="001A78A5" w:rsidRPr="00A17300" w:rsidRDefault="001A78A5" w:rsidP="001A78A5">
      <w:pPr>
        <w:spacing w:before="120"/>
        <w:ind w:firstLine="567"/>
        <w:jc w:val="both"/>
      </w:pPr>
      <w:r w:rsidRPr="00A17300">
        <w:t>Мы провели исследования среди успешных женщин, которые прежде всего имеют экономическую независимость от мужчин. В результате этих исследований мы получили психологический портрет экономически независимой женщины. Оказывается, приобретя независимость, вместе с тем она приобрела главную свою проблему - одиночество. Одиночество здесь следует рассматривать не как полную изоляцию от общества, а как трудность в выборе партнера-мужчины.</w:t>
      </w:r>
    </w:p>
    <w:p w:rsidR="001A78A5" w:rsidRPr="00A17300" w:rsidRDefault="001A78A5" w:rsidP="001A78A5">
      <w:pPr>
        <w:spacing w:before="120"/>
        <w:ind w:firstLine="567"/>
        <w:jc w:val="both"/>
      </w:pPr>
      <w:r w:rsidRPr="00A17300">
        <w:t xml:space="preserve">Получив экономическую независимость женщина стала с удовольствием пользоваться ее плодами. </w:t>
      </w:r>
    </w:p>
    <w:p w:rsidR="001A78A5" w:rsidRPr="00A17300" w:rsidRDefault="001A78A5" w:rsidP="001A78A5">
      <w:pPr>
        <w:spacing w:before="120"/>
        <w:ind w:firstLine="567"/>
        <w:jc w:val="both"/>
      </w:pPr>
      <w:r w:rsidRPr="00A17300">
        <w:t xml:space="preserve">Ей уже не нужно самой вести домашнее хозяйство, для этого у нее есть помощница, для ухода за детьми есть няни т.е, экономически независимая женщина психологически и физически свободна от традиционных половых ролей, она может заняться собой, своей собственной жизнью и может строить свои отношения с партнером-мужчиной с новой независимой позиции. Поскольку женщина является экономически независимой, отношения с партнером она пытается выстроить по своему сценарию. С одной стороны ей нужен равный по социальному статусу партнер-мужчина, который естественно обладает качествами лидера, как и она сама, с другой стороны она стремится доминировать в этих отношениях, поскольку весь уклад ее жизни и те приобретенные новые психологические качества не терпят подчинения. Вполне логично, что лидерский альянс обречен на провал. </w:t>
      </w:r>
    </w:p>
    <w:p w:rsidR="001A78A5" w:rsidRPr="00A17300" w:rsidRDefault="001A78A5" w:rsidP="001A78A5">
      <w:pPr>
        <w:spacing w:before="120"/>
        <w:ind w:firstLine="567"/>
        <w:jc w:val="both"/>
      </w:pPr>
      <w:r w:rsidRPr="00A17300">
        <w:t xml:space="preserve">Есть еще один выход - найти партера - мужчину экономически зависимого от нее. В этом случае она как бы покупает себе партнера, так поступают многие состоятельные мужчины, но только с той разницей что, покупая себе партнера женщина не берет его на полное содержание как это делают мужчины, объясняя это себе тем, что женщина не должна содержать мужчину. Она предоставляет ему возможность проявить себя рядом с ней, (это еще одна условность - мужчина должен работать). Она ожидает от него посильной с его стороны помощи (чего не требуют состоятельные мужчины от своих партнерш), ее партнер должен активно участвовать в ее жизни. Она может его трудоустроить к себе на фирму в качестве менеджера, водителя, руководителя отделом и т.д, но он должен быть обязательно функционален, при этом она не дает ему полной экономической независимости. </w:t>
      </w:r>
    </w:p>
    <w:p w:rsidR="001A78A5" w:rsidRPr="00A17300" w:rsidRDefault="001A78A5" w:rsidP="001A78A5">
      <w:pPr>
        <w:spacing w:before="120"/>
        <w:ind w:firstLine="567"/>
        <w:jc w:val="both"/>
      </w:pPr>
      <w:r w:rsidRPr="00A17300">
        <w:t xml:space="preserve">В этих отношениях женщина использует два главных фактора: обязательная функциональность мужчины при полной его зависимости от нее. Трудоустраивая своего партнера, женщина контролирует его до тех пор, пока ей это необходимо, он полностью ограничен ее властью. Если мужчина согласен на такие отношения, то такой альянс может существовать достаточно долго, поскольку эти отношения построены по принципу "лидер-подчиненный", но существует фактор, который может разрушить эти отношения. Бессознательно, экономически независимая женщина, как и любая другая женщина ищет в мужчине опору, поддержку, силу, возможность почувствовать себя просто слабой женщиной рядом с сильным мужчиной (отголоски традиционного женского воспитания), но поскольку выбор партнера был сделан по другому принципу и мужчина не соответствует ее ожиданиям она разочаровывается в этих отношениях. </w:t>
      </w:r>
    </w:p>
    <w:p w:rsidR="001A78A5" w:rsidRPr="00A17300" w:rsidRDefault="001A78A5" w:rsidP="001A78A5">
      <w:pPr>
        <w:spacing w:before="120"/>
        <w:ind w:firstLine="567"/>
        <w:jc w:val="both"/>
      </w:pPr>
      <w:r w:rsidRPr="00A17300">
        <w:t>Трудность в поиске партнера экономически независимой женщины заключается в том, что она еще не готова безусловно принять мужские нормы поведения. Традиционное воспитание не дает ей возможности полностью изменить свое женское ролевое поведение и принять как способ существования мужское ролевое поведение.</w:t>
      </w:r>
    </w:p>
    <w:p w:rsidR="001A78A5" w:rsidRPr="00A17300" w:rsidRDefault="001A78A5" w:rsidP="001A78A5">
      <w:pPr>
        <w:spacing w:before="120"/>
        <w:ind w:firstLine="567"/>
        <w:jc w:val="both"/>
      </w:pPr>
      <w:r w:rsidRPr="00A17300">
        <w:t>Женщины, в процессе адаптации к новым условиям жизни, совершенствуют себя, свою жизнедеятельность, актуализируют свои возможности и способности, включаясь в сферы социального взаимодействия, осуществляют выбор тех или иных стратегий своей деятельности, и возникшие трудности возможно разрешить. Для этого необходима помощь профессионального психолога, который поможет провести коррекцию в поведении женщины и найти способ взаимодействия с партнером, приемлемый для двух сторон.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8A5"/>
    <w:rsid w:val="00095BA6"/>
    <w:rsid w:val="001A78A5"/>
    <w:rsid w:val="0031418A"/>
    <w:rsid w:val="005A2562"/>
    <w:rsid w:val="008029BD"/>
    <w:rsid w:val="00A05618"/>
    <w:rsid w:val="00A17300"/>
    <w:rsid w:val="00A44D32"/>
    <w:rsid w:val="00B23CE6"/>
    <w:rsid w:val="00BF067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EB1AF6-8D45-4339-9453-1693B0B2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8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7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Words>
  <Characters>5296</Characters>
  <Application>Microsoft Office Word</Application>
  <DocSecurity>0</DocSecurity>
  <Lines>44</Lines>
  <Paragraphs>12</Paragraphs>
  <ScaleCrop>false</ScaleCrop>
  <Company>Home</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взаимоотношений с партнером экономически независимой женщины</dc:title>
  <dc:subject/>
  <dc:creator>Alena</dc:creator>
  <cp:keywords/>
  <dc:description/>
  <cp:lastModifiedBy>admin</cp:lastModifiedBy>
  <cp:revision>2</cp:revision>
  <dcterms:created xsi:type="dcterms:W3CDTF">2014-02-16T09:03:00Z</dcterms:created>
  <dcterms:modified xsi:type="dcterms:W3CDTF">2014-02-16T09:03:00Z</dcterms:modified>
</cp:coreProperties>
</file>