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896" w:rsidRDefault="00633896">
      <w:pPr>
        <w:pStyle w:val="ac"/>
        <w:ind w:firstLine="567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t>КАЛИНИНГРАДСКИЙ ГОСУДАРСТВЕННЫЙ УНИВЕРСИТЕТ</w:t>
      </w:r>
    </w:p>
    <w:p w:rsidR="00633896" w:rsidRDefault="00633896">
      <w:pPr>
        <w:pStyle w:val="ae"/>
        <w:ind w:firstLine="567"/>
        <w:rPr>
          <w:sz w:val="24"/>
          <w:szCs w:val="24"/>
        </w:rPr>
      </w:pPr>
      <w:r>
        <w:rPr>
          <w:sz w:val="24"/>
          <w:szCs w:val="24"/>
        </w:rPr>
        <w:t>ФАКУЛЬТЕТ СЛАВЯНСКОЙ ФИЛОЛОГИИ И ЖУРНАЛИСТИКИ</w:t>
      </w:r>
    </w:p>
    <w:p w:rsidR="00633896" w:rsidRDefault="00633896">
      <w:pPr>
        <w:pStyle w:val="ae"/>
        <w:ind w:firstLine="567"/>
      </w:pPr>
      <w:r>
        <w:rPr>
          <w:sz w:val="24"/>
          <w:szCs w:val="24"/>
        </w:rPr>
        <w:t>КАФЕДРА ЗАРУБЕЖНОЙ ЛИТЕРАТУРЫ И ЖУРНАЛИСТИКИ</w:t>
      </w: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ind w:firstLine="567"/>
        <w:rPr>
          <w:sz w:val="28"/>
          <w:szCs w:val="28"/>
        </w:rPr>
      </w:pPr>
    </w:p>
    <w:p w:rsidR="00633896" w:rsidRDefault="00633896">
      <w:pPr>
        <w:pStyle w:val="7"/>
        <w:ind w:firstLine="567"/>
        <w:rPr>
          <w:sz w:val="32"/>
          <w:szCs w:val="32"/>
        </w:rPr>
      </w:pPr>
      <w:r>
        <w:rPr>
          <w:sz w:val="32"/>
          <w:szCs w:val="32"/>
        </w:rPr>
        <w:t>ИССЛЕДОВАТЕЛЬСКОЕ  ЭССЕ</w:t>
      </w:r>
    </w:p>
    <w:p w:rsidR="00633896" w:rsidRDefault="00633896">
      <w:pPr>
        <w:ind w:firstLine="567"/>
        <w:jc w:val="center"/>
        <w:rPr>
          <w:sz w:val="36"/>
          <w:szCs w:val="36"/>
        </w:rPr>
      </w:pPr>
    </w:p>
    <w:p w:rsidR="00633896" w:rsidRDefault="0063389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СТУДЕНТКИ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КУРСА</w:t>
      </w:r>
    </w:p>
    <w:p w:rsidR="00633896" w:rsidRDefault="00633896">
      <w:pPr>
        <w:ind w:firstLine="567"/>
        <w:jc w:val="center"/>
        <w:rPr>
          <w:sz w:val="36"/>
          <w:szCs w:val="36"/>
        </w:rPr>
      </w:pPr>
    </w:p>
    <w:p w:rsidR="00633896" w:rsidRDefault="00633896">
      <w:pPr>
        <w:pStyle w:val="4"/>
        <w:ind w:firstLine="567"/>
        <w:jc w:val="center"/>
      </w:pPr>
      <w:r>
        <w:t>ЯНКОВОЙ   МАРИАННЫ   СЕРГЕЕВНЫ</w:t>
      </w:r>
    </w:p>
    <w:p w:rsidR="00633896" w:rsidRDefault="00633896">
      <w:pPr>
        <w:ind w:firstLine="567"/>
        <w:rPr>
          <w:b/>
          <w:bCs/>
          <w:sz w:val="36"/>
          <w:szCs w:val="36"/>
        </w:rPr>
      </w:pPr>
    </w:p>
    <w:p w:rsidR="00633896" w:rsidRDefault="00633896">
      <w:pPr>
        <w:ind w:firstLine="567"/>
        <w:rPr>
          <w:b/>
          <w:bCs/>
          <w:sz w:val="36"/>
          <w:szCs w:val="36"/>
        </w:rPr>
      </w:pPr>
    </w:p>
    <w:p w:rsidR="00633896" w:rsidRDefault="00633896">
      <w:pPr>
        <w:ind w:firstLine="567"/>
        <w:jc w:val="center"/>
        <w:rPr>
          <w:b/>
          <w:bCs/>
          <w:i/>
          <w:iCs/>
          <w:sz w:val="32"/>
          <w:szCs w:val="32"/>
        </w:rPr>
      </w:pPr>
    </w:p>
    <w:p w:rsidR="00633896" w:rsidRDefault="00633896">
      <w:pPr>
        <w:ind w:firstLine="567"/>
        <w:jc w:val="center"/>
        <w:rPr>
          <w:b/>
          <w:bCs/>
          <w:i/>
          <w:iCs/>
          <w:sz w:val="32"/>
          <w:szCs w:val="32"/>
        </w:rPr>
      </w:pPr>
    </w:p>
    <w:p w:rsidR="00633896" w:rsidRDefault="00633896">
      <w:pPr>
        <w:ind w:firstLine="567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«Проблемы защиты авторского права </w:t>
      </w:r>
    </w:p>
    <w:p w:rsidR="00633896" w:rsidRDefault="00633896">
      <w:pPr>
        <w:ind w:firstLine="567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в сфере </w:t>
      </w:r>
      <w:r>
        <w:rPr>
          <w:b/>
          <w:bCs/>
          <w:i/>
          <w:iCs/>
          <w:sz w:val="32"/>
          <w:szCs w:val="32"/>
          <w:lang w:val="en-US"/>
        </w:rPr>
        <w:t>web</w:t>
      </w:r>
      <w:r>
        <w:rPr>
          <w:b/>
          <w:bCs/>
          <w:i/>
          <w:iCs/>
          <w:sz w:val="32"/>
          <w:szCs w:val="32"/>
        </w:rPr>
        <w:t>-журналистики Рунета»</w:t>
      </w:r>
    </w:p>
    <w:p w:rsidR="00633896" w:rsidRDefault="00633896">
      <w:pPr>
        <w:ind w:firstLine="567"/>
        <w:jc w:val="center"/>
        <w:rPr>
          <w:sz w:val="36"/>
          <w:szCs w:val="36"/>
        </w:rPr>
      </w:pPr>
    </w:p>
    <w:p w:rsidR="00633896" w:rsidRDefault="00633896">
      <w:pPr>
        <w:ind w:firstLine="567"/>
        <w:jc w:val="center"/>
        <w:rPr>
          <w:sz w:val="32"/>
          <w:szCs w:val="32"/>
          <w:u w:val="single"/>
        </w:rPr>
      </w:pPr>
    </w:p>
    <w:p w:rsidR="00633896" w:rsidRDefault="00633896">
      <w:pPr>
        <w:ind w:firstLine="567"/>
        <w:rPr>
          <w:sz w:val="32"/>
          <w:szCs w:val="32"/>
          <w:u w:val="single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jc w:val="center"/>
        <w:rPr>
          <w:sz w:val="32"/>
          <w:szCs w:val="32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Предмет: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СОФ  СМИ</w:t>
      </w: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Преподаватель:    </w:t>
      </w:r>
      <w:r>
        <w:rPr>
          <w:sz w:val="24"/>
          <w:szCs w:val="24"/>
        </w:rPr>
        <w:tab/>
        <w:t>Любановская Юлия Олеговна</w:t>
      </w:r>
    </w:p>
    <w:p w:rsidR="00633896" w:rsidRDefault="00633896">
      <w:pPr>
        <w:ind w:firstLine="567"/>
        <w:jc w:val="center"/>
        <w:rPr>
          <w:sz w:val="24"/>
          <w:szCs w:val="24"/>
        </w:rPr>
      </w:pPr>
    </w:p>
    <w:p w:rsidR="00633896" w:rsidRDefault="00633896">
      <w:pPr>
        <w:ind w:firstLine="567"/>
        <w:jc w:val="center"/>
        <w:rPr>
          <w:sz w:val="28"/>
          <w:szCs w:val="28"/>
        </w:rPr>
      </w:pPr>
    </w:p>
    <w:p w:rsidR="00633896" w:rsidRDefault="00633896">
      <w:pPr>
        <w:ind w:firstLine="567"/>
        <w:jc w:val="center"/>
        <w:rPr>
          <w:sz w:val="28"/>
          <w:szCs w:val="28"/>
        </w:rPr>
      </w:pPr>
    </w:p>
    <w:p w:rsidR="00633896" w:rsidRDefault="00633896">
      <w:pPr>
        <w:ind w:firstLine="567"/>
        <w:jc w:val="center"/>
        <w:rPr>
          <w:sz w:val="24"/>
          <w:szCs w:val="24"/>
        </w:rPr>
      </w:pPr>
    </w:p>
    <w:p w:rsidR="00633896" w:rsidRDefault="00633896">
      <w:pPr>
        <w:ind w:firstLine="567"/>
        <w:jc w:val="center"/>
        <w:rPr>
          <w:sz w:val="24"/>
          <w:szCs w:val="24"/>
        </w:rPr>
      </w:pPr>
    </w:p>
    <w:p w:rsidR="00633896" w:rsidRDefault="00633896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г. Калининград</w:t>
      </w:r>
    </w:p>
    <w:p w:rsidR="00633896" w:rsidRDefault="00633896">
      <w:pPr>
        <w:ind w:firstLine="567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 2000г.</w:t>
      </w:r>
    </w:p>
    <w:p w:rsidR="00633896" w:rsidRDefault="00633896">
      <w:pPr>
        <w:pStyle w:val="2"/>
        <w:ind w:firstLine="567"/>
        <w:rPr>
          <w:b/>
          <w:bCs/>
          <w:sz w:val="40"/>
          <w:szCs w:val="40"/>
        </w:rPr>
      </w:pPr>
    </w:p>
    <w:p w:rsidR="00633896" w:rsidRDefault="00633896">
      <w:pPr>
        <w:pStyle w:val="2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ОГЛАВЛЕНИЕ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pStyle w:val="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 исследования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Эмпирическая база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Методологическая база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Цели и задачи исследования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ЧАСТЬ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-ЖУРНАЛИСТИКА И ЗАКОН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 ЧАСТЬ</w:t>
      </w:r>
    </w:p>
    <w:p w:rsidR="00633896" w:rsidRDefault="00633896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КОПИРАЙТ</w:t>
      </w:r>
    </w:p>
    <w:p w:rsidR="00633896" w:rsidRDefault="00633896">
      <w:pPr>
        <w:pStyle w:val="3"/>
        <w:ind w:firstLine="567"/>
        <w:rPr>
          <w:sz w:val="24"/>
          <w:szCs w:val="24"/>
        </w:rPr>
      </w:pPr>
      <w:r>
        <w:rPr>
          <w:sz w:val="24"/>
          <w:szCs w:val="24"/>
        </w:rPr>
        <w:t>ВАРИАНТЫ ЗАЩИТЫ ИНФОРМАЦИИ В СЕТИ ИНТЕРНЕТ</w:t>
      </w: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pStyle w:val="5"/>
        <w:ind w:firstLine="567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pStyle w:val="4"/>
        <w:ind w:firstLine="567"/>
      </w:pPr>
      <w:r>
        <w:t xml:space="preserve">СПИСОК ИСПОЛЬЗУЕМЫХ МАТЕРИАЛОВ 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left="2880" w:firstLine="567"/>
        <w:jc w:val="right"/>
        <w:rPr>
          <w:b/>
          <w:bCs/>
          <w:i/>
          <w:iCs/>
          <w:sz w:val="24"/>
          <w:szCs w:val="24"/>
        </w:rPr>
      </w:pPr>
    </w:p>
    <w:p w:rsidR="00633896" w:rsidRDefault="00633896">
      <w:pPr>
        <w:ind w:left="2880" w:firstLine="567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«У вас есть право защищать свои права!»</w:t>
      </w:r>
    </w:p>
    <w:p w:rsidR="00633896" w:rsidRDefault="00633896">
      <w:pPr>
        <w:ind w:firstLine="567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www.uka.ru/copyright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pStyle w:val="1"/>
        <w:ind w:firstLine="567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условиях стремительного развития сети Интернет как четвертого вида средств массовой информации,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-журналистика получает всё большее распространение. За сравнительно короткий срок она превратилась в могучий фактор, влияющий наряду с печатью, радиожурналистикой и тележурналистикой на все сферы социально-экономической, общественно-политической, научной, культурной и досуговой жизни современного общества.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-журналистику часто называют сетевой журналистикой, кибер-журналистикой, виртуальной журналистикой или же просто Интернет-журналистикой, что ничуть не меняет её социальной роли. </w:t>
      </w:r>
    </w:p>
    <w:p w:rsidR="00633896" w:rsidRDefault="0063389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сущности, сетевая журналистика рассматривается как очередная историческая форма развития одного из направлений  электронных средств массовой коммуникации, появившаяся вслед за радио, телевидением, видео. Это утверждение подтверждается не только количеством пользователей Интернета (15% населения страны), но и фактом реализации в виртуальном пространстве её разнообразных функций, аналогичных функциям традиционных СМК. </w:t>
      </w:r>
    </w:p>
    <w:p w:rsidR="00633896" w:rsidRDefault="0063389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Информатизация открывает новые возможности традиционным средствам массовой информации: печать, радио и телевидение используют Интернет для ускорения доставки своего содержания. Вместе с тем, по крайней мере часть аудитории перестаёт читать газеты, пользуясь получением информации через Всемирную паутину. Многие любители телевидения переключаются на Интернет, и социологи отмечают некоторый отток зрителей. Помимо этого, традиционные СМИ выступают в качестве путеводителя по информационным адресам Интернета.</w:t>
      </w:r>
    </w:p>
    <w:p w:rsidR="00633896" w:rsidRDefault="0063389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Чем больше выбор, тем больше возможностей для получения информации. Важнейшее значение приобретает защита авторских прав той или иной информации в сфере сетевой журналистики. На сегодняшний день Интернет успел реализовать, пожалуй, все возможные варианты нарушения авторских прав: самовольную публикацию без согласия автора и без ссылок на авторский текст, плагиат, публикацию текста с многочисленными ошибками и даже приписывание текста не тому автору. Виртуальные «похитители» текста порой даже не знают о существовании значка копирайт, что не освобождает их от ответственности.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сожалению, не всегда удается обнаружить первоисточник украденной информации вследствие того, что содержание сайтов постоянно обновляется, то есть находится в процессе замены старых текстов на новые. Особенно остро эта проблема ощущается на сайтах информационно-новостной направленности, где концепцией существования и является постоянная смена заголовков, статей,  рекламных баннеров, онлайновых соцопросов и т.д. 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Объектом данного исследования являются русскоязычные сайты журналистской направленности, а также общенациональные и региональные виртуальные средства массовой информации Рунета.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Эмпирической базой послужили правозащитные и юридические порталы Рунета. В исследовании также использованы результаты социологических опросов, проведенных на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:\\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gazeta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:\\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lenta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633896" w:rsidRDefault="00633896">
      <w:pPr>
        <w:pStyle w:val="21"/>
        <w:ind w:firstLine="567"/>
        <w:rPr>
          <w:sz w:val="24"/>
          <w:szCs w:val="24"/>
        </w:rPr>
      </w:pPr>
      <w:r>
        <w:rPr>
          <w:sz w:val="24"/>
          <w:szCs w:val="24"/>
        </w:rPr>
        <w:t>Теоретической и методологической основой настоящего исследования послужили аналитические статьи сайта «Ассоциации по защите авторских прав в сети», законы РФ «Об авторском праве и смежных правах» от  9 июля 1993 года,  «О правовой охране программ для электронных вычислительных машин и баз данных» от 23 сентября 1992 г., а также международные правовые акты, регулирующие защиту авторских прав.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исследования является выявление причин, затрудняющих защиту авторских прав в сфере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-журналистики как в России, так и в мире в целом. Задачей выступает формулирование вариантов и способов решения поставленных проблем.</w:t>
      </w:r>
    </w:p>
    <w:p w:rsidR="00633896" w:rsidRDefault="00633896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</w:t>
      </w:r>
    </w:p>
    <w:p w:rsidR="00633896" w:rsidRDefault="00633896">
      <w:pPr>
        <w:ind w:firstLine="567"/>
        <w:rPr>
          <w:b/>
          <w:bCs/>
          <w:sz w:val="24"/>
          <w:szCs w:val="24"/>
        </w:rPr>
      </w:pPr>
    </w:p>
    <w:p w:rsidR="00633896" w:rsidRDefault="00633896">
      <w:pPr>
        <w:ind w:firstLine="567"/>
        <w:rPr>
          <w:b/>
          <w:bCs/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WEB</w:t>
      </w:r>
      <w:r>
        <w:rPr>
          <w:b/>
          <w:bCs/>
          <w:sz w:val="24"/>
          <w:szCs w:val="24"/>
        </w:rPr>
        <w:t>-ЖУРНАЛИСТИКА И ЗАКОН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законодательная база для сферы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-журналистики Рунета находится в зачаточном состоянии. Единственный закон, гарантирующий защиту авторского права в Российской Федерации, был принят 9 июля 1993 года («Об авторском праве и смежных правах», № 5351-1). Сегодня, в 2000 году, на него ссылаются лишь некомпетентные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-журналисты и так называемые «сетевые графоманы», так как влияние данного закона в сети Интернет сводится к минимуму.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того, чтобы глубже вникнуть в суть проблемы защиты авторского права, исследователь считает необходимым ввести понятие авторского права. Авторским правом называется </w:t>
      </w:r>
      <w:r>
        <w:rPr>
          <w:snapToGrid w:val="0"/>
          <w:sz w:val="24"/>
          <w:szCs w:val="24"/>
        </w:rPr>
        <w:t xml:space="preserve">раздел гражданского права, регулирующий отношения, связанные с созданием и использованием (издание, исполнение и т. д.) произведений науки, литературы и искусства, выраженных в устной, письменной или иной объективной форме, допускающей их воспроизведение. Причем, авторское право распространяется на произведения как выпущенные, так и не выпущенные в свет. Регулируется национальным правом и международными конвенциями по охране авторских прав. Авторские права относятся к числу объектов интеллектуальной собственности. Интеллектуальная собственность в свою очередь является всего лишь условным собирательным термином, который включает в себя права, относящиеся к литературному, художественному и научному произведениям, звукозаписи, радио- и телевизионным передачам (т. е. авторские права); научным открытиям, изобретениям и другим правам, к которым смело можно отнести и авторские права в сфере сетевой журналистики. </w:t>
      </w:r>
      <w:r>
        <w:rPr>
          <w:sz w:val="24"/>
          <w:szCs w:val="24"/>
        </w:rPr>
        <w:t xml:space="preserve">К международным актам, участником которых является Россия, и действие которых распространяется на защиту прав авторов, относятся: </w:t>
      </w:r>
      <w:r w:rsidRPr="002F2AE8">
        <w:rPr>
          <w:sz w:val="24"/>
          <w:szCs w:val="24"/>
        </w:rPr>
        <w:t>Бернская конвенция об охране литературных и художественных произведений в редакции 1971 г. (Бернский Союз)</w:t>
      </w:r>
      <w:r>
        <w:rPr>
          <w:sz w:val="24"/>
          <w:szCs w:val="24"/>
        </w:rPr>
        <w:t xml:space="preserve">; </w:t>
      </w:r>
      <w:r w:rsidRPr="002F2AE8">
        <w:rPr>
          <w:sz w:val="24"/>
          <w:szCs w:val="24"/>
        </w:rPr>
        <w:t>Всемирная конвенция по охране авторского права</w:t>
      </w:r>
      <w:r>
        <w:rPr>
          <w:sz w:val="24"/>
          <w:szCs w:val="24"/>
        </w:rPr>
        <w:t xml:space="preserve">, разработанная по инициативе ЮНЕСКО и подписанная в 1952 году и </w:t>
      </w:r>
      <w:r w:rsidRPr="002F2AE8">
        <w:rPr>
          <w:sz w:val="24"/>
          <w:szCs w:val="24"/>
        </w:rPr>
        <w:t>Стокгольмская конвенция от 14 июля 1967 года об учреждении Всемирной организации интеллектуальной собственности (ВОИС)</w:t>
      </w:r>
      <w:r>
        <w:rPr>
          <w:sz w:val="24"/>
          <w:szCs w:val="24"/>
        </w:rPr>
        <w:t xml:space="preserve">. </w:t>
      </w:r>
    </w:p>
    <w:p w:rsidR="00633896" w:rsidRDefault="00633896">
      <w:pPr>
        <w:pStyle w:val="a9"/>
        <w:ind w:firstLine="567"/>
      </w:pPr>
      <w:r>
        <w:t xml:space="preserve">В настоящее время Россия имеет ряд двухсторонних соглашений по вопросам защиты прав авторов, и существенным продвижением вперед в этой области стало присоединение России в 1994 году к Бернской конвенции «Об охране литературных и художественных произведений» и Всемирной конвенции «Об авторском праве».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 w:rsidRPr="002F2AE8">
        <w:rPr>
          <w:sz w:val="24"/>
          <w:szCs w:val="24"/>
        </w:rPr>
        <w:t>Бернская конвенция «Об охране литературных и художественных произведений» является старейшим актом в области охраны авторских прав</w:t>
      </w:r>
      <w:r>
        <w:rPr>
          <w:sz w:val="24"/>
          <w:szCs w:val="24"/>
        </w:rPr>
        <w:t xml:space="preserve"> (она была заключена в 1886 году). В дальнейшем она неоднократно изменялась и редактировалась, и на сегодня это наиболее регламентированный международный акт, обеспечивающий защиту интересов авторов (в том числе и программ для ЭВМ в странах, где по национальному законодательству они защищаются авторским правом) в иностранных государствах. Основополагающими принципами Бернской конвенции являются принципы национального режима и минимальности прав.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 w:rsidRPr="002F2AE8">
        <w:rPr>
          <w:color w:val="000000"/>
          <w:sz w:val="24"/>
          <w:szCs w:val="24"/>
        </w:rPr>
        <w:t>Всемирная конвенц</w:t>
      </w:r>
      <w:bookmarkStart w:id="0" w:name="_Hlt501968467"/>
      <w:r w:rsidRPr="002F2AE8">
        <w:rPr>
          <w:color w:val="000000"/>
          <w:sz w:val="24"/>
          <w:szCs w:val="24"/>
        </w:rPr>
        <w:t>и</w:t>
      </w:r>
      <w:bookmarkEnd w:id="0"/>
      <w:r w:rsidRPr="002F2AE8">
        <w:rPr>
          <w:color w:val="000000"/>
          <w:sz w:val="24"/>
          <w:szCs w:val="24"/>
        </w:rPr>
        <w:t>я об авторском праве</w:t>
      </w:r>
      <w:r>
        <w:rPr>
          <w:color w:val="000000"/>
          <w:sz w:val="24"/>
          <w:szCs w:val="24"/>
        </w:rPr>
        <w:t xml:space="preserve"> была подписана</w:t>
      </w:r>
      <w:r>
        <w:rPr>
          <w:sz w:val="24"/>
          <w:szCs w:val="24"/>
        </w:rPr>
        <w:t xml:space="preserve"> в Париже ещё аж в 1952 г. (к этой редакции Россия присоединилась в 1973 г.) и была пересмотрена одновременно с Бернской конвенцией в 1971 г. (в этой редакции Россия присоединилась только в 1995 г.). Всемирная конвенция строится на принципе национального режима с менее жесткими правовыми рамками для стран-участников и имеет дополнительный раздел – «специальные положения», относящийся к развивающимся странам.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обеспечения более эффективной защиты прав авторов и правообладателей в этой сфере 14 июля 1967 г. была заключена </w:t>
      </w:r>
      <w:r w:rsidRPr="002F2AE8">
        <w:rPr>
          <w:sz w:val="24"/>
          <w:szCs w:val="24"/>
        </w:rPr>
        <w:t>Стокгольмская конвенция об учреждении всемирной организации интеллектуальной собственности (ВОИС)</w:t>
      </w:r>
      <w:r>
        <w:rPr>
          <w:sz w:val="24"/>
          <w:szCs w:val="24"/>
        </w:rPr>
        <w:t>. В соответствии со ст. 2 Конвенции, "интеллектуальная собственность" включает права, относящиеся к литературным, художественным и научным произведениям; исполнительской деятельности артистов, звукозаписи, радио- и телевизионным передачам; изобретениям во всех областях человеческой деятельности, научным открытиям; промышленным образцам; товарным знакам, знакам обслуживания, фирменным наименованиям, коммерческим обозначениям; защите против недобросовестной конкуренции, а так же все другие права, относящиеся к интеллектуальной деятельности в производственной, научной, литературной и художественной областях. Всемирная организация интеллектуальной собственности (ВОИС), которая является учреждением ООН, ответственным за функционирование международной системы защиты интеллектуальной собственности, и разрабатывает соответствующие правовые вопросы, относит к интеллектуальной собственности информацию, которая может быть представлена на материальном носителе (как, впрочем, и на веб-сайте, который в свою очередь является виртуальным носителем) и распространена на неограниченном количестве копий.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2000 году в России в сфере защиты авторских в сети Интернет реально  функционируют: Российское авторское общество (РАО), Ассоциация защиты авторских прав в Сети, Союз Операторов Интернет, </w:t>
      </w:r>
      <w:r w:rsidRPr="002F2AE8">
        <w:rPr>
          <w:sz w:val="24"/>
          <w:szCs w:val="24"/>
        </w:rPr>
        <w:t>Кафедра ЮНЕСКО по авторскому праву и другим отраслям права интеллектуальной собственности</w:t>
      </w:r>
      <w:r>
        <w:rPr>
          <w:sz w:val="24"/>
          <w:szCs w:val="24"/>
        </w:rPr>
        <w:t xml:space="preserve"> и некоторые другие организации, существующее скорее виртуально, нежели реально. Однако официально.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Фонд развития Интернет-культуры начал Web-депонирование сайтов и Интернет-публикаций, что позволит защитить авторские права в сети Интернет. "Мы не предотвращаем пиратское копирование и использование информации, так как в сети Интернет это невозможно осуществить в принципе. Мы даем возможность авторам законным образом бороться с последствиями такого воровства", - именно так декларируют свою цель сами создатели этого проекта. </w:t>
      </w:r>
      <w:r>
        <w:rPr>
          <w:sz w:val="24"/>
          <w:szCs w:val="24"/>
        </w:rPr>
        <w:br/>
      </w:r>
      <w:r w:rsidRPr="002F2AE8">
        <w:rPr>
          <w:sz w:val="24"/>
          <w:szCs w:val="24"/>
        </w:rPr>
        <w:t>Фонд развития Интернет-культуры</w:t>
      </w:r>
      <w:r>
        <w:rPr>
          <w:sz w:val="24"/>
          <w:szCs w:val="24"/>
        </w:rPr>
        <w:t xml:space="preserve"> берет на себя роль "независимого свидетеля" для конкретной электронной публикации. Фактически, Фонд собирает "вещественные доказательства" в виде копии сайта на компакт-диске, которые впоследствии могут быть использованы для защиты авторских прав. Отметим, что эта услуга - платная, хотя и весьма недорогая. В свете первых судебных процессов о защите авторских прав в Интернете такой проект может оказаться достаточно популярным у авторов сайтов, обеспокоенных проблемой плагиата.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недавно прошедшем в Сеуле двухдневном семинаре по проблеме защиты авторских прав в Интернете эксперты из Соединенных Штатов, Японии, Китая и Финляндии, а также исполнители и бизнесмены обсуждали способы борьбы против веб-сайтов и технологий, которые позволяют распространять музыкальные произведения бесплатно. В частности, музыкальная индустрия теряет миллионы долларов из-за пользователей Интернета, которые предпочитают обмениваться записями между собой вместо того, чтобы покупать диски в магазине. Возможные меры против "музыкальных пиратов" включают в себя шифрование записей, жесткий контроль над соответствующими веб-сайтами и введение более жестких законов для защиты авторских прав. По словам корреспондента компании «Би-би-си», представители музыкальной индустрии признают, что остановить пиратство будет нелегко из-за темпов развития новых технологий и глобального масштаба Интернета. Но музыкальная индустрия страдает в последнюю очередь. А в первую – информационная, когда информация становится абсолютно доступной любому пользователю сети. Выполнив такие несложные операции, как копирование и вставка текста, любой желающий станет обладателем той или иной информации. Исключая, пожалуй,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 xml:space="preserve">-технологию, с помощью которой можно обеспечить небольшую степень защиты представленной на сайте информации. Однако процесс комплектации текстов в формат </w:t>
      </w:r>
      <w:r>
        <w:rPr>
          <w:sz w:val="24"/>
          <w:szCs w:val="24"/>
          <w:lang w:val="en-US"/>
        </w:rPr>
        <w:t>flash</w:t>
      </w:r>
      <w:r>
        <w:rPr>
          <w:sz w:val="24"/>
          <w:szCs w:val="24"/>
        </w:rPr>
        <w:t xml:space="preserve"> довольно трудоёмкий и крайне нерациональный. Особенно в том случае, если речь идёт об объёмных текстах (например, свод законов или же содержание книги в цифровом виде). А тексты небольшого объема, как правило, прочитываются целиком, легко усваиваются и поэтому не требуют дословного сохранения. 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ЧАСТЬ </w:t>
      </w:r>
      <w:r>
        <w:rPr>
          <w:b/>
          <w:bCs/>
          <w:sz w:val="24"/>
          <w:szCs w:val="24"/>
          <w:lang w:val="en-US"/>
        </w:rPr>
        <w:t>II</w:t>
      </w: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</w:p>
    <w:p w:rsidR="00633896" w:rsidRDefault="00633896">
      <w:pPr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КОПИРАЙТ (</w:t>
      </w:r>
      <w:r>
        <w:rPr>
          <w:b/>
          <w:bCs/>
          <w:sz w:val="24"/>
          <w:szCs w:val="24"/>
          <w:lang w:val="en-US"/>
        </w:rPr>
        <w:t>COPYRIGHT</w:t>
      </w:r>
      <w:r>
        <w:rPr>
          <w:b/>
          <w:bCs/>
          <w:sz w:val="24"/>
          <w:szCs w:val="24"/>
        </w:rPr>
        <w:t>)</w:t>
      </w:r>
    </w:p>
    <w:p w:rsidR="00633896" w:rsidRDefault="00633896">
      <w:pPr>
        <w:ind w:firstLine="567"/>
        <w:jc w:val="both"/>
        <w:rPr>
          <w:sz w:val="24"/>
          <w:szCs w:val="24"/>
        </w:rPr>
      </w:pP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Слово «копирайт» происходит от слияния английского глагола </w:t>
      </w:r>
      <w:r>
        <w:rPr>
          <w:sz w:val="24"/>
          <w:szCs w:val="24"/>
          <w:lang w:val="en-US"/>
        </w:rPr>
        <w:t>to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copy</w:t>
      </w:r>
      <w:r>
        <w:rPr>
          <w:sz w:val="24"/>
          <w:szCs w:val="24"/>
        </w:rPr>
        <w:t xml:space="preserve"> (копировать) со словом </w:t>
      </w:r>
      <w:r>
        <w:rPr>
          <w:sz w:val="24"/>
          <w:szCs w:val="24"/>
          <w:lang w:val="en-US"/>
        </w:rPr>
        <w:t>right</w:t>
      </w:r>
      <w:r>
        <w:rPr>
          <w:sz w:val="24"/>
          <w:szCs w:val="24"/>
        </w:rPr>
        <w:t xml:space="preserve"> (право). Для русских людей копирайт является правом, регулирующим отношения, связанные с созданием и использованием произведений литературы, науки, искусства; авторское право охраняется как в уголовном, так и в гражданском порядке. Значок копирайта (с) или </w:t>
      </w:r>
      <w:r>
        <w:rPr>
          <w:sz w:val="24"/>
          <w:szCs w:val="24"/>
        </w:rPr>
        <w:sym w:font="Symbol" w:char="F0D3"/>
      </w:r>
      <w:r>
        <w:rPr>
          <w:sz w:val="24"/>
          <w:szCs w:val="24"/>
        </w:rPr>
        <w:t xml:space="preserve"> закрепляет наименование обладателя авторского права и год публикации произведение, статьи, заметки и т.д. </w:t>
      </w:r>
    </w:p>
    <w:p w:rsidR="00633896" w:rsidRDefault="006338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Обычно знак копирайта ставится под опубликованным материалом рядом с фамилией автора. Он предупреждает о том, что данный текст защищённый авторским правом, не может быть использован или перепечатан без согласования с автором, хостером, редакцией, вебмастером либо иным человеком или организацией, имеющей отношение к той или публикации. Но что мешает плагиатчику избавиться от значка копирайта в процессе редактирования текста? Ничего. Однако если обнаружится абсолютный аналог «защищённого» текста, то разбирательство будет явно не в пользу плагиатчика. Для того, чтобы не возникало неприятных для обеих сторон ситуаций, по закону необходимо заключать авторский договор. Официальная формулировка понятия «авторский договор» выглядит следующим образом: это договор между автором (или его наследниками) и издательством, театром, киностудией и т. п. об использовании произведения литературы, науки или искусства (издательский, постановочный, сценарный и др. авторский договор). В российском праве условия авторского договора определяются гражданским законодательством. В сфере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 xml:space="preserve">-журналистики авторским договором можно назвать соглашение автора на распространение его текстов другим лицом без ссылки на первоисточник. Несправедливо? Возможно. Но многие сетевые журналисты именно таким способом зарабатывают деньги. В России пока небольшие, а вне Рунета такой практикой занимается треть специалистов по </w:t>
      </w:r>
      <w:r>
        <w:rPr>
          <w:sz w:val="24"/>
          <w:szCs w:val="24"/>
          <w:lang w:val="en-US"/>
        </w:rPr>
        <w:t>Public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Relations</w:t>
      </w:r>
      <w:r>
        <w:rPr>
          <w:sz w:val="24"/>
          <w:szCs w:val="24"/>
        </w:rPr>
        <w:t xml:space="preserve"> и многие репортёры.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Дело в том, что автор или вебмастер ни теоретически, ни практически не может отследить каждого пользователя, который посетил его сайт. В большинстве случаев технически зафиксировать посещение можно лишь с помощью интернетовских счётчиков. Несомненно, существует профессиональная дорогостоящая техника, приобретение и обслуживание которой могут позволить себе, пожалуй, только спецслужбы. Её установка для «рядового обывателя» незаконна, поскольку беспрерывная слежка и контроль могут быть использованы не по назначению или даже приравнены к шпионажу.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ВАРИАНТЫ ЗАЩИТЫ ИНФОРМАЦИИ </w:t>
      </w:r>
    </w:p>
    <w:p w:rsidR="00633896" w:rsidRDefault="00633896">
      <w:pPr>
        <w:pStyle w:val="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СЕТИ ИНТЕРНЕТ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Защита – слишком громкое слово, чтобы оно могло оправдать себя в Интернете. Если относиться к Глобальной Сети как к своеобразному информационному полю битвы, то для того, чтобы не быть уничтоженным, надо применять соответствующие меры. Самое страшное для сайта информационной направленности – это непосещаемость, то есть отсутствие визитов на сайт (после чего следует падение в рейтинге, которое, как правило, заканчивается закрытием сайта).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Ниже исследователем предлагаются варианты информационной защиты в сфере </w:t>
      </w:r>
      <w:r>
        <w:rPr>
          <w:sz w:val="24"/>
          <w:szCs w:val="24"/>
          <w:lang w:val="en-US"/>
        </w:rPr>
        <w:t>web</w:t>
      </w:r>
      <w:r>
        <w:rPr>
          <w:sz w:val="24"/>
          <w:szCs w:val="24"/>
        </w:rPr>
        <w:t>-журналистики.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Договор о неразглашении информации, полученной с того или иного сайта. 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(Договор может быть заключён как с автором, так и с вебмастером сайта. Он может быть построен как на доверии, так и заверен юридически.)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Регистрация на сайте для получения информации.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(Может быть как бесплатная, так и платная. Плата за регистрацию должна быть очень невысокой, но может также и зависеть от качества информации или от степени её секретности)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Разрешение доступа на сайт только при вводе пароля.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(Способы получения пароля самые разные: от дружбы с вебмастером, до официального обоснования своей заинтересованности в информации, предлагаемой на том или ином сайте/)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Сохранение документа в архив, защищённый паролем.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(Схема получения документа аналогична пункту 3.)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Введение оплаты за получение информации.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(В этом случае есть опасность резкого снижения посещаемости, падения рейтинга; сайт рискует остаться невостребованным).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Заказ или запрос той или иной информации по 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  <w:lang w:val="en-US"/>
        </w:rPr>
        <w:t>mail</w:t>
      </w:r>
      <w:r>
        <w:rPr>
          <w:b/>
          <w:bCs/>
          <w:sz w:val="24"/>
          <w:szCs w:val="24"/>
        </w:rPr>
        <w:t xml:space="preserve">. 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(Электронное письмо в этом случае будет играть роль расписки или свидетельства вашего обладания той или иной информацией).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</w:p>
    <w:p w:rsidR="00633896" w:rsidRDefault="00633896">
      <w:pPr>
        <w:pStyle w:val="23"/>
        <w:ind w:firstLine="567"/>
        <w:rPr>
          <w:b/>
          <w:bCs/>
          <w:sz w:val="24"/>
          <w:szCs w:val="24"/>
        </w:rPr>
      </w:pP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 реально ли создать действующую систему защиты авторских прав в Рунете (желательно в максимально сжатые сроки)? Ответ неоднозначен: сложно, но возможно. Журналистская деятельность в Интернете – это в первую очередь не работа, а творчество. Творцами часто называют и рабочих, создающих новую технику на основе какого-либо изобретения. Однако речь идёт о журналистском понятии творчества. Странно, но литераторов охотнее признают «творческими личностями», нежели журналистов, и об их правах заботятся больше, хотя количество нарушений авторского права в сфере журналистики несоизмеримо выше. Тем более в такой неосязаемой области, как Интернет. Мы видим, что правовая база в России есть. Но законы не скорректированы для функционирования в Сети, на чём и строится несанкционированное использование информации, полученной через Интернет. 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r>
        <w:rPr>
          <w:sz w:val="24"/>
          <w:szCs w:val="24"/>
        </w:rPr>
        <w:t>Массовая сетевая слежка за соблюдением авторских прав  повлечёт за собой привлечение спецслужб, что может вылиться в СОРМ-3. И посему пока остаётся лишь надежда на порядочность и добросовестность тех, кто пользуется информацией, помеченной копирайтом.</w:t>
      </w: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pStyle w:val="23"/>
        <w:ind w:firstLine="567"/>
        <w:rPr>
          <w:sz w:val="24"/>
          <w:szCs w:val="24"/>
        </w:rPr>
      </w:pPr>
    </w:p>
    <w:p w:rsidR="00633896" w:rsidRDefault="0063389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используемых материалов: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«Интерньюс в России: 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internews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Сайт Российского Авторского общества: </w:t>
      </w:r>
      <w:r w:rsidRPr="002F2AE8">
        <w:rPr>
          <w:sz w:val="24"/>
          <w:szCs w:val="24"/>
        </w:rPr>
        <w:t>www.rao.ru</w:t>
      </w:r>
      <w:r>
        <w:rPr>
          <w:sz w:val="24"/>
          <w:szCs w:val="24"/>
        </w:rPr>
        <w:t xml:space="preserve"> 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Сайт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Гильдии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Прессы</w:t>
      </w:r>
      <w:r>
        <w:rPr>
          <w:sz w:val="24"/>
          <w:szCs w:val="24"/>
          <w:lang w:val="en-US"/>
        </w:rPr>
        <w:t xml:space="preserve"> «Internet Press Guild»: </w:t>
      </w:r>
      <w:r w:rsidRPr="002F2AE8">
        <w:rPr>
          <w:sz w:val="24"/>
          <w:szCs w:val="24"/>
          <w:lang w:val="en-US"/>
        </w:rPr>
        <w:t>www.netpress.org</w:t>
      </w:r>
    </w:p>
    <w:p w:rsidR="00633896" w:rsidRDefault="00633896">
      <w:pPr>
        <w:ind w:firstLine="567"/>
        <w:rPr>
          <w:sz w:val="24"/>
          <w:szCs w:val="24"/>
          <w:lang w:val="en-US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Правовой Сайт </w:t>
      </w:r>
      <w:r w:rsidRPr="002F2AE8">
        <w:rPr>
          <w:sz w:val="24"/>
          <w:szCs w:val="24"/>
        </w:rPr>
        <w:t>www.pravo.lnet.ru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www.litera.ru:8080/slova/teoriya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www.massmedia.newmail.ru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www.npi.ru/rubinov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Interactive Media Writers Association: </w:t>
      </w:r>
      <w:r w:rsidRPr="002F2AE8">
        <w:rPr>
          <w:sz w:val="24"/>
          <w:szCs w:val="24"/>
          <w:lang w:val="en-US"/>
        </w:rPr>
        <w:t>www.imwa.com</w:t>
      </w:r>
    </w:p>
    <w:p w:rsidR="00633896" w:rsidRDefault="00633896">
      <w:pPr>
        <w:ind w:firstLine="567"/>
        <w:rPr>
          <w:sz w:val="24"/>
          <w:szCs w:val="24"/>
          <w:lang w:val="en-US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Сайт телекомпании “Би-Би-Си”: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bbc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com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www.uka.ru/copyright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www.roms.ru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 w:rsidRPr="002F2AE8">
        <w:rPr>
          <w:sz w:val="24"/>
          <w:szCs w:val="24"/>
        </w:rPr>
        <w:t>www.copyrighter.ru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Сайт Союза Операторов Интернет: </w:t>
      </w:r>
      <w:r w:rsidRPr="002F2AE8">
        <w:rPr>
          <w:sz w:val="24"/>
          <w:szCs w:val="24"/>
        </w:rPr>
        <w:t>www.soi.ru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Сайт Фонда развития Интернет-культуры: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frinc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org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wd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Серых Л.А. «Интернет разрушает монополию на истину», Самарский Гос. Университет, 1998г.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Сайт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monitoring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Энциклопедия Кирилла и Мефодия онлайн: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km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Карелина М.М. «Международно-правовые акты, регулирующие защиту авторских прав»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uka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copyright</w:t>
      </w:r>
      <w:r>
        <w:rPr>
          <w:sz w:val="24"/>
          <w:szCs w:val="24"/>
        </w:rPr>
        <w:t>).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Богуславский М. М. "Вопросы авторского права в международных отношениях", Москва, Наука, 1973 г.</w:t>
      </w:r>
    </w:p>
    <w:p w:rsidR="00633896" w:rsidRDefault="00633896">
      <w:pPr>
        <w:ind w:firstLine="567"/>
        <w:rPr>
          <w:sz w:val="24"/>
          <w:szCs w:val="24"/>
        </w:rPr>
      </w:pPr>
    </w:p>
    <w:p w:rsidR="00633896" w:rsidRDefault="006338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Воронкова М. "Срок действия авторского права",  Российская юстиция №2, 1995 год.</w:t>
      </w:r>
    </w:p>
    <w:p w:rsidR="00633896" w:rsidRDefault="00633896">
      <w:pPr>
        <w:pStyle w:val="23"/>
        <w:ind w:firstLine="567"/>
        <w:rPr>
          <w:sz w:val="24"/>
          <w:szCs w:val="24"/>
        </w:rPr>
      </w:pPr>
      <w:bookmarkStart w:id="1" w:name="_GoBack"/>
      <w:bookmarkEnd w:id="1"/>
    </w:p>
    <w:sectPr w:rsidR="00633896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96" w:rsidRDefault="00633896">
      <w:r>
        <w:separator/>
      </w:r>
    </w:p>
  </w:endnote>
  <w:endnote w:type="continuationSeparator" w:id="0">
    <w:p w:rsidR="00633896" w:rsidRDefault="006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896" w:rsidRDefault="002F2AE8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633896" w:rsidRDefault="0063389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96" w:rsidRDefault="00633896">
      <w:r>
        <w:separator/>
      </w:r>
    </w:p>
  </w:footnote>
  <w:footnote w:type="continuationSeparator" w:id="0">
    <w:p w:rsidR="00633896" w:rsidRDefault="0063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C5149"/>
    <w:multiLevelType w:val="singleLevel"/>
    <w:tmpl w:val="4184B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AE8"/>
    <w:rsid w:val="002F2AE8"/>
    <w:rsid w:val="003A2C10"/>
    <w:rsid w:val="004755AF"/>
    <w:rsid w:val="0063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EC98FD-B056-42D6-9F81-6CDB54A1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llowedHyperlink"/>
    <w:uiPriority w:val="99"/>
    <w:rPr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720"/>
      <w:jc w:val="both"/>
    </w:pPr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pPr>
      <w:jc w:val="center"/>
    </w:pPr>
    <w:rPr>
      <w:sz w:val="34"/>
      <w:szCs w:val="34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99"/>
    <w:qFormat/>
    <w:pPr>
      <w:jc w:val="center"/>
    </w:pPr>
    <w:rPr>
      <w:sz w:val="28"/>
      <w:szCs w:val="28"/>
    </w:rPr>
  </w:style>
  <w:style w:type="character" w:customStyle="1" w:styleId="af">
    <w:name w:val="Подзаголовок Знак"/>
    <w:link w:val="ae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11614</Words>
  <Characters>6621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условиях стремительного развития сети Интернет как четвертого вида средств массовой информации, web-журналистика получает всё большее распространение</vt:lpstr>
    </vt:vector>
  </TitlesOfParts>
  <Company>home</Company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условиях стремительного развития сети Интернет как четвертого вида средств массовой информации, web-журналистика получает всё большее распространение</dc:title>
  <dc:subject/>
  <dc:creator>Moloko</dc:creator>
  <cp:keywords/>
  <dc:description/>
  <cp:lastModifiedBy>admin</cp:lastModifiedBy>
  <cp:revision>2</cp:revision>
  <cp:lastPrinted>2000-12-21T00:23:00Z</cp:lastPrinted>
  <dcterms:created xsi:type="dcterms:W3CDTF">2014-01-27T19:49:00Z</dcterms:created>
  <dcterms:modified xsi:type="dcterms:W3CDTF">2014-01-27T19:49:00Z</dcterms:modified>
</cp:coreProperties>
</file>