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98A" w:rsidRPr="00341323" w:rsidRDefault="0072098A" w:rsidP="0072098A">
      <w:pPr>
        <w:spacing w:before="120"/>
        <w:jc w:val="center"/>
        <w:rPr>
          <w:b/>
          <w:bCs/>
          <w:sz w:val="32"/>
          <w:szCs w:val="32"/>
        </w:rPr>
      </w:pPr>
      <w:r w:rsidRPr="00341323">
        <w:rPr>
          <w:b/>
          <w:bCs/>
          <w:sz w:val="32"/>
          <w:szCs w:val="32"/>
        </w:rPr>
        <w:t>Процедуры досудебного разбирательства</w:t>
      </w:r>
    </w:p>
    <w:p w:rsidR="0072098A" w:rsidRPr="00376653" w:rsidRDefault="0072098A" w:rsidP="0072098A">
      <w:pPr>
        <w:spacing w:before="120"/>
        <w:ind w:firstLine="567"/>
        <w:jc w:val="both"/>
        <w:rPr>
          <w:sz w:val="24"/>
          <w:szCs w:val="24"/>
        </w:rPr>
      </w:pPr>
      <w:r w:rsidRPr="00376653">
        <w:rPr>
          <w:sz w:val="24"/>
          <w:szCs w:val="24"/>
        </w:rPr>
        <w:t>И так, выявлены признаки (следы), позволяющие с наибольшей вероятностью предположить о совершении хищения в организации, и принято решение сообщить о преступлении в ОВД. В данном случае руководитель (или представитель организации) должен достаточно четко представлять (и иметь соответствующие информацию и документы, подтверждающие убежденность в совершении хищения) обстоятельства происшедшего, наименование (описание характеристик) похищенного имущества.</w:t>
      </w:r>
    </w:p>
    <w:p w:rsidR="0072098A" w:rsidRPr="00376653" w:rsidRDefault="0072098A" w:rsidP="0072098A">
      <w:pPr>
        <w:spacing w:before="120"/>
        <w:ind w:firstLine="567"/>
        <w:jc w:val="both"/>
        <w:rPr>
          <w:sz w:val="24"/>
          <w:szCs w:val="24"/>
        </w:rPr>
      </w:pPr>
      <w:r w:rsidRPr="00376653">
        <w:rPr>
          <w:sz w:val="24"/>
          <w:szCs w:val="24"/>
        </w:rPr>
        <w:t>При этом необходимо знать, что независимо от характера и тяжести совершенного хищения, уголовное преследование, включая обвинение в суде, будет осуществляться в публичном порядке, так как уголовные дела о хищениях признаются делами публичного обвинения (части 1 и 5 статьи 20 УПК РФ).</w:t>
      </w:r>
    </w:p>
    <w:p w:rsidR="0072098A" w:rsidRPr="00376653" w:rsidRDefault="0072098A" w:rsidP="0072098A">
      <w:pPr>
        <w:spacing w:before="120"/>
        <w:ind w:firstLine="567"/>
        <w:jc w:val="both"/>
        <w:rPr>
          <w:sz w:val="24"/>
          <w:szCs w:val="24"/>
        </w:rPr>
      </w:pPr>
      <w:r w:rsidRPr="00376653">
        <w:rPr>
          <w:sz w:val="24"/>
          <w:szCs w:val="24"/>
        </w:rPr>
        <w:t>К сведению. – По словарному определению «публичное обвинение», как юридическая категория, - форма производства по уголовным делам, не подлежащим прекращению в случае примирения потерпевшего с обвиняемым или даже отказа от жалобы.</w:t>
      </w:r>
    </w:p>
    <w:p w:rsidR="0072098A" w:rsidRPr="00376653" w:rsidRDefault="0072098A" w:rsidP="0072098A">
      <w:pPr>
        <w:spacing w:before="120"/>
        <w:ind w:firstLine="567"/>
        <w:jc w:val="both"/>
        <w:rPr>
          <w:sz w:val="24"/>
          <w:szCs w:val="24"/>
        </w:rPr>
      </w:pPr>
      <w:r w:rsidRPr="00376653">
        <w:rPr>
          <w:sz w:val="24"/>
          <w:szCs w:val="24"/>
        </w:rPr>
        <w:t>Дела о преступлениях против чужой собственности могут возбуждаться, а предварительное расследование и судебное разбирательство проводиться и без согласия собственника или иного владельца имущества, ставшего объектом преступного посягательства (пункт 2 Постановления Пленума Верховного Суда Российской Федерации от 25 апреля 1995 года №5 «О некоторых вопросах применения судами законодательства об ответственности за преступления против собственности»). Примером могут служить обстоятельства, приведенные в описании Ситуации 3.1..</w:t>
      </w:r>
    </w:p>
    <w:p w:rsidR="0072098A" w:rsidRPr="00376653" w:rsidRDefault="0072098A" w:rsidP="0072098A">
      <w:pPr>
        <w:spacing w:before="120"/>
        <w:ind w:firstLine="567"/>
        <w:jc w:val="both"/>
        <w:rPr>
          <w:sz w:val="24"/>
          <w:szCs w:val="24"/>
        </w:rPr>
      </w:pPr>
      <w:r w:rsidRPr="00376653">
        <w:rPr>
          <w:sz w:val="24"/>
          <w:szCs w:val="24"/>
        </w:rPr>
        <w:t>Но вернемся к Ситуации 3.2. и рассмотрим дальнейшие действия руководителя (представителя) организации.</w:t>
      </w:r>
    </w:p>
    <w:p w:rsidR="0072098A" w:rsidRPr="00376653" w:rsidRDefault="0072098A" w:rsidP="0072098A">
      <w:pPr>
        <w:spacing w:before="120"/>
        <w:ind w:firstLine="567"/>
        <w:jc w:val="both"/>
        <w:rPr>
          <w:sz w:val="24"/>
          <w:szCs w:val="24"/>
        </w:rPr>
      </w:pPr>
      <w:r w:rsidRPr="00376653">
        <w:rPr>
          <w:sz w:val="24"/>
          <w:szCs w:val="24"/>
        </w:rPr>
        <w:t>К сведению.</w:t>
      </w:r>
    </w:p>
    <w:p w:rsidR="0072098A" w:rsidRPr="00376653" w:rsidRDefault="0072098A" w:rsidP="0072098A">
      <w:pPr>
        <w:spacing w:before="120"/>
        <w:ind w:firstLine="567"/>
        <w:jc w:val="both"/>
        <w:rPr>
          <w:sz w:val="24"/>
          <w:szCs w:val="24"/>
        </w:rPr>
      </w:pPr>
      <w:r w:rsidRPr="00376653">
        <w:rPr>
          <w:sz w:val="24"/>
          <w:szCs w:val="24"/>
        </w:rPr>
        <w:t>1. В целях обеспечения функционирования государственной системы учета преступлений, единообразия и полноты отражения сведений о состоянии преступности, а также реализации единых принципов государственной регистрации и учета преступлений, с 1 января 2006 года в Российской Федерации введено в действие «Типовое положение о едином порядке организации приема, регистрации и проверки сообщений о преступлениях», утвержденное Приказом Генпрокуратуры Российской Федерации №39, МВД Российской Федерации №1070, МЧС Российской Федерации №1021, Минюста Российской Федерации №253, ФСБ Российской Федерации №780, Минэкономразвития Российской Федерации №353, ФСКН Российской Федерации №399 от 29 декабря 2005 года «О едином учете преступлений» (Приказ опубликован в газете «Российская газета», №13, 25 января 2006 года) (далее Приказ №39).</w:t>
      </w:r>
    </w:p>
    <w:p w:rsidR="0072098A" w:rsidRPr="00376653" w:rsidRDefault="0072098A" w:rsidP="0072098A">
      <w:pPr>
        <w:spacing w:before="120"/>
        <w:ind w:firstLine="567"/>
        <w:jc w:val="both"/>
        <w:rPr>
          <w:sz w:val="24"/>
          <w:szCs w:val="24"/>
        </w:rPr>
      </w:pPr>
      <w:r w:rsidRPr="00376653">
        <w:rPr>
          <w:sz w:val="24"/>
          <w:szCs w:val="24"/>
        </w:rPr>
        <w:t>Приказ №39 с учетом УПК РФ и иных федеральных законов устанавливает единый порядок организации приема, регистрации и проверки сообщений о преступлениях, а его действие распространяется на следующие органы и должностных лиц в части, их касающейся:</w:t>
      </w:r>
    </w:p>
    <w:p w:rsidR="0072098A" w:rsidRPr="00376653" w:rsidRDefault="0072098A" w:rsidP="0072098A">
      <w:pPr>
        <w:spacing w:before="120"/>
        <w:ind w:firstLine="567"/>
        <w:jc w:val="both"/>
        <w:rPr>
          <w:sz w:val="24"/>
          <w:szCs w:val="24"/>
        </w:rPr>
      </w:pPr>
      <w:r w:rsidRPr="00376653">
        <w:rPr>
          <w:sz w:val="24"/>
          <w:szCs w:val="24"/>
        </w:rPr>
        <w:t xml:space="preserve">органы предварительного следствия; </w:t>
      </w:r>
    </w:p>
    <w:p w:rsidR="0072098A" w:rsidRPr="00376653" w:rsidRDefault="0072098A" w:rsidP="0072098A">
      <w:pPr>
        <w:spacing w:before="120"/>
        <w:ind w:firstLine="567"/>
        <w:jc w:val="both"/>
        <w:rPr>
          <w:sz w:val="24"/>
          <w:szCs w:val="24"/>
        </w:rPr>
      </w:pPr>
      <w:r w:rsidRPr="00376653">
        <w:rPr>
          <w:sz w:val="24"/>
          <w:szCs w:val="24"/>
        </w:rPr>
        <w:t xml:space="preserve">органы дознания; </w:t>
      </w:r>
    </w:p>
    <w:p w:rsidR="0072098A" w:rsidRPr="00376653" w:rsidRDefault="0072098A" w:rsidP="0072098A">
      <w:pPr>
        <w:spacing w:before="120"/>
        <w:ind w:firstLine="567"/>
        <w:jc w:val="both"/>
        <w:rPr>
          <w:sz w:val="24"/>
          <w:szCs w:val="24"/>
        </w:rPr>
      </w:pPr>
      <w:r w:rsidRPr="00376653">
        <w:rPr>
          <w:sz w:val="24"/>
          <w:szCs w:val="24"/>
        </w:rPr>
        <w:t xml:space="preserve">прокуроров; </w:t>
      </w:r>
    </w:p>
    <w:p w:rsidR="0072098A" w:rsidRPr="00376653" w:rsidRDefault="0072098A" w:rsidP="0072098A">
      <w:pPr>
        <w:spacing w:before="120"/>
        <w:ind w:firstLine="567"/>
        <w:jc w:val="both"/>
        <w:rPr>
          <w:sz w:val="24"/>
          <w:szCs w:val="24"/>
        </w:rPr>
      </w:pPr>
      <w:r w:rsidRPr="00376653">
        <w:rPr>
          <w:sz w:val="24"/>
          <w:szCs w:val="24"/>
        </w:rPr>
        <w:t xml:space="preserve">следователей; </w:t>
      </w:r>
    </w:p>
    <w:p w:rsidR="0072098A" w:rsidRPr="00376653" w:rsidRDefault="0072098A" w:rsidP="0072098A">
      <w:pPr>
        <w:spacing w:before="120"/>
        <w:ind w:firstLine="567"/>
        <w:jc w:val="both"/>
        <w:rPr>
          <w:sz w:val="24"/>
          <w:szCs w:val="24"/>
        </w:rPr>
      </w:pPr>
      <w:r w:rsidRPr="00376653">
        <w:rPr>
          <w:sz w:val="24"/>
          <w:szCs w:val="24"/>
        </w:rPr>
        <w:t xml:space="preserve">дознавателей; </w:t>
      </w:r>
    </w:p>
    <w:p w:rsidR="0072098A" w:rsidRPr="00376653" w:rsidRDefault="0072098A" w:rsidP="0072098A">
      <w:pPr>
        <w:spacing w:before="120"/>
        <w:ind w:firstLine="567"/>
        <w:jc w:val="both"/>
        <w:rPr>
          <w:sz w:val="24"/>
          <w:szCs w:val="24"/>
        </w:rPr>
      </w:pPr>
      <w:r w:rsidRPr="00376653">
        <w:rPr>
          <w:sz w:val="24"/>
          <w:szCs w:val="24"/>
        </w:rPr>
        <w:t xml:space="preserve">сотрудников оперативных подразделений органов, осуществляющих оперативно-розыскную деятельность; </w:t>
      </w:r>
    </w:p>
    <w:p w:rsidR="0072098A" w:rsidRPr="00376653" w:rsidRDefault="0072098A" w:rsidP="0072098A">
      <w:pPr>
        <w:spacing w:before="120"/>
        <w:ind w:firstLine="567"/>
        <w:jc w:val="both"/>
        <w:rPr>
          <w:sz w:val="24"/>
          <w:szCs w:val="24"/>
        </w:rPr>
      </w:pPr>
      <w:r w:rsidRPr="00376653">
        <w:rPr>
          <w:sz w:val="24"/>
          <w:szCs w:val="24"/>
        </w:rPr>
        <w:t xml:space="preserve">иных должностных лиц, уполномоченных в соответствии с порядком, установленным УПК РФ и иными нормативными правовыми актами, осуществлять прием, регистрацию и проверку сообщений о преступлениях. </w:t>
      </w:r>
    </w:p>
    <w:p w:rsidR="0072098A" w:rsidRPr="00376653" w:rsidRDefault="0072098A" w:rsidP="0072098A">
      <w:pPr>
        <w:spacing w:before="120"/>
        <w:ind w:firstLine="567"/>
        <w:jc w:val="both"/>
        <w:rPr>
          <w:sz w:val="24"/>
          <w:szCs w:val="24"/>
        </w:rPr>
      </w:pPr>
      <w:r w:rsidRPr="00376653">
        <w:rPr>
          <w:sz w:val="24"/>
          <w:szCs w:val="24"/>
        </w:rPr>
        <w:t>Невыполнение или ненадлежащее выполнение должностным лицом, возложенных на него полномочий и обязанностей по приему, регистрации, проверке сообщений о преступлениях влечет за собой ответственность, установленную законом.</w:t>
      </w:r>
    </w:p>
    <w:p w:rsidR="0072098A" w:rsidRPr="00376653" w:rsidRDefault="0072098A" w:rsidP="0072098A">
      <w:pPr>
        <w:spacing w:before="120"/>
        <w:ind w:firstLine="567"/>
        <w:jc w:val="both"/>
        <w:rPr>
          <w:sz w:val="24"/>
          <w:szCs w:val="24"/>
        </w:rPr>
      </w:pPr>
      <w:r w:rsidRPr="00376653">
        <w:rPr>
          <w:sz w:val="24"/>
          <w:szCs w:val="24"/>
        </w:rPr>
        <w:t>Применительно к рассматриваемой в книге теме приведем некоторые основные понятия, используемые в Положении о порядке приема сообщений о преступлениях:</w:t>
      </w:r>
    </w:p>
    <w:p w:rsidR="0072098A" w:rsidRPr="00376653" w:rsidRDefault="0072098A" w:rsidP="0072098A">
      <w:pPr>
        <w:spacing w:before="120"/>
        <w:ind w:firstLine="567"/>
        <w:jc w:val="both"/>
        <w:rPr>
          <w:sz w:val="24"/>
          <w:szCs w:val="24"/>
        </w:rPr>
      </w:pPr>
      <w:r w:rsidRPr="00376653">
        <w:rPr>
          <w:sz w:val="24"/>
          <w:szCs w:val="24"/>
        </w:rPr>
        <w:t>«сообщение о преступлении»: - заявление о преступлении, явка с повинной, рапорт об обнаружении преступления. К ним относятся процессуальные и иные документы, предусмотренные статьями 141 - 143 УПК РФ:</w:t>
      </w:r>
    </w:p>
    <w:p w:rsidR="0072098A" w:rsidRPr="00376653" w:rsidRDefault="0072098A" w:rsidP="0072098A">
      <w:pPr>
        <w:spacing w:before="120"/>
        <w:ind w:firstLine="567"/>
        <w:jc w:val="both"/>
        <w:rPr>
          <w:sz w:val="24"/>
          <w:szCs w:val="24"/>
        </w:rPr>
      </w:pPr>
      <w:r w:rsidRPr="00376653">
        <w:rPr>
          <w:sz w:val="24"/>
          <w:szCs w:val="24"/>
        </w:rPr>
        <w:t xml:space="preserve">письменное заявление о преступлении, подписанное заявителем; </w:t>
      </w:r>
    </w:p>
    <w:p w:rsidR="0072098A" w:rsidRPr="00376653" w:rsidRDefault="0072098A" w:rsidP="0072098A">
      <w:pPr>
        <w:spacing w:before="120"/>
        <w:ind w:firstLine="567"/>
        <w:jc w:val="both"/>
        <w:rPr>
          <w:sz w:val="24"/>
          <w:szCs w:val="24"/>
        </w:rPr>
      </w:pPr>
      <w:r w:rsidRPr="00376653">
        <w:rPr>
          <w:sz w:val="24"/>
          <w:szCs w:val="24"/>
        </w:rPr>
        <w:t xml:space="preserve">протокол принятия устного заявления о преступлении (приложение 2 к статье 476 УПК РФ); </w:t>
      </w:r>
    </w:p>
    <w:p w:rsidR="0072098A" w:rsidRPr="00376653" w:rsidRDefault="0072098A" w:rsidP="0072098A">
      <w:pPr>
        <w:spacing w:before="120"/>
        <w:ind w:firstLine="567"/>
        <w:jc w:val="both"/>
        <w:rPr>
          <w:sz w:val="24"/>
          <w:szCs w:val="24"/>
        </w:rPr>
      </w:pPr>
      <w:r w:rsidRPr="00376653">
        <w:rPr>
          <w:sz w:val="24"/>
          <w:szCs w:val="24"/>
        </w:rPr>
        <w:t xml:space="preserve">протокол следственного действия, в который внесено устное сообщение о другом преступлении; </w:t>
      </w:r>
    </w:p>
    <w:p w:rsidR="0072098A" w:rsidRPr="00376653" w:rsidRDefault="0072098A" w:rsidP="0072098A">
      <w:pPr>
        <w:spacing w:before="120"/>
        <w:ind w:firstLine="567"/>
        <w:jc w:val="both"/>
        <w:rPr>
          <w:sz w:val="24"/>
          <w:szCs w:val="24"/>
        </w:rPr>
      </w:pPr>
      <w:r w:rsidRPr="00376653">
        <w:rPr>
          <w:sz w:val="24"/>
          <w:szCs w:val="24"/>
        </w:rPr>
        <w:t xml:space="preserve">протокол судебного заседания, в который внесено устное сообщение о другом преступлении; </w:t>
      </w:r>
    </w:p>
    <w:p w:rsidR="0072098A" w:rsidRPr="00376653" w:rsidRDefault="0072098A" w:rsidP="0072098A">
      <w:pPr>
        <w:spacing w:before="120"/>
        <w:ind w:firstLine="567"/>
        <w:jc w:val="both"/>
        <w:rPr>
          <w:sz w:val="24"/>
          <w:szCs w:val="24"/>
        </w:rPr>
      </w:pPr>
      <w:r w:rsidRPr="00376653">
        <w:rPr>
          <w:sz w:val="24"/>
          <w:szCs w:val="24"/>
        </w:rPr>
        <w:t xml:space="preserve">заявление о явке с повинной; </w:t>
      </w:r>
    </w:p>
    <w:p w:rsidR="0072098A" w:rsidRPr="00376653" w:rsidRDefault="0072098A" w:rsidP="0072098A">
      <w:pPr>
        <w:spacing w:before="120"/>
        <w:ind w:firstLine="567"/>
        <w:jc w:val="both"/>
        <w:rPr>
          <w:sz w:val="24"/>
          <w:szCs w:val="24"/>
        </w:rPr>
      </w:pPr>
      <w:r w:rsidRPr="00376653">
        <w:rPr>
          <w:sz w:val="24"/>
          <w:szCs w:val="24"/>
        </w:rPr>
        <w:t xml:space="preserve">протокол явки с повинной (приложение 3 к статье 476 УПК РФ); </w:t>
      </w:r>
    </w:p>
    <w:p w:rsidR="0072098A" w:rsidRPr="00376653" w:rsidRDefault="0072098A" w:rsidP="0072098A">
      <w:pPr>
        <w:spacing w:before="120"/>
        <w:ind w:firstLine="567"/>
        <w:jc w:val="both"/>
        <w:rPr>
          <w:sz w:val="24"/>
          <w:szCs w:val="24"/>
        </w:rPr>
      </w:pPr>
      <w:r w:rsidRPr="00376653">
        <w:rPr>
          <w:sz w:val="24"/>
          <w:szCs w:val="24"/>
        </w:rPr>
        <w:t xml:space="preserve">рапорт об обнаружении признаков преступления (приложение 1 к статье 476 УПК РФ); </w:t>
      </w:r>
    </w:p>
    <w:p w:rsidR="0072098A" w:rsidRPr="00376653" w:rsidRDefault="0072098A" w:rsidP="0072098A">
      <w:pPr>
        <w:spacing w:before="120"/>
        <w:ind w:firstLine="567"/>
        <w:jc w:val="both"/>
        <w:rPr>
          <w:sz w:val="24"/>
          <w:szCs w:val="24"/>
        </w:rPr>
      </w:pPr>
      <w:r w:rsidRPr="00376653">
        <w:rPr>
          <w:sz w:val="24"/>
          <w:szCs w:val="24"/>
        </w:rPr>
        <w:t>«принятие (прием)» - получение сообщения о преступлении должностным лицом, правомочным или уполномоченным на эти действия;</w:t>
      </w:r>
    </w:p>
    <w:p w:rsidR="0072098A" w:rsidRPr="00376653" w:rsidRDefault="0072098A" w:rsidP="0072098A">
      <w:pPr>
        <w:spacing w:before="120"/>
        <w:ind w:firstLine="567"/>
        <w:jc w:val="both"/>
        <w:rPr>
          <w:sz w:val="24"/>
          <w:szCs w:val="24"/>
        </w:rPr>
      </w:pPr>
      <w:r w:rsidRPr="00376653">
        <w:rPr>
          <w:sz w:val="24"/>
          <w:szCs w:val="24"/>
        </w:rPr>
        <w:t>«регистрация сообщения о преступлении» - внесение в книгу регистрации сообщений, краткой информации, содержащейся в принятом сообщении о преступлении, а также отражение в этом сообщении сведений о его фиксации в вышеуказанной книге с присвоением соответствующего регистрационного номера;</w:t>
      </w:r>
    </w:p>
    <w:p w:rsidR="0072098A" w:rsidRPr="00376653" w:rsidRDefault="0072098A" w:rsidP="0072098A">
      <w:pPr>
        <w:spacing w:before="120"/>
        <w:ind w:firstLine="567"/>
        <w:jc w:val="both"/>
        <w:rPr>
          <w:sz w:val="24"/>
          <w:szCs w:val="24"/>
        </w:rPr>
      </w:pPr>
      <w:r w:rsidRPr="00376653">
        <w:rPr>
          <w:sz w:val="24"/>
          <w:szCs w:val="24"/>
        </w:rPr>
        <w:t>«проверка» - действия, предусмотренные частями 1 и 2 статьи 144 и частью 4 статьи 146 УПК РФ, производимые правомочными и (или) уполномоченными на то должностными лицами по сообщению о преступлении.</w:t>
      </w:r>
    </w:p>
    <w:p w:rsidR="0072098A" w:rsidRPr="00376653" w:rsidRDefault="0072098A" w:rsidP="0072098A">
      <w:pPr>
        <w:spacing w:before="120"/>
        <w:ind w:firstLine="567"/>
        <w:jc w:val="both"/>
        <w:rPr>
          <w:sz w:val="24"/>
          <w:szCs w:val="24"/>
        </w:rPr>
      </w:pPr>
      <w:r w:rsidRPr="00376653">
        <w:rPr>
          <w:sz w:val="24"/>
          <w:szCs w:val="24"/>
        </w:rPr>
        <w:t>2. Аналогичным по содержанию документом, но предназначенным непосредственно для подразделений органов внутренних дел, является Инструкция о порядке приема, регистрации и разрешения в органах внутренних дел Российской Федерации заявлений, сообщений и иной информации о происшествиях (утверждена Приказом МВД Российской Федерации от 1 декабря 2005 года №985 «Об утверждении инструкции о порядке приема, регистрации и разрешения в органах внутренних дел Российской Федерации заявлений, сообщений и иной информации о происшествиях») (далее Инструкция МВД №985).</w:t>
      </w:r>
    </w:p>
    <w:p w:rsidR="0072098A" w:rsidRPr="00376653" w:rsidRDefault="0072098A" w:rsidP="0072098A">
      <w:pPr>
        <w:spacing w:before="120"/>
        <w:ind w:firstLine="567"/>
        <w:jc w:val="both"/>
        <w:rPr>
          <w:sz w:val="24"/>
          <w:szCs w:val="24"/>
        </w:rPr>
      </w:pPr>
      <w:r w:rsidRPr="00376653">
        <w:rPr>
          <w:sz w:val="24"/>
          <w:szCs w:val="24"/>
        </w:rPr>
        <w:t>Обеспечив наличие документов, содержащих информацию (сведения) о следах (признаках), свидетельствующих о хищении имущества, например:</w:t>
      </w:r>
    </w:p>
    <w:p w:rsidR="0072098A" w:rsidRPr="00376653" w:rsidRDefault="0072098A" w:rsidP="0072098A">
      <w:pPr>
        <w:spacing w:before="120"/>
        <w:ind w:firstLine="567"/>
        <w:jc w:val="both"/>
        <w:rPr>
          <w:sz w:val="24"/>
          <w:szCs w:val="24"/>
        </w:rPr>
      </w:pPr>
      <w:r w:rsidRPr="00376653">
        <w:rPr>
          <w:sz w:val="24"/>
          <w:szCs w:val="24"/>
        </w:rPr>
        <w:t xml:space="preserve">о принадлежности похищенного имущества (с описанием характеристик предметов и указанием стоимости), </w:t>
      </w:r>
    </w:p>
    <w:p w:rsidR="0072098A" w:rsidRPr="00376653" w:rsidRDefault="0072098A" w:rsidP="0072098A">
      <w:pPr>
        <w:spacing w:before="120"/>
        <w:ind w:firstLine="567"/>
        <w:jc w:val="both"/>
        <w:rPr>
          <w:sz w:val="24"/>
          <w:szCs w:val="24"/>
        </w:rPr>
      </w:pPr>
      <w:r w:rsidRPr="00376653">
        <w:rPr>
          <w:sz w:val="24"/>
          <w:szCs w:val="24"/>
        </w:rPr>
        <w:t xml:space="preserve">об источнике поступления имущества и его внутрихозяйственном движении, </w:t>
      </w:r>
    </w:p>
    <w:p w:rsidR="0072098A" w:rsidRPr="00376653" w:rsidRDefault="0072098A" w:rsidP="0072098A">
      <w:pPr>
        <w:spacing w:before="120"/>
        <w:ind w:firstLine="567"/>
        <w:jc w:val="both"/>
        <w:rPr>
          <w:sz w:val="24"/>
          <w:szCs w:val="24"/>
        </w:rPr>
      </w:pPr>
      <w:r w:rsidRPr="00376653">
        <w:rPr>
          <w:sz w:val="24"/>
          <w:szCs w:val="24"/>
        </w:rPr>
        <w:t xml:space="preserve">договоры, платежные документы отчеты и учетные документы, </w:t>
      </w:r>
    </w:p>
    <w:p w:rsidR="0072098A" w:rsidRPr="00376653" w:rsidRDefault="0072098A" w:rsidP="0072098A">
      <w:pPr>
        <w:spacing w:before="120"/>
        <w:ind w:firstLine="567"/>
        <w:jc w:val="both"/>
        <w:rPr>
          <w:sz w:val="24"/>
          <w:szCs w:val="24"/>
        </w:rPr>
      </w:pPr>
      <w:r w:rsidRPr="00376653">
        <w:rPr>
          <w:sz w:val="24"/>
          <w:szCs w:val="24"/>
        </w:rPr>
        <w:t xml:space="preserve">о местах и условиях хранения, эксплуатации, </w:t>
      </w:r>
    </w:p>
    <w:p w:rsidR="0072098A" w:rsidRPr="00376653" w:rsidRDefault="0072098A" w:rsidP="0072098A">
      <w:pPr>
        <w:spacing w:before="120"/>
        <w:ind w:firstLine="567"/>
        <w:jc w:val="both"/>
        <w:rPr>
          <w:sz w:val="24"/>
          <w:szCs w:val="24"/>
        </w:rPr>
      </w:pPr>
      <w:r w:rsidRPr="00376653">
        <w:rPr>
          <w:sz w:val="24"/>
          <w:szCs w:val="24"/>
        </w:rPr>
        <w:t xml:space="preserve">материалы инвентаризаций, сличительные ведомости, </w:t>
      </w:r>
    </w:p>
    <w:p w:rsidR="0072098A" w:rsidRPr="00376653" w:rsidRDefault="0072098A" w:rsidP="0072098A">
      <w:pPr>
        <w:spacing w:before="120"/>
        <w:ind w:firstLine="567"/>
        <w:jc w:val="both"/>
        <w:rPr>
          <w:sz w:val="24"/>
          <w:szCs w:val="24"/>
        </w:rPr>
      </w:pPr>
      <w:r w:rsidRPr="00376653">
        <w:rPr>
          <w:sz w:val="24"/>
          <w:szCs w:val="24"/>
        </w:rPr>
        <w:t xml:space="preserve">акты обнаружения следов несанкционированного проникновения в помещения, </w:t>
      </w:r>
    </w:p>
    <w:p w:rsidR="0072098A" w:rsidRPr="00376653" w:rsidRDefault="0072098A" w:rsidP="0072098A">
      <w:pPr>
        <w:spacing w:before="120"/>
        <w:ind w:firstLine="567"/>
        <w:jc w:val="both"/>
        <w:rPr>
          <w:sz w:val="24"/>
          <w:szCs w:val="24"/>
        </w:rPr>
      </w:pPr>
      <w:r w:rsidRPr="00376653">
        <w:rPr>
          <w:sz w:val="24"/>
          <w:szCs w:val="24"/>
        </w:rPr>
        <w:t xml:space="preserve">письменные пояснения работников организации, докладные записки, официальная переписка </w:t>
      </w:r>
    </w:p>
    <w:p w:rsidR="0072098A" w:rsidRPr="00376653" w:rsidRDefault="0072098A" w:rsidP="0072098A">
      <w:pPr>
        <w:spacing w:before="120"/>
        <w:ind w:firstLine="567"/>
        <w:jc w:val="both"/>
        <w:rPr>
          <w:sz w:val="24"/>
          <w:szCs w:val="24"/>
        </w:rPr>
      </w:pPr>
      <w:r w:rsidRPr="00376653">
        <w:rPr>
          <w:sz w:val="24"/>
          <w:szCs w:val="24"/>
        </w:rPr>
        <w:t xml:space="preserve">иные, имеющие значение, - </w:t>
      </w:r>
    </w:p>
    <w:p w:rsidR="0072098A" w:rsidRPr="00376653" w:rsidRDefault="0072098A" w:rsidP="0072098A">
      <w:pPr>
        <w:spacing w:before="120"/>
        <w:ind w:firstLine="567"/>
        <w:jc w:val="both"/>
        <w:rPr>
          <w:sz w:val="24"/>
          <w:szCs w:val="24"/>
        </w:rPr>
      </w:pPr>
      <w:r w:rsidRPr="00376653">
        <w:rPr>
          <w:sz w:val="24"/>
          <w:szCs w:val="24"/>
        </w:rPr>
        <w:t>руководитель (или представитель) (далее заявитель) организации может сообщить о преступлении в территориальный ОВД по месту нахождения организации заказным почтовым отправлением официального письменного заявления с уведомлением о вручении или обратиться в подразделение ОВД лично и сообщить о преступлении в устном или письменном виде. Письменное заявление о преступлении может быть составлено заявителем в произвольной форме (примерный образец письменного Заявления о преступлении приведен в приложении №2 к Инструкции МВД №985. Понятно, что письменное заявление должно быть подписано заявителем, так как анонимные заявления о преступлениях не являются поводом для возбуждения уголовного дела (часть 7 статьи 141 УПК РФ).</w:t>
      </w:r>
    </w:p>
    <w:p w:rsidR="0072098A" w:rsidRPr="00376653" w:rsidRDefault="0072098A" w:rsidP="0072098A">
      <w:pPr>
        <w:spacing w:before="120"/>
        <w:ind w:firstLine="567"/>
        <w:jc w:val="both"/>
        <w:rPr>
          <w:sz w:val="24"/>
          <w:szCs w:val="24"/>
        </w:rPr>
      </w:pPr>
      <w:r w:rsidRPr="00376653">
        <w:rPr>
          <w:sz w:val="24"/>
          <w:szCs w:val="24"/>
        </w:rPr>
        <w:t>К сведению.- Анонимные заявления, поступившие по почте, в которых содержатся признаки совершенного или готовящегося преступления, за исключением заявлений, содержащих данные о признаках совершенного или готовящегося террористического акта, без регистрации передаются в соответствующие подразделения органа внутренних дел для возможного использования в установленном порядке в оперативно-розыскной деятельности (пункт 13 Инструкции МВД №985).</w:t>
      </w:r>
    </w:p>
    <w:p w:rsidR="0072098A" w:rsidRPr="00376653" w:rsidRDefault="0072098A" w:rsidP="0072098A">
      <w:pPr>
        <w:spacing w:before="120"/>
        <w:ind w:firstLine="567"/>
        <w:jc w:val="both"/>
        <w:rPr>
          <w:sz w:val="24"/>
          <w:szCs w:val="24"/>
        </w:rPr>
      </w:pPr>
      <w:r w:rsidRPr="00376653">
        <w:rPr>
          <w:sz w:val="24"/>
          <w:szCs w:val="24"/>
        </w:rPr>
        <w:t>При поступлении сообщения о происшествии по телефону доверия ОВД сотрудник, принявший сообщение, фиксирует его в журнале учета обращений по телефону доверия, рапортом оформляет сообщение и передает в дежурную часть ОВД для незамедлительной регистрации, докладывает начальнику органа внутренних дел о поступившем сообщении (пункт 14 Инструкции МВД №985).</w:t>
      </w:r>
    </w:p>
    <w:p w:rsidR="0072098A" w:rsidRPr="00376653" w:rsidRDefault="0072098A" w:rsidP="0072098A">
      <w:pPr>
        <w:spacing w:before="120"/>
        <w:ind w:firstLine="567"/>
        <w:jc w:val="both"/>
        <w:rPr>
          <w:sz w:val="24"/>
          <w:szCs w:val="24"/>
        </w:rPr>
      </w:pPr>
      <w:r w:rsidRPr="00376653">
        <w:rPr>
          <w:sz w:val="24"/>
          <w:szCs w:val="24"/>
        </w:rPr>
        <w:t>Примечание авторов.- Кстати, при отсутствии специальных правовых познаний, опыта, во избежание неоправданных процессуальных ошибок, уже на стадии принятия решения об обращении с заявлением о преступлении, можно обратиться за юридической помощью в адвокатскую контору, оказывающую услуги в уголовном и гражданском судопроизводстве. В соответствии с пунктом 2 статьи 2 Федерального закона от 31 мая 2002 года №63-ФЗ «Об адвокатской деятельности и адвокатуре в Российской Федерации» (далее Закон №63-ФЗ) адвокаты оказывают юридическую помощь организациям пункт:</w:t>
      </w:r>
    </w:p>
    <w:p w:rsidR="0072098A" w:rsidRPr="00376653" w:rsidRDefault="0072098A" w:rsidP="0072098A">
      <w:pPr>
        <w:spacing w:before="120"/>
        <w:ind w:firstLine="567"/>
        <w:jc w:val="both"/>
        <w:rPr>
          <w:sz w:val="24"/>
          <w:szCs w:val="24"/>
        </w:rPr>
      </w:pPr>
      <w:r w:rsidRPr="00376653">
        <w:rPr>
          <w:sz w:val="24"/>
          <w:szCs w:val="24"/>
        </w:rPr>
        <w:t xml:space="preserve">дают консультации и справки по правовым вопросам как в устной, так и в письменной форме; </w:t>
      </w:r>
    </w:p>
    <w:p w:rsidR="0072098A" w:rsidRPr="00376653" w:rsidRDefault="0072098A" w:rsidP="0072098A">
      <w:pPr>
        <w:spacing w:before="120"/>
        <w:ind w:firstLine="567"/>
        <w:jc w:val="both"/>
        <w:rPr>
          <w:sz w:val="24"/>
          <w:szCs w:val="24"/>
        </w:rPr>
      </w:pPr>
      <w:r w:rsidRPr="00376653">
        <w:rPr>
          <w:sz w:val="24"/>
          <w:szCs w:val="24"/>
        </w:rPr>
        <w:t xml:space="preserve">составляют заявления, жалобы, ходатайства и другие документы правового характера; </w:t>
      </w:r>
    </w:p>
    <w:p w:rsidR="0072098A" w:rsidRPr="00376653" w:rsidRDefault="0072098A" w:rsidP="0072098A">
      <w:pPr>
        <w:spacing w:before="120"/>
        <w:ind w:firstLine="567"/>
        <w:jc w:val="both"/>
        <w:rPr>
          <w:sz w:val="24"/>
          <w:szCs w:val="24"/>
        </w:rPr>
      </w:pPr>
      <w:r w:rsidRPr="00376653">
        <w:rPr>
          <w:sz w:val="24"/>
          <w:szCs w:val="24"/>
        </w:rPr>
        <w:t xml:space="preserve">участвуют в качестве представителя доверителя в гражданском и административном судопроизводстве; </w:t>
      </w:r>
    </w:p>
    <w:p w:rsidR="0072098A" w:rsidRPr="00376653" w:rsidRDefault="0072098A" w:rsidP="0072098A">
      <w:pPr>
        <w:spacing w:before="120"/>
        <w:ind w:firstLine="567"/>
        <w:jc w:val="both"/>
        <w:rPr>
          <w:sz w:val="24"/>
          <w:szCs w:val="24"/>
        </w:rPr>
      </w:pPr>
      <w:r w:rsidRPr="00376653">
        <w:rPr>
          <w:sz w:val="24"/>
          <w:szCs w:val="24"/>
        </w:rPr>
        <w:t xml:space="preserve">участвуют в качестве представителя доверителя в уголовном судопроизводстве и производстве по делам об административных правонарушениях; </w:t>
      </w:r>
    </w:p>
    <w:p w:rsidR="0072098A" w:rsidRPr="00376653" w:rsidRDefault="0072098A" w:rsidP="0072098A">
      <w:pPr>
        <w:spacing w:before="120"/>
        <w:ind w:firstLine="567"/>
        <w:jc w:val="both"/>
        <w:rPr>
          <w:sz w:val="24"/>
          <w:szCs w:val="24"/>
        </w:rPr>
      </w:pPr>
      <w:r w:rsidRPr="00376653">
        <w:rPr>
          <w:sz w:val="24"/>
          <w:szCs w:val="24"/>
        </w:rPr>
        <w:t xml:space="preserve">представляют интересы доверителя в органах государственной власти, органах местного самоуправления, общественных объединениях и иных организациях; </w:t>
      </w:r>
    </w:p>
    <w:p w:rsidR="0072098A" w:rsidRPr="00376653" w:rsidRDefault="0072098A" w:rsidP="0072098A">
      <w:pPr>
        <w:spacing w:before="120"/>
        <w:ind w:firstLine="567"/>
        <w:jc w:val="both"/>
        <w:rPr>
          <w:sz w:val="24"/>
          <w:szCs w:val="24"/>
        </w:rPr>
      </w:pPr>
      <w:r w:rsidRPr="00376653">
        <w:rPr>
          <w:sz w:val="24"/>
          <w:szCs w:val="24"/>
        </w:rPr>
        <w:t xml:space="preserve">участвуют в качестве представителя доверителя в исполнительном производстве. </w:t>
      </w:r>
    </w:p>
    <w:p w:rsidR="0072098A" w:rsidRPr="00376653" w:rsidRDefault="0072098A" w:rsidP="0072098A">
      <w:pPr>
        <w:spacing w:before="120"/>
        <w:ind w:firstLine="567"/>
        <w:jc w:val="both"/>
        <w:rPr>
          <w:sz w:val="24"/>
          <w:szCs w:val="24"/>
        </w:rPr>
      </w:pPr>
      <w:r w:rsidRPr="00376653">
        <w:rPr>
          <w:sz w:val="24"/>
          <w:szCs w:val="24"/>
        </w:rPr>
        <w:t>Иными словами, адвокат вправе оказывать любую юридическую помощь, не запрещенную федеральным законом.</w:t>
      </w:r>
    </w:p>
    <w:p w:rsidR="0072098A" w:rsidRPr="00376653" w:rsidRDefault="0072098A" w:rsidP="0072098A">
      <w:pPr>
        <w:spacing w:before="120"/>
        <w:ind w:firstLine="567"/>
        <w:jc w:val="both"/>
        <w:rPr>
          <w:sz w:val="24"/>
          <w:szCs w:val="24"/>
        </w:rPr>
      </w:pPr>
      <w:r w:rsidRPr="00376653">
        <w:rPr>
          <w:sz w:val="24"/>
          <w:szCs w:val="24"/>
        </w:rPr>
        <w:t>Адвокатская деятельность осуществляется на основе соглашения (гражданско-правового договора), заключаемого в простой письменной форме, на оказание юридической помощи доверителю (в нашем случае «доверитель» это – организация - потерпевшая от преступления сторона, гражданский истец).</w:t>
      </w:r>
    </w:p>
    <w:p w:rsidR="0072098A" w:rsidRPr="00376653" w:rsidRDefault="0072098A" w:rsidP="0072098A">
      <w:pPr>
        <w:spacing w:before="120"/>
        <w:ind w:firstLine="567"/>
        <w:jc w:val="both"/>
        <w:rPr>
          <w:sz w:val="24"/>
          <w:szCs w:val="24"/>
        </w:rPr>
      </w:pPr>
      <w:r w:rsidRPr="00376653">
        <w:rPr>
          <w:sz w:val="24"/>
          <w:szCs w:val="24"/>
        </w:rPr>
        <w:t>Существенными условиями соглашения (договора) являются (пункт 4 статьи 25 Закон №63-ФЗ):</w:t>
      </w:r>
    </w:p>
    <w:p w:rsidR="0072098A" w:rsidRPr="00376653" w:rsidRDefault="0072098A" w:rsidP="0072098A">
      <w:pPr>
        <w:spacing w:before="120"/>
        <w:ind w:firstLine="567"/>
        <w:jc w:val="both"/>
        <w:rPr>
          <w:sz w:val="24"/>
          <w:szCs w:val="24"/>
        </w:rPr>
      </w:pPr>
      <w:r w:rsidRPr="00376653">
        <w:rPr>
          <w:sz w:val="24"/>
          <w:szCs w:val="24"/>
        </w:rPr>
        <w:t xml:space="preserve">указание на адвоката (адвокатов), принявшего (принявших) исполнение поручения в качестве поверенного (поверенных), а также на его (их) принадлежность к адвокатскому образованию и адвокатской палате; </w:t>
      </w:r>
    </w:p>
    <w:p w:rsidR="0072098A" w:rsidRPr="00376653" w:rsidRDefault="0072098A" w:rsidP="0072098A">
      <w:pPr>
        <w:spacing w:before="120"/>
        <w:ind w:firstLine="567"/>
        <w:jc w:val="both"/>
        <w:rPr>
          <w:sz w:val="24"/>
          <w:szCs w:val="24"/>
        </w:rPr>
      </w:pPr>
      <w:r w:rsidRPr="00376653">
        <w:rPr>
          <w:sz w:val="24"/>
          <w:szCs w:val="24"/>
        </w:rPr>
        <w:t xml:space="preserve">предмет поручения; </w:t>
      </w:r>
    </w:p>
    <w:p w:rsidR="0072098A" w:rsidRPr="00376653" w:rsidRDefault="0072098A" w:rsidP="0072098A">
      <w:pPr>
        <w:spacing w:before="120"/>
        <w:ind w:firstLine="567"/>
        <w:jc w:val="both"/>
        <w:rPr>
          <w:sz w:val="24"/>
          <w:szCs w:val="24"/>
        </w:rPr>
      </w:pPr>
      <w:r w:rsidRPr="00376653">
        <w:rPr>
          <w:sz w:val="24"/>
          <w:szCs w:val="24"/>
        </w:rPr>
        <w:t xml:space="preserve">условия выплаты доверителем вознаграждения за оказываемую юридическую помощь; </w:t>
      </w:r>
    </w:p>
    <w:p w:rsidR="0072098A" w:rsidRPr="00376653" w:rsidRDefault="0072098A" w:rsidP="0072098A">
      <w:pPr>
        <w:spacing w:before="120"/>
        <w:ind w:firstLine="567"/>
        <w:jc w:val="both"/>
        <w:rPr>
          <w:sz w:val="24"/>
          <w:szCs w:val="24"/>
        </w:rPr>
      </w:pPr>
      <w:r w:rsidRPr="00376653">
        <w:rPr>
          <w:sz w:val="24"/>
          <w:szCs w:val="24"/>
        </w:rPr>
        <w:t xml:space="preserve">порядок и размер компенсации расходов адвоката (адвокатов), связанных с исполнением поручения; </w:t>
      </w:r>
    </w:p>
    <w:p w:rsidR="0072098A" w:rsidRPr="00376653" w:rsidRDefault="0072098A" w:rsidP="0072098A">
      <w:pPr>
        <w:spacing w:before="120"/>
        <w:ind w:firstLine="567"/>
        <w:jc w:val="both"/>
        <w:rPr>
          <w:sz w:val="24"/>
          <w:szCs w:val="24"/>
        </w:rPr>
      </w:pPr>
      <w:r w:rsidRPr="00376653">
        <w:rPr>
          <w:sz w:val="24"/>
          <w:szCs w:val="24"/>
        </w:rPr>
        <w:t xml:space="preserve">размер и характер ответственности адвоката (адвокатов), принявшего (принявших) исполнение поручения. </w:t>
      </w:r>
    </w:p>
    <w:p w:rsidR="0072098A" w:rsidRPr="00376653" w:rsidRDefault="0072098A" w:rsidP="0072098A">
      <w:pPr>
        <w:spacing w:before="120"/>
        <w:ind w:firstLine="567"/>
        <w:jc w:val="both"/>
        <w:rPr>
          <w:sz w:val="24"/>
          <w:szCs w:val="24"/>
        </w:rPr>
      </w:pPr>
      <w:r w:rsidRPr="00376653">
        <w:rPr>
          <w:sz w:val="24"/>
          <w:szCs w:val="24"/>
        </w:rPr>
        <w:t>Устное заявление заносится в протокол принятия устного сообщения о преступлении, который подписывается заявителем и лицом, принявшим данное заявление. Перед началом составления протокола заявитель предупреждается об уголовной ответственности за заведомо ложный донос в соответствии со статьей 306 УК РФ, о чем в протоколе делается отметка, которая удостоверяется подписью заявителя. Протокол также должен содержать данные о заявителе, а также о документах, удостоверяющих личность заявителя (части 3 и 6 статьи 141 УК РФ).</w:t>
      </w:r>
    </w:p>
    <w:p w:rsidR="0072098A" w:rsidRPr="00376653" w:rsidRDefault="0072098A" w:rsidP="0072098A">
      <w:pPr>
        <w:spacing w:before="120"/>
        <w:ind w:firstLine="567"/>
        <w:jc w:val="both"/>
        <w:rPr>
          <w:sz w:val="24"/>
          <w:szCs w:val="24"/>
        </w:rPr>
      </w:pPr>
      <w:r w:rsidRPr="00376653">
        <w:rPr>
          <w:sz w:val="24"/>
          <w:szCs w:val="24"/>
        </w:rPr>
        <w:t>Прием сообщений о преступлениях осуществляется дознавателями, следователями, прокурорами, а также судьями (в отношении устных сообщений о преступлениях, сделанных в ходе судебного разбирательства).</w:t>
      </w:r>
    </w:p>
    <w:p w:rsidR="0072098A" w:rsidRPr="00376653" w:rsidRDefault="0072098A" w:rsidP="0072098A">
      <w:pPr>
        <w:spacing w:before="120"/>
        <w:ind w:firstLine="567"/>
        <w:jc w:val="both"/>
        <w:rPr>
          <w:sz w:val="24"/>
          <w:szCs w:val="24"/>
        </w:rPr>
      </w:pPr>
      <w:r w:rsidRPr="00376653">
        <w:rPr>
          <w:sz w:val="24"/>
          <w:szCs w:val="24"/>
        </w:rPr>
        <w:t>При наличии в органах дознания дежурных частей (смен, нарядов) прием сообщений о преступлениях и их соответствующее оформление осуществляется должностными лицами круглосуточно.</w:t>
      </w:r>
    </w:p>
    <w:p w:rsidR="0072098A" w:rsidRPr="00376653" w:rsidRDefault="0072098A" w:rsidP="0072098A">
      <w:pPr>
        <w:spacing w:before="120"/>
        <w:ind w:firstLine="567"/>
        <w:jc w:val="both"/>
        <w:rPr>
          <w:sz w:val="24"/>
          <w:szCs w:val="24"/>
        </w:rPr>
      </w:pPr>
      <w:r w:rsidRPr="00376653">
        <w:rPr>
          <w:sz w:val="24"/>
          <w:szCs w:val="24"/>
        </w:rPr>
        <w:t>Кроме должностных лиц, сообщения о преступлениях обязаны принимать начальники органов дознания и их заместители, начальники следственных отделов и их заместители, как во время личного приема граждан, так и в других случаях, установленных ведомственными нормативными правовыми актами.</w:t>
      </w:r>
    </w:p>
    <w:p w:rsidR="0072098A" w:rsidRPr="00376653" w:rsidRDefault="0072098A" w:rsidP="0072098A">
      <w:pPr>
        <w:spacing w:before="120"/>
        <w:ind w:firstLine="567"/>
        <w:jc w:val="both"/>
        <w:rPr>
          <w:sz w:val="24"/>
          <w:szCs w:val="24"/>
        </w:rPr>
      </w:pPr>
      <w:r w:rsidRPr="00376653">
        <w:rPr>
          <w:sz w:val="24"/>
          <w:szCs w:val="24"/>
        </w:rPr>
        <w:t>Приняв сообщение о преступлении, должностное лицо обязано незамедлительно принять меры к его регистрации в книге регистрации сообщений.</w:t>
      </w:r>
    </w:p>
    <w:p w:rsidR="0072098A" w:rsidRPr="00376653" w:rsidRDefault="0072098A" w:rsidP="0072098A">
      <w:pPr>
        <w:spacing w:before="120"/>
        <w:ind w:firstLine="567"/>
        <w:jc w:val="both"/>
        <w:rPr>
          <w:sz w:val="24"/>
          <w:szCs w:val="24"/>
        </w:rPr>
      </w:pPr>
      <w:r w:rsidRPr="00376653">
        <w:rPr>
          <w:sz w:val="24"/>
          <w:szCs w:val="24"/>
        </w:rPr>
        <w:t>К сведению. В книге регистрации учета сообщений о преступлениях отражаются:</w:t>
      </w:r>
    </w:p>
    <w:p w:rsidR="0072098A" w:rsidRPr="00376653" w:rsidRDefault="0072098A" w:rsidP="0072098A">
      <w:pPr>
        <w:spacing w:before="120"/>
        <w:ind w:firstLine="567"/>
        <w:jc w:val="both"/>
        <w:rPr>
          <w:sz w:val="24"/>
          <w:szCs w:val="24"/>
        </w:rPr>
      </w:pPr>
      <w:r w:rsidRPr="00376653">
        <w:rPr>
          <w:sz w:val="24"/>
          <w:szCs w:val="24"/>
        </w:rPr>
        <w:t xml:space="preserve">порядковый номер, присвоенный зарегистрированному сообщению о преступлении; </w:t>
      </w:r>
    </w:p>
    <w:p w:rsidR="0072098A" w:rsidRPr="00376653" w:rsidRDefault="0072098A" w:rsidP="0072098A">
      <w:pPr>
        <w:spacing w:before="120"/>
        <w:ind w:firstLine="567"/>
        <w:jc w:val="both"/>
        <w:rPr>
          <w:sz w:val="24"/>
          <w:szCs w:val="24"/>
        </w:rPr>
      </w:pPr>
      <w:r w:rsidRPr="00376653">
        <w:rPr>
          <w:sz w:val="24"/>
          <w:szCs w:val="24"/>
        </w:rPr>
        <w:t xml:space="preserve">дата и время принятия; </w:t>
      </w:r>
    </w:p>
    <w:p w:rsidR="0072098A" w:rsidRPr="00376653" w:rsidRDefault="0072098A" w:rsidP="0072098A">
      <w:pPr>
        <w:spacing w:before="120"/>
        <w:ind w:firstLine="567"/>
        <w:jc w:val="both"/>
        <w:rPr>
          <w:sz w:val="24"/>
          <w:szCs w:val="24"/>
        </w:rPr>
      </w:pPr>
      <w:r w:rsidRPr="00376653">
        <w:rPr>
          <w:sz w:val="24"/>
          <w:szCs w:val="24"/>
        </w:rPr>
        <w:t xml:space="preserve">должностное лицо, принявшее заявление; </w:t>
      </w:r>
    </w:p>
    <w:p w:rsidR="0072098A" w:rsidRPr="00376653" w:rsidRDefault="0072098A" w:rsidP="0072098A">
      <w:pPr>
        <w:spacing w:before="120"/>
        <w:ind w:firstLine="567"/>
        <w:jc w:val="both"/>
        <w:rPr>
          <w:sz w:val="24"/>
          <w:szCs w:val="24"/>
        </w:rPr>
      </w:pPr>
      <w:r w:rsidRPr="00376653">
        <w:rPr>
          <w:sz w:val="24"/>
          <w:szCs w:val="24"/>
        </w:rPr>
        <w:t xml:space="preserve">номер талона-уведомления, выданного заявителю (Примечание авторов. – О талоне- уведомлении смотрите ниже); </w:t>
      </w:r>
    </w:p>
    <w:p w:rsidR="0072098A" w:rsidRPr="00376653" w:rsidRDefault="0072098A" w:rsidP="0072098A">
      <w:pPr>
        <w:spacing w:before="120"/>
        <w:ind w:firstLine="567"/>
        <w:jc w:val="both"/>
        <w:rPr>
          <w:sz w:val="24"/>
          <w:szCs w:val="24"/>
        </w:rPr>
      </w:pPr>
      <w:r w:rsidRPr="00376653">
        <w:rPr>
          <w:sz w:val="24"/>
          <w:szCs w:val="24"/>
        </w:rPr>
        <w:t xml:space="preserve">дата и время регистрации сообщения и сведения о лице, его зарегистрировавшем; краткое изложение сообщения; </w:t>
      </w:r>
    </w:p>
    <w:p w:rsidR="0072098A" w:rsidRPr="00376653" w:rsidRDefault="0072098A" w:rsidP="0072098A">
      <w:pPr>
        <w:spacing w:before="120"/>
        <w:ind w:firstLine="567"/>
        <w:jc w:val="both"/>
        <w:rPr>
          <w:sz w:val="24"/>
          <w:szCs w:val="24"/>
        </w:rPr>
      </w:pPr>
      <w:r w:rsidRPr="00376653">
        <w:rPr>
          <w:sz w:val="24"/>
          <w:szCs w:val="24"/>
        </w:rPr>
        <w:t xml:space="preserve">резолюция руководителя или должностного лица по сообщению; </w:t>
      </w:r>
    </w:p>
    <w:p w:rsidR="0072098A" w:rsidRPr="00376653" w:rsidRDefault="0072098A" w:rsidP="0072098A">
      <w:pPr>
        <w:spacing w:before="120"/>
        <w:ind w:firstLine="567"/>
        <w:jc w:val="both"/>
        <w:rPr>
          <w:sz w:val="24"/>
          <w:szCs w:val="24"/>
        </w:rPr>
      </w:pPr>
      <w:r w:rsidRPr="00376653">
        <w:rPr>
          <w:sz w:val="24"/>
          <w:szCs w:val="24"/>
        </w:rPr>
        <w:t xml:space="preserve">подпись и сведения должностного лица, принявшего сообщение для проверки (рассмотрения), указание даты принятия; </w:t>
      </w:r>
    </w:p>
    <w:p w:rsidR="0072098A" w:rsidRPr="00376653" w:rsidRDefault="0072098A" w:rsidP="0072098A">
      <w:pPr>
        <w:spacing w:before="120"/>
        <w:ind w:firstLine="567"/>
        <w:jc w:val="both"/>
        <w:rPr>
          <w:sz w:val="24"/>
          <w:szCs w:val="24"/>
        </w:rPr>
      </w:pPr>
      <w:r w:rsidRPr="00376653">
        <w:rPr>
          <w:sz w:val="24"/>
          <w:szCs w:val="24"/>
        </w:rPr>
        <w:t xml:space="preserve">сведения о принятом процессуальном решении с указанием должностного лица, его принявшего, и даты; </w:t>
      </w:r>
    </w:p>
    <w:p w:rsidR="0072098A" w:rsidRPr="00376653" w:rsidRDefault="0072098A" w:rsidP="0072098A">
      <w:pPr>
        <w:spacing w:before="120"/>
        <w:ind w:firstLine="567"/>
        <w:jc w:val="both"/>
        <w:rPr>
          <w:sz w:val="24"/>
          <w:szCs w:val="24"/>
        </w:rPr>
      </w:pPr>
      <w:r w:rsidRPr="00376653">
        <w:rPr>
          <w:sz w:val="24"/>
          <w:szCs w:val="24"/>
        </w:rPr>
        <w:t xml:space="preserve">особые отметки (о продлении срока проверки, отметки проверяющих лиц и так далее). </w:t>
      </w:r>
    </w:p>
    <w:p w:rsidR="0072098A" w:rsidRPr="00376653" w:rsidRDefault="0072098A" w:rsidP="0072098A">
      <w:pPr>
        <w:spacing w:before="120"/>
        <w:ind w:firstLine="567"/>
        <w:jc w:val="both"/>
        <w:rPr>
          <w:sz w:val="24"/>
          <w:szCs w:val="24"/>
        </w:rPr>
      </w:pPr>
      <w:r w:rsidRPr="00376653">
        <w:rPr>
          <w:sz w:val="24"/>
          <w:szCs w:val="24"/>
        </w:rPr>
        <w:t>Должностное лицо, принявшее в соответствии со своими полномочиями сообщение о преступлении (если такое сообщение поступило при личном обращении заявителя) обязано выдать заявителю под роспись на корешке уведомления документ - «талон-уведомление» (форма талона-уведомления приведена в приложении к Положению о порядке приема сообщений о преступлениях) о принятии этого сообщения с указанием данных о лице, его принявшем, а также даты и времени его принятия и присвоенного данному сообщению регистрационного номера, зафиксированного в книге регистрации сообщений. Талон-уведомление о приеме сообщения о преступлении (документ строгой отчетности), как вы понимаете, является важным документом, подтверждающим начало процессуальных действий по расследованию преступления. От даты выдачи талона-уведомления начинается определение истечения сроков, предусмотренных законодательством для осуществления процессуальных действий по расследованию преступления.</w:t>
      </w:r>
    </w:p>
    <w:p w:rsidR="0072098A" w:rsidRPr="00376653" w:rsidRDefault="0072098A" w:rsidP="0072098A">
      <w:pPr>
        <w:spacing w:before="120"/>
        <w:ind w:firstLine="567"/>
        <w:jc w:val="both"/>
        <w:rPr>
          <w:sz w:val="24"/>
          <w:szCs w:val="24"/>
        </w:rPr>
      </w:pPr>
      <w:r w:rsidRPr="00376653">
        <w:rPr>
          <w:sz w:val="24"/>
          <w:szCs w:val="24"/>
        </w:rPr>
        <w:t>Отказ в принятии сообщения о преступлении или невыдача талона-уведомления заявителю о приеме сообщения о преступлении, а равно непринятие мер к регистрации принятого сообщения о преступлении или отказ в регистрации представленного сообщения недопустимы (пункты 14 и 24 Положения о порядке приема сообщений о преступлениях). Отказ в приеме сообщения о преступлении может быть обжалован прокурору в порядке, установленном статьей 124 УПК РФ (часть 5 статьи 144 УПК РФ).</w:t>
      </w:r>
    </w:p>
    <w:p w:rsidR="0072098A" w:rsidRPr="00376653" w:rsidRDefault="0072098A" w:rsidP="0072098A">
      <w:pPr>
        <w:spacing w:before="120"/>
        <w:ind w:firstLine="567"/>
        <w:jc w:val="both"/>
        <w:rPr>
          <w:sz w:val="24"/>
          <w:szCs w:val="24"/>
        </w:rPr>
      </w:pPr>
      <w:r w:rsidRPr="00376653">
        <w:rPr>
          <w:sz w:val="24"/>
          <w:szCs w:val="24"/>
        </w:rPr>
        <w:t>К сведению. - Пункт 15 Приказа №39 содержит предписание соответствующим органам – в помещениях своих административных зданий размещать на стендах или в иных общедоступных местах: выписки из положений УПК РФ, межведомственных и (или) ведомственных нормативных актов, регламентирующих порядок приема сообщений о преступлениях; образцы письменного заявления о преступлении, заявления о явке с повинной и требования по их составлению; перечень должностных лиц, правомочных и уполномоченных принимать такие сообщения, а также оформлять протоколы принятия устного заявления о преступлении; сведения о руководителях и иных должностных лицах органов (должность, Ф.И.О., адрес органа и номер служебного телефона), которым в соответствии с УПК РФ могут быть обжалованы действия, связанные с приемом (или неприемом) сообщений о преступлениях.</w:t>
      </w:r>
    </w:p>
    <w:p w:rsidR="0072098A" w:rsidRPr="00376653" w:rsidRDefault="0072098A" w:rsidP="0072098A">
      <w:pPr>
        <w:spacing w:before="120"/>
        <w:ind w:firstLine="567"/>
        <w:jc w:val="both"/>
        <w:rPr>
          <w:sz w:val="24"/>
          <w:szCs w:val="24"/>
        </w:rPr>
      </w:pPr>
      <w:r w:rsidRPr="00376653">
        <w:rPr>
          <w:sz w:val="24"/>
          <w:szCs w:val="24"/>
        </w:rPr>
        <w:t>Сразу оговоримся, что упоминаемые в данном разделе книги процессуальные действия рассматриваются, лишь в связи с некоторыми ситуациями, возникающими в результате их осуществления. И, потому, схематично разделим (обозначим) процесс предварительного расследования на этапы направленности действий:</w:t>
      </w:r>
    </w:p>
    <w:p w:rsidR="0072098A" w:rsidRPr="00376653" w:rsidRDefault="0072098A" w:rsidP="0072098A">
      <w:pPr>
        <w:spacing w:before="120"/>
        <w:ind w:firstLine="567"/>
        <w:jc w:val="both"/>
        <w:rPr>
          <w:sz w:val="24"/>
          <w:szCs w:val="24"/>
        </w:rPr>
      </w:pPr>
      <w:r w:rsidRPr="00376653">
        <w:rPr>
          <w:sz w:val="24"/>
          <w:szCs w:val="24"/>
        </w:rPr>
        <w:t>1. Начальный этап - интенсивный поиск, обнаружение и закрепление доказательств, которые мы характеризовали ранее. Этап начинается с момента обнаружения преступления. Момент окончания этого этапа нельзя зафиксировать в общем виде. Он может завершиться с накоплением информации о преступлении и лице его совершившем, достаточной для предъявления обвинения.</w:t>
      </w:r>
    </w:p>
    <w:p w:rsidR="0072098A" w:rsidRPr="00376653" w:rsidRDefault="0072098A" w:rsidP="0072098A">
      <w:pPr>
        <w:spacing w:before="120"/>
        <w:ind w:firstLine="567"/>
        <w:jc w:val="both"/>
        <w:rPr>
          <w:sz w:val="24"/>
          <w:szCs w:val="24"/>
        </w:rPr>
      </w:pPr>
      <w:r w:rsidRPr="00376653">
        <w:rPr>
          <w:sz w:val="24"/>
          <w:szCs w:val="24"/>
        </w:rPr>
        <w:t>Далее следствие может идти по одному из двух путей: а) преступник не установлен – определяются пути дальнейшего поиска; б) преступление раскрыто, то есть преступник найден - начинается этап его изобличения, установление (уточнение) обстоятельств дела и всех элементов предмета доказывания.</w:t>
      </w:r>
    </w:p>
    <w:p w:rsidR="0072098A" w:rsidRPr="00376653" w:rsidRDefault="0072098A" w:rsidP="0072098A">
      <w:pPr>
        <w:spacing w:before="120"/>
        <w:ind w:firstLine="567"/>
        <w:jc w:val="both"/>
        <w:rPr>
          <w:sz w:val="24"/>
          <w:szCs w:val="24"/>
        </w:rPr>
      </w:pPr>
      <w:r w:rsidRPr="00376653">
        <w:rPr>
          <w:sz w:val="24"/>
          <w:szCs w:val="24"/>
        </w:rPr>
        <w:t>2. Последующий этап. Основная направленность этого этапа – развернутое, последовательное доказывание.</w:t>
      </w:r>
    </w:p>
    <w:p w:rsidR="0072098A" w:rsidRPr="00376653" w:rsidRDefault="0072098A" w:rsidP="0072098A">
      <w:pPr>
        <w:spacing w:before="120"/>
        <w:ind w:firstLine="567"/>
        <w:jc w:val="both"/>
        <w:rPr>
          <w:sz w:val="24"/>
          <w:szCs w:val="24"/>
        </w:rPr>
      </w:pPr>
      <w:r w:rsidRPr="00376653">
        <w:rPr>
          <w:sz w:val="24"/>
          <w:szCs w:val="24"/>
        </w:rPr>
        <w:t>3. Заключительный этап. По содержанию третий этап должен включать в себя оценку собранных доказательств; действия, проводимые по ходатайству субъектов уголовного расследования, по указанию прокурора или по распорядительному определению суда; принятие решения об окончании расследования. Но, как известно, расследование иногда приостанавливается (в случае не розыска преступника), но затем, при возобновлении - действия могут начинаться со второго этапа.</w:t>
      </w:r>
    </w:p>
    <w:p w:rsidR="0072098A" w:rsidRPr="00376653" w:rsidRDefault="0072098A" w:rsidP="0072098A">
      <w:pPr>
        <w:spacing w:before="120"/>
        <w:ind w:firstLine="567"/>
        <w:jc w:val="both"/>
        <w:rPr>
          <w:sz w:val="24"/>
          <w:szCs w:val="24"/>
        </w:rPr>
      </w:pPr>
      <w:r w:rsidRPr="00376653">
        <w:rPr>
          <w:sz w:val="24"/>
          <w:szCs w:val="24"/>
        </w:rPr>
        <w:t>Проверка сообщений о преступлениях</w:t>
      </w:r>
    </w:p>
    <w:p w:rsidR="0072098A" w:rsidRPr="00376653" w:rsidRDefault="0072098A" w:rsidP="0072098A">
      <w:pPr>
        <w:spacing w:before="120"/>
        <w:ind w:firstLine="567"/>
        <w:jc w:val="both"/>
        <w:rPr>
          <w:sz w:val="24"/>
          <w:szCs w:val="24"/>
        </w:rPr>
      </w:pPr>
      <w:r w:rsidRPr="00376653">
        <w:rPr>
          <w:sz w:val="24"/>
          <w:szCs w:val="24"/>
        </w:rPr>
        <w:t>Получив в органах дознания талон-уведомление о принятом сообщении о преступлении, необходимо провести некоторое время в ожидании рассмотрения (изучения) имеющихся сведений (информации) о преступлении. Дело в том, что законодатель предписывает конкретный срок (не более 3 суток со дня поступления сообщения о преступлении) для принятия решения по заявлению. При проверке сообщения о преступлении орган дознания, дознаватель, следователь и прокурор вправе инициировать производство документальных проверок, ревизий в организации, привлекая к участию в них специалистов (часть 1 статьи 144 УПК РФ). Но в случае проведения таких мероприятий или иных действий для уточнения обстоятельств происшедшего события (опрос сотрудников организации, оперативно-розыскные мероприятия иное), сопряженных со значительными временными затратами, прокурор, начальник следственного отдела или начальник органа дознания (по ходатайству следователя или дознавателя), могут продлить срок принятия решения по заявлению о преступлении до 10 суток, а в некоторых случаях, при наличии веских оснований, этот срок может быть продлен (но только с разрешения прокурора) даже до 30 суток (часть 3 статьи 144 УПК РФ).</w:t>
      </w:r>
    </w:p>
    <w:p w:rsidR="0072098A" w:rsidRPr="00376653" w:rsidRDefault="0072098A" w:rsidP="0072098A">
      <w:pPr>
        <w:spacing w:before="120"/>
        <w:ind w:firstLine="567"/>
        <w:jc w:val="both"/>
        <w:rPr>
          <w:sz w:val="24"/>
          <w:szCs w:val="24"/>
        </w:rPr>
      </w:pPr>
      <w:r w:rsidRPr="00376653">
        <w:rPr>
          <w:sz w:val="24"/>
          <w:szCs w:val="24"/>
        </w:rPr>
        <w:t>Примечание авторов. Пока органами дознания проводится проверка сообщения, руководитель организации, естественно, не должен «сидеть, сложа руки» в ожидании розыска похищенного имущества и установления лица, виновного в совершении преступления.</w:t>
      </w:r>
    </w:p>
    <w:p w:rsidR="0072098A" w:rsidRPr="00376653" w:rsidRDefault="0072098A" w:rsidP="0072098A">
      <w:pPr>
        <w:spacing w:before="120"/>
        <w:ind w:firstLine="567"/>
        <w:jc w:val="both"/>
        <w:rPr>
          <w:sz w:val="24"/>
          <w:szCs w:val="24"/>
        </w:rPr>
      </w:pPr>
      <w:r w:rsidRPr="00376653">
        <w:rPr>
          <w:sz w:val="24"/>
          <w:szCs w:val="24"/>
        </w:rPr>
        <w:t>Время, установленное для органов дознания для проверки и принятия решения, можно употребить (параллельно с действиями органов дознания) для выяснения в организации внутренних причин и обстоятельств, послуживших поводом для совершения хищения имущества. Или для этих целей назначить специальную комиссию (группу) и организовать ее работу, предоставив специальные полномочия.</w:t>
      </w:r>
    </w:p>
    <w:p w:rsidR="0072098A" w:rsidRPr="00376653" w:rsidRDefault="0072098A" w:rsidP="0072098A">
      <w:pPr>
        <w:spacing w:before="120"/>
        <w:ind w:firstLine="567"/>
        <w:jc w:val="both"/>
        <w:rPr>
          <w:sz w:val="24"/>
          <w:szCs w:val="24"/>
        </w:rPr>
      </w:pPr>
      <w:r w:rsidRPr="00376653">
        <w:rPr>
          <w:sz w:val="24"/>
          <w:szCs w:val="24"/>
        </w:rPr>
        <w:t>Вполне уместным будет проверка режима охраны, порядка и условий хранения имущества, состояния бухгалтерского учета и отчетности, соблюдение трудовой дисциплины работниками организации, в том числе материально-ответственными лицами. Проверка, естественно, должна сопровождаться сбором сопутствующих документов (письменные объяснения, докладные записки работников; копии документов (подлинники, скорее всего, будут истребованы органами дознания или следствия), подтверждающих движение имущества в организации и действия работников. Материал проверки понадобиться в случаях выявления нарушений (нарушений трудового распорядка, фактов нераспорядительности или злоупотреблений должностных лиц, фактов халатности или ошибок материально-ответственных лиц и тому подобное) для принятия мер по устранению недостатков в обеспечении сохранности имущества, а также для установления работников, виновных в нарушении трудового законодательства, условий трудового договора, и привлечения их к дисциплинарной или материальной ответственности.</w:t>
      </w:r>
    </w:p>
    <w:p w:rsidR="0072098A" w:rsidRPr="00376653" w:rsidRDefault="0072098A" w:rsidP="0072098A">
      <w:pPr>
        <w:spacing w:before="120"/>
        <w:ind w:firstLine="567"/>
        <w:jc w:val="both"/>
        <w:rPr>
          <w:sz w:val="24"/>
          <w:szCs w:val="24"/>
        </w:rPr>
      </w:pPr>
      <w:r w:rsidRPr="00376653">
        <w:rPr>
          <w:sz w:val="24"/>
          <w:szCs w:val="24"/>
        </w:rPr>
        <w:t>Но вернемся к «проверке сообщений о преступлениях».</w:t>
      </w:r>
    </w:p>
    <w:p w:rsidR="0072098A" w:rsidRPr="00376653" w:rsidRDefault="0072098A" w:rsidP="0072098A">
      <w:pPr>
        <w:spacing w:before="120"/>
        <w:ind w:firstLine="567"/>
        <w:jc w:val="both"/>
        <w:rPr>
          <w:sz w:val="24"/>
          <w:szCs w:val="24"/>
        </w:rPr>
      </w:pPr>
      <w:r w:rsidRPr="00376653">
        <w:rPr>
          <w:sz w:val="24"/>
          <w:szCs w:val="24"/>
        </w:rPr>
        <w:t>Основные предписания и требования по организации проверки сообщений о преступлениях содержатся в специальном разделе (4) Приказа №39.</w:t>
      </w:r>
    </w:p>
    <w:p w:rsidR="0072098A" w:rsidRPr="00376653" w:rsidRDefault="0072098A" w:rsidP="0072098A">
      <w:pPr>
        <w:spacing w:before="120"/>
        <w:ind w:firstLine="567"/>
        <w:jc w:val="both"/>
        <w:rPr>
          <w:sz w:val="24"/>
          <w:szCs w:val="24"/>
        </w:rPr>
      </w:pPr>
      <w:r w:rsidRPr="00376653">
        <w:rPr>
          <w:sz w:val="24"/>
          <w:szCs w:val="24"/>
        </w:rPr>
        <w:t>Во-первых. Ответственными за организацию проверки сообщений о преступлениях являются руководители органов дознания, предварительного следствия или прокуроры, независимо от того, принято ли сообщение ими лично (при непосредственном их прибытии на место происшествия) или при изучении докладываемых им в установленном порядке зарегистрированных сообщений (в том числе, по которым были приняты меры неотложного реагирования: по предотвращению и пресечению преступления; установлению и преследованию «по горячим следам» лиц, совершивших преступления, с целью их задержания; производству отдельных следственных действий по закреплению следов преступления; введению в действие специальных планов по обнаружению и задержанию лиц, совершивших преступление и так далее).</w:t>
      </w:r>
    </w:p>
    <w:p w:rsidR="0072098A" w:rsidRPr="00376653" w:rsidRDefault="0072098A" w:rsidP="0072098A">
      <w:pPr>
        <w:spacing w:before="120"/>
        <w:ind w:firstLine="567"/>
        <w:jc w:val="both"/>
        <w:rPr>
          <w:sz w:val="24"/>
          <w:szCs w:val="24"/>
        </w:rPr>
      </w:pPr>
      <w:r w:rsidRPr="00376653">
        <w:rPr>
          <w:sz w:val="24"/>
          <w:szCs w:val="24"/>
        </w:rPr>
        <w:t>Во-вторых. Организацию проверки принимаемых в круглосуточном режиме сообщений о преступлениях, требующих незамедлительного реагирования, осуществляют также должностные лица дежурных частей (смен, нарядов), имеющихся в структуре (составе) органов дознания, предварительного следствия или прокуратуры.</w:t>
      </w:r>
    </w:p>
    <w:p w:rsidR="0072098A" w:rsidRPr="00376653" w:rsidRDefault="0072098A" w:rsidP="0072098A">
      <w:pPr>
        <w:spacing w:before="120"/>
        <w:ind w:firstLine="567"/>
        <w:jc w:val="both"/>
        <w:rPr>
          <w:sz w:val="24"/>
          <w:szCs w:val="24"/>
        </w:rPr>
      </w:pPr>
      <w:r w:rsidRPr="00376653">
        <w:rPr>
          <w:sz w:val="24"/>
          <w:szCs w:val="24"/>
        </w:rPr>
        <w:t>Непосредственно проверку принятых сообщений о преступлениях осуществляют дознаватель, следователь или прокурор. Но полномочия органа дознания по проверке сообщений о преступлениях могут быть возложены начальником органа дознания или его заместителем посредством издания организационно-распорядительного документа на иных должностных лиц этого же органа с учетом степени их юридической подготовки.</w:t>
      </w:r>
    </w:p>
    <w:p w:rsidR="0072098A" w:rsidRPr="00376653" w:rsidRDefault="0072098A" w:rsidP="0072098A">
      <w:pPr>
        <w:spacing w:before="120"/>
        <w:ind w:firstLine="567"/>
        <w:jc w:val="both"/>
        <w:rPr>
          <w:sz w:val="24"/>
          <w:szCs w:val="24"/>
        </w:rPr>
      </w:pPr>
      <w:r w:rsidRPr="00376653">
        <w:rPr>
          <w:sz w:val="24"/>
          <w:szCs w:val="24"/>
        </w:rPr>
        <w:t>Порядок и сроки проверки иной информации о преступлениях и событиях, угрожающих личной и общественной безопасности (переданной по телефону, телеграфу, полученной в результате оперативно-розыскной деятельности и так далее), регламентируются ведомственными нормативными правовыми актами с учетом федеральных законов, указов Президента Российской Федерации и постановлений Правительства Российской Федерации.</w:t>
      </w:r>
    </w:p>
    <w:p w:rsidR="0072098A" w:rsidRPr="00376653" w:rsidRDefault="0072098A" w:rsidP="0072098A">
      <w:pPr>
        <w:spacing w:before="120"/>
        <w:ind w:firstLine="567"/>
        <w:jc w:val="both"/>
        <w:rPr>
          <w:sz w:val="24"/>
          <w:szCs w:val="24"/>
        </w:rPr>
      </w:pPr>
      <w:r w:rsidRPr="00376653">
        <w:rPr>
          <w:sz w:val="24"/>
          <w:szCs w:val="24"/>
        </w:rPr>
        <w:t>Должностное лицо, осуществляющее проверку или организацию проверки сообщения о преступлении, с учетом содержащихся в сообщении сведений, требующих неотложного реагирования, в пределах своей компетенции обязано принимать незамедлительные меры:</w:t>
      </w:r>
    </w:p>
    <w:p w:rsidR="0072098A" w:rsidRPr="00376653" w:rsidRDefault="0072098A" w:rsidP="0072098A">
      <w:pPr>
        <w:spacing w:before="120"/>
        <w:ind w:firstLine="567"/>
        <w:jc w:val="both"/>
        <w:rPr>
          <w:sz w:val="24"/>
          <w:szCs w:val="24"/>
        </w:rPr>
      </w:pPr>
      <w:r w:rsidRPr="00376653">
        <w:rPr>
          <w:sz w:val="24"/>
          <w:szCs w:val="24"/>
        </w:rPr>
        <w:t xml:space="preserve">по пресечению преступления; </w:t>
      </w:r>
    </w:p>
    <w:p w:rsidR="0072098A" w:rsidRPr="00376653" w:rsidRDefault="0072098A" w:rsidP="0072098A">
      <w:pPr>
        <w:spacing w:before="120"/>
        <w:ind w:firstLine="567"/>
        <w:jc w:val="both"/>
        <w:rPr>
          <w:sz w:val="24"/>
          <w:szCs w:val="24"/>
        </w:rPr>
      </w:pPr>
      <w:r w:rsidRPr="00376653">
        <w:rPr>
          <w:sz w:val="24"/>
          <w:szCs w:val="24"/>
        </w:rPr>
        <w:t xml:space="preserve">по обнаружению признаков преступления, сохранению и фиксации следов преступления, а также доказательств, требующих закрепления, изъятия и исследования; </w:t>
      </w:r>
    </w:p>
    <w:p w:rsidR="0072098A" w:rsidRPr="00376653" w:rsidRDefault="0072098A" w:rsidP="0072098A">
      <w:pPr>
        <w:spacing w:before="120"/>
        <w:ind w:firstLine="567"/>
        <w:jc w:val="both"/>
        <w:rPr>
          <w:sz w:val="24"/>
          <w:szCs w:val="24"/>
        </w:rPr>
      </w:pPr>
      <w:r w:rsidRPr="00376653">
        <w:rPr>
          <w:sz w:val="24"/>
          <w:szCs w:val="24"/>
        </w:rPr>
        <w:t xml:space="preserve">по проведению розыскных и оперативно-розыскных мероприятий по установлению и задержанию с поличным или «по горячим следам» лиц, совершающих или совершивших преступление. </w:t>
      </w:r>
    </w:p>
    <w:p w:rsidR="0072098A" w:rsidRPr="00376653" w:rsidRDefault="0072098A" w:rsidP="0072098A">
      <w:pPr>
        <w:spacing w:before="120"/>
        <w:ind w:firstLine="567"/>
        <w:jc w:val="both"/>
        <w:rPr>
          <w:sz w:val="24"/>
          <w:szCs w:val="24"/>
        </w:rPr>
      </w:pPr>
      <w:r w:rsidRPr="00376653">
        <w:rPr>
          <w:sz w:val="24"/>
          <w:szCs w:val="24"/>
        </w:rPr>
        <w:t>С учетом рассуждений авторов о моменте назначения и проведения инвентаризации применительно к Ситуации 3.2., - продолжим.</w:t>
      </w:r>
    </w:p>
    <w:p w:rsidR="0072098A" w:rsidRPr="00376653" w:rsidRDefault="0072098A" w:rsidP="0072098A">
      <w:pPr>
        <w:spacing w:before="120"/>
        <w:ind w:firstLine="567"/>
        <w:jc w:val="both"/>
        <w:rPr>
          <w:sz w:val="24"/>
          <w:szCs w:val="24"/>
        </w:rPr>
      </w:pPr>
      <w:r w:rsidRPr="00376653">
        <w:rPr>
          <w:sz w:val="24"/>
          <w:szCs w:val="24"/>
        </w:rPr>
        <w:t>Что касается обнаружения признаков преступления, сохранения и фиксации следов хищения, то, для установления (уточнения) полного перечня похищенного имущества и определения размера ущерба, руководитель организации и дознаватель, проводящий проверку сообщения, организуют проведение инвентаризации имущества (полной или частичной, в зависимости от обстоятельств).</w:t>
      </w:r>
    </w:p>
    <w:p w:rsidR="0072098A" w:rsidRPr="00376653" w:rsidRDefault="0072098A" w:rsidP="0072098A">
      <w:pPr>
        <w:spacing w:before="120"/>
        <w:ind w:firstLine="567"/>
        <w:jc w:val="both"/>
        <w:rPr>
          <w:sz w:val="24"/>
          <w:szCs w:val="24"/>
        </w:rPr>
      </w:pPr>
      <w:r w:rsidRPr="00376653">
        <w:rPr>
          <w:sz w:val="24"/>
          <w:szCs w:val="24"/>
        </w:rPr>
        <w:t>Но целью инвентаризации является не только установление перечня похищенного имущества и определение размера ущерба от хищения (сведения, необходимые в большей мере для расследования или для предъявления требований о возмещении, а равно компенсации ущерба, если имущество было застраховано, передано по договору под охрану, в аренду и так далее).</w:t>
      </w:r>
    </w:p>
    <w:p w:rsidR="0072098A" w:rsidRPr="00376653" w:rsidRDefault="0072098A" w:rsidP="0072098A">
      <w:pPr>
        <w:spacing w:before="120"/>
        <w:ind w:firstLine="567"/>
        <w:jc w:val="both"/>
        <w:rPr>
          <w:sz w:val="24"/>
          <w:szCs w:val="24"/>
        </w:rPr>
      </w:pPr>
      <w:r w:rsidRPr="00376653">
        <w:rPr>
          <w:sz w:val="24"/>
          <w:szCs w:val="24"/>
        </w:rPr>
        <w:t>Для организации, как потерпевшей ущерб от хищения, цели инвентаризации представляют более широкое содержание:</w:t>
      </w:r>
    </w:p>
    <w:p w:rsidR="0072098A" w:rsidRPr="00376653" w:rsidRDefault="0072098A" w:rsidP="0072098A">
      <w:pPr>
        <w:spacing w:before="120"/>
        <w:ind w:firstLine="567"/>
        <w:jc w:val="both"/>
        <w:rPr>
          <w:sz w:val="24"/>
          <w:szCs w:val="24"/>
        </w:rPr>
      </w:pPr>
      <w:r w:rsidRPr="00376653">
        <w:rPr>
          <w:sz w:val="24"/>
          <w:szCs w:val="24"/>
        </w:rPr>
        <w:t xml:space="preserve">выявление фактического наличия имущества; </w:t>
      </w:r>
    </w:p>
    <w:p w:rsidR="0072098A" w:rsidRPr="00376653" w:rsidRDefault="0072098A" w:rsidP="0072098A">
      <w:pPr>
        <w:spacing w:before="120"/>
        <w:ind w:firstLine="567"/>
        <w:jc w:val="both"/>
        <w:rPr>
          <w:sz w:val="24"/>
          <w:szCs w:val="24"/>
        </w:rPr>
      </w:pPr>
      <w:r w:rsidRPr="00376653">
        <w:rPr>
          <w:sz w:val="24"/>
          <w:szCs w:val="24"/>
        </w:rPr>
        <w:t xml:space="preserve">сопоставление фактического наличия имущества с данными бухгалтерского учета; </w:t>
      </w:r>
    </w:p>
    <w:p w:rsidR="0072098A" w:rsidRPr="00376653" w:rsidRDefault="0072098A" w:rsidP="0072098A">
      <w:pPr>
        <w:spacing w:before="120"/>
        <w:ind w:firstLine="567"/>
        <w:jc w:val="both"/>
        <w:rPr>
          <w:sz w:val="24"/>
          <w:szCs w:val="24"/>
        </w:rPr>
      </w:pPr>
      <w:r w:rsidRPr="00376653">
        <w:rPr>
          <w:sz w:val="24"/>
          <w:szCs w:val="24"/>
        </w:rPr>
        <w:t xml:space="preserve">проверка полноты отражения в учете обязательств. </w:t>
      </w:r>
    </w:p>
    <w:p w:rsidR="0072098A" w:rsidRPr="00376653" w:rsidRDefault="0072098A" w:rsidP="0072098A">
      <w:pPr>
        <w:spacing w:before="120"/>
        <w:ind w:firstLine="567"/>
        <w:jc w:val="both"/>
        <w:rPr>
          <w:sz w:val="24"/>
          <w:szCs w:val="24"/>
        </w:rPr>
      </w:pPr>
      <w:r w:rsidRPr="00376653">
        <w:rPr>
          <w:sz w:val="24"/>
          <w:szCs w:val="24"/>
        </w:rPr>
        <w:t>Иными словами, для организации предназначение инвентаризации заключается в обеспечении достоверности данных бухгалтерского учета имущества и обязательств (в том числе по исчислению и уплате налогов) и бухгалтерской отчетности. Добавим, что в ходе инвентаризации имущества и обязательств проверяются и документально подтверждаются их наличие, состояние и оценка (часть 1 пункта 1 статьи 12 Закона №129-ФЗ).</w:t>
      </w:r>
    </w:p>
    <w:p w:rsidR="0072098A" w:rsidRPr="00376653" w:rsidRDefault="0072098A" w:rsidP="0072098A">
      <w:pPr>
        <w:spacing w:before="120"/>
        <w:ind w:firstLine="567"/>
        <w:jc w:val="both"/>
        <w:rPr>
          <w:sz w:val="24"/>
          <w:szCs w:val="24"/>
        </w:rPr>
      </w:pPr>
      <w:r w:rsidRPr="00376653">
        <w:rPr>
          <w:sz w:val="24"/>
          <w:szCs w:val="24"/>
        </w:rPr>
        <w:t>Порядок же и сроки проведения инвентаризации, ввиду «исключительного» характера ситуации, определяются совместно (по согласованию) – представителем органа дознания и руководителем организации.</w:t>
      </w:r>
    </w:p>
    <w:p w:rsidR="0072098A" w:rsidRPr="00376653" w:rsidRDefault="0072098A" w:rsidP="0072098A">
      <w:pPr>
        <w:spacing w:before="120"/>
        <w:ind w:firstLine="567"/>
        <w:jc w:val="both"/>
        <w:rPr>
          <w:sz w:val="24"/>
          <w:szCs w:val="24"/>
        </w:rPr>
      </w:pPr>
      <w:r w:rsidRPr="00376653">
        <w:rPr>
          <w:sz w:val="24"/>
          <w:szCs w:val="24"/>
        </w:rPr>
        <w:t>Но в любом случае при назначении и проведении инвентаризации должны быть учтены положения и предписания Методических указаний по инвентаризации имущества и финансовых обязательств, утвержденных Приказом Минфина Российской Федерации от 13 июня 1995 года №49 «Об утверждении методических указаний по инвентаризации имущества и финансовых обязательств»(далее Методические указания №49).</w:t>
      </w:r>
    </w:p>
    <w:p w:rsidR="0072098A" w:rsidRPr="00376653" w:rsidRDefault="0072098A" w:rsidP="0072098A">
      <w:pPr>
        <w:spacing w:before="120"/>
        <w:ind w:firstLine="567"/>
        <w:jc w:val="both"/>
        <w:rPr>
          <w:sz w:val="24"/>
          <w:szCs w:val="24"/>
        </w:rPr>
      </w:pPr>
      <w:r w:rsidRPr="00376653">
        <w:rPr>
          <w:sz w:val="24"/>
          <w:szCs w:val="24"/>
        </w:rPr>
        <w:t>Для справки.- Методические указания №49 (с приложением форм сопутствующей документации) по разделам:</w:t>
      </w:r>
    </w:p>
    <w:p w:rsidR="0072098A" w:rsidRPr="00376653" w:rsidRDefault="0072098A" w:rsidP="0072098A">
      <w:pPr>
        <w:spacing w:before="120"/>
        <w:ind w:firstLine="567"/>
        <w:jc w:val="both"/>
        <w:rPr>
          <w:sz w:val="24"/>
          <w:szCs w:val="24"/>
        </w:rPr>
      </w:pPr>
      <w:r w:rsidRPr="00376653">
        <w:rPr>
          <w:sz w:val="24"/>
          <w:szCs w:val="24"/>
        </w:rPr>
        <w:t>1. Общие положения</w:t>
      </w:r>
    </w:p>
    <w:p w:rsidR="0072098A" w:rsidRPr="00376653" w:rsidRDefault="0072098A" w:rsidP="0072098A">
      <w:pPr>
        <w:spacing w:before="120"/>
        <w:ind w:firstLine="567"/>
        <w:jc w:val="both"/>
        <w:rPr>
          <w:sz w:val="24"/>
          <w:szCs w:val="24"/>
        </w:rPr>
      </w:pPr>
      <w:r w:rsidRPr="00376653">
        <w:rPr>
          <w:sz w:val="24"/>
          <w:szCs w:val="24"/>
        </w:rPr>
        <w:t>2. Общие правила проведения инвентаризации</w:t>
      </w:r>
    </w:p>
    <w:p w:rsidR="0072098A" w:rsidRPr="00376653" w:rsidRDefault="0072098A" w:rsidP="0072098A">
      <w:pPr>
        <w:spacing w:before="120"/>
        <w:ind w:firstLine="567"/>
        <w:jc w:val="both"/>
        <w:rPr>
          <w:sz w:val="24"/>
          <w:szCs w:val="24"/>
        </w:rPr>
      </w:pPr>
      <w:r w:rsidRPr="00376653">
        <w:rPr>
          <w:sz w:val="24"/>
          <w:szCs w:val="24"/>
        </w:rPr>
        <w:t>3. Правила проведения инвентаризации отдельных видов имущества и финансовых обязательств</w:t>
      </w:r>
    </w:p>
    <w:p w:rsidR="0072098A" w:rsidRPr="00376653" w:rsidRDefault="0072098A" w:rsidP="0072098A">
      <w:pPr>
        <w:spacing w:before="120"/>
        <w:ind w:firstLine="567"/>
        <w:jc w:val="both"/>
        <w:rPr>
          <w:sz w:val="24"/>
          <w:szCs w:val="24"/>
        </w:rPr>
      </w:pPr>
      <w:r w:rsidRPr="00376653">
        <w:rPr>
          <w:sz w:val="24"/>
          <w:szCs w:val="24"/>
        </w:rPr>
        <w:t>4. Составление сличительных ведомостей по инвентаризации</w:t>
      </w:r>
    </w:p>
    <w:p w:rsidR="0072098A" w:rsidRPr="00376653" w:rsidRDefault="0072098A" w:rsidP="0072098A">
      <w:pPr>
        <w:spacing w:before="120"/>
        <w:ind w:firstLine="567"/>
        <w:jc w:val="both"/>
        <w:rPr>
          <w:sz w:val="24"/>
          <w:szCs w:val="24"/>
        </w:rPr>
      </w:pPr>
      <w:r w:rsidRPr="00376653">
        <w:rPr>
          <w:sz w:val="24"/>
          <w:szCs w:val="24"/>
        </w:rPr>
        <w:t>5. Порядок регулирования инвентаризационных разниц и оформления результатов инвентаризации</w:t>
      </w:r>
    </w:p>
    <w:p w:rsidR="0072098A" w:rsidRPr="00376653" w:rsidRDefault="0072098A" w:rsidP="0072098A">
      <w:pPr>
        <w:spacing w:before="120"/>
        <w:ind w:firstLine="567"/>
        <w:jc w:val="both"/>
        <w:rPr>
          <w:sz w:val="24"/>
          <w:szCs w:val="24"/>
        </w:rPr>
      </w:pPr>
      <w:r w:rsidRPr="00376653">
        <w:rPr>
          <w:sz w:val="24"/>
          <w:szCs w:val="24"/>
        </w:rPr>
        <w:t>Более подробно с вопросами, касающимися назначения и процедуры проведения инвентаризации, в том числе при выявлении фактов хищения, Вы можете ознакомиться в книгах авторов ЗАО « BKR Интерком–Аудит»:</w:t>
      </w:r>
    </w:p>
    <w:p w:rsidR="0072098A" w:rsidRPr="00376653" w:rsidRDefault="0072098A" w:rsidP="0072098A">
      <w:pPr>
        <w:spacing w:before="120"/>
        <w:ind w:firstLine="567"/>
        <w:jc w:val="both"/>
        <w:rPr>
          <w:sz w:val="24"/>
          <w:szCs w:val="24"/>
        </w:rPr>
      </w:pPr>
      <w:r w:rsidRPr="00376653">
        <w:rPr>
          <w:sz w:val="24"/>
          <w:szCs w:val="24"/>
        </w:rPr>
        <w:t>«Инвентаризация. Недостачи и хищения. Расчеты по претензиям»,</w:t>
      </w:r>
    </w:p>
    <w:p w:rsidR="0072098A" w:rsidRPr="00376653" w:rsidRDefault="0072098A" w:rsidP="0072098A">
      <w:pPr>
        <w:spacing w:before="120"/>
        <w:ind w:firstLine="567"/>
        <w:jc w:val="both"/>
        <w:rPr>
          <w:sz w:val="24"/>
          <w:szCs w:val="24"/>
        </w:rPr>
      </w:pPr>
      <w:r w:rsidRPr="00376653">
        <w:rPr>
          <w:sz w:val="24"/>
          <w:szCs w:val="24"/>
        </w:rPr>
        <w:t>«Учетная политика на 2006 год в целях бухгалтерского учета и налогообложения».</w:t>
      </w:r>
    </w:p>
    <w:p w:rsidR="0072098A" w:rsidRPr="00376653" w:rsidRDefault="0072098A" w:rsidP="0072098A">
      <w:pPr>
        <w:spacing w:before="120"/>
        <w:ind w:firstLine="567"/>
        <w:jc w:val="both"/>
        <w:rPr>
          <w:sz w:val="24"/>
          <w:szCs w:val="24"/>
        </w:rPr>
      </w:pPr>
      <w:r w:rsidRPr="00376653">
        <w:rPr>
          <w:sz w:val="24"/>
          <w:szCs w:val="24"/>
        </w:rPr>
        <w:t>О принятых мерах неотложного реагирования по сообщению о преступлении и их результатах в максимально короткий срок (не более чем в течение 24 часов) докладывается соответствующему руководителю органа дознания или прокурору, для организации дальнейшей проверки этого сообщения.</w:t>
      </w:r>
    </w:p>
    <w:p w:rsidR="0072098A" w:rsidRPr="00376653" w:rsidRDefault="0072098A" w:rsidP="0072098A">
      <w:pPr>
        <w:spacing w:before="120"/>
        <w:ind w:firstLine="567"/>
        <w:jc w:val="both"/>
        <w:rPr>
          <w:sz w:val="24"/>
          <w:szCs w:val="24"/>
        </w:rPr>
      </w:pPr>
      <w:r w:rsidRPr="00376653">
        <w:rPr>
          <w:sz w:val="24"/>
          <w:szCs w:val="24"/>
        </w:rPr>
        <w:t>Если при проверке поступившего и зарегистрированного сообщения о преступлении будет установлено, что с учетом территориальности оно подлежит передаче в другой орган по подследственности, то орган дознания (а равно орган предварительного следствия или прокурор), проводивший первоначальную проверку, выносит постановление о передаче сообщения по подследственности или постановление о передаче сообщения в суд и направляет его (с приложением всех имеющихся к этому времени материалов) по принадлежности в соответствующий орган.</w:t>
      </w:r>
    </w:p>
    <w:p w:rsidR="0072098A" w:rsidRPr="00376653" w:rsidRDefault="0072098A" w:rsidP="0072098A">
      <w:pPr>
        <w:spacing w:before="120"/>
        <w:ind w:firstLine="567"/>
        <w:jc w:val="both"/>
        <w:rPr>
          <w:sz w:val="24"/>
          <w:szCs w:val="24"/>
        </w:rPr>
      </w:pPr>
      <w:r w:rsidRPr="00376653">
        <w:rPr>
          <w:sz w:val="24"/>
          <w:szCs w:val="24"/>
        </w:rPr>
        <w:t>Один из экземпляров вышеуказанного постановления направляется заявителю.</w:t>
      </w:r>
    </w:p>
    <w:p w:rsidR="0072098A" w:rsidRPr="00376653" w:rsidRDefault="0072098A" w:rsidP="0072098A">
      <w:pPr>
        <w:spacing w:before="120"/>
        <w:ind w:firstLine="567"/>
        <w:jc w:val="both"/>
        <w:rPr>
          <w:sz w:val="24"/>
          <w:szCs w:val="24"/>
        </w:rPr>
      </w:pPr>
      <w:r w:rsidRPr="00376653">
        <w:rPr>
          <w:sz w:val="24"/>
          <w:szCs w:val="24"/>
        </w:rPr>
        <w:t>Сроки проверки сообщений о преступлениях, предусмотренные статьями 144 и 146 УПК РФ, исчисляются со дня поступления первого сообщения об указанном преступлении, за исключением сообщений о преступлениях, переданных с учетом территориальности в другой орган по подследственности, срок проверки которых определяется со дня их поступления по подследственности, а для сообщений о совершенных или готовящихся преступлениях, полученных из иных источников, - со дня регистрации рапорта об обнаружении признаков преступления, если этот рапорт не был направлен с учетом территориальности в другой орган по подследственности.</w:t>
      </w:r>
    </w:p>
    <w:p w:rsidR="0072098A" w:rsidRPr="00376653" w:rsidRDefault="0072098A" w:rsidP="0072098A">
      <w:pPr>
        <w:spacing w:before="120"/>
        <w:ind w:firstLine="567"/>
        <w:jc w:val="both"/>
        <w:rPr>
          <w:sz w:val="24"/>
          <w:szCs w:val="24"/>
        </w:rPr>
      </w:pPr>
      <w:r w:rsidRPr="00376653">
        <w:rPr>
          <w:sz w:val="24"/>
          <w:szCs w:val="24"/>
        </w:rPr>
        <w:t>Принятие решения по результатам проверки сообщения о преступлении</w:t>
      </w:r>
    </w:p>
    <w:p w:rsidR="0072098A" w:rsidRPr="00376653" w:rsidRDefault="0072098A" w:rsidP="0072098A">
      <w:pPr>
        <w:spacing w:before="120"/>
        <w:ind w:firstLine="567"/>
        <w:jc w:val="both"/>
        <w:rPr>
          <w:sz w:val="24"/>
          <w:szCs w:val="24"/>
        </w:rPr>
      </w:pPr>
      <w:r w:rsidRPr="00376653">
        <w:rPr>
          <w:sz w:val="24"/>
          <w:szCs w:val="24"/>
        </w:rPr>
        <w:t>По прошествии одного из процессуальных сроков (указанных в начале настоящего раздела книги) о решении, принятом по результатам предварительной проверки, заявителя обязаны письменно уведомить. При этом заявителю должны разъяснить право обжаловать не устраивающее его интересы решение и порядок обжалования (часть 2 статьи 145 УПК РФ).</w:t>
      </w:r>
    </w:p>
    <w:p w:rsidR="0072098A" w:rsidRPr="00376653" w:rsidRDefault="0072098A" w:rsidP="0072098A">
      <w:pPr>
        <w:spacing w:before="120"/>
        <w:ind w:firstLine="567"/>
        <w:jc w:val="both"/>
        <w:rPr>
          <w:sz w:val="24"/>
          <w:szCs w:val="24"/>
        </w:rPr>
      </w:pPr>
      <w:r w:rsidRPr="00376653">
        <w:rPr>
          <w:sz w:val="24"/>
          <w:szCs w:val="24"/>
        </w:rPr>
        <w:t>А решения, принимаемые по результатам рассмотрения сообщения о преступлении, могут быть следующими (пункты 2 и 1 части 1 статьи 145 УПК РФ):</w:t>
      </w:r>
    </w:p>
    <w:p w:rsidR="0072098A" w:rsidRPr="00376653" w:rsidRDefault="0072098A" w:rsidP="0072098A">
      <w:pPr>
        <w:spacing w:before="120"/>
        <w:ind w:firstLine="567"/>
        <w:jc w:val="both"/>
        <w:rPr>
          <w:sz w:val="24"/>
          <w:szCs w:val="24"/>
        </w:rPr>
      </w:pPr>
      <w:r w:rsidRPr="00376653">
        <w:rPr>
          <w:sz w:val="24"/>
          <w:szCs w:val="24"/>
        </w:rPr>
        <w:t xml:space="preserve">об отказе в возбуждении уголовного дела (Ситуация 4.1.); </w:t>
      </w:r>
    </w:p>
    <w:p w:rsidR="0072098A" w:rsidRPr="00376653" w:rsidRDefault="0072098A" w:rsidP="0072098A">
      <w:pPr>
        <w:spacing w:before="120"/>
        <w:ind w:firstLine="567"/>
        <w:jc w:val="both"/>
        <w:rPr>
          <w:sz w:val="24"/>
          <w:szCs w:val="24"/>
        </w:rPr>
      </w:pPr>
      <w:r w:rsidRPr="00376653">
        <w:rPr>
          <w:sz w:val="24"/>
          <w:szCs w:val="24"/>
        </w:rPr>
        <w:t xml:space="preserve">о возбуждении уголовного дела в порядке, установленном статьей 146 УПК РФ ( Ситуация 4.2.) (при наличии достаточных данных, указывающих на признаки преступления (часть 2 статьи 140 УПК РФ), и с согласия прокурора (часть 1 статьи 146 УПК РФ). </w:t>
      </w:r>
    </w:p>
    <w:p w:rsidR="0072098A" w:rsidRPr="00376653" w:rsidRDefault="0072098A" w:rsidP="0072098A">
      <w:pPr>
        <w:spacing w:before="120"/>
        <w:ind w:firstLine="567"/>
        <w:jc w:val="both"/>
        <w:rPr>
          <w:sz w:val="24"/>
          <w:szCs w:val="24"/>
        </w:rPr>
      </w:pPr>
      <w:r w:rsidRPr="00376653">
        <w:rPr>
          <w:sz w:val="24"/>
          <w:szCs w:val="24"/>
        </w:rPr>
        <w:t>Рассмотрим случай возникновения Ситуации 4.1. и что от нее можно ожидать.</w:t>
      </w:r>
    </w:p>
    <w:p w:rsidR="0072098A" w:rsidRPr="00376653" w:rsidRDefault="0072098A" w:rsidP="0072098A">
      <w:pPr>
        <w:spacing w:before="120"/>
        <w:ind w:firstLine="567"/>
        <w:jc w:val="both"/>
        <w:rPr>
          <w:sz w:val="24"/>
          <w:szCs w:val="24"/>
        </w:rPr>
      </w:pPr>
      <w:r w:rsidRPr="00376653">
        <w:rPr>
          <w:sz w:val="24"/>
          <w:szCs w:val="24"/>
        </w:rPr>
        <w:t>Начнем, собственно, с оснований отказа в возбуждении уголовного дела или прекращения уголовного дела (такая ситуация также будет упоминаться в настоящей книге).</w:t>
      </w:r>
    </w:p>
    <w:p w:rsidR="0072098A" w:rsidRPr="00376653" w:rsidRDefault="0072098A" w:rsidP="0072098A">
      <w:pPr>
        <w:spacing w:before="120"/>
        <w:ind w:firstLine="567"/>
        <w:jc w:val="both"/>
        <w:rPr>
          <w:sz w:val="24"/>
          <w:szCs w:val="24"/>
        </w:rPr>
      </w:pPr>
      <w:r w:rsidRPr="00376653">
        <w:rPr>
          <w:sz w:val="24"/>
          <w:szCs w:val="24"/>
        </w:rPr>
        <w:t>Назовем некоторые, применительно к рассматриваемой теме, основания отказа в возбуждении уголовного дела, указанные в части 1 статьи 24 УПК РФ, согласно которой, - «уголовное дело не может быть возбуждено, а возбужденное уголовное дело подлежит прекращению по следующим основаниям»:</w:t>
      </w:r>
    </w:p>
    <w:p w:rsidR="0072098A" w:rsidRPr="00376653" w:rsidRDefault="0072098A" w:rsidP="0072098A">
      <w:pPr>
        <w:spacing w:before="120"/>
        <w:ind w:firstLine="567"/>
        <w:jc w:val="both"/>
        <w:rPr>
          <w:sz w:val="24"/>
          <w:szCs w:val="24"/>
        </w:rPr>
      </w:pPr>
      <w:r w:rsidRPr="00376653">
        <w:rPr>
          <w:sz w:val="24"/>
          <w:szCs w:val="24"/>
        </w:rPr>
        <w:t xml:space="preserve">отсутствие события преступления; </w:t>
      </w:r>
    </w:p>
    <w:p w:rsidR="0072098A" w:rsidRPr="00376653" w:rsidRDefault="0072098A" w:rsidP="0072098A">
      <w:pPr>
        <w:spacing w:before="120"/>
        <w:ind w:firstLine="567"/>
        <w:jc w:val="both"/>
        <w:rPr>
          <w:sz w:val="24"/>
          <w:szCs w:val="24"/>
        </w:rPr>
      </w:pPr>
      <w:r w:rsidRPr="00376653">
        <w:rPr>
          <w:sz w:val="24"/>
          <w:szCs w:val="24"/>
        </w:rPr>
        <w:t xml:space="preserve">отсутствие в деянии состава преступления; </w:t>
      </w:r>
    </w:p>
    <w:p w:rsidR="0072098A" w:rsidRPr="00376653" w:rsidRDefault="0072098A" w:rsidP="0072098A">
      <w:pPr>
        <w:spacing w:before="120"/>
        <w:ind w:firstLine="567"/>
        <w:jc w:val="both"/>
        <w:rPr>
          <w:sz w:val="24"/>
          <w:szCs w:val="24"/>
        </w:rPr>
      </w:pPr>
      <w:r w:rsidRPr="00376653">
        <w:rPr>
          <w:sz w:val="24"/>
          <w:szCs w:val="24"/>
        </w:rPr>
        <w:t xml:space="preserve">истечение сроков давности уголовного преследования; </w:t>
      </w:r>
    </w:p>
    <w:p w:rsidR="0072098A" w:rsidRPr="00376653" w:rsidRDefault="0072098A" w:rsidP="0072098A">
      <w:pPr>
        <w:spacing w:before="120"/>
        <w:ind w:firstLine="567"/>
        <w:jc w:val="both"/>
        <w:rPr>
          <w:sz w:val="24"/>
          <w:szCs w:val="24"/>
        </w:rPr>
      </w:pPr>
      <w:r w:rsidRPr="00376653">
        <w:rPr>
          <w:sz w:val="24"/>
          <w:szCs w:val="24"/>
        </w:rPr>
        <w:t xml:space="preserve">смерть подозреваемого или обвиняемого; </w:t>
      </w:r>
    </w:p>
    <w:p w:rsidR="0072098A" w:rsidRPr="00376653" w:rsidRDefault="0072098A" w:rsidP="0072098A">
      <w:pPr>
        <w:spacing w:before="120"/>
        <w:ind w:firstLine="567"/>
        <w:jc w:val="both"/>
        <w:rPr>
          <w:sz w:val="24"/>
          <w:szCs w:val="24"/>
        </w:rPr>
      </w:pPr>
      <w:r w:rsidRPr="00376653">
        <w:rPr>
          <w:sz w:val="24"/>
          <w:szCs w:val="24"/>
        </w:rPr>
        <w:t xml:space="preserve">отсутствие заявления потерпевшего, если уголовное дело может быть возбуждено не иначе как по его заявлению, за исключением случаев, предусмотренных частью четвертой статьи 20 УПК РФ. </w:t>
      </w:r>
    </w:p>
    <w:p w:rsidR="0072098A" w:rsidRPr="00376653" w:rsidRDefault="0072098A" w:rsidP="0072098A">
      <w:pPr>
        <w:spacing w:before="120"/>
        <w:ind w:firstLine="567"/>
        <w:jc w:val="both"/>
        <w:rPr>
          <w:sz w:val="24"/>
          <w:szCs w:val="24"/>
        </w:rPr>
      </w:pPr>
      <w:r w:rsidRPr="00376653">
        <w:rPr>
          <w:sz w:val="24"/>
          <w:szCs w:val="24"/>
        </w:rPr>
        <w:t>Добавим, что если возбужденное уголовное дело в дальнейшем прекращается по каким-либо основаниям, то одновременно прекращается и уголовное преследование лиц, подозреваемых в совершении преступления (часть 3 статьи 24 УПК РФ). И, напротив, в случае прекращения уголовного преследования в отношении всех подозреваемых или обвиняемых, за исключением случаев, предусмотренных пунктом 1 части 1 статьи 27 УПК РФ, уголовное дело подлежит прекращению (часть 4 статьи 24 УПК РФ).</w:t>
      </w:r>
    </w:p>
    <w:p w:rsidR="0072098A" w:rsidRPr="00376653" w:rsidRDefault="0072098A" w:rsidP="0072098A">
      <w:pPr>
        <w:spacing w:before="120"/>
        <w:ind w:firstLine="567"/>
        <w:jc w:val="both"/>
        <w:rPr>
          <w:sz w:val="24"/>
          <w:szCs w:val="24"/>
        </w:rPr>
      </w:pPr>
      <w:r w:rsidRPr="00376653">
        <w:rPr>
          <w:sz w:val="24"/>
          <w:szCs w:val="24"/>
        </w:rPr>
        <w:t>Примечание авторов. – При прекращения уголовного преследования в отношении подозреваемого или обвиняемого по установленному факту их непричастности к совершению преступления (пункт 1 части 1 статьи 27 УПК РФ) уголовное дело не прекращается, так как в данном случае необходимо установить и разыскать лицо действительно виновное в преступлении.</w:t>
      </w:r>
    </w:p>
    <w:p w:rsidR="0072098A" w:rsidRPr="00376653" w:rsidRDefault="0072098A" w:rsidP="0072098A">
      <w:pPr>
        <w:spacing w:before="120"/>
        <w:ind w:firstLine="567"/>
        <w:jc w:val="both"/>
        <w:rPr>
          <w:sz w:val="24"/>
          <w:szCs w:val="24"/>
        </w:rPr>
      </w:pPr>
      <w:r w:rsidRPr="00376653">
        <w:rPr>
          <w:sz w:val="24"/>
          <w:szCs w:val="24"/>
        </w:rPr>
        <w:t>Следует иметь ввиду, что при вынесении постановления об отказе в возбуждении уголовного дела по результатам проверки сообщения о преступлении, связанного с подозрением в его совершении конкретного лица (лиц), должностными лицами или органом дознания рассматривается вопрос о возбуждении уголовного дела за заведомо ложный донос в отношении лица, заявившего или распространившего ложное сообщение о преступлении (часть 2 статьи 148 УПК РФ). Ниже этот вопрос не рассматривается, так как, повторяем, авторы книги полагают, что руководитель (представитель) организации является добросовестным заявителем.</w:t>
      </w:r>
    </w:p>
    <w:p w:rsidR="0072098A" w:rsidRPr="00376653" w:rsidRDefault="0072098A" w:rsidP="0072098A">
      <w:pPr>
        <w:spacing w:before="120"/>
        <w:ind w:firstLine="567"/>
        <w:jc w:val="both"/>
        <w:rPr>
          <w:sz w:val="24"/>
          <w:szCs w:val="24"/>
        </w:rPr>
      </w:pPr>
      <w:r w:rsidRPr="00376653">
        <w:rPr>
          <w:sz w:val="24"/>
          <w:szCs w:val="24"/>
        </w:rPr>
        <w:t>В течение 24 часов с момента вынесения решения копия постановления об отказе в возбуждении уголовного дела должна быть направлена (или по требованию вручена лично) заявителю. При этом заявителю разъясняются его право обжаловать данное постановление (часть 4 статьи 148 УПК РФ) прокурору или в суд в порядке, установленном статьями 124 и 125 УПК РФ (часть 5 статьи 148 УПК РФ).</w:t>
      </w:r>
    </w:p>
    <w:p w:rsidR="0072098A" w:rsidRPr="00376653" w:rsidRDefault="0072098A" w:rsidP="0072098A">
      <w:pPr>
        <w:spacing w:before="120"/>
        <w:ind w:firstLine="567"/>
        <w:jc w:val="both"/>
        <w:rPr>
          <w:sz w:val="24"/>
          <w:szCs w:val="24"/>
        </w:rPr>
      </w:pPr>
      <w:r w:rsidRPr="00376653">
        <w:rPr>
          <w:sz w:val="24"/>
          <w:szCs w:val="24"/>
        </w:rPr>
        <w:t>К сведению. Статьей 124 УПК РФ установлен срок рассмотрения жалобы прокурором - 3 суток со дня ее получения. Но этот срок может быть продлен до 10 суток. О продлении срока рассмотрения жалобы заявитель в обязательном порядке должен быть уведомлен. И все же, следует помнить, что данный срок начинает истекать с момента официального получения жалобы, а днем ответа считается не день извещения заявителя о результатах рассмотрения, а день направления органом прокуратуры такого уведомления.</w:t>
      </w:r>
    </w:p>
    <w:p w:rsidR="0072098A" w:rsidRPr="00376653" w:rsidRDefault="0072098A" w:rsidP="0072098A">
      <w:pPr>
        <w:spacing w:before="120"/>
        <w:ind w:firstLine="567"/>
        <w:jc w:val="both"/>
        <w:rPr>
          <w:sz w:val="24"/>
          <w:szCs w:val="24"/>
        </w:rPr>
      </w:pPr>
      <w:r w:rsidRPr="00376653">
        <w:rPr>
          <w:sz w:val="24"/>
          <w:szCs w:val="24"/>
        </w:rPr>
        <w:t>Для рассмотрения жалоб на решения (постановления, принимаемые дознавателем, следователем, прокурором в процессе предварительного следствия), которые могут быть обжалованы в судебном порядке, установлен срок - 5 суток. О рассмотрении жалобы судом уведомляются стороны, однако их неявка не является препятствием для рассмотрения жалобы.</w:t>
      </w:r>
    </w:p>
    <w:p w:rsidR="0072098A" w:rsidRPr="00376653" w:rsidRDefault="0072098A" w:rsidP="0072098A">
      <w:pPr>
        <w:spacing w:before="120"/>
        <w:ind w:firstLine="567"/>
        <w:jc w:val="both"/>
        <w:rPr>
          <w:sz w:val="24"/>
          <w:szCs w:val="24"/>
        </w:rPr>
      </w:pPr>
      <w:r w:rsidRPr="00376653">
        <w:rPr>
          <w:sz w:val="24"/>
          <w:szCs w:val="24"/>
        </w:rPr>
        <w:t>В случае признания отказа в возбуждении уголовного дела незаконным или необоснованным, постановление об отказе в возбуждении уголовного дела отменяется и возбуждается уголовное дело, либо материалы возвращаются в органы дознания для дополнительной проверки. Но в любом случае заявитель должен уведомляться о последствиях признания отказа в возбуждении уголовного дела незаконным (части 6 и 7 статьи 148 УПК РФ)).</w:t>
      </w:r>
    </w:p>
    <w:p w:rsidR="0072098A" w:rsidRPr="00376653" w:rsidRDefault="0072098A" w:rsidP="0072098A">
      <w:pPr>
        <w:spacing w:before="120"/>
        <w:ind w:firstLine="567"/>
        <w:jc w:val="both"/>
        <w:rPr>
          <w:sz w:val="24"/>
          <w:szCs w:val="24"/>
        </w:rPr>
      </w:pPr>
      <w:r w:rsidRPr="00376653">
        <w:rPr>
          <w:sz w:val="24"/>
          <w:szCs w:val="24"/>
        </w:rPr>
        <w:t>А теперь обратимся к вопросу о Ситуации 4.2., когда возбуждается уголовное дело.</w:t>
      </w:r>
    </w:p>
    <w:p w:rsidR="0072098A" w:rsidRPr="00376653" w:rsidRDefault="0072098A" w:rsidP="0072098A">
      <w:pPr>
        <w:spacing w:before="120"/>
        <w:ind w:firstLine="567"/>
        <w:jc w:val="both"/>
        <w:rPr>
          <w:sz w:val="24"/>
          <w:szCs w:val="24"/>
        </w:rPr>
      </w:pPr>
      <w:r w:rsidRPr="00376653">
        <w:rPr>
          <w:sz w:val="24"/>
          <w:szCs w:val="24"/>
        </w:rPr>
        <w:t>Постановление следователя, дознавателя о возбуждении уголовного дела с приложением материалов проверки сообщения о преступлении, а в случае производства отдельных следственных действий по закреплению следов преступления и установлению лица, его совершившего (осмотр места происшествия, освидетельствование, назначение судебной экспертизы), - соответствующие протоколы и постановления, незамедлительно направляется прокурору.</w:t>
      </w:r>
    </w:p>
    <w:p w:rsidR="0072098A" w:rsidRPr="00376653" w:rsidRDefault="0072098A" w:rsidP="0072098A">
      <w:pPr>
        <w:spacing w:before="120"/>
        <w:ind w:firstLine="567"/>
        <w:jc w:val="both"/>
        <w:rPr>
          <w:sz w:val="24"/>
          <w:szCs w:val="24"/>
        </w:rPr>
      </w:pPr>
      <w:r w:rsidRPr="00376653">
        <w:rPr>
          <w:sz w:val="24"/>
          <w:szCs w:val="24"/>
        </w:rPr>
        <w:t>Прокурор, получив постановление, в тот же день, после проверки на предмет достаточности оснований для возбуждения уголовного дела и верной (соответствующей закону) квалификации события (как преступления), дает согласие на возбуждение уголовного дела.</w:t>
      </w:r>
    </w:p>
    <w:p w:rsidR="0072098A" w:rsidRPr="00376653" w:rsidRDefault="0072098A" w:rsidP="0072098A">
      <w:pPr>
        <w:spacing w:before="120"/>
        <w:ind w:firstLine="567"/>
        <w:jc w:val="both"/>
        <w:rPr>
          <w:sz w:val="24"/>
          <w:szCs w:val="24"/>
        </w:rPr>
      </w:pPr>
      <w:r w:rsidRPr="00376653">
        <w:rPr>
          <w:sz w:val="24"/>
          <w:szCs w:val="24"/>
        </w:rPr>
        <w:t>В ином случае (в случае несогласия с постановлением следователя или дознавателя) прокурор выносит постановление об отказе в даче согласия на возбуждение уголовного дела или возвращает материалы для дополнительной проверки, которая должна быть проведена в срок не более 5 суток. О решении прокурора следователь или дознаватель в тот же день уведомляет заявителя, а также лицо, в отношении которого было возбуждено уголовное дело, если такое лицо известно (часть 4 статьи 146 УПК РФ). При возврате материалов для дополнительной проверки мы возвращаемся в исходную позицию.</w:t>
      </w:r>
    </w:p>
    <w:p w:rsidR="0072098A" w:rsidRPr="00376653" w:rsidRDefault="0072098A" w:rsidP="0072098A">
      <w:pPr>
        <w:spacing w:before="120"/>
        <w:ind w:firstLine="567"/>
        <w:jc w:val="both"/>
        <w:rPr>
          <w:sz w:val="24"/>
          <w:szCs w:val="24"/>
        </w:rPr>
      </w:pPr>
      <w:r w:rsidRPr="00376653">
        <w:rPr>
          <w:sz w:val="24"/>
          <w:szCs w:val="24"/>
        </w:rPr>
        <w:t>Предварительное расследование.</w:t>
      </w:r>
    </w:p>
    <w:p w:rsidR="0072098A" w:rsidRPr="00376653" w:rsidRDefault="0072098A" w:rsidP="0072098A">
      <w:pPr>
        <w:spacing w:before="120"/>
        <w:ind w:firstLine="567"/>
        <w:jc w:val="both"/>
        <w:rPr>
          <w:sz w:val="24"/>
          <w:szCs w:val="24"/>
        </w:rPr>
      </w:pPr>
      <w:r w:rsidRPr="00376653">
        <w:rPr>
          <w:sz w:val="24"/>
          <w:szCs w:val="24"/>
        </w:rPr>
        <w:t>Вначале (для сведения) о содержании «предварительного расследования» (вводные положения).</w:t>
      </w:r>
    </w:p>
    <w:p w:rsidR="0072098A" w:rsidRPr="00376653" w:rsidRDefault="0072098A" w:rsidP="0072098A">
      <w:pPr>
        <w:spacing w:before="120"/>
        <w:ind w:firstLine="567"/>
        <w:jc w:val="both"/>
        <w:rPr>
          <w:sz w:val="24"/>
          <w:szCs w:val="24"/>
        </w:rPr>
      </w:pPr>
      <w:r w:rsidRPr="00376653">
        <w:rPr>
          <w:sz w:val="24"/>
          <w:szCs w:val="24"/>
        </w:rPr>
        <w:t>Предварительное расследование представляет собой урегулированную законом, деятельность органов дознания, предварительного следствия, прокуратуры и других участников, осуществляемую в рамках УПК РФ в целях выявления, и пресечения преступлений, всестороннего и объективного расследования уголовных дел.</w:t>
      </w:r>
    </w:p>
    <w:p w:rsidR="0072098A" w:rsidRPr="00376653" w:rsidRDefault="0072098A" w:rsidP="0072098A">
      <w:pPr>
        <w:spacing w:before="120"/>
        <w:ind w:firstLine="567"/>
        <w:jc w:val="both"/>
        <w:rPr>
          <w:sz w:val="24"/>
          <w:szCs w:val="24"/>
        </w:rPr>
      </w:pPr>
      <w:r w:rsidRPr="00376653">
        <w:rPr>
          <w:sz w:val="24"/>
          <w:szCs w:val="24"/>
        </w:rPr>
        <w:t>Общие условия (принципы, правила, требования), установленные УПК РФ, определяют порядок производства предварительного расследования.</w:t>
      </w:r>
    </w:p>
    <w:p w:rsidR="0072098A" w:rsidRPr="00376653" w:rsidRDefault="0072098A" w:rsidP="0072098A">
      <w:pPr>
        <w:spacing w:before="120"/>
        <w:ind w:firstLine="567"/>
        <w:jc w:val="both"/>
        <w:rPr>
          <w:sz w:val="24"/>
          <w:szCs w:val="24"/>
        </w:rPr>
      </w:pPr>
      <w:r w:rsidRPr="00376653">
        <w:rPr>
          <w:sz w:val="24"/>
          <w:szCs w:val="24"/>
        </w:rPr>
        <w:t>В систему общих условий входят полномочия органов предварительного расследования; подследственность; начало, место и сроки производства предварительного расследования; участие отдельных субъектов; прекращение и приостановление уголовных дел; требования, предъявляемые к протоколам следственных действий; и некоторые другие.</w:t>
      </w:r>
    </w:p>
    <w:p w:rsidR="0072098A" w:rsidRPr="00376653" w:rsidRDefault="0072098A" w:rsidP="0072098A">
      <w:pPr>
        <w:spacing w:before="120"/>
        <w:ind w:firstLine="567"/>
        <w:jc w:val="both"/>
        <w:rPr>
          <w:sz w:val="24"/>
          <w:szCs w:val="24"/>
        </w:rPr>
      </w:pPr>
      <w:r w:rsidRPr="00376653">
        <w:rPr>
          <w:sz w:val="24"/>
          <w:szCs w:val="24"/>
        </w:rPr>
        <w:t>Защищая законные интересы организации, пользуясь предоставленной возможностью, руководитель (его представитель) вправе (с момента возбуждения уголовного дела) заявить дознавателю или следователю (в производстве которых находится уголовное дело) ходатайство о производстве некоторых процессуальных действий. Ходатайство (в зависимости от его характера), может быть заявлено в письменной или устной форме. В статьях 120 -122 УПК РФ установлены сроки и порядок их заявления, порядок их рассмотрения и разрешения.</w:t>
      </w:r>
    </w:p>
    <w:p w:rsidR="0072098A" w:rsidRPr="00376653" w:rsidRDefault="0072098A" w:rsidP="0072098A">
      <w:pPr>
        <w:spacing w:before="120"/>
        <w:ind w:firstLine="567"/>
        <w:jc w:val="both"/>
        <w:rPr>
          <w:sz w:val="24"/>
          <w:szCs w:val="24"/>
        </w:rPr>
      </w:pPr>
      <w:r w:rsidRPr="00376653">
        <w:rPr>
          <w:sz w:val="24"/>
          <w:szCs w:val="24"/>
        </w:rPr>
        <w:t>Ходатайство это - просьба о предоставлении возможности использовать то или иное право либо о совершении органами или должностными лицами, производящими предварительное расследование, процессуальных действий или о принятии процессуальных решений, направленных на защиту прав и законных интересов участников уголовного судопроизводства (в нашем случае речь идет об организации, являющейся потерпевшей стороной).</w:t>
      </w:r>
    </w:p>
    <w:p w:rsidR="0072098A" w:rsidRPr="00376653" w:rsidRDefault="0072098A" w:rsidP="0072098A">
      <w:pPr>
        <w:spacing w:before="120"/>
        <w:ind w:firstLine="567"/>
        <w:jc w:val="both"/>
        <w:rPr>
          <w:sz w:val="24"/>
          <w:szCs w:val="24"/>
        </w:rPr>
      </w:pPr>
      <w:r w:rsidRPr="00376653">
        <w:rPr>
          <w:sz w:val="24"/>
          <w:szCs w:val="24"/>
        </w:rPr>
        <w:t>Право заявлять ходатайства предоставлено и организации, участвующей в разбирательстве по уголовному в качестве потерпевшего и в качестве гражданского истца (часть 1 статьи 119 и часть 1 статьи 44 УПК РФ).</w:t>
      </w:r>
    </w:p>
    <w:p w:rsidR="0072098A" w:rsidRPr="00376653" w:rsidRDefault="0072098A" w:rsidP="0072098A">
      <w:pPr>
        <w:spacing w:before="120"/>
        <w:ind w:firstLine="567"/>
        <w:jc w:val="both"/>
        <w:rPr>
          <w:sz w:val="24"/>
          <w:szCs w:val="24"/>
        </w:rPr>
      </w:pPr>
      <w:r w:rsidRPr="00376653">
        <w:rPr>
          <w:sz w:val="24"/>
          <w:szCs w:val="24"/>
        </w:rPr>
        <w:t>По общему правилу круг процессуальных действий и процессуальных решений, о проведении которых можно ходатайствовать, не ограничен.</w:t>
      </w:r>
    </w:p>
    <w:p w:rsidR="0072098A" w:rsidRPr="00376653" w:rsidRDefault="0072098A" w:rsidP="0072098A">
      <w:pPr>
        <w:spacing w:before="120"/>
        <w:ind w:firstLine="567"/>
        <w:jc w:val="both"/>
        <w:rPr>
          <w:sz w:val="24"/>
          <w:szCs w:val="24"/>
        </w:rPr>
      </w:pPr>
      <w:r w:rsidRPr="00376653">
        <w:rPr>
          <w:sz w:val="24"/>
          <w:szCs w:val="24"/>
        </w:rPr>
        <w:t>Одни ходатайства могут заключаться в истребовании характеристик, справок, проведении дополнительных следственных действий, другие - основываться на материалах, имеющихся в деле.</w:t>
      </w:r>
    </w:p>
    <w:p w:rsidR="0072098A" w:rsidRPr="00376653" w:rsidRDefault="0072098A" w:rsidP="0072098A">
      <w:pPr>
        <w:spacing w:before="120"/>
        <w:ind w:firstLine="567"/>
        <w:jc w:val="both"/>
        <w:rPr>
          <w:sz w:val="24"/>
          <w:szCs w:val="24"/>
        </w:rPr>
      </w:pPr>
      <w:r w:rsidRPr="00376653">
        <w:rPr>
          <w:sz w:val="24"/>
          <w:szCs w:val="24"/>
        </w:rPr>
        <w:t>Согласно части 1 статьи 120 УПК РФ, право заявлять ходатайства не ограничено каким-либо сроком и может быть реализовано на любой стадии уголовного судопроизводства. Гарантией тому является положение о том, что отклонение ходатайства не лишает лицо права вновь заявить ходатайство в любой момент дальнейшего производства по делу.</w:t>
      </w:r>
    </w:p>
    <w:p w:rsidR="0072098A" w:rsidRPr="00376653" w:rsidRDefault="0072098A" w:rsidP="0072098A">
      <w:pPr>
        <w:spacing w:before="120"/>
        <w:ind w:firstLine="567"/>
        <w:jc w:val="both"/>
        <w:rPr>
          <w:sz w:val="24"/>
          <w:szCs w:val="24"/>
        </w:rPr>
      </w:pPr>
      <w:r w:rsidRPr="00376653">
        <w:rPr>
          <w:sz w:val="24"/>
          <w:szCs w:val="24"/>
        </w:rPr>
        <w:t>А теперь допустим, что в результате предварительного расследования лицо, виновное в совершении хищения, установлено и задержано - Ситуация 4.3.. Органы и должностные лица, производящие расследование, не обязаны специально извещать об этом организацию, но, в конце концов, заявитель о преступлении (организация-потерпевшая сторона) узнает эту информацию. Предположим, так же, что к этому моменту известны и результаты проведенной инвентаризации (наличие акта инвентаризации с указанием перечня похищенного имущества и, возможно, размера ущерба от хищения).</w:t>
      </w:r>
    </w:p>
    <w:p w:rsidR="0072098A" w:rsidRPr="00376653" w:rsidRDefault="0072098A" w:rsidP="0072098A">
      <w:pPr>
        <w:spacing w:before="120"/>
        <w:ind w:firstLine="567"/>
        <w:jc w:val="both"/>
        <w:rPr>
          <w:sz w:val="24"/>
          <w:szCs w:val="24"/>
        </w:rPr>
      </w:pPr>
      <w:r w:rsidRPr="00376653">
        <w:rPr>
          <w:sz w:val="24"/>
          <w:szCs w:val="24"/>
        </w:rPr>
        <w:t>В данной ситуации своевременным будет являться заявление ходатайства о признании организации (потерпевшей стороны) гражданским истцом. В связи с заявленным ходатайством дознавателем или следователем, проводящими расследование, должно быть вынесено соответствующее постановление о признании потерпевшего гражданским истцом.</w:t>
      </w:r>
    </w:p>
    <w:p w:rsidR="0072098A" w:rsidRPr="00376653" w:rsidRDefault="0072098A" w:rsidP="0072098A">
      <w:pPr>
        <w:spacing w:before="120"/>
        <w:ind w:firstLine="567"/>
        <w:jc w:val="both"/>
        <w:rPr>
          <w:sz w:val="24"/>
          <w:szCs w:val="24"/>
        </w:rPr>
      </w:pPr>
      <w:r w:rsidRPr="00376653">
        <w:rPr>
          <w:sz w:val="24"/>
          <w:szCs w:val="24"/>
        </w:rPr>
        <w:t>Гражданский иск может быть предъявлен после возбуждения уголовного дела (на любой стадии предварительного расследования) и до окончания судебного следствия при разбирательстве данного уголовного дела в суде первой инстанции.</w:t>
      </w:r>
    </w:p>
    <w:p w:rsidR="0072098A" w:rsidRPr="00376653" w:rsidRDefault="0072098A" w:rsidP="0072098A">
      <w:pPr>
        <w:spacing w:before="120"/>
        <w:ind w:firstLine="567"/>
        <w:jc w:val="both"/>
        <w:rPr>
          <w:sz w:val="24"/>
          <w:szCs w:val="24"/>
        </w:rPr>
      </w:pPr>
      <w:r w:rsidRPr="00376653">
        <w:rPr>
          <w:sz w:val="24"/>
          <w:szCs w:val="24"/>
        </w:rPr>
        <w:t>К сведению. Несколько слов о форме и содержании иска к лицу (причинителю вреда), совершившему преступление, с требованием возместить ущерб от хищения.</w:t>
      </w:r>
    </w:p>
    <w:p w:rsidR="0072098A" w:rsidRPr="00376653" w:rsidRDefault="0072098A" w:rsidP="0072098A">
      <w:pPr>
        <w:spacing w:before="120"/>
        <w:ind w:firstLine="567"/>
        <w:jc w:val="both"/>
        <w:rPr>
          <w:sz w:val="24"/>
          <w:szCs w:val="24"/>
        </w:rPr>
      </w:pPr>
      <w:r w:rsidRPr="00376653">
        <w:rPr>
          <w:sz w:val="24"/>
          <w:szCs w:val="24"/>
        </w:rPr>
        <w:t>В исковом заявлении (подается в письменной форме) должны быть указаны (пункт 2 статьи 131 Гражданского процессуального кодекса Российской Федерации (далее ГПК РФ):</w:t>
      </w:r>
    </w:p>
    <w:p w:rsidR="0072098A" w:rsidRPr="00376653" w:rsidRDefault="0072098A" w:rsidP="0072098A">
      <w:pPr>
        <w:spacing w:before="120"/>
        <w:ind w:firstLine="567"/>
        <w:jc w:val="both"/>
        <w:rPr>
          <w:sz w:val="24"/>
          <w:szCs w:val="24"/>
        </w:rPr>
      </w:pPr>
      <w:r w:rsidRPr="00376653">
        <w:rPr>
          <w:sz w:val="24"/>
          <w:szCs w:val="24"/>
        </w:rPr>
        <w:t xml:space="preserve">наименование суда, в который подается заявление; </w:t>
      </w:r>
    </w:p>
    <w:p w:rsidR="0072098A" w:rsidRPr="00376653" w:rsidRDefault="0072098A" w:rsidP="0072098A">
      <w:pPr>
        <w:spacing w:before="120"/>
        <w:ind w:firstLine="567"/>
        <w:jc w:val="both"/>
        <w:rPr>
          <w:sz w:val="24"/>
          <w:szCs w:val="24"/>
        </w:rPr>
      </w:pPr>
      <w:r w:rsidRPr="00376653">
        <w:rPr>
          <w:sz w:val="24"/>
          <w:szCs w:val="24"/>
        </w:rPr>
        <w:t xml:space="preserve">наименование истца - организации, ее место нахождения, а также наименование представителя и его адрес, если заявление подается представителем (адвокатом); </w:t>
      </w:r>
    </w:p>
    <w:p w:rsidR="0072098A" w:rsidRPr="00376653" w:rsidRDefault="0072098A" w:rsidP="0072098A">
      <w:pPr>
        <w:spacing w:before="120"/>
        <w:ind w:firstLine="567"/>
        <w:jc w:val="both"/>
        <w:rPr>
          <w:sz w:val="24"/>
          <w:szCs w:val="24"/>
        </w:rPr>
      </w:pPr>
      <w:r w:rsidRPr="00376653">
        <w:rPr>
          <w:sz w:val="24"/>
          <w:szCs w:val="24"/>
        </w:rPr>
        <w:t xml:space="preserve">сведения об ответчике, его место жительства; </w:t>
      </w:r>
    </w:p>
    <w:p w:rsidR="0072098A" w:rsidRPr="00376653" w:rsidRDefault="0072098A" w:rsidP="0072098A">
      <w:pPr>
        <w:spacing w:before="120"/>
        <w:ind w:firstLine="567"/>
        <w:jc w:val="both"/>
        <w:rPr>
          <w:sz w:val="24"/>
          <w:szCs w:val="24"/>
        </w:rPr>
      </w:pPr>
      <w:r w:rsidRPr="00376653">
        <w:rPr>
          <w:sz w:val="24"/>
          <w:szCs w:val="24"/>
        </w:rPr>
        <w:t xml:space="preserve">в чем заключается нарушение законных интересов истца и его требования; </w:t>
      </w:r>
    </w:p>
    <w:p w:rsidR="0072098A" w:rsidRPr="00376653" w:rsidRDefault="0072098A" w:rsidP="0072098A">
      <w:pPr>
        <w:spacing w:before="120"/>
        <w:ind w:firstLine="567"/>
        <w:jc w:val="both"/>
        <w:rPr>
          <w:sz w:val="24"/>
          <w:szCs w:val="24"/>
        </w:rPr>
      </w:pPr>
      <w:r w:rsidRPr="00376653">
        <w:rPr>
          <w:sz w:val="24"/>
          <w:szCs w:val="24"/>
        </w:rPr>
        <w:t xml:space="preserve">обстоятельства, на которых истец основывает свои требования, и доказательства, подтверждающие эти обстоятельства; </w:t>
      </w:r>
    </w:p>
    <w:p w:rsidR="0072098A" w:rsidRPr="00376653" w:rsidRDefault="0072098A" w:rsidP="0072098A">
      <w:pPr>
        <w:spacing w:before="120"/>
        <w:ind w:firstLine="567"/>
        <w:jc w:val="both"/>
        <w:rPr>
          <w:sz w:val="24"/>
          <w:szCs w:val="24"/>
        </w:rPr>
      </w:pPr>
      <w:r w:rsidRPr="00376653">
        <w:rPr>
          <w:sz w:val="24"/>
          <w:szCs w:val="24"/>
        </w:rPr>
        <w:t xml:space="preserve">цена иска, если он подлежит оценке, а также расчет взыскиваемых денежных сумм; </w:t>
      </w:r>
    </w:p>
    <w:p w:rsidR="0072098A" w:rsidRPr="00376653" w:rsidRDefault="0072098A" w:rsidP="0072098A">
      <w:pPr>
        <w:spacing w:before="120"/>
        <w:ind w:firstLine="567"/>
        <w:jc w:val="both"/>
        <w:rPr>
          <w:sz w:val="24"/>
          <w:szCs w:val="24"/>
        </w:rPr>
      </w:pPr>
      <w:r w:rsidRPr="00376653">
        <w:rPr>
          <w:sz w:val="24"/>
          <w:szCs w:val="24"/>
        </w:rPr>
        <w:t xml:space="preserve">перечень прилагаемых к заявлению документов. </w:t>
      </w:r>
    </w:p>
    <w:p w:rsidR="0072098A" w:rsidRPr="00376653" w:rsidRDefault="0072098A" w:rsidP="0072098A">
      <w:pPr>
        <w:spacing w:before="120"/>
        <w:ind w:firstLine="567"/>
        <w:jc w:val="both"/>
        <w:rPr>
          <w:sz w:val="24"/>
          <w:szCs w:val="24"/>
        </w:rPr>
      </w:pPr>
      <w:r w:rsidRPr="00376653">
        <w:rPr>
          <w:sz w:val="24"/>
          <w:szCs w:val="24"/>
        </w:rPr>
        <w:t>В заявлении могут быть указаны адреса истца (его представителя), иные сведения, имеющие значение для рассмотрения и разрешения дела, а также изложены ходатайства истца. 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72098A" w:rsidRPr="00376653" w:rsidRDefault="0072098A" w:rsidP="0072098A">
      <w:pPr>
        <w:spacing w:before="120"/>
        <w:ind w:firstLine="567"/>
        <w:jc w:val="both"/>
        <w:rPr>
          <w:sz w:val="24"/>
          <w:szCs w:val="24"/>
        </w:rPr>
      </w:pPr>
      <w:r w:rsidRPr="00376653">
        <w:rPr>
          <w:sz w:val="24"/>
          <w:szCs w:val="24"/>
        </w:rPr>
        <w:t>К исковому заявлению прилагаются (в соответствии со статьей 132 ГПК РФ):</w:t>
      </w:r>
    </w:p>
    <w:p w:rsidR="0072098A" w:rsidRPr="00376653" w:rsidRDefault="0072098A" w:rsidP="0072098A">
      <w:pPr>
        <w:spacing w:before="120"/>
        <w:ind w:firstLine="567"/>
        <w:jc w:val="both"/>
        <w:rPr>
          <w:sz w:val="24"/>
          <w:szCs w:val="24"/>
        </w:rPr>
      </w:pPr>
      <w:r w:rsidRPr="00376653">
        <w:rPr>
          <w:sz w:val="24"/>
          <w:szCs w:val="24"/>
        </w:rPr>
        <w:t xml:space="preserve">его копии в соответствии с количеством ответчиков и третьих лиц (если таковые имеются); </w:t>
      </w:r>
    </w:p>
    <w:p w:rsidR="0072098A" w:rsidRPr="00376653" w:rsidRDefault="0072098A" w:rsidP="0072098A">
      <w:pPr>
        <w:spacing w:before="120"/>
        <w:ind w:firstLine="567"/>
        <w:jc w:val="both"/>
        <w:rPr>
          <w:sz w:val="24"/>
          <w:szCs w:val="24"/>
        </w:rPr>
      </w:pPr>
      <w:r w:rsidRPr="00376653">
        <w:rPr>
          <w:sz w:val="24"/>
          <w:szCs w:val="24"/>
        </w:rPr>
        <w:t xml:space="preserve">доверенность или иной документ, удостоверяющие полномочия представителя (или адвоката) истца; </w:t>
      </w:r>
    </w:p>
    <w:p w:rsidR="0072098A" w:rsidRPr="00376653" w:rsidRDefault="0072098A" w:rsidP="0072098A">
      <w:pPr>
        <w:spacing w:before="120"/>
        <w:ind w:firstLine="567"/>
        <w:jc w:val="both"/>
        <w:rPr>
          <w:sz w:val="24"/>
          <w:szCs w:val="24"/>
        </w:rPr>
      </w:pPr>
      <w:r w:rsidRPr="00376653">
        <w:rPr>
          <w:sz w:val="24"/>
          <w:szCs w:val="24"/>
        </w:rPr>
        <w:t xml:space="preserve">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 или такие документы отсутствуют в материалах уголовного дела; </w:t>
      </w:r>
    </w:p>
    <w:p w:rsidR="0072098A" w:rsidRPr="00376653" w:rsidRDefault="0072098A" w:rsidP="0072098A">
      <w:pPr>
        <w:spacing w:before="120"/>
        <w:ind w:firstLine="567"/>
        <w:jc w:val="both"/>
        <w:rPr>
          <w:sz w:val="24"/>
          <w:szCs w:val="24"/>
        </w:rPr>
      </w:pPr>
      <w:r w:rsidRPr="00376653">
        <w:rPr>
          <w:sz w:val="24"/>
          <w:szCs w:val="24"/>
        </w:rPr>
        <w:t xml:space="preserve">расчет взыскиваемой денежной суммы, подписанный истцом, его представителем, с копиями в соответствии с количеством ответчиков и третьих лиц. </w:t>
      </w:r>
    </w:p>
    <w:p w:rsidR="0072098A" w:rsidRPr="00376653" w:rsidRDefault="0072098A" w:rsidP="0072098A">
      <w:pPr>
        <w:spacing w:before="120"/>
        <w:ind w:firstLine="567"/>
        <w:jc w:val="both"/>
        <w:rPr>
          <w:sz w:val="24"/>
          <w:szCs w:val="24"/>
        </w:rPr>
      </w:pPr>
      <w:r w:rsidRPr="00376653">
        <w:rPr>
          <w:sz w:val="24"/>
          <w:szCs w:val="24"/>
        </w:rPr>
        <w:t>При предъявлении гражданского иска в ходе уголовного судопроизводства гражданский истец освобождается от уплаты государственной пошлины (пункт 2 статьи 44 УПК РФ).</w:t>
      </w:r>
    </w:p>
    <w:p w:rsidR="0072098A" w:rsidRPr="00376653" w:rsidRDefault="0072098A" w:rsidP="0072098A">
      <w:pPr>
        <w:spacing w:before="120"/>
        <w:ind w:firstLine="567"/>
        <w:jc w:val="both"/>
        <w:rPr>
          <w:sz w:val="24"/>
          <w:szCs w:val="24"/>
        </w:rPr>
      </w:pPr>
      <w:r w:rsidRPr="00376653">
        <w:rPr>
          <w:sz w:val="24"/>
          <w:szCs w:val="24"/>
        </w:rPr>
        <w:t>В любом случае руководитель должен знать, что возглавляемая им организация (потерпевшая сторона и гражданский истец), пользуясь своими правами (часть 4 статьи 44 УПК РФ), может:</w:t>
      </w:r>
    </w:p>
    <w:p w:rsidR="0072098A" w:rsidRPr="00376653" w:rsidRDefault="0072098A" w:rsidP="0072098A">
      <w:pPr>
        <w:spacing w:before="120"/>
        <w:ind w:firstLine="567"/>
        <w:jc w:val="both"/>
        <w:rPr>
          <w:sz w:val="24"/>
          <w:szCs w:val="24"/>
        </w:rPr>
      </w:pPr>
      <w:r w:rsidRPr="00376653">
        <w:rPr>
          <w:sz w:val="24"/>
          <w:szCs w:val="24"/>
        </w:rPr>
        <w:t xml:space="preserve">участвовать (с разрешения следователя или дознавателя) в следственных действиях, производимых по его ходатайству либо ходатайству его представителя; </w:t>
      </w:r>
    </w:p>
    <w:p w:rsidR="0072098A" w:rsidRPr="00376653" w:rsidRDefault="0072098A" w:rsidP="0072098A">
      <w:pPr>
        <w:spacing w:before="120"/>
        <w:ind w:firstLine="567"/>
        <w:jc w:val="both"/>
        <w:rPr>
          <w:sz w:val="24"/>
          <w:szCs w:val="24"/>
        </w:rPr>
      </w:pPr>
      <w:r w:rsidRPr="00376653">
        <w:rPr>
          <w:sz w:val="24"/>
          <w:szCs w:val="24"/>
        </w:rPr>
        <w:t xml:space="preserve">поддерживать гражданский иск к лицу, виновному в совершении преступления требованием возмещения ущерба от хищения; </w:t>
      </w:r>
    </w:p>
    <w:p w:rsidR="0072098A" w:rsidRPr="00376653" w:rsidRDefault="0072098A" w:rsidP="0072098A">
      <w:pPr>
        <w:spacing w:before="120"/>
        <w:ind w:firstLine="567"/>
        <w:jc w:val="both"/>
        <w:rPr>
          <w:sz w:val="24"/>
          <w:szCs w:val="24"/>
        </w:rPr>
      </w:pPr>
      <w:r w:rsidRPr="00376653">
        <w:rPr>
          <w:sz w:val="24"/>
          <w:szCs w:val="24"/>
        </w:rPr>
        <w:t xml:space="preserve">отказаться от предъявленного им гражданского иска. До принятия отказа от гражданского иска гражданскому истцу должны быть разъяснены последствия отказа от гражданского иска, предусмотренные частью 5 статьи 44 УПК РФ; </w:t>
      </w:r>
    </w:p>
    <w:p w:rsidR="0072098A" w:rsidRPr="00376653" w:rsidRDefault="0072098A" w:rsidP="0072098A">
      <w:pPr>
        <w:spacing w:before="120"/>
        <w:ind w:firstLine="567"/>
        <w:jc w:val="both"/>
        <w:rPr>
          <w:sz w:val="24"/>
          <w:szCs w:val="24"/>
        </w:rPr>
      </w:pPr>
      <w:r w:rsidRPr="00376653">
        <w:rPr>
          <w:sz w:val="24"/>
          <w:szCs w:val="24"/>
        </w:rPr>
        <w:t xml:space="preserve">знакомиться по окончании расследования с материалами уголовного дела, относящимися к предъявленному им гражданскому иску, и выписывать из уголовного дела любые сведения и в любом объеме; </w:t>
      </w:r>
    </w:p>
    <w:p w:rsidR="0072098A" w:rsidRPr="00376653" w:rsidRDefault="0072098A" w:rsidP="0072098A">
      <w:pPr>
        <w:spacing w:before="120"/>
        <w:ind w:firstLine="567"/>
        <w:jc w:val="both"/>
        <w:rPr>
          <w:sz w:val="24"/>
          <w:szCs w:val="24"/>
        </w:rPr>
      </w:pPr>
      <w:r w:rsidRPr="00376653">
        <w:rPr>
          <w:sz w:val="24"/>
          <w:szCs w:val="24"/>
        </w:rPr>
        <w:t xml:space="preserve">знать о принятых решениях, затрагивающих его интересы, и получать копии процессуальных решений, относящихся к предъявленному им гражданскому иску; </w:t>
      </w:r>
    </w:p>
    <w:p w:rsidR="0072098A" w:rsidRPr="00376653" w:rsidRDefault="0072098A" w:rsidP="0072098A">
      <w:pPr>
        <w:spacing w:before="120"/>
        <w:ind w:firstLine="567"/>
        <w:jc w:val="both"/>
        <w:rPr>
          <w:sz w:val="24"/>
          <w:szCs w:val="24"/>
        </w:rPr>
      </w:pPr>
      <w:r w:rsidRPr="00376653">
        <w:rPr>
          <w:sz w:val="24"/>
          <w:szCs w:val="24"/>
        </w:rPr>
        <w:t xml:space="preserve">приносить жалобы на действия (бездействие) и решения дознавателя, следователя; </w:t>
      </w:r>
    </w:p>
    <w:p w:rsidR="0072098A" w:rsidRPr="00376653" w:rsidRDefault="0072098A" w:rsidP="0072098A">
      <w:pPr>
        <w:spacing w:before="120"/>
        <w:ind w:firstLine="567"/>
        <w:jc w:val="both"/>
        <w:rPr>
          <w:sz w:val="24"/>
          <w:szCs w:val="24"/>
        </w:rPr>
      </w:pPr>
      <w:r w:rsidRPr="00376653">
        <w:rPr>
          <w:sz w:val="24"/>
          <w:szCs w:val="24"/>
        </w:rPr>
        <w:t xml:space="preserve">знать о принесенных по уголовному делу жалобах и представлениях и подавать на них возражения. </w:t>
      </w:r>
    </w:p>
    <w:p w:rsidR="0072098A" w:rsidRPr="00376653" w:rsidRDefault="0072098A" w:rsidP="0072098A">
      <w:pPr>
        <w:spacing w:before="120"/>
        <w:ind w:firstLine="567"/>
        <w:jc w:val="both"/>
        <w:rPr>
          <w:sz w:val="24"/>
          <w:szCs w:val="24"/>
        </w:rPr>
      </w:pPr>
      <w:r w:rsidRPr="00376653">
        <w:rPr>
          <w:sz w:val="24"/>
          <w:szCs w:val="24"/>
        </w:rPr>
        <w:t>Разложим Ситуацию 4.3. на две, так сказать, подСитуации:</w:t>
      </w:r>
    </w:p>
    <w:p w:rsidR="0072098A" w:rsidRPr="00376653" w:rsidRDefault="0072098A" w:rsidP="0072098A">
      <w:pPr>
        <w:spacing w:before="120"/>
        <w:ind w:firstLine="567"/>
        <w:jc w:val="both"/>
        <w:rPr>
          <w:sz w:val="24"/>
          <w:szCs w:val="24"/>
        </w:rPr>
      </w:pPr>
      <w:r w:rsidRPr="00376653">
        <w:rPr>
          <w:sz w:val="24"/>
          <w:szCs w:val="24"/>
        </w:rPr>
        <w:t>Ситуация 4.3.а. – виновное лицо является работником организации,</w:t>
      </w:r>
    </w:p>
    <w:p w:rsidR="0072098A" w:rsidRPr="00376653" w:rsidRDefault="0072098A" w:rsidP="0072098A">
      <w:pPr>
        <w:spacing w:before="120"/>
        <w:ind w:firstLine="567"/>
        <w:jc w:val="both"/>
        <w:rPr>
          <w:sz w:val="24"/>
          <w:szCs w:val="24"/>
        </w:rPr>
      </w:pPr>
      <w:r w:rsidRPr="00376653">
        <w:rPr>
          <w:sz w:val="24"/>
          <w:szCs w:val="24"/>
        </w:rPr>
        <w:t>Ситуация 4.3.б. – виновное лицо не является работником организации, - и представим возможное развитие дальнейших событий.</w:t>
      </w:r>
    </w:p>
    <w:p w:rsidR="0072098A" w:rsidRPr="00376653" w:rsidRDefault="0072098A" w:rsidP="0072098A">
      <w:pPr>
        <w:spacing w:before="120"/>
        <w:ind w:firstLine="567"/>
        <w:jc w:val="both"/>
        <w:rPr>
          <w:sz w:val="24"/>
          <w:szCs w:val="24"/>
        </w:rPr>
      </w:pPr>
      <w:r w:rsidRPr="00376653">
        <w:rPr>
          <w:sz w:val="24"/>
          <w:szCs w:val="24"/>
        </w:rPr>
        <w:t>Ситуация 4.3.а. - виновное лицо является работником организации.</w:t>
      </w:r>
    </w:p>
    <w:p w:rsidR="0072098A" w:rsidRPr="00376653" w:rsidRDefault="0072098A" w:rsidP="0072098A">
      <w:pPr>
        <w:spacing w:before="120"/>
        <w:ind w:firstLine="567"/>
        <w:jc w:val="both"/>
        <w:rPr>
          <w:sz w:val="24"/>
          <w:szCs w:val="24"/>
        </w:rPr>
      </w:pPr>
      <w:r w:rsidRPr="00376653">
        <w:rPr>
          <w:sz w:val="24"/>
          <w:szCs w:val="24"/>
        </w:rPr>
        <w:t>И так, организация заявляет ходатайство о признании организации (потерпевшей стороны) гражданским истцом. В связи с чем, дознавателем или следователем, проводящими расследование, вынесено соответствующее постановление о признании потерпевшего гражданским истцом (приложение 115 к статье 476 УПК РФ).</w:t>
      </w:r>
    </w:p>
    <w:p w:rsidR="0072098A" w:rsidRPr="00376653" w:rsidRDefault="0072098A" w:rsidP="0072098A">
      <w:pPr>
        <w:spacing w:before="120"/>
        <w:ind w:firstLine="567"/>
        <w:jc w:val="both"/>
        <w:rPr>
          <w:sz w:val="24"/>
          <w:szCs w:val="24"/>
        </w:rPr>
      </w:pPr>
      <w:r w:rsidRPr="00376653">
        <w:rPr>
          <w:sz w:val="24"/>
          <w:szCs w:val="24"/>
        </w:rPr>
        <w:t>Надо сказать, что интересы организации (ходатайствующей о возмещении ущерба от хищения и о наложении ареста на имущество и ценные бумаги, принадлежащие виновному), совпадают с целями судопроизводства, призванного обеспечить не только исполнение приговора в части гражданского иска, но и обеспечить исполнение других имущественных взысканий или возможной конфискации имущества, полученного в результате преступных действий (часть 1 статьи 115 УПК РФ).</w:t>
      </w:r>
    </w:p>
    <w:p w:rsidR="0072098A" w:rsidRPr="00376653" w:rsidRDefault="0072098A" w:rsidP="0072098A">
      <w:pPr>
        <w:spacing w:before="120"/>
        <w:ind w:firstLine="567"/>
        <w:jc w:val="both"/>
        <w:rPr>
          <w:sz w:val="24"/>
          <w:szCs w:val="24"/>
        </w:rPr>
      </w:pPr>
      <w:r w:rsidRPr="00376653">
        <w:rPr>
          <w:sz w:val="24"/>
          <w:szCs w:val="24"/>
        </w:rPr>
        <w:t>Для реализации названных целей судопроизводства, дознаватель или следователь (с согласия прокурора) возбуждают перед судом ходатайство о наложении ареста на имущество подозреваемого, обвиняемого или лиц, несущих по закону материальную ответственность за их действия. Судья, рассмотрев указанное ходатайство и признав его обоснованным, выносит постановление о разрешении производства следственного действия (наложение ареста на имущество, на ценные бумаги обвиняемого (подозреваемого) или лиц, несущих по закону материальную ответственность за их действия (статьи 115 и 116 УПК РФ). В соответствии со статьи 29 УПК РФ указанные меры могут быть приняты только на основании судебного решения.</w:t>
      </w:r>
    </w:p>
    <w:p w:rsidR="0072098A" w:rsidRPr="00376653" w:rsidRDefault="0072098A" w:rsidP="0072098A">
      <w:pPr>
        <w:spacing w:before="120"/>
        <w:ind w:firstLine="567"/>
        <w:jc w:val="both"/>
        <w:rPr>
          <w:sz w:val="24"/>
          <w:szCs w:val="24"/>
        </w:rPr>
      </w:pPr>
      <w:r w:rsidRPr="00376653">
        <w:rPr>
          <w:sz w:val="24"/>
          <w:szCs w:val="24"/>
        </w:rPr>
        <w:t>К сведению.- Наложение ареста на имущество состоит в запрете распоряжаться и в необходимых случаях пользоваться им, а также в изъятии имущества и передаче его на хранение. Арест может быть наложен на имущество, находящееся у других лиц, если есть достаточные основания полагать, что оно получено в результате преступных действий подозреваемого, обвиняемого.</w:t>
      </w:r>
    </w:p>
    <w:p w:rsidR="0072098A" w:rsidRPr="00376653" w:rsidRDefault="0072098A" w:rsidP="0072098A">
      <w:pPr>
        <w:spacing w:before="120"/>
        <w:ind w:firstLine="567"/>
        <w:jc w:val="both"/>
        <w:rPr>
          <w:sz w:val="24"/>
          <w:szCs w:val="24"/>
        </w:rPr>
      </w:pPr>
      <w:r w:rsidRPr="00376653">
        <w:rPr>
          <w:sz w:val="24"/>
          <w:szCs w:val="24"/>
        </w:rPr>
        <w:t>Имущество, на которое наложен арест, может быть изъято либо передано по усмотрению лица, производившего арест, на хранение собственнику или владельцу этого имущества либо иному лицу, которые должны быть предупреждены об ответственности за сохранность имущества, о чем делается соответствующая запись в протоколе.</w:t>
      </w:r>
    </w:p>
    <w:p w:rsidR="0072098A" w:rsidRPr="00376653" w:rsidRDefault="0072098A" w:rsidP="0072098A">
      <w:pPr>
        <w:spacing w:before="120"/>
        <w:ind w:firstLine="567"/>
        <w:jc w:val="both"/>
        <w:rPr>
          <w:sz w:val="24"/>
          <w:szCs w:val="24"/>
        </w:rPr>
      </w:pPr>
      <w:r w:rsidRPr="00376653">
        <w:rPr>
          <w:sz w:val="24"/>
          <w:szCs w:val="24"/>
        </w:rPr>
        <w:t>При наложении ареста на принадлежащие подозреваемому, обвиняемому денежные средства и иные ценности, находящиеся на счете, во вкладе или на хранении в банках и иных кредитных организациях, операции по данному счету прекращаются полностью или частично в пределах денежных средств и иных ценностей, на которые наложен арест (части 2, 3, 6, 7 статьи 115 УПК РФ).</w:t>
      </w:r>
    </w:p>
    <w:p w:rsidR="0072098A" w:rsidRPr="00376653" w:rsidRDefault="0072098A" w:rsidP="0072098A">
      <w:pPr>
        <w:spacing w:before="120"/>
        <w:ind w:firstLine="567"/>
        <w:jc w:val="both"/>
        <w:rPr>
          <w:sz w:val="24"/>
          <w:szCs w:val="24"/>
        </w:rPr>
      </w:pPr>
      <w:r w:rsidRPr="00376653">
        <w:rPr>
          <w:sz w:val="24"/>
          <w:szCs w:val="24"/>
        </w:rPr>
        <w:t>Помимо этого, в интересах организации, потерпевшая сторона может ходатайствовать об отстранении виновного работника от должности.</w:t>
      </w:r>
    </w:p>
    <w:p w:rsidR="0072098A" w:rsidRPr="00376653" w:rsidRDefault="0072098A" w:rsidP="0072098A">
      <w:pPr>
        <w:spacing w:before="120"/>
        <w:ind w:firstLine="567"/>
        <w:jc w:val="both"/>
        <w:rPr>
          <w:sz w:val="24"/>
          <w:szCs w:val="24"/>
        </w:rPr>
      </w:pPr>
      <w:r w:rsidRPr="00376653">
        <w:rPr>
          <w:sz w:val="24"/>
          <w:szCs w:val="24"/>
        </w:rPr>
        <w:t>К сведению.- При необходимости временного отстранения от должности подозреваемого или обвиняемого дознаватель, следователь (с согласия прокурора) возбуждает перед судом по месту производства предварительного расследования соответствующее ходатайство.</w:t>
      </w:r>
    </w:p>
    <w:p w:rsidR="0072098A" w:rsidRPr="00376653" w:rsidRDefault="0072098A" w:rsidP="0072098A">
      <w:pPr>
        <w:spacing w:before="120"/>
        <w:ind w:firstLine="567"/>
        <w:jc w:val="both"/>
        <w:rPr>
          <w:sz w:val="24"/>
          <w:szCs w:val="24"/>
        </w:rPr>
      </w:pPr>
      <w:r w:rsidRPr="00376653">
        <w:rPr>
          <w:sz w:val="24"/>
          <w:szCs w:val="24"/>
        </w:rPr>
        <w:t>В течение 48 часов с момента поступления ходатайства судья выносит постановление о временном отстранении подозреваемого или обвиняемого от должности. Постановление о временном отстранении подозреваемого или обвиняемого от должности направляется по месту его работы для реализации решения (части 1, 2, 3 статьи 114 УПК РФ).</w:t>
      </w:r>
    </w:p>
    <w:p w:rsidR="0072098A" w:rsidRPr="00376653" w:rsidRDefault="0072098A" w:rsidP="0072098A">
      <w:pPr>
        <w:spacing w:before="120"/>
        <w:ind w:firstLine="567"/>
        <w:jc w:val="both"/>
        <w:rPr>
          <w:sz w:val="24"/>
          <w:szCs w:val="24"/>
        </w:rPr>
      </w:pPr>
      <w:r w:rsidRPr="00376653">
        <w:rPr>
          <w:sz w:val="24"/>
          <w:szCs w:val="24"/>
        </w:rPr>
        <w:t>Ситуация 4.3.б. – виновное лицо не является работником организации.</w:t>
      </w:r>
    </w:p>
    <w:p w:rsidR="0072098A" w:rsidRPr="00376653" w:rsidRDefault="0072098A" w:rsidP="0072098A">
      <w:pPr>
        <w:spacing w:before="120"/>
        <w:ind w:firstLine="567"/>
        <w:jc w:val="both"/>
        <w:rPr>
          <w:sz w:val="24"/>
          <w:szCs w:val="24"/>
        </w:rPr>
      </w:pPr>
      <w:r w:rsidRPr="00376653">
        <w:rPr>
          <w:sz w:val="24"/>
          <w:szCs w:val="24"/>
        </w:rPr>
        <w:t>При данных обстоятельствах порядок заявления ходатайства о признании организации (потерпевшей стороны) гражданским истцом и предъявления иска к лицу, совершившему преступление, с требованием возместить ущерб от хищения, аналогичен порядку при Ситуации 4.3.а..</w:t>
      </w:r>
    </w:p>
    <w:p w:rsidR="0072098A" w:rsidRPr="00376653" w:rsidRDefault="0072098A" w:rsidP="0072098A">
      <w:pPr>
        <w:spacing w:before="120"/>
        <w:ind w:firstLine="567"/>
        <w:jc w:val="both"/>
        <w:rPr>
          <w:sz w:val="24"/>
          <w:szCs w:val="24"/>
        </w:rPr>
      </w:pPr>
      <w:r w:rsidRPr="00376653">
        <w:rPr>
          <w:sz w:val="24"/>
          <w:szCs w:val="24"/>
        </w:rPr>
        <w:t>Отличием является, лишь то, что процедура отстранения виновного от должности осуществляется по инициативе дознавателя или следователя, производящего расследование.</w:t>
      </w:r>
    </w:p>
    <w:p w:rsidR="0072098A" w:rsidRPr="00376653" w:rsidRDefault="0072098A" w:rsidP="0072098A">
      <w:pPr>
        <w:spacing w:before="120"/>
        <w:ind w:firstLine="567"/>
        <w:jc w:val="both"/>
        <w:rPr>
          <w:sz w:val="24"/>
          <w:szCs w:val="24"/>
        </w:rPr>
      </w:pPr>
      <w:r w:rsidRPr="00376653">
        <w:rPr>
          <w:sz w:val="24"/>
          <w:szCs w:val="24"/>
        </w:rPr>
        <w:t>Примечание авторов к Ситуации 4.3.- Подробные разъяснения о применении временного отстранения от должности, наложение ареста на имущество и ценные бумаги содержатся в соответствующих разделах Методических рекомендациях «Основания и порядок применения временного отстранения от должности, наложения ареста на имущество и ценные бумаги, денежного взыскания», приведенных в Письме Генеральной Прокуратуры Российской Федерации от 30 марта 2004 года №36-12-04.</w:t>
      </w:r>
    </w:p>
    <w:p w:rsidR="0072098A" w:rsidRPr="00376653" w:rsidRDefault="0072098A" w:rsidP="0072098A">
      <w:pPr>
        <w:spacing w:before="120"/>
        <w:ind w:firstLine="567"/>
        <w:jc w:val="both"/>
        <w:rPr>
          <w:sz w:val="24"/>
          <w:szCs w:val="24"/>
        </w:rPr>
      </w:pPr>
      <w:r w:rsidRPr="00376653">
        <w:rPr>
          <w:sz w:val="24"/>
          <w:szCs w:val="24"/>
        </w:rPr>
        <w:t>Этап окончания дознания заключается в следующем:</w:t>
      </w:r>
    </w:p>
    <w:p w:rsidR="0072098A" w:rsidRPr="00376653" w:rsidRDefault="0072098A" w:rsidP="0072098A">
      <w:pPr>
        <w:spacing w:before="120"/>
        <w:ind w:firstLine="567"/>
        <w:jc w:val="both"/>
        <w:rPr>
          <w:sz w:val="24"/>
          <w:szCs w:val="24"/>
        </w:rPr>
      </w:pPr>
      <w:r w:rsidRPr="00376653">
        <w:rPr>
          <w:sz w:val="24"/>
          <w:szCs w:val="24"/>
        </w:rPr>
        <w:t xml:space="preserve">заявитель (как потерпевший и гражданский истец), виновный (как совершивший преступление и как гражданский ответчик) извещаются об окончании дознания и направлении дела прокурору (для проверки на предмет полноты и обоснованности / законности проведенных процессуальных действий), но материалы дела для ознакомления им не предъявляются; </w:t>
      </w:r>
    </w:p>
    <w:p w:rsidR="0072098A" w:rsidRPr="00376653" w:rsidRDefault="0072098A" w:rsidP="0072098A">
      <w:pPr>
        <w:spacing w:before="120"/>
        <w:ind w:firstLine="567"/>
        <w:jc w:val="both"/>
        <w:rPr>
          <w:sz w:val="24"/>
          <w:szCs w:val="24"/>
        </w:rPr>
      </w:pPr>
      <w:r w:rsidRPr="00376653">
        <w:rPr>
          <w:sz w:val="24"/>
          <w:szCs w:val="24"/>
        </w:rPr>
        <w:t xml:space="preserve">после выполнения неотложных следственных действий уголовное дело направляется следователю. </w:t>
      </w:r>
    </w:p>
    <w:p w:rsidR="0072098A" w:rsidRPr="00376653" w:rsidRDefault="0072098A" w:rsidP="0072098A">
      <w:pPr>
        <w:spacing w:before="120"/>
        <w:ind w:firstLine="567"/>
        <w:jc w:val="both"/>
        <w:rPr>
          <w:sz w:val="24"/>
          <w:szCs w:val="24"/>
        </w:rPr>
      </w:pPr>
      <w:r w:rsidRPr="00376653">
        <w:rPr>
          <w:sz w:val="24"/>
          <w:szCs w:val="24"/>
        </w:rPr>
        <w:t>В случае наступления (обнаружения) обстоятельств, препятствующих окончанию предварительного расследования, прокурор, следователь или лицо, производящее дознание, обязаны приостановить предварительное расследование (прекратить производство по уголовному делу) до тех пор, пока эти обстоятельства не будут устранены. Предписания закона (УПК РФ) обязывают следователя выполнить определенный комплекс процессуальных и розыскных действий до вынесения постановления о приостановлении уголовного дела.</w:t>
      </w:r>
    </w:p>
    <w:p w:rsidR="0072098A" w:rsidRPr="00376653" w:rsidRDefault="0072098A" w:rsidP="0072098A">
      <w:pPr>
        <w:spacing w:before="120"/>
        <w:ind w:firstLine="567"/>
        <w:jc w:val="both"/>
        <w:rPr>
          <w:sz w:val="24"/>
          <w:szCs w:val="24"/>
        </w:rPr>
      </w:pPr>
      <w:r w:rsidRPr="00376653">
        <w:rPr>
          <w:sz w:val="24"/>
          <w:szCs w:val="24"/>
        </w:rPr>
        <w:t>Приостановление предварительного расследования - регламентируемый законом перерыв в производстве дела, в течение которого правоохранительными органами принимаются меры по устранению обстоятельств, вызвавших приостановление. Основания приостановления уголовного дела указаны в статье 208 УПК РФ, а действия следователя при приостановлении расследования – в статье 209 УПК РФ.</w:t>
      </w:r>
    </w:p>
    <w:p w:rsidR="0072098A" w:rsidRPr="00376653" w:rsidRDefault="0072098A" w:rsidP="0072098A">
      <w:pPr>
        <w:spacing w:before="120"/>
        <w:ind w:firstLine="567"/>
        <w:jc w:val="both"/>
        <w:rPr>
          <w:sz w:val="24"/>
          <w:szCs w:val="24"/>
        </w:rPr>
      </w:pPr>
      <w:r w:rsidRPr="00376653">
        <w:rPr>
          <w:sz w:val="24"/>
          <w:szCs w:val="24"/>
        </w:rPr>
        <w:t>Последней стадией производства по уголовному делу могут быть:</w:t>
      </w:r>
    </w:p>
    <w:p w:rsidR="0072098A" w:rsidRPr="00376653" w:rsidRDefault="0072098A" w:rsidP="0072098A">
      <w:pPr>
        <w:spacing w:before="120"/>
        <w:ind w:firstLine="567"/>
        <w:jc w:val="both"/>
        <w:rPr>
          <w:sz w:val="24"/>
          <w:szCs w:val="24"/>
        </w:rPr>
      </w:pPr>
      <w:r w:rsidRPr="00376653">
        <w:rPr>
          <w:sz w:val="24"/>
          <w:szCs w:val="24"/>
        </w:rPr>
        <w:t xml:space="preserve">направление дела в суд с обвинительным заключением; </w:t>
      </w:r>
    </w:p>
    <w:p w:rsidR="0072098A" w:rsidRPr="00376653" w:rsidRDefault="0072098A" w:rsidP="0072098A">
      <w:pPr>
        <w:spacing w:before="120"/>
        <w:ind w:firstLine="567"/>
        <w:jc w:val="both"/>
        <w:rPr>
          <w:sz w:val="24"/>
          <w:szCs w:val="24"/>
        </w:rPr>
      </w:pPr>
      <w:r w:rsidRPr="00376653">
        <w:rPr>
          <w:sz w:val="24"/>
          <w:szCs w:val="24"/>
        </w:rPr>
        <w:t xml:space="preserve">прекращение дела. </w:t>
      </w:r>
    </w:p>
    <w:p w:rsidR="0072098A" w:rsidRPr="00376653" w:rsidRDefault="0072098A" w:rsidP="0072098A">
      <w:pPr>
        <w:spacing w:before="120"/>
        <w:ind w:firstLine="567"/>
        <w:jc w:val="both"/>
        <w:rPr>
          <w:sz w:val="24"/>
          <w:szCs w:val="24"/>
        </w:rPr>
      </w:pPr>
      <w:r w:rsidRPr="00376653">
        <w:rPr>
          <w:sz w:val="24"/>
          <w:szCs w:val="24"/>
        </w:rPr>
        <w:t>В каждом из этих случаев составляется соответствующий процессуальный акт (постановление), выражающий решение следователя, органа дознания. Это решение подводит итоги предварительному расследованию и должно быть основано на всех обстоятельствах дела, выясненных с надлежащей полнотой.</w:t>
      </w:r>
    </w:p>
    <w:p w:rsidR="0072098A" w:rsidRPr="00376653" w:rsidRDefault="0072098A" w:rsidP="0072098A">
      <w:pPr>
        <w:spacing w:before="120"/>
        <w:ind w:firstLine="567"/>
        <w:jc w:val="both"/>
        <w:rPr>
          <w:sz w:val="24"/>
          <w:szCs w:val="24"/>
        </w:rPr>
      </w:pPr>
      <w:r w:rsidRPr="00376653">
        <w:rPr>
          <w:sz w:val="24"/>
          <w:szCs w:val="24"/>
        </w:rPr>
        <w:t>Последним этапом является окончание предварительного следствия - деятельность по ознакомлению потерпевшего, гражданского истца и ответчика, обвиняемого и его защитника со следственным производством и разрешение заявленных ходатайств и выполнение других требований, предусмотренных уголовно-процессуальным законодательством, перед направлением дела в суд.</w:t>
      </w:r>
    </w:p>
    <w:p w:rsidR="0072098A" w:rsidRPr="00376653" w:rsidRDefault="0072098A" w:rsidP="0072098A">
      <w:pPr>
        <w:spacing w:before="120"/>
        <w:ind w:firstLine="567"/>
        <w:jc w:val="both"/>
        <w:rPr>
          <w:sz w:val="24"/>
          <w:szCs w:val="24"/>
        </w:rPr>
      </w:pPr>
      <w:r w:rsidRPr="00376653">
        <w:rPr>
          <w:sz w:val="24"/>
          <w:szCs w:val="24"/>
        </w:rPr>
        <w:t>Конечной датой завершения этапа окончания предварительного следствия следует считать день направления следователем прокурору дела с обвинительным заключением, либо день подписания следователем постановления о прекращении уголовного дела (при прекращении дела по основаниям, требующим согласие прокурора, - день представления уголовного дела с соответствующим постановлением прокурору на рассмотрение).</w:t>
      </w:r>
    </w:p>
    <w:p w:rsidR="0072098A" w:rsidRPr="00376653" w:rsidRDefault="0072098A" w:rsidP="0072098A">
      <w:pPr>
        <w:spacing w:before="120"/>
        <w:ind w:firstLine="567"/>
        <w:jc w:val="both"/>
        <w:rPr>
          <w:sz w:val="24"/>
          <w:szCs w:val="24"/>
        </w:rPr>
      </w:pPr>
      <w:r w:rsidRPr="00376653">
        <w:rPr>
          <w:sz w:val="24"/>
          <w:szCs w:val="24"/>
        </w:rPr>
        <w:t>И так, предварительное следствие закончено, подведем черту, назовем возможные результаты:</w:t>
      </w:r>
    </w:p>
    <w:p w:rsidR="0072098A" w:rsidRPr="00376653" w:rsidRDefault="0072098A" w:rsidP="0072098A">
      <w:pPr>
        <w:spacing w:before="120"/>
        <w:ind w:firstLine="567"/>
        <w:jc w:val="both"/>
        <w:rPr>
          <w:sz w:val="24"/>
          <w:szCs w:val="24"/>
        </w:rPr>
      </w:pPr>
      <w:r w:rsidRPr="00376653">
        <w:rPr>
          <w:sz w:val="24"/>
          <w:szCs w:val="24"/>
        </w:rPr>
        <w:t xml:space="preserve">дело направлено в суд (Ситуация 4.3. - лицо, совершившее преступление установлено); </w:t>
      </w:r>
    </w:p>
    <w:p w:rsidR="0072098A" w:rsidRPr="00376653" w:rsidRDefault="0072098A" w:rsidP="0072098A">
      <w:pPr>
        <w:spacing w:before="120"/>
        <w:ind w:firstLine="567"/>
        <w:jc w:val="both"/>
        <w:rPr>
          <w:sz w:val="24"/>
          <w:szCs w:val="24"/>
        </w:rPr>
      </w:pPr>
      <w:r w:rsidRPr="00376653">
        <w:rPr>
          <w:sz w:val="24"/>
          <w:szCs w:val="24"/>
        </w:rPr>
        <w:t xml:space="preserve">дело приостановлено (Ситуация 4.4. - лицо, совершившее преступление не установлено, а равно – установлено, но не задержано. Руководитель (его представитель) организации должен истребовать (обеспечить наличие) документа, подтверждающего приостановление уголовного дела (соответствующее мотивированное постановление дознавателя или следователя), необходимого (как основание) для дальнейшего осуществления бухгалтерского учета и бухгалтерской отчетности, связанных с особенностями обстоятельств (хищение имущества в организации). Если в последствии такое лицо будет установлено и задержано, то дело возобновляется, и тогда мы продолжаем рассматривать Ситуацию 4.3.); </w:t>
      </w:r>
    </w:p>
    <w:p w:rsidR="0072098A" w:rsidRPr="00376653" w:rsidRDefault="0072098A" w:rsidP="0072098A">
      <w:pPr>
        <w:spacing w:before="120"/>
        <w:ind w:firstLine="567"/>
        <w:jc w:val="both"/>
        <w:rPr>
          <w:sz w:val="24"/>
          <w:szCs w:val="24"/>
        </w:rPr>
      </w:pPr>
      <w:r w:rsidRPr="00376653">
        <w:rPr>
          <w:sz w:val="24"/>
          <w:szCs w:val="24"/>
        </w:rPr>
        <w:t xml:space="preserve">дело прекращено по основаниям, указанным в части 1 статьи 24 УПК РФ ( Ситуация 4.5.). О мерах, предпринимаемых в организации в данной ситуации, можно найти в тексте настоящей книги, в пояснениях к Ситуации 4.1.. </w:t>
      </w:r>
    </w:p>
    <w:p w:rsidR="0072098A" w:rsidRPr="00376653" w:rsidRDefault="0072098A" w:rsidP="0072098A">
      <w:pPr>
        <w:spacing w:before="120"/>
        <w:ind w:firstLine="567"/>
        <w:jc w:val="both"/>
        <w:rPr>
          <w:sz w:val="24"/>
          <w:szCs w:val="24"/>
        </w:rPr>
      </w:pPr>
      <w:r w:rsidRPr="00376653">
        <w:rPr>
          <w:sz w:val="24"/>
          <w:szCs w:val="24"/>
        </w:rPr>
        <w:t>Добавим, что если возбужденное уголовное дело в дальнейшем прекращается по каким-либо основаниям, то одновременно прекращается и уголовное преследование лиц, подозреваемых в совершении преступления (часть 3 статьи 24 УПК РФ). И, напротив, в случае прекращения уголовного преследования в отношении всех подозреваемых или обвиняемых, за исключением случаев, предусмотренных пунктом 1 части 1 статьи 27 УПК РФ, уголовное дело подлежит прекращению (часть 4 статьи 24 УПК РФ).</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98A"/>
    <w:rsid w:val="0031418A"/>
    <w:rsid w:val="00341323"/>
    <w:rsid w:val="00376653"/>
    <w:rsid w:val="005A2562"/>
    <w:rsid w:val="0072098A"/>
    <w:rsid w:val="00C76343"/>
    <w:rsid w:val="00D3379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C790EA-5515-4BAC-AED4-2FB38DBB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98A"/>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209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6991</Words>
  <Characters>39853</Characters>
  <Application>Microsoft Office Word</Application>
  <DocSecurity>0</DocSecurity>
  <Lines>332</Lines>
  <Paragraphs>93</Paragraphs>
  <ScaleCrop>false</ScaleCrop>
  <Company>Home</Company>
  <LinksUpToDate>false</LinksUpToDate>
  <CharactersWithSpaces>46751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Процедуры досудебного разбирательства</dc:title>
  <dc:subject/>
  <dc:creator>Alena</dc:creator>
  <cp:keywords/>
  <dc:description/>
  <cp:lastModifiedBy>admin</cp:lastModifiedBy>
  <cp:revision>2</cp:revision>
  <dcterms:created xsi:type="dcterms:W3CDTF">2014-02-16T15:42:00Z</dcterms:created>
  <dcterms:modified xsi:type="dcterms:W3CDTF">2014-02-16T15:42:00Z</dcterms:modified>
</cp:coreProperties>
</file>