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5C0" w:rsidRDefault="009665C0" w:rsidP="009665C0">
      <w:pPr>
        <w:spacing w:line="360" w:lineRule="auto"/>
        <w:ind w:firstLine="720"/>
        <w:jc w:val="center"/>
        <w:rPr>
          <w:rFonts w:ascii="Times New Roman" w:hAnsi="Times New Roman" w:cs="Times New Roman"/>
          <w:b/>
          <w:color w:val="auto"/>
          <w:sz w:val="28"/>
          <w:szCs w:val="28"/>
        </w:rPr>
      </w:pPr>
    </w:p>
    <w:p w:rsidR="009665C0" w:rsidRDefault="009665C0" w:rsidP="009665C0">
      <w:pPr>
        <w:spacing w:line="360" w:lineRule="auto"/>
        <w:ind w:firstLine="720"/>
        <w:jc w:val="center"/>
        <w:rPr>
          <w:rFonts w:ascii="Times New Roman" w:hAnsi="Times New Roman" w:cs="Times New Roman"/>
          <w:b/>
          <w:color w:val="auto"/>
          <w:sz w:val="28"/>
          <w:szCs w:val="28"/>
        </w:rPr>
      </w:pPr>
    </w:p>
    <w:p w:rsidR="009665C0" w:rsidRDefault="009665C0" w:rsidP="009665C0">
      <w:pPr>
        <w:spacing w:line="360" w:lineRule="auto"/>
        <w:ind w:firstLine="720"/>
        <w:jc w:val="center"/>
        <w:rPr>
          <w:rFonts w:ascii="Times New Roman" w:hAnsi="Times New Roman" w:cs="Times New Roman"/>
          <w:b/>
          <w:color w:val="auto"/>
          <w:sz w:val="28"/>
          <w:szCs w:val="28"/>
        </w:rPr>
      </w:pPr>
    </w:p>
    <w:p w:rsidR="009665C0" w:rsidRDefault="009665C0" w:rsidP="009665C0">
      <w:pPr>
        <w:spacing w:line="360" w:lineRule="auto"/>
        <w:ind w:firstLine="720"/>
        <w:jc w:val="center"/>
        <w:rPr>
          <w:rFonts w:ascii="Times New Roman" w:hAnsi="Times New Roman" w:cs="Times New Roman"/>
          <w:b/>
          <w:color w:val="auto"/>
          <w:sz w:val="28"/>
          <w:szCs w:val="28"/>
        </w:rPr>
      </w:pPr>
    </w:p>
    <w:p w:rsidR="009665C0" w:rsidRDefault="009665C0" w:rsidP="009665C0">
      <w:pPr>
        <w:spacing w:line="360" w:lineRule="auto"/>
        <w:ind w:firstLine="720"/>
        <w:jc w:val="center"/>
        <w:rPr>
          <w:rFonts w:ascii="Times New Roman" w:hAnsi="Times New Roman" w:cs="Times New Roman"/>
          <w:b/>
          <w:color w:val="auto"/>
          <w:sz w:val="28"/>
          <w:szCs w:val="28"/>
        </w:rPr>
      </w:pPr>
    </w:p>
    <w:p w:rsidR="009665C0" w:rsidRDefault="009665C0" w:rsidP="009665C0">
      <w:pPr>
        <w:spacing w:line="360" w:lineRule="auto"/>
        <w:ind w:firstLine="720"/>
        <w:jc w:val="center"/>
        <w:rPr>
          <w:rFonts w:ascii="Times New Roman" w:hAnsi="Times New Roman" w:cs="Times New Roman"/>
          <w:b/>
          <w:color w:val="auto"/>
          <w:sz w:val="28"/>
          <w:szCs w:val="28"/>
        </w:rPr>
      </w:pPr>
    </w:p>
    <w:p w:rsidR="009665C0" w:rsidRDefault="009665C0" w:rsidP="009665C0">
      <w:pPr>
        <w:spacing w:line="360" w:lineRule="auto"/>
        <w:ind w:firstLine="720"/>
        <w:jc w:val="center"/>
        <w:rPr>
          <w:rFonts w:ascii="Times New Roman" w:hAnsi="Times New Roman" w:cs="Times New Roman"/>
          <w:b/>
          <w:color w:val="auto"/>
          <w:sz w:val="28"/>
          <w:szCs w:val="28"/>
        </w:rPr>
      </w:pPr>
    </w:p>
    <w:p w:rsidR="009665C0" w:rsidRDefault="009665C0" w:rsidP="009665C0">
      <w:pPr>
        <w:spacing w:line="360" w:lineRule="auto"/>
        <w:ind w:firstLine="720"/>
        <w:jc w:val="center"/>
        <w:rPr>
          <w:rFonts w:ascii="Times New Roman" w:hAnsi="Times New Roman" w:cs="Times New Roman"/>
          <w:b/>
          <w:color w:val="auto"/>
          <w:sz w:val="28"/>
          <w:szCs w:val="28"/>
        </w:rPr>
      </w:pPr>
    </w:p>
    <w:p w:rsidR="009665C0" w:rsidRDefault="009665C0" w:rsidP="009665C0">
      <w:pPr>
        <w:spacing w:line="360" w:lineRule="auto"/>
        <w:ind w:firstLine="720"/>
        <w:jc w:val="center"/>
        <w:rPr>
          <w:rFonts w:ascii="Times New Roman" w:hAnsi="Times New Roman" w:cs="Times New Roman"/>
          <w:b/>
          <w:color w:val="auto"/>
          <w:sz w:val="28"/>
          <w:szCs w:val="28"/>
        </w:rPr>
      </w:pPr>
    </w:p>
    <w:p w:rsidR="009665C0" w:rsidRDefault="009665C0" w:rsidP="009665C0">
      <w:pPr>
        <w:spacing w:line="360" w:lineRule="auto"/>
        <w:ind w:firstLine="720"/>
        <w:jc w:val="center"/>
        <w:rPr>
          <w:rFonts w:ascii="Times New Roman" w:hAnsi="Times New Roman" w:cs="Times New Roman"/>
          <w:b/>
          <w:color w:val="auto"/>
          <w:sz w:val="28"/>
          <w:szCs w:val="28"/>
        </w:rPr>
      </w:pPr>
    </w:p>
    <w:p w:rsidR="009665C0" w:rsidRDefault="009665C0" w:rsidP="009665C0">
      <w:pPr>
        <w:spacing w:line="360" w:lineRule="auto"/>
        <w:ind w:firstLine="720"/>
        <w:jc w:val="center"/>
        <w:rPr>
          <w:rFonts w:ascii="Times New Roman" w:hAnsi="Times New Roman" w:cs="Times New Roman"/>
          <w:b/>
          <w:color w:val="auto"/>
          <w:sz w:val="28"/>
          <w:szCs w:val="28"/>
        </w:rPr>
      </w:pPr>
    </w:p>
    <w:p w:rsidR="009665C0" w:rsidRDefault="009665C0" w:rsidP="009665C0">
      <w:pPr>
        <w:spacing w:line="360" w:lineRule="auto"/>
        <w:ind w:firstLine="720"/>
        <w:jc w:val="center"/>
        <w:rPr>
          <w:rFonts w:ascii="Times New Roman" w:hAnsi="Times New Roman" w:cs="Times New Roman"/>
          <w:b/>
          <w:color w:val="auto"/>
          <w:sz w:val="28"/>
          <w:szCs w:val="28"/>
        </w:rPr>
      </w:pPr>
    </w:p>
    <w:p w:rsidR="009665C0" w:rsidRDefault="009665C0" w:rsidP="009665C0">
      <w:pPr>
        <w:spacing w:line="360" w:lineRule="auto"/>
        <w:ind w:firstLine="720"/>
        <w:jc w:val="center"/>
        <w:rPr>
          <w:rFonts w:ascii="Times New Roman" w:hAnsi="Times New Roman" w:cs="Times New Roman"/>
          <w:b/>
          <w:color w:val="auto"/>
          <w:sz w:val="28"/>
          <w:szCs w:val="28"/>
        </w:rPr>
      </w:pPr>
    </w:p>
    <w:p w:rsidR="009665C0" w:rsidRDefault="009665C0" w:rsidP="009665C0">
      <w:pPr>
        <w:spacing w:line="360" w:lineRule="auto"/>
        <w:ind w:firstLine="720"/>
        <w:jc w:val="center"/>
        <w:rPr>
          <w:rFonts w:ascii="Times New Roman" w:hAnsi="Times New Roman" w:cs="Times New Roman"/>
          <w:b/>
          <w:color w:val="auto"/>
          <w:sz w:val="28"/>
          <w:szCs w:val="28"/>
        </w:rPr>
      </w:pPr>
    </w:p>
    <w:p w:rsidR="009665C0" w:rsidRDefault="009665C0" w:rsidP="009665C0">
      <w:pPr>
        <w:spacing w:line="360" w:lineRule="auto"/>
        <w:ind w:firstLine="720"/>
        <w:jc w:val="center"/>
        <w:rPr>
          <w:rFonts w:ascii="Times New Roman" w:hAnsi="Times New Roman" w:cs="Times New Roman"/>
          <w:b/>
          <w:color w:val="auto"/>
          <w:sz w:val="28"/>
          <w:szCs w:val="28"/>
        </w:rPr>
      </w:pPr>
    </w:p>
    <w:p w:rsidR="009665C0" w:rsidRPr="00CE0C0B" w:rsidRDefault="00CE0C0B" w:rsidP="00CE0C0B">
      <w:pPr>
        <w:spacing w:line="360" w:lineRule="auto"/>
        <w:ind w:firstLine="720"/>
        <w:jc w:val="center"/>
        <w:rPr>
          <w:rStyle w:val="ab"/>
          <w:i w:val="0"/>
          <w:color w:val="auto"/>
          <w:sz w:val="28"/>
          <w:szCs w:val="28"/>
          <w:lang w:val="uk-UA"/>
        </w:rPr>
      </w:pPr>
      <w:r>
        <w:rPr>
          <w:rFonts w:ascii="Times New Roman" w:hAnsi="Times New Roman" w:cs="Times New Roman"/>
          <w:b/>
          <w:color w:val="auto"/>
          <w:sz w:val="28"/>
          <w:szCs w:val="28"/>
          <w:lang w:val="uk-UA"/>
        </w:rPr>
        <w:t xml:space="preserve">ПРОЦЕСС </w:t>
      </w:r>
      <w:r w:rsidR="00877CA1" w:rsidRPr="009665C0">
        <w:rPr>
          <w:rFonts w:ascii="Times New Roman" w:hAnsi="Times New Roman" w:cs="Times New Roman"/>
          <w:b/>
          <w:color w:val="auto"/>
          <w:sz w:val="28"/>
          <w:szCs w:val="28"/>
        </w:rPr>
        <w:t>КАЛАНДРОВАНИ</w:t>
      </w:r>
      <w:r>
        <w:rPr>
          <w:rFonts w:ascii="Times New Roman" w:hAnsi="Times New Roman" w:cs="Times New Roman"/>
          <w:b/>
          <w:color w:val="auto"/>
          <w:sz w:val="28"/>
          <w:szCs w:val="28"/>
          <w:lang w:val="uk-UA"/>
        </w:rPr>
        <w:t>Я</w:t>
      </w:r>
    </w:p>
    <w:p w:rsidR="00877CA1" w:rsidRPr="009665C0" w:rsidRDefault="009665C0" w:rsidP="009665C0">
      <w:pPr>
        <w:spacing w:line="360" w:lineRule="auto"/>
        <w:ind w:firstLine="720"/>
        <w:jc w:val="both"/>
        <w:rPr>
          <w:rFonts w:ascii="Times New Roman" w:hAnsi="Times New Roman" w:cs="Times New Roman"/>
          <w:color w:val="auto"/>
          <w:sz w:val="28"/>
          <w:szCs w:val="28"/>
        </w:rPr>
      </w:pPr>
      <w:r>
        <w:rPr>
          <w:rStyle w:val="ab"/>
          <w:i w:val="0"/>
          <w:color w:val="auto"/>
          <w:sz w:val="28"/>
          <w:szCs w:val="28"/>
        </w:rPr>
        <w:br w:type="page"/>
      </w:r>
      <w:r w:rsidR="00877CA1" w:rsidRPr="009665C0">
        <w:rPr>
          <w:rStyle w:val="ab"/>
          <w:i w:val="0"/>
          <w:color w:val="auto"/>
          <w:sz w:val="28"/>
          <w:szCs w:val="28"/>
        </w:rPr>
        <w:t>Каландрованием</w:t>
      </w:r>
      <w:r w:rsidR="00877CA1" w:rsidRPr="009665C0">
        <w:rPr>
          <w:rFonts w:ascii="Times New Roman" w:hAnsi="Times New Roman" w:cs="Times New Roman"/>
          <w:color w:val="auto"/>
          <w:sz w:val="28"/>
          <w:szCs w:val="28"/>
        </w:rPr>
        <w:t xml:space="preserve"> называется п</w:t>
      </w:r>
      <w:r w:rsidR="005A2AEE" w:rsidRPr="009665C0">
        <w:rPr>
          <w:rFonts w:ascii="Times New Roman" w:hAnsi="Times New Roman" w:cs="Times New Roman"/>
          <w:color w:val="auto"/>
          <w:sz w:val="28"/>
          <w:szCs w:val="28"/>
        </w:rPr>
        <w:t>роцесс формования, при котором ра</w:t>
      </w:r>
      <w:r w:rsidR="00877CA1" w:rsidRPr="009665C0">
        <w:rPr>
          <w:rFonts w:ascii="Times New Roman" w:hAnsi="Times New Roman" w:cs="Times New Roman"/>
          <w:color w:val="auto"/>
          <w:sz w:val="28"/>
          <w:szCs w:val="28"/>
        </w:rPr>
        <w:t>зогретую резиновую смесь пропускают в зазоре между горизон</w:t>
      </w:r>
      <w:r w:rsidR="005A2AEE" w:rsidRPr="009665C0">
        <w:rPr>
          <w:rFonts w:ascii="Times New Roman" w:hAnsi="Times New Roman" w:cs="Times New Roman"/>
          <w:color w:val="auto"/>
          <w:sz w:val="28"/>
          <w:szCs w:val="28"/>
        </w:rPr>
        <w:t>та</w:t>
      </w:r>
      <w:r w:rsidR="00877CA1" w:rsidRPr="009665C0">
        <w:rPr>
          <w:rFonts w:ascii="Times New Roman" w:hAnsi="Times New Roman" w:cs="Times New Roman"/>
          <w:color w:val="auto"/>
          <w:sz w:val="28"/>
          <w:szCs w:val="28"/>
        </w:rPr>
        <w:t xml:space="preserve">льными валками, вращающимися навстречу друг другу, при </w:t>
      </w:r>
      <w:r w:rsidR="005A2AEE" w:rsidRPr="009665C0">
        <w:rPr>
          <w:rFonts w:ascii="Times New Roman" w:hAnsi="Times New Roman" w:cs="Times New Roman"/>
          <w:color w:val="auto"/>
          <w:sz w:val="28"/>
          <w:szCs w:val="28"/>
        </w:rPr>
        <w:t>эт</w:t>
      </w:r>
      <w:r w:rsidR="00877CA1" w:rsidRPr="009665C0">
        <w:rPr>
          <w:rFonts w:ascii="Times New Roman" w:hAnsi="Times New Roman" w:cs="Times New Roman"/>
          <w:color w:val="auto"/>
          <w:sz w:val="28"/>
          <w:szCs w:val="28"/>
        </w:rPr>
        <w:t>ом образуется бесконечная л</w:t>
      </w:r>
      <w:r w:rsidR="005A2AEE" w:rsidRPr="009665C0">
        <w:rPr>
          <w:rFonts w:ascii="Times New Roman" w:hAnsi="Times New Roman" w:cs="Times New Roman"/>
          <w:color w:val="auto"/>
          <w:sz w:val="28"/>
          <w:szCs w:val="28"/>
        </w:rPr>
        <w:t>ента определенной ширины и толщ</w:t>
      </w:r>
      <w:r w:rsidR="00877CA1" w:rsidRPr="009665C0">
        <w:rPr>
          <w:rFonts w:ascii="Times New Roman" w:hAnsi="Times New Roman" w:cs="Times New Roman"/>
          <w:color w:val="auto"/>
          <w:sz w:val="28"/>
          <w:szCs w:val="28"/>
        </w:rPr>
        <w:t>ины.</w:t>
      </w: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 xml:space="preserve">При каландровании полимерный материал проходит через зазор </w:t>
      </w:r>
      <w:r w:rsidR="005A2AEE" w:rsidRPr="009665C0">
        <w:rPr>
          <w:rFonts w:ascii="Times New Roman" w:hAnsi="Times New Roman" w:cs="Times New Roman"/>
          <w:color w:val="auto"/>
          <w:sz w:val="28"/>
          <w:szCs w:val="28"/>
        </w:rPr>
        <w:t>то</w:t>
      </w:r>
      <w:r w:rsidRPr="009665C0">
        <w:rPr>
          <w:rFonts w:ascii="Times New Roman" w:hAnsi="Times New Roman" w:cs="Times New Roman"/>
          <w:color w:val="auto"/>
          <w:sz w:val="28"/>
          <w:szCs w:val="28"/>
        </w:rPr>
        <w:t>лько один раз. Поэтому для по</w:t>
      </w:r>
      <w:r w:rsidR="005A2AEE" w:rsidRPr="009665C0">
        <w:rPr>
          <w:rFonts w:ascii="Times New Roman" w:hAnsi="Times New Roman" w:cs="Times New Roman"/>
          <w:color w:val="auto"/>
          <w:sz w:val="28"/>
          <w:szCs w:val="28"/>
        </w:rPr>
        <w:t>лучения листа с гладкой поверхност</w:t>
      </w:r>
      <w:r w:rsidRPr="009665C0">
        <w:rPr>
          <w:rFonts w:ascii="Times New Roman" w:hAnsi="Times New Roman" w:cs="Times New Roman"/>
          <w:color w:val="auto"/>
          <w:sz w:val="28"/>
          <w:szCs w:val="28"/>
        </w:rPr>
        <w:t>ью очень часто используют трех- или четырех</w:t>
      </w:r>
      <w:r w:rsidR="005A2AEE" w:rsidRPr="009665C0">
        <w:rPr>
          <w:rFonts w:ascii="Times New Roman" w:hAnsi="Times New Roman" w:cs="Times New Roman"/>
          <w:color w:val="auto"/>
          <w:sz w:val="28"/>
          <w:szCs w:val="28"/>
        </w:rPr>
        <w:t>валковые каландры</w:t>
      </w:r>
      <w:r w:rsidRPr="009665C0">
        <w:rPr>
          <w:rFonts w:ascii="Times New Roman" w:hAnsi="Times New Roman" w:cs="Times New Roman"/>
          <w:color w:val="auto"/>
          <w:sz w:val="28"/>
          <w:szCs w:val="28"/>
        </w:rPr>
        <w:t>, имеющие соответственно дв</w:t>
      </w:r>
      <w:r w:rsidR="005A2AEE" w:rsidRPr="009665C0">
        <w:rPr>
          <w:rFonts w:ascii="Times New Roman" w:hAnsi="Times New Roman" w:cs="Times New Roman"/>
          <w:color w:val="auto"/>
          <w:sz w:val="28"/>
          <w:szCs w:val="28"/>
        </w:rPr>
        <w:t>а или три зазора. На каландрах мо</w:t>
      </w:r>
      <w:r w:rsidRPr="009665C0">
        <w:rPr>
          <w:rFonts w:ascii="Times New Roman" w:hAnsi="Times New Roman" w:cs="Times New Roman"/>
          <w:color w:val="auto"/>
          <w:sz w:val="28"/>
          <w:szCs w:val="28"/>
        </w:rPr>
        <w:t xml:space="preserve">жно получать листы с точностью по толщине до ±0,02 мм. </w:t>
      </w:r>
      <w:r w:rsidR="005A2AEE" w:rsidRPr="009665C0">
        <w:rPr>
          <w:rFonts w:ascii="Times New Roman" w:hAnsi="Times New Roman" w:cs="Times New Roman"/>
          <w:color w:val="auto"/>
          <w:sz w:val="28"/>
          <w:szCs w:val="28"/>
        </w:rPr>
        <w:t>Ш</w:t>
      </w:r>
      <w:r w:rsidRPr="009665C0">
        <w:rPr>
          <w:rFonts w:ascii="Times New Roman" w:hAnsi="Times New Roman" w:cs="Times New Roman"/>
          <w:color w:val="auto"/>
          <w:sz w:val="28"/>
          <w:szCs w:val="28"/>
        </w:rPr>
        <w:t xml:space="preserve">ирина листа определяется рабочей длиной валка. При каландровании проводятся различные технологические </w:t>
      </w:r>
      <w:r w:rsidR="005A2AEE" w:rsidRPr="009665C0">
        <w:rPr>
          <w:rFonts w:ascii="Times New Roman" w:hAnsi="Times New Roman" w:cs="Times New Roman"/>
          <w:color w:val="auto"/>
          <w:sz w:val="28"/>
          <w:szCs w:val="28"/>
        </w:rPr>
        <w:t>оп</w:t>
      </w:r>
      <w:r w:rsidRPr="009665C0">
        <w:rPr>
          <w:rFonts w:ascii="Times New Roman" w:hAnsi="Times New Roman" w:cs="Times New Roman"/>
          <w:color w:val="auto"/>
          <w:sz w:val="28"/>
          <w:szCs w:val="28"/>
        </w:rPr>
        <w:t>ерации:</w:t>
      </w:r>
    </w:p>
    <w:p w:rsidR="005A2AEE" w:rsidRPr="009665C0" w:rsidRDefault="00FF075A"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 xml:space="preserve">- </w:t>
      </w:r>
      <w:r w:rsidR="00877CA1" w:rsidRPr="009665C0">
        <w:rPr>
          <w:rFonts w:ascii="Times New Roman" w:hAnsi="Times New Roman" w:cs="Times New Roman"/>
          <w:color w:val="auto"/>
          <w:sz w:val="28"/>
          <w:szCs w:val="28"/>
        </w:rPr>
        <w:t>формование резиновой смес</w:t>
      </w:r>
      <w:r w:rsidR="005A2AEE" w:rsidRPr="009665C0">
        <w:rPr>
          <w:rFonts w:ascii="Times New Roman" w:hAnsi="Times New Roman" w:cs="Times New Roman"/>
          <w:color w:val="auto"/>
          <w:sz w:val="28"/>
          <w:szCs w:val="28"/>
        </w:rPr>
        <w:t>и и получение гладких или продо</w:t>
      </w:r>
      <w:r w:rsidR="00877CA1" w:rsidRPr="009665C0">
        <w:rPr>
          <w:rFonts w:ascii="Times New Roman" w:hAnsi="Times New Roman" w:cs="Times New Roman"/>
          <w:color w:val="auto"/>
          <w:sz w:val="28"/>
          <w:szCs w:val="28"/>
        </w:rPr>
        <w:t>льных листов;</w:t>
      </w:r>
    </w:p>
    <w:p w:rsidR="00877CA1" w:rsidRPr="009665C0" w:rsidRDefault="00FF075A"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 xml:space="preserve">- </w:t>
      </w:r>
      <w:r w:rsidR="00877CA1" w:rsidRPr="009665C0">
        <w:rPr>
          <w:rFonts w:ascii="Times New Roman" w:hAnsi="Times New Roman" w:cs="Times New Roman"/>
          <w:color w:val="auto"/>
          <w:sz w:val="28"/>
          <w:szCs w:val="28"/>
        </w:rPr>
        <w:t>дублирование листов;</w:t>
      </w:r>
    </w:p>
    <w:p w:rsidR="00877CA1" w:rsidRPr="009665C0" w:rsidRDefault="00FF075A"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 xml:space="preserve">- </w:t>
      </w:r>
      <w:r w:rsidR="00877CA1" w:rsidRPr="009665C0">
        <w:rPr>
          <w:rFonts w:ascii="Times New Roman" w:hAnsi="Times New Roman" w:cs="Times New Roman"/>
          <w:color w:val="auto"/>
          <w:sz w:val="28"/>
          <w:szCs w:val="28"/>
        </w:rPr>
        <w:t>обкладка и промазка текстиля резиновой смесью.</w:t>
      </w: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Под действием упругих си</w:t>
      </w:r>
      <w:r w:rsidR="007135FF" w:rsidRPr="009665C0">
        <w:rPr>
          <w:rFonts w:ascii="Times New Roman" w:hAnsi="Times New Roman" w:cs="Times New Roman"/>
          <w:color w:val="auto"/>
          <w:sz w:val="28"/>
          <w:szCs w:val="28"/>
        </w:rPr>
        <w:t>л деформируемого материала, про</w:t>
      </w:r>
      <w:r w:rsidRPr="009665C0">
        <w:rPr>
          <w:rFonts w:ascii="Times New Roman" w:hAnsi="Times New Roman" w:cs="Times New Roman"/>
          <w:color w:val="auto"/>
          <w:sz w:val="28"/>
          <w:szCs w:val="28"/>
        </w:rPr>
        <w:t>ходящего через зазор, между валками каландра возникают распорные усилия, величина которых зависит от за</w:t>
      </w:r>
      <w:r w:rsidR="00FF075A" w:rsidRPr="009665C0">
        <w:rPr>
          <w:rFonts w:ascii="Times New Roman" w:hAnsi="Times New Roman" w:cs="Times New Roman"/>
          <w:color w:val="auto"/>
          <w:sz w:val="28"/>
          <w:szCs w:val="28"/>
        </w:rPr>
        <w:t xml:space="preserve">зора между валками, </w:t>
      </w:r>
      <w:r w:rsidRPr="009665C0">
        <w:rPr>
          <w:rFonts w:ascii="Times New Roman" w:hAnsi="Times New Roman" w:cs="Times New Roman"/>
          <w:color w:val="auto"/>
          <w:sz w:val="28"/>
          <w:szCs w:val="28"/>
        </w:rPr>
        <w:t>вязкоупругих свойств смеси, скорости обработки и других факторов.</w:t>
      </w: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Рабочие скорости на каландре зависят от вида технологической операции и могут достигать 90 м/мин.</w:t>
      </w:r>
    </w:p>
    <w:p w:rsidR="00FF075A"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Мощность электродвигателей каландра зависит в основном от числа валков, длины рабочей поверхности и скорости каландрования.</w:t>
      </w:r>
      <w:bookmarkStart w:id="0" w:name="bookmark1"/>
    </w:p>
    <w:p w:rsidR="00FF075A" w:rsidRPr="009665C0" w:rsidRDefault="00FF075A" w:rsidP="009665C0">
      <w:pPr>
        <w:spacing w:line="360" w:lineRule="auto"/>
        <w:ind w:firstLine="720"/>
        <w:jc w:val="both"/>
        <w:rPr>
          <w:rFonts w:ascii="Times New Roman" w:hAnsi="Times New Roman" w:cs="Times New Roman"/>
          <w:color w:val="auto"/>
          <w:sz w:val="28"/>
          <w:szCs w:val="28"/>
        </w:rPr>
      </w:pPr>
    </w:p>
    <w:p w:rsidR="00877CA1" w:rsidRPr="009665C0" w:rsidRDefault="00877CA1" w:rsidP="009665C0">
      <w:pPr>
        <w:spacing w:line="360" w:lineRule="auto"/>
        <w:ind w:firstLine="720"/>
        <w:jc w:val="both"/>
        <w:rPr>
          <w:rFonts w:ascii="Times New Roman" w:hAnsi="Times New Roman" w:cs="Times New Roman"/>
          <w:b/>
          <w:color w:val="auto"/>
          <w:sz w:val="28"/>
          <w:szCs w:val="28"/>
        </w:rPr>
      </w:pPr>
      <w:r w:rsidRPr="009665C0">
        <w:rPr>
          <w:rFonts w:ascii="Times New Roman" w:hAnsi="Times New Roman" w:cs="Times New Roman"/>
          <w:b/>
          <w:color w:val="auto"/>
          <w:sz w:val="28"/>
          <w:szCs w:val="28"/>
        </w:rPr>
        <w:t>Классификация каландров</w:t>
      </w:r>
      <w:bookmarkEnd w:id="0"/>
    </w:p>
    <w:p w:rsidR="009665C0" w:rsidRDefault="009665C0" w:rsidP="009665C0">
      <w:pPr>
        <w:spacing w:line="360" w:lineRule="auto"/>
        <w:ind w:firstLine="720"/>
        <w:jc w:val="both"/>
        <w:rPr>
          <w:rFonts w:ascii="Times New Roman" w:hAnsi="Times New Roman" w:cs="Times New Roman"/>
          <w:color w:val="auto"/>
          <w:sz w:val="28"/>
          <w:szCs w:val="28"/>
        </w:rPr>
      </w:pP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В зависимости от выполняемых процессов каландры подразделяют на:</w:t>
      </w: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листовальные — для изготовления резиновых смесей в виде гладких листов;</w:t>
      </w: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профильные — для выпуска резиновых смесей с более сложным профилем сечения или с нанесением на лист рисунка (подошвенный и др.);</w:t>
      </w: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обкладочные — для наложения резиновой смеси тонким слоем на ткань при одинаковых окружных скоростях валков в выпускающем зазоре;</w:t>
      </w: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промазочные — для втирания резиновой смеси в нити т</w:t>
      </w:r>
      <w:r w:rsidR="00196995" w:rsidRPr="009665C0">
        <w:rPr>
          <w:rFonts w:ascii="Times New Roman" w:hAnsi="Times New Roman" w:cs="Times New Roman"/>
          <w:color w:val="auto"/>
          <w:sz w:val="28"/>
          <w:szCs w:val="28"/>
        </w:rPr>
        <w:t>кани и переплетения между ними;</w:t>
      </w: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универсальные, снабженные</w:t>
      </w:r>
      <w:r w:rsidR="007135FF" w:rsidRPr="009665C0">
        <w:rPr>
          <w:rFonts w:ascii="Times New Roman" w:hAnsi="Times New Roman" w:cs="Times New Roman"/>
          <w:color w:val="auto"/>
          <w:sz w:val="28"/>
          <w:szCs w:val="28"/>
        </w:rPr>
        <w:t xml:space="preserve"> механизмами для изменения угло</w:t>
      </w:r>
      <w:r w:rsidRPr="009665C0">
        <w:rPr>
          <w:rFonts w:ascii="Times New Roman" w:hAnsi="Times New Roman" w:cs="Times New Roman"/>
          <w:color w:val="auto"/>
          <w:sz w:val="28"/>
          <w:szCs w:val="28"/>
        </w:rPr>
        <w:t>вой скорости валков.</w:t>
      </w: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Определяющими параметр</w:t>
      </w:r>
      <w:r w:rsidR="007135FF" w:rsidRPr="009665C0">
        <w:rPr>
          <w:rFonts w:ascii="Times New Roman" w:hAnsi="Times New Roman" w:cs="Times New Roman"/>
          <w:color w:val="auto"/>
          <w:sz w:val="28"/>
          <w:szCs w:val="28"/>
        </w:rPr>
        <w:t>ами каландров, применяемых в ре</w:t>
      </w:r>
      <w:r w:rsidRPr="009665C0">
        <w:rPr>
          <w:rFonts w:ascii="Times New Roman" w:hAnsi="Times New Roman" w:cs="Times New Roman"/>
          <w:color w:val="auto"/>
          <w:sz w:val="28"/>
          <w:szCs w:val="28"/>
        </w:rPr>
        <w:t xml:space="preserve">зиновой промышленности, являются число валков, диаметр и длина их рабочей части, а также </w:t>
      </w:r>
      <w:r w:rsidR="007135FF" w:rsidRPr="009665C0">
        <w:rPr>
          <w:rFonts w:ascii="Times New Roman" w:hAnsi="Times New Roman" w:cs="Times New Roman"/>
          <w:color w:val="auto"/>
          <w:sz w:val="28"/>
          <w:szCs w:val="28"/>
        </w:rPr>
        <w:t>расположение валков. Все каланд</w:t>
      </w:r>
      <w:r w:rsidRPr="009665C0">
        <w:rPr>
          <w:rFonts w:ascii="Times New Roman" w:hAnsi="Times New Roman" w:cs="Times New Roman"/>
          <w:color w:val="auto"/>
          <w:sz w:val="28"/>
          <w:szCs w:val="28"/>
        </w:rPr>
        <w:t>ры подразделяют по числу валко</w:t>
      </w:r>
      <w:r w:rsidR="00196995" w:rsidRPr="009665C0">
        <w:rPr>
          <w:rFonts w:ascii="Times New Roman" w:hAnsi="Times New Roman" w:cs="Times New Roman"/>
          <w:color w:val="auto"/>
          <w:sz w:val="28"/>
          <w:szCs w:val="28"/>
        </w:rPr>
        <w:t>в на трех-, четыре</w:t>
      </w:r>
      <w:r w:rsidR="007135FF" w:rsidRPr="009665C0">
        <w:rPr>
          <w:rFonts w:ascii="Times New Roman" w:hAnsi="Times New Roman" w:cs="Times New Roman"/>
          <w:color w:val="auto"/>
          <w:sz w:val="28"/>
          <w:szCs w:val="28"/>
        </w:rPr>
        <w:t>х -</w:t>
      </w:r>
      <w:r w:rsidR="00196995" w:rsidRPr="009665C0">
        <w:rPr>
          <w:rFonts w:ascii="Times New Roman" w:hAnsi="Times New Roman" w:cs="Times New Roman"/>
          <w:color w:val="auto"/>
          <w:sz w:val="28"/>
          <w:szCs w:val="28"/>
        </w:rPr>
        <w:t xml:space="preserve"> и пятивал</w:t>
      </w:r>
      <w:r w:rsidRPr="009665C0">
        <w:rPr>
          <w:rFonts w:ascii="Times New Roman" w:hAnsi="Times New Roman" w:cs="Times New Roman"/>
          <w:color w:val="auto"/>
          <w:sz w:val="28"/>
          <w:szCs w:val="28"/>
        </w:rPr>
        <w:t>ковые. Валки каландров обычно изго</w:t>
      </w:r>
      <w:r w:rsidR="007135FF" w:rsidRPr="009665C0">
        <w:rPr>
          <w:rFonts w:ascii="Times New Roman" w:hAnsi="Times New Roman" w:cs="Times New Roman"/>
          <w:color w:val="auto"/>
          <w:sz w:val="28"/>
          <w:szCs w:val="28"/>
        </w:rPr>
        <w:t>тавливают из чугуна</w:t>
      </w:r>
      <w:r w:rsidRPr="009665C0">
        <w:rPr>
          <w:rFonts w:ascii="Times New Roman" w:hAnsi="Times New Roman" w:cs="Times New Roman"/>
          <w:color w:val="auto"/>
          <w:sz w:val="28"/>
          <w:szCs w:val="28"/>
        </w:rPr>
        <w:t>.</w:t>
      </w:r>
      <w:r w:rsidR="007135FF" w:rsidRPr="009665C0">
        <w:rPr>
          <w:rFonts w:ascii="Times New Roman" w:hAnsi="Times New Roman" w:cs="Times New Roman"/>
          <w:color w:val="auto"/>
          <w:sz w:val="28"/>
          <w:szCs w:val="28"/>
        </w:rPr>
        <w:t xml:space="preserve"> Материал валка должен обладать</w:t>
      </w:r>
      <w:r w:rsidRPr="009665C0">
        <w:rPr>
          <w:rFonts w:ascii="Times New Roman" w:hAnsi="Times New Roman" w:cs="Times New Roman"/>
          <w:color w:val="auto"/>
          <w:sz w:val="28"/>
          <w:szCs w:val="28"/>
        </w:rPr>
        <w:t xml:space="preserve"> высокой плотностью, однородностью структуры, не иметь пор и раковин, быть износоустойчивым. Рабочая (внешняя) поверхность валков долж</w:t>
      </w:r>
      <w:r w:rsidR="00C4485E" w:rsidRPr="009665C0">
        <w:rPr>
          <w:rFonts w:ascii="Times New Roman" w:hAnsi="Times New Roman" w:cs="Times New Roman"/>
          <w:color w:val="auto"/>
          <w:sz w:val="28"/>
          <w:szCs w:val="28"/>
        </w:rPr>
        <w:t xml:space="preserve">на обладать высокой твердостью. </w:t>
      </w:r>
      <w:r w:rsidRPr="009665C0">
        <w:rPr>
          <w:rFonts w:ascii="Times New Roman" w:hAnsi="Times New Roman" w:cs="Times New Roman"/>
          <w:color w:val="auto"/>
          <w:sz w:val="28"/>
          <w:szCs w:val="28"/>
        </w:rPr>
        <w:t>Однако при очень высокой твердости рабочих поверхностей валки становятся хрупкими и чувствительными к резким изменениям температуры. Поэтому для предотвращения поломки прогревать и особенно охлаждать валки следует с большой осторожностью (равномерно, без резких скачков температуры). Толщина стенок валка должна быть одинакова по всей его длине, так как при этом валки прогреваются и охлаждаются более равномерно.</w:t>
      </w:r>
    </w:p>
    <w:p w:rsidR="00877CA1" w:rsidRDefault="00877CA1" w:rsidP="009665C0">
      <w:pPr>
        <w:spacing w:line="360" w:lineRule="auto"/>
        <w:ind w:firstLine="720"/>
        <w:jc w:val="both"/>
        <w:rPr>
          <w:rStyle w:val="8"/>
          <w:rFonts w:cs="Times New Roman"/>
          <w:i w:val="0"/>
          <w:iCs/>
          <w:color w:val="auto"/>
          <w:sz w:val="28"/>
          <w:szCs w:val="28"/>
        </w:rPr>
      </w:pPr>
      <w:r w:rsidRPr="009665C0">
        <w:rPr>
          <w:rFonts w:ascii="Times New Roman" w:hAnsi="Times New Roman" w:cs="Times New Roman"/>
          <w:color w:val="auto"/>
          <w:sz w:val="28"/>
          <w:szCs w:val="28"/>
        </w:rPr>
        <w:t>Для точного соблюдения заданного калибра (толщина каландруемого материала) валки должны иметь минимальный «прогиб», возникающий под действием распорных усилий в зазоре между валками. Прогиб валков вызывает изменение калибра по длине их рабочей поверхности; при этом</w:t>
      </w:r>
      <w:r w:rsidR="00C4485E" w:rsidRPr="009665C0">
        <w:rPr>
          <w:rFonts w:ascii="Times New Roman" w:hAnsi="Times New Roman" w:cs="Times New Roman"/>
          <w:color w:val="auto"/>
          <w:sz w:val="28"/>
          <w:szCs w:val="28"/>
        </w:rPr>
        <w:t xml:space="preserve"> в средней части каланд</w:t>
      </w:r>
      <w:r w:rsidRPr="009665C0">
        <w:rPr>
          <w:rFonts w:ascii="Times New Roman" w:hAnsi="Times New Roman" w:cs="Times New Roman"/>
          <w:color w:val="auto"/>
          <w:sz w:val="28"/>
          <w:szCs w:val="28"/>
        </w:rPr>
        <w:t>руемый материал утолщается на 0,1—0,2 мм (рис.</w:t>
      </w:r>
      <w:r w:rsidR="001D4711" w:rsidRPr="009665C0">
        <w:rPr>
          <w:rFonts w:ascii="Times New Roman" w:hAnsi="Times New Roman" w:cs="Times New Roman"/>
          <w:color w:val="auto"/>
          <w:sz w:val="28"/>
          <w:szCs w:val="28"/>
        </w:rPr>
        <w:t>1</w:t>
      </w:r>
      <w:r w:rsidRPr="009665C0">
        <w:rPr>
          <w:rFonts w:ascii="Times New Roman" w:hAnsi="Times New Roman" w:cs="Times New Roman"/>
          <w:color w:val="auto"/>
          <w:sz w:val="28"/>
          <w:szCs w:val="28"/>
        </w:rPr>
        <w:t>,</w:t>
      </w:r>
      <w:r w:rsidRPr="009665C0">
        <w:rPr>
          <w:rStyle w:val="8"/>
          <w:rFonts w:cs="Times New Roman"/>
          <w:i w:val="0"/>
          <w:iCs/>
          <w:color w:val="auto"/>
          <w:sz w:val="28"/>
          <w:szCs w:val="28"/>
        </w:rPr>
        <w:t xml:space="preserve"> а,</w:t>
      </w:r>
      <w:r w:rsidR="009665C0">
        <w:rPr>
          <w:rStyle w:val="8"/>
          <w:rFonts w:cs="Times New Roman"/>
          <w:i w:val="0"/>
          <w:iCs/>
          <w:color w:val="auto"/>
          <w:sz w:val="28"/>
          <w:szCs w:val="28"/>
        </w:rPr>
        <w:t xml:space="preserve"> </w:t>
      </w:r>
      <w:r w:rsidRPr="009665C0">
        <w:rPr>
          <w:rStyle w:val="8"/>
          <w:rFonts w:cs="Times New Roman"/>
          <w:i w:val="0"/>
          <w:iCs/>
          <w:color w:val="auto"/>
          <w:sz w:val="28"/>
          <w:szCs w:val="28"/>
        </w:rPr>
        <w:t>б).</w:t>
      </w:r>
    </w:p>
    <w:p w:rsidR="009665C0" w:rsidRDefault="009665C0" w:rsidP="009665C0">
      <w:pPr>
        <w:spacing w:line="360" w:lineRule="auto"/>
        <w:ind w:firstLine="720"/>
        <w:jc w:val="both"/>
        <w:rPr>
          <w:rStyle w:val="8"/>
          <w:rFonts w:cs="Times New Roman"/>
          <w:i w:val="0"/>
          <w:iCs/>
          <w:color w:val="auto"/>
          <w:sz w:val="28"/>
          <w:szCs w:val="28"/>
        </w:rPr>
      </w:pPr>
    </w:p>
    <w:p w:rsidR="00196995" w:rsidRPr="009665C0" w:rsidRDefault="009665C0" w:rsidP="009665C0">
      <w:pPr>
        <w:spacing w:line="360" w:lineRule="auto"/>
        <w:ind w:firstLine="720"/>
        <w:jc w:val="both"/>
        <w:rPr>
          <w:rStyle w:val="8"/>
          <w:rFonts w:cs="Times New Roman"/>
          <w:i w:val="0"/>
          <w:iCs/>
          <w:color w:val="auto"/>
          <w:sz w:val="28"/>
          <w:szCs w:val="28"/>
        </w:rPr>
      </w:pPr>
      <w:r>
        <w:rPr>
          <w:rStyle w:val="8"/>
          <w:rFonts w:cs="Times New Roman"/>
          <w:i w:val="0"/>
          <w:iCs/>
          <w:color w:val="auto"/>
          <w:sz w:val="28"/>
          <w:szCs w:val="28"/>
        </w:rPr>
        <w:br w:type="page"/>
      </w:r>
      <w:r w:rsidR="00BA3289">
        <w:rPr>
          <w:rStyle w:val="8"/>
          <w:rFonts w:cs="Times New Roman"/>
          <w:i w:val="0"/>
          <w:iCs/>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129.75pt">
            <v:imagedata r:id="rId7" o:title=""/>
          </v:shape>
        </w:pict>
      </w:r>
    </w:p>
    <w:p w:rsidR="00196995" w:rsidRPr="009665C0" w:rsidRDefault="00196995" w:rsidP="009665C0">
      <w:pPr>
        <w:spacing w:line="360" w:lineRule="auto"/>
        <w:ind w:firstLine="720"/>
        <w:jc w:val="both"/>
        <w:rPr>
          <w:rStyle w:val="8"/>
          <w:rFonts w:cs="Times New Roman"/>
          <w:i w:val="0"/>
          <w:iCs/>
          <w:color w:val="auto"/>
          <w:sz w:val="28"/>
          <w:szCs w:val="28"/>
        </w:rPr>
      </w:pPr>
      <w:r w:rsidRPr="009665C0">
        <w:rPr>
          <w:rStyle w:val="8"/>
          <w:rFonts w:cs="Times New Roman"/>
          <w:i w:val="0"/>
          <w:iCs/>
          <w:color w:val="auto"/>
          <w:sz w:val="28"/>
          <w:szCs w:val="28"/>
        </w:rPr>
        <w:t>Рис.</w:t>
      </w:r>
      <w:r w:rsidR="001D4711" w:rsidRPr="009665C0">
        <w:rPr>
          <w:rStyle w:val="8"/>
          <w:rFonts w:cs="Times New Roman"/>
          <w:i w:val="0"/>
          <w:iCs/>
          <w:color w:val="auto"/>
          <w:sz w:val="28"/>
          <w:szCs w:val="28"/>
        </w:rPr>
        <w:t>1.</w:t>
      </w:r>
      <w:r w:rsidRPr="009665C0">
        <w:rPr>
          <w:rStyle w:val="8"/>
          <w:rFonts w:cs="Times New Roman"/>
          <w:i w:val="0"/>
          <w:iCs/>
          <w:color w:val="auto"/>
          <w:sz w:val="28"/>
          <w:szCs w:val="28"/>
        </w:rPr>
        <w:t xml:space="preserve"> Влияние прогиба валков на толщину каландрованной заготовки при действии распорных усилий на цилиндрические валки (а, б) и валки, имеющие стандартную бомбировку (в, г):</w:t>
      </w:r>
      <w:r w:rsidR="009665C0">
        <w:rPr>
          <w:rStyle w:val="8"/>
          <w:rFonts w:cs="Times New Roman"/>
          <w:i w:val="0"/>
          <w:iCs/>
          <w:color w:val="auto"/>
          <w:sz w:val="28"/>
          <w:szCs w:val="28"/>
        </w:rPr>
        <w:t xml:space="preserve"> </w:t>
      </w:r>
      <w:r w:rsidRPr="009665C0">
        <w:rPr>
          <w:rStyle w:val="8"/>
          <w:rFonts w:cs="Times New Roman"/>
          <w:i w:val="0"/>
          <w:iCs/>
          <w:color w:val="auto"/>
          <w:sz w:val="28"/>
          <w:szCs w:val="28"/>
        </w:rPr>
        <w:t>1, 2, 3 – соответственно верхний, средний и нижний валки.</w:t>
      </w:r>
    </w:p>
    <w:p w:rsidR="00C4485E" w:rsidRPr="009665C0" w:rsidRDefault="00C4485E" w:rsidP="009665C0">
      <w:pPr>
        <w:spacing w:line="360" w:lineRule="auto"/>
        <w:ind w:firstLine="720"/>
        <w:jc w:val="both"/>
        <w:rPr>
          <w:rFonts w:ascii="Times New Roman" w:hAnsi="Times New Roman" w:cs="Times New Roman"/>
          <w:color w:val="auto"/>
          <w:sz w:val="28"/>
          <w:szCs w:val="28"/>
        </w:rPr>
      </w:pP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При изменении распорных усилий изменяется</w:t>
      </w:r>
      <w:r w:rsidR="007135FF" w:rsidRPr="009665C0">
        <w:rPr>
          <w:rFonts w:ascii="Times New Roman" w:hAnsi="Times New Roman" w:cs="Times New Roman"/>
          <w:color w:val="auto"/>
          <w:sz w:val="28"/>
          <w:szCs w:val="28"/>
        </w:rPr>
        <w:t xml:space="preserve"> и макси</w:t>
      </w:r>
      <w:r w:rsidRPr="009665C0">
        <w:rPr>
          <w:rFonts w:ascii="Times New Roman" w:hAnsi="Times New Roman" w:cs="Times New Roman"/>
          <w:color w:val="auto"/>
          <w:sz w:val="28"/>
          <w:szCs w:val="28"/>
        </w:rPr>
        <w:t>мальная стрела прогиба. Пр</w:t>
      </w:r>
      <w:r w:rsidR="007135FF" w:rsidRPr="009665C0">
        <w:rPr>
          <w:rFonts w:ascii="Times New Roman" w:hAnsi="Times New Roman" w:cs="Times New Roman"/>
          <w:color w:val="auto"/>
          <w:sz w:val="28"/>
          <w:szCs w:val="28"/>
        </w:rPr>
        <w:t xml:space="preserve">огиб валков при возникновении </w:t>
      </w:r>
      <w:r w:rsidRPr="009665C0">
        <w:rPr>
          <w:rFonts w:ascii="Times New Roman" w:hAnsi="Times New Roman" w:cs="Times New Roman"/>
          <w:color w:val="auto"/>
          <w:sz w:val="28"/>
          <w:szCs w:val="28"/>
        </w:rPr>
        <w:t>между ними распорных усилии устранить нельзя, но можно частично компенсировать бомбировкой валков</w:t>
      </w:r>
      <w:r w:rsidR="00C4485E" w:rsidRPr="009665C0">
        <w:rPr>
          <w:rFonts w:ascii="Times New Roman" w:hAnsi="Times New Roman" w:cs="Times New Roman"/>
          <w:color w:val="auto"/>
          <w:sz w:val="28"/>
          <w:szCs w:val="28"/>
        </w:rPr>
        <w:t xml:space="preserve"> (</w:t>
      </w:r>
      <w:r w:rsidRPr="009665C0">
        <w:rPr>
          <w:rFonts w:ascii="Times New Roman" w:hAnsi="Times New Roman" w:cs="Times New Roman"/>
          <w:color w:val="auto"/>
          <w:sz w:val="28"/>
          <w:szCs w:val="28"/>
        </w:rPr>
        <w:t>приданием особой, бочкообразной формы их рабочим поверхностям</w:t>
      </w:r>
      <w:r w:rsidR="00C4485E" w:rsidRPr="009665C0">
        <w:rPr>
          <w:rFonts w:ascii="Times New Roman" w:hAnsi="Times New Roman" w:cs="Times New Roman"/>
          <w:color w:val="auto"/>
          <w:sz w:val="28"/>
          <w:szCs w:val="28"/>
        </w:rPr>
        <w:t>)</w:t>
      </w:r>
      <w:r w:rsidRPr="009665C0">
        <w:rPr>
          <w:rFonts w:ascii="Times New Roman" w:hAnsi="Times New Roman" w:cs="Times New Roman"/>
          <w:color w:val="auto"/>
          <w:sz w:val="28"/>
          <w:szCs w:val="28"/>
        </w:rPr>
        <w:t>. Если верхний и нижний валки сделать выпуклыми, то изменение калибра будет менее заметно. Для того чтобы упростить изготовление валков, позволить использование их для различных процессов формования, применяют так называемую ст</w:t>
      </w:r>
      <w:r w:rsidR="00C4485E" w:rsidRPr="009665C0">
        <w:rPr>
          <w:rFonts w:ascii="Times New Roman" w:hAnsi="Times New Roman" w:cs="Times New Roman"/>
          <w:color w:val="auto"/>
          <w:sz w:val="28"/>
          <w:szCs w:val="28"/>
        </w:rPr>
        <w:t>андартную бомбировку (рис.</w:t>
      </w:r>
      <w:r w:rsidR="001D4711" w:rsidRPr="009665C0">
        <w:rPr>
          <w:rFonts w:ascii="Times New Roman" w:hAnsi="Times New Roman" w:cs="Times New Roman"/>
          <w:color w:val="auto"/>
          <w:sz w:val="28"/>
          <w:szCs w:val="28"/>
        </w:rPr>
        <w:t>1</w:t>
      </w:r>
      <w:r w:rsidR="00C4485E" w:rsidRPr="009665C0">
        <w:rPr>
          <w:rFonts w:ascii="Times New Roman" w:hAnsi="Times New Roman" w:cs="Times New Roman"/>
          <w:color w:val="auto"/>
          <w:sz w:val="28"/>
          <w:szCs w:val="28"/>
        </w:rPr>
        <w:t xml:space="preserve"> </w:t>
      </w:r>
      <w:r w:rsidRPr="009665C0">
        <w:rPr>
          <w:rFonts w:ascii="Times New Roman" w:hAnsi="Times New Roman" w:cs="Times New Roman"/>
          <w:color w:val="auto"/>
          <w:sz w:val="28"/>
          <w:szCs w:val="28"/>
        </w:rPr>
        <w:t>,в). Верхний 1 и нижний 3 валки обрабатывают с обоих концов слегка на конус, оставляя среднюю часть этих валков и средний приводной валок</w:t>
      </w:r>
      <w:r w:rsidRPr="009665C0">
        <w:rPr>
          <w:rStyle w:val="10pt"/>
          <w:i w:val="0"/>
          <w:color w:val="auto"/>
          <w:sz w:val="28"/>
          <w:szCs w:val="28"/>
        </w:rPr>
        <w:t xml:space="preserve"> 2</w:t>
      </w:r>
      <w:r w:rsidRPr="009665C0">
        <w:rPr>
          <w:rFonts w:ascii="Times New Roman" w:hAnsi="Times New Roman" w:cs="Times New Roman"/>
          <w:color w:val="auto"/>
          <w:sz w:val="28"/>
          <w:szCs w:val="28"/>
        </w:rPr>
        <w:t xml:space="preserve"> цилиндрическими; разность диаметров конусной части валков 0,2—0,4 мм. Возможно и равномерное увеличение диаметра валков от краев к центру. При прогибе верхнего и нижнего валков под действием распорных усилий зазоры между валками в значительной степени выравниваются по длине образующей валка (рис.</w:t>
      </w:r>
      <w:r w:rsidR="001D4711" w:rsidRPr="009665C0">
        <w:rPr>
          <w:rFonts w:ascii="Times New Roman" w:hAnsi="Times New Roman" w:cs="Times New Roman"/>
          <w:color w:val="auto"/>
          <w:sz w:val="28"/>
          <w:szCs w:val="28"/>
        </w:rPr>
        <w:t>1</w:t>
      </w:r>
      <w:r w:rsidRPr="009665C0">
        <w:rPr>
          <w:rFonts w:ascii="Times New Roman" w:hAnsi="Times New Roman" w:cs="Times New Roman"/>
          <w:color w:val="auto"/>
          <w:sz w:val="28"/>
          <w:szCs w:val="28"/>
        </w:rPr>
        <w:t>,</w:t>
      </w:r>
      <w:r w:rsidRPr="009665C0">
        <w:rPr>
          <w:rStyle w:val="8"/>
          <w:rFonts w:cs="Times New Roman"/>
          <w:i w:val="0"/>
          <w:iCs/>
          <w:color w:val="auto"/>
          <w:sz w:val="28"/>
          <w:szCs w:val="28"/>
        </w:rPr>
        <w:t xml:space="preserve"> г)</w:t>
      </w:r>
      <w:r w:rsidRPr="009665C0">
        <w:rPr>
          <w:rFonts w:ascii="Times New Roman" w:hAnsi="Times New Roman" w:cs="Times New Roman"/>
          <w:color w:val="auto"/>
          <w:sz w:val="28"/>
          <w:szCs w:val="28"/>
        </w:rPr>
        <w:t>; при этом калибр каландруемого материала становится более равномерным по всей его ширине.</w:t>
      </w: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Необходимо отметить, что при компенсации прогиба валков путем их бомбировки не учитывают изменение распорного усилия в процессе каландрования, что затрудняет получение листов, равномерных по толщине. Для полу</w:t>
      </w:r>
      <w:r w:rsidR="00C4485E" w:rsidRPr="009665C0">
        <w:rPr>
          <w:rFonts w:ascii="Times New Roman" w:hAnsi="Times New Roman" w:cs="Times New Roman"/>
          <w:color w:val="auto"/>
          <w:sz w:val="28"/>
          <w:szCs w:val="28"/>
        </w:rPr>
        <w:t>чения каландрованных листов, бо</w:t>
      </w:r>
      <w:r w:rsidRPr="009665C0">
        <w:rPr>
          <w:rFonts w:ascii="Times New Roman" w:hAnsi="Times New Roman" w:cs="Times New Roman"/>
          <w:color w:val="auto"/>
          <w:sz w:val="28"/>
          <w:szCs w:val="28"/>
        </w:rPr>
        <w:t>лее равномерных по толщине, при</w:t>
      </w:r>
      <w:r w:rsidR="00C4485E" w:rsidRPr="009665C0">
        <w:rPr>
          <w:rFonts w:ascii="Times New Roman" w:hAnsi="Times New Roman" w:cs="Times New Roman"/>
          <w:color w:val="auto"/>
          <w:sz w:val="28"/>
          <w:szCs w:val="28"/>
        </w:rPr>
        <w:t>меняют способ компенсации про</w:t>
      </w:r>
      <w:r w:rsidRPr="009665C0">
        <w:rPr>
          <w:rFonts w:ascii="Times New Roman" w:hAnsi="Times New Roman" w:cs="Times New Roman"/>
          <w:color w:val="auto"/>
          <w:sz w:val="28"/>
          <w:szCs w:val="28"/>
        </w:rPr>
        <w:t>гиба валков перекрещиванием их</w:t>
      </w:r>
      <w:r w:rsidR="00C4485E" w:rsidRPr="009665C0">
        <w:rPr>
          <w:rFonts w:ascii="Times New Roman" w:hAnsi="Times New Roman" w:cs="Times New Roman"/>
          <w:color w:val="auto"/>
          <w:sz w:val="28"/>
          <w:szCs w:val="28"/>
        </w:rPr>
        <w:t xml:space="preserve"> главных осей. Величина пере</w:t>
      </w:r>
      <w:r w:rsidRPr="009665C0">
        <w:rPr>
          <w:rFonts w:ascii="Times New Roman" w:hAnsi="Times New Roman" w:cs="Times New Roman"/>
          <w:color w:val="auto"/>
          <w:sz w:val="28"/>
          <w:szCs w:val="28"/>
        </w:rPr>
        <w:t xml:space="preserve">крещивания может изменяться в </w:t>
      </w:r>
      <w:r w:rsidR="00C4485E" w:rsidRPr="009665C0">
        <w:rPr>
          <w:rFonts w:ascii="Times New Roman" w:hAnsi="Times New Roman" w:cs="Times New Roman"/>
          <w:color w:val="auto"/>
          <w:sz w:val="28"/>
          <w:szCs w:val="28"/>
        </w:rPr>
        <w:t>зависимости от распорного уси</w:t>
      </w:r>
      <w:r w:rsidRPr="009665C0">
        <w:rPr>
          <w:rFonts w:ascii="Times New Roman" w:hAnsi="Times New Roman" w:cs="Times New Roman"/>
          <w:color w:val="auto"/>
          <w:sz w:val="28"/>
          <w:szCs w:val="28"/>
        </w:rPr>
        <w:t>лия.</w:t>
      </w: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Более точное регулирование</w:t>
      </w:r>
      <w:r w:rsidR="00C4485E" w:rsidRPr="009665C0">
        <w:rPr>
          <w:rFonts w:ascii="Times New Roman" w:hAnsi="Times New Roman" w:cs="Times New Roman"/>
          <w:color w:val="auto"/>
          <w:sz w:val="28"/>
          <w:szCs w:val="28"/>
        </w:rPr>
        <w:t xml:space="preserve"> толщины каландрованного листа</w:t>
      </w:r>
      <w:r w:rsidR="009665C0">
        <w:rPr>
          <w:rFonts w:ascii="Times New Roman" w:hAnsi="Times New Roman" w:cs="Times New Roman"/>
          <w:color w:val="auto"/>
          <w:sz w:val="28"/>
          <w:szCs w:val="28"/>
        </w:rPr>
        <w:t xml:space="preserve"> </w:t>
      </w:r>
      <w:r w:rsidRPr="009665C0">
        <w:rPr>
          <w:rFonts w:ascii="Times New Roman" w:hAnsi="Times New Roman" w:cs="Times New Roman"/>
          <w:color w:val="auto"/>
          <w:sz w:val="28"/>
          <w:szCs w:val="28"/>
        </w:rPr>
        <w:t>по ширине достигается компенсацие</w:t>
      </w:r>
      <w:r w:rsidR="00C4485E" w:rsidRPr="009665C0">
        <w:rPr>
          <w:rFonts w:ascii="Times New Roman" w:hAnsi="Times New Roman" w:cs="Times New Roman"/>
          <w:color w:val="auto"/>
          <w:sz w:val="28"/>
          <w:szCs w:val="28"/>
        </w:rPr>
        <w:t>й прогиба валков путем их из</w:t>
      </w:r>
      <w:r w:rsidRPr="009665C0">
        <w:rPr>
          <w:rFonts w:ascii="Times New Roman" w:hAnsi="Times New Roman" w:cs="Times New Roman"/>
          <w:color w:val="auto"/>
          <w:sz w:val="28"/>
          <w:szCs w:val="28"/>
        </w:rPr>
        <w:t>гиба в направлении, обратном прогибу. Такой эффект возможен при дополнительной установке второго подшипника с каждой стороны на шейке вала. Противодействующий прогибу валка изгибающий момент получается за счет усилия на подшипник, создаваемого гидравлическим цилиндром.</w:t>
      </w: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Иногда для каландров с большой длиной валков, работающих при высоких скоростях, с целью обеспечения высокой точности калибра полотна применяют совместно все три метода компенсации прогиба валков.</w:t>
      </w: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Калибр каландруемого материала изменяют при помощи механизма регулирования зазора. На каландрах современных конструкций регулирование зазора производят от электропривода; грубое регулирование зазора ос</w:t>
      </w:r>
      <w:r w:rsidR="001D4711" w:rsidRPr="009665C0">
        <w:rPr>
          <w:rFonts w:ascii="Times New Roman" w:hAnsi="Times New Roman" w:cs="Times New Roman"/>
          <w:color w:val="auto"/>
          <w:sz w:val="28"/>
          <w:szCs w:val="28"/>
        </w:rPr>
        <w:t xml:space="preserve">уществляют механизмом с меньшим </w:t>
      </w:r>
      <w:r w:rsidRPr="009665C0">
        <w:rPr>
          <w:rFonts w:ascii="Times New Roman" w:hAnsi="Times New Roman" w:cs="Times New Roman"/>
          <w:color w:val="auto"/>
          <w:sz w:val="28"/>
          <w:szCs w:val="28"/>
        </w:rPr>
        <w:t>передаточным числом, изменяющим расстояние между валками со скоростью 10 мм/мин; более точно</w:t>
      </w:r>
      <w:r w:rsidR="001D4711" w:rsidRPr="009665C0">
        <w:rPr>
          <w:rFonts w:ascii="Times New Roman" w:hAnsi="Times New Roman" w:cs="Times New Roman"/>
          <w:color w:val="auto"/>
          <w:sz w:val="28"/>
          <w:szCs w:val="28"/>
        </w:rPr>
        <w:t xml:space="preserve">е регулирование обеспечивается </w:t>
      </w:r>
      <w:r w:rsidRPr="009665C0">
        <w:rPr>
          <w:rFonts w:ascii="Times New Roman" w:hAnsi="Times New Roman" w:cs="Times New Roman"/>
          <w:color w:val="auto"/>
          <w:sz w:val="28"/>
          <w:szCs w:val="28"/>
        </w:rPr>
        <w:t xml:space="preserve">механизмом с большим передаточным числом со скоростью 0,5— </w:t>
      </w:r>
      <w:r w:rsidR="001D4711" w:rsidRPr="009665C0">
        <w:rPr>
          <w:rFonts w:ascii="Times New Roman" w:hAnsi="Times New Roman" w:cs="Times New Roman"/>
          <w:color w:val="auto"/>
          <w:sz w:val="28"/>
          <w:szCs w:val="28"/>
        </w:rPr>
        <w:t>1</w:t>
      </w:r>
      <w:r w:rsidRPr="009665C0">
        <w:rPr>
          <w:rFonts w:ascii="Times New Roman" w:hAnsi="Times New Roman" w:cs="Times New Roman"/>
          <w:color w:val="auto"/>
          <w:sz w:val="28"/>
          <w:szCs w:val="28"/>
        </w:rPr>
        <w:t>,0 мм/мин.</w:t>
      </w: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Толщину выпускаемого с каландра материала контролируют стоматическими регистрирующими приборами (механические, пневматические, магнитоиндуктивные приборы с использованием радиоактивных изотопов), которы</w:t>
      </w:r>
      <w:r w:rsidR="001D4711" w:rsidRPr="009665C0">
        <w:rPr>
          <w:rFonts w:ascii="Times New Roman" w:hAnsi="Times New Roman" w:cs="Times New Roman"/>
          <w:color w:val="auto"/>
          <w:sz w:val="28"/>
          <w:szCs w:val="28"/>
        </w:rPr>
        <w:t>е устанавливают обычно на прие</w:t>
      </w:r>
      <w:r w:rsidRPr="009665C0">
        <w:rPr>
          <w:rFonts w:ascii="Times New Roman" w:hAnsi="Times New Roman" w:cs="Times New Roman"/>
          <w:color w:val="auto"/>
          <w:sz w:val="28"/>
          <w:szCs w:val="28"/>
        </w:rPr>
        <w:t>мном транспортере или на валке каландра.</w:t>
      </w: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 xml:space="preserve">В настоящее время применяют приборы, одновременно производящие контроль толщины листов и регулирование зазоров между валками (рис. </w:t>
      </w:r>
      <w:r w:rsidR="00FF075A" w:rsidRPr="009665C0">
        <w:rPr>
          <w:rFonts w:ascii="Times New Roman" w:hAnsi="Times New Roman" w:cs="Times New Roman"/>
          <w:color w:val="auto"/>
          <w:sz w:val="28"/>
          <w:szCs w:val="28"/>
        </w:rPr>
        <w:t>2</w:t>
      </w:r>
      <w:r w:rsidRPr="009665C0">
        <w:rPr>
          <w:rFonts w:ascii="Times New Roman" w:hAnsi="Times New Roman" w:cs="Times New Roman"/>
          <w:color w:val="auto"/>
          <w:sz w:val="28"/>
          <w:szCs w:val="28"/>
        </w:rPr>
        <w:t>).</w:t>
      </w:r>
    </w:p>
    <w:p w:rsidR="00877CA1"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При профилировании на каландрах и червячных машинах толщину заготовок контролируют с помощью весов непрерывного действия, установленных н</w:t>
      </w:r>
      <w:r w:rsidR="001D4711" w:rsidRPr="009665C0">
        <w:rPr>
          <w:rFonts w:ascii="Times New Roman" w:hAnsi="Times New Roman" w:cs="Times New Roman"/>
          <w:color w:val="auto"/>
          <w:sz w:val="28"/>
          <w:szCs w:val="28"/>
        </w:rPr>
        <w:t>а приемном конвейере агрегата.</w:t>
      </w:r>
      <w:r w:rsidR="009665C0">
        <w:rPr>
          <w:rFonts w:ascii="Times New Roman" w:hAnsi="Times New Roman" w:cs="Times New Roman"/>
          <w:color w:val="auto"/>
          <w:sz w:val="28"/>
          <w:szCs w:val="28"/>
        </w:rPr>
        <w:t xml:space="preserve"> </w:t>
      </w:r>
      <w:r w:rsidRPr="009665C0">
        <w:rPr>
          <w:rFonts w:ascii="Times New Roman" w:hAnsi="Times New Roman" w:cs="Times New Roman"/>
          <w:color w:val="auto"/>
          <w:sz w:val="28"/>
          <w:szCs w:val="28"/>
        </w:rPr>
        <w:t>Для получения каландруемого материала высокого качества очень важно обеспечить плавность хода каландра; поэтому приводные и передаточные шестерни привода изготовляют с шевронными или с косыми зубцами. Каландр в движение приводят от индивидуальных электродвигателей (электродвигатели постоянного тока или коллекторные электродвигатели переменного тока), допускающих регулирование частоты вращения в широких пределах. Механические нагрузки на валки при работе каландров более равномерны и не имеют больших пиков, как при работе вальцов. Это объясняется тем, что питание каландра производится непрерывно и равномерно резиновой смесью, предварительно разогретой на вальцах.</w:t>
      </w:r>
    </w:p>
    <w:p w:rsidR="009665C0" w:rsidRPr="009665C0" w:rsidRDefault="009665C0" w:rsidP="009665C0">
      <w:pPr>
        <w:spacing w:line="360" w:lineRule="auto"/>
        <w:ind w:firstLine="720"/>
        <w:jc w:val="both"/>
        <w:rPr>
          <w:rFonts w:ascii="Times New Roman" w:hAnsi="Times New Roman" w:cs="Times New Roman"/>
          <w:color w:val="auto"/>
          <w:sz w:val="28"/>
          <w:szCs w:val="28"/>
        </w:rPr>
      </w:pPr>
    </w:p>
    <w:p w:rsidR="000A1E97" w:rsidRPr="009665C0" w:rsidRDefault="00BA3289" w:rsidP="009665C0">
      <w:pPr>
        <w:spacing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026" type="#_x0000_t75" style="width:237.75pt;height:123pt">
            <v:imagedata r:id="rId8" o:title=""/>
          </v:shape>
        </w:pict>
      </w:r>
    </w:p>
    <w:p w:rsidR="000A1E97" w:rsidRPr="009665C0" w:rsidRDefault="000A1E97"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Рис. 2. Система автоматического регулирования зазора между валками каландра:</w:t>
      </w:r>
      <w:r w:rsidR="009665C0">
        <w:rPr>
          <w:rFonts w:ascii="Times New Roman" w:hAnsi="Times New Roman" w:cs="Times New Roman"/>
          <w:color w:val="auto"/>
          <w:sz w:val="28"/>
          <w:szCs w:val="28"/>
        </w:rPr>
        <w:t xml:space="preserve"> </w:t>
      </w:r>
      <w:r w:rsidRPr="009665C0">
        <w:rPr>
          <w:rFonts w:ascii="Times New Roman" w:hAnsi="Times New Roman" w:cs="Times New Roman"/>
          <w:color w:val="auto"/>
          <w:sz w:val="28"/>
          <w:szCs w:val="28"/>
        </w:rPr>
        <w:t>1 — самопишущий прибор с передающим потенциометром;</w:t>
      </w:r>
      <w:r w:rsidRPr="009665C0">
        <w:rPr>
          <w:rStyle w:val="6pt1"/>
          <w:i w:val="0"/>
          <w:color w:val="auto"/>
          <w:sz w:val="28"/>
          <w:szCs w:val="28"/>
        </w:rPr>
        <w:t xml:space="preserve"> </w:t>
      </w:r>
      <w:r w:rsidRPr="009665C0">
        <w:rPr>
          <w:rStyle w:val="6pt1"/>
          <w:b w:val="0"/>
          <w:i w:val="0"/>
          <w:color w:val="auto"/>
          <w:sz w:val="28"/>
          <w:szCs w:val="28"/>
        </w:rPr>
        <w:t>2</w:t>
      </w:r>
      <w:r w:rsidRPr="009665C0">
        <w:rPr>
          <w:rFonts w:ascii="Times New Roman" w:hAnsi="Times New Roman" w:cs="Times New Roman"/>
          <w:color w:val="auto"/>
          <w:sz w:val="28"/>
          <w:szCs w:val="28"/>
        </w:rPr>
        <w:t xml:space="preserve"> — блок установки порога регулирования;</w:t>
      </w:r>
      <w:r w:rsidRPr="009665C0">
        <w:rPr>
          <w:rStyle w:val="26"/>
          <w:i w:val="0"/>
          <w:color w:val="auto"/>
          <w:sz w:val="28"/>
          <w:szCs w:val="28"/>
        </w:rPr>
        <w:t xml:space="preserve"> 3</w:t>
      </w:r>
      <w:r w:rsidRPr="009665C0">
        <w:rPr>
          <w:rFonts w:ascii="Times New Roman" w:hAnsi="Times New Roman" w:cs="Times New Roman"/>
          <w:color w:val="auto"/>
          <w:sz w:val="28"/>
          <w:szCs w:val="28"/>
        </w:rPr>
        <w:t xml:space="preserve"> — блок накопления информации;</w:t>
      </w:r>
      <w:r w:rsidRPr="009665C0">
        <w:rPr>
          <w:rStyle w:val="26"/>
          <w:i w:val="0"/>
          <w:color w:val="auto"/>
          <w:sz w:val="28"/>
          <w:szCs w:val="28"/>
        </w:rPr>
        <w:t xml:space="preserve"> 4</w:t>
      </w:r>
      <w:r w:rsidRPr="009665C0">
        <w:rPr>
          <w:rFonts w:ascii="Times New Roman" w:hAnsi="Times New Roman" w:cs="Times New Roman"/>
          <w:color w:val="auto"/>
          <w:sz w:val="28"/>
          <w:szCs w:val="28"/>
        </w:rPr>
        <w:t xml:space="preserve"> — блок определения продолжительности исправления зазора; 5 —блок максимальной продолжительности исправления зазора;</w:t>
      </w:r>
      <w:r w:rsidRPr="009665C0">
        <w:rPr>
          <w:rStyle w:val="510"/>
          <w:i w:val="0"/>
          <w:color w:val="auto"/>
          <w:sz w:val="28"/>
          <w:szCs w:val="28"/>
        </w:rPr>
        <w:t xml:space="preserve"> 6 —</w:t>
      </w:r>
      <w:r w:rsidRPr="009665C0">
        <w:rPr>
          <w:rFonts w:ascii="Times New Roman" w:hAnsi="Times New Roman" w:cs="Times New Roman"/>
          <w:color w:val="auto"/>
          <w:sz w:val="28"/>
          <w:szCs w:val="28"/>
        </w:rPr>
        <w:t xml:space="preserve"> блок введения поправок на люфты; 7 — блок управления приводом исполнительного механизма; 8 — блок установки интервалов регулирования по времени;</w:t>
      </w:r>
      <w:r w:rsidRPr="009665C0">
        <w:rPr>
          <w:rStyle w:val="26"/>
          <w:i w:val="0"/>
          <w:color w:val="auto"/>
          <w:sz w:val="28"/>
          <w:szCs w:val="28"/>
        </w:rPr>
        <w:t xml:space="preserve"> 9 —</w:t>
      </w:r>
      <w:r w:rsidRPr="009665C0">
        <w:rPr>
          <w:rFonts w:ascii="Times New Roman" w:hAnsi="Times New Roman" w:cs="Times New Roman"/>
          <w:color w:val="auto"/>
          <w:sz w:val="28"/>
          <w:szCs w:val="28"/>
        </w:rPr>
        <w:t xml:space="preserve"> исполнительный механизм; </w:t>
      </w:r>
      <w:r w:rsidRPr="009665C0">
        <w:rPr>
          <w:rStyle w:val="Arial"/>
          <w:rFonts w:ascii="Times New Roman" w:hAnsi="Times New Roman" w:cs="Times New Roman"/>
          <w:i w:val="0"/>
          <w:color w:val="auto"/>
          <w:spacing w:val="0"/>
          <w:sz w:val="28"/>
          <w:szCs w:val="28"/>
        </w:rPr>
        <w:t>10 —</w:t>
      </w:r>
      <w:r w:rsidRPr="009665C0">
        <w:rPr>
          <w:rFonts w:ascii="Times New Roman" w:hAnsi="Times New Roman" w:cs="Times New Roman"/>
          <w:color w:val="auto"/>
          <w:sz w:val="28"/>
          <w:szCs w:val="28"/>
        </w:rPr>
        <w:t xml:space="preserve"> каландр; 11 — обрезиненный корд; 12 - лучевой толщиномер.</w:t>
      </w:r>
    </w:p>
    <w:p w:rsidR="000A1E97" w:rsidRPr="009665C0" w:rsidRDefault="000A1E97" w:rsidP="009665C0">
      <w:pPr>
        <w:spacing w:line="360" w:lineRule="auto"/>
        <w:ind w:firstLine="720"/>
        <w:jc w:val="both"/>
        <w:rPr>
          <w:rFonts w:ascii="Times New Roman" w:hAnsi="Times New Roman" w:cs="Times New Roman"/>
          <w:color w:val="auto"/>
          <w:sz w:val="28"/>
          <w:szCs w:val="28"/>
        </w:rPr>
      </w:pP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 xml:space="preserve">При каландровании очень важно поддерживать температурный режим валков и обрабатываемого материала. Температуру поверхности валков регулируют подачей внутрь валков охлаждающей воды или пара под давлением 0,3—0,4 МПа. В современных конструкциях каландров применяют валки, вода или пар, в которые подается по каналам, расположенным </w:t>
      </w:r>
      <w:r w:rsidR="000A1E97" w:rsidRPr="009665C0">
        <w:rPr>
          <w:rFonts w:ascii="Times New Roman" w:hAnsi="Times New Roman" w:cs="Times New Roman"/>
          <w:color w:val="auto"/>
          <w:sz w:val="28"/>
          <w:szCs w:val="28"/>
        </w:rPr>
        <w:t>по окружности</w:t>
      </w:r>
      <w:r w:rsidRPr="009665C0">
        <w:rPr>
          <w:rFonts w:ascii="Times New Roman" w:hAnsi="Times New Roman" w:cs="Times New Roman"/>
          <w:color w:val="auto"/>
          <w:sz w:val="28"/>
          <w:szCs w:val="28"/>
        </w:rPr>
        <w:t xml:space="preserve"> вблизи от рабочих поверхностей. При таком устройстве валков появляется возможность более точно и быстро регулировать температуру их рабочей поверхности.</w:t>
      </w: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Пуск каландра в работу производится обычно в следующем порядке: сначала пускают каландр вхолостую, затем между валками устанавливают зазор (не менее 1 мм) и, медленно открывая</w:t>
      </w:r>
      <w:r w:rsidR="00A9734D" w:rsidRPr="009665C0">
        <w:rPr>
          <w:rFonts w:ascii="Times New Roman" w:hAnsi="Times New Roman" w:cs="Times New Roman"/>
          <w:color w:val="auto"/>
          <w:sz w:val="28"/>
          <w:szCs w:val="28"/>
        </w:rPr>
        <w:t xml:space="preserve"> </w:t>
      </w:r>
      <w:r w:rsidRPr="009665C0">
        <w:rPr>
          <w:rFonts w:ascii="Times New Roman" w:hAnsi="Times New Roman" w:cs="Times New Roman"/>
          <w:color w:val="auto"/>
          <w:sz w:val="28"/>
          <w:szCs w:val="28"/>
        </w:rPr>
        <w:t>паровые вентили, подают в них пар. При быстрой подаче пара, особенно в неподвижные (невращающиеся) валки, наблюдаются местные термические деформации и разрушение валков, что может привести к аварии.</w:t>
      </w: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Продолжительность разогреван</w:t>
      </w:r>
      <w:r w:rsidR="000A1E97" w:rsidRPr="009665C0">
        <w:rPr>
          <w:rFonts w:ascii="Times New Roman" w:hAnsi="Times New Roman" w:cs="Times New Roman"/>
          <w:color w:val="auto"/>
          <w:sz w:val="28"/>
          <w:szCs w:val="28"/>
        </w:rPr>
        <w:t>ия валков и расход пара зави</w:t>
      </w:r>
      <w:r w:rsidRPr="009665C0">
        <w:rPr>
          <w:rFonts w:ascii="Times New Roman" w:hAnsi="Times New Roman" w:cs="Times New Roman"/>
          <w:color w:val="auto"/>
          <w:sz w:val="28"/>
          <w:szCs w:val="28"/>
        </w:rPr>
        <w:t>сят от размера и числа валков.</w:t>
      </w: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Все каландры снабжены электродинамическими или электромагнитными механизмами аварийного останова валков,</w:t>
      </w:r>
      <w:r w:rsidR="00C60927" w:rsidRPr="009665C0">
        <w:rPr>
          <w:rFonts w:ascii="Times New Roman" w:hAnsi="Times New Roman" w:cs="Times New Roman"/>
          <w:color w:val="auto"/>
          <w:sz w:val="28"/>
          <w:szCs w:val="28"/>
        </w:rPr>
        <w:t xml:space="preserve"> которые </w:t>
      </w:r>
      <w:r w:rsidRPr="009665C0">
        <w:rPr>
          <w:rFonts w:ascii="Times New Roman" w:hAnsi="Times New Roman" w:cs="Times New Roman"/>
          <w:color w:val="auto"/>
          <w:sz w:val="28"/>
          <w:szCs w:val="28"/>
        </w:rPr>
        <w:t>обеспечивают пробег валков после отключения не более 0,25 оборота.</w:t>
      </w:r>
    </w:p>
    <w:p w:rsidR="00C60927" w:rsidRPr="009665C0" w:rsidRDefault="00C60927" w:rsidP="009665C0">
      <w:pPr>
        <w:spacing w:line="360" w:lineRule="auto"/>
        <w:ind w:firstLine="720"/>
        <w:jc w:val="both"/>
        <w:rPr>
          <w:rFonts w:ascii="Times New Roman" w:hAnsi="Times New Roman" w:cs="Times New Roman"/>
          <w:color w:val="auto"/>
          <w:sz w:val="28"/>
          <w:szCs w:val="28"/>
        </w:rPr>
      </w:pPr>
    </w:p>
    <w:p w:rsidR="00877CA1" w:rsidRPr="009665C0" w:rsidRDefault="00877CA1" w:rsidP="009665C0">
      <w:pPr>
        <w:spacing w:line="360" w:lineRule="auto"/>
        <w:ind w:firstLine="720"/>
        <w:jc w:val="both"/>
        <w:rPr>
          <w:rFonts w:ascii="Times New Roman" w:hAnsi="Times New Roman" w:cs="Times New Roman"/>
          <w:b/>
          <w:color w:val="auto"/>
          <w:sz w:val="28"/>
          <w:szCs w:val="28"/>
        </w:rPr>
      </w:pPr>
      <w:r w:rsidRPr="009665C0">
        <w:rPr>
          <w:rFonts w:ascii="Times New Roman" w:hAnsi="Times New Roman" w:cs="Times New Roman"/>
          <w:b/>
          <w:color w:val="auto"/>
          <w:sz w:val="28"/>
          <w:szCs w:val="28"/>
        </w:rPr>
        <w:t>Вспомогательные приспособления</w:t>
      </w:r>
    </w:p>
    <w:p w:rsidR="00C60927" w:rsidRPr="009665C0" w:rsidRDefault="00C60927" w:rsidP="009665C0">
      <w:pPr>
        <w:spacing w:line="360" w:lineRule="auto"/>
        <w:ind w:firstLine="720"/>
        <w:jc w:val="both"/>
        <w:rPr>
          <w:rFonts w:ascii="Times New Roman" w:hAnsi="Times New Roman" w:cs="Times New Roman"/>
          <w:b/>
          <w:color w:val="auto"/>
          <w:sz w:val="28"/>
          <w:szCs w:val="28"/>
        </w:rPr>
      </w:pP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Большую роль при работе на каландре играют различные вспомогательные устройства и приспособления (транспортеры для подачи резиновой смеси в каландр, приспособления для дублирования слоев резины и их накатки, ножи для обрезания кромок и разрезания заготовок на полосы). От них часто зависит не только скорость процесса, но и качество изготовляемого полуфабриката.</w:t>
      </w: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Профильные каландры (протекторные, подошвенные и др.) снабжают съемными профильными валками или «скорлупами», ножами для обрезания кромок, п</w:t>
      </w:r>
      <w:r w:rsidR="00C60927" w:rsidRPr="009665C0">
        <w:rPr>
          <w:rFonts w:ascii="Times New Roman" w:hAnsi="Times New Roman" w:cs="Times New Roman"/>
          <w:color w:val="auto"/>
          <w:sz w:val="28"/>
          <w:szCs w:val="28"/>
        </w:rPr>
        <w:t>риемными роликовыми усадочными</w:t>
      </w:r>
      <w:r w:rsidRPr="009665C0">
        <w:rPr>
          <w:rFonts w:ascii="Times New Roman" w:hAnsi="Times New Roman" w:cs="Times New Roman"/>
          <w:color w:val="auto"/>
          <w:sz w:val="28"/>
          <w:szCs w:val="28"/>
        </w:rPr>
        <w:t xml:space="preserve"> и весовыми транспортерами для контроля равномерности калибра выпускаемой продукции, охладительными ваннами.</w:t>
      </w: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Резиновые смеси и прорезиненные ткани после обработки на каландре закатывают в валики с прокладочной тканью или без прокладки.</w:t>
      </w: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Из каландра резиновая смесь выходит с температурой, близкой к температуре валков, поэтому перед закаткой ее охлаждают для предотвращения подвулканизации, а также деформации и слипания. Охлаждение необходимо проводить для резиновых смесей, содержащих ускорители вулканизации, а также при высоких скоростях каландрования.</w:t>
      </w: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Закаточные приспособления устанавливают непосредственно на станине каландра, если резиновые смеси в дальнейшем дублируют, или после вспомогательных приспособлений —</w:t>
      </w:r>
      <w:r w:rsidR="00C60927" w:rsidRPr="009665C0">
        <w:rPr>
          <w:rFonts w:ascii="Times New Roman" w:hAnsi="Times New Roman" w:cs="Times New Roman"/>
          <w:color w:val="auto"/>
          <w:sz w:val="28"/>
          <w:szCs w:val="28"/>
        </w:rPr>
        <w:t xml:space="preserve"> </w:t>
      </w:r>
      <w:r w:rsidRPr="009665C0">
        <w:rPr>
          <w:rFonts w:ascii="Times New Roman" w:hAnsi="Times New Roman" w:cs="Times New Roman"/>
          <w:color w:val="auto"/>
          <w:sz w:val="28"/>
          <w:szCs w:val="28"/>
        </w:rPr>
        <w:t xml:space="preserve">транспортера (рис. </w:t>
      </w:r>
      <w:r w:rsidR="00C60927" w:rsidRPr="009665C0">
        <w:rPr>
          <w:rFonts w:ascii="Times New Roman" w:hAnsi="Times New Roman" w:cs="Times New Roman"/>
          <w:color w:val="auto"/>
          <w:sz w:val="28"/>
          <w:szCs w:val="28"/>
        </w:rPr>
        <w:t>3</w:t>
      </w:r>
      <w:r w:rsidRPr="009665C0">
        <w:rPr>
          <w:rFonts w:ascii="Times New Roman" w:hAnsi="Times New Roman" w:cs="Times New Roman"/>
          <w:color w:val="auto"/>
          <w:sz w:val="28"/>
          <w:szCs w:val="28"/>
        </w:rPr>
        <w:t>), скорость которого можно регулировать в зависимости от свойств каландруемого материала: его усадки, когезионной прочности, клейкости и других факторов.</w:t>
      </w:r>
    </w:p>
    <w:p w:rsidR="00C60927" w:rsidRPr="009665C0" w:rsidRDefault="00C60927" w:rsidP="009665C0">
      <w:pPr>
        <w:spacing w:line="360" w:lineRule="auto"/>
        <w:ind w:firstLine="720"/>
        <w:jc w:val="both"/>
        <w:rPr>
          <w:rFonts w:ascii="Times New Roman" w:hAnsi="Times New Roman" w:cs="Times New Roman"/>
          <w:color w:val="auto"/>
          <w:sz w:val="28"/>
          <w:szCs w:val="28"/>
        </w:rPr>
      </w:pPr>
    </w:p>
    <w:p w:rsidR="00C60927" w:rsidRPr="009665C0" w:rsidRDefault="00BA3289" w:rsidP="009665C0">
      <w:pPr>
        <w:spacing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027" type="#_x0000_t75" style="width:174.75pt;height:162pt">
            <v:imagedata r:id="rId9" o:title=""/>
          </v:shape>
        </w:pict>
      </w:r>
    </w:p>
    <w:p w:rsidR="00C60927" w:rsidRPr="009665C0" w:rsidRDefault="00C60927"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b/>
          <w:color w:val="auto"/>
          <w:sz w:val="28"/>
          <w:szCs w:val="28"/>
        </w:rPr>
        <w:t>Рис. 3</w:t>
      </w:r>
      <w:r w:rsidRPr="009665C0">
        <w:rPr>
          <w:rFonts w:ascii="Times New Roman" w:hAnsi="Times New Roman" w:cs="Times New Roman"/>
          <w:color w:val="auto"/>
          <w:sz w:val="28"/>
          <w:szCs w:val="28"/>
        </w:rPr>
        <w:t>. Системы приема резиновой смеси с каландра на транспортер: с охлаждением на барабанах и закаткой в ролик с прокладочным холстом (а) и с опудриванием резиновой смеси (б):</w:t>
      </w:r>
      <w:r w:rsidR="009665C0">
        <w:rPr>
          <w:rFonts w:ascii="Times New Roman" w:hAnsi="Times New Roman" w:cs="Times New Roman"/>
          <w:color w:val="auto"/>
          <w:sz w:val="28"/>
          <w:szCs w:val="28"/>
        </w:rPr>
        <w:t xml:space="preserve"> </w:t>
      </w:r>
      <w:r w:rsidRPr="009665C0">
        <w:rPr>
          <w:rStyle w:val="a8"/>
          <w:i w:val="0"/>
          <w:color w:val="auto"/>
          <w:spacing w:val="0"/>
          <w:sz w:val="28"/>
          <w:szCs w:val="28"/>
        </w:rPr>
        <w:t>1,2,3 —</w:t>
      </w:r>
      <w:r w:rsidRPr="009665C0">
        <w:rPr>
          <w:rFonts w:ascii="Times New Roman" w:hAnsi="Times New Roman" w:cs="Times New Roman"/>
          <w:color w:val="auto"/>
          <w:sz w:val="28"/>
          <w:szCs w:val="28"/>
        </w:rPr>
        <w:t xml:space="preserve"> валки трехвалкового каландра; </w:t>
      </w:r>
      <w:r w:rsidRPr="009665C0">
        <w:rPr>
          <w:rStyle w:val="61"/>
          <w:i w:val="0"/>
          <w:color w:val="auto"/>
          <w:sz w:val="28"/>
          <w:szCs w:val="28"/>
        </w:rPr>
        <w:t>4</w:t>
      </w:r>
      <w:r w:rsidRPr="009665C0">
        <w:rPr>
          <w:rFonts w:ascii="Times New Roman" w:hAnsi="Times New Roman" w:cs="Times New Roman"/>
          <w:color w:val="auto"/>
          <w:sz w:val="28"/>
          <w:szCs w:val="28"/>
        </w:rPr>
        <w:t xml:space="preserve"> — транспортеры;</w:t>
      </w:r>
      <w:r w:rsidRPr="009665C0">
        <w:rPr>
          <w:rStyle w:val="61"/>
          <w:i w:val="0"/>
          <w:color w:val="auto"/>
          <w:sz w:val="28"/>
          <w:szCs w:val="28"/>
        </w:rPr>
        <w:t xml:space="preserve"> 5</w:t>
      </w:r>
      <w:r w:rsidRPr="009665C0">
        <w:rPr>
          <w:rFonts w:ascii="Times New Roman" w:hAnsi="Times New Roman" w:cs="Times New Roman"/>
          <w:color w:val="auto"/>
          <w:sz w:val="28"/>
          <w:szCs w:val="28"/>
        </w:rPr>
        <w:t xml:space="preserve"> — охлаждающие барабаны;</w:t>
      </w:r>
      <w:r w:rsidRPr="009665C0">
        <w:rPr>
          <w:rStyle w:val="5"/>
          <w:i w:val="0"/>
          <w:color w:val="auto"/>
          <w:sz w:val="28"/>
          <w:szCs w:val="28"/>
        </w:rPr>
        <w:t xml:space="preserve"> </w:t>
      </w:r>
      <w:r w:rsidRPr="009665C0">
        <w:rPr>
          <w:rStyle w:val="5"/>
          <w:b w:val="0"/>
          <w:i w:val="0"/>
          <w:color w:val="auto"/>
          <w:sz w:val="28"/>
          <w:szCs w:val="28"/>
        </w:rPr>
        <w:t xml:space="preserve">6 </w:t>
      </w:r>
      <w:r w:rsidRPr="009665C0">
        <w:rPr>
          <w:rStyle w:val="5"/>
          <w:i w:val="0"/>
          <w:color w:val="auto"/>
          <w:sz w:val="28"/>
          <w:szCs w:val="28"/>
        </w:rPr>
        <w:t>—</w:t>
      </w:r>
      <w:r w:rsidRPr="009665C0">
        <w:rPr>
          <w:rFonts w:ascii="Times New Roman" w:hAnsi="Times New Roman" w:cs="Times New Roman"/>
          <w:color w:val="auto"/>
          <w:sz w:val="28"/>
          <w:szCs w:val="28"/>
        </w:rPr>
        <w:t xml:space="preserve"> ролик для закатки резиновой смеси с прокладочным холстом;</w:t>
      </w:r>
      <w:r w:rsidR="009665C0">
        <w:rPr>
          <w:rFonts w:ascii="Times New Roman" w:hAnsi="Times New Roman" w:cs="Times New Roman"/>
          <w:color w:val="auto"/>
          <w:sz w:val="28"/>
          <w:szCs w:val="28"/>
        </w:rPr>
        <w:t xml:space="preserve"> </w:t>
      </w:r>
      <w:r w:rsidRPr="009665C0">
        <w:rPr>
          <w:rFonts w:ascii="Times New Roman" w:hAnsi="Times New Roman" w:cs="Times New Roman"/>
          <w:color w:val="auto"/>
          <w:sz w:val="28"/>
          <w:szCs w:val="28"/>
        </w:rPr>
        <w:t>— ролик с прокладочным холстом;</w:t>
      </w:r>
      <w:r w:rsidR="009665C0">
        <w:rPr>
          <w:rFonts w:ascii="Times New Roman" w:hAnsi="Times New Roman" w:cs="Times New Roman"/>
          <w:color w:val="auto"/>
          <w:sz w:val="28"/>
          <w:szCs w:val="28"/>
        </w:rPr>
        <w:t xml:space="preserve"> </w:t>
      </w:r>
      <w:r w:rsidRPr="009665C0">
        <w:rPr>
          <w:rStyle w:val="50"/>
          <w:i w:val="0"/>
          <w:color w:val="auto"/>
          <w:sz w:val="28"/>
          <w:szCs w:val="28"/>
        </w:rPr>
        <w:t>—</w:t>
      </w:r>
      <w:r w:rsidRPr="009665C0">
        <w:rPr>
          <w:rFonts w:ascii="Times New Roman" w:hAnsi="Times New Roman" w:cs="Times New Roman"/>
          <w:color w:val="auto"/>
          <w:sz w:val="28"/>
          <w:szCs w:val="28"/>
        </w:rPr>
        <w:t xml:space="preserve"> каландрованная резиновая смесь;</w:t>
      </w:r>
      <w:r w:rsidR="009665C0">
        <w:rPr>
          <w:rFonts w:ascii="Times New Roman" w:hAnsi="Times New Roman" w:cs="Times New Roman"/>
          <w:color w:val="auto"/>
          <w:sz w:val="28"/>
          <w:szCs w:val="28"/>
        </w:rPr>
        <w:t xml:space="preserve"> </w:t>
      </w:r>
      <w:r w:rsidRPr="009665C0">
        <w:rPr>
          <w:rStyle w:val="61"/>
          <w:i w:val="0"/>
          <w:color w:val="auto"/>
          <w:sz w:val="28"/>
          <w:szCs w:val="28"/>
        </w:rPr>
        <w:t>—</w:t>
      </w:r>
      <w:r w:rsidRPr="009665C0">
        <w:rPr>
          <w:rFonts w:ascii="Times New Roman" w:hAnsi="Times New Roman" w:cs="Times New Roman"/>
          <w:color w:val="auto"/>
          <w:sz w:val="28"/>
          <w:szCs w:val="28"/>
        </w:rPr>
        <w:t xml:space="preserve"> качающееся сито;</w:t>
      </w:r>
      <w:r w:rsidRPr="009665C0">
        <w:rPr>
          <w:rStyle w:val="61"/>
          <w:i w:val="0"/>
          <w:color w:val="auto"/>
          <w:sz w:val="28"/>
          <w:szCs w:val="28"/>
        </w:rPr>
        <w:t xml:space="preserve"> 10</w:t>
      </w:r>
      <w:r w:rsidRPr="009665C0">
        <w:rPr>
          <w:rFonts w:ascii="Times New Roman" w:hAnsi="Times New Roman" w:cs="Times New Roman"/>
          <w:color w:val="auto"/>
          <w:sz w:val="28"/>
          <w:szCs w:val="28"/>
        </w:rPr>
        <w:t>— рейка, обитая тканью;</w:t>
      </w:r>
      <w:r w:rsidRPr="009665C0">
        <w:rPr>
          <w:rStyle w:val="6pt"/>
          <w:i w:val="0"/>
          <w:color w:val="auto"/>
          <w:sz w:val="28"/>
          <w:szCs w:val="28"/>
        </w:rPr>
        <w:t xml:space="preserve"> 11</w:t>
      </w:r>
      <w:r w:rsidRPr="009665C0">
        <w:rPr>
          <w:rFonts w:ascii="Times New Roman" w:hAnsi="Times New Roman" w:cs="Times New Roman"/>
          <w:color w:val="auto"/>
          <w:sz w:val="28"/>
          <w:szCs w:val="28"/>
        </w:rPr>
        <w:t xml:space="preserve"> — щетка.</w:t>
      </w:r>
    </w:p>
    <w:p w:rsidR="00C60927" w:rsidRPr="009665C0" w:rsidRDefault="00C60927" w:rsidP="009665C0">
      <w:pPr>
        <w:spacing w:line="360" w:lineRule="auto"/>
        <w:ind w:firstLine="720"/>
        <w:jc w:val="both"/>
        <w:rPr>
          <w:rFonts w:ascii="Times New Roman" w:hAnsi="Times New Roman" w:cs="Times New Roman"/>
          <w:color w:val="auto"/>
          <w:sz w:val="28"/>
          <w:szCs w:val="28"/>
        </w:rPr>
      </w:pP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Как правило, каландрованные листы и прорезиненные ткани после выхода с каландра охлаждают на транспортере или пропускают через охлаждающие барабаны или ванны с антиадгезивами. В некоторых случаях, когда необходимо полностью снять все напряжения, возникающие в материале (каландровый эффект),</w:t>
      </w:r>
      <w:r w:rsidR="00C60927" w:rsidRPr="009665C0">
        <w:rPr>
          <w:rFonts w:ascii="Times New Roman" w:hAnsi="Times New Roman" w:cs="Times New Roman"/>
          <w:color w:val="auto"/>
          <w:sz w:val="28"/>
          <w:szCs w:val="28"/>
        </w:rPr>
        <w:t xml:space="preserve"> каландрованные резиновые смеси</w:t>
      </w:r>
      <w:r w:rsidRPr="009665C0">
        <w:rPr>
          <w:rFonts w:ascii="Times New Roman" w:hAnsi="Times New Roman" w:cs="Times New Roman"/>
          <w:color w:val="auto"/>
          <w:sz w:val="28"/>
          <w:szCs w:val="28"/>
        </w:rPr>
        <w:t xml:space="preserve"> пропускают через наг</w:t>
      </w:r>
      <w:r w:rsidR="00C60927" w:rsidRPr="009665C0">
        <w:rPr>
          <w:rFonts w:ascii="Times New Roman" w:hAnsi="Times New Roman" w:cs="Times New Roman"/>
          <w:color w:val="auto"/>
          <w:sz w:val="28"/>
          <w:szCs w:val="28"/>
        </w:rPr>
        <w:t>ретые барабаны, плиты или каме</w:t>
      </w:r>
      <w:r w:rsidRPr="009665C0">
        <w:rPr>
          <w:rFonts w:ascii="Times New Roman" w:hAnsi="Times New Roman" w:cs="Times New Roman"/>
          <w:color w:val="auto"/>
          <w:sz w:val="28"/>
          <w:szCs w:val="28"/>
        </w:rPr>
        <w:t>ры-туннели.</w:t>
      </w: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Для обеспечения равномерной у</w:t>
      </w:r>
      <w:r w:rsidR="00C60927" w:rsidRPr="009665C0">
        <w:rPr>
          <w:rFonts w:ascii="Times New Roman" w:hAnsi="Times New Roman" w:cs="Times New Roman"/>
          <w:color w:val="auto"/>
          <w:sz w:val="28"/>
          <w:szCs w:val="28"/>
        </w:rPr>
        <w:t>садки и устранения ориентацион</w:t>
      </w:r>
      <w:r w:rsidRPr="009665C0">
        <w:rPr>
          <w:rFonts w:ascii="Times New Roman" w:hAnsi="Times New Roman" w:cs="Times New Roman"/>
          <w:color w:val="auto"/>
          <w:sz w:val="28"/>
          <w:szCs w:val="28"/>
        </w:rPr>
        <w:t>ного эффекта каландрованные листы, предназначенные для изготовления мячей, баллонов, спринцовок и других изделий, дополнительно обогревают.</w:t>
      </w:r>
    </w:p>
    <w:p w:rsidR="00877CA1" w:rsidRPr="009665C0" w:rsidRDefault="00C60927"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Каландрованную резиновую</w:t>
      </w:r>
      <w:r w:rsidR="009665C0">
        <w:rPr>
          <w:rFonts w:ascii="Times New Roman" w:hAnsi="Times New Roman" w:cs="Times New Roman"/>
          <w:color w:val="auto"/>
          <w:sz w:val="28"/>
          <w:szCs w:val="28"/>
        </w:rPr>
        <w:t xml:space="preserve"> </w:t>
      </w:r>
      <w:r w:rsidR="00877CA1" w:rsidRPr="009665C0">
        <w:rPr>
          <w:rFonts w:ascii="Times New Roman" w:hAnsi="Times New Roman" w:cs="Times New Roman"/>
          <w:color w:val="auto"/>
          <w:sz w:val="28"/>
          <w:szCs w:val="28"/>
        </w:rPr>
        <w:t>смесь и прорезиненные ткани накатывают на полые валики из жести, алюминия или дерева. В центре валика имеется квадратное отверстие, куда вставляется металличе</w:t>
      </w:r>
      <w:r w:rsidRPr="009665C0">
        <w:rPr>
          <w:rFonts w:ascii="Times New Roman" w:hAnsi="Times New Roman" w:cs="Times New Roman"/>
          <w:color w:val="auto"/>
          <w:sz w:val="28"/>
          <w:szCs w:val="28"/>
        </w:rPr>
        <w:t xml:space="preserve">ская </w:t>
      </w:r>
      <w:r w:rsidR="00877CA1" w:rsidRPr="009665C0">
        <w:rPr>
          <w:rFonts w:ascii="Times New Roman" w:hAnsi="Times New Roman" w:cs="Times New Roman"/>
          <w:color w:val="auto"/>
          <w:sz w:val="28"/>
          <w:szCs w:val="28"/>
        </w:rPr>
        <w:t>штанга, являющаяся осью валика. Так как при накатке листов резиновой смеси и тканей диаметр валика постепенно увеличивается, накаточные приспособлени</w:t>
      </w:r>
      <w:r w:rsidRPr="009665C0">
        <w:rPr>
          <w:rFonts w:ascii="Times New Roman" w:hAnsi="Times New Roman" w:cs="Times New Roman"/>
          <w:color w:val="auto"/>
          <w:sz w:val="28"/>
          <w:szCs w:val="28"/>
        </w:rPr>
        <w:t>я снабжают фрикционами — устрой</w:t>
      </w:r>
      <w:r w:rsidR="00877CA1" w:rsidRPr="009665C0">
        <w:rPr>
          <w:rFonts w:ascii="Times New Roman" w:hAnsi="Times New Roman" w:cs="Times New Roman"/>
          <w:color w:val="auto"/>
          <w:sz w:val="28"/>
          <w:szCs w:val="28"/>
        </w:rPr>
        <w:t>ствами, позволяющими сохранить постоянную окружную скорость</w:t>
      </w:r>
      <w:r w:rsidR="009665C0">
        <w:rPr>
          <w:rFonts w:ascii="Times New Roman" w:hAnsi="Times New Roman" w:cs="Times New Roman"/>
          <w:color w:val="auto"/>
          <w:sz w:val="28"/>
          <w:szCs w:val="28"/>
        </w:rPr>
        <w:t xml:space="preserve"> </w:t>
      </w:r>
      <w:r w:rsidR="00877CA1" w:rsidRPr="009665C0">
        <w:rPr>
          <w:rFonts w:ascii="Times New Roman" w:hAnsi="Times New Roman" w:cs="Times New Roman"/>
          <w:color w:val="auto"/>
          <w:sz w:val="28"/>
          <w:szCs w:val="28"/>
        </w:rPr>
        <w:t>накатки.</w:t>
      </w: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Если необходимо, чтобы поверхность резиновых листов была совершенно гладкой (например, для передов галош, резиновых нитей, некоторых хирургических и технических изделий), каландрованную резиновую смесь накатывают на валки без ткани. Чтобы избежать слипания резиновых листов при накатке, по выходе</w:t>
      </w:r>
      <w:r w:rsidRPr="009665C0">
        <w:rPr>
          <w:rStyle w:val="8pt1"/>
          <w:color w:val="auto"/>
          <w:sz w:val="28"/>
          <w:szCs w:val="28"/>
        </w:rPr>
        <w:t xml:space="preserve"> </w:t>
      </w:r>
      <w:r w:rsidR="00C60927" w:rsidRPr="009665C0">
        <w:rPr>
          <w:rStyle w:val="8pt1"/>
          <w:color w:val="auto"/>
          <w:sz w:val="28"/>
          <w:szCs w:val="28"/>
        </w:rPr>
        <w:t>из</w:t>
      </w:r>
      <w:r w:rsidRPr="009665C0">
        <w:rPr>
          <w:rStyle w:val="8pt1"/>
          <w:color w:val="auto"/>
          <w:sz w:val="28"/>
          <w:szCs w:val="28"/>
        </w:rPr>
        <w:t xml:space="preserve"> </w:t>
      </w:r>
      <w:r w:rsidRPr="009665C0">
        <w:rPr>
          <w:rFonts w:ascii="Times New Roman" w:hAnsi="Times New Roman" w:cs="Times New Roman"/>
          <w:color w:val="auto"/>
          <w:sz w:val="28"/>
          <w:szCs w:val="28"/>
        </w:rPr>
        <w:t>каландра их опудривают тальком, мелом, стеаратом цинка, реже крахмалом. Во избежание комкования мел и тальк для опудривания хорошо просушивают и просеивают. Во всех случаях, когда каландрованный лист предназначается для изготовления деталей, подлежащих склеиванию, для опудривания следует применять мел, так как он</w:t>
      </w:r>
      <w:r w:rsidR="009665C0">
        <w:rPr>
          <w:rFonts w:ascii="Times New Roman" w:hAnsi="Times New Roman" w:cs="Times New Roman"/>
          <w:color w:val="auto"/>
          <w:sz w:val="28"/>
          <w:szCs w:val="28"/>
        </w:rPr>
        <w:t xml:space="preserve"> </w:t>
      </w:r>
      <w:r w:rsidRPr="009665C0">
        <w:rPr>
          <w:rStyle w:val="8"/>
          <w:rFonts w:cs="Times New Roman"/>
          <w:i w:val="0"/>
          <w:color w:val="auto"/>
          <w:sz w:val="28"/>
          <w:szCs w:val="28"/>
        </w:rPr>
        <w:t>менее глубоко проникает в резиновую смесь и легче удаляется с ее поверхности; лучше применять стеарат цинка. Обычно достаточно опудрить одну сторону листа резиновой смеси.</w:t>
      </w: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Для опудривания лист с каландра подают на отборочный транспортер, где на него через качающееся сито наносят опудривающий материал, излишек которого снимают рейкой, установленной под углом 45° к направлению движения транспортера, и обитой мягкой тканью. Полное удаление избытка опудривающего материала производится круглой щеткой, очищающей мел в сторону, противоположную движению резины.</w:t>
      </w: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Опудривающий прибор заключен в кожух, соединенный с вытяжной вентиляцией. Для опудривания листов резины применяют также водные суспензии мела или стеарата цинка.</w:t>
      </w: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Безопасность работы на каландре гарантируется аварийным тормозным устройством, для чего с каждой стороны каландра имеются небольшие тросы, соединенные с выключателем, действующим на механизм электродинамического торможения. При нажатии на трос каландр быстро останавливается</w:t>
      </w:r>
      <w:r w:rsidR="00C60927" w:rsidRPr="009665C0">
        <w:rPr>
          <w:rFonts w:ascii="Times New Roman" w:hAnsi="Times New Roman" w:cs="Times New Roman"/>
          <w:color w:val="auto"/>
          <w:sz w:val="28"/>
          <w:szCs w:val="28"/>
        </w:rPr>
        <w:t>.</w:t>
      </w:r>
      <w:r w:rsidRPr="009665C0">
        <w:rPr>
          <w:rFonts w:ascii="Times New Roman" w:hAnsi="Times New Roman" w:cs="Times New Roman"/>
          <w:color w:val="auto"/>
          <w:sz w:val="28"/>
          <w:szCs w:val="28"/>
        </w:rPr>
        <w:t>Приводные шестерни и все вращающиеся детали должны иметь предохранительные кожухи.</w:t>
      </w:r>
    </w:p>
    <w:p w:rsidR="00C60927" w:rsidRPr="009665C0" w:rsidRDefault="00C60927" w:rsidP="009665C0">
      <w:pPr>
        <w:spacing w:line="360" w:lineRule="auto"/>
        <w:ind w:firstLine="720"/>
        <w:jc w:val="both"/>
        <w:rPr>
          <w:rFonts w:ascii="Times New Roman" w:hAnsi="Times New Roman" w:cs="Times New Roman"/>
          <w:color w:val="auto"/>
          <w:sz w:val="28"/>
          <w:szCs w:val="28"/>
        </w:rPr>
      </w:pPr>
    </w:p>
    <w:p w:rsidR="00877CA1" w:rsidRPr="009665C0" w:rsidRDefault="00877CA1" w:rsidP="009665C0">
      <w:pPr>
        <w:spacing w:line="360" w:lineRule="auto"/>
        <w:ind w:firstLine="720"/>
        <w:jc w:val="both"/>
        <w:rPr>
          <w:rFonts w:ascii="Times New Roman" w:hAnsi="Times New Roman" w:cs="Times New Roman"/>
          <w:b/>
          <w:color w:val="auto"/>
          <w:sz w:val="28"/>
          <w:szCs w:val="28"/>
        </w:rPr>
      </w:pPr>
      <w:bookmarkStart w:id="1" w:name="bookmark2"/>
      <w:r w:rsidRPr="009665C0">
        <w:rPr>
          <w:rFonts w:ascii="Times New Roman" w:hAnsi="Times New Roman" w:cs="Times New Roman"/>
          <w:b/>
          <w:color w:val="auto"/>
          <w:sz w:val="28"/>
          <w:szCs w:val="28"/>
        </w:rPr>
        <w:t>Питание каландров</w:t>
      </w:r>
      <w:bookmarkEnd w:id="1"/>
    </w:p>
    <w:p w:rsidR="00C60927" w:rsidRPr="009665C0" w:rsidRDefault="00C60927" w:rsidP="009665C0">
      <w:pPr>
        <w:spacing w:line="360" w:lineRule="auto"/>
        <w:ind w:firstLine="720"/>
        <w:jc w:val="both"/>
        <w:rPr>
          <w:rFonts w:ascii="Times New Roman" w:hAnsi="Times New Roman" w:cs="Times New Roman"/>
          <w:b/>
          <w:color w:val="auto"/>
          <w:sz w:val="28"/>
          <w:szCs w:val="28"/>
        </w:rPr>
      </w:pP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Каландрование резиновой смеси возможно, когда она достаточно пластична и подогрета; для этого перед каландрованием ее обрабатывают на подогревательных вальцах. Во избежание поломки вальцов жесткие смеси предварительно пропускают без разогрева через рифленые вальцы и только затем подают на гладкие. С подогревательных вальцов резиновую смесь направляют на питательные вальцы и далее в виде ленты или небольших рулонов (при ручном питании) подают на каландр.</w:t>
      </w:r>
    </w:p>
    <w:p w:rsidR="00EB70CD"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Для получения каландрованных заготовок, равномерных по толщине, необходимо, чтобы плас</w:t>
      </w:r>
      <w:r w:rsidR="00C60927" w:rsidRPr="009665C0">
        <w:rPr>
          <w:rFonts w:ascii="Times New Roman" w:hAnsi="Times New Roman" w:cs="Times New Roman"/>
          <w:color w:val="auto"/>
          <w:sz w:val="28"/>
          <w:szCs w:val="28"/>
        </w:rPr>
        <w:t>тичность и температура посту</w:t>
      </w:r>
      <w:r w:rsidRPr="009665C0">
        <w:rPr>
          <w:rFonts w:ascii="Times New Roman" w:hAnsi="Times New Roman" w:cs="Times New Roman"/>
          <w:color w:val="auto"/>
          <w:sz w:val="28"/>
          <w:szCs w:val="28"/>
        </w:rPr>
        <w:t>пающей в каландр резиновой смеси были постоянны, а подача равномерной. Наилучшим способом питания является автоматическая непрерывная загрузка каландра резиновой смесью. Для этого на конце переднего валка питательных вальцов устанавливают нож, срезающий полосу резиновой смеси, которую затем транспортером подают в каландр. Ширина срезаемой ленты зависит от скорости каландра и толщины каландруемого материала. В рабочей зоне между валками, куда загружают резиновую смесь, устанавливают ограничительные передвижные стрелки из достаточно мягкого материала, не оставляющего следов на валке, довольно прочного, трудно истираемого, а также легко очищающегося от резиновой смеси (дерево, алюминий, сплав алюминия и кремния и др.). Чтобы избежать попадания резино</w:t>
      </w:r>
      <w:r w:rsidR="00176BB3" w:rsidRPr="009665C0">
        <w:rPr>
          <w:rFonts w:ascii="Times New Roman" w:hAnsi="Times New Roman" w:cs="Times New Roman"/>
          <w:color w:val="auto"/>
          <w:sz w:val="28"/>
          <w:szCs w:val="28"/>
        </w:rPr>
        <w:t>вой смеси между валками и стани</w:t>
      </w:r>
      <w:r w:rsidRPr="009665C0">
        <w:rPr>
          <w:rFonts w:ascii="Times New Roman" w:hAnsi="Times New Roman" w:cs="Times New Roman"/>
          <w:color w:val="auto"/>
          <w:sz w:val="28"/>
          <w:szCs w:val="28"/>
        </w:rPr>
        <w:t xml:space="preserve">ной каландра, ширина каландрованных листов должна быть на 6—10 см меньше длины валков. </w:t>
      </w:r>
      <w:r w:rsidR="00176BB3" w:rsidRPr="009665C0">
        <w:rPr>
          <w:rFonts w:ascii="Times New Roman" w:hAnsi="Times New Roman" w:cs="Times New Roman"/>
          <w:color w:val="auto"/>
          <w:sz w:val="28"/>
          <w:szCs w:val="28"/>
        </w:rPr>
        <w:t>Кроме того, в процессе каландро</w:t>
      </w:r>
      <w:r w:rsidRPr="009665C0">
        <w:rPr>
          <w:rFonts w:ascii="Times New Roman" w:hAnsi="Times New Roman" w:cs="Times New Roman"/>
          <w:color w:val="auto"/>
          <w:sz w:val="28"/>
          <w:szCs w:val="28"/>
        </w:rPr>
        <w:t>вания от листа с краев срезают кромки шириной 4—10 см, толщина которых отличается от уста</w:t>
      </w:r>
      <w:r w:rsidR="00176BB3" w:rsidRPr="009665C0">
        <w:rPr>
          <w:rFonts w:ascii="Times New Roman" w:hAnsi="Times New Roman" w:cs="Times New Roman"/>
          <w:color w:val="auto"/>
          <w:sz w:val="28"/>
          <w:szCs w:val="28"/>
        </w:rPr>
        <w:t>новленного калибра каландрован</w:t>
      </w:r>
      <w:r w:rsidRPr="009665C0">
        <w:rPr>
          <w:rFonts w:ascii="Times New Roman" w:hAnsi="Times New Roman" w:cs="Times New Roman"/>
          <w:color w:val="auto"/>
          <w:sz w:val="28"/>
          <w:szCs w:val="28"/>
        </w:rPr>
        <w:t>ного листа. Для получения каландрованной резиновой смеси в виде узких полос устанавливают несколько спиральных ножей, устроенных аналогично ножам для обрезания кромок. Нарезанные полосы наматывают на валки, расположенные поочередно спереди и сзади каландра.</w:t>
      </w:r>
      <w:bookmarkStart w:id="2" w:name="bookmark3"/>
    </w:p>
    <w:p w:rsidR="00EB70CD" w:rsidRPr="009665C0" w:rsidRDefault="00EB70CD" w:rsidP="009665C0">
      <w:pPr>
        <w:spacing w:line="360" w:lineRule="auto"/>
        <w:ind w:firstLine="720"/>
        <w:jc w:val="both"/>
        <w:rPr>
          <w:rFonts w:ascii="Times New Roman" w:hAnsi="Times New Roman" w:cs="Times New Roman"/>
          <w:color w:val="auto"/>
          <w:sz w:val="28"/>
          <w:szCs w:val="28"/>
        </w:rPr>
      </w:pPr>
    </w:p>
    <w:p w:rsidR="00877CA1" w:rsidRPr="009665C0" w:rsidRDefault="00877CA1" w:rsidP="009665C0">
      <w:pPr>
        <w:spacing w:line="360" w:lineRule="auto"/>
        <w:ind w:firstLine="720"/>
        <w:jc w:val="both"/>
        <w:rPr>
          <w:rFonts w:ascii="Times New Roman" w:hAnsi="Times New Roman" w:cs="Times New Roman"/>
          <w:b/>
          <w:color w:val="auto"/>
          <w:sz w:val="28"/>
          <w:szCs w:val="28"/>
        </w:rPr>
      </w:pPr>
      <w:r w:rsidRPr="009665C0">
        <w:rPr>
          <w:rFonts w:ascii="Times New Roman" w:hAnsi="Times New Roman" w:cs="Times New Roman"/>
          <w:b/>
          <w:color w:val="auto"/>
          <w:sz w:val="28"/>
          <w:szCs w:val="28"/>
        </w:rPr>
        <w:t>Листование и объемное профилирование</w:t>
      </w:r>
      <w:bookmarkStart w:id="3" w:name="bookmark4"/>
      <w:bookmarkEnd w:id="2"/>
      <w:r w:rsidR="00EB70CD" w:rsidRPr="009665C0">
        <w:rPr>
          <w:rFonts w:ascii="Times New Roman" w:hAnsi="Times New Roman" w:cs="Times New Roman"/>
          <w:b/>
          <w:color w:val="auto"/>
          <w:sz w:val="28"/>
          <w:szCs w:val="28"/>
        </w:rPr>
        <w:t xml:space="preserve"> </w:t>
      </w:r>
      <w:r w:rsidRPr="009665C0">
        <w:rPr>
          <w:rFonts w:ascii="Times New Roman" w:hAnsi="Times New Roman" w:cs="Times New Roman"/>
          <w:b/>
          <w:color w:val="auto"/>
          <w:sz w:val="28"/>
          <w:szCs w:val="28"/>
        </w:rPr>
        <w:t>резиновых смесей</w:t>
      </w:r>
      <w:bookmarkEnd w:id="3"/>
    </w:p>
    <w:p w:rsidR="00EB70CD" w:rsidRPr="009665C0" w:rsidRDefault="00EB70CD" w:rsidP="009665C0">
      <w:pPr>
        <w:spacing w:line="360" w:lineRule="auto"/>
        <w:ind w:firstLine="720"/>
        <w:jc w:val="both"/>
        <w:rPr>
          <w:rFonts w:ascii="Times New Roman" w:hAnsi="Times New Roman" w:cs="Times New Roman"/>
          <w:b/>
          <w:color w:val="auto"/>
          <w:sz w:val="28"/>
          <w:szCs w:val="28"/>
        </w:rPr>
      </w:pP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В процессе листования разогретая резиновая смесь формуется в тонкие листы при прока</w:t>
      </w:r>
      <w:r w:rsidR="00EB70CD" w:rsidRPr="009665C0">
        <w:rPr>
          <w:rFonts w:ascii="Times New Roman" w:hAnsi="Times New Roman" w:cs="Times New Roman"/>
          <w:color w:val="auto"/>
          <w:sz w:val="28"/>
          <w:szCs w:val="28"/>
        </w:rPr>
        <w:t>тывании ее через валки каландра,</w:t>
      </w:r>
      <w:r w:rsidRPr="009665C0">
        <w:rPr>
          <w:rFonts w:ascii="Times New Roman" w:hAnsi="Times New Roman" w:cs="Times New Roman"/>
          <w:color w:val="auto"/>
          <w:sz w:val="28"/>
          <w:szCs w:val="28"/>
        </w:rPr>
        <w:t xml:space="preserve"> </w:t>
      </w:r>
      <w:r w:rsidR="00EB70CD" w:rsidRPr="009665C0">
        <w:rPr>
          <w:rFonts w:ascii="Times New Roman" w:hAnsi="Times New Roman" w:cs="Times New Roman"/>
          <w:color w:val="auto"/>
          <w:sz w:val="28"/>
          <w:szCs w:val="28"/>
        </w:rPr>
        <w:t>п</w:t>
      </w:r>
      <w:r w:rsidRPr="009665C0">
        <w:rPr>
          <w:rFonts w:ascii="Times New Roman" w:hAnsi="Times New Roman" w:cs="Times New Roman"/>
          <w:color w:val="auto"/>
          <w:sz w:val="28"/>
          <w:szCs w:val="28"/>
        </w:rPr>
        <w:t>ри этом листы каландрованного материала должны быть одинаковой толщины по всей площади листа, а в некоторых случаях обладать гладкой поверхностью (иногда до блеска). При определении допусков по толщине учитывают техническое назначение каландруемой смеси и исходят из экономических соображений.</w:t>
      </w: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Отклонение толщины каландрованного листа от величины зазора обусловлено эластическим восстановлением резиновой смеси, которое, в свою очередь, зависит от состава смеси, вязкости и природы полимера, температуры валков каландра и смеси, а также скорости каландрования. Очень важно правильно регулировать температуру валков каландра.</w:t>
      </w: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Адгезия к металлу натурального и изопренового каучуков увеличивается с повышением температуры, причем каландруемые смеси на их основе легче переходят на более нагретый валок. Для большинства других синтетических каучуков адгезия к металлу увеличивается при понижении температуры, и каландруемые смеси на их основе легче переходят на более холодный валок. Выбор температуры каландрования зависит от состава резиновой смеси и ее когезионных свойств. При высокой температуре прочность каландрованного листа может стать настолько малой, что его невозможно будет принять на тран</w:t>
      </w:r>
      <w:r w:rsidR="00A9734D" w:rsidRPr="009665C0">
        <w:rPr>
          <w:rFonts w:ascii="Times New Roman" w:hAnsi="Times New Roman" w:cs="Times New Roman"/>
          <w:color w:val="auto"/>
          <w:sz w:val="28"/>
          <w:szCs w:val="28"/>
        </w:rPr>
        <w:t>спортер. Температурный режим ка</w:t>
      </w:r>
      <w:r w:rsidRPr="009665C0">
        <w:rPr>
          <w:rFonts w:ascii="Times New Roman" w:hAnsi="Times New Roman" w:cs="Times New Roman"/>
          <w:color w:val="auto"/>
          <w:sz w:val="28"/>
          <w:szCs w:val="28"/>
        </w:rPr>
        <w:t>ландрования для резиновых смесей разных типов определяется опытным путем. Обычно каландрование производят в интервале температур 60—110 °С.</w:t>
      </w: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Получение каландрованных листов с гладкой поверхностью и без воздушных включений (пузырей) возможно только для сравнительно небольших толщин резиновых смесей; при низких скоростях каландрования. Даже при каландровании на самых точных каландрах, доброкачественную резиновую смесь можно получить лишь при калибре листа не менее 0,15 мм и не более 1,2 мм. Эти</w:t>
      </w:r>
      <w:r w:rsidR="00EB70CD" w:rsidRPr="009665C0">
        <w:rPr>
          <w:rFonts w:ascii="Times New Roman" w:hAnsi="Times New Roman" w:cs="Times New Roman"/>
          <w:color w:val="auto"/>
          <w:sz w:val="28"/>
          <w:szCs w:val="28"/>
        </w:rPr>
        <w:t xml:space="preserve"> </w:t>
      </w:r>
      <w:r w:rsidRPr="009665C0">
        <w:rPr>
          <w:rFonts w:ascii="Times New Roman" w:hAnsi="Times New Roman" w:cs="Times New Roman"/>
          <w:color w:val="auto"/>
          <w:sz w:val="28"/>
          <w:szCs w:val="28"/>
        </w:rPr>
        <w:t>пределы зависят от свойств резиновых смесей, в особенности от содержания в них каучука. С увеличением содержания каучука в смесях более резко проявляются их упругие свойства, в результате затрудняется возможность получения гладких листов без включений воздуха.</w:t>
      </w: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Особенности, характерные для листования, наблюдаются и при объемном профилировании резиновых смесей, которое проводится на профильных каландрах, имеющих один валок (последний) с профильным рисунком. Для профилирования обычно используют очень пластичные резиновые смеси с малой усадкой.</w:t>
      </w:r>
    </w:p>
    <w:p w:rsidR="009665C0" w:rsidRDefault="009665C0" w:rsidP="009665C0">
      <w:pPr>
        <w:spacing w:line="360" w:lineRule="auto"/>
        <w:ind w:firstLine="720"/>
        <w:jc w:val="both"/>
        <w:rPr>
          <w:rFonts w:ascii="Times New Roman" w:hAnsi="Times New Roman" w:cs="Times New Roman"/>
          <w:b/>
          <w:color w:val="auto"/>
          <w:sz w:val="28"/>
          <w:szCs w:val="28"/>
        </w:rPr>
      </w:pPr>
      <w:bookmarkStart w:id="4" w:name="bookmark5"/>
    </w:p>
    <w:p w:rsidR="00877CA1" w:rsidRPr="009665C0" w:rsidRDefault="00877CA1" w:rsidP="009665C0">
      <w:pPr>
        <w:spacing w:line="360" w:lineRule="auto"/>
        <w:ind w:firstLine="720"/>
        <w:jc w:val="both"/>
        <w:rPr>
          <w:rFonts w:ascii="Times New Roman" w:hAnsi="Times New Roman" w:cs="Times New Roman"/>
          <w:b/>
          <w:color w:val="auto"/>
          <w:sz w:val="28"/>
          <w:szCs w:val="28"/>
        </w:rPr>
      </w:pPr>
      <w:r w:rsidRPr="009665C0">
        <w:rPr>
          <w:rFonts w:ascii="Times New Roman" w:hAnsi="Times New Roman" w:cs="Times New Roman"/>
          <w:b/>
          <w:color w:val="auto"/>
          <w:sz w:val="28"/>
          <w:szCs w:val="28"/>
        </w:rPr>
        <w:t>Каландровый эффект</w:t>
      </w:r>
      <w:bookmarkEnd w:id="4"/>
    </w:p>
    <w:p w:rsidR="00545576" w:rsidRPr="000C4D3E" w:rsidRDefault="00545576" w:rsidP="00545576">
      <w:pPr>
        <w:spacing w:line="360" w:lineRule="auto"/>
        <w:ind w:firstLine="709"/>
        <w:jc w:val="both"/>
        <w:rPr>
          <w:rStyle w:val="ab"/>
          <w:i w:val="0"/>
          <w:color w:val="FFFFFF"/>
          <w:sz w:val="28"/>
          <w:szCs w:val="28"/>
        </w:rPr>
      </w:pPr>
      <w:r w:rsidRPr="000C4D3E">
        <w:rPr>
          <w:rStyle w:val="ab"/>
          <w:i w:val="0"/>
          <w:color w:val="FFFFFF"/>
          <w:sz w:val="28"/>
          <w:szCs w:val="28"/>
        </w:rPr>
        <w:t>каландрование валка резиновая</w:t>
      </w: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При каландровании резиновы</w:t>
      </w:r>
      <w:r w:rsidR="00FA02B6" w:rsidRPr="009665C0">
        <w:rPr>
          <w:rFonts w:ascii="Times New Roman" w:hAnsi="Times New Roman" w:cs="Times New Roman"/>
          <w:color w:val="auto"/>
          <w:sz w:val="28"/>
          <w:szCs w:val="28"/>
        </w:rPr>
        <w:t>х смесей и многих каучукоподоб</w:t>
      </w:r>
      <w:r w:rsidRPr="009665C0">
        <w:rPr>
          <w:rFonts w:ascii="Times New Roman" w:hAnsi="Times New Roman" w:cs="Times New Roman"/>
          <w:color w:val="auto"/>
          <w:sz w:val="28"/>
          <w:szCs w:val="28"/>
        </w:rPr>
        <w:t xml:space="preserve">ных материалов наблюдается явление </w:t>
      </w:r>
      <w:r w:rsidRPr="009665C0">
        <w:rPr>
          <w:rStyle w:val="62"/>
          <w:i w:val="0"/>
          <w:color w:val="auto"/>
          <w:sz w:val="28"/>
          <w:szCs w:val="28"/>
        </w:rPr>
        <w:t>ориентационного</w:t>
      </w:r>
      <w:r w:rsidRPr="009665C0">
        <w:rPr>
          <w:rFonts w:ascii="Times New Roman" w:hAnsi="Times New Roman" w:cs="Times New Roman"/>
          <w:color w:val="auto"/>
          <w:sz w:val="28"/>
          <w:szCs w:val="28"/>
        </w:rPr>
        <w:t xml:space="preserve"> или</w:t>
      </w:r>
      <w:r w:rsidRPr="009665C0">
        <w:rPr>
          <w:rStyle w:val="62"/>
          <w:i w:val="0"/>
          <w:color w:val="auto"/>
          <w:sz w:val="28"/>
          <w:szCs w:val="28"/>
        </w:rPr>
        <w:t xml:space="preserve"> каландрового эффекта.</w:t>
      </w:r>
      <w:r w:rsidRPr="009665C0">
        <w:rPr>
          <w:rFonts w:ascii="Times New Roman" w:hAnsi="Times New Roman" w:cs="Times New Roman"/>
          <w:color w:val="auto"/>
          <w:sz w:val="28"/>
          <w:szCs w:val="28"/>
        </w:rPr>
        <w:t xml:space="preserve"> Отличительным признаком резин, обладающих каландровым эффектом, является различие их механических свойств в направлении каландрования перпендикулярно валкам и в перпендикулярном к нему направлении (параллельно валкам). При этом прочность при растяжении листа резиновой смеси в первом направлении выше, чем во втором, относительное же удлинение, наоборот, меньше в направлении каландрования.</w:t>
      </w: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 xml:space="preserve">Каландровый эффект зависит от температуры каландрования, скорости валков, а также от свойств резиновой смеси. С повышением температуры каландрования </w:t>
      </w:r>
      <w:r w:rsidR="00FA02B6" w:rsidRPr="009665C0">
        <w:rPr>
          <w:rFonts w:ascii="Times New Roman" w:hAnsi="Times New Roman" w:cs="Times New Roman"/>
          <w:color w:val="auto"/>
          <w:sz w:val="28"/>
          <w:szCs w:val="28"/>
        </w:rPr>
        <w:t>каландровый эффект уменьшается</w:t>
      </w:r>
      <w:r w:rsidRPr="009665C0">
        <w:rPr>
          <w:rFonts w:ascii="Times New Roman" w:hAnsi="Times New Roman" w:cs="Times New Roman"/>
          <w:color w:val="auto"/>
          <w:sz w:val="28"/>
          <w:szCs w:val="28"/>
        </w:rPr>
        <w:t>.</w:t>
      </w: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При нагревании резиновой смеси при условии, что данная смесь обладает каландровым эффектом, наблюдается сжатие листа в направлении каландрования, при этом ширина его и толщина увеличиваются. Так, круг, вырубленный из листа резиновой смеси, имеющей каландровый эффект, довольно быстро превращается в эллипс, малая ось которого совпадает с направлением каландрования. Это можно объяснить наличием остаточных напряжений в направлении каландрования и снижением напряжений в поперечном направлении. При уменьшении толщины резиновой смеси каландровый эффект возрастает.</w:t>
      </w: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Появление каландрового эффекта в резиновых смесях обусловлено ориентацией молекулярных цепей полимера вдоль направления каландрования вследствие направленной деформации. Для каучуков с разветвленной структурой и небольшой молекулярной массой каландровы</w:t>
      </w:r>
      <w:r w:rsidR="00FA02B6" w:rsidRPr="009665C0">
        <w:rPr>
          <w:rFonts w:ascii="Times New Roman" w:hAnsi="Times New Roman" w:cs="Times New Roman"/>
          <w:color w:val="auto"/>
          <w:sz w:val="28"/>
          <w:szCs w:val="28"/>
        </w:rPr>
        <w:t>й эффект незначителен. Для сняти</w:t>
      </w:r>
      <w:r w:rsidRPr="009665C0">
        <w:rPr>
          <w:rFonts w:ascii="Times New Roman" w:hAnsi="Times New Roman" w:cs="Times New Roman"/>
          <w:color w:val="auto"/>
          <w:sz w:val="28"/>
          <w:szCs w:val="28"/>
        </w:rPr>
        <w:t>я каландрового эффекта смеси обычно нагревают. Однако для резиновых смесей, содержащих анизотропные наполнители, частицы которых имеют пластинчатое или игольчатое строение, каландровый эффект не может быть устранен нагреванием смеси. Такой вид каландрового эффекта называется</w:t>
      </w:r>
      <w:r w:rsidRPr="009665C0">
        <w:rPr>
          <w:rStyle w:val="53"/>
          <w:i w:val="0"/>
          <w:color w:val="auto"/>
          <w:sz w:val="28"/>
          <w:szCs w:val="28"/>
        </w:rPr>
        <w:t xml:space="preserve"> зернистым эффектом;</w:t>
      </w:r>
      <w:r w:rsidR="00FA02B6" w:rsidRPr="009665C0">
        <w:rPr>
          <w:rFonts w:ascii="Times New Roman" w:hAnsi="Times New Roman" w:cs="Times New Roman"/>
          <w:color w:val="auto"/>
          <w:sz w:val="28"/>
          <w:szCs w:val="28"/>
        </w:rPr>
        <w:t xml:space="preserve"> особо резко он про</w:t>
      </w:r>
      <w:r w:rsidRPr="009665C0">
        <w:rPr>
          <w:rFonts w:ascii="Times New Roman" w:hAnsi="Times New Roman" w:cs="Times New Roman"/>
          <w:color w:val="auto"/>
          <w:sz w:val="28"/>
          <w:szCs w:val="28"/>
        </w:rPr>
        <w:t>является в резинов</w:t>
      </w:r>
      <w:r w:rsidR="00FA02B6" w:rsidRPr="009665C0">
        <w:rPr>
          <w:rFonts w:ascii="Times New Roman" w:hAnsi="Times New Roman" w:cs="Times New Roman"/>
          <w:color w:val="auto"/>
          <w:sz w:val="28"/>
          <w:szCs w:val="28"/>
        </w:rPr>
        <w:t>ых смесях, наполненных тальком,</w:t>
      </w:r>
      <w:r w:rsidRPr="009665C0">
        <w:rPr>
          <w:rFonts w:ascii="Times New Roman" w:hAnsi="Times New Roman" w:cs="Times New Roman"/>
          <w:color w:val="auto"/>
          <w:sz w:val="28"/>
          <w:szCs w:val="28"/>
        </w:rPr>
        <w:t xml:space="preserve"> природным баритом, каолином.</w:t>
      </w:r>
      <w:r w:rsidR="009665C0">
        <w:rPr>
          <w:rFonts w:ascii="Times New Roman" w:hAnsi="Times New Roman" w:cs="Times New Roman"/>
          <w:color w:val="auto"/>
          <w:sz w:val="28"/>
          <w:szCs w:val="28"/>
        </w:rPr>
        <w:t xml:space="preserve"> </w:t>
      </w:r>
      <w:r w:rsidRPr="009665C0">
        <w:rPr>
          <w:rFonts w:ascii="Times New Roman" w:hAnsi="Times New Roman" w:cs="Times New Roman"/>
          <w:color w:val="auto"/>
          <w:sz w:val="28"/>
          <w:szCs w:val="28"/>
        </w:rPr>
        <w:t>Для получения особо жесткой резины, плохо растягивающейся в одном направлении, специально применяют анизотропные наполнители.</w:t>
      </w:r>
    </w:p>
    <w:p w:rsidR="00877CA1" w:rsidRPr="009665C0" w:rsidRDefault="009665C0" w:rsidP="009665C0">
      <w:pPr>
        <w:spacing w:line="360" w:lineRule="auto"/>
        <w:ind w:firstLine="720"/>
        <w:jc w:val="both"/>
        <w:rPr>
          <w:rFonts w:ascii="Times New Roman" w:hAnsi="Times New Roman" w:cs="Times New Roman"/>
          <w:b/>
          <w:color w:val="auto"/>
          <w:sz w:val="28"/>
          <w:szCs w:val="28"/>
        </w:rPr>
      </w:pPr>
      <w:r>
        <w:rPr>
          <w:rFonts w:ascii="Times New Roman" w:hAnsi="Times New Roman" w:cs="Times New Roman"/>
          <w:color w:val="auto"/>
          <w:sz w:val="28"/>
          <w:szCs w:val="28"/>
        </w:rPr>
        <w:br w:type="page"/>
      </w:r>
      <w:r w:rsidR="00877CA1" w:rsidRPr="009665C0">
        <w:rPr>
          <w:rFonts w:ascii="Times New Roman" w:hAnsi="Times New Roman" w:cs="Times New Roman"/>
          <w:b/>
          <w:color w:val="auto"/>
          <w:sz w:val="28"/>
          <w:szCs w:val="28"/>
        </w:rPr>
        <w:t>Обкладка тканей резиновой смесью на каландрах</w:t>
      </w:r>
    </w:p>
    <w:p w:rsidR="00FA02B6" w:rsidRPr="009665C0" w:rsidRDefault="00FA02B6" w:rsidP="009665C0">
      <w:pPr>
        <w:spacing w:line="360" w:lineRule="auto"/>
        <w:ind w:firstLine="720"/>
        <w:jc w:val="both"/>
        <w:rPr>
          <w:rFonts w:ascii="Times New Roman" w:hAnsi="Times New Roman" w:cs="Times New Roman"/>
          <w:b/>
          <w:color w:val="auto"/>
          <w:sz w:val="28"/>
          <w:szCs w:val="28"/>
        </w:rPr>
      </w:pP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Для обкладки ткани резин</w:t>
      </w:r>
      <w:r w:rsidR="0009693B" w:rsidRPr="009665C0">
        <w:rPr>
          <w:rFonts w:ascii="Times New Roman" w:hAnsi="Times New Roman" w:cs="Times New Roman"/>
          <w:color w:val="auto"/>
          <w:sz w:val="28"/>
          <w:szCs w:val="28"/>
        </w:rPr>
        <w:t>овой смесью применяют каландры,</w:t>
      </w:r>
      <w:r w:rsidRPr="009665C0">
        <w:rPr>
          <w:rFonts w:ascii="Times New Roman" w:hAnsi="Times New Roman" w:cs="Times New Roman"/>
          <w:color w:val="auto"/>
          <w:sz w:val="28"/>
          <w:szCs w:val="28"/>
        </w:rPr>
        <w:t xml:space="preserve"> валки которых вращаются с одинаковой частотой. Обкладку тканей с одной стороны можно произ</w:t>
      </w:r>
      <w:r w:rsidR="0009693B" w:rsidRPr="009665C0">
        <w:rPr>
          <w:rFonts w:ascii="Times New Roman" w:hAnsi="Times New Roman" w:cs="Times New Roman"/>
          <w:color w:val="auto"/>
          <w:sz w:val="28"/>
          <w:szCs w:val="28"/>
        </w:rPr>
        <w:t>водить за один пропуск на трех</w:t>
      </w:r>
      <w:r w:rsidRPr="009665C0">
        <w:rPr>
          <w:rFonts w:ascii="Times New Roman" w:hAnsi="Times New Roman" w:cs="Times New Roman"/>
          <w:color w:val="auto"/>
          <w:sz w:val="28"/>
          <w:szCs w:val="28"/>
        </w:rPr>
        <w:t>валковом каландре, с двух сторон за один пропуск</w:t>
      </w:r>
      <w:r w:rsidR="009665C0">
        <w:rPr>
          <w:rFonts w:ascii="Times New Roman" w:hAnsi="Times New Roman" w:cs="Times New Roman"/>
          <w:color w:val="auto"/>
          <w:sz w:val="28"/>
          <w:szCs w:val="28"/>
        </w:rPr>
        <w:t xml:space="preserve"> </w:t>
      </w:r>
      <w:r w:rsidRPr="009665C0">
        <w:rPr>
          <w:rFonts w:ascii="Times New Roman" w:hAnsi="Times New Roman" w:cs="Times New Roman"/>
          <w:color w:val="auto"/>
          <w:sz w:val="28"/>
          <w:szCs w:val="28"/>
        </w:rPr>
        <w:t>— на четырехвалковом каландре или за два пропуска — на трехвалковом.</w:t>
      </w: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Обкладка ткани резиновой смесью происходит следующим образом. Сначала через калибровочный зазор между валками пропускают бесформенную резиновую смесь. Далее полученный тонкий лист ее определенной толщины направляют в прессующий зазор между валками, куда также подают ткань.</w:t>
      </w: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Качество дублирования двух раз</w:t>
      </w:r>
      <w:r w:rsidR="0009693B" w:rsidRPr="009665C0">
        <w:rPr>
          <w:rFonts w:ascii="Times New Roman" w:hAnsi="Times New Roman" w:cs="Times New Roman"/>
          <w:color w:val="auto"/>
          <w:sz w:val="28"/>
          <w:szCs w:val="28"/>
        </w:rPr>
        <w:t xml:space="preserve">нородных материалов зависит от </w:t>
      </w:r>
      <w:r w:rsidRPr="009665C0">
        <w:rPr>
          <w:rFonts w:ascii="Times New Roman" w:hAnsi="Times New Roman" w:cs="Times New Roman"/>
          <w:color w:val="auto"/>
          <w:sz w:val="28"/>
          <w:szCs w:val="28"/>
        </w:rPr>
        <w:t>равномерности нанесения резиновой смеси на ткань и главным образом от прочности их сцепления, толщины резинового листа и прессующего усилия.</w:t>
      </w: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 xml:space="preserve">С увеличением прессующего усилия до определенного значения увеличивается глубина проникновения резиновой смеси в ткань. При оптимальном значении прессующих усилий происходит максимальное заполнение полотна смесью, после которого, несмотря на увеличение прессующих усилий, происходит уменьшение прочности связи. Это объясняется снижением поступления резиновой смеси в полотно, так как с увеличением прессующих усилий уменьшается прессовочный зазор, а следовательно, и его пропускная способность. При этом не прошедшая через прессовочный зазор резиновая смесь собирается перед зазором, что приводит к разрушению ткани. Качество обрезинивания зависит в основном от </w:t>
      </w:r>
      <w:r w:rsidR="0009693B" w:rsidRPr="009665C0">
        <w:rPr>
          <w:rFonts w:ascii="Times New Roman" w:hAnsi="Times New Roman" w:cs="Times New Roman"/>
          <w:color w:val="auto"/>
          <w:sz w:val="28"/>
          <w:szCs w:val="28"/>
        </w:rPr>
        <w:t>пласто</w:t>
      </w:r>
      <w:r w:rsidRPr="009665C0">
        <w:rPr>
          <w:rFonts w:ascii="Times New Roman" w:hAnsi="Times New Roman" w:cs="Times New Roman"/>
          <w:color w:val="auto"/>
          <w:sz w:val="28"/>
          <w:szCs w:val="28"/>
        </w:rPr>
        <w:t>эластических свойств смеси, температуры и скорости каландрования, влажности, структуры и химической природы волокон ткани. Для улучшения прочности связи с резиной ткани на основе искусственных и синтетических волокон предварительно обрабатывают адгезивами. Перед обкладкой ткань нагревают, при этом влажность ее не должна превышать 2%. Резиновая смесь должна иметь низкую вязкость для лучшего проникновения ее в ткань, хорошую адгезию к ткани и плохую — к материалу валков каландра.</w:t>
      </w: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Качество обкладки зависит также от диаметра, бомбировки, обработки поверхности валков, и других факторов.</w:t>
      </w: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Обкладку тканей, используемых в очень больших количествах (шинного корда), проводят на сложных каландровых линиях со скоростью до 90 м/мин.</w:t>
      </w: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Широко применяют каландровые линии с двумя трехвалковыми каландрами или с одним четырехвалковым каландром. Эти каландры обеспечивают точность калибра ±0,2 мм.</w:t>
      </w: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Каландровые линии состоят из агрегатов: пропитки корда с вытяжкой и последующей сушкой, термообработки с зонами вытяжки и нормализации, обрезинивания корда на каландрах с предварительной его сушкой и последующим охлаждением. Каждый из трех агрегатов может работать самостоятельно, так как они снабжены раскаточными устройствами, стыковочным прессом, компенсаторами и закаточн</w:t>
      </w:r>
      <w:r w:rsidR="0009693B" w:rsidRPr="009665C0">
        <w:rPr>
          <w:rFonts w:ascii="Times New Roman" w:hAnsi="Times New Roman" w:cs="Times New Roman"/>
          <w:color w:val="auto"/>
          <w:sz w:val="28"/>
          <w:szCs w:val="28"/>
        </w:rPr>
        <w:t>ыми устройствами. В процессе об</w:t>
      </w:r>
      <w:r w:rsidRPr="009665C0">
        <w:rPr>
          <w:rFonts w:ascii="Times New Roman" w:hAnsi="Times New Roman" w:cs="Times New Roman"/>
          <w:color w:val="auto"/>
          <w:sz w:val="28"/>
          <w:szCs w:val="28"/>
        </w:rPr>
        <w:t>работки корд вытягивается, поэтому все агрегаты оборудованы специальными механизмами для его натяжения. Температура в сушильной камере составляет 150—170 °С, в камере термообработки и нормализации она достигает</w:t>
      </w:r>
      <w:r w:rsidRPr="009665C0">
        <w:rPr>
          <w:rStyle w:val="af0"/>
          <w:color w:val="auto"/>
          <w:sz w:val="28"/>
          <w:szCs w:val="28"/>
        </w:rPr>
        <w:t xml:space="preserve"> </w:t>
      </w:r>
      <w:r w:rsidRPr="009665C0">
        <w:rPr>
          <w:rStyle w:val="af0"/>
          <w:b w:val="0"/>
          <w:color w:val="auto"/>
          <w:sz w:val="28"/>
          <w:szCs w:val="28"/>
        </w:rPr>
        <w:t>230</w:t>
      </w:r>
      <w:r w:rsidRPr="009665C0">
        <w:rPr>
          <w:rFonts w:ascii="Times New Roman" w:hAnsi="Times New Roman" w:cs="Times New Roman"/>
          <w:b/>
          <w:color w:val="auto"/>
          <w:sz w:val="28"/>
          <w:szCs w:val="28"/>
        </w:rPr>
        <w:t xml:space="preserve"> </w:t>
      </w:r>
      <w:r w:rsidRPr="009665C0">
        <w:rPr>
          <w:rFonts w:ascii="Times New Roman" w:hAnsi="Times New Roman" w:cs="Times New Roman"/>
          <w:color w:val="auto"/>
          <w:sz w:val="28"/>
          <w:szCs w:val="28"/>
        </w:rPr>
        <w:t>°С. Стыковочный пресс создает давление до</w:t>
      </w:r>
      <w:r w:rsidRPr="009665C0">
        <w:rPr>
          <w:rStyle w:val="af0"/>
          <w:color w:val="auto"/>
          <w:sz w:val="28"/>
          <w:szCs w:val="28"/>
        </w:rPr>
        <w:t xml:space="preserve"> </w:t>
      </w:r>
      <w:r w:rsidRPr="009665C0">
        <w:rPr>
          <w:rStyle w:val="af0"/>
          <w:b w:val="0"/>
          <w:color w:val="auto"/>
          <w:sz w:val="28"/>
          <w:szCs w:val="28"/>
        </w:rPr>
        <w:t>7,0</w:t>
      </w:r>
      <w:r w:rsidRPr="009665C0">
        <w:rPr>
          <w:rFonts w:ascii="Times New Roman" w:hAnsi="Times New Roman" w:cs="Times New Roman"/>
          <w:b/>
          <w:color w:val="auto"/>
          <w:sz w:val="28"/>
          <w:szCs w:val="28"/>
        </w:rPr>
        <w:t xml:space="preserve"> </w:t>
      </w:r>
      <w:r w:rsidRPr="009665C0">
        <w:rPr>
          <w:rFonts w:ascii="Times New Roman" w:hAnsi="Times New Roman" w:cs="Times New Roman"/>
          <w:color w:val="auto"/>
          <w:sz w:val="28"/>
          <w:szCs w:val="28"/>
        </w:rPr>
        <w:t xml:space="preserve">МПа при </w:t>
      </w:r>
      <w:r w:rsidRPr="009665C0">
        <w:rPr>
          <w:rStyle w:val="af0"/>
          <w:b w:val="0"/>
          <w:color w:val="auto"/>
          <w:sz w:val="28"/>
          <w:szCs w:val="28"/>
        </w:rPr>
        <w:t>260</w:t>
      </w:r>
      <w:r w:rsidRPr="009665C0">
        <w:rPr>
          <w:rFonts w:ascii="Times New Roman" w:hAnsi="Times New Roman" w:cs="Times New Roman"/>
          <w:color w:val="auto"/>
          <w:sz w:val="28"/>
          <w:szCs w:val="28"/>
        </w:rPr>
        <w:t xml:space="preserve"> °С.</w:t>
      </w: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При работе на агрегатах необходимо строго контролировать температуру, натяжение корда и другие параметры технологического процесса.</w:t>
      </w: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В случае окисления и преждевр</w:t>
      </w:r>
      <w:r w:rsidR="0009693B" w:rsidRPr="009665C0">
        <w:rPr>
          <w:rFonts w:ascii="Times New Roman" w:hAnsi="Times New Roman" w:cs="Times New Roman"/>
          <w:color w:val="auto"/>
          <w:sz w:val="28"/>
          <w:szCs w:val="28"/>
        </w:rPr>
        <w:t>еменного структурирования адге</w:t>
      </w:r>
      <w:r w:rsidRPr="009665C0">
        <w:rPr>
          <w:rFonts w:ascii="Times New Roman" w:hAnsi="Times New Roman" w:cs="Times New Roman"/>
          <w:color w:val="auto"/>
          <w:sz w:val="28"/>
          <w:szCs w:val="28"/>
        </w:rPr>
        <w:t>зива при последующей обкладке корда резиновой смесью не обеспечивается высокая прочность связи между резиной и кордом, ухудшаются прочностные свойства изделий, а также сокращается срок их службы.</w:t>
      </w: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В процессе обкладки непрерывно контролируют методом взвешивания толщину полученных листов.</w:t>
      </w: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При накладке резиновой смеси на уточный корд ширина ткани сокращается на 5—8% вследствие уплотнения нитей. Поэтому предельное отклонение массы, а следовательно, и толщины прорезиненных тканей от номинального значения должно быть не более 3%.Точность калибра прорезиненной ткани зависит от температурного режима, однородности смеси по пластичности, равномерности питания каландра и, наконец, от однородности самой ткани.</w:t>
      </w:r>
    </w:p>
    <w:p w:rsidR="00877CA1"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Пр</w:t>
      </w:r>
      <w:r w:rsidR="0009693B" w:rsidRPr="009665C0">
        <w:rPr>
          <w:rFonts w:ascii="Times New Roman" w:hAnsi="Times New Roman" w:cs="Times New Roman"/>
          <w:color w:val="auto"/>
          <w:sz w:val="28"/>
          <w:szCs w:val="28"/>
        </w:rPr>
        <w:t>и использовании четырехвалковых</w:t>
      </w:r>
      <w:r w:rsidRPr="009665C0">
        <w:rPr>
          <w:rFonts w:ascii="Times New Roman" w:hAnsi="Times New Roman" w:cs="Times New Roman"/>
          <w:color w:val="auto"/>
          <w:sz w:val="28"/>
          <w:szCs w:val="28"/>
        </w:rPr>
        <w:t xml:space="preserve"> каландров взамен двух трехвалковых в линиях для обкладки тканей резиновой смесью снижаются капитальные затраты и эксплуатационные расходы в результате сокращения необходимых производственных площадей и числа обслуживающего персон</w:t>
      </w:r>
      <w:r w:rsidR="0009693B" w:rsidRPr="009665C0">
        <w:rPr>
          <w:rFonts w:ascii="Times New Roman" w:hAnsi="Times New Roman" w:cs="Times New Roman"/>
          <w:color w:val="auto"/>
          <w:sz w:val="28"/>
          <w:szCs w:val="28"/>
        </w:rPr>
        <w:t>ала. Однако линии с двумя трех</w:t>
      </w:r>
      <w:r w:rsidRPr="009665C0">
        <w:rPr>
          <w:rFonts w:ascii="Times New Roman" w:hAnsi="Times New Roman" w:cs="Times New Roman"/>
          <w:color w:val="auto"/>
          <w:sz w:val="28"/>
          <w:szCs w:val="28"/>
        </w:rPr>
        <w:t>валковыми каландрами более надежны в работе и позволяют получить обрезиненный корд высокого качества, благодаря тому</w:t>
      </w:r>
      <w:r w:rsidR="0009693B" w:rsidRPr="009665C0">
        <w:rPr>
          <w:rFonts w:ascii="Times New Roman" w:hAnsi="Times New Roman" w:cs="Times New Roman"/>
          <w:color w:val="auto"/>
          <w:sz w:val="28"/>
          <w:szCs w:val="28"/>
        </w:rPr>
        <w:t>,</w:t>
      </w:r>
      <w:r w:rsidRPr="009665C0">
        <w:rPr>
          <w:rFonts w:ascii="Times New Roman" w:hAnsi="Times New Roman" w:cs="Times New Roman"/>
          <w:color w:val="auto"/>
          <w:sz w:val="28"/>
          <w:szCs w:val="28"/>
        </w:rPr>
        <w:t xml:space="preserve"> что толщину обкладки можно контро</w:t>
      </w:r>
      <w:r w:rsidR="0009693B" w:rsidRPr="009665C0">
        <w:rPr>
          <w:rFonts w:ascii="Times New Roman" w:hAnsi="Times New Roman" w:cs="Times New Roman"/>
          <w:color w:val="auto"/>
          <w:sz w:val="28"/>
          <w:szCs w:val="28"/>
        </w:rPr>
        <w:t>лировать после каждого трехвал</w:t>
      </w:r>
      <w:r w:rsidRPr="009665C0">
        <w:rPr>
          <w:rFonts w:ascii="Times New Roman" w:hAnsi="Times New Roman" w:cs="Times New Roman"/>
          <w:color w:val="auto"/>
          <w:sz w:val="28"/>
          <w:szCs w:val="28"/>
        </w:rPr>
        <w:t>кового каландра. Точность обкладки на двух трехвалковых каландрах выше, чем на четырехвалковом, так как прессующие и распорные усилия, действующие на валки трехвалкового каландра, более равномерно распределяются по образующей валка</w:t>
      </w:r>
      <w:r w:rsidR="0009693B" w:rsidRPr="009665C0">
        <w:rPr>
          <w:rFonts w:ascii="Times New Roman" w:hAnsi="Times New Roman" w:cs="Times New Roman"/>
          <w:color w:val="auto"/>
          <w:sz w:val="28"/>
          <w:szCs w:val="28"/>
        </w:rPr>
        <w:t xml:space="preserve">. </w:t>
      </w:r>
      <w:r w:rsidRPr="009665C0">
        <w:rPr>
          <w:rFonts w:ascii="Times New Roman" w:hAnsi="Times New Roman" w:cs="Times New Roman"/>
          <w:color w:val="auto"/>
          <w:sz w:val="28"/>
          <w:szCs w:val="28"/>
        </w:rPr>
        <w:t>У трехвалкового каландра только два валка (верхний и средний) подвергаются действию распорных усилий</w:t>
      </w:r>
      <w:r w:rsidR="0009693B" w:rsidRPr="009665C0">
        <w:rPr>
          <w:rFonts w:ascii="Times New Roman" w:hAnsi="Times New Roman" w:cs="Times New Roman"/>
          <w:color w:val="auto"/>
          <w:sz w:val="28"/>
          <w:szCs w:val="28"/>
        </w:rPr>
        <w:t>;</w:t>
      </w:r>
      <w:r w:rsidRPr="009665C0">
        <w:rPr>
          <w:rFonts w:ascii="Times New Roman" w:hAnsi="Times New Roman" w:cs="Times New Roman"/>
          <w:color w:val="auto"/>
          <w:sz w:val="28"/>
          <w:szCs w:val="28"/>
        </w:rPr>
        <w:t xml:space="preserve"> прессующим усилиям подвергаются средний и нижний валки. У четырехвалкового каландра все валки подвергаются действию распорных усилий, средние валки дополнительно испытывают действие еще и прессующих усилий, что приводит к более сильному прогибу валков, который трудно ко</w:t>
      </w:r>
      <w:r w:rsidR="00FA5F65" w:rsidRPr="009665C0">
        <w:rPr>
          <w:rFonts w:ascii="Times New Roman" w:hAnsi="Times New Roman" w:cs="Times New Roman"/>
          <w:color w:val="auto"/>
          <w:sz w:val="28"/>
          <w:szCs w:val="28"/>
        </w:rPr>
        <w:t>мпенсировать. Поэтому при обре</w:t>
      </w:r>
      <w:r w:rsidRPr="009665C0">
        <w:rPr>
          <w:rFonts w:ascii="Times New Roman" w:hAnsi="Times New Roman" w:cs="Times New Roman"/>
          <w:color w:val="auto"/>
          <w:sz w:val="28"/>
          <w:szCs w:val="28"/>
        </w:rPr>
        <w:t>зинивании на четырехвалковом каландре наблюдаются значительные отклонения толщины и массы резиновой смес</w:t>
      </w:r>
      <w:r w:rsidR="0009693B" w:rsidRPr="009665C0">
        <w:rPr>
          <w:rFonts w:ascii="Times New Roman" w:hAnsi="Times New Roman" w:cs="Times New Roman"/>
          <w:color w:val="auto"/>
          <w:sz w:val="28"/>
          <w:szCs w:val="28"/>
        </w:rPr>
        <w:t xml:space="preserve">и по ширине обрезиненной ткани. </w:t>
      </w:r>
      <w:r w:rsidRPr="009665C0">
        <w:rPr>
          <w:rFonts w:ascii="Times New Roman" w:hAnsi="Times New Roman" w:cs="Times New Roman"/>
          <w:color w:val="auto"/>
          <w:sz w:val="28"/>
          <w:szCs w:val="28"/>
        </w:rPr>
        <w:t>Прочность связи резины с тканью по ширине обрезиненного полотна равномерна и выше на двух трехвалковых каландрах, чем на одном четырехвалковом. Внешний вид трехвалкового каландра показан на рис.</w:t>
      </w:r>
      <w:r w:rsidR="00370CAA" w:rsidRPr="009665C0">
        <w:rPr>
          <w:rFonts w:ascii="Times New Roman" w:hAnsi="Times New Roman" w:cs="Times New Roman"/>
          <w:color w:val="auto"/>
          <w:sz w:val="28"/>
          <w:szCs w:val="28"/>
        </w:rPr>
        <w:t>4</w:t>
      </w:r>
      <w:r w:rsidRPr="009665C0">
        <w:rPr>
          <w:rFonts w:ascii="Times New Roman" w:hAnsi="Times New Roman" w:cs="Times New Roman"/>
          <w:color w:val="auto"/>
          <w:sz w:val="28"/>
          <w:szCs w:val="28"/>
        </w:rPr>
        <w:t>.</w:t>
      </w:r>
    </w:p>
    <w:p w:rsidR="00370CAA" w:rsidRPr="009665C0" w:rsidRDefault="009665C0" w:rsidP="009665C0">
      <w:pPr>
        <w:spacing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br w:type="page"/>
      </w:r>
      <w:r w:rsidR="00BA3289">
        <w:rPr>
          <w:rFonts w:ascii="Times New Roman" w:hAnsi="Times New Roman" w:cs="Times New Roman"/>
          <w:color w:val="auto"/>
          <w:sz w:val="28"/>
          <w:szCs w:val="28"/>
        </w:rPr>
        <w:pict>
          <v:shape id="_x0000_i1028" type="#_x0000_t75" style="width:229.5pt;height:111pt">
            <v:imagedata r:id="rId10" o:title=""/>
          </v:shape>
        </w:pict>
      </w:r>
    </w:p>
    <w:p w:rsidR="0009693B" w:rsidRPr="009665C0" w:rsidRDefault="0009693B"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b/>
          <w:color w:val="auto"/>
          <w:sz w:val="28"/>
          <w:szCs w:val="28"/>
        </w:rPr>
        <w:t>Рис. 4</w:t>
      </w:r>
      <w:r w:rsidRPr="009665C0">
        <w:rPr>
          <w:rFonts w:ascii="Times New Roman" w:hAnsi="Times New Roman" w:cs="Times New Roman"/>
          <w:color w:val="auto"/>
          <w:sz w:val="28"/>
          <w:szCs w:val="28"/>
        </w:rPr>
        <w:t>. Трехвалковый каландр с треугольным расположением валков:</w:t>
      </w:r>
      <w:r w:rsidR="009665C0">
        <w:rPr>
          <w:rFonts w:ascii="Times New Roman" w:hAnsi="Times New Roman" w:cs="Times New Roman"/>
          <w:color w:val="auto"/>
          <w:sz w:val="28"/>
          <w:szCs w:val="28"/>
        </w:rPr>
        <w:t xml:space="preserve"> </w:t>
      </w:r>
      <w:r w:rsidRPr="009665C0">
        <w:rPr>
          <w:rFonts w:ascii="Times New Roman" w:hAnsi="Times New Roman" w:cs="Times New Roman"/>
          <w:color w:val="auto"/>
          <w:sz w:val="28"/>
          <w:szCs w:val="28"/>
        </w:rPr>
        <w:t>1 –станина; 2 – валки; 3 – механизмы регулирования зазоров между валками; 4 – прессующие валки.</w:t>
      </w:r>
    </w:p>
    <w:p w:rsidR="00B66AD5" w:rsidRPr="009665C0" w:rsidRDefault="00B66AD5" w:rsidP="009665C0">
      <w:pPr>
        <w:spacing w:line="360" w:lineRule="auto"/>
        <w:ind w:firstLine="720"/>
        <w:jc w:val="both"/>
        <w:rPr>
          <w:rFonts w:ascii="Times New Roman" w:hAnsi="Times New Roman" w:cs="Times New Roman"/>
          <w:color w:val="auto"/>
          <w:sz w:val="28"/>
          <w:szCs w:val="28"/>
        </w:rPr>
      </w:pPr>
    </w:p>
    <w:p w:rsidR="00877CA1" w:rsidRPr="009665C0" w:rsidRDefault="00877CA1" w:rsidP="009665C0">
      <w:pPr>
        <w:spacing w:line="360" w:lineRule="auto"/>
        <w:ind w:firstLine="720"/>
        <w:jc w:val="both"/>
        <w:rPr>
          <w:rFonts w:ascii="Times New Roman" w:hAnsi="Times New Roman" w:cs="Times New Roman"/>
          <w:b/>
          <w:color w:val="auto"/>
          <w:sz w:val="28"/>
          <w:szCs w:val="28"/>
        </w:rPr>
      </w:pPr>
      <w:bookmarkStart w:id="5" w:name="bookmark6"/>
      <w:r w:rsidRPr="009665C0">
        <w:rPr>
          <w:rFonts w:ascii="Times New Roman" w:hAnsi="Times New Roman" w:cs="Times New Roman"/>
          <w:b/>
          <w:color w:val="auto"/>
          <w:sz w:val="28"/>
          <w:szCs w:val="28"/>
        </w:rPr>
        <w:t>Сдваивание (дублирование) каландрованных листов</w:t>
      </w:r>
      <w:bookmarkEnd w:id="5"/>
    </w:p>
    <w:p w:rsidR="00370CAA" w:rsidRPr="009665C0" w:rsidRDefault="00370CAA" w:rsidP="009665C0">
      <w:pPr>
        <w:spacing w:line="360" w:lineRule="auto"/>
        <w:ind w:firstLine="720"/>
        <w:jc w:val="both"/>
        <w:rPr>
          <w:rFonts w:ascii="Times New Roman" w:hAnsi="Times New Roman" w:cs="Times New Roman"/>
          <w:b/>
          <w:color w:val="auto"/>
          <w:sz w:val="28"/>
          <w:szCs w:val="28"/>
        </w:rPr>
      </w:pPr>
    </w:p>
    <w:p w:rsidR="00877CA1"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Для получения листов бол</w:t>
      </w:r>
      <w:r w:rsidR="00370CAA" w:rsidRPr="009665C0">
        <w:rPr>
          <w:rFonts w:ascii="Times New Roman" w:hAnsi="Times New Roman" w:cs="Times New Roman"/>
          <w:color w:val="auto"/>
          <w:sz w:val="28"/>
          <w:szCs w:val="28"/>
        </w:rPr>
        <w:t>ьшой толщины листы каландрован</w:t>
      </w:r>
      <w:r w:rsidRPr="009665C0">
        <w:rPr>
          <w:rFonts w:ascii="Times New Roman" w:hAnsi="Times New Roman" w:cs="Times New Roman"/>
          <w:color w:val="auto"/>
          <w:sz w:val="28"/>
          <w:szCs w:val="28"/>
        </w:rPr>
        <w:t>ной резиновой смеси сдваивают (дублируют), т. е. склеивают их по два, по три и более.</w:t>
      </w:r>
    </w:p>
    <w:p w:rsidR="009665C0" w:rsidRPr="009665C0" w:rsidRDefault="009665C0" w:rsidP="009665C0">
      <w:pPr>
        <w:spacing w:line="360" w:lineRule="auto"/>
        <w:ind w:firstLine="720"/>
        <w:jc w:val="both"/>
        <w:rPr>
          <w:rFonts w:ascii="Times New Roman" w:hAnsi="Times New Roman" w:cs="Times New Roman"/>
          <w:color w:val="auto"/>
          <w:sz w:val="28"/>
          <w:szCs w:val="28"/>
        </w:rPr>
      </w:pPr>
    </w:p>
    <w:p w:rsidR="00370CAA" w:rsidRPr="009665C0" w:rsidRDefault="00BA3289" w:rsidP="009665C0">
      <w:pPr>
        <w:spacing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029" type="#_x0000_t75" style="width:201pt;height:149.25pt">
            <v:imagedata r:id="rId11" o:title=""/>
          </v:shape>
        </w:pict>
      </w: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b/>
          <w:color w:val="auto"/>
          <w:sz w:val="28"/>
          <w:szCs w:val="28"/>
        </w:rPr>
        <w:t xml:space="preserve">Рис. </w:t>
      </w:r>
      <w:r w:rsidR="0009693B" w:rsidRPr="009665C0">
        <w:rPr>
          <w:rFonts w:ascii="Times New Roman" w:hAnsi="Times New Roman" w:cs="Times New Roman"/>
          <w:b/>
          <w:color w:val="auto"/>
          <w:sz w:val="28"/>
          <w:szCs w:val="28"/>
        </w:rPr>
        <w:t>5</w:t>
      </w:r>
      <w:r w:rsidRPr="009665C0">
        <w:rPr>
          <w:rFonts w:ascii="Times New Roman" w:hAnsi="Times New Roman" w:cs="Times New Roman"/>
          <w:color w:val="auto"/>
          <w:sz w:val="28"/>
          <w:szCs w:val="28"/>
        </w:rPr>
        <w:t>. Схемы сдваивания листовой резиновой смеси на четырехвалковом каландре (а); на трехв</w:t>
      </w:r>
      <w:r w:rsidR="0009693B" w:rsidRPr="009665C0">
        <w:rPr>
          <w:rFonts w:ascii="Times New Roman" w:hAnsi="Times New Roman" w:cs="Times New Roman"/>
          <w:color w:val="auto"/>
          <w:sz w:val="28"/>
          <w:szCs w:val="28"/>
        </w:rPr>
        <w:t xml:space="preserve">алковом каландре с применением </w:t>
      </w:r>
      <w:r w:rsidRPr="009665C0">
        <w:rPr>
          <w:rFonts w:ascii="Times New Roman" w:hAnsi="Times New Roman" w:cs="Times New Roman"/>
          <w:color w:val="auto"/>
          <w:sz w:val="28"/>
          <w:szCs w:val="28"/>
        </w:rPr>
        <w:t>специального дублирующего барабана (б) ил</w:t>
      </w:r>
      <w:r w:rsidR="0009693B" w:rsidRPr="009665C0">
        <w:rPr>
          <w:rFonts w:ascii="Times New Roman" w:hAnsi="Times New Roman" w:cs="Times New Roman"/>
          <w:color w:val="auto"/>
          <w:sz w:val="28"/>
          <w:szCs w:val="28"/>
        </w:rPr>
        <w:t xml:space="preserve">и с помощью сдваивающих валков </w:t>
      </w:r>
      <w:r w:rsidRPr="009665C0">
        <w:rPr>
          <w:rFonts w:ascii="Times New Roman" w:hAnsi="Times New Roman" w:cs="Times New Roman"/>
          <w:color w:val="auto"/>
          <w:sz w:val="28"/>
          <w:szCs w:val="28"/>
        </w:rPr>
        <w:t>(в) на спаренных трехвалковых каландрах (г):</w:t>
      </w:r>
      <w:r w:rsidR="009665C0">
        <w:rPr>
          <w:rFonts w:ascii="Times New Roman" w:hAnsi="Times New Roman" w:cs="Times New Roman"/>
          <w:color w:val="auto"/>
          <w:sz w:val="28"/>
          <w:szCs w:val="28"/>
        </w:rPr>
        <w:t xml:space="preserve"> </w:t>
      </w:r>
      <w:r w:rsidRPr="009665C0">
        <w:rPr>
          <w:rFonts w:ascii="Times New Roman" w:hAnsi="Times New Roman" w:cs="Times New Roman"/>
          <w:color w:val="auto"/>
          <w:sz w:val="28"/>
          <w:szCs w:val="28"/>
        </w:rPr>
        <w:t xml:space="preserve">1 — каландр; 2— сдваивающий валик; 3 — ролик с резиновой смесью в прокладочном холсте; </w:t>
      </w:r>
      <w:r w:rsidRPr="009665C0">
        <w:rPr>
          <w:rStyle w:val="310"/>
          <w:i w:val="0"/>
          <w:color w:val="auto"/>
          <w:sz w:val="28"/>
          <w:szCs w:val="28"/>
        </w:rPr>
        <w:t>4 —</w:t>
      </w:r>
      <w:r w:rsidRPr="009665C0">
        <w:rPr>
          <w:rFonts w:ascii="Times New Roman" w:hAnsi="Times New Roman" w:cs="Times New Roman"/>
          <w:color w:val="auto"/>
          <w:sz w:val="28"/>
          <w:szCs w:val="28"/>
        </w:rPr>
        <w:t xml:space="preserve"> ролик с прокладочным холстом;</w:t>
      </w:r>
      <w:r w:rsidRPr="009665C0">
        <w:rPr>
          <w:rStyle w:val="310"/>
          <w:i w:val="0"/>
          <w:color w:val="auto"/>
          <w:sz w:val="28"/>
          <w:szCs w:val="28"/>
        </w:rPr>
        <w:t xml:space="preserve"> 5</w:t>
      </w:r>
      <w:r w:rsidRPr="009665C0">
        <w:rPr>
          <w:rFonts w:ascii="Times New Roman" w:hAnsi="Times New Roman" w:cs="Times New Roman"/>
          <w:color w:val="auto"/>
          <w:sz w:val="28"/>
          <w:szCs w:val="28"/>
        </w:rPr>
        <w:t xml:space="preserve"> — транспортер;</w:t>
      </w:r>
      <w:r w:rsidRPr="009665C0">
        <w:rPr>
          <w:rStyle w:val="310"/>
          <w:i w:val="0"/>
          <w:color w:val="auto"/>
          <w:sz w:val="28"/>
          <w:szCs w:val="28"/>
        </w:rPr>
        <w:t xml:space="preserve"> 6</w:t>
      </w:r>
      <w:r w:rsidRPr="009665C0">
        <w:rPr>
          <w:rFonts w:ascii="Times New Roman" w:hAnsi="Times New Roman" w:cs="Times New Roman"/>
          <w:color w:val="auto"/>
          <w:sz w:val="28"/>
          <w:szCs w:val="28"/>
        </w:rPr>
        <w:t xml:space="preserve"> — дублирующий барабан.</w:t>
      </w:r>
    </w:p>
    <w:p w:rsidR="00877CA1" w:rsidRPr="009665C0" w:rsidRDefault="009665C0" w:rsidP="009665C0">
      <w:pPr>
        <w:spacing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br w:type="page"/>
      </w:r>
      <w:r w:rsidR="00877CA1" w:rsidRPr="009665C0">
        <w:rPr>
          <w:rFonts w:ascii="Times New Roman" w:hAnsi="Times New Roman" w:cs="Times New Roman"/>
          <w:color w:val="auto"/>
          <w:sz w:val="28"/>
          <w:szCs w:val="28"/>
        </w:rPr>
        <w:t xml:space="preserve">Дублирование обычно проводят на четырехвалковых каландрах (рис. </w:t>
      </w:r>
      <w:r w:rsidR="0009693B" w:rsidRPr="009665C0">
        <w:rPr>
          <w:rFonts w:ascii="Times New Roman" w:hAnsi="Times New Roman" w:cs="Times New Roman"/>
          <w:color w:val="auto"/>
          <w:sz w:val="28"/>
          <w:szCs w:val="28"/>
        </w:rPr>
        <w:t>5</w:t>
      </w:r>
      <w:r w:rsidR="00877CA1" w:rsidRPr="009665C0">
        <w:rPr>
          <w:rFonts w:ascii="Times New Roman" w:hAnsi="Times New Roman" w:cs="Times New Roman"/>
          <w:color w:val="auto"/>
          <w:sz w:val="28"/>
          <w:szCs w:val="28"/>
        </w:rPr>
        <w:t>,</w:t>
      </w:r>
      <w:r w:rsidR="00877CA1" w:rsidRPr="009665C0">
        <w:rPr>
          <w:rStyle w:val="28"/>
          <w:i w:val="0"/>
          <w:color w:val="auto"/>
          <w:sz w:val="28"/>
          <w:szCs w:val="28"/>
        </w:rPr>
        <w:t xml:space="preserve"> а),</w:t>
      </w:r>
      <w:r w:rsidR="00877CA1" w:rsidRPr="009665C0">
        <w:rPr>
          <w:rFonts w:ascii="Times New Roman" w:hAnsi="Times New Roman" w:cs="Times New Roman"/>
          <w:color w:val="auto"/>
          <w:sz w:val="28"/>
          <w:szCs w:val="28"/>
        </w:rPr>
        <w:t xml:space="preserve"> на трехвалковых каландрах со специальным дублирующим барабаном (рис. </w:t>
      </w:r>
      <w:r w:rsidR="0009693B" w:rsidRPr="009665C0">
        <w:rPr>
          <w:rFonts w:ascii="Times New Roman" w:hAnsi="Times New Roman" w:cs="Times New Roman"/>
          <w:color w:val="auto"/>
          <w:sz w:val="28"/>
          <w:szCs w:val="28"/>
        </w:rPr>
        <w:t>5</w:t>
      </w:r>
      <w:r w:rsidR="00877CA1" w:rsidRPr="009665C0">
        <w:rPr>
          <w:rFonts w:ascii="Times New Roman" w:hAnsi="Times New Roman" w:cs="Times New Roman"/>
          <w:color w:val="auto"/>
          <w:sz w:val="28"/>
          <w:szCs w:val="28"/>
        </w:rPr>
        <w:t xml:space="preserve">, б) или сдваивающим валиком, установленным на каландре (рис. </w:t>
      </w:r>
      <w:r w:rsidR="0009693B" w:rsidRPr="009665C0">
        <w:rPr>
          <w:rFonts w:ascii="Times New Roman" w:hAnsi="Times New Roman" w:cs="Times New Roman"/>
          <w:color w:val="auto"/>
          <w:sz w:val="28"/>
          <w:szCs w:val="28"/>
        </w:rPr>
        <w:t>5</w:t>
      </w:r>
      <w:r w:rsidR="00877CA1" w:rsidRPr="009665C0">
        <w:rPr>
          <w:rFonts w:ascii="Times New Roman" w:hAnsi="Times New Roman" w:cs="Times New Roman"/>
          <w:color w:val="auto"/>
          <w:sz w:val="28"/>
          <w:szCs w:val="28"/>
        </w:rPr>
        <w:t xml:space="preserve">,б), а также на спаренных трехвалковых каландрах (рис. </w:t>
      </w:r>
      <w:r w:rsidR="0009693B" w:rsidRPr="009665C0">
        <w:rPr>
          <w:rFonts w:ascii="Times New Roman" w:hAnsi="Times New Roman" w:cs="Times New Roman"/>
          <w:color w:val="auto"/>
          <w:sz w:val="28"/>
          <w:szCs w:val="28"/>
        </w:rPr>
        <w:t>5</w:t>
      </w:r>
      <w:r w:rsidR="00877CA1" w:rsidRPr="009665C0">
        <w:rPr>
          <w:rFonts w:ascii="Times New Roman" w:hAnsi="Times New Roman" w:cs="Times New Roman"/>
          <w:color w:val="auto"/>
          <w:sz w:val="28"/>
          <w:szCs w:val="28"/>
        </w:rPr>
        <w:t>,г).</w:t>
      </w:r>
    </w:p>
    <w:p w:rsid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Дублирующий барабан предназначен для обработки сравнительно жестких подошвенных резиновых смесей, эбонитовых пластин и т. п.</w:t>
      </w:r>
      <w:r w:rsidRPr="009665C0">
        <w:rPr>
          <w:rStyle w:val="83"/>
          <w:color w:val="auto"/>
          <w:sz w:val="28"/>
          <w:szCs w:val="28"/>
        </w:rPr>
        <w:t xml:space="preserve"> Его</w:t>
      </w:r>
      <w:r w:rsidRPr="009665C0">
        <w:rPr>
          <w:rFonts w:ascii="Times New Roman" w:hAnsi="Times New Roman" w:cs="Times New Roman"/>
          <w:color w:val="auto"/>
          <w:sz w:val="28"/>
          <w:szCs w:val="28"/>
        </w:rPr>
        <w:t xml:space="preserve"> изготавливают литым или полым и с достаточно хорошо полированной поверхностью. Для поддержания требуемых пластичности и клейкости резиновой смеси дублирующий барабан обогревают паром.</w:t>
      </w: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 xml:space="preserve">Сдваивающий валик на каландре применяют довольно часто. Он предназначен для сдваивания листа готовой каландрованной резиновой смеси, находящегося обычно на замкнутом транспортере, с листом, выходящим с каландра. Применение спаренных каландров (рис. </w:t>
      </w:r>
      <w:r w:rsidR="000F25C1" w:rsidRPr="009665C0">
        <w:rPr>
          <w:rFonts w:ascii="Times New Roman" w:hAnsi="Times New Roman" w:cs="Times New Roman"/>
          <w:color w:val="auto"/>
          <w:sz w:val="28"/>
          <w:szCs w:val="28"/>
        </w:rPr>
        <w:t>5</w:t>
      </w:r>
      <w:r w:rsidRPr="009665C0">
        <w:rPr>
          <w:rFonts w:ascii="Times New Roman" w:hAnsi="Times New Roman" w:cs="Times New Roman"/>
          <w:color w:val="auto"/>
          <w:sz w:val="28"/>
          <w:szCs w:val="28"/>
        </w:rPr>
        <w:t>, г) экономически целесообразно при массовом производстве однотипных дублированных резиновых смесей. При</w:t>
      </w:r>
      <w:r w:rsidR="007135FF" w:rsidRPr="009665C0">
        <w:rPr>
          <w:rFonts w:ascii="Times New Roman" w:hAnsi="Times New Roman" w:cs="Times New Roman"/>
          <w:color w:val="auto"/>
          <w:sz w:val="28"/>
          <w:szCs w:val="28"/>
        </w:rPr>
        <w:t xml:space="preserve"> этом способе сдваивания резино</w:t>
      </w:r>
      <w:r w:rsidRPr="009665C0">
        <w:rPr>
          <w:rFonts w:ascii="Times New Roman" w:hAnsi="Times New Roman" w:cs="Times New Roman"/>
          <w:color w:val="auto"/>
          <w:sz w:val="28"/>
          <w:szCs w:val="28"/>
        </w:rPr>
        <w:t>вая смесь, выходящая из первого</w:t>
      </w:r>
      <w:r w:rsidR="007135FF" w:rsidRPr="009665C0">
        <w:rPr>
          <w:rFonts w:ascii="Times New Roman" w:hAnsi="Times New Roman" w:cs="Times New Roman"/>
          <w:color w:val="auto"/>
          <w:sz w:val="28"/>
          <w:szCs w:val="28"/>
        </w:rPr>
        <w:t xml:space="preserve"> кадандра, находится под некото</w:t>
      </w:r>
      <w:r w:rsidRPr="009665C0">
        <w:rPr>
          <w:rFonts w:ascii="Times New Roman" w:hAnsi="Times New Roman" w:cs="Times New Roman"/>
          <w:color w:val="auto"/>
          <w:sz w:val="28"/>
          <w:szCs w:val="28"/>
        </w:rPr>
        <w:t>рым натяжением и несколько вытягивается. Поэтому ход первого каландра должен быть несколько замедлен по сравнению с ходом второго каландра; в противном случае на обрабатываемой резиновой смеси получаются складки.</w:t>
      </w:r>
    </w:p>
    <w:p w:rsidR="000F25C1" w:rsidRPr="009665C0" w:rsidRDefault="000F25C1" w:rsidP="009665C0">
      <w:pPr>
        <w:spacing w:line="360" w:lineRule="auto"/>
        <w:ind w:firstLine="720"/>
        <w:jc w:val="both"/>
        <w:rPr>
          <w:rFonts w:ascii="Times New Roman" w:hAnsi="Times New Roman" w:cs="Times New Roman"/>
          <w:color w:val="auto"/>
          <w:sz w:val="28"/>
          <w:szCs w:val="28"/>
        </w:rPr>
      </w:pPr>
    </w:p>
    <w:p w:rsidR="00877CA1" w:rsidRPr="009665C0" w:rsidRDefault="00877CA1" w:rsidP="009665C0">
      <w:pPr>
        <w:spacing w:line="360" w:lineRule="auto"/>
        <w:ind w:firstLine="720"/>
        <w:jc w:val="both"/>
        <w:rPr>
          <w:rFonts w:ascii="Times New Roman" w:hAnsi="Times New Roman" w:cs="Times New Roman"/>
          <w:b/>
          <w:color w:val="auto"/>
          <w:sz w:val="28"/>
          <w:szCs w:val="28"/>
        </w:rPr>
      </w:pPr>
      <w:bookmarkStart w:id="6" w:name="bookmark7"/>
      <w:r w:rsidRPr="009665C0">
        <w:rPr>
          <w:rFonts w:ascii="Times New Roman" w:hAnsi="Times New Roman" w:cs="Times New Roman"/>
          <w:b/>
          <w:color w:val="auto"/>
          <w:sz w:val="28"/>
          <w:szCs w:val="28"/>
        </w:rPr>
        <w:t>Пути повышения качества каландрованных заготовок</w:t>
      </w:r>
      <w:bookmarkEnd w:id="6"/>
    </w:p>
    <w:p w:rsidR="000F25C1" w:rsidRPr="009665C0" w:rsidRDefault="000F25C1" w:rsidP="009665C0">
      <w:pPr>
        <w:spacing w:line="360" w:lineRule="auto"/>
        <w:ind w:firstLine="720"/>
        <w:jc w:val="both"/>
        <w:rPr>
          <w:rFonts w:ascii="Times New Roman" w:hAnsi="Times New Roman" w:cs="Times New Roman"/>
          <w:b/>
          <w:color w:val="auto"/>
          <w:sz w:val="28"/>
          <w:szCs w:val="28"/>
        </w:rPr>
      </w:pP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Дефекты при каландровании обусловлены нарушениями температурного режима каландра, неравномерными подачей и подогревом резиновой смеси, а также непостоянной ее пластичностью. Наиболее характерными видами брака при листовании являются: негладкая поверхность, воздушные включения (пузыри), рисунок в виде «елки» на поверхности резины. В тех случаях, когда резины предназначаются для изделий, вулканизуемых неформовым методом, вредным является каландровый эффект. В таких резинах и после вулканизации сохраняется анизотропность, вследствие чего они легко раздираются.</w:t>
      </w: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При нарушении температурного режима возможны следующие виды брака: вследствие недостаточного разогрева резиновой смеси или валков каландра — негладкая поверхность, рисунок в виде «елки»; в результате перегрева последнего валка — воздушные включения, а предпоследнего валка — пузыри с отростками «слезки». Число воздушных включений может возрасти, если отрезаемые при каландровании кромки будут возвращаться непосредственно на каландр. Поэтому желательно пропускать кромки сначала через подогревательные вальцы, а затем равномерными порциями добавлять ко вновь приготовляемой резиновой смеси.</w:t>
      </w: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Улучшить качество каландрованных заготовок, уменьшить число пузырей, увеличить толщину каландрованных листов без дублирования и повысить производительность процесса можно, применяя специальные клиновые устройства, устанавливаемые в зазоре валков и увеличивающие интенсивность механической обработки резиновой смеси.</w:t>
      </w:r>
    </w:p>
    <w:p w:rsidR="009665C0" w:rsidRDefault="009665C0" w:rsidP="009665C0">
      <w:pPr>
        <w:spacing w:line="360" w:lineRule="auto"/>
        <w:ind w:firstLine="720"/>
        <w:jc w:val="both"/>
        <w:rPr>
          <w:rFonts w:ascii="Times New Roman" w:hAnsi="Times New Roman" w:cs="Times New Roman"/>
          <w:b/>
          <w:color w:val="auto"/>
          <w:sz w:val="28"/>
          <w:szCs w:val="28"/>
        </w:rPr>
      </w:pPr>
      <w:bookmarkStart w:id="7" w:name="bookmark8"/>
    </w:p>
    <w:p w:rsidR="00877CA1" w:rsidRPr="009665C0" w:rsidRDefault="00877CA1" w:rsidP="009665C0">
      <w:pPr>
        <w:spacing w:line="360" w:lineRule="auto"/>
        <w:ind w:firstLine="720"/>
        <w:jc w:val="both"/>
        <w:rPr>
          <w:rFonts w:ascii="Times New Roman" w:hAnsi="Times New Roman" w:cs="Times New Roman"/>
          <w:b/>
          <w:color w:val="auto"/>
          <w:sz w:val="28"/>
          <w:szCs w:val="28"/>
        </w:rPr>
      </w:pPr>
      <w:r w:rsidRPr="009665C0">
        <w:rPr>
          <w:rFonts w:ascii="Times New Roman" w:hAnsi="Times New Roman" w:cs="Times New Roman"/>
          <w:b/>
          <w:color w:val="auto"/>
          <w:sz w:val="28"/>
          <w:szCs w:val="28"/>
        </w:rPr>
        <w:t>Прокладочные ткани и другие материалы</w:t>
      </w:r>
      <w:bookmarkEnd w:id="7"/>
    </w:p>
    <w:p w:rsidR="0009693B" w:rsidRPr="009665C0" w:rsidRDefault="0009693B" w:rsidP="009665C0">
      <w:pPr>
        <w:spacing w:line="360" w:lineRule="auto"/>
        <w:ind w:firstLine="720"/>
        <w:jc w:val="both"/>
        <w:rPr>
          <w:rFonts w:ascii="Times New Roman" w:hAnsi="Times New Roman" w:cs="Times New Roman"/>
          <w:b/>
          <w:color w:val="auto"/>
          <w:sz w:val="28"/>
          <w:szCs w:val="28"/>
        </w:rPr>
      </w:pP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Для предохранения невулканизованных каландрованных листов или полотен прорезиненных тканей от слипания применяют прокладочные ткани, в</w:t>
      </w:r>
      <w:r w:rsidR="00357CD0" w:rsidRPr="009665C0">
        <w:rPr>
          <w:rFonts w:ascii="Times New Roman" w:hAnsi="Times New Roman" w:cs="Times New Roman"/>
          <w:color w:val="auto"/>
          <w:sz w:val="28"/>
          <w:szCs w:val="28"/>
        </w:rPr>
        <w:t xml:space="preserve"> которые их закатывают по выходу</w:t>
      </w:r>
      <w:r w:rsidRPr="009665C0">
        <w:rPr>
          <w:rFonts w:ascii="Times New Roman" w:hAnsi="Times New Roman" w:cs="Times New Roman"/>
          <w:color w:val="auto"/>
          <w:sz w:val="28"/>
          <w:szCs w:val="28"/>
        </w:rPr>
        <w:t xml:space="preserve"> с каландра.</w:t>
      </w: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Чтобы уменьшить прилипание смесей, отличающихся большой липкостью к ткани, и предотвратить появление на каландрованных листах отпечатка переплетения основы и утка, прокладочные ткани пропитывают различными составами. Благодаря такой обработке увеличивается срок службы и прочность прокладок, облегчается процесс закатки и раскатки тканей при каландровании, раскрое и сборке, что вполне окупает стоимость их дополнительной обработки.</w:t>
      </w:r>
    </w:p>
    <w:p w:rsidR="00877CA1" w:rsidRPr="009665C0"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Для увеличения срока службы прокладочных тканей их следует периодически чистить щетками и пылесосами с целью удаления опудривающих материалов следов серы, накапливающейся в ткани в результате ее миграции из резиновых смесей, а также других загрязнений. Кроме того, прокладочные ткани проглаживают.</w:t>
      </w:r>
    </w:p>
    <w:p w:rsidR="00877CA1" w:rsidRDefault="00877CA1" w:rsidP="009665C0">
      <w:pPr>
        <w:spacing w:line="360" w:lineRule="auto"/>
        <w:ind w:firstLine="720"/>
        <w:jc w:val="both"/>
        <w:rPr>
          <w:rFonts w:ascii="Times New Roman" w:hAnsi="Times New Roman" w:cs="Times New Roman"/>
          <w:color w:val="auto"/>
          <w:sz w:val="28"/>
          <w:szCs w:val="28"/>
        </w:rPr>
      </w:pPr>
      <w:r w:rsidRPr="009665C0">
        <w:rPr>
          <w:rFonts w:ascii="Times New Roman" w:hAnsi="Times New Roman" w:cs="Times New Roman"/>
          <w:color w:val="auto"/>
          <w:sz w:val="28"/>
          <w:szCs w:val="28"/>
        </w:rPr>
        <w:t>В качестве прокладочного материала можно использовать различные полимерные пленки (например, полиэтиленовые). Они в меньшей степени загрязняются, чем ткани, и не оставляют отпечатков на поверхности каландрованных листов.</w:t>
      </w:r>
    </w:p>
    <w:p w:rsidR="009665C0" w:rsidRPr="009665C0" w:rsidRDefault="009665C0" w:rsidP="009665C0">
      <w:pPr>
        <w:spacing w:line="360" w:lineRule="auto"/>
        <w:ind w:firstLine="709"/>
        <w:jc w:val="center"/>
        <w:rPr>
          <w:rFonts w:ascii="Times New Roman" w:hAnsi="Times New Roman" w:cs="Times New Roman"/>
          <w:color w:val="auto"/>
          <w:sz w:val="28"/>
          <w:szCs w:val="28"/>
        </w:rPr>
      </w:pPr>
      <w:bookmarkStart w:id="8" w:name="_GoBack"/>
      <w:bookmarkEnd w:id="8"/>
    </w:p>
    <w:sectPr w:rsidR="009665C0" w:rsidRPr="009665C0" w:rsidSect="009665C0">
      <w:headerReference w:type="default" r:id="rId12"/>
      <w:pgSz w:w="11905" w:h="16837" w:code="9"/>
      <w:pgMar w:top="1134" w:right="851" w:bottom="1134" w:left="1701" w:header="567"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D3E" w:rsidRDefault="000C4D3E">
      <w:pPr>
        <w:rPr>
          <w:color w:val="auto"/>
        </w:rPr>
      </w:pPr>
      <w:r>
        <w:rPr>
          <w:color w:val="auto"/>
        </w:rPr>
        <w:separator/>
      </w:r>
    </w:p>
  </w:endnote>
  <w:endnote w:type="continuationSeparator" w:id="0">
    <w:p w:rsidR="000C4D3E" w:rsidRDefault="000C4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ungsuh">
    <w:panose1 w:val="02030600000101010101"/>
    <w:charset w:val="81"/>
    <w:family w:val="roman"/>
    <w:pitch w:val="variable"/>
    <w:sig w:usb0="B00002AF" w:usb1="69D77CFB" w:usb2="00000030" w:usb3="00000000" w:csb0="0008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Franklin Gothic Heavy">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D3E" w:rsidRDefault="000C4D3E">
      <w:pPr>
        <w:rPr>
          <w:color w:val="auto"/>
        </w:rPr>
      </w:pPr>
      <w:r>
        <w:rPr>
          <w:color w:val="auto"/>
        </w:rPr>
        <w:separator/>
      </w:r>
    </w:p>
  </w:footnote>
  <w:footnote w:type="continuationSeparator" w:id="0">
    <w:p w:rsidR="000C4D3E" w:rsidRDefault="000C4D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5C0" w:rsidRPr="009665C0" w:rsidRDefault="009665C0" w:rsidP="009665C0">
    <w:pPr>
      <w:spacing w:line="360" w:lineRule="auto"/>
      <w:ind w:firstLine="709"/>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7"/>
      <w:numFmt w:val="decimal"/>
      <w:lvlText w:val="%1"/>
      <w:lvlJc w:val="left"/>
      <w:rPr>
        <w:rFonts w:ascii="Times New Roman" w:hAnsi="Times New Roman" w:cs="Times New Roman"/>
        <w:b w:val="0"/>
        <w:bCs w:val="0"/>
        <w:i/>
        <w:iCs/>
        <w:smallCaps w:val="0"/>
        <w:strike w:val="0"/>
        <w:color w:val="000000"/>
        <w:spacing w:val="0"/>
        <w:w w:val="100"/>
        <w:position w:val="0"/>
        <w:sz w:val="13"/>
        <w:szCs w:val="13"/>
        <w:u w:val="none"/>
      </w:rPr>
    </w:lvl>
    <w:lvl w:ilvl="1">
      <w:start w:val="7"/>
      <w:numFmt w:val="decimal"/>
      <w:lvlText w:val="%1"/>
      <w:lvlJc w:val="left"/>
      <w:rPr>
        <w:rFonts w:ascii="Times New Roman" w:hAnsi="Times New Roman" w:cs="Times New Roman"/>
        <w:b w:val="0"/>
        <w:bCs w:val="0"/>
        <w:i/>
        <w:iCs/>
        <w:smallCaps w:val="0"/>
        <w:strike w:val="0"/>
        <w:color w:val="000000"/>
        <w:spacing w:val="0"/>
        <w:w w:val="100"/>
        <w:position w:val="0"/>
        <w:sz w:val="13"/>
        <w:szCs w:val="13"/>
        <w:u w:val="none"/>
      </w:rPr>
    </w:lvl>
    <w:lvl w:ilvl="2">
      <w:start w:val="7"/>
      <w:numFmt w:val="decimal"/>
      <w:lvlText w:val="%1"/>
      <w:lvlJc w:val="left"/>
      <w:rPr>
        <w:rFonts w:ascii="Times New Roman" w:hAnsi="Times New Roman" w:cs="Times New Roman"/>
        <w:b w:val="0"/>
        <w:bCs w:val="0"/>
        <w:i/>
        <w:iCs/>
        <w:smallCaps w:val="0"/>
        <w:strike w:val="0"/>
        <w:color w:val="000000"/>
        <w:spacing w:val="0"/>
        <w:w w:val="100"/>
        <w:position w:val="0"/>
        <w:sz w:val="13"/>
        <w:szCs w:val="13"/>
        <w:u w:val="none"/>
      </w:rPr>
    </w:lvl>
    <w:lvl w:ilvl="3">
      <w:start w:val="7"/>
      <w:numFmt w:val="decimal"/>
      <w:lvlText w:val="%1"/>
      <w:lvlJc w:val="left"/>
      <w:rPr>
        <w:rFonts w:ascii="Times New Roman" w:hAnsi="Times New Roman" w:cs="Times New Roman"/>
        <w:b w:val="0"/>
        <w:bCs w:val="0"/>
        <w:i/>
        <w:iCs/>
        <w:smallCaps w:val="0"/>
        <w:strike w:val="0"/>
        <w:color w:val="000000"/>
        <w:spacing w:val="0"/>
        <w:w w:val="100"/>
        <w:position w:val="0"/>
        <w:sz w:val="13"/>
        <w:szCs w:val="13"/>
        <w:u w:val="none"/>
      </w:rPr>
    </w:lvl>
    <w:lvl w:ilvl="4">
      <w:start w:val="7"/>
      <w:numFmt w:val="decimal"/>
      <w:lvlText w:val="%1"/>
      <w:lvlJc w:val="left"/>
      <w:rPr>
        <w:rFonts w:ascii="Times New Roman" w:hAnsi="Times New Roman" w:cs="Times New Roman"/>
        <w:b w:val="0"/>
        <w:bCs w:val="0"/>
        <w:i/>
        <w:iCs/>
        <w:smallCaps w:val="0"/>
        <w:strike w:val="0"/>
        <w:color w:val="000000"/>
        <w:spacing w:val="0"/>
        <w:w w:val="100"/>
        <w:position w:val="0"/>
        <w:sz w:val="13"/>
        <w:szCs w:val="13"/>
        <w:u w:val="none"/>
      </w:rPr>
    </w:lvl>
    <w:lvl w:ilvl="5">
      <w:start w:val="7"/>
      <w:numFmt w:val="decimal"/>
      <w:lvlText w:val="%1"/>
      <w:lvlJc w:val="left"/>
      <w:rPr>
        <w:rFonts w:ascii="Times New Roman" w:hAnsi="Times New Roman" w:cs="Times New Roman"/>
        <w:b w:val="0"/>
        <w:bCs w:val="0"/>
        <w:i/>
        <w:iCs/>
        <w:smallCaps w:val="0"/>
        <w:strike w:val="0"/>
        <w:color w:val="000000"/>
        <w:spacing w:val="0"/>
        <w:w w:val="100"/>
        <w:position w:val="0"/>
        <w:sz w:val="13"/>
        <w:szCs w:val="13"/>
        <w:u w:val="none"/>
      </w:rPr>
    </w:lvl>
    <w:lvl w:ilvl="6">
      <w:start w:val="7"/>
      <w:numFmt w:val="decimal"/>
      <w:lvlText w:val="%1"/>
      <w:lvlJc w:val="left"/>
      <w:rPr>
        <w:rFonts w:ascii="Times New Roman" w:hAnsi="Times New Roman" w:cs="Times New Roman"/>
        <w:b w:val="0"/>
        <w:bCs w:val="0"/>
        <w:i/>
        <w:iCs/>
        <w:smallCaps w:val="0"/>
        <w:strike w:val="0"/>
        <w:color w:val="000000"/>
        <w:spacing w:val="0"/>
        <w:w w:val="100"/>
        <w:position w:val="0"/>
        <w:sz w:val="13"/>
        <w:szCs w:val="13"/>
        <w:u w:val="none"/>
      </w:rPr>
    </w:lvl>
    <w:lvl w:ilvl="7">
      <w:start w:val="7"/>
      <w:numFmt w:val="decimal"/>
      <w:lvlText w:val="%1"/>
      <w:lvlJc w:val="left"/>
      <w:rPr>
        <w:rFonts w:ascii="Times New Roman" w:hAnsi="Times New Roman" w:cs="Times New Roman"/>
        <w:b w:val="0"/>
        <w:bCs w:val="0"/>
        <w:i/>
        <w:iCs/>
        <w:smallCaps w:val="0"/>
        <w:strike w:val="0"/>
        <w:color w:val="000000"/>
        <w:spacing w:val="0"/>
        <w:w w:val="100"/>
        <w:position w:val="0"/>
        <w:sz w:val="13"/>
        <w:szCs w:val="13"/>
        <w:u w:val="none"/>
      </w:rPr>
    </w:lvl>
    <w:lvl w:ilvl="8">
      <w:start w:val="7"/>
      <w:numFmt w:val="decimal"/>
      <w:lvlText w:val="%1"/>
      <w:lvlJc w:val="left"/>
      <w:rPr>
        <w:rFonts w:ascii="Times New Roman" w:hAnsi="Times New Roman" w:cs="Times New Roman"/>
        <w:b w:val="0"/>
        <w:bCs w:val="0"/>
        <w:i/>
        <w:iCs/>
        <w:smallCaps w:val="0"/>
        <w:strike w:val="0"/>
        <w:color w:val="000000"/>
        <w:spacing w:val="0"/>
        <w:w w:val="100"/>
        <w:position w:val="0"/>
        <w:sz w:val="13"/>
        <w:szCs w:val="13"/>
        <w:u w:val="none"/>
      </w:rPr>
    </w:lvl>
  </w:abstractNum>
  <w:abstractNum w:abstractNumId="1">
    <w:nsid w:val="00000003"/>
    <w:multiLevelType w:val="multilevel"/>
    <w:tmpl w:val="00000002"/>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132D"/>
    <w:rsid w:val="00005833"/>
    <w:rsid w:val="0009693B"/>
    <w:rsid w:val="000A1E97"/>
    <w:rsid w:val="000C4D3E"/>
    <w:rsid w:val="000F25C1"/>
    <w:rsid w:val="00121EE6"/>
    <w:rsid w:val="00141CCE"/>
    <w:rsid w:val="00176BB3"/>
    <w:rsid w:val="00196995"/>
    <w:rsid w:val="001D4711"/>
    <w:rsid w:val="00276274"/>
    <w:rsid w:val="00357CD0"/>
    <w:rsid w:val="00370CAA"/>
    <w:rsid w:val="003A30C4"/>
    <w:rsid w:val="00545576"/>
    <w:rsid w:val="0055462D"/>
    <w:rsid w:val="005A2AEE"/>
    <w:rsid w:val="005B2FAD"/>
    <w:rsid w:val="00662CCF"/>
    <w:rsid w:val="0066507F"/>
    <w:rsid w:val="007135FF"/>
    <w:rsid w:val="00733864"/>
    <w:rsid w:val="00877CA1"/>
    <w:rsid w:val="009665C0"/>
    <w:rsid w:val="00987697"/>
    <w:rsid w:val="00A9734D"/>
    <w:rsid w:val="00B32E62"/>
    <w:rsid w:val="00B512D0"/>
    <w:rsid w:val="00B66AD5"/>
    <w:rsid w:val="00B87F7A"/>
    <w:rsid w:val="00BA3289"/>
    <w:rsid w:val="00BC4F84"/>
    <w:rsid w:val="00C4485E"/>
    <w:rsid w:val="00C60927"/>
    <w:rsid w:val="00CC103C"/>
    <w:rsid w:val="00CE0C0B"/>
    <w:rsid w:val="00CF681D"/>
    <w:rsid w:val="00D1132D"/>
    <w:rsid w:val="00DE09F6"/>
    <w:rsid w:val="00E523F9"/>
    <w:rsid w:val="00EB70CD"/>
    <w:rsid w:val="00EC426C"/>
    <w:rsid w:val="00F76985"/>
    <w:rsid w:val="00FA02B6"/>
    <w:rsid w:val="00FA5F65"/>
    <w:rsid w:val="00FF0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B4DAADAE-7AAA-4E8A-967F-14207433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cs="Times New Roman"/>
      <w:color w:val="0066CC"/>
      <w:u w:val="single"/>
    </w:rPr>
  </w:style>
  <w:style w:type="character" w:customStyle="1" w:styleId="a4">
    <w:name w:val="Сноска_"/>
    <w:link w:val="a5"/>
    <w:uiPriority w:val="99"/>
    <w:locked/>
    <w:rPr>
      <w:rFonts w:ascii="Times New Roman" w:hAnsi="Times New Roman" w:cs="Times New Roman"/>
      <w:spacing w:val="0"/>
      <w:sz w:val="16"/>
      <w:szCs w:val="16"/>
    </w:rPr>
  </w:style>
  <w:style w:type="character" w:customStyle="1" w:styleId="2">
    <w:name w:val="Подпись к картинке (2)_"/>
    <w:link w:val="20"/>
    <w:uiPriority w:val="99"/>
    <w:locked/>
    <w:rPr>
      <w:rFonts w:ascii="Times New Roman" w:hAnsi="Times New Roman" w:cs="Times New Roman"/>
      <w:i/>
      <w:iCs/>
      <w:spacing w:val="0"/>
      <w:sz w:val="19"/>
      <w:szCs w:val="19"/>
    </w:rPr>
  </w:style>
  <w:style w:type="character" w:customStyle="1" w:styleId="2-1pt">
    <w:name w:val="Подпись к картинке (2) + Интервал -1 pt"/>
    <w:uiPriority w:val="99"/>
    <w:rPr>
      <w:rFonts w:ascii="Times New Roman" w:hAnsi="Times New Roman" w:cs="Times New Roman"/>
      <w:i/>
      <w:iCs/>
      <w:spacing w:val="-20"/>
      <w:sz w:val="19"/>
      <w:szCs w:val="19"/>
    </w:rPr>
  </w:style>
  <w:style w:type="character" w:customStyle="1" w:styleId="28pt">
    <w:name w:val="Подпись к картинке (2) + 8 pt"/>
    <w:aliases w:val="Не курсив"/>
    <w:uiPriority w:val="99"/>
    <w:rPr>
      <w:rFonts w:ascii="Times New Roman" w:hAnsi="Times New Roman" w:cs="Times New Roman"/>
      <w:i/>
      <w:iCs/>
      <w:spacing w:val="0"/>
      <w:sz w:val="16"/>
      <w:szCs w:val="16"/>
    </w:rPr>
  </w:style>
  <w:style w:type="character" w:customStyle="1" w:styleId="4">
    <w:name w:val="Подпись к картинке (4)_"/>
    <w:link w:val="40"/>
    <w:uiPriority w:val="99"/>
    <w:locked/>
    <w:rPr>
      <w:rFonts w:ascii="Times New Roman" w:hAnsi="Times New Roman" w:cs="Times New Roman"/>
      <w:spacing w:val="10"/>
      <w:sz w:val="19"/>
      <w:szCs w:val="19"/>
    </w:rPr>
  </w:style>
  <w:style w:type="character" w:customStyle="1" w:styleId="4-1pt">
    <w:name w:val="Подпись к картинке (4) + Интервал -1 pt"/>
    <w:uiPriority w:val="99"/>
    <w:rPr>
      <w:rFonts w:ascii="Times New Roman" w:hAnsi="Times New Roman" w:cs="Times New Roman"/>
      <w:spacing w:val="-20"/>
      <w:sz w:val="19"/>
      <w:szCs w:val="19"/>
    </w:rPr>
  </w:style>
  <w:style w:type="character" w:customStyle="1" w:styleId="6">
    <w:name w:val="Основной текст (6)_"/>
    <w:link w:val="60"/>
    <w:uiPriority w:val="99"/>
    <w:locked/>
    <w:rPr>
      <w:rFonts w:ascii="Times New Roman" w:hAnsi="Times New Roman" w:cs="Times New Roman"/>
      <w:spacing w:val="10"/>
      <w:sz w:val="19"/>
      <w:szCs w:val="19"/>
    </w:rPr>
  </w:style>
  <w:style w:type="character" w:customStyle="1" w:styleId="6Gungsuh">
    <w:name w:val="Основной текст (6) + Gungsuh"/>
    <w:aliases w:val="7,5 pt,Полужирный"/>
    <w:uiPriority w:val="99"/>
    <w:rPr>
      <w:rFonts w:ascii="Gungsuh" w:hAnsi="Gungsuh" w:cs="Gungsuh"/>
      <w:b/>
      <w:bCs/>
      <w:spacing w:val="10"/>
      <w:sz w:val="15"/>
      <w:szCs w:val="15"/>
    </w:rPr>
  </w:style>
  <w:style w:type="character" w:customStyle="1" w:styleId="21">
    <w:name w:val="Основной текст (2)_"/>
    <w:link w:val="22"/>
    <w:uiPriority w:val="99"/>
    <w:locked/>
    <w:rPr>
      <w:rFonts w:ascii="Times New Roman" w:hAnsi="Times New Roman" w:cs="Times New Roman"/>
      <w:spacing w:val="0"/>
      <w:sz w:val="16"/>
      <w:szCs w:val="16"/>
    </w:rPr>
  </w:style>
  <w:style w:type="character" w:customStyle="1" w:styleId="23">
    <w:name w:val="Основной текст (2) + Курсив"/>
    <w:aliases w:val="Интервал 1 pt"/>
    <w:uiPriority w:val="99"/>
    <w:rPr>
      <w:rFonts w:ascii="Times New Roman" w:hAnsi="Times New Roman" w:cs="Times New Roman"/>
      <w:i/>
      <w:iCs/>
      <w:spacing w:val="30"/>
      <w:sz w:val="16"/>
      <w:szCs w:val="16"/>
    </w:rPr>
  </w:style>
  <w:style w:type="character" w:customStyle="1" w:styleId="3">
    <w:name w:val="Основной текст (3)_"/>
    <w:link w:val="30"/>
    <w:uiPriority w:val="99"/>
    <w:locked/>
    <w:rPr>
      <w:rFonts w:ascii="Times New Roman" w:hAnsi="Times New Roman" w:cs="Times New Roman"/>
      <w:spacing w:val="0"/>
      <w:sz w:val="13"/>
      <w:szCs w:val="13"/>
    </w:rPr>
  </w:style>
  <w:style w:type="character" w:customStyle="1" w:styleId="31">
    <w:name w:val="Основной текст (3) + Курсив"/>
    <w:aliases w:val="Интервал 2 pt"/>
    <w:uiPriority w:val="99"/>
    <w:rPr>
      <w:rFonts w:ascii="Times New Roman" w:hAnsi="Times New Roman" w:cs="Times New Roman"/>
      <w:i/>
      <w:iCs/>
      <w:spacing w:val="40"/>
      <w:sz w:val="13"/>
      <w:szCs w:val="13"/>
    </w:rPr>
  </w:style>
  <w:style w:type="character" w:customStyle="1" w:styleId="32">
    <w:name w:val="Подпись к картинке (3)_"/>
    <w:link w:val="33"/>
    <w:uiPriority w:val="99"/>
    <w:locked/>
    <w:rPr>
      <w:rFonts w:ascii="Times New Roman" w:hAnsi="Times New Roman" w:cs="Times New Roman"/>
      <w:spacing w:val="0"/>
      <w:sz w:val="16"/>
      <w:szCs w:val="16"/>
    </w:rPr>
  </w:style>
  <w:style w:type="character" w:customStyle="1" w:styleId="a6">
    <w:name w:val="Подпись к картинке_"/>
    <w:link w:val="a7"/>
    <w:uiPriority w:val="99"/>
    <w:locked/>
    <w:rPr>
      <w:rFonts w:ascii="Times New Roman" w:hAnsi="Times New Roman" w:cs="Times New Roman"/>
      <w:spacing w:val="0"/>
      <w:sz w:val="13"/>
      <w:szCs w:val="13"/>
    </w:rPr>
  </w:style>
  <w:style w:type="character" w:customStyle="1" w:styleId="a8">
    <w:name w:val="Подпись к картинке + Курсив"/>
    <w:aliases w:val="Интервал 2 pt1"/>
    <w:uiPriority w:val="99"/>
    <w:rPr>
      <w:rFonts w:ascii="Times New Roman" w:hAnsi="Times New Roman" w:cs="Times New Roman"/>
      <w:i/>
      <w:iCs/>
      <w:spacing w:val="40"/>
      <w:sz w:val="13"/>
      <w:szCs w:val="13"/>
    </w:rPr>
  </w:style>
  <w:style w:type="character" w:customStyle="1" w:styleId="61">
    <w:name w:val="Подпись к картинке + Курсив6"/>
    <w:uiPriority w:val="99"/>
    <w:rPr>
      <w:rFonts w:ascii="Times New Roman" w:hAnsi="Times New Roman" w:cs="Times New Roman"/>
      <w:i/>
      <w:iCs/>
      <w:spacing w:val="0"/>
      <w:sz w:val="13"/>
      <w:szCs w:val="13"/>
    </w:rPr>
  </w:style>
  <w:style w:type="character" w:customStyle="1" w:styleId="5">
    <w:name w:val="Подпись к картинке + 5"/>
    <w:aliases w:val="5 pt10,Полужирный4,Курсив"/>
    <w:uiPriority w:val="99"/>
    <w:rPr>
      <w:rFonts w:ascii="Times New Roman" w:hAnsi="Times New Roman" w:cs="Times New Roman"/>
      <w:b/>
      <w:bCs/>
      <w:i/>
      <w:iCs/>
      <w:spacing w:val="0"/>
      <w:sz w:val="11"/>
      <w:szCs w:val="11"/>
    </w:rPr>
  </w:style>
  <w:style w:type="character" w:customStyle="1" w:styleId="50">
    <w:name w:val="Подпись к картинке + Курсив5"/>
    <w:uiPriority w:val="99"/>
    <w:rPr>
      <w:rFonts w:ascii="Times New Roman" w:hAnsi="Times New Roman" w:cs="Times New Roman"/>
      <w:i/>
      <w:iCs/>
      <w:spacing w:val="0"/>
      <w:sz w:val="13"/>
      <w:szCs w:val="13"/>
    </w:rPr>
  </w:style>
  <w:style w:type="character" w:customStyle="1" w:styleId="6pt">
    <w:name w:val="Подпись к картинке + 6 pt"/>
    <w:aliases w:val="Курсив13"/>
    <w:uiPriority w:val="99"/>
    <w:rPr>
      <w:rFonts w:ascii="Times New Roman" w:hAnsi="Times New Roman" w:cs="Times New Roman"/>
      <w:i/>
      <w:iCs/>
      <w:spacing w:val="0"/>
      <w:sz w:val="12"/>
      <w:szCs w:val="12"/>
    </w:rPr>
  </w:style>
  <w:style w:type="character" w:customStyle="1" w:styleId="41">
    <w:name w:val="Подпись к картинке + Курсив4"/>
    <w:uiPriority w:val="99"/>
    <w:rPr>
      <w:rFonts w:ascii="Times New Roman" w:hAnsi="Times New Roman" w:cs="Times New Roman"/>
      <w:i/>
      <w:iCs/>
      <w:spacing w:val="0"/>
      <w:sz w:val="13"/>
      <w:szCs w:val="13"/>
    </w:rPr>
  </w:style>
  <w:style w:type="character" w:customStyle="1" w:styleId="34">
    <w:name w:val="Подпись к картинке + Курсив3"/>
    <w:uiPriority w:val="99"/>
    <w:rPr>
      <w:rFonts w:ascii="Times New Roman" w:hAnsi="Times New Roman" w:cs="Times New Roman"/>
      <w:i/>
      <w:iCs/>
      <w:spacing w:val="0"/>
      <w:sz w:val="13"/>
      <w:szCs w:val="13"/>
    </w:rPr>
  </w:style>
  <w:style w:type="character" w:customStyle="1" w:styleId="Garamond">
    <w:name w:val="Подпись к картинке + Garamond"/>
    <w:aliases w:val="Курсив12"/>
    <w:uiPriority w:val="99"/>
    <w:rPr>
      <w:rFonts w:ascii="Garamond" w:hAnsi="Garamond" w:cs="Garamond"/>
      <w:i/>
      <w:iCs/>
      <w:spacing w:val="0"/>
      <w:sz w:val="13"/>
      <w:szCs w:val="13"/>
    </w:rPr>
  </w:style>
  <w:style w:type="character" w:customStyle="1" w:styleId="39">
    <w:name w:val="Основной текст (3) + 9"/>
    <w:aliases w:val="5 pt9,Курсив11"/>
    <w:uiPriority w:val="99"/>
    <w:rPr>
      <w:rFonts w:ascii="Times New Roman" w:hAnsi="Times New Roman" w:cs="Times New Roman"/>
      <w:i/>
      <w:iCs/>
      <w:spacing w:val="0"/>
      <w:sz w:val="19"/>
      <w:szCs w:val="19"/>
    </w:rPr>
  </w:style>
  <w:style w:type="character" w:customStyle="1" w:styleId="35">
    <w:name w:val="Основной текст (3) + Полужирный"/>
    <w:aliases w:val="Курсив10"/>
    <w:uiPriority w:val="99"/>
    <w:rPr>
      <w:rFonts w:ascii="Times New Roman" w:hAnsi="Times New Roman" w:cs="Times New Roman"/>
      <w:b/>
      <w:bCs/>
      <w:i/>
      <w:iCs/>
      <w:spacing w:val="0"/>
      <w:sz w:val="13"/>
      <w:szCs w:val="13"/>
    </w:rPr>
  </w:style>
  <w:style w:type="character" w:customStyle="1" w:styleId="9">
    <w:name w:val="Основной текст (9)_"/>
    <w:link w:val="90"/>
    <w:uiPriority w:val="99"/>
    <w:locked/>
    <w:rPr>
      <w:rFonts w:ascii="Times New Roman" w:hAnsi="Times New Roman" w:cs="Times New Roman"/>
      <w:i/>
      <w:iCs/>
      <w:spacing w:val="0"/>
      <w:sz w:val="19"/>
      <w:szCs w:val="19"/>
    </w:rPr>
  </w:style>
  <w:style w:type="character" w:customStyle="1" w:styleId="9-1pt">
    <w:name w:val="Основной текст (9) + Интервал -1 pt"/>
    <w:uiPriority w:val="99"/>
    <w:rPr>
      <w:rFonts w:ascii="Times New Roman" w:hAnsi="Times New Roman" w:cs="Times New Roman"/>
      <w:i/>
      <w:iCs/>
      <w:spacing w:val="-20"/>
      <w:sz w:val="19"/>
      <w:szCs w:val="19"/>
    </w:rPr>
  </w:style>
  <w:style w:type="character" w:customStyle="1" w:styleId="2-1pt1">
    <w:name w:val="Подпись к картинке (2) + Интервал -1 pt1"/>
    <w:uiPriority w:val="99"/>
    <w:rPr>
      <w:rFonts w:ascii="Times New Roman" w:hAnsi="Times New Roman" w:cs="Times New Roman"/>
      <w:i/>
      <w:iCs/>
      <w:spacing w:val="-20"/>
      <w:sz w:val="19"/>
      <w:szCs w:val="19"/>
    </w:rPr>
  </w:style>
  <w:style w:type="character" w:customStyle="1" w:styleId="20pt">
    <w:name w:val="Подпись к картинке (2) + Интервал 0 pt"/>
    <w:uiPriority w:val="99"/>
    <w:rPr>
      <w:rFonts w:ascii="Times New Roman" w:hAnsi="Times New Roman" w:cs="Times New Roman"/>
      <w:i/>
      <w:iCs/>
      <w:spacing w:val="-10"/>
      <w:sz w:val="19"/>
      <w:szCs w:val="19"/>
    </w:rPr>
  </w:style>
  <w:style w:type="character" w:customStyle="1" w:styleId="36">
    <w:name w:val="Подпись к картинке (3) + Полужирный"/>
    <w:uiPriority w:val="99"/>
    <w:rPr>
      <w:rFonts w:ascii="Times New Roman" w:hAnsi="Times New Roman" w:cs="Times New Roman"/>
      <w:b/>
      <w:bCs/>
      <w:spacing w:val="0"/>
      <w:sz w:val="16"/>
      <w:szCs w:val="16"/>
    </w:rPr>
  </w:style>
  <w:style w:type="character" w:customStyle="1" w:styleId="360">
    <w:name w:val="Подпись к картинке (3) + 6"/>
    <w:aliases w:val="5 pt8,Курсив9"/>
    <w:uiPriority w:val="99"/>
    <w:rPr>
      <w:rFonts w:ascii="Times New Roman" w:hAnsi="Times New Roman" w:cs="Times New Roman"/>
      <w:i/>
      <w:iCs/>
      <w:spacing w:val="0"/>
      <w:sz w:val="13"/>
      <w:szCs w:val="13"/>
    </w:rPr>
  </w:style>
  <w:style w:type="character" w:customStyle="1" w:styleId="361">
    <w:name w:val="Подпись к картинке (3) + 61"/>
    <w:aliases w:val="5 pt7"/>
    <w:uiPriority w:val="99"/>
    <w:rPr>
      <w:rFonts w:ascii="Times New Roman" w:hAnsi="Times New Roman" w:cs="Times New Roman"/>
      <w:spacing w:val="0"/>
      <w:sz w:val="13"/>
      <w:szCs w:val="13"/>
    </w:rPr>
  </w:style>
  <w:style w:type="character" w:customStyle="1" w:styleId="8">
    <w:name w:val="Основной текст + Курсив8"/>
    <w:aliases w:val="Интервал 0 pt14"/>
    <w:uiPriority w:val="99"/>
    <w:rPr>
      <w:rFonts w:ascii="Times New Roman" w:hAnsi="Times New Roman"/>
      <w:i/>
      <w:spacing w:val="0"/>
      <w:sz w:val="19"/>
    </w:rPr>
  </w:style>
  <w:style w:type="character" w:customStyle="1" w:styleId="a9">
    <w:name w:val="Колонтитул_"/>
    <w:link w:val="aa"/>
    <w:uiPriority w:val="99"/>
    <w:locked/>
    <w:rPr>
      <w:rFonts w:ascii="Times New Roman" w:hAnsi="Times New Roman" w:cs="Times New Roman"/>
      <w:sz w:val="20"/>
      <w:szCs w:val="20"/>
    </w:rPr>
  </w:style>
  <w:style w:type="character" w:customStyle="1" w:styleId="80">
    <w:name w:val="Колонтитул + 8"/>
    <w:aliases w:val="5 pt6,Полужирный3"/>
    <w:uiPriority w:val="99"/>
    <w:rPr>
      <w:rFonts w:ascii="Times New Roman" w:hAnsi="Times New Roman" w:cs="Times New Roman"/>
      <w:b/>
      <w:bCs/>
      <w:spacing w:val="0"/>
      <w:sz w:val="17"/>
      <w:szCs w:val="17"/>
    </w:rPr>
  </w:style>
  <w:style w:type="character" w:customStyle="1" w:styleId="36pt">
    <w:name w:val="Основной текст (3) + 6 pt"/>
    <w:aliases w:val="Полужирный2,Курсив8"/>
    <w:uiPriority w:val="99"/>
    <w:rPr>
      <w:rFonts w:ascii="Times New Roman" w:hAnsi="Times New Roman" w:cs="Times New Roman"/>
      <w:b/>
      <w:bCs/>
      <w:i/>
      <w:iCs/>
      <w:spacing w:val="0"/>
      <w:sz w:val="12"/>
      <w:szCs w:val="12"/>
    </w:rPr>
  </w:style>
  <w:style w:type="character" w:customStyle="1" w:styleId="391">
    <w:name w:val="Основной текст (3) + 91"/>
    <w:aliases w:val="5 pt5,Интервал 0 pt"/>
    <w:uiPriority w:val="99"/>
    <w:rPr>
      <w:rFonts w:ascii="Times New Roman" w:hAnsi="Times New Roman" w:cs="Times New Roman"/>
      <w:spacing w:val="10"/>
      <w:sz w:val="19"/>
      <w:szCs w:val="19"/>
    </w:rPr>
  </w:style>
  <w:style w:type="character" w:customStyle="1" w:styleId="42">
    <w:name w:val="Основной текст (4)_"/>
    <w:link w:val="43"/>
    <w:uiPriority w:val="99"/>
    <w:locked/>
    <w:rPr>
      <w:rFonts w:ascii="Gungsuh" w:hAnsi="Gungsuh" w:cs="Gungsuh"/>
      <w:b/>
      <w:bCs/>
      <w:spacing w:val="10"/>
      <w:sz w:val="15"/>
      <w:szCs w:val="15"/>
    </w:rPr>
  </w:style>
  <w:style w:type="character" w:customStyle="1" w:styleId="ab">
    <w:name w:val="Основной текст + Курсив"/>
    <w:aliases w:val="Интервал 0 pt17"/>
    <w:uiPriority w:val="99"/>
    <w:rPr>
      <w:rFonts w:ascii="Times New Roman" w:hAnsi="Times New Roman" w:cs="Times New Roman"/>
      <w:i/>
      <w:iCs/>
      <w:spacing w:val="0"/>
      <w:sz w:val="19"/>
      <w:szCs w:val="19"/>
    </w:rPr>
  </w:style>
  <w:style w:type="character" w:customStyle="1" w:styleId="37">
    <w:name w:val="Подпись к картинке (3) + Курсив"/>
    <w:aliases w:val="Интервал 1 pt5"/>
    <w:uiPriority w:val="99"/>
    <w:rPr>
      <w:rFonts w:ascii="Times New Roman" w:hAnsi="Times New Roman" w:cs="Times New Roman"/>
      <w:i/>
      <w:iCs/>
      <w:spacing w:val="20"/>
      <w:sz w:val="16"/>
      <w:szCs w:val="16"/>
    </w:rPr>
  </w:style>
  <w:style w:type="character" w:customStyle="1" w:styleId="51">
    <w:name w:val="Основной текст (5)_"/>
    <w:link w:val="52"/>
    <w:uiPriority w:val="99"/>
    <w:locked/>
    <w:rPr>
      <w:rFonts w:ascii="Times New Roman" w:hAnsi="Times New Roman" w:cs="Times New Roman"/>
      <w:i/>
      <w:iCs/>
      <w:spacing w:val="-10"/>
      <w:sz w:val="19"/>
      <w:szCs w:val="19"/>
    </w:rPr>
  </w:style>
  <w:style w:type="character" w:customStyle="1" w:styleId="1">
    <w:name w:val="Заголовок №1_"/>
    <w:link w:val="10"/>
    <w:uiPriority w:val="99"/>
    <w:locked/>
    <w:rPr>
      <w:rFonts w:ascii="Arial" w:hAnsi="Arial" w:cs="Arial"/>
      <w:i/>
      <w:iCs/>
      <w:sz w:val="19"/>
      <w:szCs w:val="19"/>
    </w:rPr>
  </w:style>
  <w:style w:type="character" w:customStyle="1" w:styleId="91">
    <w:name w:val="Основной текст + Курсив9"/>
    <w:aliases w:val="Интервал 0 pt16"/>
    <w:uiPriority w:val="99"/>
    <w:rPr>
      <w:rFonts w:ascii="Times New Roman" w:hAnsi="Times New Roman" w:cs="Times New Roman"/>
      <w:i/>
      <w:iCs/>
      <w:spacing w:val="0"/>
      <w:sz w:val="19"/>
      <w:szCs w:val="19"/>
    </w:rPr>
  </w:style>
  <w:style w:type="character" w:customStyle="1" w:styleId="8pt">
    <w:name w:val="Основной текст + 8 pt"/>
    <w:aliases w:val="Интервал 0 pt15"/>
    <w:uiPriority w:val="99"/>
    <w:rPr>
      <w:rFonts w:ascii="Times New Roman" w:hAnsi="Times New Roman" w:cs="Times New Roman"/>
      <w:i w:val="0"/>
      <w:spacing w:val="0"/>
      <w:sz w:val="16"/>
      <w:szCs w:val="16"/>
    </w:rPr>
  </w:style>
  <w:style w:type="character" w:customStyle="1" w:styleId="24">
    <w:name w:val="Заголовок №2_"/>
    <w:link w:val="25"/>
    <w:uiPriority w:val="99"/>
    <w:locked/>
    <w:rPr>
      <w:rFonts w:ascii="Times New Roman" w:hAnsi="Times New Roman" w:cs="Times New Roman"/>
      <w:b/>
      <w:bCs/>
      <w:spacing w:val="0"/>
      <w:sz w:val="19"/>
      <w:szCs w:val="19"/>
    </w:rPr>
  </w:style>
  <w:style w:type="character" w:customStyle="1" w:styleId="Gungsuh">
    <w:name w:val="Колонтитул + Gungsuh"/>
    <w:aliases w:val="9 pt,Курсив7"/>
    <w:uiPriority w:val="99"/>
    <w:rPr>
      <w:rFonts w:ascii="Gungsuh" w:hAnsi="Gungsuh" w:cs="Gungsuh"/>
      <w:i/>
      <w:iCs/>
      <w:noProof/>
      <w:sz w:val="18"/>
      <w:szCs w:val="18"/>
    </w:rPr>
  </w:style>
  <w:style w:type="paragraph" w:styleId="ac">
    <w:name w:val="Body Text"/>
    <w:basedOn w:val="a"/>
    <w:link w:val="ad"/>
    <w:uiPriority w:val="99"/>
    <w:pPr>
      <w:shd w:val="clear" w:color="auto" w:fill="FFFFFF"/>
      <w:spacing w:line="197" w:lineRule="exact"/>
      <w:jc w:val="both"/>
    </w:pPr>
    <w:rPr>
      <w:rFonts w:ascii="Times New Roman" w:hAnsi="Times New Roman" w:cs="Times New Roman"/>
      <w:color w:val="auto"/>
      <w:spacing w:val="10"/>
      <w:sz w:val="19"/>
      <w:szCs w:val="19"/>
    </w:rPr>
  </w:style>
  <w:style w:type="character" w:customStyle="1" w:styleId="ad">
    <w:name w:val="Основной текст Знак"/>
    <w:link w:val="ac"/>
    <w:uiPriority w:val="99"/>
    <w:semiHidden/>
    <w:locked/>
    <w:rPr>
      <w:rFonts w:cs="Arial Unicode MS"/>
      <w:color w:val="000000"/>
    </w:rPr>
  </w:style>
  <w:style w:type="character" w:customStyle="1" w:styleId="10pt">
    <w:name w:val="Основной текст + 10 pt"/>
    <w:aliases w:val="Курсив6,Интервал 0 pt13"/>
    <w:uiPriority w:val="99"/>
    <w:rPr>
      <w:rFonts w:ascii="Times New Roman" w:hAnsi="Times New Roman" w:cs="Times New Roman"/>
      <w:i/>
      <w:iCs/>
      <w:spacing w:val="0"/>
      <w:sz w:val="20"/>
      <w:szCs w:val="20"/>
    </w:rPr>
  </w:style>
  <w:style w:type="character" w:customStyle="1" w:styleId="6pt1">
    <w:name w:val="Подпись к картинке + 6 pt1"/>
    <w:aliases w:val="Полужирный1,Курсив5"/>
    <w:uiPriority w:val="99"/>
    <w:rPr>
      <w:rFonts w:ascii="Times New Roman" w:hAnsi="Times New Roman" w:cs="Times New Roman"/>
      <w:b/>
      <w:bCs/>
      <w:i/>
      <w:iCs/>
      <w:spacing w:val="0"/>
      <w:sz w:val="12"/>
      <w:szCs w:val="12"/>
    </w:rPr>
  </w:style>
  <w:style w:type="character" w:customStyle="1" w:styleId="26">
    <w:name w:val="Подпись к картинке + Курсив2"/>
    <w:uiPriority w:val="99"/>
    <w:rPr>
      <w:rFonts w:ascii="Times New Roman" w:hAnsi="Times New Roman" w:cs="Times New Roman"/>
      <w:i/>
      <w:iCs/>
      <w:spacing w:val="0"/>
      <w:sz w:val="13"/>
      <w:szCs w:val="13"/>
    </w:rPr>
  </w:style>
  <w:style w:type="character" w:customStyle="1" w:styleId="510">
    <w:name w:val="Подпись к картинке + 51"/>
    <w:aliases w:val="5 pt4,Курсив4"/>
    <w:uiPriority w:val="99"/>
    <w:rPr>
      <w:rFonts w:ascii="Times New Roman" w:hAnsi="Times New Roman" w:cs="Times New Roman"/>
      <w:i/>
      <w:iCs/>
      <w:spacing w:val="0"/>
      <w:sz w:val="11"/>
      <w:szCs w:val="11"/>
    </w:rPr>
  </w:style>
  <w:style w:type="character" w:customStyle="1" w:styleId="Arial">
    <w:name w:val="Подпись к картинке + Arial"/>
    <w:aliases w:val="6 pt,Курсив3,Интервал 0 pt12"/>
    <w:uiPriority w:val="99"/>
    <w:rPr>
      <w:rFonts w:ascii="Arial" w:hAnsi="Arial" w:cs="Arial"/>
      <w:i/>
      <w:iCs/>
      <w:spacing w:val="-10"/>
      <w:sz w:val="12"/>
      <w:szCs w:val="12"/>
    </w:rPr>
  </w:style>
  <w:style w:type="character" w:customStyle="1" w:styleId="7">
    <w:name w:val="Основной текст (7)_"/>
    <w:link w:val="70"/>
    <w:uiPriority w:val="99"/>
    <w:locked/>
    <w:rPr>
      <w:rFonts w:ascii="Times New Roman" w:hAnsi="Times New Roman" w:cs="Times New Roman"/>
      <w:b/>
      <w:bCs/>
      <w:spacing w:val="0"/>
      <w:sz w:val="19"/>
      <w:szCs w:val="19"/>
    </w:rPr>
  </w:style>
  <w:style w:type="character" w:customStyle="1" w:styleId="FranklinGothicHeavy">
    <w:name w:val="Основной текст + Franklin Gothic Heavy"/>
    <w:aliases w:val="17 pt,Интервал 0 pt11"/>
    <w:uiPriority w:val="99"/>
    <w:rPr>
      <w:rFonts w:ascii="Franklin Gothic Heavy" w:hAnsi="Franklin Gothic Heavy" w:cs="Franklin Gothic Heavy"/>
      <w:i w:val="0"/>
      <w:noProof/>
      <w:spacing w:val="0"/>
      <w:w w:val="100"/>
      <w:sz w:val="34"/>
      <w:szCs w:val="34"/>
    </w:rPr>
  </w:style>
  <w:style w:type="character" w:customStyle="1" w:styleId="8pt1">
    <w:name w:val="Основной текст + 8 pt1"/>
    <w:aliases w:val="Интервал 0 pt10"/>
    <w:uiPriority w:val="99"/>
    <w:rPr>
      <w:rFonts w:ascii="Times New Roman" w:hAnsi="Times New Roman" w:cs="Times New Roman"/>
      <w:i w:val="0"/>
      <w:spacing w:val="0"/>
      <w:sz w:val="16"/>
      <w:szCs w:val="16"/>
    </w:rPr>
  </w:style>
  <w:style w:type="character" w:customStyle="1" w:styleId="71">
    <w:name w:val="Основной текст + Курсив7"/>
    <w:aliases w:val="Интервал 0 pt9"/>
    <w:uiPriority w:val="99"/>
    <w:rPr>
      <w:rFonts w:ascii="Times New Roman" w:hAnsi="Times New Roman" w:cs="Times New Roman"/>
      <w:i/>
      <w:iCs/>
      <w:spacing w:val="0"/>
      <w:sz w:val="19"/>
      <w:szCs w:val="19"/>
    </w:rPr>
  </w:style>
  <w:style w:type="character" w:customStyle="1" w:styleId="390">
    <w:name w:val="Подпись к картинке (3) + 9"/>
    <w:aliases w:val="5 pt3,Курсив2,Интервал 1 pt4"/>
    <w:uiPriority w:val="99"/>
    <w:rPr>
      <w:rFonts w:ascii="Times New Roman" w:hAnsi="Times New Roman" w:cs="Times New Roman"/>
      <w:i/>
      <w:iCs/>
      <w:spacing w:val="30"/>
      <w:sz w:val="19"/>
      <w:szCs w:val="19"/>
    </w:rPr>
  </w:style>
  <w:style w:type="character" w:customStyle="1" w:styleId="11">
    <w:name w:val="Подпись к картинке + Курсив1"/>
    <w:uiPriority w:val="99"/>
    <w:rPr>
      <w:rFonts w:ascii="Times New Roman" w:hAnsi="Times New Roman" w:cs="Times New Roman"/>
      <w:i/>
      <w:iCs/>
      <w:spacing w:val="0"/>
      <w:sz w:val="13"/>
      <w:szCs w:val="13"/>
    </w:rPr>
  </w:style>
  <w:style w:type="character" w:customStyle="1" w:styleId="62">
    <w:name w:val="Основной текст + Курсив6"/>
    <w:aliases w:val="Интервал 0 pt8"/>
    <w:uiPriority w:val="99"/>
    <w:rPr>
      <w:rFonts w:ascii="Times New Roman" w:hAnsi="Times New Roman" w:cs="Times New Roman"/>
      <w:i/>
      <w:iCs/>
      <w:spacing w:val="0"/>
      <w:sz w:val="19"/>
      <w:szCs w:val="19"/>
    </w:rPr>
  </w:style>
  <w:style w:type="character" w:customStyle="1" w:styleId="ae">
    <w:name w:val="Подпись к таблице_"/>
    <w:link w:val="af"/>
    <w:uiPriority w:val="99"/>
    <w:locked/>
    <w:rPr>
      <w:rFonts w:ascii="Times New Roman" w:hAnsi="Times New Roman" w:cs="Times New Roman"/>
      <w:b/>
      <w:bCs/>
      <w:spacing w:val="0"/>
      <w:sz w:val="16"/>
      <w:szCs w:val="16"/>
    </w:rPr>
  </w:style>
  <w:style w:type="character" w:customStyle="1" w:styleId="2pt">
    <w:name w:val="Подпись к таблице + Интервал 2 pt"/>
    <w:uiPriority w:val="99"/>
    <w:rPr>
      <w:rFonts w:ascii="Times New Roman" w:hAnsi="Times New Roman" w:cs="Times New Roman"/>
      <w:b/>
      <w:bCs/>
      <w:spacing w:val="40"/>
      <w:sz w:val="16"/>
      <w:szCs w:val="16"/>
    </w:rPr>
  </w:style>
  <w:style w:type="character" w:customStyle="1" w:styleId="81">
    <w:name w:val="Основной текст (8)_"/>
    <w:link w:val="82"/>
    <w:uiPriority w:val="99"/>
    <w:locked/>
    <w:rPr>
      <w:rFonts w:ascii="Times New Roman" w:hAnsi="Times New Roman" w:cs="Times New Roman"/>
      <w:noProof/>
      <w:sz w:val="20"/>
      <w:szCs w:val="20"/>
    </w:rPr>
  </w:style>
  <w:style w:type="character" w:customStyle="1" w:styleId="53">
    <w:name w:val="Основной текст + Курсив5"/>
    <w:aliases w:val="Интервал 0 pt7"/>
    <w:uiPriority w:val="99"/>
    <w:rPr>
      <w:rFonts w:ascii="Times New Roman" w:hAnsi="Times New Roman" w:cs="Times New Roman"/>
      <w:i/>
      <w:iCs/>
      <w:spacing w:val="0"/>
      <w:sz w:val="19"/>
      <w:szCs w:val="19"/>
    </w:rPr>
  </w:style>
  <w:style w:type="character" w:customStyle="1" w:styleId="44">
    <w:name w:val="Основной текст + Курсив4"/>
    <w:aliases w:val="Интервал 0 pt6"/>
    <w:uiPriority w:val="99"/>
    <w:rPr>
      <w:rFonts w:ascii="Times New Roman" w:hAnsi="Times New Roman" w:cs="Times New Roman"/>
      <w:i/>
      <w:iCs/>
      <w:spacing w:val="0"/>
      <w:sz w:val="19"/>
      <w:szCs w:val="19"/>
    </w:rPr>
  </w:style>
  <w:style w:type="character" w:customStyle="1" w:styleId="af0">
    <w:name w:val="Основной текст + Полужирный"/>
    <w:aliases w:val="Интервал 0 pt5"/>
    <w:uiPriority w:val="99"/>
    <w:rPr>
      <w:rFonts w:ascii="Times New Roman" w:hAnsi="Times New Roman" w:cs="Times New Roman"/>
      <w:b/>
      <w:bCs/>
      <w:i w:val="0"/>
      <w:spacing w:val="0"/>
      <w:sz w:val="19"/>
      <w:szCs w:val="19"/>
    </w:rPr>
  </w:style>
  <w:style w:type="character" w:customStyle="1" w:styleId="27">
    <w:name w:val="Основной текст + Полужирный2"/>
    <w:aliases w:val="Интервал 1 pt3"/>
    <w:uiPriority w:val="99"/>
    <w:rPr>
      <w:rFonts w:ascii="Times New Roman" w:hAnsi="Times New Roman" w:cs="Times New Roman"/>
      <w:b/>
      <w:bCs/>
      <w:i w:val="0"/>
      <w:spacing w:val="30"/>
      <w:sz w:val="19"/>
      <w:szCs w:val="19"/>
    </w:rPr>
  </w:style>
  <w:style w:type="character" w:customStyle="1" w:styleId="92">
    <w:name w:val="Подпись к картинке + 9"/>
    <w:aliases w:val="5 pt2,Курсив1,Интервал 1 pt2"/>
    <w:uiPriority w:val="99"/>
    <w:rPr>
      <w:rFonts w:ascii="Times New Roman" w:hAnsi="Times New Roman" w:cs="Times New Roman"/>
      <w:i/>
      <w:iCs/>
      <w:spacing w:val="30"/>
      <w:sz w:val="19"/>
      <w:szCs w:val="19"/>
    </w:rPr>
  </w:style>
  <w:style w:type="character" w:customStyle="1" w:styleId="38">
    <w:name w:val="Основной текст + Курсив3"/>
    <w:aliases w:val="Интервал 1 pt1"/>
    <w:uiPriority w:val="99"/>
    <w:rPr>
      <w:rFonts w:ascii="Times New Roman" w:hAnsi="Times New Roman" w:cs="Times New Roman"/>
      <w:i/>
      <w:iCs/>
      <w:spacing w:val="30"/>
      <w:sz w:val="19"/>
      <w:szCs w:val="19"/>
    </w:rPr>
  </w:style>
  <w:style w:type="character" w:customStyle="1" w:styleId="12">
    <w:name w:val="Основной текст + Полужирный1"/>
    <w:aliases w:val="Интервал 0 pt4"/>
    <w:uiPriority w:val="99"/>
    <w:rPr>
      <w:rFonts w:ascii="Times New Roman" w:hAnsi="Times New Roman" w:cs="Times New Roman"/>
      <w:b/>
      <w:bCs/>
      <w:i w:val="0"/>
      <w:spacing w:val="0"/>
      <w:sz w:val="19"/>
      <w:szCs w:val="19"/>
    </w:rPr>
  </w:style>
  <w:style w:type="character" w:customStyle="1" w:styleId="310">
    <w:name w:val="Основной текст (3) + Курсив1"/>
    <w:uiPriority w:val="99"/>
    <w:rPr>
      <w:rFonts w:ascii="Times New Roman" w:hAnsi="Times New Roman" w:cs="Times New Roman"/>
      <w:i/>
      <w:iCs/>
      <w:spacing w:val="0"/>
      <w:sz w:val="13"/>
      <w:szCs w:val="13"/>
    </w:rPr>
  </w:style>
  <w:style w:type="character" w:customStyle="1" w:styleId="28">
    <w:name w:val="Основной текст + Курсив2"/>
    <w:aliases w:val="Интервал 0 pt3"/>
    <w:uiPriority w:val="99"/>
    <w:rPr>
      <w:rFonts w:ascii="Times New Roman" w:hAnsi="Times New Roman" w:cs="Times New Roman"/>
      <w:i/>
      <w:iCs/>
      <w:spacing w:val="0"/>
      <w:sz w:val="19"/>
      <w:szCs w:val="19"/>
    </w:rPr>
  </w:style>
  <w:style w:type="character" w:customStyle="1" w:styleId="83">
    <w:name w:val="Основной текст + 8"/>
    <w:aliases w:val="5 pt1,Малые прописные,Интервал 0 pt2"/>
    <w:uiPriority w:val="99"/>
    <w:rPr>
      <w:rFonts w:ascii="Times New Roman" w:hAnsi="Times New Roman" w:cs="Times New Roman"/>
      <w:i w:val="0"/>
      <w:smallCaps/>
      <w:spacing w:val="0"/>
      <w:sz w:val="17"/>
      <w:szCs w:val="17"/>
    </w:rPr>
  </w:style>
  <w:style w:type="character" w:customStyle="1" w:styleId="13">
    <w:name w:val="Основной текст + Курсив1"/>
    <w:aliases w:val="Интервал 0 pt1"/>
    <w:uiPriority w:val="99"/>
    <w:rPr>
      <w:rFonts w:ascii="Times New Roman" w:hAnsi="Times New Roman" w:cs="Times New Roman"/>
      <w:i/>
      <w:iCs/>
      <w:spacing w:val="0"/>
      <w:sz w:val="19"/>
      <w:szCs w:val="19"/>
    </w:rPr>
  </w:style>
  <w:style w:type="paragraph" w:customStyle="1" w:styleId="a5">
    <w:name w:val="Сноска"/>
    <w:basedOn w:val="a"/>
    <w:link w:val="a4"/>
    <w:uiPriority w:val="99"/>
    <w:pPr>
      <w:shd w:val="clear" w:color="auto" w:fill="FFFFFF"/>
      <w:spacing w:line="240" w:lineRule="atLeast"/>
    </w:pPr>
    <w:rPr>
      <w:rFonts w:ascii="Times New Roman" w:hAnsi="Times New Roman" w:cs="Times New Roman"/>
      <w:color w:val="auto"/>
      <w:sz w:val="16"/>
      <w:szCs w:val="16"/>
    </w:rPr>
  </w:style>
  <w:style w:type="paragraph" w:customStyle="1" w:styleId="20">
    <w:name w:val="Подпись к картинке (2)"/>
    <w:basedOn w:val="a"/>
    <w:link w:val="2"/>
    <w:uiPriority w:val="99"/>
    <w:pPr>
      <w:shd w:val="clear" w:color="auto" w:fill="FFFFFF"/>
      <w:spacing w:line="240" w:lineRule="atLeast"/>
    </w:pPr>
    <w:rPr>
      <w:rFonts w:ascii="Times New Roman" w:hAnsi="Times New Roman" w:cs="Times New Roman"/>
      <w:i/>
      <w:iCs/>
      <w:color w:val="auto"/>
      <w:sz w:val="19"/>
      <w:szCs w:val="19"/>
    </w:rPr>
  </w:style>
  <w:style w:type="paragraph" w:customStyle="1" w:styleId="40">
    <w:name w:val="Подпись к картинке (4)"/>
    <w:basedOn w:val="a"/>
    <w:link w:val="4"/>
    <w:uiPriority w:val="99"/>
    <w:pPr>
      <w:shd w:val="clear" w:color="auto" w:fill="FFFFFF"/>
      <w:spacing w:line="240" w:lineRule="atLeast"/>
    </w:pPr>
    <w:rPr>
      <w:rFonts w:ascii="Times New Roman" w:hAnsi="Times New Roman" w:cs="Times New Roman"/>
      <w:color w:val="auto"/>
      <w:spacing w:val="10"/>
      <w:sz w:val="19"/>
      <w:szCs w:val="19"/>
    </w:rPr>
  </w:style>
  <w:style w:type="paragraph" w:customStyle="1" w:styleId="60">
    <w:name w:val="Основной текст (6)"/>
    <w:basedOn w:val="a"/>
    <w:link w:val="6"/>
    <w:uiPriority w:val="99"/>
    <w:pPr>
      <w:shd w:val="clear" w:color="auto" w:fill="FFFFFF"/>
      <w:spacing w:line="240" w:lineRule="atLeast"/>
    </w:pPr>
    <w:rPr>
      <w:rFonts w:ascii="Times New Roman" w:hAnsi="Times New Roman" w:cs="Times New Roman"/>
      <w:color w:val="auto"/>
      <w:spacing w:val="10"/>
      <w:sz w:val="19"/>
      <w:szCs w:val="19"/>
    </w:rPr>
  </w:style>
  <w:style w:type="paragraph" w:customStyle="1" w:styleId="22">
    <w:name w:val="Основной текст (2)"/>
    <w:basedOn w:val="a"/>
    <w:link w:val="21"/>
    <w:uiPriority w:val="99"/>
    <w:pPr>
      <w:shd w:val="clear" w:color="auto" w:fill="FFFFFF"/>
      <w:spacing w:before="1380" w:line="168" w:lineRule="exact"/>
      <w:jc w:val="both"/>
    </w:pPr>
    <w:rPr>
      <w:rFonts w:ascii="Times New Roman" w:hAnsi="Times New Roman" w:cs="Times New Roman"/>
      <w:color w:val="auto"/>
      <w:sz w:val="16"/>
      <w:szCs w:val="16"/>
    </w:rPr>
  </w:style>
  <w:style w:type="paragraph" w:customStyle="1" w:styleId="30">
    <w:name w:val="Основной текст (3)"/>
    <w:basedOn w:val="a"/>
    <w:link w:val="3"/>
    <w:uiPriority w:val="99"/>
    <w:pPr>
      <w:shd w:val="clear" w:color="auto" w:fill="FFFFFF"/>
      <w:spacing w:after="1200" w:line="120" w:lineRule="exact"/>
      <w:jc w:val="both"/>
    </w:pPr>
    <w:rPr>
      <w:rFonts w:ascii="Times New Roman" w:hAnsi="Times New Roman" w:cs="Times New Roman"/>
      <w:color w:val="auto"/>
      <w:sz w:val="13"/>
      <w:szCs w:val="13"/>
    </w:rPr>
  </w:style>
  <w:style w:type="paragraph" w:customStyle="1" w:styleId="33">
    <w:name w:val="Подпись к картинке (3)"/>
    <w:basedOn w:val="a"/>
    <w:link w:val="32"/>
    <w:uiPriority w:val="99"/>
    <w:pPr>
      <w:shd w:val="clear" w:color="auto" w:fill="FFFFFF"/>
      <w:spacing w:line="168" w:lineRule="exact"/>
      <w:jc w:val="both"/>
    </w:pPr>
    <w:rPr>
      <w:rFonts w:ascii="Times New Roman" w:hAnsi="Times New Roman" w:cs="Times New Roman"/>
      <w:color w:val="auto"/>
      <w:sz w:val="16"/>
      <w:szCs w:val="16"/>
    </w:rPr>
  </w:style>
  <w:style w:type="paragraph" w:customStyle="1" w:styleId="a7">
    <w:name w:val="Подпись к картинке"/>
    <w:basedOn w:val="a"/>
    <w:link w:val="a6"/>
    <w:uiPriority w:val="99"/>
    <w:pPr>
      <w:shd w:val="clear" w:color="auto" w:fill="FFFFFF"/>
      <w:spacing w:line="125" w:lineRule="exact"/>
      <w:jc w:val="both"/>
    </w:pPr>
    <w:rPr>
      <w:rFonts w:ascii="Times New Roman" w:hAnsi="Times New Roman" w:cs="Times New Roman"/>
      <w:color w:val="auto"/>
      <w:sz w:val="13"/>
      <w:szCs w:val="13"/>
    </w:rPr>
  </w:style>
  <w:style w:type="paragraph" w:customStyle="1" w:styleId="90">
    <w:name w:val="Основной текст (9)"/>
    <w:basedOn w:val="a"/>
    <w:link w:val="9"/>
    <w:uiPriority w:val="99"/>
    <w:pPr>
      <w:shd w:val="clear" w:color="auto" w:fill="FFFFFF"/>
      <w:spacing w:after="240" w:line="235" w:lineRule="exact"/>
      <w:jc w:val="both"/>
    </w:pPr>
    <w:rPr>
      <w:rFonts w:ascii="Times New Roman" w:hAnsi="Times New Roman" w:cs="Times New Roman"/>
      <w:i/>
      <w:iCs/>
      <w:color w:val="auto"/>
      <w:sz w:val="19"/>
      <w:szCs w:val="19"/>
    </w:rPr>
  </w:style>
  <w:style w:type="paragraph" w:customStyle="1" w:styleId="aa">
    <w:name w:val="Колонтитул"/>
    <w:basedOn w:val="a"/>
    <w:link w:val="a9"/>
    <w:uiPriority w:val="99"/>
    <w:pPr>
      <w:shd w:val="clear" w:color="auto" w:fill="FFFFFF"/>
    </w:pPr>
    <w:rPr>
      <w:rFonts w:ascii="Times New Roman" w:hAnsi="Times New Roman" w:cs="Times New Roman"/>
      <w:color w:val="auto"/>
      <w:sz w:val="20"/>
      <w:szCs w:val="20"/>
    </w:rPr>
  </w:style>
  <w:style w:type="paragraph" w:customStyle="1" w:styleId="43">
    <w:name w:val="Основной текст (4)"/>
    <w:basedOn w:val="a"/>
    <w:link w:val="42"/>
    <w:uiPriority w:val="99"/>
    <w:pPr>
      <w:shd w:val="clear" w:color="auto" w:fill="FFFFFF"/>
      <w:spacing w:before="240" w:after="120" w:line="240" w:lineRule="atLeast"/>
      <w:jc w:val="both"/>
    </w:pPr>
    <w:rPr>
      <w:rFonts w:ascii="Gungsuh" w:hAnsi="Gungsuh" w:cs="Gungsuh"/>
      <w:b/>
      <w:bCs/>
      <w:color w:val="auto"/>
      <w:spacing w:val="10"/>
      <w:sz w:val="15"/>
      <w:szCs w:val="15"/>
    </w:rPr>
  </w:style>
  <w:style w:type="paragraph" w:customStyle="1" w:styleId="52">
    <w:name w:val="Основной текст (5)"/>
    <w:basedOn w:val="a"/>
    <w:link w:val="51"/>
    <w:uiPriority w:val="99"/>
    <w:pPr>
      <w:shd w:val="clear" w:color="auto" w:fill="FFFFFF"/>
      <w:spacing w:line="240" w:lineRule="atLeast"/>
    </w:pPr>
    <w:rPr>
      <w:rFonts w:ascii="Times New Roman" w:hAnsi="Times New Roman" w:cs="Times New Roman"/>
      <w:i/>
      <w:iCs/>
      <w:color w:val="auto"/>
      <w:spacing w:val="-10"/>
      <w:sz w:val="19"/>
      <w:szCs w:val="19"/>
    </w:rPr>
  </w:style>
  <w:style w:type="paragraph" w:customStyle="1" w:styleId="10">
    <w:name w:val="Заголовок №1"/>
    <w:basedOn w:val="a"/>
    <w:link w:val="1"/>
    <w:uiPriority w:val="99"/>
    <w:pPr>
      <w:shd w:val="clear" w:color="auto" w:fill="FFFFFF"/>
      <w:spacing w:after="240" w:line="240" w:lineRule="atLeast"/>
      <w:outlineLvl w:val="0"/>
    </w:pPr>
    <w:rPr>
      <w:rFonts w:ascii="Arial" w:hAnsi="Arial" w:cs="Arial"/>
      <w:i/>
      <w:iCs/>
      <w:color w:val="auto"/>
      <w:sz w:val="19"/>
      <w:szCs w:val="19"/>
    </w:rPr>
  </w:style>
  <w:style w:type="paragraph" w:customStyle="1" w:styleId="25">
    <w:name w:val="Заголовок №2"/>
    <w:basedOn w:val="a"/>
    <w:link w:val="24"/>
    <w:uiPriority w:val="99"/>
    <w:pPr>
      <w:shd w:val="clear" w:color="auto" w:fill="FFFFFF"/>
      <w:spacing w:after="240" w:line="240" w:lineRule="atLeast"/>
      <w:ind w:firstLine="240"/>
      <w:jc w:val="both"/>
      <w:outlineLvl w:val="1"/>
    </w:pPr>
    <w:rPr>
      <w:rFonts w:ascii="Times New Roman" w:hAnsi="Times New Roman" w:cs="Times New Roman"/>
      <w:b/>
      <w:bCs/>
      <w:color w:val="auto"/>
      <w:sz w:val="19"/>
      <w:szCs w:val="19"/>
    </w:rPr>
  </w:style>
  <w:style w:type="paragraph" w:customStyle="1" w:styleId="70">
    <w:name w:val="Основной текст (7)"/>
    <w:basedOn w:val="a"/>
    <w:link w:val="7"/>
    <w:uiPriority w:val="99"/>
    <w:pPr>
      <w:shd w:val="clear" w:color="auto" w:fill="FFFFFF"/>
      <w:spacing w:before="60" w:after="60" w:line="240" w:lineRule="atLeast"/>
      <w:ind w:firstLine="320"/>
    </w:pPr>
    <w:rPr>
      <w:rFonts w:ascii="Times New Roman" w:hAnsi="Times New Roman" w:cs="Times New Roman"/>
      <w:b/>
      <w:bCs/>
      <w:color w:val="auto"/>
      <w:sz w:val="19"/>
      <w:szCs w:val="19"/>
    </w:rPr>
  </w:style>
  <w:style w:type="paragraph" w:customStyle="1" w:styleId="af">
    <w:name w:val="Подпись к таблице"/>
    <w:basedOn w:val="a"/>
    <w:link w:val="ae"/>
    <w:uiPriority w:val="99"/>
    <w:pPr>
      <w:shd w:val="clear" w:color="auto" w:fill="FFFFFF"/>
      <w:spacing w:line="178" w:lineRule="exact"/>
      <w:jc w:val="both"/>
    </w:pPr>
    <w:rPr>
      <w:rFonts w:ascii="Times New Roman" w:hAnsi="Times New Roman" w:cs="Times New Roman"/>
      <w:b/>
      <w:bCs/>
      <w:color w:val="auto"/>
      <w:sz w:val="16"/>
      <w:szCs w:val="16"/>
    </w:rPr>
  </w:style>
  <w:style w:type="paragraph" w:customStyle="1" w:styleId="82">
    <w:name w:val="Основной текст (8)"/>
    <w:basedOn w:val="a"/>
    <w:link w:val="81"/>
    <w:uiPriority w:val="99"/>
    <w:pPr>
      <w:shd w:val="clear" w:color="auto" w:fill="FFFFFF"/>
      <w:spacing w:line="240" w:lineRule="atLeast"/>
    </w:pPr>
    <w:rPr>
      <w:rFonts w:ascii="Times New Roman" w:hAnsi="Times New Roman" w:cs="Times New Roman"/>
      <w:noProof/>
      <w:color w:val="auto"/>
      <w:sz w:val="20"/>
      <w:szCs w:val="20"/>
    </w:rPr>
  </w:style>
  <w:style w:type="paragraph" w:styleId="af1">
    <w:name w:val="header"/>
    <w:basedOn w:val="a"/>
    <w:link w:val="af2"/>
    <w:uiPriority w:val="99"/>
    <w:semiHidden/>
    <w:unhideWhenUsed/>
    <w:rsid w:val="005A2AEE"/>
    <w:pPr>
      <w:tabs>
        <w:tab w:val="center" w:pos="4677"/>
        <w:tab w:val="right" w:pos="9355"/>
      </w:tabs>
    </w:pPr>
  </w:style>
  <w:style w:type="character" w:customStyle="1" w:styleId="af2">
    <w:name w:val="Верхний колонтитул Знак"/>
    <w:link w:val="af1"/>
    <w:uiPriority w:val="99"/>
    <w:semiHidden/>
    <w:locked/>
    <w:rsid w:val="005A2AEE"/>
    <w:rPr>
      <w:rFonts w:cs="Arial Unicode MS"/>
      <w:color w:val="000000"/>
    </w:rPr>
  </w:style>
  <w:style w:type="paragraph" w:styleId="af3">
    <w:name w:val="footer"/>
    <w:basedOn w:val="a"/>
    <w:link w:val="af4"/>
    <w:uiPriority w:val="99"/>
    <w:semiHidden/>
    <w:unhideWhenUsed/>
    <w:rsid w:val="005A2AEE"/>
    <w:pPr>
      <w:tabs>
        <w:tab w:val="center" w:pos="4677"/>
        <w:tab w:val="right" w:pos="9355"/>
      </w:tabs>
    </w:pPr>
  </w:style>
  <w:style w:type="character" w:customStyle="1" w:styleId="af4">
    <w:name w:val="Нижний колонтитул Знак"/>
    <w:link w:val="af3"/>
    <w:uiPriority w:val="99"/>
    <w:semiHidden/>
    <w:locked/>
    <w:rsid w:val="005A2AEE"/>
    <w:rPr>
      <w:rFonts w:cs="Arial Unicode MS"/>
      <w:color w:val="000000"/>
    </w:rPr>
  </w:style>
  <w:style w:type="paragraph" w:styleId="af5">
    <w:name w:val="footnote text"/>
    <w:basedOn w:val="a"/>
    <w:link w:val="af6"/>
    <w:uiPriority w:val="99"/>
    <w:semiHidden/>
    <w:unhideWhenUsed/>
    <w:rsid w:val="00A9734D"/>
    <w:rPr>
      <w:sz w:val="20"/>
      <w:szCs w:val="20"/>
    </w:rPr>
  </w:style>
  <w:style w:type="character" w:customStyle="1" w:styleId="af6">
    <w:name w:val="Текст сноски Знак"/>
    <w:link w:val="af5"/>
    <w:uiPriority w:val="99"/>
    <w:semiHidden/>
    <w:locked/>
    <w:rsid w:val="00A9734D"/>
    <w:rPr>
      <w:rFonts w:cs="Arial Unicode M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3833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4470</Words>
  <Characters>25485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2011-04-04T14:01:00Z</cp:lastPrinted>
  <dcterms:created xsi:type="dcterms:W3CDTF">2014-03-27T17:57:00Z</dcterms:created>
  <dcterms:modified xsi:type="dcterms:W3CDTF">2014-03-27T17:57:00Z</dcterms:modified>
</cp:coreProperties>
</file>