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5E" w:rsidRDefault="005D105E" w:rsidP="00E71464">
      <w:pPr>
        <w:spacing w:line="240" w:lineRule="auto"/>
        <w:jc w:val="center"/>
        <w:rPr>
          <w:rFonts w:ascii="Times New Roman" w:hAnsi="Times New Roman"/>
          <w:sz w:val="28"/>
          <w:szCs w:val="28"/>
        </w:rPr>
      </w:pPr>
    </w:p>
    <w:p w:rsidR="00F12786" w:rsidRPr="00447A75" w:rsidRDefault="00F12786" w:rsidP="00E71464">
      <w:pPr>
        <w:spacing w:line="240" w:lineRule="auto"/>
        <w:jc w:val="center"/>
        <w:rPr>
          <w:rFonts w:ascii="Times New Roman" w:hAnsi="Times New Roman"/>
          <w:sz w:val="28"/>
          <w:szCs w:val="28"/>
        </w:rPr>
      </w:pPr>
      <w:r w:rsidRPr="00447A75">
        <w:rPr>
          <w:rFonts w:ascii="Times New Roman" w:hAnsi="Times New Roman"/>
          <w:sz w:val="28"/>
          <w:szCs w:val="28"/>
        </w:rPr>
        <w:t>Краснодарский государственный университет культуры и искусств</w:t>
      </w:r>
    </w:p>
    <w:p w:rsidR="00F12786" w:rsidRPr="00447A75" w:rsidRDefault="00F12786" w:rsidP="00E71464">
      <w:pPr>
        <w:spacing w:line="240" w:lineRule="auto"/>
        <w:jc w:val="center"/>
        <w:rPr>
          <w:rFonts w:ascii="Times New Roman" w:hAnsi="Times New Roman"/>
          <w:sz w:val="28"/>
          <w:szCs w:val="28"/>
        </w:rPr>
      </w:pPr>
      <w:r w:rsidRPr="00447A75">
        <w:rPr>
          <w:rFonts w:ascii="Times New Roman" w:hAnsi="Times New Roman"/>
          <w:sz w:val="28"/>
          <w:szCs w:val="28"/>
        </w:rPr>
        <w:t>Факультет экономики и управления</w:t>
      </w:r>
    </w:p>
    <w:p w:rsidR="00F12786" w:rsidRDefault="00F12786" w:rsidP="00E71464">
      <w:pPr>
        <w:tabs>
          <w:tab w:val="left" w:pos="3900"/>
        </w:tabs>
        <w:spacing w:line="240" w:lineRule="auto"/>
        <w:jc w:val="center"/>
        <w:rPr>
          <w:rFonts w:ascii="Times New Roman" w:hAnsi="Times New Roman"/>
          <w:sz w:val="28"/>
          <w:szCs w:val="28"/>
        </w:rPr>
      </w:pPr>
      <w:r w:rsidRPr="00447A75">
        <w:rPr>
          <w:rFonts w:ascii="Times New Roman" w:hAnsi="Times New Roman"/>
          <w:sz w:val="28"/>
          <w:szCs w:val="28"/>
        </w:rPr>
        <w:t>Кафедра экономики и менеджмента</w:t>
      </w:r>
    </w:p>
    <w:p w:rsidR="00F12786" w:rsidRDefault="00F12786" w:rsidP="00E71464">
      <w:pPr>
        <w:tabs>
          <w:tab w:val="left" w:pos="3900"/>
        </w:tabs>
        <w:spacing w:line="360" w:lineRule="auto"/>
        <w:rPr>
          <w:rFonts w:ascii="Times New Roman" w:hAnsi="Times New Roman"/>
          <w:sz w:val="28"/>
          <w:szCs w:val="28"/>
        </w:rPr>
      </w:pPr>
    </w:p>
    <w:p w:rsidR="00F12786" w:rsidRDefault="00F12786" w:rsidP="00447A75">
      <w:pPr>
        <w:tabs>
          <w:tab w:val="left" w:pos="3900"/>
        </w:tabs>
        <w:spacing w:line="360" w:lineRule="auto"/>
        <w:jc w:val="center"/>
        <w:rPr>
          <w:rFonts w:ascii="Times New Roman" w:hAnsi="Times New Roman"/>
          <w:sz w:val="28"/>
          <w:szCs w:val="28"/>
        </w:rPr>
      </w:pPr>
    </w:p>
    <w:p w:rsidR="00F12786" w:rsidRDefault="00F12786" w:rsidP="00447A75">
      <w:pPr>
        <w:tabs>
          <w:tab w:val="left" w:pos="3900"/>
        </w:tabs>
        <w:spacing w:line="360" w:lineRule="auto"/>
        <w:jc w:val="center"/>
        <w:rPr>
          <w:rFonts w:ascii="Times New Roman" w:hAnsi="Times New Roman"/>
          <w:b/>
          <w:sz w:val="28"/>
          <w:szCs w:val="28"/>
        </w:rPr>
      </w:pPr>
      <w:r w:rsidRPr="00447A75">
        <w:rPr>
          <w:rFonts w:ascii="Times New Roman" w:hAnsi="Times New Roman"/>
          <w:b/>
          <w:sz w:val="28"/>
          <w:szCs w:val="28"/>
        </w:rPr>
        <w:t>УПРАВЛЕНЧЕСКОЕ РЕШЕНИЕ</w:t>
      </w:r>
    </w:p>
    <w:p w:rsidR="00F12786" w:rsidRDefault="00F12786" w:rsidP="00447A75">
      <w:pPr>
        <w:tabs>
          <w:tab w:val="left" w:pos="3900"/>
        </w:tabs>
        <w:spacing w:line="360" w:lineRule="auto"/>
        <w:jc w:val="center"/>
        <w:rPr>
          <w:rFonts w:ascii="Times New Roman" w:hAnsi="Times New Roman"/>
          <w:b/>
          <w:sz w:val="28"/>
          <w:szCs w:val="28"/>
        </w:rPr>
      </w:pPr>
      <w:r>
        <w:rPr>
          <w:rFonts w:ascii="Times New Roman" w:hAnsi="Times New Roman"/>
          <w:b/>
          <w:sz w:val="28"/>
          <w:szCs w:val="28"/>
        </w:rPr>
        <w:t xml:space="preserve">Тема: </w:t>
      </w:r>
      <w:r w:rsidRPr="00CD5E55">
        <w:rPr>
          <w:rFonts w:ascii="Times New Roman" w:hAnsi="Times New Roman"/>
          <w:b/>
          <w:sz w:val="28"/>
          <w:szCs w:val="28"/>
        </w:rPr>
        <w:t>Процесс принятия управленческого решения</w:t>
      </w:r>
    </w:p>
    <w:p w:rsidR="00F12786" w:rsidRDefault="00F12786" w:rsidP="00447A75">
      <w:pPr>
        <w:tabs>
          <w:tab w:val="left" w:pos="3900"/>
        </w:tabs>
        <w:spacing w:line="360" w:lineRule="auto"/>
        <w:jc w:val="center"/>
        <w:rPr>
          <w:rFonts w:ascii="Times New Roman" w:hAnsi="Times New Roman"/>
          <w:b/>
          <w:sz w:val="28"/>
          <w:szCs w:val="28"/>
        </w:rPr>
      </w:pPr>
    </w:p>
    <w:p w:rsidR="00F12786" w:rsidRPr="00E71464" w:rsidRDefault="00F12786" w:rsidP="00E71464">
      <w:pPr>
        <w:tabs>
          <w:tab w:val="left" w:pos="3900"/>
        </w:tabs>
        <w:spacing w:line="240" w:lineRule="auto"/>
        <w:jc w:val="center"/>
        <w:rPr>
          <w:rFonts w:ascii="Times New Roman" w:hAnsi="Times New Roman"/>
          <w:b/>
          <w:sz w:val="28"/>
          <w:szCs w:val="28"/>
        </w:rPr>
      </w:pPr>
      <w:r>
        <w:rPr>
          <w:rFonts w:ascii="Times New Roman" w:hAnsi="Times New Roman"/>
          <w:b/>
          <w:sz w:val="28"/>
          <w:szCs w:val="28"/>
        </w:rPr>
        <w:t xml:space="preserve">                                                              </w:t>
      </w:r>
      <w:r w:rsidRPr="00E71464">
        <w:rPr>
          <w:rFonts w:ascii="Times New Roman" w:hAnsi="Times New Roman"/>
          <w:b/>
          <w:sz w:val="28"/>
          <w:szCs w:val="28"/>
        </w:rPr>
        <w:t>КУРСОВАЯ РАБОТА</w:t>
      </w:r>
    </w:p>
    <w:p w:rsidR="00F12786" w:rsidRPr="00E71464" w:rsidRDefault="00F12786" w:rsidP="00E71464">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с</w:t>
      </w:r>
      <w:r w:rsidRPr="00E71464">
        <w:rPr>
          <w:rFonts w:ascii="Times New Roman" w:hAnsi="Times New Roman"/>
          <w:sz w:val="28"/>
          <w:szCs w:val="28"/>
        </w:rPr>
        <w:t>тудентки 4 курса</w:t>
      </w:r>
    </w:p>
    <w:p w:rsidR="00F12786" w:rsidRPr="00E71464" w:rsidRDefault="00F12786" w:rsidP="00E71464">
      <w:pPr>
        <w:tabs>
          <w:tab w:val="left" w:pos="3900"/>
        </w:tabs>
        <w:spacing w:line="240" w:lineRule="auto"/>
        <w:rPr>
          <w:rFonts w:ascii="Times New Roman" w:hAnsi="Times New Roman"/>
          <w:sz w:val="28"/>
          <w:szCs w:val="28"/>
        </w:rPr>
      </w:pPr>
      <w:r>
        <w:rPr>
          <w:rFonts w:ascii="Times New Roman" w:hAnsi="Times New Roman"/>
          <w:sz w:val="28"/>
          <w:szCs w:val="28"/>
        </w:rPr>
        <w:t xml:space="preserve">                                                                                 з</w:t>
      </w:r>
      <w:r w:rsidRPr="00E71464">
        <w:rPr>
          <w:rFonts w:ascii="Times New Roman" w:hAnsi="Times New Roman"/>
          <w:sz w:val="28"/>
          <w:szCs w:val="28"/>
        </w:rPr>
        <w:t>аочной формы обучения</w:t>
      </w:r>
    </w:p>
    <w:p w:rsidR="00F12786" w:rsidRPr="00E71464" w:rsidRDefault="00F12786" w:rsidP="00E71464">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группы МО-О7</w:t>
      </w:r>
    </w:p>
    <w:p w:rsidR="00F12786" w:rsidRPr="00E71464" w:rsidRDefault="00F12786" w:rsidP="00E71464">
      <w:pPr>
        <w:tabs>
          <w:tab w:val="left" w:pos="3900"/>
        </w:tabs>
        <w:spacing w:line="240" w:lineRule="auto"/>
        <w:jc w:val="center"/>
        <w:rPr>
          <w:rFonts w:ascii="Times New Roman" w:hAnsi="Times New Roman"/>
          <w:b/>
          <w:sz w:val="28"/>
          <w:szCs w:val="28"/>
        </w:rPr>
      </w:pPr>
      <w:r>
        <w:rPr>
          <w:rFonts w:ascii="Times New Roman" w:hAnsi="Times New Roman"/>
          <w:sz w:val="28"/>
          <w:szCs w:val="28"/>
        </w:rPr>
        <w:t xml:space="preserve">                                                                            </w:t>
      </w:r>
      <w:r w:rsidRPr="00C80A1F">
        <w:rPr>
          <w:rFonts w:ascii="Times New Roman" w:hAnsi="Times New Roman"/>
          <w:b/>
          <w:sz w:val="28"/>
          <w:szCs w:val="28"/>
        </w:rPr>
        <w:t xml:space="preserve"> ВОРОНЦОВОЙ</w:t>
      </w:r>
      <w:r w:rsidRPr="00E71464">
        <w:rPr>
          <w:rFonts w:ascii="Times New Roman" w:hAnsi="Times New Roman"/>
          <w:b/>
          <w:sz w:val="28"/>
          <w:szCs w:val="28"/>
        </w:rPr>
        <w:t xml:space="preserve"> АНАСТАСИИ</w:t>
      </w:r>
    </w:p>
    <w:p w:rsidR="00F12786" w:rsidRPr="00E71464" w:rsidRDefault="00F12786" w:rsidP="007B4943">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w:t>
      </w:r>
      <w:r w:rsidRPr="00E71464">
        <w:rPr>
          <w:rFonts w:ascii="Times New Roman" w:hAnsi="Times New Roman"/>
          <w:sz w:val="28"/>
          <w:szCs w:val="28"/>
        </w:rPr>
        <w:t>Подпись___________</w:t>
      </w:r>
      <w:r>
        <w:rPr>
          <w:rFonts w:ascii="Times New Roman" w:hAnsi="Times New Roman"/>
          <w:sz w:val="28"/>
          <w:szCs w:val="28"/>
        </w:rPr>
        <w:t>_</w:t>
      </w:r>
    </w:p>
    <w:p w:rsidR="00F12786" w:rsidRPr="00E71464" w:rsidRDefault="00F12786" w:rsidP="007B4943">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Дата сдачи___________</w:t>
      </w:r>
    </w:p>
    <w:p w:rsidR="00F12786" w:rsidRPr="00E71464" w:rsidRDefault="00F12786" w:rsidP="00E71464">
      <w:pPr>
        <w:tabs>
          <w:tab w:val="left" w:pos="3900"/>
        </w:tabs>
        <w:spacing w:line="240" w:lineRule="auto"/>
        <w:jc w:val="right"/>
        <w:rPr>
          <w:rFonts w:ascii="Times New Roman" w:hAnsi="Times New Roman"/>
          <w:sz w:val="28"/>
          <w:szCs w:val="28"/>
        </w:rPr>
      </w:pPr>
    </w:p>
    <w:p w:rsidR="00F12786" w:rsidRPr="00E71464" w:rsidRDefault="00F12786" w:rsidP="007B4943">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w:t>
      </w:r>
      <w:r w:rsidRPr="00E71464">
        <w:rPr>
          <w:rFonts w:ascii="Times New Roman" w:hAnsi="Times New Roman"/>
          <w:sz w:val="28"/>
          <w:szCs w:val="28"/>
        </w:rPr>
        <w:t>Научный руководитель</w:t>
      </w:r>
    </w:p>
    <w:p w:rsidR="00F12786" w:rsidRDefault="00F12786" w:rsidP="007B4943">
      <w:pPr>
        <w:tabs>
          <w:tab w:val="left" w:pos="3900"/>
        </w:tabs>
        <w:spacing w:line="240" w:lineRule="auto"/>
        <w:jc w:val="center"/>
        <w:rPr>
          <w:rFonts w:ascii="Times New Roman" w:hAnsi="Times New Roman"/>
          <w:b/>
          <w:sz w:val="28"/>
          <w:szCs w:val="28"/>
        </w:rPr>
      </w:pPr>
      <w:r>
        <w:rPr>
          <w:rFonts w:ascii="Times New Roman" w:hAnsi="Times New Roman"/>
          <w:b/>
          <w:sz w:val="28"/>
          <w:szCs w:val="28"/>
        </w:rPr>
        <w:t xml:space="preserve">                                                                 __________________</w:t>
      </w:r>
    </w:p>
    <w:p w:rsidR="00F12786" w:rsidRDefault="00F12786" w:rsidP="007B4943">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w:t>
      </w:r>
      <w:r w:rsidRPr="00E71464">
        <w:rPr>
          <w:rFonts w:ascii="Times New Roman" w:hAnsi="Times New Roman"/>
          <w:sz w:val="28"/>
          <w:szCs w:val="28"/>
        </w:rPr>
        <w:t>Оценка______________</w:t>
      </w:r>
    </w:p>
    <w:p w:rsidR="00F12786" w:rsidRDefault="00F12786" w:rsidP="007B4943">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Дата________________</w:t>
      </w:r>
    </w:p>
    <w:p w:rsidR="00F12786" w:rsidRDefault="00F12786" w:rsidP="007B4943">
      <w:pPr>
        <w:tabs>
          <w:tab w:val="left" w:pos="3900"/>
        </w:tabs>
        <w:spacing w:line="240" w:lineRule="auto"/>
        <w:jc w:val="center"/>
        <w:rPr>
          <w:rFonts w:ascii="Times New Roman" w:hAnsi="Times New Roman"/>
          <w:sz w:val="28"/>
          <w:szCs w:val="28"/>
        </w:rPr>
      </w:pPr>
      <w:r>
        <w:rPr>
          <w:rFonts w:ascii="Times New Roman" w:hAnsi="Times New Roman"/>
          <w:sz w:val="28"/>
          <w:szCs w:val="28"/>
        </w:rPr>
        <w:t xml:space="preserve">                                                            Подпись____________</w:t>
      </w:r>
    </w:p>
    <w:p w:rsidR="00F12786" w:rsidRDefault="00F12786" w:rsidP="00E71464">
      <w:pPr>
        <w:tabs>
          <w:tab w:val="left" w:pos="3900"/>
        </w:tabs>
        <w:spacing w:line="360" w:lineRule="auto"/>
        <w:jc w:val="right"/>
        <w:rPr>
          <w:rFonts w:ascii="Times New Roman" w:hAnsi="Times New Roman"/>
          <w:sz w:val="28"/>
          <w:szCs w:val="28"/>
        </w:rPr>
      </w:pPr>
    </w:p>
    <w:p w:rsidR="00F12786" w:rsidRDefault="00F12786" w:rsidP="00E71464">
      <w:pPr>
        <w:tabs>
          <w:tab w:val="left" w:pos="3900"/>
        </w:tabs>
        <w:spacing w:line="360" w:lineRule="auto"/>
        <w:rPr>
          <w:rFonts w:ascii="Times New Roman" w:hAnsi="Times New Roman"/>
          <w:sz w:val="28"/>
          <w:szCs w:val="28"/>
        </w:rPr>
      </w:pPr>
    </w:p>
    <w:p w:rsidR="00F12786" w:rsidRDefault="00F12786" w:rsidP="00E71464">
      <w:pPr>
        <w:tabs>
          <w:tab w:val="left" w:pos="3900"/>
        </w:tabs>
        <w:spacing w:line="360" w:lineRule="auto"/>
        <w:jc w:val="center"/>
        <w:rPr>
          <w:rFonts w:ascii="Times New Roman" w:hAnsi="Times New Roman"/>
          <w:sz w:val="28"/>
          <w:szCs w:val="28"/>
        </w:rPr>
      </w:pPr>
      <w:r>
        <w:rPr>
          <w:rFonts w:ascii="Times New Roman" w:hAnsi="Times New Roman"/>
          <w:sz w:val="28"/>
          <w:szCs w:val="28"/>
        </w:rPr>
        <w:t>Краснодар, 2011</w:t>
      </w:r>
    </w:p>
    <w:p w:rsidR="00F12786" w:rsidRDefault="00F12786" w:rsidP="00E71464">
      <w:pPr>
        <w:tabs>
          <w:tab w:val="left" w:pos="3900"/>
        </w:tabs>
        <w:spacing w:line="360" w:lineRule="auto"/>
        <w:rPr>
          <w:rFonts w:ascii="Times New Roman" w:hAnsi="Times New Roman"/>
          <w:sz w:val="28"/>
          <w:szCs w:val="28"/>
        </w:rPr>
      </w:pPr>
    </w:p>
    <w:p w:rsidR="00F12786" w:rsidRPr="00E71464" w:rsidRDefault="00F12786" w:rsidP="00E71464">
      <w:pPr>
        <w:tabs>
          <w:tab w:val="left" w:pos="3900"/>
        </w:tabs>
        <w:spacing w:line="360" w:lineRule="auto"/>
        <w:rPr>
          <w:rFonts w:ascii="Times New Roman" w:hAnsi="Times New Roman"/>
          <w:sz w:val="28"/>
          <w:szCs w:val="28"/>
        </w:rPr>
      </w:pPr>
    </w:p>
    <w:p w:rsidR="00F12786" w:rsidRPr="0030564C" w:rsidRDefault="00F12786" w:rsidP="00C80A1F">
      <w:pPr>
        <w:pStyle w:val="31"/>
        <w:tabs>
          <w:tab w:val="right" w:leader="underscore" w:pos="8302"/>
        </w:tabs>
        <w:jc w:val="center"/>
        <w:rPr>
          <w:rFonts w:ascii="Times New Roman" w:hAnsi="Times New Roman"/>
          <w:noProof/>
          <w:sz w:val="28"/>
          <w:szCs w:val="28"/>
        </w:rPr>
      </w:pPr>
      <w:r w:rsidRPr="00F70E77">
        <w:rPr>
          <w:rFonts w:ascii="Times New Roman" w:hAnsi="Times New Roman"/>
          <w:b/>
          <w:sz w:val="28"/>
          <w:szCs w:val="28"/>
        </w:rPr>
        <w:t>Содержание</w:t>
      </w:r>
      <w:r w:rsidRPr="0030564C">
        <w:rPr>
          <w:rFonts w:ascii="Times New Roman" w:hAnsi="Times New Roman"/>
          <w:sz w:val="28"/>
          <w:szCs w:val="28"/>
        </w:rPr>
        <w:fldChar w:fldCharType="begin"/>
      </w:r>
      <w:r w:rsidRPr="0030564C">
        <w:rPr>
          <w:rFonts w:ascii="Times New Roman" w:hAnsi="Times New Roman"/>
          <w:sz w:val="28"/>
          <w:szCs w:val="28"/>
        </w:rPr>
        <w:instrText xml:space="preserve"> TOC \o "1-3" </w:instrText>
      </w:r>
      <w:r w:rsidRPr="0030564C">
        <w:rPr>
          <w:rFonts w:ascii="Times New Roman" w:hAnsi="Times New Roman"/>
          <w:sz w:val="28"/>
          <w:szCs w:val="28"/>
        </w:rPr>
        <w:fldChar w:fldCharType="separate"/>
      </w:r>
    </w:p>
    <w:p w:rsidR="00F12786" w:rsidRPr="0030564C" w:rsidRDefault="00F12786" w:rsidP="00C80A1F">
      <w:pPr>
        <w:pStyle w:val="31"/>
        <w:tabs>
          <w:tab w:val="right" w:leader="underscore" w:pos="8302"/>
        </w:tabs>
        <w:rPr>
          <w:rFonts w:ascii="Times New Roman" w:hAnsi="Times New Roman"/>
          <w:noProof/>
          <w:sz w:val="28"/>
          <w:szCs w:val="28"/>
        </w:rPr>
      </w:pPr>
    </w:p>
    <w:p w:rsidR="00F12786" w:rsidRPr="0030564C" w:rsidRDefault="00F12786" w:rsidP="00C80A1F">
      <w:pPr>
        <w:pStyle w:val="11"/>
        <w:tabs>
          <w:tab w:val="right" w:leader="underscore" w:pos="8302"/>
        </w:tabs>
        <w:rPr>
          <w:b w:val="0"/>
          <w:i w:val="0"/>
          <w:noProof/>
          <w:sz w:val="28"/>
          <w:szCs w:val="28"/>
        </w:rPr>
      </w:pPr>
      <w:r w:rsidRPr="0030564C">
        <w:rPr>
          <w:b w:val="0"/>
          <w:i w:val="0"/>
          <w:noProof/>
          <w:sz w:val="28"/>
          <w:szCs w:val="28"/>
        </w:rPr>
        <w:t>ВВЕДЕНИЕ</w:t>
      </w:r>
      <w:r w:rsidRPr="0030564C">
        <w:rPr>
          <w:b w:val="0"/>
          <w:i w:val="0"/>
          <w:noProof/>
          <w:sz w:val="28"/>
          <w:szCs w:val="28"/>
        </w:rPr>
        <w:tab/>
      </w:r>
      <w:r>
        <w:rPr>
          <w:b w:val="0"/>
          <w:i w:val="0"/>
          <w:noProof/>
          <w:sz w:val="28"/>
          <w:szCs w:val="28"/>
        </w:rPr>
        <w:t>___________________________________________</w:t>
      </w:r>
      <w:r w:rsidRPr="0030564C">
        <w:rPr>
          <w:b w:val="0"/>
          <w:i w:val="0"/>
          <w:noProof/>
          <w:sz w:val="28"/>
          <w:szCs w:val="28"/>
        </w:rPr>
        <w:fldChar w:fldCharType="begin"/>
      </w:r>
      <w:r w:rsidRPr="0030564C">
        <w:rPr>
          <w:b w:val="0"/>
          <w:i w:val="0"/>
          <w:noProof/>
          <w:sz w:val="28"/>
          <w:szCs w:val="28"/>
        </w:rPr>
        <w:instrText xml:space="preserve"> PAGEREF _Toc482591002 \h </w:instrText>
      </w:r>
      <w:r w:rsidRPr="0030564C">
        <w:rPr>
          <w:b w:val="0"/>
          <w:i w:val="0"/>
          <w:noProof/>
          <w:sz w:val="28"/>
          <w:szCs w:val="28"/>
        </w:rPr>
      </w:r>
      <w:r w:rsidRPr="0030564C">
        <w:rPr>
          <w:b w:val="0"/>
          <w:i w:val="0"/>
          <w:noProof/>
          <w:sz w:val="28"/>
          <w:szCs w:val="28"/>
        </w:rPr>
        <w:fldChar w:fldCharType="separate"/>
      </w:r>
      <w:r w:rsidRPr="0030564C">
        <w:rPr>
          <w:b w:val="0"/>
          <w:i w:val="0"/>
          <w:noProof/>
          <w:sz w:val="28"/>
          <w:szCs w:val="28"/>
        </w:rPr>
        <w:t>3</w:t>
      </w:r>
      <w:r w:rsidRPr="0030564C">
        <w:rPr>
          <w:b w:val="0"/>
          <w:i w:val="0"/>
          <w:noProof/>
          <w:sz w:val="28"/>
          <w:szCs w:val="28"/>
        </w:rPr>
        <w:fldChar w:fldCharType="end"/>
      </w:r>
    </w:p>
    <w:p w:rsidR="00F12786" w:rsidRPr="0030564C" w:rsidRDefault="00F12786" w:rsidP="00C80A1F">
      <w:pPr>
        <w:pStyle w:val="11"/>
        <w:tabs>
          <w:tab w:val="right" w:leader="underscore" w:pos="8302"/>
        </w:tabs>
        <w:rPr>
          <w:b w:val="0"/>
          <w:i w:val="0"/>
          <w:noProof/>
          <w:sz w:val="28"/>
          <w:szCs w:val="28"/>
        </w:rPr>
      </w:pPr>
      <w:r>
        <w:rPr>
          <w:b w:val="0"/>
          <w:i w:val="0"/>
          <w:caps/>
          <w:noProof/>
          <w:sz w:val="28"/>
          <w:szCs w:val="28"/>
        </w:rPr>
        <w:t>раздел</w:t>
      </w:r>
      <w:r w:rsidRPr="0030564C">
        <w:rPr>
          <w:b w:val="0"/>
          <w:i w:val="0"/>
          <w:caps/>
          <w:noProof/>
          <w:sz w:val="28"/>
          <w:szCs w:val="28"/>
        </w:rPr>
        <w:t xml:space="preserve"> 1. Содержание и стадии процесса принятия управленческих решений</w:t>
      </w:r>
      <w:r w:rsidRPr="0030564C">
        <w:rPr>
          <w:b w:val="0"/>
          <w:i w:val="0"/>
          <w:noProof/>
          <w:sz w:val="28"/>
          <w:szCs w:val="28"/>
        </w:rPr>
        <w:tab/>
        <w:t>5</w:t>
      </w:r>
    </w:p>
    <w:p w:rsidR="00F12786" w:rsidRPr="0030564C" w:rsidRDefault="00F12786" w:rsidP="00C80A1F">
      <w:pPr>
        <w:pStyle w:val="23"/>
        <w:tabs>
          <w:tab w:val="right" w:leader="underscore" w:pos="8302"/>
        </w:tabs>
        <w:ind w:left="0"/>
        <w:rPr>
          <w:rFonts w:ascii="Times New Roman" w:hAnsi="Times New Roman"/>
          <w:noProof/>
          <w:sz w:val="28"/>
          <w:szCs w:val="28"/>
        </w:rPr>
      </w:pPr>
      <w:r w:rsidRPr="0030564C">
        <w:rPr>
          <w:rFonts w:ascii="Times New Roman" w:hAnsi="Times New Roman"/>
          <w:noProof/>
          <w:sz w:val="28"/>
          <w:szCs w:val="28"/>
        </w:rPr>
        <w:t>1.1. Теория принятия решений</w:t>
      </w:r>
      <w:r w:rsidRPr="0030564C">
        <w:rPr>
          <w:rFonts w:ascii="Times New Roman" w:hAnsi="Times New Roman"/>
          <w:noProof/>
          <w:sz w:val="28"/>
          <w:szCs w:val="28"/>
        </w:rPr>
        <w:tab/>
        <w:t>5</w:t>
      </w:r>
    </w:p>
    <w:p w:rsidR="00F12786" w:rsidRPr="0030564C" w:rsidRDefault="00F12786" w:rsidP="00C80A1F">
      <w:pPr>
        <w:pStyle w:val="23"/>
        <w:tabs>
          <w:tab w:val="right" w:leader="underscore" w:pos="8302"/>
        </w:tabs>
        <w:ind w:left="0"/>
        <w:rPr>
          <w:rFonts w:ascii="Times New Roman" w:hAnsi="Times New Roman"/>
          <w:noProof/>
          <w:sz w:val="28"/>
          <w:szCs w:val="28"/>
        </w:rPr>
      </w:pPr>
      <w:r w:rsidRPr="0030564C">
        <w:rPr>
          <w:rFonts w:ascii="Times New Roman" w:hAnsi="Times New Roman"/>
          <w:noProof/>
          <w:sz w:val="28"/>
          <w:szCs w:val="28"/>
        </w:rPr>
        <w:t>1.2. Содержание процесса принятия управленческого решения</w:t>
      </w:r>
      <w:r w:rsidRPr="0030564C">
        <w:rPr>
          <w:rFonts w:ascii="Times New Roman" w:hAnsi="Times New Roman"/>
          <w:noProof/>
          <w:sz w:val="28"/>
          <w:szCs w:val="28"/>
        </w:rPr>
        <w:tab/>
      </w:r>
      <w:r>
        <w:rPr>
          <w:rFonts w:ascii="Times New Roman" w:hAnsi="Times New Roman"/>
          <w:noProof/>
          <w:sz w:val="28"/>
          <w:szCs w:val="28"/>
        </w:rPr>
        <w:t>____</w:t>
      </w:r>
      <w:r w:rsidRPr="0030564C">
        <w:rPr>
          <w:rFonts w:ascii="Times New Roman" w:hAnsi="Times New Roman"/>
          <w:noProof/>
          <w:sz w:val="28"/>
          <w:szCs w:val="28"/>
        </w:rPr>
        <w:fldChar w:fldCharType="begin"/>
      </w:r>
      <w:r w:rsidRPr="0030564C">
        <w:rPr>
          <w:rFonts w:ascii="Times New Roman" w:hAnsi="Times New Roman"/>
          <w:noProof/>
          <w:sz w:val="28"/>
          <w:szCs w:val="28"/>
        </w:rPr>
        <w:instrText xml:space="preserve"> PAGEREF _Toc482591005 \h </w:instrText>
      </w:r>
      <w:r w:rsidRPr="0030564C">
        <w:rPr>
          <w:rFonts w:ascii="Times New Roman" w:hAnsi="Times New Roman"/>
          <w:noProof/>
          <w:sz w:val="28"/>
          <w:szCs w:val="28"/>
        </w:rPr>
      </w:r>
      <w:r w:rsidRPr="0030564C">
        <w:rPr>
          <w:rFonts w:ascii="Times New Roman" w:hAnsi="Times New Roman"/>
          <w:noProof/>
          <w:sz w:val="28"/>
          <w:szCs w:val="28"/>
        </w:rPr>
        <w:fldChar w:fldCharType="separate"/>
      </w:r>
      <w:r w:rsidRPr="0030564C">
        <w:rPr>
          <w:rFonts w:ascii="Times New Roman" w:hAnsi="Times New Roman"/>
          <w:noProof/>
          <w:sz w:val="28"/>
          <w:szCs w:val="28"/>
        </w:rPr>
        <w:t>5</w:t>
      </w:r>
      <w:r w:rsidRPr="0030564C">
        <w:rPr>
          <w:rFonts w:ascii="Times New Roman" w:hAnsi="Times New Roman"/>
          <w:noProof/>
          <w:sz w:val="28"/>
          <w:szCs w:val="28"/>
        </w:rPr>
        <w:fldChar w:fldCharType="end"/>
      </w:r>
    </w:p>
    <w:p w:rsidR="00F12786" w:rsidRPr="0030564C" w:rsidRDefault="00F12786" w:rsidP="00C80A1F">
      <w:pPr>
        <w:pStyle w:val="31"/>
        <w:tabs>
          <w:tab w:val="right" w:leader="underscore" w:pos="8302"/>
        </w:tabs>
        <w:ind w:left="0"/>
        <w:rPr>
          <w:rFonts w:ascii="Times New Roman" w:hAnsi="Times New Roman"/>
          <w:noProof/>
          <w:sz w:val="28"/>
          <w:szCs w:val="28"/>
        </w:rPr>
      </w:pPr>
      <w:r w:rsidRPr="0030564C">
        <w:rPr>
          <w:rFonts w:ascii="Times New Roman" w:hAnsi="Times New Roman"/>
          <w:noProof/>
          <w:sz w:val="28"/>
          <w:szCs w:val="28"/>
        </w:rPr>
        <w:t>1.2.1. Основные понятия процесса принятия управленческого</w:t>
      </w:r>
      <w:r>
        <w:rPr>
          <w:rFonts w:ascii="Times New Roman" w:hAnsi="Times New Roman"/>
          <w:noProof/>
          <w:sz w:val="28"/>
          <w:szCs w:val="28"/>
        </w:rPr>
        <w:br/>
      </w:r>
      <w:r w:rsidRPr="0030564C">
        <w:rPr>
          <w:rFonts w:ascii="Times New Roman" w:hAnsi="Times New Roman"/>
          <w:noProof/>
          <w:sz w:val="28"/>
          <w:szCs w:val="28"/>
        </w:rPr>
        <w:t xml:space="preserve"> решения</w:t>
      </w:r>
      <w:r>
        <w:rPr>
          <w:rFonts w:ascii="Times New Roman" w:hAnsi="Times New Roman"/>
          <w:noProof/>
          <w:sz w:val="28"/>
          <w:szCs w:val="28"/>
        </w:rPr>
        <w:t>__________________________________________________</w:t>
      </w:r>
      <w:r w:rsidRPr="0030564C">
        <w:rPr>
          <w:rFonts w:ascii="Times New Roman" w:hAnsi="Times New Roman"/>
          <w:noProof/>
          <w:sz w:val="28"/>
          <w:szCs w:val="28"/>
        </w:rPr>
        <w:fldChar w:fldCharType="begin"/>
      </w:r>
      <w:r w:rsidRPr="0030564C">
        <w:rPr>
          <w:rFonts w:ascii="Times New Roman" w:hAnsi="Times New Roman"/>
          <w:noProof/>
          <w:sz w:val="28"/>
          <w:szCs w:val="28"/>
        </w:rPr>
        <w:instrText xml:space="preserve"> PAGEREF _Toc482591006 \h </w:instrText>
      </w:r>
      <w:r w:rsidRPr="0030564C">
        <w:rPr>
          <w:rFonts w:ascii="Times New Roman" w:hAnsi="Times New Roman"/>
          <w:noProof/>
          <w:sz w:val="28"/>
          <w:szCs w:val="28"/>
        </w:rPr>
      </w:r>
      <w:r w:rsidRPr="0030564C">
        <w:rPr>
          <w:rFonts w:ascii="Times New Roman" w:hAnsi="Times New Roman"/>
          <w:noProof/>
          <w:sz w:val="28"/>
          <w:szCs w:val="28"/>
        </w:rPr>
        <w:fldChar w:fldCharType="separate"/>
      </w:r>
      <w:r w:rsidRPr="0030564C">
        <w:rPr>
          <w:rFonts w:ascii="Times New Roman" w:hAnsi="Times New Roman"/>
          <w:noProof/>
          <w:sz w:val="28"/>
          <w:szCs w:val="28"/>
        </w:rPr>
        <w:t>5</w:t>
      </w:r>
      <w:r w:rsidRPr="0030564C">
        <w:rPr>
          <w:rFonts w:ascii="Times New Roman" w:hAnsi="Times New Roman"/>
          <w:noProof/>
          <w:sz w:val="28"/>
          <w:szCs w:val="28"/>
        </w:rPr>
        <w:fldChar w:fldCharType="end"/>
      </w:r>
    </w:p>
    <w:p w:rsidR="00F12786" w:rsidRPr="0030564C" w:rsidRDefault="00F12786" w:rsidP="00C80A1F">
      <w:pPr>
        <w:pStyle w:val="31"/>
        <w:tabs>
          <w:tab w:val="right" w:leader="underscore" w:pos="8302"/>
        </w:tabs>
        <w:ind w:left="0"/>
        <w:rPr>
          <w:rFonts w:ascii="Times New Roman" w:hAnsi="Times New Roman"/>
          <w:noProof/>
          <w:sz w:val="28"/>
          <w:szCs w:val="28"/>
        </w:rPr>
      </w:pPr>
      <w:r w:rsidRPr="0030564C">
        <w:rPr>
          <w:rFonts w:ascii="Times New Roman" w:hAnsi="Times New Roman"/>
          <w:noProof/>
          <w:sz w:val="28"/>
          <w:szCs w:val="28"/>
        </w:rPr>
        <w:t>1.2.2. Сущность процесса принятия управленческого решения</w:t>
      </w:r>
      <w:r w:rsidRPr="0030564C">
        <w:rPr>
          <w:rFonts w:ascii="Times New Roman" w:hAnsi="Times New Roman"/>
          <w:noProof/>
          <w:sz w:val="28"/>
          <w:szCs w:val="28"/>
        </w:rPr>
        <w:tab/>
      </w:r>
      <w:r w:rsidRPr="0030564C">
        <w:rPr>
          <w:rFonts w:ascii="Times New Roman" w:hAnsi="Times New Roman"/>
          <w:noProof/>
          <w:sz w:val="28"/>
          <w:szCs w:val="28"/>
        </w:rPr>
        <w:fldChar w:fldCharType="begin"/>
      </w:r>
      <w:r w:rsidRPr="0030564C">
        <w:rPr>
          <w:rFonts w:ascii="Times New Roman" w:hAnsi="Times New Roman"/>
          <w:noProof/>
          <w:sz w:val="28"/>
          <w:szCs w:val="28"/>
        </w:rPr>
        <w:instrText xml:space="preserve"> PAGEREF _Toc482591007 \h </w:instrText>
      </w:r>
      <w:r w:rsidRPr="0030564C">
        <w:rPr>
          <w:rFonts w:ascii="Times New Roman" w:hAnsi="Times New Roman"/>
          <w:noProof/>
          <w:sz w:val="28"/>
          <w:szCs w:val="28"/>
        </w:rPr>
      </w:r>
      <w:r w:rsidRPr="0030564C">
        <w:rPr>
          <w:rFonts w:ascii="Times New Roman" w:hAnsi="Times New Roman"/>
          <w:noProof/>
          <w:sz w:val="28"/>
          <w:szCs w:val="28"/>
        </w:rPr>
        <w:fldChar w:fldCharType="separate"/>
      </w:r>
      <w:r w:rsidRPr="0030564C">
        <w:rPr>
          <w:rFonts w:ascii="Times New Roman" w:hAnsi="Times New Roman"/>
          <w:noProof/>
          <w:sz w:val="28"/>
          <w:szCs w:val="28"/>
        </w:rPr>
        <w:t>7</w:t>
      </w:r>
      <w:r w:rsidRPr="0030564C">
        <w:rPr>
          <w:rFonts w:ascii="Times New Roman" w:hAnsi="Times New Roman"/>
          <w:noProof/>
          <w:sz w:val="28"/>
          <w:szCs w:val="28"/>
        </w:rPr>
        <w:fldChar w:fldCharType="end"/>
      </w:r>
    </w:p>
    <w:p w:rsidR="00F12786" w:rsidRPr="0030564C" w:rsidRDefault="00F12786" w:rsidP="00C80A1F">
      <w:pPr>
        <w:pStyle w:val="23"/>
        <w:tabs>
          <w:tab w:val="right" w:leader="underscore" w:pos="8302"/>
        </w:tabs>
        <w:ind w:left="0"/>
        <w:rPr>
          <w:rFonts w:ascii="Times New Roman" w:hAnsi="Times New Roman"/>
          <w:noProof/>
          <w:sz w:val="28"/>
          <w:szCs w:val="28"/>
        </w:rPr>
      </w:pPr>
      <w:r w:rsidRPr="0030564C">
        <w:rPr>
          <w:rFonts w:ascii="Times New Roman" w:hAnsi="Times New Roman"/>
          <w:noProof/>
          <w:sz w:val="28"/>
          <w:szCs w:val="28"/>
        </w:rPr>
        <w:t>1.3. Краткая классификация управленческих решений</w:t>
      </w:r>
      <w:r w:rsidRPr="0030564C">
        <w:rPr>
          <w:rFonts w:ascii="Times New Roman" w:hAnsi="Times New Roman"/>
          <w:noProof/>
          <w:sz w:val="28"/>
          <w:szCs w:val="28"/>
        </w:rPr>
        <w:tab/>
      </w:r>
      <w:r>
        <w:rPr>
          <w:rFonts w:ascii="Times New Roman" w:hAnsi="Times New Roman"/>
          <w:noProof/>
          <w:sz w:val="28"/>
          <w:szCs w:val="28"/>
        </w:rPr>
        <w:t>9</w:t>
      </w:r>
    </w:p>
    <w:p w:rsidR="00F12786" w:rsidRPr="0030564C" w:rsidRDefault="00F12786" w:rsidP="00C80A1F">
      <w:pPr>
        <w:pStyle w:val="23"/>
        <w:tabs>
          <w:tab w:val="right" w:leader="underscore" w:pos="8302"/>
        </w:tabs>
        <w:ind w:left="0"/>
        <w:rPr>
          <w:rFonts w:ascii="Times New Roman" w:hAnsi="Times New Roman"/>
          <w:noProof/>
          <w:sz w:val="28"/>
          <w:szCs w:val="28"/>
        </w:rPr>
      </w:pPr>
      <w:r w:rsidRPr="0030564C">
        <w:rPr>
          <w:rFonts w:ascii="Times New Roman" w:hAnsi="Times New Roman"/>
          <w:noProof/>
          <w:sz w:val="28"/>
          <w:szCs w:val="28"/>
        </w:rPr>
        <w:t>1.4. Анализ как составная часть процесса принятия решения</w:t>
      </w:r>
      <w:r w:rsidRPr="0030564C">
        <w:rPr>
          <w:rFonts w:ascii="Times New Roman" w:hAnsi="Times New Roman"/>
          <w:noProof/>
          <w:sz w:val="28"/>
          <w:szCs w:val="28"/>
        </w:rPr>
        <w:tab/>
      </w:r>
      <w:r>
        <w:rPr>
          <w:rFonts w:ascii="Times New Roman" w:hAnsi="Times New Roman"/>
          <w:noProof/>
          <w:sz w:val="28"/>
          <w:szCs w:val="28"/>
        </w:rPr>
        <w:t>10</w:t>
      </w:r>
    </w:p>
    <w:p w:rsidR="00F12786" w:rsidRPr="0030564C" w:rsidRDefault="00F12786" w:rsidP="00C80A1F">
      <w:pPr>
        <w:pStyle w:val="23"/>
        <w:tabs>
          <w:tab w:val="right" w:leader="underscore" w:pos="8302"/>
        </w:tabs>
        <w:ind w:left="0"/>
        <w:rPr>
          <w:rFonts w:ascii="Times New Roman" w:hAnsi="Times New Roman"/>
          <w:noProof/>
          <w:sz w:val="28"/>
          <w:szCs w:val="28"/>
        </w:rPr>
      </w:pPr>
      <w:r w:rsidRPr="0030564C">
        <w:rPr>
          <w:rFonts w:ascii="Times New Roman" w:hAnsi="Times New Roman"/>
          <w:noProof/>
          <w:sz w:val="28"/>
          <w:szCs w:val="28"/>
        </w:rPr>
        <w:t>1.5. Стадии процесса принятия решения</w:t>
      </w:r>
      <w:r w:rsidRPr="0030564C">
        <w:rPr>
          <w:rFonts w:ascii="Times New Roman" w:hAnsi="Times New Roman"/>
          <w:noProof/>
          <w:sz w:val="28"/>
          <w:szCs w:val="28"/>
        </w:rPr>
        <w:tab/>
      </w:r>
      <w:r w:rsidRPr="0030564C">
        <w:rPr>
          <w:rFonts w:ascii="Times New Roman" w:hAnsi="Times New Roman"/>
          <w:noProof/>
          <w:sz w:val="28"/>
          <w:szCs w:val="28"/>
        </w:rPr>
        <w:fldChar w:fldCharType="begin"/>
      </w:r>
      <w:r w:rsidRPr="0030564C">
        <w:rPr>
          <w:rFonts w:ascii="Times New Roman" w:hAnsi="Times New Roman"/>
          <w:noProof/>
          <w:sz w:val="28"/>
          <w:szCs w:val="28"/>
        </w:rPr>
        <w:instrText xml:space="preserve"> PAGEREF _Toc482591010 \h </w:instrText>
      </w:r>
      <w:r w:rsidRPr="0030564C">
        <w:rPr>
          <w:rFonts w:ascii="Times New Roman" w:hAnsi="Times New Roman"/>
          <w:noProof/>
          <w:sz w:val="28"/>
          <w:szCs w:val="28"/>
        </w:rPr>
      </w:r>
      <w:r w:rsidRPr="0030564C">
        <w:rPr>
          <w:rFonts w:ascii="Times New Roman" w:hAnsi="Times New Roman"/>
          <w:noProof/>
          <w:sz w:val="28"/>
          <w:szCs w:val="28"/>
        </w:rPr>
        <w:fldChar w:fldCharType="separate"/>
      </w:r>
      <w:r w:rsidRPr="0030564C">
        <w:rPr>
          <w:rFonts w:ascii="Times New Roman" w:hAnsi="Times New Roman"/>
          <w:noProof/>
          <w:sz w:val="28"/>
          <w:szCs w:val="28"/>
        </w:rPr>
        <w:t>1</w:t>
      </w:r>
      <w:r w:rsidRPr="0030564C">
        <w:rPr>
          <w:rFonts w:ascii="Times New Roman" w:hAnsi="Times New Roman"/>
          <w:noProof/>
          <w:sz w:val="28"/>
          <w:szCs w:val="28"/>
        </w:rPr>
        <w:fldChar w:fldCharType="end"/>
      </w:r>
      <w:r>
        <w:rPr>
          <w:rFonts w:ascii="Times New Roman" w:hAnsi="Times New Roman"/>
          <w:noProof/>
          <w:sz w:val="28"/>
          <w:szCs w:val="28"/>
        </w:rPr>
        <w:t>0</w:t>
      </w:r>
    </w:p>
    <w:p w:rsidR="00F12786" w:rsidRDefault="00F12786" w:rsidP="00C80A1F">
      <w:pPr>
        <w:autoSpaceDE w:val="0"/>
        <w:autoSpaceDN w:val="0"/>
        <w:adjustRightInd w:val="0"/>
        <w:spacing w:after="0" w:line="360" w:lineRule="auto"/>
        <w:rPr>
          <w:rFonts w:ascii="Times New Roman" w:eastAsia="Times-Roman" w:hAnsi="Times New Roman"/>
          <w:sz w:val="28"/>
          <w:szCs w:val="28"/>
        </w:rPr>
      </w:pPr>
      <w:r w:rsidRPr="00A34C73">
        <w:rPr>
          <w:rFonts w:ascii="Times New Roman" w:eastAsia="Times-Roman" w:hAnsi="Times New Roman"/>
          <w:sz w:val="28"/>
          <w:szCs w:val="28"/>
        </w:rPr>
        <w:t xml:space="preserve">РАЗДЕЛ 2. АНАЛИЗ ПРАКТИКИ ПОДГОТОВКИ И ПРИНЯТИЯ УПРАВЛЕНЧЕСКИХ РЕШЕНИЙ, СЛОЖИВШЕЙСЯ В </w:t>
      </w:r>
    </w:p>
    <w:p w:rsidR="00F12786" w:rsidRPr="00A34C73" w:rsidRDefault="00F12786" w:rsidP="00C80A1F">
      <w:pPr>
        <w:autoSpaceDE w:val="0"/>
        <w:autoSpaceDN w:val="0"/>
        <w:adjustRightInd w:val="0"/>
        <w:spacing w:after="0" w:line="360" w:lineRule="auto"/>
        <w:rPr>
          <w:rFonts w:ascii="Times New Roman" w:eastAsia="Times-Roman" w:hAnsi="Times New Roman"/>
          <w:sz w:val="28"/>
          <w:szCs w:val="28"/>
        </w:rPr>
      </w:pPr>
      <w:r w:rsidRPr="00A34C73">
        <w:rPr>
          <w:rFonts w:ascii="Times New Roman" w:eastAsia="Times-Roman" w:hAnsi="Times New Roman"/>
          <w:sz w:val="28"/>
          <w:szCs w:val="28"/>
        </w:rPr>
        <w:t>ОРГАНИЗАЦИИ ОАО «АЛБАШСКИЙЭЛЕВАТОР».</w:t>
      </w:r>
      <w:r>
        <w:rPr>
          <w:rFonts w:ascii="Times New Roman" w:eastAsia="Times-Roman" w:hAnsi="Times New Roman"/>
          <w:sz w:val="28"/>
          <w:szCs w:val="28"/>
        </w:rPr>
        <w:t>______________________________</w:t>
      </w:r>
      <w:r w:rsidRPr="00C80A1F">
        <w:rPr>
          <w:rFonts w:ascii="Times New Roman" w:eastAsia="Times-Roman" w:hAnsi="Times New Roman"/>
          <w:sz w:val="28"/>
          <w:szCs w:val="28"/>
        </w:rPr>
        <w:t>_</w:t>
      </w:r>
      <w:r w:rsidRPr="00C80A1F">
        <w:rPr>
          <w:rFonts w:ascii="Times New Roman" w:hAnsi="Times New Roman"/>
          <w:noProof/>
          <w:sz w:val="28"/>
          <w:szCs w:val="28"/>
        </w:rPr>
        <w:fldChar w:fldCharType="begin"/>
      </w:r>
      <w:r w:rsidRPr="00C80A1F">
        <w:rPr>
          <w:rFonts w:ascii="Times New Roman" w:hAnsi="Times New Roman"/>
          <w:noProof/>
          <w:sz w:val="28"/>
          <w:szCs w:val="28"/>
        </w:rPr>
        <w:instrText xml:space="preserve"> PAGEREF _Toc482591017 \h </w:instrText>
      </w:r>
      <w:r w:rsidRPr="00C80A1F">
        <w:rPr>
          <w:rFonts w:ascii="Times New Roman" w:hAnsi="Times New Roman"/>
          <w:noProof/>
          <w:sz w:val="28"/>
          <w:szCs w:val="28"/>
        </w:rPr>
      </w:r>
      <w:r w:rsidRPr="00C80A1F">
        <w:rPr>
          <w:rFonts w:ascii="Times New Roman" w:hAnsi="Times New Roman"/>
          <w:noProof/>
          <w:sz w:val="28"/>
          <w:szCs w:val="28"/>
        </w:rPr>
        <w:fldChar w:fldCharType="separate"/>
      </w:r>
      <w:r w:rsidRPr="00C80A1F">
        <w:rPr>
          <w:noProof/>
          <w:sz w:val="28"/>
          <w:szCs w:val="28"/>
        </w:rPr>
        <w:t>1</w:t>
      </w:r>
      <w:r w:rsidRPr="00C80A1F">
        <w:rPr>
          <w:rFonts w:ascii="Times New Roman" w:hAnsi="Times New Roman"/>
          <w:noProof/>
          <w:sz w:val="28"/>
          <w:szCs w:val="28"/>
        </w:rPr>
        <w:t>3</w:t>
      </w:r>
      <w:r w:rsidRPr="00C80A1F">
        <w:rPr>
          <w:rFonts w:ascii="Times New Roman" w:hAnsi="Times New Roman"/>
          <w:noProof/>
          <w:sz w:val="28"/>
          <w:szCs w:val="28"/>
        </w:rPr>
        <w:fldChar w:fldCharType="end"/>
      </w:r>
    </w:p>
    <w:p w:rsidR="00F12786" w:rsidRPr="0030564C" w:rsidRDefault="00F12786" w:rsidP="00C80A1F">
      <w:pPr>
        <w:autoSpaceDE w:val="0"/>
        <w:autoSpaceDN w:val="0"/>
        <w:adjustRightInd w:val="0"/>
        <w:spacing w:after="0" w:line="360" w:lineRule="auto"/>
        <w:rPr>
          <w:rFonts w:ascii="Times New Roman" w:hAnsi="Times New Roman"/>
          <w:noProof/>
          <w:sz w:val="28"/>
          <w:szCs w:val="28"/>
        </w:rPr>
      </w:pPr>
      <w:r w:rsidRPr="0030564C">
        <w:rPr>
          <w:rFonts w:ascii="Times New Roman" w:hAnsi="Times New Roman"/>
          <w:noProof/>
          <w:sz w:val="28"/>
          <w:szCs w:val="28"/>
        </w:rPr>
        <w:t>2.1.</w:t>
      </w:r>
      <w:r>
        <w:rPr>
          <w:rFonts w:ascii="Times New Roman" w:hAnsi="Times New Roman"/>
          <w:noProof/>
          <w:sz w:val="28"/>
          <w:szCs w:val="28"/>
        </w:rPr>
        <w:t xml:space="preserve"> </w:t>
      </w:r>
      <w:r w:rsidRPr="00930A5F">
        <w:rPr>
          <w:rFonts w:ascii="Times New Roman" w:eastAsia="Times-Roman" w:hAnsi="Times New Roman"/>
          <w:sz w:val="28"/>
          <w:szCs w:val="28"/>
        </w:rPr>
        <w:t xml:space="preserve"> Организацио</w:t>
      </w:r>
      <w:r>
        <w:rPr>
          <w:rFonts w:ascii="Times New Roman" w:eastAsia="Times-Roman" w:hAnsi="Times New Roman"/>
          <w:sz w:val="28"/>
          <w:szCs w:val="28"/>
        </w:rPr>
        <w:t>нная характеристика предприятия_____________</w:t>
      </w:r>
      <w:r>
        <w:rPr>
          <w:rFonts w:ascii="Times New Roman" w:hAnsi="Times New Roman"/>
          <w:noProof/>
          <w:sz w:val="28"/>
          <w:szCs w:val="28"/>
        </w:rPr>
        <w:t>13</w:t>
      </w:r>
    </w:p>
    <w:p w:rsidR="00F12786" w:rsidRDefault="00F12786" w:rsidP="00C80A1F">
      <w:pPr>
        <w:autoSpaceDE w:val="0"/>
        <w:autoSpaceDN w:val="0"/>
        <w:adjustRightInd w:val="0"/>
        <w:spacing w:after="0" w:line="360" w:lineRule="auto"/>
        <w:rPr>
          <w:rFonts w:ascii="Times New Roman" w:eastAsia="Times-Roman" w:hAnsi="Times New Roman"/>
          <w:sz w:val="28"/>
          <w:szCs w:val="28"/>
        </w:rPr>
      </w:pPr>
      <w:r w:rsidRPr="0030564C">
        <w:rPr>
          <w:rFonts w:ascii="Times New Roman" w:hAnsi="Times New Roman"/>
          <w:noProof/>
          <w:sz w:val="28"/>
          <w:szCs w:val="28"/>
        </w:rPr>
        <w:t>2.2.</w:t>
      </w:r>
      <w:r w:rsidRPr="00930A5F">
        <w:rPr>
          <w:rFonts w:ascii="Times New Roman" w:hAnsi="Times New Roman"/>
          <w:noProof/>
          <w:sz w:val="28"/>
          <w:szCs w:val="28"/>
        </w:rPr>
        <w:t xml:space="preserve"> </w:t>
      </w:r>
      <w:r w:rsidRPr="00930A5F">
        <w:rPr>
          <w:rFonts w:ascii="Times New Roman" w:eastAsia="Times-Roman" w:hAnsi="Times New Roman"/>
          <w:sz w:val="28"/>
          <w:szCs w:val="28"/>
        </w:rPr>
        <w:t xml:space="preserve"> Практика принятия решений менеджерами ОАО «Албашский</w:t>
      </w:r>
    </w:p>
    <w:p w:rsidR="00F12786" w:rsidRPr="00930A5F" w:rsidRDefault="00F12786" w:rsidP="00C80A1F">
      <w:pPr>
        <w:autoSpaceDE w:val="0"/>
        <w:autoSpaceDN w:val="0"/>
        <w:adjustRightInd w:val="0"/>
        <w:spacing w:after="0" w:line="360" w:lineRule="auto"/>
        <w:rPr>
          <w:rFonts w:ascii="Times New Roman" w:eastAsia="Times-Roman" w:hAnsi="Times New Roman"/>
          <w:sz w:val="28"/>
          <w:szCs w:val="28"/>
        </w:rPr>
      </w:pPr>
      <w:r w:rsidRPr="00930A5F">
        <w:rPr>
          <w:rFonts w:ascii="Times New Roman" w:eastAsia="Times-Roman" w:hAnsi="Times New Roman"/>
          <w:sz w:val="28"/>
          <w:szCs w:val="28"/>
        </w:rPr>
        <w:t xml:space="preserve"> элеватор</w:t>
      </w:r>
      <w:r>
        <w:rPr>
          <w:rFonts w:ascii="Times New Roman" w:eastAsia="Times-Roman" w:hAnsi="Times New Roman"/>
          <w:sz w:val="28"/>
          <w:szCs w:val="28"/>
        </w:rPr>
        <w:t>"________________________________________________</w:t>
      </w:r>
      <w:r>
        <w:rPr>
          <w:rFonts w:ascii="Times New Roman" w:hAnsi="Times New Roman"/>
          <w:noProof/>
          <w:sz w:val="28"/>
          <w:szCs w:val="28"/>
        </w:rPr>
        <w:t>17</w:t>
      </w:r>
    </w:p>
    <w:p w:rsidR="00F12786" w:rsidRPr="0030564C" w:rsidRDefault="00F12786" w:rsidP="00C80A1F">
      <w:pPr>
        <w:pStyle w:val="11"/>
        <w:tabs>
          <w:tab w:val="right" w:leader="underscore" w:pos="8302"/>
        </w:tabs>
        <w:rPr>
          <w:b w:val="0"/>
          <w:i w:val="0"/>
          <w:noProof/>
          <w:sz w:val="28"/>
          <w:szCs w:val="28"/>
        </w:rPr>
      </w:pPr>
      <w:r w:rsidRPr="0030564C">
        <w:rPr>
          <w:b w:val="0"/>
          <w:i w:val="0"/>
          <w:caps/>
          <w:noProof/>
          <w:sz w:val="28"/>
          <w:szCs w:val="28"/>
        </w:rPr>
        <w:t>заключение</w:t>
      </w:r>
      <w:r w:rsidRPr="0030564C">
        <w:rPr>
          <w:b w:val="0"/>
          <w:i w:val="0"/>
          <w:noProof/>
          <w:sz w:val="28"/>
          <w:szCs w:val="28"/>
        </w:rPr>
        <w:tab/>
      </w:r>
      <w:r>
        <w:rPr>
          <w:b w:val="0"/>
          <w:i w:val="0"/>
          <w:noProof/>
          <w:sz w:val="28"/>
          <w:szCs w:val="28"/>
        </w:rPr>
        <w:t>22</w:t>
      </w:r>
    </w:p>
    <w:p w:rsidR="00F12786" w:rsidRPr="0030564C" w:rsidRDefault="00F12786" w:rsidP="00C80A1F">
      <w:pPr>
        <w:pStyle w:val="11"/>
        <w:tabs>
          <w:tab w:val="right" w:leader="underscore" w:pos="8302"/>
        </w:tabs>
        <w:rPr>
          <w:b w:val="0"/>
          <w:i w:val="0"/>
          <w:noProof/>
          <w:sz w:val="28"/>
          <w:szCs w:val="28"/>
        </w:rPr>
      </w:pPr>
      <w:r w:rsidRPr="0030564C">
        <w:rPr>
          <w:b w:val="0"/>
          <w:i w:val="0"/>
          <w:caps/>
          <w:noProof/>
          <w:sz w:val="28"/>
          <w:szCs w:val="28"/>
        </w:rPr>
        <w:t>Список используемой литературы</w:t>
      </w:r>
      <w:r w:rsidRPr="0030564C">
        <w:rPr>
          <w:b w:val="0"/>
          <w:i w:val="0"/>
          <w:noProof/>
          <w:sz w:val="28"/>
          <w:szCs w:val="28"/>
        </w:rPr>
        <w:tab/>
      </w:r>
      <w:r>
        <w:rPr>
          <w:b w:val="0"/>
          <w:i w:val="0"/>
          <w:noProof/>
          <w:sz w:val="28"/>
          <w:szCs w:val="28"/>
        </w:rPr>
        <w:t>23</w:t>
      </w:r>
    </w:p>
    <w:p w:rsidR="00F12786" w:rsidRPr="0030564C" w:rsidRDefault="00F12786" w:rsidP="00C80A1F">
      <w:pPr>
        <w:pStyle w:val="31"/>
        <w:tabs>
          <w:tab w:val="right" w:leader="underscore" w:pos="8302"/>
        </w:tabs>
        <w:ind w:left="0"/>
        <w:rPr>
          <w:rFonts w:ascii="Times New Roman" w:hAnsi="Times New Roman"/>
          <w:noProof/>
          <w:sz w:val="28"/>
          <w:szCs w:val="28"/>
        </w:rPr>
      </w:pPr>
    </w:p>
    <w:p w:rsidR="00F12786" w:rsidRDefault="00F12786" w:rsidP="00C80A1F">
      <w:pPr>
        <w:pStyle w:val="1"/>
        <w:spacing w:line="360" w:lineRule="auto"/>
        <w:rPr>
          <w:rFonts w:ascii="Times New Roman" w:hAnsi="Times New Roman" w:cs="Times New Roman"/>
          <w:b w:val="0"/>
          <w:sz w:val="28"/>
          <w:szCs w:val="28"/>
        </w:rPr>
      </w:pPr>
      <w:r w:rsidRPr="0030564C">
        <w:rPr>
          <w:rFonts w:ascii="Times New Roman" w:hAnsi="Times New Roman"/>
          <w:sz w:val="28"/>
          <w:szCs w:val="28"/>
        </w:rPr>
        <w:fldChar w:fldCharType="end"/>
      </w:r>
    </w:p>
    <w:p w:rsidR="00F12786" w:rsidRPr="00A34C73" w:rsidRDefault="00F12786" w:rsidP="00A34C73">
      <w:pPr>
        <w:rPr>
          <w:lang w:eastAsia="ru-RU"/>
        </w:rPr>
      </w:pPr>
    </w:p>
    <w:p w:rsidR="00F12786" w:rsidRDefault="00F12786" w:rsidP="0030564C">
      <w:pPr>
        <w:pStyle w:val="1"/>
        <w:spacing w:line="360" w:lineRule="auto"/>
        <w:jc w:val="center"/>
        <w:rPr>
          <w:rFonts w:ascii="Times New Roman" w:hAnsi="Times New Roman" w:cs="Times New Roman"/>
          <w:b w:val="0"/>
          <w:sz w:val="28"/>
          <w:szCs w:val="28"/>
        </w:rPr>
      </w:pPr>
    </w:p>
    <w:p w:rsidR="00F12786" w:rsidRDefault="00F12786" w:rsidP="00A34C73">
      <w:pPr>
        <w:rPr>
          <w:lang w:eastAsia="ru-RU"/>
        </w:rPr>
      </w:pPr>
    </w:p>
    <w:p w:rsidR="00F12786" w:rsidRDefault="00F12786" w:rsidP="00A34C73">
      <w:pPr>
        <w:rPr>
          <w:lang w:eastAsia="ru-RU"/>
        </w:rPr>
      </w:pPr>
    </w:p>
    <w:p w:rsidR="00F12786" w:rsidRDefault="00F12786" w:rsidP="00A34C73">
      <w:pPr>
        <w:rPr>
          <w:lang w:eastAsia="ru-RU"/>
        </w:rPr>
      </w:pPr>
    </w:p>
    <w:p w:rsidR="00F12786" w:rsidRPr="00A34C73" w:rsidRDefault="00F12786" w:rsidP="00A34C73">
      <w:pPr>
        <w:rPr>
          <w:lang w:eastAsia="ru-RU"/>
        </w:rPr>
      </w:pPr>
    </w:p>
    <w:p w:rsidR="00F12786" w:rsidRPr="004D155D" w:rsidRDefault="00F12786" w:rsidP="0030564C">
      <w:pPr>
        <w:pStyle w:val="1"/>
        <w:spacing w:line="360" w:lineRule="auto"/>
        <w:jc w:val="center"/>
      </w:pPr>
      <w:r>
        <w:rPr>
          <w:rFonts w:ascii="Times New Roman" w:hAnsi="Times New Roman" w:cs="Times New Roman"/>
          <w:b w:val="0"/>
          <w:sz w:val="28"/>
          <w:szCs w:val="28"/>
        </w:rPr>
        <w:t>3</w:t>
      </w:r>
    </w:p>
    <w:p w:rsidR="00F12786" w:rsidRDefault="00F12786" w:rsidP="00350B20">
      <w:pPr>
        <w:pStyle w:val="1"/>
        <w:spacing w:line="360" w:lineRule="auto"/>
        <w:jc w:val="center"/>
        <w:rPr>
          <w:rFonts w:ascii="Bookman Old Style" w:hAnsi="Bookman Old Style" w:cs="Bookman Old Style"/>
          <w:color w:val="000000"/>
          <w:u w:val="single"/>
        </w:rPr>
      </w:pPr>
      <w:r>
        <w:rPr>
          <w:rFonts w:ascii="Bookman Old Style" w:hAnsi="Bookman Old Style" w:cs="Bookman Old Style"/>
          <w:color w:val="000000"/>
          <w:u w:val="single"/>
        </w:rPr>
        <w:t>ВВЕДЕНИЕ</w:t>
      </w:r>
    </w:p>
    <w:p w:rsidR="00F12786" w:rsidRDefault="00F12786" w:rsidP="00EF6D4E">
      <w:pPr>
        <w:spacing w:line="360" w:lineRule="auto"/>
        <w:jc w:val="both"/>
        <w:rPr>
          <w:rFonts w:ascii="Times New Roman" w:hAnsi="Times New Roman"/>
          <w:sz w:val="28"/>
          <w:szCs w:val="28"/>
        </w:rPr>
      </w:pPr>
      <w:r w:rsidRPr="007304CC">
        <w:rPr>
          <w:rFonts w:ascii="Times New Roman" w:hAnsi="Times New Roman"/>
          <w:sz w:val="28"/>
          <w:szCs w:val="28"/>
        </w:rPr>
        <w:t xml:space="preserve">    </w:t>
      </w:r>
      <w:r>
        <w:rPr>
          <w:rFonts w:ascii="Times New Roman" w:hAnsi="Times New Roman"/>
          <w:sz w:val="28"/>
          <w:szCs w:val="28"/>
        </w:rPr>
        <w:t xml:space="preserve">     </w:t>
      </w:r>
      <w:r w:rsidRPr="00A406EF">
        <w:rPr>
          <w:rFonts w:ascii="Times New Roman" w:hAnsi="Times New Roman"/>
          <w:sz w:val="28"/>
          <w:szCs w:val="28"/>
        </w:rPr>
        <w:t xml:space="preserve">В современных условиях глобальной конкуренции, когда едва ли не все крупные предприятия обладают доступом к одним и тем же технологиям, невозможно отрицать тот факт, что огромное влияние на эффективное достижение целей организации и ее конкурентоспособность имеет такой важный фактор, как эффективное принятие управленческих решений на всех уровнях руководства организации. </w:t>
      </w:r>
    </w:p>
    <w:p w:rsidR="00F12786" w:rsidRPr="00EF6D4E" w:rsidRDefault="00F12786" w:rsidP="00EF6D4E">
      <w:pPr>
        <w:spacing w:line="360" w:lineRule="auto"/>
        <w:jc w:val="both"/>
        <w:rPr>
          <w:rFonts w:ascii="Times New Roman" w:hAnsi="Times New Roman"/>
          <w:sz w:val="28"/>
          <w:szCs w:val="28"/>
        </w:rPr>
      </w:pPr>
      <w:r>
        <w:rPr>
          <w:rFonts w:ascii="Times New Roman" w:hAnsi="Times New Roman"/>
          <w:sz w:val="28"/>
          <w:szCs w:val="28"/>
        </w:rPr>
        <w:t xml:space="preserve">        </w:t>
      </w:r>
      <w:r w:rsidRPr="00A406EF">
        <w:rPr>
          <w:rFonts w:ascii="Times New Roman" w:hAnsi="Times New Roman"/>
          <w:sz w:val="28"/>
          <w:szCs w:val="28"/>
        </w:rPr>
        <w:t>Принятие решений –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p>
    <w:p w:rsidR="00F12786" w:rsidRPr="00715BB2" w:rsidRDefault="00F12786" w:rsidP="00D16D16">
      <w:pPr>
        <w:pStyle w:val="a3"/>
        <w:spacing w:line="360" w:lineRule="auto"/>
        <w:jc w:val="both"/>
        <w:rPr>
          <w:rFonts w:ascii="Times New Roman" w:hAnsi="Times New Roman" w:cs="Times New Roman"/>
          <w:b w:val="0"/>
          <w:bCs w:val="0"/>
          <w:i w:val="0"/>
          <w:iCs w:val="0"/>
        </w:rPr>
      </w:pPr>
      <w:r w:rsidRPr="00A406EF">
        <w:rPr>
          <w:rFonts w:ascii="Times New Roman" w:hAnsi="Times New Roman" w:cs="Times New Roman"/>
          <w:b w:val="0"/>
          <w:bCs w:val="0"/>
          <w:i w:val="0"/>
          <w:iCs w:val="0"/>
        </w:rPr>
        <w:tab/>
        <w:t>Принятие решений необходимо для выполнения управленческих функций. Процесс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r w:rsidRPr="00A406EF">
        <w:rPr>
          <w:rFonts w:ascii="Times New Roman" w:hAnsi="Times New Roman" w:cs="Times New Roman"/>
          <w:color w:val="000000"/>
        </w:rPr>
        <w:t xml:space="preserve"> </w:t>
      </w:r>
    </w:p>
    <w:p w:rsidR="00F12786" w:rsidRPr="00A406EF" w:rsidRDefault="00F12786" w:rsidP="00D16D16">
      <w:pPr>
        <w:spacing w:line="360" w:lineRule="auto"/>
        <w:ind w:firstLine="340"/>
        <w:jc w:val="both"/>
        <w:rPr>
          <w:rFonts w:ascii="Times New Roman" w:hAnsi="Times New Roman"/>
          <w:sz w:val="28"/>
          <w:szCs w:val="28"/>
        </w:rPr>
      </w:pPr>
      <w:r>
        <w:rPr>
          <w:rFonts w:ascii="Times New Roman" w:hAnsi="Times New Roman"/>
          <w:sz w:val="28"/>
          <w:szCs w:val="28"/>
        </w:rPr>
        <w:t xml:space="preserve">      </w:t>
      </w:r>
      <w:r w:rsidRPr="00A406EF">
        <w:rPr>
          <w:rFonts w:ascii="Times New Roman" w:hAnsi="Times New Roman"/>
          <w:sz w:val="28"/>
          <w:szCs w:val="28"/>
        </w:rPr>
        <w:t>Принятие решений – это важный и сложный процесс. Тем не менее, многие руководители полагают, что принятие решений это не что иное, как выбор одного из нескольких возможных вариантов действий. Увы, решения подобного рода представляют собой всего лишь один шаг сложного и динамичного процесса.</w:t>
      </w:r>
    </w:p>
    <w:p w:rsidR="00F12786" w:rsidRDefault="00F12786" w:rsidP="00715BB2">
      <w:pPr>
        <w:tabs>
          <w:tab w:val="left" w:pos="7776"/>
        </w:tabs>
        <w:spacing w:line="360" w:lineRule="auto"/>
        <w:jc w:val="both"/>
        <w:rPr>
          <w:rFonts w:ascii="Times New Roman" w:hAnsi="Times New Roman"/>
          <w:sz w:val="28"/>
          <w:szCs w:val="28"/>
        </w:rPr>
      </w:pPr>
      <w:r>
        <w:rPr>
          <w:rFonts w:ascii="Times New Roman" w:hAnsi="Times New Roman"/>
          <w:sz w:val="28"/>
          <w:szCs w:val="28"/>
        </w:rPr>
        <w:t xml:space="preserve">             </w:t>
      </w:r>
      <w:r w:rsidRPr="00A406EF">
        <w:rPr>
          <w:rFonts w:ascii="Times New Roman" w:hAnsi="Times New Roman"/>
          <w:sz w:val="28"/>
          <w:szCs w:val="28"/>
        </w:rPr>
        <w:t xml:space="preserve">Предмет </w:t>
      </w:r>
      <w:r>
        <w:rPr>
          <w:rFonts w:ascii="Times New Roman" w:hAnsi="Times New Roman"/>
          <w:sz w:val="28"/>
          <w:szCs w:val="28"/>
        </w:rPr>
        <w:t xml:space="preserve">моего </w:t>
      </w:r>
      <w:r w:rsidRPr="00A406EF">
        <w:rPr>
          <w:rFonts w:ascii="Times New Roman" w:hAnsi="Times New Roman"/>
          <w:sz w:val="28"/>
          <w:szCs w:val="28"/>
        </w:rPr>
        <w:t>исследования – это явления, возникающие в процессе принятия управленческих решений на различных уровнях руководства организацией и, соответственно, мет</w:t>
      </w:r>
      <w:r>
        <w:rPr>
          <w:rFonts w:ascii="Times New Roman" w:hAnsi="Times New Roman"/>
          <w:sz w:val="28"/>
          <w:szCs w:val="28"/>
        </w:rPr>
        <w:t>оды осуществления этих решений.</w:t>
      </w:r>
    </w:p>
    <w:p w:rsidR="00F12786" w:rsidRDefault="00F12786" w:rsidP="00715BB2">
      <w:pPr>
        <w:tabs>
          <w:tab w:val="left" w:pos="7776"/>
        </w:tabs>
        <w:spacing w:line="360" w:lineRule="auto"/>
        <w:jc w:val="both"/>
        <w:rPr>
          <w:rFonts w:ascii="Times New Roman" w:hAnsi="Times New Roman"/>
          <w:sz w:val="28"/>
          <w:szCs w:val="28"/>
        </w:rPr>
      </w:pPr>
      <w:r>
        <w:rPr>
          <w:rFonts w:ascii="Times New Roman" w:hAnsi="Times New Roman"/>
          <w:sz w:val="28"/>
          <w:szCs w:val="28"/>
        </w:rPr>
        <w:t xml:space="preserve">            </w:t>
      </w:r>
      <w:r>
        <w:rPr>
          <w:sz w:val="28"/>
          <w:szCs w:val="28"/>
        </w:rPr>
        <w:t xml:space="preserve"> </w:t>
      </w:r>
      <w:r w:rsidRPr="00A406EF">
        <w:rPr>
          <w:rFonts w:ascii="Times New Roman" w:hAnsi="Times New Roman"/>
          <w:sz w:val="28"/>
          <w:szCs w:val="28"/>
        </w:rPr>
        <w:t xml:space="preserve">В первом разделе данной работы, я постаралась описать содержание процесса принятия управленческого решения. Классификацию управленческих </w:t>
      </w:r>
    </w:p>
    <w:p w:rsidR="00F12786" w:rsidRDefault="00F12786" w:rsidP="0030564C">
      <w:pPr>
        <w:tabs>
          <w:tab w:val="left" w:pos="7776"/>
        </w:tabs>
        <w:spacing w:line="360" w:lineRule="auto"/>
        <w:jc w:val="center"/>
        <w:rPr>
          <w:rFonts w:ascii="Times New Roman" w:hAnsi="Times New Roman"/>
          <w:sz w:val="28"/>
          <w:szCs w:val="28"/>
        </w:rPr>
      </w:pPr>
      <w:r>
        <w:rPr>
          <w:rFonts w:ascii="Times New Roman" w:hAnsi="Times New Roman"/>
          <w:sz w:val="28"/>
          <w:szCs w:val="28"/>
        </w:rPr>
        <w:t>4</w:t>
      </w:r>
    </w:p>
    <w:p w:rsidR="00F12786" w:rsidRPr="00315AE4" w:rsidRDefault="00F12786" w:rsidP="00715BB2">
      <w:pPr>
        <w:tabs>
          <w:tab w:val="left" w:pos="7776"/>
        </w:tabs>
        <w:spacing w:line="360" w:lineRule="auto"/>
        <w:jc w:val="both"/>
        <w:rPr>
          <w:rFonts w:ascii="Times New Roman" w:hAnsi="Times New Roman"/>
          <w:sz w:val="28"/>
          <w:szCs w:val="28"/>
        </w:rPr>
      </w:pPr>
      <w:r w:rsidRPr="00A406EF">
        <w:rPr>
          <w:rFonts w:ascii="Times New Roman" w:hAnsi="Times New Roman"/>
          <w:sz w:val="28"/>
          <w:szCs w:val="28"/>
        </w:rPr>
        <w:t xml:space="preserve">решений. Во втором разделе объектом </w:t>
      </w:r>
      <w:r w:rsidRPr="00D16D16">
        <w:rPr>
          <w:rFonts w:ascii="Times New Roman" w:hAnsi="Times New Roman"/>
          <w:sz w:val="28"/>
          <w:szCs w:val="28"/>
        </w:rPr>
        <w:t>моего</w:t>
      </w:r>
      <w:r w:rsidRPr="00A406EF">
        <w:rPr>
          <w:rFonts w:ascii="Times New Roman" w:hAnsi="Times New Roman"/>
          <w:b/>
          <w:i/>
          <w:sz w:val="28"/>
          <w:szCs w:val="28"/>
        </w:rPr>
        <w:t xml:space="preserve"> </w:t>
      </w:r>
      <w:r w:rsidRPr="00A406EF">
        <w:rPr>
          <w:rFonts w:ascii="Times New Roman" w:hAnsi="Times New Roman"/>
          <w:sz w:val="28"/>
          <w:szCs w:val="28"/>
        </w:rPr>
        <w:t>исследования является современная организация</w:t>
      </w:r>
      <w:r w:rsidRPr="00A406EF">
        <w:rPr>
          <w:rFonts w:ascii="Times New Roman" w:hAnsi="Times New Roman"/>
          <w:b/>
          <w:i/>
          <w:sz w:val="28"/>
          <w:szCs w:val="28"/>
        </w:rPr>
        <w:t xml:space="preserve"> </w:t>
      </w:r>
      <w:r w:rsidRPr="00D16D16">
        <w:rPr>
          <w:rFonts w:ascii="Times New Roman" w:hAnsi="Times New Roman"/>
          <w:sz w:val="28"/>
          <w:szCs w:val="28"/>
        </w:rPr>
        <w:t>ОАО</w:t>
      </w:r>
      <w:r w:rsidRPr="00A406EF">
        <w:rPr>
          <w:rFonts w:ascii="Times New Roman" w:hAnsi="Times New Roman"/>
          <w:b/>
          <w:i/>
          <w:sz w:val="28"/>
          <w:szCs w:val="28"/>
        </w:rPr>
        <w:t xml:space="preserve"> </w:t>
      </w:r>
      <w:r w:rsidRPr="00D16D16">
        <w:rPr>
          <w:rFonts w:ascii="Times New Roman" w:hAnsi="Times New Roman"/>
          <w:sz w:val="28"/>
          <w:szCs w:val="28"/>
        </w:rPr>
        <w:t>«Албашский элеватор»,</w:t>
      </w:r>
      <w:r w:rsidRPr="00A406EF">
        <w:rPr>
          <w:rFonts w:ascii="Times New Roman" w:hAnsi="Times New Roman"/>
          <w:sz w:val="28"/>
          <w:szCs w:val="28"/>
        </w:rPr>
        <w:t xml:space="preserve"> так как именно в различного рода организациях возникает необходимость принятия эффективных управленческих решений. Это очень важно, поскольку именно эффективные решения позволяют достичь главной цели любой организации - максимизировать ее прибыль.</w:t>
      </w:r>
      <w:r w:rsidRPr="00684247">
        <w:rPr>
          <w:sz w:val="28"/>
          <w:szCs w:val="28"/>
        </w:rPr>
        <w:t xml:space="preserve"> </w:t>
      </w:r>
    </w:p>
    <w:p w:rsidR="00F12786" w:rsidRDefault="00F12786" w:rsidP="00315AE4">
      <w:pPr>
        <w:pStyle w:val="a5"/>
        <w:spacing w:line="360" w:lineRule="auto"/>
        <w:ind w:firstLine="0"/>
        <w:jc w:val="both"/>
        <w:rPr>
          <w:sz w:val="28"/>
          <w:szCs w:val="28"/>
        </w:rPr>
      </w:pPr>
      <w:r>
        <w:rPr>
          <w:sz w:val="28"/>
          <w:szCs w:val="28"/>
        </w:rPr>
        <w:t xml:space="preserve">             </w:t>
      </w:r>
      <w:r w:rsidRPr="00A406EF">
        <w:rPr>
          <w:sz w:val="28"/>
          <w:szCs w:val="28"/>
        </w:rPr>
        <w:t>Таким образом, все описанное выше говорит о явной необходимости глубокого изучения вопросов, связанных с принятием и реализацией управленческих решений. К тому же выбора у современных организаций нет – или руководители уделят должное внимание методам принятия управленческих решений и их оптимизации, или их фирмы будут раздавлены конкуренцией. В этом и состоит актуальность темы данной курсовой работы.</w:t>
      </w:r>
    </w:p>
    <w:p w:rsidR="00F12786" w:rsidRPr="008D23C0" w:rsidRDefault="00F12786" w:rsidP="008D23C0">
      <w:pPr>
        <w:pStyle w:val="a3"/>
        <w:spacing w:line="312" w:lineRule="auto"/>
        <w:ind w:firstLine="851"/>
        <w:jc w:val="both"/>
        <w:rPr>
          <w:rFonts w:ascii="Times New Roman" w:hAnsi="Times New Roman" w:cs="Times New Roman"/>
          <w:b w:val="0"/>
          <w:i w:val="0"/>
        </w:rPr>
      </w:pPr>
      <w:r w:rsidRPr="004E7996">
        <w:rPr>
          <w:rFonts w:ascii="Times New Roman" w:hAnsi="Times New Roman" w:cs="Times New Roman"/>
          <w:b w:val="0"/>
          <w:i w:val="0"/>
        </w:rPr>
        <w:t xml:space="preserve"> </w:t>
      </w:r>
      <w:r>
        <w:rPr>
          <w:rFonts w:ascii="Times New Roman" w:hAnsi="Times New Roman" w:cs="Times New Roman"/>
          <w:b w:val="0"/>
          <w:i w:val="0"/>
        </w:rPr>
        <w:t xml:space="preserve"> </w:t>
      </w:r>
      <w:r w:rsidRPr="004E7996">
        <w:rPr>
          <w:rFonts w:ascii="Times New Roman" w:hAnsi="Times New Roman" w:cs="Times New Roman"/>
          <w:b w:val="0"/>
          <w:i w:val="0"/>
        </w:rPr>
        <w:t xml:space="preserve">Целью моей курсовой работы является изучение </w:t>
      </w:r>
      <w:r w:rsidRPr="004E7996">
        <w:rPr>
          <w:rFonts w:ascii="Times New Roman" w:hAnsi="Times New Roman" w:cs="Times New Roman"/>
          <w:b w:val="0"/>
          <w:bCs w:val="0"/>
          <w:i w:val="0"/>
        </w:rPr>
        <w:t>процесса формирования управленческих решений, ф</w:t>
      </w:r>
      <w:r>
        <w:rPr>
          <w:rFonts w:ascii="Times New Roman" w:hAnsi="Times New Roman" w:cs="Times New Roman"/>
          <w:b w:val="0"/>
          <w:bCs w:val="0"/>
          <w:i w:val="0"/>
        </w:rPr>
        <w:t>ормы их разработки и реализации,</w:t>
      </w:r>
      <w:r w:rsidRPr="004E7996">
        <w:rPr>
          <w:rFonts w:ascii="Times New Roman" w:hAnsi="Times New Roman" w:cs="Times New Roman"/>
          <w:b w:val="0"/>
          <w:i w:val="0"/>
        </w:rPr>
        <w:t xml:space="preserve"> а </w:t>
      </w:r>
      <w:r w:rsidRPr="008D23C0">
        <w:rPr>
          <w:rFonts w:ascii="Times New Roman" w:hAnsi="Times New Roman" w:cs="Times New Roman"/>
          <w:b w:val="0"/>
          <w:i w:val="0"/>
        </w:rPr>
        <w:t>также провести анализ и исследовать вопросы, связанные с подготовкой, принятием и реализацией управленческих ре</w:t>
      </w:r>
      <w:r>
        <w:rPr>
          <w:rFonts w:ascii="Times New Roman" w:hAnsi="Times New Roman" w:cs="Times New Roman"/>
          <w:b w:val="0"/>
          <w:i w:val="0"/>
        </w:rPr>
        <w:t>шений на примере организации- ОАО «Албашский элеватор».</w:t>
      </w:r>
    </w:p>
    <w:p w:rsidR="00F12786" w:rsidRPr="008D23C0" w:rsidRDefault="00F12786" w:rsidP="008D23C0">
      <w:pPr>
        <w:spacing w:line="360" w:lineRule="auto"/>
        <w:ind w:firstLine="709"/>
        <w:jc w:val="both"/>
        <w:rPr>
          <w:rFonts w:ascii="Times New Roman" w:hAnsi="Times New Roman"/>
          <w:sz w:val="28"/>
          <w:szCs w:val="28"/>
        </w:rPr>
      </w:pPr>
      <w:r>
        <w:rPr>
          <w:rFonts w:ascii="Times New Roman" w:hAnsi="Times New Roman"/>
          <w:sz w:val="28"/>
          <w:szCs w:val="28"/>
        </w:rPr>
        <w:t>Задачами данной курсовой являю</w:t>
      </w:r>
      <w:r w:rsidRPr="008D23C0">
        <w:rPr>
          <w:rFonts w:ascii="Times New Roman" w:hAnsi="Times New Roman"/>
          <w:sz w:val="28"/>
          <w:szCs w:val="28"/>
        </w:rPr>
        <w:t>тся:</w:t>
      </w:r>
    </w:p>
    <w:p w:rsidR="00F12786" w:rsidRPr="008D23C0" w:rsidRDefault="00F12786" w:rsidP="008D23C0">
      <w:pPr>
        <w:numPr>
          <w:ilvl w:val="0"/>
          <w:numId w:val="14"/>
        </w:numPr>
        <w:spacing w:after="0" w:line="360" w:lineRule="auto"/>
        <w:jc w:val="both"/>
        <w:rPr>
          <w:rFonts w:ascii="Times New Roman" w:hAnsi="Times New Roman"/>
          <w:sz w:val="28"/>
          <w:szCs w:val="28"/>
          <w:lang w:eastAsia="zh-CN"/>
        </w:rPr>
      </w:pPr>
      <w:r w:rsidRPr="008D23C0">
        <w:rPr>
          <w:rFonts w:ascii="Times New Roman" w:hAnsi="Times New Roman"/>
          <w:sz w:val="28"/>
          <w:szCs w:val="28"/>
          <w:lang w:eastAsia="zh-CN"/>
        </w:rPr>
        <w:t>раскрыть сущность понятия «управленческие решения»;</w:t>
      </w:r>
    </w:p>
    <w:p w:rsidR="00F12786" w:rsidRPr="008D23C0" w:rsidRDefault="00F12786" w:rsidP="008D23C0">
      <w:pPr>
        <w:numPr>
          <w:ilvl w:val="0"/>
          <w:numId w:val="14"/>
        </w:numPr>
        <w:spacing w:after="0" w:line="360" w:lineRule="auto"/>
        <w:jc w:val="both"/>
        <w:rPr>
          <w:rFonts w:ascii="Times New Roman" w:hAnsi="Times New Roman"/>
          <w:sz w:val="28"/>
          <w:szCs w:val="28"/>
          <w:lang w:eastAsia="zh-CN"/>
        </w:rPr>
      </w:pPr>
      <w:r w:rsidRPr="008D23C0">
        <w:rPr>
          <w:rFonts w:ascii="Times New Roman" w:hAnsi="Times New Roman"/>
          <w:sz w:val="28"/>
          <w:szCs w:val="28"/>
          <w:lang w:eastAsia="zh-CN"/>
        </w:rPr>
        <w:t>описать процессы подготовки, принятия и реализации управленческих решений;</w:t>
      </w:r>
    </w:p>
    <w:p w:rsidR="00F12786" w:rsidRDefault="00F12786" w:rsidP="008D23C0">
      <w:pPr>
        <w:numPr>
          <w:ilvl w:val="0"/>
          <w:numId w:val="14"/>
        </w:numPr>
        <w:spacing w:after="0" w:line="360" w:lineRule="auto"/>
        <w:jc w:val="both"/>
        <w:rPr>
          <w:rFonts w:ascii="Times New Roman" w:hAnsi="Times New Roman"/>
          <w:sz w:val="28"/>
          <w:szCs w:val="28"/>
          <w:lang w:eastAsia="zh-CN"/>
        </w:rPr>
      </w:pPr>
      <w:r>
        <w:rPr>
          <w:rFonts w:ascii="Times New Roman" w:hAnsi="Times New Roman"/>
          <w:sz w:val="28"/>
          <w:szCs w:val="28"/>
          <w:lang w:eastAsia="zh-CN"/>
        </w:rPr>
        <w:t>организационная характеристика предприятия ОАО «Албашский элеватор»;</w:t>
      </w:r>
    </w:p>
    <w:p w:rsidR="00F12786" w:rsidRPr="008D23C0" w:rsidRDefault="00F12786" w:rsidP="008D23C0">
      <w:pPr>
        <w:numPr>
          <w:ilvl w:val="0"/>
          <w:numId w:val="14"/>
        </w:numPr>
        <w:spacing w:after="0" w:line="360" w:lineRule="auto"/>
        <w:jc w:val="both"/>
        <w:rPr>
          <w:rFonts w:ascii="Times New Roman" w:hAnsi="Times New Roman"/>
          <w:sz w:val="28"/>
          <w:szCs w:val="28"/>
          <w:lang w:eastAsia="zh-CN"/>
        </w:rPr>
      </w:pPr>
      <w:r w:rsidRPr="008D23C0">
        <w:rPr>
          <w:rFonts w:ascii="Times New Roman" w:hAnsi="Times New Roman"/>
          <w:sz w:val="28"/>
          <w:szCs w:val="28"/>
        </w:rPr>
        <w:t>описать и доказать важность использования методов оптимизации управленческих решений для эффективного функционирования современной организации</w:t>
      </w:r>
      <w:r>
        <w:rPr>
          <w:rFonts w:ascii="Times New Roman" w:hAnsi="Times New Roman"/>
          <w:sz w:val="28"/>
          <w:szCs w:val="28"/>
        </w:rPr>
        <w:t xml:space="preserve"> на примере ОАО «Албашский элеватор»</w:t>
      </w:r>
      <w:r w:rsidRPr="008D23C0">
        <w:rPr>
          <w:rFonts w:ascii="Times New Roman" w:hAnsi="Times New Roman"/>
          <w:sz w:val="28"/>
          <w:szCs w:val="28"/>
        </w:rPr>
        <w:t>;</w:t>
      </w:r>
    </w:p>
    <w:p w:rsidR="00F12786" w:rsidRPr="008D23C0" w:rsidRDefault="00F12786" w:rsidP="008D23C0">
      <w:pPr>
        <w:spacing w:after="0" w:line="360" w:lineRule="auto"/>
        <w:ind w:left="720"/>
        <w:jc w:val="both"/>
        <w:rPr>
          <w:rFonts w:ascii="Times New Roman" w:hAnsi="Times New Roman"/>
          <w:sz w:val="28"/>
          <w:szCs w:val="28"/>
          <w:lang w:eastAsia="zh-CN"/>
        </w:rPr>
      </w:pPr>
    </w:p>
    <w:p w:rsidR="00F12786" w:rsidRPr="004E7996" w:rsidRDefault="00F12786" w:rsidP="004E7996">
      <w:pPr>
        <w:pStyle w:val="a3"/>
        <w:spacing w:line="312" w:lineRule="auto"/>
        <w:ind w:firstLine="851"/>
        <w:jc w:val="both"/>
        <w:rPr>
          <w:rFonts w:ascii="Times New Roman" w:hAnsi="Times New Roman" w:cs="Times New Roman"/>
          <w:b w:val="0"/>
          <w:bCs w:val="0"/>
          <w:i w:val="0"/>
        </w:rPr>
      </w:pPr>
    </w:p>
    <w:p w:rsidR="00F12786" w:rsidRPr="00A406EF" w:rsidRDefault="00F12786" w:rsidP="00D16D16">
      <w:pPr>
        <w:tabs>
          <w:tab w:val="left" w:pos="3900"/>
        </w:tabs>
        <w:spacing w:line="360" w:lineRule="auto"/>
        <w:jc w:val="both"/>
        <w:rPr>
          <w:rFonts w:ascii="Times New Roman" w:hAnsi="Times New Roman"/>
          <w:b/>
          <w:sz w:val="28"/>
          <w:szCs w:val="28"/>
        </w:rPr>
      </w:pPr>
    </w:p>
    <w:p w:rsidR="00F12786" w:rsidRPr="0030564C" w:rsidRDefault="00F12786" w:rsidP="0030564C">
      <w:pPr>
        <w:tabs>
          <w:tab w:val="left" w:pos="3900"/>
        </w:tabs>
        <w:spacing w:line="360" w:lineRule="auto"/>
        <w:jc w:val="center"/>
        <w:rPr>
          <w:rFonts w:ascii="Times New Roman" w:hAnsi="Times New Roman"/>
          <w:sz w:val="28"/>
          <w:szCs w:val="28"/>
        </w:rPr>
      </w:pPr>
      <w:r w:rsidRPr="0030564C">
        <w:rPr>
          <w:rFonts w:ascii="Times New Roman" w:hAnsi="Times New Roman"/>
          <w:sz w:val="28"/>
          <w:szCs w:val="28"/>
        </w:rPr>
        <w:t>5</w:t>
      </w:r>
    </w:p>
    <w:p w:rsidR="00F12786" w:rsidRPr="00B54543" w:rsidRDefault="00F12786" w:rsidP="00B54543">
      <w:pPr>
        <w:pStyle w:val="1"/>
        <w:spacing w:line="360" w:lineRule="auto"/>
        <w:jc w:val="center"/>
        <w:rPr>
          <w:rFonts w:ascii="Times New Roman" w:hAnsi="Times New Roman" w:cs="Times New Roman"/>
          <w:caps/>
          <w:sz w:val="28"/>
          <w:szCs w:val="28"/>
        </w:rPr>
      </w:pPr>
      <w:bookmarkStart w:id="0" w:name="_Toc482530829"/>
      <w:bookmarkStart w:id="1" w:name="_Toc482591003"/>
      <w:r>
        <w:rPr>
          <w:rFonts w:ascii="Times New Roman" w:hAnsi="Times New Roman" w:cs="Times New Roman"/>
          <w:caps/>
          <w:sz w:val="28"/>
          <w:szCs w:val="28"/>
        </w:rPr>
        <w:t>РАЗДЕЛ</w:t>
      </w:r>
      <w:r w:rsidRPr="00B54543">
        <w:rPr>
          <w:rFonts w:ascii="Times New Roman" w:hAnsi="Times New Roman" w:cs="Times New Roman"/>
          <w:caps/>
          <w:sz w:val="28"/>
          <w:szCs w:val="28"/>
        </w:rPr>
        <w:t xml:space="preserve"> 1. Содержание и стадии процесса принятия управленческих решений</w:t>
      </w:r>
      <w:bookmarkEnd w:id="0"/>
      <w:bookmarkEnd w:id="1"/>
    </w:p>
    <w:p w:rsidR="00F12786" w:rsidRPr="00B54543" w:rsidRDefault="00F12786" w:rsidP="00B54543">
      <w:pPr>
        <w:pStyle w:val="2"/>
        <w:spacing w:line="360" w:lineRule="auto"/>
        <w:jc w:val="center"/>
        <w:rPr>
          <w:rFonts w:ascii="Times New Roman" w:hAnsi="Times New Roman"/>
          <w:color w:val="auto"/>
          <w:sz w:val="28"/>
          <w:szCs w:val="28"/>
        </w:rPr>
      </w:pPr>
      <w:bookmarkStart w:id="2" w:name="_Toc482591004"/>
      <w:r w:rsidRPr="00B54543">
        <w:rPr>
          <w:rFonts w:ascii="Times New Roman" w:hAnsi="Times New Roman"/>
          <w:color w:val="auto"/>
          <w:sz w:val="28"/>
          <w:szCs w:val="28"/>
        </w:rPr>
        <w:t>1.1. Теория принятия решений</w:t>
      </w:r>
      <w:bookmarkEnd w:id="2"/>
    </w:p>
    <w:p w:rsidR="00F12786" w:rsidRPr="00B54543" w:rsidRDefault="00F12786" w:rsidP="0074018E">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Существует несколько областей науки и техники, которые можно назвать наукой о принятии решений. Одной из них, название которой наиболее полно отражает существо вопроса, является теория полезности, представляющая собой попытку построения единой научной теории принятия решений. В числе этих более или менее независимых областей знания находятся теория оптимизации, теория вероятностей, математическая статистика и сама теория полезности. Теория полезности дает способ измерения ценностей различного рода по единой шкале полезности. Теория принятия решений имеет дело с выбором стратегий с целью оптимизации вероятности получения максимального значения на шкале полезности. </w:t>
      </w:r>
    </w:p>
    <w:p w:rsidR="00F12786" w:rsidRPr="00720135" w:rsidRDefault="00F12786" w:rsidP="00720135">
      <w:pPr>
        <w:pStyle w:val="2"/>
        <w:spacing w:line="360" w:lineRule="auto"/>
        <w:jc w:val="center"/>
        <w:rPr>
          <w:rFonts w:ascii="Times New Roman" w:hAnsi="Times New Roman"/>
          <w:color w:val="auto"/>
          <w:sz w:val="28"/>
          <w:szCs w:val="28"/>
        </w:rPr>
      </w:pPr>
      <w:bookmarkStart w:id="3" w:name="_Toc482591005"/>
      <w:r w:rsidRPr="00720135">
        <w:rPr>
          <w:rFonts w:ascii="Times New Roman" w:hAnsi="Times New Roman"/>
          <w:color w:val="auto"/>
          <w:sz w:val="28"/>
          <w:szCs w:val="28"/>
        </w:rPr>
        <w:t>1.2. Содержание процесса принятия управленческого решения</w:t>
      </w:r>
      <w:bookmarkEnd w:id="3"/>
    </w:p>
    <w:p w:rsidR="00F12786" w:rsidRPr="00720135" w:rsidRDefault="00F12786" w:rsidP="00720135">
      <w:pPr>
        <w:pStyle w:val="3"/>
        <w:spacing w:line="360" w:lineRule="auto"/>
        <w:jc w:val="center"/>
        <w:rPr>
          <w:rFonts w:ascii="Times New Roman" w:hAnsi="Times New Roman"/>
          <w:color w:val="auto"/>
          <w:sz w:val="28"/>
          <w:szCs w:val="28"/>
        </w:rPr>
      </w:pPr>
      <w:bookmarkStart w:id="4" w:name="_Toc482591006"/>
      <w:r w:rsidRPr="00720135">
        <w:rPr>
          <w:rFonts w:ascii="Times New Roman" w:hAnsi="Times New Roman"/>
          <w:color w:val="auto"/>
          <w:sz w:val="28"/>
          <w:szCs w:val="28"/>
        </w:rPr>
        <w:t>1.2.1. Основные понятия процесса принятия управленческого решения</w:t>
      </w:r>
      <w:bookmarkEnd w:id="4"/>
    </w:p>
    <w:p w:rsidR="00F12786" w:rsidRPr="00B54543" w:rsidRDefault="00F12786" w:rsidP="00B54543">
      <w:pPr>
        <w:spacing w:line="360" w:lineRule="auto"/>
        <w:ind w:firstLine="567"/>
        <w:jc w:val="both"/>
        <w:rPr>
          <w:rFonts w:ascii="Times New Roman" w:hAnsi="Times New Roman"/>
          <w:sz w:val="28"/>
          <w:szCs w:val="28"/>
        </w:rPr>
      </w:pPr>
      <w:r w:rsidRPr="00720135">
        <w:rPr>
          <w:rFonts w:ascii="Times New Roman" w:hAnsi="Times New Roman"/>
          <w:sz w:val="28"/>
          <w:szCs w:val="28"/>
        </w:rPr>
        <w:t>Управленческое решение</w:t>
      </w:r>
      <w:r w:rsidRPr="00B54543">
        <w:rPr>
          <w:rFonts w:ascii="Times New Roman" w:hAnsi="Times New Roman"/>
          <w:i/>
          <w:sz w:val="28"/>
          <w:szCs w:val="28"/>
        </w:rPr>
        <w:t xml:space="preserve"> </w:t>
      </w:r>
      <w:r w:rsidRPr="00B54543">
        <w:rPr>
          <w:rFonts w:ascii="Times New Roman" w:hAnsi="Times New Roman"/>
          <w:sz w:val="28"/>
          <w:szCs w:val="28"/>
        </w:rPr>
        <w:t>– это результат конкретной управленческой деятельности менеджера.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F12786" w:rsidRPr="00B54543" w:rsidRDefault="00F12786" w:rsidP="00B54543">
      <w:pPr>
        <w:numPr>
          <w:ilvl w:val="0"/>
          <w:numId w:val="19"/>
        </w:numPr>
        <w:spacing w:after="0" w:line="360" w:lineRule="auto"/>
        <w:jc w:val="both"/>
        <w:rPr>
          <w:rFonts w:ascii="Times New Roman" w:hAnsi="Times New Roman"/>
          <w:sz w:val="28"/>
          <w:szCs w:val="28"/>
        </w:rPr>
      </w:pPr>
      <w:r w:rsidRPr="00B54543">
        <w:rPr>
          <w:rFonts w:ascii="Times New Roman" w:hAnsi="Times New Roman"/>
          <w:sz w:val="28"/>
          <w:szCs w:val="28"/>
        </w:rPr>
        <w:t>выработку и постановку цели;</w:t>
      </w:r>
    </w:p>
    <w:p w:rsidR="00F12786" w:rsidRPr="00B54543" w:rsidRDefault="00F12786" w:rsidP="00B54543">
      <w:pPr>
        <w:numPr>
          <w:ilvl w:val="0"/>
          <w:numId w:val="19"/>
        </w:numPr>
        <w:spacing w:after="0" w:line="360" w:lineRule="auto"/>
        <w:jc w:val="both"/>
        <w:rPr>
          <w:rFonts w:ascii="Times New Roman" w:hAnsi="Times New Roman"/>
          <w:sz w:val="28"/>
          <w:szCs w:val="28"/>
        </w:rPr>
      </w:pPr>
      <w:r w:rsidRPr="00B54543">
        <w:rPr>
          <w:rFonts w:ascii="Times New Roman" w:hAnsi="Times New Roman"/>
          <w:sz w:val="28"/>
          <w:szCs w:val="28"/>
        </w:rPr>
        <w:t>изучение проблемы на основе получаемой информации;</w:t>
      </w:r>
    </w:p>
    <w:p w:rsidR="00F12786" w:rsidRPr="00B54543" w:rsidRDefault="00F12786" w:rsidP="00B54543">
      <w:pPr>
        <w:numPr>
          <w:ilvl w:val="0"/>
          <w:numId w:val="19"/>
        </w:numPr>
        <w:spacing w:after="0" w:line="360" w:lineRule="auto"/>
        <w:jc w:val="both"/>
        <w:rPr>
          <w:rFonts w:ascii="Times New Roman" w:hAnsi="Times New Roman"/>
          <w:sz w:val="28"/>
          <w:szCs w:val="28"/>
        </w:rPr>
      </w:pPr>
      <w:r w:rsidRPr="00B54543">
        <w:rPr>
          <w:rFonts w:ascii="Times New Roman" w:hAnsi="Times New Roman"/>
          <w:sz w:val="28"/>
          <w:szCs w:val="28"/>
        </w:rPr>
        <w:t>выбор и обоснование критериев эффективности (результативности) и возможных последствий принимаемого решения;</w:t>
      </w:r>
    </w:p>
    <w:p w:rsidR="00F12786" w:rsidRPr="00B54543" w:rsidRDefault="00F12786" w:rsidP="00B54543">
      <w:pPr>
        <w:numPr>
          <w:ilvl w:val="0"/>
          <w:numId w:val="19"/>
        </w:numPr>
        <w:spacing w:after="0" w:line="360" w:lineRule="auto"/>
        <w:jc w:val="both"/>
        <w:rPr>
          <w:rFonts w:ascii="Times New Roman" w:hAnsi="Times New Roman"/>
          <w:sz w:val="28"/>
          <w:szCs w:val="28"/>
        </w:rPr>
      </w:pPr>
      <w:r w:rsidRPr="00B54543">
        <w:rPr>
          <w:rFonts w:ascii="Times New Roman" w:hAnsi="Times New Roman"/>
          <w:sz w:val="28"/>
          <w:szCs w:val="28"/>
        </w:rPr>
        <w:t>обсуждение со специалистами различных вариантов решения проблемы (задачи);</w:t>
      </w:r>
    </w:p>
    <w:p w:rsidR="00F12786" w:rsidRPr="00B54543" w:rsidRDefault="00F12786" w:rsidP="00B54543">
      <w:pPr>
        <w:numPr>
          <w:ilvl w:val="0"/>
          <w:numId w:val="19"/>
        </w:numPr>
        <w:spacing w:after="0" w:line="360" w:lineRule="auto"/>
        <w:jc w:val="both"/>
        <w:rPr>
          <w:rFonts w:ascii="Times New Roman" w:hAnsi="Times New Roman"/>
          <w:sz w:val="28"/>
          <w:szCs w:val="28"/>
        </w:rPr>
      </w:pPr>
      <w:r w:rsidRPr="00B54543">
        <w:rPr>
          <w:rFonts w:ascii="Times New Roman" w:hAnsi="Times New Roman"/>
          <w:sz w:val="28"/>
          <w:szCs w:val="28"/>
        </w:rPr>
        <w:t>выбор и формулирование оптимального решения;</w:t>
      </w:r>
    </w:p>
    <w:p w:rsidR="00F12786" w:rsidRPr="00B54543" w:rsidRDefault="00F12786" w:rsidP="00B54543">
      <w:pPr>
        <w:numPr>
          <w:ilvl w:val="0"/>
          <w:numId w:val="19"/>
        </w:numPr>
        <w:spacing w:after="0" w:line="360" w:lineRule="auto"/>
        <w:jc w:val="both"/>
        <w:rPr>
          <w:rFonts w:ascii="Times New Roman" w:hAnsi="Times New Roman"/>
          <w:sz w:val="28"/>
          <w:szCs w:val="28"/>
        </w:rPr>
      </w:pPr>
      <w:r w:rsidRPr="00B54543">
        <w:rPr>
          <w:rFonts w:ascii="Times New Roman" w:hAnsi="Times New Roman"/>
          <w:sz w:val="28"/>
          <w:szCs w:val="28"/>
        </w:rPr>
        <w:t>принятие решения;</w:t>
      </w:r>
    </w:p>
    <w:p w:rsidR="00F12786" w:rsidRDefault="00F12786" w:rsidP="0030564C">
      <w:pPr>
        <w:spacing w:after="0" w:line="360" w:lineRule="auto"/>
        <w:ind w:left="360"/>
        <w:jc w:val="center"/>
        <w:rPr>
          <w:rFonts w:ascii="Times New Roman" w:hAnsi="Times New Roman"/>
          <w:sz w:val="28"/>
          <w:szCs w:val="28"/>
        </w:rPr>
      </w:pPr>
      <w:r>
        <w:rPr>
          <w:rFonts w:ascii="Times New Roman" w:hAnsi="Times New Roman"/>
          <w:sz w:val="28"/>
          <w:szCs w:val="28"/>
        </w:rPr>
        <w:t>6</w:t>
      </w:r>
    </w:p>
    <w:p w:rsidR="00F12786" w:rsidRPr="00B54543" w:rsidRDefault="00F12786" w:rsidP="00B54543">
      <w:pPr>
        <w:numPr>
          <w:ilvl w:val="0"/>
          <w:numId w:val="19"/>
        </w:numPr>
        <w:spacing w:after="0" w:line="360" w:lineRule="auto"/>
        <w:jc w:val="both"/>
        <w:rPr>
          <w:rFonts w:ascii="Times New Roman" w:hAnsi="Times New Roman"/>
          <w:sz w:val="28"/>
          <w:szCs w:val="28"/>
        </w:rPr>
      </w:pPr>
      <w:r w:rsidRPr="00B54543">
        <w:rPr>
          <w:rFonts w:ascii="Times New Roman" w:hAnsi="Times New Roman"/>
          <w:sz w:val="28"/>
          <w:szCs w:val="28"/>
        </w:rPr>
        <w:t>конкретизацию решения для его исполнителей.</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b/>
          <w:sz w:val="28"/>
          <w:szCs w:val="28"/>
        </w:rPr>
        <w:t>Цели принятия управленческих решений</w:t>
      </w:r>
      <w:r w:rsidRPr="00B54543">
        <w:rPr>
          <w:rFonts w:ascii="Times New Roman" w:hAnsi="Times New Roman"/>
          <w:sz w:val="28"/>
          <w:szCs w:val="28"/>
        </w:rPr>
        <w:t>. Внимательное рассмотрение процесса принятия решений с целью его лучшего уяснения приводит к необходимости четкого определения целей и задач. Нередко цели или, во всяком случае, непосредственно связанные с ними факторы являются как количественными (объективными), так и качественными (субъективными). В этих случаях для применения научных методов принятия решений нужны зрелость суждений и дальновидность, а также аналитическое и математическое мастерство.</w:t>
      </w:r>
    </w:p>
    <w:p w:rsidR="00F12786" w:rsidRDefault="00F12786" w:rsidP="0074018E">
      <w:pPr>
        <w:spacing w:line="360" w:lineRule="auto"/>
        <w:ind w:firstLine="567"/>
        <w:jc w:val="both"/>
        <w:rPr>
          <w:rFonts w:ascii="Times New Roman" w:hAnsi="Times New Roman"/>
          <w:sz w:val="28"/>
          <w:szCs w:val="28"/>
        </w:rPr>
      </w:pPr>
      <w:r w:rsidRPr="00B54543">
        <w:rPr>
          <w:rFonts w:ascii="Times New Roman" w:hAnsi="Times New Roman"/>
          <w:b/>
          <w:sz w:val="28"/>
          <w:szCs w:val="28"/>
        </w:rPr>
        <w:t xml:space="preserve">Альтернативы в управленческих решениях. </w:t>
      </w:r>
      <w:r w:rsidRPr="00B54543">
        <w:rPr>
          <w:rFonts w:ascii="Times New Roman" w:hAnsi="Times New Roman"/>
          <w:sz w:val="28"/>
          <w:szCs w:val="28"/>
        </w:rPr>
        <w:t>Лица, принимающие решения, часто не осознают важности составления списка альтернатив. Совершенно очевидно, что в конечном счете может быть выбрана не самая лучшая альтернатива из числа рассматриваемых. В этом смысле качество выбора ограничено качеством альтернатив. Принятие решений есть выбор одной из альтернатив, и составление их списка является неотъемлемой частью это</w:t>
      </w:r>
      <w:r>
        <w:rPr>
          <w:rFonts w:ascii="Times New Roman" w:hAnsi="Times New Roman"/>
          <w:sz w:val="28"/>
          <w:szCs w:val="28"/>
        </w:rPr>
        <w:t>го</w:t>
      </w:r>
      <w:r w:rsidRPr="00B54543">
        <w:rPr>
          <w:rFonts w:ascii="Times New Roman" w:hAnsi="Times New Roman"/>
          <w:sz w:val="28"/>
          <w:szCs w:val="28"/>
        </w:rPr>
        <w:t xml:space="preserve"> процесса. Когда альтернативы неопределенны, список их неполон или даже непродуман, принять решение невозможно. Однако когда альтернативы четко перечислены, задача больше не является неосязаемой.</w:t>
      </w:r>
    </w:p>
    <w:p w:rsidR="00F12786" w:rsidRPr="00B54543" w:rsidRDefault="00F12786" w:rsidP="00720135">
      <w:pPr>
        <w:spacing w:line="360" w:lineRule="auto"/>
        <w:ind w:firstLine="567"/>
        <w:jc w:val="both"/>
        <w:rPr>
          <w:rFonts w:ascii="Times New Roman" w:hAnsi="Times New Roman"/>
          <w:sz w:val="28"/>
          <w:szCs w:val="28"/>
        </w:rPr>
      </w:pPr>
      <w:r w:rsidRPr="00B54543">
        <w:rPr>
          <w:rFonts w:ascii="Times New Roman" w:hAnsi="Times New Roman"/>
          <w:b/>
          <w:sz w:val="28"/>
          <w:szCs w:val="28"/>
        </w:rPr>
        <w:t xml:space="preserve">Факторы, рассматриваемые при принятии управленческих решений. </w:t>
      </w:r>
      <w:r w:rsidRPr="00B54543">
        <w:rPr>
          <w:rFonts w:ascii="Times New Roman" w:hAnsi="Times New Roman"/>
          <w:sz w:val="28"/>
          <w:szCs w:val="28"/>
        </w:rPr>
        <w:t>Под факторами, связанными с ресурсами понимают время, денежные средства и производственные возможности. Под производственными возможностями здесь подразумеваются такие разнообразные вещи, как наличие материалов, деталей, техническое и научное мастерство, организационные возможности</w:t>
      </w:r>
      <w:r>
        <w:rPr>
          <w:rFonts w:ascii="Times New Roman" w:hAnsi="Times New Roman"/>
          <w:sz w:val="28"/>
          <w:szCs w:val="28"/>
        </w:rPr>
        <w:t>.</w:t>
      </w:r>
    </w:p>
    <w:p w:rsidR="00F12786" w:rsidRDefault="00F12786" w:rsidP="00EF2836">
      <w:pPr>
        <w:spacing w:line="360" w:lineRule="auto"/>
        <w:ind w:firstLine="567"/>
        <w:jc w:val="both"/>
        <w:rPr>
          <w:rFonts w:ascii="Times New Roman" w:hAnsi="Times New Roman"/>
          <w:sz w:val="28"/>
          <w:szCs w:val="28"/>
        </w:rPr>
      </w:pPr>
      <w:r w:rsidRPr="00B54543">
        <w:rPr>
          <w:rFonts w:ascii="Times New Roman" w:hAnsi="Times New Roman"/>
          <w:sz w:val="28"/>
          <w:szCs w:val="28"/>
        </w:rPr>
        <w:t>Кроме ресурсов и технических факторов, в ходе принятия решений важную роль играют чисто чело</w:t>
      </w:r>
      <w:r w:rsidRPr="00B54543">
        <w:rPr>
          <w:rFonts w:ascii="Times New Roman" w:hAnsi="Times New Roman"/>
          <w:sz w:val="28"/>
          <w:szCs w:val="28"/>
        </w:rPr>
        <w:softHyphen/>
        <w:t xml:space="preserve">веческие факторы. Для принятия правильного решения требуется не только техническая компетентность в оценке ресурсов и технических факторов, но и учет чисто человеческих факторов. </w:t>
      </w:r>
      <w:bookmarkStart w:id="5" w:name="_Toc482591007"/>
    </w:p>
    <w:p w:rsidR="00F12786" w:rsidRDefault="00F12786" w:rsidP="00EF2836">
      <w:pPr>
        <w:spacing w:line="360" w:lineRule="auto"/>
        <w:ind w:firstLine="567"/>
        <w:jc w:val="both"/>
        <w:rPr>
          <w:rFonts w:ascii="Times New Roman" w:hAnsi="Times New Roman"/>
          <w:sz w:val="28"/>
          <w:szCs w:val="28"/>
        </w:rPr>
      </w:pPr>
    </w:p>
    <w:p w:rsidR="00F12786" w:rsidRDefault="00F12786" w:rsidP="0030564C">
      <w:pPr>
        <w:spacing w:line="360" w:lineRule="auto"/>
        <w:ind w:firstLine="567"/>
        <w:jc w:val="center"/>
        <w:rPr>
          <w:rFonts w:ascii="Times New Roman" w:hAnsi="Times New Roman"/>
          <w:sz w:val="28"/>
          <w:szCs w:val="28"/>
        </w:rPr>
      </w:pPr>
      <w:r>
        <w:rPr>
          <w:rFonts w:ascii="Times New Roman" w:hAnsi="Times New Roman"/>
          <w:sz w:val="28"/>
          <w:szCs w:val="28"/>
        </w:rPr>
        <w:t>7</w:t>
      </w:r>
    </w:p>
    <w:p w:rsidR="00F12786" w:rsidRPr="0074018E" w:rsidRDefault="00F12786" w:rsidP="0074018E">
      <w:pPr>
        <w:spacing w:line="360" w:lineRule="auto"/>
        <w:ind w:firstLine="567"/>
        <w:jc w:val="center"/>
        <w:rPr>
          <w:rFonts w:ascii="Times New Roman" w:hAnsi="Times New Roman"/>
          <w:b/>
          <w:sz w:val="28"/>
          <w:szCs w:val="28"/>
        </w:rPr>
      </w:pPr>
      <w:r w:rsidRPr="0074018E">
        <w:rPr>
          <w:rFonts w:ascii="Times New Roman" w:hAnsi="Times New Roman"/>
          <w:b/>
          <w:sz w:val="28"/>
          <w:szCs w:val="28"/>
        </w:rPr>
        <w:t>1.2.2. Сущность процесса принятия управленческого решения</w:t>
      </w:r>
      <w:bookmarkEnd w:id="5"/>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Понятие "решение" в научной литературе трактуется по-разному. Оно понимается и как процесс, и как акт выбора, и как результат выбора.</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Решение как процесс характеризуется тем, что он, протекая во времени, осуществляется в несколько этапов. В связи с этим здесь уместно говорить об этапах подготовки, принятия и реализации решений. Этап принятия решений можно трактовать как акт выбора, осуществляемый индивидуальным или групповым лицом, принимающим решение с помощь определенных правил.</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Решение как результат выбора представляет собой предписание к действию (план работы, вариант проекта и т.п.).</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Решение является одним из видов мыслительной деятельности и проявлением воли человека. Его характеризуют следующие признаки:</w:t>
      </w:r>
    </w:p>
    <w:p w:rsidR="00F12786" w:rsidRPr="00B54543" w:rsidRDefault="00F12786" w:rsidP="00B54543">
      <w:pPr>
        <w:numPr>
          <w:ilvl w:val="0"/>
          <w:numId w:val="21"/>
        </w:numPr>
        <w:spacing w:after="0" w:line="360" w:lineRule="auto"/>
        <w:ind w:left="426" w:hanging="426"/>
        <w:jc w:val="both"/>
        <w:rPr>
          <w:rFonts w:ascii="Times New Roman" w:hAnsi="Times New Roman"/>
          <w:sz w:val="28"/>
          <w:szCs w:val="28"/>
        </w:rPr>
      </w:pPr>
      <w:r w:rsidRPr="00B54543">
        <w:rPr>
          <w:rFonts w:ascii="Times New Roman" w:hAnsi="Times New Roman"/>
          <w:sz w:val="28"/>
          <w:szCs w:val="28"/>
        </w:rPr>
        <w:t>возможность выбора из множества альтернативных вариантов: если нет альтернатив, то нет выбора и, следовательно, нет и решения;</w:t>
      </w:r>
    </w:p>
    <w:p w:rsidR="00F12786" w:rsidRPr="00B54543" w:rsidRDefault="00F12786" w:rsidP="00B54543">
      <w:pPr>
        <w:numPr>
          <w:ilvl w:val="0"/>
          <w:numId w:val="21"/>
        </w:numPr>
        <w:spacing w:after="0" w:line="360" w:lineRule="auto"/>
        <w:ind w:left="426" w:hanging="426"/>
        <w:jc w:val="both"/>
        <w:rPr>
          <w:rFonts w:ascii="Times New Roman" w:hAnsi="Times New Roman"/>
          <w:sz w:val="28"/>
          <w:szCs w:val="28"/>
        </w:rPr>
      </w:pPr>
      <w:r w:rsidRPr="00B54543">
        <w:rPr>
          <w:rFonts w:ascii="Times New Roman" w:hAnsi="Times New Roman"/>
          <w:sz w:val="28"/>
          <w:szCs w:val="28"/>
        </w:rPr>
        <w:t>наличие цели: бесцельный выбор не рассматривается как решение;</w:t>
      </w:r>
    </w:p>
    <w:p w:rsidR="00F12786" w:rsidRPr="00B54543" w:rsidRDefault="00F12786" w:rsidP="00B54543">
      <w:pPr>
        <w:numPr>
          <w:ilvl w:val="0"/>
          <w:numId w:val="21"/>
        </w:numPr>
        <w:spacing w:after="0" w:line="360" w:lineRule="auto"/>
        <w:ind w:left="426" w:hanging="426"/>
        <w:jc w:val="both"/>
        <w:rPr>
          <w:rFonts w:ascii="Times New Roman" w:hAnsi="Times New Roman"/>
          <w:sz w:val="28"/>
          <w:szCs w:val="28"/>
        </w:rPr>
      </w:pPr>
      <w:r w:rsidRPr="00B54543">
        <w:rPr>
          <w:rFonts w:ascii="Times New Roman" w:hAnsi="Times New Roman"/>
          <w:sz w:val="28"/>
          <w:szCs w:val="28"/>
        </w:rPr>
        <w:t>необходимость волевого акта руководителя при выборе решения, так как субъект принятия решения формирует его через борьбу мотивов и мнений.</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содержат в себе вероятность ошибок и неопределенность.</w:t>
      </w:r>
    </w:p>
    <w:p w:rsidR="00F12786"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Само по себе принятие решения есть компромисс. Принимая решения, необходимо взвешивать суждения о ценности, что включает рассмотрение экономических факторов, технической целесообразности и научной необходимости, а также учитывать социальные и чисто человеческие факторы. Принять «правильное» решение, – значит выбрать такую альтернативу из числа </w:t>
      </w:r>
    </w:p>
    <w:p w:rsidR="00F12786" w:rsidRDefault="00F12786" w:rsidP="0030564C">
      <w:pPr>
        <w:spacing w:line="360" w:lineRule="auto"/>
        <w:ind w:firstLine="567"/>
        <w:jc w:val="center"/>
        <w:rPr>
          <w:rFonts w:ascii="Times New Roman" w:hAnsi="Times New Roman"/>
          <w:sz w:val="28"/>
          <w:szCs w:val="28"/>
        </w:rPr>
      </w:pPr>
      <w:r>
        <w:rPr>
          <w:rFonts w:ascii="Times New Roman" w:hAnsi="Times New Roman"/>
          <w:sz w:val="28"/>
          <w:szCs w:val="28"/>
        </w:rPr>
        <w:t>8</w:t>
      </w:r>
    </w:p>
    <w:p w:rsidR="00F12786" w:rsidRPr="00B54543" w:rsidRDefault="00F12786" w:rsidP="0030564C">
      <w:pPr>
        <w:spacing w:line="360" w:lineRule="auto"/>
        <w:jc w:val="both"/>
        <w:rPr>
          <w:rFonts w:ascii="Times New Roman" w:hAnsi="Times New Roman"/>
          <w:sz w:val="28"/>
          <w:szCs w:val="28"/>
        </w:rPr>
      </w:pPr>
      <w:r w:rsidRPr="00B54543">
        <w:rPr>
          <w:rFonts w:ascii="Times New Roman" w:hAnsi="Times New Roman"/>
          <w:sz w:val="28"/>
          <w:szCs w:val="28"/>
        </w:rPr>
        <w:t>возможных, в которой с учетом всех этих разнообразных факторов будет оптимизирована общая ценность.</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Принимаемые решения должны основываться на достоверной, текущей и прогнозируемой информации, анализе всех фактов, оказывающих влияние на решения, с учетом предвидения его возможных последствий.</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экономико-математических методов.</w:t>
      </w:r>
    </w:p>
    <w:p w:rsidR="00F12786" w:rsidRPr="00B54543" w:rsidRDefault="00F12786" w:rsidP="0074018E">
      <w:pPr>
        <w:spacing w:line="360" w:lineRule="auto"/>
        <w:ind w:firstLine="567"/>
        <w:jc w:val="both"/>
        <w:rPr>
          <w:rFonts w:ascii="Times New Roman" w:hAnsi="Times New Roman"/>
          <w:sz w:val="28"/>
          <w:szCs w:val="28"/>
        </w:rPr>
      </w:pPr>
      <w:r w:rsidRPr="00B54543">
        <w:rPr>
          <w:rFonts w:ascii="Times New Roman" w:hAnsi="Times New Roman"/>
          <w:sz w:val="28"/>
          <w:szCs w:val="28"/>
        </w:rP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определенного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p>
    <w:p w:rsidR="00F12786" w:rsidRPr="0030564C" w:rsidRDefault="00F12786" w:rsidP="0030564C">
      <w:pPr>
        <w:pStyle w:val="2"/>
        <w:spacing w:line="360" w:lineRule="auto"/>
        <w:jc w:val="center"/>
        <w:rPr>
          <w:rFonts w:ascii="Times New Roman" w:hAnsi="Times New Roman"/>
          <w:b w:val="0"/>
          <w:color w:val="auto"/>
          <w:sz w:val="28"/>
          <w:szCs w:val="28"/>
        </w:rPr>
      </w:pPr>
      <w:bookmarkStart w:id="6" w:name="_Toc482591010"/>
      <w:r w:rsidRPr="0030564C">
        <w:rPr>
          <w:rFonts w:ascii="Times New Roman" w:hAnsi="Times New Roman"/>
          <w:b w:val="0"/>
          <w:color w:val="auto"/>
          <w:sz w:val="28"/>
          <w:szCs w:val="28"/>
        </w:rPr>
        <w:t>9</w:t>
      </w:r>
    </w:p>
    <w:p w:rsidR="00F12786" w:rsidRPr="00002BE3" w:rsidRDefault="00F12786" w:rsidP="00002BE3">
      <w:pPr>
        <w:pStyle w:val="2"/>
        <w:spacing w:line="360" w:lineRule="auto"/>
        <w:jc w:val="center"/>
        <w:rPr>
          <w:rFonts w:ascii="Times New Roman" w:hAnsi="Times New Roman"/>
          <w:color w:val="auto"/>
          <w:sz w:val="28"/>
          <w:szCs w:val="28"/>
        </w:rPr>
      </w:pPr>
      <w:r>
        <w:rPr>
          <w:rFonts w:ascii="Times New Roman" w:hAnsi="Times New Roman"/>
          <w:color w:val="auto"/>
          <w:sz w:val="28"/>
          <w:szCs w:val="28"/>
        </w:rPr>
        <w:t>1.3</w:t>
      </w:r>
      <w:r w:rsidRPr="00002BE3">
        <w:rPr>
          <w:rFonts w:ascii="Times New Roman" w:hAnsi="Times New Roman"/>
          <w:color w:val="auto"/>
          <w:sz w:val="28"/>
          <w:szCs w:val="28"/>
        </w:rPr>
        <w:t>. Краткая классификация управленческих решений</w:t>
      </w:r>
      <w:bookmarkEnd w:id="6"/>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Применительно к управлению все решения можно классифицировать как:</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общие;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организационные;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запрограммированные;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незапрограммированные;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рациональные;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нерациональные;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вероятностные;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решения в условиях неопределенности;</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интуитивные;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на основе компромисса;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альтернативные.</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Чтобы найти правильные пути решения проблемы, менеджер не должен стремиться к немедленному ее разрешению, да это практически и невозможно, а должен принять соответствующие меры по изучению причин возникновения проблемы на основе имеющейся внутренней и внешней информации.</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Принятие решения, как правило, сопряжено с выбором направления действия, и если решение принимается легко, без специальной проработки альтернатив, то хорошее решение принять трудно. Хорошее решение накладывает на менеджера большую социальную нагрузку и зависит от психологической подготовленности менеджера, его опыта, личностных качеств. </w:t>
      </w:r>
    </w:p>
    <w:p w:rsidR="00F12786" w:rsidRPr="0074018E" w:rsidRDefault="00F12786" w:rsidP="00B54543">
      <w:pPr>
        <w:spacing w:line="360" w:lineRule="auto"/>
        <w:ind w:firstLine="360"/>
        <w:jc w:val="both"/>
        <w:rPr>
          <w:rFonts w:ascii="Times New Roman" w:hAnsi="Times New Roman"/>
          <w:b/>
          <w:sz w:val="28"/>
          <w:szCs w:val="28"/>
        </w:rPr>
      </w:pPr>
      <w:r w:rsidRPr="0074018E">
        <w:rPr>
          <w:rFonts w:ascii="Times New Roman" w:hAnsi="Times New Roman"/>
          <w:b/>
          <w:sz w:val="28"/>
          <w:szCs w:val="28"/>
        </w:rPr>
        <w:t xml:space="preserve">Принятию решения предшествуют несколько этапов: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возникновение проблем, по которым необходимо принять решение;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выбор критериев, по которым будет принято решение;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разработка и формулировка альтернатив;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выбор оптимальной альтернативы из их множеств; </w:t>
      </w:r>
    </w:p>
    <w:p w:rsidR="00F12786" w:rsidRDefault="00F12786" w:rsidP="0030564C">
      <w:pPr>
        <w:spacing w:after="0" w:line="360" w:lineRule="auto"/>
        <w:ind w:left="426"/>
        <w:jc w:val="center"/>
        <w:rPr>
          <w:rFonts w:ascii="Times New Roman" w:hAnsi="Times New Roman"/>
          <w:sz w:val="28"/>
          <w:szCs w:val="28"/>
        </w:rPr>
      </w:pPr>
      <w:r>
        <w:rPr>
          <w:rFonts w:ascii="Times New Roman" w:hAnsi="Times New Roman"/>
          <w:sz w:val="28"/>
          <w:szCs w:val="28"/>
        </w:rPr>
        <w:t>10</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 xml:space="preserve">утверждение (принятие) решения; </w:t>
      </w:r>
    </w:p>
    <w:p w:rsidR="00F12786" w:rsidRPr="00B54543" w:rsidRDefault="00F12786" w:rsidP="00B54543">
      <w:pPr>
        <w:numPr>
          <w:ilvl w:val="0"/>
          <w:numId w:val="18"/>
        </w:numPr>
        <w:spacing w:after="0" w:line="360" w:lineRule="auto"/>
        <w:ind w:left="426"/>
        <w:jc w:val="both"/>
        <w:rPr>
          <w:rFonts w:ascii="Times New Roman" w:hAnsi="Times New Roman"/>
          <w:sz w:val="28"/>
          <w:szCs w:val="28"/>
        </w:rPr>
      </w:pPr>
      <w:r w:rsidRPr="00B54543">
        <w:rPr>
          <w:rFonts w:ascii="Times New Roman" w:hAnsi="Times New Roman"/>
          <w:sz w:val="28"/>
          <w:szCs w:val="28"/>
        </w:rPr>
        <w:t>организация работ по реализации решения - обратная связь</w:t>
      </w:r>
      <w:r>
        <w:rPr>
          <w:rFonts w:ascii="Times New Roman" w:hAnsi="Times New Roman"/>
          <w:sz w:val="28"/>
          <w:szCs w:val="28"/>
        </w:rPr>
        <w:t>.</w:t>
      </w:r>
      <w:r w:rsidRPr="00B54543">
        <w:rPr>
          <w:rFonts w:ascii="Times New Roman" w:hAnsi="Times New Roman"/>
          <w:sz w:val="28"/>
          <w:szCs w:val="28"/>
        </w:rPr>
        <w:t xml:space="preserve"> </w:t>
      </w:r>
    </w:p>
    <w:p w:rsidR="00F12786" w:rsidRPr="00B54543" w:rsidRDefault="00F12786" w:rsidP="00536EAE">
      <w:pPr>
        <w:spacing w:line="360" w:lineRule="auto"/>
        <w:ind w:firstLine="567"/>
        <w:jc w:val="both"/>
        <w:rPr>
          <w:rFonts w:ascii="Times New Roman" w:hAnsi="Times New Roman"/>
          <w:sz w:val="28"/>
          <w:szCs w:val="28"/>
        </w:rPr>
      </w:pPr>
      <w:r w:rsidRPr="00B54543">
        <w:rPr>
          <w:rFonts w:ascii="Times New Roman" w:hAnsi="Times New Roman"/>
          <w:sz w:val="28"/>
          <w:szCs w:val="28"/>
        </w:rPr>
        <w:t>Объектом для возникновения проблем могут служить итоговые показатели деятельности предприятия (организации). В частности, в результате деятельности предприятия стали резко ухудшаться показатели конечных результатов работы (повышение себестоимости продукции, снижение роста производительности труда и его качества, прибыли и рентабельности); а также возникли конфликтные ситуации, высокая текучесть кадров.</w:t>
      </w:r>
    </w:p>
    <w:p w:rsidR="00F12786" w:rsidRPr="00002BE3" w:rsidRDefault="00F12786" w:rsidP="00002BE3">
      <w:pPr>
        <w:pStyle w:val="2"/>
        <w:spacing w:line="360" w:lineRule="auto"/>
        <w:jc w:val="center"/>
        <w:rPr>
          <w:rFonts w:ascii="Times New Roman" w:hAnsi="Times New Roman"/>
          <w:color w:val="auto"/>
          <w:sz w:val="28"/>
          <w:szCs w:val="28"/>
        </w:rPr>
      </w:pPr>
      <w:bookmarkStart w:id="7" w:name="_Toc482530831"/>
      <w:bookmarkStart w:id="8" w:name="_Toc482591011"/>
      <w:r>
        <w:rPr>
          <w:rFonts w:ascii="Times New Roman" w:hAnsi="Times New Roman"/>
          <w:color w:val="auto"/>
          <w:sz w:val="28"/>
          <w:szCs w:val="28"/>
        </w:rPr>
        <w:t>1.4</w:t>
      </w:r>
      <w:r w:rsidRPr="00002BE3">
        <w:rPr>
          <w:rFonts w:ascii="Times New Roman" w:hAnsi="Times New Roman"/>
          <w:color w:val="auto"/>
          <w:sz w:val="28"/>
          <w:szCs w:val="28"/>
        </w:rPr>
        <w:t>. Анализ как составная часть процесса принятия решения</w:t>
      </w:r>
      <w:bookmarkEnd w:id="7"/>
      <w:bookmarkEnd w:id="8"/>
      <w:r>
        <w:rPr>
          <w:rFonts w:ascii="Times New Roman" w:hAnsi="Times New Roman"/>
          <w:color w:val="auto"/>
          <w:sz w:val="28"/>
          <w:szCs w:val="28"/>
        </w:rPr>
        <w:t>.</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В условиях неполноты информации по изучаемой проблеме, невозможности все строго рассчитать и проанализировать, а также множественности мнений о целях, критериях их предпочтительности и т.п. может не существовать единого, лучшего решения. В условиях рыночной экономики степень неопределенности экономического поведения субъектов рынка достаточно высока. В связи с этим большое практическое значение приобретают методы перспективного анализа, когда нужно принимать управленческие решения, оценивая возможные ситуации и делая выбор из нескольких альтернативных вариантов. </w:t>
      </w:r>
    </w:p>
    <w:p w:rsidR="00F12786" w:rsidRPr="0074018E" w:rsidRDefault="00F12786" w:rsidP="0074018E">
      <w:pPr>
        <w:spacing w:line="360" w:lineRule="auto"/>
        <w:ind w:firstLine="567"/>
        <w:jc w:val="both"/>
        <w:rPr>
          <w:rFonts w:ascii="Times New Roman" w:hAnsi="Times New Roman"/>
          <w:sz w:val="28"/>
          <w:szCs w:val="28"/>
        </w:rPr>
      </w:pPr>
      <w:r w:rsidRPr="00B54543">
        <w:rPr>
          <w:rFonts w:ascii="Times New Roman" w:hAnsi="Times New Roman"/>
          <w:sz w:val="28"/>
          <w:szCs w:val="28"/>
        </w:rPr>
        <w:t>Теоретически существует четыре типа ситуаций, в которых необходимо проводить анализ и принимать управленческие решения, в том числе и на уровне предприятия: в условиях определенности, риска, неопределенности, конфликта</w:t>
      </w:r>
      <w:r>
        <w:rPr>
          <w:rFonts w:ascii="Times New Roman" w:hAnsi="Times New Roman"/>
          <w:sz w:val="28"/>
          <w:szCs w:val="28"/>
        </w:rPr>
        <w:t>.</w:t>
      </w:r>
    </w:p>
    <w:p w:rsidR="00F12786" w:rsidRPr="00002BE3" w:rsidRDefault="00F12786" w:rsidP="00002BE3">
      <w:pPr>
        <w:pStyle w:val="2"/>
        <w:spacing w:line="360" w:lineRule="auto"/>
        <w:jc w:val="center"/>
        <w:rPr>
          <w:rFonts w:ascii="Times New Roman" w:hAnsi="Times New Roman"/>
          <w:color w:val="auto"/>
          <w:sz w:val="28"/>
          <w:szCs w:val="28"/>
        </w:rPr>
      </w:pPr>
      <w:bookmarkStart w:id="9" w:name="_Toc482530836"/>
      <w:bookmarkStart w:id="10" w:name="_Toc482591016"/>
      <w:r>
        <w:rPr>
          <w:rFonts w:ascii="Times New Roman" w:hAnsi="Times New Roman"/>
          <w:color w:val="auto"/>
          <w:sz w:val="28"/>
          <w:szCs w:val="28"/>
        </w:rPr>
        <w:t>1.5</w:t>
      </w:r>
      <w:r w:rsidRPr="00002BE3">
        <w:rPr>
          <w:rFonts w:ascii="Times New Roman" w:hAnsi="Times New Roman"/>
          <w:color w:val="auto"/>
          <w:sz w:val="28"/>
          <w:szCs w:val="28"/>
        </w:rPr>
        <w:t>. Стадии процесса принятия решения</w:t>
      </w:r>
      <w:bookmarkEnd w:id="9"/>
      <w:bookmarkEnd w:id="10"/>
    </w:p>
    <w:p w:rsidR="00F12786"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Подготовка, принятие и реализация решений как процесс управленческого труда руководителя имеют определенную технологию: совокупность последовательно применяемых приемов и способов достижения целей деятельности. При этом руководитель, отвечающий за развитие системы, сталкивается со множеством возможных целей и со значительным числом </w:t>
      </w:r>
    </w:p>
    <w:p w:rsidR="00F12786" w:rsidRDefault="00F12786" w:rsidP="0030564C">
      <w:pPr>
        <w:spacing w:line="360" w:lineRule="auto"/>
        <w:ind w:firstLine="567"/>
        <w:jc w:val="center"/>
        <w:rPr>
          <w:rFonts w:ascii="Times New Roman" w:hAnsi="Times New Roman"/>
          <w:sz w:val="28"/>
          <w:szCs w:val="28"/>
        </w:rPr>
      </w:pPr>
      <w:r>
        <w:rPr>
          <w:rFonts w:ascii="Times New Roman" w:hAnsi="Times New Roman"/>
          <w:sz w:val="28"/>
          <w:szCs w:val="28"/>
        </w:rPr>
        <w:t>11</w:t>
      </w:r>
    </w:p>
    <w:p w:rsidR="00F12786" w:rsidRPr="00B54543" w:rsidRDefault="00F12786" w:rsidP="0030564C">
      <w:pPr>
        <w:spacing w:line="360" w:lineRule="auto"/>
        <w:jc w:val="both"/>
        <w:rPr>
          <w:rFonts w:ascii="Times New Roman" w:hAnsi="Times New Roman"/>
          <w:sz w:val="28"/>
          <w:szCs w:val="28"/>
        </w:rPr>
      </w:pPr>
      <w:r w:rsidRPr="00B54543">
        <w:rPr>
          <w:rFonts w:ascii="Times New Roman" w:hAnsi="Times New Roman"/>
          <w:sz w:val="28"/>
          <w:szCs w:val="28"/>
        </w:rPr>
        <w:t>конкурирующих способов и средств, которые могут быть использованы для достижения каждой отдельной цели. Но прежде всего требуется установить содержание задач, которые обеспечивают достижение целей. Эти задачи могут быть представлены в виде так называемого "дерева задач".</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На </w:t>
      </w:r>
      <w:r w:rsidRPr="00B54543">
        <w:rPr>
          <w:rFonts w:ascii="Times New Roman" w:hAnsi="Times New Roman"/>
          <w:i/>
          <w:sz w:val="28"/>
          <w:szCs w:val="28"/>
        </w:rPr>
        <w:t>стадии подготовки</w:t>
      </w:r>
      <w:r w:rsidRPr="00B54543">
        <w:rPr>
          <w:rFonts w:ascii="Times New Roman" w:hAnsi="Times New Roman"/>
          <w:sz w:val="28"/>
          <w:szCs w:val="28"/>
        </w:rPr>
        <w:t xml:space="preserve">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формулируются проблемы, требующие решения.</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На </w:t>
      </w:r>
      <w:r w:rsidRPr="00B54543">
        <w:rPr>
          <w:rFonts w:ascii="Times New Roman" w:hAnsi="Times New Roman"/>
          <w:i/>
          <w:sz w:val="28"/>
          <w:szCs w:val="28"/>
        </w:rPr>
        <w:t>стадии принятия решения</w:t>
      </w:r>
      <w:r w:rsidRPr="00B54543">
        <w:rPr>
          <w:rFonts w:ascii="Times New Roman" w:hAnsi="Times New Roman"/>
          <w:sz w:val="28"/>
          <w:szCs w:val="28"/>
        </w:rPr>
        <w:t xml:space="preserve"> осуществляются разработка и оценка альтернативных решений и курсов действий, проводимых на основе многовариантных расчетов; отбор критериев выбора оптимального решения; выбор и принятие наилучшего решения.</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 xml:space="preserve">На </w:t>
      </w:r>
      <w:r w:rsidRPr="00B54543">
        <w:rPr>
          <w:rFonts w:ascii="Times New Roman" w:hAnsi="Times New Roman"/>
          <w:i/>
          <w:sz w:val="28"/>
          <w:szCs w:val="28"/>
        </w:rPr>
        <w:t>стадии реализации решения</w:t>
      </w:r>
      <w:r w:rsidRPr="00B54543">
        <w:rPr>
          <w:rFonts w:ascii="Times New Roman" w:hAnsi="Times New Roman"/>
          <w:sz w:val="28"/>
          <w:szCs w:val="28"/>
        </w:rPr>
        <w:t xml:space="preserve">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Упорядочение процесса подготовки, принятия и реализации решения в какой-то мере компенсирует недостатки, обусловленные невозможностью решить проблему только с помощью количественных методов анализа на основе использования четких однозначных алгоритмов. Рассмотрение возникших проблем в строгой логической последовательности дает возможность плодотворно сочетать формальные и эвристические методы в процессе подготовки и принятия решения и добиваться более высокого его качества.</w:t>
      </w:r>
    </w:p>
    <w:p w:rsidR="00F12786" w:rsidRDefault="00F12786" w:rsidP="0030564C">
      <w:pPr>
        <w:spacing w:line="360" w:lineRule="auto"/>
        <w:ind w:firstLine="567"/>
        <w:jc w:val="center"/>
        <w:rPr>
          <w:rFonts w:ascii="Times New Roman" w:hAnsi="Times New Roman"/>
          <w:sz w:val="28"/>
          <w:szCs w:val="28"/>
        </w:rPr>
      </w:pPr>
      <w:r>
        <w:rPr>
          <w:rFonts w:ascii="Times New Roman" w:hAnsi="Times New Roman"/>
          <w:sz w:val="28"/>
          <w:szCs w:val="28"/>
        </w:rPr>
        <w:t>12</w:t>
      </w:r>
    </w:p>
    <w:p w:rsidR="00F12786"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В приведенных этапах процесса подготовки, принятия и реализации решения специально не выделены этапы сбора информации, построения моделей, выбора оценочных критериев. Все это осуществляется практически на всех этапах подготовки, принятия и реализации решения</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То же касается и использования в процессе подготовки, принятия и реализации решения определенных функций управления, например организации, мотивации, контроля. Очевидно, что они должны применяться на всех этапах данного процесса.</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Достаточно четкое последовательное разделение на этапы существует редко, поскольку в той или иной степени они осуществляются параллельно.</w:t>
      </w:r>
    </w:p>
    <w:p w:rsidR="00F12786"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Обосновать и решить проблему с первого раза редко удается. Изменение в допустимых пределах ранее сформулированных целей дает возможность существенно повысить эффективность решения проблемы путем использования более эффективных средств ее достижения. Ключом к успешному решению является повторяющийся цикл формулирования проблемы, выбора конечных целей, разработки путей достижения целей, оценки их эффективности, экспериментальной проверки, уточнения конечных целей, разработки новых вариантов решения и т.д. Иными словами, возможен возврат с любого этапа процесса подготовки, принятия и реализации решения к предыдущим этапам</w:t>
      </w:r>
      <w:r>
        <w:rPr>
          <w:rFonts w:ascii="Times New Roman" w:hAnsi="Times New Roman"/>
          <w:sz w:val="28"/>
          <w:szCs w:val="28"/>
        </w:rPr>
        <w:t>.</w:t>
      </w:r>
    </w:p>
    <w:p w:rsidR="00F12786" w:rsidRPr="00B54543" w:rsidRDefault="00F12786" w:rsidP="00B54543">
      <w:pPr>
        <w:spacing w:line="360" w:lineRule="auto"/>
        <w:ind w:firstLine="567"/>
        <w:jc w:val="both"/>
        <w:rPr>
          <w:rFonts w:ascii="Times New Roman" w:hAnsi="Times New Roman"/>
          <w:sz w:val="28"/>
          <w:szCs w:val="28"/>
        </w:rPr>
      </w:pPr>
      <w:r w:rsidRPr="00B54543">
        <w:rPr>
          <w:rFonts w:ascii="Times New Roman" w:hAnsi="Times New Roman"/>
          <w:sz w:val="28"/>
          <w:szCs w:val="28"/>
        </w:rPr>
        <w:t>Таким образом, рассмотренный процесс носит итеративный характер, поэтому в ходе работы необходимо проявлять гибкость при возникновении новых факторов и проводить переоценку полученных результатов, а в некоторых случаях менять идеи, лежащие в основе решения. Такие переоценки полученных результатов нельзя считать напрасной тратой труда и времени. Конечно, постоянно изменять цели, пути и средства их достижения недопустимо. Это мешает четкой ориентации. Но не менее опасны формальное отношение к поставленной задаче и настойчивое стремление решить ее вопреки реальному ходу событий.</w:t>
      </w:r>
    </w:p>
    <w:p w:rsidR="00F12786" w:rsidRPr="00B54543" w:rsidRDefault="00F12786" w:rsidP="0030564C">
      <w:pPr>
        <w:autoSpaceDE w:val="0"/>
        <w:autoSpaceDN w:val="0"/>
        <w:adjustRightInd w:val="0"/>
        <w:spacing w:after="0" w:line="360" w:lineRule="auto"/>
        <w:jc w:val="center"/>
        <w:rPr>
          <w:rFonts w:ascii="Times New Roman" w:eastAsia="Times-Roman" w:hAnsi="Times New Roman"/>
          <w:sz w:val="28"/>
          <w:szCs w:val="28"/>
        </w:rPr>
      </w:pPr>
      <w:r>
        <w:rPr>
          <w:rFonts w:ascii="Times New Roman" w:hAnsi="Times New Roman"/>
          <w:sz w:val="28"/>
          <w:szCs w:val="28"/>
        </w:rPr>
        <w:t>13</w:t>
      </w:r>
    </w:p>
    <w:p w:rsidR="00F12786" w:rsidRDefault="00F12786" w:rsidP="00B654AF">
      <w:pPr>
        <w:autoSpaceDE w:val="0"/>
        <w:autoSpaceDN w:val="0"/>
        <w:adjustRightInd w:val="0"/>
        <w:spacing w:after="0" w:line="360" w:lineRule="auto"/>
        <w:jc w:val="center"/>
        <w:rPr>
          <w:rFonts w:ascii="Times New Roman" w:eastAsia="Times-Roman" w:hAnsi="Times New Roman"/>
          <w:b/>
          <w:sz w:val="28"/>
          <w:szCs w:val="28"/>
        </w:rPr>
      </w:pPr>
      <w:r>
        <w:rPr>
          <w:rFonts w:ascii="Times New Roman" w:eastAsia="Times-Roman" w:hAnsi="Times New Roman"/>
          <w:b/>
          <w:sz w:val="28"/>
          <w:szCs w:val="28"/>
        </w:rPr>
        <w:t xml:space="preserve">РАЗДЕЛ </w:t>
      </w:r>
      <w:r w:rsidRPr="005E72DC">
        <w:rPr>
          <w:rFonts w:ascii="Times New Roman" w:eastAsia="Times-Roman" w:hAnsi="Times New Roman"/>
          <w:b/>
          <w:sz w:val="28"/>
          <w:szCs w:val="28"/>
        </w:rPr>
        <w:t>2. А</w:t>
      </w:r>
      <w:r>
        <w:rPr>
          <w:rFonts w:ascii="Times New Roman" w:eastAsia="Times-Roman" w:hAnsi="Times New Roman"/>
          <w:b/>
          <w:sz w:val="28"/>
          <w:szCs w:val="28"/>
        </w:rPr>
        <w:t>НАЛИЗ ПРАКТИКИ</w:t>
      </w:r>
      <w:r w:rsidRPr="005E72DC">
        <w:rPr>
          <w:rFonts w:ascii="Times New Roman" w:eastAsia="Times-Roman" w:hAnsi="Times New Roman"/>
          <w:b/>
          <w:sz w:val="28"/>
          <w:szCs w:val="28"/>
        </w:rPr>
        <w:t xml:space="preserve"> </w:t>
      </w:r>
      <w:r>
        <w:rPr>
          <w:rFonts w:ascii="Times New Roman" w:eastAsia="Times-Roman" w:hAnsi="Times New Roman"/>
          <w:b/>
          <w:sz w:val="28"/>
          <w:szCs w:val="28"/>
        </w:rPr>
        <w:t>ПОДГОТОВКИ</w:t>
      </w:r>
      <w:r w:rsidRPr="005E72DC">
        <w:rPr>
          <w:rFonts w:ascii="Times New Roman" w:eastAsia="Times-Roman" w:hAnsi="Times New Roman"/>
          <w:b/>
          <w:sz w:val="28"/>
          <w:szCs w:val="28"/>
        </w:rPr>
        <w:t xml:space="preserve"> </w:t>
      </w:r>
      <w:r>
        <w:rPr>
          <w:rFonts w:ascii="Times New Roman" w:eastAsia="Times-Roman" w:hAnsi="Times New Roman"/>
          <w:b/>
          <w:sz w:val="28"/>
          <w:szCs w:val="28"/>
        </w:rPr>
        <w:t>И ПРИНЯТИЯ УПРАВЛЕНЧЕСКИХ РЕШЕНИЙ</w:t>
      </w:r>
      <w:r w:rsidRPr="005E72DC">
        <w:rPr>
          <w:rFonts w:ascii="Times New Roman" w:eastAsia="Times-Roman" w:hAnsi="Times New Roman"/>
          <w:b/>
          <w:sz w:val="28"/>
          <w:szCs w:val="28"/>
        </w:rPr>
        <w:t xml:space="preserve">, </w:t>
      </w:r>
      <w:r>
        <w:rPr>
          <w:rFonts w:ascii="Times New Roman" w:eastAsia="Times-Roman" w:hAnsi="Times New Roman"/>
          <w:b/>
          <w:sz w:val="28"/>
          <w:szCs w:val="28"/>
        </w:rPr>
        <w:t>СЛОЖИВШЕЙСЯ В ОРГАНИЗАЦИИ</w:t>
      </w:r>
      <w:r w:rsidRPr="005E72DC">
        <w:rPr>
          <w:rFonts w:ascii="Times New Roman" w:eastAsia="Times-Roman" w:hAnsi="Times New Roman"/>
          <w:b/>
          <w:sz w:val="28"/>
          <w:szCs w:val="28"/>
        </w:rPr>
        <w:t xml:space="preserve"> ОАО «А</w:t>
      </w:r>
      <w:r>
        <w:rPr>
          <w:rFonts w:ascii="Times New Roman" w:eastAsia="Times-Roman" w:hAnsi="Times New Roman"/>
          <w:b/>
          <w:sz w:val="28"/>
          <w:szCs w:val="28"/>
        </w:rPr>
        <w:t>ЛБАШСКИЙ</w:t>
      </w:r>
      <w:r w:rsidRPr="005E72DC">
        <w:rPr>
          <w:rFonts w:ascii="Times New Roman" w:eastAsia="Times-Roman" w:hAnsi="Times New Roman"/>
          <w:b/>
          <w:sz w:val="28"/>
          <w:szCs w:val="28"/>
        </w:rPr>
        <w:t xml:space="preserve"> </w:t>
      </w:r>
      <w:r>
        <w:rPr>
          <w:rFonts w:ascii="Times New Roman" w:eastAsia="Times-Roman" w:hAnsi="Times New Roman"/>
          <w:b/>
          <w:sz w:val="28"/>
          <w:szCs w:val="28"/>
        </w:rPr>
        <w:t>ЭЛЕВАТОР</w:t>
      </w:r>
      <w:r w:rsidRPr="005E72DC">
        <w:rPr>
          <w:rFonts w:ascii="Times New Roman" w:eastAsia="Times-Roman" w:hAnsi="Times New Roman"/>
          <w:b/>
          <w:sz w:val="28"/>
          <w:szCs w:val="28"/>
        </w:rPr>
        <w:t>».</w:t>
      </w:r>
    </w:p>
    <w:p w:rsidR="00F12786" w:rsidRPr="005E72DC" w:rsidRDefault="00F12786" w:rsidP="00B654AF">
      <w:pPr>
        <w:autoSpaceDE w:val="0"/>
        <w:autoSpaceDN w:val="0"/>
        <w:adjustRightInd w:val="0"/>
        <w:spacing w:after="0" w:line="360" w:lineRule="auto"/>
        <w:jc w:val="center"/>
        <w:rPr>
          <w:rFonts w:ascii="Times New Roman" w:eastAsia="Times-Roman" w:hAnsi="Times New Roman"/>
          <w:b/>
          <w:sz w:val="28"/>
          <w:szCs w:val="28"/>
        </w:rPr>
      </w:pPr>
      <w:r>
        <w:rPr>
          <w:rFonts w:ascii="Times New Roman" w:eastAsia="Times-Roman" w:hAnsi="Times New Roman"/>
          <w:b/>
          <w:sz w:val="28"/>
          <w:szCs w:val="28"/>
        </w:rPr>
        <w:t>2.1. Организационная характеристика предприятия.</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Открытое акционерное общество (ОАО) «Албашский элеватор» осуществляет свою деятельность в соответствии с Уставом предприятия, зарегистрированном 15.06.2004г., и Федеральным Законом РФ «Об акционерных обществах». </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ОАО «Албашский элеватор» является юридическим лицом, действует на основании Устава предприятия и действующего законодательства.</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Высшим органом управления общества является общее собрание акционеров. Один раз в год проводится годовое собрание акционеров.</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Общее руководство деятельностью органом Общества осуществляет Совет директоров. Единоличным исполнительным органом Общества является генеральный директор. Генеральный директор избирается советом директоров общества на срок 2 года.</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Место нахождения общества: 353700, Российская Федерация Краснодарский край, Каневской район, станица Новоминская, переулок Запорожский ,15.</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Целью деятельности общества является получение прибыли.</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Общество осуществляет следующие основные виды деятельности:</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-Хранение и складирование;</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-Хранение и складирование зерна;</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-Вспомогательная и дополнительная транспортная деятельность.</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Общество имеет в собственности обособленное имущество, учитываемое на его самостоятельном балансе.</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Общество несет ответственность по своим обязательствам всем принадлежащим ему имуществу. ОАО не отвечает по обязательствам государства и своих акционеров. Акционеры не отвечают по обязательствам общества и несут риск убытков, связанных с его деятельностью, в пределах </w:t>
      </w:r>
    </w:p>
    <w:p w:rsidR="00F12786" w:rsidRDefault="00F12786" w:rsidP="00B654AF">
      <w:pPr>
        <w:autoSpaceDE w:val="0"/>
        <w:autoSpaceDN w:val="0"/>
        <w:adjustRightInd w:val="0"/>
        <w:spacing w:after="0" w:line="360" w:lineRule="auto"/>
        <w:jc w:val="center"/>
        <w:rPr>
          <w:rFonts w:ascii="Times New Roman" w:eastAsia="Times-Roman" w:hAnsi="Times New Roman"/>
          <w:sz w:val="28"/>
          <w:szCs w:val="28"/>
        </w:rPr>
      </w:pPr>
      <w:r>
        <w:rPr>
          <w:rFonts w:ascii="Times New Roman" w:eastAsia="Times-Roman" w:hAnsi="Times New Roman"/>
          <w:sz w:val="28"/>
          <w:szCs w:val="28"/>
        </w:rPr>
        <w:t>14</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стоимости принадлежащих им акций. Общество может создавать филиалы и открывать представительства на территории РФ и за ее пределами.</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Уставной капитал общества составляет 14470 (Четырнадцать тысяч четыреста семьдесят) рублей. Он составляется из номинальной стоимости акций общества, приобретенных акционерами (размещенных акций), а именно из 28940 штук обыкновенных именных акций номинальной стоимостью 50 (пятьдесят) копеек.</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Дивидендом является часть чистой прибыли общества, распределяемая среди акционеров пропорционально числу имеющихся у них акций соответствующей категории и типа.</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Решение о выплате годовых дивидендов, размере годового дивиденда и форме его выплаты по акциям каждой категории (типа) принимается общим собранием акционеров при утверждении распределения прибыли.  </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ОАО может быть ликвидировано добровольно, либо по решению суда на основании положений, предусмотренных Гражданским кодексом РФ.</w:t>
      </w: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AB4F46">
      <w:pPr>
        <w:autoSpaceDE w:val="0"/>
        <w:autoSpaceDN w:val="0"/>
        <w:adjustRightInd w:val="0"/>
        <w:spacing w:after="0" w:line="360" w:lineRule="auto"/>
        <w:jc w:val="center"/>
        <w:rPr>
          <w:rFonts w:ascii="Times New Roman" w:eastAsia="Times-Roman" w:hAnsi="Times New Roman"/>
          <w:sz w:val="28"/>
          <w:szCs w:val="28"/>
        </w:rPr>
      </w:pPr>
      <w:r>
        <w:rPr>
          <w:rFonts w:ascii="Times New Roman" w:eastAsia="Times-Roman" w:hAnsi="Times New Roman"/>
          <w:sz w:val="28"/>
          <w:szCs w:val="28"/>
        </w:rPr>
        <w:t>15</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tblGrid>
      <w:tr w:rsidR="00F12786" w:rsidRPr="000C2BF7" w:rsidTr="000C2BF7">
        <w:tc>
          <w:tcPr>
            <w:tcW w:w="4820" w:type="dxa"/>
          </w:tcPr>
          <w:p w:rsidR="00F12786" w:rsidRPr="000C2BF7" w:rsidRDefault="00F12786" w:rsidP="000C2BF7">
            <w:pPr>
              <w:autoSpaceDE w:val="0"/>
              <w:autoSpaceDN w:val="0"/>
              <w:adjustRightInd w:val="0"/>
              <w:spacing w:after="0" w:line="360" w:lineRule="auto"/>
              <w:jc w:val="center"/>
              <w:rPr>
                <w:rFonts w:ascii="Times New Roman" w:eastAsia="Times-Roman" w:hAnsi="Times New Roman"/>
                <w:sz w:val="28"/>
                <w:szCs w:val="28"/>
              </w:rPr>
            </w:pPr>
            <w:r w:rsidRPr="000C2BF7">
              <w:rPr>
                <w:rFonts w:ascii="Times New Roman" w:eastAsia="Times-Roman" w:hAnsi="Times New Roman"/>
                <w:sz w:val="28"/>
                <w:szCs w:val="28"/>
              </w:rPr>
              <w:t>ОБЩЕЕ СОБРАНИЕ АКЦИОНЕРОВ</w:t>
            </w:r>
          </w:p>
        </w:tc>
      </w:tr>
    </w:tbl>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F12786" w:rsidRPr="000C2BF7" w:rsidTr="000C2BF7">
        <w:tc>
          <w:tcPr>
            <w:tcW w:w="3284" w:type="dxa"/>
          </w:tcPr>
          <w:p w:rsidR="00F12786" w:rsidRPr="000C2BF7" w:rsidRDefault="00F12786" w:rsidP="000C2BF7">
            <w:pPr>
              <w:autoSpaceDE w:val="0"/>
              <w:autoSpaceDN w:val="0"/>
              <w:adjustRightInd w:val="0"/>
              <w:spacing w:after="0" w:line="360" w:lineRule="auto"/>
              <w:jc w:val="both"/>
              <w:rPr>
                <w:rFonts w:ascii="Times New Roman" w:eastAsia="Times-Roman" w:hAnsi="Times New Roman"/>
                <w:sz w:val="28"/>
                <w:szCs w:val="28"/>
              </w:rPr>
            </w:pPr>
            <w:r w:rsidRPr="000C2BF7">
              <w:rPr>
                <w:rFonts w:ascii="Times New Roman" w:eastAsia="Times-Roman" w:hAnsi="Times New Roman"/>
                <w:sz w:val="28"/>
                <w:szCs w:val="28"/>
              </w:rPr>
              <w:t xml:space="preserve">     Счетная комиссия</w:t>
            </w:r>
          </w:p>
          <w:p w:rsidR="00F12786" w:rsidRPr="000C2BF7" w:rsidRDefault="00F12786" w:rsidP="000C2BF7">
            <w:pPr>
              <w:autoSpaceDE w:val="0"/>
              <w:autoSpaceDN w:val="0"/>
              <w:adjustRightInd w:val="0"/>
              <w:spacing w:after="0" w:line="360" w:lineRule="auto"/>
              <w:jc w:val="both"/>
              <w:rPr>
                <w:rFonts w:ascii="Times New Roman" w:eastAsia="Times-Roman" w:hAnsi="Times New Roman"/>
                <w:sz w:val="28"/>
                <w:szCs w:val="28"/>
              </w:rPr>
            </w:pPr>
            <w:r w:rsidRPr="000C2BF7">
              <w:rPr>
                <w:rFonts w:ascii="Times New Roman" w:eastAsia="Times-Roman" w:hAnsi="Times New Roman"/>
                <w:sz w:val="28"/>
                <w:szCs w:val="28"/>
              </w:rPr>
              <w:t xml:space="preserve">    5 человек на 3 года</w:t>
            </w:r>
          </w:p>
        </w:tc>
        <w:tc>
          <w:tcPr>
            <w:tcW w:w="3285" w:type="dxa"/>
          </w:tcPr>
          <w:p w:rsidR="00F12786" w:rsidRPr="000C2BF7" w:rsidRDefault="00F12786" w:rsidP="000C2BF7">
            <w:pPr>
              <w:autoSpaceDE w:val="0"/>
              <w:autoSpaceDN w:val="0"/>
              <w:adjustRightInd w:val="0"/>
              <w:spacing w:after="0" w:line="360" w:lineRule="auto"/>
              <w:jc w:val="both"/>
              <w:rPr>
                <w:rFonts w:ascii="Times New Roman" w:eastAsia="Times-Roman" w:hAnsi="Times New Roman"/>
                <w:sz w:val="28"/>
                <w:szCs w:val="28"/>
              </w:rPr>
            </w:pPr>
            <w:r w:rsidRPr="000C2BF7">
              <w:rPr>
                <w:rFonts w:ascii="Times New Roman" w:eastAsia="Times-Roman" w:hAnsi="Times New Roman"/>
                <w:sz w:val="28"/>
                <w:szCs w:val="28"/>
              </w:rPr>
              <w:t xml:space="preserve">     Совет директоров</w:t>
            </w:r>
          </w:p>
          <w:p w:rsidR="00F12786" w:rsidRPr="000C2BF7" w:rsidRDefault="00F12786" w:rsidP="000C2BF7">
            <w:pPr>
              <w:autoSpaceDE w:val="0"/>
              <w:autoSpaceDN w:val="0"/>
              <w:adjustRightInd w:val="0"/>
              <w:spacing w:after="0" w:line="360" w:lineRule="auto"/>
              <w:jc w:val="both"/>
              <w:rPr>
                <w:rFonts w:ascii="Times New Roman" w:eastAsia="Times-Roman" w:hAnsi="Times New Roman"/>
                <w:sz w:val="28"/>
                <w:szCs w:val="28"/>
              </w:rPr>
            </w:pPr>
            <w:r w:rsidRPr="000C2BF7">
              <w:rPr>
                <w:rFonts w:ascii="Times New Roman" w:eastAsia="Times-Roman" w:hAnsi="Times New Roman"/>
                <w:sz w:val="28"/>
                <w:szCs w:val="28"/>
              </w:rPr>
              <w:t xml:space="preserve">     5 человек на 1год</w:t>
            </w:r>
          </w:p>
        </w:tc>
        <w:tc>
          <w:tcPr>
            <w:tcW w:w="3285" w:type="dxa"/>
          </w:tcPr>
          <w:p w:rsidR="00F12786" w:rsidRPr="000C2BF7" w:rsidRDefault="00F12786" w:rsidP="000C2BF7">
            <w:pPr>
              <w:autoSpaceDE w:val="0"/>
              <w:autoSpaceDN w:val="0"/>
              <w:adjustRightInd w:val="0"/>
              <w:spacing w:after="0" w:line="360" w:lineRule="auto"/>
              <w:jc w:val="center"/>
              <w:rPr>
                <w:rFonts w:ascii="Times New Roman" w:eastAsia="Times-Roman" w:hAnsi="Times New Roman"/>
                <w:sz w:val="28"/>
                <w:szCs w:val="28"/>
              </w:rPr>
            </w:pPr>
            <w:r w:rsidRPr="000C2BF7">
              <w:rPr>
                <w:rFonts w:ascii="Times New Roman" w:eastAsia="Times-Roman" w:hAnsi="Times New Roman"/>
                <w:sz w:val="28"/>
                <w:szCs w:val="28"/>
              </w:rPr>
              <w:t>Ревизионная комиссия</w:t>
            </w:r>
          </w:p>
          <w:p w:rsidR="00F12786" w:rsidRPr="000C2BF7" w:rsidRDefault="00F12786" w:rsidP="000C2BF7">
            <w:pPr>
              <w:autoSpaceDE w:val="0"/>
              <w:autoSpaceDN w:val="0"/>
              <w:adjustRightInd w:val="0"/>
              <w:spacing w:after="0" w:line="360" w:lineRule="auto"/>
              <w:jc w:val="both"/>
              <w:rPr>
                <w:rFonts w:ascii="Times New Roman" w:eastAsia="Times-Roman" w:hAnsi="Times New Roman"/>
                <w:sz w:val="28"/>
                <w:szCs w:val="28"/>
              </w:rPr>
            </w:pPr>
            <w:r w:rsidRPr="000C2BF7">
              <w:rPr>
                <w:rFonts w:ascii="Times New Roman" w:eastAsia="Times-Roman" w:hAnsi="Times New Roman"/>
                <w:sz w:val="28"/>
                <w:szCs w:val="28"/>
              </w:rPr>
              <w:t xml:space="preserve">     3 человека на 1 год</w:t>
            </w:r>
          </w:p>
        </w:tc>
      </w:tr>
    </w:tbl>
    <w:p w:rsidR="00F12786" w:rsidRDefault="00F12786" w:rsidP="008B6CF0">
      <w:pPr>
        <w:autoSpaceDE w:val="0"/>
        <w:autoSpaceDN w:val="0"/>
        <w:adjustRightInd w:val="0"/>
        <w:spacing w:after="0" w:line="360" w:lineRule="auto"/>
        <w:jc w:val="both"/>
        <w:rPr>
          <w:rFonts w:ascii="Times New Roman" w:eastAsia="Times-Roman" w:hAnsi="Times New Roman"/>
          <w:sz w:val="28"/>
          <w:szCs w:val="2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tblGrid>
      <w:tr w:rsidR="00F12786" w:rsidRPr="000C2BF7" w:rsidTr="000C2BF7">
        <w:tc>
          <w:tcPr>
            <w:tcW w:w="5387" w:type="dxa"/>
          </w:tcPr>
          <w:p w:rsidR="00F12786" w:rsidRPr="000C2BF7" w:rsidRDefault="00F12786" w:rsidP="000C2BF7">
            <w:pPr>
              <w:autoSpaceDE w:val="0"/>
              <w:autoSpaceDN w:val="0"/>
              <w:adjustRightInd w:val="0"/>
              <w:spacing w:after="0" w:line="360" w:lineRule="auto"/>
              <w:jc w:val="center"/>
              <w:rPr>
                <w:rFonts w:ascii="Times New Roman" w:eastAsia="Times-Roman" w:hAnsi="Times New Roman"/>
                <w:sz w:val="28"/>
                <w:szCs w:val="28"/>
              </w:rPr>
            </w:pPr>
            <w:r w:rsidRPr="000C2BF7">
              <w:rPr>
                <w:rFonts w:ascii="Times New Roman" w:eastAsia="Times-Roman" w:hAnsi="Times New Roman"/>
                <w:sz w:val="28"/>
                <w:szCs w:val="28"/>
              </w:rPr>
              <w:t>Генеральный директор</w:t>
            </w:r>
          </w:p>
          <w:p w:rsidR="00F12786" w:rsidRPr="000C2BF7" w:rsidRDefault="00A86BC0" w:rsidP="000C2BF7">
            <w:pPr>
              <w:autoSpaceDE w:val="0"/>
              <w:autoSpaceDN w:val="0"/>
              <w:adjustRightInd w:val="0"/>
              <w:spacing w:after="0" w:line="360" w:lineRule="auto"/>
              <w:jc w:val="center"/>
              <w:rPr>
                <w:rFonts w:ascii="Times New Roman" w:eastAsia="Times-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34.7pt;margin-top:24.3pt;width:1.8pt;height:70.2pt;z-index:251661312" o:connectortype="straight"/>
              </w:pict>
            </w:r>
            <w:r>
              <w:rPr>
                <w:noProof/>
                <w:lang w:eastAsia="ru-RU"/>
              </w:rPr>
              <w:pict>
                <v:shape id="_x0000_s1027" type="#_x0000_t32" style="position:absolute;left:0;text-align:left;margin-left:239.7pt;margin-top:24.3pt;width:.6pt;height:22.8pt;z-index:251648000" o:connectortype="straight"/>
              </w:pict>
            </w:r>
            <w:r>
              <w:rPr>
                <w:noProof/>
                <w:lang w:eastAsia="ru-RU"/>
              </w:rPr>
              <w:pict>
                <v:shape id="_x0000_s1028" type="#_x0000_t32" style="position:absolute;left:0;text-align:left;margin-left:11.7pt;margin-top:24.3pt;width:0;height:22.8pt;z-index:251646976" o:connectortype="straight"/>
              </w:pict>
            </w:r>
            <w:r w:rsidR="00F12786" w:rsidRPr="000C2BF7">
              <w:rPr>
                <w:rFonts w:ascii="Times New Roman" w:eastAsia="Times-Roman" w:hAnsi="Times New Roman"/>
                <w:sz w:val="28"/>
                <w:szCs w:val="28"/>
              </w:rPr>
              <w:t>на 2 года</w:t>
            </w:r>
          </w:p>
        </w:tc>
      </w:tr>
    </w:tbl>
    <w:p w:rsidR="00F12786" w:rsidRDefault="00A86BC0" w:rsidP="005C20FC">
      <w:pPr>
        <w:autoSpaceDE w:val="0"/>
        <w:autoSpaceDN w:val="0"/>
        <w:adjustRightInd w:val="0"/>
        <w:spacing w:after="0" w:line="360" w:lineRule="auto"/>
        <w:rPr>
          <w:rFonts w:ascii="Times New Roman" w:eastAsia="Times-Roman" w:hAnsi="Times New Roman"/>
          <w:sz w:val="28"/>
          <w:szCs w:val="28"/>
        </w:rPr>
      </w:pPr>
      <w:r>
        <w:rPr>
          <w:noProof/>
          <w:lang w:eastAsia="ru-RU"/>
        </w:rPr>
        <w:pict>
          <v:shape id="_x0000_s1029" type="#_x0000_t32" style="position:absolute;margin-left:444.75pt;margin-top:22.45pt;width:0;height:21pt;z-index:251643904;mso-position-horizontal-relative:text;mso-position-vertical-relative:text" o:connectortype="straight"/>
        </w:pict>
      </w:r>
      <w:r>
        <w:rPr>
          <w:noProof/>
          <w:lang w:eastAsia="ru-RU"/>
        </w:rPr>
        <w:pict>
          <v:shape id="_x0000_s1030" type="#_x0000_t32" style="position:absolute;margin-left:307.95pt;margin-top:22.45pt;width:136.8pt;height:0;z-index:251641856;mso-position-horizontal-relative:text;mso-position-vertical-relative:text" o:connectortype="straight"/>
        </w:pict>
      </w:r>
      <w:r>
        <w:rPr>
          <w:noProof/>
          <w:lang w:eastAsia="ru-RU"/>
        </w:rPr>
        <w:pict>
          <v:shape id="_x0000_s1031" type="#_x0000_t32" style="position:absolute;margin-left:307.95pt;margin-top:22.45pt;width:.6pt;height:21pt;z-index:251640832;mso-position-horizontal-relative:text;mso-position-vertical-relative:text" o:connectortype="straight"/>
        </w:pict>
      </w:r>
      <w:r w:rsidR="00F12786">
        <w:rPr>
          <w:rFonts w:ascii="Times New Roman" w:eastAsia="Times-Roman" w:hAnsi="Times New Roman"/>
          <w:sz w:val="28"/>
          <w:szCs w:val="28"/>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tblGrid>
      <w:tr w:rsidR="00F12786" w:rsidRPr="000C2BF7" w:rsidTr="000C2BF7">
        <w:tc>
          <w:tcPr>
            <w:tcW w:w="1985" w:type="dxa"/>
          </w:tcPr>
          <w:p w:rsidR="00F12786" w:rsidRPr="000C2BF7" w:rsidRDefault="00F12786" w:rsidP="000C2BF7">
            <w:pPr>
              <w:autoSpaceDE w:val="0"/>
              <w:autoSpaceDN w:val="0"/>
              <w:adjustRightInd w:val="0"/>
              <w:spacing w:after="0" w:line="360" w:lineRule="auto"/>
              <w:jc w:val="center"/>
              <w:rPr>
                <w:rFonts w:ascii="Times New Roman" w:eastAsia="Times-Roman" w:hAnsi="Times New Roman"/>
                <w:sz w:val="28"/>
                <w:szCs w:val="28"/>
              </w:rPr>
            </w:pPr>
            <w:r w:rsidRPr="000C2BF7">
              <w:rPr>
                <w:rFonts w:ascii="Times New Roman" w:eastAsia="Times-Roman" w:hAnsi="Times New Roman"/>
                <w:sz w:val="28"/>
                <w:szCs w:val="28"/>
              </w:rPr>
              <w:t>Отдел кадров</w:t>
            </w:r>
          </w:p>
        </w:tc>
      </w:tr>
    </w:tbl>
    <w:p w:rsidR="00F12786" w:rsidRDefault="00A86BC0" w:rsidP="005C20FC">
      <w:pPr>
        <w:autoSpaceDE w:val="0"/>
        <w:autoSpaceDN w:val="0"/>
        <w:adjustRightInd w:val="0"/>
        <w:spacing w:after="0" w:line="360" w:lineRule="auto"/>
        <w:jc w:val="center"/>
        <w:rPr>
          <w:rFonts w:ascii="Times New Roman" w:eastAsia="Times-Roman" w:hAnsi="Times New Roman"/>
          <w:sz w:val="28"/>
          <w:szCs w:val="28"/>
        </w:rPr>
      </w:pPr>
      <w:r>
        <w:rPr>
          <w:noProof/>
          <w:lang w:eastAsia="ru-RU"/>
        </w:rPr>
        <w:pict>
          <v:shape id="_x0000_s1032" type="#_x0000_t32" style="position:absolute;left:0;text-align:left;margin-left:-72.5pt;margin-top:37.9pt;width:329.4pt;height:0;z-index:251664384;mso-position-horizontal-relative:text;mso-position-vertical-relative:text" o:connectortype="straight"/>
        </w:pict>
      </w:r>
      <w:r>
        <w:rPr>
          <w:noProof/>
          <w:lang w:eastAsia="ru-RU"/>
        </w:rPr>
        <w:pict>
          <v:shape id="_x0000_s1033" type="#_x0000_t32" style="position:absolute;left:0;text-align:left;margin-left:256.9pt;margin-top:37.9pt;width:0;height:7.8pt;flip:y;z-index:251663360;mso-position-horizontal-relative:text;mso-position-vertical-relative:text" o:connectortype="straight"/>
        </w:pict>
      </w:r>
      <w:r>
        <w:rPr>
          <w:noProof/>
          <w:lang w:eastAsia="ru-RU"/>
        </w:rPr>
        <w:pict>
          <v:shape id="_x0000_s1034" type="#_x0000_t32" style="position:absolute;left:0;text-align:left;margin-left:-72.5pt;margin-top:37.9pt;width:0;height:7.8pt;flip:y;z-index:251662336;mso-position-horizontal-relative:text;mso-position-vertical-relative:text" o:connectortype="straight"/>
        </w:pict>
      </w:r>
      <w:r>
        <w:rPr>
          <w:noProof/>
          <w:lang w:eastAsia="ru-RU"/>
        </w:rPr>
        <w:pict>
          <v:shape id="_x0000_s1035" type="#_x0000_t32" style="position:absolute;left:0;text-align:left;margin-left:342.1pt;margin-top:45.7pt;width:0;height:46.8pt;z-index:251659264;mso-position-horizontal-relative:text;mso-position-vertical-relative:text" o:connectortype="straight"/>
        </w:pict>
      </w:r>
      <w:r>
        <w:rPr>
          <w:noProof/>
          <w:lang w:eastAsia="ru-RU"/>
        </w:rPr>
        <w:pict>
          <v:shape id="_x0000_s1036" type="#_x0000_t32" style="position:absolute;left:0;text-align:left;margin-left:177.7pt;margin-top:45.7pt;width:0;height:46.8pt;z-index:251658240;mso-position-horizontal-relative:text;mso-position-vertical-relative:text" o:connectortype="straight"/>
        </w:pict>
      </w:r>
      <w:r>
        <w:rPr>
          <w:noProof/>
          <w:lang w:eastAsia="ru-RU"/>
        </w:rPr>
        <w:pict>
          <v:shape id="_x0000_s1037" type="#_x0000_t32" style="position:absolute;left:0;text-align:left;margin-left:177.7pt;margin-top:45.7pt;width:164.4pt;height:0;z-index:251657216;mso-position-horizontal-relative:text;mso-position-vertical-relative:text" o:connectortype="straight"/>
        </w:pict>
      </w:r>
      <w:r>
        <w:rPr>
          <w:noProof/>
          <w:lang w:eastAsia="ru-RU"/>
        </w:rPr>
        <w:pict>
          <v:shape id="_x0000_s1038" type="#_x0000_t32" style="position:absolute;left:0;text-align:left;margin-left:141.7pt;margin-top:45.7pt;width:0;height:46.8pt;z-index:251655168;mso-position-horizontal-relative:text;mso-position-vertical-relative:text" o:connectortype="straight"/>
        </w:pict>
      </w:r>
      <w:r>
        <w:rPr>
          <w:noProof/>
          <w:lang w:eastAsia="ru-RU"/>
        </w:rPr>
        <w:pict>
          <v:shape id="_x0000_s1039" type="#_x0000_t32" style="position:absolute;left:0;text-align:left;margin-left:48.1pt;margin-top:45.7pt;width:0;height:46.8pt;z-index:251654144;mso-position-horizontal-relative:text;mso-position-vertical-relative:text" o:connectortype="straight"/>
        </w:pict>
      </w:r>
      <w:r>
        <w:rPr>
          <w:noProof/>
          <w:lang w:eastAsia="ru-RU"/>
        </w:rPr>
        <w:pict>
          <v:shape id="_x0000_s1040" type="#_x0000_t32" style="position:absolute;left:0;text-align:left;margin-left:48.1pt;margin-top:45.7pt;width:93.6pt;height:0;z-index:251653120;mso-position-horizontal-relative:text;mso-position-vertical-relative:text" o:connectortype="straight"/>
        </w:pict>
      </w:r>
      <w:r>
        <w:rPr>
          <w:noProof/>
          <w:lang w:eastAsia="ru-RU"/>
        </w:rPr>
        <w:pict>
          <v:shape id="_x0000_s1041" type="#_x0000_t32" style="position:absolute;left:0;text-align:left;margin-left:15.1pt;margin-top:45.7pt;width:0;height:46.8pt;z-index:251651072;mso-position-horizontal-relative:text;mso-position-vertical-relative:text" o:connectortype="straight"/>
        </w:pict>
      </w:r>
      <w:r>
        <w:rPr>
          <w:noProof/>
          <w:lang w:eastAsia="ru-RU"/>
        </w:rPr>
        <w:pict>
          <v:shape id="_x0000_s1042" type="#_x0000_t32" style="position:absolute;left:0;text-align:left;margin-left:-146.9pt;margin-top:45.7pt;width:0;height:46.8pt;z-index:251650048;mso-position-horizontal-relative:text;mso-position-vertical-relative:text" o:connectortype="straight"/>
        </w:pict>
      </w:r>
      <w:r>
        <w:rPr>
          <w:noProof/>
          <w:lang w:eastAsia="ru-RU"/>
        </w:rPr>
        <w:pict>
          <v:shape id="_x0000_s1043" type="#_x0000_t32" style="position:absolute;left:0;text-align:left;margin-left:-146.9pt;margin-top:45.7pt;width:162pt;height:0;z-index:251649024;mso-position-horizontal-relative:text;mso-position-vertical-relative:text" o:connectortype="straight"/>
        </w:pict>
      </w:r>
      <w:r>
        <w:rPr>
          <w:noProof/>
          <w:lang w:eastAsia="ru-RU"/>
        </w:rPr>
        <w:pict>
          <v:shape id="_x0000_s1044" type="#_x0000_t32" style="position:absolute;left:0;text-align:left;margin-left:171.7pt;margin-top:19.3pt;width:136.2pt;height:0;z-index:251642880;mso-position-horizontal-relative:text;mso-position-vertical-relative:text" o:connectortype="straight"/>
        </w:pict>
      </w:r>
      <w:r w:rsidR="00F12786">
        <w:rPr>
          <w:rFonts w:ascii="Times New Roman" w:eastAsia="Times-Roman" w:hAnsi="Times New Roman"/>
          <w:sz w:val="28"/>
          <w:szCs w:val="28"/>
        </w:rPr>
        <w:t xml:space="preserve">                                     ЗГД по безопасности</w:t>
      </w:r>
      <w:r w:rsidR="00F12786">
        <w:rPr>
          <w:rFonts w:ascii="Times New Roman" w:eastAsia="Times-Roman" w:hAnsi="Times New Roman"/>
          <w:sz w:val="28"/>
          <w:szCs w:val="28"/>
        </w:rPr>
        <w:br w:type="textWrapping" w:clear="all"/>
      </w:r>
    </w:p>
    <w:p w:rsidR="00F12786" w:rsidRDefault="00A86BC0" w:rsidP="005766E9">
      <w:pPr>
        <w:autoSpaceDE w:val="0"/>
        <w:autoSpaceDN w:val="0"/>
        <w:adjustRightInd w:val="0"/>
        <w:spacing w:after="0" w:line="360" w:lineRule="auto"/>
        <w:rPr>
          <w:rFonts w:ascii="Times New Roman" w:eastAsia="Times-Roman" w:hAnsi="Times New Roman"/>
          <w:sz w:val="28"/>
          <w:szCs w:val="28"/>
        </w:rPr>
      </w:pPr>
      <w:r>
        <w:rPr>
          <w:noProof/>
          <w:lang w:eastAsia="ru-RU"/>
        </w:rPr>
        <w:pict>
          <v:shape id="_x0000_s1045" type="#_x0000_t32" style="position:absolute;margin-left:159.15pt;margin-top:18.8pt;width:0;height:30.6pt;z-index:251670528" o:connectortype="straight"/>
        </w:pict>
      </w:r>
      <w:r>
        <w:rPr>
          <w:noProof/>
          <w:lang w:eastAsia="ru-RU"/>
        </w:rPr>
        <w:pict>
          <v:shape id="_x0000_s1046" type="#_x0000_t32" style="position:absolute;margin-left:151.95pt;margin-top:18.8pt;width:6.6pt;height:0;z-index:251669504" o:connectortype="straight"/>
        </w:pict>
      </w:r>
      <w:r w:rsidR="00F12786">
        <w:rPr>
          <w:rFonts w:ascii="Times New Roman" w:eastAsia="Times-Roman" w:hAnsi="Times New Roman"/>
          <w:sz w:val="28"/>
          <w:szCs w:val="28"/>
        </w:rPr>
        <w:t xml:space="preserve"> Производственный                          Главный                        Начальник ПТЛ</w:t>
      </w:r>
    </w:p>
    <w:p w:rsidR="00F12786" w:rsidRDefault="00A86BC0" w:rsidP="00013DCE">
      <w:pPr>
        <w:autoSpaceDE w:val="0"/>
        <w:autoSpaceDN w:val="0"/>
        <w:adjustRightInd w:val="0"/>
        <w:spacing w:after="0" w:line="360" w:lineRule="auto"/>
        <w:rPr>
          <w:rFonts w:ascii="Times New Roman" w:eastAsia="Times-Roman" w:hAnsi="Times New Roman"/>
          <w:sz w:val="28"/>
          <w:szCs w:val="28"/>
        </w:rPr>
      </w:pPr>
      <w:r>
        <w:rPr>
          <w:noProof/>
          <w:lang w:eastAsia="ru-RU"/>
        </w:rPr>
        <w:pict>
          <v:shape id="_x0000_s1047" type="#_x0000_t32" style="position:absolute;margin-left:158.55pt;margin-top:19pt;width:.6pt;height:29.4pt;z-index:251665408" o:connectortype="straight"/>
        </w:pict>
      </w:r>
      <w:r>
        <w:rPr>
          <w:noProof/>
          <w:lang w:eastAsia="ru-RU"/>
        </w:rPr>
        <w:pict>
          <v:shape id="_x0000_s1048" type="#_x0000_t32" style="position:absolute;margin-left:393.75pt;margin-top:19pt;width:0;height:29.4pt;z-index:251668480" o:connectortype="straight"/>
        </w:pict>
      </w:r>
      <w:r>
        <w:rPr>
          <w:noProof/>
          <w:lang w:eastAsia="ru-RU"/>
        </w:rPr>
        <w:pict>
          <v:shape id="_x0000_s1049" type="#_x0000_t32" style="position:absolute;margin-left:226.95pt;margin-top:19pt;width:0;height:29.4pt;z-index:251667456" o:connectortype="straight"/>
        </w:pict>
      </w:r>
      <w:r>
        <w:rPr>
          <w:noProof/>
          <w:lang w:eastAsia="ru-RU"/>
        </w:rPr>
        <w:pict>
          <v:shape id="_x0000_s1050" type="#_x0000_t32" style="position:absolute;margin-left:314.55pt;margin-top:19pt;width:164.4pt;height:0;z-index:251660288" o:connectortype="straight"/>
        </w:pict>
      </w:r>
      <w:r>
        <w:rPr>
          <w:noProof/>
          <w:lang w:eastAsia="ru-RU"/>
        </w:rPr>
        <w:pict>
          <v:shape id="_x0000_s1051" type="#_x0000_t32" style="position:absolute;margin-left:184.95pt;margin-top:19pt;width:93.6pt;height:0;z-index:251656192" o:connectortype="straight"/>
        </w:pict>
      </w:r>
      <w:r>
        <w:rPr>
          <w:noProof/>
          <w:lang w:eastAsia="ru-RU"/>
        </w:rPr>
        <w:pict>
          <v:shape id="_x0000_s1052" type="#_x0000_t32" style="position:absolute;margin-left:-10.05pt;margin-top:19pt;width:162pt;height:0;z-index:251652096" o:connectortype="straight"/>
        </w:pict>
      </w:r>
      <w:r w:rsidR="00F12786">
        <w:rPr>
          <w:rFonts w:ascii="Times New Roman" w:eastAsia="Times-Roman" w:hAnsi="Times New Roman"/>
          <w:sz w:val="28"/>
          <w:szCs w:val="28"/>
        </w:rPr>
        <w:t xml:space="preserve">         директор                                  бухгалтер</w:t>
      </w:r>
    </w:p>
    <w:p w:rsidR="00F12786" w:rsidRDefault="00F12786" w:rsidP="00013DCE">
      <w:pPr>
        <w:autoSpaceDE w:val="0"/>
        <w:autoSpaceDN w:val="0"/>
        <w:adjustRightInd w:val="0"/>
        <w:spacing w:after="0" w:line="360" w:lineRule="auto"/>
        <w:rPr>
          <w:rFonts w:ascii="Times New Roman" w:eastAsia="Times-Roman" w:hAnsi="Times New Roman"/>
          <w:sz w:val="28"/>
          <w:szCs w:val="28"/>
        </w:rPr>
      </w:pPr>
      <w:r>
        <w:rPr>
          <w:rFonts w:ascii="Times New Roman" w:eastAsia="Times-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767"/>
        <w:gridCol w:w="3285"/>
      </w:tblGrid>
      <w:tr w:rsidR="00F12786" w:rsidRPr="000C2BF7" w:rsidTr="000C2BF7">
        <w:tc>
          <w:tcPr>
            <w:tcW w:w="2802" w:type="dxa"/>
          </w:tcPr>
          <w:p w:rsidR="00F12786" w:rsidRPr="000C2BF7" w:rsidRDefault="00F12786" w:rsidP="000C2BF7">
            <w:pPr>
              <w:autoSpaceDE w:val="0"/>
              <w:autoSpaceDN w:val="0"/>
              <w:adjustRightInd w:val="0"/>
              <w:spacing w:after="0" w:line="360" w:lineRule="auto"/>
              <w:jc w:val="center"/>
              <w:rPr>
                <w:rFonts w:ascii="Times New Roman" w:eastAsia="Times-Roman" w:hAnsi="Times New Roman"/>
                <w:sz w:val="28"/>
                <w:szCs w:val="28"/>
              </w:rPr>
            </w:pPr>
            <w:r w:rsidRPr="000C2BF7">
              <w:rPr>
                <w:rFonts w:ascii="Times New Roman" w:eastAsia="Times-Roman" w:hAnsi="Times New Roman"/>
                <w:sz w:val="28"/>
                <w:szCs w:val="28"/>
              </w:rPr>
              <w:t>Цех зерносушения</w:t>
            </w:r>
          </w:p>
        </w:tc>
        <w:tc>
          <w:tcPr>
            <w:tcW w:w="3767" w:type="dxa"/>
          </w:tcPr>
          <w:p w:rsidR="00F12786" w:rsidRPr="000C2BF7" w:rsidRDefault="00A86BC0" w:rsidP="000C2BF7">
            <w:pPr>
              <w:autoSpaceDE w:val="0"/>
              <w:autoSpaceDN w:val="0"/>
              <w:adjustRightInd w:val="0"/>
              <w:spacing w:after="0" w:line="360" w:lineRule="auto"/>
              <w:jc w:val="center"/>
              <w:rPr>
                <w:rFonts w:ascii="Times New Roman" w:eastAsia="Times-Roman" w:hAnsi="Times New Roman"/>
                <w:sz w:val="28"/>
                <w:szCs w:val="28"/>
              </w:rPr>
            </w:pPr>
            <w:r>
              <w:rPr>
                <w:noProof/>
                <w:lang w:eastAsia="ru-RU"/>
              </w:rPr>
              <w:pict>
                <v:shape id="_x0000_s1053" type="#_x0000_t32" style="position:absolute;left:0;text-align:left;margin-left:19.05pt;margin-top:-.4pt;width:0;height:25.2pt;z-index:251674624;mso-position-horizontal-relative:text;mso-position-vertical-relative:text" o:connectortype="straight"/>
              </w:pict>
            </w:r>
            <w:r>
              <w:rPr>
                <w:noProof/>
                <w:lang w:eastAsia="ru-RU"/>
              </w:rPr>
              <w:pict>
                <v:shape id="_x0000_s1054" type="#_x0000_t32" style="position:absolute;left:0;text-align:left;margin-left:-4.95pt;margin-top:11.85pt;width:23.4pt;height:0;z-index:251673600;mso-position-horizontal-relative:text;mso-position-vertical-relative:text" o:connectortype="straight"/>
              </w:pict>
            </w:r>
            <w:r>
              <w:rPr>
                <w:noProof/>
                <w:lang w:eastAsia="ru-RU"/>
              </w:rPr>
              <w:pict>
                <v:shape id="_x0000_s1055" type="#_x0000_t32" style="position:absolute;left:0;text-align:left;margin-left:137.85pt;margin-top:-.4pt;width:.6pt;height:25.2pt;z-index:251645952;mso-position-horizontal-relative:text;mso-position-vertical-relative:text" o:connectortype="straight"/>
              </w:pict>
            </w:r>
            <w:r>
              <w:rPr>
                <w:noProof/>
                <w:lang w:eastAsia="ru-RU"/>
              </w:rPr>
              <w:pict>
                <v:shape id="_x0000_s1056" type="#_x0000_t32" style="position:absolute;left:0;text-align:left;margin-left:23.6pt;margin-top:-.4pt;width:0;height:25.2pt;z-index:251644928;mso-position-horizontal-relative:text;mso-position-vertical-relative:text" o:connectortype="straight"/>
              </w:pict>
            </w:r>
            <w:r w:rsidR="00F12786" w:rsidRPr="000C2BF7">
              <w:rPr>
                <w:rFonts w:ascii="Times New Roman" w:eastAsia="Times-Roman" w:hAnsi="Times New Roman"/>
                <w:sz w:val="28"/>
                <w:szCs w:val="28"/>
              </w:rPr>
              <w:t>Бухгалтерия</w:t>
            </w:r>
          </w:p>
        </w:tc>
        <w:tc>
          <w:tcPr>
            <w:tcW w:w="3285" w:type="dxa"/>
          </w:tcPr>
          <w:p w:rsidR="00F12786" w:rsidRPr="000C2BF7" w:rsidRDefault="00F12786" w:rsidP="000C2BF7">
            <w:pPr>
              <w:autoSpaceDE w:val="0"/>
              <w:autoSpaceDN w:val="0"/>
              <w:adjustRightInd w:val="0"/>
              <w:spacing w:after="0" w:line="360" w:lineRule="auto"/>
              <w:jc w:val="center"/>
              <w:rPr>
                <w:rFonts w:ascii="Times New Roman" w:eastAsia="Times-Roman" w:hAnsi="Times New Roman"/>
                <w:sz w:val="28"/>
                <w:szCs w:val="28"/>
              </w:rPr>
            </w:pPr>
            <w:r w:rsidRPr="000C2BF7">
              <w:rPr>
                <w:rFonts w:ascii="Times New Roman" w:eastAsia="Times-Roman" w:hAnsi="Times New Roman"/>
                <w:sz w:val="28"/>
                <w:szCs w:val="28"/>
              </w:rPr>
              <w:t>Лаборатория</w:t>
            </w:r>
          </w:p>
        </w:tc>
      </w:tr>
    </w:tbl>
    <w:p w:rsidR="00F12786" w:rsidRDefault="00A86BC0" w:rsidP="005C20FC">
      <w:pPr>
        <w:autoSpaceDE w:val="0"/>
        <w:autoSpaceDN w:val="0"/>
        <w:adjustRightInd w:val="0"/>
        <w:spacing w:after="0" w:line="360" w:lineRule="auto"/>
        <w:jc w:val="center"/>
        <w:rPr>
          <w:rFonts w:ascii="Times New Roman" w:eastAsia="Times-Roman" w:hAnsi="Times New Roman"/>
          <w:sz w:val="28"/>
          <w:szCs w:val="28"/>
        </w:rPr>
      </w:pPr>
      <w:r>
        <w:rPr>
          <w:noProof/>
          <w:lang w:eastAsia="ru-RU"/>
        </w:rPr>
        <w:pict>
          <v:shape id="_x0000_s1057" type="#_x0000_t32" style="position:absolute;left:0;text-align:left;margin-left:158.55pt;margin-top:.15pt;width:0;height:24.6pt;z-index:251666432;mso-position-horizontal-relative:text;mso-position-vertical-relative:text" o:connectortype="straight"/>
        </w:pict>
      </w:r>
      <w:r w:rsidR="00F12786">
        <w:rPr>
          <w:rFonts w:ascii="Times New Roman" w:eastAsia="Times-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tblGrid>
      <w:tr w:rsidR="00F12786" w:rsidRPr="000C2BF7" w:rsidTr="000C2BF7">
        <w:tc>
          <w:tcPr>
            <w:tcW w:w="2802" w:type="dxa"/>
          </w:tcPr>
          <w:p w:rsidR="00F12786" w:rsidRPr="000C2BF7" w:rsidRDefault="00A86BC0" w:rsidP="000C2BF7">
            <w:pPr>
              <w:autoSpaceDE w:val="0"/>
              <w:autoSpaceDN w:val="0"/>
              <w:adjustRightInd w:val="0"/>
              <w:spacing w:after="0" w:line="360" w:lineRule="auto"/>
              <w:jc w:val="center"/>
              <w:rPr>
                <w:rFonts w:ascii="Times New Roman" w:eastAsia="Times-Roman" w:hAnsi="Times New Roman"/>
                <w:sz w:val="28"/>
                <w:szCs w:val="28"/>
              </w:rPr>
            </w:pPr>
            <w:r>
              <w:rPr>
                <w:noProof/>
                <w:lang w:eastAsia="ru-RU"/>
              </w:rPr>
              <w:pict>
                <v:shape id="_x0000_s1058" type="#_x0000_t32" style="position:absolute;left:0;text-align:left;margin-left:135.15pt;margin-top:9.95pt;width:24pt;height:0;z-index:251672576" o:connectortype="straight"/>
              </w:pict>
            </w:r>
            <w:r>
              <w:rPr>
                <w:noProof/>
                <w:lang w:eastAsia="ru-RU"/>
              </w:rPr>
              <w:pict>
                <v:shape id="_x0000_s1059" type="#_x0000_t32" style="position:absolute;left:0;text-align:left;margin-left:158.55pt;margin-top:.1pt;width:0;height:9.85pt;z-index:251671552" o:connectortype="straight"/>
              </w:pict>
            </w:r>
            <w:r w:rsidR="00F12786" w:rsidRPr="000C2BF7">
              <w:rPr>
                <w:rFonts w:ascii="Times New Roman" w:eastAsia="Times-Roman" w:hAnsi="Times New Roman"/>
                <w:sz w:val="28"/>
                <w:szCs w:val="28"/>
              </w:rPr>
              <w:t>Отдел   ж.д. отгрузки</w:t>
            </w:r>
          </w:p>
        </w:tc>
      </w:tr>
    </w:tbl>
    <w:p w:rsidR="00F12786" w:rsidRDefault="00F12786" w:rsidP="005C20FC">
      <w:pPr>
        <w:autoSpaceDE w:val="0"/>
        <w:autoSpaceDN w:val="0"/>
        <w:adjustRightInd w:val="0"/>
        <w:spacing w:after="0" w:line="360" w:lineRule="auto"/>
        <w:jc w:val="center"/>
        <w:rPr>
          <w:rFonts w:ascii="Times New Roman" w:eastAsia="Times-Roman" w:hAnsi="Times New Roman"/>
          <w:sz w:val="28"/>
          <w:szCs w:val="28"/>
        </w:rPr>
      </w:pPr>
      <w:r>
        <w:rPr>
          <w:rFonts w:ascii="Times New Roman" w:eastAsia="Times-Roman" w:hAnsi="Times New Roman"/>
          <w:sz w:val="28"/>
          <w:szCs w:val="28"/>
        </w:rPr>
        <w:t xml:space="preserve">                                                             </w:t>
      </w:r>
    </w:p>
    <w:p w:rsidR="00F12786" w:rsidRPr="00B654AF" w:rsidRDefault="00F12786" w:rsidP="00B654AF">
      <w:pPr>
        <w:autoSpaceDE w:val="0"/>
        <w:autoSpaceDN w:val="0"/>
        <w:adjustRightInd w:val="0"/>
        <w:spacing w:after="0" w:line="360" w:lineRule="auto"/>
        <w:jc w:val="center"/>
        <w:rPr>
          <w:rFonts w:ascii="Times New Roman" w:eastAsia="Times-Roman" w:hAnsi="Times New Roman"/>
          <w:sz w:val="28"/>
          <w:szCs w:val="28"/>
        </w:rPr>
      </w:pPr>
      <w:r w:rsidRPr="00B654AF">
        <w:rPr>
          <w:rFonts w:ascii="Times New Roman" w:eastAsia="Times-Roman" w:hAnsi="Times New Roman"/>
          <w:sz w:val="28"/>
          <w:szCs w:val="28"/>
        </w:rPr>
        <w:t>Рис. 1.   Организационная структура управления ОАО</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Счетная комиссия проверяет полномочия и регистрирует лиц, участвующих в общем собрании акционеров.</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Органом контроля за финансово-хозяйственной деятельностью общества является ревизионная комиссия.</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Руководство текущей деятельности общества осуществляется единоличным исполнительным органом общества - генеральным директором, в </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p>
    <w:p w:rsidR="00F12786" w:rsidRDefault="00F12786" w:rsidP="00AE2D0F">
      <w:pPr>
        <w:autoSpaceDE w:val="0"/>
        <w:autoSpaceDN w:val="0"/>
        <w:adjustRightInd w:val="0"/>
        <w:spacing w:after="0" w:line="360" w:lineRule="auto"/>
        <w:jc w:val="center"/>
        <w:rPr>
          <w:rFonts w:ascii="Times New Roman" w:eastAsia="Times-Roman" w:hAnsi="Times New Roman"/>
          <w:sz w:val="28"/>
          <w:szCs w:val="28"/>
        </w:rPr>
      </w:pPr>
      <w:r>
        <w:rPr>
          <w:rFonts w:ascii="Times New Roman" w:eastAsia="Times-Roman" w:hAnsi="Times New Roman"/>
          <w:sz w:val="28"/>
          <w:szCs w:val="28"/>
        </w:rPr>
        <w:t>16</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подчинении которого находятся производственный директор, главный бухгалтер, ЗГД по безопасности, начальник ПТЛ и отдел кадров.</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Производственный директор несет ответственность за:</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результаты и эффективность производственной деятельности возглавляемого участка и производство;</w:t>
      </w:r>
    </w:p>
    <w:p w:rsidR="00F12786" w:rsidRDefault="00F12786" w:rsidP="005F5F80">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количественную и качественную сохранность хлебопродуктов, находящихся на хранение в элеваторах и на складах.</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Главный бухгалтер  обеспечивает контроль за движением имущества, своевременное перечисление налогов и сборов, формирует учетную политику предприятия, подписывает бухгалтерскую отчетность. Так же обеспечивает проведение инвентаризации, организует систему внутреннего контроля за оформлением хозяйственных операций.</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Бухгалтерия обеспечивает учет доходов и расходов предприятия, расчет оплаты труда работников, производит учет основных и оборотных средств.</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ЗГД по безопасности несет ответственность:</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за ненадлежащее исполнение или неисполнение должностных обязанностей;</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за причинение материального ущерба;</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за подбор и расстановку сотрудников пожарно-контрольной службы;</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за качество, объем и своевременность выполнение возложенных задач.</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Начальник ПТЛ организует проведение химических анализов, физико-химических испытаний, обеспечивает лабораторный контроль соответствия качества сырья, хлебопродуктов и готовой продукции. Несет ответственность за полную качественную и количественную сохранность хлебопродуктов и другого вверенного имущества.</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Отдел кадров организует подбор персонала, разрабатывает систему мотивации труда.</w:t>
      </w:r>
    </w:p>
    <w:p w:rsidR="00F12786" w:rsidRDefault="00F12786" w:rsidP="0060008E">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Принцип управления в организации ОАО «Албашский элеватор»-это оптимальное сочетание централизации и децентрализации, предполагающее </w:t>
      </w:r>
    </w:p>
    <w:p w:rsidR="00F12786" w:rsidRDefault="00F12786" w:rsidP="0060008E">
      <w:pPr>
        <w:autoSpaceDE w:val="0"/>
        <w:autoSpaceDN w:val="0"/>
        <w:adjustRightInd w:val="0"/>
        <w:spacing w:after="0" w:line="360" w:lineRule="auto"/>
        <w:jc w:val="center"/>
        <w:rPr>
          <w:rFonts w:ascii="Times New Roman" w:eastAsia="Times-Roman" w:hAnsi="Times New Roman"/>
          <w:sz w:val="28"/>
          <w:szCs w:val="28"/>
        </w:rPr>
      </w:pPr>
    </w:p>
    <w:p w:rsidR="00F12786" w:rsidRDefault="00F12786" w:rsidP="0060008E">
      <w:pPr>
        <w:autoSpaceDE w:val="0"/>
        <w:autoSpaceDN w:val="0"/>
        <w:adjustRightInd w:val="0"/>
        <w:spacing w:after="0" w:line="360" w:lineRule="auto"/>
        <w:jc w:val="center"/>
        <w:rPr>
          <w:rFonts w:ascii="Times New Roman" w:eastAsia="Times-Roman" w:hAnsi="Times New Roman"/>
          <w:sz w:val="28"/>
          <w:szCs w:val="28"/>
        </w:rPr>
      </w:pPr>
      <w:r>
        <w:rPr>
          <w:rFonts w:ascii="Times New Roman" w:eastAsia="Times-Roman" w:hAnsi="Times New Roman"/>
          <w:sz w:val="28"/>
          <w:szCs w:val="28"/>
        </w:rPr>
        <w:t>17</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распределение полномочий на принятие управленческих решений на каждом уровне управления, так как управлять такой крупной организацией полностью  централизованно невозможно и по ряду остальных причин свойственных децентрализации. Тип ОСУ - линейно-функциональный, так как основные функции распределены между отделами и контролируются заместителями генерального директора, где разделение труда делает его более эффективным и способствует повышению профессионализма управления, а специалисты готовят решения для своего руководителя.</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Недостаток в линейно-функциональной ОСУ – это медленное движение информации и медленное принятие решений.</w:t>
      </w:r>
    </w:p>
    <w:p w:rsidR="00F12786" w:rsidRPr="004B4DC1" w:rsidRDefault="00F12786" w:rsidP="00584B67">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w:t>
      </w:r>
      <w:r w:rsidRPr="004B4DC1">
        <w:rPr>
          <w:rFonts w:ascii="Times New Roman" w:hAnsi="Times New Roman"/>
          <w:sz w:val="28"/>
          <w:szCs w:val="28"/>
        </w:rPr>
        <w:t>Общее руководство принятием решений предполагает, что процесс принятия решений находится в руках одного линейного (общего) руководителя, который подчинен в свою очередь вышестоящему руководителю. Здесь создается иерархия в принятии решений по линейным должностям. Каждый руководитель решает свои проблемы со своим непосредственным руководителем, а не с вышестоящими руководителями, минуя своего непосредственного начальника.</w:t>
      </w:r>
    </w:p>
    <w:p w:rsidR="00F12786" w:rsidRDefault="00F12786" w:rsidP="00584B67">
      <w:pPr>
        <w:autoSpaceDE w:val="0"/>
        <w:autoSpaceDN w:val="0"/>
        <w:adjustRightInd w:val="0"/>
        <w:spacing w:after="0" w:line="360" w:lineRule="auto"/>
        <w:jc w:val="both"/>
        <w:rPr>
          <w:rFonts w:ascii="Times New Roman" w:eastAsia="Times-Roman" w:hAnsi="Times New Roman"/>
          <w:sz w:val="28"/>
          <w:szCs w:val="28"/>
        </w:rPr>
      </w:pPr>
    </w:p>
    <w:p w:rsidR="00F12786" w:rsidRPr="00535585" w:rsidRDefault="00F12786" w:rsidP="00535585">
      <w:pPr>
        <w:autoSpaceDE w:val="0"/>
        <w:autoSpaceDN w:val="0"/>
        <w:adjustRightInd w:val="0"/>
        <w:spacing w:after="0" w:line="360" w:lineRule="auto"/>
        <w:jc w:val="center"/>
        <w:rPr>
          <w:rFonts w:ascii="Times New Roman" w:eastAsia="Times-Roman" w:hAnsi="Times New Roman"/>
          <w:b/>
          <w:sz w:val="28"/>
          <w:szCs w:val="28"/>
        </w:rPr>
      </w:pPr>
      <w:r w:rsidRPr="00535585">
        <w:rPr>
          <w:rFonts w:ascii="Times New Roman" w:eastAsia="Times-Roman" w:hAnsi="Times New Roman"/>
          <w:b/>
          <w:sz w:val="28"/>
          <w:szCs w:val="28"/>
        </w:rPr>
        <w:t>2.2. Практика принятия решений менеджерами ОАО «Албашский элеватор».</w:t>
      </w:r>
    </w:p>
    <w:p w:rsidR="00F12786" w:rsidRDefault="00F12786" w:rsidP="00AF6EFF">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Генеральный директор организует выполнение решений общего собрания акционеров и совета директоров общества,</w:t>
      </w:r>
      <w:r w:rsidRPr="00AF6EFF">
        <w:rPr>
          <w:rFonts w:ascii="Times New Roman" w:eastAsia="Times-Roman" w:hAnsi="Times New Roman"/>
          <w:sz w:val="28"/>
          <w:szCs w:val="28"/>
        </w:rPr>
        <w:t xml:space="preserve"> </w:t>
      </w:r>
      <w:r>
        <w:rPr>
          <w:rFonts w:ascii="Times New Roman" w:eastAsia="Times-Roman" w:hAnsi="Times New Roman"/>
          <w:sz w:val="28"/>
          <w:szCs w:val="28"/>
        </w:rPr>
        <w:t>является руководителем высшего звена управления, он принимает решения обязательные для всех работников ОАО и несет ответственность за состояние управляемого им объекта.</w:t>
      </w:r>
    </w:p>
    <w:p w:rsidR="00F12786" w:rsidRDefault="00F12786" w:rsidP="00AF6EFF">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Главный бухгалтер, начальник ПТЛ, производственный директор являются линейно-функциональными менеджерами, их объем полномочий меньше объема их функций, они принимают управленческие  решения и отдают обязательные для всего персонала распоряжения только в пределах своих функций.</w:t>
      </w:r>
    </w:p>
    <w:p w:rsidR="00F12786" w:rsidRDefault="00F12786" w:rsidP="004B4DC1">
      <w:pPr>
        <w:autoSpaceDE w:val="0"/>
        <w:autoSpaceDN w:val="0"/>
        <w:adjustRightInd w:val="0"/>
        <w:spacing w:after="0" w:line="360" w:lineRule="auto"/>
        <w:jc w:val="center"/>
        <w:rPr>
          <w:rFonts w:ascii="Times New Roman" w:eastAsia="Times-Roman" w:hAnsi="Times New Roman"/>
          <w:sz w:val="28"/>
          <w:szCs w:val="28"/>
        </w:rPr>
      </w:pPr>
      <w:r>
        <w:rPr>
          <w:rFonts w:ascii="Times New Roman" w:eastAsia="Times-Roman" w:hAnsi="Times New Roman"/>
          <w:sz w:val="28"/>
          <w:szCs w:val="28"/>
        </w:rPr>
        <w:t>18</w:t>
      </w:r>
    </w:p>
    <w:p w:rsidR="00F12786" w:rsidRDefault="00F12786" w:rsidP="00AF6EFF">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Руководители отдела кадров,</w:t>
      </w:r>
      <w:r w:rsidRPr="00460B86">
        <w:rPr>
          <w:rFonts w:ascii="Times New Roman" w:eastAsia="Times-Roman" w:hAnsi="Times New Roman"/>
          <w:sz w:val="28"/>
          <w:szCs w:val="28"/>
        </w:rPr>
        <w:t xml:space="preserve"> </w:t>
      </w:r>
      <w:r>
        <w:rPr>
          <w:rFonts w:ascii="Times New Roman" w:eastAsia="Times-Roman" w:hAnsi="Times New Roman"/>
          <w:sz w:val="28"/>
          <w:szCs w:val="28"/>
        </w:rPr>
        <w:t>ЗГД по безопасности,</w:t>
      </w:r>
      <w:r w:rsidRPr="00460B86">
        <w:rPr>
          <w:rFonts w:ascii="Times New Roman" w:eastAsia="Times-Roman" w:hAnsi="Times New Roman"/>
          <w:sz w:val="28"/>
          <w:szCs w:val="28"/>
        </w:rPr>
        <w:t xml:space="preserve"> </w:t>
      </w:r>
      <w:r>
        <w:rPr>
          <w:rFonts w:ascii="Times New Roman" w:eastAsia="Times-Roman" w:hAnsi="Times New Roman"/>
          <w:sz w:val="28"/>
          <w:szCs w:val="28"/>
        </w:rPr>
        <w:t>цеха зерносушения, отдела ж.д. отгрузки являются функциональными менеджерами, специалистами, их объем полномочий меньше объема их функций, они выполняют специальную управленческую работу, готовя решения для своих руководителей, всем остальным работникам общества могут лишь давать советы и консультации, их решения обязательны только для работников своих цехов и отделов.</w:t>
      </w:r>
    </w:p>
    <w:p w:rsidR="00F12786" w:rsidRDefault="00F12786" w:rsidP="00AF6EFF">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Анализ практики подготовки и принятия управленческих решений в ОАО позволил сделать следующие выводы:</w:t>
      </w:r>
    </w:p>
    <w:p w:rsidR="00F12786" w:rsidRPr="004E2CC4" w:rsidRDefault="00F12786" w:rsidP="004E2CC4">
      <w:pPr>
        <w:pStyle w:val="12"/>
        <w:numPr>
          <w:ilvl w:val="0"/>
          <w:numId w:val="23"/>
        </w:numPr>
        <w:autoSpaceDE w:val="0"/>
        <w:autoSpaceDN w:val="0"/>
        <w:adjustRightInd w:val="0"/>
        <w:spacing w:after="0" w:line="360" w:lineRule="auto"/>
        <w:jc w:val="both"/>
        <w:rPr>
          <w:rFonts w:ascii="Times New Roman" w:eastAsia="Times-Roman" w:hAnsi="Times New Roman"/>
          <w:sz w:val="28"/>
          <w:szCs w:val="28"/>
        </w:rPr>
      </w:pPr>
      <w:r w:rsidRPr="004E2CC4">
        <w:rPr>
          <w:rFonts w:ascii="Times New Roman" w:eastAsia="Times-Roman" w:hAnsi="Times New Roman"/>
          <w:sz w:val="28"/>
          <w:szCs w:val="28"/>
        </w:rPr>
        <w:t>В ОАО используется  оптимальное сочетание централизованной и  децентрализованной структуры управления, так как управлять такой крупной организацией полностью  централизованно невозможно.</w:t>
      </w:r>
    </w:p>
    <w:p w:rsidR="00F12786" w:rsidRPr="004B4DC1" w:rsidRDefault="00F12786" w:rsidP="004B4DC1">
      <w:pPr>
        <w:pStyle w:val="12"/>
        <w:numPr>
          <w:ilvl w:val="0"/>
          <w:numId w:val="23"/>
        </w:num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Руководство ОАО уделяет особое внимание дополнительному производству:</w:t>
      </w:r>
      <w:r w:rsidRPr="004B4DC1">
        <w:rPr>
          <w:rFonts w:ascii="Times New Roman" w:eastAsia="Times-Roman" w:hAnsi="Times New Roman"/>
          <w:sz w:val="28"/>
          <w:szCs w:val="28"/>
        </w:rPr>
        <w:t xml:space="preserve"> внедрению новых технологий;</w:t>
      </w:r>
      <w:r>
        <w:rPr>
          <w:rFonts w:ascii="Times New Roman" w:eastAsia="Times-Roman" w:hAnsi="Times New Roman"/>
          <w:sz w:val="28"/>
          <w:szCs w:val="28"/>
        </w:rPr>
        <w:t xml:space="preserve"> </w:t>
      </w:r>
      <w:r w:rsidRPr="004B4DC1">
        <w:rPr>
          <w:rFonts w:ascii="Times New Roman" w:eastAsia="Times-Roman" w:hAnsi="Times New Roman"/>
          <w:sz w:val="28"/>
          <w:szCs w:val="28"/>
        </w:rPr>
        <w:t>постройке теплиц; бурению скважин.</w:t>
      </w:r>
    </w:p>
    <w:p w:rsidR="00F12786" w:rsidRDefault="00F12786" w:rsidP="00033876">
      <w:pPr>
        <w:pStyle w:val="12"/>
        <w:autoSpaceDE w:val="0"/>
        <w:autoSpaceDN w:val="0"/>
        <w:adjustRightInd w:val="0"/>
        <w:spacing w:after="0" w:line="360" w:lineRule="auto"/>
        <w:ind w:left="1296"/>
        <w:jc w:val="both"/>
        <w:rPr>
          <w:rFonts w:ascii="Times New Roman" w:eastAsia="Times-Roman" w:hAnsi="Times New Roman"/>
          <w:sz w:val="28"/>
          <w:szCs w:val="28"/>
        </w:rPr>
      </w:pPr>
      <w:r>
        <w:rPr>
          <w:rFonts w:ascii="Times New Roman" w:eastAsia="Times-Roman" w:hAnsi="Times New Roman"/>
          <w:sz w:val="28"/>
          <w:szCs w:val="28"/>
        </w:rPr>
        <w:t>Такая политика руководства обеспечивает предприятие дополнительной прибылью тем самым дополнительным заработком рабочих и специалистов.</w:t>
      </w:r>
    </w:p>
    <w:p w:rsidR="00F12786" w:rsidRDefault="00F12786" w:rsidP="00877B46">
      <w:pPr>
        <w:pStyle w:val="12"/>
        <w:numPr>
          <w:ilvl w:val="0"/>
          <w:numId w:val="23"/>
        </w:num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Руководство предприятия не имеет теоретических знаний в области менеджмента, а так же практических навыков в данной сфере деятельности, что в свою очередь сказывается на качестве принятых управленческих решений.</w:t>
      </w:r>
    </w:p>
    <w:p w:rsidR="00F12786" w:rsidRDefault="00F12786" w:rsidP="00877B46">
      <w:pPr>
        <w:pStyle w:val="12"/>
        <w:numPr>
          <w:ilvl w:val="0"/>
          <w:numId w:val="23"/>
        </w:num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В целях экономии средств руководством предприятия было принято решение о сокращении рабочих мест и рабочей недели, что не допустимо при наличие достаточна большой территории, которое ведет за собой последствия отрицательного характера, таких как  совместительство должностей, а в силу нехватки времени - усталости и снижении концентрации внимания у рабочих.</w:t>
      </w:r>
    </w:p>
    <w:p w:rsidR="00F12786" w:rsidRPr="004B4DC1" w:rsidRDefault="00F12786" w:rsidP="004B4DC1">
      <w:pPr>
        <w:autoSpaceDE w:val="0"/>
        <w:autoSpaceDN w:val="0"/>
        <w:adjustRightInd w:val="0"/>
        <w:spacing w:after="0" w:line="360" w:lineRule="auto"/>
        <w:jc w:val="both"/>
        <w:rPr>
          <w:rFonts w:ascii="Times New Roman" w:eastAsia="Times-Roman" w:hAnsi="Times New Roman"/>
          <w:sz w:val="28"/>
          <w:szCs w:val="28"/>
        </w:rPr>
      </w:pPr>
      <w:r w:rsidRPr="004B4DC1">
        <w:rPr>
          <w:rFonts w:ascii="Times New Roman" w:eastAsia="Times-Roman" w:hAnsi="Times New Roman"/>
          <w:sz w:val="28"/>
          <w:szCs w:val="28"/>
        </w:rPr>
        <w:t>Порядок принятия решений руководителями ОАО представлен в таблице 1.</w:t>
      </w:r>
    </w:p>
    <w:p w:rsidR="00F12786" w:rsidRDefault="00F12786" w:rsidP="004B4DC1">
      <w:pPr>
        <w:pStyle w:val="12"/>
        <w:autoSpaceDE w:val="0"/>
        <w:autoSpaceDN w:val="0"/>
        <w:adjustRightInd w:val="0"/>
        <w:spacing w:after="0" w:line="360" w:lineRule="auto"/>
        <w:ind w:left="1296"/>
        <w:jc w:val="both"/>
        <w:rPr>
          <w:rFonts w:ascii="Times New Roman" w:eastAsia="Times-Roman" w:hAnsi="Times New Roman"/>
          <w:sz w:val="28"/>
          <w:szCs w:val="28"/>
        </w:rPr>
      </w:pPr>
    </w:p>
    <w:p w:rsidR="00F12786" w:rsidRDefault="00F12786" w:rsidP="004B4DC1">
      <w:pPr>
        <w:autoSpaceDE w:val="0"/>
        <w:autoSpaceDN w:val="0"/>
        <w:adjustRightInd w:val="0"/>
        <w:spacing w:after="0" w:line="360" w:lineRule="auto"/>
        <w:jc w:val="center"/>
        <w:rPr>
          <w:rFonts w:ascii="Times New Roman" w:eastAsia="Times-Roman" w:hAnsi="Times New Roman"/>
          <w:sz w:val="28"/>
          <w:szCs w:val="28"/>
        </w:rPr>
      </w:pPr>
      <w:r>
        <w:rPr>
          <w:rFonts w:ascii="Times New Roman" w:eastAsia="Times-Roman" w:hAnsi="Times New Roman"/>
          <w:sz w:val="28"/>
          <w:szCs w:val="28"/>
        </w:rPr>
        <w:t xml:space="preserve">21             </w:t>
      </w:r>
    </w:p>
    <w:p w:rsidR="00F12786" w:rsidRDefault="00F12786" w:rsidP="004B4DC1">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Таким образом, анализ показывает, что процесс принятия управленческого решения менеджерами исследуемой организации, </w:t>
      </w:r>
      <w:r>
        <w:rPr>
          <w:rFonts w:ascii="Times New Roman" w:hAnsi="Times New Roman"/>
          <w:sz w:val="28"/>
          <w:szCs w:val="28"/>
        </w:rPr>
        <w:t>игнорируются некоторые этапы</w:t>
      </w:r>
      <w:r w:rsidRPr="00C31AD6">
        <w:rPr>
          <w:rFonts w:ascii="Times New Roman" w:eastAsia="Times-Roman" w:hAnsi="Times New Roman"/>
          <w:sz w:val="28"/>
          <w:szCs w:val="28"/>
        </w:rPr>
        <w:t xml:space="preserve"> </w:t>
      </w:r>
      <w:r w:rsidRPr="00B54543">
        <w:rPr>
          <w:rFonts w:ascii="Times New Roman" w:hAnsi="Times New Roman"/>
          <w:sz w:val="28"/>
          <w:szCs w:val="28"/>
        </w:rPr>
        <w:t>выбор</w:t>
      </w:r>
      <w:r>
        <w:rPr>
          <w:rFonts w:ascii="Times New Roman" w:hAnsi="Times New Roman"/>
          <w:sz w:val="28"/>
          <w:szCs w:val="28"/>
        </w:rPr>
        <w:t>а и обоснования</w:t>
      </w:r>
      <w:r w:rsidRPr="00B54543">
        <w:rPr>
          <w:rFonts w:ascii="Times New Roman" w:hAnsi="Times New Roman"/>
          <w:sz w:val="28"/>
          <w:szCs w:val="28"/>
        </w:rPr>
        <w:t xml:space="preserve"> критериев эффективности (результативности) и возможных п</w:t>
      </w:r>
      <w:r>
        <w:rPr>
          <w:rFonts w:ascii="Times New Roman" w:hAnsi="Times New Roman"/>
          <w:sz w:val="28"/>
          <w:szCs w:val="28"/>
        </w:rPr>
        <w:t>оследствий принимаемого решения, так как к</w:t>
      </w:r>
      <w:r w:rsidRPr="00B54543">
        <w:rPr>
          <w:rFonts w:ascii="Times New Roman" w:hAnsi="Times New Roman"/>
          <w:sz w:val="28"/>
          <w:szCs w:val="28"/>
        </w:rPr>
        <w:t xml:space="preserve">аждое управленческое решение имеет свой конкретный результат, поэтому целью управленческой деятельности </w:t>
      </w:r>
      <w:r>
        <w:rPr>
          <w:rFonts w:ascii="Times New Roman" w:hAnsi="Times New Roman"/>
          <w:sz w:val="28"/>
          <w:szCs w:val="28"/>
        </w:rPr>
        <w:t>должно являться</w:t>
      </w:r>
      <w:r w:rsidRPr="00B54543">
        <w:rPr>
          <w:rFonts w:ascii="Times New Roman" w:hAnsi="Times New Roman"/>
          <w:sz w:val="28"/>
          <w:szCs w:val="28"/>
        </w:rPr>
        <w:t xml:space="preserve">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r>
        <w:rPr>
          <w:rFonts w:ascii="Times New Roman" w:eastAsia="Times-Roman" w:hAnsi="Times New Roman"/>
          <w:sz w:val="28"/>
          <w:szCs w:val="28"/>
        </w:rPr>
        <w:br w:type="page"/>
        <w:t xml:space="preserve">                                                               22</w:t>
      </w:r>
    </w:p>
    <w:p w:rsidR="00F12786" w:rsidRDefault="00F12786" w:rsidP="009D59F6">
      <w:pPr>
        <w:spacing w:after="0" w:line="360" w:lineRule="auto"/>
        <w:jc w:val="center"/>
        <w:rPr>
          <w:rFonts w:ascii="Times New Roman" w:eastAsia="Times-Roman" w:hAnsi="Times New Roman"/>
          <w:b/>
          <w:sz w:val="28"/>
          <w:szCs w:val="28"/>
        </w:rPr>
      </w:pPr>
      <w:r w:rsidRPr="009D59F6">
        <w:rPr>
          <w:rFonts w:ascii="Times New Roman" w:eastAsia="Times-Roman" w:hAnsi="Times New Roman"/>
          <w:b/>
          <w:sz w:val="28"/>
          <w:szCs w:val="28"/>
        </w:rPr>
        <w:t>ЗАКЛЮЧЕНИЕ</w:t>
      </w:r>
    </w:p>
    <w:p w:rsidR="00F12786" w:rsidRPr="00F028E0" w:rsidRDefault="00F12786" w:rsidP="00F028E0">
      <w:pPr>
        <w:spacing w:line="360" w:lineRule="auto"/>
        <w:jc w:val="both"/>
        <w:rPr>
          <w:rFonts w:ascii="Times New Roman" w:hAnsi="Times New Roman"/>
          <w:sz w:val="28"/>
          <w:szCs w:val="28"/>
        </w:rPr>
      </w:pPr>
      <w:r>
        <w:rPr>
          <w:rFonts w:ascii="Times New Roman" w:hAnsi="Times New Roman"/>
          <w:sz w:val="28"/>
          <w:szCs w:val="28"/>
        </w:rPr>
        <w:t xml:space="preserve">              </w:t>
      </w:r>
      <w:r w:rsidRPr="00F028E0">
        <w:rPr>
          <w:rFonts w:ascii="Times New Roman" w:hAnsi="Times New Roman"/>
          <w:sz w:val="28"/>
          <w:szCs w:val="28"/>
        </w:rPr>
        <w:t>Факт принятия одного решения является лишь составной частью эффективного процесса принятия решений. Каждый руководитель любого ранга должен чётко представлять св</w:t>
      </w:r>
      <w:r>
        <w:rPr>
          <w:rFonts w:ascii="Times New Roman" w:hAnsi="Times New Roman"/>
          <w:sz w:val="28"/>
          <w:szCs w:val="28"/>
        </w:rPr>
        <w:t xml:space="preserve">ою долю в этом широком процессе, а следовательно знать теорию управленческого решения. </w:t>
      </w:r>
      <w:r w:rsidRPr="00F028E0">
        <w:rPr>
          <w:rFonts w:ascii="Times New Roman" w:hAnsi="Times New Roman"/>
          <w:sz w:val="28"/>
          <w:szCs w:val="28"/>
        </w:rPr>
        <w:t>Процесс принятия решения в чистом виде может подразделяться на следующие составные части:</w:t>
      </w:r>
    </w:p>
    <w:p w:rsidR="00F12786" w:rsidRPr="00F028E0" w:rsidRDefault="00F12786" w:rsidP="00F028E0">
      <w:pPr>
        <w:numPr>
          <w:ilvl w:val="0"/>
          <w:numId w:val="27"/>
        </w:numPr>
        <w:spacing w:after="0" w:line="360" w:lineRule="auto"/>
        <w:rPr>
          <w:rFonts w:ascii="Times New Roman" w:hAnsi="Times New Roman"/>
          <w:b/>
          <w:sz w:val="28"/>
          <w:szCs w:val="28"/>
        </w:rPr>
      </w:pPr>
      <w:r w:rsidRPr="00F028E0">
        <w:rPr>
          <w:rFonts w:ascii="Times New Roman" w:hAnsi="Times New Roman"/>
          <w:sz w:val="28"/>
          <w:szCs w:val="28"/>
        </w:rPr>
        <w:t>Изучение ситуации, предшествующей принятию решения;</w:t>
      </w:r>
    </w:p>
    <w:p w:rsidR="00F12786" w:rsidRPr="00F028E0" w:rsidRDefault="00F12786" w:rsidP="00F028E0">
      <w:pPr>
        <w:numPr>
          <w:ilvl w:val="0"/>
          <w:numId w:val="27"/>
        </w:numPr>
        <w:spacing w:after="0" w:line="360" w:lineRule="auto"/>
        <w:rPr>
          <w:rFonts w:ascii="Times New Roman" w:hAnsi="Times New Roman"/>
          <w:b/>
          <w:sz w:val="28"/>
          <w:szCs w:val="28"/>
        </w:rPr>
      </w:pPr>
      <w:r w:rsidRPr="00F028E0">
        <w:rPr>
          <w:rFonts w:ascii="Times New Roman" w:hAnsi="Times New Roman"/>
          <w:sz w:val="28"/>
          <w:szCs w:val="28"/>
        </w:rPr>
        <w:t>Взвешивание различных вариантов решения;</w:t>
      </w:r>
    </w:p>
    <w:p w:rsidR="00F12786" w:rsidRPr="00F028E0" w:rsidRDefault="00F12786" w:rsidP="00F028E0">
      <w:pPr>
        <w:numPr>
          <w:ilvl w:val="0"/>
          <w:numId w:val="27"/>
        </w:numPr>
        <w:spacing w:after="0" w:line="360" w:lineRule="auto"/>
        <w:rPr>
          <w:rFonts w:ascii="Times New Roman" w:hAnsi="Times New Roman"/>
          <w:b/>
          <w:sz w:val="28"/>
          <w:szCs w:val="28"/>
        </w:rPr>
      </w:pPr>
      <w:r w:rsidRPr="00F028E0">
        <w:rPr>
          <w:rFonts w:ascii="Times New Roman" w:hAnsi="Times New Roman"/>
          <w:sz w:val="28"/>
          <w:szCs w:val="28"/>
        </w:rPr>
        <w:t>Выявление последствий и перспектив при различных вариантах решения;</w:t>
      </w:r>
    </w:p>
    <w:p w:rsidR="00F12786" w:rsidRPr="00F028E0" w:rsidRDefault="00F12786" w:rsidP="00F028E0">
      <w:pPr>
        <w:numPr>
          <w:ilvl w:val="0"/>
          <w:numId w:val="27"/>
        </w:numPr>
        <w:spacing w:after="0" w:line="360" w:lineRule="auto"/>
        <w:rPr>
          <w:rFonts w:ascii="Times New Roman" w:hAnsi="Times New Roman"/>
          <w:b/>
          <w:sz w:val="28"/>
          <w:szCs w:val="28"/>
        </w:rPr>
      </w:pPr>
      <w:r w:rsidRPr="00F028E0">
        <w:rPr>
          <w:rFonts w:ascii="Times New Roman" w:hAnsi="Times New Roman"/>
          <w:sz w:val="28"/>
          <w:szCs w:val="28"/>
        </w:rPr>
        <w:t>Оценка и сравнение перспектив при различных вариантах решения;</w:t>
      </w:r>
    </w:p>
    <w:p w:rsidR="00F12786" w:rsidRPr="00F028E0" w:rsidRDefault="00F12786" w:rsidP="00F028E0">
      <w:pPr>
        <w:numPr>
          <w:ilvl w:val="0"/>
          <w:numId w:val="27"/>
        </w:numPr>
        <w:spacing w:after="0" w:line="360" w:lineRule="auto"/>
        <w:rPr>
          <w:rFonts w:ascii="Times New Roman" w:hAnsi="Times New Roman"/>
          <w:b/>
          <w:sz w:val="28"/>
          <w:szCs w:val="28"/>
        </w:rPr>
      </w:pPr>
      <w:r w:rsidRPr="00F028E0">
        <w:rPr>
          <w:rFonts w:ascii="Times New Roman" w:hAnsi="Times New Roman"/>
          <w:sz w:val="28"/>
          <w:szCs w:val="28"/>
        </w:rPr>
        <w:t>Выбор решения из разных вариантов;</w:t>
      </w:r>
      <w:bookmarkStart w:id="11" w:name="_Hlt480641654"/>
      <w:bookmarkEnd w:id="11"/>
    </w:p>
    <w:p w:rsidR="00F12786" w:rsidRPr="00F028E0" w:rsidRDefault="00F12786" w:rsidP="00F028E0">
      <w:pPr>
        <w:numPr>
          <w:ilvl w:val="0"/>
          <w:numId w:val="27"/>
        </w:numPr>
        <w:spacing w:after="0" w:line="360" w:lineRule="auto"/>
        <w:rPr>
          <w:rFonts w:ascii="Times New Roman" w:hAnsi="Times New Roman"/>
          <w:sz w:val="28"/>
          <w:szCs w:val="28"/>
        </w:rPr>
      </w:pPr>
      <w:r w:rsidRPr="00F028E0">
        <w:rPr>
          <w:rFonts w:ascii="Times New Roman" w:hAnsi="Times New Roman"/>
          <w:sz w:val="28"/>
          <w:szCs w:val="28"/>
        </w:rPr>
        <w:t>Принятие решений;</w:t>
      </w:r>
    </w:p>
    <w:p w:rsidR="00F12786" w:rsidRPr="00F028E0" w:rsidRDefault="00F12786" w:rsidP="00F028E0">
      <w:pPr>
        <w:numPr>
          <w:ilvl w:val="0"/>
          <w:numId w:val="27"/>
        </w:numPr>
        <w:spacing w:after="0" w:line="360" w:lineRule="auto"/>
        <w:rPr>
          <w:rFonts w:ascii="Times New Roman" w:hAnsi="Times New Roman"/>
          <w:sz w:val="28"/>
          <w:szCs w:val="28"/>
        </w:rPr>
      </w:pPr>
      <w:r w:rsidRPr="00F028E0">
        <w:rPr>
          <w:rFonts w:ascii="Times New Roman" w:hAnsi="Times New Roman"/>
          <w:sz w:val="28"/>
          <w:szCs w:val="28"/>
        </w:rPr>
        <w:t>Разработка мероприятий по выполнению принятого решения;</w:t>
      </w:r>
    </w:p>
    <w:p w:rsidR="00F12786" w:rsidRPr="00F028E0" w:rsidRDefault="00F12786" w:rsidP="00F028E0">
      <w:pPr>
        <w:numPr>
          <w:ilvl w:val="0"/>
          <w:numId w:val="27"/>
        </w:numPr>
        <w:spacing w:after="0" w:line="360" w:lineRule="auto"/>
        <w:rPr>
          <w:rFonts w:ascii="Times New Roman" w:hAnsi="Times New Roman"/>
          <w:sz w:val="28"/>
          <w:szCs w:val="28"/>
        </w:rPr>
      </w:pPr>
      <w:r w:rsidRPr="00F028E0">
        <w:rPr>
          <w:rFonts w:ascii="Times New Roman" w:hAnsi="Times New Roman"/>
          <w:sz w:val="28"/>
          <w:szCs w:val="28"/>
        </w:rPr>
        <w:t>Контроль за его исполнением.</w:t>
      </w:r>
    </w:p>
    <w:p w:rsidR="00F12786" w:rsidRDefault="00F12786" w:rsidP="00F028E0">
      <w:pPr>
        <w:spacing w:line="360" w:lineRule="auto"/>
        <w:jc w:val="both"/>
        <w:rPr>
          <w:rFonts w:ascii="Times New Roman" w:hAnsi="Times New Roman"/>
          <w:sz w:val="28"/>
          <w:szCs w:val="28"/>
        </w:rPr>
      </w:pPr>
      <w:r>
        <w:rPr>
          <w:rFonts w:ascii="Times New Roman" w:hAnsi="Times New Roman"/>
          <w:sz w:val="28"/>
          <w:szCs w:val="28"/>
        </w:rPr>
        <w:t xml:space="preserve">        </w:t>
      </w:r>
      <w:r w:rsidRPr="00F028E0">
        <w:rPr>
          <w:rFonts w:ascii="Times New Roman" w:hAnsi="Times New Roman"/>
          <w:sz w:val="28"/>
          <w:szCs w:val="28"/>
        </w:rPr>
        <w:t>Руководитель обычно принимает решение один, но всё чаще практикуется принятие решений группой. Поэтому руководитель должен быть хорошо подготовлен и к работе с группой.</w:t>
      </w:r>
      <w:r>
        <w:rPr>
          <w:rFonts w:ascii="Times New Roman" w:hAnsi="Times New Roman"/>
          <w:sz w:val="28"/>
          <w:szCs w:val="28"/>
        </w:rPr>
        <w:t xml:space="preserve"> </w:t>
      </w:r>
      <w:r w:rsidRPr="00F028E0">
        <w:rPr>
          <w:rFonts w:ascii="Times New Roman" w:hAnsi="Times New Roman"/>
          <w:sz w:val="28"/>
          <w:szCs w:val="28"/>
        </w:rPr>
        <w:t>Решения должны быть эффективными. Это означает, что надо шире привлекать в процесс принятия решений руководителей и других лиц, имеющих прямое к ним отношение.</w:t>
      </w:r>
    </w:p>
    <w:p w:rsidR="00F12786" w:rsidRPr="00F028E0" w:rsidRDefault="00F12786" w:rsidP="00F028E0">
      <w:pPr>
        <w:spacing w:line="360" w:lineRule="auto"/>
        <w:jc w:val="both"/>
        <w:rPr>
          <w:rFonts w:ascii="Times New Roman" w:hAnsi="Times New Roman"/>
          <w:sz w:val="28"/>
          <w:szCs w:val="28"/>
        </w:rPr>
      </w:pPr>
      <w:r>
        <w:rPr>
          <w:rFonts w:ascii="Times New Roman" w:hAnsi="Times New Roman"/>
          <w:sz w:val="28"/>
          <w:szCs w:val="28"/>
        </w:rPr>
        <w:t xml:space="preserve">       В каждой организации есть свои отрицательные и положительные моменты. На данном предприятии положительные такие , как слаженная связь руководителей ОАО с портом и  ж.д. ,принятие решений о разработке дополнительного производства, отрицательные – это сокращение числа сотрудников, недостаточный практический опыт руководителей организации. </w:t>
      </w:r>
      <w:r w:rsidRPr="00F028E0">
        <w:rPr>
          <w:rFonts w:ascii="Times New Roman" w:hAnsi="Times New Roman"/>
          <w:sz w:val="28"/>
          <w:szCs w:val="28"/>
        </w:rPr>
        <w:t xml:space="preserve">Мне кажется, что </w:t>
      </w:r>
      <w:r>
        <w:rPr>
          <w:rFonts w:ascii="Times New Roman" w:hAnsi="Times New Roman"/>
          <w:sz w:val="28"/>
          <w:szCs w:val="28"/>
        </w:rPr>
        <w:t>возникающие</w:t>
      </w:r>
      <w:r w:rsidRPr="00F028E0">
        <w:rPr>
          <w:rFonts w:ascii="Times New Roman" w:hAnsi="Times New Roman"/>
          <w:sz w:val="28"/>
          <w:szCs w:val="28"/>
        </w:rPr>
        <w:t xml:space="preserve">  неудовлетворительные  результаты  прежде  всего</w:t>
      </w:r>
      <w:r>
        <w:rPr>
          <w:rFonts w:ascii="Times New Roman" w:hAnsi="Times New Roman"/>
          <w:sz w:val="28"/>
          <w:szCs w:val="28"/>
        </w:rPr>
        <w:t xml:space="preserve"> </w:t>
      </w:r>
      <w:r w:rsidRPr="00F028E0">
        <w:rPr>
          <w:rFonts w:ascii="Times New Roman" w:hAnsi="Times New Roman"/>
          <w:sz w:val="28"/>
          <w:szCs w:val="28"/>
        </w:rPr>
        <w:t>обусловлены незнанием или пренебрежительным  отношением  к  теории  принятия</w:t>
      </w:r>
      <w:r>
        <w:rPr>
          <w:rFonts w:ascii="Times New Roman" w:hAnsi="Times New Roman"/>
          <w:sz w:val="28"/>
          <w:szCs w:val="28"/>
        </w:rPr>
        <w:t xml:space="preserve"> </w:t>
      </w:r>
      <w:r w:rsidRPr="00F028E0">
        <w:rPr>
          <w:rFonts w:ascii="Times New Roman" w:hAnsi="Times New Roman"/>
          <w:sz w:val="28"/>
          <w:szCs w:val="28"/>
        </w:rPr>
        <w:t xml:space="preserve">решений в менеджменте. </w:t>
      </w:r>
    </w:p>
    <w:p w:rsidR="00F12786" w:rsidRDefault="00F12786" w:rsidP="009D1731">
      <w:pPr>
        <w:jc w:val="center"/>
        <w:rPr>
          <w:rFonts w:ascii="Times New Roman" w:eastAsia="Times-Roman" w:hAnsi="Times New Roman"/>
          <w:sz w:val="28"/>
          <w:szCs w:val="28"/>
        </w:rPr>
      </w:pPr>
      <w:r>
        <w:rPr>
          <w:rFonts w:ascii="Times New Roman" w:eastAsia="Times-Roman" w:hAnsi="Times New Roman"/>
          <w:sz w:val="28"/>
          <w:szCs w:val="28"/>
        </w:rPr>
        <w:t>23</w:t>
      </w:r>
    </w:p>
    <w:p w:rsidR="00F12786" w:rsidRPr="001C022F" w:rsidRDefault="00F12786" w:rsidP="001C022F">
      <w:pPr>
        <w:pStyle w:val="1"/>
        <w:spacing w:line="360" w:lineRule="auto"/>
        <w:jc w:val="center"/>
        <w:rPr>
          <w:rFonts w:ascii="Times New Roman" w:hAnsi="Times New Roman" w:cs="Times New Roman"/>
          <w:caps/>
          <w:sz w:val="28"/>
          <w:szCs w:val="28"/>
        </w:rPr>
      </w:pPr>
      <w:bookmarkStart w:id="12" w:name="_Toc479953938"/>
      <w:bookmarkStart w:id="13" w:name="_Toc482530840"/>
      <w:bookmarkStart w:id="14" w:name="_Toc482591026"/>
      <w:r w:rsidRPr="001C022F">
        <w:rPr>
          <w:rFonts w:ascii="Times New Roman" w:hAnsi="Times New Roman" w:cs="Times New Roman"/>
          <w:caps/>
          <w:sz w:val="28"/>
          <w:szCs w:val="28"/>
        </w:rPr>
        <w:t>Список используемой литературы</w:t>
      </w:r>
      <w:bookmarkEnd w:id="12"/>
      <w:bookmarkEnd w:id="13"/>
      <w:bookmarkEnd w:id="14"/>
    </w:p>
    <w:p w:rsidR="00F12786" w:rsidRPr="001C022F" w:rsidRDefault="00F12786" w:rsidP="001C022F">
      <w:pPr>
        <w:spacing w:line="360" w:lineRule="auto"/>
        <w:rPr>
          <w:rFonts w:ascii="Times New Roman" w:hAnsi="Times New Roman"/>
          <w:sz w:val="28"/>
          <w:szCs w:val="28"/>
        </w:rPr>
      </w:pP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Венеделин, А.Г. Подготвка и принятие управленческого решения: Методологический аспект/ А.Г.Венделин. – М.: Экономика, 1977. – 150 с.</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Герчикова И.Н. Менеджмент: Учебник.–М.: Банки и биржи, ЮНИТИ, 1994.</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Голубков Е.П. Какое принять решение? (Практикум хозяйственника). – М.: Экономика, 1990. – 189 с.</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Джон Диксон. Проектирование систем: изобретательство, анализ и принятие решений. - М.: «Мир», 1969, -440с.</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Имитационные системы принятия экономических решений./ Под ред. К.А.Багриновского, В.С. Прокопова. – М.: Наука, 1989.</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Международный менеджмент. Учебник для вузов/ Под ред. С.Э.Пивоварова, Д.И.Баркана, Л.С.Тарасевича, А.И.Майзеля. – СПб: издательство "Питер", 2000. – 624с., ил.</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Ромащенко В.Н. Принятие решений: ситуации и советы. – Киев: Политиздат Украины, 1990.</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Старобинский Э.Е. Как управлять персоналом/ Изадние 4-е, перераб. и доп. – М.: ЗАО «Бизнес-школа "Интел-Синтез"», 1998. – 368 с.</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Солнышков Ю.С. Обоснование решений: (Методологические вопросы). – М.: Экономика, 1980. – 168 с.</w:t>
      </w:r>
    </w:p>
    <w:p w:rsidR="00F12786" w:rsidRPr="001C022F" w:rsidRDefault="00F12786" w:rsidP="001C022F">
      <w:pPr>
        <w:numPr>
          <w:ilvl w:val="0"/>
          <w:numId w:val="24"/>
        </w:numPr>
        <w:spacing w:after="0" w:line="360" w:lineRule="auto"/>
        <w:jc w:val="both"/>
        <w:rPr>
          <w:rFonts w:ascii="Times New Roman" w:hAnsi="Times New Roman"/>
          <w:sz w:val="28"/>
          <w:szCs w:val="28"/>
        </w:rPr>
      </w:pPr>
      <w:r w:rsidRPr="001C022F">
        <w:rPr>
          <w:rFonts w:ascii="Times New Roman" w:hAnsi="Times New Roman"/>
          <w:sz w:val="28"/>
          <w:szCs w:val="28"/>
        </w:rPr>
        <w:t>Акулов В., Рудаков М. Особенности принятия решений субъектом стратегического менеджмента// Международный журнал (Проблемы теории и практики управления) – 1999-№3.</w:t>
      </w:r>
    </w:p>
    <w:p w:rsidR="00F12786" w:rsidRDefault="00F12786" w:rsidP="001C022F">
      <w:pPr>
        <w:spacing w:line="360" w:lineRule="auto"/>
        <w:rPr>
          <w:rFonts w:ascii="Times New Roman" w:eastAsia="Times-Roman" w:hAnsi="Times New Roman"/>
          <w:sz w:val="28"/>
          <w:szCs w:val="28"/>
        </w:rPr>
      </w:pPr>
      <w:bookmarkStart w:id="15" w:name="_GoBack"/>
      <w:bookmarkEnd w:id="15"/>
    </w:p>
    <w:sectPr w:rsidR="00F12786" w:rsidSect="00B23BBA">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786" w:rsidRDefault="00F12786" w:rsidP="00E0434D">
      <w:pPr>
        <w:spacing w:after="0" w:line="240" w:lineRule="auto"/>
      </w:pPr>
      <w:r>
        <w:separator/>
      </w:r>
    </w:p>
  </w:endnote>
  <w:endnote w:type="continuationSeparator" w:id="0">
    <w:p w:rsidR="00F12786" w:rsidRDefault="00F12786" w:rsidP="00E0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786" w:rsidRDefault="00F12786" w:rsidP="00E0434D">
      <w:pPr>
        <w:spacing w:after="0" w:line="240" w:lineRule="auto"/>
      </w:pPr>
      <w:r>
        <w:separator/>
      </w:r>
    </w:p>
  </w:footnote>
  <w:footnote w:type="continuationSeparator" w:id="0">
    <w:p w:rsidR="00F12786" w:rsidRDefault="00F12786" w:rsidP="00E0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A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D90054"/>
    <w:multiLevelType w:val="singleLevel"/>
    <w:tmpl w:val="8788D624"/>
    <w:lvl w:ilvl="0">
      <w:start w:val="1"/>
      <w:numFmt w:val="decimal"/>
      <w:lvlText w:val="%1."/>
      <w:lvlJc w:val="left"/>
      <w:pPr>
        <w:tabs>
          <w:tab w:val="num" w:pos="927"/>
        </w:tabs>
        <w:ind w:left="907" w:hanging="340"/>
      </w:pPr>
      <w:rPr>
        <w:rFonts w:cs="Times New Roman"/>
        <w:b/>
        <w:i w:val="0"/>
      </w:rPr>
    </w:lvl>
  </w:abstractNum>
  <w:abstractNum w:abstractNumId="2">
    <w:nsid w:val="101B1DE7"/>
    <w:multiLevelType w:val="hybridMultilevel"/>
    <w:tmpl w:val="AD980EE6"/>
    <w:lvl w:ilvl="0" w:tplc="2AE6134C">
      <w:start w:val="1"/>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3">
    <w:nsid w:val="19A57593"/>
    <w:multiLevelType w:val="hybridMultilevel"/>
    <w:tmpl w:val="B50ADB2A"/>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BD19EB"/>
    <w:multiLevelType w:val="hybridMultilevel"/>
    <w:tmpl w:val="23002C4E"/>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F4B36BD"/>
    <w:multiLevelType w:val="hybridMultilevel"/>
    <w:tmpl w:val="3AEC01AC"/>
    <w:lvl w:ilvl="0" w:tplc="5B8EAC8E">
      <w:start w:val="1"/>
      <w:numFmt w:val="bullet"/>
      <w:lvlText w:val=""/>
      <w:lvlJc w:val="left"/>
      <w:pPr>
        <w:tabs>
          <w:tab w:val="num" w:pos="1067"/>
        </w:tabs>
        <w:ind w:left="1067" w:hanging="360"/>
      </w:pPr>
      <w:rPr>
        <w:rFonts w:ascii="Symbol" w:hAnsi="Symbol" w:hint="default"/>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6">
    <w:nsid w:val="1FFB1E19"/>
    <w:multiLevelType w:val="hybridMultilevel"/>
    <w:tmpl w:val="960E0F82"/>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2041A23"/>
    <w:multiLevelType w:val="hybridMultilevel"/>
    <w:tmpl w:val="D29AF576"/>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70945F4"/>
    <w:multiLevelType w:val="singleLevel"/>
    <w:tmpl w:val="9176FA26"/>
    <w:lvl w:ilvl="0">
      <w:start w:val="1"/>
      <w:numFmt w:val="decimal"/>
      <w:lvlText w:val="%1."/>
      <w:lvlJc w:val="left"/>
      <w:pPr>
        <w:tabs>
          <w:tab w:val="num" w:pos="1080"/>
        </w:tabs>
        <w:ind w:left="1080" w:hanging="360"/>
      </w:pPr>
      <w:rPr>
        <w:rFonts w:cs="Times New Roman" w:hint="default"/>
      </w:rPr>
    </w:lvl>
  </w:abstractNum>
  <w:abstractNum w:abstractNumId="9">
    <w:nsid w:val="291B3DE3"/>
    <w:multiLevelType w:val="hybridMultilevel"/>
    <w:tmpl w:val="D8E2F97A"/>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A2673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34CF1BBC"/>
    <w:multiLevelType w:val="hybridMultilevel"/>
    <w:tmpl w:val="82F44C94"/>
    <w:lvl w:ilvl="0" w:tplc="5B8EAC8E">
      <w:start w:val="1"/>
      <w:numFmt w:val="bullet"/>
      <w:lvlText w:val=""/>
      <w:lvlJc w:val="left"/>
      <w:pPr>
        <w:tabs>
          <w:tab w:val="num" w:pos="1067"/>
        </w:tabs>
        <w:ind w:left="1067" w:hanging="360"/>
      </w:pPr>
      <w:rPr>
        <w:rFonts w:ascii="Symbol" w:hAnsi="Symbol" w:hint="default"/>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12">
    <w:nsid w:val="37DE7A76"/>
    <w:multiLevelType w:val="hybridMultilevel"/>
    <w:tmpl w:val="9FF85914"/>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A67302D"/>
    <w:multiLevelType w:val="singleLevel"/>
    <w:tmpl w:val="F6221E22"/>
    <w:lvl w:ilvl="0">
      <w:numFmt w:val="bullet"/>
      <w:lvlText w:val="–"/>
      <w:lvlJc w:val="left"/>
      <w:pPr>
        <w:tabs>
          <w:tab w:val="num" w:pos="927"/>
        </w:tabs>
        <w:ind w:left="927" w:hanging="360"/>
      </w:pPr>
      <w:rPr>
        <w:rFonts w:hint="default"/>
      </w:rPr>
    </w:lvl>
  </w:abstractNum>
  <w:abstractNum w:abstractNumId="14">
    <w:nsid w:val="3AF45C0F"/>
    <w:multiLevelType w:val="hybridMultilevel"/>
    <w:tmpl w:val="F4BC5418"/>
    <w:lvl w:ilvl="0" w:tplc="2B62A85A">
      <w:start w:val="1"/>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15">
    <w:nsid w:val="3CD45546"/>
    <w:multiLevelType w:val="hybridMultilevel"/>
    <w:tmpl w:val="39828CC8"/>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9871471"/>
    <w:multiLevelType w:val="hybridMultilevel"/>
    <w:tmpl w:val="C17EA686"/>
    <w:lvl w:ilvl="0" w:tplc="5B8EAC8E">
      <w:start w:val="1"/>
      <w:numFmt w:val="bullet"/>
      <w:lvlText w:val=""/>
      <w:lvlJc w:val="left"/>
      <w:pPr>
        <w:tabs>
          <w:tab w:val="num" w:pos="1067"/>
        </w:tabs>
        <w:ind w:left="1067" w:hanging="360"/>
      </w:pPr>
      <w:rPr>
        <w:rFonts w:ascii="Symbol" w:hAnsi="Symbol" w:hint="default"/>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17">
    <w:nsid w:val="53744A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B8B2625"/>
    <w:multiLevelType w:val="singleLevel"/>
    <w:tmpl w:val="23D0655E"/>
    <w:lvl w:ilvl="0">
      <w:start w:val="1"/>
      <w:numFmt w:val="decimal"/>
      <w:lvlText w:val="%1."/>
      <w:lvlJc w:val="left"/>
      <w:pPr>
        <w:tabs>
          <w:tab w:val="num" w:pos="360"/>
        </w:tabs>
        <w:ind w:left="360" w:hanging="360"/>
      </w:pPr>
      <w:rPr>
        <w:rFonts w:cs="Times New Roman" w:hint="default"/>
        <w:b/>
      </w:rPr>
    </w:lvl>
  </w:abstractNum>
  <w:abstractNum w:abstractNumId="19">
    <w:nsid w:val="615D7426"/>
    <w:multiLevelType w:val="hybridMultilevel"/>
    <w:tmpl w:val="27D22D60"/>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421160C"/>
    <w:multiLevelType w:val="hybridMultilevel"/>
    <w:tmpl w:val="13D8B2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5554A91"/>
    <w:multiLevelType w:val="hybridMultilevel"/>
    <w:tmpl w:val="A9966E42"/>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20E5D04"/>
    <w:multiLevelType w:val="hybridMultilevel"/>
    <w:tmpl w:val="6A70C93A"/>
    <w:lvl w:ilvl="0" w:tplc="5B8EAC8E">
      <w:start w:val="1"/>
      <w:numFmt w:val="bullet"/>
      <w:lvlText w:val=""/>
      <w:lvlJc w:val="left"/>
      <w:pPr>
        <w:tabs>
          <w:tab w:val="num" w:pos="767"/>
        </w:tabs>
        <w:ind w:left="76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3CE7A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651556C"/>
    <w:multiLevelType w:val="singleLevel"/>
    <w:tmpl w:val="321A7100"/>
    <w:lvl w:ilvl="0">
      <w:start w:val="1"/>
      <w:numFmt w:val="decimal"/>
      <w:lvlText w:val="%1."/>
      <w:lvlJc w:val="left"/>
      <w:pPr>
        <w:tabs>
          <w:tab w:val="num" w:pos="1080"/>
        </w:tabs>
        <w:ind w:left="1080" w:hanging="360"/>
      </w:pPr>
      <w:rPr>
        <w:rFonts w:cs="Times New Roman" w:hint="default"/>
      </w:rPr>
    </w:lvl>
  </w:abstractNum>
  <w:abstractNum w:abstractNumId="25">
    <w:nsid w:val="7A4B5C2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7CFA4509"/>
    <w:multiLevelType w:val="singleLevel"/>
    <w:tmpl w:val="53847E3C"/>
    <w:lvl w:ilvl="0">
      <w:start w:val="1"/>
      <w:numFmt w:val="decimal"/>
      <w:lvlText w:val="%1."/>
      <w:lvlJc w:val="left"/>
      <w:pPr>
        <w:tabs>
          <w:tab w:val="num" w:pos="1494"/>
        </w:tabs>
        <w:ind w:firstLine="1134"/>
      </w:pPr>
      <w:rPr>
        <w:rFonts w:cs="Times New Roman"/>
      </w:rPr>
    </w:lvl>
  </w:abstractNum>
  <w:num w:numId="1">
    <w:abstractNumId w:val="21"/>
  </w:num>
  <w:num w:numId="2">
    <w:abstractNumId w:val="9"/>
  </w:num>
  <w:num w:numId="3">
    <w:abstractNumId w:val="7"/>
  </w:num>
  <w:num w:numId="4">
    <w:abstractNumId w:val="12"/>
  </w:num>
  <w:num w:numId="5">
    <w:abstractNumId w:val="19"/>
  </w:num>
  <w:num w:numId="6">
    <w:abstractNumId w:val="6"/>
  </w:num>
  <w:num w:numId="7">
    <w:abstractNumId w:val="3"/>
  </w:num>
  <w:num w:numId="8">
    <w:abstractNumId w:val="15"/>
  </w:num>
  <w:num w:numId="9">
    <w:abstractNumId w:val="4"/>
  </w:num>
  <w:num w:numId="10">
    <w:abstractNumId w:val="22"/>
  </w:num>
  <w:num w:numId="11">
    <w:abstractNumId w:val="11"/>
  </w:num>
  <w:num w:numId="12">
    <w:abstractNumId w:val="5"/>
  </w:num>
  <w:num w:numId="13">
    <w:abstractNumId w:val="16"/>
  </w:num>
  <w:num w:numId="14">
    <w:abstractNumId w:val="20"/>
  </w:num>
  <w:num w:numId="15">
    <w:abstractNumId w:val="26"/>
  </w:num>
  <w:num w:numId="16">
    <w:abstractNumId w:val="10"/>
  </w:num>
  <w:num w:numId="17">
    <w:abstractNumId w:val="0"/>
  </w:num>
  <w:num w:numId="18">
    <w:abstractNumId w:val="17"/>
  </w:num>
  <w:num w:numId="19">
    <w:abstractNumId w:val="25"/>
  </w:num>
  <w:num w:numId="20">
    <w:abstractNumId w:val="23"/>
  </w:num>
  <w:num w:numId="21">
    <w:abstractNumId w:val="13"/>
  </w:num>
  <w:num w:numId="22">
    <w:abstractNumId w:val="14"/>
  </w:num>
  <w:num w:numId="23">
    <w:abstractNumId w:val="2"/>
  </w:num>
  <w:num w:numId="24">
    <w:abstractNumId w:val="18"/>
  </w:num>
  <w:num w:numId="25">
    <w:abstractNumId w:val="8"/>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A75"/>
    <w:rsid w:val="00002BE3"/>
    <w:rsid w:val="00012AB4"/>
    <w:rsid w:val="00013DCE"/>
    <w:rsid w:val="00033876"/>
    <w:rsid w:val="00076F57"/>
    <w:rsid w:val="00086425"/>
    <w:rsid w:val="000A6965"/>
    <w:rsid w:val="000B458D"/>
    <w:rsid w:val="000B46E5"/>
    <w:rsid w:val="000C0C1A"/>
    <w:rsid w:val="000C2BF7"/>
    <w:rsid w:val="000F4085"/>
    <w:rsid w:val="000F5912"/>
    <w:rsid w:val="00114FB5"/>
    <w:rsid w:val="00184FA6"/>
    <w:rsid w:val="001904A5"/>
    <w:rsid w:val="001A0965"/>
    <w:rsid w:val="001A5EB3"/>
    <w:rsid w:val="001C022F"/>
    <w:rsid w:val="001F07D7"/>
    <w:rsid w:val="00214735"/>
    <w:rsid w:val="00223441"/>
    <w:rsid w:val="00291BE4"/>
    <w:rsid w:val="002925FE"/>
    <w:rsid w:val="00295FF1"/>
    <w:rsid w:val="002A0D28"/>
    <w:rsid w:val="002B1E9B"/>
    <w:rsid w:val="002C4528"/>
    <w:rsid w:val="002D293B"/>
    <w:rsid w:val="0030564C"/>
    <w:rsid w:val="00306F32"/>
    <w:rsid w:val="00315AE4"/>
    <w:rsid w:val="00342E6E"/>
    <w:rsid w:val="003509AB"/>
    <w:rsid w:val="00350B20"/>
    <w:rsid w:val="003609DC"/>
    <w:rsid w:val="00367CF3"/>
    <w:rsid w:val="00370281"/>
    <w:rsid w:val="00382DBC"/>
    <w:rsid w:val="003A1282"/>
    <w:rsid w:val="003A3D39"/>
    <w:rsid w:val="003B5867"/>
    <w:rsid w:val="0040108E"/>
    <w:rsid w:val="0041224C"/>
    <w:rsid w:val="004277DA"/>
    <w:rsid w:val="0043470B"/>
    <w:rsid w:val="00447A75"/>
    <w:rsid w:val="00460B86"/>
    <w:rsid w:val="004A03E3"/>
    <w:rsid w:val="004A5AB8"/>
    <w:rsid w:val="004A5D94"/>
    <w:rsid w:val="004B4DC1"/>
    <w:rsid w:val="004D155D"/>
    <w:rsid w:val="004D6F29"/>
    <w:rsid w:val="004E2CC4"/>
    <w:rsid w:val="004E7996"/>
    <w:rsid w:val="004F0D73"/>
    <w:rsid w:val="004F41F4"/>
    <w:rsid w:val="00524F13"/>
    <w:rsid w:val="00530E4A"/>
    <w:rsid w:val="00535585"/>
    <w:rsid w:val="00536EAE"/>
    <w:rsid w:val="00546BD9"/>
    <w:rsid w:val="005766E9"/>
    <w:rsid w:val="00584B67"/>
    <w:rsid w:val="005905B3"/>
    <w:rsid w:val="00590776"/>
    <w:rsid w:val="00592233"/>
    <w:rsid w:val="005B7E99"/>
    <w:rsid w:val="005C20FC"/>
    <w:rsid w:val="005D105E"/>
    <w:rsid w:val="005E72DC"/>
    <w:rsid w:val="005F5F80"/>
    <w:rsid w:val="0060008E"/>
    <w:rsid w:val="006144C5"/>
    <w:rsid w:val="006254D5"/>
    <w:rsid w:val="00651D8F"/>
    <w:rsid w:val="00667FC3"/>
    <w:rsid w:val="00676D71"/>
    <w:rsid w:val="00684247"/>
    <w:rsid w:val="006A7C17"/>
    <w:rsid w:val="006B0016"/>
    <w:rsid w:val="006F1CAA"/>
    <w:rsid w:val="00715BB2"/>
    <w:rsid w:val="00720135"/>
    <w:rsid w:val="007304CC"/>
    <w:rsid w:val="007319AB"/>
    <w:rsid w:val="0074018E"/>
    <w:rsid w:val="00743836"/>
    <w:rsid w:val="0075112B"/>
    <w:rsid w:val="007729D1"/>
    <w:rsid w:val="007743F6"/>
    <w:rsid w:val="007A446F"/>
    <w:rsid w:val="007B0947"/>
    <w:rsid w:val="007B4943"/>
    <w:rsid w:val="007C63DE"/>
    <w:rsid w:val="008114B7"/>
    <w:rsid w:val="00877B46"/>
    <w:rsid w:val="00883725"/>
    <w:rsid w:val="008847E6"/>
    <w:rsid w:val="008B6CF0"/>
    <w:rsid w:val="008D23C0"/>
    <w:rsid w:val="008F2F5A"/>
    <w:rsid w:val="00914C30"/>
    <w:rsid w:val="00930A5F"/>
    <w:rsid w:val="00944D4D"/>
    <w:rsid w:val="00951070"/>
    <w:rsid w:val="009D1731"/>
    <w:rsid w:val="009D59F6"/>
    <w:rsid w:val="00A31944"/>
    <w:rsid w:val="00A320C6"/>
    <w:rsid w:val="00A34C73"/>
    <w:rsid w:val="00A406EF"/>
    <w:rsid w:val="00A47D92"/>
    <w:rsid w:val="00A53486"/>
    <w:rsid w:val="00A700F4"/>
    <w:rsid w:val="00A80AB2"/>
    <w:rsid w:val="00A86BC0"/>
    <w:rsid w:val="00AB4F46"/>
    <w:rsid w:val="00AC2F46"/>
    <w:rsid w:val="00AD4D7D"/>
    <w:rsid w:val="00AE2D0F"/>
    <w:rsid w:val="00AE3B88"/>
    <w:rsid w:val="00AF6EFF"/>
    <w:rsid w:val="00B12D3D"/>
    <w:rsid w:val="00B23BBA"/>
    <w:rsid w:val="00B54543"/>
    <w:rsid w:val="00B643B0"/>
    <w:rsid w:val="00B654AF"/>
    <w:rsid w:val="00B81E2E"/>
    <w:rsid w:val="00B84B2B"/>
    <w:rsid w:val="00BB7CA5"/>
    <w:rsid w:val="00BD5578"/>
    <w:rsid w:val="00BE7457"/>
    <w:rsid w:val="00C17126"/>
    <w:rsid w:val="00C2254D"/>
    <w:rsid w:val="00C23378"/>
    <w:rsid w:val="00C272C3"/>
    <w:rsid w:val="00C31AD6"/>
    <w:rsid w:val="00C74927"/>
    <w:rsid w:val="00C80A1F"/>
    <w:rsid w:val="00CD5E55"/>
    <w:rsid w:val="00CE5310"/>
    <w:rsid w:val="00D16D16"/>
    <w:rsid w:val="00D16FBD"/>
    <w:rsid w:val="00D4772D"/>
    <w:rsid w:val="00D6681E"/>
    <w:rsid w:val="00D77E04"/>
    <w:rsid w:val="00D83762"/>
    <w:rsid w:val="00DA05E2"/>
    <w:rsid w:val="00DE3219"/>
    <w:rsid w:val="00DF039B"/>
    <w:rsid w:val="00E0434D"/>
    <w:rsid w:val="00E10530"/>
    <w:rsid w:val="00E13F86"/>
    <w:rsid w:val="00E71464"/>
    <w:rsid w:val="00EC231B"/>
    <w:rsid w:val="00EF2836"/>
    <w:rsid w:val="00EF6D4E"/>
    <w:rsid w:val="00F028E0"/>
    <w:rsid w:val="00F11DDB"/>
    <w:rsid w:val="00F12786"/>
    <w:rsid w:val="00F13CFB"/>
    <w:rsid w:val="00F16751"/>
    <w:rsid w:val="00F22B43"/>
    <w:rsid w:val="00F23560"/>
    <w:rsid w:val="00F35DB2"/>
    <w:rsid w:val="00F546B3"/>
    <w:rsid w:val="00F70E77"/>
    <w:rsid w:val="00F70E98"/>
    <w:rsid w:val="00F75301"/>
    <w:rsid w:val="00F83B2F"/>
    <w:rsid w:val="00F84B1B"/>
    <w:rsid w:val="00F95689"/>
    <w:rsid w:val="00FA2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ules>
    </o:shapelayout>
  </w:shapeDefaults>
  <w:decimalSymbol w:val=","/>
  <w:listSeparator w:val=";"/>
  <w15:chartTrackingRefBased/>
  <w15:docId w15:val="{307F6247-0DBA-4722-9F7F-6EDA83ED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C17"/>
    <w:pPr>
      <w:spacing w:after="200" w:line="276" w:lineRule="auto"/>
    </w:pPr>
    <w:rPr>
      <w:rFonts w:eastAsia="Times New Roman"/>
      <w:sz w:val="22"/>
      <w:szCs w:val="22"/>
      <w:lang w:eastAsia="en-US"/>
    </w:rPr>
  </w:style>
  <w:style w:type="paragraph" w:styleId="1">
    <w:name w:val="heading 1"/>
    <w:basedOn w:val="a"/>
    <w:next w:val="a"/>
    <w:link w:val="10"/>
    <w:qFormat/>
    <w:rsid w:val="0075112B"/>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B54543"/>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41224C"/>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5112B"/>
    <w:rPr>
      <w:rFonts w:ascii="Arial" w:hAnsi="Arial" w:cs="Arial"/>
      <w:b/>
      <w:bCs/>
      <w:kern w:val="32"/>
      <w:sz w:val="32"/>
      <w:szCs w:val="32"/>
      <w:lang w:val="x-none" w:eastAsia="ru-RU"/>
    </w:rPr>
  </w:style>
  <w:style w:type="paragraph" w:styleId="a3">
    <w:name w:val="Title"/>
    <w:basedOn w:val="a"/>
    <w:link w:val="a4"/>
    <w:qFormat/>
    <w:rsid w:val="0075112B"/>
    <w:pPr>
      <w:autoSpaceDE w:val="0"/>
      <w:autoSpaceDN w:val="0"/>
      <w:spacing w:after="0" w:line="240" w:lineRule="auto"/>
      <w:jc w:val="center"/>
    </w:pPr>
    <w:rPr>
      <w:rFonts w:ascii="Arial" w:eastAsia="Calibri" w:hAnsi="Arial" w:cs="Arial"/>
      <w:b/>
      <w:bCs/>
      <w:i/>
      <w:iCs/>
      <w:sz w:val="28"/>
      <w:szCs w:val="28"/>
      <w:lang w:eastAsia="ru-RU"/>
    </w:rPr>
  </w:style>
  <w:style w:type="character" w:customStyle="1" w:styleId="a4">
    <w:name w:val="Название Знак"/>
    <w:basedOn w:val="a0"/>
    <w:link w:val="a3"/>
    <w:locked/>
    <w:rsid w:val="0075112B"/>
    <w:rPr>
      <w:rFonts w:ascii="Arial" w:hAnsi="Arial" w:cs="Arial"/>
      <w:b/>
      <w:bCs/>
      <w:i/>
      <w:iCs/>
      <w:sz w:val="28"/>
      <w:szCs w:val="28"/>
      <w:lang w:val="x-none" w:eastAsia="ru-RU"/>
    </w:rPr>
  </w:style>
  <w:style w:type="paragraph" w:styleId="21">
    <w:name w:val="Body Text 2"/>
    <w:basedOn w:val="a"/>
    <w:link w:val="22"/>
    <w:rsid w:val="0075112B"/>
    <w:pPr>
      <w:autoSpaceDE w:val="0"/>
      <w:autoSpaceDN w:val="0"/>
      <w:spacing w:after="0" w:line="360" w:lineRule="auto"/>
      <w:ind w:firstLine="720"/>
      <w:jc w:val="both"/>
    </w:pPr>
    <w:rPr>
      <w:rFonts w:ascii="Arial" w:eastAsia="Calibri" w:hAnsi="Arial" w:cs="Arial"/>
      <w:sz w:val="28"/>
      <w:szCs w:val="28"/>
      <w:lang w:eastAsia="ru-RU"/>
    </w:rPr>
  </w:style>
  <w:style w:type="character" w:customStyle="1" w:styleId="22">
    <w:name w:val="Основной текст 2 Знак"/>
    <w:basedOn w:val="a0"/>
    <w:link w:val="21"/>
    <w:locked/>
    <w:rsid w:val="0075112B"/>
    <w:rPr>
      <w:rFonts w:ascii="Arial" w:hAnsi="Arial" w:cs="Arial"/>
      <w:sz w:val="28"/>
      <w:szCs w:val="28"/>
      <w:lang w:val="x-none" w:eastAsia="ru-RU"/>
    </w:rPr>
  </w:style>
  <w:style w:type="paragraph" w:styleId="11">
    <w:name w:val="toc 1"/>
    <w:basedOn w:val="a"/>
    <w:next w:val="a"/>
    <w:autoRedefine/>
    <w:semiHidden/>
    <w:rsid w:val="00F16751"/>
    <w:pPr>
      <w:spacing w:before="120" w:after="0" w:line="240" w:lineRule="auto"/>
    </w:pPr>
    <w:rPr>
      <w:rFonts w:ascii="Times New Roman" w:eastAsia="Calibri" w:hAnsi="Times New Roman"/>
      <w:b/>
      <w:i/>
      <w:kern w:val="28"/>
      <w:sz w:val="24"/>
      <w:szCs w:val="20"/>
      <w:lang w:eastAsia="ru-RU"/>
    </w:rPr>
  </w:style>
  <w:style w:type="character" w:customStyle="1" w:styleId="30">
    <w:name w:val="Заголовок 3 Знак"/>
    <w:basedOn w:val="a0"/>
    <w:link w:val="3"/>
    <w:semiHidden/>
    <w:locked/>
    <w:rsid w:val="0041224C"/>
    <w:rPr>
      <w:rFonts w:ascii="Cambria" w:hAnsi="Cambria" w:cs="Times New Roman"/>
      <w:b/>
      <w:bCs/>
      <w:color w:val="4F81BD"/>
    </w:rPr>
  </w:style>
  <w:style w:type="paragraph" w:styleId="a5">
    <w:name w:val="Normal (Web)"/>
    <w:basedOn w:val="a"/>
    <w:rsid w:val="00076F57"/>
    <w:pPr>
      <w:spacing w:before="24" w:after="24" w:line="240" w:lineRule="auto"/>
      <w:ind w:firstLine="240"/>
    </w:pPr>
    <w:rPr>
      <w:rFonts w:ascii="Times New Roman" w:eastAsia="Calibri" w:hAnsi="Times New Roman"/>
      <w:color w:val="000000"/>
      <w:sz w:val="24"/>
      <w:szCs w:val="24"/>
      <w:lang w:eastAsia="ru-RU"/>
    </w:rPr>
  </w:style>
  <w:style w:type="paragraph" w:styleId="a6">
    <w:name w:val="Body Text"/>
    <w:basedOn w:val="a"/>
    <w:link w:val="a7"/>
    <w:semiHidden/>
    <w:rsid w:val="00076F57"/>
    <w:pPr>
      <w:spacing w:after="120"/>
    </w:pPr>
  </w:style>
  <w:style w:type="character" w:customStyle="1" w:styleId="a7">
    <w:name w:val="Основной текст Знак"/>
    <w:basedOn w:val="a0"/>
    <w:link w:val="a6"/>
    <w:semiHidden/>
    <w:locked/>
    <w:rsid w:val="00076F57"/>
    <w:rPr>
      <w:rFonts w:cs="Times New Roman"/>
    </w:rPr>
  </w:style>
  <w:style w:type="paragraph" w:styleId="a8">
    <w:name w:val="header"/>
    <w:basedOn w:val="a"/>
    <w:link w:val="a9"/>
    <w:semiHidden/>
    <w:rsid w:val="00076F57"/>
    <w:pPr>
      <w:tabs>
        <w:tab w:val="center" w:pos="4153"/>
        <w:tab w:val="right" w:pos="8306"/>
      </w:tabs>
      <w:spacing w:after="0" w:line="240" w:lineRule="auto"/>
      <w:ind w:firstLine="641"/>
      <w:jc w:val="both"/>
    </w:pPr>
    <w:rPr>
      <w:rFonts w:ascii="Times New Roman" w:eastAsia="Calibri" w:hAnsi="Times New Roman"/>
      <w:sz w:val="24"/>
      <w:szCs w:val="20"/>
      <w:lang w:eastAsia="ru-RU"/>
    </w:rPr>
  </w:style>
  <w:style w:type="character" w:customStyle="1" w:styleId="a9">
    <w:name w:val="Верхний колонтитул Знак"/>
    <w:basedOn w:val="a0"/>
    <w:link w:val="a8"/>
    <w:semiHidden/>
    <w:locked/>
    <w:rsid w:val="00076F57"/>
    <w:rPr>
      <w:rFonts w:ascii="Times New Roman" w:hAnsi="Times New Roman" w:cs="Times New Roman"/>
      <w:sz w:val="20"/>
      <w:szCs w:val="20"/>
      <w:lang w:val="x-none" w:eastAsia="ru-RU"/>
    </w:rPr>
  </w:style>
  <w:style w:type="paragraph" w:styleId="aa">
    <w:name w:val="footer"/>
    <w:basedOn w:val="a"/>
    <w:link w:val="ab"/>
    <w:semiHidden/>
    <w:rsid w:val="00E0434D"/>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E0434D"/>
    <w:rPr>
      <w:rFonts w:cs="Times New Roman"/>
    </w:rPr>
  </w:style>
  <w:style w:type="paragraph" w:styleId="ac">
    <w:name w:val="Balloon Text"/>
    <w:basedOn w:val="a"/>
    <w:link w:val="ad"/>
    <w:semiHidden/>
    <w:rsid w:val="003509AB"/>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3509AB"/>
    <w:rPr>
      <w:rFonts w:ascii="Tahoma" w:hAnsi="Tahoma" w:cs="Tahoma"/>
      <w:sz w:val="16"/>
      <w:szCs w:val="16"/>
    </w:rPr>
  </w:style>
  <w:style w:type="table" w:styleId="ae">
    <w:name w:val="Table Grid"/>
    <w:basedOn w:val="a1"/>
    <w:rsid w:val="003509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locked/>
    <w:rsid w:val="00B54543"/>
    <w:rPr>
      <w:rFonts w:ascii="Cambria" w:hAnsi="Cambria" w:cs="Times New Roman"/>
      <w:b/>
      <w:bCs/>
      <w:color w:val="4F81BD"/>
      <w:sz w:val="26"/>
      <w:szCs w:val="26"/>
    </w:rPr>
  </w:style>
  <w:style w:type="paragraph" w:styleId="23">
    <w:name w:val="toc 2"/>
    <w:basedOn w:val="a"/>
    <w:next w:val="a"/>
    <w:autoRedefine/>
    <w:rsid w:val="004D155D"/>
    <w:pPr>
      <w:spacing w:after="100"/>
      <w:ind w:left="220"/>
    </w:pPr>
  </w:style>
  <w:style w:type="paragraph" w:styleId="31">
    <w:name w:val="toc 3"/>
    <w:basedOn w:val="a"/>
    <w:next w:val="a"/>
    <w:autoRedefine/>
    <w:rsid w:val="004D155D"/>
    <w:pPr>
      <w:spacing w:after="100"/>
      <w:ind w:left="440"/>
    </w:pPr>
  </w:style>
  <w:style w:type="paragraph" w:customStyle="1" w:styleId="12">
    <w:name w:val="Абзац списка1"/>
    <w:basedOn w:val="a"/>
    <w:rsid w:val="004D6F29"/>
    <w:pPr>
      <w:ind w:left="720"/>
      <w:contextualSpacing/>
    </w:pPr>
  </w:style>
  <w:style w:type="paragraph" w:styleId="24">
    <w:name w:val="Body Text Indent 2"/>
    <w:basedOn w:val="a"/>
    <w:link w:val="25"/>
    <w:rsid w:val="006254D5"/>
    <w:pPr>
      <w:spacing w:after="120" w:line="480" w:lineRule="auto"/>
      <w:ind w:left="283"/>
    </w:pPr>
  </w:style>
  <w:style w:type="character" w:customStyle="1" w:styleId="25">
    <w:name w:val="Основной текст с отступом 2 Знак"/>
    <w:basedOn w:val="a0"/>
    <w:link w:val="24"/>
    <w:locked/>
    <w:rsid w:val="006254D5"/>
    <w:rPr>
      <w:rFonts w:cs="Times New Roman"/>
    </w:rPr>
  </w:style>
  <w:style w:type="paragraph" w:styleId="32">
    <w:name w:val="Body Text Indent 3"/>
    <w:basedOn w:val="a"/>
    <w:link w:val="33"/>
    <w:semiHidden/>
    <w:rsid w:val="006254D5"/>
    <w:pPr>
      <w:spacing w:after="120"/>
      <w:ind w:left="283"/>
    </w:pPr>
    <w:rPr>
      <w:sz w:val="16"/>
      <w:szCs w:val="16"/>
    </w:rPr>
  </w:style>
  <w:style w:type="character" w:customStyle="1" w:styleId="33">
    <w:name w:val="Основной текст с отступом 3 Знак"/>
    <w:basedOn w:val="a0"/>
    <w:link w:val="32"/>
    <w:semiHidden/>
    <w:locked/>
    <w:rsid w:val="006254D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Краснодарский государственный университет культуры и искусств</vt:lpstr>
    </vt:vector>
  </TitlesOfParts>
  <Company/>
  <LinksUpToDate>false</LinksUpToDate>
  <CharactersWithSpaces>31236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государственный университет культуры и искусств</dc:title>
  <dc:subject/>
  <dc:creator>Настя</dc:creator>
  <cp:keywords/>
  <dc:description/>
  <cp:lastModifiedBy>admin</cp:lastModifiedBy>
  <cp:revision>2</cp:revision>
  <dcterms:created xsi:type="dcterms:W3CDTF">2014-04-15T08:50:00Z</dcterms:created>
  <dcterms:modified xsi:type="dcterms:W3CDTF">2014-04-15T08:50:00Z</dcterms:modified>
</cp:coreProperties>
</file>