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4204CC">
        <w:rPr>
          <w:bCs/>
          <w:sz w:val="28"/>
          <w:szCs w:val="28"/>
        </w:rPr>
        <w:t>Кафедра нормальной анатомии</w:t>
      </w: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204CC" w:rsidRP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4204CC">
        <w:rPr>
          <w:bCs/>
          <w:sz w:val="28"/>
          <w:szCs w:val="28"/>
        </w:rPr>
        <w:t>Реферат на тему:</w:t>
      </w: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204CC">
        <w:rPr>
          <w:b/>
          <w:bCs/>
          <w:sz w:val="28"/>
          <w:szCs w:val="28"/>
        </w:rPr>
        <w:t>«</w:t>
      </w:r>
      <w:r w:rsidR="00646DE2" w:rsidRPr="004204CC">
        <w:rPr>
          <w:b/>
          <w:bCs/>
          <w:sz w:val="28"/>
          <w:szCs w:val="28"/>
        </w:rPr>
        <w:t xml:space="preserve">Продолговатый мозг. Собственно задний мозг. </w:t>
      </w:r>
      <w:r w:rsidR="009A76F0" w:rsidRPr="004204CC">
        <w:rPr>
          <w:b/>
          <w:bCs/>
          <w:sz w:val="28"/>
          <w:szCs w:val="28"/>
        </w:rPr>
        <w:t xml:space="preserve">4-й желудочек. </w:t>
      </w:r>
      <w:r w:rsidR="00646DE2" w:rsidRPr="004204CC">
        <w:rPr>
          <w:b/>
          <w:bCs/>
          <w:sz w:val="28"/>
          <w:szCs w:val="28"/>
        </w:rPr>
        <w:t>Медиальная петля</w:t>
      </w:r>
      <w:r w:rsidR="009A76F0" w:rsidRPr="004204CC">
        <w:rPr>
          <w:b/>
          <w:bCs/>
          <w:sz w:val="28"/>
          <w:szCs w:val="28"/>
        </w:rPr>
        <w:t>. Спинно-мозжечковые пути</w:t>
      </w:r>
      <w:r w:rsidRPr="004204CC">
        <w:rPr>
          <w:b/>
          <w:bCs/>
          <w:sz w:val="28"/>
          <w:szCs w:val="28"/>
        </w:rPr>
        <w:t>»</w:t>
      </w: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6804"/>
        <w:jc w:val="both"/>
        <w:rPr>
          <w:bCs/>
          <w:sz w:val="28"/>
          <w:szCs w:val="28"/>
        </w:rPr>
      </w:pPr>
      <w:r w:rsidRPr="004204CC">
        <w:rPr>
          <w:bCs/>
          <w:sz w:val="28"/>
          <w:szCs w:val="28"/>
        </w:rPr>
        <w:t>Выполнил:</w:t>
      </w: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6804"/>
        <w:jc w:val="both"/>
        <w:rPr>
          <w:bCs/>
          <w:sz w:val="28"/>
          <w:szCs w:val="28"/>
        </w:rPr>
      </w:pPr>
      <w:r w:rsidRPr="004204CC">
        <w:rPr>
          <w:bCs/>
          <w:sz w:val="28"/>
          <w:szCs w:val="28"/>
        </w:rPr>
        <w:t xml:space="preserve">Студент 19 группы </w:t>
      </w: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6804"/>
        <w:jc w:val="both"/>
        <w:rPr>
          <w:bCs/>
          <w:sz w:val="28"/>
          <w:szCs w:val="28"/>
        </w:rPr>
      </w:pPr>
      <w:r w:rsidRPr="004204CC">
        <w:rPr>
          <w:bCs/>
          <w:sz w:val="28"/>
          <w:szCs w:val="28"/>
        </w:rPr>
        <w:t xml:space="preserve">2 курса </w:t>
      </w: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B15402" w:rsidRPr="004204CC" w:rsidRDefault="00B15402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D04F9" w:rsidRPr="004204CC" w:rsidRDefault="000D04F9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D04F9" w:rsidRPr="004204CC" w:rsidRDefault="009C530A" w:rsidP="004204C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204CC">
        <w:rPr>
          <w:sz w:val="28"/>
          <w:szCs w:val="28"/>
        </w:rPr>
        <w:t>Новосибирск 2009</w:t>
      </w:r>
    </w:p>
    <w:p w:rsidR="00FD50E5" w:rsidRPr="004204CC" w:rsidRDefault="004204CC" w:rsidP="004204CC">
      <w:pPr>
        <w:spacing w:line="360" w:lineRule="auto"/>
        <w:ind w:firstLine="709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  <w:lang w:val="en-US"/>
        </w:rPr>
        <w:br w:type="page"/>
      </w:r>
      <w:r w:rsidR="00FD50E5" w:rsidRPr="004204CC">
        <w:rPr>
          <w:b/>
          <w:bCs/>
          <w:color w:val="000000"/>
          <w:kern w:val="36"/>
          <w:sz w:val="28"/>
          <w:szCs w:val="28"/>
        </w:rPr>
        <w:t>Продолговатый мозг</w:t>
      </w:r>
    </w:p>
    <w:p w:rsidR="004204CC" w:rsidRDefault="004204CC" w:rsidP="004204CC">
      <w:pPr>
        <w:spacing w:line="360" w:lineRule="auto"/>
        <w:ind w:firstLine="709"/>
        <w:jc w:val="both"/>
        <w:outlineLvl w:val="1"/>
        <w:rPr>
          <w:bCs/>
          <w:color w:val="000000"/>
          <w:kern w:val="36"/>
          <w:sz w:val="28"/>
          <w:szCs w:val="28"/>
          <w:lang w:val="en-US"/>
        </w:rPr>
      </w:pPr>
    </w:p>
    <w:p w:rsidR="000D04F9" w:rsidRPr="004204CC" w:rsidRDefault="000D04F9" w:rsidP="004204CC">
      <w:pPr>
        <w:spacing w:line="360" w:lineRule="auto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4204CC">
        <w:rPr>
          <w:bCs/>
          <w:color w:val="000000"/>
          <w:kern w:val="36"/>
          <w:sz w:val="28"/>
          <w:szCs w:val="28"/>
        </w:rPr>
        <w:t xml:space="preserve">Продолговатый </w:t>
      </w:r>
      <w:r w:rsidRPr="004204CC">
        <w:rPr>
          <w:bCs/>
          <w:kern w:val="36"/>
          <w:sz w:val="28"/>
          <w:szCs w:val="28"/>
        </w:rPr>
        <w:t>мозг</w:t>
      </w:r>
      <w:r w:rsidR="00E11E0A" w:rsidRPr="004204CC">
        <w:rPr>
          <w:bCs/>
          <w:kern w:val="36"/>
          <w:sz w:val="28"/>
          <w:szCs w:val="28"/>
        </w:rPr>
        <w:t xml:space="preserve"> </w:t>
      </w:r>
      <w:r w:rsidRPr="004204CC">
        <w:rPr>
          <w:rStyle w:val="a5"/>
          <w:i w:val="0"/>
          <w:sz w:val="28"/>
          <w:szCs w:val="28"/>
        </w:rPr>
        <w:t>(medulla oblongata)</w:t>
      </w:r>
      <w:r w:rsidR="004204CC" w:rsidRPr="004204CC">
        <w:rPr>
          <w:sz w:val="28"/>
          <w:szCs w:val="28"/>
        </w:rPr>
        <w:t xml:space="preserve"> </w:t>
      </w:r>
      <w:r w:rsidRPr="004204CC">
        <w:rPr>
          <w:sz w:val="28"/>
          <w:szCs w:val="28"/>
        </w:rPr>
        <w:t>- луковица мозга (bulbus cerebri), самый задний (нижний) отдел головного мозга</w:t>
      </w:r>
      <w:r w:rsidRPr="004204CC">
        <w:rPr>
          <w:color w:val="000000"/>
          <w:sz w:val="28"/>
          <w:szCs w:val="28"/>
        </w:rPr>
        <w:t xml:space="preserve">, переходящий книзу в </w:t>
      </w:r>
      <w:r w:rsidRPr="00983906">
        <w:rPr>
          <w:color w:val="000000"/>
          <w:sz w:val="28"/>
          <w:szCs w:val="28"/>
        </w:rPr>
        <w:t>Спинной мозг</w:t>
      </w:r>
      <w:r w:rsidRPr="004204CC">
        <w:rPr>
          <w:color w:val="000000"/>
          <w:sz w:val="28"/>
          <w:szCs w:val="28"/>
        </w:rPr>
        <w:t xml:space="preserve">, а кверху (кпереди) — в варолиев мост. Задняя поверхность П. м. образует нижнюю часть дна 4-го желудочка мозга. </w:t>
      </w:r>
      <w:r w:rsidR="00FD50E5" w:rsidRPr="004204CC">
        <w:rPr>
          <w:color w:val="000000"/>
          <w:sz w:val="28"/>
          <w:szCs w:val="28"/>
        </w:rPr>
        <w:t>Продолговаты мозг</w:t>
      </w:r>
      <w:r w:rsidRPr="004204CC">
        <w:rPr>
          <w:color w:val="000000"/>
          <w:sz w:val="28"/>
          <w:szCs w:val="28"/>
        </w:rPr>
        <w:t xml:space="preserve"> передаёт (часто после определённой переработки) сигналы из спинного мозга в головной (центрестремительные проводящие пути) и обратно (центробежные пути). Нейронные образования </w:t>
      </w:r>
      <w:r w:rsidR="00FD50E5" w:rsidRPr="004204CC">
        <w:rPr>
          <w:color w:val="000000"/>
          <w:sz w:val="28"/>
          <w:szCs w:val="28"/>
        </w:rPr>
        <w:t>продолговатого мозга</w:t>
      </w:r>
      <w:r w:rsidRPr="004204CC">
        <w:rPr>
          <w:color w:val="000000"/>
          <w:sz w:val="28"/>
          <w:szCs w:val="28"/>
        </w:rPr>
        <w:t xml:space="preserve"> (ядра ретикулярной формации и черепно-мозговых нервов) участвуют в управлении кровообращением, дыханием, пищеварением, а также в регулировании активности высших отделов головного мозга и сегментарного аппарата спинного мозга, в том числе при реализации состояния сна. На уровне </w:t>
      </w:r>
      <w:r w:rsidR="00FD50E5" w:rsidRPr="004204CC">
        <w:rPr>
          <w:color w:val="000000"/>
          <w:sz w:val="28"/>
          <w:szCs w:val="28"/>
        </w:rPr>
        <w:t xml:space="preserve">продолговатого мозга </w:t>
      </w:r>
      <w:r w:rsidRPr="004204CC">
        <w:rPr>
          <w:color w:val="000000"/>
          <w:sz w:val="28"/>
          <w:szCs w:val="28"/>
        </w:rPr>
        <w:t>передаются двигательные импульсы к нейронам спинного мозга через пирамидную систему проводящих путей (корково-спинальную), образующую здесь перекрест, и через экстрапирамидную систему</w:t>
      </w:r>
      <w:r w:rsidR="00FD50E5" w:rsidRPr="004204CC">
        <w:rPr>
          <w:color w:val="000000"/>
          <w:sz w:val="28"/>
          <w:szCs w:val="28"/>
        </w:rPr>
        <w:t>.</w:t>
      </w:r>
    </w:p>
    <w:p w:rsidR="000D04F9" w:rsidRPr="004204CC" w:rsidRDefault="000D04F9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В срединных отделах ретикулярной формации</w:t>
      </w:r>
      <w:r w:rsidR="00FD50E5" w:rsidRPr="004204CC">
        <w:rPr>
          <w:color w:val="000000"/>
          <w:sz w:val="28"/>
          <w:szCs w:val="28"/>
        </w:rPr>
        <w:t>.</w:t>
      </w:r>
      <w:r w:rsidRPr="004204CC">
        <w:rPr>
          <w:color w:val="000000"/>
          <w:sz w:val="28"/>
          <w:szCs w:val="28"/>
        </w:rPr>
        <w:t xml:space="preserve"> </w:t>
      </w:r>
      <w:r w:rsidR="00FD50E5" w:rsidRPr="004204CC">
        <w:rPr>
          <w:color w:val="000000"/>
          <w:sz w:val="28"/>
          <w:szCs w:val="28"/>
        </w:rPr>
        <w:t>В продолговатом мозге</w:t>
      </w:r>
      <w:r w:rsidRPr="004204CC">
        <w:rPr>
          <w:color w:val="000000"/>
          <w:sz w:val="28"/>
          <w:szCs w:val="28"/>
        </w:rPr>
        <w:t xml:space="preserve"> расположены скопления нервных клеток, образующих нисходящую ретикуло-спинальную систему, угнетающую двигательный аппарат спинного мозга, через которую опосредуются координирующие влияния из коры больших полушарий, подкорковых ядер, мозжечка и др. отделов головного мозга, управляющих движением и позой. В так называемых ядрах шва находятся нейроны, посылающие отростки практически во все расположенные выше отделы головного мозга и оказывающие синхронизирующее влияние на электрическую активность коры головного мозга с наступлением фазы «медленного» сна. Медиатор возбуждения этих нейронов — </w:t>
      </w:r>
      <w:r w:rsidR="00FD50E5" w:rsidRPr="00983906">
        <w:rPr>
          <w:color w:val="000000"/>
          <w:sz w:val="28"/>
          <w:szCs w:val="28"/>
        </w:rPr>
        <w:t>с</w:t>
      </w:r>
      <w:r w:rsidRPr="00983906">
        <w:rPr>
          <w:color w:val="000000"/>
          <w:sz w:val="28"/>
          <w:szCs w:val="28"/>
        </w:rPr>
        <w:t>еротонин</w:t>
      </w:r>
      <w:r w:rsidRPr="004204CC">
        <w:rPr>
          <w:color w:val="000000"/>
          <w:sz w:val="28"/>
          <w:szCs w:val="28"/>
        </w:rPr>
        <w:t xml:space="preserve">. При разрушении их у экспериментальных животных или фармакологической блокаде выработки и выделения ими серотонина возникает стойкая бессонница, нарушается поведение. На дне 4-го желудочка </w:t>
      </w:r>
      <w:r w:rsidR="00FD50E5" w:rsidRPr="004204CC">
        <w:rPr>
          <w:color w:val="000000"/>
          <w:sz w:val="28"/>
          <w:szCs w:val="28"/>
        </w:rPr>
        <w:t>продолговатого мозга</w:t>
      </w:r>
      <w:r w:rsidRPr="004204CC">
        <w:rPr>
          <w:color w:val="000000"/>
          <w:sz w:val="28"/>
          <w:szCs w:val="28"/>
        </w:rPr>
        <w:t xml:space="preserve"> расположены нейроны (область так называемого голубого пятна), которые с помощью медиатора </w:t>
      </w:r>
      <w:r w:rsidRPr="00983906">
        <w:rPr>
          <w:color w:val="000000"/>
          <w:sz w:val="28"/>
          <w:szCs w:val="28"/>
        </w:rPr>
        <w:t>Норадреналин</w:t>
      </w:r>
      <w:r w:rsidRPr="004204CC">
        <w:rPr>
          <w:color w:val="000000"/>
          <w:sz w:val="28"/>
          <w:szCs w:val="28"/>
        </w:rPr>
        <w:t>а влияют на др. клетки ретикулярной формации и вызывают включение тормозной ретикуло-спинальной системы в фазе «быстрого» сна с угнетением в это время мышечного тонуса и спинномозго</w:t>
      </w:r>
      <w:r w:rsidR="00FD50E5" w:rsidRPr="004204CC">
        <w:rPr>
          <w:color w:val="000000"/>
          <w:sz w:val="28"/>
          <w:szCs w:val="28"/>
        </w:rPr>
        <w:t>вых рефлексов. Таким образом</w:t>
      </w:r>
      <w:r w:rsidRPr="004204CC">
        <w:rPr>
          <w:color w:val="000000"/>
          <w:sz w:val="28"/>
          <w:szCs w:val="28"/>
        </w:rPr>
        <w:t xml:space="preserve">, </w:t>
      </w:r>
      <w:r w:rsidR="00FD50E5" w:rsidRPr="004204CC">
        <w:rPr>
          <w:color w:val="000000"/>
          <w:sz w:val="28"/>
          <w:szCs w:val="28"/>
        </w:rPr>
        <w:t>продолговатый мозг</w:t>
      </w:r>
      <w:r w:rsidRPr="004204CC">
        <w:rPr>
          <w:color w:val="000000"/>
          <w:sz w:val="28"/>
          <w:szCs w:val="28"/>
        </w:rPr>
        <w:t xml:space="preserve"> как филогенетически древнейший отдел головного мозга имеет важное значение в осуществлении функций сна</w:t>
      </w:r>
      <w:r w:rsidR="00FD50E5" w:rsidRPr="004204CC">
        <w:rPr>
          <w:color w:val="000000"/>
          <w:sz w:val="28"/>
          <w:szCs w:val="28"/>
        </w:rPr>
        <w:t>.</w:t>
      </w:r>
    </w:p>
    <w:p w:rsidR="000D04F9" w:rsidRPr="004204CC" w:rsidRDefault="000D04F9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 xml:space="preserve">В задне-верхних отделах </w:t>
      </w:r>
      <w:r w:rsidR="00FD50E5" w:rsidRPr="004204CC">
        <w:rPr>
          <w:color w:val="000000"/>
          <w:sz w:val="28"/>
          <w:szCs w:val="28"/>
        </w:rPr>
        <w:t>продолговатого мозга</w:t>
      </w:r>
      <w:r w:rsidRPr="004204CC">
        <w:rPr>
          <w:color w:val="000000"/>
          <w:sz w:val="28"/>
          <w:szCs w:val="28"/>
        </w:rPr>
        <w:t xml:space="preserve"> проходят нервные пути, передающие из спинного мозга сигналы разных видов чувствительности от рецепторов кожи, мышечно-суставной системы и внутренних органов. Некоторые из этих путей прерываются в ядрах </w:t>
      </w:r>
      <w:r w:rsidR="00FD50E5" w:rsidRPr="004204CC">
        <w:rPr>
          <w:color w:val="000000"/>
          <w:sz w:val="28"/>
          <w:szCs w:val="28"/>
        </w:rPr>
        <w:t>продолговатого мозга</w:t>
      </w:r>
      <w:r w:rsidRPr="004204CC">
        <w:rPr>
          <w:color w:val="000000"/>
          <w:sz w:val="28"/>
          <w:szCs w:val="28"/>
        </w:rPr>
        <w:t xml:space="preserve">, где расположены вторые нейроны чувствительного пути, а также переходят на противоположную сторону, образуя перекрест. Нейронные механизмы </w:t>
      </w:r>
      <w:r w:rsidR="00FD50E5" w:rsidRPr="004204CC">
        <w:rPr>
          <w:color w:val="000000"/>
          <w:sz w:val="28"/>
          <w:szCs w:val="28"/>
        </w:rPr>
        <w:t xml:space="preserve">продолговатого мозга </w:t>
      </w:r>
      <w:r w:rsidRPr="004204CC">
        <w:rPr>
          <w:color w:val="000000"/>
          <w:sz w:val="28"/>
          <w:szCs w:val="28"/>
        </w:rPr>
        <w:t xml:space="preserve">с помощью сигналов, поступающих по чувствительным волокнам соматических и вегетативных черепно-мозговых нервов (от кожи, слизистых оболочек и мышц головы, рецепторов вкусовых, сердца, крупных сосудов, дыхательных путей и лёгких, пищеварительного тракта), и путём посылки команд по эфферентным волокнам нервов к мышечным и железистым элементам этих органов и к соответствующим скелетным мышцам осуществляют автоматическое управление дыханием, сердечным ритмом и уровнем кровяного давления, секрецией слюны, секрецией и моторикой желудка и тонкого кишечника, жеванием, глотанием, рвотой, чиханием, а также передачу команд речевому аппарату (язык, мышцы мягкого нёба, гортани). Нарушение этих функций при двустороннем повреждении </w:t>
      </w:r>
      <w:r w:rsidR="00FD50E5" w:rsidRPr="004204CC">
        <w:rPr>
          <w:color w:val="000000"/>
          <w:sz w:val="28"/>
          <w:szCs w:val="28"/>
        </w:rPr>
        <w:t xml:space="preserve">продолговатого мозга </w:t>
      </w:r>
      <w:r w:rsidRPr="004204CC">
        <w:rPr>
          <w:color w:val="000000"/>
          <w:sz w:val="28"/>
          <w:szCs w:val="28"/>
        </w:rPr>
        <w:t xml:space="preserve">вызывает тяжёлый синдром, называемый бульбарным параличом. </w:t>
      </w:r>
    </w:p>
    <w:p w:rsidR="00E11E0A" w:rsidRPr="004204CC" w:rsidRDefault="004204CC" w:rsidP="004204CC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 w:rsidR="00E11E0A" w:rsidRPr="004204CC">
        <w:rPr>
          <w:b/>
          <w:bCs/>
          <w:color w:val="000000"/>
          <w:kern w:val="36"/>
          <w:sz w:val="28"/>
          <w:szCs w:val="28"/>
        </w:rPr>
        <w:t>Задний мозг</w:t>
      </w:r>
    </w:p>
    <w:p w:rsidR="004204CC" w:rsidRDefault="004204CC" w:rsidP="004204CC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bCs/>
          <w:color w:val="000000"/>
          <w:sz w:val="28"/>
          <w:szCs w:val="28"/>
        </w:rPr>
        <w:t>Мост</w:t>
      </w:r>
      <w:r w:rsidRPr="004204CC">
        <w:rPr>
          <w:iCs/>
          <w:color w:val="000000"/>
          <w:sz w:val="28"/>
          <w:szCs w:val="28"/>
        </w:rPr>
        <w:t xml:space="preserve">, pons </w:t>
      </w:r>
      <w:r w:rsidRPr="004204CC">
        <w:rPr>
          <w:color w:val="000000"/>
          <w:sz w:val="28"/>
          <w:szCs w:val="28"/>
        </w:rPr>
        <w:t xml:space="preserve">(варолиев мост), является производным заднего мозга, </w:t>
      </w:r>
      <w:r w:rsidRPr="004204CC">
        <w:rPr>
          <w:iCs/>
          <w:color w:val="000000"/>
          <w:sz w:val="28"/>
          <w:szCs w:val="28"/>
        </w:rPr>
        <w:t>metencephalon</w:t>
      </w:r>
      <w:r w:rsidRPr="004204CC">
        <w:rPr>
          <w:color w:val="000000"/>
          <w:sz w:val="28"/>
          <w:szCs w:val="28"/>
        </w:rPr>
        <w:t xml:space="preserve">, и представляет собой почти четырехсторонней формы большой белый вал, лежащий кзади от центра основания мозга. Спереди он резко отграничен от ножек мозга, </w:t>
      </w:r>
      <w:r w:rsidRPr="004204CC">
        <w:rPr>
          <w:iCs/>
          <w:color w:val="000000"/>
          <w:sz w:val="28"/>
          <w:szCs w:val="28"/>
        </w:rPr>
        <w:t>pedunculi cerebri</w:t>
      </w:r>
      <w:r w:rsidR="003262C4" w:rsidRPr="004204CC">
        <w:rPr>
          <w:color w:val="000000"/>
          <w:sz w:val="28"/>
          <w:szCs w:val="28"/>
        </w:rPr>
        <w:t>, сзади -</w:t>
      </w:r>
      <w:r w:rsidRPr="004204CC">
        <w:rPr>
          <w:color w:val="000000"/>
          <w:sz w:val="28"/>
          <w:szCs w:val="28"/>
        </w:rPr>
        <w:t xml:space="preserve"> от продолговатого мозга, </w:t>
      </w:r>
      <w:r w:rsidRPr="004204CC">
        <w:rPr>
          <w:iCs/>
          <w:color w:val="000000"/>
          <w:sz w:val="28"/>
          <w:szCs w:val="28"/>
        </w:rPr>
        <w:t>medulla oblongata</w:t>
      </w:r>
      <w:r w:rsidRPr="004204CC">
        <w:rPr>
          <w:color w:val="000000"/>
          <w:sz w:val="28"/>
          <w:szCs w:val="28"/>
        </w:rPr>
        <w:t xml:space="preserve">. Его латеральной границей считают продольную линию, проведенную через места выхода корешков тройничного нерва, </w:t>
      </w:r>
      <w:r w:rsidRPr="004204CC">
        <w:rPr>
          <w:iCs/>
          <w:color w:val="000000"/>
          <w:sz w:val="28"/>
          <w:szCs w:val="28"/>
        </w:rPr>
        <w:t>nervus trigeminus</w:t>
      </w:r>
      <w:r w:rsidRPr="004204CC">
        <w:rPr>
          <w:color w:val="000000"/>
          <w:sz w:val="28"/>
          <w:szCs w:val="28"/>
        </w:rPr>
        <w:t xml:space="preserve"> (V пара черепных нервов), и лицевого нерва, </w:t>
      </w:r>
      <w:r w:rsidRPr="004204CC">
        <w:rPr>
          <w:iCs/>
          <w:color w:val="000000"/>
          <w:sz w:val="28"/>
          <w:szCs w:val="28"/>
        </w:rPr>
        <w:t>nervus facialis</w:t>
      </w:r>
      <w:r w:rsidRPr="004204CC">
        <w:rPr>
          <w:color w:val="000000"/>
          <w:sz w:val="28"/>
          <w:szCs w:val="28"/>
        </w:rPr>
        <w:t xml:space="preserve"> (VII пара черепных нервов). Снаружи от этой линии располагается средняя мозжечковая ножка</w:t>
      </w:r>
      <w:r w:rsidRPr="004204CC">
        <w:rPr>
          <w:iCs/>
          <w:color w:val="000000"/>
          <w:sz w:val="28"/>
          <w:szCs w:val="28"/>
        </w:rPr>
        <w:t xml:space="preserve">, peduncuius cerebellaris medius. </w:t>
      </w:r>
      <w:r w:rsidRPr="004204CC">
        <w:rPr>
          <w:color w:val="000000"/>
          <w:sz w:val="28"/>
          <w:szCs w:val="28"/>
        </w:rPr>
        <w:t>Таким образом, мост с мозжечком соединяют правая и левая средние мозжечковые ножки.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На выпуклой вентральной поверхности моста по срединной линии располагается продольно идущая основная борозда</w:t>
      </w:r>
      <w:r w:rsidRPr="004204CC">
        <w:rPr>
          <w:iCs/>
          <w:color w:val="000000"/>
          <w:sz w:val="28"/>
          <w:szCs w:val="28"/>
        </w:rPr>
        <w:t xml:space="preserve">, sulcus basilaris, </w:t>
      </w:r>
      <w:r w:rsidRPr="004204CC">
        <w:rPr>
          <w:color w:val="000000"/>
          <w:sz w:val="28"/>
          <w:szCs w:val="28"/>
        </w:rPr>
        <w:t xml:space="preserve">в которой залегает основная артерия, </w:t>
      </w:r>
      <w:r w:rsidRPr="004204CC">
        <w:rPr>
          <w:iCs/>
          <w:color w:val="000000"/>
          <w:sz w:val="28"/>
          <w:szCs w:val="28"/>
        </w:rPr>
        <w:t>а. basilaris</w:t>
      </w:r>
      <w:r w:rsidRPr="004204CC">
        <w:rPr>
          <w:color w:val="000000"/>
          <w:sz w:val="28"/>
          <w:szCs w:val="28"/>
        </w:rPr>
        <w:t>. По обеим сторонам борозды выступают хорошо выраженные два продольных пирамидальных возвышения, толще которых проходят пирамидные пути. На вентральной поверхности моста отчетливо различима поперечная исчерченность, образованная залегающими в этом направлении пучками нервных волокон. На фронтальных разрезах моста, проведенных на различных его уровнях, можно видеть расположение пучков нервных волокон и скопление серого вещества (нервных клеток).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 xml:space="preserve">На поперечных разрезах моста можно видеть, что он состоит из большей передней, или вентральной, части, </w:t>
      </w:r>
      <w:r w:rsidRPr="004204CC">
        <w:rPr>
          <w:iCs/>
          <w:color w:val="000000"/>
          <w:sz w:val="28"/>
          <w:szCs w:val="28"/>
        </w:rPr>
        <w:t>pars ventralis pontis</w:t>
      </w:r>
      <w:r w:rsidRPr="004204CC">
        <w:rPr>
          <w:bCs/>
          <w:color w:val="000000"/>
          <w:sz w:val="28"/>
          <w:szCs w:val="28"/>
        </w:rPr>
        <w:t xml:space="preserve">, </w:t>
      </w:r>
      <w:r w:rsidRPr="004204CC">
        <w:rPr>
          <w:color w:val="000000"/>
          <w:sz w:val="28"/>
          <w:szCs w:val="28"/>
        </w:rPr>
        <w:t xml:space="preserve">и меньшей дорсальной, </w:t>
      </w:r>
      <w:r w:rsidRPr="004204CC">
        <w:rPr>
          <w:iCs/>
          <w:color w:val="000000"/>
          <w:sz w:val="28"/>
          <w:szCs w:val="28"/>
        </w:rPr>
        <w:t xml:space="preserve">pars dorsalis pontis. </w:t>
      </w:r>
      <w:r w:rsidRPr="004204CC">
        <w:rPr>
          <w:color w:val="000000"/>
          <w:sz w:val="28"/>
          <w:szCs w:val="28"/>
        </w:rPr>
        <w:t xml:space="preserve">Границей между ними служит толстый слой поперечных волокон -- трапециевидное тело, </w:t>
      </w:r>
      <w:r w:rsidRPr="004204CC">
        <w:rPr>
          <w:iCs/>
          <w:color w:val="000000"/>
          <w:sz w:val="28"/>
          <w:szCs w:val="28"/>
        </w:rPr>
        <w:t xml:space="preserve">corpus trapezoideum, </w:t>
      </w:r>
      <w:r w:rsidRPr="004204CC">
        <w:rPr>
          <w:color w:val="000000"/>
          <w:sz w:val="28"/>
          <w:szCs w:val="28"/>
        </w:rPr>
        <w:t xml:space="preserve">волокна которого относятся к слуховому пути. В области трапециевидного тела располагается ядро, также имеющее отношение к слуховому пути,-- </w:t>
      </w:r>
      <w:r w:rsidRPr="004204CC">
        <w:rPr>
          <w:iCs/>
          <w:color w:val="000000"/>
          <w:sz w:val="28"/>
          <w:szCs w:val="28"/>
        </w:rPr>
        <w:t xml:space="preserve">nucleus dorsalis corporis trapezoidei. </w:t>
      </w:r>
      <w:r w:rsidRPr="004204CC">
        <w:rPr>
          <w:color w:val="000000"/>
          <w:sz w:val="28"/>
          <w:szCs w:val="28"/>
        </w:rPr>
        <w:t xml:space="preserve">В вентральной части моста проходит больше нервных волокон, чем в дорсальной, в то время как в дорсальной части залегает больше скоплений нервных клеток. 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В вентральных отделах моста впереди продольных пирамидальных пучков располагаются поперечно идущие поверхностные волокна моста, которые в совокупности образуют верхний пучок моста. Более дорсально между пирамидальными пучками идут поперечные волокна моста</w:t>
      </w:r>
      <w:r w:rsidRPr="004204CC">
        <w:rPr>
          <w:iCs/>
          <w:color w:val="000000"/>
          <w:sz w:val="28"/>
          <w:szCs w:val="28"/>
        </w:rPr>
        <w:t xml:space="preserve">, fibrae pontis transcersae, </w:t>
      </w:r>
      <w:r w:rsidRPr="004204CC">
        <w:rPr>
          <w:color w:val="000000"/>
          <w:sz w:val="28"/>
          <w:szCs w:val="28"/>
        </w:rPr>
        <w:t xml:space="preserve">направляющиеся к задним отделам </w:t>
      </w:r>
      <w:r w:rsidRPr="004204CC">
        <w:rPr>
          <w:iCs/>
          <w:color w:val="000000"/>
          <w:sz w:val="28"/>
          <w:szCs w:val="28"/>
        </w:rPr>
        <w:t>pedunculus cerebellaris medius</w:t>
      </w:r>
      <w:r w:rsidRPr="004204CC">
        <w:rPr>
          <w:color w:val="000000"/>
          <w:sz w:val="28"/>
          <w:szCs w:val="28"/>
        </w:rPr>
        <w:t xml:space="preserve">; они образуют нижний пучок моста. 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Как поверхностные, так и глубокие волокна принадлежат к системе поперечных волокон моста</w:t>
      </w:r>
      <w:r w:rsidRPr="004204CC">
        <w:rPr>
          <w:iCs/>
          <w:color w:val="000000"/>
          <w:sz w:val="28"/>
          <w:szCs w:val="28"/>
        </w:rPr>
        <w:t>, fibrae pontis transcersae</w:t>
      </w:r>
      <w:r w:rsidRPr="004204CC">
        <w:rPr>
          <w:color w:val="000000"/>
          <w:sz w:val="28"/>
          <w:szCs w:val="28"/>
        </w:rPr>
        <w:t>. В совокупности они образуют соответствующие слои волокон -- поверхностный слой и глубокий слой средних ножек мозжечка, соединяя между собой ствол мозга и мозжечок. Поперечно идущие пучки по средней линии перекрещиваются. Ближе к латеральной поверхности основания моста проходит дугообразно выпуклый кнаружи косой, или средний, пучок моста, волокна которого следуют к месту выхода лицевого нерва, n</w:t>
      </w:r>
      <w:r w:rsidRPr="004204CC">
        <w:rPr>
          <w:iCs/>
          <w:color w:val="000000"/>
          <w:sz w:val="28"/>
          <w:szCs w:val="28"/>
        </w:rPr>
        <w:t>ervus facialis</w:t>
      </w:r>
      <w:r w:rsidRPr="004204CC">
        <w:rPr>
          <w:color w:val="000000"/>
          <w:sz w:val="28"/>
          <w:szCs w:val="28"/>
        </w:rPr>
        <w:t xml:space="preserve">, и преддверно-улитковога нерва, </w:t>
      </w:r>
      <w:r w:rsidRPr="004204CC">
        <w:rPr>
          <w:iCs/>
          <w:color w:val="000000"/>
          <w:sz w:val="28"/>
          <w:szCs w:val="28"/>
        </w:rPr>
        <w:t>nervus vestibulocochlearis</w:t>
      </w:r>
      <w:r w:rsidRPr="004204CC">
        <w:rPr>
          <w:color w:val="000000"/>
          <w:sz w:val="28"/>
          <w:szCs w:val="28"/>
        </w:rPr>
        <w:t xml:space="preserve">. 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Между поперечными пучками, но медиальнее косого пучка, располагаются продольные пучки</w:t>
      </w:r>
      <w:r w:rsidRPr="004204CC">
        <w:rPr>
          <w:iCs/>
          <w:color w:val="000000"/>
          <w:sz w:val="28"/>
          <w:szCs w:val="28"/>
        </w:rPr>
        <w:t xml:space="preserve">, fasciculi longitudinales, </w:t>
      </w:r>
      <w:r w:rsidRPr="004204CC">
        <w:rPr>
          <w:color w:val="000000"/>
          <w:sz w:val="28"/>
          <w:szCs w:val="28"/>
        </w:rPr>
        <w:t xml:space="preserve">принадлежащие к системе пирамидных путей. Они начинаются от клеток коры больших полушарий мозга, проходят во внутренней капсуле, </w:t>
      </w:r>
      <w:r w:rsidRPr="004204CC">
        <w:rPr>
          <w:iCs/>
          <w:color w:val="000000"/>
          <w:sz w:val="28"/>
          <w:szCs w:val="28"/>
        </w:rPr>
        <w:t>capsula interna</w:t>
      </w:r>
      <w:r w:rsidRPr="004204CC">
        <w:rPr>
          <w:color w:val="000000"/>
          <w:sz w:val="28"/>
          <w:szCs w:val="28"/>
        </w:rPr>
        <w:t>, в ножку мозга через мост и следуют к продолговатому мозгу в составе корково-ядерного пути</w:t>
      </w:r>
      <w:r w:rsidRPr="004204CC">
        <w:rPr>
          <w:iCs/>
          <w:color w:val="000000"/>
          <w:sz w:val="28"/>
          <w:szCs w:val="28"/>
        </w:rPr>
        <w:t xml:space="preserve">, tractus corticonuclearis, </w:t>
      </w:r>
      <w:r w:rsidRPr="004204CC">
        <w:rPr>
          <w:color w:val="000000"/>
          <w:sz w:val="28"/>
          <w:szCs w:val="28"/>
        </w:rPr>
        <w:t>и далее в составе корково</w:t>
      </w:r>
      <w:r w:rsidRPr="004204CC">
        <w:rPr>
          <w:iCs/>
          <w:color w:val="000000"/>
          <w:sz w:val="28"/>
          <w:szCs w:val="28"/>
        </w:rPr>
        <w:t>-</w:t>
      </w:r>
      <w:r w:rsidRPr="004204CC">
        <w:rPr>
          <w:color w:val="000000"/>
          <w:sz w:val="28"/>
          <w:szCs w:val="28"/>
        </w:rPr>
        <w:t>спинпомозгового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пути</w:t>
      </w:r>
      <w:r w:rsidRPr="004204CC">
        <w:rPr>
          <w:iCs/>
          <w:color w:val="000000"/>
          <w:sz w:val="28"/>
          <w:szCs w:val="28"/>
        </w:rPr>
        <w:t xml:space="preserve">, tractus corticospinalis, -- </w:t>
      </w:r>
      <w:r w:rsidRPr="004204CC">
        <w:rPr>
          <w:color w:val="000000"/>
          <w:sz w:val="28"/>
          <w:szCs w:val="28"/>
        </w:rPr>
        <w:t>к спинному мозгу.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В толще вентральной части моста залегают небольшие скопления серого ве</w:t>
      </w:r>
      <w:r w:rsidR="00FD50E5" w:rsidRPr="004204CC">
        <w:rPr>
          <w:color w:val="000000"/>
          <w:sz w:val="28"/>
          <w:szCs w:val="28"/>
        </w:rPr>
        <w:t xml:space="preserve">щества </w:t>
      </w:r>
      <w:r w:rsidRPr="004204CC">
        <w:rPr>
          <w:color w:val="000000"/>
          <w:sz w:val="28"/>
          <w:szCs w:val="28"/>
        </w:rPr>
        <w:t>- ядра моста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 xml:space="preserve">(собственные), </w:t>
      </w:r>
      <w:r w:rsidRPr="004204CC">
        <w:rPr>
          <w:iCs/>
          <w:color w:val="000000"/>
          <w:sz w:val="28"/>
          <w:szCs w:val="28"/>
        </w:rPr>
        <w:t xml:space="preserve">nuclei pontis. </w:t>
      </w:r>
      <w:r w:rsidRPr="004204CC">
        <w:rPr>
          <w:color w:val="000000"/>
          <w:sz w:val="28"/>
          <w:szCs w:val="28"/>
        </w:rPr>
        <w:t>В клетках этих ядер оканчиваются волокна, начинающиеся от клеток коры полушария мозга и образующие корково-мостовой путь</w:t>
      </w:r>
      <w:r w:rsidRPr="004204CC">
        <w:rPr>
          <w:iCs/>
          <w:color w:val="000000"/>
          <w:sz w:val="28"/>
          <w:szCs w:val="28"/>
        </w:rPr>
        <w:t xml:space="preserve">, tractus corticopontinus. </w:t>
      </w:r>
      <w:r w:rsidRPr="004204CC">
        <w:rPr>
          <w:color w:val="000000"/>
          <w:sz w:val="28"/>
          <w:szCs w:val="28"/>
        </w:rPr>
        <w:t xml:space="preserve">От этих же клеток берут начало волокна, перекрещивающиеся с одноименными волокнами противоположной стороны, образуя мосто-мозжечковый путь, направляющийся в составе средней ножки мозжечка, </w:t>
      </w:r>
      <w:r w:rsidRPr="004204CC">
        <w:rPr>
          <w:iCs/>
          <w:color w:val="000000"/>
          <w:sz w:val="28"/>
          <w:szCs w:val="28"/>
        </w:rPr>
        <w:t>pedunculus cerebellaris medius</w:t>
      </w:r>
      <w:r w:rsidRPr="004204CC">
        <w:rPr>
          <w:color w:val="000000"/>
          <w:sz w:val="28"/>
          <w:szCs w:val="28"/>
        </w:rPr>
        <w:t xml:space="preserve">, к коре мозжечка. На уровне границы между вентральной частью моста, </w:t>
      </w:r>
      <w:r w:rsidRPr="004204CC">
        <w:rPr>
          <w:iCs/>
          <w:color w:val="000000"/>
          <w:sz w:val="28"/>
          <w:szCs w:val="28"/>
        </w:rPr>
        <w:t>pars ventralis pontis</w:t>
      </w:r>
      <w:r w:rsidRPr="004204CC">
        <w:rPr>
          <w:color w:val="000000"/>
          <w:sz w:val="28"/>
          <w:szCs w:val="28"/>
        </w:rPr>
        <w:t xml:space="preserve">, и дорсальной частью моста, </w:t>
      </w:r>
      <w:r w:rsidRPr="004204CC">
        <w:rPr>
          <w:iCs/>
          <w:color w:val="000000"/>
          <w:sz w:val="28"/>
          <w:szCs w:val="28"/>
        </w:rPr>
        <w:t>pars dorsalis pontis</w:t>
      </w:r>
      <w:r w:rsidRPr="004204CC">
        <w:rPr>
          <w:color w:val="000000"/>
          <w:sz w:val="28"/>
          <w:szCs w:val="28"/>
        </w:rPr>
        <w:t>, располагается пучок поперечно идущих волокон, образующих трапециевидное тело</w:t>
      </w:r>
      <w:r w:rsidRPr="004204CC">
        <w:rPr>
          <w:iCs/>
          <w:color w:val="000000"/>
          <w:sz w:val="28"/>
          <w:szCs w:val="28"/>
        </w:rPr>
        <w:t xml:space="preserve">, corpus trapezoideum. </w:t>
      </w:r>
      <w:r w:rsidRPr="004204CC">
        <w:rPr>
          <w:color w:val="000000"/>
          <w:sz w:val="28"/>
          <w:szCs w:val="28"/>
        </w:rPr>
        <w:t>Эти волокна, начинаясь от клеток вентрального ядра улиткового нерва</w:t>
      </w:r>
      <w:r w:rsidRPr="004204CC">
        <w:rPr>
          <w:iCs/>
          <w:color w:val="000000"/>
          <w:sz w:val="28"/>
          <w:szCs w:val="28"/>
        </w:rPr>
        <w:t xml:space="preserve">, nucleus cochlearis ventralis, </w:t>
      </w:r>
      <w:r w:rsidRPr="004204CC">
        <w:rPr>
          <w:color w:val="000000"/>
          <w:sz w:val="28"/>
          <w:szCs w:val="28"/>
        </w:rPr>
        <w:t>частично достигают клеток вентральпого ядра трапециевидного тела</w:t>
      </w:r>
      <w:r w:rsidRPr="004204CC">
        <w:rPr>
          <w:iCs/>
          <w:color w:val="000000"/>
          <w:sz w:val="28"/>
          <w:szCs w:val="28"/>
        </w:rPr>
        <w:t xml:space="preserve">, nucleus ventralis corporis trapezoidei, </w:t>
      </w:r>
      <w:r w:rsidRPr="004204CC">
        <w:rPr>
          <w:color w:val="000000"/>
          <w:sz w:val="28"/>
          <w:szCs w:val="28"/>
        </w:rPr>
        <w:t>клетки которого рассеяны между волокнами трапециевидного тела, частично оканчиваются в клетках дорсального ядра трапециевидного тела</w:t>
      </w:r>
      <w:r w:rsidRPr="004204CC">
        <w:rPr>
          <w:iCs/>
          <w:color w:val="000000"/>
          <w:sz w:val="28"/>
          <w:szCs w:val="28"/>
        </w:rPr>
        <w:t xml:space="preserve">, nucleus dorsalis corporis trapezoidei, </w:t>
      </w:r>
      <w:r w:rsidRPr="004204CC">
        <w:rPr>
          <w:color w:val="000000"/>
          <w:sz w:val="28"/>
          <w:szCs w:val="28"/>
        </w:rPr>
        <w:t>в верхней оливе. Обе части этих волокон, переключившись, продолжаются далее в пучок боковой петли</w:t>
      </w:r>
      <w:r w:rsidRPr="004204CC">
        <w:rPr>
          <w:iCs/>
          <w:color w:val="000000"/>
          <w:sz w:val="28"/>
          <w:szCs w:val="28"/>
        </w:rPr>
        <w:t xml:space="preserve">, lemniscus lateralis, </w:t>
      </w:r>
      <w:r w:rsidRPr="004204CC">
        <w:rPr>
          <w:color w:val="000000"/>
          <w:sz w:val="28"/>
          <w:szCs w:val="28"/>
        </w:rPr>
        <w:t>этой же стороны. Наконец, большая часть волокон трапециевидного тела, следуя через слой медиальной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петли</w:t>
      </w:r>
      <w:r w:rsidRPr="004204CC">
        <w:rPr>
          <w:iCs/>
          <w:color w:val="000000"/>
          <w:sz w:val="28"/>
          <w:szCs w:val="28"/>
        </w:rPr>
        <w:t xml:space="preserve">, lemniscus media!is, </w:t>
      </w:r>
      <w:r w:rsidRPr="004204CC">
        <w:rPr>
          <w:color w:val="000000"/>
          <w:sz w:val="28"/>
          <w:szCs w:val="28"/>
        </w:rPr>
        <w:t>переходит на противоположную сторону, где достигает клеток верхней оливы или клеток ядра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боковой петли</w:t>
      </w:r>
      <w:r w:rsidRPr="004204CC">
        <w:rPr>
          <w:iCs/>
          <w:color w:val="000000"/>
          <w:sz w:val="28"/>
          <w:szCs w:val="28"/>
        </w:rPr>
        <w:t>, nucleus lemnisci lateralis</w:t>
      </w:r>
      <w:r w:rsidRPr="004204CC">
        <w:rPr>
          <w:color w:val="000000"/>
          <w:sz w:val="28"/>
          <w:szCs w:val="28"/>
        </w:rPr>
        <w:t>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В</w:t>
      </w:r>
      <w:r w:rsidRPr="004204CC">
        <w:rPr>
          <w:bCs/>
          <w:color w:val="000000"/>
          <w:sz w:val="28"/>
          <w:szCs w:val="28"/>
        </w:rPr>
        <w:t xml:space="preserve"> </w:t>
      </w:r>
      <w:r w:rsidRPr="004204CC">
        <w:rPr>
          <w:iCs/>
          <w:color w:val="000000"/>
          <w:sz w:val="28"/>
          <w:szCs w:val="28"/>
        </w:rPr>
        <w:t>pars dorsaIis</w:t>
      </w:r>
      <w:r w:rsidRPr="004204CC">
        <w:rPr>
          <w:b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находится</w:t>
      </w:r>
      <w:r w:rsidRPr="004204CC">
        <w:rPr>
          <w:iCs/>
          <w:color w:val="000000"/>
          <w:sz w:val="28"/>
          <w:szCs w:val="28"/>
        </w:rPr>
        <w:t xml:space="preserve"> formatio reticularis pontis, </w:t>
      </w:r>
      <w:r w:rsidRPr="004204CC">
        <w:rPr>
          <w:color w:val="000000"/>
          <w:sz w:val="28"/>
          <w:szCs w:val="28"/>
        </w:rPr>
        <w:t>являющееся продолжением ретикулярной формации продолговатого мозга, а поверх ретикулярной формации -- выстланное эпендимой дно ромбовидной ямки с лежащими под ним ядрами черепных нервов.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 xml:space="preserve">Мозжечок, или малый мозг, </w:t>
      </w:r>
      <w:r w:rsidRPr="004204CC">
        <w:rPr>
          <w:iCs/>
          <w:color w:val="000000"/>
          <w:sz w:val="28"/>
          <w:szCs w:val="28"/>
        </w:rPr>
        <w:t>cerebellum</w:t>
      </w:r>
      <w:r w:rsidRPr="004204CC">
        <w:rPr>
          <w:color w:val="000000"/>
          <w:sz w:val="28"/>
          <w:szCs w:val="28"/>
        </w:rPr>
        <w:t xml:space="preserve">, развивается из пластинки мозжечка, которая принадлежит средней и боковым частям среднего мозга, </w:t>
      </w:r>
      <w:r w:rsidRPr="004204CC">
        <w:rPr>
          <w:iCs/>
          <w:color w:val="000000"/>
          <w:sz w:val="28"/>
          <w:szCs w:val="28"/>
        </w:rPr>
        <w:t>metencephalon</w:t>
      </w:r>
      <w:r w:rsidRPr="004204CC">
        <w:rPr>
          <w:color w:val="000000"/>
          <w:sz w:val="28"/>
          <w:szCs w:val="28"/>
        </w:rPr>
        <w:t xml:space="preserve">; боковые части образуют полушария мозжечка, </w:t>
      </w:r>
      <w:r w:rsidRPr="004204CC">
        <w:rPr>
          <w:iCs/>
          <w:color w:val="000000"/>
          <w:sz w:val="28"/>
          <w:szCs w:val="28"/>
        </w:rPr>
        <w:t>hemispheria cerebelli</w:t>
      </w:r>
      <w:r w:rsidRPr="004204CC">
        <w:rPr>
          <w:color w:val="000000"/>
          <w:sz w:val="28"/>
          <w:szCs w:val="28"/>
        </w:rPr>
        <w:t xml:space="preserve">, а средняя часть - червь, </w:t>
      </w:r>
      <w:r w:rsidRPr="004204CC">
        <w:rPr>
          <w:iCs/>
          <w:color w:val="000000"/>
          <w:sz w:val="28"/>
          <w:szCs w:val="28"/>
        </w:rPr>
        <w:t>vermis</w:t>
      </w:r>
      <w:r w:rsidRPr="004204CC">
        <w:rPr>
          <w:color w:val="000000"/>
          <w:sz w:val="28"/>
          <w:szCs w:val="28"/>
        </w:rPr>
        <w:t>, соединяющий оба полушария. На нем различают верхнюю поверхность, или часть, -- верхний червь, и нижнюю поверхность, или часть, -- нижний червь. Две продольно по сторонам обоих червей идущие бороздки, на передней -- более мелкие, на задней -- более глубокие, отделяют верхний и нижний черви от полушарий мозжечка.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Серое вещество образует кору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мозжечка</w:t>
      </w:r>
      <w:r w:rsidRPr="004204CC">
        <w:rPr>
          <w:iCs/>
          <w:color w:val="000000"/>
          <w:sz w:val="28"/>
          <w:szCs w:val="28"/>
        </w:rPr>
        <w:t xml:space="preserve">, cortex cerebelli, </w:t>
      </w:r>
      <w:r w:rsidRPr="004204CC">
        <w:rPr>
          <w:color w:val="000000"/>
          <w:sz w:val="28"/>
          <w:szCs w:val="28"/>
        </w:rPr>
        <w:t>и его ядра.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В коре мозжечка различают молекулярный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слой</w:t>
      </w:r>
      <w:r w:rsidRPr="004204CC">
        <w:rPr>
          <w:iCs/>
          <w:color w:val="000000"/>
          <w:sz w:val="28"/>
          <w:szCs w:val="28"/>
        </w:rPr>
        <w:t xml:space="preserve">, stratum moleculare, </w:t>
      </w:r>
      <w:r w:rsidRPr="004204CC">
        <w:rPr>
          <w:color w:val="000000"/>
          <w:sz w:val="28"/>
          <w:szCs w:val="28"/>
        </w:rPr>
        <w:t>и зернистый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слой</w:t>
      </w:r>
      <w:r w:rsidRPr="004204CC">
        <w:rPr>
          <w:iCs/>
          <w:color w:val="000000"/>
          <w:sz w:val="28"/>
          <w:szCs w:val="28"/>
        </w:rPr>
        <w:t xml:space="preserve">, stratum granulosum. </w:t>
      </w:r>
      <w:r w:rsidRPr="004204CC">
        <w:rPr>
          <w:color w:val="000000"/>
          <w:sz w:val="28"/>
          <w:szCs w:val="28"/>
        </w:rPr>
        <w:t>Кора образует борозды и извилины.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Ядра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мозжечка</w:t>
      </w:r>
      <w:r w:rsidRPr="004204CC">
        <w:rPr>
          <w:iCs/>
          <w:color w:val="000000"/>
          <w:sz w:val="28"/>
          <w:szCs w:val="28"/>
        </w:rPr>
        <w:t>, nuclei cerebelli</w:t>
      </w:r>
      <w:r w:rsidRPr="004204CC">
        <w:rPr>
          <w:color w:val="000000"/>
          <w:sz w:val="28"/>
          <w:szCs w:val="28"/>
        </w:rPr>
        <w:t>, представляют собой парные скопления серого вещества в толще мозгового тела, corpus medullare. Различают следующие ядра: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Ядро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шатра</w:t>
      </w:r>
      <w:r w:rsidRPr="004204CC">
        <w:rPr>
          <w:iCs/>
          <w:color w:val="000000"/>
          <w:sz w:val="28"/>
          <w:szCs w:val="28"/>
        </w:rPr>
        <w:t xml:space="preserve">, nucleus fastigii, </w:t>
      </w:r>
      <w:r w:rsidRPr="004204CC">
        <w:rPr>
          <w:color w:val="000000"/>
          <w:sz w:val="28"/>
          <w:szCs w:val="28"/>
        </w:rPr>
        <w:t>располагается в белом веществе червя, по обеим сторонам его серединной плоскости, под долькой язычка и центральной долькой, в крыше четвертого желудочка.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Шаровидное</w:t>
      </w:r>
      <w:r w:rsidRPr="004204CC">
        <w:rPr>
          <w:i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>ядро</w:t>
      </w:r>
      <w:r w:rsidRPr="004204CC">
        <w:rPr>
          <w:iCs/>
          <w:color w:val="000000"/>
          <w:sz w:val="28"/>
          <w:szCs w:val="28"/>
        </w:rPr>
        <w:t xml:space="preserve">, nucleus globosus, </w:t>
      </w:r>
      <w:r w:rsidRPr="004204CC">
        <w:rPr>
          <w:color w:val="000000"/>
          <w:sz w:val="28"/>
          <w:szCs w:val="28"/>
        </w:rPr>
        <w:t>залегает несколько медиальнее пробковидного ядра и на разрезе может быть представлено в виде нескольких небольшой формы шариков</w:t>
      </w:r>
      <w:r w:rsidRPr="004204CC">
        <w:rPr>
          <w:iCs/>
          <w:color w:val="000000"/>
          <w:sz w:val="28"/>
          <w:szCs w:val="28"/>
        </w:rPr>
        <w:t>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Пробковидное ядро</w:t>
      </w:r>
      <w:r w:rsidRPr="004204CC">
        <w:rPr>
          <w:iCs/>
          <w:color w:val="000000"/>
          <w:sz w:val="28"/>
          <w:szCs w:val="28"/>
        </w:rPr>
        <w:t xml:space="preserve">, nucleus emboliformis, </w:t>
      </w:r>
      <w:r w:rsidRPr="004204CC">
        <w:rPr>
          <w:color w:val="000000"/>
          <w:sz w:val="28"/>
          <w:szCs w:val="28"/>
        </w:rPr>
        <w:t>располагается медиально и параллельно зубчатому ядру.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Зубчатое ядро</w:t>
      </w:r>
      <w:r w:rsidRPr="004204CC">
        <w:rPr>
          <w:iCs/>
          <w:color w:val="000000"/>
          <w:sz w:val="28"/>
          <w:szCs w:val="28"/>
        </w:rPr>
        <w:t xml:space="preserve">, nucleus dentatus, </w:t>
      </w:r>
      <w:r w:rsidRPr="004204CC">
        <w:rPr>
          <w:color w:val="000000"/>
          <w:sz w:val="28"/>
          <w:szCs w:val="28"/>
        </w:rPr>
        <w:t>залегает в медиально-нижних участках белого вещества. Это ядро представляет собой волнообразно изгибающуюся пластинку серого вещества с небольшим перерывом в медиальном отделе, который получил название ворот зубчатого ядра</w:t>
      </w:r>
      <w:r w:rsidRPr="004204CC">
        <w:rPr>
          <w:iCs/>
          <w:color w:val="000000"/>
          <w:sz w:val="28"/>
          <w:szCs w:val="28"/>
        </w:rPr>
        <w:t>, hilus nuclei dentati.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Белое вещество, или мозговое тело</w:t>
      </w:r>
      <w:r w:rsidRPr="004204CC">
        <w:rPr>
          <w:iCs/>
          <w:color w:val="000000"/>
          <w:sz w:val="28"/>
          <w:szCs w:val="28"/>
        </w:rPr>
        <w:t xml:space="preserve">, corpus medullare, </w:t>
      </w:r>
      <w:r w:rsidRPr="004204CC">
        <w:rPr>
          <w:color w:val="000000"/>
          <w:sz w:val="28"/>
          <w:szCs w:val="28"/>
        </w:rPr>
        <w:t>залегает в толще мозжечка. Здесь оно, разветвляясь, проникает в каждую извилину в виде белых пластинок</w:t>
      </w:r>
      <w:r w:rsidRPr="004204CC">
        <w:rPr>
          <w:iCs/>
          <w:color w:val="000000"/>
          <w:sz w:val="28"/>
          <w:szCs w:val="28"/>
        </w:rPr>
        <w:t xml:space="preserve">, laminae albae, </w:t>
      </w:r>
      <w:r w:rsidRPr="004204CC">
        <w:rPr>
          <w:color w:val="000000"/>
          <w:sz w:val="28"/>
          <w:szCs w:val="28"/>
        </w:rPr>
        <w:t>покрытых серым веществом. На разрезе белое вещество имеет вид мелких листочков растения, соответствующих каждой извилине. Поэтому на сагиттальных срезах мозжечка виден рисунок соотношения белого и серого вещества, называемый древом жизни мозжечка</w:t>
      </w:r>
      <w:r w:rsidRPr="004204CC">
        <w:rPr>
          <w:iCs/>
          <w:color w:val="000000"/>
          <w:sz w:val="28"/>
          <w:szCs w:val="28"/>
        </w:rPr>
        <w:t>, arbor vitae cerebelli.</w:t>
      </w:r>
      <w:r w:rsidRPr="004204CC">
        <w:rPr>
          <w:color w:val="000000"/>
          <w:sz w:val="28"/>
          <w:szCs w:val="28"/>
        </w:rPr>
        <w:t xml:space="preserve"> Белое вещество мозжечка слагается из различного рода нервных волокон. Одни из них связывают извилины и дольки, другие идут от коры к внутренним ядрам мозжечка и, наконец, третьи связывают мозжечок с соседними отделами мозга. Эти последние волокна идут в составе трех пар мозжечковых ножек: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 xml:space="preserve">К продолговатому мозгу - нижние ножки, </w:t>
      </w:r>
      <w:r w:rsidRPr="004204CC">
        <w:rPr>
          <w:iCs/>
          <w:color w:val="000000"/>
          <w:sz w:val="28"/>
          <w:szCs w:val="28"/>
        </w:rPr>
        <w:t>pedunculi cerebellаres inferiоres</w:t>
      </w:r>
      <w:r w:rsidRPr="004204CC">
        <w:rPr>
          <w:color w:val="000000"/>
          <w:sz w:val="28"/>
          <w:szCs w:val="28"/>
        </w:rPr>
        <w:t xml:space="preserve">. В их составе идут к мозжечку </w:t>
      </w:r>
      <w:r w:rsidRPr="004204CC">
        <w:rPr>
          <w:iCs/>
          <w:color w:val="000000"/>
          <w:sz w:val="28"/>
          <w:szCs w:val="28"/>
        </w:rPr>
        <w:t xml:space="preserve">tractus spinocerebellaris pаsterior, fibrae arcuatae externa -- </w:t>
      </w:r>
      <w:r w:rsidRPr="004204CC">
        <w:rPr>
          <w:color w:val="000000"/>
          <w:sz w:val="28"/>
          <w:szCs w:val="28"/>
        </w:rPr>
        <w:t xml:space="preserve">от ядер задних канатиков продолговатого мозга и </w:t>
      </w:r>
      <w:r w:rsidRPr="004204CC">
        <w:rPr>
          <w:iCs/>
          <w:color w:val="000000"/>
          <w:sz w:val="28"/>
          <w:szCs w:val="28"/>
        </w:rPr>
        <w:t xml:space="preserve">fibrae olivocerebellares -- </w:t>
      </w:r>
      <w:r w:rsidRPr="004204CC">
        <w:rPr>
          <w:color w:val="000000"/>
          <w:sz w:val="28"/>
          <w:szCs w:val="28"/>
        </w:rPr>
        <w:t xml:space="preserve">от оливы. Первые два тракта оканчиваются в коре червя и полушарий. Кроме того, здесь идут волокна от ядер вестибулярного нерва, заканчивающиеся в nucleus fastigii. В составе нижних ножек идут также нисходящие пути в обратном направлении, а именно: от </w:t>
      </w:r>
      <w:r w:rsidRPr="004204CC">
        <w:rPr>
          <w:iCs/>
          <w:color w:val="000000"/>
          <w:sz w:val="28"/>
          <w:szCs w:val="28"/>
        </w:rPr>
        <w:t>nucleus fastigii</w:t>
      </w:r>
      <w:r w:rsidRPr="004204CC">
        <w:rPr>
          <w:color w:val="000000"/>
          <w:sz w:val="28"/>
          <w:szCs w:val="28"/>
        </w:rPr>
        <w:t xml:space="preserve"> к латеральному вестибулярному ядру, а от него -- к передним рогам спинного мозга, </w:t>
      </w:r>
      <w:r w:rsidRPr="004204CC">
        <w:rPr>
          <w:iCs/>
          <w:color w:val="000000"/>
          <w:sz w:val="28"/>
          <w:szCs w:val="28"/>
        </w:rPr>
        <w:t>tractus vestibulospinаlis;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>К мосту</w:t>
      </w:r>
      <w:r w:rsidRPr="004204CC">
        <w:rPr>
          <w:bCs/>
          <w:color w:val="000000"/>
          <w:sz w:val="28"/>
          <w:szCs w:val="28"/>
        </w:rPr>
        <w:t xml:space="preserve"> - </w:t>
      </w:r>
      <w:r w:rsidRPr="004204CC">
        <w:rPr>
          <w:color w:val="000000"/>
          <w:sz w:val="28"/>
          <w:szCs w:val="28"/>
        </w:rPr>
        <w:t xml:space="preserve">средние ножки, </w:t>
      </w:r>
      <w:r w:rsidRPr="004204CC">
        <w:rPr>
          <w:iCs/>
          <w:color w:val="000000"/>
          <w:sz w:val="28"/>
          <w:szCs w:val="28"/>
        </w:rPr>
        <w:t>pedunculi cerebelares medii.</w:t>
      </w:r>
      <w:r w:rsidRPr="004204CC">
        <w:rPr>
          <w:color w:val="000000"/>
          <w:sz w:val="28"/>
          <w:szCs w:val="28"/>
        </w:rPr>
        <w:t xml:space="preserve"> В их составе идут нервные волокна от ядер моста к коре мозжечка. Возникающие в ядрах моста проводящие пути к коре мозжечка, </w:t>
      </w:r>
      <w:r w:rsidRPr="004204CC">
        <w:rPr>
          <w:iCs/>
          <w:color w:val="000000"/>
          <w:sz w:val="28"/>
          <w:szCs w:val="28"/>
        </w:rPr>
        <w:t xml:space="preserve">tractus pontocerebellares, </w:t>
      </w:r>
      <w:r w:rsidRPr="004204CC">
        <w:rPr>
          <w:color w:val="000000"/>
          <w:sz w:val="28"/>
          <w:szCs w:val="28"/>
        </w:rPr>
        <w:t xml:space="preserve">находятся на продолжении корково-мостовых путей, </w:t>
      </w:r>
      <w:r w:rsidRPr="004204CC">
        <w:rPr>
          <w:iCs/>
          <w:color w:val="000000"/>
          <w:sz w:val="28"/>
          <w:szCs w:val="28"/>
        </w:rPr>
        <w:t>fibrae corticopontinae</w:t>
      </w:r>
      <w:r w:rsidRPr="004204CC">
        <w:rPr>
          <w:color w:val="000000"/>
          <w:sz w:val="28"/>
          <w:szCs w:val="28"/>
        </w:rPr>
        <w:t>, оканчивающихся в ядрах моста после перекреста</w:t>
      </w:r>
      <w:r w:rsidRPr="004204CC">
        <w:rPr>
          <w:iCs/>
          <w:color w:val="000000"/>
          <w:sz w:val="28"/>
          <w:szCs w:val="28"/>
        </w:rPr>
        <w:t>;</w:t>
      </w:r>
    </w:p>
    <w:p w:rsidR="00E11E0A" w:rsidRPr="004204CC" w:rsidRDefault="00E11E0A" w:rsidP="004204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4CC">
        <w:rPr>
          <w:color w:val="000000"/>
          <w:sz w:val="28"/>
          <w:szCs w:val="28"/>
        </w:rPr>
        <w:t xml:space="preserve">К крыше среднего мозга - верхние ножки, </w:t>
      </w:r>
      <w:r w:rsidRPr="004204CC">
        <w:rPr>
          <w:iCs/>
          <w:color w:val="000000"/>
          <w:sz w:val="28"/>
          <w:szCs w:val="28"/>
        </w:rPr>
        <w:t>pedunculi cerebellares superiores.</w:t>
      </w:r>
      <w:r w:rsidRPr="004204CC">
        <w:rPr>
          <w:color w:val="000000"/>
          <w:sz w:val="28"/>
          <w:szCs w:val="28"/>
        </w:rPr>
        <w:t xml:space="preserve"> Верхние ножки, </w:t>
      </w:r>
      <w:r w:rsidRPr="004204CC">
        <w:rPr>
          <w:iCs/>
          <w:color w:val="000000"/>
          <w:sz w:val="28"/>
          <w:szCs w:val="28"/>
        </w:rPr>
        <w:t>pedunculi cerebelhires superiores</w:t>
      </w:r>
      <w:r w:rsidRPr="004204CC">
        <w:rPr>
          <w:bCs/>
          <w:color w:val="000000"/>
          <w:sz w:val="28"/>
          <w:szCs w:val="28"/>
        </w:rPr>
        <w:t xml:space="preserve"> </w:t>
      </w:r>
      <w:r w:rsidRPr="004204CC">
        <w:rPr>
          <w:color w:val="000000"/>
          <w:sz w:val="28"/>
          <w:szCs w:val="28"/>
        </w:rPr>
        <w:t xml:space="preserve">(к крыше среднего мозга). Они состоят из нервных волокон, идущих в обоих направлениях: к мозжечку -- </w:t>
      </w:r>
      <w:r w:rsidRPr="004204CC">
        <w:rPr>
          <w:iCs/>
          <w:color w:val="000000"/>
          <w:sz w:val="28"/>
          <w:szCs w:val="28"/>
        </w:rPr>
        <w:t>tractus spinocerebellaris anterior</w:t>
      </w:r>
      <w:r w:rsidRPr="004204CC">
        <w:rPr>
          <w:color w:val="000000"/>
          <w:sz w:val="28"/>
          <w:szCs w:val="28"/>
        </w:rPr>
        <w:t xml:space="preserve"> - импульсы от спинного мозга, и от </w:t>
      </w:r>
      <w:r w:rsidRPr="004204CC">
        <w:rPr>
          <w:iCs/>
          <w:color w:val="000000"/>
          <w:sz w:val="28"/>
          <w:szCs w:val="28"/>
        </w:rPr>
        <w:t>nucleus dentatus</w:t>
      </w:r>
      <w:r w:rsidRPr="004204CC">
        <w:rPr>
          <w:color w:val="000000"/>
          <w:sz w:val="28"/>
          <w:szCs w:val="28"/>
        </w:rPr>
        <w:t xml:space="preserve"> мозжечка к покрышке среднего мозга -- </w:t>
      </w:r>
      <w:r w:rsidRPr="004204CC">
        <w:rPr>
          <w:iCs/>
          <w:color w:val="000000"/>
          <w:sz w:val="28"/>
          <w:szCs w:val="28"/>
        </w:rPr>
        <w:t xml:space="preserve">tractus cerebellotegmentalis, </w:t>
      </w:r>
      <w:r w:rsidRPr="004204CC">
        <w:rPr>
          <w:color w:val="000000"/>
          <w:sz w:val="28"/>
          <w:szCs w:val="28"/>
        </w:rPr>
        <w:t>который после перекреста заканчивается в красном ядре и в таламусе, - импульсы в экстрапирамидную систему.</w:t>
      </w: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B907F3" w:rsidRPr="004204CC" w:rsidRDefault="00051948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204CC">
        <w:rPr>
          <w:b/>
          <w:bCs/>
          <w:sz w:val="28"/>
          <w:szCs w:val="28"/>
        </w:rPr>
        <w:t>Четвертый желудочек</w:t>
      </w: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907F3" w:rsidRPr="004204CC" w:rsidRDefault="00B907F3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4CC">
        <w:rPr>
          <w:sz w:val="28"/>
          <w:szCs w:val="28"/>
        </w:rPr>
        <w:t>Четвертый желудочек представляет собой расширение центрального канала спинного мозга. Посредством водопровода мозга IV желудочек сообщается с III желудочком. Он также сообщается с субарахноидальным пространством спинного мозга. Крышей IV желудочка служат верхний и нижний мозговые парусы, над которыми располагается мозжечок.</w:t>
      </w:r>
    </w:p>
    <w:p w:rsidR="00B907F3" w:rsidRPr="004204CC" w:rsidRDefault="00B907F3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4CC">
        <w:rPr>
          <w:sz w:val="28"/>
          <w:szCs w:val="28"/>
        </w:rPr>
        <w:t xml:space="preserve">Дно IV желудочка можно условно разделить на три отдела. В переднем отделе располагается ядро тройничного нерва, в среднем ядра преддверно-слухового, лицевого, отводящего черепных нервов, а в заднем — ядра подъязычного, блуждающего, языко-глоточного, </w:t>
      </w:r>
      <w:r w:rsidR="00930C19" w:rsidRPr="004204CC">
        <w:rPr>
          <w:sz w:val="28"/>
          <w:szCs w:val="28"/>
        </w:rPr>
        <w:t>добавочного нервов</w:t>
      </w:r>
      <w:r w:rsidRPr="004204CC">
        <w:rPr>
          <w:sz w:val="28"/>
          <w:szCs w:val="28"/>
        </w:rPr>
        <w:t>.</w:t>
      </w:r>
    </w:p>
    <w:p w:rsidR="00B907F3" w:rsidRDefault="00B907F3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204CC">
        <w:rPr>
          <w:sz w:val="28"/>
          <w:szCs w:val="28"/>
        </w:rPr>
        <w:t>Дно IV желудочка имеет ромбовидную форму и образовано задней поверхностью продолговатого мозга, варолиевого моста и ножками мозжечка. В нижнем отделе дна ромбовидной ямки находится ядро подъязычного нерва. Выше его лежат ядра блуждающего и языко-глоточного нервов. В нижнем отделе ромбовидной ямки располагаются также ядра добавочного нерва. В боковых карманах ромбовидной ямки преимущественно располагаются ядра вести буляторного нерва; в них же располагается часть ядра нисходящего тракта тройничного нерва. Таким образом, ядра тройничного и преддверно-слухового нервов имеются как в мосте мозга, так и в продолговатом мозге.</w:t>
      </w:r>
    </w:p>
    <w:p w:rsidR="004204CC" w:rsidRP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907F3" w:rsidRPr="004204CC" w:rsidRDefault="002751D1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243.75pt">
            <v:imagedata r:id="rId6" o:title=""/>
          </v:shape>
        </w:pict>
      </w:r>
    </w:p>
    <w:p w:rsidR="004204CC" w:rsidRDefault="004204CC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907F3" w:rsidRPr="004204CC" w:rsidRDefault="00B907F3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4CC">
        <w:rPr>
          <w:sz w:val="28"/>
          <w:szCs w:val="28"/>
        </w:rPr>
        <w:t>Ретикулярная формация. Наиболее важные регуляторные центры ствола мозга. Восходящее активирующее влияние ретикулярной формации (схема):</w:t>
      </w:r>
    </w:p>
    <w:p w:rsidR="00B907F3" w:rsidRPr="004204CC" w:rsidRDefault="00B907F3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4CC">
        <w:rPr>
          <w:iCs/>
          <w:sz w:val="28"/>
          <w:szCs w:val="28"/>
        </w:rPr>
        <w:t xml:space="preserve">1 </w:t>
      </w:r>
      <w:r w:rsidRPr="004204CC">
        <w:rPr>
          <w:sz w:val="28"/>
          <w:szCs w:val="28"/>
        </w:rPr>
        <w:t xml:space="preserve">— ядра гипоталамуса; </w:t>
      </w:r>
      <w:r w:rsidRPr="004204CC">
        <w:rPr>
          <w:iCs/>
          <w:sz w:val="28"/>
          <w:szCs w:val="28"/>
        </w:rPr>
        <w:t xml:space="preserve">2 </w:t>
      </w:r>
      <w:r w:rsidRPr="004204CC">
        <w:rPr>
          <w:sz w:val="28"/>
          <w:szCs w:val="28"/>
        </w:rPr>
        <w:t xml:space="preserve">— сон, бодрствование, сознание; </w:t>
      </w:r>
      <w:r w:rsidRPr="004204CC">
        <w:rPr>
          <w:iCs/>
          <w:sz w:val="28"/>
          <w:szCs w:val="28"/>
        </w:rPr>
        <w:t xml:space="preserve">3 </w:t>
      </w:r>
      <w:r w:rsidRPr="004204CC">
        <w:rPr>
          <w:sz w:val="28"/>
          <w:szCs w:val="28"/>
        </w:rPr>
        <w:t xml:space="preserve">— зрительная пространственная ориентация, высшая вегетативная координация процесса поглощения пищи (жевание облизывание, сосание и др.); </w:t>
      </w:r>
      <w:r w:rsidRPr="004204CC">
        <w:rPr>
          <w:iCs/>
          <w:sz w:val="28"/>
          <w:szCs w:val="28"/>
        </w:rPr>
        <w:t xml:space="preserve">4 </w:t>
      </w:r>
      <w:r w:rsidRPr="004204CC">
        <w:rPr>
          <w:sz w:val="28"/>
          <w:szCs w:val="28"/>
        </w:rPr>
        <w:t xml:space="preserve">— ядер ный центр регуляции дыхания, вегетативной координации дыхания и кровообращения, акустическо-вестибулярная пространственная ориентация 5 — вегетативное ядро блуждаюшего нерва; </w:t>
      </w:r>
      <w:r w:rsidRPr="004204CC">
        <w:rPr>
          <w:iCs/>
          <w:sz w:val="28"/>
          <w:szCs w:val="28"/>
        </w:rPr>
        <w:t xml:space="preserve">6 — </w:t>
      </w:r>
      <w:r w:rsidRPr="004204CC">
        <w:rPr>
          <w:sz w:val="28"/>
          <w:szCs w:val="28"/>
        </w:rPr>
        <w:t xml:space="preserve">область вегетативной координации артериального давления сердечной деятельности, сосудистого тонуса, вдоха и выдоха, глотания тошноты и рвоты: </w:t>
      </w:r>
      <w:r w:rsidRPr="004204CC">
        <w:rPr>
          <w:iCs/>
          <w:sz w:val="28"/>
          <w:szCs w:val="28"/>
        </w:rPr>
        <w:t xml:space="preserve">А — </w:t>
      </w:r>
      <w:r w:rsidRPr="004204CC">
        <w:rPr>
          <w:sz w:val="28"/>
          <w:szCs w:val="28"/>
        </w:rPr>
        <w:t xml:space="preserve">глотание; Б - вазомоторный контроль; </w:t>
      </w:r>
      <w:r w:rsidRPr="004204CC">
        <w:rPr>
          <w:iCs/>
          <w:sz w:val="28"/>
          <w:szCs w:val="28"/>
        </w:rPr>
        <w:t xml:space="preserve">В </w:t>
      </w:r>
      <w:r w:rsidRPr="004204CC">
        <w:rPr>
          <w:sz w:val="28"/>
          <w:szCs w:val="28"/>
        </w:rPr>
        <w:t>— выдох Г — вдох; 7 — триггерная зона рвоты: III, IV, VII, IX, X - черепные нервы</w:t>
      </w:r>
    </w:p>
    <w:p w:rsidR="004204CC" w:rsidRDefault="004204CC" w:rsidP="004204C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D50E5" w:rsidRPr="004204CC" w:rsidRDefault="00FD50E5" w:rsidP="004204C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04CC">
        <w:rPr>
          <w:b/>
          <w:color w:val="000000"/>
          <w:sz w:val="28"/>
          <w:szCs w:val="28"/>
        </w:rPr>
        <w:t>Медиальная петля</w:t>
      </w:r>
    </w:p>
    <w:p w:rsidR="004204CC" w:rsidRDefault="004204CC" w:rsidP="004204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04F9" w:rsidRPr="004204CC" w:rsidRDefault="00112246" w:rsidP="004204CC">
      <w:pPr>
        <w:spacing w:line="360" w:lineRule="auto"/>
        <w:ind w:firstLine="709"/>
        <w:jc w:val="both"/>
        <w:rPr>
          <w:sz w:val="28"/>
          <w:szCs w:val="28"/>
        </w:rPr>
      </w:pPr>
      <w:r w:rsidRPr="004204CC">
        <w:rPr>
          <w:sz w:val="28"/>
          <w:szCs w:val="28"/>
        </w:rPr>
        <w:t>Состоит из проводников сознательной болевой, температурной, тактильной и проприоцептивной (мышечно-суставной ) чувствительности.</w:t>
      </w:r>
      <w:r w:rsidRPr="004204CC">
        <w:rPr>
          <w:sz w:val="28"/>
          <w:szCs w:val="28"/>
        </w:rPr>
        <w:br/>
      </w:r>
      <w:r w:rsidRPr="004204CC">
        <w:rPr>
          <w:bCs/>
          <w:sz w:val="28"/>
          <w:szCs w:val="28"/>
        </w:rPr>
        <w:t xml:space="preserve">Первый нейрон </w:t>
      </w:r>
      <w:r w:rsidRPr="004204CC">
        <w:rPr>
          <w:sz w:val="28"/>
          <w:szCs w:val="28"/>
        </w:rPr>
        <w:t xml:space="preserve">залегает в спинно-мозговых узлах (для tractus spinothalamicus, fasciculus gracilis et cuneatus); в периферических чувствительных узлах черепных нервов V, VII, IX, X нервов (tractus bulbothalamicus). </w:t>
      </w:r>
      <w:r w:rsidRPr="004204CC">
        <w:rPr>
          <w:bCs/>
          <w:sz w:val="28"/>
          <w:szCs w:val="28"/>
        </w:rPr>
        <w:t>Второй нейрон</w:t>
      </w:r>
      <w:r w:rsidRPr="004204CC">
        <w:rPr>
          <w:sz w:val="28"/>
          <w:szCs w:val="28"/>
        </w:rPr>
        <w:t xml:space="preserve"> - nucleus proprius cornu posterior - для tractus spinothalamicus; - nucleus tuberculi gracilis - для fasciculus gracilis; - nucleus tuberculi cuneati - для fasciculus cuneati. </w:t>
      </w:r>
      <w:r w:rsidRPr="004204CC">
        <w:rPr>
          <w:bCs/>
          <w:sz w:val="28"/>
          <w:szCs w:val="28"/>
        </w:rPr>
        <w:t>Для черепных нервов второй нейрон:</w:t>
      </w:r>
      <w:r w:rsidRPr="004204CC">
        <w:rPr>
          <w:sz w:val="28"/>
          <w:szCs w:val="28"/>
        </w:rPr>
        <w:t xml:space="preserve"> - в nucleus sensibilis V n.; - в nucleus solitarius VII, IX, X n. Медиальная петля возникает в продолговатом мозге после перекреста аксонов вторых нейронов из tuberculi gracilis et cuneatus. К ней присоединяются пучки волокон tractus spinothalamicus et bulbothalamicus. </w:t>
      </w:r>
      <w:r w:rsidRPr="004204CC">
        <w:rPr>
          <w:bCs/>
          <w:sz w:val="28"/>
          <w:szCs w:val="28"/>
        </w:rPr>
        <w:t>Третий нейрон -</w:t>
      </w:r>
      <w:r w:rsidRPr="004204CC">
        <w:rPr>
          <w:sz w:val="28"/>
          <w:szCs w:val="28"/>
        </w:rPr>
        <w:t xml:space="preserve"> nucleus ventrolateralis thalami optici. Аксоны их формируют tractus thalamocorticalis . В коре gyrus postcentralis - корковый конец анализатора общей чувствительности.</w:t>
      </w:r>
    </w:p>
    <w:p w:rsidR="003262C4" w:rsidRPr="004204CC" w:rsidRDefault="003262C4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4CC">
        <w:rPr>
          <w:bCs/>
          <w:sz w:val="28"/>
          <w:szCs w:val="28"/>
        </w:rPr>
        <w:t xml:space="preserve">Спиномозжечковые пути </w:t>
      </w:r>
      <w:r w:rsidRPr="004204CC">
        <w:rPr>
          <w:sz w:val="28"/>
          <w:szCs w:val="28"/>
        </w:rPr>
        <w:t>(передний и задний) несут проприонептивную информацию в мозжечок.</w:t>
      </w:r>
    </w:p>
    <w:p w:rsidR="003262C4" w:rsidRPr="004204CC" w:rsidRDefault="003262C4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4CC">
        <w:rPr>
          <w:bCs/>
          <w:sz w:val="28"/>
          <w:szCs w:val="28"/>
        </w:rPr>
        <w:t xml:space="preserve">Передний спиномозжечковый путь </w:t>
      </w:r>
      <w:r w:rsidRPr="004204CC">
        <w:rPr>
          <w:sz w:val="28"/>
          <w:szCs w:val="28"/>
        </w:rPr>
        <w:t>(пучок Говерса) начинается на периферии в проприорецепторах. Первый нейрон, как обычно, находится в межпозвонковом ганглии. Волокна от него в составе заднего корешка вступают в задний рог. Там находится второй нейрон. Волокна от вторых нейронов выходят в боковой столб своей стороны, направляются вверх и в составе нижних ножек мозжечка достигают червя мозжечка.</w:t>
      </w:r>
    </w:p>
    <w:p w:rsidR="003262C4" w:rsidRPr="004204CC" w:rsidRDefault="003262C4" w:rsidP="0042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04CC">
        <w:rPr>
          <w:bCs/>
          <w:sz w:val="28"/>
          <w:szCs w:val="28"/>
        </w:rPr>
        <w:t xml:space="preserve">Задний спиномозжечковый путь </w:t>
      </w:r>
      <w:r w:rsidRPr="004204CC">
        <w:rPr>
          <w:sz w:val="28"/>
          <w:szCs w:val="28"/>
        </w:rPr>
        <w:t>(пучок Флексига) имеет такое же начало. Волокна от клеток заднего рога вторых нейронов располагаются в боковом столбе спинного мозга и достигают червя мозжечка через верхние ножки мозжечка.</w:t>
      </w:r>
      <w:bookmarkStart w:id="0" w:name="_GoBack"/>
      <w:bookmarkEnd w:id="0"/>
    </w:p>
    <w:sectPr w:rsidR="003262C4" w:rsidRPr="004204CC" w:rsidSect="004204CC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7C" w:rsidRDefault="004D337C">
      <w:r>
        <w:separator/>
      </w:r>
    </w:p>
  </w:endnote>
  <w:endnote w:type="continuationSeparator" w:id="0">
    <w:p w:rsidR="004D337C" w:rsidRDefault="004D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19" w:rsidRDefault="00930C19" w:rsidP="00E454C1">
    <w:pPr>
      <w:pStyle w:val="a6"/>
      <w:framePr w:wrap="around" w:vAnchor="text" w:hAnchor="margin" w:xAlign="right" w:y="1"/>
      <w:rPr>
        <w:rStyle w:val="a8"/>
      </w:rPr>
    </w:pPr>
  </w:p>
  <w:p w:rsidR="00930C19" w:rsidRDefault="00930C19" w:rsidP="000D04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7C" w:rsidRDefault="004D337C">
      <w:r>
        <w:separator/>
      </w:r>
    </w:p>
  </w:footnote>
  <w:footnote w:type="continuationSeparator" w:id="0">
    <w:p w:rsidR="004D337C" w:rsidRDefault="004D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4F9"/>
    <w:rsid w:val="00051948"/>
    <w:rsid w:val="000D04F9"/>
    <w:rsid w:val="00112246"/>
    <w:rsid w:val="002751D1"/>
    <w:rsid w:val="003262C4"/>
    <w:rsid w:val="003310E3"/>
    <w:rsid w:val="004204CC"/>
    <w:rsid w:val="004D337C"/>
    <w:rsid w:val="005233B7"/>
    <w:rsid w:val="00646DE2"/>
    <w:rsid w:val="00696118"/>
    <w:rsid w:val="00765966"/>
    <w:rsid w:val="00930527"/>
    <w:rsid w:val="00930C19"/>
    <w:rsid w:val="00983906"/>
    <w:rsid w:val="009A76F0"/>
    <w:rsid w:val="009C530A"/>
    <w:rsid w:val="00B15402"/>
    <w:rsid w:val="00B34D76"/>
    <w:rsid w:val="00B907F3"/>
    <w:rsid w:val="00C256E2"/>
    <w:rsid w:val="00D933A4"/>
    <w:rsid w:val="00E11E0A"/>
    <w:rsid w:val="00E454C1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26317A8-D538-4C13-9B90-9150146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1E0A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D04F9"/>
    <w:pPr>
      <w:spacing w:before="100" w:beforeAutospacing="1" w:after="100" w:afterAutospacing="1"/>
    </w:pPr>
  </w:style>
  <w:style w:type="character" w:styleId="a4">
    <w:name w:val="Hyperlink"/>
    <w:uiPriority w:val="99"/>
    <w:rsid w:val="000D04F9"/>
    <w:rPr>
      <w:rFonts w:cs="Times New Roman"/>
      <w:color w:val="333333"/>
      <w:u w:val="none"/>
      <w:effect w:val="none"/>
    </w:rPr>
  </w:style>
  <w:style w:type="character" w:styleId="a5">
    <w:name w:val="Emphasis"/>
    <w:uiPriority w:val="20"/>
    <w:qFormat/>
    <w:rsid w:val="000D04F9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0D0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D04F9"/>
    <w:rPr>
      <w:rFonts w:cs="Times New Roman"/>
    </w:rPr>
  </w:style>
  <w:style w:type="paragraph" w:styleId="a9">
    <w:name w:val="header"/>
    <w:basedOn w:val="a"/>
    <w:link w:val="aa"/>
    <w:uiPriority w:val="99"/>
    <w:rsid w:val="00420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204C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414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медицинский университет</vt:lpstr>
    </vt:vector>
  </TitlesOfParts>
  <Company>дом</Company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медицинский университет</dc:title>
  <dc:subject/>
  <dc:creator>александра</dc:creator>
  <cp:keywords/>
  <dc:description/>
  <cp:lastModifiedBy>admin</cp:lastModifiedBy>
  <cp:revision>2</cp:revision>
  <cp:lastPrinted>2009-01-17T20:57:00Z</cp:lastPrinted>
  <dcterms:created xsi:type="dcterms:W3CDTF">2014-02-25T07:57:00Z</dcterms:created>
  <dcterms:modified xsi:type="dcterms:W3CDTF">2014-02-25T07:57:00Z</dcterms:modified>
</cp:coreProperties>
</file>