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168"/>
        <w:gridCol w:w="1344"/>
        <w:gridCol w:w="1064"/>
        <w:gridCol w:w="784"/>
        <w:gridCol w:w="994"/>
        <w:gridCol w:w="2043"/>
        <w:gridCol w:w="434"/>
        <w:gridCol w:w="812"/>
        <w:gridCol w:w="1582"/>
      </w:tblGrid>
      <w:tr w:rsidR="00074C48">
        <w:trPr>
          <w:trHeight w:val="1123"/>
        </w:trPr>
        <w:tc>
          <w:tcPr>
            <w:tcW w:w="1354" w:type="dxa"/>
            <w:gridSpan w:val="2"/>
            <w:vAlign w:val="center"/>
          </w:tcPr>
          <w:p w:rsidR="00074C48" w:rsidRDefault="00074C48">
            <w:pPr>
              <w:jc w:val="center"/>
              <w:rPr>
                <w:sz w:val="20"/>
                <w:szCs w:val="20"/>
              </w:rPr>
            </w:pPr>
          </w:p>
          <w:p w:rsidR="00074C48" w:rsidRDefault="00074C48">
            <w:pPr>
              <w:jc w:val="center"/>
              <w:rPr>
                <w:sz w:val="20"/>
                <w:szCs w:val="20"/>
              </w:rPr>
            </w:pPr>
            <w:r>
              <w:rPr>
                <w:sz w:val="20"/>
                <w:szCs w:val="20"/>
              </w:rPr>
              <w:t>Формат</w:t>
            </w:r>
          </w:p>
        </w:tc>
        <w:tc>
          <w:tcPr>
            <w:tcW w:w="4186" w:type="dxa"/>
            <w:gridSpan w:val="4"/>
            <w:vAlign w:val="center"/>
          </w:tcPr>
          <w:p w:rsidR="00074C48" w:rsidRDefault="00074C48">
            <w:pPr>
              <w:jc w:val="center"/>
              <w:rPr>
                <w:sz w:val="20"/>
                <w:szCs w:val="20"/>
              </w:rPr>
            </w:pPr>
            <w:r>
              <w:rPr>
                <w:sz w:val="20"/>
                <w:szCs w:val="20"/>
              </w:rPr>
              <w:t>Обозначение</w:t>
            </w:r>
          </w:p>
        </w:tc>
        <w:tc>
          <w:tcPr>
            <w:tcW w:w="2477" w:type="dxa"/>
            <w:gridSpan w:val="2"/>
            <w:vAlign w:val="center"/>
          </w:tcPr>
          <w:p w:rsidR="00074C48" w:rsidRDefault="00074C48">
            <w:pPr>
              <w:jc w:val="center"/>
              <w:rPr>
                <w:sz w:val="20"/>
                <w:szCs w:val="20"/>
              </w:rPr>
            </w:pPr>
            <w:r>
              <w:rPr>
                <w:sz w:val="20"/>
                <w:szCs w:val="20"/>
              </w:rPr>
              <w:t>Наименование</w:t>
            </w:r>
          </w:p>
        </w:tc>
        <w:tc>
          <w:tcPr>
            <w:tcW w:w="812" w:type="dxa"/>
            <w:vAlign w:val="center"/>
          </w:tcPr>
          <w:p w:rsidR="00074C48" w:rsidRDefault="00074C48">
            <w:pPr>
              <w:jc w:val="center"/>
              <w:rPr>
                <w:sz w:val="20"/>
                <w:szCs w:val="20"/>
              </w:rPr>
            </w:pPr>
            <w:r>
              <w:rPr>
                <w:sz w:val="20"/>
                <w:szCs w:val="20"/>
              </w:rPr>
              <w:t>Кол.</w:t>
            </w:r>
          </w:p>
          <w:p w:rsidR="00074C48" w:rsidRDefault="00074C48">
            <w:pPr>
              <w:jc w:val="center"/>
              <w:rPr>
                <w:sz w:val="20"/>
                <w:szCs w:val="20"/>
              </w:rPr>
            </w:pPr>
            <w:r>
              <w:rPr>
                <w:sz w:val="20"/>
                <w:szCs w:val="20"/>
              </w:rPr>
              <w:t>листов</w:t>
            </w:r>
          </w:p>
        </w:tc>
        <w:tc>
          <w:tcPr>
            <w:tcW w:w="1582" w:type="dxa"/>
            <w:vAlign w:val="center"/>
          </w:tcPr>
          <w:p w:rsidR="00074C48" w:rsidRDefault="00074C48">
            <w:pPr>
              <w:jc w:val="center"/>
              <w:rPr>
                <w:sz w:val="20"/>
                <w:szCs w:val="20"/>
              </w:rPr>
            </w:pPr>
            <w:r>
              <w:rPr>
                <w:sz w:val="20"/>
                <w:szCs w:val="20"/>
              </w:rPr>
              <w:t>Примечание</w:t>
            </w:r>
          </w:p>
        </w:tc>
      </w:tr>
      <w:tr w:rsidR="00074C48">
        <w:trPr>
          <w:trHeight w:val="90"/>
        </w:trPr>
        <w:tc>
          <w:tcPr>
            <w:tcW w:w="1354" w:type="dxa"/>
            <w:gridSpan w:val="2"/>
          </w:tcPr>
          <w:p w:rsidR="00074C48" w:rsidRDefault="00074C48">
            <w:pPr>
              <w:spacing w:line="360" w:lineRule="auto"/>
              <w:jc w:val="center"/>
            </w:pPr>
            <w:r>
              <w:t>А4</w:t>
            </w:r>
          </w:p>
          <w:p w:rsidR="00074C48" w:rsidRDefault="00074C48">
            <w:pPr>
              <w:spacing w:line="360" w:lineRule="auto"/>
              <w:jc w:val="center"/>
            </w:pPr>
          </w:p>
          <w:p w:rsidR="00074C48" w:rsidRDefault="00074C48">
            <w:pPr>
              <w:spacing w:line="360" w:lineRule="auto"/>
              <w:jc w:val="center"/>
            </w:pPr>
            <w:r>
              <w:t>А1</w:t>
            </w:r>
          </w:p>
          <w:p w:rsidR="00074C48" w:rsidRDefault="00074C48">
            <w:pPr>
              <w:spacing w:line="360" w:lineRule="auto"/>
              <w:jc w:val="center"/>
            </w:pPr>
          </w:p>
          <w:p w:rsidR="00074C48" w:rsidRDefault="00074C48">
            <w:pPr>
              <w:spacing w:line="360" w:lineRule="auto"/>
              <w:jc w:val="center"/>
            </w:pPr>
          </w:p>
          <w:p w:rsidR="00074C48" w:rsidRDefault="00074C48">
            <w:pPr>
              <w:spacing w:line="360" w:lineRule="auto"/>
              <w:jc w:val="center"/>
            </w:pPr>
          </w:p>
          <w:p w:rsidR="00074C48" w:rsidRDefault="00074C48">
            <w:pPr>
              <w:spacing w:line="360" w:lineRule="auto"/>
              <w:jc w:val="center"/>
            </w:pPr>
            <w:r>
              <w:t>А1</w:t>
            </w:r>
          </w:p>
          <w:p w:rsidR="00074C48" w:rsidRDefault="00074C48">
            <w:pPr>
              <w:spacing w:line="360" w:lineRule="auto"/>
              <w:jc w:val="center"/>
            </w:pPr>
          </w:p>
          <w:p w:rsidR="00074C48" w:rsidRDefault="00074C48">
            <w:pPr>
              <w:spacing w:line="360" w:lineRule="auto"/>
              <w:jc w:val="center"/>
            </w:pPr>
            <w:r>
              <w:t>А1</w:t>
            </w:r>
          </w:p>
          <w:p w:rsidR="00074C48" w:rsidRDefault="00074C48">
            <w:pPr>
              <w:spacing w:line="360" w:lineRule="auto"/>
              <w:jc w:val="center"/>
            </w:pPr>
          </w:p>
          <w:p w:rsidR="00074C48" w:rsidRDefault="00074C48">
            <w:pPr>
              <w:spacing w:line="360" w:lineRule="auto"/>
              <w:jc w:val="center"/>
            </w:pPr>
            <w:r>
              <w:t>А1</w:t>
            </w:r>
          </w:p>
          <w:p w:rsidR="00074C48" w:rsidRDefault="00074C48">
            <w:pPr>
              <w:spacing w:line="360" w:lineRule="auto"/>
              <w:jc w:val="center"/>
            </w:pPr>
            <w:r>
              <w:t>А1</w:t>
            </w:r>
          </w:p>
          <w:p w:rsidR="00074C48" w:rsidRDefault="00074C48">
            <w:pPr>
              <w:spacing w:line="360" w:lineRule="auto"/>
              <w:jc w:val="center"/>
            </w:pPr>
          </w:p>
          <w:p w:rsidR="00074C48" w:rsidRDefault="00074C48">
            <w:pPr>
              <w:spacing w:line="360" w:lineRule="auto"/>
              <w:jc w:val="center"/>
            </w:pPr>
          </w:p>
          <w:p w:rsidR="00074C48" w:rsidRDefault="00074C48">
            <w:pPr>
              <w:spacing w:line="360" w:lineRule="auto"/>
              <w:jc w:val="center"/>
            </w:pPr>
          </w:p>
          <w:p w:rsidR="00074C48" w:rsidRDefault="00074C48">
            <w:pPr>
              <w:spacing w:line="360" w:lineRule="auto"/>
              <w:jc w:val="center"/>
            </w:pPr>
          </w:p>
          <w:p w:rsidR="00074C48" w:rsidRDefault="00074C48">
            <w:pPr>
              <w:spacing w:line="360" w:lineRule="auto"/>
              <w:jc w:val="center"/>
            </w:pPr>
          </w:p>
          <w:p w:rsidR="00074C48" w:rsidRDefault="00074C48">
            <w:pPr>
              <w:spacing w:line="360" w:lineRule="auto"/>
              <w:jc w:val="center"/>
            </w:pPr>
          </w:p>
          <w:p w:rsidR="00074C48" w:rsidRDefault="00074C48">
            <w:pPr>
              <w:spacing w:line="360" w:lineRule="auto"/>
              <w:jc w:val="center"/>
            </w:pPr>
          </w:p>
          <w:p w:rsidR="00074C48" w:rsidRDefault="00074C48">
            <w:pPr>
              <w:spacing w:line="360" w:lineRule="auto"/>
              <w:jc w:val="center"/>
            </w:pPr>
          </w:p>
          <w:p w:rsidR="00074C48" w:rsidRDefault="00074C48">
            <w:pPr>
              <w:spacing w:line="360" w:lineRule="auto"/>
              <w:jc w:val="center"/>
            </w:pPr>
          </w:p>
          <w:p w:rsidR="00074C48" w:rsidRDefault="00074C48">
            <w:pPr>
              <w:spacing w:line="360" w:lineRule="auto"/>
              <w:jc w:val="center"/>
            </w:pPr>
          </w:p>
          <w:p w:rsidR="00074C48" w:rsidRDefault="00074C48">
            <w:pPr>
              <w:spacing w:line="360" w:lineRule="auto"/>
              <w:jc w:val="center"/>
            </w:pPr>
          </w:p>
          <w:p w:rsidR="00074C48" w:rsidRDefault="00074C48">
            <w:pPr>
              <w:spacing w:line="360" w:lineRule="auto"/>
              <w:jc w:val="center"/>
            </w:pPr>
          </w:p>
          <w:p w:rsidR="00074C48" w:rsidRDefault="00074C48">
            <w:pPr>
              <w:spacing w:line="360" w:lineRule="auto"/>
            </w:pPr>
          </w:p>
        </w:tc>
        <w:tc>
          <w:tcPr>
            <w:tcW w:w="4186" w:type="dxa"/>
            <w:gridSpan w:val="4"/>
          </w:tcPr>
          <w:p w:rsidR="00074C48" w:rsidRDefault="00074C48">
            <w:pPr>
              <w:spacing w:line="360" w:lineRule="auto"/>
            </w:pPr>
            <w:r>
              <w:t>012.Д.2006.30.011.ПЗ</w:t>
            </w:r>
          </w:p>
          <w:p w:rsidR="00074C48" w:rsidRDefault="00074C48">
            <w:pPr>
              <w:spacing w:line="360" w:lineRule="auto"/>
            </w:pPr>
          </w:p>
          <w:p w:rsidR="00074C48" w:rsidRDefault="00074C48">
            <w:pPr>
              <w:spacing w:line="360" w:lineRule="auto"/>
            </w:pPr>
            <w:r>
              <w:t>012.Д.2006.30.011.ТБ</w:t>
            </w:r>
          </w:p>
          <w:p w:rsidR="00074C48" w:rsidRDefault="00074C48">
            <w:pPr>
              <w:spacing w:line="360" w:lineRule="auto"/>
            </w:pPr>
          </w:p>
          <w:p w:rsidR="00074C48" w:rsidRDefault="00074C48">
            <w:pPr>
              <w:spacing w:line="360" w:lineRule="auto"/>
            </w:pPr>
          </w:p>
          <w:p w:rsidR="00074C48" w:rsidRDefault="00074C48">
            <w:pPr>
              <w:spacing w:line="360" w:lineRule="auto"/>
            </w:pPr>
          </w:p>
          <w:p w:rsidR="00074C48" w:rsidRDefault="00074C48">
            <w:pPr>
              <w:spacing w:line="360" w:lineRule="auto"/>
            </w:pPr>
            <w:r>
              <w:t>012.Д.2006.30.011.СБ</w:t>
            </w:r>
          </w:p>
          <w:p w:rsidR="00074C48" w:rsidRDefault="00074C48">
            <w:pPr>
              <w:spacing w:line="360" w:lineRule="auto"/>
            </w:pPr>
          </w:p>
          <w:p w:rsidR="00074C48" w:rsidRDefault="00074C48">
            <w:pPr>
              <w:spacing w:line="360" w:lineRule="auto"/>
            </w:pPr>
            <w:r>
              <w:t>012.Д.2006.30.011.ТС</w:t>
            </w:r>
          </w:p>
          <w:p w:rsidR="00074C48" w:rsidRDefault="00074C48">
            <w:pPr>
              <w:spacing w:line="360" w:lineRule="auto"/>
            </w:pPr>
          </w:p>
          <w:p w:rsidR="00074C48" w:rsidRDefault="00074C48">
            <w:pPr>
              <w:spacing w:line="360" w:lineRule="auto"/>
            </w:pPr>
            <w:r>
              <w:t>012.Д.2006.30.011.ВО</w:t>
            </w:r>
          </w:p>
          <w:p w:rsidR="00074C48" w:rsidRDefault="00074C48">
            <w:pPr>
              <w:spacing w:line="360" w:lineRule="auto"/>
            </w:pPr>
            <w:r>
              <w:t>012.Д.2006.30.011.ВО</w:t>
            </w:r>
          </w:p>
          <w:p w:rsidR="00074C48" w:rsidRDefault="00074C48">
            <w:pPr>
              <w:spacing w:line="360" w:lineRule="auto"/>
            </w:pPr>
          </w:p>
        </w:tc>
        <w:tc>
          <w:tcPr>
            <w:tcW w:w="2477" w:type="dxa"/>
            <w:gridSpan w:val="2"/>
          </w:tcPr>
          <w:p w:rsidR="00074C48" w:rsidRDefault="00074C48">
            <w:pPr>
              <w:spacing w:line="360" w:lineRule="auto"/>
            </w:pPr>
            <w:r>
              <w:t>Пояснительная записка</w:t>
            </w:r>
          </w:p>
          <w:p w:rsidR="00074C48" w:rsidRDefault="00074C48">
            <w:pPr>
              <w:spacing w:line="360" w:lineRule="auto"/>
            </w:pPr>
            <w:r>
              <w:t>Таблица основные технико- экономические показатели</w:t>
            </w:r>
          </w:p>
          <w:p w:rsidR="00074C48" w:rsidRDefault="00074C48">
            <w:pPr>
              <w:spacing w:line="360" w:lineRule="auto"/>
            </w:pPr>
            <w:r>
              <w:t>Схема аппарата</w:t>
            </w:r>
          </w:p>
          <w:p w:rsidR="00074C48" w:rsidRDefault="00074C48">
            <w:pPr>
              <w:spacing w:line="360" w:lineRule="auto"/>
            </w:pPr>
          </w:p>
          <w:p w:rsidR="00074C48" w:rsidRDefault="00074C48">
            <w:pPr>
              <w:spacing w:line="360" w:lineRule="auto"/>
            </w:pPr>
            <w:r>
              <w:t>Технологическая схема</w:t>
            </w:r>
          </w:p>
          <w:p w:rsidR="00074C48" w:rsidRDefault="00074C48">
            <w:pPr>
              <w:spacing w:line="360" w:lineRule="auto"/>
            </w:pPr>
            <w:r>
              <w:t>План цеха</w:t>
            </w:r>
          </w:p>
          <w:p w:rsidR="00074C48" w:rsidRDefault="00074C48">
            <w:pPr>
              <w:spacing w:line="360" w:lineRule="auto"/>
            </w:pPr>
            <w:r>
              <w:t>Разрез цеха</w:t>
            </w:r>
          </w:p>
        </w:tc>
        <w:tc>
          <w:tcPr>
            <w:tcW w:w="812" w:type="dxa"/>
          </w:tcPr>
          <w:p w:rsidR="00074C48" w:rsidRDefault="00074C48">
            <w:pPr>
              <w:spacing w:line="360" w:lineRule="auto"/>
              <w:jc w:val="center"/>
            </w:pPr>
            <w:r>
              <w:t>145</w:t>
            </w:r>
          </w:p>
          <w:p w:rsidR="00074C48" w:rsidRDefault="00074C48">
            <w:pPr>
              <w:spacing w:line="360" w:lineRule="auto"/>
              <w:jc w:val="center"/>
            </w:pPr>
          </w:p>
          <w:p w:rsidR="00074C48" w:rsidRDefault="00074C48">
            <w:pPr>
              <w:spacing w:line="360" w:lineRule="auto"/>
              <w:jc w:val="center"/>
            </w:pPr>
            <w:r>
              <w:t>1</w:t>
            </w:r>
          </w:p>
          <w:p w:rsidR="00074C48" w:rsidRDefault="00074C48">
            <w:pPr>
              <w:spacing w:line="360" w:lineRule="auto"/>
              <w:jc w:val="center"/>
            </w:pPr>
          </w:p>
          <w:p w:rsidR="00074C48" w:rsidRDefault="00074C48">
            <w:pPr>
              <w:spacing w:line="360" w:lineRule="auto"/>
              <w:jc w:val="center"/>
            </w:pPr>
          </w:p>
          <w:p w:rsidR="00074C48" w:rsidRDefault="00074C48">
            <w:pPr>
              <w:spacing w:line="360" w:lineRule="auto"/>
              <w:jc w:val="center"/>
            </w:pPr>
          </w:p>
          <w:p w:rsidR="00074C48" w:rsidRDefault="00074C48">
            <w:pPr>
              <w:spacing w:line="360" w:lineRule="auto"/>
              <w:jc w:val="center"/>
            </w:pPr>
            <w:r>
              <w:t>1</w:t>
            </w:r>
          </w:p>
          <w:p w:rsidR="00074C48" w:rsidRDefault="00074C48">
            <w:pPr>
              <w:spacing w:line="360" w:lineRule="auto"/>
              <w:jc w:val="center"/>
            </w:pPr>
          </w:p>
          <w:p w:rsidR="00074C48" w:rsidRDefault="00074C48">
            <w:pPr>
              <w:spacing w:line="360" w:lineRule="auto"/>
              <w:jc w:val="center"/>
            </w:pPr>
            <w:r>
              <w:t>3</w:t>
            </w:r>
          </w:p>
          <w:p w:rsidR="00074C48" w:rsidRDefault="00074C48">
            <w:pPr>
              <w:spacing w:line="360" w:lineRule="auto"/>
              <w:jc w:val="center"/>
            </w:pPr>
          </w:p>
          <w:p w:rsidR="00074C48" w:rsidRDefault="00074C48">
            <w:pPr>
              <w:spacing w:line="360" w:lineRule="auto"/>
              <w:jc w:val="center"/>
            </w:pPr>
            <w:r>
              <w:t>1</w:t>
            </w:r>
          </w:p>
          <w:p w:rsidR="00074C48" w:rsidRDefault="00074C48">
            <w:pPr>
              <w:spacing w:line="360" w:lineRule="auto"/>
              <w:jc w:val="center"/>
            </w:pPr>
            <w:r>
              <w:t>1</w:t>
            </w:r>
          </w:p>
        </w:tc>
        <w:tc>
          <w:tcPr>
            <w:tcW w:w="1582" w:type="dxa"/>
          </w:tcPr>
          <w:p w:rsidR="00074C48" w:rsidRDefault="00074C48">
            <w:pPr>
              <w:spacing w:line="360" w:lineRule="auto"/>
            </w:pPr>
          </w:p>
        </w:tc>
      </w:tr>
      <w:tr w:rsidR="00074C48">
        <w:trPr>
          <w:cantSplit/>
        </w:trPr>
        <w:tc>
          <w:tcPr>
            <w:tcW w:w="1186" w:type="dxa"/>
            <w:vAlign w:val="center"/>
          </w:tcPr>
          <w:p w:rsidR="00074C48" w:rsidRDefault="00074C48">
            <w:pPr>
              <w:jc w:val="center"/>
              <w:rPr>
                <w:sz w:val="16"/>
                <w:szCs w:val="16"/>
              </w:rPr>
            </w:pPr>
          </w:p>
        </w:tc>
        <w:tc>
          <w:tcPr>
            <w:tcW w:w="1512" w:type="dxa"/>
            <w:gridSpan w:val="2"/>
            <w:vAlign w:val="center"/>
          </w:tcPr>
          <w:p w:rsidR="00074C48" w:rsidRDefault="00074C48">
            <w:pPr>
              <w:jc w:val="center"/>
              <w:rPr>
                <w:sz w:val="16"/>
                <w:szCs w:val="16"/>
              </w:rPr>
            </w:pPr>
          </w:p>
        </w:tc>
        <w:tc>
          <w:tcPr>
            <w:tcW w:w="1064" w:type="dxa"/>
            <w:vAlign w:val="center"/>
          </w:tcPr>
          <w:p w:rsidR="00074C48" w:rsidRDefault="00074C48">
            <w:pPr>
              <w:jc w:val="center"/>
              <w:rPr>
                <w:sz w:val="16"/>
                <w:szCs w:val="16"/>
              </w:rPr>
            </w:pPr>
            <w:r>
              <w:rPr>
                <w:sz w:val="16"/>
                <w:szCs w:val="16"/>
              </w:rPr>
              <w:t>Подпись</w:t>
            </w:r>
          </w:p>
        </w:tc>
        <w:tc>
          <w:tcPr>
            <w:tcW w:w="784" w:type="dxa"/>
            <w:vAlign w:val="center"/>
          </w:tcPr>
          <w:p w:rsidR="00074C48" w:rsidRDefault="00074C48">
            <w:pPr>
              <w:jc w:val="center"/>
              <w:rPr>
                <w:sz w:val="16"/>
                <w:szCs w:val="16"/>
              </w:rPr>
            </w:pPr>
            <w:r>
              <w:rPr>
                <w:sz w:val="16"/>
                <w:szCs w:val="16"/>
              </w:rPr>
              <w:t>Дата</w:t>
            </w:r>
          </w:p>
        </w:tc>
        <w:tc>
          <w:tcPr>
            <w:tcW w:w="3037" w:type="dxa"/>
            <w:gridSpan w:val="2"/>
            <w:vMerge w:val="restart"/>
            <w:vAlign w:val="center"/>
          </w:tcPr>
          <w:p w:rsidR="00074C48" w:rsidRDefault="00074C48">
            <w:pPr>
              <w:jc w:val="center"/>
              <w:rPr>
                <w:sz w:val="16"/>
                <w:szCs w:val="16"/>
              </w:rPr>
            </w:pPr>
            <w:r>
              <w:rPr>
                <w:sz w:val="16"/>
                <w:szCs w:val="16"/>
              </w:rPr>
              <w:t>Ведомость дипломной работы</w:t>
            </w:r>
          </w:p>
        </w:tc>
        <w:tc>
          <w:tcPr>
            <w:tcW w:w="2828" w:type="dxa"/>
            <w:gridSpan w:val="3"/>
            <w:vMerge w:val="restart"/>
          </w:tcPr>
          <w:p w:rsidR="00074C48" w:rsidRDefault="00074C48">
            <w:pPr>
              <w:rPr>
                <w:sz w:val="16"/>
                <w:szCs w:val="16"/>
              </w:rPr>
            </w:pPr>
            <w:r>
              <w:rPr>
                <w:sz w:val="16"/>
                <w:szCs w:val="16"/>
              </w:rPr>
              <w:t>Литера    У</w:t>
            </w:r>
          </w:p>
          <w:p w:rsidR="00074C48" w:rsidRDefault="00074C48">
            <w:pPr>
              <w:rPr>
                <w:sz w:val="16"/>
                <w:szCs w:val="16"/>
              </w:rPr>
            </w:pPr>
            <w:r>
              <w:rPr>
                <w:sz w:val="16"/>
                <w:szCs w:val="16"/>
              </w:rPr>
              <w:t>Лист        1</w:t>
            </w:r>
          </w:p>
          <w:p w:rsidR="00074C48" w:rsidRDefault="00074C48">
            <w:pPr>
              <w:rPr>
                <w:sz w:val="16"/>
                <w:szCs w:val="16"/>
              </w:rPr>
            </w:pPr>
            <w:r>
              <w:rPr>
                <w:sz w:val="16"/>
                <w:szCs w:val="16"/>
              </w:rPr>
              <w:t>Листов    1</w:t>
            </w:r>
          </w:p>
        </w:tc>
      </w:tr>
      <w:tr w:rsidR="00074C48">
        <w:trPr>
          <w:cantSplit/>
        </w:trPr>
        <w:tc>
          <w:tcPr>
            <w:tcW w:w="1186" w:type="dxa"/>
          </w:tcPr>
          <w:p w:rsidR="00074C48" w:rsidRDefault="00074C48">
            <w:pPr>
              <w:rPr>
                <w:sz w:val="16"/>
                <w:szCs w:val="16"/>
              </w:rPr>
            </w:pPr>
            <w:r>
              <w:rPr>
                <w:sz w:val="16"/>
                <w:szCs w:val="16"/>
              </w:rPr>
              <w:t>Студент</w:t>
            </w:r>
          </w:p>
        </w:tc>
        <w:tc>
          <w:tcPr>
            <w:tcW w:w="1512" w:type="dxa"/>
            <w:gridSpan w:val="2"/>
          </w:tcPr>
          <w:p w:rsidR="00074C48" w:rsidRDefault="00074C48">
            <w:pPr>
              <w:rPr>
                <w:sz w:val="16"/>
                <w:szCs w:val="16"/>
              </w:rPr>
            </w:pPr>
            <w:r>
              <w:rPr>
                <w:sz w:val="16"/>
                <w:szCs w:val="16"/>
              </w:rPr>
              <w:t>Д..Д. Чурило</w:t>
            </w:r>
          </w:p>
        </w:tc>
        <w:tc>
          <w:tcPr>
            <w:tcW w:w="1064" w:type="dxa"/>
          </w:tcPr>
          <w:p w:rsidR="00074C48" w:rsidRDefault="00074C48">
            <w:pPr>
              <w:rPr>
                <w:sz w:val="16"/>
                <w:szCs w:val="16"/>
              </w:rPr>
            </w:pPr>
          </w:p>
        </w:tc>
        <w:tc>
          <w:tcPr>
            <w:tcW w:w="784" w:type="dxa"/>
          </w:tcPr>
          <w:p w:rsidR="00074C48" w:rsidRDefault="00074C48">
            <w:pPr>
              <w:rPr>
                <w:sz w:val="16"/>
                <w:szCs w:val="16"/>
              </w:rPr>
            </w:pPr>
          </w:p>
        </w:tc>
        <w:tc>
          <w:tcPr>
            <w:tcW w:w="3037" w:type="dxa"/>
            <w:gridSpan w:val="2"/>
            <w:vMerge/>
          </w:tcPr>
          <w:p w:rsidR="00074C48" w:rsidRDefault="00074C48">
            <w:pPr>
              <w:rPr>
                <w:sz w:val="16"/>
                <w:szCs w:val="16"/>
              </w:rPr>
            </w:pPr>
          </w:p>
        </w:tc>
        <w:tc>
          <w:tcPr>
            <w:tcW w:w="2828" w:type="dxa"/>
            <w:gridSpan w:val="3"/>
            <w:vMerge/>
          </w:tcPr>
          <w:p w:rsidR="00074C48" w:rsidRDefault="00074C48">
            <w:pPr>
              <w:rPr>
                <w:sz w:val="16"/>
                <w:szCs w:val="16"/>
              </w:rPr>
            </w:pPr>
          </w:p>
        </w:tc>
      </w:tr>
      <w:tr w:rsidR="00074C48">
        <w:trPr>
          <w:cantSplit/>
        </w:trPr>
        <w:tc>
          <w:tcPr>
            <w:tcW w:w="1186" w:type="dxa"/>
          </w:tcPr>
          <w:p w:rsidR="00074C48" w:rsidRDefault="00074C48">
            <w:pPr>
              <w:rPr>
                <w:sz w:val="16"/>
                <w:szCs w:val="16"/>
              </w:rPr>
            </w:pPr>
            <w:r>
              <w:rPr>
                <w:sz w:val="16"/>
                <w:szCs w:val="16"/>
              </w:rPr>
              <w:t>Рук. проекта</w:t>
            </w:r>
          </w:p>
        </w:tc>
        <w:tc>
          <w:tcPr>
            <w:tcW w:w="1512" w:type="dxa"/>
            <w:gridSpan w:val="2"/>
          </w:tcPr>
          <w:p w:rsidR="00074C48" w:rsidRDefault="00074C48">
            <w:pPr>
              <w:rPr>
                <w:sz w:val="16"/>
                <w:szCs w:val="16"/>
              </w:rPr>
            </w:pPr>
            <w:r>
              <w:rPr>
                <w:sz w:val="16"/>
                <w:szCs w:val="16"/>
              </w:rPr>
              <w:t>Е.В. Богатырева</w:t>
            </w:r>
          </w:p>
        </w:tc>
        <w:tc>
          <w:tcPr>
            <w:tcW w:w="1064" w:type="dxa"/>
          </w:tcPr>
          <w:p w:rsidR="00074C48" w:rsidRDefault="00074C48">
            <w:pPr>
              <w:rPr>
                <w:sz w:val="16"/>
                <w:szCs w:val="16"/>
              </w:rPr>
            </w:pPr>
          </w:p>
        </w:tc>
        <w:tc>
          <w:tcPr>
            <w:tcW w:w="784" w:type="dxa"/>
          </w:tcPr>
          <w:p w:rsidR="00074C48" w:rsidRDefault="00074C48">
            <w:pPr>
              <w:rPr>
                <w:sz w:val="16"/>
                <w:szCs w:val="16"/>
              </w:rPr>
            </w:pPr>
          </w:p>
        </w:tc>
        <w:tc>
          <w:tcPr>
            <w:tcW w:w="3037" w:type="dxa"/>
            <w:gridSpan w:val="2"/>
            <w:vMerge/>
          </w:tcPr>
          <w:p w:rsidR="00074C48" w:rsidRDefault="00074C48">
            <w:pPr>
              <w:rPr>
                <w:sz w:val="16"/>
                <w:szCs w:val="16"/>
              </w:rPr>
            </w:pPr>
          </w:p>
        </w:tc>
        <w:tc>
          <w:tcPr>
            <w:tcW w:w="2828" w:type="dxa"/>
            <w:gridSpan w:val="3"/>
            <w:vMerge/>
          </w:tcPr>
          <w:p w:rsidR="00074C48" w:rsidRDefault="00074C48">
            <w:pPr>
              <w:rPr>
                <w:sz w:val="16"/>
                <w:szCs w:val="16"/>
              </w:rPr>
            </w:pPr>
          </w:p>
        </w:tc>
      </w:tr>
      <w:tr w:rsidR="00074C48">
        <w:trPr>
          <w:cantSplit/>
        </w:trPr>
        <w:tc>
          <w:tcPr>
            <w:tcW w:w="1186" w:type="dxa"/>
          </w:tcPr>
          <w:p w:rsidR="00074C48" w:rsidRDefault="00074C48">
            <w:pPr>
              <w:rPr>
                <w:sz w:val="16"/>
                <w:szCs w:val="16"/>
              </w:rPr>
            </w:pPr>
            <w:r>
              <w:rPr>
                <w:sz w:val="16"/>
                <w:szCs w:val="16"/>
              </w:rPr>
              <w:t>Зав. кафедрой</w:t>
            </w:r>
          </w:p>
        </w:tc>
        <w:tc>
          <w:tcPr>
            <w:tcW w:w="1512" w:type="dxa"/>
            <w:gridSpan w:val="2"/>
          </w:tcPr>
          <w:p w:rsidR="00074C48" w:rsidRDefault="00074C48">
            <w:pPr>
              <w:rPr>
                <w:sz w:val="16"/>
                <w:szCs w:val="16"/>
              </w:rPr>
            </w:pPr>
            <w:r>
              <w:rPr>
                <w:sz w:val="16"/>
                <w:szCs w:val="16"/>
              </w:rPr>
              <w:t>Е.А. Левашов</w:t>
            </w:r>
          </w:p>
        </w:tc>
        <w:tc>
          <w:tcPr>
            <w:tcW w:w="1064" w:type="dxa"/>
          </w:tcPr>
          <w:p w:rsidR="00074C48" w:rsidRDefault="00074C48">
            <w:pPr>
              <w:rPr>
                <w:sz w:val="16"/>
                <w:szCs w:val="16"/>
              </w:rPr>
            </w:pPr>
          </w:p>
        </w:tc>
        <w:tc>
          <w:tcPr>
            <w:tcW w:w="784" w:type="dxa"/>
          </w:tcPr>
          <w:p w:rsidR="00074C48" w:rsidRDefault="00074C48">
            <w:pPr>
              <w:rPr>
                <w:sz w:val="16"/>
                <w:szCs w:val="16"/>
              </w:rPr>
            </w:pPr>
          </w:p>
        </w:tc>
        <w:tc>
          <w:tcPr>
            <w:tcW w:w="3037" w:type="dxa"/>
            <w:gridSpan w:val="2"/>
            <w:vMerge/>
          </w:tcPr>
          <w:p w:rsidR="00074C48" w:rsidRDefault="00074C48">
            <w:pPr>
              <w:rPr>
                <w:sz w:val="16"/>
                <w:szCs w:val="16"/>
              </w:rPr>
            </w:pPr>
          </w:p>
        </w:tc>
        <w:tc>
          <w:tcPr>
            <w:tcW w:w="2828" w:type="dxa"/>
            <w:gridSpan w:val="3"/>
            <w:vMerge w:val="restart"/>
          </w:tcPr>
          <w:p w:rsidR="00074C48" w:rsidRDefault="00074C48">
            <w:pPr>
              <w:rPr>
                <w:sz w:val="16"/>
                <w:szCs w:val="16"/>
              </w:rPr>
            </w:pPr>
            <w:r>
              <w:rPr>
                <w:sz w:val="16"/>
                <w:szCs w:val="16"/>
              </w:rPr>
              <w:t>Группа</w:t>
            </w:r>
          </w:p>
          <w:p w:rsidR="00074C48" w:rsidRDefault="00074C48">
            <w:pPr>
              <w:rPr>
                <w:sz w:val="16"/>
                <w:szCs w:val="16"/>
              </w:rPr>
            </w:pPr>
            <w:r>
              <w:rPr>
                <w:sz w:val="16"/>
                <w:szCs w:val="16"/>
              </w:rPr>
              <w:t>МЦМ–01–3</w:t>
            </w:r>
          </w:p>
        </w:tc>
      </w:tr>
      <w:tr w:rsidR="00074C48">
        <w:trPr>
          <w:cantSplit/>
        </w:trPr>
        <w:tc>
          <w:tcPr>
            <w:tcW w:w="1186" w:type="dxa"/>
          </w:tcPr>
          <w:p w:rsidR="00074C48" w:rsidRDefault="00074C48">
            <w:pPr>
              <w:rPr>
                <w:sz w:val="16"/>
                <w:szCs w:val="16"/>
              </w:rPr>
            </w:pPr>
          </w:p>
        </w:tc>
        <w:tc>
          <w:tcPr>
            <w:tcW w:w="1512" w:type="dxa"/>
            <w:gridSpan w:val="2"/>
          </w:tcPr>
          <w:p w:rsidR="00074C48" w:rsidRDefault="00074C48">
            <w:pPr>
              <w:rPr>
                <w:sz w:val="16"/>
                <w:szCs w:val="16"/>
              </w:rPr>
            </w:pPr>
          </w:p>
        </w:tc>
        <w:tc>
          <w:tcPr>
            <w:tcW w:w="1064" w:type="dxa"/>
          </w:tcPr>
          <w:p w:rsidR="00074C48" w:rsidRDefault="00074C48">
            <w:pPr>
              <w:rPr>
                <w:sz w:val="16"/>
                <w:szCs w:val="16"/>
              </w:rPr>
            </w:pPr>
          </w:p>
        </w:tc>
        <w:tc>
          <w:tcPr>
            <w:tcW w:w="784" w:type="dxa"/>
          </w:tcPr>
          <w:p w:rsidR="00074C48" w:rsidRDefault="00074C48">
            <w:pPr>
              <w:rPr>
                <w:sz w:val="16"/>
                <w:szCs w:val="16"/>
              </w:rPr>
            </w:pPr>
          </w:p>
        </w:tc>
        <w:tc>
          <w:tcPr>
            <w:tcW w:w="3037" w:type="dxa"/>
            <w:gridSpan w:val="2"/>
            <w:vMerge/>
          </w:tcPr>
          <w:p w:rsidR="00074C48" w:rsidRDefault="00074C48">
            <w:pPr>
              <w:rPr>
                <w:sz w:val="16"/>
                <w:szCs w:val="16"/>
              </w:rPr>
            </w:pPr>
          </w:p>
        </w:tc>
        <w:tc>
          <w:tcPr>
            <w:tcW w:w="2828" w:type="dxa"/>
            <w:gridSpan w:val="3"/>
            <w:vMerge/>
          </w:tcPr>
          <w:p w:rsidR="00074C48" w:rsidRDefault="00074C48">
            <w:pPr>
              <w:rPr>
                <w:sz w:val="16"/>
                <w:szCs w:val="16"/>
              </w:rPr>
            </w:pPr>
          </w:p>
        </w:tc>
      </w:tr>
    </w:tbl>
    <w:p w:rsidR="00074C48" w:rsidRDefault="00074C48">
      <w:pPr>
        <w:spacing w:line="360" w:lineRule="auto"/>
        <w:ind w:firstLine="709"/>
        <w:jc w:val="both"/>
        <w:rPr>
          <w:sz w:val="32"/>
          <w:szCs w:val="32"/>
        </w:rPr>
      </w:pPr>
      <w:r>
        <w:rPr>
          <w:sz w:val="32"/>
          <w:szCs w:val="32"/>
        </w:rPr>
        <w:lastRenderedPageBreak/>
        <w:t>Аннотация</w:t>
      </w:r>
    </w:p>
    <w:p w:rsidR="00074C48" w:rsidRDefault="00074C48">
      <w:pPr>
        <w:spacing w:line="360" w:lineRule="auto"/>
        <w:ind w:firstLine="709"/>
        <w:jc w:val="both"/>
      </w:pPr>
    </w:p>
    <w:p w:rsidR="00074C48" w:rsidRDefault="00074C48">
      <w:pPr>
        <w:spacing w:line="336" w:lineRule="auto"/>
        <w:ind w:firstLine="709"/>
        <w:jc w:val="both"/>
      </w:pPr>
      <w:r>
        <w:t>В последние годы потребление молибдена непрерывно растет, что обусловлено возрастающим спросом со стороны производителей нержавеющих сталей и автомобильных катализаторов. На фоне снижения качества добываемых руд, вызванного истощением запасов действующих предприятий, встает задача переработки небогатых концентратов с относительно высоким содержанием примесей (в частности, меди) с получением в качестве конечных продуктов парамолибдата аммония, триоксида молибдена и ферромолибдена, а также наиболее полное попутное извлечение спутника молибдена – рения.В связи с этим для ОАО СМК «Металлург» гидрометаллургическая переработки низкосортных молибденитовых концентратов с получением парамолибдата аммония (ПМА) и перрената аммония (ПРА), по которой ежегодно образуются 465 тонн твердых отвалов (кеков выщелачивания) и 12720 м</w:t>
      </w:r>
      <w:r>
        <w:rPr>
          <w:vertAlign w:val="superscript"/>
        </w:rPr>
        <w:t>3</w:t>
      </w:r>
      <w:r>
        <w:t xml:space="preserve"> жидких стоков (сбросных растворов).</w:t>
      </w:r>
    </w:p>
    <w:p w:rsidR="00074C48" w:rsidRDefault="00074C48">
      <w:pPr>
        <w:spacing w:line="336" w:lineRule="auto"/>
        <w:ind w:firstLine="709"/>
        <w:jc w:val="both"/>
      </w:pPr>
      <w:r>
        <w:t>В дипломном проекте предложены схемы утилизации твердых и жидких отходов, с получением ПМА, минерального удобрения и смеси для производства стройматериалов.</w:t>
      </w:r>
    </w:p>
    <w:p w:rsidR="00074C48" w:rsidRDefault="00074C48">
      <w:pPr>
        <w:spacing w:line="336" w:lineRule="auto"/>
        <w:ind w:firstLine="709"/>
        <w:jc w:val="both"/>
      </w:pPr>
      <w:r>
        <w:t>В проекте рассчитаны материальные балансы по молибдену и смеси солей и полные материальные балансы схем, выбрано основное и вспомогательное оборудование, проведен расчет спецаппарата – трехкорпусной выпарной установки.</w:t>
      </w:r>
    </w:p>
    <w:p w:rsidR="00074C48" w:rsidRDefault="00074C48">
      <w:pPr>
        <w:spacing w:line="336" w:lineRule="auto"/>
        <w:ind w:firstLine="709"/>
        <w:jc w:val="both"/>
      </w:pPr>
      <w:r>
        <w:t>В проекте предусмотрено выполнение требований и норм по БЖД, а также проведен анализ потенциально опасных и вредных факторов, и рассчитаны технические меры защиты от них, проведен экологический анализ проекта.</w:t>
      </w:r>
    </w:p>
    <w:p w:rsidR="00074C48" w:rsidRDefault="00074C48">
      <w:pPr>
        <w:spacing w:line="336" w:lineRule="auto"/>
        <w:ind w:firstLine="709"/>
        <w:jc w:val="both"/>
      </w:pPr>
      <w:r>
        <w:t>По экономике и управлению производством составлено штатное расписание цеха и проведен расчет заработной платы для основных и вспомогательных рабочих, а также цехового персонала, проведена калькуляция себестоимости продукции и рассчитаны затраты на реконструкцию и проведена оценка финансовой устойчивости предприятия.</w:t>
      </w:r>
    </w:p>
    <w:p w:rsidR="00074C48" w:rsidRDefault="00074C48">
      <w:pPr>
        <w:spacing w:line="336" w:lineRule="auto"/>
        <w:ind w:firstLine="709"/>
        <w:jc w:val="both"/>
      </w:pPr>
      <w:r>
        <w:t>Пояснительная записка к дипломному проекту изложена на 141 страницах, содержит 8 рисунков, 44 таблицы, список использованных источников из 38 наименований, 2 приложения.</w:t>
      </w:r>
    </w:p>
    <w:p w:rsidR="00074C48" w:rsidRDefault="00074C48">
      <w:pPr>
        <w:spacing w:line="360" w:lineRule="auto"/>
        <w:ind w:firstLine="709"/>
        <w:jc w:val="both"/>
        <w:rPr>
          <w:sz w:val="32"/>
          <w:szCs w:val="32"/>
        </w:rPr>
      </w:pPr>
      <w:r>
        <w:rPr>
          <w:sz w:val="32"/>
          <w:szCs w:val="32"/>
        </w:rPr>
        <w:lastRenderedPageBreak/>
        <w:t>Содержание</w:t>
      </w:r>
    </w:p>
    <w:p w:rsidR="00074C48" w:rsidRDefault="00074C48">
      <w:pPr>
        <w:pStyle w:val="10"/>
        <w:tabs>
          <w:tab w:val="right" w:leader="dot" w:pos="10195"/>
        </w:tabs>
        <w:rPr>
          <w:noProof/>
          <w:sz w:val="24"/>
          <w:szCs w:val="24"/>
          <w:lang w:val="en-US" w:eastAsia="en-US"/>
        </w:rPr>
      </w:pPr>
      <w:r>
        <w:fldChar w:fldCharType="begin"/>
      </w:r>
      <w:r>
        <w:instrText xml:space="preserve"> TOC \o "1-5" \h \z </w:instrText>
      </w:r>
      <w:r>
        <w:fldChar w:fldCharType="separate"/>
      </w:r>
      <w:hyperlink w:anchor="_Toc137555346" w:history="1">
        <w:r>
          <w:rPr>
            <w:rStyle w:val="af4"/>
            <w:noProof/>
          </w:rPr>
          <w:t>Введение</w:t>
        </w:r>
        <w:r>
          <w:rPr>
            <w:noProof/>
            <w:webHidden/>
          </w:rPr>
          <w:tab/>
        </w:r>
        <w:r>
          <w:rPr>
            <w:noProof/>
            <w:webHidden/>
          </w:rPr>
          <w:fldChar w:fldCharType="begin"/>
        </w:r>
        <w:r>
          <w:rPr>
            <w:noProof/>
            <w:webHidden/>
          </w:rPr>
          <w:instrText xml:space="preserve"> PAGEREF _Toc137555346 \h </w:instrText>
        </w:r>
        <w:r>
          <w:rPr>
            <w:noProof/>
            <w:webHidden/>
          </w:rPr>
        </w:r>
        <w:r>
          <w:rPr>
            <w:noProof/>
            <w:webHidden/>
          </w:rPr>
          <w:fldChar w:fldCharType="separate"/>
        </w:r>
        <w:r>
          <w:rPr>
            <w:noProof/>
            <w:webHidden/>
          </w:rPr>
          <w:t>9</w:t>
        </w:r>
        <w:r>
          <w:rPr>
            <w:noProof/>
            <w:webHidden/>
          </w:rPr>
          <w:fldChar w:fldCharType="end"/>
        </w:r>
      </w:hyperlink>
    </w:p>
    <w:p w:rsidR="00074C48" w:rsidRDefault="00214F6A">
      <w:pPr>
        <w:pStyle w:val="10"/>
        <w:tabs>
          <w:tab w:val="right" w:leader="dot" w:pos="10195"/>
        </w:tabs>
        <w:rPr>
          <w:noProof/>
          <w:sz w:val="24"/>
          <w:szCs w:val="24"/>
          <w:lang w:val="en-US" w:eastAsia="en-US"/>
        </w:rPr>
      </w:pPr>
      <w:hyperlink w:anchor="_Toc137555347" w:history="1">
        <w:r w:rsidR="00074C48">
          <w:rPr>
            <w:rStyle w:val="af4"/>
            <w:noProof/>
          </w:rPr>
          <w:t>1 Аналитический обзор литературы</w:t>
        </w:r>
        <w:r w:rsidR="00074C48">
          <w:rPr>
            <w:noProof/>
            <w:webHidden/>
          </w:rPr>
          <w:tab/>
        </w:r>
        <w:r w:rsidR="00074C48">
          <w:rPr>
            <w:noProof/>
            <w:webHidden/>
          </w:rPr>
          <w:fldChar w:fldCharType="begin"/>
        </w:r>
        <w:r w:rsidR="00074C48">
          <w:rPr>
            <w:noProof/>
            <w:webHidden/>
          </w:rPr>
          <w:instrText xml:space="preserve"> PAGEREF _Toc137555347 \h </w:instrText>
        </w:r>
        <w:r w:rsidR="00074C48">
          <w:rPr>
            <w:noProof/>
            <w:webHidden/>
          </w:rPr>
        </w:r>
        <w:r w:rsidR="00074C48">
          <w:rPr>
            <w:noProof/>
            <w:webHidden/>
          </w:rPr>
          <w:fldChar w:fldCharType="separate"/>
        </w:r>
        <w:r w:rsidR="00074C48">
          <w:rPr>
            <w:noProof/>
            <w:webHidden/>
          </w:rPr>
          <w:t>10</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348" w:history="1">
        <w:r w:rsidR="00074C48">
          <w:rPr>
            <w:rStyle w:val="af4"/>
            <w:noProof/>
          </w:rPr>
          <w:t>1.2 Окислительный обжиг в печах кипящего слоя</w:t>
        </w:r>
        <w:r w:rsidR="00074C48">
          <w:rPr>
            <w:noProof/>
            <w:webHidden/>
          </w:rPr>
          <w:tab/>
        </w:r>
        <w:r w:rsidR="00074C48">
          <w:rPr>
            <w:noProof/>
            <w:webHidden/>
          </w:rPr>
          <w:fldChar w:fldCharType="begin"/>
        </w:r>
        <w:r w:rsidR="00074C48">
          <w:rPr>
            <w:noProof/>
            <w:webHidden/>
          </w:rPr>
          <w:instrText xml:space="preserve"> PAGEREF _Toc137555348 \h </w:instrText>
        </w:r>
        <w:r w:rsidR="00074C48">
          <w:rPr>
            <w:noProof/>
            <w:webHidden/>
          </w:rPr>
        </w:r>
        <w:r w:rsidR="00074C48">
          <w:rPr>
            <w:noProof/>
            <w:webHidden/>
          </w:rPr>
          <w:fldChar w:fldCharType="separate"/>
        </w:r>
        <w:r w:rsidR="00074C48">
          <w:rPr>
            <w:noProof/>
            <w:webHidden/>
          </w:rPr>
          <w:t>14</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349" w:history="1">
        <w:r w:rsidR="00074C48">
          <w:rPr>
            <w:rStyle w:val="af4"/>
            <w:noProof/>
          </w:rPr>
          <w:t>1.3 Окисление в расплавленных солях</w:t>
        </w:r>
        <w:r w:rsidR="00074C48">
          <w:rPr>
            <w:noProof/>
            <w:webHidden/>
          </w:rPr>
          <w:tab/>
        </w:r>
        <w:r w:rsidR="00074C48">
          <w:rPr>
            <w:noProof/>
            <w:webHidden/>
          </w:rPr>
          <w:fldChar w:fldCharType="begin"/>
        </w:r>
        <w:r w:rsidR="00074C48">
          <w:rPr>
            <w:noProof/>
            <w:webHidden/>
          </w:rPr>
          <w:instrText xml:space="preserve"> PAGEREF _Toc137555349 \h </w:instrText>
        </w:r>
        <w:r w:rsidR="00074C48">
          <w:rPr>
            <w:noProof/>
            <w:webHidden/>
          </w:rPr>
        </w:r>
        <w:r w:rsidR="00074C48">
          <w:rPr>
            <w:noProof/>
            <w:webHidden/>
          </w:rPr>
          <w:fldChar w:fldCharType="separate"/>
        </w:r>
        <w:r w:rsidR="00074C48">
          <w:rPr>
            <w:noProof/>
            <w:webHidden/>
          </w:rPr>
          <w:t>16</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350" w:history="1">
        <w:r w:rsidR="00074C48">
          <w:rPr>
            <w:rStyle w:val="af4"/>
            <w:noProof/>
          </w:rPr>
          <w:t>1.4 Окисление растворами гипохлорита натрия</w:t>
        </w:r>
        <w:r w:rsidR="00074C48">
          <w:rPr>
            <w:noProof/>
            <w:webHidden/>
          </w:rPr>
          <w:tab/>
        </w:r>
        <w:r w:rsidR="00074C48">
          <w:rPr>
            <w:noProof/>
            <w:webHidden/>
          </w:rPr>
          <w:fldChar w:fldCharType="begin"/>
        </w:r>
        <w:r w:rsidR="00074C48">
          <w:rPr>
            <w:noProof/>
            <w:webHidden/>
          </w:rPr>
          <w:instrText xml:space="preserve"> PAGEREF _Toc137555350 \h </w:instrText>
        </w:r>
        <w:r w:rsidR="00074C48">
          <w:rPr>
            <w:noProof/>
            <w:webHidden/>
          </w:rPr>
        </w:r>
        <w:r w:rsidR="00074C48">
          <w:rPr>
            <w:noProof/>
            <w:webHidden/>
          </w:rPr>
          <w:fldChar w:fldCharType="separate"/>
        </w:r>
        <w:r w:rsidR="00074C48">
          <w:rPr>
            <w:noProof/>
            <w:webHidden/>
          </w:rPr>
          <w:t>16</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351" w:history="1">
        <w:r w:rsidR="00074C48">
          <w:rPr>
            <w:rStyle w:val="af4"/>
            <w:noProof/>
          </w:rPr>
          <w:t>1.5 Азотнокислотное разложение</w:t>
        </w:r>
        <w:r w:rsidR="00074C48">
          <w:rPr>
            <w:noProof/>
            <w:webHidden/>
          </w:rPr>
          <w:tab/>
        </w:r>
        <w:r w:rsidR="00074C48">
          <w:rPr>
            <w:noProof/>
            <w:webHidden/>
          </w:rPr>
          <w:fldChar w:fldCharType="begin"/>
        </w:r>
        <w:r w:rsidR="00074C48">
          <w:rPr>
            <w:noProof/>
            <w:webHidden/>
          </w:rPr>
          <w:instrText xml:space="preserve"> PAGEREF _Toc137555351 \h </w:instrText>
        </w:r>
        <w:r w:rsidR="00074C48">
          <w:rPr>
            <w:noProof/>
            <w:webHidden/>
          </w:rPr>
        </w:r>
        <w:r w:rsidR="00074C48">
          <w:rPr>
            <w:noProof/>
            <w:webHidden/>
          </w:rPr>
          <w:fldChar w:fldCharType="separate"/>
        </w:r>
        <w:r w:rsidR="00074C48">
          <w:rPr>
            <w:noProof/>
            <w:webHidden/>
          </w:rPr>
          <w:t>18</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352" w:history="1">
        <w:r w:rsidR="00074C48">
          <w:rPr>
            <w:rStyle w:val="af4"/>
            <w:noProof/>
          </w:rPr>
          <w:t>1.6 Окисление кислородом в кислых средах в автоклавах</w:t>
        </w:r>
        <w:r w:rsidR="00074C48">
          <w:rPr>
            <w:noProof/>
            <w:webHidden/>
          </w:rPr>
          <w:tab/>
        </w:r>
        <w:r w:rsidR="00074C48">
          <w:rPr>
            <w:noProof/>
            <w:webHidden/>
          </w:rPr>
          <w:fldChar w:fldCharType="begin"/>
        </w:r>
        <w:r w:rsidR="00074C48">
          <w:rPr>
            <w:noProof/>
            <w:webHidden/>
          </w:rPr>
          <w:instrText xml:space="preserve"> PAGEREF _Toc137555352 \h </w:instrText>
        </w:r>
        <w:r w:rsidR="00074C48">
          <w:rPr>
            <w:noProof/>
            <w:webHidden/>
          </w:rPr>
        </w:r>
        <w:r w:rsidR="00074C48">
          <w:rPr>
            <w:noProof/>
            <w:webHidden/>
          </w:rPr>
          <w:fldChar w:fldCharType="separate"/>
        </w:r>
        <w:r w:rsidR="00074C48">
          <w:rPr>
            <w:noProof/>
            <w:webHidden/>
          </w:rPr>
          <w:t>20</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353" w:history="1">
        <w:r w:rsidR="00074C48">
          <w:rPr>
            <w:rStyle w:val="af4"/>
            <w:noProof/>
          </w:rPr>
          <w:t>1.7 Окисление кислородом в щелочных средах в автоклавах</w:t>
        </w:r>
        <w:r w:rsidR="00074C48">
          <w:rPr>
            <w:noProof/>
            <w:webHidden/>
          </w:rPr>
          <w:tab/>
        </w:r>
        <w:r w:rsidR="00074C48">
          <w:rPr>
            <w:noProof/>
            <w:webHidden/>
          </w:rPr>
          <w:fldChar w:fldCharType="begin"/>
        </w:r>
        <w:r w:rsidR="00074C48">
          <w:rPr>
            <w:noProof/>
            <w:webHidden/>
          </w:rPr>
          <w:instrText xml:space="preserve"> PAGEREF _Toc137555353 \h </w:instrText>
        </w:r>
        <w:r w:rsidR="00074C48">
          <w:rPr>
            <w:noProof/>
            <w:webHidden/>
          </w:rPr>
        </w:r>
        <w:r w:rsidR="00074C48">
          <w:rPr>
            <w:noProof/>
            <w:webHidden/>
          </w:rPr>
          <w:fldChar w:fldCharType="separate"/>
        </w:r>
        <w:r w:rsidR="00074C48">
          <w:rPr>
            <w:noProof/>
            <w:webHidden/>
          </w:rPr>
          <w:t>22</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354" w:history="1">
        <w:r w:rsidR="00074C48">
          <w:rPr>
            <w:rStyle w:val="af4"/>
            <w:noProof/>
          </w:rPr>
          <w:t xml:space="preserve">1.8 Переработка низкосортных молибденитовых концентратов </w:t>
        </w:r>
        <w:r w:rsidR="00074C48">
          <w:rPr>
            <w:rStyle w:val="af4"/>
            <w:noProof/>
            <w:spacing w:val="1"/>
          </w:rPr>
          <w:t>и промпродуктов</w:t>
        </w:r>
        <w:r w:rsidR="00074C48">
          <w:rPr>
            <w:noProof/>
            <w:webHidden/>
          </w:rPr>
          <w:tab/>
        </w:r>
        <w:r w:rsidR="00074C48">
          <w:rPr>
            <w:noProof/>
            <w:webHidden/>
          </w:rPr>
          <w:fldChar w:fldCharType="begin"/>
        </w:r>
        <w:r w:rsidR="00074C48">
          <w:rPr>
            <w:noProof/>
            <w:webHidden/>
          </w:rPr>
          <w:instrText xml:space="preserve"> PAGEREF _Toc137555354 \h </w:instrText>
        </w:r>
        <w:r w:rsidR="00074C48">
          <w:rPr>
            <w:noProof/>
            <w:webHidden/>
          </w:rPr>
        </w:r>
        <w:r w:rsidR="00074C48">
          <w:rPr>
            <w:noProof/>
            <w:webHidden/>
          </w:rPr>
          <w:fldChar w:fldCharType="separate"/>
        </w:r>
        <w:r w:rsidR="00074C48">
          <w:rPr>
            <w:noProof/>
            <w:webHidden/>
          </w:rPr>
          <w:t>23</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355" w:history="1">
        <w:r w:rsidR="00074C48">
          <w:rPr>
            <w:rStyle w:val="af4"/>
            <w:noProof/>
          </w:rPr>
          <w:t>1.8.1 Переработка молибденитовых промпродуктов</w:t>
        </w:r>
        <w:r w:rsidR="00074C48">
          <w:rPr>
            <w:noProof/>
            <w:webHidden/>
          </w:rPr>
          <w:tab/>
        </w:r>
        <w:r w:rsidR="00074C48">
          <w:rPr>
            <w:noProof/>
            <w:webHidden/>
          </w:rPr>
          <w:fldChar w:fldCharType="begin"/>
        </w:r>
        <w:r w:rsidR="00074C48">
          <w:rPr>
            <w:noProof/>
            <w:webHidden/>
          </w:rPr>
          <w:instrText xml:space="preserve"> PAGEREF _Toc137555355 \h </w:instrText>
        </w:r>
        <w:r w:rsidR="00074C48">
          <w:rPr>
            <w:noProof/>
            <w:webHidden/>
          </w:rPr>
        </w:r>
        <w:r w:rsidR="00074C48">
          <w:rPr>
            <w:noProof/>
            <w:webHidden/>
          </w:rPr>
          <w:fldChar w:fldCharType="separate"/>
        </w:r>
        <w:r w:rsidR="00074C48">
          <w:rPr>
            <w:noProof/>
            <w:webHidden/>
          </w:rPr>
          <w:t>23</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356" w:history="1">
        <w:r w:rsidR="00074C48">
          <w:rPr>
            <w:rStyle w:val="af4"/>
            <w:noProof/>
          </w:rPr>
          <w:t>1.8.2 Переработка низкосортных концентратов по способу Симоли</w:t>
        </w:r>
        <w:r w:rsidR="00074C48">
          <w:rPr>
            <w:noProof/>
            <w:webHidden/>
          </w:rPr>
          <w:tab/>
        </w:r>
        <w:r w:rsidR="00074C48">
          <w:rPr>
            <w:noProof/>
            <w:webHidden/>
          </w:rPr>
          <w:fldChar w:fldCharType="begin"/>
        </w:r>
        <w:r w:rsidR="00074C48">
          <w:rPr>
            <w:noProof/>
            <w:webHidden/>
          </w:rPr>
          <w:instrText xml:space="preserve"> PAGEREF _Toc137555356 \h </w:instrText>
        </w:r>
        <w:r w:rsidR="00074C48">
          <w:rPr>
            <w:noProof/>
            <w:webHidden/>
          </w:rPr>
        </w:r>
        <w:r w:rsidR="00074C48">
          <w:rPr>
            <w:noProof/>
            <w:webHidden/>
          </w:rPr>
          <w:fldChar w:fldCharType="separate"/>
        </w:r>
        <w:r w:rsidR="00074C48">
          <w:rPr>
            <w:noProof/>
            <w:webHidden/>
          </w:rPr>
          <w:t>24</w:t>
        </w:r>
        <w:r w:rsidR="00074C48">
          <w:rPr>
            <w:noProof/>
            <w:webHidden/>
          </w:rPr>
          <w:fldChar w:fldCharType="end"/>
        </w:r>
      </w:hyperlink>
    </w:p>
    <w:p w:rsidR="00074C48" w:rsidRDefault="00214F6A">
      <w:pPr>
        <w:pStyle w:val="32"/>
        <w:tabs>
          <w:tab w:val="left" w:pos="1400"/>
          <w:tab w:val="right" w:leader="dot" w:pos="10195"/>
        </w:tabs>
        <w:rPr>
          <w:noProof/>
          <w:sz w:val="24"/>
          <w:szCs w:val="24"/>
          <w:lang w:val="en-US" w:eastAsia="en-US"/>
        </w:rPr>
      </w:pPr>
      <w:hyperlink w:anchor="_Toc137555357" w:history="1">
        <w:r w:rsidR="00074C48">
          <w:rPr>
            <w:rStyle w:val="af4"/>
            <w:noProof/>
          </w:rPr>
          <w:t>1.8.3</w:t>
        </w:r>
        <w:r w:rsidR="00074C48">
          <w:rPr>
            <w:noProof/>
            <w:sz w:val="24"/>
            <w:szCs w:val="24"/>
            <w:lang w:val="en-US" w:eastAsia="en-US"/>
          </w:rPr>
          <w:tab/>
        </w:r>
        <w:r w:rsidR="00074C48">
          <w:rPr>
            <w:rStyle w:val="af4"/>
            <w:noProof/>
          </w:rPr>
          <w:t>Переработка молибдено-медного промпродукта с использованием автоклавного окисления в щелочных средах</w:t>
        </w:r>
        <w:r w:rsidR="00074C48">
          <w:rPr>
            <w:noProof/>
            <w:webHidden/>
          </w:rPr>
          <w:tab/>
        </w:r>
        <w:r w:rsidR="00074C48">
          <w:rPr>
            <w:noProof/>
            <w:webHidden/>
          </w:rPr>
          <w:fldChar w:fldCharType="begin"/>
        </w:r>
        <w:r w:rsidR="00074C48">
          <w:rPr>
            <w:noProof/>
            <w:webHidden/>
          </w:rPr>
          <w:instrText xml:space="preserve"> PAGEREF _Toc137555357 \h </w:instrText>
        </w:r>
        <w:r w:rsidR="00074C48">
          <w:rPr>
            <w:noProof/>
            <w:webHidden/>
          </w:rPr>
        </w:r>
        <w:r w:rsidR="00074C48">
          <w:rPr>
            <w:noProof/>
            <w:webHidden/>
          </w:rPr>
          <w:fldChar w:fldCharType="separate"/>
        </w:r>
        <w:r w:rsidR="00074C48">
          <w:rPr>
            <w:noProof/>
            <w:webHidden/>
          </w:rPr>
          <w:t>25</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358" w:history="1">
        <w:r w:rsidR="00074C48">
          <w:rPr>
            <w:rStyle w:val="af4"/>
            <w:noProof/>
          </w:rPr>
          <w:t>1.9 Извлечение молибдена из окисленных руд и бедных концентратов</w:t>
        </w:r>
        <w:r w:rsidR="00074C48">
          <w:rPr>
            <w:noProof/>
            <w:webHidden/>
          </w:rPr>
          <w:tab/>
        </w:r>
        <w:r w:rsidR="00074C48">
          <w:rPr>
            <w:noProof/>
            <w:webHidden/>
          </w:rPr>
          <w:fldChar w:fldCharType="begin"/>
        </w:r>
        <w:r w:rsidR="00074C48">
          <w:rPr>
            <w:noProof/>
            <w:webHidden/>
          </w:rPr>
          <w:instrText xml:space="preserve"> PAGEREF _Toc137555358 \h </w:instrText>
        </w:r>
        <w:r w:rsidR="00074C48">
          <w:rPr>
            <w:noProof/>
            <w:webHidden/>
          </w:rPr>
        </w:r>
        <w:r w:rsidR="00074C48">
          <w:rPr>
            <w:noProof/>
            <w:webHidden/>
          </w:rPr>
          <w:fldChar w:fldCharType="separate"/>
        </w:r>
        <w:r w:rsidR="00074C48">
          <w:rPr>
            <w:noProof/>
            <w:webHidden/>
          </w:rPr>
          <w:t>27</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359" w:history="1">
        <w:r w:rsidR="00074C48">
          <w:rPr>
            <w:rStyle w:val="af4"/>
            <w:noProof/>
          </w:rPr>
          <w:t>1.9.1 Извлечение молибдена из окисленных руд</w:t>
        </w:r>
        <w:r w:rsidR="00074C48">
          <w:rPr>
            <w:noProof/>
            <w:webHidden/>
          </w:rPr>
          <w:tab/>
        </w:r>
        <w:r w:rsidR="00074C48">
          <w:rPr>
            <w:noProof/>
            <w:webHidden/>
          </w:rPr>
          <w:fldChar w:fldCharType="begin"/>
        </w:r>
        <w:r w:rsidR="00074C48">
          <w:rPr>
            <w:noProof/>
            <w:webHidden/>
          </w:rPr>
          <w:instrText xml:space="preserve"> PAGEREF _Toc137555359 \h </w:instrText>
        </w:r>
        <w:r w:rsidR="00074C48">
          <w:rPr>
            <w:noProof/>
            <w:webHidden/>
          </w:rPr>
        </w:r>
        <w:r w:rsidR="00074C48">
          <w:rPr>
            <w:noProof/>
            <w:webHidden/>
          </w:rPr>
          <w:fldChar w:fldCharType="separate"/>
        </w:r>
        <w:r w:rsidR="00074C48">
          <w:rPr>
            <w:noProof/>
            <w:webHidden/>
          </w:rPr>
          <w:t>27</w:t>
        </w:r>
        <w:r w:rsidR="00074C48">
          <w:rPr>
            <w:noProof/>
            <w:webHidden/>
          </w:rPr>
          <w:fldChar w:fldCharType="end"/>
        </w:r>
      </w:hyperlink>
    </w:p>
    <w:p w:rsidR="00074C48" w:rsidRDefault="00214F6A">
      <w:pPr>
        <w:pStyle w:val="40"/>
        <w:tabs>
          <w:tab w:val="right" w:leader="dot" w:pos="10195"/>
        </w:tabs>
        <w:rPr>
          <w:noProof/>
          <w:sz w:val="24"/>
          <w:szCs w:val="24"/>
          <w:lang w:val="en-US" w:eastAsia="en-US"/>
        </w:rPr>
      </w:pPr>
      <w:hyperlink w:anchor="_Toc137555360" w:history="1">
        <w:r w:rsidR="00074C48">
          <w:rPr>
            <w:rStyle w:val="af4"/>
            <w:noProof/>
          </w:rPr>
          <w:t>1.9.1.1 Сернокислотный способ</w:t>
        </w:r>
        <w:r w:rsidR="00074C48">
          <w:rPr>
            <w:noProof/>
            <w:webHidden/>
          </w:rPr>
          <w:tab/>
        </w:r>
        <w:r w:rsidR="00074C48">
          <w:rPr>
            <w:noProof/>
            <w:webHidden/>
          </w:rPr>
          <w:fldChar w:fldCharType="begin"/>
        </w:r>
        <w:r w:rsidR="00074C48">
          <w:rPr>
            <w:noProof/>
            <w:webHidden/>
          </w:rPr>
          <w:instrText xml:space="preserve"> PAGEREF _Toc137555360 \h </w:instrText>
        </w:r>
        <w:r w:rsidR="00074C48">
          <w:rPr>
            <w:noProof/>
            <w:webHidden/>
          </w:rPr>
        </w:r>
        <w:r w:rsidR="00074C48">
          <w:rPr>
            <w:noProof/>
            <w:webHidden/>
          </w:rPr>
          <w:fldChar w:fldCharType="separate"/>
        </w:r>
        <w:r w:rsidR="00074C48">
          <w:rPr>
            <w:noProof/>
            <w:webHidden/>
          </w:rPr>
          <w:t>27</w:t>
        </w:r>
        <w:r w:rsidR="00074C48">
          <w:rPr>
            <w:noProof/>
            <w:webHidden/>
          </w:rPr>
          <w:fldChar w:fldCharType="end"/>
        </w:r>
      </w:hyperlink>
    </w:p>
    <w:p w:rsidR="00074C48" w:rsidRDefault="00214F6A">
      <w:pPr>
        <w:pStyle w:val="40"/>
        <w:tabs>
          <w:tab w:val="right" w:leader="dot" w:pos="10195"/>
        </w:tabs>
        <w:rPr>
          <w:noProof/>
          <w:sz w:val="24"/>
          <w:szCs w:val="24"/>
          <w:lang w:val="en-US" w:eastAsia="en-US"/>
        </w:rPr>
      </w:pPr>
      <w:hyperlink w:anchor="_Toc137555361" w:history="1">
        <w:r w:rsidR="00074C48">
          <w:rPr>
            <w:rStyle w:val="af4"/>
            <w:noProof/>
          </w:rPr>
          <w:t>1.9.1.4 Извлечение окисленного молибдена из хвостов флотации на предприятиях фирмы «Клаймакс»</w:t>
        </w:r>
        <w:r w:rsidR="00074C48">
          <w:rPr>
            <w:noProof/>
            <w:webHidden/>
          </w:rPr>
          <w:tab/>
        </w:r>
        <w:r w:rsidR="00074C48">
          <w:rPr>
            <w:noProof/>
            <w:webHidden/>
          </w:rPr>
          <w:fldChar w:fldCharType="begin"/>
        </w:r>
        <w:r w:rsidR="00074C48">
          <w:rPr>
            <w:noProof/>
            <w:webHidden/>
          </w:rPr>
          <w:instrText xml:space="preserve"> PAGEREF _Toc137555361 \h </w:instrText>
        </w:r>
        <w:r w:rsidR="00074C48">
          <w:rPr>
            <w:noProof/>
            <w:webHidden/>
          </w:rPr>
        </w:r>
        <w:r w:rsidR="00074C48">
          <w:rPr>
            <w:noProof/>
            <w:webHidden/>
          </w:rPr>
          <w:fldChar w:fldCharType="separate"/>
        </w:r>
        <w:r w:rsidR="00074C48">
          <w:rPr>
            <w:noProof/>
            <w:webHidden/>
          </w:rPr>
          <w:t>29</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362" w:history="1">
        <w:r w:rsidR="00074C48">
          <w:rPr>
            <w:rStyle w:val="af4"/>
            <w:noProof/>
          </w:rPr>
          <w:t>1.9.2 Извлечение молибдена из бедных смешанных руд</w:t>
        </w:r>
        <w:r w:rsidR="00074C48">
          <w:rPr>
            <w:noProof/>
            <w:webHidden/>
          </w:rPr>
          <w:tab/>
        </w:r>
        <w:r w:rsidR="00074C48">
          <w:rPr>
            <w:noProof/>
            <w:webHidden/>
          </w:rPr>
          <w:fldChar w:fldCharType="begin"/>
        </w:r>
        <w:r w:rsidR="00074C48">
          <w:rPr>
            <w:noProof/>
            <w:webHidden/>
          </w:rPr>
          <w:instrText xml:space="preserve"> PAGEREF _Toc137555362 \h </w:instrText>
        </w:r>
        <w:r w:rsidR="00074C48">
          <w:rPr>
            <w:noProof/>
            <w:webHidden/>
          </w:rPr>
        </w:r>
        <w:r w:rsidR="00074C48">
          <w:rPr>
            <w:noProof/>
            <w:webHidden/>
          </w:rPr>
          <w:fldChar w:fldCharType="separate"/>
        </w:r>
        <w:r w:rsidR="00074C48">
          <w:rPr>
            <w:noProof/>
            <w:webHidden/>
          </w:rPr>
          <w:t>30</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363" w:history="1">
        <w:r w:rsidR="00074C48">
          <w:rPr>
            <w:rStyle w:val="af4"/>
            <w:noProof/>
          </w:rPr>
          <w:t>1.10 Обоснование выбора схем переработки</w:t>
        </w:r>
        <w:r w:rsidR="00074C48">
          <w:rPr>
            <w:noProof/>
            <w:webHidden/>
          </w:rPr>
          <w:tab/>
        </w:r>
        <w:r w:rsidR="00074C48">
          <w:rPr>
            <w:noProof/>
            <w:webHidden/>
          </w:rPr>
          <w:fldChar w:fldCharType="begin"/>
        </w:r>
        <w:r w:rsidR="00074C48">
          <w:rPr>
            <w:noProof/>
            <w:webHidden/>
          </w:rPr>
          <w:instrText xml:space="preserve"> PAGEREF _Toc137555363 \h </w:instrText>
        </w:r>
        <w:r w:rsidR="00074C48">
          <w:rPr>
            <w:noProof/>
            <w:webHidden/>
          </w:rPr>
        </w:r>
        <w:r w:rsidR="00074C48">
          <w:rPr>
            <w:noProof/>
            <w:webHidden/>
          </w:rPr>
          <w:fldChar w:fldCharType="separate"/>
        </w:r>
        <w:r w:rsidR="00074C48">
          <w:rPr>
            <w:noProof/>
            <w:webHidden/>
          </w:rPr>
          <w:t>31</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364" w:history="1">
        <w:r w:rsidR="00074C48">
          <w:rPr>
            <w:rStyle w:val="af4"/>
            <w:noProof/>
          </w:rPr>
          <w:t>1.10.1 Схема переработки жидких отходов (сбросных растворов)</w:t>
        </w:r>
        <w:r w:rsidR="00074C48">
          <w:rPr>
            <w:noProof/>
            <w:webHidden/>
          </w:rPr>
          <w:tab/>
        </w:r>
        <w:r w:rsidR="00074C48">
          <w:rPr>
            <w:noProof/>
            <w:webHidden/>
          </w:rPr>
          <w:fldChar w:fldCharType="begin"/>
        </w:r>
        <w:r w:rsidR="00074C48">
          <w:rPr>
            <w:noProof/>
            <w:webHidden/>
          </w:rPr>
          <w:instrText xml:space="preserve"> PAGEREF _Toc137555364 \h </w:instrText>
        </w:r>
        <w:r w:rsidR="00074C48">
          <w:rPr>
            <w:noProof/>
            <w:webHidden/>
          </w:rPr>
        </w:r>
        <w:r w:rsidR="00074C48">
          <w:rPr>
            <w:noProof/>
            <w:webHidden/>
          </w:rPr>
          <w:fldChar w:fldCharType="separate"/>
        </w:r>
        <w:r w:rsidR="00074C48">
          <w:rPr>
            <w:noProof/>
            <w:webHidden/>
          </w:rPr>
          <w:t>32</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365" w:history="1">
        <w:r w:rsidR="00074C48">
          <w:rPr>
            <w:rStyle w:val="af4"/>
            <w:noProof/>
            <w:spacing w:val="-2"/>
          </w:rPr>
          <w:t>1.10.2 Схема переработки твердых отходов (кеков выщелачивания)</w:t>
        </w:r>
        <w:r w:rsidR="00074C48">
          <w:rPr>
            <w:noProof/>
            <w:webHidden/>
          </w:rPr>
          <w:tab/>
        </w:r>
        <w:r w:rsidR="00074C48">
          <w:rPr>
            <w:noProof/>
            <w:webHidden/>
          </w:rPr>
          <w:fldChar w:fldCharType="begin"/>
        </w:r>
        <w:r w:rsidR="00074C48">
          <w:rPr>
            <w:noProof/>
            <w:webHidden/>
          </w:rPr>
          <w:instrText xml:space="preserve"> PAGEREF _Toc137555365 \h </w:instrText>
        </w:r>
        <w:r w:rsidR="00074C48">
          <w:rPr>
            <w:noProof/>
            <w:webHidden/>
          </w:rPr>
        </w:r>
        <w:r w:rsidR="00074C48">
          <w:rPr>
            <w:noProof/>
            <w:webHidden/>
          </w:rPr>
          <w:fldChar w:fldCharType="separate"/>
        </w:r>
        <w:r w:rsidR="00074C48">
          <w:rPr>
            <w:noProof/>
            <w:webHidden/>
          </w:rPr>
          <w:t>36</w:t>
        </w:r>
        <w:r w:rsidR="00074C48">
          <w:rPr>
            <w:noProof/>
            <w:webHidden/>
          </w:rPr>
          <w:fldChar w:fldCharType="end"/>
        </w:r>
      </w:hyperlink>
    </w:p>
    <w:p w:rsidR="00074C48" w:rsidRDefault="00214F6A">
      <w:pPr>
        <w:pStyle w:val="10"/>
        <w:tabs>
          <w:tab w:val="right" w:leader="dot" w:pos="10195"/>
        </w:tabs>
        <w:rPr>
          <w:noProof/>
          <w:sz w:val="24"/>
          <w:szCs w:val="24"/>
          <w:lang w:val="en-US" w:eastAsia="en-US"/>
        </w:rPr>
      </w:pPr>
      <w:hyperlink w:anchor="_Toc137555366" w:history="1">
        <w:r w:rsidR="00074C48">
          <w:rPr>
            <w:rStyle w:val="af4"/>
            <w:noProof/>
          </w:rPr>
          <w:t>2 Обоснование проекта реконструкции цеха</w:t>
        </w:r>
        <w:r w:rsidR="00074C48">
          <w:rPr>
            <w:noProof/>
            <w:webHidden/>
          </w:rPr>
          <w:tab/>
        </w:r>
        <w:r w:rsidR="00074C48">
          <w:rPr>
            <w:noProof/>
            <w:webHidden/>
          </w:rPr>
          <w:fldChar w:fldCharType="begin"/>
        </w:r>
        <w:r w:rsidR="00074C48">
          <w:rPr>
            <w:noProof/>
            <w:webHidden/>
          </w:rPr>
          <w:instrText xml:space="preserve"> PAGEREF _Toc137555366 \h </w:instrText>
        </w:r>
        <w:r w:rsidR="00074C48">
          <w:rPr>
            <w:noProof/>
            <w:webHidden/>
          </w:rPr>
        </w:r>
        <w:r w:rsidR="00074C48">
          <w:rPr>
            <w:noProof/>
            <w:webHidden/>
          </w:rPr>
          <w:fldChar w:fldCharType="separate"/>
        </w:r>
        <w:r w:rsidR="00074C48">
          <w:rPr>
            <w:noProof/>
            <w:webHidden/>
          </w:rPr>
          <w:t>39</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367" w:history="1">
        <w:r w:rsidR="00074C48">
          <w:rPr>
            <w:rStyle w:val="af4"/>
            <w:noProof/>
          </w:rPr>
          <w:t>2.1 Обоснование выбора места реконструкции</w:t>
        </w:r>
        <w:r w:rsidR="00074C48">
          <w:rPr>
            <w:noProof/>
            <w:webHidden/>
          </w:rPr>
          <w:tab/>
        </w:r>
        <w:r w:rsidR="00074C48">
          <w:rPr>
            <w:noProof/>
            <w:webHidden/>
          </w:rPr>
          <w:fldChar w:fldCharType="begin"/>
        </w:r>
        <w:r w:rsidR="00074C48">
          <w:rPr>
            <w:noProof/>
            <w:webHidden/>
          </w:rPr>
          <w:instrText xml:space="preserve"> PAGEREF _Toc137555367 \h </w:instrText>
        </w:r>
        <w:r w:rsidR="00074C48">
          <w:rPr>
            <w:noProof/>
            <w:webHidden/>
          </w:rPr>
        </w:r>
        <w:r w:rsidR="00074C48">
          <w:rPr>
            <w:noProof/>
            <w:webHidden/>
          </w:rPr>
          <w:fldChar w:fldCharType="separate"/>
        </w:r>
        <w:r w:rsidR="00074C48">
          <w:rPr>
            <w:noProof/>
            <w:webHidden/>
          </w:rPr>
          <w:t>39</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368" w:history="1">
        <w:r w:rsidR="00074C48">
          <w:rPr>
            <w:rStyle w:val="af4"/>
            <w:noProof/>
          </w:rPr>
          <w:t>2.2 Обоснование реконструкции цеха</w:t>
        </w:r>
        <w:r w:rsidR="00074C48">
          <w:rPr>
            <w:noProof/>
            <w:webHidden/>
          </w:rPr>
          <w:tab/>
        </w:r>
        <w:r w:rsidR="00074C48">
          <w:rPr>
            <w:noProof/>
            <w:webHidden/>
          </w:rPr>
          <w:fldChar w:fldCharType="begin"/>
        </w:r>
        <w:r w:rsidR="00074C48">
          <w:rPr>
            <w:noProof/>
            <w:webHidden/>
          </w:rPr>
          <w:instrText xml:space="preserve"> PAGEREF _Toc137555368 \h </w:instrText>
        </w:r>
        <w:r w:rsidR="00074C48">
          <w:rPr>
            <w:noProof/>
            <w:webHidden/>
          </w:rPr>
        </w:r>
        <w:r w:rsidR="00074C48">
          <w:rPr>
            <w:noProof/>
            <w:webHidden/>
          </w:rPr>
          <w:fldChar w:fldCharType="separate"/>
        </w:r>
        <w:r w:rsidR="00074C48">
          <w:rPr>
            <w:noProof/>
            <w:webHidden/>
          </w:rPr>
          <w:t>41</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369" w:history="1">
        <w:r w:rsidR="00074C48">
          <w:rPr>
            <w:rStyle w:val="af4"/>
            <w:noProof/>
          </w:rPr>
          <w:t>2.3 Характеристика исходного сырья и вспомогательных материалов</w:t>
        </w:r>
        <w:r w:rsidR="00074C48">
          <w:rPr>
            <w:noProof/>
            <w:webHidden/>
          </w:rPr>
          <w:tab/>
        </w:r>
        <w:r w:rsidR="00074C48">
          <w:rPr>
            <w:noProof/>
            <w:webHidden/>
          </w:rPr>
          <w:fldChar w:fldCharType="begin"/>
        </w:r>
        <w:r w:rsidR="00074C48">
          <w:rPr>
            <w:noProof/>
            <w:webHidden/>
          </w:rPr>
          <w:instrText xml:space="preserve"> PAGEREF _Toc137555369 \h </w:instrText>
        </w:r>
        <w:r w:rsidR="00074C48">
          <w:rPr>
            <w:noProof/>
            <w:webHidden/>
          </w:rPr>
        </w:r>
        <w:r w:rsidR="00074C48">
          <w:rPr>
            <w:noProof/>
            <w:webHidden/>
          </w:rPr>
          <w:fldChar w:fldCharType="separate"/>
        </w:r>
        <w:r w:rsidR="00074C48">
          <w:rPr>
            <w:noProof/>
            <w:webHidden/>
          </w:rPr>
          <w:t>41</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370" w:history="1">
        <w:r w:rsidR="00074C48">
          <w:rPr>
            <w:rStyle w:val="af4"/>
            <w:noProof/>
          </w:rPr>
          <w:t>2.4 Характеристика основной выпускаемой продукции</w:t>
        </w:r>
        <w:r w:rsidR="00074C48">
          <w:rPr>
            <w:noProof/>
            <w:webHidden/>
          </w:rPr>
          <w:tab/>
        </w:r>
        <w:r w:rsidR="00074C48">
          <w:rPr>
            <w:noProof/>
            <w:webHidden/>
          </w:rPr>
          <w:fldChar w:fldCharType="begin"/>
        </w:r>
        <w:r w:rsidR="00074C48">
          <w:rPr>
            <w:noProof/>
            <w:webHidden/>
          </w:rPr>
          <w:instrText xml:space="preserve"> PAGEREF _Toc137555370 \h </w:instrText>
        </w:r>
        <w:r w:rsidR="00074C48">
          <w:rPr>
            <w:noProof/>
            <w:webHidden/>
          </w:rPr>
        </w:r>
        <w:r w:rsidR="00074C48">
          <w:rPr>
            <w:noProof/>
            <w:webHidden/>
          </w:rPr>
          <w:fldChar w:fldCharType="separate"/>
        </w:r>
        <w:r w:rsidR="00074C48">
          <w:rPr>
            <w:noProof/>
            <w:webHidden/>
          </w:rPr>
          <w:t>42</w:t>
        </w:r>
        <w:r w:rsidR="00074C48">
          <w:rPr>
            <w:noProof/>
            <w:webHidden/>
          </w:rPr>
          <w:fldChar w:fldCharType="end"/>
        </w:r>
      </w:hyperlink>
    </w:p>
    <w:p w:rsidR="00074C48" w:rsidRDefault="00214F6A">
      <w:pPr>
        <w:pStyle w:val="10"/>
        <w:tabs>
          <w:tab w:val="right" w:leader="dot" w:pos="10195"/>
        </w:tabs>
        <w:rPr>
          <w:noProof/>
          <w:sz w:val="24"/>
          <w:szCs w:val="24"/>
          <w:lang w:val="en-US" w:eastAsia="en-US"/>
        </w:rPr>
      </w:pPr>
      <w:hyperlink w:anchor="_Toc137555371" w:history="1">
        <w:r w:rsidR="00074C48">
          <w:rPr>
            <w:rStyle w:val="af4"/>
            <w:noProof/>
          </w:rPr>
          <w:t>3 Технологическая часть</w:t>
        </w:r>
        <w:r w:rsidR="00074C48">
          <w:rPr>
            <w:noProof/>
            <w:webHidden/>
          </w:rPr>
          <w:tab/>
        </w:r>
        <w:r w:rsidR="00074C48">
          <w:rPr>
            <w:noProof/>
            <w:webHidden/>
          </w:rPr>
          <w:fldChar w:fldCharType="begin"/>
        </w:r>
        <w:r w:rsidR="00074C48">
          <w:rPr>
            <w:noProof/>
            <w:webHidden/>
          </w:rPr>
          <w:instrText xml:space="preserve"> PAGEREF _Toc137555371 \h </w:instrText>
        </w:r>
        <w:r w:rsidR="00074C48">
          <w:rPr>
            <w:noProof/>
            <w:webHidden/>
          </w:rPr>
        </w:r>
        <w:r w:rsidR="00074C48">
          <w:rPr>
            <w:noProof/>
            <w:webHidden/>
          </w:rPr>
          <w:fldChar w:fldCharType="separate"/>
        </w:r>
        <w:r w:rsidR="00074C48">
          <w:rPr>
            <w:noProof/>
            <w:webHidden/>
          </w:rPr>
          <w:t>43</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372" w:history="1">
        <w:r w:rsidR="00074C48">
          <w:rPr>
            <w:rStyle w:val="af4"/>
            <w:bCs/>
            <w:iCs/>
            <w:noProof/>
          </w:rPr>
          <w:t>3.1 Технологическая схема переработки жидких отходов (сбросных растворов)</w:t>
        </w:r>
        <w:r w:rsidR="00074C48">
          <w:rPr>
            <w:noProof/>
            <w:webHidden/>
          </w:rPr>
          <w:tab/>
        </w:r>
        <w:r w:rsidR="00074C48">
          <w:rPr>
            <w:noProof/>
            <w:webHidden/>
          </w:rPr>
          <w:fldChar w:fldCharType="begin"/>
        </w:r>
        <w:r w:rsidR="00074C48">
          <w:rPr>
            <w:noProof/>
            <w:webHidden/>
          </w:rPr>
          <w:instrText xml:space="preserve"> PAGEREF _Toc137555372 \h </w:instrText>
        </w:r>
        <w:r w:rsidR="00074C48">
          <w:rPr>
            <w:noProof/>
            <w:webHidden/>
          </w:rPr>
        </w:r>
        <w:r w:rsidR="00074C48">
          <w:rPr>
            <w:noProof/>
            <w:webHidden/>
          </w:rPr>
          <w:fldChar w:fldCharType="separate"/>
        </w:r>
        <w:r w:rsidR="00074C48">
          <w:rPr>
            <w:noProof/>
            <w:webHidden/>
          </w:rPr>
          <w:t>43</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373" w:history="1">
        <w:r w:rsidR="00074C48">
          <w:rPr>
            <w:rStyle w:val="af4"/>
            <w:noProof/>
            <w:spacing w:val="-2"/>
          </w:rPr>
          <w:t>3.1.1 Описание технологической схемы переработки жидких отходов (сбросных растворов)</w:t>
        </w:r>
        <w:r w:rsidR="00074C48">
          <w:rPr>
            <w:noProof/>
            <w:webHidden/>
          </w:rPr>
          <w:tab/>
        </w:r>
        <w:r w:rsidR="00074C48">
          <w:rPr>
            <w:noProof/>
            <w:webHidden/>
          </w:rPr>
          <w:fldChar w:fldCharType="begin"/>
        </w:r>
        <w:r w:rsidR="00074C48">
          <w:rPr>
            <w:noProof/>
            <w:webHidden/>
          </w:rPr>
          <w:instrText xml:space="preserve"> PAGEREF _Toc137555373 \h </w:instrText>
        </w:r>
        <w:r w:rsidR="00074C48">
          <w:rPr>
            <w:noProof/>
            <w:webHidden/>
          </w:rPr>
        </w:r>
        <w:r w:rsidR="00074C48">
          <w:rPr>
            <w:noProof/>
            <w:webHidden/>
          </w:rPr>
          <w:fldChar w:fldCharType="separate"/>
        </w:r>
        <w:r w:rsidR="00074C48">
          <w:rPr>
            <w:noProof/>
            <w:webHidden/>
          </w:rPr>
          <w:t>43</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374" w:history="1">
        <w:r w:rsidR="00074C48">
          <w:rPr>
            <w:rStyle w:val="af4"/>
            <w:noProof/>
            <w:spacing w:val="-2"/>
          </w:rPr>
          <w:t>3.1.2 Расчет баланса по смеси солей</w:t>
        </w:r>
        <w:r w:rsidR="00074C48">
          <w:rPr>
            <w:noProof/>
            <w:webHidden/>
          </w:rPr>
          <w:tab/>
        </w:r>
        <w:r w:rsidR="00074C48">
          <w:rPr>
            <w:noProof/>
            <w:webHidden/>
          </w:rPr>
          <w:fldChar w:fldCharType="begin"/>
        </w:r>
        <w:r w:rsidR="00074C48">
          <w:rPr>
            <w:noProof/>
            <w:webHidden/>
          </w:rPr>
          <w:instrText xml:space="preserve"> PAGEREF _Toc137555374 \h </w:instrText>
        </w:r>
        <w:r w:rsidR="00074C48">
          <w:rPr>
            <w:noProof/>
            <w:webHidden/>
          </w:rPr>
        </w:r>
        <w:r w:rsidR="00074C48">
          <w:rPr>
            <w:noProof/>
            <w:webHidden/>
          </w:rPr>
          <w:fldChar w:fldCharType="separate"/>
        </w:r>
        <w:r w:rsidR="00074C48">
          <w:rPr>
            <w:noProof/>
            <w:webHidden/>
          </w:rPr>
          <w:t>47</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375" w:history="1">
        <w:r w:rsidR="00074C48">
          <w:rPr>
            <w:rStyle w:val="af4"/>
            <w:noProof/>
            <w:spacing w:val="-2"/>
          </w:rPr>
          <w:t>3.1.3 Расчет материального баланса по технологическим операциям</w:t>
        </w:r>
        <w:r w:rsidR="00074C48">
          <w:rPr>
            <w:noProof/>
            <w:webHidden/>
          </w:rPr>
          <w:tab/>
        </w:r>
        <w:r w:rsidR="00074C48">
          <w:rPr>
            <w:noProof/>
            <w:webHidden/>
          </w:rPr>
          <w:fldChar w:fldCharType="begin"/>
        </w:r>
        <w:r w:rsidR="00074C48">
          <w:rPr>
            <w:noProof/>
            <w:webHidden/>
          </w:rPr>
          <w:instrText xml:space="preserve"> PAGEREF _Toc137555375 \h </w:instrText>
        </w:r>
        <w:r w:rsidR="00074C48">
          <w:rPr>
            <w:noProof/>
            <w:webHidden/>
          </w:rPr>
        </w:r>
        <w:r w:rsidR="00074C48">
          <w:rPr>
            <w:noProof/>
            <w:webHidden/>
          </w:rPr>
          <w:fldChar w:fldCharType="separate"/>
        </w:r>
        <w:r w:rsidR="00074C48">
          <w:rPr>
            <w:noProof/>
            <w:webHidden/>
          </w:rPr>
          <w:t>48</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76" w:history="1">
        <w:r w:rsidR="00074C48">
          <w:rPr>
            <w:rStyle w:val="af4"/>
            <w:i/>
            <w:noProof/>
          </w:rPr>
          <w:t>Выпаривание</w:t>
        </w:r>
        <w:r w:rsidR="00074C48">
          <w:rPr>
            <w:noProof/>
            <w:webHidden/>
          </w:rPr>
          <w:tab/>
        </w:r>
        <w:r w:rsidR="00074C48">
          <w:rPr>
            <w:noProof/>
            <w:webHidden/>
          </w:rPr>
          <w:fldChar w:fldCharType="begin"/>
        </w:r>
        <w:r w:rsidR="00074C48">
          <w:rPr>
            <w:noProof/>
            <w:webHidden/>
          </w:rPr>
          <w:instrText xml:space="preserve"> PAGEREF _Toc137555376 \h </w:instrText>
        </w:r>
        <w:r w:rsidR="00074C48">
          <w:rPr>
            <w:noProof/>
            <w:webHidden/>
          </w:rPr>
        </w:r>
        <w:r w:rsidR="00074C48">
          <w:rPr>
            <w:noProof/>
            <w:webHidden/>
          </w:rPr>
          <w:fldChar w:fldCharType="separate"/>
        </w:r>
        <w:r w:rsidR="00074C48">
          <w:rPr>
            <w:noProof/>
            <w:webHidden/>
          </w:rPr>
          <w:t>48</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77" w:history="1">
        <w:r w:rsidR="00074C48">
          <w:rPr>
            <w:rStyle w:val="af4"/>
            <w:i/>
            <w:noProof/>
          </w:rPr>
          <w:t>Кристаллизация</w:t>
        </w:r>
        <w:r w:rsidR="00074C48">
          <w:rPr>
            <w:noProof/>
            <w:webHidden/>
          </w:rPr>
          <w:tab/>
        </w:r>
        <w:r w:rsidR="00074C48">
          <w:rPr>
            <w:noProof/>
            <w:webHidden/>
          </w:rPr>
          <w:fldChar w:fldCharType="begin"/>
        </w:r>
        <w:r w:rsidR="00074C48">
          <w:rPr>
            <w:noProof/>
            <w:webHidden/>
          </w:rPr>
          <w:instrText xml:space="preserve"> PAGEREF _Toc137555377 \h </w:instrText>
        </w:r>
        <w:r w:rsidR="00074C48">
          <w:rPr>
            <w:noProof/>
            <w:webHidden/>
          </w:rPr>
        </w:r>
        <w:r w:rsidR="00074C48">
          <w:rPr>
            <w:noProof/>
            <w:webHidden/>
          </w:rPr>
          <w:fldChar w:fldCharType="separate"/>
        </w:r>
        <w:r w:rsidR="00074C48">
          <w:rPr>
            <w:noProof/>
            <w:webHidden/>
          </w:rPr>
          <w:t>50</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78" w:history="1">
        <w:r w:rsidR="00074C48">
          <w:rPr>
            <w:rStyle w:val="af4"/>
            <w:i/>
            <w:noProof/>
          </w:rPr>
          <w:t>Сушка-грануляция</w:t>
        </w:r>
        <w:r w:rsidR="00074C48">
          <w:rPr>
            <w:noProof/>
            <w:webHidden/>
          </w:rPr>
          <w:tab/>
        </w:r>
        <w:r w:rsidR="00074C48">
          <w:rPr>
            <w:noProof/>
            <w:webHidden/>
          </w:rPr>
          <w:fldChar w:fldCharType="begin"/>
        </w:r>
        <w:r w:rsidR="00074C48">
          <w:rPr>
            <w:noProof/>
            <w:webHidden/>
          </w:rPr>
          <w:instrText xml:space="preserve"> PAGEREF _Toc137555378 \h </w:instrText>
        </w:r>
        <w:r w:rsidR="00074C48">
          <w:rPr>
            <w:noProof/>
            <w:webHidden/>
          </w:rPr>
        </w:r>
        <w:r w:rsidR="00074C48">
          <w:rPr>
            <w:noProof/>
            <w:webHidden/>
          </w:rPr>
          <w:fldChar w:fldCharType="separate"/>
        </w:r>
        <w:r w:rsidR="00074C48">
          <w:rPr>
            <w:noProof/>
            <w:webHidden/>
          </w:rPr>
          <w:t>51</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79" w:history="1">
        <w:r w:rsidR="00074C48">
          <w:rPr>
            <w:rStyle w:val="af4"/>
            <w:i/>
            <w:noProof/>
          </w:rPr>
          <w:t>Грохочение</w:t>
        </w:r>
        <w:r w:rsidR="00074C48">
          <w:rPr>
            <w:noProof/>
            <w:webHidden/>
          </w:rPr>
          <w:tab/>
        </w:r>
        <w:r w:rsidR="00074C48">
          <w:rPr>
            <w:noProof/>
            <w:webHidden/>
          </w:rPr>
          <w:fldChar w:fldCharType="begin"/>
        </w:r>
        <w:r w:rsidR="00074C48">
          <w:rPr>
            <w:noProof/>
            <w:webHidden/>
          </w:rPr>
          <w:instrText xml:space="preserve"> PAGEREF _Toc137555379 \h </w:instrText>
        </w:r>
        <w:r w:rsidR="00074C48">
          <w:rPr>
            <w:noProof/>
            <w:webHidden/>
          </w:rPr>
        </w:r>
        <w:r w:rsidR="00074C48">
          <w:rPr>
            <w:noProof/>
            <w:webHidden/>
          </w:rPr>
          <w:fldChar w:fldCharType="separate"/>
        </w:r>
        <w:r w:rsidR="00074C48">
          <w:rPr>
            <w:noProof/>
            <w:webHidden/>
          </w:rPr>
          <w:t>52</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80" w:history="1">
        <w:r w:rsidR="00074C48">
          <w:rPr>
            <w:rStyle w:val="af4"/>
            <w:i/>
            <w:noProof/>
          </w:rPr>
          <w:t>Дробление</w:t>
        </w:r>
        <w:r w:rsidR="00074C48">
          <w:rPr>
            <w:noProof/>
            <w:webHidden/>
          </w:rPr>
          <w:tab/>
        </w:r>
        <w:r w:rsidR="00074C48">
          <w:rPr>
            <w:noProof/>
            <w:webHidden/>
          </w:rPr>
          <w:fldChar w:fldCharType="begin"/>
        </w:r>
        <w:r w:rsidR="00074C48">
          <w:rPr>
            <w:noProof/>
            <w:webHidden/>
          </w:rPr>
          <w:instrText xml:space="preserve"> PAGEREF _Toc137555380 \h </w:instrText>
        </w:r>
        <w:r w:rsidR="00074C48">
          <w:rPr>
            <w:noProof/>
            <w:webHidden/>
          </w:rPr>
        </w:r>
        <w:r w:rsidR="00074C48">
          <w:rPr>
            <w:noProof/>
            <w:webHidden/>
          </w:rPr>
          <w:fldChar w:fldCharType="separate"/>
        </w:r>
        <w:r w:rsidR="00074C48">
          <w:rPr>
            <w:noProof/>
            <w:webHidden/>
          </w:rPr>
          <w:t>53</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81" w:history="1">
        <w:r w:rsidR="00074C48">
          <w:rPr>
            <w:rStyle w:val="af4"/>
            <w:i/>
            <w:noProof/>
          </w:rPr>
          <w:t>Крупная фракция………………………</w:t>
        </w:r>
        <w:r w:rsidR="00074C48">
          <w:rPr>
            <w:rStyle w:val="af4"/>
            <w:noProof/>
          </w:rPr>
          <w:t>..</w:t>
        </w:r>
        <w:r w:rsidR="00074C48">
          <w:rPr>
            <w:rStyle w:val="af4"/>
            <w:i/>
            <w:noProof/>
          </w:rPr>
          <w:sym w:font="Symbol" w:char="F072"/>
        </w:r>
        <w:r w:rsidR="00074C48">
          <w:rPr>
            <w:rStyle w:val="af4"/>
            <w:i/>
            <w:noProof/>
          </w:rPr>
          <w:t xml:space="preserve"> = 1,6965 кг/дм</w:t>
        </w:r>
        <w:r w:rsidR="00074C48">
          <w:rPr>
            <w:rStyle w:val="af4"/>
            <w:i/>
            <w:noProof/>
            <w:vertAlign w:val="superscript"/>
          </w:rPr>
          <w:t>3</w:t>
        </w:r>
        <w:r w:rsidR="00074C48">
          <w:rPr>
            <w:rStyle w:val="af4"/>
            <w:i/>
            <w:noProof/>
          </w:rPr>
          <w:t>, н.м. = 0,55×</w:t>
        </w:r>
        <w:r w:rsidR="00074C48">
          <w:rPr>
            <w:rStyle w:val="af4"/>
            <w:i/>
            <w:noProof/>
          </w:rPr>
          <w:sym w:font="Symbol" w:char="F072"/>
        </w:r>
        <w:r w:rsidR="00074C48">
          <w:rPr>
            <w:noProof/>
            <w:webHidden/>
          </w:rPr>
          <w:tab/>
        </w:r>
        <w:r w:rsidR="00074C48">
          <w:rPr>
            <w:noProof/>
            <w:webHidden/>
          </w:rPr>
          <w:fldChar w:fldCharType="begin"/>
        </w:r>
        <w:r w:rsidR="00074C48">
          <w:rPr>
            <w:noProof/>
            <w:webHidden/>
          </w:rPr>
          <w:instrText xml:space="preserve"> PAGEREF _Toc137555381 \h </w:instrText>
        </w:r>
        <w:r w:rsidR="00074C48">
          <w:rPr>
            <w:noProof/>
            <w:webHidden/>
          </w:rPr>
        </w:r>
        <w:r w:rsidR="00074C48">
          <w:rPr>
            <w:noProof/>
            <w:webHidden/>
          </w:rPr>
          <w:fldChar w:fldCharType="separate"/>
        </w:r>
        <w:r w:rsidR="00074C48">
          <w:rPr>
            <w:noProof/>
            <w:webHidden/>
          </w:rPr>
          <w:t>53</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382" w:history="1">
        <w:r w:rsidR="00074C48">
          <w:rPr>
            <w:rStyle w:val="af4"/>
            <w:i/>
            <w:noProof/>
          </w:rPr>
          <w:t>Мокрая очистка</w:t>
        </w:r>
        <w:r w:rsidR="00074C48">
          <w:rPr>
            <w:noProof/>
            <w:webHidden/>
          </w:rPr>
          <w:tab/>
        </w:r>
        <w:r w:rsidR="00074C48">
          <w:rPr>
            <w:noProof/>
            <w:webHidden/>
          </w:rPr>
          <w:fldChar w:fldCharType="begin"/>
        </w:r>
        <w:r w:rsidR="00074C48">
          <w:rPr>
            <w:noProof/>
            <w:webHidden/>
          </w:rPr>
          <w:instrText xml:space="preserve"> PAGEREF _Toc137555382 \h </w:instrText>
        </w:r>
        <w:r w:rsidR="00074C48">
          <w:rPr>
            <w:noProof/>
            <w:webHidden/>
          </w:rPr>
        </w:r>
        <w:r w:rsidR="00074C48">
          <w:rPr>
            <w:noProof/>
            <w:webHidden/>
          </w:rPr>
          <w:fldChar w:fldCharType="separate"/>
        </w:r>
        <w:r w:rsidR="00074C48">
          <w:rPr>
            <w:noProof/>
            <w:webHidden/>
          </w:rPr>
          <w:t>53</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383" w:history="1">
        <w:r w:rsidR="00074C48">
          <w:rPr>
            <w:rStyle w:val="af4"/>
            <w:noProof/>
          </w:rPr>
          <w:t xml:space="preserve">3.2 Технологическая схема переработки твердых отходов(кеков </w:t>
        </w:r>
        <w:r w:rsidR="00074C48">
          <w:rPr>
            <w:rStyle w:val="af4"/>
            <w:noProof/>
          </w:rPr>
          <w:lastRenderedPageBreak/>
          <w:t>выщелачивания)</w:t>
        </w:r>
        <w:r w:rsidR="00074C48">
          <w:rPr>
            <w:noProof/>
            <w:webHidden/>
          </w:rPr>
          <w:tab/>
        </w:r>
        <w:r w:rsidR="00074C48">
          <w:rPr>
            <w:noProof/>
            <w:webHidden/>
          </w:rPr>
          <w:fldChar w:fldCharType="begin"/>
        </w:r>
        <w:r w:rsidR="00074C48">
          <w:rPr>
            <w:noProof/>
            <w:webHidden/>
          </w:rPr>
          <w:instrText xml:space="preserve"> PAGEREF _Toc137555383 \h </w:instrText>
        </w:r>
        <w:r w:rsidR="00074C48">
          <w:rPr>
            <w:noProof/>
            <w:webHidden/>
          </w:rPr>
        </w:r>
        <w:r w:rsidR="00074C48">
          <w:rPr>
            <w:noProof/>
            <w:webHidden/>
          </w:rPr>
          <w:fldChar w:fldCharType="separate"/>
        </w:r>
        <w:r w:rsidR="00074C48">
          <w:rPr>
            <w:noProof/>
            <w:webHidden/>
          </w:rPr>
          <w:t>54</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384" w:history="1">
        <w:r w:rsidR="00074C48">
          <w:rPr>
            <w:rStyle w:val="af4"/>
            <w:noProof/>
            <w:spacing w:val="-2"/>
          </w:rPr>
          <w:t>3.2.1 Описание схемы переработки твердых отходов (кеков выщелачивания)</w:t>
        </w:r>
        <w:r w:rsidR="00074C48">
          <w:rPr>
            <w:noProof/>
            <w:webHidden/>
          </w:rPr>
          <w:tab/>
        </w:r>
        <w:r w:rsidR="00074C48">
          <w:rPr>
            <w:noProof/>
            <w:webHidden/>
          </w:rPr>
          <w:fldChar w:fldCharType="begin"/>
        </w:r>
        <w:r w:rsidR="00074C48">
          <w:rPr>
            <w:noProof/>
            <w:webHidden/>
          </w:rPr>
          <w:instrText xml:space="preserve"> PAGEREF _Toc137555384 \h </w:instrText>
        </w:r>
        <w:r w:rsidR="00074C48">
          <w:rPr>
            <w:noProof/>
            <w:webHidden/>
          </w:rPr>
        </w:r>
        <w:r w:rsidR="00074C48">
          <w:rPr>
            <w:noProof/>
            <w:webHidden/>
          </w:rPr>
          <w:fldChar w:fldCharType="separate"/>
        </w:r>
        <w:r w:rsidR="00074C48">
          <w:rPr>
            <w:noProof/>
            <w:webHidden/>
          </w:rPr>
          <w:t>54</w:t>
        </w:r>
        <w:r w:rsidR="00074C48">
          <w:rPr>
            <w:noProof/>
            <w:webHidden/>
          </w:rPr>
          <w:fldChar w:fldCharType="end"/>
        </w:r>
      </w:hyperlink>
    </w:p>
    <w:p w:rsidR="00074C48" w:rsidRDefault="00214F6A">
      <w:pPr>
        <w:pStyle w:val="32"/>
        <w:tabs>
          <w:tab w:val="left" w:pos="1400"/>
          <w:tab w:val="right" w:leader="dot" w:pos="10195"/>
        </w:tabs>
        <w:rPr>
          <w:noProof/>
          <w:sz w:val="24"/>
          <w:szCs w:val="24"/>
          <w:lang w:val="en-US" w:eastAsia="en-US"/>
        </w:rPr>
      </w:pPr>
      <w:hyperlink w:anchor="_Toc137555385" w:history="1">
        <w:r w:rsidR="00074C48">
          <w:rPr>
            <w:rStyle w:val="af4"/>
            <w:noProof/>
          </w:rPr>
          <w:t>3.2.2</w:t>
        </w:r>
        <w:r w:rsidR="00074C48">
          <w:rPr>
            <w:noProof/>
            <w:sz w:val="24"/>
            <w:szCs w:val="24"/>
            <w:lang w:val="en-US" w:eastAsia="en-US"/>
          </w:rPr>
          <w:tab/>
        </w:r>
        <w:r w:rsidR="00074C48">
          <w:rPr>
            <w:rStyle w:val="af4"/>
            <w:noProof/>
          </w:rPr>
          <w:t>Расчет баланса по молибдену</w:t>
        </w:r>
        <w:r w:rsidR="00074C48">
          <w:rPr>
            <w:noProof/>
            <w:webHidden/>
          </w:rPr>
          <w:tab/>
        </w:r>
        <w:r w:rsidR="00074C48">
          <w:rPr>
            <w:noProof/>
            <w:webHidden/>
          </w:rPr>
          <w:fldChar w:fldCharType="begin"/>
        </w:r>
        <w:r w:rsidR="00074C48">
          <w:rPr>
            <w:noProof/>
            <w:webHidden/>
          </w:rPr>
          <w:instrText xml:space="preserve"> PAGEREF _Toc137555385 \h </w:instrText>
        </w:r>
        <w:r w:rsidR="00074C48">
          <w:rPr>
            <w:noProof/>
            <w:webHidden/>
          </w:rPr>
        </w:r>
        <w:r w:rsidR="00074C48">
          <w:rPr>
            <w:noProof/>
            <w:webHidden/>
          </w:rPr>
          <w:fldChar w:fldCharType="separate"/>
        </w:r>
        <w:r w:rsidR="00074C48">
          <w:rPr>
            <w:noProof/>
            <w:webHidden/>
          </w:rPr>
          <w:t>55</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386" w:history="1">
        <w:r w:rsidR="00074C48">
          <w:rPr>
            <w:rStyle w:val="af4"/>
            <w:noProof/>
            <w:spacing w:val="-2"/>
          </w:rPr>
          <w:t>3.2.2 Расчет материального баланса по технологическим операциям</w:t>
        </w:r>
        <w:r w:rsidR="00074C48">
          <w:rPr>
            <w:noProof/>
            <w:webHidden/>
          </w:rPr>
          <w:tab/>
        </w:r>
        <w:r w:rsidR="00074C48">
          <w:rPr>
            <w:noProof/>
            <w:webHidden/>
          </w:rPr>
          <w:fldChar w:fldCharType="begin"/>
        </w:r>
        <w:r w:rsidR="00074C48">
          <w:rPr>
            <w:noProof/>
            <w:webHidden/>
          </w:rPr>
          <w:instrText xml:space="preserve"> PAGEREF _Toc137555386 \h </w:instrText>
        </w:r>
        <w:r w:rsidR="00074C48">
          <w:rPr>
            <w:noProof/>
            <w:webHidden/>
          </w:rPr>
        </w:r>
        <w:r w:rsidR="00074C48">
          <w:rPr>
            <w:noProof/>
            <w:webHidden/>
          </w:rPr>
          <w:fldChar w:fldCharType="separate"/>
        </w:r>
        <w:r w:rsidR="00074C48">
          <w:rPr>
            <w:noProof/>
            <w:webHidden/>
          </w:rPr>
          <w:t>56</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87" w:history="1">
        <w:r w:rsidR="00074C48">
          <w:rPr>
            <w:rStyle w:val="af4"/>
            <w:i/>
            <w:noProof/>
          </w:rPr>
          <w:t>Распульповка</w:t>
        </w:r>
        <w:r w:rsidR="00074C48">
          <w:rPr>
            <w:noProof/>
            <w:webHidden/>
          </w:rPr>
          <w:tab/>
        </w:r>
        <w:r w:rsidR="00074C48">
          <w:rPr>
            <w:noProof/>
            <w:webHidden/>
          </w:rPr>
          <w:fldChar w:fldCharType="begin"/>
        </w:r>
        <w:r w:rsidR="00074C48">
          <w:rPr>
            <w:noProof/>
            <w:webHidden/>
          </w:rPr>
          <w:instrText xml:space="preserve"> PAGEREF _Toc137555387 \h </w:instrText>
        </w:r>
        <w:r w:rsidR="00074C48">
          <w:rPr>
            <w:noProof/>
            <w:webHidden/>
          </w:rPr>
        </w:r>
        <w:r w:rsidR="00074C48">
          <w:rPr>
            <w:noProof/>
            <w:webHidden/>
          </w:rPr>
          <w:fldChar w:fldCharType="separate"/>
        </w:r>
        <w:r w:rsidR="00074C48">
          <w:rPr>
            <w:noProof/>
            <w:webHidden/>
          </w:rPr>
          <w:t>56</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88" w:history="1">
        <w:r w:rsidR="00074C48">
          <w:rPr>
            <w:rStyle w:val="af4"/>
            <w:i/>
            <w:noProof/>
          </w:rPr>
          <w:t>Выщелачивание</w:t>
        </w:r>
        <w:r w:rsidR="00074C48">
          <w:rPr>
            <w:noProof/>
            <w:webHidden/>
          </w:rPr>
          <w:tab/>
        </w:r>
        <w:r w:rsidR="00074C48">
          <w:rPr>
            <w:noProof/>
            <w:webHidden/>
          </w:rPr>
          <w:fldChar w:fldCharType="begin"/>
        </w:r>
        <w:r w:rsidR="00074C48">
          <w:rPr>
            <w:noProof/>
            <w:webHidden/>
          </w:rPr>
          <w:instrText xml:space="preserve"> PAGEREF _Toc137555388 \h </w:instrText>
        </w:r>
        <w:r w:rsidR="00074C48">
          <w:rPr>
            <w:noProof/>
            <w:webHidden/>
          </w:rPr>
        </w:r>
        <w:r w:rsidR="00074C48">
          <w:rPr>
            <w:noProof/>
            <w:webHidden/>
          </w:rPr>
          <w:fldChar w:fldCharType="separate"/>
        </w:r>
        <w:r w:rsidR="00074C48">
          <w:rPr>
            <w:noProof/>
            <w:webHidden/>
          </w:rPr>
          <w:t>58</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89" w:history="1">
        <w:r w:rsidR="00074C48">
          <w:rPr>
            <w:rStyle w:val="af4"/>
            <w:i/>
            <w:noProof/>
          </w:rPr>
          <w:t>Разбавление</w:t>
        </w:r>
        <w:r w:rsidR="00074C48">
          <w:rPr>
            <w:noProof/>
            <w:webHidden/>
          </w:rPr>
          <w:tab/>
        </w:r>
        <w:r w:rsidR="00074C48">
          <w:rPr>
            <w:noProof/>
            <w:webHidden/>
          </w:rPr>
          <w:fldChar w:fldCharType="begin"/>
        </w:r>
        <w:r w:rsidR="00074C48">
          <w:rPr>
            <w:noProof/>
            <w:webHidden/>
          </w:rPr>
          <w:instrText xml:space="preserve"> PAGEREF _Toc137555389 \h </w:instrText>
        </w:r>
        <w:r w:rsidR="00074C48">
          <w:rPr>
            <w:noProof/>
            <w:webHidden/>
          </w:rPr>
        </w:r>
        <w:r w:rsidR="00074C48">
          <w:rPr>
            <w:noProof/>
            <w:webHidden/>
          </w:rPr>
          <w:fldChar w:fldCharType="separate"/>
        </w:r>
        <w:r w:rsidR="00074C48">
          <w:rPr>
            <w:noProof/>
            <w:webHidden/>
          </w:rPr>
          <w:t>60</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90" w:history="1">
        <w:r w:rsidR="00074C48">
          <w:rPr>
            <w:rStyle w:val="af4"/>
            <w:i/>
            <w:noProof/>
          </w:rPr>
          <w:t>Сорбция</w:t>
        </w:r>
        <w:r w:rsidR="00074C48">
          <w:rPr>
            <w:noProof/>
            <w:webHidden/>
          </w:rPr>
          <w:tab/>
        </w:r>
        <w:r w:rsidR="00074C48">
          <w:rPr>
            <w:noProof/>
            <w:webHidden/>
          </w:rPr>
          <w:fldChar w:fldCharType="begin"/>
        </w:r>
        <w:r w:rsidR="00074C48">
          <w:rPr>
            <w:noProof/>
            <w:webHidden/>
          </w:rPr>
          <w:instrText xml:space="preserve"> PAGEREF _Toc137555390 \h </w:instrText>
        </w:r>
        <w:r w:rsidR="00074C48">
          <w:rPr>
            <w:noProof/>
            <w:webHidden/>
          </w:rPr>
        </w:r>
        <w:r w:rsidR="00074C48">
          <w:rPr>
            <w:noProof/>
            <w:webHidden/>
          </w:rPr>
          <w:fldChar w:fldCharType="separate"/>
        </w:r>
        <w:r w:rsidR="00074C48">
          <w:rPr>
            <w:noProof/>
            <w:webHidden/>
          </w:rPr>
          <w:t>60</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91" w:history="1">
        <w:r w:rsidR="00074C48">
          <w:rPr>
            <w:rStyle w:val="af4"/>
            <w:i/>
            <w:noProof/>
          </w:rPr>
          <w:t>Промывка</w:t>
        </w:r>
        <w:r w:rsidR="00074C48">
          <w:rPr>
            <w:noProof/>
            <w:webHidden/>
          </w:rPr>
          <w:tab/>
        </w:r>
        <w:r w:rsidR="00074C48">
          <w:rPr>
            <w:noProof/>
            <w:webHidden/>
          </w:rPr>
          <w:fldChar w:fldCharType="begin"/>
        </w:r>
        <w:r w:rsidR="00074C48">
          <w:rPr>
            <w:noProof/>
            <w:webHidden/>
          </w:rPr>
          <w:instrText xml:space="preserve"> PAGEREF _Toc137555391 \h </w:instrText>
        </w:r>
        <w:r w:rsidR="00074C48">
          <w:rPr>
            <w:noProof/>
            <w:webHidden/>
          </w:rPr>
        </w:r>
        <w:r w:rsidR="00074C48">
          <w:rPr>
            <w:noProof/>
            <w:webHidden/>
          </w:rPr>
          <w:fldChar w:fldCharType="separate"/>
        </w:r>
        <w:r w:rsidR="00074C48">
          <w:rPr>
            <w:noProof/>
            <w:webHidden/>
          </w:rPr>
          <w:t>63</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92" w:history="1">
        <w:r w:rsidR="00074C48">
          <w:rPr>
            <w:rStyle w:val="af4"/>
            <w:i/>
            <w:noProof/>
          </w:rPr>
          <w:t>Десорбция молибдена</w:t>
        </w:r>
        <w:r w:rsidR="00074C48">
          <w:rPr>
            <w:noProof/>
            <w:webHidden/>
          </w:rPr>
          <w:tab/>
        </w:r>
        <w:r w:rsidR="00074C48">
          <w:rPr>
            <w:noProof/>
            <w:webHidden/>
          </w:rPr>
          <w:fldChar w:fldCharType="begin"/>
        </w:r>
        <w:r w:rsidR="00074C48">
          <w:rPr>
            <w:noProof/>
            <w:webHidden/>
          </w:rPr>
          <w:instrText xml:space="preserve"> PAGEREF _Toc137555392 \h </w:instrText>
        </w:r>
        <w:r w:rsidR="00074C48">
          <w:rPr>
            <w:noProof/>
            <w:webHidden/>
          </w:rPr>
        </w:r>
        <w:r w:rsidR="00074C48">
          <w:rPr>
            <w:noProof/>
            <w:webHidden/>
          </w:rPr>
          <w:fldChar w:fldCharType="separate"/>
        </w:r>
        <w:r w:rsidR="00074C48">
          <w:rPr>
            <w:noProof/>
            <w:webHidden/>
          </w:rPr>
          <w:t>63</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93" w:history="1">
        <w:r w:rsidR="00074C48">
          <w:rPr>
            <w:rStyle w:val="af4"/>
            <w:i/>
            <w:noProof/>
          </w:rPr>
          <w:t>Промывка</w:t>
        </w:r>
        <w:r w:rsidR="00074C48">
          <w:rPr>
            <w:noProof/>
            <w:webHidden/>
          </w:rPr>
          <w:tab/>
        </w:r>
        <w:r w:rsidR="00074C48">
          <w:rPr>
            <w:noProof/>
            <w:webHidden/>
          </w:rPr>
          <w:fldChar w:fldCharType="begin"/>
        </w:r>
        <w:r w:rsidR="00074C48">
          <w:rPr>
            <w:noProof/>
            <w:webHidden/>
          </w:rPr>
          <w:instrText xml:space="preserve"> PAGEREF _Toc137555393 \h </w:instrText>
        </w:r>
        <w:r w:rsidR="00074C48">
          <w:rPr>
            <w:noProof/>
            <w:webHidden/>
          </w:rPr>
        </w:r>
        <w:r w:rsidR="00074C48">
          <w:rPr>
            <w:noProof/>
            <w:webHidden/>
          </w:rPr>
          <w:fldChar w:fldCharType="separate"/>
        </w:r>
        <w:r w:rsidR="00074C48">
          <w:rPr>
            <w:noProof/>
            <w:webHidden/>
          </w:rPr>
          <w:t>67</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94" w:history="1">
        <w:r w:rsidR="00074C48">
          <w:rPr>
            <w:rStyle w:val="af4"/>
            <w:i/>
            <w:noProof/>
          </w:rPr>
          <w:t>Регенерация</w:t>
        </w:r>
        <w:r w:rsidR="00074C48">
          <w:rPr>
            <w:noProof/>
            <w:webHidden/>
          </w:rPr>
          <w:tab/>
        </w:r>
        <w:r w:rsidR="00074C48">
          <w:rPr>
            <w:noProof/>
            <w:webHidden/>
          </w:rPr>
          <w:fldChar w:fldCharType="begin"/>
        </w:r>
        <w:r w:rsidR="00074C48">
          <w:rPr>
            <w:noProof/>
            <w:webHidden/>
          </w:rPr>
          <w:instrText xml:space="preserve"> PAGEREF _Toc137555394 \h </w:instrText>
        </w:r>
        <w:r w:rsidR="00074C48">
          <w:rPr>
            <w:noProof/>
            <w:webHidden/>
          </w:rPr>
        </w:r>
        <w:r w:rsidR="00074C48">
          <w:rPr>
            <w:noProof/>
            <w:webHidden/>
          </w:rPr>
          <w:fldChar w:fldCharType="separate"/>
        </w:r>
        <w:r w:rsidR="00074C48">
          <w:rPr>
            <w:noProof/>
            <w:webHidden/>
          </w:rPr>
          <w:t>67</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95" w:history="1">
        <w:r w:rsidR="00074C48">
          <w:rPr>
            <w:rStyle w:val="af4"/>
            <w:i/>
            <w:noProof/>
          </w:rPr>
          <w:t>Очистка от примесей</w:t>
        </w:r>
        <w:r w:rsidR="00074C48">
          <w:rPr>
            <w:noProof/>
            <w:webHidden/>
          </w:rPr>
          <w:tab/>
        </w:r>
        <w:r w:rsidR="00074C48">
          <w:rPr>
            <w:noProof/>
            <w:webHidden/>
          </w:rPr>
          <w:fldChar w:fldCharType="begin"/>
        </w:r>
        <w:r w:rsidR="00074C48">
          <w:rPr>
            <w:noProof/>
            <w:webHidden/>
          </w:rPr>
          <w:instrText xml:space="preserve"> PAGEREF _Toc137555395 \h </w:instrText>
        </w:r>
        <w:r w:rsidR="00074C48">
          <w:rPr>
            <w:noProof/>
            <w:webHidden/>
          </w:rPr>
        </w:r>
        <w:r w:rsidR="00074C48">
          <w:rPr>
            <w:noProof/>
            <w:webHidden/>
          </w:rPr>
          <w:fldChar w:fldCharType="separate"/>
        </w:r>
        <w:r w:rsidR="00074C48">
          <w:rPr>
            <w:noProof/>
            <w:webHidden/>
          </w:rPr>
          <w:t>69</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96" w:history="1">
        <w:r w:rsidR="00074C48">
          <w:rPr>
            <w:rStyle w:val="af4"/>
            <w:i/>
            <w:noProof/>
          </w:rPr>
          <w:t>Осаждение ПоМА</w:t>
        </w:r>
        <w:r w:rsidR="00074C48">
          <w:rPr>
            <w:noProof/>
            <w:webHidden/>
          </w:rPr>
          <w:tab/>
        </w:r>
        <w:r w:rsidR="00074C48">
          <w:rPr>
            <w:noProof/>
            <w:webHidden/>
          </w:rPr>
          <w:fldChar w:fldCharType="begin"/>
        </w:r>
        <w:r w:rsidR="00074C48">
          <w:rPr>
            <w:noProof/>
            <w:webHidden/>
          </w:rPr>
          <w:instrText xml:space="preserve"> PAGEREF _Toc137555396 \h </w:instrText>
        </w:r>
        <w:r w:rsidR="00074C48">
          <w:rPr>
            <w:noProof/>
            <w:webHidden/>
          </w:rPr>
        </w:r>
        <w:r w:rsidR="00074C48">
          <w:rPr>
            <w:noProof/>
            <w:webHidden/>
          </w:rPr>
          <w:fldChar w:fldCharType="separate"/>
        </w:r>
        <w:r w:rsidR="00074C48">
          <w:rPr>
            <w:noProof/>
            <w:webHidden/>
          </w:rPr>
          <w:t>71</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97" w:history="1">
        <w:r w:rsidR="00074C48">
          <w:rPr>
            <w:rStyle w:val="af4"/>
            <w:i/>
            <w:noProof/>
          </w:rPr>
          <w:t>Перекристаллизация</w:t>
        </w:r>
        <w:r w:rsidR="00074C48">
          <w:rPr>
            <w:noProof/>
            <w:webHidden/>
          </w:rPr>
          <w:tab/>
        </w:r>
        <w:r w:rsidR="00074C48">
          <w:rPr>
            <w:noProof/>
            <w:webHidden/>
          </w:rPr>
          <w:fldChar w:fldCharType="begin"/>
        </w:r>
        <w:r w:rsidR="00074C48">
          <w:rPr>
            <w:noProof/>
            <w:webHidden/>
          </w:rPr>
          <w:instrText xml:space="preserve"> PAGEREF _Toc137555397 \h </w:instrText>
        </w:r>
        <w:r w:rsidR="00074C48">
          <w:rPr>
            <w:noProof/>
            <w:webHidden/>
          </w:rPr>
        </w:r>
        <w:r w:rsidR="00074C48">
          <w:rPr>
            <w:noProof/>
            <w:webHidden/>
          </w:rPr>
          <w:fldChar w:fldCharType="separate"/>
        </w:r>
        <w:r w:rsidR="00074C48">
          <w:rPr>
            <w:noProof/>
            <w:webHidden/>
          </w:rPr>
          <w:t>74</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98" w:history="1">
        <w:r w:rsidR="00074C48">
          <w:rPr>
            <w:rStyle w:val="af4"/>
            <w:i/>
            <w:noProof/>
          </w:rPr>
          <w:t>Промывка</w:t>
        </w:r>
        <w:r w:rsidR="00074C48">
          <w:rPr>
            <w:noProof/>
            <w:webHidden/>
          </w:rPr>
          <w:tab/>
        </w:r>
        <w:r w:rsidR="00074C48">
          <w:rPr>
            <w:noProof/>
            <w:webHidden/>
          </w:rPr>
          <w:fldChar w:fldCharType="begin"/>
        </w:r>
        <w:r w:rsidR="00074C48">
          <w:rPr>
            <w:noProof/>
            <w:webHidden/>
          </w:rPr>
          <w:instrText xml:space="preserve"> PAGEREF _Toc137555398 \h </w:instrText>
        </w:r>
        <w:r w:rsidR="00074C48">
          <w:rPr>
            <w:noProof/>
            <w:webHidden/>
          </w:rPr>
        </w:r>
        <w:r w:rsidR="00074C48">
          <w:rPr>
            <w:noProof/>
            <w:webHidden/>
          </w:rPr>
          <w:fldChar w:fldCharType="separate"/>
        </w:r>
        <w:r w:rsidR="00074C48">
          <w:rPr>
            <w:noProof/>
            <w:webHidden/>
          </w:rPr>
          <w:t>75</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399" w:history="1">
        <w:r w:rsidR="00074C48">
          <w:rPr>
            <w:rStyle w:val="af4"/>
            <w:i/>
            <w:noProof/>
          </w:rPr>
          <w:t>Сушка</w:t>
        </w:r>
        <w:r w:rsidR="00074C48">
          <w:rPr>
            <w:noProof/>
            <w:webHidden/>
          </w:rPr>
          <w:tab/>
        </w:r>
        <w:r w:rsidR="00074C48">
          <w:rPr>
            <w:noProof/>
            <w:webHidden/>
          </w:rPr>
          <w:fldChar w:fldCharType="begin"/>
        </w:r>
        <w:r w:rsidR="00074C48">
          <w:rPr>
            <w:noProof/>
            <w:webHidden/>
          </w:rPr>
          <w:instrText xml:space="preserve"> PAGEREF _Toc137555399 \h </w:instrText>
        </w:r>
        <w:r w:rsidR="00074C48">
          <w:rPr>
            <w:noProof/>
            <w:webHidden/>
          </w:rPr>
        </w:r>
        <w:r w:rsidR="00074C48">
          <w:rPr>
            <w:noProof/>
            <w:webHidden/>
          </w:rPr>
          <w:fldChar w:fldCharType="separate"/>
        </w:r>
        <w:r w:rsidR="00074C48">
          <w:rPr>
            <w:noProof/>
            <w:webHidden/>
          </w:rPr>
          <w:t>75</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400" w:history="1">
        <w:r w:rsidR="00074C48">
          <w:rPr>
            <w:rStyle w:val="af4"/>
            <w:i/>
            <w:noProof/>
          </w:rPr>
          <w:t>Сгущение-отстаивание</w:t>
        </w:r>
        <w:r w:rsidR="00074C48">
          <w:rPr>
            <w:noProof/>
            <w:webHidden/>
          </w:rPr>
          <w:tab/>
        </w:r>
        <w:r w:rsidR="00074C48">
          <w:rPr>
            <w:noProof/>
            <w:webHidden/>
          </w:rPr>
          <w:fldChar w:fldCharType="begin"/>
        </w:r>
        <w:r w:rsidR="00074C48">
          <w:rPr>
            <w:noProof/>
            <w:webHidden/>
          </w:rPr>
          <w:instrText xml:space="preserve"> PAGEREF _Toc137555400 \h </w:instrText>
        </w:r>
        <w:r w:rsidR="00074C48">
          <w:rPr>
            <w:noProof/>
            <w:webHidden/>
          </w:rPr>
        </w:r>
        <w:r w:rsidR="00074C48">
          <w:rPr>
            <w:noProof/>
            <w:webHidden/>
          </w:rPr>
          <w:fldChar w:fldCharType="separate"/>
        </w:r>
        <w:r w:rsidR="00074C48">
          <w:rPr>
            <w:noProof/>
            <w:webHidden/>
          </w:rPr>
          <w:t>76</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401" w:history="1">
        <w:r w:rsidR="00074C48">
          <w:rPr>
            <w:rStyle w:val="af4"/>
            <w:i/>
            <w:noProof/>
          </w:rPr>
          <w:t>Сушка - нейтрализация</w:t>
        </w:r>
        <w:r w:rsidR="00074C48">
          <w:rPr>
            <w:noProof/>
            <w:webHidden/>
          </w:rPr>
          <w:tab/>
        </w:r>
        <w:r w:rsidR="00074C48">
          <w:rPr>
            <w:noProof/>
            <w:webHidden/>
          </w:rPr>
          <w:fldChar w:fldCharType="begin"/>
        </w:r>
        <w:r w:rsidR="00074C48">
          <w:rPr>
            <w:noProof/>
            <w:webHidden/>
          </w:rPr>
          <w:instrText xml:space="preserve"> PAGEREF _Toc137555401 \h </w:instrText>
        </w:r>
        <w:r w:rsidR="00074C48">
          <w:rPr>
            <w:noProof/>
            <w:webHidden/>
          </w:rPr>
        </w:r>
        <w:r w:rsidR="00074C48">
          <w:rPr>
            <w:noProof/>
            <w:webHidden/>
          </w:rPr>
          <w:fldChar w:fldCharType="separate"/>
        </w:r>
        <w:r w:rsidR="00074C48">
          <w:rPr>
            <w:noProof/>
            <w:webHidden/>
          </w:rPr>
          <w:t>76</w:t>
        </w:r>
        <w:r w:rsidR="00074C48">
          <w:rPr>
            <w:noProof/>
            <w:webHidden/>
          </w:rPr>
          <w:fldChar w:fldCharType="end"/>
        </w:r>
      </w:hyperlink>
    </w:p>
    <w:p w:rsidR="00074C48" w:rsidRDefault="00214F6A">
      <w:pPr>
        <w:pStyle w:val="51"/>
        <w:tabs>
          <w:tab w:val="right" w:leader="dot" w:pos="10195"/>
        </w:tabs>
        <w:rPr>
          <w:noProof/>
          <w:sz w:val="24"/>
          <w:szCs w:val="24"/>
          <w:lang w:val="en-US" w:eastAsia="en-US"/>
        </w:rPr>
      </w:pPr>
      <w:hyperlink w:anchor="_Toc137555402" w:history="1">
        <w:r w:rsidR="00074C48">
          <w:rPr>
            <w:rStyle w:val="af4"/>
            <w:i/>
            <w:noProof/>
          </w:rPr>
          <w:t>Доукрепление</w:t>
        </w:r>
        <w:r w:rsidR="00074C48">
          <w:rPr>
            <w:noProof/>
            <w:webHidden/>
          </w:rPr>
          <w:tab/>
        </w:r>
        <w:r w:rsidR="00074C48">
          <w:rPr>
            <w:noProof/>
            <w:webHidden/>
          </w:rPr>
          <w:fldChar w:fldCharType="begin"/>
        </w:r>
        <w:r w:rsidR="00074C48">
          <w:rPr>
            <w:noProof/>
            <w:webHidden/>
          </w:rPr>
          <w:instrText xml:space="preserve"> PAGEREF _Toc137555402 \h </w:instrText>
        </w:r>
        <w:r w:rsidR="00074C48">
          <w:rPr>
            <w:noProof/>
            <w:webHidden/>
          </w:rPr>
        </w:r>
        <w:r w:rsidR="00074C48">
          <w:rPr>
            <w:noProof/>
            <w:webHidden/>
          </w:rPr>
          <w:fldChar w:fldCharType="separate"/>
        </w:r>
        <w:r w:rsidR="00074C48">
          <w:rPr>
            <w:noProof/>
            <w:webHidden/>
          </w:rPr>
          <w:t>77</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403" w:history="1">
        <w:r w:rsidR="00074C48">
          <w:rPr>
            <w:rStyle w:val="af4"/>
            <w:noProof/>
          </w:rPr>
          <w:t>3.3 Выбор основного и вспомогательного оборудования</w:t>
        </w:r>
        <w:r w:rsidR="00074C48">
          <w:rPr>
            <w:noProof/>
            <w:webHidden/>
          </w:rPr>
          <w:tab/>
        </w:r>
        <w:r w:rsidR="00074C48">
          <w:rPr>
            <w:noProof/>
            <w:webHidden/>
          </w:rPr>
          <w:fldChar w:fldCharType="begin"/>
        </w:r>
        <w:r w:rsidR="00074C48">
          <w:rPr>
            <w:noProof/>
            <w:webHidden/>
          </w:rPr>
          <w:instrText xml:space="preserve"> PAGEREF _Toc137555403 \h </w:instrText>
        </w:r>
        <w:r w:rsidR="00074C48">
          <w:rPr>
            <w:noProof/>
            <w:webHidden/>
          </w:rPr>
        </w:r>
        <w:r w:rsidR="00074C48">
          <w:rPr>
            <w:noProof/>
            <w:webHidden/>
          </w:rPr>
          <w:fldChar w:fldCharType="separate"/>
        </w:r>
        <w:r w:rsidR="00074C48">
          <w:rPr>
            <w:noProof/>
            <w:webHidden/>
          </w:rPr>
          <w:t>77</w:t>
        </w:r>
        <w:r w:rsidR="00074C48">
          <w:rPr>
            <w:noProof/>
            <w:webHidden/>
          </w:rPr>
          <w:fldChar w:fldCharType="end"/>
        </w:r>
      </w:hyperlink>
    </w:p>
    <w:p w:rsidR="00074C48" w:rsidRDefault="00214F6A">
      <w:pPr>
        <w:pStyle w:val="10"/>
        <w:tabs>
          <w:tab w:val="right" w:leader="dot" w:pos="10195"/>
        </w:tabs>
        <w:rPr>
          <w:noProof/>
          <w:sz w:val="24"/>
          <w:szCs w:val="24"/>
          <w:lang w:val="en-US" w:eastAsia="en-US"/>
        </w:rPr>
      </w:pPr>
      <w:hyperlink w:anchor="_Toc137555404" w:history="1">
        <w:r w:rsidR="00074C48">
          <w:rPr>
            <w:rStyle w:val="af4"/>
            <w:noProof/>
          </w:rPr>
          <w:t>4 Специальная часть</w:t>
        </w:r>
        <w:r w:rsidR="00074C48">
          <w:rPr>
            <w:noProof/>
            <w:webHidden/>
          </w:rPr>
          <w:tab/>
        </w:r>
        <w:r w:rsidR="00074C48">
          <w:rPr>
            <w:noProof/>
            <w:webHidden/>
          </w:rPr>
          <w:fldChar w:fldCharType="begin"/>
        </w:r>
        <w:r w:rsidR="00074C48">
          <w:rPr>
            <w:noProof/>
            <w:webHidden/>
          </w:rPr>
          <w:instrText xml:space="preserve"> PAGEREF _Toc137555404 \h </w:instrText>
        </w:r>
        <w:r w:rsidR="00074C48">
          <w:rPr>
            <w:noProof/>
            <w:webHidden/>
          </w:rPr>
        </w:r>
        <w:r w:rsidR="00074C48">
          <w:rPr>
            <w:noProof/>
            <w:webHidden/>
          </w:rPr>
          <w:fldChar w:fldCharType="separate"/>
        </w:r>
        <w:r w:rsidR="00074C48">
          <w:rPr>
            <w:noProof/>
            <w:webHidden/>
          </w:rPr>
          <w:t>79</w:t>
        </w:r>
        <w:r w:rsidR="00074C48">
          <w:rPr>
            <w:noProof/>
            <w:webHidden/>
          </w:rPr>
          <w:fldChar w:fldCharType="end"/>
        </w:r>
      </w:hyperlink>
    </w:p>
    <w:p w:rsidR="00074C48" w:rsidRDefault="00214F6A">
      <w:pPr>
        <w:pStyle w:val="23"/>
        <w:tabs>
          <w:tab w:val="left" w:pos="1120"/>
          <w:tab w:val="right" w:leader="dot" w:pos="10195"/>
        </w:tabs>
        <w:rPr>
          <w:noProof/>
          <w:sz w:val="24"/>
          <w:szCs w:val="24"/>
          <w:lang w:val="en-US" w:eastAsia="en-US"/>
        </w:rPr>
      </w:pPr>
      <w:hyperlink w:anchor="_Toc137555405" w:history="1">
        <w:r w:rsidR="00074C48">
          <w:rPr>
            <w:rStyle w:val="af4"/>
            <w:bCs/>
            <w:iCs/>
            <w:noProof/>
          </w:rPr>
          <w:t>4.1</w:t>
        </w:r>
        <w:r w:rsidR="00074C48">
          <w:rPr>
            <w:noProof/>
            <w:sz w:val="24"/>
            <w:szCs w:val="24"/>
            <w:lang w:val="en-US" w:eastAsia="en-US"/>
          </w:rPr>
          <w:tab/>
        </w:r>
        <w:r w:rsidR="00074C48">
          <w:rPr>
            <w:rStyle w:val="af4"/>
            <w:bCs/>
            <w:iCs/>
            <w:noProof/>
          </w:rPr>
          <w:t>Устройство и работа установки</w:t>
        </w:r>
        <w:r w:rsidR="00074C48">
          <w:rPr>
            <w:noProof/>
            <w:webHidden/>
          </w:rPr>
          <w:tab/>
        </w:r>
        <w:r w:rsidR="00074C48">
          <w:rPr>
            <w:noProof/>
            <w:webHidden/>
          </w:rPr>
          <w:fldChar w:fldCharType="begin"/>
        </w:r>
        <w:r w:rsidR="00074C48">
          <w:rPr>
            <w:noProof/>
            <w:webHidden/>
          </w:rPr>
          <w:instrText xml:space="preserve"> PAGEREF _Toc137555405 \h </w:instrText>
        </w:r>
        <w:r w:rsidR="00074C48">
          <w:rPr>
            <w:noProof/>
            <w:webHidden/>
          </w:rPr>
        </w:r>
        <w:r w:rsidR="00074C48">
          <w:rPr>
            <w:noProof/>
            <w:webHidden/>
          </w:rPr>
          <w:fldChar w:fldCharType="separate"/>
        </w:r>
        <w:r w:rsidR="00074C48">
          <w:rPr>
            <w:noProof/>
            <w:webHidden/>
          </w:rPr>
          <w:t>80</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406" w:history="1">
        <w:r w:rsidR="00074C48">
          <w:rPr>
            <w:rStyle w:val="af4"/>
            <w:noProof/>
          </w:rPr>
          <w:t>4.2 Расчет трехкорпусной выпарой установки</w:t>
        </w:r>
        <w:r w:rsidR="00074C48">
          <w:rPr>
            <w:noProof/>
            <w:webHidden/>
          </w:rPr>
          <w:tab/>
        </w:r>
        <w:r w:rsidR="00074C48">
          <w:rPr>
            <w:noProof/>
            <w:webHidden/>
          </w:rPr>
          <w:fldChar w:fldCharType="begin"/>
        </w:r>
        <w:r w:rsidR="00074C48">
          <w:rPr>
            <w:noProof/>
            <w:webHidden/>
          </w:rPr>
          <w:instrText xml:space="preserve"> PAGEREF _Toc137555406 \h </w:instrText>
        </w:r>
        <w:r w:rsidR="00074C48">
          <w:rPr>
            <w:noProof/>
            <w:webHidden/>
          </w:rPr>
        </w:r>
        <w:r w:rsidR="00074C48">
          <w:rPr>
            <w:noProof/>
            <w:webHidden/>
          </w:rPr>
          <w:fldChar w:fldCharType="separate"/>
        </w:r>
        <w:r w:rsidR="00074C48">
          <w:rPr>
            <w:noProof/>
            <w:webHidden/>
          </w:rPr>
          <w:t>82</w:t>
        </w:r>
        <w:r w:rsidR="00074C48">
          <w:rPr>
            <w:noProof/>
            <w:webHidden/>
          </w:rPr>
          <w:fldChar w:fldCharType="end"/>
        </w:r>
      </w:hyperlink>
    </w:p>
    <w:p w:rsidR="00074C48" w:rsidRDefault="00214F6A">
      <w:pPr>
        <w:pStyle w:val="40"/>
        <w:tabs>
          <w:tab w:val="right" w:leader="dot" w:pos="10195"/>
        </w:tabs>
        <w:rPr>
          <w:noProof/>
          <w:sz w:val="24"/>
          <w:szCs w:val="24"/>
          <w:lang w:val="en-US" w:eastAsia="en-US"/>
        </w:rPr>
      </w:pPr>
      <w:hyperlink w:anchor="_Toc137555407" w:history="1">
        <w:r w:rsidR="00074C48">
          <w:rPr>
            <w:rStyle w:val="af4"/>
            <w:i/>
            <w:noProof/>
          </w:rPr>
          <w:t>От депрессии</w:t>
        </w:r>
        <w:r w:rsidR="00074C48">
          <w:rPr>
            <w:noProof/>
            <w:webHidden/>
          </w:rPr>
          <w:tab/>
        </w:r>
        <w:r w:rsidR="00074C48">
          <w:rPr>
            <w:noProof/>
            <w:webHidden/>
          </w:rPr>
          <w:fldChar w:fldCharType="begin"/>
        </w:r>
        <w:r w:rsidR="00074C48">
          <w:rPr>
            <w:noProof/>
            <w:webHidden/>
          </w:rPr>
          <w:instrText xml:space="preserve"> PAGEREF _Toc137555407 \h </w:instrText>
        </w:r>
        <w:r w:rsidR="00074C48">
          <w:rPr>
            <w:noProof/>
            <w:webHidden/>
          </w:rPr>
        </w:r>
        <w:r w:rsidR="00074C48">
          <w:rPr>
            <w:noProof/>
            <w:webHidden/>
          </w:rPr>
          <w:fldChar w:fldCharType="separate"/>
        </w:r>
        <w:r w:rsidR="00074C48">
          <w:rPr>
            <w:noProof/>
            <w:webHidden/>
          </w:rPr>
          <w:t>85</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408" w:history="1">
        <w:r w:rsidR="00074C48">
          <w:rPr>
            <w:rStyle w:val="af4"/>
            <w:noProof/>
          </w:rPr>
          <w:t>4.2.1 Определение температур кипения растворов в корпусах</w:t>
        </w:r>
        <w:r w:rsidR="00074C48">
          <w:rPr>
            <w:noProof/>
            <w:webHidden/>
          </w:rPr>
          <w:tab/>
        </w:r>
        <w:r w:rsidR="00074C48">
          <w:rPr>
            <w:noProof/>
            <w:webHidden/>
          </w:rPr>
          <w:fldChar w:fldCharType="begin"/>
        </w:r>
        <w:r w:rsidR="00074C48">
          <w:rPr>
            <w:noProof/>
            <w:webHidden/>
          </w:rPr>
          <w:instrText xml:space="preserve"> PAGEREF _Toc137555408 \h </w:instrText>
        </w:r>
        <w:r w:rsidR="00074C48">
          <w:rPr>
            <w:noProof/>
            <w:webHidden/>
          </w:rPr>
        </w:r>
        <w:r w:rsidR="00074C48">
          <w:rPr>
            <w:noProof/>
            <w:webHidden/>
          </w:rPr>
          <w:fldChar w:fldCharType="separate"/>
        </w:r>
        <w:r w:rsidR="00074C48">
          <w:rPr>
            <w:noProof/>
            <w:webHidden/>
          </w:rPr>
          <w:t>86</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409" w:history="1">
        <w:r w:rsidR="00074C48">
          <w:rPr>
            <w:rStyle w:val="af4"/>
            <w:noProof/>
          </w:rPr>
          <w:t>4.2.2 Расчет теплопередачи по корпусам</w:t>
        </w:r>
        <w:r w:rsidR="00074C48">
          <w:rPr>
            <w:noProof/>
            <w:webHidden/>
          </w:rPr>
          <w:tab/>
        </w:r>
        <w:r w:rsidR="00074C48">
          <w:rPr>
            <w:noProof/>
            <w:webHidden/>
          </w:rPr>
          <w:fldChar w:fldCharType="begin"/>
        </w:r>
        <w:r w:rsidR="00074C48">
          <w:rPr>
            <w:noProof/>
            <w:webHidden/>
          </w:rPr>
          <w:instrText xml:space="preserve"> PAGEREF _Toc137555409 \h </w:instrText>
        </w:r>
        <w:r w:rsidR="00074C48">
          <w:rPr>
            <w:noProof/>
            <w:webHidden/>
          </w:rPr>
        </w:r>
        <w:r w:rsidR="00074C48">
          <w:rPr>
            <w:noProof/>
            <w:webHidden/>
          </w:rPr>
          <w:fldChar w:fldCharType="separate"/>
        </w:r>
        <w:r w:rsidR="00074C48">
          <w:rPr>
            <w:noProof/>
            <w:webHidden/>
          </w:rPr>
          <w:t>87</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410" w:history="1">
        <w:r w:rsidR="00074C48">
          <w:rPr>
            <w:rStyle w:val="af4"/>
            <w:noProof/>
          </w:rPr>
          <w:t>4.2.3 Составление тепловых балансов по корпусам (без учета тепловых потерь)</w:t>
        </w:r>
        <w:r w:rsidR="00074C48">
          <w:rPr>
            <w:noProof/>
            <w:webHidden/>
          </w:rPr>
          <w:tab/>
        </w:r>
        <w:r w:rsidR="00074C48">
          <w:rPr>
            <w:noProof/>
            <w:webHidden/>
          </w:rPr>
          <w:fldChar w:fldCharType="begin"/>
        </w:r>
        <w:r w:rsidR="00074C48">
          <w:rPr>
            <w:noProof/>
            <w:webHidden/>
          </w:rPr>
          <w:instrText xml:space="preserve"> PAGEREF _Toc137555410 \h </w:instrText>
        </w:r>
        <w:r w:rsidR="00074C48">
          <w:rPr>
            <w:noProof/>
            <w:webHidden/>
          </w:rPr>
        </w:r>
        <w:r w:rsidR="00074C48">
          <w:rPr>
            <w:noProof/>
            <w:webHidden/>
          </w:rPr>
          <w:fldChar w:fldCharType="separate"/>
        </w:r>
        <w:r w:rsidR="00074C48">
          <w:rPr>
            <w:noProof/>
            <w:webHidden/>
          </w:rPr>
          <w:t>91</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411" w:history="1">
        <w:r w:rsidR="00074C48">
          <w:rPr>
            <w:rStyle w:val="af4"/>
            <w:noProof/>
          </w:rPr>
          <w:t>4.2.3 Распределение полезной разницы температур по корпусам</w:t>
        </w:r>
        <w:r w:rsidR="00074C48">
          <w:rPr>
            <w:noProof/>
            <w:webHidden/>
          </w:rPr>
          <w:tab/>
        </w:r>
        <w:r w:rsidR="00074C48">
          <w:rPr>
            <w:noProof/>
            <w:webHidden/>
          </w:rPr>
          <w:fldChar w:fldCharType="begin"/>
        </w:r>
        <w:r w:rsidR="00074C48">
          <w:rPr>
            <w:noProof/>
            <w:webHidden/>
          </w:rPr>
          <w:instrText xml:space="preserve"> PAGEREF _Toc137555411 \h </w:instrText>
        </w:r>
        <w:r w:rsidR="00074C48">
          <w:rPr>
            <w:noProof/>
            <w:webHidden/>
          </w:rPr>
        </w:r>
        <w:r w:rsidR="00074C48">
          <w:rPr>
            <w:noProof/>
            <w:webHidden/>
          </w:rPr>
          <w:fldChar w:fldCharType="separate"/>
        </w:r>
        <w:r w:rsidR="00074C48">
          <w:rPr>
            <w:noProof/>
            <w:webHidden/>
          </w:rPr>
          <w:t>92</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412" w:history="1">
        <w:r w:rsidR="00074C48">
          <w:rPr>
            <w:rStyle w:val="af4"/>
            <w:noProof/>
          </w:rPr>
          <w:t>4.2.4 Определение поверхности нагрева</w:t>
        </w:r>
        <w:r w:rsidR="00074C48">
          <w:rPr>
            <w:noProof/>
            <w:webHidden/>
          </w:rPr>
          <w:tab/>
        </w:r>
        <w:r w:rsidR="00074C48">
          <w:rPr>
            <w:noProof/>
            <w:webHidden/>
          </w:rPr>
          <w:fldChar w:fldCharType="begin"/>
        </w:r>
        <w:r w:rsidR="00074C48">
          <w:rPr>
            <w:noProof/>
            <w:webHidden/>
          </w:rPr>
          <w:instrText xml:space="preserve"> PAGEREF _Toc137555412 \h </w:instrText>
        </w:r>
        <w:r w:rsidR="00074C48">
          <w:rPr>
            <w:noProof/>
            <w:webHidden/>
          </w:rPr>
        </w:r>
        <w:r w:rsidR="00074C48">
          <w:rPr>
            <w:noProof/>
            <w:webHidden/>
          </w:rPr>
          <w:fldChar w:fldCharType="separate"/>
        </w:r>
        <w:r w:rsidR="00074C48">
          <w:rPr>
            <w:noProof/>
            <w:webHidden/>
          </w:rPr>
          <w:t>93</w:t>
        </w:r>
        <w:r w:rsidR="00074C48">
          <w:rPr>
            <w:noProof/>
            <w:webHidden/>
          </w:rPr>
          <w:fldChar w:fldCharType="end"/>
        </w:r>
      </w:hyperlink>
    </w:p>
    <w:p w:rsidR="00074C48" w:rsidRDefault="00214F6A">
      <w:pPr>
        <w:pStyle w:val="10"/>
        <w:tabs>
          <w:tab w:val="right" w:leader="dot" w:pos="10195"/>
        </w:tabs>
        <w:rPr>
          <w:noProof/>
          <w:sz w:val="24"/>
          <w:szCs w:val="24"/>
          <w:lang w:val="en-US" w:eastAsia="en-US"/>
        </w:rPr>
      </w:pPr>
      <w:hyperlink w:anchor="_Toc137555413" w:history="1">
        <w:r w:rsidR="00074C48">
          <w:rPr>
            <w:rStyle w:val="af4"/>
            <w:noProof/>
          </w:rPr>
          <w:t>5 Организация производства</w:t>
        </w:r>
        <w:r w:rsidR="00074C48">
          <w:rPr>
            <w:noProof/>
            <w:webHidden/>
          </w:rPr>
          <w:tab/>
        </w:r>
        <w:r w:rsidR="00074C48">
          <w:rPr>
            <w:noProof/>
            <w:webHidden/>
          </w:rPr>
          <w:fldChar w:fldCharType="begin"/>
        </w:r>
        <w:r w:rsidR="00074C48">
          <w:rPr>
            <w:noProof/>
            <w:webHidden/>
          </w:rPr>
          <w:instrText xml:space="preserve"> PAGEREF _Toc137555413 \h </w:instrText>
        </w:r>
        <w:r w:rsidR="00074C48">
          <w:rPr>
            <w:noProof/>
            <w:webHidden/>
          </w:rPr>
        </w:r>
        <w:r w:rsidR="00074C48">
          <w:rPr>
            <w:noProof/>
            <w:webHidden/>
          </w:rPr>
          <w:fldChar w:fldCharType="separate"/>
        </w:r>
        <w:r w:rsidR="00074C48">
          <w:rPr>
            <w:noProof/>
            <w:webHidden/>
          </w:rPr>
          <w:t>96</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414" w:history="1">
        <w:r w:rsidR="00074C48">
          <w:rPr>
            <w:rStyle w:val="af4"/>
            <w:noProof/>
          </w:rPr>
          <w:t>5.1 Организация производства</w:t>
        </w:r>
        <w:r w:rsidR="00074C48">
          <w:rPr>
            <w:noProof/>
            <w:webHidden/>
          </w:rPr>
          <w:tab/>
        </w:r>
        <w:r w:rsidR="00074C48">
          <w:rPr>
            <w:noProof/>
            <w:webHidden/>
          </w:rPr>
          <w:fldChar w:fldCharType="begin"/>
        </w:r>
        <w:r w:rsidR="00074C48">
          <w:rPr>
            <w:noProof/>
            <w:webHidden/>
          </w:rPr>
          <w:instrText xml:space="preserve"> PAGEREF _Toc137555414 \h </w:instrText>
        </w:r>
        <w:r w:rsidR="00074C48">
          <w:rPr>
            <w:noProof/>
            <w:webHidden/>
          </w:rPr>
        </w:r>
        <w:r w:rsidR="00074C48">
          <w:rPr>
            <w:noProof/>
            <w:webHidden/>
          </w:rPr>
          <w:fldChar w:fldCharType="separate"/>
        </w:r>
        <w:r w:rsidR="00074C48">
          <w:rPr>
            <w:noProof/>
            <w:webHidden/>
          </w:rPr>
          <w:t>96</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415" w:history="1">
        <w:r w:rsidR="00074C48">
          <w:rPr>
            <w:rStyle w:val="af4"/>
            <w:noProof/>
          </w:rPr>
          <w:t>5.1.1 Расчет   численности   и   фонда   оплаты   труда   производственных рабочих [32]</w:t>
        </w:r>
        <w:r w:rsidR="00074C48">
          <w:rPr>
            <w:noProof/>
            <w:webHidden/>
          </w:rPr>
          <w:tab/>
        </w:r>
        <w:r w:rsidR="00074C48">
          <w:rPr>
            <w:noProof/>
            <w:webHidden/>
          </w:rPr>
          <w:fldChar w:fldCharType="begin"/>
        </w:r>
        <w:r w:rsidR="00074C48">
          <w:rPr>
            <w:noProof/>
            <w:webHidden/>
          </w:rPr>
          <w:instrText xml:space="preserve"> PAGEREF _Toc137555415 \h </w:instrText>
        </w:r>
        <w:r w:rsidR="00074C48">
          <w:rPr>
            <w:noProof/>
            <w:webHidden/>
          </w:rPr>
        </w:r>
        <w:r w:rsidR="00074C48">
          <w:rPr>
            <w:noProof/>
            <w:webHidden/>
          </w:rPr>
          <w:fldChar w:fldCharType="separate"/>
        </w:r>
        <w:r w:rsidR="00074C48">
          <w:rPr>
            <w:noProof/>
            <w:webHidden/>
          </w:rPr>
          <w:t>96</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416" w:history="1">
        <w:r w:rsidR="00074C48">
          <w:rPr>
            <w:rStyle w:val="af4"/>
            <w:noProof/>
          </w:rPr>
          <w:t>5.1.2 Расчет численности и фонда оплаты труда цехового персонала</w:t>
        </w:r>
        <w:r w:rsidR="00074C48">
          <w:rPr>
            <w:noProof/>
            <w:webHidden/>
          </w:rPr>
          <w:tab/>
        </w:r>
        <w:r w:rsidR="00074C48">
          <w:rPr>
            <w:noProof/>
            <w:webHidden/>
          </w:rPr>
          <w:fldChar w:fldCharType="begin"/>
        </w:r>
        <w:r w:rsidR="00074C48">
          <w:rPr>
            <w:noProof/>
            <w:webHidden/>
          </w:rPr>
          <w:instrText xml:space="preserve"> PAGEREF _Toc137555416 \h </w:instrText>
        </w:r>
        <w:r w:rsidR="00074C48">
          <w:rPr>
            <w:noProof/>
            <w:webHidden/>
          </w:rPr>
        </w:r>
        <w:r w:rsidR="00074C48">
          <w:rPr>
            <w:noProof/>
            <w:webHidden/>
          </w:rPr>
          <w:fldChar w:fldCharType="separate"/>
        </w:r>
        <w:r w:rsidR="00074C48">
          <w:rPr>
            <w:noProof/>
            <w:webHidden/>
          </w:rPr>
          <w:t>99</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417" w:history="1">
        <w:r w:rsidR="00074C48">
          <w:rPr>
            <w:rStyle w:val="af4"/>
            <w:noProof/>
          </w:rPr>
          <w:t>5.1.3 Расчет годового фонда времени работы машин и оборудования</w:t>
        </w:r>
        <w:r w:rsidR="00074C48">
          <w:rPr>
            <w:noProof/>
            <w:webHidden/>
          </w:rPr>
          <w:tab/>
        </w:r>
        <w:r w:rsidR="00074C48">
          <w:rPr>
            <w:noProof/>
            <w:webHidden/>
          </w:rPr>
          <w:fldChar w:fldCharType="begin"/>
        </w:r>
        <w:r w:rsidR="00074C48">
          <w:rPr>
            <w:noProof/>
            <w:webHidden/>
          </w:rPr>
          <w:instrText xml:space="preserve"> PAGEREF _Toc137555417 \h </w:instrText>
        </w:r>
        <w:r w:rsidR="00074C48">
          <w:rPr>
            <w:noProof/>
            <w:webHidden/>
          </w:rPr>
        </w:r>
        <w:r w:rsidR="00074C48">
          <w:rPr>
            <w:noProof/>
            <w:webHidden/>
          </w:rPr>
          <w:fldChar w:fldCharType="separate"/>
        </w:r>
        <w:r w:rsidR="00074C48">
          <w:rPr>
            <w:noProof/>
            <w:webHidden/>
          </w:rPr>
          <w:t>100</w:t>
        </w:r>
        <w:r w:rsidR="00074C48">
          <w:rPr>
            <w:noProof/>
            <w:webHidden/>
          </w:rPr>
          <w:fldChar w:fldCharType="end"/>
        </w:r>
      </w:hyperlink>
    </w:p>
    <w:p w:rsidR="00074C48" w:rsidRDefault="00214F6A">
      <w:pPr>
        <w:pStyle w:val="10"/>
        <w:tabs>
          <w:tab w:val="right" w:leader="dot" w:pos="10195"/>
        </w:tabs>
        <w:rPr>
          <w:noProof/>
          <w:sz w:val="24"/>
          <w:szCs w:val="24"/>
          <w:lang w:val="en-US" w:eastAsia="en-US"/>
        </w:rPr>
      </w:pPr>
      <w:hyperlink w:anchor="_Toc137555418" w:history="1">
        <w:r w:rsidR="00074C48">
          <w:rPr>
            <w:rStyle w:val="af4"/>
            <w:noProof/>
          </w:rPr>
          <w:t>6 Безопасность жизнедеятельности</w:t>
        </w:r>
        <w:r w:rsidR="00074C48">
          <w:rPr>
            <w:noProof/>
            <w:webHidden/>
          </w:rPr>
          <w:tab/>
        </w:r>
        <w:r w:rsidR="00074C48">
          <w:rPr>
            <w:noProof/>
            <w:webHidden/>
          </w:rPr>
          <w:fldChar w:fldCharType="begin"/>
        </w:r>
        <w:r w:rsidR="00074C48">
          <w:rPr>
            <w:noProof/>
            <w:webHidden/>
          </w:rPr>
          <w:instrText xml:space="preserve"> PAGEREF _Toc137555418 \h </w:instrText>
        </w:r>
        <w:r w:rsidR="00074C48">
          <w:rPr>
            <w:noProof/>
            <w:webHidden/>
          </w:rPr>
        </w:r>
        <w:r w:rsidR="00074C48">
          <w:rPr>
            <w:noProof/>
            <w:webHidden/>
          </w:rPr>
          <w:fldChar w:fldCharType="separate"/>
        </w:r>
        <w:r w:rsidR="00074C48">
          <w:rPr>
            <w:noProof/>
            <w:webHidden/>
          </w:rPr>
          <w:t>101</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419" w:history="1">
        <w:r w:rsidR="00074C48">
          <w:rPr>
            <w:rStyle w:val="af4"/>
            <w:noProof/>
          </w:rPr>
          <w:t>6.1 Объемно-планировочные решения зданий и сооружений цеха</w:t>
        </w:r>
        <w:r w:rsidR="00074C48">
          <w:rPr>
            <w:noProof/>
            <w:webHidden/>
          </w:rPr>
          <w:tab/>
        </w:r>
        <w:r w:rsidR="00074C48">
          <w:rPr>
            <w:noProof/>
            <w:webHidden/>
          </w:rPr>
          <w:fldChar w:fldCharType="begin"/>
        </w:r>
        <w:r w:rsidR="00074C48">
          <w:rPr>
            <w:noProof/>
            <w:webHidden/>
          </w:rPr>
          <w:instrText xml:space="preserve"> PAGEREF _Toc137555419 \h </w:instrText>
        </w:r>
        <w:r w:rsidR="00074C48">
          <w:rPr>
            <w:noProof/>
            <w:webHidden/>
          </w:rPr>
        </w:r>
        <w:r w:rsidR="00074C48">
          <w:rPr>
            <w:noProof/>
            <w:webHidden/>
          </w:rPr>
          <w:fldChar w:fldCharType="separate"/>
        </w:r>
        <w:r w:rsidR="00074C48">
          <w:rPr>
            <w:noProof/>
            <w:webHidden/>
          </w:rPr>
          <w:t>101</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420" w:history="1">
        <w:r w:rsidR="00074C48">
          <w:rPr>
            <w:rStyle w:val="af4"/>
            <w:noProof/>
          </w:rPr>
          <w:t>6.2 Отопление и вентиляция</w:t>
        </w:r>
        <w:r w:rsidR="00074C48">
          <w:rPr>
            <w:noProof/>
            <w:webHidden/>
          </w:rPr>
          <w:tab/>
        </w:r>
        <w:r w:rsidR="00074C48">
          <w:rPr>
            <w:noProof/>
            <w:webHidden/>
          </w:rPr>
          <w:fldChar w:fldCharType="begin"/>
        </w:r>
        <w:r w:rsidR="00074C48">
          <w:rPr>
            <w:noProof/>
            <w:webHidden/>
          </w:rPr>
          <w:instrText xml:space="preserve"> PAGEREF _Toc137555420 \h </w:instrText>
        </w:r>
        <w:r w:rsidR="00074C48">
          <w:rPr>
            <w:noProof/>
            <w:webHidden/>
          </w:rPr>
        </w:r>
        <w:r w:rsidR="00074C48">
          <w:rPr>
            <w:noProof/>
            <w:webHidden/>
          </w:rPr>
          <w:fldChar w:fldCharType="separate"/>
        </w:r>
        <w:r w:rsidR="00074C48">
          <w:rPr>
            <w:noProof/>
            <w:webHidden/>
          </w:rPr>
          <w:t>102</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421" w:history="1">
        <w:r w:rsidR="00074C48">
          <w:rPr>
            <w:rStyle w:val="af4"/>
            <w:noProof/>
          </w:rPr>
          <w:t>6.3 Производственное освещение</w:t>
        </w:r>
        <w:r w:rsidR="00074C48">
          <w:rPr>
            <w:noProof/>
            <w:webHidden/>
          </w:rPr>
          <w:tab/>
        </w:r>
        <w:r w:rsidR="00074C48">
          <w:rPr>
            <w:noProof/>
            <w:webHidden/>
          </w:rPr>
          <w:fldChar w:fldCharType="begin"/>
        </w:r>
        <w:r w:rsidR="00074C48">
          <w:rPr>
            <w:noProof/>
            <w:webHidden/>
          </w:rPr>
          <w:instrText xml:space="preserve"> PAGEREF _Toc137555421 \h </w:instrText>
        </w:r>
        <w:r w:rsidR="00074C48">
          <w:rPr>
            <w:noProof/>
            <w:webHidden/>
          </w:rPr>
        </w:r>
        <w:r w:rsidR="00074C48">
          <w:rPr>
            <w:noProof/>
            <w:webHidden/>
          </w:rPr>
          <w:fldChar w:fldCharType="separate"/>
        </w:r>
        <w:r w:rsidR="00074C48">
          <w:rPr>
            <w:noProof/>
            <w:webHidden/>
          </w:rPr>
          <w:t>103</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422" w:history="1">
        <w:r w:rsidR="00074C48">
          <w:rPr>
            <w:rStyle w:val="af4"/>
            <w:noProof/>
          </w:rPr>
          <w:t>6.4 Санитарно-бытовые помещения</w:t>
        </w:r>
        <w:r w:rsidR="00074C48">
          <w:rPr>
            <w:noProof/>
            <w:webHidden/>
          </w:rPr>
          <w:tab/>
        </w:r>
        <w:r w:rsidR="00074C48">
          <w:rPr>
            <w:noProof/>
            <w:webHidden/>
          </w:rPr>
          <w:fldChar w:fldCharType="begin"/>
        </w:r>
        <w:r w:rsidR="00074C48">
          <w:rPr>
            <w:noProof/>
            <w:webHidden/>
          </w:rPr>
          <w:instrText xml:space="preserve"> PAGEREF _Toc137555422 \h </w:instrText>
        </w:r>
        <w:r w:rsidR="00074C48">
          <w:rPr>
            <w:noProof/>
            <w:webHidden/>
          </w:rPr>
        </w:r>
        <w:r w:rsidR="00074C48">
          <w:rPr>
            <w:noProof/>
            <w:webHidden/>
          </w:rPr>
          <w:fldChar w:fldCharType="separate"/>
        </w:r>
        <w:r w:rsidR="00074C48">
          <w:rPr>
            <w:noProof/>
            <w:webHidden/>
          </w:rPr>
          <w:t>105</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423" w:history="1">
        <w:r w:rsidR="00074C48">
          <w:rPr>
            <w:rStyle w:val="af4"/>
            <w:noProof/>
          </w:rPr>
          <w:t>6.5 Потенциально опасные и вредные производственные факторы при проведении технологических процессов и эксплуатации оборудования</w:t>
        </w:r>
        <w:r w:rsidR="00074C48">
          <w:rPr>
            <w:noProof/>
            <w:webHidden/>
          </w:rPr>
          <w:tab/>
        </w:r>
        <w:r w:rsidR="00074C48">
          <w:rPr>
            <w:noProof/>
            <w:webHidden/>
          </w:rPr>
          <w:fldChar w:fldCharType="begin"/>
        </w:r>
        <w:r w:rsidR="00074C48">
          <w:rPr>
            <w:noProof/>
            <w:webHidden/>
          </w:rPr>
          <w:instrText xml:space="preserve"> PAGEREF _Toc137555423 \h </w:instrText>
        </w:r>
        <w:r w:rsidR="00074C48">
          <w:rPr>
            <w:noProof/>
            <w:webHidden/>
          </w:rPr>
        </w:r>
        <w:r w:rsidR="00074C48">
          <w:rPr>
            <w:noProof/>
            <w:webHidden/>
          </w:rPr>
          <w:fldChar w:fldCharType="separate"/>
        </w:r>
        <w:r w:rsidR="00074C48">
          <w:rPr>
            <w:noProof/>
            <w:webHidden/>
          </w:rPr>
          <w:t>106</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424" w:history="1">
        <w:r w:rsidR="00074C48">
          <w:rPr>
            <w:rStyle w:val="af4"/>
            <w:noProof/>
          </w:rPr>
          <w:t>6.6 Анализ опасных и вредных производственных факторов технологической схемы переработки жидких отходов</w:t>
        </w:r>
        <w:r w:rsidR="00074C48">
          <w:rPr>
            <w:noProof/>
            <w:webHidden/>
          </w:rPr>
          <w:tab/>
        </w:r>
        <w:r w:rsidR="00074C48">
          <w:rPr>
            <w:noProof/>
            <w:webHidden/>
          </w:rPr>
          <w:fldChar w:fldCharType="begin"/>
        </w:r>
        <w:r w:rsidR="00074C48">
          <w:rPr>
            <w:noProof/>
            <w:webHidden/>
          </w:rPr>
          <w:instrText xml:space="preserve"> PAGEREF _Toc137555424 \h </w:instrText>
        </w:r>
        <w:r w:rsidR="00074C48">
          <w:rPr>
            <w:noProof/>
            <w:webHidden/>
          </w:rPr>
        </w:r>
        <w:r w:rsidR="00074C48">
          <w:rPr>
            <w:noProof/>
            <w:webHidden/>
          </w:rPr>
          <w:fldChar w:fldCharType="separate"/>
        </w:r>
        <w:r w:rsidR="00074C48">
          <w:rPr>
            <w:noProof/>
            <w:webHidden/>
          </w:rPr>
          <w:t>110</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425" w:history="1">
        <w:r w:rsidR="00074C48">
          <w:rPr>
            <w:rStyle w:val="af4"/>
            <w:noProof/>
          </w:rPr>
          <w:t>6.7 Разработка мер защиты от выявленных потенциально опасных и вредных производственных факторов</w:t>
        </w:r>
        <w:r w:rsidR="00074C48">
          <w:rPr>
            <w:noProof/>
            <w:webHidden/>
          </w:rPr>
          <w:tab/>
        </w:r>
        <w:r w:rsidR="00074C48">
          <w:rPr>
            <w:noProof/>
            <w:webHidden/>
          </w:rPr>
          <w:fldChar w:fldCharType="begin"/>
        </w:r>
        <w:r w:rsidR="00074C48">
          <w:rPr>
            <w:noProof/>
            <w:webHidden/>
          </w:rPr>
          <w:instrText xml:space="preserve"> PAGEREF _Toc137555425 \h </w:instrText>
        </w:r>
        <w:r w:rsidR="00074C48">
          <w:rPr>
            <w:noProof/>
            <w:webHidden/>
          </w:rPr>
        </w:r>
        <w:r w:rsidR="00074C48">
          <w:rPr>
            <w:noProof/>
            <w:webHidden/>
          </w:rPr>
          <w:fldChar w:fldCharType="separate"/>
        </w:r>
        <w:r w:rsidR="00074C48">
          <w:rPr>
            <w:noProof/>
            <w:webHidden/>
          </w:rPr>
          <w:t>111</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426" w:history="1">
        <w:r w:rsidR="00074C48">
          <w:rPr>
            <w:rStyle w:val="af4"/>
            <w:noProof/>
          </w:rPr>
          <w:t>6.8 Разработка мер пожарной безопасности</w:t>
        </w:r>
        <w:r w:rsidR="00074C48">
          <w:rPr>
            <w:noProof/>
            <w:webHidden/>
          </w:rPr>
          <w:tab/>
        </w:r>
        <w:r w:rsidR="00074C48">
          <w:rPr>
            <w:noProof/>
            <w:webHidden/>
          </w:rPr>
          <w:fldChar w:fldCharType="begin"/>
        </w:r>
        <w:r w:rsidR="00074C48">
          <w:rPr>
            <w:noProof/>
            <w:webHidden/>
          </w:rPr>
          <w:instrText xml:space="preserve"> PAGEREF _Toc137555426 \h </w:instrText>
        </w:r>
        <w:r w:rsidR="00074C48">
          <w:rPr>
            <w:noProof/>
            <w:webHidden/>
          </w:rPr>
        </w:r>
        <w:r w:rsidR="00074C48">
          <w:rPr>
            <w:noProof/>
            <w:webHidden/>
          </w:rPr>
          <w:fldChar w:fldCharType="separate"/>
        </w:r>
        <w:r w:rsidR="00074C48">
          <w:rPr>
            <w:noProof/>
            <w:webHidden/>
          </w:rPr>
          <w:t>112</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427" w:history="1">
        <w:r w:rsidR="00074C48">
          <w:rPr>
            <w:rStyle w:val="af4"/>
            <w:noProof/>
          </w:rPr>
          <w:t>6.9 Экологический анализ проекта</w:t>
        </w:r>
        <w:r w:rsidR="00074C48">
          <w:rPr>
            <w:noProof/>
            <w:webHidden/>
          </w:rPr>
          <w:tab/>
        </w:r>
        <w:r w:rsidR="00074C48">
          <w:rPr>
            <w:noProof/>
            <w:webHidden/>
          </w:rPr>
          <w:fldChar w:fldCharType="begin"/>
        </w:r>
        <w:r w:rsidR="00074C48">
          <w:rPr>
            <w:noProof/>
            <w:webHidden/>
          </w:rPr>
          <w:instrText xml:space="preserve"> PAGEREF _Toc137555427 \h </w:instrText>
        </w:r>
        <w:r w:rsidR="00074C48">
          <w:rPr>
            <w:noProof/>
            <w:webHidden/>
          </w:rPr>
        </w:r>
        <w:r w:rsidR="00074C48">
          <w:rPr>
            <w:noProof/>
            <w:webHidden/>
          </w:rPr>
          <w:fldChar w:fldCharType="separate"/>
        </w:r>
        <w:r w:rsidR="00074C48">
          <w:rPr>
            <w:noProof/>
            <w:webHidden/>
          </w:rPr>
          <w:t>113</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428" w:history="1">
        <w:r w:rsidR="00074C48">
          <w:rPr>
            <w:rStyle w:val="af4"/>
            <w:noProof/>
          </w:rPr>
          <w:t>6.9.1 Утилизация твердых отходов</w:t>
        </w:r>
        <w:r w:rsidR="00074C48">
          <w:rPr>
            <w:noProof/>
            <w:webHidden/>
          </w:rPr>
          <w:tab/>
        </w:r>
        <w:r w:rsidR="00074C48">
          <w:rPr>
            <w:noProof/>
            <w:webHidden/>
          </w:rPr>
          <w:fldChar w:fldCharType="begin"/>
        </w:r>
        <w:r w:rsidR="00074C48">
          <w:rPr>
            <w:noProof/>
            <w:webHidden/>
          </w:rPr>
          <w:instrText xml:space="preserve"> PAGEREF _Toc137555428 \h </w:instrText>
        </w:r>
        <w:r w:rsidR="00074C48">
          <w:rPr>
            <w:noProof/>
            <w:webHidden/>
          </w:rPr>
        </w:r>
        <w:r w:rsidR="00074C48">
          <w:rPr>
            <w:noProof/>
            <w:webHidden/>
          </w:rPr>
          <w:fldChar w:fldCharType="separate"/>
        </w:r>
        <w:r w:rsidR="00074C48">
          <w:rPr>
            <w:noProof/>
            <w:webHidden/>
          </w:rPr>
          <w:t>113</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429" w:history="1">
        <w:r w:rsidR="00074C48">
          <w:rPr>
            <w:rStyle w:val="af4"/>
            <w:noProof/>
          </w:rPr>
          <w:t>6.9.2 Выброс загрязняющих веществ</w:t>
        </w:r>
        <w:r w:rsidR="00074C48">
          <w:rPr>
            <w:noProof/>
            <w:webHidden/>
          </w:rPr>
          <w:tab/>
        </w:r>
        <w:r w:rsidR="00074C48">
          <w:rPr>
            <w:noProof/>
            <w:webHidden/>
          </w:rPr>
          <w:fldChar w:fldCharType="begin"/>
        </w:r>
        <w:r w:rsidR="00074C48">
          <w:rPr>
            <w:noProof/>
            <w:webHidden/>
          </w:rPr>
          <w:instrText xml:space="preserve"> PAGEREF _Toc137555429 \h </w:instrText>
        </w:r>
        <w:r w:rsidR="00074C48">
          <w:rPr>
            <w:noProof/>
            <w:webHidden/>
          </w:rPr>
        </w:r>
        <w:r w:rsidR="00074C48">
          <w:rPr>
            <w:noProof/>
            <w:webHidden/>
          </w:rPr>
          <w:fldChar w:fldCharType="separate"/>
        </w:r>
        <w:r w:rsidR="00074C48">
          <w:rPr>
            <w:noProof/>
            <w:webHidden/>
          </w:rPr>
          <w:t>116</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430" w:history="1">
        <w:r w:rsidR="00074C48">
          <w:rPr>
            <w:rStyle w:val="af4"/>
            <w:noProof/>
          </w:rPr>
          <w:t>6.10 Техника безопасности и охрана труда</w:t>
        </w:r>
        <w:r w:rsidR="00074C48">
          <w:rPr>
            <w:noProof/>
            <w:webHidden/>
          </w:rPr>
          <w:tab/>
        </w:r>
        <w:r w:rsidR="00074C48">
          <w:rPr>
            <w:noProof/>
            <w:webHidden/>
          </w:rPr>
          <w:fldChar w:fldCharType="begin"/>
        </w:r>
        <w:r w:rsidR="00074C48">
          <w:rPr>
            <w:noProof/>
            <w:webHidden/>
          </w:rPr>
          <w:instrText xml:space="preserve"> PAGEREF _Toc137555430 \h </w:instrText>
        </w:r>
        <w:r w:rsidR="00074C48">
          <w:rPr>
            <w:noProof/>
            <w:webHidden/>
          </w:rPr>
        </w:r>
        <w:r w:rsidR="00074C48">
          <w:rPr>
            <w:noProof/>
            <w:webHidden/>
          </w:rPr>
          <w:fldChar w:fldCharType="separate"/>
        </w:r>
        <w:r w:rsidR="00074C48">
          <w:rPr>
            <w:noProof/>
            <w:webHidden/>
          </w:rPr>
          <w:t>116</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431" w:history="1">
        <w:r w:rsidR="00074C48">
          <w:rPr>
            <w:rStyle w:val="af4"/>
            <w:noProof/>
          </w:rPr>
          <w:t>6.11 Противопожарные мероприятия</w:t>
        </w:r>
        <w:r w:rsidR="00074C48">
          <w:rPr>
            <w:noProof/>
            <w:webHidden/>
          </w:rPr>
          <w:tab/>
        </w:r>
        <w:r w:rsidR="00074C48">
          <w:rPr>
            <w:noProof/>
            <w:webHidden/>
          </w:rPr>
          <w:fldChar w:fldCharType="begin"/>
        </w:r>
        <w:r w:rsidR="00074C48">
          <w:rPr>
            <w:noProof/>
            <w:webHidden/>
          </w:rPr>
          <w:instrText xml:space="preserve"> PAGEREF _Toc137555431 \h </w:instrText>
        </w:r>
        <w:r w:rsidR="00074C48">
          <w:rPr>
            <w:noProof/>
            <w:webHidden/>
          </w:rPr>
        </w:r>
        <w:r w:rsidR="00074C48">
          <w:rPr>
            <w:noProof/>
            <w:webHidden/>
          </w:rPr>
          <w:fldChar w:fldCharType="separate"/>
        </w:r>
        <w:r w:rsidR="00074C48">
          <w:rPr>
            <w:noProof/>
            <w:webHidden/>
          </w:rPr>
          <w:t>119</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432" w:history="1">
        <w:r w:rsidR="00074C48">
          <w:rPr>
            <w:rStyle w:val="af4"/>
            <w:noProof/>
          </w:rPr>
          <w:t>6.12 Расчет скруббера</w:t>
        </w:r>
        <w:r w:rsidR="00074C48">
          <w:rPr>
            <w:noProof/>
            <w:webHidden/>
          </w:rPr>
          <w:tab/>
        </w:r>
        <w:r w:rsidR="00074C48">
          <w:rPr>
            <w:noProof/>
            <w:webHidden/>
          </w:rPr>
          <w:fldChar w:fldCharType="begin"/>
        </w:r>
        <w:r w:rsidR="00074C48">
          <w:rPr>
            <w:noProof/>
            <w:webHidden/>
          </w:rPr>
          <w:instrText xml:space="preserve"> PAGEREF _Toc137555432 \h </w:instrText>
        </w:r>
        <w:r w:rsidR="00074C48">
          <w:rPr>
            <w:noProof/>
            <w:webHidden/>
          </w:rPr>
        </w:r>
        <w:r w:rsidR="00074C48">
          <w:rPr>
            <w:noProof/>
            <w:webHidden/>
          </w:rPr>
          <w:fldChar w:fldCharType="separate"/>
        </w:r>
        <w:r w:rsidR="00074C48">
          <w:rPr>
            <w:noProof/>
            <w:webHidden/>
          </w:rPr>
          <w:t>120</w:t>
        </w:r>
        <w:r w:rsidR="00074C48">
          <w:rPr>
            <w:noProof/>
            <w:webHidden/>
          </w:rPr>
          <w:fldChar w:fldCharType="end"/>
        </w:r>
      </w:hyperlink>
    </w:p>
    <w:p w:rsidR="00074C48" w:rsidRDefault="00214F6A">
      <w:pPr>
        <w:pStyle w:val="10"/>
        <w:tabs>
          <w:tab w:val="right" w:leader="dot" w:pos="10195"/>
        </w:tabs>
        <w:rPr>
          <w:noProof/>
          <w:sz w:val="24"/>
          <w:szCs w:val="24"/>
          <w:lang w:val="en-US" w:eastAsia="en-US"/>
        </w:rPr>
      </w:pPr>
      <w:hyperlink w:anchor="_Toc137555433" w:history="1">
        <w:r w:rsidR="00074C48">
          <w:rPr>
            <w:rStyle w:val="af4"/>
            <w:noProof/>
          </w:rPr>
          <w:t>7 Экономика производства</w:t>
        </w:r>
        <w:r w:rsidR="00074C48">
          <w:rPr>
            <w:noProof/>
            <w:webHidden/>
          </w:rPr>
          <w:tab/>
        </w:r>
        <w:r w:rsidR="00074C48">
          <w:rPr>
            <w:noProof/>
            <w:webHidden/>
          </w:rPr>
          <w:fldChar w:fldCharType="begin"/>
        </w:r>
        <w:r w:rsidR="00074C48">
          <w:rPr>
            <w:noProof/>
            <w:webHidden/>
          </w:rPr>
          <w:instrText xml:space="preserve"> PAGEREF _Toc137555433 \h </w:instrText>
        </w:r>
        <w:r w:rsidR="00074C48">
          <w:rPr>
            <w:noProof/>
            <w:webHidden/>
          </w:rPr>
        </w:r>
        <w:r w:rsidR="00074C48">
          <w:rPr>
            <w:noProof/>
            <w:webHidden/>
          </w:rPr>
          <w:fldChar w:fldCharType="separate"/>
        </w:r>
        <w:r w:rsidR="00074C48">
          <w:rPr>
            <w:noProof/>
            <w:webHidden/>
          </w:rPr>
          <w:t>124</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434" w:history="1">
        <w:r w:rsidR="00074C48">
          <w:rPr>
            <w:rStyle w:val="af4"/>
            <w:noProof/>
          </w:rPr>
          <w:t>7.1 Определение капитальных затрат и стоимости основных фондов</w:t>
        </w:r>
        <w:r w:rsidR="00074C48">
          <w:rPr>
            <w:noProof/>
            <w:webHidden/>
          </w:rPr>
          <w:tab/>
        </w:r>
        <w:r w:rsidR="00074C48">
          <w:rPr>
            <w:noProof/>
            <w:webHidden/>
          </w:rPr>
          <w:fldChar w:fldCharType="begin"/>
        </w:r>
        <w:r w:rsidR="00074C48">
          <w:rPr>
            <w:noProof/>
            <w:webHidden/>
          </w:rPr>
          <w:instrText xml:space="preserve"> PAGEREF _Toc137555434 \h </w:instrText>
        </w:r>
        <w:r w:rsidR="00074C48">
          <w:rPr>
            <w:noProof/>
            <w:webHidden/>
          </w:rPr>
        </w:r>
        <w:r w:rsidR="00074C48">
          <w:rPr>
            <w:noProof/>
            <w:webHidden/>
          </w:rPr>
          <w:fldChar w:fldCharType="separate"/>
        </w:r>
        <w:r w:rsidR="00074C48">
          <w:rPr>
            <w:noProof/>
            <w:webHidden/>
          </w:rPr>
          <w:t>124</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435" w:history="1">
        <w:r w:rsidR="00074C48">
          <w:rPr>
            <w:rStyle w:val="af4"/>
            <w:noProof/>
          </w:rPr>
          <w:t>7.2 Расчет стоимости основного технологического оборудования</w:t>
        </w:r>
        <w:r w:rsidR="00074C48">
          <w:rPr>
            <w:noProof/>
            <w:webHidden/>
          </w:rPr>
          <w:tab/>
        </w:r>
        <w:r w:rsidR="00074C48">
          <w:rPr>
            <w:noProof/>
            <w:webHidden/>
          </w:rPr>
          <w:fldChar w:fldCharType="begin"/>
        </w:r>
        <w:r w:rsidR="00074C48">
          <w:rPr>
            <w:noProof/>
            <w:webHidden/>
          </w:rPr>
          <w:instrText xml:space="preserve"> PAGEREF _Toc137555435 \h </w:instrText>
        </w:r>
        <w:r w:rsidR="00074C48">
          <w:rPr>
            <w:noProof/>
            <w:webHidden/>
          </w:rPr>
        </w:r>
        <w:r w:rsidR="00074C48">
          <w:rPr>
            <w:noProof/>
            <w:webHidden/>
          </w:rPr>
          <w:fldChar w:fldCharType="separate"/>
        </w:r>
        <w:r w:rsidR="00074C48">
          <w:rPr>
            <w:noProof/>
            <w:webHidden/>
          </w:rPr>
          <w:t>125</w:t>
        </w:r>
        <w:r w:rsidR="00074C48">
          <w:rPr>
            <w:noProof/>
            <w:webHidden/>
          </w:rPr>
          <w:fldChar w:fldCharType="end"/>
        </w:r>
      </w:hyperlink>
    </w:p>
    <w:p w:rsidR="00074C48" w:rsidRDefault="00214F6A">
      <w:pPr>
        <w:pStyle w:val="23"/>
        <w:tabs>
          <w:tab w:val="right" w:leader="dot" w:pos="10195"/>
        </w:tabs>
        <w:rPr>
          <w:noProof/>
          <w:sz w:val="24"/>
          <w:szCs w:val="24"/>
          <w:lang w:val="en-US" w:eastAsia="en-US"/>
        </w:rPr>
      </w:pPr>
      <w:hyperlink w:anchor="_Toc137555436" w:history="1">
        <w:r w:rsidR="00074C48">
          <w:rPr>
            <w:rStyle w:val="af4"/>
            <w:noProof/>
          </w:rPr>
          <w:t>7.3 Расчет себестоимости продукции</w:t>
        </w:r>
        <w:r w:rsidR="00074C48">
          <w:rPr>
            <w:noProof/>
            <w:webHidden/>
          </w:rPr>
          <w:tab/>
        </w:r>
        <w:r w:rsidR="00074C48">
          <w:rPr>
            <w:noProof/>
            <w:webHidden/>
          </w:rPr>
          <w:fldChar w:fldCharType="begin"/>
        </w:r>
        <w:r w:rsidR="00074C48">
          <w:rPr>
            <w:noProof/>
            <w:webHidden/>
          </w:rPr>
          <w:instrText xml:space="preserve"> PAGEREF _Toc137555436 \h </w:instrText>
        </w:r>
        <w:r w:rsidR="00074C48">
          <w:rPr>
            <w:noProof/>
            <w:webHidden/>
          </w:rPr>
        </w:r>
        <w:r w:rsidR="00074C48">
          <w:rPr>
            <w:noProof/>
            <w:webHidden/>
          </w:rPr>
          <w:fldChar w:fldCharType="separate"/>
        </w:r>
        <w:r w:rsidR="00074C48">
          <w:rPr>
            <w:noProof/>
            <w:webHidden/>
          </w:rPr>
          <w:t>128</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437" w:history="1">
        <w:r w:rsidR="00074C48">
          <w:rPr>
            <w:rStyle w:val="af4"/>
            <w:noProof/>
          </w:rPr>
          <w:t>7.3.1 Определение затрат на сырье, материалы и энергию</w:t>
        </w:r>
        <w:r w:rsidR="00074C48">
          <w:rPr>
            <w:noProof/>
            <w:webHidden/>
          </w:rPr>
          <w:tab/>
        </w:r>
        <w:r w:rsidR="00074C48">
          <w:rPr>
            <w:noProof/>
            <w:webHidden/>
          </w:rPr>
          <w:fldChar w:fldCharType="begin"/>
        </w:r>
        <w:r w:rsidR="00074C48">
          <w:rPr>
            <w:noProof/>
            <w:webHidden/>
          </w:rPr>
          <w:instrText xml:space="preserve"> PAGEREF _Toc137555437 \h </w:instrText>
        </w:r>
        <w:r w:rsidR="00074C48">
          <w:rPr>
            <w:noProof/>
            <w:webHidden/>
          </w:rPr>
        </w:r>
        <w:r w:rsidR="00074C48">
          <w:rPr>
            <w:noProof/>
            <w:webHidden/>
          </w:rPr>
          <w:fldChar w:fldCharType="separate"/>
        </w:r>
        <w:r w:rsidR="00074C48">
          <w:rPr>
            <w:noProof/>
            <w:webHidden/>
          </w:rPr>
          <w:t>128</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438" w:history="1">
        <w:r w:rsidR="00074C48">
          <w:rPr>
            <w:rStyle w:val="af4"/>
            <w:noProof/>
          </w:rPr>
          <w:t>7.3.2 Расчет расходов на содержание и эксплуатацию оборудования</w:t>
        </w:r>
        <w:r w:rsidR="00074C48">
          <w:rPr>
            <w:noProof/>
            <w:webHidden/>
          </w:rPr>
          <w:tab/>
        </w:r>
        <w:r w:rsidR="00074C48">
          <w:rPr>
            <w:noProof/>
            <w:webHidden/>
          </w:rPr>
          <w:fldChar w:fldCharType="begin"/>
        </w:r>
        <w:r w:rsidR="00074C48">
          <w:rPr>
            <w:noProof/>
            <w:webHidden/>
          </w:rPr>
          <w:instrText xml:space="preserve"> PAGEREF _Toc137555438 \h </w:instrText>
        </w:r>
        <w:r w:rsidR="00074C48">
          <w:rPr>
            <w:noProof/>
            <w:webHidden/>
          </w:rPr>
        </w:r>
        <w:r w:rsidR="00074C48">
          <w:rPr>
            <w:noProof/>
            <w:webHidden/>
          </w:rPr>
          <w:fldChar w:fldCharType="separate"/>
        </w:r>
        <w:r w:rsidR="00074C48">
          <w:rPr>
            <w:noProof/>
            <w:webHidden/>
          </w:rPr>
          <w:t>129</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439" w:history="1">
        <w:r w:rsidR="00074C48">
          <w:rPr>
            <w:rStyle w:val="af4"/>
            <w:noProof/>
          </w:rPr>
          <w:t>7.3.3 Расчет цеховых расходов</w:t>
        </w:r>
        <w:r w:rsidR="00074C48">
          <w:rPr>
            <w:noProof/>
            <w:webHidden/>
          </w:rPr>
          <w:tab/>
        </w:r>
        <w:r w:rsidR="00074C48">
          <w:rPr>
            <w:noProof/>
            <w:webHidden/>
          </w:rPr>
          <w:fldChar w:fldCharType="begin"/>
        </w:r>
        <w:r w:rsidR="00074C48">
          <w:rPr>
            <w:noProof/>
            <w:webHidden/>
          </w:rPr>
          <w:instrText xml:space="preserve"> PAGEREF _Toc137555439 \h </w:instrText>
        </w:r>
        <w:r w:rsidR="00074C48">
          <w:rPr>
            <w:noProof/>
            <w:webHidden/>
          </w:rPr>
        </w:r>
        <w:r w:rsidR="00074C48">
          <w:rPr>
            <w:noProof/>
            <w:webHidden/>
          </w:rPr>
          <w:fldChar w:fldCharType="separate"/>
        </w:r>
        <w:r w:rsidR="00074C48">
          <w:rPr>
            <w:noProof/>
            <w:webHidden/>
          </w:rPr>
          <w:t>130</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440" w:history="1">
        <w:r w:rsidR="00074C48">
          <w:rPr>
            <w:rStyle w:val="af4"/>
            <w:noProof/>
          </w:rPr>
          <w:t>7.3.4 Плановая калькуляция себестоимости товарной продукции</w:t>
        </w:r>
        <w:r w:rsidR="00074C48">
          <w:rPr>
            <w:noProof/>
            <w:webHidden/>
          </w:rPr>
          <w:tab/>
        </w:r>
        <w:r w:rsidR="00074C48">
          <w:rPr>
            <w:noProof/>
            <w:webHidden/>
          </w:rPr>
          <w:fldChar w:fldCharType="begin"/>
        </w:r>
        <w:r w:rsidR="00074C48">
          <w:rPr>
            <w:noProof/>
            <w:webHidden/>
          </w:rPr>
          <w:instrText xml:space="preserve"> PAGEREF _Toc137555440 \h </w:instrText>
        </w:r>
        <w:r w:rsidR="00074C48">
          <w:rPr>
            <w:noProof/>
            <w:webHidden/>
          </w:rPr>
        </w:r>
        <w:r w:rsidR="00074C48">
          <w:rPr>
            <w:noProof/>
            <w:webHidden/>
          </w:rPr>
          <w:fldChar w:fldCharType="separate"/>
        </w:r>
        <w:r w:rsidR="00074C48">
          <w:rPr>
            <w:noProof/>
            <w:webHidden/>
          </w:rPr>
          <w:t>131</w:t>
        </w:r>
        <w:r w:rsidR="00074C48">
          <w:rPr>
            <w:noProof/>
            <w:webHidden/>
          </w:rPr>
          <w:fldChar w:fldCharType="end"/>
        </w:r>
      </w:hyperlink>
    </w:p>
    <w:p w:rsidR="00074C48" w:rsidRDefault="00214F6A">
      <w:pPr>
        <w:pStyle w:val="32"/>
        <w:tabs>
          <w:tab w:val="right" w:leader="dot" w:pos="10195"/>
        </w:tabs>
        <w:rPr>
          <w:noProof/>
          <w:sz w:val="24"/>
          <w:szCs w:val="24"/>
          <w:lang w:val="en-US" w:eastAsia="en-US"/>
        </w:rPr>
      </w:pPr>
      <w:hyperlink w:anchor="_Toc137555441" w:history="1">
        <w:r w:rsidR="00074C48">
          <w:rPr>
            <w:rStyle w:val="af4"/>
            <w:noProof/>
          </w:rPr>
          <w:t>7.3.5 Основные технико – экономические показатели проекта</w:t>
        </w:r>
        <w:r w:rsidR="00074C48">
          <w:rPr>
            <w:noProof/>
            <w:webHidden/>
          </w:rPr>
          <w:tab/>
        </w:r>
        <w:r w:rsidR="00074C48">
          <w:rPr>
            <w:noProof/>
            <w:webHidden/>
          </w:rPr>
          <w:fldChar w:fldCharType="begin"/>
        </w:r>
        <w:r w:rsidR="00074C48">
          <w:rPr>
            <w:noProof/>
            <w:webHidden/>
          </w:rPr>
          <w:instrText xml:space="preserve"> PAGEREF _Toc137555441 \h </w:instrText>
        </w:r>
        <w:r w:rsidR="00074C48">
          <w:rPr>
            <w:noProof/>
            <w:webHidden/>
          </w:rPr>
        </w:r>
        <w:r w:rsidR="00074C48">
          <w:rPr>
            <w:noProof/>
            <w:webHidden/>
          </w:rPr>
          <w:fldChar w:fldCharType="separate"/>
        </w:r>
        <w:r w:rsidR="00074C48">
          <w:rPr>
            <w:noProof/>
            <w:webHidden/>
          </w:rPr>
          <w:t>132</w:t>
        </w:r>
        <w:r w:rsidR="00074C48">
          <w:rPr>
            <w:noProof/>
            <w:webHidden/>
          </w:rPr>
          <w:fldChar w:fldCharType="end"/>
        </w:r>
      </w:hyperlink>
    </w:p>
    <w:p w:rsidR="00074C48" w:rsidRDefault="00214F6A">
      <w:pPr>
        <w:pStyle w:val="10"/>
        <w:tabs>
          <w:tab w:val="right" w:leader="dot" w:pos="10195"/>
        </w:tabs>
        <w:rPr>
          <w:noProof/>
          <w:sz w:val="24"/>
          <w:szCs w:val="24"/>
          <w:lang w:val="en-US" w:eastAsia="en-US"/>
        </w:rPr>
      </w:pPr>
      <w:hyperlink w:anchor="_Toc137555442" w:history="1">
        <w:r w:rsidR="00074C48">
          <w:rPr>
            <w:rStyle w:val="af4"/>
            <w:noProof/>
          </w:rPr>
          <w:t>Заключение</w:t>
        </w:r>
        <w:r w:rsidR="00074C48">
          <w:rPr>
            <w:noProof/>
            <w:webHidden/>
          </w:rPr>
          <w:tab/>
        </w:r>
        <w:r w:rsidR="00074C48">
          <w:rPr>
            <w:noProof/>
            <w:webHidden/>
          </w:rPr>
          <w:fldChar w:fldCharType="begin"/>
        </w:r>
        <w:r w:rsidR="00074C48">
          <w:rPr>
            <w:noProof/>
            <w:webHidden/>
          </w:rPr>
          <w:instrText xml:space="preserve"> PAGEREF _Toc137555442 \h </w:instrText>
        </w:r>
        <w:r w:rsidR="00074C48">
          <w:rPr>
            <w:noProof/>
            <w:webHidden/>
          </w:rPr>
        </w:r>
        <w:r w:rsidR="00074C48">
          <w:rPr>
            <w:noProof/>
            <w:webHidden/>
          </w:rPr>
          <w:fldChar w:fldCharType="separate"/>
        </w:r>
        <w:r w:rsidR="00074C48">
          <w:rPr>
            <w:noProof/>
            <w:webHidden/>
          </w:rPr>
          <w:t>139</w:t>
        </w:r>
        <w:r w:rsidR="00074C48">
          <w:rPr>
            <w:noProof/>
            <w:webHidden/>
          </w:rPr>
          <w:fldChar w:fldCharType="end"/>
        </w:r>
      </w:hyperlink>
    </w:p>
    <w:p w:rsidR="00074C48" w:rsidRDefault="00214F6A">
      <w:pPr>
        <w:pStyle w:val="10"/>
        <w:tabs>
          <w:tab w:val="right" w:leader="dot" w:pos="10195"/>
        </w:tabs>
        <w:rPr>
          <w:noProof/>
          <w:sz w:val="24"/>
          <w:szCs w:val="24"/>
          <w:lang w:val="en-US" w:eastAsia="en-US"/>
        </w:rPr>
      </w:pPr>
      <w:hyperlink w:anchor="_Toc137555443" w:history="1">
        <w:r w:rsidR="00074C48">
          <w:rPr>
            <w:rStyle w:val="af4"/>
            <w:noProof/>
          </w:rPr>
          <w:t>Список использованных источников</w:t>
        </w:r>
        <w:r w:rsidR="00074C48">
          <w:rPr>
            <w:noProof/>
            <w:webHidden/>
          </w:rPr>
          <w:tab/>
        </w:r>
        <w:r w:rsidR="00074C48">
          <w:rPr>
            <w:noProof/>
            <w:webHidden/>
          </w:rPr>
          <w:fldChar w:fldCharType="begin"/>
        </w:r>
        <w:r w:rsidR="00074C48">
          <w:rPr>
            <w:noProof/>
            <w:webHidden/>
          </w:rPr>
          <w:instrText xml:space="preserve"> PAGEREF _Toc137555443 \h </w:instrText>
        </w:r>
        <w:r w:rsidR="00074C48">
          <w:rPr>
            <w:noProof/>
            <w:webHidden/>
          </w:rPr>
        </w:r>
        <w:r w:rsidR="00074C48">
          <w:rPr>
            <w:noProof/>
            <w:webHidden/>
          </w:rPr>
          <w:fldChar w:fldCharType="separate"/>
        </w:r>
        <w:r w:rsidR="00074C48">
          <w:rPr>
            <w:noProof/>
            <w:webHidden/>
          </w:rPr>
          <w:t>140</w:t>
        </w:r>
        <w:r w:rsidR="00074C48">
          <w:rPr>
            <w:noProof/>
            <w:webHidden/>
          </w:rPr>
          <w:fldChar w:fldCharType="end"/>
        </w:r>
      </w:hyperlink>
    </w:p>
    <w:p w:rsidR="00074C48" w:rsidRDefault="00074C48">
      <w:pPr>
        <w:spacing w:line="360" w:lineRule="auto"/>
        <w:ind w:firstLine="709"/>
        <w:jc w:val="both"/>
      </w:pPr>
      <w:r>
        <w:fldChar w:fldCharType="end"/>
      </w: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r>
        <w:tab/>
      </w: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rPr>
          <w:sz w:val="32"/>
          <w:szCs w:val="32"/>
        </w:rPr>
      </w:pPr>
    </w:p>
    <w:p w:rsidR="00074C48" w:rsidRDefault="00074C48">
      <w:pPr>
        <w:pStyle w:val="1"/>
        <w:spacing w:line="360" w:lineRule="auto"/>
        <w:ind w:firstLine="709"/>
        <w:jc w:val="both"/>
        <w:rPr>
          <w:b w:val="0"/>
          <w:bCs w:val="0"/>
        </w:rPr>
      </w:pPr>
      <w:bookmarkStart w:id="0" w:name="_Toc137346572"/>
      <w:bookmarkStart w:id="1" w:name="_Toc137346661"/>
      <w:bookmarkStart w:id="2" w:name="_Toc137482817"/>
      <w:bookmarkStart w:id="3" w:name="_Toc137491854"/>
      <w:bookmarkStart w:id="4" w:name="_Toc137555346"/>
      <w:r>
        <w:rPr>
          <w:b w:val="0"/>
          <w:bCs w:val="0"/>
        </w:rPr>
        <w:lastRenderedPageBreak/>
        <w:t>Введение</w:t>
      </w:r>
      <w:bookmarkEnd w:id="0"/>
      <w:bookmarkEnd w:id="1"/>
      <w:bookmarkEnd w:id="2"/>
      <w:bookmarkEnd w:id="3"/>
      <w:bookmarkEnd w:id="4"/>
    </w:p>
    <w:p w:rsidR="00074C48" w:rsidRDefault="00074C48">
      <w:pPr>
        <w:spacing w:line="360" w:lineRule="auto"/>
        <w:ind w:firstLine="709"/>
        <w:jc w:val="both"/>
      </w:pPr>
    </w:p>
    <w:p w:rsidR="00074C48" w:rsidRDefault="00074C48">
      <w:pPr>
        <w:spacing w:line="360" w:lineRule="auto"/>
        <w:ind w:firstLine="709"/>
        <w:jc w:val="both"/>
      </w:pPr>
      <w:r>
        <w:t xml:space="preserve">Основной областью применения молибдена является металлургия, где он используется как легирующий компонент в сталях, чугунах и суперсплавах для улучшения их закаливаемости, прочности, вязкости, стойкости к износу и коррозии. Молибден используется, прежде всего в виде оксидов или ферромолибдена, в сочетании с хромом, ниобием, марганцем, никелем, вольфрамом и другими легирующими металлами. </w:t>
      </w:r>
    </w:p>
    <w:p w:rsidR="00074C48" w:rsidRDefault="00074C48">
      <w:pPr>
        <w:pStyle w:val="a5"/>
        <w:spacing w:after="0" w:line="360" w:lineRule="auto"/>
        <w:ind w:firstLine="709"/>
        <w:jc w:val="both"/>
      </w:pPr>
      <w:r>
        <w:t>В последние годы потребление молибдена непрерывно растет, что в основном обусловлено возрастающим спросом со стороны производителей нержавеющих сталей и автомобильных катализаторов. В ассортимент товаров мирового рынка молибдена входят главным образом молибденовые руды и концентраты и ферромолибден, в меньшей степени – металл и оксиды молибдена. На фоне снижения качества добываемых руд, вызванного истощением запасов действующих предприятий, встает задача переработки небогатых концентратов с относительно высоким содержанием примесей (в частности, меди) и кеков с получением в качестве конечных продуктов парамолибдата аммония, триоксида молибдена и ферромолибдена, а также наиболее полное попутное извлечение спутника молибдена – рения.</w:t>
      </w:r>
    </w:p>
    <w:p w:rsidR="00074C48" w:rsidRDefault="00074C48">
      <w:pPr>
        <w:pStyle w:val="a5"/>
        <w:spacing w:after="0" w:line="360" w:lineRule="auto"/>
        <w:ind w:firstLine="709"/>
        <w:jc w:val="both"/>
      </w:pPr>
      <w:r>
        <w:t>В связи с этим в настоящее время привлечено внимание к разработке различных вариантов чисто гидрометаллургических схем переработки молибденитовых концентратов и промпродуктов. Один из них - окисление молибденита кислородом под давлением в азотнокислом растворе.</w:t>
      </w:r>
    </w:p>
    <w:p w:rsidR="00074C48" w:rsidRDefault="00074C48">
      <w:pPr>
        <w:pStyle w:val="a5"/>
        <w:spacing w:after="0" w:line="360" w:lineRule="auto"/>
        <w:ind w:firstLine="709"/>
        <w:jc w:val="both"/>
      </w:pPr>
      <w:r>
        <w:t>Однако по технологии образуются твердые и жидкие отходы, которые требуют утилизации. Решение проблемы утилизации этих отходов и просвещен дипломный проект.</w:t>
      </w:r>
    </w:p>
    <w:p w:rsidR="00074C48" w:rsidRDefault="00074C48">
      <w:pPr>
        <w:pStyle w:val="a5"/>
        <w:spacing w:after="0" w:line="360" w:lineRule="auto"/>
        <w:ind w:firstLine="709"/>
        <w:jc w:val="both"/>
      </w:pPr>
    </w:p>
    <w:p w:rsidR="00074C48" w:rsidRDefault="00074C48">
      <w:pPr>
        <w:spacing w:line="360" w:lineRule="auto"/>
        <w:ind w:firstLine="709"/>
        <w:jc w:val="both"/>
        <w:rPr>
          <w:sz w:val="24"/>
          <w:szCs w:val="24"/>
        </w:rPr>
      </w:pPr>
    </w:p>
    <w:p w:rsidR="00074C48" w:rsidRDefault="00074C48">
      <w:pPr>
        <w:tabs>
          <w:tab w:val="left" w:pos="960"/>
        </w:tabs>
        <w:spacing w:line="360" w:lineRule="auto"/>
        <w:ind w:firstLine="709"/>
        <w:jc w:val="both"/>
        <w:rPr>
          <w:sz w:val="24"/>
          <w:szCs w:val="24"/>
        </w:rPr>
      </w:pPr>
    </w:p>
    <w:p w:rsidR="00074C48" w:rsidRDefault="00074C48">
      <w:pPr>
        <w:tabs>
          <w:tab w:val="left" w:pos="960"/>
        </w:tabs>
        <w:spacing w:line="360" w:lineRule="auto"/>
        <w:ind w:firstLine="709"/>
        <w:jc w:val="both"/>
        <w:rPr>
          <w:sz w:val="24"/>
          <w:szCs w:val="24"/>
        </w:rPr>
      </w:pPr>
    </w:p>
    <w:p w:rsidR="00074C48" w:rsidRDefault="00074C48">
      <w:pPr>
        <w:pStyle w:val="1"/>
        <w:spacing w:line="360" w:lineRule="auto"/>
        <w:ind w:firstLine="709"/>
        <w:jc w:val="both"/>
      </w:pPr>
      <w:bookmarkStart w:id="5" w:name="_Toc137346573"/>
      <w:bookmarkStart w:id="6" w:name="_Toc137346662"/>
      <w:bookmarkStart w:id="7" w:name="_Toc137482818"/>
      <w:bookmarkStart w:id="8" w:name="_Toc137491855"/>
      <w:bookmarkStart w:id="9" w:name="_Toc137555347"/>
      <w:r>
        <w:lastRenderedPageBreak/>
        <w:t>1 Аналитический обзор литературы</w:t>
      </w:r>
      <w:bookmarkEnd w:id="5"/>
      <w:bookmarkEnd w:id="6"/>
      <w:bookmarkEnd w:id="7"/>
      <w:bookmarkEnd w:id="8"/>
      <w:bookmarkEnd w:id="9"/>
    </w:p>
    <w:p w:rsidR="00074C48" w:rsidRDefault="00074C48">
      <w:pPr>
        <w:pStyle w:val="a8"/>
        <w:spacing w:before="0" w:beforeAutospacing="0" w:after="0" w:afterAutospacing="0" w:line="360" w:lineRule="auto"/>
        <w:ind w:firstLine="709"/>
        <w:jc w:val="both"/>
        <w:rPr>
          <w:sz w:val="28"/>
          <w:szCs w:val="28"/>
        </w:rPr>
      </w:pPr>
    </w:p>
    <w:p w:rsidR="00074C48" w:rsidRDefault="00074C48">
      <w:pPr>
        <w:pStyle w:val="a8"/>
        <w:spacing w:before="0" w:beforeAutospacing="0" w:after="0" w:afterAutospacing="0" w:line="360" w:lineRule="auto"/>
        <w:ind w:firstLine="709"/>
        <w:jc w:val="both"/>
        <w:rPr>
          <w:sz w:val="28"/>
          <w:szCs w:val="28"/>
        </w:rPr>
      </w:pPr>
      <w:r>
        <w:rPr>
          <w:sz w:val="28"/>
          <w:szCs w:val="28"/>
        </w:rPr>
        <w:t>Мировые прогнозные ресурсы молибдена по оценкам составляют около 20 млн. т, общие запасы – почти 23 млн. т, из них подтвержденные – свыше 12 млн. т. Крупнейшими странами-держателями запасов являются Китай, США, Чили, Перу и Канада, на долю которых приходится 80 %</w:t>
      </w:r>
      <w:r>
        <w:rPr>
          <w:rStyle w:val="a7"/>
          <w:sz w:val="28"/>
          <w:szCs w:val="28"/>
        </w:rPr>
        <w:footnoteReference w:id="1"/>
      </w:r>
      <w:r>
        <w:rPr>
          <w:sz w:val="28"/>
          <w:szCs w:val="28"/>
        </w:rPr>
        <w:t xml:space="preserve"> общих и 76 % подтвержденных запасов[1].</w:t>
      </w:r>
    </w:p>
    <w:p w:rsidR="00074C48" w:rsidRDefault="00074C48">
      <w:pPr>
        <w:pStyle w:val="a8"/>
        <w:spacing w:before="0" w:beforeAutospacing="0" w:after="0" w:afterAutospacing="0" w:line="360" w:lineRule="auto"/>
        <w:ind w:firstLine="709"/>
        <w:jc w:val="both"/>
        <w:rPr>
          <w:sz w:val="28"/>
          <w:szCs w:val="28"/>
        </w:rPr>
      </w:pPr>
      <w:r>
        <w:rPr>
          <w:sz w:val="28"/>
          <w:szCs w:val="28"/>
        </w:rPr>
        <w:t>Свыше 80 % добываемого на земле молибдена потребляет металлургия специальных сталей. В нашей стране сталь, содержащая молибден (3,7 %), была выплавлена впервые в 1886 году на Путиловском заводе. Молибден задерживает рост зерна в процессе кристаллизации стали и тем самым придает ей мелкую однородную структуру, обеспечивающую высокие свойства металла. Молибден в сталях устраняет хрупкость после отпуска, заметно повышает прокаливаемость стали. Легированная этим элементом сталь характеризуется также значительной прочностью при высоких температурах и большим сопротивлением ползучести. Сходное влияние на свойства стали оказывает и вольфрам, но действие молибдена, например, на прочность металла значительно эффективнее: 0,3 % молибдена могут заменить 1 % вольфрама — металла более дефицитного.</w:t>
      </w:r>
    </w:p>
    <w:p w:rsidR="00074C48" w:rsidRDefault="00074C48">
      <w:pPr>
        <w:pStyle w:val="a8"/>
        <w:spacing w:before="0" w:beforeAutospacing="0" w:after="0" w:afterAutospacing="0" w:line="360" w:lineRule="auto"/>
        <w:ind w:firstLine="709"/>
        <w:jc w:val="both"/>
        <w:rPr>
          <w:sz w:val="28"/>
          <w:szCs w:val="28"/>
        </w:rPr>
      </w:pPr>
      <w:r>
        <w:rPr>
          <w:sz w:val="28"/>
          <w:szCs w:val="28"/>
        </w:rPr>
        <w:t>Универсальность молибдена в улучшении разнообразных свойств сплавов обеспечила ему важную роль в современных индустриальных технологиях, которые все больше испытывают потребность в материалах, пригодных к эксплуатации в условиях высоких давлений, широкого диапазона температур и высококоррозионных сред. Благодаря тугоплавкости и низкому коэффициенту теплового расширения этот металл широко применяют в электротехнике, радиоэлектронике, технике высоких температур. Крючки (керны), на которых подвешена вольфрамовая нить в обыкновенной электрической лампочке, сделаны из молибдена. Из него же изготовляют многие детали радиоламп, рентгеновских трубок. Молибденовые спирали служат нагревателями в мощных вакуумных электропечах сопротивления, где развиваются весьма высокие температуры.</w:t>
      </w:r>
    </w:p>
    <w:p w:rsidR="00074C48" w:rsidRDefault="00074C48">
      <w:pPr>
        <w:pStyle w:val="a8"/>
        <w:spacing w:before="0" w:beforeAutospacing="0" w:after="0" w:afterAutospacing="0" w:line="360" w:lineRule="auto"/>
        <w:ind w:firstLine="709"/>
        <w:jc w:val="both"/>
        <w:rPr>
          <w:sz w:val="28"/>
          <w:szCs w:val="28"/>
        </w:rPr>
      </w:pPr>
      <w:r>
        <w:rPr>
          <w:sz w:val="28"/>
          <w:szCs w:val="28"/>
        </w:rPr>
        <w:lastRenderedPageBreak/>
        <w:t>Разнообразное применение нашли соединения молибдена. Благодаря</w:t>
      </w:r>
      <w:r>
        <w:rPr>
          <w:color w:val="FF0000"/>
          <w:sz w:val="28"/>
          <w:szCs w:val="28"/>
        </w:rPr>
        <w:t xml:space="preserve"> </w:t>
      </w:r>
      <w:r>
        <w:rPr>
          <w:sz w:val="28"/>
          <w:szCs w:val="28"/>
        </w:rPr>
        <w:t>ему эмали приобретают высокую кроющую способность. Молибденовые красители используют в производстве керамики и пластических масс, в кожевенной, меховой и текстильной промышленности. Триоксид молибдена служит катализатором при крекинге нефти и других химических процессах.</w:t>
      </w:r>
    </w:p>
    <w:p w:rsidR="00074C48" w:rsidRDefault="00074C48">
      <w:pPr>
        <w:pStyle w:val="a8"/>
        <w:spacing w:before="0" w:beforeAutospacing="0" w:after="0" w:afterAutospacing="0" w:line="360" w:lineRule="auto"/>
        <w:ind w:firstLine="709"/>
        <w:jc w:val="both"/>
        <w:rPr>
          <w:sz w:val="28"/>
          <w:szCs w:val="28"/>
        </w:rPr>
      </w:pPr>
      <w:r>
        <w:rPr>
          <w:sz w:val="28"/>
          <w:szCs w:val="28"/>
        </w:rPr>
        <w:t>Сплавы молибдена с хромом, кобальтом, никелем обладают отличной кислотоупорностью и применяются для производства химической аппаратуры. Для некоторых сплавов тех же элементов характерно большое сопротивление истиранию. Сплавы молибдена с вольфрамом могут заменять платину. Для изготовления электротехнических контактов используют сплавы этого элемента с медью и серебром.</w:t>
      </w:r>
    </w:p>
    <w:p w:rsidR="00074C48" w:rsidRDefault="00074C48">
      <w:pPr>
        <w:pStyle w:val="a5"/>
        <w:spacing w:after="0" w:line="360" w:lineRule="auto"/>
        <w:ind w:firstLine="709"/>
        <w:jc w:val="both"/>
      </w:pPr>
      <w:r>
        <w:t xml:space="preserve"> Кроме того, он активно используется как жаропрочный металл в химической промышленности, в частности, в производстве катализаторов, смазочных материалов и пигментов. Многообразие сфер применения молибденсодержащих материалов определяет более интенсивный спрос на молибден по сравнению с другими легирующими металлами. </w:t>
      </w:r>
    </w:p>
    <w:p w:rsidR="00074C48" w:rsidRDefault="00074C48">
      <w:pPr>
        <w:pStyle w:val="a4"/>
        <w:ind w:firstLine="709"/>
        <w:rPr>
          <w:sz w:val="28"/>
          <w:szCs w:val="28"/>
        </w:rPr>
      </w:pPr>
      <w:r>
        <w:rPr>
          <w:sz w:val="28"/>
          <w:szCs w:val="28"/>
        </w:rPr>
        <w:t>В настоящее время основным промышленным способом разложения молибденитовых концентратов является окислительный обжиг, целью которого является перевод молибденита в растворимую форму – триоксид молибдена. Продуктом окислительного обжига является огарок, содержащий триоксид молибдена и примеси других соединений. Огарок служит исходным продуктом для выплавки ферромолибдена, для производства металлического молибдена и его соединений из триоксида молибдена. Для получения чистого триоксида молибдена требуется проводить очистку от таких примесей, как медь, железо, мышьяк, цинк, свинец, фосфор, олово, вольфрам, что осуществляется возгонкой или гидрометаллургической переработкой огарка. На фоне снижения качества добываемых руд, вызванного истощением запасов действующих предприятий, встает задача переработки небогатых концентратов с относительно высоким содержанием примесей.</w:t>
      </w:r>
    </w:p>
    <w:p w:rsidR="00074C48" w:rsidRDefault="00074C48">
      <w:pPr>
        <w:pStyle w:val="a4"/>
        <w:ind w:firstLine="709"/>
        <w:rPr>
          <w:sz w:val="28"/>
          <w:szCs w:val="28"/>
        </w:rPr>
      </w:pPr>
      <w:r>
        <w:rPr>
          <w:sz w:val="28"/>
          <w:szCs w:val="28"/>
        </w:rPr>
        <w:lastRenderedPageBreak/>
        <w:t xml:space="preserve">В процессе переработки молибденитовых концентратов на ОАО Скопинский металлургический комбинат «Металлург» образуются кеки выщелачивания и сбросные растворы сульфата и нитрата  аммония. Перечисленные соли находят широкое применение в сельском хозяйстве в качестве минеральных удобрений. Так сульфат аммония используется под все виды сельскохозяйственных культур (от картофеля до цитрусовых) на черноземах и сероземах. Аммонийный азот сульфата аммония легко усваивается растениями. Сера необходима для питания всех культур, так как входит в состав некоторых синтезируемых растениями незаменимых аминокислот. Нитрат аммония - универсальное азотное удобрение может применяться в качестве предпосевного (основного) удобрения и как подкормка. Особенно эффективна для ранневесенней подкормки зерновых. Марка А - применяется в промышленности, Б - в сельском хозяйстве. В связи с выше перечисленным переработка растворов сульфата и нитрата  аммония является актуальной. </w:t>
      </w:r>
    </w:p>
    <w:p w:rsidR="00074C48" w:rsidRDefault="00074C48">
      <w:pPr>
        <w:pStyle w:val="a4"/>
        <w:ind w:firstLine="709"/>
        <w:rPr>
          <w:sz w:val="28"/>
          <w:szCs w:val="28"/>
        </w:rPr>
      </w:pPr>
      <w:r>
        <w:rPr>
          <w:sz w:val="28"/>
          <w:szCs w:val="28"/>
        </w:rPr>
        <w:t>Переработка кеков выщелачивания позволит повысить извлечение молибдена в ПМА и решить экологическую задачу утилизации твердых отходов.</w:t>
      </w:r>
    </w:p>
    <w:p w:rsidR="00074C48" w:rsidRDefault="00074C48">
      <w:pPr>
        <w:pStyle w:val="a4"/>
        <w:ind w:firstLine="709"/>
      </w:pPr>
    </w:p>
    <w:p w:rsidR="00074C48" w:rsidRDefault="00074C48">
      <w:pPr>
        <w:tabs>
          <w:tab w:val="left" w:pos="1200"/>
        </w:tabs>
        <w:spacing w:line="360" w:lineRule="auto"/>
        <w:ind w:firstLine="720"/>
        <w:jc w:val="both"/>
        <w:rPr>
          <w:sz w:val="32"/>
          <w:szCs w:val="32"/>
        </w:rPr>
      </w:pPr>
      <w:r>
        <w:rPr>
          <w:sz w:val="32"/>
        </w:rPr>
        <w:t>1.1 Окислительный обжиг в многоподовой печи</w:t>
      </w:r>
      <w:r>
        <w:rPr>
          <w:sz w:val="32"/>
          <w:szCs w:val="32"/>
        </w:rPr>
        <w:t xml:space="preserve"> [2–5]</w:t>
      </w:r>
    </w:p>
    <w:p w:rsidR="00074C48" w:rsidRDefault="00074C48">
      <w:pPr>
        <w:spacing w:line="360" w:lineRule="auto"/>
        <w:ind w:firstLine="709"/>
        <w:jc w:val="both"/>
      </w:pPr>
    </w:p>
    <w:p w:rsidR="00074C48" w:rsidRDefault="00074C48">
      <w:pPr>
        <w:autoSpaceDE w:val="0"/>
        <w:autoSpaceDN w:val="0"/>
        <w:adjustRightInd w:val="0"/>
        <w:spacing w:line="360" w:lineRule="auto"/>
        <w:ind w:firstLine="709"/>
        <w:jc w:val="both"/>
      </w:pPr>
      <w:r>
        <w:t>Многоподовые печи давно используют для обжига пиритных, а также медных и цинковых сульфидных концентратов. Хорошее перемешивание, осуществление противотока материала и газов и интенсивное окисление во взвешенном состо</w:t>
      </w:r>
      <w:r>
        <w:softHyphen/>
        <w:t>янии в моменты пересыпания материала с пода на под обеспечивают возможность ведения процесса за счет теплоты реакции в печах этого типа. Разогрев форсунками, устанавливаемыми, например, на четных подах, необходим только при запуске печи. На нижних подах для доведения содержания серы в огарках до установленных кондиций (0,05–0,25 % </w:t>
      </w:r>
      <w:r>
        <w:rPr>
          <w:lang w:val="en-US"/>
        </w:rPr>
        <w:t>S</w:t>
      </w:r>
      <w:r>
        <w:rPr>
          <w:vertAlign w:val="subscript"/>
        </w:rPr>
        <w:t>общ</w:t>
      </w:r>
      <w:r>
        <w:t xml:space="preserve">) форсунки постоянно работают. Такое низкое содержание общей серы требуется в огарках, поступающих на выплавку ферромолибдена. </w:t>
      </w:r>
    </w:p>
    <w:p w:rsidR="00074C48" w:rsidRDefault="00074C48">
      <w:pPr>
        <w:pStyle w:val="a4"/>
        <w:autoSpaceDE w:val="0"/>
        <w:autoSpaceDN w:val="0"/>
        <w:adjustRightInd w:val="0"/>
        <w:ind w:firstLine="709"/>
        <w:rPr>
          <w:sz w:val="28"/>
          <w:szCs w:val="28"/>
        </w:rPr>
      </w:pPr>
      <w:r>
        <w:rPr>
          <w:sz w:val="28"/>
          <w:szCs w:val="28"/>
        </w:rPr>
        <w:lastRenderedPageBreak/>
        <w:t>Суммарную реакцию окисления молибденита кислородом (1) можно представить следующим образом:</w:t>
      </w:r>
    </w:p>
    <w:p w:rsidR="00074C48" w:rsidRDefault="00074C48">
      <w:pPr>
        <w:pStyle w:val="a4"/>
        <w:autoSpaceDE w:val="0"/>
        <w:autoSpaceDN w:val="0"/>
        <w:adjustRightInd w:val="0"/>
        <w:ind w:firstLine="709"/>
        <w:rPr>
          <w:sz w:val="28"/>
          <w:szCs w:val="28"/>
        </w:rPr>
      </w:pPr>
    </w:p>
    <w:p w:rsidR="00074C48" w:rsidRDefault="00074C48">
      <w:pPr>
        <w:pStyle w:val="a4"/>
        <w:tabs>
          <w:tab w:val="left" w:pos="9180"/>
        </w:tabs>
        <w:autoSpaceDE w:val="0"/>
        <w:autoSpaceDN w:val="0"/>
        <w:adjustRightInd w:val="0"/>
        <w:ind w:firstLine="709"/>
        <w:rPr>
          <w:sz w:val="28"/>
          <w:szCs w:val="28"/>
        </w:rPr>
      </w:pPr>
      <w:r>
        <w:rPr>
          <w:position w:val="-34"/>
          <w:sz w:val="28"/>
          <w:szCs w:val="28"/>
        </w:rPr>
        <w:object w:dxaOrig="47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44.25pt" o:ole="">
            <v:imagedata r:id="rId7" o:title=""/>
          </v:shape>
          <o:OLEObject Type="Embed" ProgID="Equation.3" ShapeID="_x0000_i1025" DrawAspect="Content" ObjectID="_1469542182" r:id="rId8"/>
        </w:object>
      </w:r>
      <w:r>
        <w:rPr>
          <w:sz w:val="28"/>
          <w:szCs w:val="28"/>
          <w:lang w:val="en-US"/>
        </w:rPr>
        <w:t> </w:t>
      </w:r>
      <w:r>
        <w:rPr>
          <w:sz w:val="28"/>
          <w:szCs w:val="28"/>
        </w:rPr>
        <w:t xml:space="preserve"> (1)</w:t>
      </w:r>
      <w:r>
        <w:rPr>
          <w:sz w:val="28"/>
          <w:szCs w:val="28"/>
        </w:rPr>
        <w:br/>
      </w:r>
    </w:p>
    <w:p w:rsidR="00074C48" w:rsidRDefault="00074C48">
      <w:pPr>
        <w:pStyle w:val="a4"/>
        <w:autoSpaceDE w:val="0"/>
        <w:autoSpaceDN w:val="0"/>
        <w:adjustRightInd w:val="0"/>
        <w:ind w:firstLine="709"/>
        <w:rPr>
          <w:sz w:val="28"/>
          <w:szCs w:val="28"/>
        </w:rPr>
      </w:pPr>
    </w:p>
    <w:p w:rsidR="00074C48" w:rsidRDefault="00074C48">
      <w:pPr>
        <w:pStyle w:val="a4"/>
        <w:autoSpaceDE w:val="0"/>
        <w:autoSpaceDN w:val="0"/>
        <w:adjustRightInd w:val="0"/>
        <w:ind w:firstLine="709"/>
        <w:rPr>
          <w:sz w:val="28"/>
          <w:szCs w:val="28"/>
        </w:rPr>
      </w:pPr>
      <w:r>
        <w:rPr>
          <w:sz w:val="28"/>
          <w:szCs w:val="28"/>
        </w:rPr>
        <w:t>Температура на подах не должна превышать 580–600 °С. Нагревание до 700–800 °С недопустимо, так как при этих температурах триоксид молибдена интенсивно возгоняется. Кроме того, наблюдаемые в этом случае спекание и оплавление огарка вызывают зарастание отверстий и быстрый износ гребков.</w:t>
      </w:r>
    </w:p>
    <w:p w:rsidR="00074C48" w:rsidRDefault="00074C48">
      <w:pPr>
        <w:pStyle w:val="a4"/>
        <w:autoSpaceDE w:val="0"/>
        <w:autoSpaceDN w:val="0"/>
        <w:adjustRightInd w:val="0"/>
        <w:ind w:firstLine="709"/>
        <w:rPr>
          <w:sz w:val="28"/>
          <w:szCs w:val="28"/>
        </w:rPr>
      </w:pPr>
      <w:r>
        <w:rPr>
          <w:sz w:val="28"/>
          <w:szCs w:val="28"/>
        </w:rPr>
        <w:t>Обжиг ведут в печах с 8, 12 и 16 подами и диаметром от 6 до 6,5 м. Температуру регулируют подачей воздуха отдельно на каждый под. Газы отводятся с каждого пода в общий газоход. Такая система обеспечивает поддержание необходимой температуры с помощью автоматических регуляторов. Скорость вращения вала (в зависимости от производительности печи) может изменяться от 0,3 до 0,9 об/мин. Продолжительность пребывания материала в печи около 10 ч.</w:t>
      </w:r>
    </w:p>
    <w:p w:rsidR="00074C48" w:rsidRDefault="00074C48">
      <w:pPr>
        <w:autoSpaceDE w:val="0"/>
        <w:autoSpaceDN w:val="0"/>
        <w:adjustRightInd w:val="0"/>
        <w:spacing w:line="360" w:lineRule="auto"/>
        <w:ind w:firstLine="709"/>
        <w:jc w:val="both"/>
      </w:pPr>
      <w:r>
        <w:t xml:space="preserve">Поды и боковые стенки печей футеруют шамотным огнеупором (53 % </w:t>
      </w:r>
      <w:r>
        <w:rPr>
          <w:lang w:val="en-US"/>
        </w:rPr>
        <w:t>SiO</w:t>
      </w:r>
      <w:r>
        <w:rPr>
          <w:vertAlign w:val="subscript"/>
        </w:rPr>
        <w:t>2</w:t>
      </w:r>
      <w:r>
        <w:t>, 40 % А1</w:t>
      </w:r>
      <w:r>
        <w:rPr>
          <w:vertAlign w:val="subscript"/>
        </w:rPr>
        <w:t>2</w:t>
      </w:r>
      <w:r>
        <w:t>O</w:t>
      </w:r>
      <w:r>
        <w:rPr>
          <w:vertAlign w:val="subscript"/>
        </w:rPr>
        <w:t>3</w:t>
      </w:r>
      <w:r>
        <w:t>). Вследствие абразивности огарков гребки изготавливают из материала «рефракс» (материал на основе карбида и нитрида кремния) со сроком службы до трех лет. При описанной системе подачи воздуха и отвода газов с каждого пода пылеунос достигает 15–18 %, причем пыль состоит в основном из необожженного концентрата. Пыль улавливают и возвращают на обжиг.</w:t>
      </w:r>
    </w:p>
    <w:p w:rsidR="00074C48" w:rsidRDefault="00074C48">
      <w:pPr>
        <w:autoSpaceDE w:val="0"/>
        <w:autoSpaceDN w:val="0"/>
        <w:adjustRightInd w:val="0"/>
        <w:spacing w:line="360" w:lineRule="auto"/>
        <w:ind w:firstLine="709"/>
        <w:jc w:val="both"/>
      </w:pPr>
      <w:r>
        <w:t>Производительность многоподовых печей составляет 70–90 кг/(м</w:t>
      </w:r>
      <w:r>
        <w:rPr>
          <w:vertAlign w:val="superscript"/>
        </w:rPr>
        <w:t>2</w:t>
      </w:r>
      <w:r>
        <w:t>сут). Продукт обжига – огарок, содержащий триоксид молибдена, значительное количество диоксида молибдена и молибдата кальция, поступает на выплавку ферромолибдена и служит исходным продуктом для производства химических соединений, важ</w:t>
      </w:r>
      <w:r>
        <w:softHyphen/>
        <w:t>нейшее из которых триоксид молибдена. Для его получе</w:t>
      </w:r>
      <w:r>
        <w:softHyphen/>
        <w:t xml:space="preserve">ния применяют способ возгонки триоксида из огарков или гидрометаллургические </w:t>
      </w:r>
      <w:r>
        <w:lastRenderedPageBreak/>
        <w:t>схемы переработки огарка.</w:t>
      </w:r>
    </w:p>
    <w:p w:rsidR="00074C48" w:rsidRDefault="00074C48">
      <w:pPr>
        <w:spacing w:line="360" w:lineRule="auto"/>
        <w:ind w:firstLine="709"/>
        <w:jc w:val="both"/>
      </w:pPr>
    </w:p>
    <w:p w:rsidR="00074C48" w:rsidRDefault="00074C48">
      <w:pPr>
        <w:pStyle w:val="2"/>
      </w:pPr>
      <w:bookmarkStart w:id="10" w:name="_Toc137555348"/>
      <w:r>
        <w:t>1.2 Окислительный обжиг в печах кипящего слоя</w:t>
      </w:r>
      <w:bookmarkEnd w:id="10"/>
    </w:p>
    <w:p w:rsidR="00074C48" w:rsidRDefault="00074C48">
      <w:pPr>
        <w:spacing w:line="360" w:lineRule="auto"/>
        <w:ind w:firstLine="709"/>
        <w:jc w:val="both"/>
      </w:pPr>
    </w:p>
    <w:p w:rsidR="00074C48" w:rsidRDefault="00074C48">
      <w:pPr>
        <w:spacing w:line="360" w:lineRule="auto"/>
        <w:ind w:firstLine="709"/>
        <w:jc w:val="both"/>
      </w:pPr>
      <w:r>
        <w:t>Для получения огарков с высоким содержанием выщелачиваемого в растворах аммиака молибдена необходимо вести обжиг при возможно меньшем взаимном контакте частиц (для сведения к минимуму образование молибдатов и диоксида молибдена). Эти условия соблюдаются в наибольшей степени при обжиге в кипящем слое (КС) [2,3,5,6].</w:t>
      </w:r>
    </w:p>
    <w:p w:rsidR="00074C48" w:rsidRDefault="00074C48">
      <w:pPr>
        <w:spacing w:line="360" w:lineRule="auto"/>
        <w:ind w:firstLine="709"/>
        <w:jc w:val="both"/>
      </w:pPr>
      <w:r>
        <w:t>Печь КС представляет собой огнеупорную камеру круглого сечения, в нижней части которой расположена воздухораспределительная решетка, состоящая из ряда стальных сопел с грибовидными съемными колпачками. Скорость дутья 0,05–0,07 м/с, что соответствует расходу воздуха 180–250 м</w:t>
      </w:r>
      <w:r>
        <w:rPr>
          <w:vertAlign w:val="superscript"/>
        </w:rPr>
        <w:t>3</w:t>
      </w:r>
      <w:r>
        <w:t>/ч на 1 м</w:t>
      </w:r>
      <w:r>
        <w:rPr>
          <w:vertAlign w:val="superscript"/>
        </w:rPr>
        <w:t>2</w:t>
      </w:r>
      <w:r>
        <w:t xml:space="preserve"> пода.</w:t>
      </w:r>
    </w:p>
    <w:p w:rsidR="00074C48" w:rsidRDefault="00074C48">
      <w:pPr>
        <w:pStyle w:val="a4"/>
        <w:autoSpaceDE w:val="0"/>
        <w:autoSpaceDN w:val="0"/>
        <w:adjustRightInd w:val="0"/>
        <w:ind w:firstLine="709"/>
        <w:rPr>
          <w:sz w:val="28"/>
          <w:szCs w:val="28"/>
        </w:rPr>
      </w:pPr>
      <w:r>
        <w:rPr>
          <w:sz w:val="28"/>
          <w:szCs w:val="28"/>
        </w:rPr>
        <w:t>Концентрат подается в печь автоматизированным узлом загрузки, состоящим из цилиндрического бункера, под которым находится тарельчатый питатель с регулируемой скоростью оборотов. Нож питателя сбрасывает концентрат в бункер герметичного шлюзового затвора, откуда он по течке поступает в КС. На уровне 1–1,5 м от подины в кладке имеется разгрузочное отверстие (порог выгрузки), через которое огарок непрерывно выгружается и через шлюзовой затвор ссыпается в приемники.</w:t>
      </w:r>
    </w:p>
    <w:p w:rsidR="00074C48" w:rsidRDefault="00074C48">
      <w:pPr>
        <w:pStyle w:val="a4"/>
        <w:autoSpaceDE w:val="0"/>
        <w:autoSpaceDN w:val="0"/>
        <w:adjustRightInd w:val="0"/>
        <w:ind w:firstLine="709"/>
        <w:rPr>
          <w:sz w:val="28"/>
          <w:szCs w:val="28"/>
        </w:rPr>
      </w:pPr>
      <w:r>
        <w:rPr>
          <w:sz w:val="28"/>
          <w:szCs w:val="28"/>
        </w:rPr>
        <w:t>Вследствие близости температур возгорания молибденитового концентрата в КС 500–510 °С и начала спекания огарков 580–590 °С обжиг концентрата можно проводить лишь при относительно низкой температуре в слое, поддерживаемой в пределах 560–570 °С. При более высокой температуре обжига на стенках печи в надслоевой зоне образуются плотные наросты (результат окисления уносимых тонких частиц концентрата, приводящего к повы</w:t>
      </w:r>
      <w:r>
        <w:rPr>
          <w:sz w:val="28"/>
          <w:szCs w:val="28"/>
        </w:rPr>
        <w:softHyphen/>
        <w:t>шению температуры в этой зоне до 650–700 °С). Куски наростов падают в слой, постепенно накапливаются на подине, что приводит к нарушению процесса.</w:t>
      </w:r>
    </w:p>
    <w:p w:rsidR="00074C48" w:rsidRDefault="00074C48">
      <w:pPr>
        <w:pStyle w:val="a4"/>
        <w:autoSpaceDE w:val="0"/>
        <w:autoSpaceDN w:val="0"/>
        <w:adjustRightInd w:val="0"/>
        <w:ind w:firstLine="709"/>
        <w:rPr>
          <w:sz w:val="28"/>
          <w:szCs w:val="28"/>
        </w:rPr>
      </w:pPr>
      <w:r>
        <w:rPr>
          <w:sz w:val="28"/>
          <w:szCs w:val="28"/>
        </w:rPr>
        <w:t xml:space="preserve">С газами уносится 20–40 % концентрата (в зависимости от его </w:t>
      </w:r>
      <w:r>
        <w:rPr>
          <w:sz w:val="28"/>
          <w:szCs w:val="28"/>
        </w:rPr>
        <w:lastRenderedPageBreak/>
        <w:t>гранулометрического состава). Система, состоящая из циклонов и мокрого электрофильтра, обеспечивает полное улавливание пыли, причем в циклонах ее оседает примерно 85–90 %. Однако при описанном режиме обжига пыль окислена неполностью (примерно на 70–80 %) и содержит 8–10 % серы. Пыль можно возвращать на обжиг после предварительной грануляции (укрупнения частиц) в чашевом грануляторе.</w:t>
      </w:r>
    </w:p>
    <w:p w:rsidR="00074C48" w:rsidRDefault="00074C48">
      <w:pPr>
        <w:pStyle w:val="a4"/>
        <w:autoSpaceDE w:val="0"/>
        <w:autoSpaceDN w:val="0"/>
        <w:adjustRightInd w:val="0"/>
        <w:ind w:firstLine="709"/>
        <w:rPr>
          <w:sz w:val="28"/>
        </w:rPr>
      </w:pPr>
      <w:r>
        <w:rPr>
          <w:sz w:val="28"/>
        </w:rPr>
        <w:t>Опыт  работы   промышленных   печей  показал  несомненные   преимущества обжига  в случае последующей гидрометаллургической переработки огарков:            - производительность  печи  1200 – 1300 кг/м</w:t>
      </w:r>
      <w:r>
        <w:rPr>
          <w:sz w:val="28"/>
          <w:vertAlign w:val="superscript"/>
        </w:rPr>
        <w:t>2</w:t>
      </w:r>
      <w:r>
        <w:rPr>
          <w:sz w:val="28"/>
        </w:rPr>
        <w:t xml:space="preserve"> пода печи в сутки (для негранулированного концентрата), что в 15–20 раз выше, чем многоподовых печей;</w:t>
      </w:r>
    </w:p>
    <w:p w:rsidR="00074C48" w:rsidRDefault="00074C48">
      <w:pPr>
        <w:autoSpaceDE w:val="0"/>
        <w:autoSpaceDN w:val="0"/>
        <w:adjustRightInd w:val="0"/>
        <w:spacing w:line="360" w:lineRule="auto"/>
        <w:jc w:val="both"/>
      </w:pPr>
      <w:r>
        <w:t>- процесс полностью автоматизирован;</w:t>
      </w:r>
    </w:p>
    <w:p w:rsidR="00074C48" w:rsidRDefault="00074C48">
      <w:pPr>
        <w:autoSpaceDE w:val="0"/>
        <w:autoSpaceDN w:val="0"/>
        <w:adjustRightInd w:val="0"/>
        <w:spacing w:line="360" w:lineRule="auto"/>
        <w:jc w:val="both"/>
      </w:pPr>
      <w:r>
        <w:t>- oбжиг ведут за счет теплоты реакции (автогенно) при строго определенной температуре;</w:t>
      </w:r>
    </w:p>
    <w:p w:rsidR="00074C48" w:rsidRDefault="00074C48">
      <w:pPr>
        <w:autoSpaceDE w:val="0"/>
        <w:autoSpaceDN w:val="0"/>
        <w:adjustRightInd w:val="0"/>
        <w:spacing w:line="360" w:lineRule="auto"/>
        <w:jc w:val="both"/>
      </w:pPr>
      <w:r>
        <w:t>- качество получаемых огарков, характеризуемое со</w:t>
      </w:r>
      <w:r>
        <w:softHyphen/>
        <w:t>держанием в них выщелачиваемого молибдена, выше, чем при обжиге в подовых печах; это объясняется незначитель</w:t>
      </w:r>
      <w:r>
        <w:softHyphen/>
        <w:t>ным протеканием реакции образования молибдатов и диоксида молибдена;</w:t>
      </w:r>
    </w:p>
    <w:p w:rsidR="00074C48" w:rsidRDefault="00074C48">
      <w:pPr>
        <w:autoSpaceDE w:val="0"/>
        <w:autoSpaceDN w:val="0"/>
        <w:adjustRightInd w:val="0"/>
        <w:spacing w:line="360" w:lineRule="auto"/>
        <w:jc w:val="both"/>
      </w:pPr>
      <w:r>
        <w:t>- при обжиге в печах КС обеспечивается высокая от</w:t>
      </w:r>
      <w:r>
        <w:softHyphen/>
        <w:t xml:space="preserve">гонка спутника молибдена - рения (возгоняется более 90 % </w:t>
      </w:r>
      <w:r>
        <w:rPr>
          <w:lang w:val="en-US"/>
        </w:rPr>
        <w:t>Re</w:t>
      </w:r>
      <w:r>
        <w:t xml:space="preserve"> в виде </w:t>
      </w:r>
      <w:r>
        <w:rPr>
          <w:lang w:val="en-US"/>
        </w:rPr>
        <w:t>Re</w:t>
      </w:r>
      <w:r>
        <w:rPr>
          <w:vertAlign w:val="subscript"/>
        </w:rPr>
        <w:t>2</w:t>
      </w:r>
      <w:r>
        <w:rPr>
          <w:lang w:val="en-US"/>
        </w:rPr>
        <w:t>O</w:t>
      </w:r>
      <w:r>
        <w:rPr>
          <w:vertAlign w:val="subscript"/>
        </w:rPr>
        <w:t>7</w:t>
      </w:r>
      <w:r>
        <w:t>). При обжиге в подовых печах степень возгонки рения составляет 60–70 %.</w:t>
      </w:r>
    </w:p>
    <w:p w:rsidR="00074C48" w:rsidRDefault="00074C48">
      <w:pPr>
        <w:autoSpaceDE w:val="0"/>
        <w:autoSpaceDN w:val="0"/>
        <w:adjustRightInd w:val="0"/>
        <w:spacing w:line="360" w:lineRule="auto"/>
        <w:ind w:firstLine="709"/>
        <w:jc w:val="both"/>
      </w:pPr>
      <w:r>
        <w:t xml:space="preserve">Недостаток обжига в печи КС – высокое содержание общей серы в огарках, равное 2–2,5 %, из которых 1,5–2 % – сульфатная сера, приблизительно 0,5 % – сульфидная сера. Это объясняется тем, что при обжиге в печах КС подавляющая часть примеси кальцита реагирует с </w:t>
      </w:r>
      <w:r>
        <w:rPr>
          <w:lang w:val="en-US"/>
        </w:rPr>
        <w:t>SO</w:t>
      </w:r>
      <w:r>
        <w:rPr>
          <w:vertAlign w:val="subscript"/>
        </w:rPr>
        <w:t>3</w:t>
      </w:r>
      <w:r>
        <w:t xml:space="preserve">, образуя </w:t>
      </w:r>
      <w:r>
        <w:rPr>
          <w:lang w:val="en-US"/>
        </w:rPr>
        <w:t>CaSO</w:t>
      </w:r>
      <w:r>
        <w:rPr>
          <w:vertAlign w:val="subscript"/>
        </w:rPr>
        <w:t>4</w:t>
      </w:r>
      <w:r>
        <w:t>, тогда как при обжиге в подовых печах кальцит, находящийся в контакте с частицами МоО</w:t>
      </w:r>
      <w:r>
        <w:rPr>
          <w:vertAlign w:val="subscript"/>
        </w:rPr>
        <w:t>3</w:t>
      </w:r>
      <w:r>
        <w:t>, переходит в СаМоО</w:t>
      </w:r>
      <w:r>
        <w:rPr>
          <w:vertAlign w:val="subscript"/>
        </w:rPr>
        <w:t>4</w:t>
      </w:r>
      <w:r>
        <w:t>.</w:t>
      </w: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pStyle w:val="2"/>
      </w:pPr>
      <w:bookmarkStart w:id="11" w:name="_Toc137555349"/>
      <w:r>
        <w:lastRenderedPageBreak/>
        <w:t>1.3 Окисление в расплавленных солях</w:t>
      </w:r>
      <w:bookmarkEnd w:id="11"/>
    </w:p>
    <w:p w:rsidR="00074C48" w:rsidRDefault="00074C48">
      <w:pPr>
        <w:spacing w:line="360" w:lineRule="auto"/>
        <w:ind w:firstLine="709"/>
        <w:jc w:val="both"/>
      </w:pPr>
    </w:p>
    <w:p w:rsidR="00074C48" w:rsidRDefault="00074C48">
      <w:pPr>
        <w:spacing w:line="360" w:lineRule="auto"/>
        <w:ind w:firstLine="709"/>
        <w:jc w:val="both"/>
      </w:pPr>
      <w:r>
        <w:t>В работе [7] изучено окисление молибденита в расплаве 3</w:t>
      </w:r>
      <w:r>
        <w:rPr>
          <w:lang w:val="en-US"/>
        </w:rPr>
        <w:t>Na</w:t>
      </w:r>
      <w:r>
        <w:rPr>
          <w:vertAlign w:val="subscript"/>
        </w:rPr>
        <w:t>2</w:t>
      </w:r>
      <w:r>
        <w:rPr>
          <w:lang w:val="en-US"/>
        </w:rPr>
        <w:t>MoO</w:t>
      </w:r>
      <w:r>
        <w:rPr>
          <w:vertAlign w:val="subscript"/>
        </w:rPr>
        <w:t>4</w:t>
      </w:r>
      <w:r>
        <w:t>–1</w:t>
      </w:r>
      <w:r>
        <w:rPr>
          <w:lang w:val="en-US"/>
        </w:rPr>
        <w:t>Na</w:t>
      </w:r>
      <w:r>
        <w:rPr>
          <w:vertAlign w:val="subscript"/>
        </w:rPr>
        <w:t>2</w:t>
      </w:r>
      <w:r>
        <w:rPr>
          <w:lang w:val="en-US"/>
        </w:rPr>
        <w:t>SO</w:t>
      </w:r>
      <w:r>
        <w:rPr>
          <w:vertAlign w:val="subscript"/>
        </w:rPr>
        <w:t>4</w:t>
      </w:r>
      <w:r>
        <w:t>. Показано, что при 700 </w:t>
      </w:r>
      <w:r>
        <w:sym w:font="Symbol" w:char="F0B0"/>
      </w:r>
      <w:r>
        <w:t xml:space="preserve">С, скорости продувки воздуха через расплав 1,66 м/с и отношении </w:t>
      </w:r>
      <w:r>
        <w:rPr>
          <w:lang w:val="en-US"/>
        </w:rPr>
        <w:t>MoS</w:t>
      </w:r>
      <w:r>
        <w:rPr>
          <w:vertAlign w:val="subscript"/>
        </w:rPr>
        <w:t>2</w:t>
      </w:r>
      <w:r>
        <w:t xml:space="preserve"> к пустой породе 1:10 за 20 минут окисляется более 99 % молибденита. Процесс идет по реакции (2).</w:t>
      </w:r>
    </w:p>
    <w:p w:rsidR="00074C48" w:rsidRDefault="00074C48">
      <w:pPr>
        <w:spacing w:line="360" w:lineRule="auto"/>
        <w:ind w:firstLine="709"/>
        <w:jc w:val="both"/>
      </w:pPr>
    </w:p>
    <w:p w:rsidR="00074C48" w:rsidRDefault="00074C48">
      <w:pPr>
        <w:tabs>
          <w:tab w:val="left" w:pos="9180"/>
        </w:tabs>
        <w:spacing w:line="360" w:lineRule="auto"/>
        <w:ind w:firstLine="709"/>
        <w:jc w:val="both"/>
      </w:pPr>
      <w:r>
        <w:rPr>
          <w:position w:val="-10"/>
        </w:rPr>
        <w:object w:dxaOrig="4400" w:dyaOrig="340">
          <v:shape id="_x0000_i1026" type="#_x0000_t75" style="width:239.25pt;height:18.75pt" o:ole="">
            <v:imagedata r:id="rId9" o:title=""/>
          </v:shape>
          <o:OLEObject Type="Embed" ProgID="Equation.3" ShapeID="_x0000_i1026" DrawAspect="Content" ObjectID="_1469542183" r:id="rId10"/>
        </w:object>
      </w:r>
      <w:r>
        <w:rPr>
          <w:lang w:val="en-US"/>
        </w:rPr>
        <w:t> </w:t>
      </w:r>
      <w:r>
        <w:t xml:space="preserve"> (2)</w:t>
      </w:r>
      <w:r>
        <w:br/>
      </w:r>
    </w:p>
    <w:p w:rsidR="00074C48" w:rsidRDefault="00074C48">
      <w:pPr>
        <w:spacing w:line="360" w:lineRule="auto"/>
        <w:ind w:firstLine="709"/>
        <w:jc w:val="both"/>
      </w:pPr>
      <w:r>
        <w:t xml:space="preserve">Полученный молибдат натрия легко выщелачивается слабым содовым раствором на 95,5 %. Отходящие газы содержат 5,4 % </w:t>
      </w:r>
      <w:r>
        <w:rPr>
          <w:lang w:val="en-US"/>
        </w:rPr>
        <w:t>SO</w:t>
      </w:r>
      <w:r>
        <w:rPr>
          <w:vertAlign w:val="subscript"/>
        </w:rPr>
        <w:t>2</w:t>
      </w:r>
      <w:r>
        <w:t xml:space="preserve"> и могут быть использованы для получения серной кислоты.</w:t>
      </w:r>
    </w:p>
    <w:p w:rsidR="00074C48" w:rsidRDefault="00074C48">
      <w:pPr>
        <w:spacing w:line="360" w:lineRule="auto"/>
        <w:ind w:firstLine="709"/>
        <w:jc w:val="both"/>
      </w:pPr>
    </w:p>
    <w:p w:rsidR="00074C48" w:rsidRDefault="00074C48">
      <w:pPr>
        <w:pStyle w:val="2"/>
      </w:pPr>
      <w:bookmarkStart w:id="12" w:name="_Toc137555350"/>
      <w:r>
        <w:t>1.4 Окисление растворами гипохлорита натрия</w:t>
      </w:r>
      <w:bookmarkEnd w:id="12"/>
    </w:p>
    <w:p w:rsidR="00074C48" w:rsidRDefault="00074C48">
      <w:pPr>
        <w:spacing w:line="360" w:lineRule="auto"/>
        <w:ind w:firstLine="709"/>
        <w:jc w:val="both"/>
      </w:pPr>
    </w:p>
    <w:p w:rsidR="00074C48" w:rsidRDefault="00074C48">
      <w:pPr>
        <w:spacing w:line="360" w:lineRule="auto"/>
        <w:ind w:firstLine="709"/>
        <w:jc w:val="both"/>
      </w:pPr>
      <w:r>
        <w:t>Гипохлорит натрия, обладающий высоким окислительным потенциалом, окисляет  в  щелочных  средах  все  сульфидные  минералы, в  частности  молибденит [2,8–11].</w:t>
      </w:r>
    </w:p>
    <w:p w:rsidR="00074C48" w:rsidRDefault="00074C48">
      <w:pPr>
        <w:spacing w:line="360" w:lineRule="auto"/>
        <w:ind w:firstLine="709"/>
        <w:jc w:val="both"/>
      </w:pPr>
      <w:r>
        <w:t>Окисление молибденита гипохлоритом натрия описывается следующей суммарной реакцией (3):</w:t>
      </w:r>
    </w:p>
    <w:p w:rsidR="00074C48" w:rsidRDefault="00074C48">
      <w:pPr>
        <w:spacing w:line="360" w:lineRule="auto"/>
        <w:ind w:firstLine="709"/>
        <w:jc w:val="both"/>
      </w:pPr>
    </w:p>
    <w:p w:rsidR="00074C48" w:rsidRDefault="00074C48">
      <w:pPr>
        <w:tabs>
          <w:tab w:val="left" w:pos="9180"/>
        </w:tabs>
        <w:spacing w:line="360" w:lineRule="auto"/>
        <w:ind w:firstLine="709"/>
        <w:jc w:val="both"/>
      </w:pPr>
      <w:r>
        <w:rPr>
          <w:position w:val="-10"/>
        </w:rPr>
        <w:object w:dxaOrig="5560" w:dyaOrig="360">
          <v:shape id="_x0000_i1027" type="#_x0000_t75" style="width:318.75pt;height:21pt" o:ole="">
            <v:imagedata r:id="rId11" o:title=""/>
          </v:shape>
          <o:OLEObject Type="Embed" ProgID="Equation.3" ShapeID="_x0000_i1027" DrawAspect="Content" ObjectID="_1469542184" r:id="rId12"/>
        </w:object>
      </w:r>
      <w:r>
        <w:rPr>
          <w:lang w:val="en-US"/>
        </w:rPr>
        <w:t> </w:t>
      </w:r>
      <w:r>
        <w:t xml:space="preserve"> (3)</w:t>
      </w:r>
      <w:r>
        <w:br/>
      </w:r>
    </w:p>
    <w:p w:rsidR="00074C48" w:rsidRDefault="00074C48">
      <w:pPr>
        <w:spacing w:line="360" w:lineRule="auto"/>
        <w:ind w:firstLine="709"/>
        <w:jc w:val="both"/>
      </w:pPr>
      <w:r>
        <w:t>Расход гипохлорита при окислении молибденита приблизительно соответствует теоретически необходимому по описанной выше реакции.</w:t>
      </w:r>
    </w:p>
    <w:p w:rsidR="00074C48" w:rsidRDefault="00074C48">
      <w:pPr>
        <w:spacing w:line="360" w:lineRule="auto"/>
        <w:ind w:firstLine="709"/>
        <w:jc w:val="both"/>
      </w:pPr>
      <w:r>
        <w:t xml:space="preserve">Окисление растворами гипохлорита натрия представляет интерес преимущественно для бедных молибденовых руд и концентратов, хвостов обогащения, содержащих сульфиды железа и меди, которые окисляются при 20 </w:t>
      </w:r>
      <w:r>
        <w:sym w:font="Symbol" w:char="F0B0"/>
      </w:r>
      <w:r>
        <w:t xml:space="preserve">С с меньшей скоростью, чем молибденит. Вместе с тем, гидроокиси железа и особенно </w:t>
      </w:r>
      <w:r>
        <w:lastRenderedPageBreak/>
        <w:t>меди катализируют процесс разложения гипохлорита в щелочной среде с выделением кислорода [2].</w:t>
      </w:r>
    </w:p>
    <w:p w:rsidR="00074C48" w:rsidRDefault="00074C48">
      <w:pPr>
        <w:spacing w:line="360" w:lineRule="auto"/>
        <w:ind w:firstLine="709"/>
        <w:jc w:val="both"/>
      </w:pPr>
      <w:r>
        <w:t xml:space="preserve">Высокое извлечение молибдена при окислительном выщелачивании растворами гипохлорита натрия достигается даже при обработке бедных руд, содержащих 0,015 % Мо, </w:t>
      </w:r>
      <w:r>
        <w:sym w:font="Symbol" w:char="F07E"/>
      </w:r>
      <w:r>
        <w:t>93 %, если процесс ведут методом перколяции [9].</w:t>
      </w:r>
    </w:p>
    <w:p w:rsidR="00074C48" w:rsidRDefault="00074C48">
      <w:pPr>
        <w:spacing w:line="360" w:lineRule="auto"/>
        <w:ind w:firstLine="709"/>
        <w:jc w:val="both"/>
      </w:pPr>
      <w:r>
        <w:t>Значительный интерес представляет вариант гипохлоритного выщелачивания, заключающийся в том, что в содовую пульпу подают газообразный хлор [12]. гипохлорит натрия, необходимый для окисления молибденита, образуется непосредственно в пульпе в процессе выщелачивания. При этом используется кальцинированная сода, являющаяся боле дешевым и доступным реагентом, чем едкий натр, применяемый для получения гипохлорита. Процесс выщелачивания осуществляется непосредственно в производственной пульпе, что исключает необходимость фильтрации пульпы промпродукта, поступающего с флотационного передела обогатительной фабрики. Также применение газообразного хлора вместо раствора гипохлорита натрия дает возможность получить более концентрированные по молибдену растворы и повысить производительность передела.</w:t>
      </w:r>
    </w:p>
    <w:p w:rsidR="00074C48" w:rsidRDefault="00074C48">
      <w:pPr>
        <w:spacing w:line="360" w:lineRule="auto"/>
        <w:ind w:firstLine="709"/>
        <w:jc w:val="both"/>
      </w:pPr>
      <w:r>
        <w:t>Химизм процесса хлорно-содового выщелачивания молибденсодержащих продуктов может быть представлен следующей суммарной реакцией (4):</w:t>
      </w:r>
    </w:p>
    <w:p w:rsidR="00074C48" w:rsidRDefault="00074C48">
      <w:pPr>
        <w:spacing w:line="360" w:lineRule="auto"/>
        <w:ind w:firstLine="709"/>
        <w:jc w:val="both"/>
      </w:pPr>
    </w:p>
    <w:p w:rsidR="00074C48" w:rsidRDefault="00074C48">
      <w:pPr>
        <w:tabs>
          <w:tab w:val="left" w:pos="9180"/>
        </w:tabs>
        <w:spacing w:line="360" w:lineRule="auto"/>
        <w:ind w:firstLine="709"/>
        <w:jc w:val="both"/>
      </w:pPr>
      <w:r>
        <w:rPr>
          <w:position w:val="-12"/>
        </w:rPr>
        <w:object w:dxaOrig="5760" w:dyaOrig="360">
          <v:shape id="_x0000_i1028" type="#_x0000_t75" style="width:313.5pt;height:20.25pt" o:ole="">
            <v:imagedata r:id="rId13" o:title=""/>
          </v:shape>
          <o:OLEObject Type="Embed" ProgID="Equation.3" ShapeID="_x0000_i1028" DrawAspect="Content" ObjectID="_1469542185" r:id="rId14"/>
        </w:object>
      </w:r>
      <w:r>
        <w:rPr>
          <w:lang w:val="en-US"/>
        </w:rPr>
        <w:t> </w:t>
      </w:r>
      <w:r>
        <w:t xml:space="preserve"> (4)</w:t>
      </w:r>
      <w:r>
        <w:br/>
      </w:r>
    </w:p>
    <w:p w:rsidR="00074C48" w:rsidRDefault="00074C48">
      <w:pPr>
        <w:spacing w:line="360" w:lineRule="auto"/>
        <w:ind w:firstLine="709"/>
        <w:jc w:val="both"/>
      </w:pPr>
      <w:r>
        <w:t>Преимущества применения гипохлорита натрия для извлечения молибдена из руд и бедных концентратов состоят в избирательной способности реагента к окислению молибденита и высоком извлечении молибдена в раствор при низких температурах обработки.</w:t>
      </w:r>
    </w:p>
    <w:p w:rsidR="00074C48" w:rsidRDefault="00074C48">
      <w:pPr>
        <w:spacing w:line="360" w:lineRule="auto"/>
        <w:ind w:firstLine="709"/>
        <w:jc w:val="both"/>
      </w:pPr>
      <w:r>
        <w:t>Недостаток способа – большой расход гипохлорита. Теоретически необходимо затрачивать 7 кг гипохлорита на 1 кг молибдена в сырье. Практически расход в 1,5–2 раза выше.</w:t>
      </w:r>
    </w:p>
    <w:p w:rsidR="00074C48" w:rsidRDefault="00074C48">
      <w:pPr>
        <w:spacing w:line="360" w:lineRule="auto"/>
        <w:ind w:firstLine="709"/>
        <w:jc w:val="both"/>
      </w:pPr>
    </w:p>
    <w:p w:rsidR="00074C48" w:rsidRDefault="00074C48">
      <w:pPr>
        <w:pStyle w:val="2"/>
      </w:pPr>
      <w:bookmarkStart w:id="13" w:name="_Toc137555351"/>
      <w:r>
        <w:lastRenderedPageBreak/>
        <w:t>1.5 Азотнокислотное разложение</w:t>
      </w:r>
      <w:bookmarkEnd w:id="13"/>
    </w:p>
    <w:p w:rsidR="00074C48" w:rsidRDefault="00074C48">
      <w:pPr>
        <w:spacing w:line="360" w:lineRule="auto"/>
        <w:ind w:firstLine="709"/>
        <w:jc w:val="both"/>
      </w:pPr>
    </w:p>
    <w:p w:rsidR="00074C48" w:rsidRDefault="00074C48">
      <w:pPr>
        <w:spacing w:line="360" w:lineRule="auto"/>
        <w:ind w:firstLine="709"/>
        <w:jc w:val="both"/>
      </w:pPr>
      <w:r>
        <w:t>Азотная кислота 25–50 % концентрации при нагревании активно окисляет молибденит [2,3]. Взаимодействие в основном описывается реакцией (5):</w:t>
      </w:r>
    </w:p>
    <w:p w:rsidR="00074C48" w:rsidRDefault="00074C48">
      <w:pPr>
        <w:spacing w:line="360" w:lineRule="auto"/>
        <w:ind w:firstLine="709"/>
        <w:jc w:val="both"/>
      </w:pPr>
    </w:p>
    <w:p w:rsidR="00074C48" w:rsidRDefault="00074C48">
      <w:pPr>
        <w:tabs>
          <w:tab w:val="left" w:pos="8820"/>
        </w:tabs>
        <w:spacing w:line="360" w:lineRule="auto"/>
        <w:ind w:firstLine="709"/>
        <w:jc w:val="center"/>
      </w:pPr>
      <w:r>
        <w:rPr>
          <w:position w:val="-12"/>
        </w:rPr>
        <w:object w:dxaOrig="4560" w:dyaOrig="360">
          <v:shape id="_x0000_i1029" type="#_x0000_t75" style="width:248.25pt;height:20.25pt" o:ole="">
            <v:imagedata r:id="rId15" o:title=""/>
          </v:shape>
          <o:OLEObject Type="Embed" ProgID="Equation.3" ShapeID="_x0000_i1029" DrawAspect="Content" ObjectID="_1469542186" r:id="rId16"/>
        </w:object>
      </w:r>
      <w:r>
        <w:tab/>
        <w:t xml:space="preserve">         (5)</w:t>
      </w:r>
    </w:p>
    <w:p w:rsidR="00074C48" w:rsidRDefault="00074C48">
      <w:pPr>
        <w:spacing w:line="360" w:lineRule="auto"/>
        <w:ind w:firstLine="709"/>
        <w:jc w:val="both"/>
      </w:pPr>
    </w:p>
    <w:p w:rsidR="00074C48" w:rsidRDefault="00074C48">
      <w:pPr>
        <w:spacing w:line="360" w:lineRule="auto"/>
        <w:ind w:firstLine="709"/>
        <w:jc w:val="both"/>
      </w:pPr>
      <w:r>
        <w:t>Это подтверждается близким соответствием между реальным расходом кислоты и ее количеством, рассчитанным по приведенной реакции [13]. Появление бурых паров диоксида азота – следствие взаимодействия закиси азота с кислородом воздуха.</w:t>
      </w:r>
    </w:p>
    <w:p w:rsidR="00074C48" w:rsidRDefault="00074C48">
      <w:pPr>
        <w:spacing w:line="360" w:lineRule="auto"/>
        <w:ind w:firstLine="709"/>
        <w:jc w:val="both"/>
      </w:pPr>
      <w:r>
        <w:t xml:space="preserve">Образующаяся молибденовая кислота частично остается в азотно-сернокислом маточном растворе, вероятно, преимущественно в форме сульфатокомплексов типа </w:t>
      </w:r>
      <w:r>
        <w:rPr>
          <w:position w:val="-12"/>
        </w:rPr>
        <w:object w:dxaOrig="3739" w:dyaOrig="380">
          <v:shape id="_x0000_i1030" type="#_x0000_t75" style="width:203.25pt;height:21pt" o:ole="">
            <v:imagedata r:id="rId17" o:title=""/>
          </v:shape>
          <o:OLEObject Type="Embed" ProgID="Equation.3" ShapeID="_x0000_i1030" DrawAspect="Content" ObjectID="_1469542187" r:id="rId18"/>
        </w:object>
      </w:r>
      <w:r>
        <w:t xml:space="preserve"> некоторая ее доля находится в растворе в коллоидной форме.</w:t>
      </w:r>
    </w:p>
    <w:p w:rsidR="00074C48" w:rsidRDefault="00074C48">
      <w:pPr>
        <w:spacing w:line="360" w:lineRule="auto"/>
        <w:ind w:firstLine="709"/>
        <w:jc w:val="both"/>
      </w:pPr>
      <w:r>
        <w:t>При температуре разложения 80–90 </w:t>
      </w:r>
      <w:r>
        <w:sym w:font="Symbol" w:char="F0B0"/>
      </w:r>
      <w:r>
        <w:t xml:space="preserve">С и концентрации кислоты выше 20 % в начальный период (30–40 мин) весь окислившийся молибден находится в растворе, однако затем быстро выделяется молибденовая кислота и резко снижается концентрация молибдена в растворе. С увеличением концентрации азотной кислоты и температуры скорость окисления молибденита возрастает, причем оба фактора способствуют коагуляции молибденовой кислоты. После разложения 27–30 % </w:t>
      </w:r>
      <w:r>
        <w:rPr>
          <w:lang w:val="en-US"/>
        </w:rPr>
        <w:t>HNO</w:t>
      </w:r>
      <w:r>
        <w:rPr>
          <w:vertAlign w:val="subscript"/>
        </w:rPr>
        <w:t>3</w:t>
      </w:r>
      <w:r>
        <w:t xml:space="preserve"> при 90 </w:t>
      </w:r>
      <w:r>
        <w:sym w:font="Symbol" w:char="F0B0"/>
      </w:r>
      <w:r>
        <w:t>С кислые маточные растворы содержат 12–15 кг/м</w:t>
      </w:r>
      <w:r>
        <w:rPr>
          <w:vertAlign w:val="superscript"/>
        </w:rPr>
        <w:t>3</w:t>
      </w:r>
      <w:r>
        <w:t xml:space="preserve"> Мо, а после разложения 54 % кислотой 2,5–3 кг/м</w:t>
      </w:r>
      <w:r>
        <w:rPr>
          <w:vertAlign w:val="superscript"/>
        </w:rPr>
        <w:t>3</w:t>
      </w:r>
      <w:r>
        <w:t>.</w:t>
      </w:r>
    </w:p>
    <w:p w:rsidR="00074C48" w:rsidRDefault="00074C48">
      <w:pPr>
        <w:spacing w:line="360" w:lineRule="auto"/>
        <w:ind w:firstLine="709"/>
        <w:jc w:val="both"/>
      </w:pPr>
      <w:r>
        <w:t>Теоретический расход азотной кислоты для разложения концентрата с содержанием 48–50 % Мо примерно равен 3,16 т (60 % кислоты) на 1 т концентрата. Реальный расход зависит от способа разложения. При проведении процесса в системе, включающей регенерацию азотной кислоты из выделяющихся оксидов азота, общий расход кислоты близок к стехиометрическому.</w:t>
      </w:r>
    </w:p>
    <w:p w:rsidR="00074C48" w:rsidRDefault="00074C48">
      <w:pPr>
        <w:spacing w:line="360" w:lineRule="auto"/>
        <w:ind w:firstLine="709"/>
        <w:jc w:val="both"/>
      </w:pPr>
      <w:r>
        <w:t xml:space="preserve">Регенерация основана на хорошо известном процессе получения азотной </w:t>
      </w:r>
      <w:r>
        <w:lastRenderedPageBreak/>
        <w:t>кислоты, включающем следующие стадии:</w:t>
      </w:r>
    </w:p>
    <w:p w:rsidR="00074C48" w:rsidRDefault="00074C48">
      <w:pPr>
        <w:spacing w:line="360" w:lineRule="auto"/>
        <w:jc w:val="both"/>
      </w:pPr>
      <w:r>
        <w:t>-</w:t>
      </w:r>
      <w:r>
        <w:tab/>
        <w:t xml:space="preserve">окисление </w:t>
      </w:r>
      <w:r>
        <w:rPr>
          <w:lang w:val="en-US"/>
        </w:rPr>
        <w:t>NO</w:t>
      </w:r>
      <w:r>
        <w:t xml:space="preserve"> кислородом (6):</w:t>
      </w:r>
    </w:p>
    <w:p w:rsidR="00074C48" w:rsidRDefault="00074C48">
      <w:pPr>
        <w:spacing w:line="360" w:lineRule="auto"/>
        <w:jc w:val="both"/>
      </w:pPr>
    </w:p>
    <w:p w:rsidR="00074C48" w:rsidRDefault="00074C48">
      <w:pPr>
        <w:tabs>
          <w:tab w:val="left" w:pos="8820"/>
        </w:tabs>
        <w:spacing w:line="360" w:lineRule="auto"/>
        <w:ind w:left="2832"/>
        <w:jc w:val="center"/>
      </w:pPr>
      <w:r>
        <w:rPr>
          <w:position w:val="-10"/>
        </w:rPr>
        <w:object w:dxaOrig="1960" w:dyaOrig="340">
          <v:shape id="_x0000_i1031" type="#_x0000_t75" style="width:106.5pt;height:18.75pt" o:ole="">
            <v:imagedata r:id="rId19" o:title=""/>
          </v:shape>
          <o:OLEObject Type="Embed" ProgID="Equation.3" ShapeID="_x0000_i1031" DrawAspect="Content" ObjectID="_1469542188" r:id="rId20"/>
        </w:object>
      </w:r>
      <w:r>
        <w:tab/>
        <w:t xml:space="preserve">               (6)</w:t>
      </w:r>
    </w:p>
    <w:p w:rsidR="00074C48" w:rsidRDefault="00074C48">
      <w:pPr>
        <w:tabs>
          <w:tab w:val="num" w:pos="0"/>
        </w:tabs>
        <w:spacing w:line="360" w:lineRule="auto"/>
        <w:ind w:firstLine="709"/>
        <w:jc w:val="both"/>
      </w:pPr>
    </w:p>
    <w:p w:rsidR="00074C48" w:rsidRDefault="00074C48">
      <w:pPr>
        <w:pStyle w:val="a3"/>
        <w:tabs>
          <w:tab w:val="clear" w:pos="4677"/>
          <w:tab w:val="clear" w:pos="9355"/>
        </w:tabs>
        <w:autoSpaceDE w:val="0"/>
        <w:autoSpaceDN w:val="0"/>
        <w:adjustRightInd w:val="0"/>
        <w:spacing w:line="360" w:lineRule="auto"/>
        <w:jc w:val="both"/>
      </w:pPr>
      <w:r>
        <w:t>-</w:t>
      </w:r>
      <w:r>
        <w:tab/>
        <w:t xml:space="preserve">абсорбцию </w:t>
      </w:r>
      <w:r>
        <w:rPr>
          <w:lang w:val="en-US"/>
        </w:rPr>
        <w:t>N</w:t>
      </w:r>
      <w:r>
        <w:t>О</w:t>
      </w:r>
      <w:r>
        <w:rPr>
          <w:vertAlign w:val="subscript"/>
        </w:rPr>
        <w:t xml:space="preserve">2 </w:t>
      </w:r>
      <w:r>
        <w:t>в воде по реакции (7):</w:t>
      </w:r>
    </w:p>
    <w:p w:rsidR="00074C48" w:rsidRDefault="00074C48">
      <w:pPr>
        <w:pStyle w:val="a3"/>
        <w:tabs>
          <w:tab w:val="clear" w:pos="4677"/>
          <w:tab w:val="clear" w:pos="9355"/>
          <w:tab w:val="left" w:pos="9000"/>
        </w:tabs>
        <w:autoSpaceDE w:val="0"/>
        <w:autoSpaceDN w:val="0"/>
        <w:adjustRightInd w:val="0"/>
        <w:spacing w:line="360" w:lineRule="auto"/>
        <w:ind w:left="2832"/>
        <w:jc w:val="center"/>
      </w:pPr>
      <w:r>
        <w:tab/>
      </w:r>
      <w:r>
        <w:rPr>
          <w:position w:val="-12"/>
        </w:rPr>
        <w:object w:dxaOrig="3140" w:dyaOrig="360">
          <v:shape id="_x0000_i1032" type="#_x0000_t75" style="width:171pt;height:20.25pt" o:ole="">
            <v:imagedata r:id="rId21" o:title=""/>
          </v:shape>
          <o:OLEObject Type="Embed" ProgID="Equation.3" ShapeID="_x0000_i1032" DrawAspect="Content" ObjectID="_1469542189" r:id="rId22"/>
        </w:object>
      </w:r>
      <w:r>
        <w:tab/>
        <w:t xml:space="preserve">  </w:t>
      </w:r>
      <w:r>
        <w:tab/>
        <w:t xml:space="preserve">         (7)</w:t>
      </w:r>
    </w:p>
    <w:p w:rsidR="00074C48" w:rsidRDefault="00074C48">
      <w:pPr>
        <w:pStyle w:val="a3"/>
        <w:tabs>
          <w:tab w:val="clear" w:pos="4677"/>
          <w:tab w:val="clear" w:pos="9355"/>
        </w:tabs>
        <w:autoSpaceDE w:val="0"/>
        <w:autoSpaceDN w:val="0"/>
        <w:adjustRightInd w:val="0"/>
        <w:spacing w:line="360" w:lineRule="auto"/>
        <w:ind w:firstLine="709"/>
        <w:jc w:val="both"/>
      </w:pPr>
    </w:p>
    <w:p w:rsidR="00074C48" w:rsidRDefault="00074C48">
      <w:pPr>
        <w:pStyle w:val="a3"/>
        <w:tabs>
          <w:tab w:val="clear" w:pos="4677"/>
          <w:tab w:val="clear" w:pos="9355"/>
        </w:tabs>
        <w:autoSpaceDE w:val="0"/>
        <w:autoSpaceDN w:val="0"/>
        <w:adjustRightInd w:val="0"/>
        <w:spacing w:line="360" w:lineRule="auto"/>
        <w:jc w:val="both"/>
      </w:pPr>
      <w:r>
        <w:t>-</w:t>
      </w:r>
      <w:r>
        <w:tab/>
        <w:t xml:space="preserve">диспропорционирование </w:t>
      </w:r>
      <w:r>
        <w:rPr>
          <w:lang w:val="en-US"/>
        </w:rPr>
        <w:t>HNO</w:t>
      </w:r>
      <w:r>
        <w:rPr>
          <w:vertAlign w:val="subscript"/>
        </w:rPr>
        <w:t>2</w:t>
      </w:r>
      <w:r>
        <w:t xml:space="preserve"> по реакции (8):</w:t>
      </w:r>
    </w:p>
    <w:p w:rsidR="00074C48" w:rsidRDefault="00074C48">
      <w:pPr>
        <w:pStyle w:val="a3"/>
        <w:tabs>
          <w:tab w:val="clear" w:pos="4677"/>
          <w:tab w:val="clear" w:pos="9355"/>
          <w:tab w:val="num" w:pos="0"/>
        </w:tabs>
        <w:autoSpaceDE w:val="0"/>
        <w:autoSpaceDN w:val="0"/>
        <w:adjustRightInd w:val="0"/>
        <w:spacing w:line="360" w:lineRule="auto"/>
        <w:ind w:firstLine="709"/>
        <w:jc w:val="both"/>
      </w:pPr>
    </w:p>
    <w:p w:rsidR="00074C48" w:rsidRDefault="00074C48">
      <w:pPr>
        <w:pStyle w:val="a3"/>
        <w:tabs>
          <w:tab w:val="clear" w:pos="4677"/>
          <w:tab w:val="clear" w:pos="9355"/>
          <w:tab w:val="left" w:pos="9180"/>
        </w:tabs>
        <w:autoSpaceDE w:val="0"/>
        <w:autoSpaceDN w:val="0"/>
        <w:adjustRightInd w:val="0"/>
        <w:spacing w:line="360" w:lineRule="auto"/>
        <w:ind w:left="2832"/>
        <w:jc w:val="center"/>
      </w:pPr>
      <w:r>
        <w:rPr>
          <w:position w:val="-12"/>
        </w:rPr>
        <w:object w:dxaOrig="3159" w:dyaOrig="360">
          <v:shape id="_x0000_i1033" type="#_x0000_t75" style="width:171.75pt;height:20.25pt" o:ole="">
            <v:imagedata r:id="rId23" o:title=""/>
          </v:shape>
          <o:OLEObject Type="Embed" ProgID="Equation.3" ShapeID="_x0000_i1033" DrawAspect="Content" ObjectID="_1469542190" r:id="rId24"/>
        </w:object>
      </w:r>
      <w:r>
        <w:tab/>
      </w:r>
      <w:r>
        <w:tab/>
        <w:t xml:space="preserve">         (8)</w:t>
      </w:r>
    </w:p>
    <w:p w:rsidR="00074C48" w:rsidRDefault="00074C48">
      <w:pPr>
        <w:pStyle w:val="a3"/>
        <w:tabs>
          <w:tab w:val="clear" w:pos="4677"/>
          <w:tab w:val="clear" w:pos="9355"/>
          <w:tab w:val="num" w:pos="0"/>
        </w:tabs>
        <w:autoSpaceDE w:val="0"/>
        <w:autoSpaceDN w:val="0"/>
        <w:adjustRightInd w:val="0"/>
        <w:spacing w:line="360" w:lineRule="auto"/>
        <w:ind w:firstLine="709"/>
        <w:jc w:val="both"/>
      </w:pPr>
    </w:p>
    <w:p w:rsidR="00074C48" w:rsidRDefault="00074C48">
      <w:pPr>
        <w:pStyle w:val="a3"/>
        <w:tabs>
          <w:tab w:val="clear" w:pos="4677"/>
          <w:tab w:val="clear" w:pos="9355"/>
        </w:tabs>
        <w:autoSpaceDE w:val="0"/>
        <w:autoSpaceDN w:val="0"/>
        <w:adjustRightInd w:val="0"/>
        <w:spacing w:line="360" w:lineRule="auto"/>
        <w:jc w:val="both"/>
      </w:pPr>
      <w:r>
        <w:t>-</w:t>
      </w:r>
      <w:r>
        <w:tab/>
        <w:t xml:space="preserve">результирующая реакция абсорбции </w:t>
      </w:r>
      <w:r>
        <w:rPr>
          <w:lang w:val="en-US"/>
        </w:rPr>
        <w:t>NO</w:t>
      </w:r>
      <w:r>
        <w:rPr>
          <w:vertAlign w:val="subscript"/>
        </w:rPr>
        <w:t>2</w:t>
      </w:r>
      <w:r>
        <w:t xml:space="preserve"> (9):</w:t>
      </w:r>
    </w:p>
    <w:p w:rsidR="00074C48" w:rsidRDefault="00074C48">
      <w:pPr>
        <w:pStyle w:val="a3"/>
        <w:tabs>
          <w:tab w:val="clear" w:pos="4677"/>
          <w:tab w:val="clear" w:pos="9355"/>
        </w:tabs>
        <w:autoSpaceDE w:val="0"/>
        <w:autoSpaceDN w:val="0"/>
        <w:adjustRightInd w:val="0"/>
        <w:spacing w:line="360" w:lineRule="auto"/>
        <w:ind w:firstLine="709"/>
        <w:jc w:val="both"/>
      </w:pPr>
    </w:p>
    <w:p w:rsidR="00074C48" w:rsidRDefault="00074C48">
      <w:pPr>
        <w:spacing w:line="360" w:lineRule="auto"/>
        <w:ind w:left="2124" w:firstLine="709"/>
        <w:jc w:val="both"/>
      </w:pPr>
      <w:r>
        <w:rPr>
          <w:position w:val="-12"/>
        </w:rPr>
        <w:object w:dxaOrig="2960" w:dyaOrig="360">
          <v:shape id="_x0000_i1034" type="#_x0000_t75" style="width:161.25pt;height:20.25pt" o:ole="">
            <v:imagedata r:id="rId25" o:title=""/>
          </v:shape>
          <o:OLEObject Type="Embed" ProgID="Equation.3" ShapeID="_x0000_i1034" DrawAspect="Content" ObjectID="_1469542191" r:id="rId26"/>
        </w:object>
      </w:r>
      <w:r>
        <w:tab/>
      </w:r>
      <w:r>
        <w:tab/>
      </w:r>
      <w:r>
        <w:tab/>
      </w:r>
      <w:r>
        <w:tab/>
        <w:t xml:space="preserve">     </w:t>
      </w:r>
      <w:r>
        <w:tab/>
        <w:t xml:space="preserve">         (9)</w:t>
      </w:r>
    </w:p>
    <w:p w:rsidR="00074C48" w:rsidRDefault="00074C48">
      <w:pPr>
        <w:spacing w:line="360" w:lineRule="auto"/>
        <w:ind w:firstLine="709"/>
        <w:jc w:val="both"/>
      </w:pPr>
    </w:p>
    <w:p w:rsidR="00074C48" w:rsidRDefault="00074C48">
      <w:pPr>
        <w:spacing w:line="360" w:lineRule="auto"/>
        <w:ind w:firstLine="709"/>
        <w:jc w:val="both"/>
      </w:pPr>
      <w:r>
        <w:t>Учитывая реакции (6)–(8), можно, используя циркуляцию газов с одновременным введением в систему кислорода, существенно снизить расход азотной кислоты. Участие кислорода позволяет проводить процесс при расходе кислоты ниже стехиометрически необходимого количества (СНК) [13].</w:t>
      </w:r>
    </w:p>
    <w:p w:rsidR="00074C48" w:rsidRDefault="00074C48">
      <w:pPr>
        <w:pStyle w:val="a4"/>
        <w:autoSpaceDE w:val="0"/>
        <w:autoSpaceDN w:val="0"/>
        <w:adjustRightInd w:val="0"/>
        <w:ind w:firstLine="709"/>
        <w:rPr>
          <w:sz w:val="28"/>
          <w:szCs w:val="28"/>
        </w:rPr>
      </w:pPr>
      <w:r>
        <w:rPr>
          <w:sz w:val="28"/>
          <w:szCs w:val="28"/>
        </w:rPr>
        <w:t>Разложение азотной кислотой проводят в аппаратуре из нержавеющей стали. При периодическом режиме целесообразно проводить двустадийное разложение по принципу противотока.</w:t>
      </w:r>
    </w:p>
    <w:p w:rsidR="00074C48" w:rsidRDefault="00074C48">
      <w:pPr>
        <w:pStyle w:val="a4"/>
        <w:autoSpaceDE w:val="0"/>
        <w:autoSpaceDN w:val="0"/>
        <w:adjustRightInd w:val="0"/>
        <w:ind w:firstLine="709"/>
        <w:rPr>
          <w:sz w:val="28"/>
          <w:szCs w:val="28"/>
        </w:rPr>
      </w:pPr>
      <w:r>
        <w:rPr>
          <w:sz w:val="28"/>
          <w:szCs w:val="28"/>
        </w:rPr>
        <w:t xml:space="preserve">На одном из отечественных предприятий разложение ведут в непрерывном режиме [11]. Пульпа, состоящая из смеси концентрата и 30–35 % азотной кислоты, проходит последовательно через батарею цилиндрических аппаратов. В каждый аппарат подаются острый пар и воздух. Циркуляция пульпы внутри аппарата обеспечивает участие кислорода в регенерации азотной кислоты. Процесс проводят </w:t>
      </w:r>
      <w:r>
        <w:rPr>
          <w:sz w:val="28"/>
          <w:szCs w:val="28"/>
        </w:rPr>
        <w:lastRenderedPageBreak/>
        <w:t xml:space="preserve">при температуре 90–100 </w:t>
      </w:r>
      <w:r>
        <w:rPr>
          <w:sz w:val="28"/>
          <w:szCs w:val="28"/>
        </w:rPr>
        <w:sym w:font="Symbol" w:char="F0B0"/>
      </w:r>
      <w:r>
        <w:rPr>
          <w:sz w:val="28"/>
          <w:szCs w:val="28"/>
        </w:rPr>
        <w:t>С. Расход азотной кислоты лишь немного выше стехиометрического количества.</w:t>
      </w:r>
    </w:p>
    <w:p w:rsidR="00074C48" w:rsidRDefault="00074C48">
      <w:pPr>
        <w:pStyle w:val="a4"/>
        <w:autoSpaceDE w:val="0"/>
        <w:autoSpaceDN w:val="0"/>
        <w:adjustRightInd w:val="0"/>
        <w:ind w:firstLine="709"/>
        <w:rPr>
          <w:sz w:val="28"/>
          <w:szCs w:val="28"/>
        </w:rPr>
      </w:pPr>
      <w:r>
        <w:rPr>
          <w:sz w:val="28"/>
          <w:szCs w:val="28"/>
        </w:rPr>
        <w:t xml:space="preserve">Примерно 80 % молибдена (от исходного в пульпе) находится в осадках в составе молибденовой кислоты. Осадки выщелачивают аммиачной водой, растворы молибдата аммония перерабатывают по обычной схеме. </w:t>
      </w:r>
    </w:p>
    <w:p w:rsidR="00074C48" w:rsidRDefault="00074C48">
      <w:pPr>
        <w:pStyle w:val="a4"/>
        <w:autoSpaceDE w:val="0"/>
        <w:autoSpaceDN w:val="0"/>
        <w:adjustRightInd w:val="0"/>
        <w:ind w:firstLine="709"/>
        <w:rPr>
          <w:sz w:val="28"/>
          <w:szCs w:val="28"/>
        </w:rPr>
      </w:pPr>
      <w:r>
        <w:rPr>
          <w:sz w:val="28"/>
          <w:szCs w:val="28"/>
        </w:rPr>
        <w:t>Весь рений весь переходит в маточный раствор, его концентрация составляет от 0,01 до 0,15 </w:t>
      </w:r>
      <w:r>
        <w:t>кг/м</w:t>
      </w:r>
      <w:r>
        <w:rPr>
          <w:vertAlign w:val="superscript"/>
        </w:rPr>
        <w:t>3</w:t>
      </w:r>
      <w:r>
        <w:rPr>
          <w:sz w:val="28"/>
          <w:szCs w:val="28"/>
        </w:rPr>
        <w:t xml:space="preserve"> в зависимости от содержания в сырье. Молибден и рений извлекают из кислых  маточных растворов, используя различные варианты экстракции или ионного обмена.</w:t>
      </w:r>
    </w:p>
    <w:p w:rsidR="00074C48" w:rsidRDefault="00074C48">
      <w:pPr>
        <w:spacing w:line="360" w:lineRule="auto"/>
        <w:ind w:firstLine="709"/>
        <w:jc w:val="both"/>
      </w:pPr>
    </w:p>
    <w:p w:rsidR="00074C48" w:rsidRDefault="00074C48">
      <w:pPr>
        <w:pStyle w:val="2"/>
      </w:pPr>
      <w:bookmarkStart w:id="14" w:name="_Toc137555352"/>
      <w:r>
        <w:t>1.6 Окисление кислородом в кислых средах в автоклавах</w:t>
      </w:r>
      <w:bookmarkEnd w:id="14"/>
    </w:p>
    <w:p w:rsidR="00074C48" w:rsidRDefault="00074C48">
      <w:pPr>
        <w:spacing w:line="360" w:lineRule="auto"/>
        <w:ind w:firstLine="709"/>
        <w:jc w:val="both"/>
      </w:pPr>
    </w:p>
    <w:p w:rsidR="00074C48" w:rsidRDefault="00074C48">
      <w:pPr>
        <w:autoSpaceDE w:val="0"/>
        <w:autoSpaceDN w:val="0"/>
        <w:adjustRightInd w:val="0"/>
        <w:spacing w:line="360" w:lineRule="auto"/>
        <w:ind w:firstLine="709"/>
        <w:jc w:val="both"/>
      </w:pPr>
      <w:r>
        <w:t>Среди различных описанных в литературе вариантов автоклавного окисления кислородом в кислых средах наиболее перспективен «симоли-процесс», при котором в качестве катализатора в водную пульпу вводят некоторое количество азотной кислоты [2,3]. Окисление протекает за счет кислорода, однако непосредственно реагирует с молибденитом азотная кислота, которая постоянно возобновляется вследствие взаимодействия кислорода с монооксидом азота. Таким образом, в процессе протекают реакции (6)–(8).</w:t>
      </w:r>
    </w:p>
    <w:p w:rsidR="00074C48" w:rsidRDefault="00074C48">
      <w:pPr>
        <w:pStyle w:val="a4"/>
        <w:autoSpaceDE w:val="0"/>
        <w:autoSpaceDN w:val="0"/>
        <w:adjustRightInd w:val="0"/>
        <w:ind w:firstLine="709"/>
        <w:rPr>
          <w:sz w:val="28"/>
          <w:szCs w:val="28"/>
        </w:rPr>
      </w:pPr>
      <w:r>
        <w:rPr>
          <w:sz w:val="28"/>
          <w:szCs w:val="28"/>
        </w:rPr>
        <w:t>Разложение молибденитового концентрата проводят в автоклаве. В автоклав загружается водная пульпа концентра</w:t>
      </w:r>
      <w:r>
        <w:rPr>
          <w:sz w:val="28"/>
          <w:szCs w:val="28"/>
        </w:rPr>
        <w:softHyphen/>
        <w:t>та (Т:Ж = 1:4), которая после добавления воды и азотной кислоты разбавляется до (Т:Ж = 1:5). Процесс ведут при 150–160 °С и давлении кислорода 0,65 МПа (6,5 ат) в течение 1,5 ч. Степень разложения концентрата достигает 97–99 %.</w:t>
      </w:r>
    </w:p>
    <w:p w:rsidR="00074C48" w:rsidRDefault="00074C48">
      <w:pPr>
        <w:autoSpaceDE w:val="0"/>
        <w:autoSpaceDN w:val="0"/>
        <w:adjustRightInd w:val="0"/>
        <w:spacing w:line="360" w:lineRule="auto"/>
        <w:ind w:firstLine="709"/>
        <w:jc w:val="both"/>
      </w:pPr>
      <w:r>
        <w:t>Поскольку все протекающие реакции экзотермические, предусмотрено охлаждение нижней зоны автоклава (где происходит окисление молибденита), и верхней зоны (где протекают процессы окисления N</w:t>
      </w:r>
      <w:r>
        <w:rPr>
          <w:lang w:val="en-US"/>
        </w:rPr>
        <w:t>O</w:t>
      </w:r>
      <w:r>
        <w:t xml:space="preserve"> кислородом). Газы засасываются в пульпу турбинкой через отверстия в диффузоре.</w:t>
      </w:r>
    </w:p>
    <w:p w:rsidR="00074C48" w:rsidRDefault="00074C48">
      <w:pPr>
        <w:pStyle w:val="a4"/>
        <w:autoSpaceDE w:val="0"/>
        <w:autoSpaceDN w:val="0"/>
        <w:adjustRightInd w:val="0"/>
        <w:ind w:firstLine="709"/>
        <w:rPr>
          <w:sz w:val="28"/>
          <w:szCs w:val="28"/>
        </w:rPr>
      </w:pPr>
      <w:r>
        <w:rPr>
          <w:sz w:val="28"/>
          <w:szCs w:val="28"/>
        </w:rPr>
        <w:t xml:space="preserve">Выпускаемая из автоклава пульпа, содержащая продукты разложения, плохо </w:t>
      </w:r>
      <w:r>
        <w:rPr>
          <w:sz w:val="28"/>
          <w:szCs w:val="28"/>
        </w:rPr>
        <w:lastRenderedPageBreak/>
        <w:t>отстаивается и трудно фильтруется. После добавления флокулянта ее фильтруют и промывают на фильтр-прессе.</w:t>
      </w:r>
    </w:p>
    <w:p w:rsidR="00074C48" w:rsidRDefault="00074C48">
      <w:pPr>
        <w:autoSpaceDE w:val="0"/>
        <w:autoSpaceDN w:val="0"/>
        <w:adjustRightInd w:val="0"/>
        <w:spacing w:line="360" w:lineRule="auto"/>
        <w:ind w:firstLine="709"/>
        <w:jc w:val="both"/>
      </w:pPr>
      <w:r>
        <w:t>Примерно 75–80 % молибдена от исходного количества содержится в твердой фазе в составе молибденовой кислоты. Кек с фильтра обрабатывают аммиачной водой, из аммиачного раствора путем выпаривания досуха и прокалки осадка получают технический триоксид молибдена. Аммиачная вода, получаемая в результате улавливания аммиака, возвращается на выщелачивание.</w:t>
      </w:r>
    </w:p>
    <w:p w:rsidR="00074C48" w:rsidRDefault="00074C48">
      <w:pPr>
        <w:autoSpaceDE w:val="0"/>
        <w:autoSpaceDN w:val="0"/>
        <w:adjustRightInd w:val="0"/>
        <w:spacing w:line="360" w:lineRule="auto"/>
        <w:ind w:firstLine="709"/>
        <w:jc w:val="both"/>
      </w:pPr>
      <w:r>
        <w:t>В кислых растворах содержатся 20–25 % молибдена от исходного количества, практически весь рений, сульфаты меди и железа.</w:t>
      </w:r>
    </w:p>
    <w:p w:rsidR="00074C48" w:rsidRDefault="00074C48">
      <w:pPr>
        <w:autoSpaceDE w:val="0"/>
        <w:autoSpaceDN w:val="0"/>
        <w:adjustRightInd w:val="0"/>
        <w:spacing w:line="360" w:lineRule="auto"/>
        <w:ind w:firstLine="709"/>
        <w:jc w:val="both"/>
      </w:pPr>
      <w:r>
        <w:t>Недостатки «симоли-процесса» – низкое прямое извлечение молибдена в технический триоксид (75–80 %) и трудность утилизации серной кислоты из-за низкой ее концентрации. Кроме того, происходит значительная коррозия  нержавеющих сталей в условиях симоли-процесса (более 5</w:t>
      </w:r>
      <w:r>
        <w:sym w:font="Symbol" w:char="F0B4"/>
      </w:r>
      <w:r>
        <w:t>10</w:t>
      </w:r>
      <w:r>
        <w:rPr>
          <w:vertAlign w:val="superscript"/>
        </w:rPr>
        <w:t>-4</w:t>
      </w:r>
      <w:r>
        <w:t xml:space="preserve"> мм/год). Меньше скорость коррозии титана (5–7)</w:t>
      </w:r>
      <w:r>
        <w:sym w:font="Symbol" w:char="F0B4"/>
      </w:r>
      <w:r>
        <w:t>10</w:t>
      </w:r>
      <w:r>
        <w:rPr>
          <w:vertAlign w:val="superscript"/>
        </w:rPr>
        <w:t>-5</w:t>
      </w:r>
      <w:r>
        <w:t> мм/год. Усовершенствованный вариант технологии разработан в Канаде фирмой «Норанда». Исходная пульпа (Т:Ж = 1:10) содержит 25–40 кг/м</w:t>
      </w:r>
      <w:r>
        <w:rPr>
          <w:vertAlign w:val="superscript"/>
        </w:rPr>
        <w:t>3</w:t>
      </w:r>
      <w:r>
        <w:t xml:space="preserve"> азотной кислоты и 400 г/л серной кислоты. Процесс ведут в автоклаве при 120–160 °С и давлении кислорода 0,1–0,14 МПа (10–14 ат). Отличительная особенность способа – циркуляция раствора в системе. Это позволяет увеличить концентрацию серной кислоты до 75 %, довести прямое извлечение молибдена в триоксид до 90 %, а также повысить концентрацию рения в циркулирующем растворе. Выводимые из процесса сернокислые растворы (после каждой операции разложения концентрата выводится примерно 10 % от общего объема циркулирующего раствора) направляются на экстракцион</w:t>
      </w:r>
      <w:r>
        <w:softHyphen/>
        <w:t>ное извлечение молибдена и рения.</w:t>
      </w:r>
    </w:p>
    <w:p w:rsidR="00074C48" w:rsidRDefault="00074C48">
      <w:pPr>
        <w:autoSpaceDE w:val="0"/>
        <w:autoSpaceDN w:val="0"/>
        <w:adjustRightInd w:val="0"/>
        <w:spacing w:line="360" w:lineRule="auto"/>
        <w:ind w:firstLine="709"/>
        <w:jc w:val="both"/>
      </w:pPr>
      <w:r>
        <w:t>Основные преимущества азотнокислотного автоклавного разложения заключаются в следующем:</w:t>
      </w:r>
    </w:p>
    <w:p w:rsidR="00074C48" w:rsidRDefault="00074C48">
      <w:pPr>
        <w:tabs>
          <w:tab w:val="left" w:pos="1080"/>
        </w:tabs>
        <w:spacing w:line="360" w:lineRule="auto"/>
        <w:jc w:val="both"/>
      </w:pPr>
      <w:r>
        <w:t>- вместе с молибденом более полно извлекается рений;</w:t>
      </w:r>
    </w:p>
    <w:p w:rsidR="00074C48" w:rsidRDefault="00074C48">
      <w:pPr>
        <w:tabs>
          <w:tab w:val="left" w:pos="1080"/>
        </w:tabs>
        <w:spacing w:line="360" w:lineRule="auto"/>
        <w:jc w:val="both"/>
      </w:pPr>
      <w:r>
        <w:t>- можно перерабатывать некондиционные концентраты с повышенным содержанием меди;</w:t>
      </w:r>
    </w:p>
    <w:p w:rsidR="00074C48" w:rsidRDefault="00074C48">
      <w:pPr>
        <w:tabs>
          <w:tab w:val="left" w:pos="1080"/>
        </w:tabs>
        <w:spacing w:line="360" w:lineRule="auto"/>
        <w:jc w:val="both"/>
      </w:pPr>
      <w:r>
        <w:lastRenderedPageBreak/>
        <w:t>- более низкий расход азотной кислоты и практически исключаются выбросы оксидов азота в атмосферу;</w:t>
      </w:r>
    </w:p>
    <w:p w:rsidR="00074C48" w:rsidRDefault="00074C48">
      <w:pPr>
        <w:tabs>
          <w:tab w:val="left" w:pos="1080"/>
        </w:tabs>
        <w:spacing w:line="360" w:lineRule="auto"/>
        <w:jc w:val="both"/>
      </w:pPr>
      <w:r>
        <w:t>- исключается образование вредных сбросов, поскольку из азотно-сернокислых маточных растворов можно получать удобрения.</w:t>
      </w:r>
    </w:p>
    <w:p w:rsidR="00074C48" w:rsidRDefault="00074C48">
      <w:pPr>
        <w:pStyle w:val="2"/>
      </w:pPr>
      <w:bookmarkStart w:id="15" w:name="_Toc137555353"/>
      <w:r>
        <w:t>1.7 Окисление кислородом в щелочных средах в автоклавах</w:t>
      </w:r>
      <w:bookmarkEnd w:id="15"/>
    </w:p>
    <w:p w:rsidR="00074C48" w:rsidRDefault="00074C48">
      <w:pPr>
        <w:spacing w:line="360" w:lineRule="auto"/>
        <w:ind w:firstLine="709"/>
        <w:jc w:val="both"/>
      </w:pPr>
    </w:p>
    <w:p w:rsidR="00074C48" w:rsidRDefault="00074C48">
      <w:pPr>
        <w:spacing w:line="360" w:lineRule="auto"/>
        <w:ind w:firstLine="709"/>
        <w:jc w:val="both"/>
      </w:pPr>
      <w:r>
        <w:t>Окисление молибденита кислородом в щелочных растворах изучали советские и зарубежные исследователи [14,15].</w:t>
      </w:r>
    </w:p>
    <w:p w:rsidR="00074C48" w:rsidRDefault="00074C48">
      <w:pPr>
        <w:spacing w:line="360" w:lineRule="auto"/>
        <w:ind w:firstLine="709"/>
        <w:jc w:val="both"/>
      </w:pPr>
      <w:r>
        <w:t>Процесс описывается следующей суммарной реакцией (10):</w:t>
      </w:r>
    </w:p>
    <w:p w:rsidR="00074C48" w:rsidRDefault="00074C48">
      <w:pPr>
        <w:spacing w:line="360" w:lineRule="auto"/>
        <w:ind w:firstLine="709"/>
        <w:jc w:val="both"/>
      </w:pPr>
    </w:p>
    <w:p w:rsidR="00074C48" w:rsidRDefault="00074C48">
      <w:pPr>
        <w:tabs>
          <w:tab w:val="left" w:pos="7200"/>
        </w:tabs>
        <w:spacing w:line="360" w:lineRule="auto"/>
        <w:ind w:left="1416"/>
        <w:jc w:val="center"/>
      </w:pPr>
      <w:r>
        <w:rPr>
          <w:position w:val="-24"/>
        </w:rPr>
        <w:object w:dxaOrig="4840" w:dyaOrig="620">
          <v:shape id="_x0000_i1035" type="#_x0000_t75" style="width:267pt;height:35.25pt" o:ole="">
            <v:imagedata r:id="rId27" o:title=""/>
          </v:shape>
          <o:OLEObject Type="Embed" ProgID="Equation.3" ShapeID="_x0000_i1035" DrawAspect="Content" ObjectID="_1469542192" r:id="rId28"/>
        </w:object>
      </w:r>
      <w:r>
        <w:tab/>
      </w:r>
      <w:r>
        <w:tab/>
      </w:r>
      <w:r>
        <w:tab/>
        <w:t xml:space="preserve">                 (10)</w:t>
      </w:r>
    </w:p>
    <w:p w:rsidR="00074C48" w:rsidRDefault="00074C48">
      <w:pPr>
        <w:spacing w:line="360" w:lineRule="auto"/>
        <w:ind w:firstLine="709"/>
        <w:jc w:val="both"/>
      </w:pPr>
    </w:p>
    <w:p w:rsidR="00074C48" w:rsidRDefault="00074C48">
      <w:pPr>
        <w:spacing w:line="360" w:lineRule="auto"/>
        <w:ind w:firstLine="709"/>
        <w:jc w:val="both"/>
      </w:pPr>
      <w:r>
        <w:t>Реакция протекает через стадию образования тиосульфата, обнаруживаемого в растворе при неполном окислении минерала. Концентрация тиосульфата выше в начальной стадии процесса и снижается во времени.</w:t>
      </w:r>
    </w:p>
    <w:p w:rsidR="00074C48" w:rsidRDefault="00074C48">
      <w:pPr>
        <w:spacing w:line="360" w:lineRule="auto"/>
        <w:ind w:firstLine="709"/>
        <w:jc w:val="both"/>
      </w:pPr>
      <w:r>
        <w:t>В работе [14] были сопоставлены скорости окисления кислородом молибденита в растворах аммиака, соды и щелочи. При  прочих равных условиях скорость процесса возрастает в ряду аммиак–сода–каустическая щелочь, что связано с соответствующим повышением концентрации ионов ОН</w:t>
      </w:r>
      <w:r>
        <w:rPr>
          <w:vertAlign w:val="superscript"/>
        </w:rPr>
        <w:t>–</w:t>
      </w:r>
      <w:r>
        <w:t xml:space="preserve">. </w:t>
      </w:r>
    </w:p>
    <w:p w:rsidR="00074C48" w:rsidRDefault="00074C48">
      <w:pPr>
        <w:spacing w:line="360" w:lineRule="auto"/>
        <w:ind w:firstLine="709"/>
        <w:jc w:val="both"/>
      </w:pPr>
      <w:r>
        <w:t xml:space="preserve">Рекомендовано проводить окислительное выщелачивание концентрата в растворах едкого натра. Опыты показали, что при выщелачивании в растворах аммиака или соды для достижения приемлемой скорости процесса его необходимо проводить при температуре не ниже 200 ºС и парциальном давлении кислорода 10–15 ат, тогда как при выщелачивании в растворах едкого натра можно снизить температуру до 130–140 ºС и давление кислорода до 1–2 ат. Это позволяет при работе с растворами едкого натра заменить кислород сжатым воздухом, поскольку общее давление в автоклаве будет не выше 8–10 ат. Кроме того, при применении растворов едкого натра происходит хорошее разделение меди и молибдена уже в </w:t>
      </w:r>
      <w:r>
        <w:lastRenderedPageBreak/>
        <w:t>процессе выщелачивания, тогда как применение аммиака для выщелачивания приведет к переходу меди вместе с молибденом в раствор. Помимо указанного, существенный недостаток растворов аммиака – взрывоопасность смесей в системе аммиак-кислород-водяной пар при высоких температурах и давлениях кислорода.</w:t>
      </w:r>
    </w:p>
    <w:p w:rsidR="00074C48" w:rsidRDefault="00074C48">
      <w:pPr>
        <w:spacing w:line="360" w:lineRule="auto"/>
        <w:ind w:firstLine="709"/>
        <w:jc w:val="both"/>
      </w:pPr>
      <w:r>
        <w:t>Для окислительного выщелачивания молибденового промпродукта могут быть использованы автоклавы с механическим перемешиванием. Перемешивающее устройство должно обеспечивать хорошее диспергирование кислорода (воздуха) и засасывание его из газовой фазы в раствор.</w:t>
      </w:r>
    </w:p>
    <w:p w:rsidR="00074C48" w:rsidRDefault="00074C48">
      <w:pPr>
        <w:spacing w:line="360" w:lineRule="auto"/>
        <w:ind w:firstLine="709"/>
        <w:jc w:val="both"/>
      </w:pPr>
      <w:r>
        <w:t xml:space="preserve">В результате окислительного выщелачивания в автоклаве в раствор полностью переходят молибден, рений, сера в форме натриевых солей, молибденовой, рениевой и серной кислот, растворы также содержат примеси соединений меди, вольфрама, кремния, мышьяка, сурьмы и фосфора. Из маточного раствора после очистки и осаждения двуокиси молибдена извлекают рений ионито-адсорбционным методом. </w:t>
      </w:r>
    </w:p>
    <w:p w:rsidR="00074C48" w:rsidRDefault="00074C48">
      <w:pPr>
        <w:spacing w:line="360" w:lineRule="auto"/>
        <w:ind w:firstLine="709"/>
        <w:jc w:val="both"/>
      </w:pPr>
      <w:r>
        <w:t>Такая технологическая схема обеспечивает извлечение в готовый продукт молибдена и рения 96 % и 89–90 % соответственно.</w:t>
      </w:r>
    </w:p>
    <w:p w:rsidR="00074C48" w:rsidRDefault="00074C48">
      <w:pPr>
        <w:pStyle w:val="a5"/>
        <w:spacing w:after="0" w:line="360" w:lineRule="auto"/>
        <w:ind w:firstLine="709"/>
        <w:jc w:val="both"/>
      </w:pPr>
      <w:r>
        <w:t xml:space="preserve">На предприятии ОАО «СМК Металлург» планируется перерабатывать молибденитовые концентраты по азотнокислотному варианту. По технологии образуются твердые и жидкие отходы, которые требуют утилизации. </w:t>
      </w:r>
    </w:p>
    <w:p w:rsidR="00074C48" w:rsidRDefault="00074C48">
      <w:pPr>
        <w:pStyle w:val="2"/>
      </w:pPr>
      <w:bookmarkStart w:id="16" w:name="_Toc137555354"/>
      <w:r>
        <w:t xml:space="preserve">1.8 Переработка низкосортных молибденитовых концентратов </w:t>
      </w:r>
      <w:r>
        <w:rPr>
          <w:spacing w:val="1"/>
        </w:rPr>
        <w:t>и промпродуктов</w:t>
      </w:r>
      <w:bookmarkEnd w:id="16"/>
    </w:p>
    <w:p w:rsidR="00074C48" w:rsidRDefault="00074C48">
      <w:pPr>
        <w:pStyle w:val="3"/>
        <w:ind w:firstLine="720"/>
        <w:rPr>
          <w:rFonts w:ascii="Times New Roman" w:hAnsi="Times New Roman" w:cs="Times New Roman"/>
          <w:b w:val="0"/>
          <w:bCs w:val="0"/>
          <w:sz w:val="32"/>
        </w:rPr>
      </w:pPr>
      <w:bookmarkStart w:id="17" w:name="_Toc137555355"/>
      <w:r>
        <w:rPr>
          <w:rFonts w:ascii="Times New Roman" w:hAnsi="Times New Roman" w:cs="Times New Roman"/>
          <w:b w:val="0"/>
          <w:bCs w:val="0"/>
          <w:sz w:val="32"/>
        </w:rPr>
        <w:t>1.8.1 Переработка молибденитовых промпродуктов</w:t>
      </w:r>
      <w:bookmarkEnd w:id="17"/>
      <w:r>
        <w:rPr>
          <w:rFonts w:ascii="Times New Roman" w:hAnsi="Times New Roman" w:cs="Times New Roman"/>
          <w:b w:val="0"/>
          <w:bCs w:val="0"/>
          <w:sz w:val="32"/>
        </w:rPr>
        <w:t xml:space="preserve"> </w:t>
      </w:r>
    </w:p>
    <w:p w:rsidR="00074C48" w:rsidRDefault="00074C48">
      <w:pPr>
        <w:shd w:val="clear" w:color="auto" w:fill="FFFFFF"/>
        <w:spacing w:before="101" w:line="360" w:lineRule="auto"/>
        <w:ind w:right="-104" w:firstLine="709"/>
        <w:jc w:val="both"/>
        <w:rPr>
          <w:spacing w:val="6"/>
        </w:rPr>
      </w:pPr>
    </w:p>
    <w:p w:rsidR="00074C48" w:rsidRDefault="00074C48">
      <w:pPr>
        <w:shd w:val="clear" w:color="auto" w:fill="FFFFFF"/>
        <w:spacing w:before="101" w:line="360" w:lineRule="auto"/>
        <w:ind w:right="-104" w:firstLine="709"/>
        <w:jc w:val="both"/>
      </w:pPr>
      <w:r>
        <w:rPr>
          <w:spacing w:val="3"/>
        </w:rPr>
        <w:t xml:space="preserve">Схема переработки </w:t>
      </w:r>
      <w:r>
        <w:rPr>
          <w:spacing w:val="6"/>
        </w:rPr>
        <w:t>промпродукта, содержащего в %: Мо 15-20; С</w:t>
      </w:r>
      <w:r>
        <w:rPr>
          <w:spacing w:val="6"/>
          <w:lang w:val="en-US"/>
        </w:rPr>
        <w:t>u</w:t>
      </w:r>
      <w:r>
        <w:rPr>
          <w:spacing w:val="6"/>
        </w:rPr>
        <w:t xml:space="preserve"> 3-5: </w:t>
      </w:r>
      <w:r>
        <w:rPr>
          <w:spacing w:val="6"/>
          <w:lang w:val="en-US"/>
        </w:rPr>
        <w:t>SiO</w:t>
      </w:r>
      <w:r>
        <w:rPr>
          <w:spacing w:val="6"/>
          <w:vertAlign w:val="subscript"/>
        </w:rPr>
        <w:t>2</w:t>
      </w:r>
      <w:r>
        <w:rPr>
          <w:spacing w:val="6"/>
        </w:rPr>
        <w:t xml:space="preserve"> 12-15; А1</w:t>
      </w:r>
      <w:r>
        <w:rPr>
          <w:spacing w:val="6"/>
          <w:vertAlign w:val="subscript"/>
        </w:rPr>
        <w:t>2</w:t>
      </w:r>
      <w:r>
        <w:rPr>
          <w:spacing w:val="6"/>
        </w:rPr>
        <w:t>О</w:t>
      </w:r>
      <w:r>
        <w:rPr>
          <w:spacing w:val="6"/>
          <w:vertAlign w:val="subscript"/>
        </w:rPr>
        <w:t xml:space="preserve">3 </w:t>
      </w:r>
      <w:r>
        <w:rPr>
          <w:spacing w:val="3"/>
        </w:rPr>
        <w:t xml:space="preserve">10-12; </w:t>
      </w:r>
      <w:r>
        <w:rPr>
          <w:spacing w:val="3"/>
          <w:lang w:val="en-US"/>
        </w:rPr>
        <w:t>Fe</w:t>
      </w:r>
      <w:r>
        <w:rPr>
          <w:spacing w:val="3"/>
        </w:rPr>
        <w:t xml:space="preserve"> 1,0-15; </w:t>
      </w:r>
      <w:r>
        <w:rPr>
          <w:spacing w:val="3"/>
          <w:lang w:val="en-US"/>
        </w:rPr>
        <w:t>S</w:t>
      </w:r>
      <w:r>
        <w:rPr>
          <w:spacing w:val="3"/>
        </w:rPr>
        <w:t xml:space="preserve"> 20-25; </w:t>
      </w:r>
      <w:r>
        <w:rPr>
          <w:spacing w:val="3"/>
          <w:lang w:val="en-US"/>
        </w:rPr>
        <w:t>Re</w:t>
      </w:r>
      <w:r>
        <w:rPr>
          <w:spacing w:val="3"/>
        </w:rPr>
        <w:t xml:space="preserve"> 0,01-0,02 </w:t>
      </w:r>
      <w:r>
        <w:rPr>
          <w:spacing w:val="6"/>
        </w:rPr>
        <w:t xml:space="preserve">предусматривает получение в качестве конечного продукта молибдата </w:t>
      </w:r>
      <w:r>
        <w:rPr>
          <w:spacing w:val="5"/>
        </w:rPr>
        <w:t>кальция и попутное извлечение рения. Она включает окислительный об</w:t>
      </w:r>
      <w:r>
        <w:rPr>
          <w:spacing w:val="5"/>
        </w:rPr>
        <w:softHyphen/>
      </w:r>
      <w:r>
        <w:rPr>
          <w:spacing w:val="4"/>
        </w:rPr>
        <w:t xml:space="preserve">жиг, выщелачивание огарка растворами соды и выделение из растворов </w:t>
      </w:r>
      <w:r>
        <w:rPr>
          <w:spacing w:val="7"/>
        </w:rPr>
        <w:t>технического молибдата кальция.</w:t>
      </w:r>
    </w:p>
    <w:p w:rsidR="00074C48" w:rsidRDefault="00074C48">
      <w:pPr>
        <w:shd w:val="clear" w:color="auto" w:fill="FFFFFF"/>
        <w:spacing w:line="360" w:lineRule="auto"/>
        <w:ind w:right="-104" w:firstLine="709"/>
        <w:jc w:val="both"/>
      </w:pPr>
      <w:r>
        <w:rPr>
          <w:spacing w:val="15"/>
        </w:rPr>
        <w:t>Обжиг ведут в печах КС при температуре в слое 650</w:t>
      </w:r>
      <w:r>
        <w:rPr>
          <w:spacing w:val="15"/>
          <w:vertAlign w:val="superscript"/>
        </w:rPr>
        <w:t xml:space="preserve"> оС</w:t>
      </w:r>
      <w:r>
        <w:rPr>
          <w:spacing w:val="15"/>
        </w:rPr>
        <w:t xml:space="preserve">, что на </w:t>
      </w:r>
      <w:r>
        <w:rPr>
          <w:spacing w:val="4"/>
        </w:rPr>
        <w:t>80-90</w:t>
      </w:r>
      <w:r>
        <w:rPr>
          <w:spacing w:val="4"/>
          <w:vertAlign w:val="superscript"/>
        </w:rPr>
        <w:t xml:space="preserve"> оС</w:t>
      </w:r>
      <w:r>
        <w:rPr>
          <w:spacing w:val="4"/>
        </w:rPr>
        <w:t xml:space="preserve"> выше температуры обжига стандартных концентратов. Это </w:t>
      </w:r>
      <w:r>
        <w:rPr>
          <w:spacing w:val="5"/>
        </w:rPr>
        <w:t xml:space="preserve">допустимо вследствие </w:t>
      </w:r>
      <w:r>
        <w:rPr>
          <w:spacing w:val="5"/>
        </w:rPr>
        <w:lastRenderedPageBreak/>
        <w:t xml:space="preserve">более высокой температуры спекания огарков, </w:t>
      </w:r>
      <w:r>
        <w:rPr>
          <w:spacing w:val="7"/>
        </w:rPr>
        <w:t>получаемых при обжиге промпродукта. Содержащийся в отходящих га</w:t>
      </w:r>
      <w:r>
        <w:rPr>
          <w:spacing w:val="7"/>
        </w:rPr>
        <w:softHyphen/>
        <w:t>зах рений (</w:t>
      </w:r>
      <w:r>
        <w:rPr>
          <w:spacing w:val="7"/>
          <w:lang w:val="en-US"/>
        </w:rPr>
        <w:t>Re</w:t>
      </w:r>
      <w:r>
        <w:rPr>
          <w:spacing w:val="7"/>
          <w:vertAlign w:val="subscript"/>
        </w:rPr>
        <w:t>2</w:t>
      </w:r>
      <w:r>
        <w:rPr>
          <w:spacing w:val="7"/>
          <w:lang w:val="en-US"/>
        </w:rPr>
        <w:t>O</w:t>
      </w:r>
      <w:r>
        <w:rPr>
          <w:spacing w:val="7"/>
          <w:vertAlign w:val="subscript"/>
        </w:rPr>
        <w:t>7</w:t>
      </w:r>
      <w:r>
        <w:rPr>
          <w:spacing w:val="7"/>
        </w:rPr>
        <w:t>) улавливается в мокрой системе очистки (скруббер, мокрый электрофильтр).</w:t>
      </w:r>
    </w:p>
    <w:p w:rsidR="00074C48" w:rsidRDefault="00074C48">
      <w:pPr>
        <w:shd w:val="clear" w:color="auto" w:fill="FFFFFF"/>
        <w:spacing w:line="360" w:lineRule="auto"/>
        <w:ind w:right="-104" w:firstLine="709"/>
        <w:jc w:val="both"/>
      </w:pPr>
      <w:r>
        <w:rPr>
          <w:spacing w:val="8"/>
        </w:rPr>
        <w:t xml:space="preserve">Выщелачивание огарков ведут 8-10 %-ными растворами соды при </w:t>
      </w:r>
      <w:r>
        <w:rPr>
          <w:spacing w:val="7"/>
        </w:rPr>
        <w:t>80-90 °С в 4-5 стадий по принципу противотока. Это позволяет луч</w:t>
      </w:r>
      <w:r>
        <w:rPr>
          <w:spacing w:val="5"/>
        </w:rPr>
        <w:t xml:space="preserve">ше использовать соду и выводить растворы, нейтрализованные свежей </w:t>
      </w:r>
      <w:r>
        <w:rPr>
          <w:spacing w:val="8"/>
        </w:rPr>
        <w:t>порцией выщелачиваемого материала до рН = 8-8,7. При таких конеч</w:t>
      </w:r>
      <w:r>
        <w:rPr>
          <w:spacing w:val="8"/>
        </w:rPr>
        <w:softHyphen/>
      </w:r>
      <w:r>
        <w:rPr>
          <w:spacing w:val="7"/>
        </w:rPr>
        <w:t xml:space="preserve">ных значениях рН растворов карбонатные комплексы меди разрушаются </w:t>
      </w:r>
      <w:r>
        <w:rPr>
          <w:spacing w:val="12"/>
        </w:rPr>
        <w:t xml:space="preserve">и медь выделяется в составе основных карбонатов. Большая часть </w:t>
      </w:r>
      <w:r>
        <w:rPr>
          <w:spacing w:val="11"/>
        </w:rPr>
        <w:t xml:space="preserve">кремния также осаждается  в этих условиях  в  виде </w:t>
      </w:r>
      <w:r>
        <w:rPr>
          <w:spacing w:val="11"/>
          <w:lang w:val="en-US"/>
        </w:rPr>
        <w:t>H</w:t>
      </w:r>
      <w:r>
        <w:rPr>
          <w:spacing w:val="11"/>
          <w:vertAlign w:val="subscript"/>
        </w:rPr>
        <w:t>2</w:t>
      </w:r>
      <w:r>
        <w:rPr>
          <w:spacing w:val="11"/>
          <w:lang w:val="en-US"/>
        </w:rPr>
        <w:t>SiO</w:t>
      </w:r>
      <w:r>
        <w:rPr>
          <w:spacing w:val="11"/>
          <w:vertAlign w:val="subscript"/>
        </w:rPr>
        <w:t>3</w:t>
      </w:r>
      <w:r>
        <w:rPr>
          <w:spacing w:val="11"/>
        </w:rPr>
        <w:t xml:space="preserve">.  Процесс </w:t>
      </w:r>
      <w:r>
        <w:rPr>
          <w:spacing w:val="-1"/>
        </w:rPr>
        <w:t>проводят   в  стальных   реакторах  с  мешалками  при  подогреве глухим п</w:t>
      </w:r>
      <w:r>
        <w:rPr>
          <w:spacing w:val="3"/>
        </w:rPr>
        <w:t xml:space="preserve">аром через паровую рубашку или змеевики. Отфильтрованные растворы  </w:t>
      </w:r>
      <w:r>
        <w:t xml:space="preserve">содержащие  50-70  г/л  Мо,  поступают  на  осаждение молибдата кальция </w:t>
      </w:r>
      <w:r>
        <w:rPr>
          <w:spacing w:val="-1"/>
        </w:rPr>
        <w:t>без предварительной очистки от примесей.</w:t>
      </w:r>
    </w:p>
    <w:p w:rsidR="00074C48" w:rsidRDefault="00074C48">
      <w:pPr>
        <w:shd w:val="clear" w:color="auto" w:fill="FFFFFF"/>
        <w:tabs>
          <w:tab w:val="left" w:pos="5784"/>
        </w:tabs>
        <w:spacing w:line="360" w:lineRule="auto"/>
        <w:ind w:right="-104" w:firstLine="709"/>
        <w:jc w:val="both"/>
      </w:pPr>
      <w:r>
        <w:rPr>
          <w:spacing w:val="-3"/>
        </w:rPr>
        <w:t>Маточные    растворы    после    осаждения    СаМоО</w:t>
      </w:r>
      <w:r>
        <w:rPr>
          <w:spacing w:val="-3"/>
          <w:vertAlign w:val="subscript"/>
        </w:rPr>
        <w:t>4</w:t>
      </w:r>
      <w:r>
        <w:rPr>
          <w:spacing w:val="-3"/>
        </w:rPr>
        <w:t xml:space="preserve">   содержат  0,8-1</w:t>
      </w:r>
      <w:r>
        <w:t xml:space="preserve"> г/л  Мо.   Его  извлекают  сорбцией   на  ионообменных  смолах.. Схема </w:t>
      </w:r>
      <w:r>
        <w:rPr>
          <w:spacing w:val="1"/>
        </w:rPr>
        <w:t xml:space="preserve">обеспечивает общее извлечение в молибдат кальция ~ 95 %    Мо и 70-75 %   </w:t>
      </w:r>
      <w:r>
        <w:rPr>
          <w:spacing w:val="1"/>
          <w:lang w:val="en-US"/>
        </w:rPr>
        <w:t>Re</w:t>
      </w:r>
      <w:r>
        <w:rPr>
          <w:spacing w:val="1"/>
        </w:rPr>
        <w:t xml:space="preserve">. </w:t>
      </w:r>
      <w:r>
        <w:rPr>
          <w:spacing w:val="2"/>
        </w:rPr>
        <w:t>Последний извлекают из сернокислых растворов мокрой системы улавливания</w:t>
      </w:r>
      <w:r>
        <w:rPr>
          <w:spacing w:val="-2"/>
        </w:rPr>
        <w:t>, используя способ ионного обмена.</w:t>
      </w:r>
    </w:p>
    <w:p w:rsidR="00074C48" w:rsidRDefault="00074C48">
      <w:pPr>
        <w:shd w:val="clear" w:color="auto" w:fill="FFFFFF"/>
        <w:tabs>
          <w:tab w:val="left" w:pos="5731"/>
        </w:tabs>
        <w:spacing w:line="360" w:lineRule="auto"/>
        <w:ind w:right="-104" w:firstLine="709"/>
        <w:jc w:val="both"/>
      </w:pPr>
      <w:r>
        <w:rPr>
          <w:spacing w:val="1"/>
        </w:rPr>
        <w:t>В случае необходимости можно вместо осаждения молибдата кальция провести  инверсию  раствора  молибдата  натрия в раствор молибдата аммония методом ионного обмена и выделить из аммиачного рас</w:t>
      </w:r>
      <w:r>
        <w:rPr>
          <w:spacing w:val="1"/>
        </w:rPr>
        <w:softHyphen/>
      </w:r>
      <w:r>
        <w:rPr>
          <w:spacing w:val="-1"/>
        </w:rPr>
        <w:t>твора   ПМЛ.   По   рассмотренной   схеме  перерабатывают также  повелл</w:t>
      </w:r>
      <w:r>
        <w:rPr>
          <w:spacing w:val="-3"/>
        </w:rPr>
        <w:t>итовые промпродукты, содержащие 6-8 % МоО</w:t>
      </w:r>
      <w:r>
        <w:rPr>
          <w:spacing w:val="-3"/>
          <w:vertAlign w:val="subscript"/>
        </w:rPr>
        <w:t>3</w:t>
      </w:r>
      <w:r>
        <w:rPr>
          <w:spacing w:val="-3"/>
        </w:rPr>
        <w:t>.</w:t>
      </w:r>
      <w:r>
        <w:tab/>
      </w:r>
    </w:p>
    <w:p w:rsidR="00074C48" w:rsidRDefault="00074C48">
      <w:pPr>
        <w:shd w:val="clear" w:color="auto" w:fill="FFFFFF"/>
        <w:tabs>
          <w:tab w:val="left" w:pos="5731"/>
        </w:tabs>
        <w:spacing w:line="360" w:lineRule="auto"/>
        <w:ind w:right="-104" w:firstLine="709"/>
        <w:jc w:val="both"/>
        <w:rPr>
          <w:spacing w:val="-7"/>
        </w:rPr>
      </w:pPr>
    </w:p>
    <w:p w:rsidR="00074C48" w:rsidRDefault="00074C48">
      <w:pPr>
        <w:pStyle w:val="3"/>
        <w:spacing w:line="360" w:lineRule="auto"/>
        <w:ind w:firstLine="720"/>
        <w:jc w:val="both"/>
        <w:rPr>
          <w:rFonts w:ascii="Times New Roman" w:hAnsi="Times New Roman" w:cs="Times New Roman"/>
          <w:b w:val="0"/>
          <w:sz w:val="32"/>
          <w:szCs w:val="32"/>
        </w:rPr>
      </w:pPr>
      <w:bookmarkStart w:id="18" w:name="_Toc137346574"/>
      <w:bookmarkStart w:id="19" w:name="_Toc137346663"/>
      <w:bookmarkStart w:id="20" w:name="_Toc137482819"/>
      <w:bookmarkStart w:id="21" w:name="_Toc137491856"/>
      <w:bookmarkStart w:id="22" w:name="_Toc137555356"/>
      <w:r>
        <w:rPr>
          <w:rFonts w:ascii="Times New Roman" w:hAnsi="Times New Roman" w:cs="Times New Roman"/>
          <w:b w:val="0"/>
          <w:sz w:val="32"/>
          <w:szCs w:val="32"/>
        </w:rPr>
        <w:t>1.8.2 Переработка низкосортных концентратов по способу Симоли</w:t>
      </w:r>
      <w:bookmarkEnd w:id="18"/>
      <w:bookmarkEnd w:id="19"/>
      <w:bookmarkEnd w:id="20"/>
      <w:bookmarkEnd w:id="21"/>
      <w:bookmarkEnd w:id="22"/>
    </w:p>
    <w:p w:rsidR="00074C48" w:rsidRDefault="00074C48">
      <w:pPr>
        <w:spacing w:line="360" w:lineRule="auto"/>
        <w:ind w:firstLine="709"/>
        <w:jc w:val="both"/>
      </w:pPr>
    </w:p>
    <w:p w:rsidR="00074C48" w:rsidRDefault="00074C48">
      <w:pPr>
        <w:shd w:val="clear" w:color="auto" w:fill="FFFFFF"/>
        <w:spacing w:before="154" w:line="360" w:lineRule="auto"/>
        <w:ind w:right="-104" w:firstLine="709"/>
        <w:jc w:val="both"/>
      </w:pPr>
      <w:r>
        <w:rPr>
          <w:spacing w:val="-2"/>
        </w:rPr>
        <w:t>Схема разработана применительно к низкосорт</w:t>
      </w:r>
      <w:r>
        <w:rPr>
          <w:spacing w:val="-2"/>
        </w:rPr>
        <w:softHyphen/>
        <w:t xml:space="preserve">ным молибденитовым концентратам (~ 43% Мо), содержащим рений </w:t>
      </w:r>
      <w:r>
        <w:rPr>
          <w:spacing w:val="1"/>
        </w:rPr>
        <w:t xml:space="preserve">Молибденит окисляют кислородом </w:t>
      </w:r>
      <w:r>
        <w:rPr>
          <w:spacing w:val="1"/>
        </w:rPr>
        <w:lastRenderedPageBreak/>
        <w:t>под давлением в присутствии азот</w:t>
      </w:r>
      <w:r>
        <w:rPr>
          <w:spacing w:val="1"/>
        </w:rPr>
        <w:softHyphen/>
      </w:r>
      <w:r>
        <w:rPr>
          <w:spacing w:val="-6"/>
        </w:rPr>
        <w:t>ной кислоты. Осадок, содержащий ~75-80 % Мо от исходного, пере</w:t>
      </w:r>
      <w:r>
        <w:rPr>
          <w:spacing w:val="-6"/>
        </w:rPr>
        <w:softHyphen/>
      </w:r>
      <w:r>
        <w:t>рабатывают, получая технический триоксид.</w:t>
      </w:r>
    </w:p>
    <w:p w:rsidR="00074C48" w:rsidRDefault="00074C48">
      <w:pPr>
        <w:shd w:val="clear" w:color="auto" w:fill="FFFFFF"/>
        <w:spacing w:line="360" w:lineRule="auto"/>
        <w:ind w:right="-104" w:firstLine="709"/>
        <w:jc w:val="both"/>
      </w:pPr>
      <w:r>
        <w:rPr>
          <w:spacing w:val="-1"/>
        </w:rPr>
        <w:t xml:space="preserve">Остановимся более детально на сложной экстракционной схеме </w:t>
      </w:r>
      <w:r>
        <w:rPr>
          <w:spacing w:val="-3"/>
        </w:rPr>
        <w:t xml:space="preserve">переработки кислого маточного раствора. Первоначально из раствора с </w:t>
      </w:r>
      <w:r>
        <w:rPr>
          <w:spacing w:val="-5"/>
        </w:rPr>
        <w:t xml:space="preserve">высокой концентрацией серной кислоты извлекаю! весь рений с частью </w:t>
      </w:r>
      <w:r>
        <w:rPr>
          <w:spacing w:val="-3"/>
        </w:rPr>
        <w:t xml:space="preserve">молибдена  экстракцией   нейтральным   фосфорорганическим   экстрагентом дибутилбутилфосфонатом. Из экстракта </w:t>
      </w:r>
      <w:r>
        <w:rPr>
          <w:spacing w:val="-3"/>
          <w:lang w:val="en-US"/>
        </w:rPr>
        <w:t>I</w:t>
      </w:r>
      <w:r>
        <w:rPr>
          <w:spacing w:val="-3"/>
        </w:rPr>
        <w:t xml:space="preserve"> рений </w:t>
      </w:r>
      <w:r>
        <w:t>и молибден реэкстрагируют аммиачной водой. Из полученного реэкс</w:t>
      </w:r>
      <w:r>
        <w:rPr>
          <w:spacing w:val="-2"/>
        </w:rPr>
        <w:t xml:space="preserve">тракта </w:t>
      </w:r>
      <w:r>
        <w:rPr>
          <w:spacing w:val="-2"/>
          <w:lang w:val="en-US"/>
        </w:rPr>
        <w:t>I</w:t>
      </w:r>
      <w:r>
        <w:rPr>
          <w:spacing w:val="-2"/>
        </w:rPr>
        <w:t xml:space="preserve"> избирательно извлекают рений экстракцией сульфатом четвер</w:t>
      </w:r>
      <w:r>
        <w:rPr>
          <w:spacing w:val="-2"/>
        </w:rPr>
        <w:softHyphen/>
      </w:r>
      <w:r>
        <w:rPr>
          <w:spacing w:val="3"/>
        </w:rPr>
        <w:t xml:space="preserve">тичного аммониевого основания (экстракция </w:t>
      </w:r>
      <w:r>
        <w:rPr>
          <w:spacing w:val="23"/>
          <w:lang w:val="en-US"/>
        </w:rPr>
        <w:t>III</w:t>
      </w:r>
      <w:r>
        <w:rPr>
          <w:spacing w:val="23"/>
        </w:rPr>
        <w:t>).</w:t>
      </w:r>
      <w:r>
        <w:rPr>
          <w:spacing w:val="3"/>
        </w:rPr>
        <w:t xml:space="preserve"> Из экстракта </w:t>
      </w:r>
      <w:r>
        <w:rPr>
          <w:spacing w:val="37"/>
          <w:lang w:val="en-US"/>
        </w:rPr>
        <w:t>III</w:t>
      </w:r>
      <w:r>
        <w:rPr>
          <w:spacing w:val="37"/>
        </w:rPr>
        <w:t xml:space="preserve"> </w:t>
      </w:r>
      <w:r>
        <w:rPr>
          <w:spacing w:val="-2"/>
        </w:rPr>
        <w:t>рений реэкстрагируют 1 М Н</w:t>
      </w:r>
      <w:r>
        <w:rPr>
          <w:spacing w:val="-2"/>
          <w:lang w:val="en-US"/>
        </w:rPr>
        <w:t>ClO</w:t>
      </w:r>
      <w:r>
        <w:rPr>
          <w:spacing w:val="-2"/>
          <w:vertAlign w:val="subscript"/>
        </w:rPr>
        <w:t>4</w:t>
      </w:r>
      <w:r>
        <w:rPr>
          <w:spacing w:val="-2"/>
        </w:rPr>
        <w:t xml:space="preserve">, выделяя затем из раствора хлорной </w:t>
      </w:r>
      <w:r>
        <w:rPr>
          <w:spacing w:val="-1"/>
        </w:rPr>
        <w:t>кислоты рений известными способами.</w:t>
      </w:r>
    </w:p>
    <w:p w:rsidR="00074C48" w:rsidRDefault="00074C48">
      <w:pPr>
        <w:shd w:val="clear" w:color="auto" w:fill="FFFFFF"/>
        <w:spacing w:line="360" w:lineRule="auto"/>
        <w:ind w:right="-104" w:firstLine="709"/>
        <w:jc w:val="both"/>
      </w:pPr>
      <w:r>
        <w:t xml:space="preserve">Из рафината </w:t>
      </w:r>
      <w:r>
        <w:rPr>
          <w:lang w:val="en-US"/>
        </w:rPr>
        <w:t>I</w:t>
      </w:r>
      <w:r>
        <w:t>, содержащего основное количество молибдена и сер</w:t>
      </w:r>
      <w:r>
        <w:softHyphen/>
      </w:r>
      <w:r>
        <w:rPr>
          <w:spacing w:val="6"/>
        </w:rPr>
        <w:t>ную кислоту, молибден экстрагируют смесью экстрагентов: ТОА,</w:t>
      </w:r>
      <w:r>
        <w:rPr>
          <w:i/>
          <w:iCs/>
          <w:spacing w:val="6"/>
        </w:rPr>
        <w:t xml:space="preserve"> </w:t>
      </w:r>
      <w:r>
        <w:rPr>
          <w:spacing w:val="-4"/>
        </w:rPr>
        <w:t xml:space="preserve">Д2ЭГФК и ТБФ. В результате реэкстракции аммиачной водой получают </w:t>
      </w:r>
      <w:r>
        <w:rPr>
          <w:spacing w:val="4"/>
        </w:rPr>
        <w:t xml:space="preserve">раствор молибдата аммония, к которому присоединяют рафинат </w:t>
      </w:r>
      <w:r>
        <w:rPr>
          <w:spacing w:val="23"/>
          <w:lang w:val="en-US"/>
        </w:rPr>
        <w:t>III</w:t>
      </w:r>
      <w:r>
        <w:rPr>
          <w:spacing w:val="23"/>
        </w:rPr>
        <w:t xml:space="preserve">. </w:t>
      </w:r>
      <w:r>
        <w:rPr>
          <w:spacing w:val="-4"/>
        </w:rPr>
        <w:t xml:space="preserve">Из объединенного раствора выделяют ПМА или технический триоксид </w:t>
      </w:r>
      <w:r>
        <w:rPr>
          <w:spacing w:val="-7"/>
        </w:rPr>
        <w:t>молибдена.</w:t>
      </w:r>
    </w:p>
    <w:p w:rsidR="00074C48" w:rsidRDefault="00074C48">
      <w:pPr>
        <w:shd w:val="clear" w:color="auto" w:fill="FFFFFF"/>
        <w:spacing w:line="360" w:lineRule="auto"/>
        <w:ind w:right="-104" w:firstLine="709"/>
        <w:jc w:val="both"/>
        <w:rPr>
          <w:spacing w:val="1"/>
        </w:rPr>
      </w:pPr>
      <w:r>
        <w:rPr>
          <w:spacing w:val="-1"/>
        </w:rPr>
        <w:t>Преимущества схемы переработки кислых маточных растворов со</w:t>
      </w:r>
      <w:r>
        <w:rPr>
          <w:spacing w:val="-1"/>
        </w:rPr>
        <w:softHyphen/>
      </w:r>
      <w:r>
        <w:rPr>
          <w:spacing w:val="-2"/>
        </w:rPr>
        <w:t>стоят в экстракции рения и молибдена непосредственно из растворов с высокой концентрацией серной кислоты. При этом обеспечивается из</w:t>
      </w:r>
      <w:r>
        <w:rPr>
          <w:spacing w:val="-2"/>
        </w:rPr>
        <w:softHyphen/>
      </w:r>
      <w:r>
        <w:t>влечение молибдена 98,9%, рения 93,5%. Недостаток схемы - исполь</w:t>
      </w:r>
      <w:r>
        <w:softHyphen/>
      </w:r>
      <w:r>
        <w:rPr>
          <w:spacing w:val="1"/>
        </w:rPr>
        <w:t>зование пяти экстрагентов, что сильно усложняет технологию.</w:t>
      </w:r>
    </w:p>
    <w:p w:rsidR="00074C48" w:rsidRDefault="00074C48">
      <w:pPr>
        <w:shd w:val="clear" w:color="auto" w:fill="FFFFFF"/>
        <w:spacing w:line="360" w:lineRule="auto"/>
        <w:ind w:right="-104" w:firstLine="709"/>
        <w:jc w:val="both"/>
      </w:pPr>
    </w:p>
    <w:p w:rsidR="00074C48" w:rsidRDefault="00074C48" w:rsidP="00074C48">
      <w:pPr>
        <w:pStyle w:val="3"/>
        <w:numPr>
          <w:ilvl w:val="2"/>
          <w:numId w:val="19"/>
        </w:numPr>
        <w:tabs>
          <w:tab w:val="clear" w:pos="720"/>
          <w:tab w:val="num" w:pos="900"/>
        </w:tabs>
        <w:spacing w:line="360" w:lineRule="auto"/>
        <w:ind w:left="0" w:firstLine="720"/>
        <w:jc w:val="both"/>
        <w:rPr>
          <w:rFonts w:ascii="Times New Roman" w:hAnsi="Times New Roman" w:cs="Times New Roman"/>
          <w:b w:val="0"/>
          <w:sz w:val="32"/>
          <w:szCs w:val="32"/>
        </w:rPr>
      </w:pPr>
      <w:bookmarkStart w:id="23" w:name="_Toc137346575"/>
      <w:bookmarkStart w:id="24" w:name="_Toc137346664"/>
      <w:bookmarkStart w:id="25" w:name="_Toc137482820"/>
      <w:bookmarkStart w:id="26" w:name="_Toc137491857"/>
      <w:bookmarkStart w:id="27" w:name="_Toc137555357"/>
      <w:r>
        <w:rPr>
          <w:rFonts w:ascii="Times New Roman" w:hAnsi="Times New Roman" w:cs="Times New Roman"/>
          <w:b w:val="0"/>
          <w:sz w:val="32"/>
          <w:szCs w:val="32"/>
        </w:rPr>
        <w:t>Переработка молибдено-медного промпродукта с использованием автоклавного окисления в щелочных средах</w:t>
      </w:r>
      <w:bookmarkEnd w:id="23"/>
      <w:bookmarkEnd w:id="24"/>
      <w:bookmarkEnd w:id="25"/>
      <w:bookmarkEnd w:id="26"/>
      <w:bookmarkEnd w:id="27"/>
    </w:p>
    <w:p w:rsidR="00074C48" w:rsidRDefault="00074C48">
      <w:pPr>
        <w:spacing w:line="360" w:lineRule="auto"/>
        <w:ind w:firstLine="709"/>
        <w:jc w:val="both"/>
        <w:rPr>
          <w:sz w:val="32"/>
          <w:szCs w:val="32"/>
        </w:rPr>
      </w:pPr>
    </w:p>
    <w:p w:rsidR="00074C48" w:rsidRDefault="00074C48">
      <w:pPr>
        <w:shd w:val="clear" w:color="auto" w:fill="FFFFFF"/>
        <w:spacing w:before="29" w:line="360" w:lineRule="auto"/>
        <w:ind w:right="-104" w:firstLine="709"/>
        <w:jc w:val="both"/>
      </w:pPr>
      <w:r>
        <w:rPr>
          <w:spacing w:val="1"/>
        </w:rPr>
        <w:t>Схема разработана отечественными исследователя</w:t>
      </w:r>
      <w:r>
        <w:t xml:space="preserve">ми   применительно   к промпродуктам,   содержащими, %:     Мо 5,8 - 6,3; </w:t>
      </w:r>
      <w:r>
        <w:rPr>
          <w:spacing w:val="9"/>
        </w:rPr>
        <w:t>С</w:t>
      </w:r>
      <w:r>
        <w:rPr>
          <w:spacing w:val="9"/>
          <w:lang w:val="en-US"/>
        </w:rPr>
        <w:t>u</w:t>
      </w:r>
      <w:r>
        <w:rPr>
          <w:spacing w:val="9"/>
        </w:rPr>
        <w:t xml:space="preserve"> 6-9; </w:t>
      </w:r>
      <w:r>
        <w:rPr>
          <w:spacing w:val="9"/>
          <w:lang w:val="en-US"/>
        </w:rPr>
        <w:t>Fe</w:t>
      </w:r>
      <w:r>
        <w:rPr>
          <w:spacing w:val="9"/>
        </w:rPr>
        <w:t xml:space="preserve">  12-17; </w:t>
      </w:r>
      <w:r>
        <w:rPr>
          <w:spacing w:val="9"/>
          <w:lang w:val="en-US"/>
        </w:rPr>
        <w:t>S</w:t>
      </w:r>
      <w:r>
        <w:rPr>
          <w:spacing w:val="9"/>
        </w:rPr>
        <w:t xml:space="preserve"> 21-27; </w:t>
      </w:r>
      <w:r>
        <w:rPr>
          <w:spacing w:val="9"/>
          <w:lang w:val="en-US"/>
        </w:rPr>
        <w:t>SiO</w:t>
      </w:r>
      <w:r>
        <w:rPr>
          <w:spacing w:val="9"/>
          <w:vertAlign w:val="subscript"/>
        </w:rPr>
        <w:t>2</w:t>
      </w:r>
      <w:r>
        <w:rPr>
          <w:spacing w:val="9"/>
        </w:rPr>
        <w:t xml:space="preserve"> 26; </w:t>
      </w:r>
      <w:r>
        <w:rPr>
          <w:spacing w:val="9"/>
          <w:lang w:val="en-US"/>
        </w:rPr>
        <w:t>Re</w:t>
      </w:r>
      <w:r>
        <w:rPr>
          <w:spacing w:val="9"/>
        </w:rPr>
        <w:t xml:space="preserve"> 0,01-0,014, а также более </w:t>
      </w:r>
      <w:r>
        <w:rPr>
          <w:spacing w:val="4"/>
        </w:rPr>
        <w:t>богатым промпродуктам с содержанием 20 % Мо и 4 % С</w:t>
      </w:r>
      <w:r>
        <w:rPr>
          <w:spacing w:val="4"/>
          <w:lang w:val="en-US"/>
        </w:rPr>
        <w:t>u</w:t>
      </w:r>
      <w:r>
        <w:rPr>
          <w:spacing w:val="4"/>
        </w:rPr>
        <w:t>.</w:t>
      </w:r>
    </w:p>
    <w:p w:rsidR="00074C48" w:rsidRDefault="00074C48">
      <w:pPr>
        <w:shd w:val="clear" w:color="auto" w:fill="FFFFFF"/>
        <w:tabs>
          <w:tab w:val="left" w:pos="2112"/>
        </w:tabs>
        <w:spacing w:line="360" w:lineRule="auto"/>
        <w:ind w:right="-104" w:firstLine="709"/>
        <w:jc w:val="both"/>
      </w:pPr>
      <w:r>
        <w:rPr>
          <w:spacing w:val="5"/>
        </w:rPr>
        <w:lastRenderedPageBreak/>
        <w:t xml:space="preserve">При использовании едкого натра   (расход регента  103-105 %  от </w:t>
      </w:r>
      <w:r>
        <w:t>СНК) при температуре 130 °С, давлении кислорода 0,2 МПа (или давлении воздуха 1,0 МПа) за 7-8 часов в раствор извлекается 98 – 99 % молибдена и рения, содержащихся в промпродукте.</w:t>
      </w:r>
    </w:p>
    <w:p w:rsidR="00074C48" w:rsidRDefault="00074C48">
      <w:pPr>
        <w:shd w:val="clear" w:color="auto" w:fill="FFFFFF"/>
        <w:tabs>
          <w:tab w:val="left" w:pos="2112"/>
        </w:tabs>
        <w:spacing w:line="360" w:lineRule="auto"/>
        <w:ind w:right="-104" w:firstLine="709"/>
        <w:jc w:val="both"/>
        <w:rPr>
          <w:spacing w:val="4"/>
        </w:rPr>
      </w:pPr>
      <w:r>
        <w:t>При проведении окисления в растворах соды для достижения приемлемых скоростей температуру процесса повышают до 200 °С, а парциальное давление кислорода до 1,0 – 1,5 МПа. В этом случае применение воздуха не приемлемо в следствии высокого общего давления в автоклаве (~ 10 МПа).</w:t>
      </w:r>
    </w:p>
    <w:p w:rsidR="00074C48" w:rsidRDefault="00074C48">
      <w:pPr>
        <w:shd w:val="clear" w:color="auto" w:fill="FFFFFF"/>
        <w:tabs>
          <w:tab w:val="left" w:pos="2050"/>
        </w:tabs>
        <w:spacing w:before="154" w:line="360" w:lineRule="auto"/>
        <w:ind w:right="-104" w:firstLine="709"/>
        <w:jc w:val="both"/>
      </w:pPr>
      <w:r>
        <w:t xml:space="preserve">Растворы, полученные в результате окислительного выщелачивания промпродукта приведенного выше состава, содержат 12 – 20 г/л Мо, 170 – 180 г/л </w:t>
      </w:r>
      <w:r>
        <w:rPr>
          <w:lang w:val="en-US"/>
        </w:rPr>
        <w:t>Na</w:t>
      </w:r>
      <w:r>
        <w:rPr>
          <w:vertAlign w:val="subscript"/>
        </w:rPr>
        <w:t>2</w:t>
      </w:r>
      <w:r>
        <w:rPr>
          <w:lang w:val="en-US"/>
        </w:rPr>
        <w:t>SO</w:t>
      </w:r>
      <w:r>
        <w:rPr>
          <w:vertAlign w:val="subscript"/>
        </w:rPr>
        <w:t>4</w:t>
      </w:r>
      <w:r>
        <w:t xml:space="preserve">, 20 – 40 мг/л </w:t>
      </w:r>
      <w:r>
        <w:rPr>
          <w:lang w:val="en-US"/>
        </w:rPr>
        <w:t>Re</w:t>
      </w:r>
      <w:r>
        <w:t>, а также примеси соединений меди, кремния,</w:t>
      </w:r>
      <w:r>
        <w:rPr>
          <w:spacing w:val="3"/>
        </w:rPr>
        <w:t xml:space="preserve"> мышьяка, сурьмы и фосфора (подавляющая часть меди оста</w:t>
      </w:r>
      <w:r>
        <w:rPr>
          <w:spacing w:val="3"/>
        </w:rPr>
        <w:softHyphen/>
      </w:r>
      <w:r>
        <w:rPr>
          <w:spacing w:val="4"/>
        </w:rPr>
        <w:t>ется в осадке). Согласно предложенной схеме первоначально из рас</w:t>
      </w:r>
      <w:r>
        <w:rPr>
          <w:spacing w:val="4"/>
        </w:rPr>
        <w:softHyphen/>
      </w:r>
      <w:r>
        <w:rPr>
          <w:spacing w:val="2"/>
        </w:rPr>
        <w:t>творов осаждают примеси (С</w:t>
      </w:r>
      <w:r>
        <w:rPr>
          <w:spacing w:val="2"/>
          <w:lang w:val="en-US"/>
        </w:rPr>
        <w:t>u</w:t>
      </w:r>
      <w:r>
        <w:rPr>
          <w:spacing w:val="2"/>
        </w:rPr>
        <w:t xml:space="preserve">, </w:t>
      </w:r>
      <w:r>
        <w:rPr>
          <w:spacing w:val="2"/>
          <w:lang w:val="en-US"/>
        </w:rPr>
        <w:t>Si</w:t>
      </w:r>
      <w:r>
        <w:rPr>
          <w:spacing w:val="2"/>
        </w:rPr>
        <w:t xml:space="preserve">, </w:t>
      </w:r>
      <w:r>
        <w:rPr>
          <w:spacing w:val="2"/>
          <w:lang w:val="en-US"/>
        </w:rPr>
        <w:t>As</w:t>
      </w:r>
      <w:r>
        <w:rPr>
          <w:spacing w:val="2"/>
        </w:rPr>
        <w:t xml:space="preserve">, </w:t>
      </w:r>
      <w:r>
        <w:rPr>
          <w:spacing w:val="2"/>
          <w:lang w:val="en-US"/>
        </w:rPr>
        <w:t>P</w:t>
      </w:r>
      <w:r>
        <w:rPr>
          <w:spacing w:val="2"/>
        </w:rPr>
        <w:t xml:space="preserve">) соосаждением с гидроокисью </w:t>
      </w:r>
      <w:r>
        <w:rPr>
          <w:spacing w:val="10"/>
        </w:rPr>
        <w:t>железа при рН = 8,5 и температуре 90-95</w:t>
      </w:r>
      <w:r>
        <w:rPr>
          <w:spacing w:val="10"/>
          <w:vertAlign w:val="superscript"/>
        </w:rPr>
        <w:t xml:space="preserve"> о</w:t>
      </w:r>
      <w:r>
        <w:rPr>
          <w:spacing w:val="10"/>
        </w:rPr>
        <w:t>С. Затем подкисляют рас</w:t>
      </w:r>
      <w:r>
        <w:rPr>
          <w:spacing w:val="10"/>
        </w:rPr>
        <w:softHyphen/>
      </w:r>
      <w:r>
        <w:rPr>
          <w:spacing w:val="4"/>
        </w:rPr>
        <w:t>твор до рН = 2,5 - 3 и в результате охлаждения до 0 – 5</w:t>
      </w:r>
      <w:r>
        <w:rPr>
          <w:spacing w:val="4"/>
          <w:vertAlign w:val="superscript"/>
        </w:rPr>
        <w:t xml:space="preserve"> о</w:t>
      </w:r>
      <w:r>
        <w:rPr>
          <w:spacing w:val="4"/>
        </w:rPr>
        <w:t xml:space="preserve">С выделяют до </w:t>
      </w:r>
      <w:r>
        <w:rPr>
          <w:spacing w:val="3"/>
        </w:rPr>
        <w:t xml:space="preserve">75 </w:t>
      </w:r>
      <w:r>
        <w:rPr>
          <w:i/>
          <w:iCs/>
          <w:spacing w:val="3"/>
        </w:rPr>
        <w:t xml:space="preserve">% </w:t>
      </w:r>
      <w:r>
        <w:rPr>
          <w:spacing w:val="3"/>
        </w:rPr>
        <w:t xml:space="preserve">ионов </w:t>
      </w:r>
      <w:r>
        <w:rPr>
          <w:smallCaps/>
          <w:spacing w:val="3"/>
          <w:lang w:val="en-US"/>
        </w:rPr>
        <w:t>SO</w:t>
      </w:r>
      <w:r>
        <w:rPr>
          <w:smallCaps/>
          <w:spacing w:val="3"/>
          <w:vertAlign w:val="subscript"/>
        </w:rPr>
        <w:t>4</w:t>
      </w:r>
      <w:r>
        <w:rPr>
          <w:smallCaps/>
          <w:spacing w:val="3"/>
          <w:vertAlign w:val="superscript"/>
        </w:rPr>
        <w:t xml:space="preserve">2- </w:t>
      </w:r>
      <w:r>
        <w:rPr>
          <w:smallCaps/>
          <w:spacing w:val="3"/>
          <w:lang w:val="en-US"/>
        </w:rPr>
        <w:t>b</w:t>
      </w:r>
      <w:r>
        <w:rPr>
          <w:smallCaps/>
          <w:spacing w:val="3"/>
        </w:rPr>
        <w:t xml:space="preserve"> </w:t>
      </w:r>
      <w:r>
        <w:rPr>
          <w:spacing w:val="3"/>
        </w:rPr>
        <w:t xml:space="preserve">составе </w:t>
      </w:r>
      <w:r>
        <w:rPr>
          <w:lang w:val="en-US"/>
        </w:rPr>
        <w:t>Na</w:t>
      </w:r>
      <w:r>
        <w:rPr>
          <w:vertAlign w:val="subscript"/>
        </w:rPr>
        <w:t>2</w:t>
      </w:r>
      <w:r>
        <w:rPr>
          <w:lang w:val="en-US"/>
        </w:rPr>
        <w:t>SO</w:t>
      </w:r>
      <w:r>
        <w:rPr>
          <w:vertAlign w:val="subscript"/>
        </w:rPr>
        <w:t>4</w:t>
      </w:r>
      <w:r>
        <w:sym w:font="Symbol" w:char="F0B4"/>
      </w:r>
      <w:r>
        <w:t>10</w:t>
      </w:r>
      <w:r>
        <w:rPr>
          <w:lang w:val="en-US"/>
        </w:rPr>
        <w:t>H</w:t>
      </w:r>
      <w:r>
        <w:rPr>
          <w:vertAlign w:val="subscript"/>
        </w:rPr>
        <w:t>2</w:t>
      </w:r>
      <w:r>
        <w:rPr>
          <w:lang w:val="en-US"/>
        </w:rPr>
        <w:t>O</w:t>
      </w:r>
      <w:r>
        <w:t>.</w:t>
      </w:r>
    </w:p>
    <w:p w:rsidR="00074C48" w:rsidRDefault="00074C48">
      <w:pPr>
        <w:shd w:val="clear" w:color="auto" w:fill="FFFFFF"/>
        <w:tabs>
          <w:tab w:val="left" w:pos="2050"/>
        </w:tabs>
        <w:spacing w:before="154" w:line="360" w:lineRule="auto"/>
        <w:ind w:right="-104" w:firstLine="709"/>
        <w:jc w:val="both"/>
        <w:rPr>
          <w:b/>
        </w:rPr>
      </w:pPr>
      <w:r>
        <w:rPr>
          <w:spacing w:val="3"/>
        </w:rPr>
        <w:t xml:space="preserve">Последующее извлечение  молибдена  и  рения  можно осуществить </w:t>
      </w:r>
      <w:r>
        <w:t xml:space="preserve">методами экстракции или ионного обмена. Авторы использовали другой </w:t>
      </w:r>
      <w:r>
        <w:rPr>
          <w:smallCaps/>
          <w:spacing w:val="6"/>
        </w:rPr>
        <w:t>путь</w:t>
      </w:r>
      <w:r>
        <w:rPr>
          <w:spacing w:val="6"/>
        </w:rPr>
        <w:t>-осаждение диоксида молибдена восстановлением анионов Мо (</w:t>
      </w:r>
      <w:r>
        <w:rPr>
          <w:spacing w:val="6"/>
          <w:lang w:val="en-US"/>
        </w:rPr>
        <w:t>VI</w:t>
      </w:r>
      <w:r>
        <w:rPr>
          <w:spacing w:val="6"/>
        </w:rPr>
        <w:t>)</w:t>
      </w:r>
      <w:r>
        <w:rPr>
          <w:i/>
          <w:iCs/>
          <w:spacing w:val="-3"/>
        </w:rPr>
        <w:t xml:space="preserve">   </w:t>
      </w:r>
      <w:r>
        <w:rPr>
          <w:spacing w:val="-3"/>
        </w:rPr>
        <w:t xml:space="preserve">молибденовым   порошком   из   слабокислого   раствора   (рН = 2)   в </w:t>
      </w:r>
      <w:r>
        <w:t xml:space="preserve">автоклаве при 200 </w:t>
      </w:r>
      <w:r>
        <w:rPr>
          <w:vertAlign w:val="superscript"/>
          <w:lang w:val="en-US"/>
        </w:rPr>
        <w:t>o</w:t>
      </w:r>
      <w:r>
        <w:rPr>
          <w:lang w:val="en-US"/>
        </w:rPr>
        <w:t>C</w:t>
      </w:r>
      <w:r>
        <w:t>.</w:t>
      </w:r>
    </w:p>
    <w:p w:rsidR="00074C48" w:rsidRDefault="00074C48">
      <w:pPr>
        <w:shd w:val="clear" w:color="auto" w:fill="FFFFFF"/>
        <w:spacing w:line="360" w:lineRule="auto"/>
        <w:ind w:right="-104" w:firstLine="709"/>
        <w:jc w:val="both"/>
      </w:pPr>
      <w:r>
        <w:rPr>
          <w:szCs w:val="18"/>
        </w:rPr>
        <w:t xml:space="preserve">Промытые и высушенные  осадки   содержат   64-68%   Мо   (или </w:t>
      </w:r>
      <w:r>
        <w:rPr>
          <w:spacing w:val="3"/>
          <w:szCs w:val="18"/>
        </w:rPr>
        <w:t>85,5-91 %  МоО</w:t>
      </w:r>
      <w:r>
        <w:rPr>
          <w:spacing w:val="3"/>
          <w:szCs w:val="18"/>
          <w:vertAlign w:val="subscript"/>
        </w:rPr>
        <w:t>2</w:t>
      </w:r>
      <w:r>
        <w:rPr>
          <w:spacing w:val="3"/>
          <w:szCs w:val="18"/>
        </w:rPr>
        <w:t xml:space="preserve">), 0,06-0,08%  </w:t>
      </w:r>
      <w:r>
        <w:rPr>
          <w:spacing w:val="3"/>
          <w:szCs w:val="18"/>
          <w:lang w:val="en-US"/>
        </w:rPr>
        <w:t>S</w:t>
      </w:r>
      <w:r>
        <w:rPr>
          <w:spacing w:val="3"/>
          <w:szCs w:val="18"/>
        </w:rPr>
        <w:t xml:space="preserve">. Они могут быть использованы для </w:t>
      </w:r>
      <w:r>
        <w:rPr>
          <w:spacing w:val="-3"/>
          <w:szCs w:val="18"/>
        </w:rPr>
        <w:t xml:space="preserve">выплавки  ферромолибдена   и   получения   лигатурных  сплавов  цветных </w:t>
      </w:r>
      <w:r>
        <w:rPr>
          <w:spacing w:val="1"/>
          <w:szCs w:val="18"/>
        </w:rPr>
        <w:t>металлов или восстановлены водородом с получением технического мо</w:t>
      </w:r>
      <w:r>
        <w:rPr>
          <w:spacing w:val="1"/>
          <w:szCs w:val="18"/>
        </w:rPr>
        <w:softHyphen/>
      </w:r>
      <w:r>
        <w:rPr>
          <w:spacing w:val="-3"/>
          <w:szCs w:val="18"/>
        </w:rPr>
        <w:t>либденового порошка.</w:t>
      </w:r>
    </w:p>
    <w:p w:rsidR="00074C48" w:rsidRDefault="00074C48">
      <w:pPr>
        <w:shd w:val="clear" w:color="auto" w:fill="FFFFFF"/>
        <w:spacing w:line="360" w:lineRule="auto"/>
        <w:ind w:right="-104" w:firstLine="709"/>
        <w:jc w:val="both"/>
      </w:pPr>
      <w:r>
        <w:rPr>
          <w:spacing w:val="1"/>
          <w:szCs w:val="18"/>
        </w:rPr>
        <w:t>Из маточного раствора после осаждения диоксида молибдена из</w:t>
      </w:r>
      <w:r>
        <w:rPr>
          <w:spacing w:val="1"/>
          <w:szCs w:val="18"/>
        </w:rPr>
        <w:softHyphen/>
      </w:r>
      <w:r>
        <w:rPr>
          <w:spacing w:val="3"/>
          <w:szCs w:val="18"/>
        </w:rPr>
        <w:t xml:space="preserve">влекают рений сорбцией па ионитах или углях, получая в качестве </w:t>
      </w:r>
      <w:r>
        <w:rPr>
          <w:szCs w:val="18"/>
        </w:rPr>
        <w:t>конечного продукта перренат аммония.</w:t>
      </w:r>
    </w:p>
    <w:p w:rsidR="00074C48" w:rsidRDefault="00074C48">
      <w:pPr>
        <w:shd w:val="clear" w:color="auto" w:fill="FFFFFF"/>
        <w:spacing w:line="360" w:lineRule="auto"/>
        <w:ind w:right="-104" w:firstLine="709"/>
        <w:jc w:val="both"/>
      </w:pPr>
      <w:r>
        <w:rPr>
          <w:spacing w:val="5"/>
          <w:szCs w:val="18"/>
        </w:rPr>
        <w:t xml:space="preserve">Схема обеспечивает извлечение в готовый продукт 96 % .Мо и </w:t>
      </w:r>
      <w:r>
        <w:rPr>
          <w:spacing w:val="-1"/>
          <w:szCs w:val="18"/>
        </w:rPr>
        <w:t xml:space="preserve">85-90 % </w:t>
      </w:r>
      <w:r>
        <w:rPr>
          <w:spacing w:val="-1"/>
          <w:szCs w:val="18"/>
          <w:lang w:val="en-US"/>
        </w:rPr>
        <w:t>Re</w:t>
      </w:r>
      <w:r>
        <w:rPr>
          <w:spacing w:val="-1"/>
          <w:szCs w:val="18"/>
        </w:rPr>
        <w:t xml:space="preserve">, </w:t>
      </w:r>
      <w:r>
        <w:rPr>
          <w:spacing w:val="-1"/>
          <w:szCs w:val="18"/>
        </w:rPr>
        <w:lastRenderedPageBreak/>
        <w:t xml:space="preserve">что выше, чем при использовании обычной технологии </w:t>
      </w:r>
      <w:r>
        <w:rPr>
          <w:spacing w:val="2"/>
          <w:szCs w:val="18"/>
        </w:rPr>
        <w:t>переработки  промпродуктов с получением  молибдата  кальция.</w:t>
      </w:r>
    </w:p>
    <w:p w:rsidR="00074C48" w:rsidRDefault="00074C48">
      <w:pPr>
        <w:pStyle w:val="2"/>
        <w:rPr>
          <w:rStyle w:val="21"/>
          <w:rFonts w:ascii="Times New Roman" w:hAnsi="Times New Roman" w:cs="Times New Roman"/>
          <w:b w:val="0"/>
          <w:bCs w:val="0"/>
          <w:i w:val="0"/>
          <w:iCs w:val="0"/>
          <w:sz w:val="32"/>
        </w:rPr>
      </w:pPr>
      <w:bookmarkStart w:id="28" w:name="_Toc137555358"/>
      <w:r>
        <w:rPr>
          <w:rStyle w:val="21"/>
          <w:rFonts w:ascii="Times New Roman" w:hAnsi="Times New Roman" w:cs="Times New Roman"/>
          <w:b w:val="0"/>
          <w:bCs w:val="0"/>
          <w:i w:val="0"/>
          <w:iCs w:val="0"/>
          <w:sz w:val="32"/>
        </w:rPr>
        <w:t>1.9 Извлечение молибдена из окисленных руд и бедных концентратов</w:t>
      </w:r>
      <w:bookmarkEnd w:id="28"/>
    </w:p>
    <w:p w:rsidR="00074C48" w:rsidRDefault="00074C48">
      <w:pPr>
        <w:shd w:val="clear" w:color="auto" w:fill="FFFFFF"/>
        <w:spacing w:before="134" w:line="360" w:lineRule="auto"/>
        <w:ind w:right="-104" w:firstLine="709"/>
        <w:jc w:val="both"/>
        <w:rPr>
          <w:spacing w:val="-1"/>
          <w:szCs w:val="18"/>
        </w:rPr>
      </w:pPr>
    </w:p>
    <w:p w:rsidR="00074C48" w:rsidRDefault="00074C48">
      <w:pPr>
        <w:shd w:val="clear" w:color="auto" w:fill="FFFFFF"/>
        <w:spacing w:before="134" w:line="360" w:lineRule="auto"/>
        <w:ind w:right="-104" w:firstLine="709"/>
        <w:jc w:val="both"/>
      </w:pPr>
      <w:r>
        <w:rPr>
          <w:spacing w:val="-1"/>
          <w:szCs w:val="18"/>
        </w:rPr>
        <w:t xml:space="preserve">Значительные запасы молибдена заключены в некоторых железистых </w:t>
      </w:r>
      <w:r>
        <w:rPr>
          <w:spacing w:val="1"/>
          <w:szCs w:val="18"/>
        </w:rPr>
        <w:t xml:space="preserve">кварцитах, содержащих ферримолибдит, тесно связанный с оксидами </w:t>
      </w:r>
      <w:r>
        <w:rPr>
          <w:spacing w:val="3"/>
          <w:szCs w:val="18"/>
        </w:rPr>
        <w:t>железа. К ним откосятся сорские окисленные руды, содержа</w:t>
      </w:r>
      <w:r>
        <w:rPr>
          <w:spacing w:val="3"/>
          <w:szCs w:val="18"/>
        </w:rPr>
        <w:softHyphen/>
      </w:r>
      <w:r>
        <w:rPr>
          <w:spacing w:val="2"/>
          <w:szCs w:val="18"/>
        </w:rPr>
        <w:t xml:space="preserve">щие 0,05-0,07 % Мо, 55-60 % </w:t>
      </w:r>
      <w:r>
        <w:rPr>
          <w:spacing w:val="2"/>
          <w:szCs w:val="18"/>
          <w:lang w:val="en-US"/>
        </w:rPr>
        <w:t>SiO</w:t>
      </w:r>
      <w:r>
        <w:rPr>
          <w:spacing w:val="2"/>
          <w:szCs w:val="18"/>
          <w:vertAlign w:val="subscript"/>
        </w:rPr>
        <w:t>2</w:t>
      </w:r>
      <w:r>
        <w:rPr>
          <w:spacing w:val="2"/>
          <w:szCs w:val="18"/>
        </w:rPr>
        <w:t xml:space="preserve">, 2-3 % </w:t>
      </w:r>
      <w:r>
        <w:rPr>
          <w:spacing w:val="2"/>
          <w:szCs w:val="18"/>
          <w:lang w:val="en-US"/>
        </w:rPr>
        <w:t>Fe</w:t>
      </w:r>
      <w:r>
        <w:rPr>
          <w:spacing w:val="2"/>
          <w:szCs w:val="18"/>
        </w:rPr>
        <w:t>. Как выше отмеча</w:t>
      </w:r>
      <w:r>
        <w:rPr>
          <w:spacing w:val="2"/>
          <w:szCs w:val="18"/>
        </w:rPr>
        <w:softHyphen/>
      </w:r>
      <w:r>
        <w:rPr>
          <w:spacing w:val="-3"/>
          <w:szCs w:val="18"/>
        </w:rPr>
        <w:t xml:space="preserve">лось, из таких руд в лучшем случае можно методом флотации получить </w:t>
      </w:r>
      <w:r>
        <w:rPr>
          <w:spacing w:val="1"/>
          <w:szCs w:val="18"/>
        </w:rPr>
        <w:t>концентраты, содержащие 0,2-0,3 % Мо при извлечении 65-70 %.</w:t>
      </w:r>
    </w:p>
    <w:p w:rsidR="00074C48" w:rsidRDefault="00074C48">
      <w:pPr>
        <w:shd w:val="clear" w:color="auto" w:fill="FFFFFF"/>
        <w:spacing w:line="360" w:lineRule="auto"/>
        <w:ind w:right="-104" w:firstLine="709"/>
        <w:jc w:val="both"/>
      </w:pPr>
      <w:r>
        <w:rPr>
          <w:spacing w:val="-1"/>
          <w:szCs w:val="18"/>
        </w:rPr>
        <w:t>Подобного типа продукты, содержащие окисленный молибден, по</w:t>
      </w:r>
      <w:r>
        <w:rPr>
          <w:spacing w:val="-1"/>
          <w:szCs w:val="18"/>
        </w:rPr>
        <w:softHyphen/>
      </w:r>
      <w:r>
        <w:rPr>
          <w:szCs w:val="18"/>
        </w:rPr>
        <w:t>лучают в виде хвостов сульфидной флотации при обогащении руд ком</w:t>
      </w:r>
      <w:r>
        <w:rPr>
          <w:szCs w:val="18"/>
        </w:rPr>
        <w:softHyphen/>
      </w:r>
      <w:r>
        <w:rPr>
          <w:spacing w:val="-1"/>
          <w:szCs w:val="18"/>
        </w:rPr>
        <w:t>пании «Клаймакс» в США. Тонкие шламы, выделенные из хвостов, со</w:t>
      </w:r>
      <w:r>
        <w:rPr>
          <w:spacing w:val="-1"/>
          <w:szCs w:val="18"/>
        </w:rPr>
        <w:softHyphen/>
        <w:t>держат 0,25-0,35 % окисленного молибдена, в основном связанного с гетитом Н</w:t>
      </w:r>
      <w:r>
        <w:rPr>
          <w:spacing w:val="-1"/>
          <w:szCs w:val="18"/>
          <w:lang w:val="en-US"/>
        </w:rPr>
        <w:t>F</w:t>
      </w:r>
      <w:r>
        <w:rPr>
          <w:spacing w:val="-1"/>
          <w:szCs w:val="18"/>
        </w:rPr>
        <w:t>е</w:t>
      </w:r>
      <w:r>
        <w:rPr>
          <w:spacing w:val="-1"/>
          <w:szCs w:val="18"/>
          <w:lang w:val="en-US"/>
        </w:rPr>
        <w:t>O</w:t>
      </w:r>
      <w:r>
        <w:rPr>
          <w:spacing w:val="-1"/>
          <w:szCs w:val="18"/>
          <w:vertAlign w:val="subscript"/>
        </w:rPr>
        <w:t>2</w:t>
      </w:r>
      <w:r>
        <w:rPr>
          <w:spacing w:val="-1"/>
          <w:szCs w:val="18"/>
        </w:rPr>
        <w:t>. Иногда труднообогатимые руды смешанного типа, поми</w:t>
      </w:r>
      <w:r>
        <w:rPr>
          <w:spacing w:val="-1"/>
          <w:szCs w:val="18"/>
        </w:rPr>
        <w:softHyphen/>
      </w:r>
      <w:r>
        <w:rPr>
          <w:spacing w:val="-3"/>
          <w:szCs w:val="18"/>
        </w:rPr>
        <w:t xml:space="preserve">мо окисленных минералов (повеллита, ферримолибдита), в подчиненных </w:t>
      </w:r>
      <w:r>
        <w:rPr>
          <w:spacing w:val="1"/>
          <w:szCs w:val="18"/>
        </w:rPr>
        <w:t>количествах содержат и молибденит.</w:t>
      </w:r>
    </w:p>
    <w:p w:rsidR="00074C48" w:rsidRDefault="00074C48">
      <w:pPr>
        <w:shd w:val="clear" w:color="auto" w:fill="FFFFFF"/>
        <w:spacing w:line="360" w:lineRule="auto"/>
        <w:ind w:right="-104" w:firstLine="709"/>
        <w:jc w:val="both"/>
        <w:rPr>
          <w:spacing w:val="-1"/>
          <w:szCs w:val="18"/>
        </w:rPr>
      </w:pPr>
      <w:r>
        <w:rPr>
          <w:spacing w:val="-2"/>
          <w:szCs w:val="18"/>
        </w:rPr>
        <w:t xml:space="preserve">Предложены различные гидрометаллургические схемы извлечения </w:t>
      </w:r>
      <w:r>
        <w:rPr>
          <w:spacing w:val="2"/>
          <w:szCs w:val="18"/>
        </w:rPr>
        <w:t>молибдена из окисленных руд и бедных концентратов. Ниже рассмот</w:t>
      </w:r>
      <w:r>
        <w:rPr>
          <w:spacing w:val="2"/>
          <w:szCs w:val="18"/>
        </w:rPr>
        <w:softHyphen/>
      </w:r>
      <w:r>
        <w:rPr>
          <w:spacing w:val="-1"/>
          <w:szCs w:val="18"/>
        </w:rPr>
        <w:t>рены некоторые из них.</w:t>
      </w:r>
    </w:p>
    <w:p w:rsidR="00074C48" w:rsidRDefault="00074C48">
      <w:pPr>
        <w:pStyle w:val="3"/>
        <w:ind w:firstLine="720"/>
        <w:rPr>
          <w:rFonts w:ascii="Times New Roman" w:hAnsi="Times New Roman" w:cs="Times New Roman"/>
          <w:b w:val="0"/>
          <w:bCs w:val="0"/>
          <w:sz w:val="32"/>
        </w:rPr>
      </w:pPr>
      <w:bookmarkStart w:id="29" w:name="_Toc137555359"/>
      <w:r>
        <w:rPr>
          <w:rFonts w:ascii="Times New Roman" w:hAnsi="Times New Roman" w:cs="Times New Roman"/>
          <w:b w:val="0"/>
          <w:bCs w:val="0"/>
          <w:sz w:val="32"/>
        </w:rPr>
        <w:t>1.9.1 Извлечение молибдена из окисленных руд</w:t>
      </w:r>
      <w:bookmarkEnd w:id="29"/>
      <w:r>
        <w:rPr>
          <w:rFonts w:ascii="Times New Roman" w:hAnsi="Times New Roman" w:cs="Times New Roman"/>
          <w:b w:val="0"/>
          <w:bCs w:val="0"/>
          <w:sz w:val="32"/>
        </w:rPr>
        <w:t xml:space="preserve"> </w:t>
      </w:r>
    </w:p>
    <w:p w:rsidR="00074C48" w:rsidRDefault="00074C48"/>
    <w:p w:rsidR="00074C48" w:rsidRDefault="00074C48">
      <w:pPr>
        <w:pStyle w:val="4"/>
        <w:ind w:firstLine="720"/>
        <w:rPr>
          <w:b w:val="0"/>
          <w:bCs w:val="0"/>
          <w:sz w:val="32"/>
        </w:rPr>
      </w:pPr>
      <w:bookmarkStart w:id="30" w:name="_Toc137555360"/>
      <w:r>
        <w:rPr>
          <w:b w:val="0"/>
          <w:bCs w:val="0"/>
          <w:sz w:val="32"/>
        </w:rPr>
        <w:t>1.9.1.1 Сернокислотный способ</w:t>
      </w:r>
      <w:bookmarkEnd w:id="30"/>
    </w:p>
    <w:p w:rsidR="00074C48" w:rsidRDefault="00074C48">
      <w:pPr>
        <w:shd w:val="clear" w:color="auto" w:fill="FFFFFF"/>
        <w:spacing w:before="197" w:line="360" w:lineRule="auto"/>
        <w:ind w:right="-104" w:firstLine="709"/>
        <w:jc w:val="both"/>
        <w:rPr>
          <w:spacing w:val="-2"/>
          <w:szCs w:val="18"/>
        </w:rPr>
      </w:pPr>
    </w:p>
    <w:p w:rsidR="00074C48" w:rsidRDefault="00074C48">
      <w:pPr>
        <w:shd w:val="clear" w:color="auto" w:fill="FFFFFF"/>
        <w:spacing w:before="197" w:line="360" w:lineRule="auto"/>
        <w:ind w:right="-104" w:firstLine="709"/>
        <w:jc w:val="both"/>
        <w:rPr>
          <w:spacing w:val="-2"/>
          <w:szCs w:val="18"/>
        </w:rPr>
      </w:pPr>
      <w:r>
        <w:rPr>
          <w:spacing w:val="-2"/>
          <w:szCs w:val="18"/>
        </w:rPr>
        <w:t>В результате выщелачивания рудного ма</w:t>
      </w:r>
      <w:r>
        <w:rPr>
          <w:spacing w:val="-2"/>
          <w:szCs w:val="18"/>
        </w:rPr>
        <w:softHyphen/>
      </w:r>
      <w:r>
        <w:rPr>
          <w:spacing w:val="-1"/>
          <w:szCs w:val="18"/>
        </w:rPr>
        <w:t xml:space="preserve">териала 5-10%-ной серной кислотой при 80-90 </w:t>
      </w:r>
      <w:r>
        <w:rPr>
          <w:spacing w:val="-1"/>
          <w:szCs w:val="18"/>
          <w:vertAlign w:val="superscript"/>
        </w:rPr>
        <w:t>о</w:t>
      </w:r>
      <w:r>
        <w:rPr>
          <w:spacing w:val="-1"/>
          <w:szCs w:val="18"/>
        </w:rPr>
        <w:t>С в раствор извлека</w:t>
      </w:r>
      <w:r>
        <w:rPr>
          <w:spacing w:val="-1"/>
          <w:szCs w:val="18"/>
        </w:rPr>
        <w:softHyphen/>
      </w:r>
      <w:r>
        <w:rPr>
          <w:spacing w:val="-4"/>
          <w:szCs w:val="18"/>
        </w:rPr>
        <w:t xml:space="preserve">ется 85-90 % Мо. Высокое извлечение в кислые растворы объясняется </w:t>
      </w:r>
      <w:r>
        <w:rPr>
          <w:spacing w:val="2"/>
          <w:szCs w:val="18"/>
        </w:rPr>
        <w:t xml:space="preserve">одновременным растворением оксидов железа, с которыми молибден </w:t>
      </w:r>
      <w:r>
        <w:rPr>
          <w:spacing w:val="-1"/>
          <w:szCs w:val="18"/>
        </w:rPr>
        <w:t xml:space="preserve">тесно связан. При осуществлении 3-4 кратного оборота кислых растворов с </w:t>
      </w:r>
      <w:r>
        <w:rPr>
          <w:spacing w:val="6"/>
          <w:szCs w:val="18"/>
        </w:rPr>
        <w:t xml:space="preserve">промежуточным их подкреплением расход серной кислоты </w:t>
      </w:r>
      <w:r>
        <w:rPr>
          <w:szCs w:val="18"/>
        </w:rPr>
        <w:t>(96 %-ной) составляет 90-100 кг/т руды. После нейтрализации раство</w:t>
      </w:r>
      <w:r>
        <w:rPr>
          <w:szCs w:val="18"/>
        </w:rPr>
        <w:softHyphen/>
      </w:r>
      <w:r>
        <w:rPr>
          <w:spacing w:val="2"/>
          <w:szCs w:val="18"/>
        </w:rPr>
        <w:t xml:space="preserve">ров известью до рН = 1,2-1,5 </w:t>
      </w:r>
      <w:r>
        <w:rPr>
          <w:spacing w:val="2"/>
          <w:szCs w:val="18"/>
        </w:rPr>
        <w:lastRenderedPageBreak/>
        <w:t>молибден может быть извлечен из рас</w:t>
      </w:r>
      <w:r>
        <w:rPr>
          <w:spacing w:val="2"/>
          <w:szCs w:val="18"/>
        </w:rPr>
        <w:softHyphen/>
      </w:r>
      <w:r>
        <w:rPr>
          <w:spacing w:val="-5"/>
          <w:szCs w:val="18"/>
        </w:rPr>
        <w:t xml:space="preserve">творов сорбцией па анионообменных смолах. Процесс экономичен при </w:t>
      </w:r>
      <w:r>
        <w:rPr>
          <w:spacing w:val="-2"/>
          <w:szCs w:val="18"/>
        </w:rPr>
        <w:t xml:space="preserve">использовании сорбции из пульп, исключающей фильтрацию. </w:t>
      </w:r>
    </w:p>
    <w:p w:rsidR="00074C48" w:rsidRDefault="00074C48">
      <w:pPr>
        <w:shd w:val="clear" w:color="auto" w:fill="FFFFFF"/>
        <w:spacing w:before="197" w:line="360" w:lineRule="auto"/>
        <w:ind w:right="-104" w:firstLine="709"/>
        <w:jc w:val="both"/>
        <w:rPr>
          <w:spacing w:val="-2"/>
          <w:szCs w:val="18"/>
        </w:rPr>
      </w:pPr>
    </w:p>
    <w:p w:rsidR="00074C48" w:rsidRDefault="00074C48">
      <w:pPr>
        <w:shd w:val="clear" w:color="auto" w:fill="FFFFFF"/>
        <w:spacing w:before="197" w:line="360" w:lineRule="auto"/>
        <w:ind w:left="57" w:right="-104" w:firstLine="663"/>
        <w:jc w:val="both"/>
        <w:rPr>
          <w:spacing w:val="10"/>
          <w:szCs w:val="18"/>
        </w:rPr>
      </w:pPr>
      <w:r>
        <w:rPr>
          <w:sz w:val="32"/>
        </w:rPr>
        <w:t>1.9.1.2 Комбинированная схема</w:t>
      </w:r>
      <w:r>
        <w:rPr>
          <w:i/>
          <w:iCs/>
          <w:spacing w:val="10"/>
          <w:szCs w:val="18"/>
        </w:rPr>
        <w:t xml:space="preserve">. </w:t>
      </w:r>
    </w:p>
    <w:p w:rsidR="00074C48" w:rsidRDefault="00074C48">
      <w:pPr>
        <w:shd w:val="clear" w:color="auto" w:fill="FFFFFF"/>
        <w:spacing w:before="197" w:line="360" w:lineRule="auto"/>
        <w:ind w:left="57" w:right="-104" w:firstLine="663"/>
        <w:jc w:val="both"/>
        <w:rPr>
          <w:spacing w:val="-2"/>
          <w:szCs w:val="18"/>
        </w:rPr>
      </w:pPr>
    </w:p>
    <w:p w:rsidR="00074C48" w:rsidRDefault="00074C48">
      <w:pPr>
        <w:shd w:val="clear" w:color="auto" w:fill="FFFFFF"/>
        <w:spacing w:before="197" w:line="360" w:lineRule="auto"/>
        <w:ind w:right="-104" w:firstLine="709"/>
        <w:jc w:val="both"/>
        <w:rPr>
          <w:spacing w:val="7"/>
          <w:szCs w:val="18"/>
        </w:rPr>
      </w:pPr>
      <w:r>
        <w:rPr>
          <w:spacing w:val="10"/>
          <w:szCs w:val="18"/>
        </w:rPr>
        <w:t>Схема включает обжиг сорской окислен</w:t>
      </w:r>
      <w:r>
        <w:rPr>
          <w:spacing w:val="10"/>
          <w:szCs w:val="18"/>
        </w:rPr>
        <w:softHyphen/>
        <w:t>ной руды (или концентрата) с известью с последующим выщелачива</w:t>
      </w:r>
      <w:r>
        <w:rPr>
          <w:spacing w:val="10"/>
          <w:szCs w:val="18"/>
        </w:rPr>
        <w:softHyphen/>
        <w:t xml:space="preserve">нием продукта обжига растворами соды. При обжиге руды с известью </w:t>
      </w:r>
      <w:r>
        <w:rPr>
          <w:spacing w:val="7"/>
          <w:szCs w:val="18"/>
        </w:rPr>
        <w:t xml:space="preserve">при 800-850 </w:t>
      </w:r>
      <w:r>
        <w:rPr>
          <w:spacing w:val="7"/>
          <w:szCs w:val="18"/>
          <w:vertAlign w:val="superscript"/>
        </w:rPr>
        <w:t>о</w:t>
      </w:r>
      <w:r>
        <w:rPr>
          <w:spacing w:val="7"/>
          <w:szCs w:val="18"/>
        </w:rPr>
        <w:t>С оксиды железа и молибдена реагируют с СаО с обра</w:t>
      </w:r>
      <w:r>
        <w:rPr>
          <w:spacing w:val="7"/>
          <w:szCs w:val="18"/>
        </w:rPr>
        <w:softHyphen/>
        <w:t xml:space="preserve">зованием феррита кальция и молибдата кальция. При выщелачивании продукта обжига 2-3 %-ым раствором соды при </w:t>
      </w:r>
      <w:r>
        <w:rPr>
          <w:spacing w:val="52"/>
          <w:szCs w:val="18"/>
        </w:rPr>
        <w:t>т:ж=1:1,25</w:t>
      </w:r>
      <w:r>
        <w:rPr>
          <w:spacing w:val="7"/>
          <w:szCs w:val="18"/>
        </w:rPr>
        <w:t xml:space="preserve"> и тем</w:t>
      </w:r>
      <w:r>
        <w:rPr>
          <w:spacing w:val="7"/>
          <w:szCs w:val="18"/>
        </w:rPr>
        <w:softHyphen/>
      </w:r>
      <w:r>
        <w:rPr>
          <w:spacing w:val="6"/>
          <w:szCs w:val="18"/>
        </w:rPr>
        <w:t>пературе 90</w:t>
      </w:r>
      <w:r>
        <w:rPr>
          <w:spacing w:val="6"/>
          <w:szCs w:val="18"/>
          <w:vertAlign w:val="superscript"/>
        </w:rPr>
        <w:t xml:space="preserve"> оС</w:t>
      </w:r>
      <w:r>
        <w:rPr>
          <w:spacing w:val="6"/>
          <w:szCs w:val="18"/>
        </w:rPr>
        <w:t xml:space="preserve"> в раствор извлекается 80-85% Мо. При переработке </w:t>
      </w:r>
      <w:r>
        <w:rPr>
          <w:spacing w:val="12"/>
          <w:szCs w:val="18"/>
        </w:rPr>
        <w:t xml:space="preserve">концентрата, содержащего 0,3 % Мо, растворы содержат, г/л: Мо 0,4;                </w:t>
      </w:r>
      <w:r>
        <w:rPr>
          <w:spacing w:val="8"/>
          <w:szCs w:val="18"/>
        </w:rPr>
        <w:t xml:space="preserve">Р 0,0009; </w:t>
      </w:r>
      <w:r>
        <w:rPr>
          <w:spacing w:val="8"/>
          <w:szCs w:val="18"/>
          <w:lang w:val="en-US"/>
        </w:rPr>
        <w:t>SiO</w:t>
      </w:r>
      <w:r>
        <w:rPr>
          <w:spacing w:val="8"/>
          <w:szCs w:val="18"/>
          <w:vertAlign w:val="subscript"/>
        </w:rPr>
        <w:t>2</w:t>
      </w:r>
      <w:r>
        <w:rPr>
          <w:spacing w:val="8"/>
          <w:szCs w:val="18"/>
        </w:rPr>
        <w:t xml:space="preserve"> 0,006; </w:t>
      </w:r>
      <w:r>
        <w:rPr>
          <w:spacing w:val="8"/>
          <w:szCs w:val="18"/>
          <w:lang w:val="en-US"/>
        </w:rPr>
        <w:t>SO</w:t>
      </w:r>
      <w:r>
        <w:rPr>
          <w:spacing w:val="8"/>
          <w:szCs w:val="18"/>
          <w:vertAlign w:val="subscript"/>
        </w:rPr>
        <w:t>4</w:t>
      </w:r>
      <w:r>
        <w:rPr>
          <w:spacing w:val="8"/>
          <w:szCs w:val="18"/>
          <w:vertAlign w:val="superscript"/>
        </w:rPr>
        <w:t>2-</w:t>
      </w:r>
      <w:r>
        <w:rPr>
          <w:spacing w:val="8"/>
          <w:szCs w:val="18"/>
        </w:rPr>
        <w:t xml:space="preserve"> 12,9. Молибден из них извлекают ионооб</w:t>
      </w:r>
      <w:r>
        <w:rPr>
          <w:spacing w:val="8"/>
          <w:szCs w:val="18"/>
        </w:rPr>
        <w:softHyphen/>
      </w:r>
      <w:r>
        <w:rPr>
          <w:spacing w:val="7"/>
          <w:szCs w:val="18"/>
        </w:rPr>
        <w:t>менным способом, получая аммиачные растворы с концентрацией мо</w:t>
      </w:r>
      <w:r>
        <w:rPr>
          <w:spacing w:val="7"/>
          <w:szCs w:val="18"/>
        </w:rPr>
        <w:softHyphen/>
      </w:r>
      <w:r>
        <w:rPr>
          <w:spacing w:val="4"/>
          <w:szCs w:val="18"/>
        </w:rPr>
        <w:t xml:space="preserve">либдена 70-80 г/л. Технология обеспечивает экономичное извлечение </w:t>
      </w:r>
      <w:r>
        <w:rPr>
          <w:spacing w:val="6"/>
          <w:szCs w:val="18"/>
        </w:rPr>
        <w:t>молибдена из окисленных руд и концентратов. Общее извлечение в ко</w:t>
      </w:r>
      <w:r>
        <w:rPr>
          <w:spacing w:val="6"/>
          <w:szCs w:val="18"/>
        </w:rPr>
        <w:softHyphen/>
      </w:r>
      <w:r>
        <w:rPr>
          <w:spacing w:val="7"/>
          <w:szCs w:val="18"/>
        </w:rPr>
        <w:t>нечный продукт составляет 77-80 %.</w:t>
      </w:r>
    </w:p>
    <w:p w:rsidR="00074C48" w:rsidRDefault="00074C48">
      <w:pPr>
        <w:shd w:val="clear" w:color="auto" w:fill="FFFFFF"/>
        <w:spacing w:before="197" w:line="360" w:lineRule="auto"/>
        <w:ind w:right="-104" w:firstLine="709"/>
        <w:jc w:val="both"/>
        <w:rPr>
          <w:spacing w:val="7"/>
          <w:szCs w:val="18"/>
        </w:rPr>
      </w:pPr>
    </w:p>
    <w:p w:rsidR="00074C48" w:rsidRDefault="00074C48">
      <w:pPr>
        <w:shd w:val="clear" w:color="auto" w:fill="FFFFFF"/>
        <w:spacing w:before="10" w:line="360" w:lineRule="auto"/>
        <w:ind w:left="57" w:right="-104" w:firstLine="663"/>
        <w:jc w:val="both"/>
        <w:rPr>
          <w:spacing w:val="8"/>
          <w:szCs w:val="18"/>
        </w:rPr>
      </w:pPr>
      <w:r>
        <w:rPr>
          <w:sz w:val="32"/>
        </w:rPr>
        <w:t>1.9.1.3 Способ хлоридовозгонки</w:t>
      </w:r>
      <w:r>
        <w:rPr>
          <w:i/>
          <w:iCs/>
          <w:spacing w:val="8"/>
          <w:szCs w:val="18"/>
        </w:rPr>
        <w:t xml:space="preserve">. </w:t>
      </w:r>
    </w:p>
    <w:p w:rsidR="00074C48" w:rsidRDefault="00074C48">
      <w:pPr>
        <w:shd w:val="clear" w:color="auto" w:fill="FFFFFF"/>
        <w:spacing w:before="10" w:line="360" w:lineRule="auto"/>
        <w:ind w:left="57" w:right="-104"/>
        <w:jc w:val="both"/>
        <w:rPr>
          <w:spacing w:val="-2"/>
          <w:szCs w:val="18"/>
        </w:rPr>
      </w:pPr>
    </w:p>
    <w:p w:rsidR="00074C48" w:rsidRDefault="00074C48">
      <w:pPr>
        <w:shd w:val="clear" w:color="auto" w:fill="FFFFFF"/>
        <w:spacing w:before="10" w:line="360" w:lineRule="auto"/>
        <w:ind w:right="-104" w:firstLine="709"/>
        <w:jc w:val="both"/>
        <w:rPr>
          <w:spacing w:val="7"/>
          <w:szCs w:val="18"/>
        </w:rPr>
      </w:pPr>
      <w:r>
        <w:rPr>
          <w:spacing w:val="8"/>
          <w:szCs w:val="18"/>
        </w:rPr>
        <w:t xml:space="preserve">В результате обжига окисленной сорской </w:t>
      </w:r>
      <w:r>
        <w:rPr>
          <w:spacing w:val="5"/>
          <w:szCs w:val="18"/>
        </w:rPr>
        <w:t>руды или бедного концентрата с хлористым натрием в присутствии сер</w:t>
      </w:r>
      <w:r>
        <w:rPr>
          <w:spacing w:val="5"/>
          <w:szCs w:val="18"/>
        </w:rPr>
        <w:softHyphen/>
      </w:r>
      <w:r>
        <w:rPr>
          <w:spacing w:val="17"/>
          <w:szCs w:val="18"/>
        </w:rPr>
        <w:t>нистого газа (например, при добавках пирита в шихту) при 800-</w:t>
      </w:r>
      <w:r>
        <w:rPr>
          <w:spacing w:val="7"/>
          <w:szCs w:val="18"/>
        </w:rPr>
        <w:t>850 °С  80-90%   Мо возгоняется в составе диоксидихлорида МоО</w:t>
      </w:r>
      <w:r>
        <w:rPr>
          <w:spacing w:val="7"/>
          <w:szCs w:val="18"/>
          <w:vertAlign w:val="subscript"/>
        </w:rPr>
        <w:t>2</w:t>
      </w:r>
      <w:r>
        <w:rPr>
          <w:spacing w:val="7"/>
          <w:szCs w:val="18"/>
        </w:rPr>
        <w:t>С1</w:t>
      </w:r>
      <w:r>
        <w:rPr>
          <w:spacing w:val="7"/>
          <w:szCs w:val="18"/>
          <w:vertAlign w:val="subscript"/>
        </w:rPr>
        <w:t>2</w:t>
      </w:r>
      <w:r>
        <w:rPr>
          <w:spacing w:val="7"/>
          <w:szCs w:val="18"/>
        </w:rPr>
        <w:t>:</w:t>
      </w:r>
    </w:p>
    <w:p w:rsidR="00074C48" w:rsidRDefault="00074C48">
      <w:pPr>
        <w:shd w:val="clear" w:color="auto" w:fill="FFFFFF"/>
        <w:spacing w:before="10" w:line="360" w:lineRule="auto"/>
        <w:ind w:right="-104" w:firstLine="709"/>
        <w:jc w:val="both"/>
      </w:pPr>
    </w:p>
    <w:p w:rsidR="00074C48" w:rsidRDefault="00074C48">
      <w:pPr>
        <w:shd w:val="clear" w:color="auto" w:fill="FFFFFF"/>
        <w:tabs>
          <w:tab w:val="left" w:pos="5784"/>
        </w:tabs>
        <w:spacing w:before="62" w:line="360" w:lineRule="auto"/>
        <w:ind w:right="-104" w:firstLine="709"/>
        <w:jc w:val="both"/>
      </w:pPr>
      <w:r>
        <w:rPr>
          <w:spacing w:val="6"/>
          <w:szCs w:val="18"/>
        </w:rPr>
        <w:t>МоО</w:t>
      </w:r>
      <w:r>
        <w:rPr>
          <w:spacing w:val="6"/>
          <w:szCs w:val="18"/>
          <w:vertAlign w:val="subscript"/>
          <w:lang w:val="de-DE"/>
        </w:rPr>
        <w:t>3</w:t>
      </w:r>
      <w:r>
        <w:rPr>
          <w:spacing w:val="6"/>
          <w:szCs w:val="18"/>
          <w:lang w:val="de-DE"/>
        </w:rPr>
        <w:t xml:space="preserve"> + 2NaCl + SO</w:t>
      </w:r>
      <w:r>
        <w:rPr>
          <w:spacing w:val="6"/>
          <w:szCs w:val="18"/>
          <w:vertAlign w:val="subscript"/>
          <w:lang w:val="de-DE"/>
        </w:rPr>
        <w:t>2</w:t>
      </w:r>
      <w:r>
        <w:rPr>
          <w:spacing w:val="6"/>
          <w:szCs w:val="18"/>
          <w:lang w:val="de-DE"/>
        </w:rPr>
        <w:t xml:space="preserve"> + ½O</w:t>
      </w:r>
      <w:r>
        <w:rPr>
          <w:spacing w:val="6"/>
          <w:szCs w:val="18"/>
          <w:vertAlign w:val="subscript"/>
          <w:lang w:val="de-DE"/>
        </w:rPr>
        <w:t>2</w:t>
      </w:r>
      <w:r>
        <w:rPr>
          <w:spacing w:val="6"/>
          <w:szCs w:val="18"/>
          <w:lang w:val="de-DE"/>
        </w:rPr>
        <w:t>→MoO</w:t>
      </w:r>
      <w:r>
        <w:rPr>
          <w:spacing w:val="6"/>
          <w:szCs w:val="18"/>
          <w:vertAlign w:val="subscript"/>
          <w:lang w:val="de-DE"/>
        </w:rPr>
        <w:t>2</w:t>
      </w:r>
      <w:r>
        <w:rPr>
          <w:spacing w:val="6"/>
          <w:szCs w:val="18"/>
          <w:lang w:val="de-DE"/>
        </w:rPr>
        <w:t>Cl</w:t>
      </w:r>
      <w:r>
        <w:rPr>
          <w:spacing w:val="6"/>
          <w:szCs w:val="18"/>
          <w:vertAlign w:val="subscript"/>
          <w:lang w:val="de-DE"/>
        </w:rPr>
        <w:t>2</w:t>
      </w:r>
      <w:r>
        <w:rPr>
          <w:spacing w:val="6"/>
          <w:szCs w:val="18"/>
          <w:lang w:val="de-DE"/>
        </w:rPr>
        <w:t>↑ + Na</w:t>
      </w:r>
      <w:r>
        <w:rPr>
          <w:spacing w:val="6"/>
          <w:szCs w:val="18"/>
          <w:vertAlign w:val="subscript"/>
          <w:lang w:val="de-DE"/>
        </w:rPr>
        <w:t>2</w:t>
      </w:r>
      <w:r>
        <w:rPr>
          <w:spacing w:val="6"/>
          <w:szCs w:val="18"/>
          <w:lang w:val="de-DE"/>
        </w:rPr>
        <w:t>SO</w:t>
      </w:r>
      <w:r>
        <w:rPr>
          <w:spacing w:val="6"/>
          <w:szCs w:val="18"/>
          <w:vertAlign w:val="subscript"/>
          <w:lang w:val="de-DE"/>
        </w:rPr>
        <w:t>4</w:t>
      </w:r>
      <w:r>
        <w:rPr>
          <w:spacing w:val="6"/>
          <w:szCs w:val="18"/>
          <w:lang w:val="de-DE"/>
        </w:rPr>
        <w:t>.</w:t>
      </w:r>
      <w:r>
        <w:rPr>
          <w:szCs w:val="18"/>
          <w:lang w:val="de-DE"/>
        </w:rPr>
        <w:tab/>
      </w:r>
      <w:r>
        <w:rPr>
          <w:szCs w:val="18"/>
          <w:lang w:val="de-DE"/>
        </w:rPr>
        <w:tab/>
      </w:r>
      <w:r>
        <w:rPr>
          <w:szCs w:val="18"/>
          <w:lang w:val="de-DE"/>
        </w:rPr>
        <w:tab/>
        <w:t xml:space="preserve">                  </w:t>
      </w:r>
      <w:r>
        <w:rPr>
          <w:spacing w:val="4"/>
          <w:szCs w:val="18"/>
        </w:rPr>
        <w:t>(11)</w:t>
      </w:r>
    </w:p>
    <w:p w:rsidR="00074C48" w:rsidRDefault="00074C48">
      <w:pPr>
        <w:shd w:val="clear" w:color="auto" w:fill="FFFFFF"/>
        <w:spacing w:before="82" w:line="360" w:lineRule="auto"/>
        <w:ind w:right="-104" w:firstLine="709"/>
        <w:jc w:val="both"/>
        <w:rPr>
          <w:spacing w:val="10"/>
          <w:szCs w:val="18"/>
        </w:rPr>
      </w:pPr>
    </w:p>
    <w:p w:rsidR="00074C48" w:rsidRDefault="00074C48">
      <w:pPr>
        <w:shd w:val="clear" w:color="auto" w:fill="FFFFFF"/>
        <w:spacing w:before="82" w:line="360" w:lineRule="auto"/>
        <w:ind w:right="-104" w:firstLine="709"/>
        <w:jc w:val="both"/>
        <w:rPr>
          <w:spacing w:val="9"/>
          <w:szCs w:val="18"/>
        </w:rPr>
      </w:pPr>
      <w:r>
        <w:rPr>
          <w:spacing w:val="10"/>
          <w:szCs w:val="18"/>
        </w:rPr>
        <w:lastRenderedPageBreak/>
        <w:t xml:space="preserve">При содержании в исходном сырье 0,06-0,3 % Мо в шихту вводят </w:t>
      </w:r>
      <w:r>
        <w:rPr>
          <w:spacing w:val="2"/>
          <w:szCs w:val="18"/>
        </w:rPr>
        <w:t xml:space="preserve">~ 10 % </w:t>
      </w:r>
      <w:r>
        <w:rPr>
          <w:spacing w:val="2"/>
          <w:szCs w:val="18"/>
          <w:lang w:val="en-US"/>
        </w:rPr>
        <w:t>NaCI</w:t>
      </w:r>
      <w:r>
        <w:rPr>
          <w:spacing w:val="2"/>
          <w:szCs w:val="18"/>
        </w:rPr>
        <w:t xml:space="preserve"> и 3-4 % сульфидной серы (в составе пирита). В условиях </w:t>
      </w:r>
      <w:r>
        <w:rPr>
          <w:spacing w:val="5"/>
          <w:szCs w:val="18"/>
        </w:rPr>
        <w:t xml:space="preserve">окислительной атмосферы в печи железо возгоняется в незначительной </w:t>
      </w:r>
      <w:r>
        <w:rPr>
          <w:spacing w:val="10"/>
          <w:szCs w:val="18"/>
        </w:rPr>
        <w:t>степени. Обжиг с возгонкой можно проводить в барабанной печи или печи кипящего слоя, улавливая МоО</w:t>
      </w:r>
      <w:r>
        <w:rPr>
          <w:spacing w:val="10"/>
          <w:szCs w:val="18"/>
          <w:vertAlign w:val="subscript"/>
        </w:rPr>
        <w:t>2</w:t>
      </w:r>
      <w:r>
        <w:rPr>
          <w:spacing w:val="10"/>
          <w:szCs w:val="18"/>
        </w:rPr>
        <w:t>С</w:t>
      </w:r>
      <w:r>
        <w:rPr>
          <w:spacing w:val="10"/>
          <w:szCs w:val="18"/>
          <w:lang w:val="en-US"/>
        </w:rPr>
        <w:t>l</w:t>
      </w:r>
      <w:r>
        <w:rPr>
          <w:spacing w:val="10"/>
          <w:szCs w:val="18"/>
          <w:vertAlign w:val="subscript"/>
        </w:rPr>
        <w:t>2</w:t>
      </w:r>
      <w:r>
        <w:rPr>
          <w:spacing w:val="10"/>
          <w:szCs w:val="18"/>
        </w:rPr>
        <w:t xml:space="preserve"> в скруббере с орошением во</w:t>
      </w:r>
      <w:r>
        <w:rPr>
          <w:spacing w:val="10"/>
          <w:szCs w:val="18"/>
        </w:rPr>
        <w:softHyphen/>
      </w:r>
      <w:r>
        <w:rPr>
          <w:spacing w:val="7"/>
          <w:szCs w:val="18"/>
        </w:rPr>
        <w:t>дой. В циркулирующем растворе можно довести концентрацию молибде</w:t>
      </w:r>
      <w:r>
        <w:rPr>
          <w:spacing w:val="7"/>
          <w:szCs w:val="18"/>
        </w:rPr>
        <w:softHyphen/>
        <w:t xml:space="preserve">на до 80-150 г/л, затем из раствора выделить октамолибдат аммония. </w:t>
      </w:r>
      <w:r>
        <w:rPr>
          <w:spacing w:val="8"/>
          <w:szCs w:val="18"/>
        </w:rPr>
        <w:t xml:space="preserve">Способ хлоридвозгонки представляет большой интерес, так как в этом </w:t>
      </w:r>
      <w:r>
        <w:rPr>
          <w:spacing w:val="9"/>
          <w:szCs w:val="18"/>
        </w:rPr>
        <w:t>случае исключается операция гидрометаллургической обработки боль</w:t>
      </w:r>
      <w:r>
        <w:rPr>
          <w:spacing w:val="9"/>
          <w:szCs w:val="18"/>
        </w:rPr>
        <w:softHyphen/>
        <w:t>ших масс бедной руды или концентрата.</w:t>
      </w:r>
    </w:p>
    <w:p w:rsidR="00074C48" w:rsidRDefault="00074C48">
      <w:pPr>
        <w:shd w:val="clear" w:color="auto" w:fill="FFFFFF"/>
        <w:spacing w:before="82" w:line="360" w:lineRule="auto"/>
        <w:ind w:right="-104" w:firstLine="709"/>
        <w:jc w:val="both"/>
      </w:pPr>
    </w:p>
    <w:p w:rsidR="00074C48" w:rsidRDefault="00074C48">
      <w:pPr>
        <w:pStyle w:val="4"/>
        <w:ind w:firstLine="720"/>
        <w:rPr>
          <w:b w:val="0"/>
          <w:bCs w:val="0"/>
          <w:spacing w:val="-2"/>
          <w:sz w:val="32"/>
        </w:rPr>
      </w:pPr>
      <w:bookmarkStart w:id="31" w:name="_Toc137555361"/>
      <w:r>
        <w:rPr>
          <w:b w:val="0"/>
          <w:bCs w:val="0"/>
          <w:sz w:val="32"/>
        </w:rPr>
        <w:t>1.9.1.4 Извлечение окисленного молибдена из хвостов флотации на предприятиях фирмы «Клаймакс»</w:t>
      </w:r>
      <w:bookmarkEnd w:id="31"/>
      <w:r>
        <w:rPr>
          <w:b w:val="0"/>
          <w:bCs w:val="0"/>
          <w:sz w:val="32"/>
        </w:rPr>
        <w:t xml:space="preserve"> </w:t>
      </w:r>
    </w:p>
    <w:p w:rsidR="00074C48" w:rsidRDefault="00074C48">
      <w:pPr>
        <w:shd w:val="clear" w:color="auto" w:fill="FFFFFF"/>
        <w:spacing w:before="163" w:line="360" w:lineRule="auto"/>
        <w:ind w:right="-104" w:firstLine="709"/>
        <w:jc w:val="both"/>
        <w:rPr>
          <w:spacing w:val="9"/>
          <w:szCs w:val="18"/>
        </w:rPr>
      </w:pPr>
    </w:p>
    <w:p w:rsidR="00074C48" w:rsidRDefault="00074C48">
      <w:pPr>
        <w:shd w:val="clear" w:color="auto" w:fill="FFFFFF"/>
        <w:spacing w:before="163" w:line="360" w:lineRule="auto"/>
        <w:ind w:right="-104" w:firstLine="709"/>
        <w:jc w:val="both"/>
      </w:pPr>
      <w:r>
        <w:rPr>
          <w:spacing w:val="9"/>
          <w:szCs w:val="18"/>
        </w:rPr>
        <w:t xml:space="preserve">Технология разработана применительно к тонким шламам, выделенным </w:t>
      </w:r>
      <w:r>
        <w:rPr>
          <w:spacing w:val="12"/>
          <w:szCs w:val="18"/>
        </w:rPr>
        <w:t xml:space="preserve">из хвостов сульфидной флотации, которые содержат 0,25-0,35 % Мо </w:t>
      </w:r>
      <w:r>
        <w:rPr>
          <w:spacing w:val="5"/>
          <w:szCs w:val="18"/>
        </w:rPr>
        <w:t>в основном в составе ферримолибдита в тесной связи с гетитом. Выще</w:t>
      </w:r>
      <w:r>
        <w:rPr>
          <w:spacing w:val="5"/>
          <w:szCs w:val="18"/>
        </w:rPr>
        <w:softHyphen/>
      </w:r>
      <w:r>
        <w:rPr>
          <w:spacing w:val="7"/>
          <w:szCs w:val="18"/>
        </w:rPr>
        <w:t>лачивание молибдена ведут в каскаде агитаторов смесью серной и сер</w:t>
      </w:r>
      <w:r>
        <w:rPr>
          <w:spacing w:val="7"/>
          <w:szCs w:val="18"/>
        </w:rPr>
        <w:softHyphen/>
      </w:r>
      <w:r>
        <w:rPr>
          <w:spacing w:val="6"/>
          <w:szCs w:val="18"/>
        </w:rPr>
        <w:t xml:space="preserve">нистой кислот (в пульпу пропускают </w:t>
      </w:r>
      <w:r>
        <w:rPr>
          <w:spacing w:val="6"/>
          <w:szCs w:val="18"/>
          <w:lang w:val="en-US"/>
        </w:rPr>
        <w:t>SO</w:t>
      </w:r>
      <w:r>
        <w:rPr>
          <w:spacing w:val="6"/>
          <w:szCs w:val="18"/>
          <w:vertAlign w:val="subscript"/>
        </w:rPr>
        <w:t>2</w:t>
      </w:r>
      <w:r>
        <w:rPr>
          <w:spacing w:val="6"/>
          <w:szCs w:val="18"/>
        </w:rPr>
        <w:t xml:space="preserve">) при 65 °С (подогрев острым паром). Применение смеси кислот обеспечивает растворение гетита и </w:t>
      </w:r>
      <w:r>
        <w:rPr>
          <w:spacing w:val="4"/>
          <w:szCs w:val="18"/>
        </w:rPr>
        <w:t xml:space="preserve">извлечение молибдена в раствор в форме молибденовой сини. Средний </w:t>
      </w:r>
      <w:r>
        <w:rPr>
          <w:spacing w:val="11"/>
          <w:szCs w:val="18"/>
        </w:rPr>
        <w:t xml:space="preserve">расход реагентов на операции выщелачивания: 32 кг </w:t>
      </w:r>
      <w:r>
        <w:rPr>
          <w:spacing w:val="11"/>
          <w:szCs w:val="18"/>
          <w:lang w:val="en-US"/>
        </w:rPr>
        <w:t>H</w:t>
      </w:r>
      <w:r>
        <w:rPr>
          <w:spacing w:val="11"/>
          <w:szCs w:val="18"/>
          <w:vertAlign w:val="subscript"/>
        </w:rPr>
        <w:t>2</w:t>
      </w:r>
      <w:r>
        <w:rPr>
          <w:spacing w:val="11"/>
          <w:szCs w:val="18"/>
          <w:lang w:val="en-US"/>
        </w:rPr>
        <w:t>SO</w:t>
      </w:r>
      <w:r>
        <w:rPr>
          <w:spacing w:val="11"/>
          <w:szCs w:val="18"/>
          <w:vertAlign w:val="subscript"/>
        </w:rPr>
        <w:t>4</w:t>
      </w:r>
      <w:r>
        <w:rPr>
          <w:spacing w:val="11"/>
          <w:szCs w:val="18"/>
        </w:rPr>
        <w:t xml:space="preserve"> и 10,5 кг </w:t>
      </w:r>
      <w:r>
        <w:rPr>
          <w:spacing w:val="5"/>
          <w:szCs w:val="18"/>
          <w:lang w:val="en-US"/>
        </w:rPr>
        <w:t>SO</w:t>
      </w:r>
      <w:r>
        <w:rPr>
          <w:spacing w:val="5"/>
          <w:szCs w:val="18"/>
          <w:vertAlign w:val="subscript"/>
        </w:rPr>
        <w:t>2</w:t>
      </w:r>
      <w:r>
        <w:rPr>
          <w:spacing w:val="5"/>
          <w:szCs w:val="18"/>
        </w:rPr>
        <w:t xml:space="preserve"> на 1 т исходного продукта. За 12 ч в раствор извлекается 94 % Мо. </w:t>
      </w:r>
      <w:r>
        <w:rPr>
          <w:spacing w:val="9"/>
          <w:szCs w:val="18"/>
        </w:rPr>
        <w:t xml:space="preserve">Пульпа после выщелачивания имеет рН =1,2 и содержит до 1 г/л </w:t>
      </w:r>
      <w:r>
        <w:rPr>
          <w:spacing w:val="15"/>
          <w:szCs w:val="18"/>
          <w:lang w:val="en-US"/>
        </w:rPr>
        <w:t>SO</w:t>
      </w:r>
      <w:r>
        <w:rPr>
          <w:spacing w:val="15"/>
          <w:szCs w:val="18"/>
          <w:vertAlign w:val="subscript"/>
        </w:rPr>
        <w:t>2</w:t>
      </w:r>
      <w:r>
        <w:rPr>
          <w:spacing w:val="9"/>
          <w:szCs w:val="18"/>
        </w:rPr>
        <w:t xml:space="preserve">. </w:t>
      </w:r>
      <w:r>
        <w:rPr>
          <w:spacing w:val="15"/>
          <w:szCs w:val="18"/>
        </w:rPr>
        <w:t xml:space="preserve">После продувки воздухом (для окисления </w:t>
      </w:r>
      <w:r>
        <w:rPr>
          <w:spacing w:val="15"/>
          <w:szCs w:val="18"/>
          <w:lang w:val="en-US"/>
        </w:rPr>
        <w:t>SO</w:t>
      </w:r>
      <w:r>
        <w:rPr>
          <w:spacing w:val="15"/>
          <w:szCs w:val="18"/>
          <w:vertAlign w:val="subscript"/>
        </w:rPr>
        <w:t>2</w:t>
      </w:r>
      <w:r>
        <w:rPr>
          <w:spacing w:val="15"/>
          <w:szCs w:val="18"/>
        </w:rPr>
        <w:t>) нагретая до 60</w:t>
      </w:r>
      <w:r>
        <w:rPr>
          <w:spacing w:val="15"/>
          <w:szCs w:val="18"/>
          <w:vertAlign w:val="superscript"/>
        </w:rPr>
        <w:t xml:space="preserve"> о</w:t>
      </w:r>
      <w:r>
        <w:rPr>
          <w:spacing w:val="15"/>
          <w:szCs w:val="18"/>
        </w:rPr>
        <w:t xml:space="preserve">С </w:t>
      </w:r>
      <w:r>
        <w:rPr>
          <w:spacing w:val="9"/>
          <w:szCs w:val="18"/>
        </w:rPr>
        <w:t xml:space="preserve">пульпа </w:t>
      </w:r>
      <w:r>
        <w:rPr>
          <w:spacing w:val="42"/>
          <w:szCs w:val="18"/>
        </w:rPr>
        <w:t>(т:ж=</w:t>
      </w:r>
      <w:r>
        <w:rPr>
          <w:spacing w:val="9"/>
          <w:szCs w:val="18"/>
        </w:rPr>
        <w:t xml:space="preserve"> </w:t>
      </w:r>
      <w:r>
        <w:rPr>
          <w:spacing w:val="33"/>
          <w:szCs w:val="18"/>
        </w:rPr>
        <w:t>1:1,5)</w:t>
      </w:r>
      <w:r>
        <w:rPr>
          <w:spacing w:val="9"/>
          <w:szCs w:val="18"/>
        </w:rPr>
        <w:t xml:space="preserve"> поступает на сорбцию активированным углем </w:t>
      </w:r>
      <w:r>
        <w:rPr>
          <w:spacing w:val="15"/>
          <w:szCs w:val="18"/>
        </w:rPr>
        <w:t xml:space="preserve">(размер частиц 0,8-2,3 мм), проводимую в чанах с мешалками. За </w:t>
      </w:r>
      <w:r>
        <w:rPr>
          <w:spacing w:val="16"/>
          <w:szCs w:val="18"/>
        </w:rPr>
        <w:t xml:space="preserve">12 ч поглощается 96 % молибдена. Емкость угля по молибдену 8- </w:t>
      </w:r>
      <w:r>
        <w:rPr>
          <w:spacing w:val="7"/>
          <w:szCs w:val="18"/>
        </w:rPr>
        <w:t>10 % (по массе), расход угля 48 кг/м</w:t>
      </w:r>
      <w:r>
        <w:rPr>
          <w:spacing w:val="7"/>
          <w:szCs w:val="18"/>
          <w:vertAlign w:val="superscript"/>
        </w:rPr>
        <w:t>3</w:t>
      </w:r>
      <w:r>
        <w:rPr>
          <w:spacing w:val="7"/>
          <w:szCs w:val="18"/>
        </w:rPr>
        <w:t xml:space="preserve"> пульпы. Насыщенный уголь от</w:t>
      </w:r>
      <w:r>
        <w:rPr>
          <w:spacing w:val="7"/>
          <w:szCs w:val="18"/>
        </w:rPr>
        <w:softHyphen/>
      </w:r>
      <w:r>
        <w:rPr>
          <w:spacing w:val="8"/>
          <w:szCs w:val="18"/>
        </w:rPr>
        <w:t xml:space="preserve">деляют от рудной </w:t>
      </w:r>
      <w:r>
        <w:rPr>
          <w:spacing w:val="8"/>
          <w:szCs w:val="18"/>
        </w:rPr>
        <w:lastRenderedPageBreak/>
        <w:t xml:space="preserve">пульпы на виброгрохотах с размером отверстий </w:t>
      </w:r>
      <w:r>
        <w:rPr>
          <w:spacing w:val="9"/>
        </w:rPr>
        <w:t>0,4 мм.</w:t>
      </w:r>
    </w:p>
    <w:p w:rsidR="00074C48" w:rsidRDefault="00074C48">
      <w:pPr>
        <w:shd w:val="clear" w:color="auto" w:fill="FFFFFF"/>
        <w:tabs>
          <w:tab w:val="left" w:pos="3389"/>
          <w:tab w:val="left" w:pos="6019"/>
        </w:tabs>
        <w:spacing w:before="96" w:line="360" w:lineRule="auto"/>
        <w:ind w:right="-104" w:firstLine="709"/>
        <w:jc w:val="both"/>
      </w:pPr>
      <w:r>
        <w:rPr>
          <w:spacing w:val="9"/>
        </w:rPr>
        <w:t xml:space="preserve">Отработанную пульпу сгущают, шламы направляют в </w:t>
      </w:r>
      <w:r>
        <w:rPr>
          <w:spacing w:val="1"/>
        </w:rPr>
        <w:t>хранилище, а осветленный раствор на операцию выщелачивания хвостохранилище, а осветленный раствор на операцию выщелачивания.</w:t>
      </w:r>
    </w:p>
    <w:p w:rsidR="00074C48" w:rsidRDefault="00074C48">
      <w:pPr>
        <w:shd w:val="clear" w:color="auto" w:fill="FFFFFF"/>
        <w:spacing w:line="360" w:lineRule="auto"/>
        <w:ind w:right="-104" w:firstLine="709"/>
        <w:jc w:val="both"/>
      </w:pPr>
      <w:r>
        <w:rPr>
          <w:spacing w:val="7"/>
        </w:rPr>
        <w:t xml:space="preserve">Десорбцию молибдена проводят контактированием угля ( </w:t>
      </w:r>
      <w:r>
        <w:rPr>
          <w:spacing w:val="4"/>
        </w:rPr>
        <w:t xml:space="preserve">из двух или трех колонн)   со смесью аммиака с воздухом (с целью </w:t>
      </w:r>
      <w:r>
        <w:rPr>
          <w:spacing w:val="5"/>
        </w:rPr>
        <w:t>окисления молибденовой сини). Затем молибдат аммония вымывают во</w:t>
      </w:r>
      <w:r>
        <w:rPr>
          <w:spacing w:val="4"/>
        </w:rPr>
        <w:t xml:space="preserve">дой, получая растворы с концентрацией молибдена ~70 г/л Уголь после </w:t>
      </w:r>
      <w:r>
        <w:rPr>
          <w:spacing w:val="5"/>
        </w:rPr>
        <w:t>промывки кислотой возвращается в процесс. Для поддержания ак</w:t>
      </w:r>
      <w:r>
        <w:rPr>
          <w:spacing w:val="10"/>
        </w:rPr>
        <w:t xml:space="preserve">тивности угля 20 % его объема выводят на </w:t>
      </w:r>
      <w:r>
        <w:rPr>
          <w:spacing w:val="4"/>
        </w:rPr>
        <w:t>в течение 0,5 ч при ограниченном доступе воздуха.</w:t>
      </w:r>
    </w:p>
    <w:p w:rsidR="00074C48" w:rsidRDefault="00074C48">
      <w:pPr>
        <w:shd w:val="clear" w:color="auto" w:fill="FFFFFF"/>
        <w:spacing w:line="360" w:lineRule="auto"/>
        <w:ind w:right="-104" w:firstLine="709"/>
        <w:jc w:val="both"/>
        <w:rPr>
          <w:spacing w:val="4"/>
        </w:rPr>
      </w:pPr>
      <w:r>
        <w:rPr>
          <w:spacing w:val="7"/>
        </w:rPr>
        <w:t>Раствор молибдата аммония (после очистки от фосфора осаждени</w:t>
      </w:r>
      <w:r>
        <w:rPr>
          <w:spacing w:val="8"/>
        </w:rPr>
        <w:t xml:space="preserve">ем фосфата магния) направляют на выпарку и кристаллизацию ДМА. В кристаллы выделяется ~ 95 % Мо. Из маточного раствора при </w:t>
      </w:r>
      <w:r>
        <w:rPr>
          <w:spacing w:val="8"/>
          <w:lang w:val="en-US"/>
        </w:rPr>
        <w:t>p</w:t>
      </w:r>
      <w:r>
        <w:rPr>
          <w:smallCaps/>
          <w:spacing w:val="8"/>
          <w:lang w:val="en-US"/>
        </w:rPr>
        <w:t>H</w:t>
      </w:r>
      <w:r>
        <w:rPr>
          <w:smallCaps/>
          <w:spacing w:val="8"/>
        </w:rPr>
        <w:t xml:space="preserve"> </w:t>
      </w:r>
      <w:r>
        <w:rPr>
          <w:spacing w:val="6"/>
        </w:rPr>
        <w:t>= 4,5 осаждают полимолибдат аммония, который присоединяют к кри</w:t>
      </w:r>
      <w:r>
        <w:rPr>
          <w:spacing w:val="-1"/>
        </w:rPr>
        <w:t xml:space="preserve">сталлам   ДМА.   Осадок   прокаливают,   получая   триоксид   молибдена" </w:t>
      </w:r>
      <w:r>
        <w:rPr>
          <w:spacing w:val="4"/>
        </w:rPr>
        <w:t>содержащий 99,8 % МоО</w:t>
      </w:r>
      <w:r>
        <w:rPr>
          <w:spacing w:val="4"/>
          <w:vertAlign w:val="subscript"/>
        </w:rPr>
        <w:t>3</w:t>
      </w:r>
      <w:r>
        <w:rPr>
          <w:spacing w:val="4"/>
        </w:rPr>
        <w:t>. Общее извлечение из исходного продукта в триоксид достигает ~ 88 %.</w:t>
      </w:r>
    </w:p>
    <w:p w:rsidR="00074C48" w:rsidRDefault="00074C48">
      <w:pPr>
        <w:pStyle w:val="3"/>
        <w:ind w:firstLine="720"/>
        <w:rPr>
          <w:rFonts w:ascii="Times New Roman" w:hAnsi="Times New Roman" w:cs="Times New Roman"/>
          <w:b w:val="0"/>
          <w:bCs w:val="0"/>
          <w:sz w:val="32"/>
        </w:rPr>
      </w:pPr>
      <w:bookmarkStart w:id="32" w:name="_Toc137555362"/>
      <w:r>
        <w:rPr>
          <w:rFonts w:ascii="Times New Roman" w:hAnsi="Times New Roman" w:cs="Times New Roman"/>
          <w:b w:val="0"/>
          <w:bCs w:val="0"/>
          <w:sz w:val="32"/>
        </w:rPr>
        <w:t>1.9.2 Извлечение молибдена из бедных смешанных руд</w:t>
      </w:r>
      <w:bookmarkEnd w:id="32"/>
    </w:p>
    <w:p w:rsidR="00074C48" w:rsidRDefault="00074C48">
      <w:pPr>
        <w:shd w:val="clear" w:color="auto" w:fill="FFFFFF"/>
        <w:spacing w:before="139" w:line="360" w:lineRule="auto"/>
        <w:ind w:right="-104" w:firstLine="709"/>
        <w:jc w:val="both"/>
        <w:rPr>
          <w:spacing w:val="5"/>
        </w:rPr>
      </w:pPr>
    </w:p>
    <w:p w:rsidR="00074C48" w:rsidRDefault="00074C48">
      <w:pPr>
        <w:shd w:val="clear" w:color="auto" w:fill="FFFFFF"/>
        <w:spacing w:before="139" w:line="360" w:lineRule="auto"/>
        <w:ind w:right="-104" w:firstLine="709"/>
        <w:jc w:val="both"/>
      </w:pPr>
      <w:r>
        <w:rPr>
          <w:spacing w:val="5"/>
        </w:rPr>
        <w:t>Б. Н. Ласкориным с сотр. разработана и реализована техно</w:t>
      </w:r>
      <w:r>
        <w:rPr>
          <w:spacing w:val="5"/>
        </w:rPr>
        <w:softHyphen/>
      </w:r>
      <w:r>
        <w:rPr>
          <w:spacing w:val="-1"/>
        </w:rPr>
        <w:t>логия извлечения молибдена из алюмосиликатных руд, в которых молиб</w:t>
      </w:r>
      <w:r>
        <w:rPr>
          <w:spacing w:val="-1"/>
        </w:rPr>
        <w:softHyphen/>
      </w:r>
      <w:r>
        <w:rPr>
          <w:spacing w:val="4"/>
        </w:rPr>
        <w:t>ден (0,05-0,48%) находится в составе молибденита (20-25% от об</w:t>
      </w:r>
      <w:r>
        <w:rPr>
          <w:spacing w:val="4"/>
        </w:rPr>
        <w:softHyphen/>
      </w:r>
      <w:r>
        <w:t>щего содержания) и окисленных минералов - повеллита, ферримолиб</w:t>
      </w:r>
      <w:r>
        <w:softHyphen/>
        <w:t>дита</w:t>
      </w:r>
      <w:r>
        <w:rPr>
          <w:spacing w:val="3"/>
        </w:rPr>
        <w:t>, вульфенита, ильземанита (75-80 % от общего содержания). Схе</w:t>
      </w:r>
      <w:r>
        <w:rPr>
          <w:spacing w:val="3"/>
        </w:rPr>
        <w:softHyphen/>
      </w:r>
      <w:r>
        <w:rPr>
          <w:spacing w:val="4"/>
        </w:rPr>
        <w:t>ма включает следующие операции:</w:t>
      </w:r>
    </w:p>
    <w:p w:rsidR="00074C48" w:rsidRDefault="00074C48">
      <w:pPr>
        <w:widowControl w:val="0"/>
        <w:shd w:val="clear" w:color="auto" w:fill="FFFFFF"/>
        <w:tabs>
          <w:tab w:val="left" w:pos="900"/>
          <w:tab w:val="left" w:pos="1620"/>
        </w:tabs>
        <w:autoSpaceDE w:val="0"/>
        <w:autoSpaceDN w:val="0"/>
        <w:adjustRightInd w:val="0"/>
        <w:spacing w:before="5" w:line="360" w:lineRule="auto"/>
        <w:ind w:firstLine="709"/>
        <w:jc w:val="both"/>
        <w:rPr>
          <w:spacing w:val="-18"/>
        </w:rPr>
      </w:pPr>
      <w:r>
        <w:rPr>
          <w:spacing w:val="3"/>
        </w:rPr>
        <w:t>- выщелачивание  молибдена серной кислотой   (15-30 г/л) с до</w:t>
      </w:r>
      <w:r>
        <w:rPr>
          <w:spacing w:val="3"/>
        </w:rPr>
        <w:softHyphen/>
      </w:r>
      <w:r>
        <w:rPr>
          <w:spacing w:val="3"/>
        </w:rPr>
        <w:br/>
        <w:t xml:space="preserve">бавкой  азотной  кислоты  при </w:t>
      </w:r>
      <w:r>
        <w:rPr>
          <w:spacing w:val="40"/>
        </w:rPr>
        <w:t>т:ж=1</w:t>
      </w:r>
      <w:r>
        <w:rPr>
          <w:spacing w:val="3"/>
        </w:rPr>
        <w:t xml:space="preserve"> : 1   и температуре 85 °С в тече</w:t>
      </w:r>
      <w:r>
        <w:rPr>
          <w:spacing w:val="2"/>
        </w:rPr>
        <w:t>ние 3 ч;</w:t>
      </w:r>
    </w:p>
    <w:p w:rsidR="00074C48" w:rsidRDefault="00074C48">
      <w:pPr>
        <w:widowControl w:val="0"/>
        <w:shd w:val="clear" w:color="auto" w:fill="FFFFFF"/>
        <w:tabs>
          <w:tab w:val="left" w:pos="672"/>
        </w:tabs>
        <w:autoSpaceDE w:val="0"/>
        <w:autoSpaceDN w:val="0"/>
        <w:adjustRightInd w:val="0"/>
        <w:spacing w:before="5" w:line="360" w:lineRule="auto"/>
        <w:ind w:firstLine="709"/>
        <w:jc w:val="both"/>
        <w:rPr>
          <w:spacing w:val="-10"/>
        </w:rPr>
      </w:pPr>
      <w:r>
        <w:rPr>
          <w:spacing w:val="-2"/>
        </w:rPr>
        <w:t xml:space="preserve">- сорбционное извлечение молибдена анионитами из плотных </w:t>
      </w:r>
      <w:r>
        <w:rPr>
          <w:spacing w:val="1"/>
        </w:rPr>
        <w:t xml:space="preserve">пульп в 6-8 последовательно работающих аппаратах с пневматическим </w:t>
      </w:r>
      <w:r>
        <w:rPr>
          <w:spacing w:val="2"/>
        </w:rPr>
        <w:t xml:space="preserve">перемешиванием и аэролифтной подачей смолы и пульпы. Для сорбции рекомендованы </w:t>
      </w:r>
      <w:r>
        <w:rPr>
          <w:spacing w:val="2"/>
        </w:rPr>
        <w:lastRenderedPageBreak/>
        <w:t>винилпиридиновые аниониты (ВП, ВП-1) с сорбцион</w:t>
      </w:r>
      <w:r>
        <w:rPr>
          <w:spacing w:val="7"/>
        </w:rPr>
        <w:t>ной емкостью до 500 кг Мо/т сорбента при рН пульпы 1,2-1,5;</w:t>
      </w:r>
    </w:p>
    <w:p w:rsidR="00074C48" w:rsidRDefault="00074C48">
      <w:pPr>
        <w:widowControl w:val="0"/>
        <w:shd w:val="clear" w:color="auto" w:fill="FFFFFF"/>
        <w:tabs>
          <w:tab w:val="left" w:pos="672"/>
        </w:tabs>
        <w:autoSpaceDE w:val="0"/>
        <w:autoSpaceDN w:val="0"/>
        <w:adjustRightInd w:val="0"/>
        <w:spacing w:line="360" w:lineRule="auto"/>
        <w:ind w:firstLine="709"/>
        <w:jc w:val="both"/>
        <w:rPr>
          <w:spacing w:val="-7"/>
        </w:rPr>
      </w:pPr>
      <w:r>
        <w:rPr>
          <w:spacing w:val="1"/>
        </w:rPr>
        <w:t>- десорбцию  молибдена  со  смолы   аммиачно-сульфатными  (5 %</w:t>
      </w:r>
      <w:r>
        <w:rPr>
          <w:spacing w:val="1"/>
        </w:rPr>
        <w:br/>
      </w:r>
      <w:r>
        <w:rPr>
          <w:lang w:val="en-US"/>
        </w:rPr>
        <w:t>NH</w:t>
      </w:r>
      <w:r>
        <w:rPr>
          <w:vertAlign w:val="subscript"/>
        </w:rPr>
        <w:t>4</w:t>
      </w:r>
      <w:r>
        <w:rPr>
          <w:lang w:val="en-US"/>
        </w:rPr>
        <w:t>OH</w:t>
      </w:r>
      <w:r>
        <w:t>+10 % (</w:t>
      </w:r>
      <w:r>
        <w:rPr>
          <w:lang w:val="en-US"/>
        </w:rPr>
        <w:t>NH</w:t>
      </w:r>
      <w:r>
        <w:rPr>
          <w:vertAlign w:val="subscript"/>
        </w:rPr>
        <w:t>4</w:t>
      </w:r>
      <w:r>
        <w:t>)</w:t>
      </w:r>
      <w:r>
        <w:rPr>
          <w:vertAlign w:val="subscript"/>
        </w:rPr>
        <w:t>2</w:t>
      </w:r>
      <w:r>
        <w:rPr>
          <w:lang w:val="en-US"/>
        </w:rPr>
        <w:t>SO</w:t>
      </w:r>
      <w:r>
        <w:rPr>
          <w:vertAlign w:val="subscript"/>
        </w:rPr>
        <w:t>4</w:t>
      </w:r>
      <w:r>
        <w:t xml:space="preserve">)   или   аммиачно-нитратными    (5 % </w:t>
      </w:r>
      <w:r>
        <w:rPr>
          <w:lang w:val="en-US"/>
        </w:rPr>
        <w:t>NH</w:t>
      </w:r>
      <w:r>
        <w:rPr>
          <w:vertAlign w:val="subscript"/>
        </w:rPr>
        <w:t>4</w:t>
      </w:r>
      <w:r>
        <w:rPr>
          <w:lang w:val="en-US"/>
        </w:rPr>
        <w:t>OH</w:t>
      </w:r>
      <w:r>
        <w:t>+</w:t>
      </w:r>
      <w:r>
        <w:br/>
      </w:r>
      <w:r>
        <w:rPr>
          <w:spacing w:val="2"/>
        </w:rPr>
        <w:t xml:space="preserve">+ 8 %  </w:t>
      </w:r>
      <w:r>
        <w:rPr>
          <w:spacing w:val="2"/>
          <w:lang w:val="en-US"/>
        </w:rPr>
        <w:t>NH</w:t>
      </w:r>
      <w:r>
        <w:rPr>
          <w:spacing w:val="2"/>
          <w:vertAlign w:val="subscript"/>
        </w:rPr>
        <w:t>4</w:t>
      </w:r>
      <w:r>
        <w:rPr>
          <w:spacing w:val="2"/>
          <w:lang w:val="en-US"/>
        </w:rPr>
        <w:t>NO</w:t>
      </w:r>
      <w:r>
        <w:rPr>
          <w:spacing w:val="2"/>
          <w:vertAlign w:val="subscript"/>
        </w:rPr>
        <w:t>3</w:t>
      </w:r>
      <w:r>
        <w:rPr>
          <w:spacing w:val="2"/>
        </w:rPr>
        <w:t>)  растворами. Элюаты с концентрацией молибдена 40-</w:t>
      </w:r>
      <w:r>
        <w:rPr>
          <w:spacing w:val="2"/>
        </w:rPr>
        <w:br/>
      </w:r>
      <w:r>
        <w:rPr>
          <w:spacing w:val="5"/>
        </w:rPr>
        <w:t>50 г/л непосредственно направляют на получение ПМА. Более бедные</w:t>
      </w:r>
      <w:r>
        <w:rPr>
          <w:spacing w:val="5"/>
        </w:rPr>
        <w:br/>
      </w:r>
      <w:r>
        <w:rPr>
          <w:spacing w:val="3"/>
        </w:rPr>
        <w:t>элюаты рекомендуется концентрировать методом сорбции на активиро</w:t>
      </w:r>
      <w:r>
        <w:rPr>
          <w:spacing w:val="3"/>
        </w:rPr>
        <w:softHyphen/>
      </w:r>
      <w:r>
        <w:rPr>
          <w:spacing w:val="6"/>
        </w:rPr>
        <w:t>ванном угле с десорбцией растворами аммиака.</w:t>
      </w:r>
    </w:p>
    <w:p w:rsidR="00074C48" w:rsidRDefault="00074C48">
      <w:pPr>
        <w:shd w:val="clear" w:color="auto" w:fill="FFFFFF"/>
        <w:spacing w:line="360" w:lineRule="auto"/>
        <w:ind w:firstLine="709"/>
        <w:jc w:val="both"/>
        <w:rPr>
          <w:spacing w:val="2"/>
        </w:rPr>
      </w:pPr>
      <w:r>
        <w:rPr>
          <w:spacing w:val="4"/>
        </w:rPr>
        <w:t xml:space="preserve">Из обедненных элюатов после очистки от примесей фосфора и </w:t>
      </w:r>
      <w:r>
        <w:t>мышьяка осаждают октамолибдат аммония. Перекристаллизацией по</w:t>
      </w:r>
      <w:r>
        <w:softHyphen/>
      </w:r>
      <w:r>
        <w:rPr>
          <w:spacing w:val="5"/>
        </w:rPr>
        <w:t xml:space="preserve">следнего через аммиачный раствор получают ПВА высокой чистоты. </w:t>
      </w:r>
      <w:r>
        <w:rPr>
          <w:spacing w:val="2"/>
        </w:rPr>
        <w:t>Все маточные растворы направляют на сорбционное концентрирование.</w:t>
      </w:r>
    </w:p>
    <w:p w:rsidR="00074C48" w:rsidRDefault="00074C48">
      <w:pPr>
        <w:pStyle w:val="2"/>
      </w:pPr>
      <w:bookmarkStart w:id="33" w:name="_Toc137555363"/>
      <w:r>
        <w:t>1.10 Обоснование выбора схем переработки</w:t>
      </w:r>
      <w:bookmarkEnd w:id="33"/>
    </w:p>
    <w:p w:rsidR="00074C48" w:rsidRDefault="00074C48">
      <w:pPr>
        <w:spacing w:line="360" w:lineRule="auto"/>
        <w:ind w:firstLine="709"/>
        <w:jc w:val="both"/>
        <w:rPr>
          <w:sz w:val="24"/>
          <w:szCs w:val="24"/>
        </w:rPr>
      </w:pPr>
    </w:p>
    <w:p w:rsidR="00074C48" w:rsidRDefault="00074C48">
      <w:pPr>
        <w:spacing w:line="360" w:lineRule="auto"/>
        <w:ind w:firstLine="709"/>
        <w:jc w:val="both"/>
      </w:pPr>
      <w:r>
        <w:t>На фоне снижения качества добываемых руд, вызванного истощением запасов, возникает необходимость переработки нестандартных концентратов с относительно высоким содержанием примесей (в частности меди). В связи с этим большое внимание придается чисто гидрометаллургическим схемам переработки молибденитовых концентратов. На основании вышеизложенного перспективным гидрометаллургическим способом вскрытия нестандартных молибденитовых концентратов является - окисление молибденита кислородом под давлением в азотнокислом растворе именно этот способ и лег в основу технологической схемы, приведенной на рисунке 1.</w:t>
      </w:r>
    </w:p>
    <w:p w:rsidR="00074C48" w:rsidRDefault="00074C48">
      <w:pPr>
        <w:spacing w:line="360" w:lineRule="auto"/>
        <w:ind w:firstLine="709"/>
        <w:jc w:val="both"/>
      </w:pPr>
      <w:r>
        <w:t>Технологическая схема предполагает окисление молибденитового концентрата кислородом под давлением в азотнокислом растворе, сорбцию рения из раствора и получение ПРА, последующую сорбцию молибдена и получение ПМА.</w:t>
      </w:r>
    </w:p>
    <w:p w:rsidR="00074C48" w:rsidRDefault="00074C48">
      <w:pPr>
        <w:spacing w:line="360" w:lineRule="auto"/>
        <w:ind w:firstLine="709"/>
        <w:jc w:val="both"/>
      </w:pPr>
      <w:r>
        <w:t xml:space="preserve">В процессе переработки молибденитовых концентратов образуются сбросные растворы сульфата и нитрата  аммония. Перечисленные соли находят широкое применение в  сельском  хозяйстве  в  качестве  минеральных  удобрений. В  связи  с </w:t>
      </w:r>
    </w:p>
    <w:p w:rsidR="00074C48" w:rsidRDefault="00074C48">
      <w:pPr>
        <w:pStyle w:val="af2"/>
        <w:rPr>
          <w:u w:val="single"/>
        </w:rPr>
      </w:pPr>
      <w:r>
        <w:rPr>
          <w:u w:val="single"/>
        </w:rPr>
        <w:lastRenderedPageBreak/>
        <w:t>Молибденитовый концентрат</w:t>
      </w:r>
    </w:p>
    <w:p w:rsidR="00074C48" w:rsidRDefault="00214F6A">
      <w:pPr>
        <w:pStyle w:val="af2"/>
        <w:rPr>
          <w:u w:val="single"/>
        </w:rPr>
      </w:pPr>
      <w:r>
        <w:rPr>
          <w:noProof/>
          <w:sz w:val="20"/>
          <w:u w:val="single"/>
        </w:rPr>
        <w:pict>
          <v:line id="_x0000_s1304" style="position:absolute;left:0;text-align:left;z-index:251543040" from="225pt,20.85pt" to="225pt,41.55pt">
            <v:stroke endarrow="block"/>
          </v:line>
        </w:pict>
      </w:r>
      <w:r w:rsidR="00074C48">
        <w:rPr>
          <w:u w:val="single"/>
        </w:rPr>
        <w:t xml:space="preserve">(3560 т/год, 1673 т Мо, 926 кг </w:t>
      </w:r>
      <w:r w:rsidR="00074C48">
        <w:rPr>
          <w:u w:val="single"/>
          <w:lang w:val="en-US"/>
        </w:rPr>
        <w:t>Re</w:t>
      </w:r>
      <w:r w:rsidR="00074C48">
        <w:rPr>
          <w:u w:val="single"/>
        </w:rPr>
        <w:t>)</w:t>
      </w:r>
    </w:p>
    <w:p w:rsidR="00074C48" w:rsidRDefault="00214F6A">
      <w:pPr>
        <w:jc w:val="center"/>
      </w:pPr>
      <w:r>
        <w:rPr>
          <w:noProof/>
          <w:sz w:val="20"/>
          <w:u w:val="single"/>
          <w:lang w:val="en-US" w:eastAsia="en-US"/>
        </w:rPr>
        <w:pict>
          <v:group id="_x0000_s1376" style="position:absolute;left:0;text-align:left;margin-left:9pt;margin-top:14.7pt;width:396pt;height:583.3pt;z-index:251599360" coordorigin="1314,2394" coordsize="7920,11666">
            <v:rect id="_x0000_s1302" style="position:absolute;left:4734;top:2394;width:1980;height:540">
              <v:textbox style="mso-next-textbox:#_x0000_s1302">
                <w:txbxContent>
                  <w:p w:rsidR="00074C48" w:rsidRDefault="00074C48">
                    <w:pPr>
                      <w:jc w:val="center"/>
                    </w:pPr>
                    <w:r>
                      <w:t>Распульповка</w:t>
                    </w:r>
                  </w:p>
                  <w:p w:rsidR="00074C48" w:rsidRDefault="00074C48">
                    <w:pPr>
                      <w:jc w:val="center"/>
                    </w:pPr>
                  </w:p>
                  <w:p w:rsidR="00074C48" w:rsidRDefault="00074C48">
                    <w:pPr>
                      <w:jc w:val="center"/>
                    </w:pPr>
                  </w:p>
                </w:txbxContent>
              </v:textbox>
            </v:rect>
            <v:rect id="_x0000_s1305" style="position:absolute;left:4554;top:3448;width:2160;height:360">
              <v:textbox style="mso-next-textbox:#_x0000_s1305" inset="0,0,0,0">
                <w:txbxContent>
                  <w:p w:rsidR="00074C48" w:rsidRDefault="00074C48">
                    <w:pPr>
                      <w:jc w:val="center"/>
                    </w:pPr>
                    <w:r>
                      <w:t>Выщелачивание</w:t>
                    </w:r>
                  </w:p>
                </w:txbxContent>
              </v:textbox>
            </v:rect>
            <v:rect id="_x0000_s1309" style="position:absolute;left:3834;top:4260;width:3420;height:360">
              <v:textbox style="mso-next-textbox:#_x0000_s1309" inset="0,0,0,0">
                <w:txbxContent>
                  <w:p w:rsidR="00074C48" w:rsidRDefault="00074C48">
                    <w:r>
                      <w:t>Фильтрование и промывка</w:t>
                    </w:r>
                  </w:p>
                </w:txbxContent>
              </v:textbox>
            </v:rect>
            <v:rect id="_x0000_s1314" style="position:absolute;left:1491;top:5608;width:2700;height:720">
              <v:textbox style="mso-next-textbox:#_x0000_s1314" inset="0,0,0,0">
                <w:txbxContent>
                  <w:p w:rsidR="00074C48" w:rsidRDefault="00074C48">
                    <w:pPr>
                      <w:jc w:val="center"/>
                    </w:pPr>
                    <w:r>
                      <w:t>Получение ПРА</w:t>
                    </w:r>
                  </w:p>
                </w:txbxContent>
              </v:textbox>
            </v:rect>
            <v:rect id="_x0000_s1315" style="position:absolute;left:6534;top:5608;width:2160;height:720">
              <v:textbox style="mso-next-textbox:#_x0000_s1315" inset="0,0,0,0">
                <w:txbxContent>
                  <w:p w:rsidR="00074C48" w:rsidRDefault="00074C48">
                    <w:pPr>
                      <w:jc w:val="center"/>
                    </w:pPr>
                    <w:r>
                      <w:t xml:space="preserve">Растворение </w:t>
                    </w:r>
                  </w:p>
                </w:txbxContent>
              </v:textbox>
            </v:rect>
            <v:rect id="_x0000_s1319" style="position:absolute;left:6534;top:6692;width:2160;height:720">
              <v:textbox style="mso-next-textbox:#_x0000_s1319" inset="0,0,0,0">
                <w:txbxContent>
                  <w:p w:rsidR="00074C48" w:rsidRDefault="00074C48">
                    <w:pPr>
                      <w:jc w:val="center"/>
                    </w:pPr>
                    <w:r>
                      <w:t>Фильтрование и промывка</w:t>
                    </w:r>
                  </w:p>
                </w:txbxContent>
              </v:textbox>
            </v:rect>
            <v:rect id="_x0000_s1325" style="position:absolute;left:3474;top:7786;width:2700;height:540">
              <v:textbox style="mso-next-textbox:#_x0000_s1325">
                <w:txbxContent>
                  <w:p w:rsidR="00074C48" w:rsidRDefault="00074C48">
                    <w:pPr>
                      <w:jc w:val="center"/>
                    </w:pPr>
                    <w:r>
                      <w:t>Корректировка рН</w:t>
                    </w:r>
                  </w:p>
                </w:txbxContent>
              </v:textbox>
            </v:rect>
            <v:rect id="_x0000_s1328" style="position:absolute;left:3654;top:8648;width:2880;height:540">
              <v:textbox style="mso-next-textbox:#_x0000_s1328">
                <w:txbxContent>
                  <w:p w:rsidR="00074C48" w:rsidRDefault="00074C48">
                    <w:pPr>
                      <w:jc w:val="center"/>
                    </w:pPr>
                    <w:r>
                      <w:rPr>
                        <w:lang w:val="en-US"/>
                      </w:rPr>
                      <w:t>1</w:t>
                    </w:r>
                    <w:r>
                      <w:t>стадия сорбции Мо</w:t>
                    </w:r>
                  </w:p>
                </w:txbxContent>
              </v:textbox>
            </v:rect>
            <v:rect id="_x0000_s1337" style="position:absolute;left:5994;top:10600;width:1980;height:360">
              <v:textbox style="mso-next-textbox:#_x0000_s1337" inset="0,0,0,0">
                <w:txbxContent>
                  <w:p w:rsidR="00074C48" w:rsidRDefault="00074C48">
                    <w:pPr>
                      <w:jc w:val="center"/>
                    </w:pPr>
                    <w:r>
                      <w:t>Промывка</w:t>
                    </w:r>
                  </w:p>
                </w:txbxContent>
              </v:textbox>
            </v:rect>
            <v:rect id="_x0000_s1343" style="position:absolute;left:4554;top:11592;width:1800;height:360">
              <v:textbox style="mso-next-textbox:#_x0000_s1343" inset="0,0,0,0">
                <w:txbxContent>
                  <w:p w:rsidR="00074C48" w:rsidRDefault="00074C48">
                    <w:pPr>
                      <w:jc w:val="center"/>
                    </w:pPr>
                    <w:r>
                      <w:t>Десорбция</w:t>
                    </w:r>
                  </w:p>
                </w:txbxContent>
              </v:textbox>
            </v:rect>
            <v:rect id="_x0000_s1348" style="position:absolute;left:2574;top:12616;width:1800;height:360">
              <v:textbox style="mso-next-textbox:#_x0000_s1348" inset="0,0,0,0">
                <w:txbxContent>
                  <w:p w:rsidR="00074C48" w:rsidRDefault="00074C48">
                    <w:pPr>
                      <w:jc w:val="center"/>
                    </w:pPr>
                    <w:r>
                      <w:t>Промывка</w:t>
                    </w:r>
                  </w:p>
                </w:txbxContent>
              </v:textbox>
            </v:rect>
            <v:rect id="_x0000_s1355" style="position:absolute;left:3474;top:13700;width:1800;height:360">
              <v:textbox style="mso-next-textbox:#_x0000_s1355" inset="0,0,0,0">
                <w:txbxContent>
                  <w:p w:rsidR="00074C48" w:rsidRDefault="00074C48">
                    <w:pPr>
                      <w:jc w:val="center"/>
                    </w:pPr>
                    <w:r>
                      <w:t>Регенерация</w:t>
                    </w:r>
                  </w:p>
                </w:txbxContent>
              </v:textbox>
            </v:rect>
            <v:rect id="_x0000_s1368" style="position:absolute;left:6894;top:12846;width:2340;height:792">
              <v:textbox style="mso-next-textbox:#_x0000_s1368">
                <w:txbxContent>
                  <w:p w:rsidR="00074C48" w:rsidRDefault="00074C48">
                    <w:pPr>
                      <w:jc w:val="center"/>
                    </w:pPr>
                    <w:r>
                      <w:t>Получение ПМА (2046 т)</w:t>
                    </w:r>
                  </w:p>
                </w:txbxContent>
              </v:textbox>
            </v:rect>
            <v:rect id="_x0000_s1371" style="position:absolute;left:1314;top:9502;width:3240;height:448">
              <v:textbox style="mso-next-textbox:#_x0000_s1371">
                <w:txbxContent>
                  <w:p w:rsidR="00074C48" w:rsidRDefault="00074C48">
                    <w:pPr>
                      <w:jc w:val="center"/>
                    </w:pPr>
                    <w:r>
                      <w:t>2стадия сорбции Мо сорбции</w:t>
                    </w:r>
                  </w:p>
                </w:txbxContent>
              </v:textbox>
            </v:rect>
          </v:group>
        </w:pict>
      </w:r>
      <w:r w:rsidR="00074C48">
        <w:tab/>
      </w:r>
      <w:r w:rsidR="00074C48">
        <w:tab/>
      </w:r>
      <w:r w:rsidR="00074C48">
        <w:tab/>
      </w:r>
      <w:r w:rsidR="00074C48">
        <w:tab/>
      </w:r>
      <w:r w:rsidR="00074C48">
        <w:tab/>
      </w:r>
      <w:r w:rsidR="00074C48">
        <w:rPr>
          <w:iCs/>
          <w:u w:val="single"/>
        </w:rPr>
        <w:t>вода</w:t>
      </w:r>
    </w:p>
    <w:p w:rsidR="00074C48" w:rsidRDefault="00214F6A">
      <w:pPr>
        <w:rPr>
          <w:u w:val="single"/>
        </w:rPr>
      </w:pPr>
      <w:r>
        <w:rPr>
          <w:noProof/>
          <w:sz w:val="20"/>
          <w:u w:val="single"/>
        </w:rPr>
        <w:pict>
          <v:line id="_x0000_s1303" style="position:absolute;flip:x;z-index:251542016" from="279pt,-.6pt" to="324pt,7.6pt">
            <v:stroke endarrow="block"/>
          </v:line>
        </w:pict>
      </w:r>
    </w:p>
    <w:p w:rsidR="00074C48" w:rsidRDefault="00214F6A">
      <w:r>
        <w:rPr>
          <w:noProof/>
          <w:sz w:val="20"/>
        </w:rPr>
        <w:pict>
          <v:line id="_x0000_s1306" style="position:absolute;z-index:251544064" from="225pt,12.6pt" to="225pt,30.6pt">
            <v:stroke endarrow="block"/>
          </v:line>
        </w:pict>
      </w:r>
    </w:p>
    <w:p w:rsidR="00074C48" w:rsidRDefault="00214F6A">
      <w:pPr>
        <w:rPr>
          <w:u w:val="single"/>
        </w:rPr>
      </w:pPr>
      <w:r>
        <w:rPr>
          <w:noProof/>
          <w:sz w:val="20"/>
        </w:rPr>
        <w:pict>
          <v:line id="_x0000_s1308" style="position:absolute;z-index:251546112" from="135pt,11.4pt" to="171pt,16.8pt">
            <v:stroke endarrow="block"/>
          </v:line>
        </w:pict>
      </w:r>
      <w:r>
        <w:rPr>
          <w:noProof/>
          <w:sz w:val="20"/>
        </w:rPr>
        <w:pict>
          <v:line id="_x0000_s1307" style="position:absolute;flip:x;z-index:251545088" from="279pt,7.8pt" to="315pt,16.8pt">
            <v:stroke endarrow="block"/>
          </v:line>
        </w:pict>
      </w:r>
      <w:r w:rsidR="00074C48">
        <w:tab/>
      </w:r>
      <w:r w:rsidR="00074C48">
        <w:tab/>
      </w:r>
      <w:r w:rsidR="00074C48">
        <w:rPr>
          <w:u w:val="single"/>
        </w:rPr>
        <w:t>Кислород</w:t>
      </w:r>
      <w:r w:rsidR="00074C48">
        <w:tab/>
      </w:r>
      <w:r w:rsidR="00074C48">
        <w:tab/>
      </w:r>
      <w:r w:rsidR="00074C48">
        <w:tab/>
      </w:r>
      <w:r w:rsidR="00074C48">
        <w:tab/>
      </w:r>
      <w:r w:rsidR="00074C48">
        <w:tab/>
      </w:r>
      <w:r w:rsidR="00074C48">
        <w:tab/>
      </w:r>
      <w:r w:rsidR="00074C48">
        <w:rPr>
          <w:u w:val="single"/>
        </w:rPr>
        <w:t>азотная кислота</w:t>
      </w:r>
    </w:p>
    <w:p w:rsidR="00074C48" w:rsidRDefault="00074C48"/>
    <w:p w:rsidR="00074C48" w:rsidRDefault="00214F6A">
      <w:pPr>
        <w:tabs>
          <w:tab w:val="left" w:pos="3360"/>
        </w:tabs>
        <w:jc w:val="center"/>
      </w:pPr>
      <w:r>
        <w:rPr>
          <w:noProof/>
          <w:sz w:val="20"/>
        </w:rPr>
        <w:pict>
          <v:line id="_x0000_s1310" style="position:absolute;left:0;text-align:left;z-index:251547136" from="225pt,7.2pt" to="225pt,25.2pt">
            <v:stroke endarrow="block"/>
          </v:line>
        </w:pict>
      </w:r>
    </w:p>
    <w:p w:rsidR="00074C48" w:rsidRDefault="00074C48">
      <w:pPr>
        <w:tabs>
          <w:tab w:val="left" w:pos="3360"/>
        </w:tabs>
        <w:jc w:val="center"/>
        <w:rPr>
          <w:u w:val="single"/>
        </w:rPr>
      </w:pPr>
      <w:r>
        <w:tab/>
      </w:r>
      <w:r>
        <w:tab/>
      </w:r>
      <w:r>
        <w:tab/>
      </w:r>
      <w:r>
        <w:rPr>
          <w:u w:val="single"/>
        </w:rPr>
        <w:t>вода</w:t>
      </w:r>
    </w:p>
    <w:p w:rsidR="00074C48" w:rsidRDefault="00214F6A">
      <w:pPr>
        <w:tabs>
          <w:tab w:val="left" w:pos="3360"/>
        </w:tabs>
        <w:jc w:val="center"/>
      </w:pPr>
      <w:r>
        <w:rPr>
          <w:noProof/>
          <w:sz w:val="20"/>
        </w:rPr>
        <w:pict>
          <v:line id="_x0000_s1311" style="position:absolute;left:0;text-align:left;flip:x;z-index:251548160" from="306pt,1pt" to="342pt,4.3pt">
            <v:stroke endarrow="block"/>
          </v:line>
        </w:pict>
      </w:r>
    </w:p>
    <w:p w:rsidR="00074C48" w:rsidRDefault="00214F6A">
      <w:pPr>
        <w:tabs>
          <w:tab w:val="left" w:pos="3360"/>
        </w:tabs>
        <w:jc w:val="center"/>
      </w:pPr>
      <w:r>
        <w:rPr>
          <w:noProof/>
          <w:sz w:val="20"/>
        </w:rPr>
        <w:pict>
          <v:line id="_x0000_s1312" style="position:absolute;left:0;text-align:left;flip:x;z-index:251549184" from="99pt,1.8pt" to="171pt,20.9pt">
            <v:stroke endarrow="block"/>
          </v:line>
        </w:pict>
      </w:r>
      <w:r>
        <w:rPr>
          <w:noProof/>
          <w:sz w:val="20"/>
        </w:rPr>
        <w:pict>
          <v:line id="_x0000_s1313" style="position:absolute;left:0;text-align:left;z-index:251550208" from="261pt,1.8pt" to="306pt,10.8pt">
            <v:stroke endarrow="block"/>
          </v:line>
        </w:pict>
      </w:r>
    </w:p>
    <w:p w:rsidR="00074C48" w:rsidRDefault="00214F6A">
      <w:pPr>
        <w:tabs>
          <w:tab w:val="left" w:pos="3360"/>
        </w:tabs>
      </w:pPr>
      <w:r>
        <w:rPr>
          <w:noProof/>
          <w:sz w:val="20"/>
        </w:rPr>
        <w:pict>
          <v:line id="_x0000_s1317" style="position:absolute;flip:x;z-index:251552256" from="378pt,13.8pt" to="441pt,45.6pt">
            <v:stroke endarrow="block"/>
          </v:line>
        </w:pict>
      </w:r>
      <w:r>
        <w:rPr>
          <w:noProof/>
          <w:sz w:val="20"/>
        </w:rPr>
        <w:pict>
          <v:line id="_x0000_s1318" style="position:absolute;z-index:251553280" from="81pt,13.8pt" to="81pt,27pt">
            <v:stroke endarrow="block"/>
          </v:line>
        </w:pict>
      </w:r>
      <w:r>
        <w:rPr>
          <w:noProof/>
          <w:sz w:val="20"/>
        </w:rPr>
        <w:pict>
          <v:line id="_x0000_s1316" style="position:absolute;z-index:251551232" from="315pt,13.8pt" to="315pt,27pt">
            <v:stroke endarrow="block"/>
          </v:line>
        </w:pict>
      </w:r>
      <w:r w:rsidR="00074C48">
        <w:t xml:space="preserve">                </w:t>
      </w:r>
      <w:r w:rsidR="00074C48">
        <w:rPr>
          <w:u w:val="single"/>
        </w:rPr>
        <w:t>раствор</w:t>
      </w:r>
      <w:r w:rsidR="00074C48">
        <w:tab/>
      </w:r>
      <w:r w:rsidR="00074C48">
        <w:tab/>
      </w:r>
      <w:r w:rsidR="00074C48">
        <w:tab/>
      </w:r>
      <w:r w:rsidR="00074C48">
        <w:tab/>
      </w:r>
      <w:r w:rsidR="00074C48">
        <w:tab/>
      </w:r>
      <w:r w:rsidR="00074C48">
        <w:rPr>
          <w:u w:val="single"/>
        </w:rPr>
        <w:t>осадок</w:t>
      </w:r>
      <w:r w:rsidR="00074C48">
        <w:t xml:space="preserve">                        </w:t>
      </w:r>
      <w:r w:rsidR="00074C48">
        <w:rPr>
          <w:u w:val="single"/>
        </w:rPr>
        <w:t xml:space="preserve">р-р </w:t>
      </w:r>
      <w:r w:rsidR="00074C48">
        <w:rPr>
          <w:u w:val="single"/>
          <w:lang w:val="en-US"/>
        </w:rPr>
        <w:t>NH</w:t>
      </w:r>
      <w:r w:rsidR="00074C48">
        <w:rPr>
          <w:u w:val="single"/>
          <w:vertAlign w:val="subscript"/>
        </w:rPr>
        <w:t>4</w:t>
      </w:r>
      <w:r w:rsidR="00074C48">
        <w:rPr>
          <w:u w:val="single"/>
          <w:lang w:val="en-US"/>
        </w:rPr>
        <w:t>OH</w:t>
      </w:r>
      <w:r w:rsidR="00074C48">
        <w:rPr>
          <w:u w:val="single"/>
        </w:rPr>
        <w:t xml:space="preserve"> </w:t>
      </w:r>
    </w:p>
    <w:p w:rsidR="00074C48" w:rsidRDefault="00214F6A">
      <w:pPr>
        <w:tabs>
          <w:tab w:val="left" w:pos="3360"/>
        </w:tabs>
        <w:ind w:left="6372"/>
      </w:pPr>
      <w:r>
        <w:rPr>
          <w:noProof/>
          <w:sz w:val="20"/>
        </w:rPr>
        <w:pict>
          <v:line id="_x0000_s1322" style="position:absolute;left:0;text-align:left;flip:x;z-index:251556352" from="9pt,55.2pt" to="18pt,60.7pt">
            <v:stroke endarrow="block"/>
          </v:line>
        </w:pict>
      </w:r>
      <w:r>
        <w:rPr>
          <w:noProof/>
          <w:sz w:val="20"/>
        </w:rPr>
        <w:pict>
          <v:line id="_x0000_s1323" style="position:absolute;left:0;text-align:left;z-index:251557376" from="108pt,51.7pt" to="108pt,69.7pt">
            <v:stroke endarrow="block"/>
          </v:line>
        </w:pict>
      </w:r>
      <w:r>
        <w:rPr>
          <w:noProof/>
          <w:sz w:val="20"/>
        </w:rPr>
        <w:pict>
          <v:line id="_x0000_s1321" style="position:absolute;left:0;text-align:left;flip:x;z-index:251555328" from="378pt,60.7pt" to="405pt,69.7pt">
            <v:stroke endarrow="block"/>
          </v:line>
        </w:pict>
      </w:r>
      <w:r>
        <w:rPr>
          <w:noProof/>
          <w:sz w:val="20"/>
        </w:rPr>
        <w:pict>
          <v:line id="_x0000_s1320" style="position:absolute;left:0;text-align:left;z-index:251554304" from="315pt,54pt" to="315pt,69.7pt">
            <v:stroke endarrow="block"/>
          </v:line>
        </w:pict>
      </w:r>
      <w:r w:rsidR="00074C48">
        <w:tab/>
      </w:r>
      <w:r w:rsidR="00074C48">
        <w:tab/>
      </w:r>
      <w:r w:rsidR="00074C48">
        <w:tab/>
      </w:r>
      <w:r w:rsidR="00074C48">
        <w:tab/>
      </w:r>
      <w:r w:rsidR="00074C48">
        <w:tab/>
      </w:r>
      <w:r w:rsidR="00074C48">
        <w:tab/>
      </w:r>
      <w:r w:rsidR="00074C48">
        <w:tab/>
      </w:r>
      <w:r w:rsidR="00074C48">
        <w:tab/>
        <w:t xml:space="preserve">    </w:t>
      </w:r>
      <w:r w:rsidR="00074C48">
        <w:tab/>
      </w:r>
      <w:r w:rsidR="00074C48">
        <w:tab/>
      </w:r>
      <w:r w:rsidR="00074C48">
        <w:tab/>
      </w:r>
      <w:r w:rsidR="00074C48">
        <w:tab/>
      </w:r>
      <w:r w:rsidR="00074C48">
        <w:tab/>
      </w:r>
      <w:r w:rsidR="00074C48">
        <w:tab/>
      </w:r>
      <w:r w:rsidR="00074C48">
        <w:tab/>
      </w:r>
      <w:r w:rsidR="00074C48">
        <w:tab/>
      </w:r>
      <w:r w:rsidR="00074C48">
        <w:tab/>
        <w:t xml:space="preserve">    </w:t>
      </w:r>
      <w:r w:rsidR="00074C48">
        <w:rPr>
          <w:u w:val="single"/>
        </w:rPr>
        <w:t>вода</w:t>
      </w:r>
    </w:p>
    <w:p w:rsidR="00074C48" w:rsidRDefault="00214F6A">
      <w:pPr>
        <w:tabs>
          <w:tab w:val="left" w:pos="3360"/>
        </w:tabs>
      </w:pPr>
      <w:r>
        <w:rPr>
          <w:noProof/>
          <w:sz w:val="20"/>
        </w:rPr>
        <w:pict>
          <v:line id="_x0000_s1327" style="position:absolute;z-index:251560448" from="117pt,14.3pt" to="189pt,59.3pt">
            <v:stroke endarrow="block"/>
          </v:line>
        </w:pict>
      </w:r>
      <w:r w:rsidR="00074C48">
        <w:rPr>
          <w:u w:val="single"/>
        </w:rPr>
        <w:t>ПРА</w:t>
      </w:r>
      <w:r w:rsidR="00074C48">
        <w:t xml:space="preserve">              </w:t>
      </w:r>
      <w:r w:rsidR="00074C48">
        <w:rPr>
          <w:u w:val="single"/>
        </w:rPr>
        <w:t>раствор</w:t>
      </w:r>
      <w:r w:rsidR="00074C48">
        <w:tab/>
      </w:r>
      <w:r w:rsidR="00074C48">
        <w:tab/>
      </w:r>
    </w:p>
    <w:p w:rsidR="00074C48" w:rsidRDefault="00074C48">
      <w:pPr>
        <w:tabs>
          <w:tab w:val="left" w:pos="3360"/>
        </w:tabs>
      </w:pPr>
      <w:r>
        <w:t>(898 кг)</w:t>
      </w:r>
    </w:p>
    <w:p w:rsidR="00074C48" w:rsidRDefault="00214F6A">
      <w:pPr>
        <w:tabs>
          <w:tab w:val="left" w:pos="3360"/>
        </w:tabs>
      </w:pPr>
      <w:r>
        <w:rPr>
          <w:noProof/>
          <w:sz w:val="20"/>
        </w:rPr>
        <w:pict>
          <v:line id="_x0000_s1324" style="position:absolute;flip:x;z-index:251558400" from="225pt,9.15pt" to="279pt,27.15pt">
            <v:stroke endarrow="block"/>
          </v:line>
        </w:pict>
      </w:r>
      <w:r>
        <w:rPr>
          <w:noProof/>
          <w:lang w:val="en-US" w:eastAsia="en-US"/>
        </w:rPr>
        <w:pict>
          <v:line id="_x0000_s1370" style="position:absolute;z-index:251598336" from="378pt,6.65pt" to="405pt,18.15pt">
            <v:stroke endarrow="block"/>
          </v:line>
        </w:pict>
      </w:r>
    </w:p>
    <w:p w:rsidR="00074C48" w:rsidRDefault="00074C48">
      <w:pPr>
        <w:tabs>
          <w:tab w:val="left" w:pos="3360"/>
        </w:tabs>
        <w:rPr>
          <w:u w:val="single"/>
        </w:rPr>
      </w:pPr>
      <w:r>
        <w:tab/>
      </w:r>
      <w:r>
        <w:tab/>
      </w:r>
      <w:r>
        <w:tab/>
      </w:r>
      <w:r>
        <w:tab/>
      </w:r>
      <w:r>
        <w:tab/>
      </w:r>
      <w:r>
        <w:tab/>
        <w:t xml:space="preserve">                          </w:t>
      </w:r>
      <w:r>
        <w:rPr>
          <w:u w:val="single"/>
        </w:rPr>
        <w:t>кек в отвал</w:t>
      </w:r>
    </w:p>
    <w:p w:rsidR="00074C48" w:rsidRDefault="00214F6A">
      <w:pPr>
        <w:tabs>
          <w:tab w:val="left" w:pos="3360"/>
        </w:tabs>
        <w:rPr>
          <w:u w:val="single"/>
        </w:rPr>
      </w:pPr>
      <w:r>
        <w:rPr>
          <w:noProof/>
          <w:sz w:val="20"/>
          <w:u w:val="single"/>
        </w:rPr>
        <w:pict>
          <v:line id="_x0000_s1326" style="position:absolute;z-index:251559424" from="63pt,6.05pt" to="117pt,14.85pt">
            <v:stroke endarrow="block"/>
          </v:line>
        </w:pict>
      </w:r>
      <w:r w:rsidR="00074C48">
        <w:rPr>
          <w:u w:val="single"/>
        </w:rPr>
        <w:t xml:space="preserve">р-р </w:t>
      </w:r>
      <w:r w:rsidR="00074C48">
        <w:rPr>
          <w:u w:val="single"/>
          <w:lang w:val="en-US"/>
        </w:rPr>
        <w:t>NH</w:t>
      </w:r>
      <w:r w:rsidR="00074C48">
        <w:rPr>
          <w:u w:val="single"/>
          <w:vertAlign w:val="subscript"/>
        </w:rPr>
        <w:t>4</w:t>
      </w:r>
      <w:r w:rsidR="00074C48">
        <w:rPr>
          <w:u w:val="single"/>
          <w:lang w:val="en-US"/>
        </w:rPr>
        <w:t>OH</w:t>
      </w:r>
      <w:r w:rsidR="00074C48">
        <w:tab/>
      </w:r>
      <w:r w:rsidR="00074C48">
        <w:tab/>
      </w:r>
      <w:r w:rsidR="00074C48">
        <w:tab/>
        <w:t xml:space="preserve">                                                              </w:t>
      </w:r>
      <w:r w:rsidR="00074C48">
        <w:rPr>
          <w:u w:val="single"/>
        </w:rPr>
        <w:t>(465 т)</w:t>
      </w:r>
    </w:p>
    <w:p w:rsidR="00074C48" w:rsidRDefault="00214F6A">
      <w:pPr>
        <w:tabs>
          <w:tab w:val="left" w:pos="3360"/>
        </w:tabs>
        <w:rPr>
          <w:u w:val="single"/>
        </w:rPr>
      </w:pPr>
      <w:r>
        <w:rPr>
          <w:noProof/>
          <w:sz w:val="20"/>
        </w:rPr>
        <w:pict>
          <v:line id="_x0000_s1329" style="position:absolute;z-index:251561472" from="198pt,10.05pt" to="198pt,19.25pt">
            <v:stroke endarrow="block"/>
          </v:line>
        </w:pict>
      </w:r>
    </w:p>
    <w:p w:rsidR="00074C48" w:rsidRDefault="00214F6A">
      <w:pPr>
        <w:tabs>
          <w:tab w:val="left" w:pos="3360"/>
        </w:tabs>
      </w:pPr>
      <w:r>
        <w:rPr>
          <w:noProof/>
          <w:sz w:val="20"/>
        </w:rPr>
        <w:pict>
          <v:line id="_x0000_s1341" style="position:absolute;flip:y;z-index:251572736" from="414pt,7.75pt" to="414pt,133.75pt">
            <v:stroke endarrow="block"/>
          </v:line>
        </w:pict>
      </w:r>
      <w:r>
        <w:rPr>
          <w:noProof/>
          <w:sz w:val="20"/>
        </w:rPr>
        <w:pict>
          <v:line id="_x0000_s1342" style="position:absolute;flip:x y;z-index:251573760" from="270pt,7.75pt" to="414pt,7.95pt">
            <v:stroke endarrow="block"/>
          </v:line>
        </w:pict>
      </w:r>
    </w:p>
    <w:p w:rsidR="00074C48" w:rsidRDefault="00214F6A">
      <w:pPr>
        <w:tabs>
          <w:tab w:val="left" w:pos="3360"/>
        </w:tabs>
      </w:pPr>
      <w:r>
        <w:rPr>
          <w:noProof/>
          <w:sz w:val="20"/>
        </w:rPr>
        <w:pict>
          <v:line id="_x0000_s1333" style="position:absolute;flip:y;z-index:251565568" from="387pt,9.65pt" to="387pt,72.65pt">
            <v:stroke endarrow="block"/>
          </v:line>
        </w:pict>
      </w:r>
      <w:r>
        <w:rPr>
          <w:noProof/>
          <w:sz w:val="20"/>
        </w:rPr>
        <w:pict>
          <v:line id="_x0000_s1334" style="position:absolute;flip:x;z-index:251566592" from="270pt,9.65pt" to="387pt,9.65pt">
            <v:stroke endarrow="block"/>
          </v:line>
        </w:pict>
      </w:r>
    </w:p>
    <w:p w:rsidR="00074C48" w:rsidRDefault="00214F6A">
      <w:pPr>
        <w:jc w:val="both"/>
      </w:pPr>
      <w:r>
        <w:rPr>
          <w:noProof/>
          <w:sz w:val="20"/>
        </w:rPr>
        <w:pict>
          <v:line id="_x0000_s1331" style="position:absolute;left:0;text-align:left;z-index:251563520" from="234pt,2.55pt" to="279pt,20.55pt">
            <v:stroke endarrow="block"/>
          </v:line>
        </w:pict>
      </w:r>
      <w:r>
        <w:rPr>
          <w:noProof/>
          <w:sz w:val="20"/>
        </w:rPr>
        <w:pict>
          <v:line id="_x0000_s1330" style="position:absolute;left:0;text-align:left;flip:x;z-index:251562496" from="108pt,4.65pt" to="2in,13.65pt">
            <v:stroke endarrow="block"/>
          </v:line>
        </w:pict>
      </w:r>
    </w:p>
    <w:p w:rsidR="00074C48" w:rsidRDefault="00214F6A">
      <w:pPr>
        <w:jc w:val="both"/>
      </w:pPr>
      <w:r>
        <w:rPr>
          <w:noProof/>
          <w:sz w:val="20"/>
        </w:rPr>
        <w:pict>
          <v:line id="_x0000_s1365" style="position:absolute;left:0;text-align:left;flip:y;z-index:251594240" from="-18pt,4.45pt" to="-18pt,256.45pt">
            <v:stroke endarrow="block"/>
          </v:line>
        </w:pict>
      </w:r>
      <w:r>
        <w:rPr>
          <w:noProof/>
          <w:sz w:val="20"/>
        </w:rPr>
        <w:pict>
          <v:line id="_x0000_s1366" style="position:absolute;left:0;text-align:left;flip:y;z-index:251595264" from="-18pt,4.45pt" to="9pt,4.45pt">
            <v:stroke endarrow="block"/>
          </v:line>
        </w:pict>
      </w:r>
      <w:r>
        <w:rPr>
          <w:noProof/>
          <w:sz w:val="20"/>
          <w:u w:val="single"/>
        </w:rPr>
        <w:pict>
          <v:line id="_x0000_s1338" style="position:absolute;left:0;text-align:left;z-index:251569664" from="297pt,13.45pt" to="297pt,58.45pt">
            <v:stroke endarrow="block"/>
          </v:line>
        </w:pict>
      </w:r>
      <w:r w:rsidR="00074C48">
        <w:tab/>
      </w:r>
      <w:r w:rsidR="00074C48">
        <w:tab/>
      </w:r>
      <w:r w:rsidR="00074C48">
        <w:tab/>
      </w:r>
      <w:r w:rsidR="00074C48">
        <w:tab/>
      </w:r>
      <w:r w:rsidR="00074C48">
        <w:tab/>
      </w:r>
      <w:r w:rsidR="00074C48">
        <w:tab/>
      </w:r>
      <w:r w:rsidR="00074C48">
        <w:tab/>
      </w:r>
      <w:r w:rsidR="00074C48">
        <w:tab/>
      </w:r>
      <w:r w:rsidR="00074C48">
        <w:rPr>
          <w:u w:val="single"/>
        </w:rPr>
        <w:t>ионит</w:t>
      </w:r>
    </w:p>
    <w:p w:rsidR="00074C48" w:rsidRDefault="00214F6A">
      <w:pPr>
        <w:jc w:val="both"/>
      </w:pPr>
      <w:r>
        <w:rPr>
          <w:noProof/>
          <w:sz w:val="20"/>
        </w:rPr>
        <w:pict>
          <v:line id="_x0000_s1335" style="position:absolute;left:0;text-align:left;z-index:251567616" from="135pt,6.35pt" to="162pt,15.35pt">
            <v:stroke endarrow="block"/>
          </v:line>
        </w:pict>
      </w:r>
      <w:r>
        <w:rPr>
          <w:noProof/>
          <w:sz w:val="20"/>
        </w:rPr>
        <w:pict>
          <v:line id="_x0000_s1336" style="position:absolute;left:0;text-align:left;flip:x;z-index:251568640" from="45pt,4.05pt" to="63pt,13.05pt">
            <v:stroke endarrow="block"/>
          </v:line>
        </w:pict>
      </w:r>
      <w:r w:rsidR="00074C48">
        <w:tab/>
      </w:r>
      <w:r w:rsidR="00074C48">
        <w:tab/>
      </w:r>
      <w:r w:rsidR="00074C48">
        <w:tab/>
      </w:r>
      <w:r w:rsidR="00074C48">
        <w:tab/>
      </w:r>
      <w:r w:rsidR="00074C48">
        <w:tab/>
      </w:r>
      <w:r w:rsidR="00074C48">
        <w:tab/>
      </w:r>
      <w:r w:rsidR="00074C48">
        <w:tab/>
      </w:r>
      <w:r w:rsidR="00074C48">
        <w:tab/>
      </w:r>
      <w:r w:rsidR="00074C48">
        <w:tab/>
      </w:r>
    </w:p>
    <w:p w:rsidR="00074C48" w:rsidRDefault="00214F6A">
      <w:pPr>
        <w:jc w:val="both"/>
      </w:pPr>
      <w:r>
        <w:rPr>
          <w:noProof/>
          <w:sz w:val="20"/>
        </w:rPr>
        <w:pict>
          <v:line id="_x0000_s1332" style="position:absolute;left:0;text-align:left;z-index:251564544" from="198pt,8.25pt" to="387pt,8.25pt">
            <v:stroke endarrow="block"/>
          </v:line>
        </w:pict>
      </w:r>
      <w:r w:rsidR="00074C48">
        <w:rPr>
          <w:u w:val="single"/>
        </w:rPr>
        <w:t>раствор на утилизацию</w:t>
      </w:r>
      <w:r w:rsidR="00074C48">
        <w:tab/>
        <w:t xml:space="preserve">      </w:t>
      </w:r>
      <w:r w:rsidR="00074C48">
        <w:rPr>
          <w:u w:val="single"/>
        </w:rPr>
        <w:t>ионит</w:t>
      </w:r>
    </w:p>
    <w:p w:rsidR="00074C48" w:rsidRDefault="00214F6A">
      <w:pPr>
        <w:jc w:val="both"/>
      </w:pPr>
      <w:r>
        <w:rPr>
          <w:noProof/>
          <w:sz w:val="20"/>
        </w:rPr>
        <w:pict>
          <v:line id="_x0000_s1339" style="position:absolute;left:0;text-align:left;flip:x;z-index:251570688" from="243pt,24.45pt" to="261pt,33.45pt">
            <v:stroke endarrow="block"/>
          </v:line>
        </w:pict>
      </w:r>
      <w:r>
        <w:rPr>
          <w:noProof/>
          <w:sz w:val="20"/>
        </w:rPr>
        <w:pict>
          <v:line id="_x0000_s1340" style="position:absolute;left:0;text-align:left;z-index:251571712" from="342pt,24.45pt" to="351pt,33.45pt">
            <v:stroke endarrow="block"/>
          </v:line>
        </w:pict>
      </w:r>
      <w:r>
        <w:rPr>
          <w:noProof/>
          <w:sz w:val="20"/>
        </w:rPr>
        <w:pict>
          <v:line id="_x0000_s1344" style="position:absolute;left:0;text-align:left;flip:x;z-index:251574784" from="342pt,6.45pt" to="5in,6.45pt">
            <v:stroke endarrow="block"/>
          </v:line>
        </w:pict>
      </w:r>
      <w:r w:rsidR="00074C48">
        <w:tab/>
      </w:r>
      <w:r w:rsidR="00074C48">
        <w:tab/>
      </w:r>
      <w:r w:rsidR="00074C48">
        <w:tab/>
      </w:r>
      <w:r w:rsidR="00074C48">
        <w:tab/>
      </w:r>
      <w:r w:rsidR="00074C48">
        <w:tab/>
      </w:r>
      <w:r w:rsidR="00074C48">
        <w:tab/>
      </w:r>
      <w:r w:rsidR="00074C48">
        <w:tab/>
      </w:r>
      <w:r w:rsidR="00074C48">
        <w:tab/>
      </w:r>
      <w:r w:rsidR="00074C48">
        <w:tab/>
      </w:r>
      <w:r w:rsidR="00074C48">
        <w:tab/>
        <w:t xml:space="preserve">   </w:t>
      </w:r>
      <w:r w:rsidR="00074C48">
        <w:rPr>
          <w:u w:val="single"/>
        </w:rPr>
        <w:t>вода</w:t>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p>
    <w:p w:rsidR="00074C48" w:rsidRDefault="00214F6A">
      <w:pPr>
        <w:jc w:val="both"/>
      </w:pPr>
      <w:r>
        <w:rPr>
          <w:noProof/>
          <w:sz w:val="20"/>
          <w:lang w:val="en-US" w:eastAsia="en-US"/>
        </w:rPr>
        <w:pict>
          <v:line id="_x0000_s1375" style="position:absolute;left:0;text-align:left;z-index:251600384" from="378pt,4.95pt" to="414pt,4.95pt">
            <v:stroke endarrow="block"/>
          </v:line>
        </w:pict>
      </w:r>
      <w:r>
        <w:rPr>
          <w:noProof/>
          <w:sz w:val="20"/>
        </w:rPr>
        <w:pict>
          <v:line id="_x0000_s1345" style="position:absolute;left:0;text-align:left;z-index:251575808" from="225pt,14.85pt" to="225pt,23.85pt">
            <v:stroke endarrow="block"/>
          </v:line>
        </w:pict>
      </w:r>
      <w:r w:rsidR="00074C48">
        <w:t xml:space="preserve">           </w:t>
      </w:r>
      <w:r w:rsidR="00074C48">
        <w:tab/>
      </w:r>
      <w:r w:rsidR="00074C48">
        <w:tab/>
      </w:r>
      <w:r w:rsidR="00074C48">
        <w:tab/>
      </w:r>
      <w:r w:rsidR="00074C48">
        <w:tab/>
      </w:r>
      <w:r w:rsidR="00074C48">
        <w:tab/>
      </w:r>
      <w:r w:rsidR="00074C48">
        <w:rPr>
          <w:u w:val="single"/>
        </w:rPr>
        <w:t>ионит</w:t>
      </w:r>
      <w:r w:rsidR="00074C48">
        <w:tab/>
      </w:r>
      <w:r w:rsidR="00074C48">
        <w:tab/>
        <w:t>п</w:t>
      </w:r>
      <w:r w:rsidR="00074C48">
        <w:rPr>
          <w:u w:val="single"/>
        </w:rPr>
        <w:t>ромвода</w:t>
      </w:r>
      <w:r w:rsidR="00074C48">
        <w:tab/>
      </w:r>
      <w:r w:rsidR="00074C48">
        <w:tab/>
      </w:r>
      <w:r w:rsidR="00074C48">
        <w:tab/>
      </w:r>
      <w:r w:rsidR="00074C48">
        <w:tab/>
      </w:r>
      <w:r w:rsidR="00074C48">
        <w:tab/>
      </w:r>
      <w:r w:rsidR="00074C48">
        <w:tab/>
      </w:r>
      <w:r w:rsidR="00074C48">
        <w:tab/>
      </w:r>
      <w:r w:rsidR="00074C48">
        <w:tab/>
      </w:r>
    </w:p>
    <w:p w:rsidR="00074C48" w:rsidRDefault="00214F6A">
      <w:pPr>
        <w:jc w:val="both"/>
      </w:pPr>
      <w:r>
        <w:rPr>
          <w:noProof/>
          <w:sz w:val="20"/>
        </w:rPr>
        <w:pict>
          <v:line id="_x0000_s1353" style="position:absolute;left:0;text-align:left;flip:y;z-index:251582976" from="-9pt,2.25pt" to="-9pt,71.75pt">
            <v:stroke endarrow="block"/>
          </v:line>
        </w:pict>
      </w:r>
      <w:r>
        <w:rPr>
          <w:noProof/>
          <w:sz w:val="20"/>
        </w:rPr>
        <w:pict>
          <v:line id="_x0000_s1354" style="position:absolute;left:0;text-align:left;z-index:251584000" from="-9pt,2.25pt" to="171pt,2.25pt">
            <v:stroke endarrow="block"/>
          </v:line>
        </w:pict>
      </w:r>
      <w:r>
        <w:rPr>
          <w:noProof/>
          <w:sz w:val="20"/>
        </w:rPr>
        <w:pict>
          <v:line id="_x0000_s1347" style="position:absolute;left:0;text-align:left;z-index:251577856" from="261pt,11.25pt" to="279pt,20.25pt">
            <v:stroke endarrow="block"/>
          </v:line>
        </w:pict>
      </w:r>
      <w:r>
        <w:rPr>
          <w:noProof/>
          <w:sz w:val="20"/>
        </w:rPr>
        <w:pict>
          <v:line id="_x0000_s1346" style="position:absolute;left:0;text-align:left;flip:x;z-index:251576832" from="135pt,11.25pt" to="171pt,20.25pt">
            <v:stroke endarrow="block"/>
          </v:line>
        </w:pict>
      </w:r>
    </w:p>
    <w:p w:rsidR="00074C48" w:rsidRDefault="00214F6A">
      <w:pPr>
        <w:jc w:val="both"/>
      </w:pPr>
      <w:r>
        <w:rPr>
          <w:noProof/>
          <w:sz w:val="20"/>
        </w:rPr>
        <w:pict>
          <v:line id="_x0000_s1369" style="position:absolute;left:0;text-align:left;z-index:251597312" from="333pt,12.05pt" to="333pt,30.05pt">
            <v:stroke endarrow="block"/>
          </v:line>
        </w:pict>
      </w:r>
      <w:r w:rsidR="00074C48">
        <w:tab/>
      </w:r>
      <w:r w:rsidR="00074C48">
        <w:tab/>
      </w:r>
      <w:r w:rsidR="00074C48">
        <w:tab/>
      </w:r>
      <w:r w:rsidR="00074C48">
        <w:rPr>
          <w:u w:val="single"/>
        </w:rPr>
        <w:t>ионит</w:t>
      </w:r>
      <w:r w:rsidR="00074C48">
        <w:t xml:space="preserve"> </w:t>
      </w:r>
      <w:r w:rsidR="00074C48">
        <w:tab/>
      </w:r>
      <w:r w:rsidR="00074C48">
        <w:tab/>
      </w:r>
      <w:r w:rsidR="00074C48">
        <w:tab/>
      </w:r>
      <w:r w:rsidR="00074C48">
        <w:tab/>
      </w:r>
      <w:r w:rsidR="00074C48">
        <w:rPr>
          <w:u w:val="single"/>
        </w:rPr>
        <w:t>товарный десорбат</w:t>
      </w:r>
    </w:p>
    <w:p w:rsidR="00074C48" w:rsidRDefault="00214F6A">
      <w:pPr>
        <w:jc w:val="both"/>
      </w:pPr>
      <w:r>
        <w:rPr>
          <w:noProof/>
          <w:sz w:val="20"/>
        </w:rPr>
        <w:pict>
          <v:line id="_x0000_s1349" style="position:absolute;left:0;text-align:left;z-index:251578880" from="126pt,1.65pt" to="126pt,10.65pt">
            <v:stroke endarrow="block"/>
          </v:line>
        </w:pict>
      </w:r>
    </w:p>
    <w:p w:rsidR="00074C48" w:rsidRDefault="00214F6A">
      <w:pPr>
        <w:jc w:val="both"/>
      </w:pPr>
      <w:r>
        <w:rPr>
          <w:noProof/>
          <w:sz w:val="20"/>
          <w:u w:val="single"/>
        </w:rPr>
        <w:pict>
          <v:line id="_x0000_s1350" style="position:absolute;left:0;text-align:left;z-index:251579904" from="162pt,5.85pt" to="189pt,14.85pt">
            <v:stroke endarrow="block"/>
          </v:line>
        </w:pict>
      </w:r>
      <w:r>
        <w:rPr>
          <w:noProof/>
          <w:sz w:val="20"/>
        </w:rPr>
        <w:pict>
          <v:line id="_x0000_s1351" style="position:absolute;left:0;text-align:left;flip:x;z-index:251580928" from="36pt,5.85pt" to="1in,14.85pt">
            <v:stroke endarrow="block"/>
          </v:line>
        </w:pict>
      </w:r>
    </w:p>
    <w:p w:rsidR="00074C48" w:rsidRDefault="00214F6A">
      <w:pPr>
        <w:jc w:val="both"/>
      </w:pPr>
      <w:r>
        <w:rPr>
          <w:noProof/>
          <w:sz w:val="20"/>
          <w:u w:val="single"/>
        </w:rPr>
        <w:pict>
          <v:line id="_x0000_s1352" style="position:absolute;left:0;text-align:left;flip:x;z-index:251581952" from="-9pt,10.05pt" to="0,10.05pt">
            <v:stroke endarrow="block"/>
          </v:line>
        </w:pict>
      </w:r>
      <w:r w:rsidR="00074C48">
        <w:rPr>
          <w:u w:val="single"/>
        </w:rPr>
        <w:t>промвода</w:t>
      </w:r>
      <w:r w:rsidR="00074C48">
        <w:tab/>
      </w:r>
      <w:r w:rsidR="00074C48">
        <w:tab/>
      </w:r>
      <w:r w:rsidR="00074C48">
        <w:tab/>
      </w:r>
      <w:r w:rsidR="00074C48">
        <w:tab/>
      </w:r>
      <w:r w:rsidR="00074C48">
        <w:rPr>
          <w:u w:val="single"/>
        </w:rPr>
        <w:t>ионит</w:t>
      </w:r>
    </w:p>
    <w:p w:rsidR="00074C48" w:rsidRDefault="00214F6A">
      <w:pPr>
        <w:jc w:val="both"/>
      </w:pPr>
      <w:r>
        <w:rPr>
          <w:noProof/>
          <w:sz w:val="20"/>
          <w:u w:val="single"/>
        </w:rPr>
        <w:pict>
          <v:line id="_x0000_s1356" style="position:absolute;left:0;text-align:left;z-index:251585024" from="189pt,.25pt" to="189pt,11.95pt">
            <v:stroke endarrow="block"/>
          </v:line>
        </w:pict>
      </w:r>
      <w:r w:rsidR="00074C48">
        <w:tab/>
      </w:r>
      <w:r w:rsidR="00074C48">
        <w:tab/>
      </w:r>
    </w:p>
    <w:p w:rsidR="00074C48" w:rsidRDefault="00214F6A">
      <w:pPr>
        <w:jc w:val="both"/>
      </w:pPr>
      <w:r>
        <w:rPr>
          <w:noProof/>
          <w:sz w:val="20"/>
        </w:rPr>
        <w:pict>
          <v:line id="_x0000_s1362" style="position:absolute;left:0;text-align:left;flip:y;z-index:251591168" from="279pt,.45pt" to="279pt,38.15pt">
            <v:stroke endarrow="block"/>
          </v:line>
        </w:pict>
      </w:r>
      <w:r>
        <w:rPr>
          <w:noProof/>
          <w:sz w:val="20"/>
        </w:rPr>
        <w:pict>
          <v:line id="_x0000_s1367" style="position:absolute;left:0;text-align:left;flip:y;z-index:251596288" from="-18pt,.45pt" to="117pt,2.15pt">
            <v:stroke endarrow="block"/>
          </v:line>
        </w:pict>
      </w:r>
      <w:r>
        <w:rPr>
          <w:noProof/>
          <w:sz w:val="20"/>
        </w:rPr>
        <w:pict>
          <v:line id="_x0000_s1363" style="position:absolute;left:0;text-align:left;flip:x y;z-index:251592192" from="207pt,.45pt" to="279pt,.45pt">
            <v:stroke endarrow="block"/>
          </v:line>
        </w:pict>
      </w:r>
      <w:r>
        <w:rPr>
          <w:noProof/>
          <w:sz w:val="20"/>
        </w:rPr>
        <w:pict>
          <v:line id="_x0000_s1359" style="position:absolute;left:0;text-align:left;z-index:251588096" from="207pt,9.45pt" to="225pt,18.45pt">
            <v:stroke endarrow="block"/>
          </v:line>
        </w:pict>
      </w:r>
      <w:r>
        <w:rPr>
          <w:noProof/>
          <w:sz w:val="20"/>
        </w:rPr>
        <w:pict>
          <v:line id="_x0000_s1357" style="position:absolute;left:0;text-align:left;flip:x;z-index:251586048" from="99pt,9.45pt" to="117pt,18.45pt">
            <v:stroke endarrow="block"/>
          </v:line>
        </w:pict>
      </w:r>
    </w:p>
    <w:p w:rsidR="00074C48" w:rsidRDefault="00074C48">
      <w:pPr>
        <w:jc w:val="both"/>
      </w:pPr>
      <w:r>
        <w:tab/>
      </w:r>
      <w:r>
        <w:tab/>
      </w:r>
      <w:r>
        <w:rPr>
          <w:u w:val="single"/>
        </w:rPr>
        <w:t>ионит</w:t>
      </w:r>
      <w:r>
        <w:tab/>
      </w:r>
      <w:r>
        <w:tab/>
      </w:r>
      <w:r>
        <w:tab/>
        <w:t xml:space="preserve"> </w:t>
      </w:r>
      <w:r>
        <w:rPr>
          <w:u w:val="single"/>
        </w:rPr>
        <w:t>раствор</w:t>
      </w:r>
    </w:p>
    <w:p w:rsidR="00074C48" w:rsidRDefault="00214F6A">
      <w:pPr>
        <w:jc w:val="both"/>
      </w:pPr>
      <w:r>
        <w:rPr>
          <w:noProof/>
          <w:sz w:val="20"/>
        </w:rPr>
        <w:pict>
          <v:line id="_x0000_s1358" style="position:absolute;left:0;text-align:left;flip:x;z-index:251587072" from="-18pt,14.95pt" to="81pt,14.95pt">
            <v:stroke endarrow="block"/>
          </v:line>
        </w:pict>
      </w:r>
      <w:r>
        <w:rPr>
          <w:noProof/>
          <w:sz w:val="20"/>
        </w:rPr>
        <w:pict>
          <v:line id="_x0000_s1360" style="position:absolute;left:0;text-align:left;z-index:251589120" from="234pt,-.15pt" to="234pt,23.95pt">
            <v:stroke endarrow="block"/>
          </v:line>
        </w:pict>
      </w:r>
      <w:r>
        <w:rPr>
          <w:noProof/>
          <w:sz w:val="20"/>
        </w:rPr>
        <w:pict>
          <v:line id="_x0000_s1364" style="position:absolute;left:0;text-align:left;z-index:251593216" from="81pt,-.15pt" to="81pt,17.85pt">
            <v:stroke endarrow="block"/>
          </v:line>
        </w:pict>
      </w:r>
      <w:r>
        <w:rPr>
          <w:noProof/>
          <w:sz w:val="20"/>
        </w:rPr>
        <w:pict>
          <v:line id="_x0000_s1361" style="position:absolute;left:0;text-align:left;z-index:251590144" from="234pt,8.85pt" to="279pt,8.85pt">
            <v:stroke endarrow="block"/>
          </v:line>
        </w:pict>
      </w:r>
    </w:p>
    <w:p w:rsidR="00074C48" w:rsidRDefault="00074C48">
      <w:pPr>
        <w:jc w:val="both"/>
      </w:pPr>
      <w:r>
        <w:tab/>
      </w:r>
      <w:r>
        <w:tab/>
      </w:r>
      <w:r>
        <w:tab/>
      </w:r>
      <w:r>
        <w:tab/>
      </w:r>
      <w:r>
        <w:tab/>
        <w:t>на утилизацию</w:t>
      </w:r>
    </w:p>
    <w:p w:rsidR="00074C48" w:rsidRDefault="00074C48">
      <w:pPr>
        <w:jc w:val="both"/>
      </w:pPr>
      <w:r>
        <w:t>Рисунок 1 - Технологическая схема переработки молибденитового концентрата</w:t>
      </w:r>
    </w:p>
    <w:p w:rsidR="00074C48" w:rsidRDefault="00074C48">
      <w:pPr>
        <w:pStyle w:val="20"/>
        <w:spacing w:line="360" w:lineRule="auto"/>
        <w:ind w:left="0"/>
        <w:jc w:val="both"/>
      </w:pPr>
      <w:r>
        <w:lastRenderedPageBreak/>
        <w:t>этим растворы резонно утилизировать обезвоживанием с получением высушенной смеси солей.</w:t>
      </w:r>
    </w:p>
    <w:p w:rsidR="00074C48" w:rsidRDefault="00074C48">
      <w:pPr>
        <w:spacing w:line="360" w:lineRule="auto"/>
        <w:ind w:firstLine="709"/>
        <w:jc w:val="both"/>
      </w:pPr>
      <w:r>
        <w:t>Кек выщелачивания, содержащий от 1,5 до 4,5 % Мо в составе молибденита и окисленных минералов, рационально подвергнуть переработке по схеме, разработанной Б.Н. Ласкориным. Это позволит доизвлечь из кеков до 90 % молибдена (см. п.1.9.2).</w:t>
      </w:r>
    </w:p>
    <w:p w:rsidR="00074C48" w:rsidRDefault="00074C48">
      <w:pPr>
        <w:pStyle w:val="3"/>
        <w:ind w:firstLine="720"/>
        <w:rPr>
          <w:rFonts w:ascii="Times New Roman" w:hAnsi="Times New Roman" w:cs="Times New Roman"/>
          <w:b w:val="0"/>
          <w:sz w:val="32"/>
          <w:szCs w:val="32"/>
        </w:rPr>
      </w:pPr>
      <w:bookmarkStart w:id="34" w:name="_Toc137555364"/>
      <w:r>
        <w:rPr>
          <w:rFonts w:ascii="Times New Roman" w:hAnsi="Times New Roman" w:cs="Times New Roman"/>
          <w:b w:val="0"/>
          <w:sz w:val="32"/>
          <w:szCs w:val="32"/>
        </w:rPr>
        <w:t>1.10.1 Схема переработки жидких отходов (сбросных растворов)</w:t>
      </w:r>
      <w:bookmarkEnd w:id="34"/>
    </w:p>
    <w:p w:rsidR="00074C48" w:rsidRDefault="00074C48">
      <w:pPr>
        <w:tabs>
          <w:tab w:val="num" w:pos="1080"/>
        </w:tabs>
        <w:spacing w:line="360" w:lineRule="auto"/>
        <w:ind w:firstLine="709"/>
        <w:jc w:val="both"/>
      </w:pPr>
    </w:p>
    <w:p w:rsidR="00074C48" w:rsidRDefault="00074C48">
      <w:pPr>
        <w:tabs>
          <w:tab w:val="num" w:pos="1080"/>
        </w:tabs>
        <w:spacing w:line="360" w:lineRule="auto"/>
        <w:ind w:firstLine="709"/>
        <w:jc w:val="both"/>
      </w:pPr>
      <w:r>
        <w:t>Состав исходного сбросного раствора,  %:</w:t>
      </w:r>
    </w:p>
    <w:p w:rsidR="00074C48" w:rsidRDefault="00074C48">
      <w:pPr>
        <w:tabs>
          <w:tab w:val="num" w:pos="1080"/>
        </w:tabs>
        <w:spacing w:line="360" w:lineRule="auto"/>
        <w:ind w:firstLine="709"/>
        <w:jc w:val="both"/>
        <w:rPr>
          <w:lang w:val="en-US"/>
        </w:rPr>
      </w:pPr>
      <w:r>
        <w:rPr>
          <w:lang w:val="en-US"/>
        </w:rPr>
        <w:t>- (NH</w:t>
      </w:r>
      <w:r>
        <w:rPr>
          <w:vertAlign w:val="subscript"/>
          <w:lang w:val="en-US"/>
        </w:rPr>
        <w:t>4</w:t>
      </w:r>
      <w:r>
        <w:rPr>
          <w:lang w:val="en-US"/>
        </w:rPr>
        <w:t>)</w:t>
      </w:r>
      <w:r>
        <w:rPr>
          <w:vertAlign w:val="subscript"/>
          <w:lang w:val="en-US"/>
        </w:rPr>
        <w:t>2</w:t>
      </w:r>
      <w:r>
        <w:rPr>
          <w:lang w:val="en-US"/>
        </w:rPr>
        <w:t>SO</w:t>
      </w:r>
      <w:r>
        <w:rPr>
          <w:vertAlign w:val="subscript"/>
          <w:lang w:val="en-US"/>
        </w:rPr>
        <w:t>4</w:t>
      </w:r>
      <w:r>
        <w:rPr>
          <w:lang w:val="en-US"/>
        </w:rPr>
        <w:t xml:space="preserve"> -</w:t>
      </w:r>
      <w:r>
        <w:rPr>
          <w:lang w:val="en-US"/>
        </w:rPr>
        <w:tab/>
      </w:r>
      <w:r>
        <w:rPr>
          <w:lang w:val="en-US"/>
        </w:rPr>
        <w:tab/>
      </w:r>
      <w:r>
        <w:rPr>
          <w:lang w:val="en-US"/>
        </w:rPr>
        <w:tab/>
        <w:t>7,79;</w:t>
      </w:r>
    </w:p>
    <w:p w:rsidR="00074C48" w:rsidRDefault="00074C48">
      <w:pPr>
        <w:tabs>
          <w:tab w:val="num" w:pos="1080"/>
        </w:tabs>
        <w:spacing w:line="360" w:lineRule="auto"/>
        <w:ind w:firstLine="709"/>
        <w:jc w:val="both"/>
        <w:rPr>
          <w:lang w:val="en-US"/>
        </w:rPr>
      </w:pPr>
      <w:r>
        <w:rPr>
          <w:lang w:val="en-US"/>
        </w:rPr>
        <w:t>- NH</w:t>
      </w:r>
      <w:r>
        <w:rPr>
          <w:vertAlign w:val="subscript"/>
          <w:lang w:val="en-US"/>
        </w:rPr>
        <w:t>4</w:t>
      </w:r>
      <w:r>
        <w:rPr>
          <w:lang w:val="en-US"/>
        </w:rPr>
        <w:t>NO</w:t>
      </w:r>
      <w:r>
        <w:rPr>
          <w:vertAlign w:val="subscript"/>
          <w:lang w:val="en-US"/>
        </w:rPr>
        <w:t>3</w:t>
      </w:r>
      <w:r>
        <w:rPr>
          <w:lang w:val="en-US"/>
        </w:rPr>
        <w:t xml:space="preserve"> -</w:t>
      </w:r>
      <w:r>
        <w:rPr>
          <w:lang w:val="en-US"/>
        </w:rPr>
        <w:tab/>
      </w:r>
      <w:r>
        <w:rPr>
          <w:lang w:val="en-US"/>
        </w:rPr>
        <w:tab/>
      </w:r>
      <w:r>
        <w:rPr>
          <w:lang w:val="en-US"/>
        </w:rPr>
        <w:tab/>
      </w:r>
      <w:r>
        <w:rPr>
          <w:lang w:val="en-US"/>
        </w:rPr>
        <w:tab/>
        <w:t>1,28;</w:t>
      </w:r>
    </w:p>
    <w:p w:rsidR="00074C48" w:rsidRDefault="00074C48">
      <w:pPr>
        <w:tabs>
          <w:tab w:val="num" w:pos="1080"/>
        </w:tabs>
        <w:spacing w:line="360" w:lineRule="auto"/>
        <w:ind w:firstLine="709"/>
        <w:jc w:val="both"/>
      </w:pPr>
      <w:r>
        <w:t xml:space="preserve">- плотность - </w:t>
      </w:r>
      <w:r>
        <w:tab/>
      </w:r>
      <w:r>
        <w:tab/>
      </w:r>
      <w:r>
        <w:tab/>
        <w:t>1056 кг/м</w:t>
      </w:r>
      <w:r>
        <w:rPr>
          <w:vertAlign w:val="superscript"/>
        </w:rPr>
        <w:t>3</w:t>
      </w:r>
      <w:r>
        <w:t>;</w:t>
      </w:r>
    </w:p>
    <w:p w:rsidR="00074C48" w:rsidRDefault="00074C48">
      <w:pPr>
        <w:tabs>
          <w:tab w:val="num" w:pos="1080"/>
        </w:tabs>
        <w:spacing w:line="360" w:lineRule="auto"/>
        <w:ind w:firstLine="709"/>
        <w:jc w:val="both"/>
      </w:pPr>
      <w:r>
        <w:t xml:space="preserve">- показатель рН раствора - </w:t>
      </w:r>
      <w:r>
        <w:tab/>
        <w:t xml:space="preserve"> 5,5;</w:t>
      </w:r>
    </w:p>
    <w:p w:rsidR="00074C48" w:rsidRDefault="00074C48">
      <w:pPr>
        <w:pStyle w:val="a4"/>
        <w:ind w:firstLine="0"/>
        <w:rPr>
          <w:sz w:val="28"/>
          <w:szCs w:val="28"/>
        </w:rPr>
      </w:pPr>
      <w:r>
        <w:rPr>
          <w:sz w:val="28"/>
        </w:rPr>
        <w:t xml:space="preserve">Установлено, что лишь при содержании  солей от 65 до 67% масс, начинается их кристаллизация. Дальнейшее выпаривание сопровождается выделением кристаллов, и раствор превращается в пульпу с увеличивающимся содержанием твердой фазы. Пульпа с содержанием солей сульфата и нитрата аммония 72% масс, </w:t>
      </w:r>
      <w:r>
        <w:rPr>
          <w:sz w:val="28"/>
          <w:szCs w:val="28"/>
        </w:rPr>
        <w:t>становится малоподвижной, и при более высоких концентрациях выделяющиеся из раствора кристаллы схватываются в не перемешиваемою массу.</w:t>
      </w:r>
    </w:p>
    <w:p w:rsidR="00074C48" w:rsidRDefault="00074C48">
      <w:pPr>
        <w:spacing w:line="360" w:lineRule="auto"/>
        <w:ind w:firstLine="709"/>
        <w:jc w:val="both"/>
      </w:pPr>
      <w:r>
        <w:t>Поэтому целесообразней процесс концентрирования раствора  сульфата и нитрата аммония проводить в две стадии:</w:t>
      </w:r>
    </w:p>
    <w:p w:rsidR="00074C48" w:rsidRDefault="00074C48" w:rsidP="00074C48">
      <w:pPr>
        <w:numPr>
          <w:ilvl w:val="0"/>
          <w:numId w:val="2"/>
        </w:numPr>
        <w:tabs>
          <w:tab w:val="clear" w:pos="1230"/>
          <w:tab w:val="num" w:pos="900"/>
        </w:tabs>
        <w:spacing w:line="360" w:lineRule="auto"/>
        <w:ind w:left="0" w:firstLine="709"/>
        <w:jc w:val="both"/>
      </w:pPr>
      <w:r>
        <w:t>на первой стадии – осуществляется предварительное концентрирование до состояния, близкого к насыщению;</w:t>
      </w:r>
    </w:p>
    <w:p w:rsidR="00074C48" w:rsidRDefault="00074C48" w:rsidP="00074C48">
      <w:pPr>
        <w:numPr>
          <w:ilvl w:val="0"/>
          <w:numId w:val="2"/>
        </w:numPr>
        <w:tabs>
          <w:tab w:val="clear" w:pos="1230"/>
          <w:tab w:val="num" w:pos="900"/>
        </w:tabs>
        <w:spacing w:line="360" w:lineRule="auto"/>
        <w:ind w:left="0" w:firstLine="709"/>
        <w:jc w:val="both"/>
      </w:pPr>
      <w:r>
        <w:t>на второй стадии – выпаривание с кристаллизацией основной массы солей.</w:t>
      </w:r>
    </w:p>
    <w:p w:rsidR="00074C48" w:rsidRDefault="00074C48">
      <w:pPr>
        <w:spacing w:line="360" w:lineRule="auto"/>
        <w:ind w:firstLine="709"/>
        <w:jc w:val="both"/>
      </w:pPr>
      <w:r>
        <w:t>Оставшаяся влага удаляется из раствора на стадии сушки и грануляции в барабанном аппарате.</w:t>
      </w:r>
    </w:p>
    <w:p w:rsidR="00074C48" w:rsidRDefault="00074C48">
      <w:pPr>
        <w:tabs>
          <w:tab w:val="num" w:pos="1080"/>
        </w:tabs>
        <w:spacing w:line="360" w:lineRule="auto"/>
        <w:ind w:firstLine="540"/>
        <w:jc w:val="both"/>
      </w:pPr>
      <w:r>
        <w:t>Предлагаемая схема утилизации сбросных растворов приведена на рисунке 2.</w:t>
      </w:r>
    </w:p>
    <w:p w:rsidR="00074C48" w:rsidRDefault="00074C48">
      <w:pPr>
        <w:tabs>
          <w:tab w:val="num" w:pos="1080"/>
        </w:tabs>
        <w:spacing w:line="360" w:lineRule="auto"/>
        <w:ind w:firstLine="540"/>
        <w:jc w:val="both"/>
      </w:pPr>
      <w:r>
        <w:t xml:space="preserve">Для осуществления процесса сушки и гранулирования смесей выбрана технологическая схема, в которой основным аппаратом является барабанная </w:t>
      </w:r>
    </w:p>
    <w:p w:rsidR="00074C48" w:rsidRDefault="00074C48">
      <w:pPr>
        <w:pStyle w:val="a4"/>
        <w:jc w:val="center"/>
        <w:rPr>
          <w:u w:val="single"/>
        </w:rPr>
      </w:pPr>
      <w:r>
        <w:rPr>
          <w:u w:val="single"/>
        </w:rPr>
        <w:t>Раствор (</w:t>
      </w:r>
      <w:r>
        <w:rPr>
          <w:u w:val="single"/>
          <w:lang w:val="en-US"/>
        </w:rPr>
        <w:t>NH</w:t>
      </w:r>
      <w:r>
        <w:rPr>
          <w:u w:val="single"/>
          <w:vertAlign w:val="subscript"/>
        </w:rPr>
        <w:t>4</w:t>
      </w:r>
      <w:r>
        <w:rPr>
          <w:u w:val="single"/>
        </w:rPr>
        <w:t>)</w:t>
      </w:r>
      <w:r>
        <w:rPr>
          <w:u w:val="single"/>
          <w:vertAlign w:val="subscript"/>
        </w:rPr>
        <w:t>2</w:t>
      </w:r>
      <w:r>
        <w:rPr>
          <w:u w:val="single"/>
          <w:lang w:val="en-US"/>
        </w:rPr>
        <w:t>SO</w:t>
      </w:r>
      <w:r>
        <w:rPr>
          <w:u w:val="single"/>
          <w:vertAlign w:val="subscript"/>
        </w:rPr>
        <w:t>4</w:t>
      </w:r>
      <w:r>
        <w:rPr>
          <w:u w:val="single"/>
        </w:rPr>
        <w:t xml:space="preserve">  и </w:t>
      </w:r>
      <w:r>
        <w:rPr>
          <w:u w:val="single"/>
          <w:lang w:val="en-US"/>
        </w:rPr>
        <w:t>NH</w:t>
      </w:r>
      <w:r>
        <w:rPr>
          <w:u w:val="single"/>
          <w:vertAlign w:val="subscript"/>
        </w:rPr>
        <w:t>4</w:t>
      </w:r>
      <w:r>
        <w:rPr>
          <w:u w:val="single"/>
          <w:lang w:val="en-US"/>
        </w:rPr>
        <w:t>NO</w:t>
      </w:r>
      <w:r>
        <w:rPr>
          <w:u w:val="single"/>
          <w:vertAlign w:val="subscript"/>
        </w:rPr>
        <w:t>3</w:t>
      </w:r>
    </w:p>
    <w:p w:rsidR="00074C48" w:rsidRDefault="00214F6A">
      <w:pPr>
        <w:tabs>
          <w:tab w:val="num" w:pos="1080"/>
        </w:tabs>
        <w:ind w:firstLine="540"/>
        <w:jc w:val="both"/>
      </w:pPr>
      <w:r>
        <w:rPr>
          <w:noProof/>
          <w:sz w:val="20"/>
        </w:rPr>
        <w:pict>
          <v:line id="_x0000_s1377" style="position:absolute;left:0;text-align:left;z-index:251601408" from="234pt,-.6pt" to="234pt,35.4pt" o:allowincell="f">
            <v:stroke endarrow="block"/>
          </v:line>
        </w:pict>
      </w:r>
    </w:p>
    <w:p w:rsidR="00074C48" w:rsidRDefault="00214F6A">
      <w:pPr>
        <w:ind w:left="540"/>
        <w:jc w:val="both"/>
      </w:pPr>
      <w:r>
        <w:rPr>
          <w:noProof/>
          <w:sz w:val="20"/>
        </w:rPr>
        <w:pict>
          <v:line id="_x0000_s1426" style="position:absolute;left:0;text-align:left;z-index:251651584" from="-9pt,3.6pt" to="-9pt,395.2pt" o:allowincell="f">
            <v:stroke endarrow="block"/>
          </v:line>
        </w:pict>
      </w:r>
      <w:r>
        <w:rPr>
          <w:noProof/>
          <w:sz w:val="20"/>
        </w:rPr>
        <w:pict>
          <v:line id="_x0000_s1378" style="position:absolute;left:0;text-align:left;flip:x;z-index:251602432" from="-9pt,3.6pt" to="234pt,3.6pt" o:allowincell="f">
            <v:stroke endarrow="block"/>
          </v:line>
        </w:pict>
      </w:r>
      <w:r w:rsidR="00074C48">
        <w:t xml:space="preserve"> </w:t>
      </w:r>
    </w:p>
    <w:p w:rsidR="00074C48" w:rsidRDefault="00214F6A">
      <w:pPr>
        <w:jc w:val="both"/>
        <w:rPr>
          <w:u w:val="single"/>
        </w:rPr>
      </w:pPr>
      <w:r>
        <w:rPr>
          <w:noProof/>
          <w:sz w:val="20"/>
        </w:rPr>
        <w:pict>
          <v:line id="_x0000_s1380" style="position:absolute;left:0;text-align:left;flip:x;z-index:251604480" from="279pt,9.6pt" to="315pt,9.6pt">
            <v:stroke endarrow="block"/>
          </v:line>
        </w:pict>
      </w:r>
      <w:r>
        <w:rPr>
          <w:noProof/>
          <w:sz w:val="20"/>
        </w:rPr>
        <w:pict>
          <v:rect id="_x0000_s1430" style="position:absolute;left:0;text-align:left;margin-left:180pt;margin-top:7.8pt;width:99pt;height:22.8pt;z-index:251655680" o:allowincell="f">
            <v:textbox style="mso-next-textbox:#_x0000_s1430">
              <w:txbxContent>
                <w:p w:rsidR="00074C48" w:rsidRDefault="00074C48">
                  <w:pPr>
                    <w:jc w:val="center"/>
                  </w:pPr>
                  <w:r>
                    <w:t>Выпаривание</w:t>
                  </w:r>
                </w:p>
              </w:txbxContent>
            </v:textbox>
          </v:rect>
        </w:pict>
      </w:r>
      <w:r w:rsidR="00074C48">
        <w:t xml:space="preserve">                                                                                          </w:t>
      </w:r>
      <w:r w:rsidR="00074C48">
        <w:rPr>
          <w:u w:val="single"/>
        </w:rPr>
        <w:t>пар</w:t>
      </w:r>
      <w:r w:rsidR="00074C48">
        <w:t xml:space="preserve"> </w:t>
      </w:r>
    </w:p>
    <w:p w:rsidR="00074C48" w:rsidRDefault="00214F6A">
      <w:pPr>
        <w:jc w:val="both"/>
        <w:rPr>
          <w:u w:val="single"/>
        </w:rPr>
      </w:pPr>
      <w:r>
        <w:rPr>
          <w:noProof/>
          <w:sz w:val="20"/>
        </w:rPr>
        <w:pict>
          <v:line id="_x0000_s1425" style="position:absolute;left:0;text-align:left;flip:y;z-index:251650560" from="9pt,3pt" to="9pt,435pt" o:allowincell="f">
            <v:stroke endarrow="block"/>
          </v:line>
        </w:pict>
      </w:r>
      <w:r>
        <w:rPr>
          <w:noProof/>
          <w:sz w:val="20"/>
        </w:rPr>
        <w:pict>
          <v:line id="_x0000_s1384" style="position:absolute;left:0;text-align:left;z-index:251608576" from="9pt,3pt" to="180pt,3pt" o:allowincell="f">
            <v:stroke endarrow="block"/>
          </v:line>
        </w:pict>
      </w:r>
      <w:r w:rsidR="00074C48">
        <w:t xml:space="preserve">                                                                                          </w:t>
      </w:r>
      <w:r w:rsidR="00074C48">
        <w:rPr>
          <w:u w:val="single"/>
        </w:rPr>
        <w:t xml:space="preserve">потери </w:t>
      </w:r>
    </w:p>
    <w:p w:rsidR="00074C48" w:rsidRDefault="00214F6A">
      <w:pPr>
        <w:jc w:val="both"/>
        <w:rPr>
          <w:u w:val="single"/>
        </w:rPr>
      </w:pPr>
      <w:r>
        <w:rPr>
          <w:noProof/>
          <w:sz w:val="20"/>
          <w:lang w:val="en-US" w:eastAsia="en-US"/>
        </w:rPr>
        <w:pict>
          <v:line id="_x0000_s1429" style="position:absolute;left:0;text-align:left;z-index:251654656" from="261pt,0" to="261pt,22.9pt">
            <v:stroke endarrow="block"/>
          </v:line>
        </w:pict>
      </w:r>
      <w:r>
        <w:rPr>
          <w:noProof/>
          <w:sz w:val="20"/>
        </w:rPr>
        <w:pict>
          <v:line id="_x0000_s1379" style="position:absolute;left:0;text-align:left;z-index:251603456" from="279pt,0" to="315pt,0">
            <v:stroke endarrow="block"/>
          </v:line>
        </w:pict>
      </w:r>
      <w:r>
        <w:rPr>
          <w:noProof/>
          <w:sz w:val="20"/>
        </w:rPr>
        <w:pict>
          <v:line id="_x0000_s1381" style="position:absolute;left:0;text-align:left;z-index:251605504" from="234pt,0" to="234pt,30pt" o:allowincell="f">
            <v:stroke endarrow="block"/>
          </v:line>
        </w:pict>
      </w:r>
    </w:p>
    <w:p w:rsidR="00074C48" w:rsidRDefault="00214F6A">
      <w:pPr>
        <w:ind w:right="791" w:firstLine="540"/>
        <w:jc w:val="right"/>
        <w:rPr>
          <w:u w:val="single"/>
        </w:rPr>
      </w:pPr>
      <w:r>
        <w:rPr>
          <w:noProof/>
          <w:u w:val="single"/>
          <w:lang w:val="en-US" w:eastAsia="en-US"/>
        </w:rPr>
        <w:pict>
          <v:line id="_x0000_s1431" style="position:absolute;left:0;text-align:left;z-index:251656704" from="261pt,6.8pt" to="5in,6.8pt">
            <v:stroke endarrow="block"/>
          </v:line>
        </w:pict>
      </w:r>
      <w:r w:rsidR="00074C48">
        <w:rPr>
          <w:u w:val="single"/>
        </w:rPr>
        <w:t>конденсат на ТЭЦ</w:t>
      </w:r>
    </w:p>
    <w:p w:rsidR="00074C48" w:rsidRDefault="00214F6A">
      <w:pPr>
        <w:ind w:left="2832"/>
        <w:jc w:val="both"/>
        <w:rPr>
          <w:u w:val="single"/>
        </w:rPr>
      </w:pPr>
      <w:r>
        <w:rPr>
          <w:noProof/>
          <w:sz w:val="20"/>
          <w:u w:val="single"/>
        </w:rPr>
        <w:pict>
          <v:line id="_x0000_s1382" style="position:absolute;left:0;text-align:left;z-index:251606528" from="234pt,11.4pt" to="234pt,29.4pt" o:allowincell="f">
            <v:stroke endarrow="block"/>
          </v:line>
        </w:pict>
      </w:r>
      <w:r w:rsidR="00074C48">
        <w:t xml:space="preserve">    </w:t>
      </w:r>
      <w:r w:rsidR="00074C48">
        <w:rPr>
          <w:u w:val="single"/>
        </w:rPr>
        <w:t>концентрированный раствор</w:t>
      </w:r>
    </w:p>
    <w:p w:rsidR="00074C48" w:rsidRDefault="00074C48">
      <w:pPr>
        <w:jc w:val="both"/>
      </w:pPr>
      <w:r>
        <w:rPr>
          <w:u w:val="single"/>
        </w:rPr>
        <w:t xml:space="preserve">                                                                                                       </w:t>
      </w:r>
    </w:p>
    <w:p w:rsidR="00074C48" w:rsidRDefault="00214F6A">
      <w:pPr>
        <w:jc w:val="both"/>
      </w:pPr>
      <w:r>
        <w:rPr>
          <w:noProof/>
          <w:sz w:val="20"/>
          <w:u w:val="single"/>
        </w:rPr>
        <w:pict>
          <v:rect id="_x0000_s1383" style="position:absolute;left:0;text-align:left;margin-left:180pt;margin-top:1.8pt;width:108pt;height:22.8pt;z-index:251607552" o:allowincell="f">
            <v:textbox style="mso-next-textbox:#_x0000_s1383" inset="0,0,0,0">
              <w:txbxContent>
                <w:p w:rsidR="00074C48" w:rsidRDefault="00074C48">
                  <w:pPr>
                    <w:jc w:val="center"/>
                  </w:pPr>
                  <w:r>
                    <w:t>Кристаллизация</w:t>
                  </w:r>
                </w:p>
              </w:txbxContent>
            </v:textbox>
          </v:rect>
        </w:pict>
      </w:r>
      <w:r>
        <w:rPr>
          <w:noProof/>
          <w:sz w:val="20"/>
          <w:u w:val="single"/>
        </w:rPr>
        <w:pict>
          <v:line id="_x0000_s1385" style="position:absolute;left:0;text-align:left;z-index:251609600" from="4in,1.8pt" to="315pt,1.8pt" o:allowincell="f">
            <v:stroke endarrow="block"/>
          </v:line>
        </w:pict>
      </w:r>
      <w:r w:rsidR="00074C48">
        <w:t xml:space="preserve">                                   </w:t>
      </w:r>
      <w:r w:rsidR="00074C48">
        <w:tab/>
      </w:r>
      <w:r w:rsidR="00074C48">
        <w:tab/>
      </w:r>
      <w:r w:rsidR="00074C48">
        <w:tab/>
      </w:r>
      <w:r w:rsidR="00074C48">
        <w:tab/>
      </w:r>
      <w:r w:rsidR="00074C48">
        <w:tab/>
      </w:r>
      <w:r w:rsidR="00074C48">
        <w:tab/>
      </w:r>
      <w:r w:rsidR="00074C48">
        <w:rPr>
          <w:u w:val="single"/>
        </w:rPr>
        <w:t>потери</w:t>
      </w:r>
    </w:p>
    <w:p w:rsidR="00074C48" w:rsidRDefault="00214F6A">
      <w:pPr>
        <w:jc w:val="both"/>
      </w:pPr>
      <w:r>
        <w:rPr>
          <w:noProof/>
          <w:sz w:val="20"/>
        </w:rPr>
        <w:pict>
          <v:line id="_x0000_s1387" style="position:absolute;left:0;text-align:left;z-index:251611648" from="234pt,10.8pt" to="234pt,32.4pt" o:allowincell="f">
            <v:stroke endarrow="block"/>
          </v:line>
        </w:pict>
      </w:r>
      <w:r>
        <w:rPr>
          <w:noProof/>
          <w:sz w:val="20"/>
        </w:rPr>
        <w:pict>
          <v:line id="_x0000_s1386" style="position:absolute;left:0;text-align:left;z-index:251610624" from="4in,6pt" to="315pt,6pt" o:allowincell="f">
            <v:stroke endarrow="block"/>
          </v:line>
        </w:pict>
      </w:r>
      <w:r w:rsidR="00074C48">
        <w:tab/>
      </w:r>
      <w:r w:rsidR="00074C48">
        <w:tab/>
      </w:r>
      <w:r w:rsidR="00074C48">
        <w:tab/>
      </w:r>
      <w:r w:rsidR="00074C48">
        <w:tab/>
      </w:r>
      <w:r w:rsidR="00074C48">
        <w:tab/>
      </w:r>
      <w:r w:rsidR="00074C48">
        <w:tab/>
      </w:r>
      <w:r w:rsidR="00074C48">
        <w:tab/>
      </w:r>
      <w:r w:rsidR="00074C48">
        <w:tab/>
      </w:r>
      <w:r w:rsidR="00074C48">
        <w:tab/>
      </w:r>
      <w:r w:rsidR="00074C48">
        <w:rPr>
          <w:u w:val="single"/>
        </w:rPr>
        <w:t>пар</w:t>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p>
    <w:p w:rsidR="00074C48" w:rsidRDefault="00074C48">
      <w:pPr>
        <w:ind w:left="3540" w:firstLine="708"/>
        <w:jc w:val="both"/>
        <w:rPr>
          <w:u w:val="single"/>
        </w:rPr>
      </w:pPr>
      <w:r>
        <w:t xml:space="preserve"> </w:t>
      </w:r>
      <w:r>
        <w:rPr>
          <w:u w:val="single"/>
        </w:rPr>
        <w:t>пульпа</w:t>
      </w:r>
    </w:p>
    <w:p w:rsidR="00074C48" w:rsidRDefault="00214F6A">
      <w:pPr>
        <w:jc w:val="both"/>
        <w:rPr>
          <w:u w:val="single"/>
        </w:rPr>
      </w:pPr>
      <w:r>
        <w:rPr>
          <w:noProof/>
          <w:sz w:val="20"/>
          <w:u w:val="single"/>
        </w:rPr>
        <w:pict>
          <v:line id="_x0000_s1416" style="position:absolute;left:0;text-align:left;flip:x;z-index:251641344" from="306pt,15.65pt" to="351pt,20.1pt" o:allowincell="f">
            <v:stroke endarrow="block"/>
          </v:line>
        </w:pict>
      </w:r>
      <w:r>
        <w:rPr>
          <w:noProof/>
          <w:sz w:val="20"/>
          <w:u w:val="single"/>
        </w:rPr>
        <w:pict>
          <v:rect id="_x0000_s1388" style="position:absolute;left:0;text-align:left;margin-left:171pt;margin-top:20.1pt;width:135pt;height:22.8pt;z-index:251612672">
            <v:textbox style="mso-next-textbox:#_x0000_s1388" inset="0,0,0,0">
              <w:txbxContent>
                <w:p w:rsidR="00074C48" w:rsidRDefault="00074C48">
                  <w:pPr>
                    <w:jc w:val="center"/>
                  </w:pPr>
                  <w:r>
                    <w:t>Сушка-грануляция</w:t>
                  </w:r>
                </w:p>
              </w:txbxContent>
            </v:textbox>
          </v:rect>
        </w:pict>
      </w:r>
      <w:r>
        <w:rPr>
          <w:noProof/>
          <w:sz w:val="20"/>
          <w:u w:val="single"/>
        </w:rPr>
        <w:pict>
          <v:line id="_x0000_s1389" style="position:absolute;left:0;text-align:left;z-index:251613696" from="234pt,.6pt" to="234pt,18.6pt" o:allowincell="f">
            <v:stroke endarrow="block"/>
          </v:line>
        </w:pict>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rPr>
          <w:u w:val="single"/>
        </w:rPr>
        <w:t>сушильный агент</w:t>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p>
    <w:p w:rsidR="00074C48" w:rsidRDefault="00214F6A">
      <w:pPr>
        <w:jc w:val="both"/>
        <w:rPr>
          <w:u w:val="single"/>
        </w:rPr>
      </w:pPr>
      <w:r>
        <w:rPr>
          <w:noProof/>
          <w:sz w:val="20"/>
          <w:u w:val="single"/>
        </w:rPr>
        <w:pict>
          <v:line id="_x0000_s1405" style="position:absolute;left:0;text-align:left;flip:y;z-index:251630080" from="27pt,0" to="27pt,149.9pt">
            <v:stroke endarrow="block"/>
          </v:line>
        </w:pict>
      </w:r>
      <w:r>
        <w:rPr>
          <w:noProof/>
          <w:sz w:val="20"/>
          <w:u w:val="single"/>
        </w:rPr>
        <w:pict>
          <v:line id="_x0000_s1420" style="position:absolute;left:0;text-align:left;flip:x y;z-index:251645440" from="306pt,5.9pt" to="459pt,9pt" o:allowincell="f">
            <v:stroke endarrow="block"/>
          </v:line>
        </w:pict>
      </w:r>
      <w:r>
        <w:rPr>
          <w:noProof/>
          <w:sz w:val="20"/>
          <w:u w:val="single"/>
        </w:rPr>
        <w:pict>
          <v:line id="_x0000_s1419" style="position:absolute;left:0;text-align:left;flip:y;z-index:251644416" from="459pt,9pt" to="459pt,176.9pt" o:allowincell="f">
            <v:stroke endarrow="block"/>
          </v:line>
        </w:pict>
      </w:r>
      <w:r>
        <w:rPr>
          <w:noProof/>
          <w:sz w:val="20"/>
          <w:u w:val="single"/>
        </w:rPr>
        <w:pict>
          <v:line id="_x0000_s1390" style="position:absolute;left:0;text-align:left;z-index:251614720" from="27pt,0" to="171pt,0" o:allowincell="f">
            <v:stroke endarrow="block"/>
          </v:line>
        </w:pict>
      </w:r>
    </w:p>
    <w:p w:rsidR="00074C48" w:rsidRDefault="00214F6A">
      <w:pPr>
        <w:jc w:val="both"/>
        <w:rPr>
          <w:u w:val="single"/>
        </w:rPr>
      </w:pPr>
      <w:r>
        <w:rPr>
          <w:noProof/>
          <w:sz w:val="20"/>
          <w:u w:val="single"/>
        </w:rPr>
        <w:pict>
          <v:line id="_x0000_s1391" style="position:absolute;left:0;text-align:left;flip:x;z-index:251615744" from="117pt,0" to="171pt,13.2pt" o:allowincell="f">
            <v:stroke endarrow="block"/>
          </v:line>
        </w:pict>
      </w:r>
      <w:r>
        <w:rPr>
          <w:noProof/>
          <w:sz w:val="20"/>
          <w:u w:val="single"/>
        </w:rPr>
        <w:pict>
          <v:line id="_x0000_s1392" style="position:absolute;left:0;text-align:left;z-index:251616768" from="279pt,0" to="324pt,13.2pt" o:allowincell="f">
            <v:stroke endarrow="block"/>
          </v:line>
        </w:pict>
      </w:r>
    </w:p>
    <w:p w:rsidR="00074C48" w:rsidRDefault="00074C48">
      <w:pPr>
        <w:jc w:val="both"/>
        <w:rPr>
          <w:u w:val="single"/>
        </w:rPr>
      </w:pPr>
      <w:r>
        <w:tab/>
      </w:r>
      <w:r>
        <w:tab/>
      </w:r>
      <w:r>
        <w:rPr>
          <w:u w:val="single"/>
        </w:rPr>
        <w:t xml:space="preserve">отработанный </w:t>
      </w:r>
      <w:r>
        <w:t xml:space="preserve">                                  </w:t>
      </w:r>
      <w:r>
        <w:rPr>
          <w:u w:val="single"/>
        </w:rPr>
        <w:t>гранулированная</w:t>
      </w:r>
      <w:r>
        <w:t xml:space="preserve"> </w:t>
      </w:r>
    </w:p>
    <w:p w:rsidR="00074C48" w:rsidRDefault="00214F6A">
      <w:pPr>
        <w:jc w:val="both"/>
        <w:rPr>
          <w:u w:val="single"/>
        </w:rPr>
      </w:pPr>
      <w:r>
        <w:rPr>
          <w:noProof/>
          <w:sz w:val="20"/>
        </w:rPr>
        <w:pict>
          <v:line id="_x0000_s1394" style="position:absolute;left:0;text-align:left;z-index:251618816" from="315pt,12.6pt" to="315pt,30.6pt" o:allowincell="f">
            <v:stroke endarrow="block"/>
          </v:line>
        </w:pict>
      </w:r>
      <w:r>
        <w:rPr>
          <w:noProof/>
          <w:sz w:val="20"/>
        </w:rPr>
        <w:pict>
          <v:line id="_x0000_s1393" style="position:absolute;left:0;text-align:left;z-index:251617792" from="108pt,12.6pt" to="108pt,30.6pt" o:allowincell="f">
            <v:stroke endarrow="block"/>
          </v:line>
        </w:pict>
      </w:r>
      <w:r w:rsidR="00074C48">
        <w:t xml:space="preserve">      </w:t>
      </w:r>
      <w:r w:rsidR="00074C48">
        <w:tab/>
      </w:r>
      <w:r w:rsidR="00074C48">
        <w:tab/>
      </w:r>
      <w:r w:rsidR="00074C48">
        <w:rPr>
          <w:u w:val="single"/>
        </w:rPr>
        <w:t>сушильный  агент</w:t>
      </w:r>
      <w:r w:rsidR="00074C48">
        <w:tab/>
      </w:r>
      <w:r w:rsidR="00074C48">
        <w:tab/>
      </w:r>
      <w:r w:rsidR="00074C48">
        <w:tab/>
        <w:t xml:space="preserve">  </w:t>
      </w:r>
      <w:r w:rsidR="00074C48">
        <w:rPr>
          <w:u w:val="single"/>
        </w:rPr>
        <w:t>смесь солей</w:t>
      </w:r>
    </w:p>
    <w:p w:rsidR="00074C48" w:rsidRDefault="00074C48">
      <w:pPr>
        <w:jc w:val="both"/>
        <w:rPr>
          <w:u w:val="single"/>
        </w:rPr>
      </w:pPr>
    </w:p>
    <w:p w:rsidR="00074C48" w:rsidRDefault="00214F6A">
      <w:pPr>
        <w:jc w:val="both"/>
        <w:rPr>
          <w:u w:val="single"/>
        </w:rPr>
      </w:pPr>
      <w:r>
        <w:rPr>
          <w:noProof/>
          <w:sz w:val="20"/>
        </w:rPr>
        <w:pict>
          <v:line id="_x0000_s1413" style="position:absolute;left:0;text-align:left;flip:y;z-index:251638272" from="207pt,12pt" to="207pt,132.45pt" o:allowincell="f">
            <v:stroke endarrow="block"/>
          </v:line>
        </w:pict>
      </w:r>
      <w:r>
        <w:rPr>
          <w:noProof/>
          <w:sz w:val="20"/>
        </w:rPr>
        <w:pict>
          <v:rect id="_x0000_s1395" style="position:absolute;left:0;text-align:left;margin-left:63pt;margin-top:3pt;width:90pt;height:22.8pt;z-index:251619840" o:allowincell="f">
            <v:textbox style="mso-next-textbox:#_x0000_s1395">
              <w:txbxContent>
                <w:p w:rsidR="00074C48" w:rsidRDefault="00074C48">
                  <w:pPr>
                    <w:jc w:val="center"/>
                  </w:pPr>
                  <w:r>
                    <w:t>Сухая очистка</w:t>
                  </w:r>
                </w:p>
              </w:txbxContent>
            </v:textbox>
          </v:rect>
        </w:pict>
      </w:r>
      <w:r>
        <w:rPr>
          <w:noProof/>
          <w:sz w:val="20"/>
        </w:rPr>
        <w:pict>
          <v:rect id="_x0000_s1396" style="position:absolute;left:0;text-align:left;margin-left:279pt;margin-top:3pt;width:90pt;height:22.8pt;z-index:251620864" o:allowincell="f">
            <v:textbox style="mso-next-textbox:#_x0000_s1396">
              <w:txbxContent>
                <w:p w:rsidR="00074C48" w:rsidRDefault="00074C48">
                  <w:pPr>
                    <w:jc w:val="center"/>
                  </w:pPr>
                  <w:r>
                    <w:t>Грохочение</w:t>
                  </w:r>
                </w:p>
              </w:txbxContent>
            </v:textbox>
          </v:rect>
        </w:pict>
      </w:r>
      <w:r>
        <w:rPr>
          <w:noProof/>
          <w:sz w:val="20"/>
        </w:rPr>
        <w:pict>
          <v:line id="_x0000_s1414" style="position:absolute;left:0;text-align:left;z-index:251639296" from="207pt,12pt" to="279pt,12pt" o:allowincell="f">
            <v:stroke endarrow="block"/>
          </v:line>
        </w:pict>
      </w:r>
      <w:r>
        <w:rPr>
          <w:noProof/>
          <w:sz w:val="20"/>
        </w:rPr>
        <w:pict>
          <v:line id="_x0000_s1397" style="position:absolute;left:0;text-align:left;z-index:251621888" from="369pt,3pt" to="387pt,3pt" o:allowincell="f">
            <v:stroke endarrow="block"/>
          </v:line>
        </w:pict>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rPr>
          <w:u w:val="single"/>
        </w:rPr>
        <w:t>потери</w:t>
      </w:r>
    </w:p>
    <w:p w:rsidR="00074C48" w:rsidRDefault="00214F6A">
      <w:pPr>
        <w:jc w:val="both"/>
        <w:rPr>
          <w:u w:val="single"/>
        </w:rPr>
      </w:pPr>
      <w:r>
        <w:rPr>
          <w:noProof/>
          <w:sz w:val="20"/>
          <w:u w:val="single"/>
        </w:rPr>
        <w:pict>
          <v:line id="_x0000_s1399" style="position:absolute;left:0;text-align:left;z-index:251623936" from="351pt,12pt" to="369pt,35.35pt" o:allowincell="f">
            <v:stroke endarrow="block"/>
          </v:line>
        </w:pict>
      </w:r>
      <w:r>
        <w:rPr>
          <w:noProof/>
          <w:sz w:val="20"/>
          <w:u w:val="single"/>
        </w:rPr>
        <w:pict>
          <v:line id="_x0000_s1402" style="position:absolute;left:0;text-align:left;z-index:251627008" from="324pt,12pt" to="351pt,121.25pt" o:allowincell="f">
            <v:stroke endarrow="block"/>
          </v:line>
        </w:pict>
      </w:r>
      <w:r>
        <w:rPr>
          <w:noProof/>
          <w:sz w:val="20"/>
          <w:u w:val="single"/>
        </w:rPr>
        <w:pict>
          <v:line id="_x0000_s1401" style="position:absolute;left:0;text-align:left;z-index:251625984" from="126pt,12pt" to="135pt,25.2pt" o:allowincell="f">
            <v:stroke endarrow="block"/>
          </v:line>
        </w:pict>
      </w:r>
      <w:r>
        <w:rPr>
          <w:noProof/>
          <w:sz w:val="20"/>
          <w:u w:val="single"/>
        </w:rPr>
        <w:pict>
          <v:line id="_x0000_s1400" style="position:absolute;left:0;text-align:left;flip:x;z-index:251624960" from="45pt,12pt" to="1in,25.2pt" o:allowincell="f">
            <v:stroke endarrow="block"/>
          </v:line>
        </w:pict>
      </w:r>
      <w:r>
        <w:rPr>
          <w:noProof/>
          <w:sz w:val="20"/>
          <w:u w:val="single"/>
        </w:rPr>
        <w:pict>
          <v:line id="_x0000_s1398" style="position:absolute;left:0;text-align:left;flip:x;z-index:251622912" from="270pt,12pt" to="4in,25.2pt" o:allowincell="f">
            <v:stroke endarrow="block"/>
          </v:line>
        </w:pict>
      </w:r>
    </w:p>
    <w:p w:rsidR="00074C48" w:rsidRDefault="00074C48">
      <w:pPr>
        <w:jc w:val="both"/>
        <w:rPr>
          <w:u w:val="single"/>
        </w:rPr>
      </w:pPr>
    </w:p>
    <w:p w:rsidR="00074C48" w:rsidRDefault="00074C48">
      <w:pPr>
        <w:jc w:val="both"/>
        <w:rPr>
          <w:u w:val="single"/>
        </w:rPr>
      </w:pPr>
      <w:r>
        <w:tab/>
      </w:r>
      <w:r>
        <w:rPr>
          <w:u w:val="single"/>
        </w:rPr>
        <w:t>пыль</w:t>
      </w:r>
      <w:r>
        <w:tab/>
        <w:t xml:space="preserve">     </w:t>
      </w:r>
      <w:r>
        <w:rPr>
          <w:u w:val="single"/>
        </w:rPr>
        <w:t xml:space="preserve">отработанный </w:t>
      </w:r>
      <w:r>
        <w:t xml:space="preserve">                       </w:t>
      </w:r>
      <w:r>
        <w:rPr>
          <w:u w:val="single"/>
        </w:rPr>
        <w:t>крупная</w:t>
      </w:r>
      <w:r>
        <w:tab/>
      </w:r>
      <w:r>
        <w:tab/>
      </w:r>
      <w:r>
        <w:rPr>
          <w:u w:val="single"/>
        </w:rPr>
        <w:t>мелкая</w:t>
      </w:r>
    </w:p>
    <w:p w:rsidR="00074C48" w:rsidRDefault="00214F6A">
      <w:pPr>
        <w:jc w:val="both"/>
        <w:rPr>
          <w:u w:val="single"/>
        </w:rPr>
      </w:pPr>
      <w:r>
        <w:rPr>
          <w:noProof/>
          <w:sz w:val="20"/>
        </w:rPr>
        <w:pict>
          <v:line id="_x0000_s1417" style="position:absolute;left:0;text-align:left;z-index:251642368" from="378pt,14.05pt" to="378pt,32.05pt">
            <v:stroke endarrow="block"/>
          </v:line>
        </w:pict>
      </w:r>
      <w:r>
        <w:rPr>
          <w:noProof/>
          <w:sz w:val="20"/>
        </w:rPr>
        <w:pict>
          <v:line id="_x0000_s1410" style="position:absolute;left:0;text-align:left;z-index:251635200" from="270pt,10.85pt" to="270pt,28.85pt" o:allowincell="f">
            <v:stroke endarrow="block"/>
          </v:line>
        </w:pict>
      </w:r>
      <w:r>
        <w:rPr>
          <w:noProof/>
          <w:sz w:val="20"/>
        </w:rPr>
        <w:pict>
          <v:line id="_x0000_s1406" style="position:absolute;left:0;text-align:left;z-index:251631104" from="117pt,10.85pt" to="117pt,28.85pt" o:allowincell="f">
            <v:stroke endarrow="block"/>
          </v:line>
        </w:pict>
      </w:r>
      <w:r>
        <w:rPr>
          <w:noProof/>
          <w:sz w:val="20"/>
        </w:rPr>
        <w:pict>
          <v:line id="_x0000_s1404" style="position:absolute;left:0;text-align:left;flip:x;z-index:251629056" from="27pt,10.85pt" to="45pt,10.85pt" o:allowincell="f">
            <v:stroke endarrow="block"/>
          </v:line>
        </w:pict>
      </w:r>
      <w:r>
        <w:rPr>
          <w:noProof/>
          <w:sz w:val="20"/>
        </w:rPr>
        <w:pict>
          <v:line id="_x0000_s1403" style="position:absolute;left:0;text-align:left;z-index:251628032" from="45pt,1.85pt" to="45pt,10.85pt" o:allowincell="f">
            <v:stroke endarrow="block"/>
          </v:line>
        </w:pict>
      </w:r>
      <w:r w:rsidR="00074C48">
        <w:tab/>
      </w:r>
      <w:r w:rsidR="00074C48">
        <w:tab/>
        <w:t xml:space="preserve">  </w:t>
      </w:r>
      <w:r w:rsidR="00074C48">
        <w:rPr>
          <w:u w:val="single"/>
        </w:rPr>
        <w:t>сушильный агент</w:t>
      </w:r>
      <w:r w:rsidR="00074C48">
        <w:tab/>
      </w:r>
      <w:r w:rsidR="00074C48">
        <w:tab/>
        <w:t xml:space="preserve"> </w:t>
      </w:r>
      <w:r w:rsidR="00074C48">
        <w:rPr>
          <w:u w:val="single"/>
        </w:rPr>
        <w:t>фракция</w:t>
      </w:r>
      <w:r w:rsidR="00074C48">
        <w:tab/>
      </w:r>
      <w:r w:rsidR="00074C48">
        <w:tab/>
      </w:r>
      <w:r w:rsidR="00074C48">
        <w:rPr>
          <w:u w:val="single"/>
        </w:rPr>
        <w:t>фракция</w:t>
      </w:r>
    </w:p>
    <w:p w:rsidR="00074C48" w:rsidRDefault="00074C48">
      <w:pPr>
        <w:jc w:val="both"/>
        <w:rPr>
          <w:u w:val="single"/>
        </w:rPr>
      </w:pPr>
    </w:p>
    <w:p w:rsidR="00074C48" w:rsidRDefault="00214F6A">
      <w:pPr>
        <w:jc w:val="both"/>
      </w:pPr>
      <w:r>
        <w:rPr>
          <w:noProof/>
          <w:sz w:val="20"/>
          <w:u w:val="single"/>
        </w:rPr>
        <w:pict>
          <v:line id="_x0000_s1415" style="position:absolute;left:0;text-align:left;z-index:251640320" from="279pt,24.05pt" to="279pt,46.25pt" o:allowincell="f">
            <v:stroke endarrow="block"/>
          </v:line>
        </w:pict>
      </w:r>
      <w:r>
        <w:rPr>
          <w:noProof/>
          <w:sz w:val="20"/>
          <w:u w:val="single"/>
        </w:rPr>
        <w:pict>
          <v:line id="_x0000_s1411" style="position:absolute;left:0;text-align:left;z-index:251636224" from="243pt,24.05pt" to="243pt,37.25pt" o:allowincell="f">
            <v:stroke endarrow="block"/>
          </v:line>
        </w:pict>
      </w:r>
      <w:r>
        <w:rPr>
          <w:noProof/>
          <w:sz w:val="20"/>
          <w:u w:val="single"/>
        </w:rPr>
        <w:pict>
          <v:rect id="_x0000_s1409" style="position:absolute;left:0;text-align:left;margin-left:225pt;margin-top:1.25pt;width:81pt;height:22.8pt;z-index:251634176" o:allowincell="f">
            <v:textbox style="mso-next-textbox:#_x0000_s1409">
              <w:txbxContent>
                <w:p w:rsidR="00074C48" w:rsidRDefault="00074C48">
                  <w:pPr>
                    <w:jc w:val="center"/>
                  </w:pPr>
                  <w:r>
                    <w:t>Дробление</w:t>
                  </w:r>
                </w:p>
              </w:txbxContent>
            </v:textbox>
          </v:rect>
        </w:pict>
      </w:r>
      <w:r>
        <w:rPr>
          <w:noProof/>
          <w:sz w:val="20"/>
          <w:u w:val="single"/>
        </w:rPr>
        <w:pict>
          <v:line id="_x0000_s1422" style="position:absolute;left:0;text-align:left;flip:x;z-index:251647488" from="54pt,24.05pt" to="1in,46.25pt" o:allowincell="f">
            <v:stroke endarrow="block"/>
          </v:line>
        </w:pict>
      </w:r>
      <w:r>
        <w:rPr>
          <w:noProof/>
          <w:sz w:val="20"/>
          <w:u w:val="single"/>
        </w:rPr>
        <w:pict>
          <v:line id="_x0000_s1421" style="position:absolute;left:0;text-align:left;z-index:251646464" from="2in,24.05pt" to="2in,46.25pt" o:allowincell="f">
            <v:stroke endarrow="block"/>
          </v:line>
        </w:pict>
      </w:r>
      <w:r>
        <w:rPr>
          <w:noProof/>
          <w:sz w:val="20"/>
          <w:u w:val="single"/>
        </w:rPr>
        <w:pict>
          <v:rect id="_x0000_s1407" style="position:absolute;left:0;text-align:left;margin-left:63pt;margin-top:1.25pt;width:108pt;height:22.8pt;z-index:251632128" o:allowincell="f">
            <v:textbox style="mso-next-textbox:#_x0000_s1407">
              <w:txbxContent>
                <w:p w:rsidR="00074C48" w:rsidRDefault="00074C48">
                  <w:pPr>
                    <w:jc w:val="center"/>
                  </w:pPr>
                  <w:r>
                    <w:t>Мокрая очистка</w:t>
                  </w:r>
                </w:p>
              </w:txbxContent>
            </v:textbox>
          </v:rect>
        </w:pict>
      </w:r>
      <w:r>
        <w:rPr>
          <w:noProof/>
          <w:sz w:val="20"/>
          <w:u w:val="single"/>
        </w:rPr>
        <w:pict>
          <v:line id="_x0000_s1408" style="position:absolute;left:0;text-align:left;z-index:251633152" from="-9pt,10.25pt" to="63pt,10.25pt" o:allowincell="f">
            <v:stroke endarrow="block"/>
          </v:line>
        </w:pict>
      </w:r>
      <w:r>
        <w:rPr>
          <w:noProof/>
          <w:sz w:val="20"/>
          <w:u w:val="single"/>
        </w:rPr>
        <w:pict>
          <v:line id="_x0000_s1418" style="position:absolute;left:0;text-align:left;z-index:251643392" from="378pt,1.25pt" to="459pt,1.25pt" o:allowincell="f">
            <v:stroke endarrow="block"/>
          </v:line>
        </w:pict>
      </w:r>
      <w:r>
        <w:rPr>
          <w:noProof/>
          <w:sz w:val="20"/>
          <w:u w:val="single"/>
        </w:rPr>
        <w:pict>
          <v:line id="_x0000_s1412" style="position:absolute;left:0;text-align:left;flip:x;z-index:251637248" from="207pt,37.25pt" to="243pt,37.25pt" o:allowincell="f">
            <v:stroke endarrow="block"/>
          </v:line>
        </w:pict>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r w:rsidR="00074C48">
        <w:tab/>
      </w:r>
    </w:p>
    <w:p w:rsidR="00074C48" w:rsidRDefault="00074C48">
      <w:pPr>
        <w:jc w:val="both"/>
      </w:pPr>
    </w:p>
    <w:p w:rsidR="00074C48" w:rsidRDefault="00074C48">
      <w:pPr>
        <w:jc w:val="both"/>
      </w:pPr>
      <w:r>
        <w:tab/>
      </w:r>
      <w:r>
        <w:rPr>
          <w:u w:val="single"/>
        </w:rPr>
        <w:t>раствор</w:t>
      </w:r>
      <w:r>
        <w:tab/>
      </w:r>
      <w:r>
        <w:tab/>
      </w:r>
      <w:r>
        <w:rPr>
          <w:u w:val="single"/>
        </w:rPr>
        <w:t>газ</w:t>
      </w:r>
      <w:r>
        <w:tab/>
      </w:r>
      <w:r>
        <w:tab/>
      </w:r>
      <w:r>
        <w:tab/>
        <w:t xml:space="preserve">      </w:t>
      </w:r>
      <w:r>
        <w:rPr>
          <w:u w:val="single"/>
        </w:rPr>
        <w:t>потери</w:t>
      </w:r>
      <w:r>
        <w:tab/>
        <w:t xml:space="preserve">    </w:t>
      </w:r>
      <w:r>
        <w:rPr>
          <w:u w:val="single"/>
        </w:rPr>
        <w:t>кондиционный</w:t>
      </w:r>
    </w:p>
    <w:p w:rsidR="00074C48" w:rsidRDefault="00214F6A">
      <w:pPr>
        <w:jc w:val="both"/>
      </w:pPr>
      <w:r>
        <w:rPr>
          <w:noProof/>
          <w:sz w:val="20"/>
        </w:rPr>
        <w:pict>
          <v:line id="_x0000_s1428" style="position:absolute;left:0;text-align:left;z-index:251653632" from="378pt,16.45pt" to="378pt,34.45pt">
            <v:stroke endarrow="block"/>
          </v:line>
        </w:pict>
      </w:r>
      <w:r>
        <w:rPr>
          <w:noProof/>
          <w:sz w:val="20"/>
        </w:rPr>
        <w:pict>
          <v:line id="_x0000_s1427" style="position:absolute;left:0;text-align:left;z-index:251652608" from="2in,.05pt" to="2in,18.05pt" o:allowincell="f">
            <v:stroke endarrow="block"/>
          </v:line>
        </w:pict>
      </w:r>
      <w:r>
        <w:rPr>
          <w:noProof/>
          <w:sz w:val="20"/>
        </w:rPr>
        <w:pict>
          <v:line id="_x0000_s1424" style="position:absolute;left:0;text-align:left;flip:x;z-index:251649536" from="9pt,18.05pt" to="54pt,18.05pt" o:allowincell="f">
            <v:stroke endarrow="block"/>
          </v:line>
        </w:pict>
      </w:r>
      <w:r>
        <w:rPr>
          <w:noProof/>
          <w:sz w:val="20"/>
        </w:rPr>
        <w:pict>
          <v:line id="_x0000_s1423" style="position:absolute;left:0;text-align:left;z-index:251648512" from="54pt,.05pt" to="54pt,18.05pt" o:allowincell="f">
            <v:stroke endarrow="block"/>
          </v:line>
        </w:pict>
      </w:r>
      <w:r w:rsidR="00074C48">
        <w:tab/>
      </w:r>
      <w:r w:rsidR="00074C48">
        <w:tab/>
      </w:r>
      <w:r w:rsidR="00074C48">
        <w:tab/>
      </w:r>
      <w:r w:rsidR="00074C48">
        <w:tab/>
      </w:r>
      <w:r w:rsidR="00074C48">
        <w:tab/>
      </w:r>
      <w:r w:rsidR="00074C48">
        <w:tab/>
      </w:r>
      <w:r w:rsidR="00074C48">
        <w:tab/>
      </w:r>
      <w:r w:rsidR="00074C48">
        <w:tab/>
      </w:r>
      <w:r w:rsidR="00074C48">
        <w:tab/>
        <w:t xml:space="preserve">          </w:t>
      </w:r>
      <w:r w:rsidR="00074C48">
        <w:rPr>
          <w:u w:val="single"/>
        </w:rPr>
        <w:t>продукт</w:t>
      </w:r>
      <w:r w:rsidR="00074C48">
        <w:tab/>
      </w:r>
      <w:r w:rsidR="00074C48">
        <w:tab/>
      </w:r>
      <w:r w:rsidR="00074C48">
        <w:tab/>
      </w:r>
      <w:r w:rsidR="00074C48">
        <w:tab/>
      </w:r>
      <w:r w:rsidR="00074C48">
        <w:rPr>
          <w:u w:val="single"/>
        </w:rPr>
        <w:t>в атмосферу</w:t>
      </w:r>
      <w:r w:rsidR="00074C48">
        <w:tab/>
      </w:r>
      <w:r w:rsidR="00074C48">
        <w:tab/>
      </w:r>
      <w:r w:rsidR="00074C48">
        <w:tab/>
      </w:r>
      <w:r w:rsidR="00074C48">
        <w:tab/>
      </w:r>
      <w:r w:rsidR="00074C48">
        <w:tab/>
      </w:r>
    </w:p>
    <w:p w:rsidR="00074C48" w:rsidRDefault="00074C48">
      <w:pPr>
        <w:jc w:val="both"/>
        <w:rPr>
          <w:u w:val="single"/>
        </w:rPr>
      </w:pPr>
      <w:r>
        <w:tab/>
      </w:r>
      <w:r>
        <w:tab/>
      </w:r>
      <w:r>
        <w:tab/>
      </w:r>
      <w:r>
        <w:tab/>
      </w:r>
      <w:r>
        <w:tab/>
      </w:r>
      <w:r>
        <w:tab/>
      </w:r>
      <w:r>
        <w:tab/>
      </w:r>
      <w:r>
        <w:tab/>
      </w:r>
      <w:r>
        <w:tab/>
        <w:t xml:space="preserve">       </w:t>
      </w:r>
      <w:r>
        <w:rPr>
          <w:u w:val="single"/>
        </w:rPr>
        <w:t>на фасовку</w:t>
      </w:r>
    </w:p>
    <w:p w:rsidR="00074C48" w:rsidRDefault="00074C48">
      <w:pPr>
        <w:jc w:val="both"/>
      </w:pPr>
    </w:p>
    <w:p w:rsidR="00074C48" w:rsidRDefault="00074C48">
      <w:pPr>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left="2160" w:hanging="1451"/>
        <w:jc w:val="both"/>
      </w:pPr>
      <w:r>
        <w:t>Рисунок 2 - Технологическая схема переработки раствора сульфата и нитрата аммония.</w:t>
      </w:r>
    </w:p>
    <w:p w:rsidR="00074C48" w:rsidRDefault="00074C48">
      <w:pPr>
        <w:spacing w:line="360" w:lineRule="auto"/>
        <w:ind w:firstLine="709"/>
        <w:jc w:val="both"/>
      </w:pPr>
    </w:p>
    <w:p w:rsidR="00074C48" w:rsidRDefault="00074C48">
      <w:pPr>
        <w:tabs>
          <w:tab w:val="num" w:pos="1080"/>
        </w:tabs>
        <w:spacing w:line="360" w:lineRule="auto"/>
        <w:ind w:firstLine="540"/>
        <w:jc w:val="both"/>
      </w:pPr>
      <w:r>
        <w:t>сушилка-гранулятор. С целью получения удобрений заданного гранулометрического состава продукт после сушки и грануляции поступает на грохочение, где происходит выделение крупных частиц, которые измельчаются до крупности не более 5 мм. Частицы менее 2 мм возвращаются в сушилку-гранулятор. Готовый продукт имеет гранулометрический состав (+2-5) мм.</w:t>
      </w:r>
    </w:p>
    <w:p w:rsidR="00074C48" w:rsidRDefault="00074C48">
      <w:pPr>
        <w:tabs>
          <w:tab w:val="num" w:pos="1080"/>
        </w:tabs>
        <w:spacing w:line="360" w:lineRule="auto"/>
        <w:ind w:firstLine="540"/>
        <w:jc w:val="both"/>
      </w:pPr>
      <w:r>
        <w:t xml:space="preserve">Для получения продукта с температурой не более 40 </w:t>
      </w:r>
      <w:r>
        <w:rPr>
          <w:vertAlign w:val="superscript"/>
        </w:rPr>
        <w:t>о</w:t>
      </w:r>
      <w:r>
        <w:t>С применяем вертикальный конвейер-охладитель.</w:t>
      </w:r>
    </w:p>
    <w:p w:rsidR="00074C48" w:rsidRDefault="00074C48">
      <w:pPr>
        <w:spacing w:line="360" w:lineRule="auto"/>
        <w:ind w:firstLine="709"/>
        <w:jc w:val="both"/>
      </w:pPr>
      <w:r>
        <w:t>С целью уменьшения выбросов в атмосферу предусматривается двухстадийная система очистки сушильного агента. На первой стадии применен сухой способ очистки, и на второй – мокрый.</w:t>
      </w:r>
    </w:p>
    <w:p w:rsidR="00074C48" w:rsidRDefault="00074C48">
      <w:pPr>
        <w:pStyle w:val="3"/>
        <w:ind w:firstLine="720"/>
        <w:rPr>
          <w:rFonts w:ascii="Times New Roman" w:hAnsi="Times New Roman"/>
          <w:b w:val="0"/>
          <w:bCs w:val="0"/>
          <w:spacing w:val="-2"/>
          <w:sz w:val="32"/>
        </w:rPr>
      </w:pPr>
      <w:bookmarkStart w:id="35" w:name="_Toc137555365"/>
      <w:r>
        <w:rPr>
          <w:rFonts w:ascii="Times New Roman" w:hAnsi="Times New Roman"/>
          <w:b w:val="0"/>
          <w:bCs w:val="0"/>
          <w:spacing w:val="-2"/>
          <w:sz w:val="32"/>
        </w:rPr>
        <w:t>1.10.2 Схема переработки твердых отходов (кеков выщелачивания)</w:t>
      </w:r>
      <w:bookmarkEnd w:id="35"/>
    </w:p>
    <w:p w:rsidR="00074C48" w:rsidRDefault="00074C48">
      <w:pPr>
        <w:spacing w:line="360" w:lineRule="auto"/>
        <w:ind w:firstLine="709"/>
        <w:jc w:val="both"/>
      </w:pPr>
    </w:p>
    <w:p w:rsidR="00074C48" w:rsidRDefault="00074C48">
      <w:pPr>
        <w:spacing w:line="360" w:lineRule="auto"/>
        <w:ind w:firstLine="709"/>
        <w:jc w:val="both"/>
      </w:pPr>
      <w:r>
        <w:t xml:space="preserve">Кек выщелачивания поступает на распульповку в чан для распульповки. Распульповка проводится до отношения твердого к жидкому 1-0,8. </w:t>
      </w:r>
    </w:p>
    <w:p w:rsidR="00074C48" w:rsidRDefault="00074C48">
      <w:pPr>
        <w:spacing w:line="360" w:lineRule="auto"/>
        <w:ind w:firstLine="709"/>
        <w:jc w:val="both"/>
      </w:pPr>
      <w:r>
        <w:t>После распульповки пульпа поступает на выщелачивание в реактор с механическим перемешиванием. Температуру выщелачивания поддерживают постоянной (85</w:t>
      </w:r>
      <w:r>
        <w:rPr>
          <w:vertAlign w:val="superscript"/>
        </w:rPr>
        <w:t xml:space="preserve"> о</w:t>
      </w:r>
      <w:r>
        <w:t>С) при продолжительности процесса 4 часа, остаточную кислотность на уровне 20-25 г/л серной кислоты.</w:t>
      </w:r>
    </w:p>
    <w:p w:rsidR="00074C48" w:rsidRDefault="00074C48">
      <w:pPr>
        <w:spacing w:line="360" w:lineRule="auto"/>
        <w:ind w:firstLine="709"/>
        <w:jc w:val="both"/>
      </w:pPr>
      <w:r>
        <w:t>После выщелачивания пульпу разбавляют до Т:Ж = 1:1,2 и направляют на сорбцию.</w:t>
      </w:r>
    </w:p>
    <w:p w:rsidR="00074C48" w:rsidRDefault="00074C48">
      <w:pPr>
        <w:spacing w:line="360" w:lineRule="auto"/>
        <w:ind w:firstLine="709"/>
        <w:jc w:val="both"/>
      </w:pPr>
      <w:r>
        <w:t>Сорбцию молибдена проводят на противоточной многостадиальной сорбционной установке, включающей в себя восемь аппаратов типа «Пачук» с пневматическим перемешиванием.</w:t>
      </w:r>
    </w:p>
    <w:p w:rsidR="00074C48" w:rsidRDefault="00074C48">
      <w:pPr>
        <w:spacing w:line="360" w:lineRule="auto"/>
        <w:ind w:firstLine="709"/>
        <w:jc w:val="both"/>
      </w:pPr>
      <w:r>
        <w:t>В качестве сорбента используется анионит типа ВП-1п, который был предварительно переведен в сульфатную форму обработкой пятипроцентной серной кислотой.</w:t>
      </w:r>
    </w:p>
    <w:p w:rsidR="00074C48" w:rsidRDefault="00074C48">
      <w:pPr>
        <w:spacing w:line="360" w:lineRule="auto"/>
        <w:ind w:firstLine="709"/>
        <w:jc w:val="both"/>
      </w:pPr>
      <w:r>
        <w:t>Загрузка анионита в каждый аппарат составляет 7 % от полезного объема аппарата. Продолжительность контакта пульпы со смолой на каждой стадии составляет в среднем 40-50 минут.</w:t>
      </w:r>
    </w:p>
    <w:p w:rsidR="00074C48" w:rsidRDefault="00074C48">
      <w:pPr>
        <w:spacing w:line="360" w:lineRule="auto"/>
        <w:ind w:firstLine="709"/>
        <w:jc w:val="both"/>
      </w:pPr>
      <w:r>
        <w:t>После водной промывки насыщенной смолы, выходящей из головного аппарата, от песков, шламов и маточника, анионит поступает на десорбцию в колонну с пневмогидравлической разгрузкой.</w:t>
      </w:r>
    </w:p>
    <w:p w:rsidR="00074C48" w:rsidRDefault="00074C48">
      <w:pPr>
        <w:spacing w:line="360" w:lineRule="auto"/>
        <w:ind w:firstLine="709"/>
        <w:jc w:val="both"/>
      </w:pPr>
      <w:r>
        <w:t xml:space="preserve">Скорость пропускания регенерирующего раствора аммиака концентрацией 7 % и анионита поддерживается таким образом, чтобы обеспечить продолжительность их контакта в аппарате в течение 4-6 часов и получить остаточную емкость сорбента 2-5 кг/т. </w:t>
      </w:r>
    </w:p>
    <w:p w:rsidR="00074C48" w:rsidRDefault="00074C48">
      <w:pPr>
        <w:spacing w:line="360" w:lineRule="auto"/>
        <w:ind w:firstLine="709"/>
        <w:jc w:val="both"/>
      </w:pPr>
      <w:r>
        <w:t>Полученный товарный регенерат с содержанием молибдена не менее 60 г/л поступал на очистку от мышьяка. Осаждение примесей проводят нитратом магния без нагревания. После выделения примесей раствор фильтруют и направляют на осаждение полимолибдатов. Осадок отправляют на утилизацию.</w:t>
      </w:r>
    </w:p>
    <w:p w:rsidR="00074C48" w:rsidRDefault="00074C48">
      <w:pPr>
        <w:spacing w:line="360" w:lineRule="auto"/>
        <w:ind w:firstLine="709"/>
        <w:jc w:val="both"/>
      </w:pPr>
      <w:r>
        <w:t>Осаждение полимолибдатов проводят нейтрализацией раствора серной кислоты до рН 2,5 без нагревания. Выпавшие кристаллы полимолибдата после отделения от маточного раствора поступают на перекристаллизацию.</w:t>
      </w:r>
    </w:p>
    <w:p w:rsidR="00074C48" w:rsidRDefault="00074C48">
      <w:pPr>
        <w:spacing w:line="360" w:lineRule="auto"/>
        <w:ind w:firstLine="709"/>
        <w:jc w:val="both"/>
      </w:pPr>
      <w:r>
        <w:t>Парамолибдат аммония получают путем растворения полимолибдатов аммония в слабо аммиачном растворе при температуре 70</w:t>
      </w:r>
      <w:r>
        <w:rPr>
          <w:vertAlign w:val="superscript"/>
        </w:rPr>
        <w:t xml:space="preserve"> о</w:t>
      </w:r>
      <w:r>
        <w:t>С с последующим охлаждением до 20-25</w:t>
      </w:r>
      <w:r>
        <w:rPr>
          <w:vertAlign w:val="superscript"/>
        </w:rPr>
        <w:t xml:space="preserve"> о</w:t>
      </w:r>
      <w:r>
        <w:t>С.</w:t>
      </w:r>
    </w:p>
    <w:p w:rsidR="00074C48" w:rsidRDefault="00074C48">
      <w:pPr>
        <w:spacing w:line="360" w:lineRule="auto"/>
        <w:ind w:firstLine="709"/>
        <w:jc w:val="both"/>
      </w:pPr>
      <w:r>
        <w:t>Выпавшие кристаллы ПМА промывают не большим количеством воды (0,4 м</w:t>
      </w:r>
      <w:r>
        <w:rPr>
          <w:vertAlign w:val="superscript"/>
        </w:rPr>
        <w:t>3</w:t>
      </w:r>
      <w:r>
        <w:t>/т парамолибдата) и подсушивают на воздухе полученный парамолибдат аммония по химическому составу полностью соответствует ГОСТу.</w:t>
      </w:r>
    </w:p>
    <w:p w:rsidR="00074C48" w:rsidRDefault="00074C48">
      <w:pPr>
        <w:tabs>
          <w:tab w:val="num" w:pos="1080"/>
        </w:tabs>
        <w:spacing w:line="360" w:lineRule="auto"/>
        <w:ind w:firstLine="709"/>
        <w:jc w:val="both"/>
      </w:pPr>
      <w:r>
        <w:t>Технологическая схема переработки кеков выщелачивания приведена на рисунке 3.</w:t>
      </w:r>
    </w:p>
    <w:p w:rsidR="00074C48" w:rsidRDefault="00074C48">
      <w:pPr>
        <w:tabs>
          <w:tab w:val="num" w:pos="1080"/>
        </w:tabs>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214F6A">
      <w:pPr>
        <w:spacing w:line="360" w:lineRule="auto"/>
        <w:ind w:firstLine="709"/>
        <w:jc w:val="both"/>
        <w:rPr>
          <w:noProof/>
          <w:u w:val="single"/>
        </w:rPr>
      </w:pPr>
      <w:r>
        <w:rPr>
          <w:noProof/>
          <w:sz w:val="20"/>
          <w:u w:val="single"/>
          <w:lang w:val="en-US" w:eastAsia="en-US"/>
        </w:rPr>
        <w:pict>
          <v:rect id="_x0000_s1574" style="position:absolute;left:0;text-align:left;margin-left:243pt;margin-top:14pt;width:1in;height:1in;z-index:251793920" strokecolor="white"/>
        </w:pict>
      </w:r>
      <w:r w:rsidR="00074C48">
        <w:tab/>
      </w:r>
    </w:p>
    <w:p w:rsidR="00074C48" w:rsidRDefault="00214F6A">
      <w:pPr>
        <w:spacing w:line="360" w:lineRule="auto"/>
        <w:ind w:left="-1080"/>
        <w:jc w:val="center"/>
      </w:pPr>
      <w:r>
        <w:rPr>
          <w:noProof/>
          <w:sz w:val="20"/>
          <w:u w:val="single"/>
        </w:rPr>
        <w:pict>
          <v:line id="_x0000_s1559" style="position:absolute;left:0;text-align:left;flip:x;z-index:251784704" from="333pt,7in" to="351pt,7in">
            <v:stroke endarrow="block"/>
          </v:line>
        </w:pict>
      </w:r>
      <w:r>
        <w:rPr>
          <w:noProof/>
          <w:sz w:val="20"/>
          <w:u w:val="single"/>
        </w:rPr>
        <w:pict>
          <v:line id="_x0000_s1491" style="position:absolute;left:0;text-align:left;flip:y;z-index:251717120" from="522pt,162pt" to="522pt,459pt">
            <v:stroke endarrow="block"/>
          </v:line>
        </w:pict>
      </w:r>
      <w:r>
        <w:rPr>
          <w:noProof/>
          <w:sz w:val="20"/>
          <w:u w:val="single"/>
        </w:rPr>
        <w:pict>
          <v:line id="_x0000_s1490" style="position:absolute;left:0;text-align:left;flip:y;z-index:251716096" from="495pt,459pt" to="522pt,462.6pt">
            <v:stroke endarrow="block"/>
          </v:line>
        </w:pict>
      </w:r>
      <w:r>
        <w:rPr>
          <w:noProof/>
          <w:sz w:val="20"/>
          <w:u w:val="single"/>
        </w:rPr>
        <w:pict>
          <v:rect id="_x0000_s1467" style="position:absolute;left:0;text-align:left;margin-left:153pt;margin-top:354.6pt;width:143.95pt;height:29.25pt;z-index:251692544" strokecolor="white">
            <v:textbox style="mso-next-textbox:#_x0000_s1467" inset="0,0,0,0">
              <w:txbxContent>
                <w:p w:rsidR="00074C48" w:rsidRDefault="00074C48">
                  <w:pPr>
                    <w:jc w:val="center"/>
                    <w:rPr>
                      <w:u w:val="single"/>
                      <w:lang w:val="en-US"/>
                    </w:rPr>
                  </w:pPr>
                  <w:r>
                    <w:rPr>
                      <w:u w:val="single"/>
                    </w:rPr>
                    <w:t xml:space="preserve">Раствор </w:t>
                  </w:r>
                  <w:r>
                    <w:rPr>
                      <w:u w:val="single"/>
                      <w:lang w:val="en-US"/>
                    </w:rPr>
                    <w:t>(NH</w:t>
                  </w:r>
                  <w:r>
                    <w:rPr>
                      <w:u w:val="single"/>
                      <w:vertAlign w:val="subscript"/>
                      <w:lang w:val="en-US"/>
                    </w:rPr>
                    <w:t>4</w:t>
                  </w:r>
                  <w:r>
                    <w:rPr>
                      <w:u w:val="single"/>
                      <w:lang w:val="en-US"/>
                    </w:rPr>
                    <w:t>)</w:t>
                  </w:r>
                  <w:r>
                    <w:rPr>
                      <w:u w:val="single"/>
                      <w:vertAlign w:val="subscript"/>
                      <w:lang w:val="en-US"/>
                    </w:rPr>
                    <w:t>2</w:t>
                  </w:r>
                  <w:r>
                    <w:rPr>
                      <w:u w:val="single"/>
                      <w:lang w:val="en-US"/>
                    </w:rPr>
                    <w:t>MoO</w:t>
                  </w:r>
                  <w:r>
                    <w:rPr>
                      <w:u w:val="single"/>
                      <w:vertAlign w:val="subscript"/>
                      <w:lang w:val="en-US"/>
                    </w:rPr>
                    <w:t>4</w:t>
                  </w:r>
                </w:p>
              </w:txbxContent>
            </v:textbox>
          </v:rect>
        </w:pict>
      </w:r>
      <w:r>
        <w:rPr>
          <w:noProof/>
          <w:sz w:val="20"/>
          <w:u w:val="single"/>
        </w:rPr>
        <w:pict>
          <v:rect id="_x0000_s1445" style="position:absolute;left:0;text-align:left;margin-left:2in;margin-top:183.6pt;width:62.95pt;height:29.2pt;z-index:251670016" strokecolor="white">
            <v:textbox style="mso-next-textbox:#_x0000_s1445">
              <w:txbxContent>
                <w:p w:rsidR="00074C48" w:rsidRDefault="00074C48">
                  <w:pPr>
                    <w:jc w:val="center"/>
                    <w:rPr>
                      <w:u w:val="single"/>
                    </w:rPr>
                  </w:pPr>
                  <w:r>
                    <w:rPr>
                      <w:u w:val="single"/>
                    </w:rPr>
                    <w:t>пульпа</w:t>
                  </w:r>
                </w:p>
              </w:txbxContent>
            </v:textbox>
          </v:rect>
        </w:pict>
      </w:r>
      <w:r>
        <w:rPr>
          <w:noProof/>
          <w:sz w:val="20"/>
          <w:u w:val="single"/>
        </w:rPr>
        <w:pict>
          <v:rect id="_x0000_s1542" style="position:absolute;left:0;text-align:left;margin-left:396pt;margin-top:603pt;width:126pt;height:54pt;z-index:251767296" strokecolor="white">
            <v:textbox style="mso-next-textbox:#_x0000_s1542">
              <w:txbxContent>
                <w:p w:rsidR="00074C48" w:rsidRDefault="00074C48">
                  <w:pPr>
                    <w:jc w:val="center"/>
                    <w:rPr>
                      <w:szCs w:val="20"/>
                    </w:rPr>
                  </w:pPr>
                  <w:r>
                    <w:rPr>
                      <w:szCs w:val="20"/>
                    </w:rPr>
                    <w:t>На выщелачивание</w:t>
                  </w:r>
                  <w:r>
                    <w:t xml:space="preserve"> </w:t>
                  </w:r>
                  <w:r>
                    <w:rPr>
                      <w:szCs w:val="20"/>
                    </w:rPr>
                    <w:t>молибденита</w:t>
                  </w:r>
                </w:p>
                <w:p w:rsidR="00074C48" w:rsidRDefault="00074C48">
                  <w:pPr>
                    <w:jc w:val="center"/>
                    <w:rPr>
                      <w:sz w:val="20"/>
                      <w:szCs w:val="20"/>
                    </w:rPr>
                  </w:pPr>
                </w:p>
                <w:p w:rsidR="00074C48" w:rsidRDefault="00074C48">
                  <w:pPr>
                    <w:jc w:val="center"/>
                  </w:pPr>
                </w:p>
              </w:txbxContent>
            </v:textbox>
          </v:rect>
        </w:pict>
      </w:r>
      <w:r>
        <w:rPr>
          <w:noProof/>
          <w:sz w:val="20"/>
          <w:u w:val="single"/>
        </w:rPr>
        <w:pict>
          <v:line id="_x0000_s1540" style="position:absolute;left:0;text-align:left;z-index:251766272" from="441pt,585pt" to="7in,585pt">
            <v:stroke endarrow="block"/>
          </v:line>
        </w:pict>
      </w:r>
      <w:r>
        <w:rPr>
          <w:noProof/>
          <w:sz w:val="20"/>
          <w:u w:val="single"/>
        </w:rPr>
        <w:pict>
          <v:rect id="_x0000_s1538" style="position:absolute;left:0;text-align:left;margin-left:378pt;margin-top:8in;width:1in;height:29.25pt;z-index:251764224" strokecolor="white">
            <v:textbox style="mso-next-textbox:#_x0000_s1538" inset="0,0,0,0">
              <w:txbxContent>
                <w:p w:rsidR="00074C48" w:rsidRDefault="00074C48">
                  <w:pPr>
                    <w:rPr>
                      <w:u w:val="single"/>
                    </w:rPr>
                  </w:pPr>
                  <w:r>
                    <w:rPr>
                      <w:u w:val="single"/>
                    </w:rPr>
                    <w:t>промвода</w:t>
                  </w:r>
                </w:p>
              </w:txbxContent>
            </v:textbox>
          </v:rect>
        </w:pict>
      </w:r>
      <w:r>
        <w:rPr>
          <w:noProof/>
          <w:sz w:val="20"/>
          <w:u w:val="single"/>
        </w:rPr>
        <w:pict>
          <v:line id="_x0000_s1443" style="position:absolute;left:0;text-align:left;flip:x;z-index:251667968" from="333pt,162pt" to="522pt,165.65pt">
            <v:stroke endarrow="block"/>
          </v:line>
        </w:pict>
      </w:r>
      <w:r>
        <w:rPr>
          <w:noProof/>
          <w:sz w:val="20"/>
          <w:u w:val="single"/>
        </w:rPr>
        <w:pict>
          <v:rect id="_x0000_s1453" style="position:absolute;left:0;text-align:left;margin-left:207pt;margin-top:225pt;width:63.05pt;height:32.4pt;z-index:251678208" strokecolor="white">
            <v:textbox style="mso-next-textbox:#_x0000_s1453">
              <w:txbxContent>
                <w:p w:rsidR="00074C48" w:rsidRDefault="00074C48">
                  <w:pPr>
                    <w:jc w:val="center"/>
                    <w:rPr>
                      <w:u w:val="single"/>
                      <w:lang w:val="en-US"/>
                    </w:rPr>
                  </w:pPr>
                  <w:r>
                    <w:rPr>
                      <w:u w:val="single"/>
                      <w:lang w:val="en-US"/>
                    </w:rPr>
                    <w:t xml:space="preserve">MgO </w:t>
                  </w:r>
                </w:p>
              </w:txbxContent>
            </v:textbox>
          </v:rect>
        </w:pict>
      </w:r>
      <w:r>
        <w:rPr>
          <w:noProof/>
          <w:sz w:val="20"/>
          <w:u w:val="single"/>
        </w:rPr>
        <w:pict>
          <v:line id="_x0000_s1549" style="position:absolute;left:0;text-align:left;flip:x;z-index:251774464" from="4in,336.6pt" to="333pt,5in">
            <v:stroke endarrow="block"/>
          </v:line>
        </w:pict>
      </w:r>
      <w:r>
        <w:rPr>
          <w:noProof/>
          <w:sz w:val="20"/>
          <w:u w:val="single"/>
        </w:rPr>
        <w:pict>
          <v:rect id="_x0000_s1517" style="position:absolute;left:0;text-align:left;margin-left:198pt;margin-top:498.6pt;width:135pt;height:29.25pt;z-index:251742720">
            <v:textbox style="mso-next-textbox:#_x0000_s1517">
              <w:txbxContent>
                <w:p w:rsidR="00074C48" w:rsidRDefault="00074C48">
                  <w:pPr>
                    <w:jc w:val="center"/>
                  </w:pPr>
                  <w:r>
                    <w:t>Перекристаллизация</w:t>
                  </w:r>
                </w:p>
              </w:txbxContent>
            </v:textbox>
          </v:rect>
        </w:pict>
      </w:r>
      <w:r>
        <w:rPr>
          <w:noProof/>
          <w:sz w:val="20"/>
          <w:u w:val="single"/>
        </w:rPr>
        <w:pict>
          <v:rect id="_x0000_s1558" style="position:absolute;left:0;text-align:left;margin-left:342pt;margin-top:489.6pt;width:1in;height:27pt;z-index:251783680" strokecolor="white">
            <v:textbox style="mso-next-textbox:#_x0000_s1558">
              <w:txbxContent>
                <w:p w:rsidR="00074C48" w:rsidRDefault="00074C48">
                  <w:pPr>
                    <w:rPr>
                      <w:u w:val="single"/>
                      <w:lang w:val="en-US"/>
                    </w:rPr>
                  </w:pPr>
                  <w:r>
                    <w:rPr>
                      <w:u w:val="single"/>
                      <w:lang w:val="en-US"/>
                    </w:rPr>
                    <w:t>NH</w:t>
                  </w:r>
                  <w:r>
                    <w:rPr>
                      <w:u w:val="single"/>
                      <w:vertAlign w:val="subscript"/>
                      <w:lang w:val="en-US"/>
                    </w:rPr>
                    <w:t>4</w:t>
                  </w:r>
                  <w:r>
                    <w:rPr>
                      <w:u w:val="single"/>
                      <w:lang w:val="en-US"/>
                    </w:rPr>
                    <w:t>OH</w:t>
                  </w:r>
                </w:p>
              </w:txbxContent>
            </v:textbox>
          </v:rect>
        </w:pict>
      </w:r>
      <w:r>
        <w:rPr>
          <w:noProof/>
          <w:sz w:val="20"/>
          <w:u w:val="single"/>
        </w:rPr>
        <w:pict>
          <v:rect id="_x0000_s1495" style="position:absolute;left:0;text-align:left;margin-left:3in;margin-top:471.6pt;width:108pt;height:29.25pt;z-index:251721216" strokecolor="white">
            <v:textbox style="mso-next-textbox:#_x0000_s1495">
              <w:txbxContent>
                <w:p w:rsidR="00074C48" w:rsidRDefault="00074C48">
                  <w:pPr>
                    <w:jc w:val="center"/>
                    <w:rPr>
                      <w:u w:val="single"/>
                    </w:rPr>
                  </w:pPr>
                  <w:r>
                    <w:rPr>
                      <w:u w:val="single"/>
                    </w:rPr>
                    <w:t>ПоМА</w:t>
                  </w:r>
                </w:p>
              </w:txbxContent>
            </v:textbox>
          </v:rect>
        </w:pict>
      </w:r>
      <w:r>
        <w:rPr>
          <w:noProof/>
          <w:sz w:val="20"/>
          <w:u w:val="single"/>
        </w:rPr>
        <w:pict>
          <v:rect id="_x0000_s1474" style="position:absolute;left:0;text-align:left;margin-left:54pt;margin-top:408.6pt;width:89.95pt;height:39pt;z-index:251699712" strokecolor="white">
            <v:textbox style="mso-next-textbox:#_x0000_s1474">
              <w:txbxContent>
                <w:p w:rsidR="00074C48" w:rsidRDefault="00074C48">
                  <w:pPr>
                    <w:jc w:val="center"/>
                    <w:rPr>
                      <w:u w:val="single"/>
                    </w:rPr>
                  </w:pPr>
                  <w:r>
                    <w:rPr>
                      <w:u w:val="single"/>
                    </w:rPr>
                    <w:t>Осадок на утилизацию</w:t>
                  </w:r>
                </w:p>
              </w:txbxContent>
            </v:textbox>
          </v:rect>
        </w:pict>
      </w:r>
      <w:r>
        <w:rPr>
          <w:noProof/>
          <w:sz w:val="20"/>
          <w:u w:val="single"/>
        </w:rPr>
        <w:pict>
          <v:rect id="_x0000_s1502" style="position:absolute;left:0;text-align:left;margin-left:63pt;margin-top:207pt;width:134.9pt;height:38.25pt;z-index:251728384">
            <v:textbox style="mso-next-textbox:#_x0000_s1502" inset="0,0,0,0">
              <w:txbxContent>
                <w:p w:rsidR="00074C48" w:rsidRDefault="00074C48">
                  <w:pPr>
                    <w:jc w:val="center"/>
                  </w:pPr>
                  <w:r>
                    <w:t>Сгущение-отстаивание</w:t>
                  </w:r>
                </w:p>
              </w:txbxContent>
            </v:textbox>
          </v:rect>
        </w:pict>
      </w:r>
      <w:r>
        <w:rPr>
          <w:noProof/>
          <w:sz w:val="20"/>
          <w:u w:val="single"/>
          <w:lang w:val="en-US" w:eastAsia="en-US"/>
        </w:rPr>
        <w:pict>
          <v:line id="_x0000_s1566" style="position:absolute;left:0;text-align:left;z-index:251790848" from="279pt,9pt" to="279pt,27pt">
            <v:stroke endarrow="block"/>
          </v:line>
        </w:pict>
      </w:r>
      <w:r>
        <w:rPr>
          <w:noProof/>
          <w:sz w:val="20"/>
          <w:u w:val="single"/>
          <w:lang w:val="en-US" w:eastAsia="en-US"/>
        </w:rPr>
        <w:pict>
          <v:rect id="_x0000_s1565" style="position:absolute;left:0;text-align:left;margin-left:207pt;margin-top:-9pt;width:153pt;height:36pt;z-index:251788800" strokecolor="white">
            <v:textbox style="mso-next-textbox:#_x0000_s1565">
              <w:txbxContent>
                <w:p w:rsidR="00074C48" w:rsidRDefault="00074C48">
                  <w:r>
                    <w:rPr>
                      <w:u w:val="single"/>
                    </w:rPr>
                    <w:t>кек выщелачивания</w:t>
                  </w:r>
                </w:p>
              </w:txbxContent>
            </v:textbox>
          </v:rect>
        </w:pict>
      </w:r>
      <w:r>
        <w:rPr>
          <w:noProof/>
          <w:sz w:val="20"/>
          <w:u w:val="single"/>
        </w:rPr>
        <w:pict>
          <v:line id="_x0000_s1515" style="position:absolute;left:0;text-align:left;flip:y;z-index:251741696" from="18pt,26.4pt" to="18pt,408.6pt">
            <v:stroke endarrow="block"/>
          </v:line>
        </w:pict>
      </w:r>
      <w:r>
        <w:rPr>
          <w:noProof/>
          <w:sz w:val="20"/>
          <w:u w:val="single"/>
        </w:rPr>
        <w:pict>
          <v:line id="_x0000_s1516" style="position:absolute;left:0;text-align:left;z-index:251791872" from="18pt,26.4pt" to="3in,26.5pt">
            <v:stroke endarrow="block"/>
          </v:line>
        </w:pict>
      </w:r>
      <w:r>
        <w:rPr>
          <w:noProof/>
          <w:sz w:val="20"/>
          <w:u w:val="single"/>
        </w:rPr>
        <w:pict>
          <v:rect id="_x0000_s1433" style="position:absolute;left:0;text-align:left;margin-left:215.95pt;margin-top:26.4pt;width:117.05pt;height:15.4pt;z-index:251789824">
            <v:textbox style="mso-next-textbox:#_x0000_s1433" inset="0,0,0,0">
              <w:txbxContent>
                <w:p w:rsidR="00074C48" w:rsidRDefault="00074C48">
                  <w:pPr>
                    <w:jc w:val="center"/>
                  </w:pPr>
                  <w:r>
                    <w:t xml:space="preserve">Распульповка </w:t>
                  </w:r>
                </w:p>
              </w:txbxContent>
            </v:textbox>
          </v:rect>
        </w:pict>
      </w:r>
      <w:r>
        <w:rPr>
          <w:noProof/>
          <w:sz w:val="20"/>
          <w:u w:val="single"/>
        </w:rPr>
        <w:pict>
          <v:line id="_x0000_s1545" style="position:absolute;left:0;text-align:left;flip:x;z-index:251770368" from="4in,435.6pt" to="306pt,435.6pt">
            <v:stroke endarrow="block"/>
          </v:line>
        </w:pict>
      </w:r>
      <w:r>
        <w:rPr>
          <w:noProof/>
          <w:sz w:val="20"/>
          <w:u w:val="single"/>
        </w:rPr>
        <w:pict>
          <v:line id="_x0000_s1459" style="position:absolute;left:0;text-align:left;z-index:251684352" from="4in,255.6pt" to="4in,273.6pt">
            <v:stroke endarrow="block"/>
          </v:line>
        </w:pict>
      </w:r>
      <w:r>
        <w:rPr>
          <w:noProof/>
          <w:sz w:val="20"/>
        </w:rPr>
        <w:pict>
          <v:line id="_x0000_s1561" style="position:absolute;left:0;text-align:left;flip:x;z-index:251786752" from="333pt,66.6pt" to="387pt,66.6pt">
            <v:stroke endarrow="block"/>
          </v:line>
        </w:pict>
      </w:r>
      <w:r>
        <w:rPr>
          <w:noProof/>
          <w:sz w:val="20"/>
        </w:rPr>
        <w:pict>
          <v:rect id="_x0000_s1560" style="position:absolute;left:0;text-align:left;margin-left:378pt;margin-top:57.6pt;width:63pt;height:27pt;z-index:251785728" strokecolor="white">
            <v:textbox style="mso-next-textbox:#_x0000_s1560">
              <w:txbxContent>
                <w:p w:rsidR="00074C48" w:rsidRDefault="00074C48">
                  <w:pPr>
                    <w:rPr>
                      <w:u w:val="single"/>
                    </w:rPr>
                  </w:pPr>
                  <w:r>
                    <w:rPr>
                      <w:u w:val="single"/>
                    </w:rPr>
                    <w:t xml:space="preserve">пар </w:t>
                  </w:r>
                </w:p>
              </w:txbxContent>
            </v:textbox>
          </v:rect>
        </w:pict>
      </w:r>
      <w:r>
        <w:rPr>
          <w:noProof/>
          <w:sz w:val="20"/>
          <w:u w:val="single"/>
        </w:rPr>
        <w:pict>
          <v:line id="_x0000_s1509" style="position:absolute;left:0;text-align:left;z-index:251735552" from="2in,354.6pt" to="144.05pt,394.35pt">
            <v:stroke endarrow="block"/>
          </v:line>
        </w:pict>
      </w:r>
      <w:r>
        <w:rPr>
          <w:noProof/>
          <w:sz w:val="20"/>
          <w:u w:val="single"/>
        </w:rPr>
        <w:pict>
          <v:line id="_x0000_s1557" style="position:absolute;left:0;text-align:left;z-index:251782656" from="207pt,309.6pt" to="207pt,327.6pt">
            <v:stroke endarrow="block"/>
          </v:line>
        </w:pict>
      </w:r>
      <w:r>
        <w:rPr>
          <w:noProof/>
          <w:sz w:val="20"/>
          <w:u w:val="single"/>
        </w:rPr>
        <w:pict>
          <v:line id="_x0000_s1556" style="position:absolute;left:0;text-align:left;z-index:251781632" from="207pt,291.6pt" to="207.1pt,302.1pt">
            <v:stroke endarrow="block"/>
          </v:line>
        </w:pict>
      </w:r>
      <w:r>
        <w:rPr>
          <w:noProof/>
          <w:sz w:val="20"/>
          <w:u w:val="single"/>
        </w:rPr>
        <w:pict>
          <v:rect id="_x0000_s1553" style="position:absolute;left:0;text-align:left;margin-left:162pt;margin-top:291.6pt;width:81pt;height:27pt;z-index:251778560" strokecolor="white">
            <v:textbox style="mso-next-textbox:#_x0000_s1553" inset="0,0,0,0">
              <w:txbxContent>
                <w:p w:rsidR="00074C48" w:rsidRDefault="00074C48">
                  <w:pPr>
                    <w:pStyle w:val="1"/>
                    <w:jc w:val="center"/>
                    <w:rPr>
                      <w:b w:val="0"/>
                      <w:sz w:val="24"/>
                      <w:szCs w:val="24"/>
                    </w:rPr>
                  </w:pPr>
                  <w:r>
                    <w:rPr>
                      <w:b w:val="0"/>
                      <w:sz w:val="24"/>
                      <w:szCs w:val="24"/>
                    </w:rPr>
                    <w:t>Продукт</w:t>
                  </w:r>
                </w:p>
              </w:txbxContent>
            </v:textbox>
          </v:rect>
        </w:pict>
      </w:r>
      <w:r>
        <w:rPr>
          <w:noProof/>
          <w:sz w:val="20"/>
          <w:u w:val="single"/>
        </w:rPr>
        <w:pict>
          <v:rect id="_x0000_s1457" style="position:absolute;left:0;text-align:left;margin-left:2in;margin-top:318.6pt;width:117.05pt;height:38.9pt;z-index:251682304" strokecolor="white">
            <v:textbox style="mso-next-textbox:#_x0000_s1457" inset="0">
              <w:txbxContent>
                <w:p w:rsidR="00074C48" w:rsidRDefault="00074C48">
                  <w:pPr>
                    <w:jc w:val="center"/>
                  </w:pPr>
                  <w:r>
                    <w:t>Производство стройматериалов</w:t>
                  </w:r>
                </w:p>
              </w:txbxContent>
            </v:textbox>
          </v:rect>
        </w:pict>
      </w:r>
      <w:r>
        <w:rPr>
          <w:noProof/>
          <w:sz w:val="20"/>
          <w:u w:val="single"/>
        </w:rPr>
        <w:pict>
          <v:line id="_x0000_s1461" style="position:absolute;left:0;text-align:left;z-index:251686400" from="4in,300.65pt" to="4in,354.6pt">
            <v:stroke endarrow="block"/>
          </v:line>
        </w:pict>
      </w:r>
      <w:r>
        <w:rPr>
          <w:noProof/>
          <w:sz w:val="20"/>
          <w:u w:val="single"/>
        </w:rPr>
        <w:pict>
          <v:line id="_x0000_s1554" style="position:absolute;left:0;text-align:left;flip:x;z-index:251779584" from="2in,354.6pt" to="4in,354.65pt">
            <v:stroke endarrow="block"/>
          </v:line>
        </w:pict>
      </w:r>
      <w:r>
        <w:rPr>
          <w:noProof/>
          <w:sz w:val="20"/>
          <w:u w:val="single"/>
        </w:rPr>
        <w:pict>
          <v:rect id="_x0000_s1562" style="position:absolute;left:0;text-align:left;margin-left:153pt;margin-top:264.6pt;width:98.95pt;height:27pt;z-index:251787776">
            <v:textbox style="mso-next-textbox:#_x0000_s1562">
              <w:txbxContent>
                <w:p w:rsidR="00074C48" w:rsidRDefault="00074C48">
                  <w:pPr>
                    <w:jc w:val="center"/>
                    <w:rPr>
                      <w:lang w:val="en-US"/>
                    </w:rPr>
                  </w:pPr>
                  <w:r>
                    <w:t>Сушка</w:t>
                  </w:r>
                  <w:r>
                    <w:rPr>
                      <w:lang w:val="en-US"/>
                    </w:rPr>
                    <w:t xml:space="preserve"> </w:t>
                  </w:r>
                </w:p>
              </w:txbxContent>
            </v:textbox>
          </v:rect>
        </w:pict>
      </w:r>
      <w:r>
        <w:rPr>
          <w:noProof/>
          <w:sz w:val="20"/>
          <w:u w:val="single"/>
        </w:rPr>
        <w:pict>
          <v:line id="_x0000_s1552" style="position:absolute;left:0;text-align:left;flip:x;z-index:251777536" from="297pt,372.6pt" to="324pt,381.6pt">
            <v:stroke endarrow="block"/>
          </v:line>
        </w:pict>
      </w:r>
      <w:r>
        <w:rPr>
          <w:noProof/>
          <w:sz w:val="20"/>
          <w:u w:val="single"/>
        </w:rPr>
        <w:pict>
          <v:rect id="_x0000_s1548" style="position:absolute;left:0;text-align:left;margin-left:4in;margin-top:354.6pt;width:1in;height:27pt;z-index:251773440" strokecolor="white">
            <v:textbox style="mso-next-textbox:#_x0000_s1548">
              <w:txbxContent>
                <w:p w:rsidR="00074C48" w:rsidRDefault="00074C48">
                  <w:pPr>
                    <w:rPr>
                      <w:u w:val="single"/>
                      <w:vertAlign w:val="subscript"/>
                      <w:lang w:val="en-US"/>
                    </w:rPr>
                  </w:pPr>
                  <w:r>
                    <w:rPr>
                      <w:u w:val="single"/>
                      <w:lang w:val="en-US"/>
                    </w:rPr>
                    <w:t>Mg(NO</w:t>
                  </w:r>
                  <w:r>
                    <w:rPr>
                      <w:u w:val="single"/>
                      <w:vertAlign w:val="subscript"/>
                      <w:lang w:val="en-US"/>
                    </w:rPr>
                    <w:t>3</w:t>
                  </w:r>
                  <w:r>
                    <w:rPr>
                      <w:u w:val="single"/>
                      <w:lang w:val="en-US"/>
                    </w:rPr>
                    <w:t>)</w:t>
                  </w:r>
                  <w:r>
                    <w:rPr>
                      <w:u w:val="single"/>
                      <w:vertAlign w:val="subscript"/>
                      <w:lang w:val="en-US"/>
                    </w:rPr>
                    <w:t>2</w:t>
                  </w:r>
                </w:p>
              </w:txbxContent>
            </v:textbox>
          </v:rect>
        </w:pict>
      </w:r>
      <w:r>
        <w:rPr>
          <w:noProof/>
          <w:sz w:val="20"/>
          <w:u w:val="single"/>
        </w:rPr>
        <w:pict>
          <v:line id="_x0000_s1454" style="position:absolute;left:0;text-align:left;flip:x;z-index:251679232" from="3in,246.6pt" to="234pt,266.05pt">
            <v:stroke endarrow="block"/>
          </v:line>
        </w:pict>
      </w:r>
      <w:r>
        <w:rPr>
          <w:noProof/>
          <w:sz w:val="20"/>
          <w:u w:val="single"/>
        </w:rPr>
        <w:pict>
          <v:line id="_x0000_s1504" style="position:absolute;left:0;text-align:left;z-index:251730432" from="180pt,255.6pt" to="197.95pt,265.4pt">
            <v:stroke endarrow="block"/>
          </v:line>
        </w:pict>
      </w:r>
      <w:r>
        <w:rPr>
          <w:noProof/>
          <w:sz w:val="20"/>
          <w:u w:val="single"/>
        </w:rPr>
        <w:pict>
          <v:line id="_x0000_s1546" style="position:absolute;left:0;text-align:left;z-index:251771392" from="369pt,417.6pt" to="369pt,480.6pt">
            <v:stroke endarrow="block"/>
          </v:line>
        </w:pict>
      </w:r>
      <w:r>
        <w:rPr>
          <w:noProof/>
          <w:sz w:val="20"/>
          <w:u w:val="single"/>
        </w:rPr>
        <w:pict>
          <v:rect id="_x0000_s1496" style="position:absolute;left:0;text-align:left;margin-left:180pt;margin-top:435.6pt;width:108pt;height:38.25pt;z-index:251722240">
            <v:textbox style="mso-next-textbox:#_x0000_s1496">
              <w:txbxContent>
                <w:p w:rsidR="00074C48" w:rsidRDefault="00074C48">
                  <w:pPr>
                    <w:jc w:val="center"/>
                  </w:pPr>
                  <w:r>
                    <w:t>Осаждение ПоМА</w:t>
                  </w:r>
                </w:p>
              </w:txbxContent>
            </v:textbox>
          </v:rect>
        </w:pict>
      </w:r>
      <w:r>
        <w:rPr>
          <w:noProof/>
          <w:sz w:val="20"/>
          <w:u w:val="single"/>
        </w:rPr>
        <w:pict>
          <v:line id="_x0000_s1477" style="position:absolute;left:0;text-align:left;z-index:251702784" from="225pt,408.6pt" to="225pt,417.6pt">
            <v:stroke endarrow="block"/>
          </v:line>
        </w:pict>
      </w:r>
      <w:r>
        <w:rPr>
          <w:noProof/>
          <w:sz w:val="20"/>
          <w:u w:val="single"/>
        </w:rPr>
        <w:pict>
          <v:rect id="_x0000_s1543" style="position:absolute;left:0;text-align:left;margin-left:297pt;margin-top:426.6pt;width:63pt;height:29.25pt;z-index:251768320" strokecolor="white">
            <v:textbox style="mso-next-textbox:#_x0000_s1543">
              <w:txbxContent>
                <w:p w:rsidR="00074C48" w:rsidRDefault="00074C48">
                  <w:pPr>
                    <w:jc w:val="center"/>
                    <w:rPr>
                      <w:u w:val="single"/>
                      <w:lang w:val="en-US"/>
                    </w:rPr>
                  </w:pPr>
                  <w:r>
                    <w:rPr>
                      <w:u w:val="single"/>
                      <w:lang w:val="en-US"/>
                    </w:rPr>
                    <w:t>HNO</w:t>
                  </w:r>
                  <w:r>
                    <w:rPr>
                      <w:u w:val="single"/>
                      <w:vertAlign w:val="subscript"/>
                      <w:lang w:val="en-US"/>
                    </w:rPr>
                    <w:t>3</w:t>
                  </w:r>
                </w:p>
              </w:txbxContent>
            </v:textbox>
          </v:rect>
        </w:pict>
      </w:r>
      <w:r>
        <w:rPr>
          <w:noProof/>
          <w:sz w:val="20"/>
          <w:u w:val="single"/>
        </w:rPr>
        <w:pict>
          <v:rect id="_x0000_s1464" style="position:absolute;left:0;text-align:left;margin-left:396pt;margin-top:273.65pt;width:108pt;height:29.25pt;z-index:251689472" strokecolor="white">
            <v:textbox style="mso-next-textbox:#_x0000_s1464">
              <w:txbxContent>
                <w:p w:rsidR="00074C48" w:rsidRDefault="00074C48">
                  <w:pPr>
                    <w:jc w:val="center"/>
                    <w:rPr>
                      <w:u w:val="single"/>
                      <w:lang w:val="en-US"/>
                    </w:rPr>
                  </w:pPr>
                  <w:r>
                    <w:rPr>
                      <w:u w:val="single"/>
                      <w:lang w:val="en-US"/>
                    </w:rPr>
                    <w:t>7% NH</w:t>
                  </w:r>
                  <w:r>
                    <w:rPr>
                      <w:u w:val="single"/>
                      <w:vertAlign w:val="subscript"/>
                      <w:lang w:val="en-US"/>
                    </w:rPr>
                    <w:t>4</w:t>
                  </w:r>
                  <w:r>
                    <w:rPr>
                      <w:u w:val="single"/>
                      <w:lang w:val="en-US"/>
                    </w:rPr>
                    <w:t xml:space="preserve">OH </w:t>
                  </w:r>
                </w:p>
              </w:txbxContent>
            </v:textbox>
          </v:rect>
        </w:pict>
      </w:r>
      <w:r>
        <w:rPr>
          <w:noProof/>
          <w:sz w:val="20"/>
          <w:u w:val="single"/>
        </w:rPr>
        <w:pict>
          <v:line id="_x0000_s1541" style="position:absolute;left:0;text-align:left;z-index:251792896" from="7in,480.65pt" to="7in,606.6pt">
            <v:stroke endarrow="block"/>
          </v:line>
        </w:pict>
      </w:r>
      <w:r>
        <w:rPr>
          <w:noProof/>
          <w:sz w:val="20"/>
          <w:u w:val="single"/>
        </w:rPr>
        <w:pict>
          <v:line id="_x0000_s1539" style="position:absolute;left:0;text-align:left;z-index:251765248" from="351pt,588.6pt" to="377.95pt,588.65pt">
            <v:stroke endarrow="block"/>
          </v:line>
        </w:pict>
      </w:r>
      <w:r>
        <w:rPr>
          <w:noProof/>
          <w:sz w:val="20"/>
          <w:u w:val="single"/>
        </w:rPr>
        <w:pict>
          <v:line id="_x0000_s1442" style="position:absolute;left:0;text-align:left;z-index:251666944" from="44.95pt,111.6pt" to="261pt,111.6pt">
            <v:stroke endarrow="block"/>
          </v:line>
        </w:pict>
      </w:r>
      <w:r>
        <w:rPr>
          <w:noProof/>
          <w:sz w:val="20"/>
          <w:u w:val="single"/>
        </w:rPr>
        <w:pict>
          <v:line id="_x0000_s1522" style="position:absolute;left:0;text-align:left;z-index:251747840" from="297pt,525.6pt" to="297.1pt,545.1pt">
            <v:stroke endarrow="block"/>
          </v:line>
        </w:pict>
      </w:r>
      <w:r>
        <w:rPr>
          <w:noProof/>
          <w:sz w:val="20"/>
          <w:u w:val="single"/>
        </w:rPr>
        <w:pict>
          <v:line id="_x0000_s1520" style="position:absolute;left:0;text-align:left;flip:x;z-index:251745792" from="3in,525.6pt" to="3in,554.8pt">
            <v:stroke endarrow="block"/>
          </v:line>
        </w:pict>
      </w:r>
      <w:r>
        <w:rPr>
          <w:noProof/>
          <w:sz w:val="20"/>
          <w:u w:val="single"/>
        </w:rPr>
        <w:pict>
          <v:line id="_x0000_s1513" style="position:absolute;left:0;text-align:left;z-index:251739648" from="90pt,363.6pt" to="90pt,408.6pt">
            <v:stroke endarrow="block"/>
          </v:line>
        </w:pict>
      </w:r>
      <w:r>
        <w:rPr>
          <w:noProof/>
          <w:sz w:val="20"/>
          <w:u w:val="single"/>
        </w:rPr>
        <w:pict>
          <v:line id="_x0000_s1462" style="position:absolute;left:0;text-align:left;flip:y;z-index:251687424" from="45pt,111.6pt" to="45.05pt,390.6pt">
            <v:stroke endarrow="block"/>
          </v:line>
        </w:pict>
      </w:r>
      <w:r>
        <w:rPr>
          <w:noProof/>
          <w:sz w:val="20"/>
          <w:u w:val="single"/>
        </w:rPr>
        <w:pict>
          <v:line id="_x0000_s1527" style="position:absolute;left:0;text-align:left;flip:y;z-index:251752960" from="54pt,444.6pt" to="54.05pt,561.6pt">
            <v:stroke endarrow="block"/>
          </v:line>
        </w:pict>
      </w:r>
      <w:r>
        <w:rPr>
          <w:noProof/>
          <w:sz w:val="20"/>
          <w:u w:val="single"/>
        </w:rPr>
        <w:pict>
          <v:line id="_x0000_s1523" style="position:absolute;left:0;text-align:left;flip:y;z-index:251748864" from="135pt,534.6pt" to="135.05pt,561.6pt">
            <v:stroke endarrow="block"/>
          </v:line>
        </w:pict>
      </w:r>
      <w:r>
        <w:rPr>
          <w:noProof/>
          <w:sz w:val="20"/>
          <w:u w:val="single"/>
        </w:rPr>
        <w:pict>
          <v:rect id="_x0000_s1434" style="position:absolute;left:0;text-align:left;margin-left:215.95pt;margin-top:57.6pt;width:117.05pt;height:29.25pt;z-index:251658752">
            <v:textbox style="mso-next-textbox:#_x0000_s1434">
              <w:txbxContent>
                <w:p w:rsidR="00074C48" w:rsidRDefault="00074C48">
                  <w:pPr>
                    <w:jc w:val="center"/>
                  </w:pPr>
                  <w:r>
                    <w:t xml:space="preserve">Выщелачивание </w:t>
                  </w:r>
                </w:p>
              </w:txbxContent>
            </v:textbox>
          </v:rect>
        </w:pict>
      </w:r>
      <w:r>
        <w:rPr>
          <w:noProof/>
          <w:sz w:val="20"/>
          <w:u w:val="single"/>
        </w:rPr>
        <w:pict>
          <v:line id="_x0000_s1435" style="position:absolute;left:0;text-align:left;z-index:251659776" from="279pt,39.55pt" to="279.05pt,59.15pt">
            <v:stroke endarrow="block"/>
          </v:line>
        </w:pict>
      </w:r>
      <w:r>
        <w:rPr>
          <w:noProof/>
          <w:sz w:val="20"/>
          <w:u w:val="single"/>
        </w:rPr>
        <w:pict>
          <v:rect id="_x0000_s1436" style="position:absolute;left:0;text-align:left;margin-left:234pt;margin-top:93.65pt;width:89.95pt;height:29.25pt;z-index:251660800" strokecolor="white">
            <v:textbox style="mso-next-textbox:#_x0000_s1436">
              <w:txbxContent>
                <w:p w:rsidR="00074C48" w:rsidRDefault="00074C48">
                  <w:pPr>
                    <w:jc w:val="center"/>
                    <w:rPr>
                      <w:u w:val="single"/>
                    </w:rPr>
                  </w:pPr>
                  <w:r>
                    <w:rPr>
                      <w:u w:val="single"/>
                    </w:rPr>
                    <w:t>пульпа</w:t>
                  </w:r>
                </w:p>
              </w:txbxContent>
            </v:textbox>
          </v:rect>
        </w:pict>
      </w:r>
      <w:r>
        <w:rPr>
          <w:noProof/>
          <w:sz w:val="20"/>
          <w:u w:val="single"/>
        </w:rPr>
        <w:pict>
          <v:line id="_x0000_s1437" style="position:absolute;left:0;text-align:left;z-index:251661824" from="279pt,84.6pt" to="279.05pt,104.1pt">
            <v:stroke endarrow="block"/>
          </v:line>
        </w:pict>
      </w:r>
      <w:r>
        <w:rPr>
          <w:noProof/>
          <w:sz w:val="20"/>
          <w:u w:val="single"/>
        </w:rPr>
        <w:pict>
          <v:rect id="_x0000_s1438" style="position:absolute;left:0;text-align:left;margin-left:215.95pt;margin-top:120.65pt;width:117.05pt;height:29.25pt;z-index:251662848">
            <v:textbox style="mso-next-textbox:#_x0000_s1438">
              <w:txbxContent>
                <w:p w:rsidR="00074C48" w:rsidRDefault="00074C48">
                  <w:pPr>
                    <w:jc w:val="center"/>
                  </w:pPr>
                  <w:r>
                    <w:t xml:space="preserve">Разбавление </w:t>
                  </w:r>
                </w:p>
              </w:txbxContent>
            </v:textbox>
          </v:rect>
        </w:pict>
      </w:r>
      <w:r>
        <w:rPr>
          <w:noProof/>
          <w:sz w:val="20"/>
          <w:u w:val="single"/>
        </w:rPr>
        <w:pict>
          <v:line id="_x0000_s1439" style="position:absolute;left:0;text-align:left;z-index:251663872" from="279pt,111.6pt" to="279.05pt,121.4pt">
            <v:stroke endarrow="block"/>
          </v:line>
        </w:pict>
      </w:r>
      <w:r>
        <w:rPr>
          <w:noProof/>
          <w:sz w:val="20"/>
          <w:u w:val="single"/>
        </w:rPr>
        <w:pict>
          <v:rect id="_x0000_s1440" style="position:absolute;left:0;text-align:left;margin-left:215.95pt;margin-top:156.6pt;width:117.05pt;height:29.25pt;z-index:251664896">
            <v:textbox style="mso-next-textbox:#_x0000_s1440">
              <w:txbxContent>
                <w:p w:rsidR="00074C48" w:rsidRDefault="00074C48">
                  <w:pPr>
                    <w:jc w:val="center"/>
                  </w:pPr>
                  <w:r>
                    <w:t xml:space="preserve">Сорбция </w:t>
                  </w:r>
                </w:p>
              </w:txbxContent>
            </v:textbox>
          </v:rect>
        </w:pict>
      </w:r>
      <w:r>
        <w:rPr>
          <w:noProof/>
          <w:sz w:val="20"/>
          <w:u w:val="single"/>
        </w:rPr>
        <w:pict>
          <v:line id="_x0000_s1441" style="position:absolute;left:0;text-align:left;z-index:251665920" from="279pt,147.65pt" to="279.05pt,157.3pt">
            <v:stroke endarrow="block"/>
          </v:line>
        </w:pict>
      </w:r>
      <w:r>
        <w:rPr>
          <w:noProof/>
          <w:sz w:val="20"/>
          <w:u w:val="single"/>
        </w:rPr>
        <w:pict>
          <v:rect id="_x0000_s1444" style="position:absolute;left:0;text-align:left;margin-left:270pt;margin-top:201.6pt;width:63pt;height:29.25pt;z-index:251668992" strokecolor="white">
            <v:textbox style="mso-next-textbox:#_x0000_s1444">
              <w:txbxContent>
                <w:p w:rsidR="00074C48" w:rsidRDefault="00074C48">
                  <w:pPr>
                    <w:jc w:val="center"/>
                    <w:rPr>
                      <w:u w:val="single"/>
                    </w:rPr>
                  </w:pPr>
                  <w:r>
                    <w:rPr>
                      <w:u w:val="single"/>
                    </w:rPr>
                    <w:t>смола</w:t>
                  </w:r>
                </w:p>
              </w:txbxContent>
            </v:textbox>
          </v:rect>
        </w:pict>
      </w:r>
      <w:r>
        <w:rPr>
          <w:noProof/>
          <w:sz w:val="20"/>
          <w:u w:val="single"/>
        </w:rPr>
        <w:pict>
          <v:line id="_x0000_s1446" style="position:absolute;left:0;text-align:left;flip:x;z-index:251671040" from="197.95pt,183.6pt" to="3in,193.35pt">
            <v:stroke endarrow="block"/>
          </v:line>
        </w:pict>
      </w:r>
      <w:r>
        <w:rPr>
          <w:noProof/>
          <w:sz w:val="20"/>
          <w:u w:val="single"/>
        </w:rPr>
        <w:pict>
          <v:line id="_x0000_s1447" style="position:absolute;left:0;text-align:left;z-index:251672064" from="305.95pt,183.6pt" to="306pt,212.85pt">
            <v:stroke endarrow="block"/>
          </v:line>
        </w:pict>
      </w:r>
      <w:r>
        <w:rPr>
          <w:noProof/>
          <w:sz w:val="20"/>
          <w:u w:val="single"/>
        </w:rPr>
        <w:pict>
          <v:rect id="_x0000_s1448" style="position:absolute;left:0;text-align:left;margin-left:279pt;margin-top:228.6pt;width:90pt;height:29.25pt;z-index:251673088">
            <v:textbox style="mso-next-textbox:#_x0000_s1448">
              <w:txbxContent>
                <w:p w:rsidR="00074C48" w:rsidRDefault="00074C48">
                  <w:pPr>
                    <w:jc w:val="center"/>
                  </w:pPr>
                  <w:r>
                    <w:t xml:space="preserve">Промывка </w:t>
                  </w:r>
                </w:p>
              </w:txbxContent>
            </v:textbox>
          </v:rect>
        </w:pict>
      </w:r>
      <w:r>
        <w:rPr>
          <w:noProof/>
          <w:sz w:val="20"/>
          <w:u w:val="single"/>
        </w:rPr>
        <w:pict>
          <v:rect id="_x0000_s1449" style="position:absolute;left:0;text-align:left;margin-left:404.95pt;margin-top:201.6pt;width:54pt;height:29.25pt;z-index:251674112" strokecolor="white">
            <v:textbox style="mso-next-textbox:#_x0000_s1449">
              <w:txbxContent>
                <w:p w:rsidR="00074C48" w:rsidRDefault="00074C48">
                  <w:pPr>
                    <w:jc w:val="center"/>
                    <w:rPr>
                      <w:u w:val="single"/>
                    </w:rPr>
                  </w:pPr>
                  <w:r>
                    <w:rPr>
                      <w:u w:val="single"/>
                    </w:rPr>
                    <w:t>вода</w:t>
                  </w:r>
                </w:p>
              </w:txbxContent>
            </v:textbox>
          </v:rect>
        </w:pict>
      </w:r>
      <w:r>
        <w:rPr>
          <w:noProof/>
          <w:sz w:val="20"/>
          <w:u w:val="single"/>
        </w:rPr>
        <w:pict>
          <v:line id="_x0000_s1450" style="position:absolute;left:0;text-align:left;z-index:251675136" from="305.95pt,219.55pt" to="306pt,229.35pt">
            <v:stroke endarrow="block"/>
          </v:line>
        </w:pict>
      </w:r>
      <w:r>
        <w:rPr>
          <w:noProof/>
          <w:sz w:val="20"/>
          <w:u w:val="single"/>
        </w:rPr>
        <w:pict>
          <v:line id="_x0000_s1451" style="position:absolute;left:0;text-align:left;z-index:251676160" from="171pt,201.6pt" to="171.05pt,211.45pt">
            <v:stroke endarrow="block"/>
          </v:line>
        </w:pict>
      </w:r>
      <w:r>
        <w:rPr>
          <w:noProof/>
          <w:sz w:val="20"/>
          <w:u w:val="single"/>
        </w:rPr>
        <w:pict>
          <v:line id="_x0000_s1452" style="position:absolute;left:0;text-align:left;flip:x;z-index:251677184" from="369pt,219.55pt" to="414pt,229.45pt">
            <v:stroke endarrow="block"/>
          </v:line>
        </w:pict>
      </w:r>
      <w:r>
        <w:rPr>
          <w:noProof/>
          <w:sz w:val="20"/>
          <w:u w:val="single"/>
        </w:rPr>
        <w:pict>
          <v:rect id="_x0000_s1455" style="position:absolute;left:0;text-align:left;margin-left:27.05pt;margin-top:237.6pt;width:89.95pt;height:39.05pt;z-index:251680256" strokecolor="white">
            <v:textbox style="mso-next-textbox:#_x0000_s1455">
              <w:txbxContent>
                <w:p w:rsidR="00074C48" w:rsidRDefault="00074C48">
                  <w:pPr>
                    <w:jc w:val="center"/>
                    <w:rPr>
                      <w:u w:val="single"/>
                    </w:rPr>
                  </w:pPr>
                  <w:r>
                    <w:rPr>
                      <w:u w:val="single"/>
                    </w:rPr>
                    <w:t xml:space="preserve">сливной раствор </w:t>
                  </w:r>
                </w:p>
              </w:txbxContent>
            </v:textbox>
          </v:rect>
        </w:pict>
      </w:r>
      <w:r>
        <w:rPr>
          <w:noProof/>
          <w:sz w:val="20"/>
          <w:u w:val="single"/>
        </w:rPr>
        <w:pict>
          <v:line id="_x0000_s1456" style="position:absolute;left:0;text-align:left;flip:x;z-index:251681280" from="89.95pt,237.6pt" to="99pt,247.3pt">
            <v:stroke endarrow="block"/>
          </v:line>
        </w:pict>
      </w:r>
      <w:r>
        <w:rPr>
          <w:noProof/>
          <w:sz w:val="20"/>
          <w:u w:val="single"/>
        </w:rPr>
        <w:pict>
          <v:rect id="_x0000_s1555" style="position:absolute;left:0;text-align:left;margin-left:251.95pt;margin-top:273.65pt;width:72.05pt;height:38.95pt;z-index:251780608" strokecolor="white">
            <v:textbox style="mso-next-textbox:#_x0000_s1555" inset="0,0,0,0">
              <w:txbxContent>
                <w:p w:rsidR="00074C48" w:rsidRDefault="00074C48">
                  <w:pPr>
                    <w:jc w:val="center"/>
                    <w:rPr>
                      <w:u w:val="single"/>
                    </w:rPr>
                  </w:pPr>
                  <w:r>
                    <w:rPr>
                      <w:u w:val="single"/>
                    </w:rPr>
                    <w:t>Маточный раствор</w:t>
                  </w:r>
                </w:p>
              </w:txbxContent>
            </v:textbox>
          </v:rect>
        </w:pict>
      </w:r>
      <w:r>
        <w:rPr>
          <w:noProof/>
          <w:sz w:val="20"/>
          <w:u w:val="single"/>
        </w:rPr>
        <w:pict>
          <v:rect id="_x0000_s1458" style="position:absolute;left:0;text-align:left;margin-left:333pt;margin-top:273.65pt;width:54pt;height:29.25pt;z-index:251683328" strokecolor="white">
            <v:textbox style="mso-next-textbox:#_x0000_s1458">
              <w:txbxContent>
                <w:p w:rsidR="00074C48" w:rsidRDefault="00074C48">
                  <w:pPr>
                    <w:jc w:val="center"/>
                    <w:rPr>
                      <w:u w:val="single"/>
                    </w:rPr>
                  </w:pPr>
                  <w:r>
                    <w:rPr>
                      <w:u w:val="single"/>
                    </w:rPr>
                    <w:t>смола</w:t>
                  </w:r>
                </w:p>
              </w:txbxContent>
            </v:textbox>
          </v:rect>
        </w:pict>
      </w:r>
      <w:r>
        <w:rPr>
          <w:noProof/>
          <w:sz w:val="20"/>
          <w:u w:val="single"/>
        </w:rPr>
        <w:pict>
          <v:line id="_x0000_s1460" style="position:absolute;left:0;text-align:left;z-index:251685376" from="359.95pt,255.6pt" to="5in,284.85pt">
            <v:stroke endarrow="block"/>
          </v:line>
        </w:pict>
      </w:r>
      <w:r>
        <w:rPr>
          <w:noProof/>
          <w:sz w:val="20"/>
          <w:u w:val="single"/>
        </w:rPr>
        <w:pict>
          <v:rect id="_x0000_s1463" style="position:absolute;left:0;text-align:left;margin-left:324pt;margin-top:309.6pt;width:80.95pt;height:29.25pt;z-index:251688448">
            <v:textbox style="mso-next-textbox:#_x0000_s1463">
              <w:txbxContent>
                <w:p w:rsidR="00074C48" w:rsidRDefault="00074C48">
                  <w:pPr>
                    <w:jc w:val="center"/>
                  </w:pPr>
                  <w:r>
                    <w:t xml:space="preserve">Десорбция </w:t>
                  </w:r>
                </w:p>
              </w:txbxContent>
            </v:textbox>
          </v:rect>
        </w:pict>
      </w:r>
      <w:r>
        <w:rPr>
          <w:noProof/>
          <w:sz w:val="20"/>
          <w:u w:val="single"/>
        </w:rPr>
        <w:pict>
          <v:line id="_x0000_s1465" style="position:absolute;left:0;text-align:left;z-index:251690496" from="359.95pt,291.6pt" to="5in,311.1pt">
            <v:stroke endarrow="block"/>
          </v:line>
        </w:pict>
      </w:r>
      <w:r>
        <w:rPr>
          <w:noProof/>
          <w:sz w:val="20"/>
          <w:u w:val="single"/>
        </w:rPr>
        <w:pict>
          <v:line id="_x0000_s1466" style="position:absolute;left:0;text-align:left;flip:x;z-index:251691520" from="404.95pt,291.6pt" to="441pt,311.1pt">
            <v:stroke endarrow="block"/>
          </v:line>
        </w:pict>
      </w:r>
      <w:r>
        <w:rPr>
          <w:noProof/>
          <w:sz w:val="20"/>
          <w:u w:val="single"/>
        </w:rPr>
        <w:pict>
          <v:rect id="_x0000_s1468" style="position:absolute;left:0;text-align:left;margin-left:350.95pt;margin-top:345.6pt;width:72.05pt;height:29.25pt;z-index:251693568" strokecolor="white">
            <v:textbox style="mso-next-textbox:#_x0000_s1468">
              <w:txbxContent>
                <w:p w:rsidR="00074C48" w:rsidRDefault="00074C48">
                  <w:pPr>
                    <w:jc w:val="center"/>
                    <w:rPr>
                      <w:u w:val="single"/>
                    </w:rPr>
                  </w:pPr>
                  <w:r>
                    <w:rPr>
                      <w:u w:val="single"/>
                    </w:rPr>
                    <w:t>смола</w:t>
                  </w:r>
                </w:p>
              </w:txbxContent>
            </v:textbox>
          </v:rect>
        </w:pict>
      </w:r>
      <w:r>
        <w:rPr>
          <w:noProof/>
          <w:sz w:val="20"/>
          <w:u w:val="single"/>
        </w:rPr>
        <w:pict>
          <v:line id="_x0000_s1469" style="position:absolute;left:0;text-align:left;z-index:251694592" from="378pt,336.6pt" to="378.05pt,356.1pt">
            <v:stroke endarrow="block"/>
          </v:line>
        </w:pict>
      </w:r>
      <w:r>
        <w:rPr>
          <w:noProof/>
          <w:sz w:val="20"/>
          <w:u w:val="single"/>
        </w:rPr>
        <w:pict>
          <v:rect id="_x0000_s1470" style="position:absolute;left:0;text-align:left;margin-left:458.95pt;margin-top:336.6pt;width:54pt;height:29.25pt;z-index:251695616" strokecolor="white">
            <v:textbox style="mso-next-textbox:#_x0000_s1470">
              <w:txbxContent>
                <w:p w:rsidR="00074C48" w:rsidRDefault="00074C48">
                  <w:pPr>
                    <w:jc w:val="center"/>
                    <w:rPr>
                      <w:u w:val="single"/>
                    </w:rPr>
                  </w:pPr>
                  <w:r>
                    <w:rPr>
                      <w:u w:val="single"/>
                    </w:rPr>
                    <w:t>вода</w:t>
                  </w:r>
                </w:p>
              </w:txbxContent>
            </v:textbox>
          </v:rect>
        </w:pict>
      </w:r>
      <w:r>
        <w:rPr>
          <w:noProof/>
          <w:sz w:val="20"/>
          <w:u w:val="single"/>
        </w:rPr>
        <w:pict>
          <v:line id="_x0000_s1471" style="position:absolute;left:0;text-align:left;flip:x;z-index:251696640" from="441pt,354.6pt" to="477pt,374.1pt">
            <v:stroke endarrow="block"/>
          </v:line>
        </w:pict>
      </w:r>
      <w:r>
        <w:rPr>
          <w:noProof/>
          <w:sz w:val="20"/>
          <w:u w:val="single"/>
        </w:rPr>
        <w:pict>
          <v:line id="_x0000_s1472" style="position:absolute;left:0;text-align:left;z-index:251697664" from="378pt,363.6pt" to="378.05pt,373.35pt">
            <v:stroke endarrow="block"/>
          </v:line>
        </w:pict>
      </w:r>
      <w:r>
        <w:rPr>
          <w:noProof/>
          <w:sz w:val="20"/>
          <w:u w:val="single"/>
        </w:rPr>
        <w:pict>
          <v:line id="_x0000_s1473" style="position:absolute;left:0;text-align:left;z-index:251698688" from="3in,372.6pt" to="216.05pt,382.35pt">
            <v:stroke endarrow="block"/>
          </v:line>
        </w:pict>
      </w:r>
      <w:r>
        <w:rPr>
          <w:noProof/>
          <w:sz w:val="20"/>
          <w:u w:val="single"/>
        </w:rPr>
        <w:pict>
          <v:line id="_x0000_s1475" style="position:absolute;left:0;text-align:left;flip:x;z-index:251700736" from="134.95pt,408.6pt" to="152.95pt,418.35pt">
            <v:stroke endarrow="block"/>
          </v:line>
        </w:pict>
      </w:r>
      <w:r>
        <w:rPr>
          <w:noProof/>
          <w:sz w:val="20"/>
          <w:u w:val="single"/>
        </w:rPr>
        <w:pict>
          <v:rect id="_x0000_s1476" style="position:absolute;left:0;text-align:left;margin-left:188.95pt;margin-top:408.6pt;width:1in;height:29.25pt;z-index:251701760" strokecolor="white">
            <v:textbox style="mso-next-textbox:#_x0000_s1476">
              <w:txbxContent>
                <w:p w:rsidR="00074C48" w:rsidRDefault="00074C48">
                  <w:pPr>
                    <w:jc w:val="center"/>
                    <w:rPr>
                      <w:u w:val="single"/>
                    </w:rPr>
                  </w:pPr>
                  <w:r>
                    <w:rPr>
                      <w:u w:val="single"/>
                    </w:rPr>
                    <w:t>раствор</w:t>
                  </w:r>
                </w:p>
              </w:txbxContent>
            </v:textbox>
          </v:rect>
        </w:pict>
      </w:r>
      <w:r>
        <w:rPr>
          <w:noProof/>
          <w:sz w:val="20"/>
          <w:u w:val="single"/>
        </w:rPr>
        <w:pict>
          <v:rect id="_x0000_s1550" style="position:absolute;left:0;text-align:left;margin-left:152.95pt;margin-top:381.6pt;width:2in;height:29.25pt;z-index:251775488">
            <v:textbox style="mso-next-textbox:#_x0000_s1550">
              <w:txbxContent>
                <w:p w:rsidR="00074C48" w:rsidRDefault="00074C48">
                  <w:pPr>
                    <w:jc w:val="center"/>
                  </w:pPr>
                  <w:r>
                    <w:t>Очистка от примесей</w:t>
                  </w:r>
                </w:p>
              </w:txbxContent>
            </v:textbox>
          </v:rect>
        </w:pict>
      </w:r>
      <w:r>
        <w:rPr>
          <w:noProof/>
          <w:sz w:val="20"/>
          <w:u w:val="single"/>
        </w:rPr>
        <w:pict>
          <v:rect id="_x0000_s1544" style="position:absolute;left:0;text-align:left;margin-left:333pt;margin-top:399.55pt;width:71.95pt;height:29.25pt;z-index:251769344" strokecolor="white">
            <v:textbox style="mso-next-textbox:#_x0000_s1544" inset="0,0,0,0">
              <w:txbxContent>
                <w:p w:rsidR="00074C48" w:rsidRDefault="00074C48">
                  <w:pPr>
                    <w:jc w:val="center"/>
                    <w:rPr>
                      <w:u w:val="single"/>
                    </w:rPr>
                  </w:pPr>
                  <w:r>
                    <w:rPr>
                      <w:u w:val="single"/>
                    </w:rPr>
                    <w:t>про</w:t>
                  </w:r>
                  <w:r>
                    <w:t>мво</w:t>
                  </w:r>
                  <w:r>
                    <w:rPr>
                      <w:u w:val="single"/>
                    </w:rPr>
                    <w:t>да</w:t>
                  </w:r>
                </w:p>
              </w:txbxContent>
            </v:textbox>
          </v:rect>
        </w:pict>
      </w:r>
      <w:r>
        <w:rPr>
          <w:noProof/>
          <w:sz w:val="20"/>
          <w:u w:val="single"/>
        </w:rPr>
        <w:pict>
          <v:rect id="_x0000_s1478" style="position:absolute;left:0;text-align:left;margin-left:404.95pt;margin-top:399.55pt;width:54pt;height:29.25pt;z-index:251703808" strokecolor="white">
            <v:textbox style="mso-next-textbox:#_x0000_s1478">
              <w:txbxContent>
                <w:p w:rsidR="00074C48" w:rsidRDefault="00074C48">
                  <w:pPr>
                    <w:jc w:val="center"/>
                    <w:rPr>
                      <w:u w:val="single"/>
                    </w:rPr>
                  </w:pPr>
                  <w:r>
                    <w:rPr>
                      <w:u w:val="single"/>
                    </w:rPr>
                    <w:t>смола</w:t>
                  </w:r>
                </w:p>
              </w:txbxContent>
            </v:textbox>
          </v:rect>
        </w:pict>
      </w:r>
      <w:r>
        <w:rPr>
          <w:noProof/>
          <w:sz w:val="20"/>
          <w:u w:val="single"/>
        </w:rPr>
        <w:pict>
          <v:rect id="_x0000_s1551" style="position:absolute;left:0;text-align:left;margin-left:359.95pt;margin-top:372.6pt;width:81.05pt;height:29.2pt;z-index:251776512">
            <v:textbox style="mso-next-textbox:#_x0000_s1551">
              <w:txbxContent>
                <w:p w:rsidR="00074C48" w:rsidRDefault="00074C48">
                  <w:pPr>
                    <w:jc w:val="center"/>
                  </w:pPr>
                  <w:r>
                    <w:t>Промывка</w:t>
                  </w:r>
                </w:p>
              </w:txbxContent>
            </v:textbox>
          </v:rect>
        </w:pict>
      </w:r>
      <w:r>
        <w:rPr>
          <w:noProof/>
          <w:sz w:val="20"/>
          <w:u w:val="single"/>
        </w:rPr>
        <w:pict>
          <v:line id="_x0000_s1479" style="position:absolute;left:0;text-align:left;z-index:251704832" from="369pt,399.55pt" to="369.05pt,409.35pt">
            <v:stroke endarrow="block"/>
          </v:line>
        </w:pict>
      </w:r>
      <w:r>
        <w:rPr>
          <w:noProof/>
          <w:sz w:val="20"/>
          <w:u w:val="single"/>
        </w:rPr>
        <w:pict>
          <v:line id="_x0000_s1480" style="position:absolute;left:0;text-align:left;z-index:251705856" from="6in,399.55pt" to="432.05pt,409.35pt">
            <v:stroke endarrow="block"/>
          </v:line>
        </w:pict>
      </w:r>
      <w:r>
        <w:rPr>
          <w:noProof/>
          <w:sz w:val="20"/>
          <w:u w:val="single"/>
        </w:rPr>
        <w:pict>
          <v:line id="_x0000_s1481" style="position:absolute;left:0;text-align:left;z-index:251706880" from="225pt,426.55pt" to="225.05pt,446.1pt">
            <v:stroke endarrow="block"/>
          </v:line>
        </w:pict>
      </w:r>
      <w:r>
        <w:rPr>
          <w:noProof/>
          <w:sz w:val="20"/>
          <w:u w:val="single"/>
        </w:rPr>
        <w:pict>
          <v:line id="_x0000_s1482" style="position:absolute;left:0;text-align:left;z-index:251707904" from="53.95pt,444.6pt" to="180pt,444.65pt">
            <v:stroke endarrow="block"/>
          </v:line>
        </w:pict>
      </w:r>
      <w:r>
        <w:rPr>
          <w:noProof/>
          <w:sz w:val="20"/>
          <w:u w:val="single"/>
        </w:rPr>
        <w:pict>
          <v:rect id="_x0000_s1483" style="position:absolute;left:0;text-align:left;margin-left:450pt;margin-top:381.6pt;width:1in;height:29.25pt;z-index:251708928" strokecolor="white">
            <v:textbox style="mso-next-textbox:#_x0000_s1483" inset="0,0,0,0">
              <w:txbxContent>
                <w:p w:rsidR="00074C48" w:rsidRDefault="00074C48">
                  <w:pPr>
                    <w:jc w:val="center"/>
                    <w:rPr>
                      <w:u w:val="single"/>
                      <w:lang w:val="en-US"/>
                    </w:rPr>
                  </w:pPr>
                  <w:r>
                    <w:rPr>
                      <w:u w:val="single"/>
                      <w:lang w:val="en-US"/>
                    </w:rPr>
                    <w:t>5% H</w:t>
                  </w:r>
                  <w:r>
                    <w:rPr>
                      <w:u w:val="single"/>
                      <w:vertAlign w:val="subscript"/>
                      <w:lang w:val="en-US"/>
                    </w:rPr>
                    <w:t>2</w:t>
                  </w:r>
                  <w:r>
                    <w:rPr>
                      <w:u w:val="single"/>
                      <w:lang w:val="en-US"/>
                    </w:rPr>
                    <w:t>SO</w:t>
                  </w:r>
                  <w:r>
                    <w:rPr>
                      <w:u w:val="single"/>
                      <w:vertAlign w:val="subscript"/>
                      <w:lang w:val="en-US"/>
                    </w:rPr>
                    <w:t>4</w:t>
                  </w:r>
                </w:p>
              </w:txbxContent>
            </v:textbox>
          </v:rect>
        </w:pict>
      </w:r>
      <w:r>
        <w:rPr>
          <w:noProof/>
          <w:sz w:val="20"/>
          <w:u w:val="single"/>
        </w:rPr>
        <w:pict>
          <v:line id="_x0000_s1484" style="position:absolute;left:0;text-align:left;flip:x;z-index:251709952" from="450pt,399.55pt" to="477pt,428.8pt">
            <v:stroke endarrow="block"/>
          </v:line>
        </w:pict>
      </w:r>
      <w:r>
        <w:rPr>
          <w:noProof/>
          <w:sz w:val="20"/>
          <w:u w:val="single"/>
        </w:rPr>
        <w:pict>
          <v:line id="_x0000_s1485" style="position:absolute;left:0;text-align:left;z-index:251710976" from="6in,417.6pt" to="432.05pt,427.3pt">
            <v:stroke endarrow="block"/>
          </v:line>
        </w:pict>
      </w:r>
      <w:r>
        <w:rPr>
          <w:noProof/>
          <w:sz w:val="20"/>
          <w:u w:val="single"/>
        </w:rPr>
        <w:pict>
          <v:rect id="_x0000_s1486" style="position:absolute;left:0;text-align:left;margin-left:369pt;margin-top:453.65pt;width:63pt;height:29.25pt;z-index:251712000" strokecolor="white">
            <v:textbox style="mso-next-textbox:#_x0000_s1486">
              <w:txbxContent>
                <w:p w:rsidR="00074C48" w:rsidRDefault="00074C48">
                  <w:pPr>
                    <w:jc w:val="center"/>
                    <w:rPr>
                      <w:u w:val="single"/>
                    </w:rPr>
                  </w:pPr>
                  <w:r>
                    <w:rPr>
                      <w:u w:val="single"/>
                    </w:rPr>
                    <w:t>раствор</w:t>
                  </w:r>
                </w:p>
              </w:txbxContent>
            </v:textbox>
          </v:rect>
        </w:pict>
      </w:r>
      <w:r>
        <w:rPr>
          <w:noProof/>
          <w:sz w:val="20"/>
          <w:u w:val="single"/>
        </w:rPr>
        <w:pict>
          <v:rect id="_x0000_s1487" style="position:absolute;left:0;text-align:left;margin-left:450pt;margin-top:453.65pt;width:54pt;height:29.25pt;z-index:251713024" strokecolor="white">
            <v:textbox style="mso-next-textbox:#_x0000_s1487">
              <w:txbxContent>
                <w:p w:rsidR="00074C48" w:rsidRDefault="00074C48">
                  <w:pPr>
                    <w:jc w:val="center"/>
                    <w:rPr>
                      <w:u w:val="single"/>
                    </w:rPr>
                  </w:pPr>
                  <w:r>
                    <w:rPr>
                      <w:u w:val="single"/>
                    </w:rPr>
                    <w:t>смола</w:t>
                  </w:r>
                </w:p>
              </w:txbxContent>
            </v:textbox>
          </v:rect>
        </w:pict>
      </w:r>
      <w:r>
        <w:rPr>
          <w:noProof/>
          <w:sz w:val="20"/>
          <w:u w:val="single"/>
        </w:rPr>
        <w:pict>
          <v:rect id="_x0000_s1547" style="position:absolute;left:0;text-align:left;margin-left:387pt;margin-top:426.55pt;width:81pt;height:29.35pt;z-index:251772416">
            <v:textbox style="mso-next-textbox:#_x0000_s1547" inset="0,0,0,0">
              <w:txbxContent>
                <w:p w:rsidR="00074C48" w:rsidRDefault="00074C48">
                  <w:pPr>
                    <w:jc w:val="center"/>
                  </w:pPr>
                  <w:r>
                    <w:t xml:space="preserve">Регенерация </w:t>
                  </w:r>
                </w:p>
              </w:txbxContent>
            </v:textbox>
          </v:rect>
        </w:pict>
      </w:r>
      <w:r>
        <w:rPr>
          <w:noProof/>
          <w:sz w:val="20"/>
          <w:u w:val="single"/>
        </w:rPr>
        <w:pict>
          <v:line id="_x0000_s1488" style="position:absolute;left:0;text-align:left;z-index:251714048" from="396pt,453.65pt" to="396.05pt,463.35pt">
            <v:stroke endarrow="block"/>
          </v:line>
        </w:pict>
      </w:r>
      <w:r>
        <w:rPr>
          <w:noProof/>
          <w:sz w:val="20"/>
          <w:u w:val="single"/>
        </w:rPr>
        <w:pict>
          <v:line id="_x0000_s1489" style="position:absolute;left:0;text-align:left;z-index:251715072" from="468pt,453.65pt" to="468.05pt,463.35pt">
            <v:stroke endarrow="block"/>
          </v:line>
        </w:pict>
      </w:r>
      <w:r>
        <w:rPr>
          <w:noProof/>
          <w:sz w:val="20"/>
          <w:u w:val="single"/>
        </w:rPr>
        <w:pict>
          <v:line id="_x0000_s1492" style="position:absolute;left:0;text-align:left;flip:y;z-index:251718144" from="369pt,480.65pt" to="7in,480.7pt">
            <v:stroke endarrow="block"/>
          </v:line>
        </w:pict>
      </w:r>
      <w:r>
        <w:rPr>
          <w:noProof/>
          <w:sz w:val="20"/>
          <w:u w:val="single"/>
        </w:rPr>
        <w:pict>
          <v:line id="_x0000_s1493" style="position:absolute;left:0;text-align:left;z-index:251719168" from="396pt,471.6pt" to="396.05pt,481.4pt">
            <v:stroke endarrow="block"/>
          </v:line>
        </w:pict>
      </w:r>
      <w:r>
        <w:rPr>
          <w:noProof/>
          <w:sz w:val="20"/>
          <w:u w:val="single"/>
        </w:rPr>
        <w:pict>
          <v:rect id="_x0000_s1494" style="position:absolute;left:0;text-align:left;margin-left:1in;margin-top:471.45pt;width:116.95pt;height:29.25pt;z-index:251720192" strokecolor="white">
            <v:textbox style="mso-next-textbox:#_x0000_s1494" inset="0,0,0,0">
              <w:txbxContent>
                <w:p w:rsidR="00074C48" w:rsidRDefault="00074C48">
                  <w:pPr>
                    <w:jc w:val="center"/>
                    <w:rPr>
                      <w:u w:val="single"/>
                      <w:vertAlign w:val="subscript"/>
                      <w:lang w:val="en-US"/>
                    </w:rPr>
                  </w:pPr>
                  <w:r>
                    <w:rPr>
                      <w:u w:val="single"/>
                    </w:rPr>
                    <w:t xml:space="preserve">Раствор </w:t>
                  </w:r>
                  <w:r>
                    <w:rPr>
                      <w:u w:val="single"/>
                      <w:lang w:val="en-US"/>
                    </w:rPr>
                    <w:t>(NH</w:t>
                  </w:r>
                  <w:r>
                    <w:rPr>
                      <w:u w:val="single"/>
                      <w:vertAlign w:val="subscript"/>
                      <w:lang w:val="en-US"/>
                    </w:rPr>
                    <w:t>4</w:t>
                  </w:r>
                  <w:r>
                    <w:rPr>
                      <w:u w:val="single"/>
                      <w:lang w:val="en-US"/>
                    </w:rPr>
                    <w:t>)</w:t>
                  </w:r>
                  <w:r>
                    <w:rPr>
                      <w:u w:val="single"/>
                      <w:vertAlign w:val="subscript"/>
                      <w:lang w:val="en-US"/>
                    </w:rPr>
                    <w:t>2</w:t>
                  </w:r>
                  <w:r>
                    <w:rPr>
                      <w:u w:val="single"/>
                      <w:lang w:val="en-US"/>
                    </w:rPr>
                    <w:t>SO</w:t>
                  </w:r>
                  <w:r>
                    <w:rPr>
                      <w:u w:val="single"/>
                      <w:vertAlign w:val="subscript"/>
                      <w:lang w:val="en-US"/>
                    </w:rPr>
                    <w:t>4</w:t>
                  </w:r>
                </w:p>
              </w:txbxContent>
            </v:textbox>
          </v:rect>
        </w:pict>
      </w:r>
      <w:r>
        <w:rPr>
          <w:noProof/>
          <w:sz w:val="20"/>
          <w:u w:val="single"/>
        </w:rPr>
        <w:pict>
          <v:line id="_x0000_s1497" style="position:absolute;left:0;text-align:left;flip:x;z-index:251723264" from="135.05pt,471.6pt" to="180.05pt,471.65pt">
            <v:stroke endarrow="block"/>
          </v:line>
        </w:pict>
      </w:r>
      <w:r>
        <w:rPr>
          <w:noProof/>
          <w:sz w:val="20"/>
          <w:u w:val="single"/>
        </w:rPr>
        <w:pict>
          <v:line id="_x0000_s1498" style="position:absolute;left:0;text-align:left;z-index:251724288" from="260.95pt,471.6pt" to="261pt,481.4pt">
            <v:stroke endarrow="block"/>
          </v:line>
        </w:pict>
      </w:r>
      <w:r>
        <w:rPr>
          <w:noProof/>
          <w:sz w:val="20"/>
          <w:u w:val="single"/>
        </w:rPr>
        <w:pict>
          <v:rect id="_x0000_s1499" style="position:absolute;left:0;text-align:left;margin-left:63pt;margin-top:498.6pt;width:117pt;height:39pt;z-index:251725312" strokecolor="white">
            <v:textbox style="mso-next-textbox:#_x0000_s1499">
              <w:txbxContent>
                <w:p w:rsidR="00074C48" w:rsidRDefault="00074C48">
                  <w:pPr>
                    <w:jc w:val="center"/>
                  </w:pPr>
                  <w:r>
                    <w:t>На производство удобрений</w:t>
                  </w:r>
                </w:p>
              </w:txbxContent>
            </v:textbox>
          </v:rect>
        </w:pict>
      </w:r>
      <w:r>
        <w:rPr>
          <w:noProof/>
          <w:sz w:val="20"/>
          <w:u w:val="single"/>
        </w:rPr>
        <w:pict>
          <v:line id="_x0000_s1500" style="position:absolute;left:0;text-align:left;z-index:251726336" from="117pt,489.6pt" to="117.05pt,509.1pt">
            <v:stroke endarrow="block"/>
          </v:line>
        </w:pict>
      </w:r>
      <w:r>
        <w:rPr>
          <w:noProof/>
          <w:sz w:val="20"/>
          <w:u w:val="single"/>
        </w:rPr>
        <w:pict>
          <v:rect id="_x0000_s1501" style="position:absolute;left:0;text-align:left;margin-left:134.95pt;margin-top:237.6pt;width:62.95pt;height:29.25pt;z-index:251727360" strokecolor="white">
            <v:textbox style="mso-next-textbox:#_x0000_s1501">
              <w:txbxContent>
                <w:p w:rsidR="00074C48" w:rsidRDefault="00074C48">
                  <w:pPr>
                    <w:jc w:val="center"/>
                    <w:rPr>
                      <w:u w:val="single"/>
                    </w:rPr>
                  </w:pPr>
                  <w:r>
                    <w:rPr>
                      <w:u w:val="single"/>
                    </w:rPr>
                    <w:t>шлам</w:t>
                  </w:r>
                </w:p>
              </w:txbxContent>
            </v:textbox>
          </v:rect>
        </w:pict>
      </w:r>
      <w:r>
        <w:rPr>
          <w:noProof/>
          <w:sz w:val="20"/>
          <w:u w:val="single"/>
        </w:rPr>
        <w:pict>
          <v:line id="_x0000_s1503" style="position:absolute;left:0;text-align:left;z-index:251729408" from="162pt,237.6pt" to="162.05pt,247.3pt">
            <v:stroke endarrow="block"/>
          </v:line>
        </w:pict>
      </w:r>
      <w:r>
        <w:rPr>
          <w:noProof/>
          <w:sz w:val="20"/>
          <w:u w:val="single"/>
        </w:rPr>
        <w:pict>
          <v:rect id="_x0000_s1505" style="position:absolute;left:0;text-align:left;margin-left:53.85pt;margin-top:300.5pt;width:90pt;height:29.2pt;z-index:251731456">
            <v:textbox style="mso-next-textbox:#_x0000_s1505" inset="0,0,0,0">
              <w:txbxContent>
                <w:p w:rsidR="00074C48" w:rsidRDefault="00074C48">
                  <w:r>
                    <w:t>Доукрепление</w:t>
                  </w:r>
                </w:p>
              </w:txbxContent>
            </v:textbox>
          </v:rect>
        </w:pict>
      </w:r>
      <w:r>
        <w:rPr>
          <w:noProof/>
          <w:sz w:val="20"/>
          <w:u w:val="single"/>
        </w:rPr>
        <w:pict>
          <v:line id="_x0000_s1506" style="position:absolute;left:0;text-align:left;z-index:251732480" from="90pt,264.6pt" to="90.05pt,303.65pt">
            <v:stroke endarrow="block"/>
          </v:line>
        </w:pict>
      </w:r>
      <w:r>
        <w:rPr>
          <w:noProof/>
          <w:sz w:val="20"/>
          <w:u w:val="single"/>
        </w:rPr>
        <w:pict>
          <v:rect id="_x0000_s1507" style="position:absolute;left:0;text-align:left;margin-left:99pt;margin-top:255.6pt;width:63pt;height:39pt;z-index:251733504" strokecolor="white">
            <v:textbox style="mso-next-textbox:#_x0000_s1507">
              <w:txbxContent>
                <w:p w:rsidR="00074C48" w:rsidRDefault="00074C48">
                  <w:pPr>
                    <w:rPr>
                      <w:u w:val="single"/>
                      <w:lang w:val="en-US"/>
                    </w:rPr>
                  </w:pPr>
                  <w:r>
                    <w:rPr>
                      <w:u w:val="single"/>
                      <w:lang w:val="en-US"/>
                    </w:rPr>
                    <w:t>H</w:t>
                  </w:r>
                  <w:r>
                    <w:rPr>
                      <w:u w:val="single"/>
                      <w:vertAlign w:val="subscript"/>
                      <w:lang w:val="en-US"/>
                    </w:rPr>
                    <w:t>2</w:t>
                  </w:r>
                  <w:r>
                    <w:rPr>
                      <w:u w:val="single"/>
                      <w:lang w:val="en-US"/>
                    </w:rPr>
                    <w:t>SO</w:t>
                  </w:r>
                  <w:r>
                    <w:rPr>
                      <w:u w:val="single"/>
                      <w:vertAlign w:val="subscript"/>
                      <w:lang w:val="en-US"/>
                    </w:rPr>
                    <w:t>4</w:t>
                  </w:r>
                  <w:r>
                    <w:rPr>
                      <w:u w:val="single"/>
                      <w:lang w:val="en-US"/>
                    </w:rPr>
                    <w:t xml:space="preserve"> + HNO</w:t>
                  </w:r>
                  <w:r>
                    <w:rPr>
                      <w:u w:val="single"/>
                      <w:vertAlign w:val="subscript"/>
                      <w:lang w:val="en-US"/>
                    </w:rPr>
                    <w:t>3</w:t>
                  </w:r>
                </w:p>
              </w:txbxContent>
            </v:textbox>
          </v:rect>
        </w:pict>
      </w:r>
      <w:r>
        <w:rPr>
          <w:noProof/>
          <w:sz w:val="20"/>
          <w:u w:val="single"/>
        </w:rPr>
        <w:pict>
          <v:line id="_x0000_s1508" style="position:absolute;left:0;text-align:left;z-index:251734528" from="117pt,282.6pt" to="117.05pt,302.15pt">
            <v:stroke endarrow="block"/>
          </v:line>
        </w:pict>
      </w:r>
      <w:r>
        <w:rPr>
          <w:noProof/>
          <w:sz w:val="20"/>
          <w:u w:val="single"/>
        </w:rPr>
        <w:pict>
          <v:line id="_x0000_s1510" style="position:absolute;left:0;text-align:left;flip:x;z-index:251736576" from="45pt,390.6pt" to="2in,390.65pt">
            <v:stroke endarrow="block"/>
          </v:line>
        </w:pict>
      </w:r>
      <w:r>
        <w:rPr>
          <w:noProof/>
          <w:sz w:val="20"/>
          <w:u w:val="single"/>
        </w:rPr>
        <w:pict>
          <v:rect id="_x0000_s1511" style="position:absolute;left:0;text-align:left;margin-left:54pt;margin-top:336.6pt;width:81.05pt;height:39pt;z-index:251737600" strokecolor="white">
            <v:textbox style="mso-next-textbox:#_x0000_s1511">
              <w:txbxContent>
                <w:p w:rsidR="00074C48" w:rsidRDefault="00074C48">
                  <w:pPr>
                    <w:jc w:val="center"/>
                    <w:rPr>
                      <w:u w:val="single"/>
                    </w:rPr>
                  </w:pPr>
                  <w:r>
                    <w:rPr>
                      <w:u w:val="single"/>
                    </w:rPr>
                    <w:t>Раствор кислот</w:t>
                  </w:r>
                </w:p>
              </w:txbxContent>
            </v:textbox>
          </v:rect>
        </w:pict>
      </w:r>
      <w:r>
        <w:rPr>
          <w:noProof/>
          <w:sz w:val="20"/>
          <w:u w:val="single"/>
        </w:rPr>
        <w:pict>
          <v:line id="_x0000_s1512" style="position:absolute;left:0;text-align:left;z-index:251738624" from="90pt,327.6pt" to="90.05pt,347.1pt">
            <v:stroke endarrow="block"/>
          </v:line>
        </w:pict>
      </w:r>
      <w:r>
        <w:rPr>
          <w:noProof/>
          <w:sz w:val="20"/>
          <w:u w:val="single"/>
        </w:rPr>
        <w:pict>
          <v:line id="_x0000_s1514" style="position:absolute;left:0;text-align:left;flip:x;z-index:251740672" from="18pt,408.6pt" to="90pt,408.65pt">
            <v:stroke endarrow="block"/>
          </v:line>
        </w:pict>
      </w:r>
      <w:r>
        <w:rPr>
          <w:noProof/>
          <w:sz w:val="20"/>
          <w:u w:val="single"/>
        </w:rPr>
        <w:pict>
          <v:line id="_x0000_s1518" style="position:absolute;left:0;text-align:left;z-index:251743744" from="261pt,489.6pt" to="261.05pt,499.35pt">
            <v:stroke endarrow="block"/>
          </v:line>
        </w:pict>
      </w:r>
      <w:r>
        <w:rPr>
          <w:noProof/>
          <w:sz w:val="20"/>
          <w:u w:val="single"/>
        </w:rPr>
        <w:pict>
          <v:rect id="_x0000_s1519" style="position:absolute;left:0;text-align:left;margin-left:171pt;margin-top:543.6pt;width:90pt;height:38.95pt;z-index:251744768" strokecolor="white">
            <v:textbox style="mso-next-textbox:#_x0000_s1519">
              <w:txbxContent>
                <w:p w:rsidR="00074C48" w:rsidRDefault="00074C48">
                  <w:pPr>
                    <w:jc w:val="center"/>
                    <w:rPr>
                      <w:u w:val="single"/>
                    </w:rPr>
                  </w:pPr>
                  <w:r>
                    <w:rPr>
                      <w:u w:val="single"/>
                    </w:rPr>
                    <w:t>маточный раствор</w:t>
                  </w:r>
                </w:p>
              </w:txbxContent>
            </v:textbox>
          </v:rect>
        </w:pict>
      </w:r>
      <w:r>
        <w:rPr>
          <w:noProof/>
          <w:sz w:val="20"/>
          <w:u w:val="single"/>
        </w:rPr>
        <w:pict>
          <v:rect id="_x0000_s1521" style="position:absolute;left:0;text-align:left;margin-left:252pt;margin-top:534.6pt;width:90pt;height:29.25pt;z-index:251746816" strokecolor="white">
            <v:textbox style="mso-next-textbox:#_x0000_s1521">
              <w:txbxContent>
                <w:p w:rsidR="00074C48" w:rsidRDefault="00074C48">
                  <w:pPr>
                    <w:jc w:val="center"/>
                    <w:rPr>
                      <w:u w:val="single"/>
                    </w:rPr>
                  </w:pPr>
                  <w:r>
                    <w:rPr>
                      <w:u w:val="single"/>
                    </w:rPr>
                    <w:t>ПМА</w:t>
                  </w:r>
                </w:p>
              </w:txbxContent>
            </v:textbox>
          </v:rect>
        </w:pict>
      </w:r>
      <w:r>
        <w:rPr>
          <w:noProof/>
          <w:sz w:val="20"/>
          <w:u w:val="single"/>
        </w:rPr>
        <w:pict>
          <v:line id="_x0000_s1524" style="position:absolute;left:0;text-align:left;z-index:251749888" from="135.05pt,534.6pt" to="170.95pt,534.7pt">
            <v:stroke endarrow="block"/>
          </v:line>
        </w:pict>
      </w:r>
      <w:r>
        <w:rPr>
          <w:noProof/>
          <w:sz w:val="20"/>
          <w:u w:val="single"/>
        </w:rPr>
        <w:pict>
          <v:line id="_x0000_s1525" style="position:absolute;left:0;text-align:left;flip:y;z-index:251750912" from="171pt,498.6pt" to="171.05pt,537.6pt">
            <v:stroke endarrow="block"/>
          </v:line>
        </w:pict>
      </w:r>
      <w:r>
        <w:rPr>
          <w:noProof/>
          <w:sz w:val="20"/>
          <w:u w:val="single"/>
        </w:rPr>
        <w:pict>
          <v:line id="_x0000_s1526" style="position:absolute;left:0;text-align:left;z-index:251751936" from="171pt,498.6pt" to="198pt,498.65pt">
            <v:stroke endarrow="block"/>
          </v:line>
        </w:pict>
      </w:r>
      <w:r>
        <w:rPr>
          <w:noProof/>
          <w:sz w:val="20"/>
          <w:u w:val="single"/>
        </w:rPr>
        <w:pict>
          <v:rect id="_x0000_s1528" style="position:absolute;left:0;text-align:left;margin-left:1in;margin-top:543.6pt;width:36pt;height:19.45pt;z-index:251753984" strokecolor="white">
            <v:textbox style="mso-next-textbox:#_x0000_s1528">
              <w:txbxContent>
                <w:p w:rsidR="00074C48" w:rsidRDefault="00074C48">
                  <w:pPr>
                    <w:rPr>
                      <w:sz w:val="20"/>
                      <w:szCs w:val="20"/>
                      <w:lang w:val="en-US"/>
                    </w:rPr>
                  </w:pPr>
                  <w:r>
                    <w:rPr>
                      <w:sz w:val="20"/>
                      <w:szCs w:val="20"/>
                    </w:rPr>
                    <w:t>1</w:t>
                  </w:r>
                  <w:r>
                    <w:rPr>
                      <w:sz w:val="20"/>
                      <w:szCs w:val="20"/>
                      <w:lang w:val="en-US"/>
                    </w:rPr>
                    <w:t>/10</w:t>
                  </w:r>
                </w:p>
              </w:txbxContent>
            </v:textbox>
          </v:rect>
        </w:pict>
      </w:r>
      <w:r>
        <w:rPr>
          <w:noProof/>
          <w:sz w:val="20"/>
          <w:u w:val="single"/>
        </w:rPr>
        <w:pict>
          <v:line id="_x0000_s1529" style="position:absolute;left:0;text-align:left;flip:x;z-index:251755008" from="54pt,561.6pt" to="189.05pt,561.7pt">
            <v:stroke endarrow="block"/>
          </v:line>
        </w:pict>
      </w:r>
      <w:r>
        <w:rPr>
          <w:noProof/>
          <w:sz w:val="20"/>
          <w:u w:val="single"/>
        </w:rPr>
        <w:pict>
          <v:rect id="_x0000_s1530" style="position:absolute;left:0;text-align:left;margin-left:252pt;margin-top:561.6pt;width:99.05pt;height:29.25pt;z-index:251756032">
            <v:textbox style="mso-next-textbox:#_x0000_s1530">
              <w:txbxContent>
                <w:p w:rsidR="00074C48" w:rsidRDefault="00074C48">
                  <w:pPr>
                    <w:jc w:val="center"/>
                  </w:pPr>
                  <w:r>
                    <w:t>Промывка</w:t>
                  </w:r>
                </w:p>
              </w:txbxContent>
            </v:textbox>
          </v:rect>
        </w:pict>
      </w:r>
      <w:r>
        <w:rPr>
          <w:noProof/>
          <w:sz w:val="20"/>
          <w:u w:val="single"/>
        </w:rPr>
        <w:pict>
          <v:line id="_x0000_s1531" style="position:absolute;left:0;text-align:left;z-index:251757056" from="297.05pt,552.55pt" to="297.1pt,562.35pt">
            <v:stroke endarrow="block"/>
          </v:line>
        </w:pict>
      </w:r>
      <w:r>
        <w:rPr>
          <w:noProof/>
          <w:sz w:val="20"/>
          <w:u w:val="single"/>
        </w:rPr>
        <w:pict>
          <v:rect id="_x0000_s1532" style="position:absolute;left:0;text-align:left;margin-left:351.05pt;margin-top:525.6pt;width:54pt;height:29.2pt;z-index:251758080" strokecolor="white">
            <v:textbox style="mso-next-textbox:#_x0000_s1532">
              <w:txbxContent>
                <w:p w:rsidR="00074C48" w:rsidRDefault="00074C48">
                  <w:pPr>
                    <w:jc w:val="center"/>
                    <w:rPr>
                      <w:u w:val="single"/>
                    </w:rPr>
                  </w:pPr>
                  <w:r>
                    <w:rPr>
                      <w:u w:val="single"/>
                    </w:rPr>
                    <w:t>вода</w:t>
                  </w:r>
                </w:p>
              </w:txbxContent>
            </v:textbox>
          </v:rect>
        </w:pict>
      </w:r>
      <w:r>
        <w:rPr>
          <w:noProof/>
          <w:sz w:val="20"/>
          <w:u w:val="single"/>
        </w:rPr>
        <w:pict>
          <v:line id="_x0000_s1533" style="position:absolute;left:0;text-align:left;flip:x;z-index:251759104" from="351.05pt,543.6pt" to="378pt,563.1pt">
            <v:stroke endarrow="block"/>
          </v:line>
        </w:pict>
      </w:r>
      <w:r>
        <w:rPr>
          <w:noProof/>
          <w:sz w:val="20"/>
          <w:u w:val="single"/>
        </w:rPr>
        <w:pict>
          <v:rect id="_x0000_s1534" style="position:absolute;left:0;text-align:left;margin-left:252pt;margin-top:606.55pt;width:99.05pt;height:29.35pt;z-index:251760128">
            <v:textbox style="mso-next-textbox:#_x0000_s1534">
              <w:txbxContent>
                <w:p w:rsidR="00074C48" w:rsidRDefault="00074C48">
                  <w:pPr>
                    <w:jc w:val="center"/>
                  </w:pPr>
                  <w:r>
                    <w:t xml:space="preserve">Сушка </w:t>
                  </w:r>
                </w:p>
              </w:txbxContent>
            </v:textbox>
          </v:rect>
        </w:pict>
      </w:r>
      <w:r>
        <w:rPr>
          <w:noProof/>
          <w:sz w:val="20"/>
          <w:u w:val="single"/>
        </w:rPr>
        <w:pict>
          <v:line id="_x0000_s1535" style="position:absolute;left:0;text-align:left;z-index:251761152" from="297.05pt,588.6pt" to="297.1pt,608.05pt">
            <v:stroke endarrow="block"/>
          </v:line>
        </w:pict>
      </w:r>
      <w:r>
        <w:rPr>
          <w:noProof/>
          <w:sz w:val="20"/>
          <w:u w:val="single"/>
        </w:rPr>
        <w:pict>
          <v:rect id="_x0000_s1536" style="position:absolute;left:0;text-align:left;margin-left:243.05pt;margin-top:651.6pt;width:98.95pt;height:29.25pt;z-index:251762176" strokecolor="white">
            <v:textbox style="mso-next-textbox:#_x0000_s1536">
              <w:txbxContent>
                <w:p w:rsidR="00074C48" w:rsidRDefault="00074C48">
                  <w:pPr>
                    <w:jc w:val="center"/>
                    <w:rPr>
                      <w:u w:val="single"/>
                    </w:rPr>
                  </w:pPr>
                  <w:r>
                    <w:t xml:space="preserve">     </w:t>
                  </w:r>
                  <w:r>
                    <w:rPr>
                      <w:u w:val="single"/>
                    </w:rPr>
                    <w:t>ПМА</w:t>
                  </w:r>
                </w:p>
              </w:txbxContent>
            </v:textbox>
          </v:rect>
        </w:pict>
      </w:r>
      <w:r>
        <w:rPr>
          <w:noProof/>
          <w:sz w:val="20"/>
          <w:u w:val="single"/>
        </w:rPr>
        <w:pict>
          <v:line id="_x0000_s1537" style="position:absolute;left:0;text-align:left;flip:x;z-index:251763200" from="297.05pt,633.65pt" to="297.1pt,653.1pt">
            <v:stroke endarrow="block"/>
          </v:line>
        </w:pict>
      </w:r>
      <w:r>
        <w:rPr>
          <w:noProof/>
          <w:sz w:val="20"/>
          <w:u w:val="single"/>
        </w:rPr>
        <w:pict>
          <v:rect id="_x0000_s1432" style="position:absolute;left:0;text-align:left;margin-left:135.05pt;margin-top:534.6pt;width:36pt;height:19.45pt;z-index:251657728" strokecolor="white">
            <v:textbox style="mso-next-textbox:#_x0000_s1432">
              <w:txbxContent>
                <w:p w:rsidR="00074C48" w:rsidRDefault="00074C48">
                  <w:pPr>
                    <w:rPr>
                      <w:sz w:val="20"/>
                      <w:szCs w:val="20"/>
                    </w:rPr>
                  </w:pPr>
                  <w:r>
                    <w:rPr>
                      <w:sz w:val="20"/>
                      <w:szCs w:val="20"/>
                    </w:rPr>
                    <w:t>9</w:t>
                  </w:r>
                  <w:r>
                    <w:rPr>
                      <w:sz w:val="20"/>
                      <w:szCs w:val="20"/>
                      <w:lang w:val="en-US"/>
                    </w:rPr>
                    <w:t>/10</w:t>
                  </w:r>
                </w:p>
              </w:txbxContent>
            </v:textbox>
          </v:rect>
        </w:pict>
      </w:r>
      <w:r>
        <w:pict>
          <v:shape id="_x0000_i1036" type="#_x0000_t75" style="width:547.5pt;height:702pt" o:preferrelative="f">
            <v:imagedata croptop="-65520f" cropbottom="65520f"/>
          </v:shape>
        </w:pict>
      </w:r>
    </w:p>
    <w:p w:rsidR="00074C48" w:rsidRDefault="00074C48">
      <w:pPr>
        <w:pStyle w:val="1"/>
        <w:ind w:firstLine="720"/>
        <w:rPr>
          <w:rFonts w:ascii="Times New Roman" w:hAnsi="Times New Roman" w:cs="Times New Roman"/>
          <w:b w:val="0"/>
          <w:bCs w:val="0"/>
        </w:rPr>
      </w:pPr>
      <w:bookmarkStart w:id="36" w:name="_Toc137555366"/>
      <w:r>
        <w:rPr>
          <w:rFonts w:ascii="Times New Roman" w:hAnsi="Times New Roman" w:cs="Times New Roman"/>
          <w:b w:val="0"/>
          <w:bCs w:val="0"/>
        </w:rPr>
        <w:t>2 Обоснование проекта реконструкции цеха</w:t>
      </w:r>
      <w:bookmarkEnd w:id="36"/>
    </w:p>
    <w:p w:rsidR="00074C48" w:rsidRDefault="00074C48">
      <w:pPr>
        <w:spacing w:line="360" w:lineRule="auto"/>
        <w:ind w:firstLine="709"/>
        <w:jc w:val="both"/>
      </w:pPr>
    </w:p>
    <w:p w:rsidR="00074C48" w:rsidRDefault="00074C48">
      <w:pPr>
        <w:pStyle w:val="2"/>
      </w:pPr>
      <w:bookmarkStart w:id="37" w:name="_Toc137555367"/>
      <w:r>
        <w:t>2.1 Обоснование выбора места реконструкции</w:t>
      </w:r>
      <w:bookmarkEnd w:id="37"/>
    </w:p>
    <w:p w:rsidR="00074C48" w:rsidRDefault="00074C48">
      <w:pPr>
        <w:spacing w:line="360" w:lineRule="auto"/>
        <w:ind w:firstLine="709"/>
        <w:jc w:val="both"/>
      </w:pPr>
    </w:p>
    <w:p w:rsidR="00074C48" w:rsidRDefault="00074C48">
      <w:pPr>
        <w:pStyle w:val="a4"/>
        <w:ind w:firstLine="709"/>
        <w:rPr>
          <w:sz w:val="28"/>
          <w:szCs w:val="28"/>
        </w:rPr>
      </w:pPr>
      <w:r>
        <w:rPr>
          <w:sz w:val="28"/>
          <w:szCs w:val="28"/>
        </w:rPr>
        <w:t>ОАО СМК «Металлург», созданный в середине 50-х годов на базе обогатительной доводочной фабрики в Рязанской области, специализировался на гидрометаллургической переработке промпродуктов, вольфрамовых и молибденовых концентратов, отходов твёрдых сплавов, пылевидных вольфрамсодержащих отходов с получением товарной продукции в виде солей и оксидов вольфрама, молибдена, кобальта и рения. В состав комбината входят:</w:t>
      </w:r>
    </w:p>
    <w:p w:rsidR="00074C48" w:rsidRDefault="00074C48">
      <w:pPr>
        <w:pStyle w:val="a4"/>
        <w:numPr>
          <w:ilvl w:val="0"/>
          <w:numId w:val="1"/>
        </w:numPr>
        <w:tabs>
          <w:tab w:val="left" w:pos="960"/>
        </w:tabs>
        <w:rPr>
          <w:sz w:val="28"/>
          <w:szCs w:val="28"/>
        </w:rPr>
      </w:pPr>
      <w:r>
        <w:rPr>
          <w:sz w:val="28"/>
          <w:szCs w:val="28"/>
        </w:rPr>
        <w:t>производственные подразделения основного назначения (гидрометаллургический цех-1 и гидрометаллургическое отделение);</w:t>
      </w:r>
    </w:p>
    <w:p w:rsidR="00074C48" w:rsidRDefault="00074C48">
      <w:pPr>
        <w:pStyle w:val="a4"/>
        <w:numPr>
          <w:ilvl w:val="0"/>
          <w:numId w:val="1"/>
        </w:numPr>
        <w:tabs>
          <w:tab w:val="left" w:pos="960"/>
        </w:tabs>
        <w:rPr>
          <w:sz w:val="28"/>
          <w:szCs w:val="28"/>
        </w:rPr>
      </w:pPr>
      <w:r>
        <w:rPr>
          <w:sz w:val="28"/>
          <w:szCs w:val="28"/>
        </w:rPr>
        <w:t>производственные подразделения вспомогательного назначения (ремонтно-механический цех, ремонтно-монтажный специализированный участок, гуммировочная  ремонтная   мастерская, энергетический и транспортный цехи, цех по переработке и утилизации сточных вод);</w:t>
      </w:r>
    </w:p>
    <w:p w:rsidR="00074C48" w:rsidRDefault="00074C48">
      <w:pPr>
        <w:pStyle w:val="a4"/>
        <w:numPr>
          <w:ilvl w:val="0"/>
          <w:numId w:val="1"/>
        </w:numPr>
        <w:tabs>
          <w:tab w:val="left" w:pos="960"/>
        </w:tabs>
        <w:rPr>
          <w:sz w:val="28"/>
          <w:szCs w:val="28"/>
        </w:rPr>
      </w:pPr>
      <w:r>
        <w:rPr>
          <w:sz w:val="28"/>
          <w:szCs w:val="28"/>
        </w:rPr>
        <w:t xml:space="preserve">централизованные службы (центральная химическая лаборатория, электротехническая служба, административно-хозяйственный отдел и др.). </w:t>
      </w:r>
    </w:p>
    <w:p w:rsidR="00074C48" w:rsidRDefault="00074C48">
      <w:pPr>
        <w:pStyle w:val="a4"/>
        <w:tabs>
          <w:tab w:val="left" w:pos="960"/>
        </w:tabs>
        <w:ind w:firstLine="709"/>
        <w:rPr>
          <w:sz w:val="28"/>
          <w:szCs w:val="28"/>
        </w:rPr>
      </w:pPr>
      <w:r>
        <w:rPr>
          <w:sz w:val="28"/>
          <w:szCs w:val="28"/>
        </w:rPr>
        <w:t>Парамолибдат аммония и триоксид молибдена в 80–90х годах прошлого века активно экспортировались в страны Западной Европы, где и завоевали хорошую репутацию.</w:t>
      </w:r>
    </w:p>
    <w:p w:rsidR="00074C48" w:rsidRDefault="00074C48">
      <w:pPr>
        <w:pStyle w:val="a4"/>
        <w:ind w:firstLine="709"/>
        <w:rPr>
          <w:sz w:val="28"/>
          <w:szCs w:val="28"/>
        </w:rPr>
      </w:pPr>
      <w:r>
        <w:rPr>
          <w:sz w:val="28"/>
          <w:szCs w:val="28"/>
        </w:rPr>
        <w:t xml:space="preserve">Предприятие размещено на промышленной площадке площадью около 40 гектар, обеспечено всеми видами энергоресурсов, имеет подъездные железнодорожные пути, развитую инфраструктуру, обеспечено квалифицированной рабочей силой. </w:t>
      </w:r>
    </w:p>
    <w:p w:rsidR="00074C48" w:rsidRDefault="00074C48">
      <w:pPr>
        <w:pStyle w:val="a4"/>
        <w:ind w:firstLine="709"/>
        <w:rPr>
          <w:sz w:val="28"/>
          <w:szCs w:val="28"/>
        </w:rPr>
      </w:pPr>
      <w:r>
        <w:rPr>
          <w:sz w:val="28"/>
          <w:szCs w:val="28"/>
        </w:rPr>
        <w:t>В качестве сырья завод использует молибденовые концентраты СП «Эрдэнэт» и Каджаранского месторождения в Армении в количестве ~ 3000 т в год. Расчетное содержание молибдена в концентрате 47 %, рения – 260 г/т. Молибденовое производство потребляет довольно широкую номенклатуру материалов и реагентов (серная и азотная кислоты, аммиачная вода, кальцинированная сода и др.), а также запчастей для технологического оборудования (фильтроткани, сетки, смазки и др.). Снабжение разнообразными реагентами, маслами и смазками осуществляется с химических и нефтехимических предприятий Рязанской области. Поставка запчастей и сменного оборудования производится заводами-поставщиками основного оборудования.</w:t>
      </w:r>
    </w:p>
    <w:p w:rsidR="00074C48" w:rsidRDefault="00074C48">
      <w:pPr>
        <w:pStyle w:val="a4"/>
        <w:ind w:firstLine="709"/>
        <w:rPr>
          <w:sz w:val="28"/>
          <w:szCs w:val="28"/>
        </w:rPr>
      </w:pPr>
      <w:r>
        <w:rPr>
          <w:sz w:val="28"/>
          <w:szCs w:val="28"/>
        </w:rPr>
        <w:t>Электроэнергия на завод подается от двух независимых источников электроснабжения: воздушной линии 35 кВ от Скопинских электросетей «Рязаньэнерго» и кабельных линий 6 кВ и 10 кВ от подстанции «Стекольная».</w:t>
      </w:r>
    </w:p>
    <w:p w:rsidR="00074C48" w:rsidRDefault="00074C48">
      <w:pPr>
        <w:pStyle w:val="a4"/>
        <w:ind w:firstLine="709"/>
        <w:rPr>
          <w:sz w:val="28"/>
          <w:szCs w:val="28"/>
        </w:rPr>
      </w:pPr>
      <w:r>
        <w:rPr>
          <w:sz w:val="28"/>
          <w:szCs w:val="28"/>
        </w:rPr>
        <w:t>Обслуживание и ремонт электрооборудования выполняется существующей службой.</w:t>
      </w:r>
    </w:p>
    <w:p w:rsidR="00074C48" w:rsidRDefault="00074C48">
      <w:pPr>
        <w:pStyle w:val="a4"/>
        <w:ind w:firstLine="709"/>
        <w:rPr>
          <w:sz w:val="28"/>
          <w:szCs w:val="28"/>
        </w:rPr>
      </w:pPr>
      <w:r>
        <w:rPr>
          <w:sz w:val="28"/>
          <w:szCs w:val="28"/>
        </w:rPr>
        <w:t>Теплоснабжение осуществляется от собственной существующей котельной, построенной тремя очередями в 1956–1965 гг. За период 2000–2001 гг. силами подрядной организации ЮСАЭМ (г. Харьков) выполнен большой объем работ по восстановлению строительных конструкций. В качестве топлива для котельной используется природный газ, поставляемый ГРУ ОАО «Скопингаз».</w:t>
      </w:r>
    </w:p>
    <w:p w:rsidR="00074C48" w:rsidRDefault="00074C48">
      <w:pPr>
        <w:pStyle w:val="a4"/>
        <w:ind w:firstLine="709"/>
        <w:rPr>
          <w:sz w:val="28"/>
          <w:szCs w:val="28"/>
        </w:rPr>
      </w:pPr>
      <w:r>
        <w:rPr>
          <w:sz w:val="28"/>
          <w:szCs w:val="28"/>
        </w:rPr>
        <w:t>Источниками водоснабжения предприятия являются поверхностные воды из реки Вёрда и подземные воды из артезианских скважин. Скважинный водозабор расположен в районе поселка Красный Городок на расстоянии 7,5 км от промплощадки. Максимально возможная подача воды на промплощадку за год: артезианской – 864000 м</w:t>
      </w:r>
      <w:r>
        <w:rPr>
          <w:sz w:val="28"/>
          <w:szCs w:val="28"/>
          <w:vertAlign w:val="superscript"/>
        </w:rPr>
        <w:t>3</w:t>
      </w:r>
      <w:r>
        <w:rPr>
          <w:sz w:val="28"/>
          <w:szCs w:val="28"/>
        </w:rPr>
        <w:t>, речной 336000 м</w:t>
      </w:r>
      <w:r>
        <w:rPr>
          <w:sz w:val="28"/>
          <w:szCs w:val="28"/>
          <w:vertAlign w:val="superscript"/>
        </w:rPr>
        <w:t>3</w:t>
      </w:r>
      <w:r>
        <w:rPr>
          <w:sz w:val="28"/>
          <w:szCs w:val="28"/>
        </w:rPr>
        <w:t>. На площадке имеются два резервуара по 500 м</w:t>
      </w:r>
      <w:r>
        <w:rPr>
          <w:sz w:val="28"/>
          <w:szCs w:val="28"/>
          <w:vertAlign w:val="superscript"/>
        </w:rPr>
        <w:t>3</w:t>
      </w:r>
      <w:r>
        <w:rPr>
          <w:sz w:val="28"/>
          <w:szCs w:val="28"/>
        </w:rPr>
        <w:t>: расходный для водообеспечения и пожарный.</w:t>
      </w:r>
    </w:p>
    <w:p w:rsidR="00074C48" w:rsidRDefault="00074C48">
      <w:pPr>
        <w:pStyle w:val="a4"/>
        <w:ind w:firstLine="709"/>
        <w:rPr>
          <w:sz w:val="28"/>
          <w:szCs w:val="28"/>
        </w:rPr>
      </w:pPr>
      <w:r>
        <w:rPr>
          <w:sz w:val="28"/>
          <w:szCs w:val="28"/>
        </w:rPr>
        <w:t>Реконструкция намечается на площадке существующего гидрометаллургического цеха. Здание цеха находится в удовлетворительном состоянии. Половина цеха занята вольфрамовым производством.</w:t>
      </w:r>
    </w:p>
    <w:p w:rsidR="00074C48" w:rsidRDefault="00074C48">
      <w:pPr>
        <w:pStyle w:val="a4"/>
        <w:ind w:firstLine="709"/>
        <w:rPr>
          <w:sz w:val="28"/>
          <w:szCs w:val="28"/>
        </w:rPr>
      </w:pPr>
      <w:r>
        <w:rPr>
          <w:sz w:val="28"/>
          <w:szCs w:val="28"/>
        </w:rPr>
        <w:t>Общая численность трудящихся на ОАО СМК «Металлург» – 336 человек. В настоящее время на предприятии имеется ключевой персонал, способный в период монтажа и пуска производства обеспечить подготовку технологических и ремонтных рабочих и инженерно-технических работников (ИТР). В наличии на предприятии для молибденового производства имеется порядка 30 % необходимой численности. Дополнительный набор будет осуществляться за счет трудовых ресурсов города и района, часть из которых является бывшими сотрудниками Скопинского гидрометаллургического завода, а также за счет привлечения молодых специалистов.</w:t>
      </w:r>
    </w:p>
    <w:p w:rsidR="00074C48" w:rsidRDefault="00074C48">
      <w:pPr>
        <w:pStyle w:val="a4"/>
        <w:ind w:firstLine="709"/>
        <w:rPr>
          <w:sz w:val="28"/>
          <w:szCs w:val="28"/>
        </w:rPr>
      </w:pPr>
    </w:p>
    <w:p w:rsidR="00074C48" w:rsidRDefault="00074C48">
      <w:pPr>
        <w:pStyle w:val="2"/>
      </w:pPr>
      <w:bookmarkStart w:id="38" w:name="_Toc137555368"/>
      <w:r>
        <w:t>2.2 Обоснование реконструкции цеха</w:t>
      </w:r>
      <w:bookmarkEnd w:id="38"/>
    </w:p>
    <w:p w:rsidR="00074C48" w:rsidRDefault="00074C48">
      <w:pPr>
        <w:tabs>
          <w:tab w:val="left" w:pos="1200"/>
        </w:tabs>
        <w:spacing w:line="360" w:lineRule="auto"/>
        <w:ind w:firstLine="709"/>
        <w:jc w:val="both"/>
      </w:pPr>
    </w:p>
    <w:p w:rsidR="00074C48" w:rsidRDefault="00074C48">
      <w:pPr>
        <w:pStyle w:val="a4"/>
        <w:ind w:firstLine="709"/>
        <w:rPr>
          <w:sz w:val="28"/>
          <w:szCs w:val="28"/>
        </w:rPr>
      </w:pPr>
      <w:r>
        <w:rPr>
          <w:sz w:val="28"/>
          <w:szCs w:val="28"/>
        </w:rPr>
        <w:t>В процессе переработки молибденитовых концентратов образуются сбросные растворы сульфата и нитрата  аммония, а также твердые кеки выщелачивания. Эти отходы необходимо утилизировать и захоранивать, в вязи с чем появляется экологическая проблема. Ее можно решить путем переработки этих отходов по предлагаемой схеме с получением дополнительной прибыли.</w:t>
      </w:r>
    </w:p>
    <w:p w:rsidR="00074C48" w:rsidRDefault="00074C48">
      <w:pPr>
        <w:pStyle w:val="a4"/>
        <w:ind w:firstLine="709"/>
        <w:rPr>
          <w:sz w:val="28"/>
          <w:szCs w:val="28"/>
        </w:rPr>
      </w:pPr>
      <w:r>
        <w:rPr>
          <w:sz w:val="28"/>
          <w:szCs w:val="28"/>
        </w:rPr>
        <w:t>В связи с выше перечисленным переработка растворов сульфата и нитрата  аммония и кеков выщелачивания является актуальной.</w:t>
      </w:r>
    </w:p>
    <w:p w:rsidR="00074C48" w:rsidRDefault="00074C48">
      <w:pPr>
        <w:pStyle w:val="2"/>
      </w:pPr>
      <w:bookmarkStart w:id="39" w:name="_Toc137555369"/>
      <w:r>
        <w:t>2.3 Характеристика исходного сырья и вспомогательных материалов</w:t>
      </w:r>
      <w:bookmarkEnd w:id="39"/>
      <w:r>
        <w:t xml:space="preserve"> </w:t>
      </w:r>
    </w:p>
    <w:p w:rsidR="00074C48" w:rsidRDefault="00074C48">
      <w:pPr>
        <w:spacing w:line="360" w:lineRule="auto"/>
        <w:ind w:firstLine="709"/>
        <w:jc w:val="both"/>
      </w:pPr>
    </w:p>
    <w:p w:rsidR="00074C48" w:rsidRDefault="00074C48">
      <w:pPr>
        <w:spacing w:line="360" w:lineRule="auto"/>
        <w:ind w:firstLine="709"/>
        <w:jc w:val="both"/>
      </w:pPr>
      <w:r>
        <w:t>Характеристика исходного сырья и вспомогательных материалов представлена в таблице 1.</w:t>
      </w:r>
    </w:p>
    <w:p w:rsidR="00074C48" w:rsidRDefault="00074C48">
      <w:pPr>
        <w:spacing w:line="360" w:lineRule="auto"/>
        <w:ind w:left="1980" w:hanging="2160"/>
        <w:jc w:val="both"/>
      </w:pPr>
      <w:r>
        <w:t>Таблица 1 – Характеристика исходного сырья, реагентов и вспомогательных материалов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6394"/>
      </w:tblGrid>
      <w:tr w:rsidR="00074C48">
        <w:trPr>
          <w:cantSplit/>
          <w:trHeight w:val="62"/>
          <w:jc w:val="center"/>
        </w:trPr>
        <w:tc>
          <w:tcPr>
            <w:tcW w:w="1932" w:type="pct"/>
            <w:vAlign w:val="center"/>
          </w:tcPr>
          <w:p w:rsidR="00074C48" w:rsidRDefault="00074C48">
            <w:pPr>
              <w:spacing w:line="360" w:lineRule="auto"/>
              <w:ind w:firstLine="10"/>
              <w:jc w:val="both"/>
              <w:rPr>
                <w:sz w:val="20"/>
                <w:szCs w:val="24"/>
              </w:rPr>
            </w:pPr>
            <w:r>
              <w:rPr>
                <w:sz w:val="20"/>
                <w:szCs w:val="24"/>
              </w:rPr>
              <w:t>Наименование</w:t>
            </w:r>
          </w:p>
        </w:tc>
        <w:tc>
          <w:tcPr>
            <w:tcW w:w="3068" w:type="pct"/>
            <w:vAlign w:val="center"/>
          </w:tcPr>
          <w:p w:rsidR="00074C48" w:rsidRDefault="00074C48">
            <w:pPr>
              <w:spacing w:line="360" w:lineRule="auto"/>
              <w:ind w:firstLine="10"/>
              <w:jc w:val="both"/>
              <w:rPr>
                <w:sz w:val="20"/>
                <w:szCs w:val="24"/>
              </w:rPr>
            </w:pPr>
            <w:r>
              <w:rPr>
                <w:sz w:val="20"/>
                <w:szCs w:val="24"/>
              </w:rPr>
              <w:t>Характеристика</w:t>
            </w:r>
          </w:p>
        </w:tc>
      </w:tr>
      <w:tr w:rsidR="00074C48">
        <w:trPr>
          <w:trHeight w:val="603"/>
          <w:jc w:val="center"/>
        </w:trPr>
        <w:tc>
          <w:tcPr>
            <w:tcW w:w="1932" w:type="pct"/>
            <w:vAlign w:val="center"/>
          </w:tcPr>
          <w:p w:rsidR="00074C48" w:rsidRDefault="00074C48">
            <w:pPr>
              <w:spacing w:line="360" w:lineRule="auto"/>
              <w:ind w:firstLine="10"/>
              <w:jc w:val="both"/>
              <w:rPr>
                <w:sz w:val="20"/>
                <w:szCs w:val="24"/>
              </w:rPr>
            </w:pPr>
            <w:r>
              <w:rPr>
                <w:sz w:val="20"/>
                <w:szCs w:val="24"/>
              </w:rPr>
              <w:t>Кек выщелачивания</w:t>
            </w:r>
          </w:p>
        </w:tc>
        <w:tc>
          <w:tcPr>
            <w:tcW w:w="3068" w:type="pct"/>
            <w:vAlign w:val="center"/>
          </w:tcPr>
          <w:p w:rsidR="00074C48" w:rsidRDefault="00074C48">
            <w:pPr>
              <w:spacing w:line="360" w:lineRule="auto"/>
              <w:ind w:firstLine="10"/>
              <w:jc w:val="both"/>
              <w:rPr>
                <w:sz w:val="20"/>
                <w:szCs w:val="24"/>
              </w:rPr>
            </w:pPr>
            <w:r>
              <w:rPr>
                <w:sz w:val="20"/>
                <w:szCs w:val="24"/>
              </w:rPr>
              <w:t xml:space="preserve">Содержание, %: </w:t>
            </w:r>
            <w:r>
              <w:rPr>
                <w:sz w:val="20"/>
                <w:szCs w:val="24"/>
                <w:lang w:val="en-US"/>
              </w:rPr>
              <w:t>Mo</w:t>
            </w:r>
            <w:r>
              <w:rPr>
                <w:sz w:val="20"/>
                <w:szCs w:val="24"/>
              </w:rPr>
              <w:t xml:space="preserve"> – 1,5; </w:t>
            </w:r>
            <w:r>
              <w:rPr>
                <w:sz w:val="20"/>
                <w:szCs w:val="24"/>
                <w:lang w:val="en-US"/>
              </w:rPr>
              <w:t>Cu</w:t>
            </w:r>
            <w:r>
              <w:rPr>
                <w:sz w:val="20"/>
                <w:szCs w:val="24"/>
              </w:rPr>
              <w:t xml:space="preserve"> – 0,027; </w:t>
            </w:r>
            <w:r>
              <w:rPr>
                <w:sz w:val="20"/>
                <w:szCs w:val="24"/>
                <w:lang w:val="en-US"/>
              </w:rPr>
              <w:t>Fe</w:t>
            </w:r>
            <w:r>
              <w:rPr>
                <w:sz w:val="20"/>
                <w:szCs w:val="24"/>
              </w:rPr>
              <w:t xml:space="preserve"> – 6,5;</w:t>
            </w:r>
            <w:r>
              <w:rPr>
                <w:sz w:val="20"/>
                <w:szCs w:val="24"/>
                <w:lang w:val="en-US"/>
              </w:rPr>
              <w:t>Ni</w:t>
            </w:r>
            <w:r>
              <w:rPr>
                <w:sz w:val="20"/>
                <w:szCs w:val="24"/>
              </w:rPr>
              <w:t xml:space="preserve"> – 0,004; </w:t>
            </w:r>
            <w:r>
              <w:rPr>
                <w:sz w:val="20"/>
                <w:szCs w:val="24"/>
                <w:lang w:val="en-US"/>
              </w:rPr>
              <w:t>Cr</w:t>
            </w:r>
            <w:r>
              <w:rPr>
                <w:sz w:val="20"/>
                <w:szCs w:val="24"/>
              </w:rPr>
              <w:t xml:space="preserve">- 0,42; </w:t>
            </w:r>
            <w:r>
              <w:rPr>
                <w:sz w:val="20"/>
                <w:szCs w:val="24"/>
                <w:lang w:val="en-US"/>
              </w:rPr>
              <w:t>SiO</w:t>
            </w:r>
            <w:r>
              <w:rPr>
                <w:sz w:val="20"/>
                <w:szCs w:val="24"/>
                <w:vertAlign w:val="subscript"/>
              </w:rPr>
              <w:t>2</w:t>
            </w:r>
            <w:r>
              <w:rPr>
                <w:sz w:val="20"/>
                <w:szCs w:val="24"/>
              </w:rPr>
              <w:t xml:space="preserve"> – 45,6; </w:t>
            </w:r>
            <w:r>
              <w:rPr>
                <w:sz w:val="20"/>
                <w:szCs w:val="24"/>
                <w:lang w:val="en-US"/>
              </w:rPr>
              <w:t>Re</w:t>
            </w:r>
            <w:r>
              <w:rPr>
                <w:sz w:val="20"/>
                <w:szCs w:val="24"/>
              </w:rPr>
              <w:t xml:space="preserve"> ≥0,001; </w:t>
            </w:r>
            <w:r>
              <w:rPr>
                <w:sz w:val="20"/>
                <w:szCs w:val="24"/>
                <w:lang w:val="en-US"/>
              </w:rPr>
              <w:t>As</w:t>
            </w:r>
            <w:r>
              <w:rPr>
                <w:sz w:val="20"/>
                <w:szCs w:val="24"/>
              </w:rPr>
              <w:t xml:space="preserve"> – 0,16; </w:t>
            </w:r>
            <w:r>
              <w:rPr>
                <w:sz w:val="20"/>
                <w:szCs w:val="24"/>
                <w:lang w:val="en-US"/>
              </w:rPr>
              <w:t>F</w:t>
            </w:r>
            <w:r>
              <w:rPr>
                <w:sz w:val="20"/>
                <w:szCs w:val="24"/>
              </w:rPr>
              <w:t xml:space="preserve"> – 0,03; </w:t>
            </w:r>
            <w:r>
              <w:rPr>
                <w:sz w:val="20"/>
                <w:szCs w:val="24"/>
                <w:lang w:val="en-US"/>
              </w:rPr>
              <w:t>Al</w:t>
            </w:r>
            <w:r>
              <w:rPr>
                <w:sz w:val="20"/>
                <w:szCs w:val="24"/>
                <w:vertAlign w:val="subscript"/>
              </w:rPr>
              <w:t>2</w:t>
            </w:r>
            <w:r>
              <w:rPr>
                <w:sz w:val="20"/>
                <w:szCs w:val="24"/>
                <w:lang w:val="en-US"/>
              </w:rPr>
              <w:t>O</w:t>
            </w:r>
            <w:r>
              <w:rPr>
                <w:sz w:val="20"/>
                <w:szCs w:val="24"/>
                <w:vertAlign w:val="subscript"/>
              </w:rPr>
              <w:t>3</w:t>
            </w:r>
            <w:r>
              <w:rPr>
                <w:sz w:val="20"/>
                <w:szCs w:val="24"/>
              </w:rPr>
              <w:t xml:space="preserve"> – 1,5; прочие – 2,114; влага – 50,0; </w:t>
            </w:r>
          </w:p>
        </w:tc>
      </w:tr>
      <w:tr w:rsidR="00074C48">
        <w:trPr>
          <w:jc w:val="center"/>
        </w:trPr>
        <w:tc>
          <w:tcPr>
            <w:tcW w:w="1932" w:type="pct"/>
            <w:vAlign w:val="center"/>
          </w:tcPr>
          <w:p w:rsidR="00074C48" w:rsidRDefault="00074C48">
            <w:pPr>
              <w:spacing w:line="360" w:lineRule="auto"/>
              <w:ind w:firstLine="10"/>
              <w:jc w:val="both"/>
              <w:rPr>
                <w:sz w:val="20"/>
                <w:szCs w:val="24"/>
              </w:rPr>
            </w:pPr>
            <w:r>
              <w:rPr>
                <w:sz w:val="20"/>
                <w:szCs w:val="24"/>
              </w:rPr>
              <w:t>Раствор сбросной</w:t>
            </w:r>
          </w:p>
        </w:tc>
        <w:tc>
          <w:tcPr>
            <w:tcW w:w="3068" w:type="pct"/>
            <w:vAlign w:val="center"/>
          </w:tcPr>
          <w:p w:rsidR="00074C48" w:rsidRDefault="00074C48">
            <w:pPr>
              <w:spacing w:line="360" w:lineRule="auto"/>
              <w:ind w:firstLine="10"/>
              <w:jc w:val="both"/>
              <w:rPr>
                <w:sz w:val="20"/>
                <w:szCs w:val="24"/>
              </w:rPr>
            </w:pPr>
            <w:r>
              <w:rPr>
                <w:sz w:val="20"/>
                <w:szCs w:val="24"/>
              </w:rPr>
              <w:t>Содержание, %: (</w:t>
            </w:r>
            <w:r>
              <w:rPr>
                <w:sz w:val="20"/>
                <w:szCs w:val="24"/>
                <w:lang w:val="en-US"/>
              </w:rPr>
              <w:t>NH</w:t>
            </w:r>
            <w:r>
              <w:rPr>
                <w:sz w:val="20"/>
                <w:szCs w:val="24"/>
                <w:vertAlign w:val="subscript"/>
              </w:rPr>
              <w:t>4</w:t>
            </w:r>
            <w:r>
              <w:rPr>
                <w:sz w:val="20"/>
                <w:szCs w:val="24"/>
              </w:rPr>
              <w:t>)</w:t>
            </w:r>
            <w:r>
              <w:rPr>
                <w:sz w:val="20"/>
                <w:szCs w:val="24"/>
                <w:vertAlign w:val="subscript"/>
              </w:rPr>
              <w:t>2</w:t>
            </w:r>
            <w:r>
              <w:rPr>
                <w:sz w:val="20"/>
                <w:szCs w:val="24"/>
                <w:lang w:val="en-US"/>
              </w:rPr>
              <w:t>SO</w:t>
            </w:r>
            <w:r>
              <w:rPr>
                <w:sz w:val="20"/>
                <w:szCs w:val="24"/>
                <w:vertAlign w:val="subscript"/>
              </w:rPr>
              <w:t>4</w:t>
            </w:r>
            <w:r>
              <w:rPr>
                <w:sz w:val="20"/>
                <w:szCs w:val="24"/>
              </w:rPr>
              <w:t xml:space="preserve"> - 7,79; </w:t>
            </w:r>
            <w:r>
              <w:rPr>
                <w:sz w:val="20"/>
                <w:szCs w:val="24"/>
                <w:lang w:val="en-US"/>
              </w:rPr>
              <w:t>NH</w:t>
            </w:r>
            <w:r>
              <w:rPr>
                <w:sz w:val="20"/>
                <w:szCs w:val="24"/>
                <w:vertAlign w:val="subscript"/>
              </w:rPr>
              <w:t>4</w:t>
            </w:r>
            <w:r>
              <w:rPr>
                <w:sz w:val="20"/>
                <w:szCs w:val="24"/>
                <w:lang w:val="en-US"/>
              </w:rPr>
              <w:t>NO</w:t>
            </w:r>
            <w:r>
              <w:rPr>
                <w:sz w:val="20"/>
                <w:szCs w:val="24"/>
                <w:vertAlign w:val="subscript"/>
              </w:rPr>
              <w:t>3</w:t>
            </w:r>
            <w:r>
              <w:rPr>
                <w:sz w:val="20"/>
                <w:szCs w:val="24"/>
              </w:rPr>
              <w:t xml:space="preserve"> - 1,28; </w:t>
            </w:r>
            <w:r>
              <w:rPr>
                <w:sz w:val="20"/>
                <w:szCs w:val="24"/>
                <w:lang w:val="en-US"/>
              </w:rPr>
              <w:t>Ca</w:t>
            </w:r>
            <w:r>
              <w:rPr>
                <w:sz w:val="20"/>
                <w:szCs w:val="24"/>
              </w:rPr>
              <w:t>(</w:t>
            </w:r>
            <w:r>
              <w:rPr>
                <w:sz w:val="20"/>
                <w:szCs w:val="24"/>
                <w:lang w:val="en-US"/>
              </w:rPr>
              <w:t>NO</w:t>
            </w:r>
            <w:r>
              <w:rPr>
                <w:sz w:val="20"/>
                <w:szCs w:val="24"/>
                <w:vertAlign w:val="subscript"/>
              </w:rPr>
              <w:t>3</w:t>
            </w:r>
            <w:r>
              <w:rPr>
                <w:sz w:val="20"/>
                <w:szCs w:val="24"/>
              </w:rPr>
              <w:t>)</w:t>
            </w:r>
            <w:r>
              <w:rPr>
                <w:sz w:val="20"/>
                <w:szCs w:val="24"/>
                <w:vertAlign w:val="subscript"/>
              </w:rPr>
              <w:t>2</w:t>
            </w:r>
            <w:r>
              <w:rPr>
                <w:sz w:val="20"/>
                <w:szCs w:val="24"/>
                <w:vertAlign w:val="superscript"/>
              </w:rPr>
              <w:t>.</w:t>
            </w:r>
            <w:r>
              <w:rPr>
                <w:sz w:val="20"/>
                <w:szCs w:val="24"/>
              </w:rPr>
              <w:t xml:space="preserve">4 </w:t>
            </w:r>
            <w:r>
              <w:rPr>
                <w:sz w:val="20"/>
                <w:szCs w:val="24"/>
                <w:lang w:val="en-US"/>
              </w:rPr>
              <w:t>H</w:t>
            </w:r>
            <w:r>
              <w:rPr>
                <w:sz w:val="20"/>
                <w:szCs w:val="24"/>
                <w:vertAlign w:val="subscript"/>
              </w:rPr>
              <w:t>2</w:t>
            </w:r>
            <w:r>
              <w:rPr>
                <w:sz w:val="20"/>
                <w:szCs w:val="24"/>
                <w:lang w:val="en-US"/>
              </w:rPr>
              <w:t>O</w:t>
            </w:r>
            <w:r>
              <w:rPr>
                <w:sz w:val="20"/>
                <w:szCs w:val="24"/>
              </w:rPr>
              <w:t xml:space="preserve"> - 0,027; </w:t>
            </w:r>
            <w:r>
              <w:rPr>
                <w:sz w:val="20"/>
                <w:szCs w:val="24"/>
                <w:lang w:val="en-US"/>
              </w:rPr>
              <w:t>MgSO</w:t>
            </w:r>
            <w:r>
              <w:rPr>
                <w:sz w:val="20"/>
                <w:szCs w:val="24"/>
                <w:vertAlign w:val="subscript"/>
              </w:rPr>
              <w:t>4</w:t>
            </w:r>
            <w:r>
              <w:rPr>
                <w:sz w:val="20"/>
                <w:szCs w:val="24"/>
                <w:vertAlign w:val="superscript"/>
              </w:rPr>
              <w:t>.</w:t>
            </w:r>
            <w:r>
              <w:rPr>
                <w:sz w:val="20"/>
                <w:szCs w:val="24"/>
              </w:rPr>
              <w:t xml:space="preserve">7 </w:t>
            </w:r>
            <w:r>
              <w:rPr>
                <w:sz w:val="20"/>
                <w:szCs w:val="24"/>
                <w:lang w:val="en-US"/>
              </w:rPr>
              <w:t>H</w:t>
            </w:r>
            <w:r>
              <w:rPr>
                <w:sz w:val="20"/>
                <w:szCs w:val="24"/>
                <w:vertAlign w:val="subscript"/>
              </w:rPr>
              <w:t>2</w:t>
            </w:r>
            <w:r>
              <w:rPr>
                <w:sz w:val="20"/>
                <w:szCs w:val="24"/>
                <w:lang w:val="en-US"/>
              </w:rPr>
              <w:t>O</w:t>
            </w:r>
            <w:r>
              <w:rPr>
                <w:sz w:val="20"/>
                <w:szCs w:val="24"/>
              </w:rPr>
              <w:t xml:space="preserve"> - 0,019; </w:t>
            </w:r>
            <w:r>
              <w:rPr>
                <w:sz w:val="20"/>
              </w:rPr>
              <w:t>(</w:t>
            </w:r>
            <w:r>
              <w:rPr>
                <w:sz w:val="20"/>
                <w:lang w:val="en-US"/>
              </w:rPr>
              <w:t>NH</w:t>
            </w:r>
            <w:r>
              <w:rPr>
                <w:sz w:val="20"/>
                <w:vertAlign w:val="subscript"/>
              </w:rPr>
              <w:t>4</w:t>
            </w:r>
            <w:r>
              <w:rPr>
                <w:sz w:val="20"/>
              </w:rPr>
              <w:t>)</w:t>
            </w:r>
            <w:r>
              <w:rPr>
                <w:sz w:val="20"/>
                <w:vertAlign w:val="subscript"/>
              </w:rPr>
              <w:t>6</w:t>
            </w:r>
            <w:r>
              <w:rPr>
                <w:sz w:val="20"/>
                <w:vertAlign w:val="superscript"/>
              </w:rPr>
              <w:t>.</w:t>
            </w:r>
            <w:r>
              <w:rPr>
                <w:sz w:val="20"/>
                <w:lang w:val="en-US"/>
              </w:rPr>
              <w:t>Mo</w:t>
            </w:r>
            <w:r>
              <w:rPr>
                <w:sz w:val="20"/>
                <w:vertAlign w:val="subscript"/>
              </w:rPr>
              <w:t>7</w:t>
            </w:r>
            <w:r>
              <w:rPr>
                <w:sz w:val="20"/>
                <w:lang w:val="en-US"/>
              </w:rPr>
              <w:t>O</w:t>
            </w:r>
            <w:r>
              <w:rPr>
                <w:sz w:val="20"/>
                <w:vertAlign w:val="subscript"/>
              </w:rPr>
              <w:t>24</w:t>
            </w:r>
            <w:r>
              <w:rPr>
                <w:sz w:val="20"/>
                <w:vertAlign w:val="superscript"/>
              </w:rPr>
              <w:t>.</w:t>
            </w:r>
            <w:r>
              <w:rPr>
                <w:sz w:val="20"/>
              </w:rPr>
              <w:t xml:space="preserve">4 </w:t>
            </w:r>
            <w:r>
              <w:rPr>
                <w:sz w:val="20"/>
                <w:lang w:val="en-US"/>
              </w:rPr>
              <w:t>H</w:t>
            </w:r>
            <w:r>
              <w:rPr>
                <w:sz w:val="20"/>
                <w:vertAlign w:val="subscript"/>
              </w:rPr>
              <w:t>2</w:t>
            </w:r>
            <w:r>
              <w:rPr>
                <w:sz w:val="20"/>
                <w:lang w:val="en-US"/>
              </w:rPr>
              <w:t>O</w:t>
            </w:r>
            <w:r>
              <w:rPr>
                <w:sz w:val="20"/>
              </w:rPr>
              <w:t xml:space="preserve">, </w:t>
            </w:r>
            <w:r>
              <w:rPr>
                <w:sz w:val="20"/>
                <w:szCs w:val="24"/>
                <w:lang w:val="en-US"/>
              </w:rPr>
              <w:t>MnSO</w:t>
            </w:r>
            <w:r>
              <w:rPr>
                <w:sz w:val="20"/>
                <w:szCs w:val="24"/>
                <w:vertAlign w:val="subscript"/>
              </w:rPr>
              <w:t>4</w:t>
            </w:r>
            <w:r>
              <w:rPr>
                <w:sz w:val="20"/>
                <w:szCs w:val="24"/>
                <w:vertAlign w:val="superscript"/>
              </w:rPr>
              <w:t>.</w:t>
            </w:r>
            <w:r>
              <w:rPr>
                <w:sz w:val="20"/>
                <w:szCs w:val="24"/>
              </w:rPr>
              <w:t xml:space="preserve">7 </w:t>
            </w:r>
            <w:r>
              <w:rPr>
                <w:sz w:val="20"/>
                <w:szCs w:val="24"/>
                <w:lang w:val="en-US"/>
              </w:rPr>
              <w:t>H</w:t>
            </w:r>
            <w:r>
              <w:rPr>
                <w:sz w:val="20"/>
                <w:szCs w:val="24"/>
                <w:vertAlign w:val="subscript"/>
              </w:rPr>
              <w:t>2</w:t>
            </w:r>
            <w:r>
              <w:rPr>
                <w:sz w:val="20"/>
                <w:szCs w:val="24"/>
                <w:lang w:val="en-US"/>
              </w:rPr>
              <w:t>O</w:t>
            </w:r>
            <w:r>
              <w:rPr>
                <w:sz w:val="20"/>
                <w:szCs w:val="24"/>
              </w:rPr>
              <w:tab/>
              <w:t xml:space="preserve">, </w:t>
            </w:r>
            <w:r>
              <w:rPr>
                <w:sz w:val="20"/>
                <w:szCs w:val="24"/>
                <w:lang w:val="en-US"/>
              </w:rPr>
              <w:t>KNO</w:t>
            </w:r>
            <w:r>
              <w:rPr>
                <w:sz w:val="20"/>
                <w:szCs w:val="24"/>
                <w:vertAlign w:val="subscript"/>
              </w:rPr>
              <w:t>3</w:t>
            </w:r>
            <w:r>
              <w:rPr>
                <w:sz w:val="20"/>
                <w:szCs w:val="24"/>
                <w:lang w:val="en-US"/>
              </w:rPr>
              <w:t>NiSO</w:t>
            </w:r>
            <w:r>
              <w:rPr>
                <w:sz w:val="20"/>
                <w:szCs w:val="24"/>
                <w:vertAlign w:val="subscript"/>
              </w:rPr>
              <w:t>4</w:t>
            </w:r>
            <w:r>
              <w:rPr>
                <w:sz w:val="20"/>
                <w:szCs w:val="24"/>
                <w:vertAlign w:val="superscript"/>
              </w:rPr>
              <w:t>.</w:t>
            </w:r>
            <w:r>
              <w:rPr>
                <w:sz w:val="20"/>
                <w:szCs w:val="24"/>
              </w:rPr>
              <w:t xml:space="preserve">7 </w:t>
            </w:r>
            <w:r>
              <w:rPr>
                <w:sz w:val="20"/>
                <w:szCs w:val="24"/>
                <w:lang w:val="en-US"/>
              </w:rPr>
              <w:t>H</w:t>
            </w:r>
            <w:r>
              <w:rPr>
                <w:sz w:val="20"/>
                <w:szCs w:val="24"/>
                <w:vertAlign w:val="subscript"/>
              </w:rPr>
              <w:t>2</w:t>
            </w:r>
            <w:r>
              <w:rPr>
                <w:sz w:val="20"/>
                <w:szCs w:val="24"/>
                <w:lang w:val="en-US"/>
              </w:rPr>
              <w:t>O</w:t>
            </w:r>
            <w:r>
              <w:rPr>
                <w:sz w:val="20"/>
                <w:szCs w:val="24"/>
              </w:rPr>
              <w:t>,и</w:t>
            </w:r>
            <w:r>
              <w:rPr>
                <w:sz w:val="20"/>
                <w:szCs w:val="24"/>
                <w:lang w:val="en-US"/>
              </w:rPr>
              <w:t>CuSO</w:t>
            </w:r>
            <w:r>
              <w:rPr>
                <w:sz w:val="20"/>
                <w:szCs w:val="24"/>
                <w:vertAlign w:val="subscript"/>
              </w:rPr>
              <w:t>4</w:t>
            </w:r>
            <w:r>
              <w:rPr>
                <w:sz w:val="20"/>
                <w:szCs w:val="24"/>
                <w:vertAlign w:val="superscript"/>
              </w:rPr>
              <w:t>.</w:t>
            </w:r>
            <w:r>
              <w:rPr>
                <w:sz w:val="20"/>
                <w:szCs w:val="24"/>
              </w:rPr>
              <w:t>5</w:t>
            </w:r>
            <w:r>
              <w:rPr>
                <w:sz w:val="20"/>
                <w:szCs w:val="24"/>
                <w:lang w:val="en-US"/>
              </w:rPr>
              <w:t>H</w:t>
            </w:r>
            <w:r>
              <w:rPr>
                <w:sz w:val="20"/>
                <w:szCs w:val="24"/>
                <w:vertAlign w:val="subscript"/>
              </w:rPr>
              <w:t>2</w:t>
            </w:r>
            <w:r>
              <w:rPr>
                <w:sz w:val="20"/>
                <w:szCs w:val="24"/>
                <w:lang w:val="en-US"/>
              </w:rPr>
              <w:t>O</w:t>
            </w:r>
            <w:r>
              <w:rPr>
                <w:sz w:val="20"/>
                <w:szCs w:val="24"/>
              </w:rPr>
              <w:t xml:space="preserve"> - 0,021;</w:t>
            </w:r>
            <w:r>
              <w:rPr>
                <w:sz w:val="20"/>
                <w:szCs w:val="24"/>
                <w:lang w:val="en-US"/>
              </w:rPr>
              <w:t>H</w:t>
            </w:r>
            <w:r>
              <w:rPr>
                <w:sz w:val="20"/>
                <w:szCs w:val="24"/>
                <w:vertAlign w:val="subscript"/>
              </w:rPr>
              <w:t>2</w:t>
            </w:r>
            <w:r>
              <w:rPr>
                <w:sz w:val="20"/>
                <w:szCs w:val="24"/>
                <w:lang w:val="en-US"/>
              </w:rPr>
              <w:t>O</w:t>
            </w:r>
            <w:r>
              <w:rPr>
                <w:sz w:val="20"/>
                <w:szCs w:val="24"/>
              </w:rPr>
              <w:t xml:space="preserve"> - 90,863</w:t>
            </w:r>
          </w:p>
        </w:tc>
      </w:tr>
      <w:tr w:rsidR="00074C48">
        <w:trPr>
          <w:jc w:val="center"/>
        </w:trPr>
        <w:tc>
          <w:tcPr>
            <w:tcW w:w="1932" w:type="pct"/>
            <w:vAlign w:val="center"/>
          </w:tcPr>
          <w:p w:rsidR="00074C48" w:rsidRDefault="00074C48">
            <w:pPr>
              <w:spacing w:line="360" w:lineRule="auto"/>
              <w:ind w:firstLine="10"/>
              <w:jc w:val="both"/>
              <w:rPr>
                <w:sz w:val="20"/>
                <w:szCs w:val="24"/>
              </w:rPr>
            </w:pPr>
            <w:r>
              <w:rPr>
                <w:sz w:val="20"/>
                <w:szCs w:val="24"/>
              </w:rPr>
              <w:t>Азотная кислота</w:t>
            </w:r>
          </w:p>
        </w:tc>
        <w:tc>
          <w:tcPr>
            <w:tcW w:w="3068" w:type="pct"/>
            <w:vAlign w:val="center"/>
          </w:tcPr>
          <w:p w:rsidR="00074C48" w:rsidRDefault="00074C48">
            <w:pPr>
              <w:spacing w:line="360" w:lineRule="auto"/>
              <w:ind w:firstLine="10"/>
              <w:jc w:val="both"/>
              <w:rPr>
                <w:sz w:val="20"/>
                <w:szCs w:val="24"/>
              </w:rPr>
            </w:pPr>
            <w:r>
              <w:rPr>
                <w:sz w:val="20"/>
                <w:szCs w:val="24"/>
              </w:rPr>
              <w:t xml:space="preserve">разбавленная </w:t>
            </w:r>
            <w:r>
              <w:rPr>
                <w:sz w:val="20"/>
                <w:szCs w:val="24"/>
                <w:lang w:val="en-US"/>
              </w:rPr>
              <w:t>III</w:t>
            </w:r>
            <w:r>
              <w:rPr>
                <w:sz w:val="20"/>
                <w:szCs w:val="24"/>
              </w:rPr>
              <w:t xml:space="preserve"> сорт (45 %)</w:t>
            </w:r>
          </w:p>
        </w:tc>
      </w:tr>
      <w:tr w:rsidR="00074C48">
        <w:trPr>
          <w:jc w:val="center"/>
        </w:trPr>
        <w:tc>
          <w:tcPr>
            <w:tcW w:w="1932" w:type="pct"/>
            <w:vAlign w:val="center"/>
          </w:tcPr>
          <w:p w:rsidR="00074C48" w:rsidRDefault="00074C48">
            <w:pPr>
              <w:spacing w:line="360" w:lineRule="auto"/>
              <w:ind w:firstLine="10"/>
              <w:jc w:val="both"/>
              <w:rPr>
                <w:sz w:val="20"/>
                <w:szCs w:val="24"/>
              </w:rPr>
            </w:pPr>
            <w:r>
              <w:rPr>
                <w:sz w:val="20"/>
                <w:szCs w:val="24"/>
              </w:rPr>
              <w:t>Аммиачная вода</w:t>
            </w:r>
          </w:p>
        </w:tc>
        <w:tc>
          <w:tcPr>
            <w:tcW w:w="3068" w:type="pct"/>
            <w:vAlign w:val="center"/>
          </w:tcPr>
          <w:p w:rsidR="00074C48" w:rsidRDefault="00074C48">
            <w:pPr>
              <w:spacing w:line="360" w:lineRule="auto"/>
              <w:ind w:firstLine="10"/>
              <w:jc w:val="both"/>
              <w:rPr>
                <w:sz w:val="20"/>
                <w:szCs w:val="24"/>
              </w:rPr>
            </w:pPr>
            <w:r>
              <w:rPr>
                <w:sz w:val="20"/>
                <w:szCs w:val="24"/>
              </w:rPr>
              <w:t>25 % раствор</w:t>
            </w:r>
          </w:p>
        </w:tc>
      </w:tr>
      <w:tr w:rsidR="00074C48">
        <w:trPr>
          <w:jc w:val="center"/>
        </w:trPr>
        <w:tc>
          <w:tcPr>
            <w:tcW w:w="1932" w:type="pct"/>
            <w:vAlign w:val="center"/>
          </w:tcPr>
          <w:p w:rsidR="00074C48" w:rsidRDefault="00074C48">
            <w:pPr>
              <w:spacing w:line="360" w:lineRule="auto"/>
              <w:ind w:firstLine="10"/>
              <w:jc w:val="both"/>
              <w:rPr>
                <w:sz w:val="20"/>
                <w:szCs w:val="24"/>
              </w:rPr>
            </w:pPr>
            <w:r>
              <w:rPr>
                <w:sz w:val="20"/>
                <w:szCs w:val="24"/>
              </w:rPr>
              <w:t>Серная кислота</w:t>
            </w:r>
          </w:p>
        </w:tc>
        <w:tc>
          <w:tcPr>
            <w:tcW w:w="3068" w:type="pct"/>
            <w:vAlign w:val="center"/>
          </w:tcPr>
          <w:p w:rsidR="00074C48" w:rsidRDefault="00074C48">
            <w:pPr>
              <w:spacing w:line="360" w:lineRule="auto"/>
              <w:ind w:firstLine="10"/>
              <w:jc w:val="both"/>
              <w:rPr>
                <w:sz w:val="20"/>
                <w:szCs w:val="24"/>
              </w:rPr>
            </w:pPr>
            <w:r>
              <w:rPr>
                <w:sz w:val="20"/>
                <w:szCs w:val="24"/>
              </w:rPr>
              <w:t>техническая (96 %)</w:t>
            </w:r>
          </w:p>
        </w:tc>
      </w:tr>
      <w:tr w:rsidR="00074C48">
        <w:trPr>
          <w:jc w:val="center"/>
        </w:trPr>
        <w:tc>
          <w:tcPr>
            <w:tcW w:w="1932" w:type="pct"/>
            <w:vAlign w:val="center"/>
          </w:tcPr>
          <w:p w:rsidR="00074C48" w:rsidRDefault="00074C48">
            <w:pPr>
              <w:spacing w:line="360" w:lineRule="auto"/>
              <w:ind w:firstLine="10"/>
              <w:jc w:val="both"/>
              <w:rPr>
                <w:sz w:val="20"/>
                <w:szCs w:val="24"/>
              </w:rPr>
            </w:pPr>
            <w:r>
              <w:rPr>
                <w:sz w:val="20"/>
                <w:szCs w:val="24"/>
              </w:rPr>
              <w:t>Сорбент ВП-1п</w:t>
            </w:r>
          </w:p>
        </w:tc>
        <w:tc>
          <w:tcPr>
            <w:tcW w:w="3068" w:type="pct"/>
            <w:vAlign w:val="center"/>
          </w:tcPr>
          <w:p w:rsidR="00074C48" w:rsidRDefault="00074C48">
            <w:pPr>
              <w:spacing w:line="360" w:lineRule="auto"/>
              <w:ind w:firstLine="10"/>
              <w:jc w:val="both"/>
              <w:rPr>
                <w:sz w:val="20"/>
                <w:szCs w:val="24"/>
              </w:rPr>
            </w:pPr>
            <w:r>
              <w:rPr>
                <w:sz w:val="20"/>
                <w:szCs w:val="24"/>
              </w:rPr>
              <w:t xml:space="preserve">В </w:t>
            </w:r>
            <w:r>
              <w:rPr>
                <w:sz w:val="20"/>
                <w:szCs w:val="24"/>
                <w:lang w:val="en-US"/>
              </w:rPr>
              <w:t>SO</w:t>
            </w:r>
            <w:r>
              <w:rPr>
                <w:sz w:val="20"/>
                <w:szCs w:val="24"/>
                <w:vertAlign w:val="subscript"/>
              </w:rPr>
              <w:t>4</w:t>
            </w:r>
            <w:r>
              <w:rPr>
                <w:sz w:val="20"/>
                <w:szCs w:val="24"/>
                <w:vertAlign w:val="superscript"/>
              </w:rPr>
              <w:t>2–</w:t>
            </w:r>
            <w:r>
              <w:rPr>
                <w:sz w:val="20"/>
                <w:szCs w:val="24"/>
              </w:rPr>
              <w:t>–форме; ПОЕ = 5 мг-экв/г сухой смолы</w:t>
            </w:r>
          </w:p>
        </w:tc>
      </w:tr>
    </w:tbl>
    <w:p w:rsidR="00074C48" w:rsidRDefault="00074C48">
      <w:pPr>
        <w:pStyle w:val="2"/>
      </w:pPr>
      <w:bookmarkStart w:id="40" w:name="_Toc137555370"/>
      <w:r>
        <w:t>2.4 Характеристика основной выпускаемой продукции</w:t>
      </w:r>
      <w:bookmarkEnd w:id="40"/>
    </w:p>
    <w:p w:rsidR="00074C48" w:rsidRDefault="00074C48">
      <w:pPr>
        <w:spacing w:line="360" w:lineRule="auto"/>
        <w:ind w:firstLine="709"/>
        <w:jc w:val="both"/>
      </w:pPr>
    </w:p>
    <w:p w:rsidR="00074C48" w:rsidRDefault="00074C48">
      <w:pPr>
        <w:spacing w:line="360" w:lineRule="auto"/>
        <w:ind w:firstLine="709"/>
        <w:jc w:val="both"/>
      </w:pPr>
      <w:r>
        <w:t>Характеристика основной выпускаемой продукции представлена в таблице 2.</w:t>
      </w:r>
    </w:p>
    <w:p w:rsidR="00074C48" w:rsidRDefault="00074C48">
      <w:pPr>
        <w:spacing w:line="360" w:lineRule="auto"/>
        <w:jc w:val="both"/>
      </w:pPr>
    </w:p>
    <w:p w:rsidR="00074C48" w:rsidRDefault="00074C48">
      <w:pPr>
        <w:spacing w:line="360" w:lineRule="auto"/>
        <w:jc w:val="both"/>
      </w:pPr>
      <w:r>
        <w:t>Таблица 2 – Характеристика основной выпускаемой продукции</w:t>
      </w: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7763"/>
      </w:tblGrid>
      <w:tr w:rsidR="00074C48">
        <w:trPr>
          <w:cantSplit/>
        </w:trPr>
        <w:tc>
          <w:tcPr>
            <w:tcW w:w="5000" w:type="pct"/>
            <w:gridSpan w:val="2"/>
            <w:vAlign w:val="center"/>
          </w:tcPr>
          <w:p w:rsidR="00074C48" w:rsidRDefault="00074C48">
            <w:pPr>
              <w:spacing w:line="360" w:lineRule="auto"/>
              <w:ind w:firstLine="709"/>
              <w:jc w:val="both"/>
              <w:rPr>
                <w:sz w:val="20"/>
                <w:szCs w:val="24"/>
              </w:rPr>
            </w:pPr>
          </w:p>
        </w:tc>
      </w:tr>
      <w:tr w:rsidR="00074C48">
        <w:trPr>
          <w:cantSplit/>
          <w:trHeight w:val="62"/>
        </w:trPr>
        <w:tc>
          <w:tcPr>
            <w:tcW w:w="1217" w:type="pct"/>
            <w:vAlign w:val="center"/>
          </w:tcPr>
          <w:p w:rsidR="00074C48" w:rsidRDefault="00074C48">
            <w:pPr>
              <w:spacing w:line="360" w:lineRule="auto"/>
              <w:ind w:firstLine="709"/>
              <w:jc w:val="both"/>
              <w:rPr>
                <w:sz w:val="20"/>
                <w:szCs w:val="24"/>
              </w:rPr>
            </w:pPr>
            <w:r>
              <w:rPr>
                <w:sz w:val="20"/>
                <w:szCs w:val="24"/>
              </w:rPr>
              <w:t>Наименование</w:t>
            </w:r>
          </w:p>
        </w:tc>
        <w:tc>
          <w:tcPr>
            <w:tcW w:w="3783" w:type="pct"/>
            <w:vAlign w:val="center"/>
          </w:tcPr>
          <w:p w:rsidR="00074C48" w:rsidRDefault="00074C48">
            <w:pPr>
              <w:spacing w:line="360" w:lineRule="auto"/>
              <w:ind w:firstLine="709"/>
              <w:jc w:val="both"/>
              <w:rPr>
                <w:sz w:val="20"/>
                <w:szCs w:val="24"/>
              </w:rPr>
            </w:pPr>
            <w:r>
              <w:rPr>
                <w:sz w:val="20"/>
                <w:szCs w:val="24"/>
              </w:rPr>
              <w:t>Характеристика</w:t>
            </w:r>
          </w:p>
        </w:tc>
      </w:tr>
      <w:tr w:rsidR="00074C48">
        <w:trPr>
          <w:trHeight w:val="721"/>
        </w:trPr>
        <w:tc>
          <w:tcPr>
            <w:tcW w:w="1217" w:type="pct"/>
            <w:tcBorders>
              <w:bottom w:val="nil"/>
            </w:tcBorders>
            <w:vAlign w:val="center"/>
          </w:tcPr>
          <w:p w:rsidR="00074C48" w:rsidRDefault="00074C48">
            <w:pPr>
              <w:pStyle w:val="a6"/>
              <w:spacing w:line="360" w:lineRule="auto"/>
              <w:jc w:val="both"/>
              <w:rPr>
                <w:szCs w:val="24"/>
              </w:rPr>
            </w:pPr>
            <w:r>
              <w:rPr>
                <w:szCs w:val="24"/>
              </w:rPr>
              <w:t>Парамолибдат аммония</w:t>
            </w:r>
          </w:p>
        </w:tc>
        <w:tc>
          <w:tcPr>
            <w:tcW w:w="3783" w:type="pct"/>
            <w:tcBorders>
              <w:bottom w:val="nil"/>
            </w:tcBorders>
            <w:vAlign w:val="center"/>
          </w:tcPr>
          <w:p w:rsidR="00074C48" w:rsidRDefault="00074C48">
            <w:pPr>
              <w:spacing w:line="360" w:lineRule="auto"/>
              <w:jc w:val="both"/>
              <w:rPr>
                <w:sz w:val="20"/>
                <w:szCs w:val="24"/>
              </w:rPr>
            </w:pPr>
            <w:r>
              <w:rPr>
                <w:sz w:val="20"/>
                <w:szCs w:val="24"/>
              </w:rPr>
              <w:t xml:space="preserve">Содержание, %: </w:t>
            </w:r>
            <w:r>
              <w:rPr>
                <w:sz w:val="20"/>
                <w:szCs w:val="24"/>
                <w:lang w:val="en-US"/>
              </w:rPr>
              <w:t>MoO</w:t>
            </w:r>
            <w:r>
              <w:rPr>
                <w:sz w:val="20"/>
                <w:szCs w:val="24"/>
                <w:vertAlign w:val="subscript"/>
              </w:rPr>
              <w:t>3</w:t>
            </w:r>
            <w:r>
              <w:rPr>
                <w:sz w:val="20"/>
                <w:szCs w:val="24"/>
              </w:rPr>
              <w:t xml:space="preserve"> ≥ 81; </w:t>
            </w:r>
            <w:r>
              <w:rPr>
                <w:sz w:val="20"/>
                <w:szCs w:val="24"/>
                <w:lang w:val="en-US"/>
              </w:rPr>
              <w:t>Fe</w:t>
            </w:r>
            <w:r>
              <w:rPr>
                <w:sz w:val="20"/>
                <w:szCs w:val="24"/>
                <w:vertAlign w:val="subscript"/>
              </w:rPr>
              <w:t>2</w:t>
            </w:r>
            <w:r>
              <w:rPr>
                <w:sz w:val="20"/>
                <w:szCs w:val="24"/>
                <w:lang w:val="en-US"/>
              </w:rPr>
              <w:t>O</w:t>
            </w:r>
            <w:r>
              <w:rPr>
                <w:sz w:val="20"/>
                <w:szCs w:val="24"/>
                <w:vertAlign w:val="subscript"/>
              </w:rPr>
              <w:t>3</w:t>
            </w:r>
            <w:r>
              <w:rPr>
                <w:sz w:val="20"/>
                <w:szCs w:val="24"/>
              </w:rPr>
              <w:t xml:space="preserve">, ≤ 0,03; </w:t>
            </w:r>
            <w:r>
              <w:rPr>
                <w:sz w:val="20"/>
                <w:szCs w:val="24"/>
                <w:lang w:val="en-US"/>
              </w:rPr>
              <w:t>Al</w:t>
            </w:r>
            <w:r>
              <w:rPr>
                <w:sz w:val="20"/>
                <w:szCs w:val="24"/>
                <w:vertAlign w:val="subscript"/>
              </w:rPr>
              <w:t>2</w:t>
            </w:r>
            <w:r>
              <w:rPr>
                <w:sz w:val="20"/>
                <w:szCs w:val="24"/>
                <w:lang w:val="en-US"/>
              </w:rPr>
              <w:t>O</w:t>
            </w:r>
            <w:r>
              <w:rPr>
                <w:sz w:val="20"/>
                <w:szCs w:val="24"/>
                <w:vertAlign w:val="subscript"/>
              </w:rPr>
              <w:t>3</w:t>
            </w:r>
            <w:r>
              <w:rPr>
                <w:sz w:val="20"/>
                <w:szCs w:val="24"/>
              </w:rPr>
              <w:t xml:space="preserve"> ≤ 0,01;     </w:t>
            </w:r>
            <w:r>
              <w:rPr>
                <w:sz w:val="20"/>
                <w:szCs w:val="24"/>
                <w:lang w:val="en-US"/>
              </w:rPr>
              <w:t>Ni</w:t>
            </w:r>
            <w:r>
              <w:rPr>
                <w:sz w:val="20"/>
                <w:szCs w:val="24"/>
              </w:rPr>
              <w:t xml:space="preserve"> ≤ 0,005; </w:t>
            </w:r>
            <w:r>
              <w:rPr>
                <w:sz w:val="20"/>
                <w:szCs w:val="24"/>
                <w:lang w:val="en-US"/>
              </w:rPr>
              <w:t>Mn</w:t>
            </w:r>
            <w:r>
              <w:rPr>
                <w:sz w:val="20"/>
                <w:szCs w:val="24"/>
              </w:rPr>
              <w:t xml:space="preserve"> ≤ 0,001; </w:t>
            </w:r>
            <w:r>
              <w:rPr>
                <w:sz w:val="20"/>
                <w:szCs w:val="24"/>
                <w:lang w:val="en-US"/>
              </w:rPr>
              <w:t>Si</w:t>
            </w:r>
            <w:r>
              <w:rPr>
                <w:sz w:val="20"/>
                <w:szCs w:val="24"/>
              </w:rPr>
              <w:t xml:space="preserve"> ≤ 0,003; </w:t>
            </w:r>
            <w:r>
              <w:rPr>
                <w:sz w:val="20"/>
                <w:szCs w:val="24"/>
                <w:lang w:val="en-US"/>
              </w:rPr>
              <w:t>Ca</w:t>
            </w:r>
            <w:r>
              <w:rPr>
                <w:sz w:val="20"/>
                <w:szCs w:val="24"/>
              </w:rPr>
              <w:t xml:space="preserve"> ≤ 0,0041;  </w:t>
            </w:r>
            <w:r>
              <w:rPr>
                <w:sz w:val="20"/>
                <w:szCs w:val="24"/>
                <w:lang w:val="en-US"/>
              </w:rPr>
              <w:t>Mg</w:t>
            </w:r>
            <w:r>
              <w:rPr>
                <w:sz w:val="20"/>
                <w:szCs w:val="24"/>
              </w:rPr>
              <w:t xml:space="preserve"> ≤ 0,0011; </w:t>
            </w:r>
            <w:r>
              <w:rPr>
                <w:sz w:val="20"/>
                <w:szCs w:val="24"/>
                <w:lang w:val="en-US"/>
              </w:rPr>
              <w:t>As</w:t>
            </w:r>
            <w:r>
              <w:rPr>
                <w:sz w:val="20"/>
                <w:szCs w:val="24"/>
              </w:rPr>
              <w:t xml:space="preserve"> ≤ 0,0008; </w:t>
            </w:r>
            <w:r>
              <w:rPr>
                <w:sz w:val="20"/>
                <w:szCs w:val="24"/>
                <w:lang w:val="en-US"/>
              </w:rPr>
              <w:t>P</w:t>
            </w:r>
            <w:r>
              <w:rPr>
                <w:sz w:val="20"/>
                <w:szCs w:val="24"/>
              </w:rPr>
              <w:t xml:space="preserve"> ≤ 0,0001; </w:t>
            </w:r>
            <w:r>
              <w:rPr>
                <w:sz w:val="20"/>
                <w:szCs w:val="24"/>
                <w:lang w:val="en-US"/>
              </w:rPr>
              <w:t>S</w:t>
            </w:r>
            <w:r>
              <w:rPr>
                <w:sz w:val="20"/>
                <w:szCs w:val="24"/>
              </w:rPr>
              <w:t xml:space="preserve"> ≤ 0,01; </w:t>
            </w:r>
            <w:r>
              <w:rPr>
                <w:sz w:val="20"/>
                <w:szCs w:val="24"/>
                <w:lang w:val="en-US"/>
              </w:rPr>
              <w:t>Zn</w:t>
            </w:r>
            <w:r>
              <w:rPr>
                <w:sz w:val="20"/>
                <w:szCs w:val="24"/>
              </w:rPr>
              <w:t xml:space="preserve"> ≤ 0,003; </w:t>
            </w:r>
            <w:r>
              <w:rPr>
                <w:sz w:val="20"/>
                <w:szCs w:val="24"/>
                <w:lang w:val="en-US"/>
              </w:rPr>
              <w:t>K</w:t>
            </w:r>
            <w:r>
              <w:rPr>
                <w:sz w:val="20"/>
                <w:szCs w:val="24"/>
              </w:rPr>
              <w:t xml:space="preserve">, </w:t>
            </w:r>
            <w:r>
              <w:rPr>
                <w:sz w:val="20"/>
                <w:szCs w:val="24"/>
                <w:lang w:val="en-US"/>
              </w:rPr>
              <w:t>Na</w:t>
            </w:r>
            <w:r>
              <w:rPr>
                <w:sz w:val="20"/>
                <w:szCs w:val="24"/>
              </w:rPr>
              <w:t xml:space="preserve"> ≤ 0,061</w:t>
            </w:r>
          </w:p>
        </w:tc>
      </w:tr>
      <w:tr w:rsidR="00074C48">
        <w:trPr>
          <w:trHeight w:val="885"/>
        </w:trPr>
        <w:tc>
          <w:tcPr>
            <w:tcW w:w="1217" w:type="pct"/>
            <w:vAlign w:val="center"/>
          </w:tcPr>
          <w:p w:rsidR="00074C48" w:rsidRDefault="00074C48">
            <w:pPr>
              <w:spacing w:line="360" w:lineRule="auto"/>
              <w:jc w:val="both"/>
              <w:rPr>
                <w:sz w:val="20"/>
                <w:szCs w:val="24"/>
              </w:rPr>
            </w:pPr>
            <w:r>
              <w:rPr>
                <w:sz w:val="20"/>
                <w:szCs w:val="24"/>
              </w:rPr>
              <w:t>Аммиачные удобрения</w:t>
            </w:r>
          </w:p>
        </w:tc>
        <w:tc>
          <w:tcPr>
            <w:tcW w:w="3783" w:type="pct"/>
            <w:vAlign w:val="center"/>
          </w:tcPr>
          <w:p w:rsidR="00074C48" w:rsidRDefault="00074C48">
            <w:pPr>
              <w:pStyle w:val="a5"/>
              <w:spacing w:after="0" w:line="360" w:lineRule="auto"/>
              <w:jc w:val="both"/>
              <w:rPr>
                <w:sz w:val="20"/>
                <w:szCs w:val="24"/>
              </w:rPr>
            </w:pPr>
            <w:r>
              <w:rPr>
                <w:sz w:val="20"/>
                <w:szCs w:val="24"/>
              </w:rPr>
              <w:t xml:space="preserve">Содержание, %: </w:t>
            </w:r>
            <w:r>
              <w:rPr>
                <w:sz w:val="20"/>
                <w:szCs w:val="24"/>
                <w:lang w:val="en-US"/>
              </w:rPr>
              <w:t>NH</w:t>
            </w:r>
            <w:r>
              <w:rPr>
                <w:sz w:val="20"/>
                <w:szCs w:val="24"/>
                <w:vertAlign w:val="subscript"/>
              </w:rPr>
              <w:t>4</w:t>
            </w:r>
            <w:r>
              <w:rPr>
                <w:sz w:val="20"/>
                <w:szCs w:val="24"/>
                <w:lang w:val="en-US"/>
              </w:rPr>
              <w:t>NO</w:t>
            </w:r>
            <w:r>
              <w:rPr>
                <w:sz w:val="20"/>
                <w:szCs w:val="24"/>
                <w:vertAlign w:val="subscript"/>
              </w:rPr>
              <w:t>3</w:t>
            </w:r>
            <w:r>
              <w:rPr>
                <w:sz w:val="20"/>
                <w:szCs w:val="24"/>
              </w:rPr>
              <w:t xml:space="preserve"> ~ 14,0; (</w:t>
            </w:r>
            <w:r>
              <w:rPr>
                <w:sz w:val="20"/>
                <w:szCs w:val="24"/>
                <w:lang w:val="en-US"/>
              </w:rPr>
              <w:t>NH</w:t>
            </w:r>
            <w:r>
              <w:rPr>
                <w:sz w:val="20"/>
                <w:szCs w:val="24"/>
                <w:vertAlign w:val="subscript"/>
              </w:rPr>
              <w:t>4</w:t>
            </w:r>
            <w:r>
              <w:rPr>
                <w:sz w:val="20"/>
                <w:szCs w:val="24"/>
              </w:rPr>
              <w:t>)</w:t>
            </w:r>
            <w:r>
              <w:rPr>
                <w:sz w:val="20"/>
                <w:szCs w:val="24"/>
                <w:vertAlign w:val="subscript"/>
              </w:rPr>
              <w:t>2</w:t>
            </w:r>
            <w:r>
              <w:rPr>
                <w:sz w:val="20"/>
                <w:szCs w:val="24"/>
                <w:lang w:val="en-US"/>
              </w:rPr>
              <w:t>SO</w:t>
            </w:r>
            <w:r>
              <w:rPr>
                <w:sz w:val="20"/>
                <w:szCs w:val="24"/>
                <w:vertAlign w:val="subscript"/>
              </w:rPr>
              <w:t>4</w:t>
            </w:r>
            <w:r>
              <w:rPr>
                <w:sz w:val="20"/>
                <w:szCs w:val="24"/>
              </w:rPr>
              <w:t xml:space="preserve"> ~ 85,0; влага ~ 1</w:t>
            </w:r>
          </w:p>
        </w:tc>
      </w:tr>
    </w:tbl>
    <w:p w:rsidR="00074C48" w:rsidRDefault="00074C48">
      <w:pPr>
        <w:spacing w:line="360" w:lineRule="auto"/>
        <w:ind w:firstLine="709"/>
        <w:jc w:val="both"/>
      </w:pPr>
    </w:p>
    <w:p w:rsidR="00074C48" w:rsidRDefault="00074C48">
      <w:pPr>
        <w:tabs>
          <w:tab w:val="left" w:pos="2200"/>
        </w:tabs>
        <w:spacing w:line="360" w:lineRule="auto"/>
        <w:ind w:firstLine="709"/>
        <w:jc w:val="both"/>
        <w:rPr>
          <w:sz w:val="32"/>
          <w:szCs w:val="32"/>
        </w:rPr>
      </w:pPr>
    </w:p>
    <w:p w:rsidR="00074C48" w:rsidRDefault="00074C48">
      <w:pPr>
        <w:spacing w:line="360" w:lineRule="auto"/>
        <w:ind w:right="-104" w:firstLine="709"/>
        <w:jc w:val="both"/>
      </w:pPr>
    </w:p>
    <w:p w:rsidR="00074C48" w:rsidRDefault="00074C48">
      <w:pPr>
        <w:spacing w:line="360" w:lineRule="auto"/>
        <w:ind w:right="-104" w:firstLine="709"/>
        <w:jc w:val="both"/>
      </w:pPr>
    </w:p>
    <w:p w:rsidR="00074C48" w:rsidRDefault="00074C48">
      <w:pPr>
        <w:spacing w:line="360" w:lineRule="auto"/>
        <w:ind w:right="-104" w:firstLine="709"/>
        <w:jc w:val="both"/>
      </w:pPr>
    </w:p>
    <w:p w:rsidR="00074C48" w:rsidRDefault="00074C48">
      <w:pPr>
        <w:spacing w:line="360" w:lineRule="auto"/>
        <w:ind w:right="-104" w:firstLine="709"/>
        <w:jc w:val="both"/>
      </w:pPr>
    </w:p>
    <w:p w:rsidR="00074C48" w:rsidRDefault="00074C48">
      <w:pPr>
        <w:spacing w:line="360" w:lineRule="auto"/>
        <w:ind w:right="-104" w:firstLine="709"/>
        <w:jc w:val="both"/>
      </w:pPr>
    </w:p>
    <w:p w:rsidR="00074C48" w:rsidRDefault="00074C48">
      <w:pPr>
        <w:spacing w:line="360" w:lineRule="auto"/>
        <w:ind w:right="-104" w:firstLine="709"/>
        <w:jc w:val="both"/>
      </w:pPr>
    </w:p>
    <w:p w:rsidR="00074C48" w:rsidRDefault="00074C48">
      <w:pPr>
        <w:spacing w:line="360" w:lineRule="auto"/>
        <w:ind w:right="-104" w:firstLine="709"/>
        <w:jc w:val="both"/>
      </w:pPr>
    </w:p>
    <w:p w:rsidR="00074C48" w:rsidRDefault="00074C48">
      <w:pPr>
        <w:spacing w:line="360" w:lineRule="auto"/>
        <w:ind w:right="-104" w:firstLine="709"/>
        <w:jc w:val="both"/>
      </w:pPr>
    </w:p>
    <w:p w:rsidR="00074C48" w:rsidRDefault="00074C48">
      <w:pPr>
        <w:spacing w:line="360" w:lineRule="auto"/>
        <w:ind w:right="-104" w:firstLine="709"/>
        <w:jc w:val="both"/>
      </w:pPr>
    </w:p>
    <w:p w:rsidR="00074C48" w:rsidRDefault="00074C48">
      <w:pPr>
        <w:spacing w:line="360" w:lineRule="auto"/>
        <w:ind w:right="-104" w:firstLine="709"/>
        <w:jc w:val="both"/>
      </w:pPr>
    </w:p>
    <w:p w:rsidR="00074C48" w:rsidRDefault="00074C48">
      <w:pPr>
        <w:spacing w:line="360" w:lineRule="auto"/>
        <w:ind w:right="-104" w:firstLine="709"/>
        <w:jc w:val="both"/>
      </w:pPr>
    </w:p>
    <w:p w:rsidR="00074C48" w:rsidRDefault="00074C48">
      <w:pPr>
        <w:spacing w:line="360" w:lineRule="auto"/>
        <w:ind w:right="-104" w:firstLine="709"/>
        <w:jc w:val="both"/>
      </w:pPr>
    </w:p>
    <w:p w:rsidR="00074C48" w:rsidRDefault="00074C48">
      <w:pPr>
        <w:spacing w:line="360" w:lineRule="auto"/>
        <w:ind w:right="-104" w:firstLine="709"/>
        <w:jc w:val="both"/>
      </w:pPr>
    </w:p>
    <w:p w:rsidR="00074C48" w:rsidRDefault="00074C48">
      <w:pPr>
        <w:spacing w:line="360" w:lineRule="auto"/>
        <w:ind w:right="-104" w:firstLine="709"/>
        <w:jc w:val="both"/>
      </w:pPr>
    </w:p>
    <w:p w:rsidR="00074C48" w:rsidRDefault="00074C48">
      <w:pPr>
        <w:spacing w:line="360" w:lineRule="auto"/>
        <w:ind w:right="-104" w:firstLine="709"/>
        <w:jc w:val="both"/>
      </w:pPr>
    </w:p>
    <w:p w:rsidR="00074C48" w:rsidRDefault="00074C48">
      <w:pPr>
        <w:pStyle w:val="1"/>
        <w:ind w:firstLine="720"/>
        <w:rPr>
          <w:rFonts w:ascii="Times New Roman" w:hAnsi="Times New Roman" w:cs="Times New Roman"/>
          <w:b w:val="0"/>
          <w:bCs w:val="0"/>
        </w:rPr>
      </w:pPr>
      <w:bookmarkStart w:id="41" w:name="_Toc137346576"/>
      <w:bookmarkStart w:id="42" w:name="_Toc137346665"/>
      <w:bookmarkStart w:id="43" w:name="_Toc137482821"/>
      <w:bookmarkStart w:id="44" w:name="_Toc137491858"/>
      <w:bookmarkStart w:id="45" w:name="_Toc137555371"/>
      <w:r>
        <w:rPr>
          <w:rFonts w:ascii="Times New Roman" w:hAnsi="Times New Roman" w:cs="Times New Roman"/>
          <w:b w:val="0"/>
          <w:bCs w:val="0"/>
        </w:rPr>
        <w:t>3 Технологическая часть</w:t>
      </w:r>
      <w:bookmarkEnd w:id="41"/>
      <w:bookmarkEnd w:id="42"/>
      <w:bookmarkEnd w:id="43"/>
      <w:bookmarkEnd w:id="44"/>
      <w:bookmarkEnd w:id="45"/>
    </w:p>
    <w:p w:rsidR="00074C48" w:rsidRDefault="00074C48">
      <w:pPr>
        <w:spacing w:line="360" w:lineRule="auto"/>
        <w:ind w:firstLine="709"/>
        <w:jc w:val="both"/>
      </w:pPr>
    </w:p>
    <w:p w:rsidR="00074C48" w:rsidRDefault="00074C48">
      <w:pPr>
        <w:spacing w:line="360" w:lineRule="auto"/>
        <w:ind w:firstLine="709"/>
        <w:jc w:val="both"/>
      </w:pPr>
      <w:r>
        <w:t>В этом разделе приведено описание технологической схемы переработки твердых и жидких отходов, составлены и рассчитаны балансы по молибдену и смеси солей, а так же пооперационные материальные балансы упомянутых схем.</w:t>
      </w:r>
    </w:p>
    <w:p w:rsidR="00074C48" w:rsidRDefault="00074C48">
      <w:pPr>
        <w:pStyle w:val="2"/>
        <w:tabs>
          <w:tab w:val="left" w:pos="720"/>
        </w:tabs>
        <w:spacing w:line="360" w:lineRule="auto"/>
        <w:jc w:val="both"/>
        <w:rPr>
          <w:bCs/>
          <w:iCs/>
        </w:rPr>
      </w:pPr>
      <w:bookmarkStart w:id="46" w:name="_Toc137346577"/>
      <w:bookmarkStart w:id="47" w:name="_Toc137346666"/>
      <w:bookmarkStart w:id="48" w:name="_Toc137482822"/>
      <w:bookmarkStart w:id="49" w:name="_Toc137491859"/>
      <w:bookmarkStart w:id="50" w:name="_Toc137555372"/>
      <w:r>
        <w:rPr>
          <w:bCs/>
          <w:iCs/>
        </w:rPr>
        <w:t xml:space="preserve">3.1 </w:t>
      </w:r>
      <w:bookmarkEnd w:id="46"/>
      <w:bookmarkEnd w:id="47"/>
      <w:bookmarkEnd w:id="48"/>
      <w:bookmarkEnd w:id="49"/>
      <w:r>
        <w:rPr>
          <w:bCs/>
          <w:iCs/>
        </w:rPr>
        <w:t>Технологическая схема переработки жидких отходов (сбросных растворов)</w:t>
      </w:r>
      <w:bookmarkEnd w:id="50"/>
    </w:p>
    <w:p w:rsidR="00074C48" w:rsidRDefault="00074C48">
      <w:pPr>
        <w:spacing w:line="360" w:lineRule="auto"/>
        <w:ind w:firstLine="709"/>
        <w:jc w:val="both"/>
      </w:pPr>
    </w:p>
    <w:p w:rsidR="00074C48" w:rsidRDefault="00074C48">
      <w:pPr>
        <w:pStyle w:val="3"/>
        <w:ind w:firstLine="720"/>
        <w:rPr>
          <w:rFonts w:ascii="Times New Roman" w:hAnsi="Times New Roman"/>
          <w:b w:val="0"/>
          <w:bCs w:val="0"/>
          <w:spacing w:val="-2"/>
          <w:sz w:val="32"/>
        </w:rPr>
      </w:pPr>
      <w:bookmarkStart w:id="51" w:name="_Toc137555373"/>
      <w:r>
        <w:rPr>
          <w:rFonts w:ascii="Times New Roman" w:hAnsi="Times New Roman"/>
          <w:b w:val="0"/>
          <w:bCs w:val="0"/>
          <w:spacing w:val="-2"/>
          <w:sz w:val="32"/>
        </w:rPr>
        <w:t>3.1.1 Описание технологической схемы переработки жидких отходов (сбросных растворов)</w:t>
      </w:r>
      <w:bookmarkEnd w:id="51"/>
    </w:p>
    <w:p w:rsidR="00074C48" w:rsidRDefault="00074C48"/>
    <w:p w:rsidR="00074C48" w:rsidRDefault="00074C48">
      <w:pPr>
        <w:spacing w:line="360" w:lineRule="auto"/>
        <w:ind w:firstLine="708"/>
        <w:jc w:val="both"/>
      </w:pPr>
      <w:r>
        <w:rPr>
          <w:i/>
        </w:rPr>
        <w:t>Выпаривание</w:t>
      </w:r>
      <w:r>
        <w:t xml:space="preserve"> Исходный раствор поступает в бак исходного раствора, откуда насосом последовательно прокачивается через подогреватели. Нагретый в подогревателях раствор поступает в выпарной аппарат, где частично конденсируется за счет тепла греющего пара, конденсирующегося на наружной поверхности греющих труб. Далее раствор насосами последовательно передается в выпарные аппараты и доупариватель. из доупаривателя концентрированная пульпа солей насосом или направляется в емкость.</w:t>
      </w:r>
    </w:p>
    <w:p w:rsidR="00074C48" w:rsidRDefault="00074C48">
      <w:pPr>
        <w:spacing w:line="360" w:lineRule="auto"/>
        <w:ind w:firstLine="709"/>
        <w:jc w:val="both"/>
      </w:pPr>
      <w:r>
        <w:t>Выпарной аппарат, подогреватель и доупариватель обогреваются свежим паром ТЭЦ. Конденсаты греющего пара из этих аппаратов стекают в самоиспаритель, где происходит самоиспарение их и охлаждение. Пар самоиспарения конденсаторов используется для обогрева выпарного аппарата. Охлажденный конденсат поступает в бак, откуда насосом откачивается на ТЭЦ.</w:t>
      </w:r>
    </w:p>
    <w:p w:rsidR="00074C48" w:rsidRDefault="00074C48">
      <w:pPr>
        <w:spacing w:line="360" w:lineRule="auto"/>
        <w:ind w:firstLine="709"/>
        <w:jc w:val="both"/>
      </w:pPr>
      <w:r>
        <w:t>Вторичный пар выпарного аппарата разделяется на два потока – часть вторичного пара используется в подогревателе для нагрева исходного раствора, а основная масса пара поступает  в греющую камеру выпарного аппарата и  конденсируется на греющих трубках. Тепло конденсации пара для частичного конденсирования раствора. Конденсат пара из подогревателя стекает в греющую камеру выпарного аппарата и вместе с конденсатом этого аппарата отводится в греющую камеру выпарного аппарата.</w:t>
      </w:r>
    </w:p>
    <w:p w:rsidR="00074C48" w:rsidRDefault="00074C48">
      <w:pPr>
        <w:spacing w:line="360" w:lineRule="auto"/>
        <w:ind w:firstLine="709"/>
        <w:jc w:val="both"/>
      </w:pPr>
      <w:r>
        <w:t>Вторичный пар выпарного аппарата частично используется в подогревателе для подогрева исходного раствора, остальной пар – в греющей камере выпарного аппарата для осуществления процесса выпаривания. Конденсат из подогревателя стекает в греющую камеру выпарного аппарата. Конденсат из греющей камеры выпарного аппарата откачивается насосом в бак. Из бака конденсат вторичного пара насосом подается на технологические нужды производства.</w:t>
      </w:r>
    </w:p>
    <w:p w:rsidR="00074C48" w:rsidRDefault="00074C48">
      <w:pPr>
        <w:spacing w:line="360" w:lineRule="auto"/>
        <w:ind w:firstLine="709"/>
        <w:jc w:val="both"/>
      </w:pPr>
      <w:r>
        <w:rPr>
          <w:i/>
        </w:rPr>
        <w:t>Конденсация</w:t>
      </w:r>
      <w:r>
        <w:t xml:space="preserve"> Вторичный пар из выпарного аппарата отводится для конденсации в поверхностный конденсатор. Конденсат из конденсатора стекает в бак-сборник конденсатора вторичного пара.</w:t>
      </w:r>
    </w:p>
    <w:p w:rsidR="00074C48" w:rsidRDefault="00074C48">
      <w:pPr>
        <w:tabs>
          <w:tab w:val="left" w:pos="720"/>
        </w:tabs>
        <w:spacing w:line="360" w:lineRule="auto"/>
        <w:ind w:firstLine="709"/>
        <w:jc w:val="both"/>
      </w:pPr>
      <w:r>
        <w:t>Вторичный пар из доупаривателя отводится для конденсации в поверхностный конденсатор. Конденсат пара стекает в бак-сборник.</w:t>
      </w:r>
    </w:p>
    <w:p w:rsidR="00074C48" w:rsidRDefault="00074C48">
      <w:pPr>
        <w:spacing w:line="360" w:lineRule="auto"/>
        <w:ind w:firstLine="709"/>
        <w:jc w:val="both"/>
      </w:pPr>
      <w:r>
        <w:t>Неконденсирующиеся газы из греющих камер выпарных аппаратов выводятся греющим паром в подогреватели, откуда – в трубопроводы вторичного пара выпарных аппаратов. Из греющей камеры выпарного аппарата неконденсирующиеся газы отводятся на конденсатор. Из конденсатора неконденсирующиеся газы сбрасываются в конденсатор К1, откуда отсасываются вакуум насосом или в атмосферу.</w:t>
      </w:r>
    </w:p>
    <w:p w:rsidR="00074C48" w:rsidRDefault="00074C48">
      <w:pPr>
        <w:spacing w:line="360" w:lineRule="auto"/>
        <w:ind w:firstLine="709"/>
        <w:jc w:val="both"/>
      </w:pPr>
      <w:r>
        <w:t xml:space="preserve">Охлаждающая вода из системы оборотного водоснабжения подается параллельно в конденсаторы. Из конденсаторов и подогретая вода возвращается для охлаждения в оборотный цикл.  </w:t>
      </w:r>
    </w:p>
    <w:p w:rsidR="00074C48" w:rsidRDefault="00074C48">
      <w:pPr>
        <w:spacing w:line="360" w:lineRule="auto"/>
        <w:ind w:firstLine="709"/>
        <w:jc w:val="both"/>
      </w:pPr>
      <w:r>
        <w:rPr>
          <w:i/>
        </w:rPr>
        <w:t>Сущка-грануляция</w:t>
      </w:r>
      <w:r>
        <w:t xml:space="preserve"> Из емкости исходная суспензия с температурой 80-92</w:t>
      </w:r>
      <w:r>
        <w:rPr>
          <w:vertAlign w:val="superscript"/>
        </w:rPr>
        <w:t xml:space="preserve"> оС</w:t>
      </w:r>
      <w:r>
        <w:t xml:space="preserve"> насосом подается в пневматическую форсунку сушилки-гранулятора, где распыляется сжатым воздухом. Из газового калорифера в сушилку-гранулятор подается сушильный агент с температурой 240</w:t>
      </w:r>
      <w:r>
        <w:rPr>
          <w:vertAlign w:val="superscript"/>
        </w:rPr>
        <w:t xml:space="preserve"> оС</w:t>
      </w:r>
      <w:r>
        <w:t xml:space="preserve">. </w:t>
      </w:r>
    </w:p>
    <w:p w:rsidR="00074C48" w:rsidRDefault="00074C48">
      <w:pPr>
        <w:spacing w:line="360" w:lineRule="auto"/>
        <w:ind w:firstLine="709"/>
        <w:jc w:val="both"/>
      </w:pPr>
      <w:r>
        <w:rPr>
          <w:i/>
        </w:rPr>
        <w:t>Грохочение</w:t>
      </w:r>
      <w:r>
        <w:t xml:space="preserve"> Высушенная и гранулированная смесь солей из сушилки-гранулятора элеватором ковшевым направляется в грохот, где делится на три фракции. Кондиционный продукт (размером от 2 до 5 мм) с температурой 90</w:t>
      </w:r>
      <w:r>
        <w:rPr>
          <w:vertAlign w:val="superscript"/>
        </w:rPr>
        <w:t xml:space="preserve"> оС</w:t>
      </w:r>
      <w:r>
        <w:t xml:space="preserve">  последовательно поступает на конвейеры охладители и. </w:t>
      </w:r>
    </w:p>
    <w:p w:rsidR="00074C48" w:rsidRDefault="00074C48">
      <w:pPr>
        <w:spacing w:line="360" w:lineRule="auto"/>
        <w:ind w:firstLine="709"/>
        <w:jc w:val="both"/>
      </w:pPr>
      <w:r>
        <w:rPr>
          <w:i/>
        </w:rPr>
        <w:t>Дробление</w:t>
      </w:r>
      <w:r>
        <w:t xml:space="preserve"> Некондиционный продукт (размер частиц более 5 мм) поступает в дробилку. Мелкие частицы (размер менее 2 мм) и частицы после циклона транспортером, в качестве ретура, подаются в сушилку-гранулятор. Измельченный продукт после дробилки  поступает в элеватор ковшовый и далее на рассев в грохот. </w:t>
      </w:r>
    </w:p>
    <w:p w:rsidR="00074C48" w:rsidRDefault="00074C48">
      <w:pPr>
        <w:spacing w:line="360" w:lineRule="auto"/>
        <w:ind w:firstLine="709"/>
        <w:jc w:val="both"/>
      </w:pPr>
      <w:r>
        <w:rPr>
          <w:i/>
        </w:rPr>
        <w:t>Сухая и мокрая очистка очистка</w:t>
      </w:r>
      <w:r>
        <w:t xml:space="preserve"> Из сушилки-гранулятора, отработанный сушильный агент с температурой до 130</w:t>
      </w:r>
      <w:r>
        <w:rPr>
          <w:vertAlign w:val="superscript"/>
        </w:rPr>
        <w:t xml:space="preserve"> оС</w:t>
      </w:r>
      <w:r>
        <w:t xml:space="preserve"> и содержащий частицы продукта, подается на сухую очистку в группу циклонов, и далее на мокрую очистку в циклон-промыватель, откуда очищенный от твердых частиц воздух поступает в трубу вытяжную. Перемешивание сушильного агента между сушилкой-гранулятором, и циклонами и циклоном-промывателем осуществляется вентилятором. Для очистки отработанного сушильного агента от твердых частиц в циклон-промыватель насосом подается исходный раствор из емкости с выпарной установки. Из циклона-промывателя отработанный раствор самотеком возвращается в емкость исходного раствора.</w:t>
      </w:r>
    </w:p>
    <w:p w:rsidR="00074C48" w:rsidRDefault="00074C48">
      <w:pPr>
        <w:spacing w:line="360" w:lineRule="auto"/>
        <w:ind w:firstLine="709"/>
        <w:jc w:val="both"/>
      </w:pPr>
      <w:r>
        <w:t>Для охлаждения кондиционного продукта до 40-60</w:t>
      </w:r>
      <w:r>
        <w:rPr>
          <w:vertAlign w:val="superscript"/>
        </w:rPr>
        <w:t xml:space="preserve"> оС</w:t>
      </w:r>
      <w:r>
        <w:t xml:space="preserve"> в конвейер охладитель подается атмосферный воздух, перемещаемый вентиляторами в циклон-промыватель. Охлажденный в конвейерах охладителях продукт направляется в бункер. из Бункера продукт подается в фасовочный агрегат, где фасуется в мешки массой 50 кг, мешки зашиваются, и отправляются на склад.</w:t>
      </w:r>
    </w:p>
    <w:p w:rsidR="00074C48" w:rsidRDefault="00074C48">
      <w:pPr>
        <w:spacing w:line="360" w:lineRule="auto"/>
        <w:ind w:firstLine="709"/>
        <w:jc w:val="both"/>
      </w:pPr>
      <w:r>
        <w:t>Для обеспечения стабильной работы системы очистки сушильного агента в пусковом и промежуточном режимах, перед группой циклонов предусмотрен дополнительный забор атмосферного воздуха.</w:t>
      </w:r>
    </w:p>
    <w:p w:rsidR="00074C48" w:rsidRDefault="00074C48">
      <w:pPr>
        <w:spacing w:line="360" w:lineRule="auto"/>
        <w:ind w:firstLine="709"/>
        <w:jc w:val="both"/>
      </w:pPr>
      <w:r>
        <w:t>Для увеличения эффективности очистки отработанного сушильного агента в циклоне-промывателе, перед ним предусмотрен дополнительный забор атмосферного воздуха.</w:t>
      </w:r>
    </w:p>
    <w:p w:rsidR="00074C48" w:rsidRDefault="00074C48">
      <w:pPr>
        <w:spacing w:line="360" w:lineRule="auto"/>
        <w:ind w:firstLine="709"/>
        <w:jc w:val="both"/>
      </w:pPr>
      <w:r>
        <w:t>Для поддержания постоянной температуры исходной суспензии в емкости, а также для пропаривания трубопровода подачи исходной смеси в сушилку-гранулятор, предусмотрен подвод греющего пара.</w:t>
      </w:r>
    </w:p>
    <w:p w:rsidR="00074C48" w:rsidRDefault="00074C48">
      <w:pPr>
        <w:spacing w:line="360" w:lineRule="auto"/>
        <w:ind w:firstLine="709"/>
        <w:jc w:val="both"/>
      </w:pPr>
      <w:r>
        <w:t>Для промывки оборудования установки подача конденсата вторичного пара из выпарной установки.</w:t>
      </w:r>
    </w:p>
    <w:p w:rsidR="00074C48" w:rsidRDefault="00074C48">
      <w:pPr>
        <w:spacing w:line="360" w:lineRule="auto"/>
        <w:ind w:firstLine="709"/>
        <w:jc w:val="both"/>
      </w:pPr>
      <w:r>
        <w:t>Для охлаждения опорных станций сушилки-гранулятора предусмотрена подача оборотной воды, которая так же направляется в сальниковые уплотнения насосов.</w:t>
      </w:r>
    </w:p>
    <w:p w:rsidR="00074C48" w:rsidRDefault="00074C48">
      <w:pPr>
        <w:pStyle w:val="20"/>
        <w:spacing w:line="360" w:lineRule="auto"/>
        <w:ind w:left="0" w:firstLine="709"/>
        <w:jc w:val="both"/>
      </w:pPr>
    </w:p>
    <w:p w:rsidR="00074C48" w:rsidRDefault="00074C48">
      <w:pPr>
        <w:pStyle w:val="20"/>
        <w:spacing w:line="360" w:lineRule="auto"/>
        <w:ind w:left="0" w:firstLine="709"/>
        <w:jc w:val="both"/>
      </w:pPr>
      <w:r>
        <w:t>Разделение процесса выпаривания на две стадии позволяет использовать для предварительного концентрирования высокоэффективные широко апробированные в промышленности выпарные аппараты с падающей пленкой, характеризующиеся кратким временем пребывания перерабатываемого раствора и малой металлоемкостью.</w:t>
      </w:r>
    </w:p>
    <w:p w:rsidR="00074C48" w:rsidRDefault="00074C48">
      <w:pPr>
        <w:pStyle w:val="a4"/>
        <w:tabs>
          <w:tab w:val="num" w:pos="1080"/>
        </w:tabs>
        <w:ind w:firstLine="709"/>
        <w:rPr>
          <w:sz w:val="28"/>
          <w:szCs w:val="28"/>
        </w:rPr>
      </w:pPr>
      <w:r>
        <w:rPr>
          <w:sz w:val="28"/>
          <w:szCs w:val="28"/>
        </w:rPr>
        <w:t>Кроме того, выпарные аппараты с падающей пленкой могут эффективно работать при небольших значениях полезной разности температур, что позволяет при располагаемом перепаде давления  пара скомпоновать эти аппараты в разрабатываемой выпарной установке в трехкорпусную прямоточную батарею.</w:t>
      </w:r>
    </w:p>
    <w:p w:rsidR="00074C48" w:rsidRDefault="00074C48">
      <w:pPr>
        <w:tabs>
          <w:tab w:val="num" w:pos="1080"/>
        </w:tabs>
        <w:spacing w:line="360" w:lineRule="auto"/>
        <w:ind w:firstLine="709"/>
        <w:jc w:val="both"/>
      </w:pPr>
      <w:r>
        <w:t>Появление в растворе кристаллов солей объясняет применение для второй стадии выпаривания доупаривателя с принудительной циркуляцией, который обеспечивает возможность получения пульп с большим содержанием кристаллов.</w:t>
      </w:r>
    </w:p>
    <w:p w:rsidR="00074C48" w:rsidRDefault="00074C48">
      <w:pPr>
        <w:tabs>
          <w:tab w:val="num" w:pos="1080"/>
        </w:tabs>
        <w:spacing w:line="360" w:lineRule="auto"/>
        <w:ind w:firstLine="709"/>
        <w:jc w:val="both"/>
      </w:pPr>
      <w:r>
        <w:t>Располагаемый рабочий перепад давления пара и величины температурной депрессии концентрированного раствора обуславливает осуществление процесса доупаривания при однократном использовании тепла.</w:t>
      </w:r>
    </w:p>
    <w:p w:rsidR="00074C48" w:rsidRDefault="00074C48">
      <w:pPr>
        <w:tabs>
          <w:tab w:val="num" w:pos="1080"/>
        </w:tabs>
        <w:spacing w:line="360" w:lineRule="auto"/>
        <w:ind w:firstLine="709"/>
        <w:jc w:val="both"/>
      </w:pPr>
      <w:r>
        <w:t xml:space="preserve">После упарки получается  пульпа с влажностью до 30%. </w:t>
      </w:r>
    </w:p>
    <w:p w:rsidR="00074C48" w:rsidRDefault="00074C48">
      <w:pPr>
        <w:tabs>
          <w:tab w:val="num" w:pos="1080"/>
        </w:tabs>
        <w:spacing w:line="360" w:lineRule="auto"/>
        <w:ind w:firstLine="709"/>
        <w:jc w:val="both"/>
      </w:pPr>
      <w:r>
        <w:t>Таким образом, предлагаемый для переработки раствора комплекс выпарного оборудования включает трехкорпусную прямоточную батарею выпарных аппаратов с падающей пленкой и доупариватель.</w:t>
      </w:r>
    </w:p>
    <w:p w:rsidR="00074C48" w:rsidRDefault="00074C48">
      <w:pPr>
        <w:tabs>
          <w:tab w:val="num" w:pos="1080"/>
        </w:tabs>
        <w:spacing w:line="360" w:lineRule="auto"/>
        <w:ind w:firstLine="709"/>
        <w:jc w:val="both"/>
      </w:pPr>
      <w:r>
        <w:t>Для осуществления процесса сушки и гранулирования смесей выбрана технологическая схема, в которой основным аппаратом является барабанная сушилка-гранулятор. С целью получения удобрений заданного гранулометрического состава продукт после сушки и грануляции поступает на грохочение, где происходит выделение крупных частиц, которые измельчаются до крупности не более 5 мм. Частицы менее 2 мм возвращаются в сушилку-гранулятор. Готовый продукт имеет гранулометрический состав (+2-5) мм.</w:t>
      </w:r>
    </w:p>
    <w:p w:rsidR="00074C48" w:rsidRDefault="00074C48">
      <w:pPr>
        <w:tabs>
          <w:tab w:val="num" w:pos="1080"/>
        </w:tabs>
        <w:spacing w:line="360" w:lineRule="auto"/>
        <w:ind w:firstLine="709"/>
        <w:jc w:val="both"/>
      </w:pPr>
      <w:r>
        <w:t>Для получения продукта с температурой не более 40</w:t>
      </w:r>
      <w:r>
        <w:rPr>
          <w:vertAlign w:val="superscript"/>
        </w:rPr>
        <w:t>о</w:t>
      </w:r>
      <w:r>
        <w:t>С применяем вертикальный конвейер-охладитель.</w:t>
      </w:r>
    </w:p>
    <w:p w:rsidR="00074C48" w:rsidRDefault="00074C48">
      <w:pPr>
        <w:tabs>
          <w:tab w:val="num" w:pos="1080"/>
        </w:tabs>
        <w:spacing w:line="360" w:lineRule="auto"/>
        <w:ind w:firstLine="709"/>
        <w:jc w:val="both"/>
      </w:pPr>
      <w:r>
        <w:t>С целью уменьшения выбросов в атмосферу предусматривается двухстадийная система очистки сушильного агента. На первой стадии применен сухой способ очистки, и на второй – мокрый.</w:t>
      </w:r>
    </w:p>
    <w:p w:rsidR="00074C48" w:rsidRDefault="00074C48">
      <w:pPr>
        <w:tabs>
          <w:tab w:val="num" w:pos="1080"/>
        </w:tabs>
        <w:spacing w:line="360" w:lineRule="auto"/>
        <w:ind w:firstLine="709"/>
        <w:jc w:val="both"/>
      </w:pPr>
      <w:r>
        <w:t>Технологическая схема переработки растворов сульфата и нитрата аммония приведена на рисунке 2.</w:t>
      </w:r>
    </w:p>
    <w:p w:rsidR="00074C48" w:rsidRDefault="00074C48">
      <w:pPr>
        <w:tabs>
          <w:tab w:val="num" w:pos="1080"/>
        </w:tabs>
        <w:spacing w:line="360" w:lineRule="auto"/>
        <w:ind w:firstLine="709"/>
        <w:jc w:val="both"/>
      </w:pPr>
    </w:p>
    <w:p w:rsidR="00074C48" w:rsidRDefault="00074C48">
      <w:pPr>
        <w:pStyle w:val="3"/>
        <w:ind w:firstLine="720"/>
        <w:rPr>
          <w:rFonts w:ascii="Times New Roman" w:hAnsi="Times New Roman"/>
          <w:b w:val="0"/>
          <w:bCs w:val="0"/>
          <w:spacing w:val="-2"/>
          <w:sz w:val="32"/>
        </w:rPr>
      </w:pPr>
      <w:bookmarkStart w:id="52" w:name="_Toc137555374"/>
      <w:r>
        <w:rPr>
          <w:rFonts w:ascii="Times New Roman" w:hAnsi="Times New Roman"/>
          <w:b w:val="0"/>
          <w:bCs w:val="0"/>
          <w:spacing w:val="-2"/>
          <w:sz w:val="32"/>
        </w:rPr>
        <w:t>3.1.2 Расчет баланса по смеси солей</w:t>
      </w:r>
      <w:bookmarkEnd w:id="52"/>
    </w:p>
    <w:p w:rsidR="00074C48" w:rsidRDefault="00074C48"/>
    <w:p w:rsidR="00074C48" w:rsidRDefault="00074C48">
      <w:pPr>
        <w:spacing w:line="360" w:lineRule="auto"/>
        <w:ind w:firstLine="709"/>
        <w:jc w:val="both"/>
      </w:pPr>
      <w:r>
        <w:t>Исходным сырьем является раствор, образующийся при переработке молибденитового концентрата способом выщелачивания азотной кислотой с последующей обработкой серной кислотой. Состав раствора, % (масс): (</w:t>
      </w:r>
      <w:r>
        <w:rPr>
          <w:lang w:val="en-US"/>
        </w:rPr>
        <w:t>NH</w:t>
      </w:r>
      <w:r>
        <w:rPr>
          <w:vertAlign w:val="subscript"/>
        </w:rPr>
        <w:t>4</w:t>
      </w:r>
      <w:r>
        <w:t>)</w:t>
      </w:r>
      <w:r>
        <w:rPr>
          <w:vertAlign w:val="subscript"/>
        </w:rPr>
        <w:t>2</w:t>
      </w:r>
      <w:r>
        <w:rPr>
          <w:lang w:val="en-US"/>
        </w:rPr>
        <w:t>SO</w:t>
      </w:r>
      <w:r>
        <w:rPr>
          <w:vertAlign w:val="subscript"/>
        </w:rPr>
        <w:t>4</w:t>
      </w:r>
      <w:r>
        <w:t xml:space="preserve"> -  7,79; </w:t>
      </w:r>
      <w:r>
        <w:rPr>
          <w:lang w:val="en-US"/>
        </w:rPr>
        <w:t>NH</w:t>
      </w:r>
      <w:r>
        <w:rPr>
          <w:vertAlign w:val="subscript"/>
        </w:rPr>
        <w:t>4</w:t>
      </w:r>
      <w:r>
        <w:rPr>
          <w:lang w:val="en-US"/>
        </w:rPr>
        <w:t>NO</w:t>
      </w:r>
      <w:r>
        <w:rPr>
          <w:vertAlign w:val="subscript"/>
        </w:rPr>
        <w:t>3</w:t>
      </w:r>
      <w:r>
        <w:t xml:space="preserve"> – 1,28.</w:t>
      </w:r>
    </w:p>
    <w:p w:rsidR="00074C48" w:rsidRDefault="00074C48">
      <w:pPr>
        <w:spacing w:line="360" w:lineRule="auto"/>
        <w:ind w:firstLine="709"/>
        <w:jc w:val="both"/>
      </w:pPr>
      <w:r>
        <w:t>Номинальный фонд времени работы (Тн) 300 дней. В год планируется получать 14097,6 т продукта (сульфата и нитрата  аммония). Следовательно производительность  за одни сутки составит 46,9920 т.</w:t>
      </w:r>
    </w:p>
    <w:p w:rsidR="00074C48" w:rsidRDefault="00074C48">
      <w:pPr>
        <w:spacing w:line="360" w:lineRule="auto"/>
        <w:ind w:firstLine="709"/>
        <w:jc w:val="both"/>
      </w:pPr>
    </w:p>
    <w:p w:rsidR="00074C48" w:rsidRDefault="00074C48">
      <w:pPr>
        <w:spacing w:line="360" w:lineRule="auto"/>
        <w:ind w:firstLine="709"/>
        <w:jc w:val="both"/>
      </w:pPr>
      <w:r>
        <w:t>Материальный баланс по смеси солей:</w:t>
      </w:r>
    </w:p>
    <w:p w:rsidR="00074C48" w:rsidRDefault="00074C48">
      <w:pPr>
        <w:spacing w:line="360" w:lineRule="auto"/>
        <w:ind w:firstLine="709"/>
        <w:jc w:val="both"/>
      </w:pPr>
    </w:p>
    <w:p w:rsidR="00074C48" w:rsidRDefault="00074C48">
      <w:pPr>
        <w:spacing w:line="360" w:lineRule="auto"/>
        <w:ind w:firstLine="709"/>
        <w:jc w:val="both"/>
      </w:pPr>
      <w:r>
        <w:t>Х</w:t>
      </w:r>
      <w:r>
        <w:rPr>
          <w:vertAlign w:val="subscript"/>
        </w:rPr>
        <w:t>1</w:t>
      </w:r>
      <w:r>
        <w:t xml:space="preserve"> = Х</w:t>
      </w:r>
      <w:r>
        <w:rPr>
          <w:vertAlign w:val="subscript"/>
        </w:rPr>
        <w:t>2</w:t>
      </w:r>
      <w:r>
        <w:t>+Х</w:t>
      </w:r>
      <w:r>
        <w:rPr>
          <w:vertAlign w:val="subscript"/>
        </w:rPr>
        <w:t>3</w:t>
      </w:r>
      <w:r>
        <w:tab/>
      </w:r>
      <w:r>
        <w:tab/>
      </w:r>
      <w:r>
        <w:tab/>
      </w:r>
      <w:r>
        <w:tab/>
      </w:r>
      <w:r>
        <w:tab/>
      </w:r>
      <w:r>
        <w:tab/>
      </w:r>
      <w:r>
        <w:tab/>
        <w:t>Х</w:t>
      </w:r>
      <w:r>
        <w:rPr>
          <w:vertAlign w:val="subscript"/>
        </w:rPr>
        <w:t>1</w:t>
      </w:r>
      <w:r>
        <w:t xml:space="preserve"> = 47,4447</w:t>
      </w:r>
    </w:p>
    <w:p w:rsidR="00074C48" w:rsidRDefault="00074C48">
      <w:pPr>
        <w:spacing w:line="360" w:lineRule="auto"/>
        <w:ind w:firstLine="709"/>
        <w:jc w:val="both"/>
      </w:pPr>
      <w:r>
        <w:t>Х</w:t>
      </w:r>
      <w:r>
        <w:rPr>
          <w:vertAlign w:val="subscript"/>
        </w:rPr>
        <w:t>3</w:t>
      </w:r>
      <w:r>
        <w:t>+Х1</w:t>
      </w:r>
      <w:r>
        <w:rPr>
          <w:vertAlign w:val="subscript"/>
        </w:rPr>
        <w:t>3</w:t>
      </w:r>
      <w:r>
        <w:t xml:space="preserve"> = Х</w:t>
      </w:r>
      <w:r>
        <w:rPr>
          <w:vertAlign w:val="subscript"/>
        </w:rPr>
        <w:t>6</w:t>
      </w:r>
      <w:r>
        <w:t>+Х</w:t>
      </w:r>
      <w:r>
        <w:rPr>
          <w:vertAlign w:val="subscript"/>
        </w:rPr>
        <w:t>4</w:t>
      </w:r>
      <w:r>
        <w:tab/>
      </w:r>
      <w:r>
        <w:tab/>
      </w:r>
      <w:r>
        <w:tab/>
      </w:r>
      <w:r>
        <w:tab/>
      </w:r>
      <w:r>
        <w:tab/>
      </w:r>
      <w:r>
        <w:tab/>
        <w:t>Х</w:t>
      </w:r>
      <w:r>
        <w:rPr>
          <w:vertAlign w:val="subscript"/>
        </w:rPr>
        <w:t>2</w:t>
      </w:r>
      <w:r>
        <w:t xml:space="preserve"> = 4,74447</w:t>
      </w:r>
    </w:p>
    <w:p w:rsidR="00074C48" w:rsidRDefault="00074C48">
      <w:pPr>
        <w:spacing w:line="360" w:lineRule="auto"/>
        <w:ind w:firstLine="709"/>
        <w:jc w:val="both"/>
      </w:pPr>
      <w:r>
        <w:t>Х</w:t>
      </w:r>
      <w:r>
        <w:rPr>
          <w:vertAlign w:val="subscript"/>
        </w:rPr>
        <w:t>4</w:t>
      </w:r>
      <w:r>
        <w:t xml:space="preserve"> = Х</w:t>
      </w:r>
      <w:r>
        <w:rPr>
          <w:vertAlign w:val="subscript"/>
        </w:rPr>
        <w:t>7</w:t>
      </w:r>
      <w:r>
        <w:t>+Х</w:t>
      </w:r>
      <w:r>
        <w:rPr>
          <w:vertAlign w:val="subscript"/>
        </w:rPr>
        <w:t>5</w:t>
      </w:r>
      <w:r>
        <w:tab/>
      </w:r>
      <w:r>
        <w:tab/>
      </w:r>
      <w:r>
        <w:tab/>
      </w:r>
      <w:r>
        <w:tab/>
      </w:r>
      <w:r>
        <w:tab/>
      </w:r>
      <w:r>
        <w:tab/>
      </w:r>
      <w:r>
        <w:tab/>
        <w:t>Х</w:t>
      </w:r>
      <w:r>
        <w:rPr>
          <w:vertAlign w:val="subscript"/>
        </w:rPr>
        <w:t>3</w:t>
      </w:r>
      <w:r>
        <w:t xml:space="preserve"> = 42,70026</w:t>
      </w:r>
    </w:p>
    <w:p w:rsidR="00074C48" w:rsidRDefault="00074C48">
      <w:pPr>
        <w:spacing w:line="360" w:lineRule="auto"/>
        <w:ind w:firstLine="709"/>
        <w:jc w:val="both"/>
      </w:pPr>
      <w:r>
        <w:t>Х</w:t>
      </w:r>
      <w:r>
        <w:rPr>
          <w:vertAlign w:val="subscript"/>
        </w:rPr>
        <w:t>5</w:t>
      </w:r>
      <w:r>
        <w:t>+Х</w:t>
      </w:r>
      <w:r>
        <w:rPr>
          <w:vertAlign w:val="subscript"/>
        </w:rPr>
        <w:t>10</w:t>
      </w:r>
      <w:r>
        <w:t>+Х</w:t>
      </w:r>
      <w:r>
        <w:rPr>
          <w:vertAlign w:val="subscript"/>
        </w:rPr>
        <w:t>14</w:t>
      </w:r>
      <w:r>
        <w:t xml:space="preserve"> = Х</w:t>
      </w:r>
      <w:r>
        <w:rPr>
          <w:vertAlign w:val="subscript"/>
        </w:rPr>
        <w:t>8</w:t>
      </w:r>
      <w:r>
        <w:t>+Х</w:t>
      </w:r>
      <w:r>
        <w:rPr>
          <w:vertAlign w:val="subscript"/>
        </w:rPr>
        <w:t>9</w:t>
      </w:r>
      <w:r>
        <w:t xml:space="preserve"> </w:t>
      </w:r>
      <w:r>
        <w:tab/>
      </w:r>
      <w:r>
        <w:tab/>
      </w:r>
      <w:r>
        <w:tab/>
      </w:r>
      <w:r>
        <w:tab/>
      </w:r>
      <w:r>
        <w:tab/>
        <w:t>Х</w:t>
      </w:r>
      <w:r>
        <w:rPr>
          <w:vertAlign w:val="subscript"/>
        </w:rPr>
        <w:t>4</w:t>
      </w:r>
      <w:r>
        <w:t xml:space="preserve"> = 49,56872</w:t>
      </w:r>
    </w:p>
    <w:p w:rsidR="00074C48" w:rsidRDefault="00074C48">
      <w:pPr>
        <w:spacing w:line="360" w:lineRule="auto"/>
        <w:ind w:firstLine="709"/>
        <w:jc w:val="both"/>
      </w:pPr>
      <w:r>
        <w:t>Х</w:t>
      </w:r>
      <w:r>
        <w:rPr>
          <w:vertAlign w:val="subscript"/>
        </w:rPr>
        <w:t>9</w:t>
      </w:r>
      <w:r>
        <w:t>+Х</w:t>
      </w:r>
      <w:r>
        <w:rPr>
          <w:vertAlign w:val="subscript"/>
        </w:rPr>
        <w:t>19</w:t>
      </w:r>
      <w:r>
        <w:t xml:space="preserve"> = Х</w:t>
      </w:r>
      <w:r>
        <w:rPr>
          <w:vertAlign w:val="subscript"/>
        </w:rPr>
        <w:t>16</w:t>
      </w:r>
      <w:r>
        <w:t>+Х</w:t>
      </w:r>
      <w:r>
        <w:rPr>
          <w:vertAlign w:val="subscript"/>
        </w:rPr>
        <w:t>17</w:t>
      </w:r>
      <w:r>
        <w:t>+Х</w:t>
      </w:r>
      <w:r>
        <w:rPr>
          <w:vertAlign w:val="subscript"/>
        </w:rPr>
        <w:t>14</w:t>
      </w:r>
      <w:r>
        <w:t>+Х</w:t>
      </w:r>
      <w:r>
        <w:rPr>
          <w:vertAlign w:val="subscript"/>
        </w:rPr>
        <w:t>15</w:t>
      </w:r>
      <w:r>
        <w:tab/>
      </w:r>
      <w:r>
        <w:tab/>
      </w:r>
      <w:r>
        <w:tab/>
      </w:r>
      <w:r>
        <w:tab/>
        <w:t>Х</w:t>
      </w:r>
      <w:r>
        <w:rPr>
          <w:vertAlign w:val="subscript"/>
        </w:rPr>
        <w:t>5</w:t>
      </w:r>
      <w:r>
        <w:t xml:space="preserve"> = 49,56624</w:t>
      </w:r>
    </w:p>
    <w:p w:rsidR="00074C48" w:rsidRDefault="00074C48">
      <w:pPr>
        <w:spacing w:line="360" w:lineRule="auto"/>
        <w:ind w:firstLine="709"/>
        <w:jc w:val="both"/>
      </w:pPr>
      <w:r>
        <w:t>Х</w:t>
      </w:r>
      <w:r>
        <w:rPr>
          <w:vertAlign w:val="subscript"/>
        </w:rPr>
        <w:t>8</w:t>
      </w:r>
      <w:r>
        <w:t xml:space="preserve"> = Х</w:t>
      </w:r>
      <w:r>
        <w:rPr>
          <w:vertAlign w:val="subscript"/>
        </w:rPr>
        <w:t>10</w:t>
      </w:r>
      <w:r>
        <w:t>+Х</w:t>
      </w:r>
      <w:r>
        <w:rPr>
          <w:vertAlign w:val="subscript"/>
        </w:rPr>
        <w:t>11</w:t>
      </w:r>
      <w:r>
        <w:tab/>
      </w:r>
      <w:r>
        <w:tab/>
      </w:r>
      <w:r>
        <w:tab/>
      </w:r>
      <w:r>
        <w:tab/>
      </w:r>
      <w:r>
        <w:tab/>
      </w:r>
      <w:r>
        <w:tab/>
        <w:t>Х</w:t>
      </w:r>
      <w:r>
        <w:rPr>
          <w:vertAlign w:val="subscript"/>
        </w:rPr>
        <w:t>6</w:t>
      </w:r>
      <w:r>
        <w:t xml:space="preserve"> = 0,0024786</w:t>
      </w:r>
    </w:p>
    <w:p w:rsidR="00074C48" w:rsidRDefault="00074C48">
      <w:pPr>
        <w:spacing w:line="360" w:lineRule="auto"/>
        <w:ind w:firstLine="709"/>
        <w:jc w:val="both"/>
      </w:pPr>
      <w:r>
        <w:t>Х</w:t>
      </w:r>
      <w:r>
        <w:rPr>
          <w:vertAlign w:val="subscript"/>
        </w:rPr>
        <w:t>11</w:t>
      </w:r>
      <w:r>
        <w:t>+Х</w:t>
      </w:r>
      <w:r>
        <w:rPr>
          <w:vertAlign w:val="subscript"/>
        </w:rPr>
        <w:t>2</w:t>
      </w:r>
      <w:r>
        <w:t xml:space="preserve"> = Х</w:t>
      </w:r>
      <w:r>
        <w:rPr>
          <w:vertAlign w:val="subscript"/>
        </w:rPr>
        <w:t>12</w:t>
      </w:r>
      <w:r>
        <w:t>+Х</w:t>
      </w:r>
      <w:r>
        <w:rPr>
          <w:vertAlign w:val="subscript"/>
        </w:rPr>
        <w:t>13</w:t>
      </w:r>
      <w:r>
        <w:tab/>
      </w:r>
      <w:r>
        <w:tab/>
      </w:r>
      <w:r>
        <w:tab/>
      </w:r>
      <w:r>
        <w:tab/>
      </w:r>
      <w:r>
        <w:tab/>
      </w:r>
      <w:r>
        <w:tab/>
        <w:t>Х</w:t>
      </w:r>
      <w:r>
        <w:rPr>
          <w:vertAlign w:val="subscript"/>
        </w:rPr>
        <w:t>7</w:t>
      </w:r>
      <w:r>
        <w:t xml:space="preserve"> = 0,002478</w:t>
      </w:r>
    </w:p>
    <w:p w:rsidR="00074C48" w:rsidRDefault="00074C48">
      <w:pPr>
        <w:spacing w:line="360" w:lineRule="auto"/>
        <w:ind w:firstLine="709"/>
        <w:jc w:val="both"/>
      </w:pPr>
      <w:r>
        <w:t>Х</w:t>
      </w:r>
      <w:r>
        <w:rPr>
          <w:vertAlign w:val="subscript"/>
        </w:rPr>
        <w:t>16</w:t>
      </w:r>
      <w:r>
        <w:t xml:space="preserve"> = Х</w:t>
      </w:r>
      <w:r>
        <w:rPr>
          <w:vertAlign w:val="subscript"/>
        </w:rPr>
        <w:t>19</w:t>
      </w:r>
      <w:r>
        <w:t>+Х</w:t>
      </w:r>
      <w:r>
        <w:rPr>
          <w:vertAlign w:val="subscript"/>
        </w:rPr>
        <w:t>18</w:t>
      </w:r>
      <w:r>
        <w:tab/>
      </w:r>
      <w:r>
        <w:tab/>
      </w:r>
      <w:r>
        <w:tab/>
      </w:r>
      <w:r>
        <w:tab/>
      </w:r>
      <w:r>
        <w:tab/>
      </w:r>
      <w:r>
        <w:tab/>
        <w:t>Х</w:t>
      </w:r>
      <w:r>
        <w:rPr>
          <w:vertAlign w:val="subscript"/>
        </w:rPr>
        <w:t xml:space="preserve">8 </w:t>
      </w:r>
      <w:r>
        <w:t>= 12,4404</w:t>
      </w:r>
    </w:p>
    <w:p w:rsidR="00074C48" w:rsidRDefault="00074C48">
      <w:pPr>
        <w:spacing w:line="360" w:lineRule="auto"/>
        <w:ind w:firstLine="709"/>
        <w:jc w:val="both"/>
      </w:pPr>
      <w:r>
        <w:t>Х</w:t>
      </w:r>
      <w:r>
        <w:rPr>
          <w:vertAlign w:val="subscript"/>
        </w:rPr>
        <w:t>2</w:t>
      </w:r>
      <w:r>
        <w:t xml:space="preserve"> = 0,1×(Х</w:t>
      </w:r>
      <w:r>
        <w:rPr>
          <w:vertAlign w:val="subscript"/>
        </w:rPr>
        <w:t>1</w:t>
      </w:r>
      <w:r>
        <w:t>)</w:t>
      </w:r>
      <w:r>
        <w:tab/>
      </w:r>
      <w:r>
        <w:tab/>
      </w:r>
      <w:r>
        <w:tab/>
      </w:r>
      <w:r>
        <w:tab/>
      </w:r>
      <w:r>
        <w:tab/>
      </w:r>
      <w:r>
        <w:tab/>
        <w:t>Х</w:t>
      </w:r>
      <w:r>
        <w:rPr>
          <w:vertAlign w:val="subscript"/>
        </w:rPr>
        <w:t>9</w:t>
      </w:r>
      <w:r>
        <w:t xml:space="preserve"> = 70,4958</w:t>
      </w:r>
    </w:p>
    <w:p w:rsidR="00074C48" w:rsidRDefault="00074C48">
      <w:pPr>
        <w:spacing w:line="360" w:lineRule="auto"/>
        <w:ind w:firstLine="709"/>
        <w:jc w:val="both"/>
      </w:pPr>
      <w:r>
        <w:t>Х</w:t>
      </w:r>
      <w:r>
        <w:rPr>
          <w:vertAlign w:val="subscript"/>
        </w:rPr>
        <w:t>4</w:t>
      </w:r>
      <w:r>
        <w:t xml:space="preserve"> = 0,99995×(Х</w:t>
      </w:r>
      <w:r>
        <w:rPr>
          <w:vertAlign w:val="subscript"/>
        </w:rPr>
        <w:t>3</w:t>
      </w:r>
      <w:r>
        <w:t>+Х</w:t>
      </w:r>
      <w:r>
        <w:rPr>
          <w:vertAlign w:val="subscript"/>
        </w:rPr>
        <w:t>13</w:t>
      </w:r>
      <w:r>
        <w:t>)</w:t>
      </w:r>
      <w:r>
        <w:tab/>
      </w:r>
      <w:r>
        <w:tab/>
      </w:r>
      <w:r>
        <w:tab/>
      </w:r>
      <w:r>
        <w:tab/>
      </w:r>
      <w:r>
        <w:tab/>
        <w:t>Х</w:t>
      </w:r>
      <w:r>
        <w:rPr>
          <w:vertAlign w:val="subscript"/>
        </w:rPr>
        <w:t>10</w:t>
      </w:r>
      <w:r>
        <w:t xml:space="preserve"> = 9,95235</w:t>
      </w:r>
    </w:p>
    <w:p w:rsidR="00074C48" w:rsidRDefault="00074C48">
      <w:pPr>
        <w:spacing w:line="360" w:lineRule="auto"/>
        <w:ind w:firstLine="709"/>
        <w:jc w:val="both"/>
      </w:pPr>
      <w:r>
        <w:t>Х</w:t>
      </w:r>
      <w:r>
        <w:rPr>
          <w:vertAlign w:val="subscript"/>
        </w:rPr>
        <w:t>5</w:t>
      </w:r>
      <w:r>
        <w:t xml:space="preserve"> = 0,99995×(Х</w:t>
      </w:r>
      <w:r>
        <w:rPr>
          <w:vertAlign w:val="subscript"/>
        </w:rPr>
        <w:t>4</w:t>
      </w:r>
      <w:r>
        <w:t>)</w:t>
      </w:r>
      <w:r>
        <w:tab/>
      </w:r>
      <w:r>
        <w:tab/>
      </w:r>
      <w:r>
        <w:tab/>
      </w:r>
      <w:r>
        <w:tab/>
      </w:r>
      <w:r>
        <w:tab/>
        <w:t>Х</w:t>
      </w:r>
      <w:r>
        <w:rPr>
          <w:vertAlign w:val="subscript"/>
        </w:rPr>
        <w:t>11</w:t>
      </w:r>
      <w:r>
        <w:t xml:space="preserve"> = 2,48809</w:t>
      </w:r>
    </w:p>
    <w:p w:rsidR="00074C48" w:rsidRDefault="00074C48">
      <w:pPr>
        <w:spacing w:line="360" w:lineRule="auto"/>
        <w:ind w:firstLine="709"/>
        <w:jc w:val="both"/>
      </w:pPr>
      <w:r>
        <w:t>Х</w:t>
      </w:r>
      <w:r>
        <w:rPr>
          <w:vertAlign w:val="subscript"/>
        </w:rPr>
        <w:t>8</w:t>
      </w:r>
      <w:r>
        <w:t xml:space="preserve"> = 0,15×(Х</w:t>
      </w:r>
      <w:r>
        <w:rPr>
          <w:vertAlign w:val="subscript"/>
        </w:rPr>
        <w:t>5</w:t>
      </w:r>
      <w:r>
        <w:t>+Х</w:t>
      </w:r>
      <w:r>
        <w:rPr>
          <w:vertAlign w:val="subscript"/>
        </w:rPr>
        <w:t>10</w:t>
      </w:r>
      <w:r>
        <w:t>+Х</w:t>
      </w:r>
      <w:r>
        <w:rPr>
          <w:vertAlign w:val="subscript"/>
        </w:rPr>
        <w:t>14</w:t>
      </w:r>
      <w:r>
        <w:t>)</w:t>
      </w:r>
      <w:r>
        <w:tab/>
      </w:r>
      <w:r>
        <w:tab/>
      </w:r>
      <w:r>
        <w:tab/>
      </w:r>
      <w:r>
        <w:tab/>
      </w:r>
      <w:r>
        <w:tab/>
        <w:t>Х</w:t>
      </w:r>
      <w:r>
        <w:rPr>
          <w:vertAlign w:val="subscript"/>
        </w:rPr>
        <w:t>12</w:t>
      </w:r>
      <w:r>
        <w:t xml:space="preserve"> = 0,36163</w:t>
      </w:r>
    </w:p>
    <w:p w:rsidR="00074C48" w:rsidRDefault="00074C48">
      <w:pPr>
        <w:spacing w:line="360" w:lineRule="auto"/>
        <w:ind w:firstLine="709"/>
        <w:jc w:val="both"/>
      </w:pPr>
      <w:r>
        <w:t>Х</w:t>
      </w:r>
      <w:r>
        <w:rPr>
          <w:vertAlign w:val="subscript"/>
        </w:rPr>
        <w:t>11</w:t>
      </w:r>
      <w:r>
        <w:t xml:space="preserve"> = 0,2×(Х</w:t>
      </w:r>
      <w:r>
        <w:rPr>
          <w:vertAlign w:val="subscript"/>
        </w:rPr>
        <w:t>8</w:t>
      </w:r>
      <w:r>
        <w:t>)</w:t>
      </w:r>
      <w:r>
        <w:tab/>
      </w:r>
      <w:r>
        <w:tab/>
      </w:r>
      <w:r>
        <w:tab/>
      </w:r>
      <w:r>
        <w:tab/>
      </w:r>
      <w:r>
        <w:tab/>
      </w:r>
      <w:r>
        <w:tab/>
        <w:t>Х</w:t>
      </w:r>
      <w:r>
        <w:rPr>
          <w:vertAlign w:val="subscript"/>
        </w:rPr>
        <w:t>13</w:t>
      </w:r>
      <w:r>
        <w:t xml:space="preserve"> = 6,8709</w:t>
      </w:r>
    </w:p>
    <w:p w:rsidR="00074C48" w:rsidRDefault="00074C48">
      <w:pPr>
        <w:spacing w:line="360" w:lineRule="auto"/>
        <w:ind w:firstLine="709"/>
        <w:jc w:val="both"/>
      </w:pPr>
      <w:r>
        <w:t>Х</w:t>
      </w:r>
      <w:r>
        <w:rPr>
          <w:vertAlign w:val="subscript"/>
        </w:rPr>
        <w:t>14</w:t>
      </w:r>
      <w:r>
        <w:t xml:space="preserve"> = 0,299×(Х</w:t>
      </w:r>
      <w:r>
        <w:rPr>
          <w:vertAlign w:val="subscript"/>
        </w:rPr>
        <w:t>9</w:t>
      </w:r>
      <w:r>
        <w:t>+Х</w:t>
      </w:r>
      <w:r>
        <w:rPr>
          <w:vertAlign w:val="subscript"/>
        </w:rPr>
        <w:t>19</w:t>
      </w:r>
      <w:r>
        <w:t>)</w:t>
      </w:r>
      <w:r>
        <w:tab/>
      </w:r>
      <w:r>
        <w:tab/>
      </w:r>
      <w:r>
        <w:tab/>
      </w:r>
      <w:r>
        <w:tab/>
      </w:r>
      <w:r>
        <w:tab/>
        <w:t>Х</w:t>
      </w:r>
      <w:r>
        <w:rPr>
          <w:vertAlign w:val="subscript"/>
        </w:rPr>
        <w:t>14</w:t>
      </w:r>
      <w:r>
        <w:t xml:space="preserve"> = 23,41768</w:t>
      </w:r>
    </w:p>
    <w:p w:rsidR="00074C48" w:rsidRDefault="00074C48">
      <w:pPr>
        <w:spacing w:line="360" w:lineRule="auto"/>
        <w:ind w:firstLine="709"/>
        <w:jc w:val="both"/>
      </w:pPr>
      <w:r>
        <w:t>Х</w:t>
      </w:r>
      <w:r>
        <w:rPr>
          <w:vertAlign w:val="subscript"/>
        </w:rPr>
        <w:t>16</w:t>
      </w:r>
      <w:r>
        <w:t xml:space="preserve"> = 0,1×(Х</w:t>
      </w:r>
      <w:r>
        <w:rPr>
          <w:vertAlign w:val="subscript"/>
        </w:rPr>
        <w:t>9</w:t>
      </w:r>
      <w:r>
        <w:t>+Х</w:t>
      </w:r>
      <w:r>
        <w:rPr>
          <w:vertAlign w:val="subscript"/>
        </w:rPr>
        <w:t>19</w:t>
      </w:r>
      <w:r>
        <w:t>)</w:t>
      </w:r>
      <w:r>
        <w:tab/>
      </w:r>
      <w:r>
        <w:tab/>
      </w:r>
      <w:r>
        <w:tab/>
      </w:r>
      <w:r>
        <w:tab/>
      </w:r>
      <w:r>
        <w:tab/>
        <w:t>Х</w:t>
      </w:r>
      <w:r>
        <w:rPr>
          <w:vertAlign w:val="subscript"/>
        </w:rPr>
        <w:t>15</w:t>
      </w:r>
      <w:r>
        <w:t xml:space="preserve"> = 0,07832</w:t>
      </w:r>
    </w:p>
    <w:p w:rsidR="00074C48" w:rsidRDefault="00074C48">
      <w:pPr>
        <w:spacing w:line="360" w:lineRule="auto"/>
        <w:ind w:firstLine="709"/>
        <w:jc w:val="both"/>
      </w:pPr>
      <w:r>
        <w:t>Х</w:t>
      </w:r>
      <w:r>
        <w:rPr>
          <w:vertAlign w:val="subscript"/>
        </w:rPr>
        <w:t>19</w:t>
      </w:r>
      <w:r>
        <w:t xml:space="preserve"> = 0,999×(Х</w:t>
      </w:r>
      <w:r>
        <w:rPr>
          <w:vertAlign w:val="subscript"/>
        </w:rPr>
        <w:t>16</w:t>
      </w:r>
      <w:r>
        <w:t>)</w:t>
      </w:r>
      <w:r>
        <w:tab/>
      </w:r>
      <w:r>
        <w:tab/>
      </w:r>
      <w:r>
        <w:tab/>
      </w:r>
      <w:r>
        <w:tab/>
      </w:r>
      <w:r>
        <w:tab/>
      </w:r>
      <w:r>
        <w:tab/>
        <w:t>Х</w:t>
      </w:r>
      <w:r>
        <w:rPr>
          <w:vertAlign w:val="subscript"/>
        </w:rPr>
        <w:t>16</w:t>
      </w:r>
      <w:r>
        <w:t xml:space="preserve"> = 7,8320</w:t>
      </w:r>
    </w:p>
    <w:p w:rsidR="00074C48" w:rsidRDefault="00074C48">
      <w:pPr>
        <w:spacing w:line="360" w:lineRule="auto"/>
        <w:ind w:firstLine="709"/>
        <w:jc w:val="both"/>
      </w:pPr>
      <w:r>
        <w:t>Х</w:t>
      </w:r>
      <w:r>
        <w:rPr>
          <w:vertAlign w:val="subscript"/>
        </w:rPr>
        <w:t>17</w:t>
      </w:r>
      <w:r>
        <w:t xml:space="preserve"> = 0,6×(Х</w:t>
      </w:r>
      <w:r>
        <w:rPr>
          <w:vertAlign w:val="subscript"/>
        </w:rPr>
        <w:t>9</w:t>
      </w:r>
      <w:r>
        <w:t>+Х</w:t>
      </w:r>
      <w:r>
        <w:rPr>
          <w:vertAlign w:val="subscript"/>
        </w:rPr>
        <w:t>19</w:t>
      </w:r>
      <w:r>
        <w:t>)</w:t>
      </w:r>
      <w:r>
        <w:tab/>
      </w:r>
      <w:r>
        <w:tab/>
      </w:r>
      <w:r>
        <w:tab/>
      </w:r>
      <w:r>
        <w:tab/>
      </w:r>
      <w:r>
        <w:tab/>
        <w:t>Х</w:t>
      </w:r>
      <w:r>
        <w:rPr>
          <w:vertAlign w:val="subscript"/>
        </w:rPr>
        <w:t>17</w:t>
      </w:r>
      <w:r>
        <w:t xml:space="preserve"> = 46,9920</w:t>
      </w:r>
    </w:p>
    <w:p w:rsidR="00074C48" w:rsidRDefault="00074C48">
      <w:pPr>
        <w:spacing w:line="360" w:lineRule="auto"/>
        <w:ind w:firstLine="709"/>
        <w:jc w:val="both"/>
      </w:pPr>
      <w:r>
        <w:t>Х</w:t>
      </w:r>
      <w:r>
        <w:rPr>
          <w:vertAlign w:val="subscript"/>
        </w:rPr>
        <w:t>13</w:t>
      </w:r>
      <w:r>
        <w:t xml:space="preserve"> = 0,95×(Х</w:t>
      </w:r>
      <w:r>
        <w:rPr>
          <w:vertAlign w:val="subscript"/>
        </w:rPr>
        <w:t>2</w:t>
      </w:r>
      <w:r>
        <w:t>+Х</w:t>
      </w:r>
      <w:r>
        <w:rPr>
          <w:vertAlign w:val="subscript"/>
        </w:rPr>
        <w:t>11</w:t>
      </w:r>
      <w:r>
        <w:t>)</w:t>
      </w:r>
      <w:r>
        <w:tab/>
      </w:r>
      <w:r>
        <w:tab/>
      </w:r>
      <w:r>
        <w:tab/>
      </w:r>
      <w:r>
        <w:tab/>
      </w:r>
      <w:r>
        <w:tab/>
        <w:t>Х</w:t>
      </w:r>
      <w:r>
        <w:rPr>
          <w:vertAlign w:val="subscript"/>
        </w:rPr>
        <w:t>18</w:t>
      </w:r>
      <w:r>
        <w:t xml:space="preserve"> = 0,007832</w:t>
      </w:r>
    </w:p>
    <w:p w:rsidR="00074C48" w:rsidRDefault="00074C48">
      <w:pPr>
        <w:spacing w:line="360" w:lineRule="auto"/>
        <w:ind w:firstLine="709"/>
        <w:jc w:val="both"/>
      </w:pPr>
      <w:r>
        <w:t>Х</w:t>
      </w:r>
      <w:r>
        <w:rPr>
          <w:vertAlign w:val="subscript"/>
        </w:rPr>
        <w:t>17</w:t>
      </w:r>
      <w:r>
        <w:t xml:space="preserve"> = 46,9920</w:t>
      </w:r>
      <w:r>
        <w:tab/>
      </w:r>
      <w:r>
        <w:tab/>
      </w:r>
      <w:r>
        <w:tab/>
      </w:r>
      <w:r>
        <w:tab/>
      </w:r>
      <w:r>
        <w:tab/>
      </w:r>
      <w:r>
        <w:tab/>
        <w:t>Х</w:t>
      </w:r>
      <w:r>
        <w:rPr>
          <w:vertAlign w:val="subscript"/>
        </w:rPr>
        <w:t>19</w:t>
      </w:r>
      <w:r>
        <w:t xml:space="preserve"> = 7,82477</w:t>
      </w:r>
    </w:p>
    <w:p w:rsidR="00074C48" w:rsidRDefault="00074C48">
      <w:pPr>
        <w:spacing w:line="360" w:lineRule="auto"/>
        <w:ind w:firstLine="709"/>
        <w:jc w:val="both"/>
      </w:pPr>
    </w:p>
    <w:p w:rsidR="00074C48" w:rsidRDefault="00074C48">
      <w:pPr>
        <w:spacing w:line="360" w:lineRule="auto"/>
        <w:ind w:firstLine="709"/>
        <w:jc w:val="both"/>
      </w:pPr>
      <w:r>
        <w:t xml:space="preserve">Извлечение составляет: </w:t>
      </w:r>
    </w:p>
    <w:p w:rsidR="00074C48" w:rsidRDefault="00074C48">
      <w:pPr>
        <w:spacing w:line="360" w:lineRule="auto"/>
        <w:ind w:firstLine="709"/>
        <w:jc w:val="both"/>
      </w:pPr>
      <w:r>
        <w:t>(Х</w:t>
      </w:r>
      <w:r>
        <w:rPr>
          <w:vertAlign w:val="subscript"/>
        </w:rPr>
        <w:t>17</w:t>
      </w:r>
      <w:r>
        <w:t>:Х</w:t>
      </w:r>
      <w:r>
        <w:rPr>
          <w:vertAlign w:val="subscript"/>
        </w:rPr>
        <w:t>1</w:t>
      </w:r>
      <w:r>
        <w:t>) ×100% = 99%</w:t>
      </w:r>
    </w:p>
    <w:p w:rsidR="00074C48" w:rsidRDefault="00074C48"/>
    <w:p w:rsidR="00074C48" w:rsidRDefault="00074C48"/>
    <w:p w:rsidR="00074C48" w:rsidRDefault="00074C48">
      <w:pPr>
        <w:pStyle w:val="3"/>
        <w:rPr>
          <w:rFonts w:ascii="Times New Roman" w:hAnsi="Times New Roman"/>
          <w:b w:val="0"/>
          <w:bCs w:val="0"/>
          <w:spacing w:val="-2"/>
          <w:sz w:val="32"/>
        </w:rPr>
      </w:pPr>
      <w:bookmarkStart w:id="53" w:name="_Toc137555375"/>
      <w:r>
        <w:rPr>
          <w:rFonts w:ascii="Times New Roman" w:hAnsi="Times New Roman"/>
          <w:b w:val="0"/>
          <w:bCs w:val="0"/>
          <w:spacing w:val="-2"/>
          <w:sz w:val="32"/>
        </w:rPr>
        <w:t>3.1.3 Расчет материального баланса по технологическим операциям</w:t>
      </w:r>
      <w:bookmarkEnd w:id="53"/>
    </w:p>
    <w:p w:rsidR="00074C48" w:rsidRDefault="00074C48"/>
    <w:p w:rsidR="00074C48" w:rsidRDefault="00074C48"/>
    <w:p w:rsidR="00074C48" w:rsidRDefault="00074C48">
      <w:pPr>
        <w:pStyle w:val="5"/>
        <w:spacing w:line="360" w:lineRule="auto"/>
        <w:jc w:val="both"/>
        <w:rPr>
          <w:bCs w:val="0"/>
          <w:i/>
          <w:iCs w:val="0"/>
          <w:szCs w:val="28"/>
        </w:rPr>
      </w:pPr>
      <w:bookmarkStart w:id="54" w:name="_Toc137555376"/>
      <w:r>
        <w:rPr>
          <w:bCs w:val="0"/>
          <w:i/>
          <w:iCs w:val="0"/>
          <w:szCs w:val="28"/>
        </w:rPr>
        <w:t>Выпаривание</w:t>
      </w:r>
      <w:bookmarkEnd w:id="54"/>
    </w:p>
    <w:p w:rsidR="00074C48" w:rsidRDefault="00074C48">
      <w:pPr>
        <w:spacing w:line="360" w:lineRule="auto"/>
        <w:ind w:firstLine="709"/>
        <w:jc w:val="both"/>
      </w:pPr>
      <w:r>
        <w:t>На операцию приходит раствор:</w:t>
      </w:r>
    </w:p>
    <w:p w:rsidR="00074C48" w:rsidRDefault="00074C48">
      <w:pPr>
        <w:spacing w:line="360" w:lineRule="auto"/>
        <w:ind w:firstLine="709"/>
        <w:jc w:val="both"/>
      </w:pPr>
      <w:r>
        <w:rPr>
          <w:lang w:val="en-US"/>
        </w:rPr>
        <w:t>M</w:t>
      </w:r>
      <w:r>
        <w:rPr>
          <w:vertAlign w:val="subscript"/>
        </w:rPr>
        <w:t xml:space="preserve">солей </w:t>
      </w:r>
      <w:r>
        <w:t>= Х</w:t>
      </w:r>
      <w:r>
        <w:rPr>
          <w:vertAlign w:val="subscript"/>
        </w:rPr>
        <w:t>3</w:t>
      </w:r>
      <w:r>
        <w:t xml:space="preserve"> = 42,70026 т </w:t>
      </w:r>
    </w:p>
    <w:p w:rsidR="00074C48" w:rsidRDefault="00074C48">
      <w:pPr>
        <w:spacing w:line="360" w:lineRule="auto"/>
        <w:ind w:firstLine="709"/>
        <w:jc w:val="both"/>
      </w:pPr>
      <w:r>
        <w:t xml:space="preserve">Начальная концентрация солей составляет 9,07 %. Плотность  исходного раствора </w:t>
      </w:r>
      <w:r>
        <w:sym w:font="Symbol" w:char="F072"/>
      </w:r>
      <w:r>
        <w:t>=1056 кг/м</w:t>
      </w:r>
      <w:r>
        <w:rPr>
          <w:vertAlign w:val="superscript"/>
        </w:rPr>
        <w:t>3</w:t>
      </w:r>
    </w:p>
    <w:p w:rsidR="00074C48" w:rsidRDefault="00074C48">
      <w:pPr>
        <w:spacing w:line="360" w:lineRule="auto"/>
        <w:ind w:firstLine="709"/>
        <w:jc w:val="both"/>
      </w:pPr>
      <w:r>
        <w:t>Следовательно масса раствора составит:</w:t>
      </w:r>
    </w:p>
    <w:p w:rsidR="00074C48" w:rsidRDefault="00074C48">
      <w:pPr>
        <w:spacing w:line="360" w:lineRule="auto"/>
        <w:ind w:firstLine="709"/>
        <w:jc w:val="both"/>
      </w:pPr>
      <w:r>
        <w:t>100% -   М</w:t>
      </w:r>
      <w:r>
        <w:rPr>
          <w:vertAlign w:val="subscript"/>
        </w:rPr>
        <w:sym w:font="Symbol" w:char="F053"/>
      </w:r>
      <w:r>
        <w:tab/>
      </w:r>
      <w:r>
        <w:tab/>
      </w:r>
    </w:p>
    <w:p w:rsidR="00074C48" w:rsidRDefault="00074C48">
      <w:pPr>
        <w:spacing w:line="360" w:lineRule="auto"/>
        <w:ind w:firstLine="709"/>
        <w:jc w:val="both"/>
      </w:pPr>
      <w:r>
        <w:t xml:space="preserve"> 9,07% - 42,70026</w:t>
      </w:r>
      <w:r>
        <w:tab/>
      </w:r>
    </w:p>
    <w:p w:rsidR="00074C48" w:rsidRDefault="00074C48">
      <w:pPr>
        <w:spacing w:line="360" w:lineRule="auto"/>
        <w:ind w:firstLine="709"/>
        <w:jc w:val="both"/>
        <w:rPr>
          <w:b/>
        </w:rPr>
      </w:pPr>
      <w:r>
        <w:t xml:space="preserve"> М</w:t>
      </w:r>
      <w:r>
        <w:rPr>
          <w:vertAlign w:val="subscript"/>
        </w:rPr>
        <w:sym w:font="Symbol" w:char="F053"/>
      </w:r>
      <w:r>
        <w:t xml:space="preserve"> = 470,78566 т </w:t>
      </w:r>
    </w:p>
    <w:p w:rsidR="00074C48" w:rsidRDefault="00074C48">
      <w:pPr>
        <w:spacing w:line="360" w:lineRule="auto"/>
        <w:ind w:firstLine="709"/>
        <w:jc w:val="both"/>
      </w:pPr>
    </w:p>
    <w:p w:rsidR="00074C48" w:rsidRDefault="00074C48">
      <w:pPr>
        <w:spacing w:line="360" w:lineRule="auto"/>
        <w:ind w:firstLine="709"/>
        <w:jc w:val="both"/>
      </w:pPr>
      <w:r>
        <w:t>Тогда объем раствора равен:</w:t>
      </w:r>
    </w:p>
    <w:p w:rsidR="00074C48" w:rsidRDefault="00074C48">
      <w:pPr>
        <w:spacing w:line="360" w:lineRule="auto"/>
        <w:ind w:firstLine="709"/>
        <w:jc w:val="both"/>
      </w:pPr>
    </w:p>
    <w:p w:rsidR="00074C48" w:rsidRDefault="00074C48">
      <w:pPr>
        <w:tabs>
          <w:tab w:val="left" w:pos="3420"/>
          <w:tab w:val="left" w:pos="9720"/>
        </w:tabs>
        <w:spacing w:line="360" w:lineRule="auto"/>
        <w:ind w:firstLine="709"/>
        <w:jc w:val="both"/>
        <w:rPr>
          <w:vertAlign w:val="superscript"/>
        </w:rPr>
      </w:pPr>
      <w:r>
        <w:tab/>
      </w:r>
      <w:r>
        <w:rPr>
          <w:lang w:val="en-US"/>
        </w:rPr>
        <w:t>V</w:t>
      </w:r>
      <w:r>
        <w:t xml:space="preserve"> = М</w:t>
      </w:r>
      <w:r>
        <w:rPr>
          <w:vertAlign w:val="subscript"/>
        </w:rPr>
        <w:sym w:font="Symbol" w:char="F053"/>
      </w:r>
      <w:r>
        <w:t>:</w:t>
      </w:r>
      <w:r>
        <w:sym w:font="Symbol" w:char="F072"/>
      </w:r>
      <w:r>
        <w:t xml:space="preserve"> = 444,14 м</w:t>
      </w:r>
      <w:r>
        <w:rPr>
          <w:vertAlign w:val="superscript"/>
        </w:rPr>
        <w:t>3</w:t>
      </w:r>
      <w:r>
        <w:rPr>
          <w:vertAlign w:val="superscript"/>
        </w:rPr>
        <w:tab/>
      </w:r>
      <w:r>
        <w:t>(14)</w:t>
      </w:r>
    </w:p>
    <w:p w:rsidR="00074C48" w:rsidRDefault="00074C48">
      <w:pPr>
        <w:spacing w:line="360" w:lineRule="auto"/>
        <w:ind w:firstLine="709"/>
        <w:jc w:val="both"/>
      </w:pPr>
    </w:p>
    <w:p w:rsidR="00074C48" w:rsidRDefault="00074C48">
      <w:pPr>
        <w:spacing w:line="360" w:lineRule="auto"/>
        <w:ind w:firstLine="709"/>
        <w:jc w:val="both"/>
        <w:rPr>
          <w:vertAlign w:val="superscript"/>
        </w:rPr>
      </w:pPr>
      <w:r>
        <w:t>Раствор с операции мокрой очистки содержит 6,8709 т солей ( Х</w:t>
      </w:r>
      <w:r>
        <w:rPr>
          <w:vertAlign w:val="subscript"/>
        </w:rPr>
        <w:t>13</w:t>
      </w:r>
      <w:r>
        <w:t xml:space="preserve"> ). Плотность раствора </w:t>
      </w:r>
      <w:r>
        <w:sym w:font="Symbol" w:char="F072"/>
      </w:r>
      <w:r>
        <w:t>=1060 кг/м</w:t>
      </w:r>
      <w:r>
        <w:rPr>
          <w:vertAlign w:val="superscript"/>
        </w:rPr>
        <w:t>3</w:t>
      </w:r>
    </w:p>
    <w:p w:rsidR="00074C48" w:rsidRDefault="00074C48">
      <w:pPr>
        <w:spacing w:line="360" w:lineRule="auto"/>
        <w:ind w:firstLine="709"/>
        <w:jc w:val="both"/>
      </w:pPr>
      <w:r>
        <w:t xml:space="preserve">Масса раствора  с операции мокрой составляет </w:t>
      </w:r>
      <w:r>
        <w:sym w:font="Symbol" w:char="F07E"/>
      </w:r>
      <w:r>
        <w:t xml:space="preserve"> 1/10 часть от массы исходного раствора поступающего в схему Так как масса последнего равна 470,78566 т, то масса раствора на орошение составит: </w:t>
      </w:r>
    </w:p>
    <w:p w:rsidR="00074C48" w:rsidRDefault="00074C48">
      <w:pPr>
        <w:spacing w:line="360" w:lineRule="auto"/>
        <w:ind w:firstLine="709"/>
        <w:jc w:val="both"/>
      </w:pPr>
    </w:p>
    <w:p w:rsidR="00074C48" w:rsidRDefault="00074C48">
      <w:pPr>
        <w:spacing w:line="360" w:lineRule="auto"/>
        <w:ind w:firstLine="709"/>
        <w:jc w:val="both"/>
      </w:pPr>
      <w:r>
        <w:t>1/10 × 470,78566 = 47,07856 т в нем 9,07% солей или 4,27 т  солей. Т.к. раствор выходит с операции мокрой очистки, он содержит 6,8709 т солей (Х</w:t>
      </w:r>
      <w:r>
        <w:rPr>
          <w:vertAlign w:val="subscript"/>
        </w:rPr>
        <w:t>13</w:t>
      </w:r>
      <w:r>
        <w:t>), то было поглощено раствором 6,8709 – 4,27 = 2,6009 т пыли, следовательно масса раствора составила: 47,07856+2,6009= 49,67946 т.</w:t>
      </w:r>
    </w:p>
    <w:p w:rsidR="00074C48" w:rsidRDefault="00074C48">
      <w:pPr>
        <w:spacing w:line="360" w:lineRule="auto"/>
        <w:ind w:firstLine="709"/>
        <w:jc w:val="both"/>
      </w:pPr>
      <w:r>
        <w:sym w:font="Symbol" w:char="F072"/>
      </w:r>
      <w:r>
        <w:t xml:space="preserve"> = 1,060 г/см</w:t>
      </w:r>
      <w:r>
        <w:rPr>
          <w:vertAlign w:val="superscript"/>
        </w:rPr>
        <w:t>3</w:t>
      </w:r>
      <w:r>
        <w:t xml:space="preserve"> </w:t>
      </w:r>
      <w:r>
        <w:sym w:font="Symbol" w:char="F0DE"/>
      </w:r>
      <w:r>
        <w:t xml:space="preserve"> объем </w:t>
      </w:r>
      <w:r>
        <w:rPr>
          <w:lang w:val="en-US"/>
        </w:rPr>
        <w:t>V</w:t>
      </w:r>
      <w:r>
        <w:t xml:space="preserve"> = 49,67946 × 1,06 = 52,66 м</w:t>
      </w:r>
      <w:r>
        <w:rPr>
          <w:vertAlign w:val="superscript"/>
        </w:rPr>
        <w:t>3</w:t>
      </w:r>
      <w:r>
        <w:t>.</w:t>
      </w:r>
      <w:r>
        <w:tab/>
      </w:r>
      <w:r>
        <w:tab/>
      </w:r>
      <w:r>
        <w:tab/>
        <w:t xml:space="preserve">   </w:t>
      </w:r>
      <w:r>
        <w:tab/>
      </w:r>
    </w:p>
    <w:p w:rsidR="00074C48" w:rsidRDefault="00074C48">
      <w:pPr>
        <w:spacing w:line="360" w:lineRule="auto"/>
        <w:ind w:firstLine="709"/>
        <w:jc w:val="both"/>
      </w:pPr>
    </w:p>
    <w:p w:rsidR="00074C48" w:rsidRDefault="00074C48">
      <w:pPr>
        <w:spacing w:line="360" w:lineRule="auto"/>
        <w:ind w:firstLine="709"/>
        <w:jc w:val="both"/>
      </w:pPr>
      <w:r>
        <w:t>Определим массу выпаренной воды по формуле:</w:t>
      </w:r>
    </w:p>
    <w:p w:rsidR="00074C48" w:rsidRDefault="00074C48">
      <w:pPr>
        <w:spacing w:line="360" w:lineRule="auto"/>
        <w:ind w:firstLine="709"/>
        <w:jc w:val="both"/>
      </w:pPr>
      <w:r>
        <w:rPr>
          <w:position w:val="-30"/>
        </w:rPr>
        <w:object w:dxaOrig="2439" w:dyaOrig="680">
          <v:shape id="_x0000_i1037" type="#_x0000_t75" style="width:122.25pt;height:33.75pt" o:ole="" fillcolor="window">
            <v:imagedata r:id="rId29" o:title=""/>
          </v:shape>
          <o:OLEObject Type="Embed" ProgID="Equation.3" ShapeID="_x0000_i1037" DrawAspect="Content" ObjectID="_1469542193" r:id="rId30"/>
        </w:object>
      </w:r>
      <w:r>
        <w:t>, где</w:t>
      </w:r>
      <w:r>
        <w:tab/>
      </w:r>
      <w:r>
        <w:tab/>
      </w:r>
      <w:r>
        <w:tab/>
      </w:r>
      <w:r>
        <w:tab/>
      </w:r>
      <w:r>
        <w:tab/>
      </w:r>
      <w:r>
        <w:tab/>
      </w:r>
      <w:r>
        <w:tab/>
      </w:r>
      <w:r>
        <w:tab/>
        <w:t xml:space="preserve">       (15)</w:t>
      </w:r>
    </w:p>
    <w:p w:rsidR="00074C48" w:rsidRDefault="00074C48">
      <w:pPr>
        <w:spacing w:line="360" w:lineRule="auto"/>
        <w:ind w:firstLine="709"/>
        <w:jc w:val="both"/>
      </w:pPr>
      <w:r>
        <w:t>С</w:t>
      </w:r>
      <w:r>
        <w:rPr>
          <w:vertAlign w:val="subscript"/>
        </w:rPr>
        <w:t>1</w:t>
      </w:r>
      <w:r>
        <w:t xml:space="preserve"> и С</w:t>
      </w:r>
      <w:r>
        <w:rPr>
          <w:vertAlign w:val="subscript"/>
        </w:rPr>
        <w:t>2</w:t>
      </w:r>
      <w:r>
        <w:t xml:space="preserve"> –концентрации солей в конечных и исходных растворах.</w:t>
      </w:r>
    </w:p>
    <w:p w:rsidR="00074C48" w:rsidRDefault="00074C48">
      <w:pPr>
        <w:spacing w:line="360" w:lineRule="auto"/>
        <w:ind w:firstLine="709"/>
        <w:jc w:val="both"/>
      </w:pPr>
      <w:r>
        <w:rPr>
          <w:position w:val="-34"/>
        </w:rPr>
        <w:object w:dxaOrig="2360" w:dyaOrig="720">
          <v:shape id="_x0000_i1038" type="#_x0000_t75" style="width:117.75pt;height:36pt" o:ole="" fillcolor="window">
            <v:imagedata r:id="rId31" o:title=""/>
          </v:shape>
          <o:OLEObject Type="Embed" ProgID="Equation.3" ShapeID="_x0000_i1038" DrawAspect="Content" ObjectID="_1469542194" r:id="rId32"/>
        </w:object>
      </w:r>
      <w:r>
        <w:t xml:space="preserve"> или 9,44%</w:t>
      </w:r>
      <w:r>
        <w:tab/>
      </w:r>
      <w:r>
        <w:tab/>
      </w:r>
      <w:r>
        <w:tab/>
      </w:r>
      <w:r>
        <w:tab/>
      </w:r>
      <w:r>
        <w:tab/>
      </w:r>
      <w:r>
        <w:tab/>
      </w:r>
      <w:r>
        <w:tab/>
        <w:t xml:space="preserve">       (16)</w:t>
      </w:r>
    </w:p>
    <w:p w:rsidR="00074C48" w:rsidRDefault="00074C48">
      <w:pPr>
        <w:spacing w:line="360" w:lineRule="auto"/>
        <w:ind w:firstLine="709"/>
        <w:jc w:val="both"/>
      </w:pPr>
      <w:r>
        <w:t>С</w:t>
      </w:r>
      <w:r>
        <w:rPr>
          <w:vertAlign w:val="subscript"/>
        </w:rPr>
        <w:t xml:space="preserve">2 </w:t>
      </w:r>
      <w:r>
        <w:t>= 65%</w:t>
      </w:r>
    </w:p>
    <w:p w:rsidR="00074C48" w:rsidRDefault="00074C48">
      <w:pPr>
        <w:spacing w:line="360" w:lineRule="auto"/>
        <w:ind w:firstLine="709"/>
        <w:jc w:val="both"/>
      </w:pPr>
      <w:r>
        <w:t xml:space="preserve">Следовательно </w:t>
      </w:r>
      <w:r>
        <w:rPr>
          <w:position w:val="-24"/>
        </w:rPr>
        <w:object w:dxaOrig="3680" w:dyaOrig="620">
          <v:shape id="_x0000_i1039" type="#_x0000_t75" style="width:183.75pt;height:30.75pt" o:ole="" fillcolor="window">
            <v:imagedata r:id="rId33" o:title=""/>
          </v:shape>
          <o:OLEObject Type="Embed" ProgID="Equation.3" ShapeID="_x0000_i1039" DrawAspect="Content" ObjectID="_1469542195" r:id="rId34"/>
        </w:object>
      </w:r>
      <w:r>
        <w:t xml:space="preserve"> т</w:t>
      </w:r>
    </w:p>
    <w:p w:rsidR="00074C48" w:rsidRDefault="00074C48">
      <w:pPr>
        <w:spacing w:line="360" w:lineRule="auto"/>
        <w:ind w:firstLine="709"/>
        <w:jc w:val="both"/>
      </w:pPr>
      <w:r>
        <w:t>Масса потерь при этом составила:</w:t>
      </w:r>
    </w:p>
    <w:p w:rsidR="00074C48" w:rsidRDefault="00074C48">
      <w:pPr>
        <w:spacing w:line="360" w:lineRule="auto"/>
        <w:ind w:firstLine="709"/>
        <w:jc w:val="both"/>
      </w:pPr>
    </w:p>
    <w:p w:rsidR="00074C48" w:rsidRDefault="00074C48">
      <w:pPr>
        <w:spacing w:line="360" w:lineRule="auto"/>
        <w:ind w:firstLine="709"/>
        <w:jc w:val="both"/>
      </w:pPr>
      <w:r>
        <w:t>М</w:t>
      </w:r>
      <w:r>
        <w:rPr>
          <w:vertAlign w:val="subscript"/>
        </w:rPr>
        <w:sym w:font="Symbol" w:char="F053"/>
      </w:r>
      <w:r>
        <w:t xml:space="preserve"> - М</w:t>
      </w:r>
      <w:r>
        <w:rPr>
          <w:vertAlign w:val="subscript"/>
        </w:rPr>
        <w:t>р-ра</w:t>
      </w:r>
      <w:r>
        <w:rPr>
          <w:vertAlign w:val="superscript"/>
        </w:rPr>
        <w:t>конц</w:t>
      </w:r>
      <w:r>
        <w:t xml:space="preserve"> –М</w:t>
      </w:r>
      <w:r>
        <w:rPr>
          <w:vertAlign w:val="subscript"/>
        </w:rPr>
        <w:t xml:space="preserve">пара </w:t>
      </w:r>
      <w:r>
        <w:t>= 0,0198</w:t>
      </w:r>
      <w:r>
        <w:tab/>
      </w:r>
      <w:r>
        <w:tab/>
      </w:r>
      <w:r>
        <w:tab/>
      </w:r>
      <w:r>
        <w:tab/>
      </w:r>
      <w:r>
        <w:tab/>
      </w:r>
      <w:r>
        <w:tab/>
      </w:r>
      <w:r>
        <w:tab/>
      </w:r>
      <w:r>
        <w:tab/>
        <w:t xml:space="preserve">       (17)</w:t>
      </w:r>
    </w:p>
    <w:p w:rsidR="00074C48" w:rsidRDefault="00074C48">
      <w:pPr>
        <w:spacing w:line="360" w:lineRule="auto"/>
        <w:ind w:firstLine="709"/>
        <w:jc w:val="both"/>
      </w:pPr>
    </w:p>
    <w:p w:rsidR="00074C48" w:rsidRDefault="00074C48">
      <w:pPr>
        <w:spacing w:line="360" w:lineRule="auto"/>
        <w:ind w:firstLine="709"/>
        <w:jc w:val="both"/>
      </w:pPr>
      <w:r>
        <w:t>Концентрация солей при этом составила 12,52%.</w:t>
      </w:r>
    </w:p>
    <w:p w:rsidR="00074C48" w:rsidRDefault="00074C48">
      <w:pPr>
        <w:spacing w:line="360" w:lineRule="auto"/>
        <w:ind w:firstLine="709"/>
        <w:jc w:val="both"/>
      </w:pPr>
      <w:r>
        <w:t xml:space="preserve">Исходный раствор </w:t>
      </w:r>
      <w:r>
        <w:sym w:font="Symbol" w:char="F072"/>
      </w:r>
      <w:r>
        <w:t xml:space="preserve"> = 1,056 кг/дм</w:t>
      </w:r>
      <w:r>
        <w:rPr>
          <w:vertAlign w:val="superscript"/>
        </w:rPr>
        <w:t>3</w:t>
      </w:r>
    </w:p>
    <w:p w:rsidR="00074C48" w:rsidRDefault="00074C48">
      <w:pPr>
        <w:spacing w:line="360" w:lineRule="auto"/>
        <w:ind w:firstLine="709"/>
        <w:jc w:val="both"/>
      </w:pPr>
      <w:r>
        <w:t xml:space="preserve">Раствор с операции мокрой очистки </w:t>
      </w:r>
      <w:r>
        <w:sym w:font="Symbol" w:char="F072"/>
      </w:r>
      <w:r>
        <w:t xml:space="preserve"> = 1,060 кг/дм</w:t>
      </w:r>
      <w:r>
        <w:rPr>
          <w:vertAlign w:val="superscript"/>
        </w:rPr>
        <w:t>3</w:t>
      </w:r>
    </w:p>
    <w:p w:rsidR="00074C48" w:rsidRDefault="00074C48">
      <w:pPr>
        <w:spacing w:line="360" w:lineRule="auto"/>
        <w:ind w:firstLine="709"/>
        <w:jc w:val="both"/>
      </w:pPr>
      <w:r>
        <w:t xml:space="preserve">Концентрированный раствор </w:t>
      </w:r>
      <w:r>
        <w:sym w:font="Symbol" w:char="F072"/>
      </w:r>
      <w:r>
        <w:t xml:space="preserve"> = 1,155 кг/дм</w:t>
      </w:r>
      <w:r>
        <w:rPr>
          <w:vertAlign w:val="superscript"/>
        </w:rPr>
        <w:t>3</w:t>
      </w:r>
    </w:p>
    <w:p w:rsidR="00074C48" w:rsidRDefault="00074C48">
      <w:pPr>
        <w:spacing w:line="360" w:lineRule="auto"/>
        <w:ind w:firstLine="709"/>
        <w:jc w:val="both"/>
        <w:rPr>
          <w:vertAlign w:val="superscript"/>
        </w:rPr>
      </w:pPr>
      <w:r>
        <w:t xml:space="preserve">Потери </w:t>
      </w:r>
      <w:r>
        <w:sym w:font="Symbol" w:char="F072"/>
      </w:r>
      <w:r>
        <w:t xml:space="preserve"> = 1,062 кг/дм</w:t>
      </w:r>
      <w:r>
        <w:rPr>
          <w:vertAlign w:val="superscript"/>
        </w:rPr>
        <w:t>3</w:t>
      </w:r>
    </w:p>
    <w:p w:rsidR="00074C48" w:rsidRDefault="00074C48">
      <w:pPr>
        <w:spacing w:line="360" w:lineRule="auto"/>
        <w:ind w:firstLine="709"/>
        <w:jc w:val="both"/>
      </w:pPr>
    </w:p>
    <w:p w:rsidR="00074C48" w:rsidRDefault="00074C48">
      <w:pPr>
        <w:spacing w:line="360" w:lineRule="auto"/>
        <w:jc w:val="both"/>
      </w:pPr>
      <w:r>
        <w:t>Таблица 3 – Суточный материальный баланс операции выпаривание</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1026"/>
        <w:gridCol w:w="1026"/>
        <w:gridCol w:w="1028"/>
        <w:gridCol w:w="1993"/>
        <w:gridCol w:w="1026"/>
        <w:gridCol w:w="1026"/>
        <w:gridCol w:w="1024"/>
      </w:tblGrid>
      <w:tr w:rsidR="00074C48">
        <w:trPr>
          <w:cantSplit/>
          <w:trHeight w:val="387"/>
          <w:jc w:val="center"/>
        </w:trPr>
        <w:tc>
          <w:tcPr>
            <w:tcW w:w="2510" w:type="pct"/>
            <w:gridSpan w:val="4"/>
          </w:tcPr>
          <w:p w:rsidR="00074C48" w:rsidRDefault="00074C48">
            <w:pPr>
              <w:spacing w:line="360" w:lineRule="auto"/>
              <w:ind w:hanging="130"/>
              <w:jc w:val="center"/>
              <w:rPr>
                <w:sz w:val="20"/>
                <w:szCs w:val="20"/>
              </w:rPr>
            </w:pPr>
            <w:r>
              <w:rPr>
                <w:sz w:val="20"/>
                <w:szCs w:val="20"/>
              </w:rPr>
              <w:t>Поступило</w:t>
            </w:r>
          </w:p>
        </w:tc>
        <w:tc>
          <w:tcPr>
            <w:tcW w:w="2490" w:type="pct"/>
            <w:gridSpan w:val="4"/>
          </w:tcPr>
          <w:p w:rsidR="00074C48" w:rsidRDefault="00074C48">
            <w:pPr>
              <w:spacing w:line="360" w:lineRule="auto"/>
              <w:ind w:firstLine="709"/>
              <w:jc w:val="center"/>
              <w:rPr>
                <w:sz w:val="20"/>
                <w:szCs w:val="20"/>
              </w:rPr>
            </w:pPr>
            <w:r>
              <w:rPr>
                <w:sz w:val="20"/>
                <w:szCs w:val="20"/>
              </w:rPr>
              <w:t>Получено</w:t>
            </w:r>
          </w:p>
        </w:tc>
      </w:tr>
      <w:tr w:rsidR="00074C48">
        <w:trPr>
          <w:trHeight w:val="421"/>
          <w:jc w:val="center"/>
        </w:trPr>
        <w:tc>
          <w:tcPr>
            <w:tcW w:w="997" w:type="pct"/>
          </w:tcPr>
          <w:p w:rsidR="00074C48" w:rsidRDefault="00074C48">
            <w:pPr>
              <w:spacing w:line="360" w:lineRule="auto"/>
              <w:ind w:firstLine="709"/>
              <w:jc w:val="center"/>
              <w:rPr>
                <w:sz w:val="20"/>
                <w:szCs w:val="20"/>
              </w:rPr>
            </w:pPr>
            <w:r>
              <w:rPr>
                <w:sz w:val="20"/>
                <w:szCs w:val="20"/>
              </w:rPr>
              <w:t>название</w:t>
            </w:r>
          </w:p>
        </w:tc>
        <w:tc>
          <w:tcPr>
            <w:tcW w:w="504" w:type="pct"/>
          </w:tcPr>
          <w:p w:rsidR="00074C48" w:rsidRDefault="00074C48">
            <w:pPr>
              <w:spacing w:line="360" w:lineRule="auto"/>
              <w:jc w:val="center"/>
              <w:rPr>
                <w:sz w:val="20"/>
                <w:szCs w:val="20"/>
              </w:rPr>
            </w:pPr>
            <w:r>
              <w:rPr>
                <w:sz w:val="20"/>
                <w:szCs w:val="20"/>
              </w:rPr>
              <w:t>М</w:t>
            </w:r>
            <w:r>
              <w:rPr>
                <w:sz w:val="20"/>
                <w:szCs w:val="20"/>
                <w:vertAlign w:val="subscript"/>
              </w:rPr>
              <w:sym w:font="Symbol" w:char="F053"/>
            </w:r>
            <w:r>
              <w:rPr>
                <w:sz w:val="20"/>
                <w:szCs w:val="20"/>
              </w:rPr>
              <w:t>, т</w:t>
            </w:r>
          </w:p>
        </w:tc>
        <w:tc>
          <w:tcPr>
            <w:tcW w:w="504" w:type="pct"/>
          </w:tcPr>
          <w:p w:rsidR="00074C48" w:rsidRDefault="00074C48">
            <w:pPr>
              <w:spacing w:line="360" w:lineRule="auto"/>
              <w:jc w:val="center"/>
              <w:rPr>
                <w:sz w:val="20"/>
                <w:szCs w:val="20"/>
              </w:rPr>
            </w:pPr>
            <w:r>
              <w:rPr>
                <w:sz w:val="20"/>
                <w:szCs w:val="20"/>
              </w:rPr>
              <w:t>М</w:t>
            </w:r>
            <w:r>
              <w:rPr>
                <w:sz w:val="20"/>
                <w:szCs w:val="20"/>
                <w:vertAlign w:val="subscript"/>
              </w:rPr>
              <w:t>солей</w:t>
            </w:r>
            <w:r>
              <w:rPr>
                <w:sz w:val="20"/>
                <w:szCs w:val="20"/>
              </w:rPr>
              <w:t>, т</w:t>
            </w:r>
          </w:p>
        </w:tc>
        <w:tc>
          <w:tcPr>
            <w:tcW w:w="504" w:type="pct"/>
          </w:tcPr>
          <w:p w:rsidR="00074C48" w:rsidRDefault="00074C48">
            <w:pPr>
              <w:spacing w:line="360" w:lineRule="auto"/>
              <w:jc w:val="center"/>
              <w:rPr>
                <w:sz w:val="20"/>
                <w:szCs w:val="20"/>
                <w:vertAlign w:val="superscript"/>
              </w:rPr>
            </w:pPr>
            <w:r>
              <w:rPr>
                <w:sz w:val="20"/>
                <w:szCs w:val="20"/>
                <w:lang w:val="en-US"/>
              </w:rPr>
              <w:t>V</w:t>
            </w:r>
            <w:r>
              <w:rPr>
                <w:sz w:val="20"/>
                <w:szCs w:val="20"/>
              </w:rPr>
              <w:t>, м</w:t>
            </w:r>
            <w:r>
              <w:rPr>
                <w:sz w:val="20"/>
                <w:szCs w:val="20"/>
                <w:vertAlign w:val="superscript"/>
              </w:rPr>
              <w:t>3</w:t>
            </w:r>
          </w:p>
        </w:tc>
        <w:tc>
          <w:tcPr>
            <w:tcW w:w="979" w:type="pct"/>
          </w:tcPr>
          <w:p w:rsidR="00074C48" w:rsidRDefault="00074C48">
            <w:pPr>
              <w:spacing w:line="360" w:lineRule="auto"/>
              <w:jc w:val="center"/>
              <w:rPr>
                <w:sz w:val="20"/>
                <w:szCs w:val="20"/>
              </w:rPr>
            </w:pPr>
            <w:r>
              <w:rPr>
                <w:sz w:val="20"/>
                <w:szCs w:val="20"/>
              </w:rPr>
              <w:t>название</w:t>
            </w:r>
          </w:p>
        </w:tc>
        <w:tc>
          <w:tcPr>
            <w:tcW w:w="504" w:type="pct"/>
          </w:tcPr>
          <w:p w:rsidR="00074C48" w:rsidRDefault="00074C48">
            <w:pPr>
              <w:spacing w:line="360" w:lineRule="auto"/>
              <w:jc w:val="center"/>
              <w:rPr>
                <w:sz w:val="20"/>
                <w:szCs w:val="20"/>
              </w:rPr>
            </w:pPr>
            <w:r>
              <w:rPr>
                <w:sz w:val="20"/>
                <w:szCs w:val="20"/>
              </w:rPr>
              <w:t>М</w:t>
            </w:r>
            <w:r>
              <w:rPr>
                <w:sz w:val="20"/>
                <w:szCs w:val="20"/>
                <w:vertAlign w:val="subscript"/>
              </w:rPr>
              <w:sym w:font="Symbol" w:char="F053"/>
            </w:r>
            <w:r>
              <w:rPr>
                <w:sz w:val="20"/>
                <w:szCs w:val="20"/>
              </w:rPr>
              <w:t>, т</w:t>
            </w:r>
          </w:p>
        </w:tc>
        <w:tc>
          <w:tcPr>
            <w:tcW w:w="504" w:type="pct"/>
          </w:tcPr>
          <w:p w:rsidR="00074C48" w:rsidRDefault="00074C48">
            <w:pPr>
              <w:spacing w:line="360" w:lineRule="auto"/>
              <w:jc w:val="center"/>
              <w:rPr>
                <w:sz w:val="20"/>
                <w:szCs w:val="20"/>
              </w:rPr>
            </w:pPr>
            <w:r>
              <w:rPr>
                <w:sz w:val="20"/>
                <w:szCs w:val="20"/>
              </w:rPr>
              <w:t>М</w:t>
            </w:r>
            <w:r>
              <w:rPr>
                <w:sz w:val="20"/>
                <w:szCs w:val="20"/>
                <w:vertAlign w:val="subscript"/>
              </w:rPr>
              <w:t>солей</w:t>
            </w:r>
            <w:r>
              <w:rPr>
                <w:sz w:val="20"/>
                <w:szCs w:val="20"/>
              </w:rPr>
              <w:t>, т</w:t>
            </w:r>
          </w:p>
        </w:tc>
        <w:tc>
          <w:tcPr>
            <w:tcW w:w="503" w:type="pct"/>
          </w:tcPr>
          <w:p w:rsidR="00074C48" w:rsidRDefault="00074C48">
            <w:pPr>
              <w:spacing w:line="360" w:lineRule="auto"/>
              <w:jc w:val="center"/>
              <w:rPr>
                <w:sz w:val="20"/>
                <w:szCs w:val="20"/>
              </w:rPr>
            </w:pPr>
            <w:r>
              <w:rPr>
                <w:sz w:val="20"/>
                <w:szCs w:val="20"/>
                <w:lang w:val="en-US"/>
              </w:rPr>
              <w:t>V</w:t>
            </w:r>
            <w:r>
              <w:rPr>
                <w:sz w:val="20"/>
                <w:szCs w:val="20"/>
              </w:rPr>
              <w:t>, м</w:t>
            </w:r>
            <w:r>
              <w:rPr>
                <w:sz w:val="20"/>
                <w:szCs w:val="20"/>
                <w:vertAlign w:val="superscript"/>
              </w:rPr>
              <w:t>3</w:t>
            </w:r>
          </w:p>
        </w:tc>
      </w:tr>
      <w:tr w:rsidR="00074C48">
        <w:trPr>
          <w:trHeight w:val="680"/>
          <w:jc w:val="center"/>
        </w:trPr>
        <w:tc>
          <w:tcPr>
            <w:tcW w:w="997" w:type="pct"/>
          </w:tcPr>
          <w:p w:rsidR="00074C48" w:rsidRDefault="00074C48">
            <w:pPr>
              <w:spacing w:line="360" w:lineRule="auto"/>
              <w:jc w:val="center"/>
              <w:rPr>
                <w:sz w:val="20"/>
                <w:szCs w:val="20"/>
              </w:rPr>
            </w:pPr>
            <w:r>
              <w:rPr>
                <w:sz w:val="20"/>
                <w:szCs w:val="20"/>
              </w:rPr>
              <w:t>Исходный раствор</w:t>
            </w:r>
          </w:p>
        </w:tc>
        <w:tc>
          <w:tcPr>
            <w:tcW w:w="504" w:type="pct"/>
          </w:tcPr>
          <w:p w:rsidR="00074C48" w:rsidRDefault="00074C48">
            <w:pPr>
              <w:spacing w:line="360" w:lineRule="auto"/>
              <w:jc w:val="center"/>
              <w:rPr>
                <w:sz w:val="20"/>
                <w:szCs w:val="20"/>
              </w:rPr>
            </w:pPr>
            <w:r>
              <w:rPr>
                <w:sz w:val="20"/>
                <w:szCs w:val="20"/>
              </w:rPr>
              <w:t>470,79</w:t>
            </w:r>
          </w:p>
        </w:tc>
        <w:tc>
          <w:tcPr>
            <w:tcW w:w="504" w:type="pct"/>
          </w:tcPr>
          <w:p w:rsidR="00074C48" w:rsidRDefault="00074C48">
            <w:pPr>
              <w:spacing w:line="360" w:lineRule="auto"/>
              <w:jc w:val="center"/>
              <w:rPr>
                <w:sz w:val="20"/>
                <w:szCs w:val="20"/>
              </w:rPr>
            </w:pPr>
            <w:r>
              <w:rPr>
                <w:sz w:val="20"/>
                <w:szCs w:val="20"/>
              </w:rPr>
              <w:t>42,40</w:t>
            </w:r>
          </w:p>
        </w:tc>
        <w:tc>
          <w:tcPr>
            <w:tcW w:w="504" w:type="pct"/>
          </w:tcPr>
          <w:p w:rsidR="00074C48" w:rsidRDefault="00074C48">
            <w:pPr>
              <w:spacing w:line="360" w:lineRule="auto"/>
              <w:jc w:val="center"/>
              <w:rPr>
                <w:sz w:val="20"/>
                <w:szCs w:val="20"/>
              </w:rPr>
            </w:pPr>
            <w:r>
              <w:rPr>
                <w:sz w:val="20"/>
                <w:szCs w:val="20"/>
              </w:rPr>
              <w:t>444,14</w:t>
            </w:r>
          </w:p>
        </w:tc>
        <w:tc>
          <w:tcPr>
            <w:tcW w:w="979" w:type="pct"/>
          </w:tcPr>
          <w:p w:rsidR="00074C48" w:rsidRDefault="00074C48">
            <w:pPr>
              <w:spacing w:line="360" w:lineRule="auto"/>
              <w:jc w:val="center"/>
              <w:rPr>
                <w:sz w:val="20"/>
                <w:szCs w:val="20"/>
              </w:rPr>
            </w:pPr>
            <w:r>
              <w:rPr>
                <w:sz w:val="20"/>
                <w:szCs w:val="20"/>
              </w:rPr>
              <w:t>Концентрированный раствор</w:t>
            </w:r>
          </w:p>
        </w:tc>
        <w:tc>
          <w:tcPr>
            <w:tcW w:w="504" w:type="pct"/>
          </w:tcPr>
          <w:p w:rsidR="00074C48" w:rsidRDefault="00074C48">
            <w:pPr>
              <w:spacing w:line="360" w:lineRule="auto"/>
              <w:jc w:val="center"/>
              <w:rPr>
                <w:sz w:val="20"/>
                <w:szCs w:val="20"/>
              </w:rPr>
            </w:pPr>
            <w:r>
              <w:rPr>
                <w:sz w:val="20"/>
                <w:szCs w:val="20"/>
              </w:rPr>
              <w:t xml:space="preserve"> 76,26</w:t>
            </w:r>
          </w:p>
        </w:tc>
        <w:tc>
          <w:tcPr>
            <w:tcW w:w="504" w:type="pct"/>
          </w:tcPr>
          <w:p w:rsidR="00074C48" w:rsidRDefault="00074C48">
            <w:pPr>
              <w:spacing w:line="360" w:lineRule="auto"/>
              <w:jc w:val="center"/>
              <w:rPr>
                <w:sz w:val="20"/>
                <w:szCs w:val="20"/>
              </w:rPr>
            </w:pPr>
            <w:r>
              <w:rPr>
                <w:sz w:val="20"/>
                <w:szCs w:val="20"/>
              </w:rPr>
              <w:t>49,57</w:t>
            </w:r>
          </w:p>
        </w:tc>
        <w:tc>
          <w:tcPr>
            <w:tcW w:w="503" w:type="pct"/>
          </w:tcPr>
          <w:p w:rsidR="00074C48" w:rsidRDefault="00074C48">
            <w:pPr>
              <w:spacing w:line="360" w:lineRule="auto"/>
              <w:jc w:val="center"/>
              <w:rPr>
                <w:sz w:val="20"/>
                <w:szCs w:val="20"/>
              </w:rPr>
            </w:pPr>
            <w:r>
              <w:rPr>
                <w:sz w:val="20"/>
                <w:szCs w:val="20"/>
              </w:rPr>
              <w:t xml:space="preserve"> 66,03</w:t>
            </w:r>
          </w:p>
        </w:tc>
      </w:tr>
      <w:tr w:rsidR="00074C48">
        <w:trPr>
          <w:cantSplit/>
          <w:trHeight w:val="363"/>
          <w:jc w:val="center"/>
        </w:trPr>
        <w:tc>
          <w:tcPr>
            <w:tcW w:w="997" w:type="pct"/>
            <w:vMerge w:val="restart"/>
          </w:tcPr>
          <w:p w:rsidR="00074C48" w:rsidRDefault="00074C48">
            <w:pPr>
              <w:spacing w:line="360" w:lineRule="auto"/>
              <w:jc w:val="center"/>
              <w:rPr>
                <w:sz w:val="20"/>
                <w:szCs w:val="20"/>
              </w:rPr>
            </w:pPr>
            <w:r>
              <w:rPr>
                <w:sz w:val="20"/>
                <w:szCs w:val="20"/>
              </w:rPr>
              <w:t>Раствор с операции мокрой очистки</w:t>
            </w:r>
          </w:p>
        </w:tc>
        <w:tc>
          <w:tcPr>
            <w:tcW w:w="504" w:type="pct"/>
            <w:vMerge w:val="restart"/>
          </w:tcPr>
          <w:p w:rsidR="00074C48" w:rsidRDefault="00074C48">
            <w:pPr>
              <w:spacing w:line="360" w:lineRule="auto"/>
              <w:jc w:val="center"/>
              <w:rPr>
                <w:sz w:val="20"/>
                <w:szCs w:val="20"/>
              </w:rPr>
            </w:pPr>
            <w:r>
              <w:rPr>
                <w:sz w:val="20"/>
                <w:szCs w:val="20"/>
              </w:rPr>
              <w:t xml:space="preserve"> 49,68</w:t>
            </w:r>
          </w:p>
        </w:tc>
        <w:tc>
          <w:tcPr>
            <w:tcW w:w="504" w:type="pct"/>
            <w:vMerge w:val="restart"/>
          </w:tcPr>
          <w:p w:rsidR="00074C48" w:rsidRDefault="00074C48">
            <w:pPr>
              <w:spacing w:line="360" w:lineRule="auto"/>
              <w:jc w:val="center"/>
              <w:rPr>
                <w:sz w:val="20"/>
                <w:szCs w:val="20"/>
              </w:rPr>
            </w:pPr>
            <w:r>
              <w:rPr>
                <w:sz w:val="20"/>
                <w:szCs w:val="20"/>
              </w:rPr>
              <w:t xml:space="preserve"> 6,87</w:t>
            </w:r>
          </w:p>
        </w:tc>
        <w:tc>
          <w:tcPr>
            <w:tcW w:w="504" w:type="pct"/>
            <w:vMerge w:val="restart"/>
          </w:tcPr>
          <w:p w:rsidR="00074C48" w:rsidRDefault="00074C48">
            <w:pPr>
              <w:spacing w:line="360" w:lineRule="auto"/>
              <w:jc w:val="center"/>
              <w:rPr>
                <w:sz w:val="20"/>
                <w:szCs w:val="20"/>
              </w:rPr>
            </w:pPr>
            <w:r>
              <w:rPr>
                <w:sz w:val="20"/>
                <w:szCs w:val="20"/>
              </w:rPr>
              <w:t>52,66</w:t>
            </w:r>
          </w:p>
        </w:tc>
        <w:tc>
          <w:tcPr>
            <w:tcW w:w="979" w:type="pct"/>
          </w:tcPr>
          <w:p w:rsidR="00074C48" w:rsidRDefault="00074C48">
            <w:pPr>
              <w:spacing w:line="360" w:lineRule="auto"/>
              <w:jc w:val="center"/>
              <w:rPr>
                <w:sz w:val="20"/>
                <w:szCs w:val="20"/>
              </w:rPr>
            </w:pPr>
            <w:r>
              <w:rPr>
                <w:sz w:val="20"/>
                <w:szCs w:val="20"/>
              </w:rPr>
              <w:t>пар</w:t>
            </w:r>
          </w:p>
        </w:tc>
        <w:tc>
          <w:tcPr>
            <w:tcW w:w="504" w:type="pct"/>
          </w:tcPr>
          <w:p w:rsidR="00074C48" w:rsidRDefault="00074C48">
            <w:pPr>
              <w:spacing w:line="360" w:lineRule="auto"/>
              <w:jc w:val="center"/>
              <w:rPr>
                <w:sz w:val="20"/>
                <w:szCs w:val="20"/>
              </w:rPr>
            </w:pPr>
            <w:r>
              <w:rPr>
                <w:sz w:val="20"/>
                <w:szCs w:val="20"/>
              </w:rPr>
              <w:t>444,88</w:t>
            </w:r>
          </w:p>
        </w:tc>
        <w:tc>
          <w:tcPr>
            <w:tcW w:w="504" w:type="pct"/>
          </w:tcPr>
          <w:p w:rsidR="00074C48" w:rsidRDefault="00074C48">
            <w:pPr>
              <w:spacing w:line="360" w:lineRule="auto"/>
              <w:jc w:val="center"/>
              <w:rPr>
                <w:sz w:val="20"/>
                <w:szCs w:val="20"/>
              </w:rPr>
            </w:pPr>
            <w:r>
              <w:rPr>
                <w:sz w:val="20"/>
                <w:szCs w:val="20"/>
              </w:rPr>
              <w:t>-</w:t>
            </w:r>
          </w:p>
        </w:tc>
        <w:tc>
          <w:tcPr>
            <w:tcW w:w="503" w:type="pct"/>
          </w:tcPr>
          <w:p w:rsidR="00074C48" w:rsidRDefault="00074C48">
            <w:pPr>
              <w:spacing w:line="360" w:lineRule="auto"/>
              <w:jc w:val="center"/>
              <w:rPr>
                <w:sz w:val="20"/>
                <w:szCs w:val="20"/>
              </w:rPr>
            </w:pPr>
            <w:r>
              <w:rPr>
                <w:sz w:val="20"/>
                <w:szCs w:val="20"/>
              </w:rPr>
              <w:t>444,88</w:t>
            </w:r>
          </w:p>
        </w:tc>
      </w:tr>
      <w:tr w:rsidR="00074C48">
        <w:trPr>
          <w:cantSplit/>
          <w:trHeight w:val="360"/>
          <w:jc w:val="center"/>
        </w:trPr>
        <w:tc>
          <w:tcPr>
            <w:tcW w:w="997" w:type="pct"/>
            <w:vMerge/>
          </w:tcPr>
          <w:p w:rsidR="00074C48" w:rsidRDefault="00074C48">
            <w:pPr>
              <w:spacing w:line="360" w:lineRule="auto"/>
              <w:ind w:firstLine="709"/>
              <w:jc w:val="center"/>
              <w:rPr>
                <w:sz w:val="20"/>
                <w:szCs w:val="20"/>
              </w:rPr>
            </w:pPr>
          </w:p>
        </w:tc>
        <w:tc>
          <w:tcPr>
            <w:tcW w:w="504" w:type="pct"/>
            <w:vMerge/>
          </w:tcPr>
          <w:p w:rsidR="00074C48" w:rsidRDefault="00074C48">
            <w:pPr>
              <w:spacing w:line="360" w:lineRule="auto"/>
              <w:ind w:firstLine="709"/>
              <w:jc w:val="center"/>
              <w:rPr>
                <w:sz w:val="20"/>
                <w:szCs w:val="20"/>
              </w:rPr>
            </w:pPr>
          </w:p>
        </w:tc>
        <w:tc>
          <w:tcPr>
            <w:tcW w:w="504" w:type="pct"/>
            <w:vMerge/>
          </w:tcPr>
          <w:p w:rsidR="00074C48" w:rsidRDefault="00074C48">
            <w:pPr>
              <w:spacing w:line="360" w:lineRule="auto"/>
              <w:ind w:firstLine="709"/>
              <w:jc w:val="center"/>
              <w:rPr>
                <w:sz w:val="20"/>
                <w:szCs w:val="20"/>
              </w:rPr>
            </w:pPr>
          </w:p>
        </w:tc>
        <w:tc>
          <w:tcPr>
            <w:tcW w:w="504" w:type="pct"/>
            <w:vMerge/>
          </w:tcPr>
          <w:p w:rsidR="00074C48" w:rsidRDefault="00074C48">
            <w:pPr>
              <w:spacing w:line="360" w:lineRule="auto"/>
              <w:ind w:firstLine="709"/>
              <w:jc w:val="center"/>
              <w:rPr>
                <w:sz w:val="20"/>
                <w:szCs w:val="20"/>
              </w:rPr>
            </w:pPr>
          </w:p>
        </w:tc>
        <w:tc>
          <w:tcPr>
            <w:tcW w:w="979" w:type="pct"/>
          </w:tcPr>
          <w:p w:rsidR="00074C48" w:rsidRDefault="00074C48">
            <w:pPr>
              <w:spacing w:line="360" w:lineRule="auto"/>
              <w:jc w:val="center"/>
              <w:rPr>
                <w:sz w:val="20"/>
                <w:szCs w:val="20"/>
              </w:rPr>
            </w:pPr>
            <w:r>
              <w:rPr>
                <w:sz w:val="20"/>
                <w:szCs w:val="20"/>
              </w:rPr>
              <w:t>потери</w:t>
            </w:r>
          </w:p>
        </w:tc>
        <w:tc>
          <w:tcPr>
            <w:tcW w:w="504" w:type="pct"/>
          </w:tcPr>
          <w:p w:rsidR="00074C48" w:rsidRDefault="00074C48">
            <w:pPr>
              <w:spacing w:line="360" w:lineRule="auto"/>
              <w:jc w:val="center"/>
              <w:rPr>
                <w:sz w:val="20"/>
                <w:szCs w:val="20"/>
              </w:rPr>
            </w:pPr>
            <w:r>
              <w:rPr>
                <w:sz w:val="20"/>
                <w:szCs w:val="20"/>
              </w:rPr>
              <w:t xml:space="preserve">   0,02</w:t>
            </w:r>
          </w:p>
        </w:tc>
        <w:tc>
          <w:tcPr>
            <w:tcW w:w="504" w:type="pct"/>
          </w:tcPr>
          <w:p w:rsidR="00074C48" w:rsidRDefault="00074C48">
            <w:pPr>
              <w:spacing w:line="360" w:lineRule="auto"/>
              <w:jc w:val="center"/>
              <w:rPr>
                <w:sz w:val="20"/>
                <w:szCs w:val="20"/>
              </w:rPr>
            </w:pPr>
            <w:r>
              <w:rPr>
                <w:sz w:val="20"/>
                <w:szCs w:val="20"/>
              </w:rPr>
              <w:t xml:space="preserve">   0,003</w:t>
            </w:r>
          </w:p>
        </w:tc>
        <w:tc>
          <w:tcPr>
            <w:tcW w:w="503" w:type="pct"/>
          </w:tcPr>
          <w:p w:rsidR="00074C48" w:rsidRDefault="00074C48">
            <w:pPr>
              <w:spacing w:line="360" w:lineRule="auto"/>
              <w:jc w:val="center"/>
              <w:rPr>
                <w:sz w:val="20"/>
                <w:szCs w:val="20"/>
              </w:rPr>
            </w:pPr>
            <w:r>
              <w:rPr>
                <w:sz w:val="20"/>
                <w:szCs w:val="20"/>
              </w:rPr>
              <w:t xml:space="preserve">   0,02</w:t>
            </w:r>
          </w:p>
        </w:tc>
      </w:tr>
      <w:tr w:rsidR="00074C48">
        <w:trPr>
          <w:trHeight w:val="290"/>
          <w:jc w:val="center"/>
        </w:trPr>
        <w:tc>
          <w:tcPr>
            <w:tcW w:w="997" w:type="pct"/>
          </w:tcPr>
          <w:p w:rsidR="00074C48" w:rsidRDefault="00074C48">
            <w:pPr>
              <w:spacing w:line="360" w:lineRule="auto"/>
              <w:jc w:val="center"/>
              <w:rPr>
                <w:sz w:val="20"/>
                <w:szCs w:val="20"/>
              </w:rPr>
            </w:pPr>
            <w:r>
              <w:rPr>
                <w:sz w:val="20"/>
                <w:szCs w:val="20"/>
              </w:rPr>
              <w:t>Итого</w:t>
            </w:r>
          </w:p>
        </w:tc>
        <w:tc>
          <w:tcPr>
            <w:tcW w:w="504" w:type="pct"/>
          </w:tcPr>
          <w:p w:rsidR="00074C48" w:rsidRDefault="00074C48">
            <w:pPr>
              <w:spacing w:line="360" w:lineRule="auto"/>
              <w:jc w:val="center"/>
              <w:rPr>
                <w:sz w:val="20"/>
                <w:szCs w:val="20"/>
              </w:rPr>
            </w:pPr>
            <w:r>
              <w:rPr>
                <w:sz w:val="20"/>
                <w:szCs w:val="20"/>
              </w:rPr>
              <w:t>520,46</w:t>
            </w:r>
          </w:p>
        </w:tc>
        <w:tc>
          <w:tcPr>
            <w:tcW w:w="504" w:type="pct"/>
          </w:tcPr>
          <w:p w:rsidR="00074C48" w:rsidRDefault="00074C48">
            <w:pPr>
              <w:spacing w:line="360" w:lineRule="auto"/>
              <w:jc w:val="center"/>
              <w:rPr>
                <w:sz w:val="20"/>
                <w:szCs w:val="20"/>
              </w:rPr>
            </w:pPr>
            <w:r>
              <w:rPr>
                <w:sz w:val="20"/>
                <w:szCs w:val="20"/>
              </w:rPr>
              <w:t>49,57</w:t>
            </w:r>
          </w:p>
        </w:tc>
        <w:tc>
          <w:tcPr>
            <w:tcW w:w="504" w:type="pct"/>
          </w:tcPr>
          <w:p w:rsidR="00074C48" w:rsidRDefault="00074C48">
            <w:pPr>
              <w:spacing w:line="360" w:lineRule="auto"/>
              <w:jc w:val="center"/>
              <w:rPr>
                <w:sz w:val="20"/>
                <w:szCs w:val="20"/>
              </w:rPr>
            </w:pPr>
            <w:r>
              <w:rPr>
                <w:sz w:val="20"/>
                <w:szCs w:val="20"/>
              </w:rPr>
              <w:t>496,80</w:t>
            </w:r>
          </w:p>
        </w:tc>
        <w:tc>
          <w:tcPr>
            <w:tcW w:w="979" w:type="pct"/>
          </w:tcPr>
          <w:p w:rsidR="00074C48" w:rsidRDefault="00074C48">
            <w:pPr>
              <w:spacing w:line="360" w:lineRule="auto"/>
              <w:jc w:val="center"/>
              <w:rPr>
                <w:sz w:val="20"/>
                <w:szCs w:val="20"/>
              </w:rPr>
            </w:pPr>
            <w:r>
              <w:rPr>
                <w:sz w:val="20"/>
                <w:szCs w:val="20"/>
              </w:rPr>
              <w:t>Итого</w:t>
            </w:r>
          </w:p>
        </w:tc>
        <w:tc>
          <w:tcPr>
            <w:tcW w:w="504" w:type="pct"/>
          </w:tcPr>
          <w:p w:rsidR="00074C48" w:rsidRDefault="00074C48">
            <w:pPr>
              <w:spacing w:line="360" w:lineRule="auto"/>
              <w:jc w:val="center"/>
              <w:rPr>
                <w:sz w:val="20"/>
                <w:szCs w:val="20"/>
              </w:rPr>
            </w:pPr>
            <w:r>
              <w:rPr>
                <w:sz w:val="20"/>
                <w:szCs w:val="20"/>
              </w:rPr>
              <w:t>520,46</w:t>
            </w:r>
          </w:p>
        </w:tc>
        <w:tc>
          <w:tcPr>
            <w:tcW w:w="504" w:type="pct"/>
          </w:tcPr>
          <w:p w:rsidR="00074C48" w:rsidRDefault="00074C48">
            <w:pPr>
              <w:spacing w:line="360" w:lineRule="auto"/>
              <w:jc w:val="center"/>
              <w:rPr>
                <w:sz w:val="20"/>
                <w:szCs w:val="20"/>
              </w:rPr>
            </w:pPr>
            <w:r>
              <w:rPr>
                <w:sz w:val="20"/>
                <w:szCs w:val="20"/>
              </w:rPr>
              <w:t>49,57</w:t>
            </w:r>
          </w:p>
        </w:tc>
        <w:tc>
          <w:tcPr>
            <w:tcW w:w="503" w:type="pct"/>
          </w:tcPr>
          <w:p w:rsidR="00074C48" w:rsidRDefault="00074C48">
            <w:pPr>
              <w:spacing w:line="360" w:lineRule="auto"/>
              <w:jc w:val="center"/>
              <w:rPr>
                <w:sz w:val="20"/>
                <w:szCs w:val="20"/>
              </w:rPr>
            </w:pPr>
            <w:r>
              <w:rPr>
                <w:sz w:val="20"/>
                <w:szCs w:val="20"/>
              </w:rPr>
              <w:t>510,93</w:t>
            </w:r>
          </w:p>
        </w:tc>
      </w:tr>
    </w:tbl>
    <w:p w:rsidR="00074C48" w:rsidRDefault="00074C48">
      <w:pPr>
        <w:spacing w:line="360" w:lineRule="auto"/>
        <w:ind w:firstLine="709"/>
        <w:jc w:val="both"/>
      </w:pPr>
    </w:p>
    <w:p w:rsidR="00074C48" w:rsidRDefault="00074C48">
      <w:pPr>
        <w:pStyle w:val="5"/>
        <w:rPr>
          <w:b/>
          <w:bCs w:val="0"/>
        </w:rPr>
      </w:pPr>
      <w:bookmarkStart w:id="55" w:name="_Toc137346581"/>
      <w:bookmarkStart w:id="56" w:name="_Toc137346670"/>
      <w:bookmarkStart w:id="57" w:name="_Toc137482827"/>
      <w:bookmarkStart w:id="58" w:name="_Toc137491864"/>
      <w:bookmarkStart w:id="59" w:name="_Toc137555377"/>
      <w:r>
        <w:rPr>
          <w:rStyle w:val="50"/>
          <w:b w:val="0"/>
          <w:sz w:val="32"/>
          <w:szCs w:val="28"/>
        </w:rPr>
        <w:t>Кристаллизация</w:t>
      </w:r>
      <w:bookmarkEnd w:id="55"/>
      <w:bookmarkEnd w:id="56"/>
      <w:bookmarkEnd w:id="57"/>
      <w:bookmarkEnd w:id="58"/>
      <w:bookmarkEnd w:id="59"/>
    </w:p>
    <w:p w:rsidR="00074C48" w:rsidRDefault="00074C48">
      <w:pPr>
        <w:spacing w:line="360" w:lineRule="auto"/>
        <w:ind w:firstLine="709"/>
        <w:jc w:val="both"/>
        <w:rPr>
          <w:b/>
        </w:rPr>
      </w:pPr>
    </w:p>
    <w:p w:rsidR="00074C48" w:rsidRDefault="00074C48">
      <w:pPr>
        <w:spacing w:line="360" w:lineRule="auto"/>
        <w:ind w:firstLine="709"/>
        <w:jc w:val="both"/>
        <w:rPr>
          <w:vertAlign w:val="superscript"/>
        </w:rPr>
      </w:pPr>
      <w:r>
        <w:t xml:space="preserve">Плотность концентрированного раствора </w:t>
      </w:r>
      <w:r>
        <w:sym w:font="Symbol" w:char="F072"/>
      </w:r>
      <w:r>
        <w:t xml:space="preserve"> = 1155 кг/м</w:t>
      </w:r>
      <w:r>
        <w:rPr>
          <w:vertAlign w:val="superscript"/>
        </w:rPr>
        <w:t>3</w:t>
      </w:r>
    </w:p>
    <w:p w:rsidR="00074C48" w:rsidRDefault="00074C48">
      <w:pPr>
        <w:spacing w:line="360" w:lineRule="auto"/>
        <w:ind w:firstLine="709"/>
        <w:jc w:val="both"/>
      </w:pPr>
      <w:r>
        <w:t>С операции кристаллизации выходит пульпа следующего состава: (</w:t>
      </w:r>
      <w:r>
        <w:rPr>
          <w:lang w:val="en-US"/>
        </w:rPr>
        <w:t>NH</w:t>
      </w:r>
      <w:r>
        <w:rPr>
          <w:vertAlign w:val="subscript"/>
        </w:rPr>
        <w:t>4</w:t>
      </w:r>
      <w:r>
        <w:t>)</w:t>
      </w:r>
      <w:r>
        <w:rPr>
          <w:vertAlign w:val="subscript"/>
        </w:rPr>
        <w:t>2</w:t>
      </w:r>
      <w:r>
        <w:rPr>
          <w:lang w:val="en-US"/>
        </w:rPr>
        <w:t>SO</w:t>
      </w:r>
      <w:r>
        <w:rPr>
          <w:vertAlign w:val="subscript"/>
        </w:rPr>
        <w:t>4</w:t>
      </w:r>
      <w:r>
        <w:t xml:space="preserve"> – 30%; </w:t>
      </w:r>
      <w:r>
        <w:rPr>
          <w:lang w:val="en-US"/>
        </w:rPr>
        <w:t>NH</w:t>
      </w:r>
      <w:r>
        <w:rPr>
          <w:vertAlign w:val="subscript"/>
        </w:rPr>
        <w:t>4</w:t>
      </w:r>
      <w:r>
        <w:rPr>
          <w:lang w:val="en-US"/>
        </w:rPr>
        <w:t>NO</w:t>
      </w:r>
      <w:r>
        <w:rPr>
          <w:vertAlign w:val="subscript"/>
        </w:rPr>
        <w:t>3</w:t>
      </w:r>
      <w:r>
        <w:t xml:space="preserve"> – 10%; влага – 30%; твердой фазы до 30%. Следовательно в пульпе содержится 70% солей, т.к. их масса составляет (Х</w:t>
      </w:r>
      <w:r>
        <w:rPr>
          <w:vertAlign w:val="subscript"/>
        </w:rPr>
        <w:t>5</w:t>
      </w:r>
      <w:r>
        <w:t>) 49,56624 т, то масса пульпы:</w:t>
      </w:r>
    </w:p>
    <w:p w:rsidR="00074C48" w:rsidRDefault="00074C48">
      <w:pPr>
        <w:spacing w:line="360" w:lineRule="auto"/>
        <w:ind w:firstLine="709"/>
        <w:jc w:val="both"/>
      </w:pPr>
    </w:p>
    <w:p w:rsidR="00074C48" w:rsidRDefault="00074C48">
      <w:pPr>
        <w:tabs>
          <w:tab w:val="left" w:pos="5760"/>
        </w:tabs>
        <w:spacing w:line="360" w:lineRule="auto"/>
        <w:ind w:firstLine="709"/>
        <w:jc w:val="both"/>
      </w:pPr>
      <w:r>
        <w:t>М</w:t>
      </w:r>
      <w:r>
        <w:rPr>
          <w:vertAlign w:val="subscript"/>
        </w:rPr>
        <w:t>пульпы</w:t>
      </w:r>
      <w:r>
        <w:t xml:space="preserve"> = 49,56624:0,7 = 70,8089 т.</w:t>
      </w:r>
    </w:p>
    <w:p w:rsidR="00074C48" w:rsidRDefault="00074C48">
      <w:pPr>
        <w:spacing w:line="360" w:lineRule="auto"/>
        <w:ind w:firstLine="709"/>
        <w:jc w:val="both"/>
      </w:pPr>
    </w:p>
    <w:p w:rsidR="00074C48" w:rsidRDefault="00074C48">
      <w:pPr>
        <w:tabs>
          <w:tab w:val="left" w:pos="5760"/>
        </w:tabs>
        <w:spacing w:line="360" w:lineRule="auto"/>
        <w:ind w:firstLine="709"/>
        <w:jc w:val="both"/>
      </w:pPr>
      <w:r>
        <w:t>Пусть потери составляет пульпа. Т.к. в потерях масса солей составляет (Х</w:t>
      </w:r>
      <w:r>
        <w:rPr>
          <w:vertAlign w:val="subscript"/>
        </w:rPr>
        <w:t>7</w:t>
      </w:r>
      <w:r>
        <w:t xml:space="preserve">) 0,002478, то масса потерь: </w:t>
      </w:r>
    </w:p>
    <w:p w:rsidR="00074C48" w:rsidRDefault="00074C48">
      <w:pPr>
        <w:tabs>
          <w:tab w:val="left" w:pos="5760"/>
        </w:tabs>
        <w:spacing w:line="360" w:lineRule="auto"/>
        <w:ind w:firstLine="709"/>
        <w:jc w:val="both"/>
      </w:pPr>
    </w:p>
    <w:p w:rsidR="00074C48" w:rsidRDefault="00074C48">
      <w:pPr>
        <w:tabs>
          <w:tab w:val="left" w:pos="5760"/>
        </w:tabs>
        <w:spacing w:line="360" w:lineRule="auto"/>
        <w:ind w:firstLine="709"/>
        <w:jc w:val="both"/>
      </w:pPr>
      <w:r>
        <w:t>М</w:t>
      </w:r>
      <w:r>
        <w:rPr>
          <w:vertAlign w:val="subscript"/>
        </w:rPr>
        <w:t>потерь</w:t>
      </w:r>
      <w:r>
        <w:t xml:space="preserve"> = 0,002478:0,7 = 0,00354 т</w:t>
      </w:r>
    </w:p>
    <w:p w:rsidR="00074C48" w:rsidRDefault="00074C48">
      <w:pPr>
        <w:tabs>
          <w:tab w:val="left" w:pos="5760"/>
        </w:tabs>
        <w:spacing w:line="360" w:lineRule="auto"/>
        <w:ind w:firstLine="709"/>
        <w:jc w:val="both"/>
      </w:pPr>
    </w:p>
    <w:p w:rsidR="00074C48" w:rsidRDefault="00074C48">
      <w:pPr>
        <w:spacing w:line="360" w:lineRule="auto"/>
        <w:ind w:firstLine="709"/>
        <w:jc w:val="both"/>
      </w:pPr>
      <w:r>
        <w:t xml:space="preserve">Концентрированный раствор </w:t>
      </w:r>
      <w:r>
        <w:sym w:font="Symbol" w:char="F072"/>
      </w:r>
      <w:r>
        <w:t xml:space="preserve"> = 1,155 кг/дм</w:t>
      </w:r>
      <w:r>
        <w:rPr>
          <w:vertAlign w:val="superscript"/>
        </w:rPr>
        <w:t>3</w:t>
      </w:r>
    </w:p>
    <w:p w:rsidR="00074C48" w:rsidRDefault="00074C48">
      <w:pPr>
        <w:spacing w:line="360" w:lineRule="auto"/>
        <w:ind w:firstLine="709"/>
        <w:jc w:val="both"/>
      </w:pPr>
      <w:r>
        <w:t xml:space="preserve">Пульпа влажностью 30% </w:t>
      </w:r>
      <w:r>
        <w:sym w:font="Symbol" w:char="F072"/>
      </w:r>
      <w:r>
        <w:t>=1,458 г/см</w:t>
      </w:r>
      <w:r>
        <w:rPr>
          <w:vertAlign w:val="superscript"/>
        </w:rPr>
        <w:t>3</w:t>
      </w:r>
    </w:p>
    <w:p w:rsidR="00074C48" w:rsidRDefault="00074C48">
      <w:pPr>
        <w:tabs>
          <w:tab w:val="left" w:pos="5760"/>
        </w:tabs>
        <w:spacing w:line="360" w:lineRule="auto"/>
        <w:ind w:firstLine="709"/>
        <w:jc w:val="both"/>
      </w:pPr>
      <w:r>
        <w:t xml:space="preserve">Потери </w:t>
      </w:r>
      <w:r>
        <w:sym w:font="Symbol" w:char="F072"/>
      </w:r>
      <w:r>
        <w:t xml:space="preserve"> = 1,062 кг/дм</w:t>
      </w:r>
      <w:r>
        <w:rPr>
          <w:vertAlign w:val="superscript"/>
        </w:rPr>
        <w:t>3</w:t>
      </w:r>
    </w:p>
    <w:p w:rsidR="00074C48" w:rsidRDefault="00074C48">
      <w:pPr>
        <w:tabs>
          <w:tab w:val="left" w:pos="5760"/>
        </w:tabs>
        <w:spacing w:line="360" w:lineRule="auto"/>
        <w:ind w:firstLine="709"/>
        <w:jc w:val="both"/>
      </w:pPr>
      <w:r>
        <w:t xml:space="preserve">Следовательно масса выпаренной воды составит </w:t>
      </w:r>
    </w:p>
    <w:p w:rsidR="00074C48" w:rsidRDefault="00074C48">
      <w:pPr>
        <w:tabs>
          <w:tab w:val="left" w:pos="7920"/>
          <w:tab w:val="left" w:pos="8460"/>
        </w:tabs>
        <w:spacing w:line="360" w:lineRule="auto"/>
        <w:ind w:firstLine="709"/>
        <w:jc w:val="both"/>
      </w:pPr>
      <w:r>
        <w:t>М</w:t>
      </w:r>
      <w:r>
        <w:rPr>
          <w:vertAlign w:val="subscript"/>
        </w:rPr>
        <w:t>р-ра</w:t>
      </w:r>
      <w:r>
        <w:t xml:space="preserve"> – М</w:t>
      </w:r>
      <w:r>
        <w:rPr>
          <w:vertAlign w:val="subscript"/>
        </w:rPr>
        <w:t>пульпы</w:t>
      </w:r>
      <w:r>
        <w:t xml:space="preserve"> - М</w:t>
      </w:r>
      <w:r>
        <w:rPr>
          <w:vertAlign w:val="subscript"/>
        </w:rPr>
        <w:t>потерь</w:t>
      </w:r>
      <w:r>
        <w:t xml:space="preserve"> =5,447  </w:t>
      </w:r>
      <w:r>
        <w:tab/>
      </w:r>
      <w:r>
        <w:tab/>
      </w:r>
      <w:r>
        <w:tab/>
      </w:r>
      <w:r>
        <w:tab/>
        <w:t xml:space="preserve">       (18)</w:t>
      </w:r>
    </w:p>
    <w:p w:rsidR="00074C48" w:rsidRDefault="00074C48">
      <w:pPr>
        <w:tabs>
          <w:tab w:val="left" w:pos="5760"/>
        </w:tabs>
        <w:spacing w:line="360" w:lineRule="auto"/>
        <w:jc w:val="both"/>
      </w:pPr>
      <w:r>
        <w:t>Таблица 4 – Суточный материальный баланс операции кристаллизация</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026"/>
        <w:gridCol w:w="1109"/>
        <w:gridCol w:w="1026"/>
        <w:gridCol w:w="1891"/>
        <w:gridCol w:w="1026"/>
        <w:gridCol w:w="1026"/>
        <w:gridCol w:w="1042"/>
      </w:tblGrid>
      <w:tr w:rsidR="00074C48">
        <w:trPr>
          <w:cantSplit/>
          <w:jc w:val="center"/>
        </w:trPr>
        <w:tc>
          <w:tcPr>
            <w:tcW w:w="2551" w:type="pct"/>
            <w:gridSpan w:val="4"/>
          </w:tcPr>
          <w:p w:rsidR="00074C48" w:rsidRDefault="00074C48">
            <w:pPr>
              <w:spacing w:line="360" w:lineRule="auto"/>
              <w:ind w:left="-742" w:firstLine="709"/>
              <w:jc w:val="center"/>
              <w:rPr>
                <w:sz w:val="20"/>
                <w:szCs w:val="20"/>
              </w:rPr>
            </w:pPr>
            <w:r>
              <w:rPr>
                <w:sz w:val="20"/>
                <w:szCs w:val="20"/>
              </w:rPr>
              <w:t>Поступило</w:t>
            </w:r>
          </w:p>
        </w:tc>
        <w:tc>
          <w:tcPr>
            <w:tcW w:w="2449" w:type="pct"/>
            <w:gridSpan w:val="4"/>
          </w:tcPr>
          <w:p w:rsidR="00074C48" w:rsidRDefault="00074C48">
            <w:pPr>
              <w:spacing w:line="360" w:lineRule="auto"/>
              <w:jc w:val="center"/>
              <w:rPr>
                <w:sz w:val="20"/>
                <w:szCs w:val="20"/>
              </w:rPr>
            </w:pPr>
            <w:r>
              <w:rPr>
                <w:sz w:val="20"/>
                <w:szCs w:val="20"/>
              </w:rPr>
              <w:t>Получено</w:t>
            </w:r>
          </w:p>
        </w:tc>
      </w:tr>
      <w:tr w:rsidR="00074C48">
        <w:trPr>
          <w:jc w:val="center"/>
        </w:trPr>
        <w:tc>
          <w:tcPr>
            <w:tcW w:w="998" w:type="pct"/>
          </w:tcPr>
          <w:p w:rsidR="00074C48" w:rsidRDefault="00074C48">
            <w:pPr>
              <w:spacing w:line="360" w:lineRule="auto"/>
              <w:jc w:val="center"/>
              <w:rPr>
                <w:sz w:val="20"/>
                <w:szCs w:val="20"/>
              </w:rPr>
            </w:pPr>
            <w:r>
              <w:rPr>
                <w:sz w:val="20"/>
                <w:szCs w:val="20"/>
              </w:rPr>
              <w:t>название</w:t>
            </w:r>
          </w:p>
        </w:tc>
        <w:tc>
          <w:tcPr>
            <w:tcW w:w="504" w:type="pct"/>
          </w:tcPr>
          <w:p w:rsidR="00074C48" w:rsidRDefault="00074C48">
            <w:pPr>
              <w:spacing w:line="360" w:lineRule="auto"/>
              <w:jc w:val="center"/>
              <w:rPr>
                <w:sz w:val="20"/>
                <w:szCs w:val="20"/>
              </w:rPr>
            </w:pPr>
            <w:r>
              <w:rPr>
                <w:sz w:val="20"/>
                <w:szCs w:val="20"/>
              </w:rPr>
              <w:t>М</w:t>
            </w:r>
            <w:r>
              <w:rPr>
                <w:sz w:val="20"/>
                <w:szCs w:val="20"/>
                <w:vertAlign w:val="subscript"/>
              </w:rPr>
              <w:sym w:font="Symbol" w:char="F053"/>
            </w:r>
            <w:r>
              <w:rPr>
                <w:sz w:val="20"/>
                <w:szCs w:val="20"/>
              </w:rPr>
              <w:t>, т</w:t>
            </w:r>
          </w:p>
        </w:tc>
        <w:tc>
          <w:tcPr>
            <w:tcW w:w="545" w:type="pct"/>
          </w:tcPr>
          <w:p w:rsidR="00074C48" w:rsidRDefault="00074C48">
            <w:pPr>
              <w:spacing w:line="360" w:lineRule="auto"/>
              <w:jc w:val="center"/>
              <w:rPr>
                <w:sz w:val="20"/>
                <w:szCs w:val="20"/>
              </w:rPr>
            </w:pPr>
            <w:r>
              <w:rPr>
                <w:sz w:val="20"/>
                <w:szCs w:val="20"/>
              </w:rPr>
              <w:t>М</w:t>
            </w:r>
            <w:r>
              <w:rPr>
                <w:sz w:val="20"/>
                <w:szCs w:val="20"/>
                <w:vertAlign w:val="subscript"/>
              </w:rPr>
              <w:t>солей</w:t>
            </w:r>
            <w:r>
              <w:rPr>
                <w:sz w:val="20"/>
                <w:szCs w:val="20"/>
              </w:rPr>
              <w:t>, т</w:t>
            </w:r>
          </w:p>
        </w:tc>
        <w:tc>
          <w:tcPr>
            <w:tcW w:w="504" w:type="pct"/>
          </w:tcPr>
          <w:p w:rsidR="00074C48" w:rsidRDefault="00074C48">
            <w:pPr>
              <w:spacing w:line="360" w:lineRule="auto"/>
              <w:jc w:val="center"/>
              <w:rPr>
                <w:sz w:val="20"/>
                <w:szCs w:val="20"/>
                <w:vertAlign w:val="superscript"/>
              </w:rPr>
            </w:pPr>
            <w:r>
              <w:rPr>
                <w:sz w:val="20"/>
                <w:szCs w:val="20"/>
                <w:lang w:val="en-US"/>
              </w:rPr>
              <w:t>V</w:t>
            </w:r>
            <w:r>
              <w:rPr>
                <w:sz w:val="20"/>
                <w:szCs w:val="20"/>
              </w:rPr>
              <w:t>, м</w:t>
            </w:r>
            <w:r>
              <w:rPr>
                <w:sz w:val="20"/>
                <w:szCs w:val="20"/>
                <w:vertAlign w:val="superscript"/>
              </w:rPr>
              <w:t>3</w:t>
            </w:r>
          </w:p>
        </w:tc>
        <w:tc>
          <w:tcPr>
            <w:tcW w:w="929" w:type="pct"/>
          </w:tcPr>
          <w:p w:rsidR="00074C48" w:rsidRDefault="00074C48">
            <w:pPr>
              <w:spacing w:line="360" w:lineRule="auto"/>
              <w:jc w:val="center"/>
              <w:rPr>
                <w:sz w:val="20"/>
                <w:szCs w:val="20"/>
              </w:rPr>
            </w:pPr>
            <w:r>
              <w:rPr>
                <w:sz w:val="20"/>
                <w:szCs w:val="20"/>
              </w:rPr>
              <w:t>название</w:t>
            </w:r>
          </w:p>
        </w:tc>
        <w:tc>
          <w:tcPr>
            <w:tcW w:w="504" w:type="pct"/>
          </w:tcPr>
          <w:p w:rsidR="00074C48" w:rsidRDefault="00074C48">
            <w:pPr>
              <w:spacing w:line="360" w:lineRule="auto"/>
              <w:jc w:val="center"/>
              <w:rPr>
                <w:sz w:val="20"/>
                <w:szCs w:val="20"/>
              </w:rPr>
            </w:pPr>
            <w:r>
              <w:rPr>
                <w:sz w:val="20"/>
                <w:szCs w:val="20"/>
              </w:rPr>
              <w:t>М</w:t>
            </w:r>
            <w:r>
              <w:rPr>
                <w:sz w:val="20"/>
                <w:szCs w:val="20"/>
                <w:vertAlign w:val="subscript"/>
              </w:rPr>
              <w:sym w:font="Symbol" w:char="F053"/>
            </w:r>
            <w:r>
              <w:rPr>
                <w:sz w:val="20"/>
                <w:szCs w:val="20"/>
              </w:rPr>
              <w:t>, т</w:t>
            </w:r>
          </w:p>
        </w:tc>
        <w:tc>
          <w:tcPr>
            <w:tcW w:w="504" w:type="pct"/>
          </w:tcPr>
          <w:p w:rsidR="00074C48" w:rsidRDefault="00074C48">
            <w:pPr>
              <w:spacing w:line="360" w:lineRule="auto"/>
              <w:jc w:val="center"/>
              <w:rPr>
                <w:sz w:val="20"/>
                <w:szCs w:val="20"/>
              </w:rPr>
            </w:pPr>
            <w:r>
              <w:rPr>
                <w:sz w:val="20"/>
                <w:szCs w:val="20"/>
              </w:rPr>
              <w:t>М</w:t>
            </w:r>
            <w:r>
              <w:rPr>
                <w:sz w:val="20"/>
                <w:szCs w:val="20"/>
                <w:vertAlign w:val="subscript"/>
              </w:rPr>
              <w:t>солей</w:t>
            </w:r>
            <w:r>
              <w:rPr>
                <w:sz w:val="20"/>
                <w:szCs w:val="20"/>
              </w:rPr>
              <w:t>, т</w:t>
            </w:r>
          </w:p>
        </w:tc>
        <w:tc>
          <w:tcPr>
            <w:tcW w:w="512" w:type="pct"/>
          </w:tcPr>
          <w:p w:rsidR="00074C48" w:rsidRDefault="00074C48">
            <w:pPr>
              <w:spacing w:line="360" w:lineRule="auto"/>
              <w:jc w:val="center"/>
              <w:rPr>
                <w:sz w:val="20"/>
                <w:szCs w:val="20"/>
              </w:rPr>
            </w:pPr>
            <w:r>
              <w:rPr>
                <w:sz w:val="20"/>
                <w:szCs w:val="20"/>
                <w:lang w:val="en-US"/>
              </w:rPr>
              <w:t>V</w:t>
            </w:r>
            <w:r>
              <w:rPr>
                <w:sz w:val="20"/>
                <w:szCs w:val="20"/>
              </w:rPr>
              <w:t>, м</w:t>
            </w:r>
            <w:r>
              <w:rPr>
                <w:sz w:val="20"/>
                <w:szCs w:val="20"/>
                <w:vertAlign w:val="superscript"/>
              </w:rPr>
              <w:t>3</w:t>
            </w:r>
          </w:p>
        </w:tc>
      </w:tr>
      <w:tr w:rsidR="00074C48">
        <w:trPr>
          <w:cantSplit/>
          <w:trHeight w:val="375"/>
          <w:jc w:val="center"/>
        </w:trPr>
        <w:tc>
          <w:tcPr>
            <w:tcW w:w="998"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Концентрированный раствор</w:t>
            </w:r>
          </w:p>
        </w:tc>
        <w:tc>
          <w:tcPr>
            <w:tcW w:w="504"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76,26</w:t>
            </w:r>
          </w:p>
        </w:tc>
        <w:tc>
          <w:tcPr>
            <w:tcW w:w="545"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49,57</w:t>
            </w:r>
          </w:p>
        </w:tc>
        <w:tc>
          <w:tcPr>
            <w:tcW w:w="504"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6,03</w:t>
            </w:r>
          </w:p>
        </w:tc>
        <w:tc>
          <w:tcPr>
            <w:tcW w:w="929" w:type="pct"/>
          </w:tcPr>
          <w:p w:rsidR="00074C48" w:rsidRDefault="00074C48">
            <w:pPr>
              <w:spacing w:line="360" w:lineRule="auto"/>
              <w:jc w:val="center"/>
              <w:rPr>
                <w:sz w:val="20"/>
                <w:szCs w:val="20"/>
              </w:rPr>
            </w:pPr>
            <w:r>
              <w:rPr>
                <w:sz w:val="20"/>
                <w:szCs w:val="20"/>
              </w:rPr>
              <w:t>Пульпа влажностью 30%</w:t>
            </w:r>
          </w:p>
        </w:tc>
        <w:tc>
          <w:tcPr>
            <w:tcW w:w="504" w:type="pct"/>
          </w:tcPr>
          <w:p w:rsidR="00074C48" w:rsidRDefault="00074C48">
            <w:pPr>
              <w:spacing w:line="360" w:lineRule="auto"/>
              <w:jc w:val="center"/>
              <w:rPr>
                <w:sz w:val="20"/>
                <w:szCs w:val="20"/>
              </w:rPr>
            </w:pPr>
            <w:r>
              <w:rPr>
                <w:sz w:val="20"/>
                <w:szCs w:val="20"/>
              </w:rPr>
              <w:t>70,81</w:t>
            </w:r>
          </w:p>
        </w:tc>
        <w:tc>
          <w:tcPr>
            <w:tcW w:w="504" w:type="pct"/>
          </w:tcPr>
          <w:p w:rsidR="00074C48" w:rsidRDefault="00074C48">
            <w:pPr>
              <w:spacing w:line="360" w:lineRule="auto"/>
              <w:jc w:val="center"/>
              <w:rPr>
                <w:sz w:val="20"/>
                <w:szCs w:val="20"/>
              </w:rPr>
            </w:pPr>
            <w:r>
              <w:rPr>
                <w:sz w:val="20"/>
                <w:szCs w:val="20"/>
              </w:rPr>
              <w:t>49,57</w:t>
            </w:r>
          </w:p>
        </w:tc>
        <w:tc>
          <w:tcPr>
            <w:tcW w:w="512" w:type="pct"/>
          </w:tcPr>
          <w:p w:rsidR="00074C48" w:rsidRDefault="00074C48">
            <w:pPr>
              <w:spacing w:line="360" w:lineRule="auto"/>
              <w:jc w:val="center"/>
              <w:rPr>
                <w:sz w:val="20"/>
                <w:szCs w:val="20"/>
              </w:rPr>
            </w:pPr>
            <w:r>
              <w:rPr>
                <w:sz w:val="20"/>
                <w:szCs w:val="20"/>
              </w:rPr>
              <w:t>8,57</w:t>
            </w:r>
          </w:p>
        </w:tc>
      </w:tr>
      <w:tr w:rsidR="00074C48">
        <w:trPr>
          <w:cantSplit/>
          <w:trHeight w:val="365"/>
          <w:jc w:val="center"/>
        </w:trPr>
        <w:tc>
          <w:tcPr>
            <w:tcW w:w="998" w:type="pct"/>
            <w:vMerge/>
          </w:tcPr>
          <w:p w:rsidR="00074C48" w:rsidRDefault="00074C48">
            <w:pPr>
              <w:spacing w:line="360" w:lineRule="auto"/>
              <w:ind w:firstLine="709"/>
              <w:jc w:val="center"/>
              <w:rPr>
                <w:sz w:val="20"/>
                <w:szCs w:val="20"/>
              </w:rPr>
            </w:pPr>
          </w:p>
        </w:tc>
        <w:tc>
          <w:tcPr>
            <w:tcW w:w="504" w:type="pct"/>
            <w:vMerge/>
          </w:tcPr>
          <w:p w:rsidR="00074C48" w:rsidRDefault="00074C48">
            <w:pPr>
              <w:spacing w:line="360" w:lineRule="auto"/>
              <w:ind w:firstLine="709"/>
              <w:jc w:val="center"/>
              <w:rPr>
                <w:sz w:val="20"/>
                <w:szCs w:val="20"/>
              </w:rPr>
            </w:pPr>
          </w:p>
        </w:tc>
        <w:tc>
          <w:tcPr>
            <w:tcW w:w="545" w:type="pct"/>
            <w:vMerge/>
          </w:tcPr>
          <w:p w:rsidR="00074C48" w:rsidRDefault="00074C48">
            <w:pPr>
              <w:spacing w:line="360" w:lineRule="auto"/>
              <w:ind w:firstLine="709"/>
              <w:jc w:val="center"/>
              <w:rPr>
                <w:sz w:val="20"/>
                <w:szCs w:val="20"/>
              </w:rPr>
            </w:pPr>
          </w:p>
        </w:tc>
        <w:tc>
          <w:tcPr>
            <w:tcW w:w="504" w:type="pct"/>
            <w:vMerge/>
          </w:tcPr>
          <w:p w:rsidR="00074C48" w:rsidRDefault="00074C48">
            <w:pPr>
              <w:spacing w:line="360" w:lineRule="auto"/>
              <w:ind w:firstLine="709"/>
              <w:jc w:val="center"/>
              <w:rPr>
                <w:sz w:val="20"/>
                <w:szCs w:val="20"/>
              </w:rPr>
            </w:pPr>
          </w:p>
        </w:tc>
        <w:tc>
          <w:tcPr>
            <w:tcW w:w="929" w:type="pct"/>
          </w:tcPr>
          <w:p w:rsidR="00074C48" w:rsidRDefault="00074C48">
            <w:pPr>
              <w:spacing w:line="360" w:lineRule="auto"/>
              <w:jc w:val="center"/>
              <w:rPr>
                <w:sz w:val="20"/>
                <w:szCs w:val="20"/>
              </w:rPr>
            </w:pPr>
            <w:r>
              <w:rPr>
                <w:sz w:val="20"/>
                <w:szCs w:val="20"/>
              </w:rPr>
              <w:t>пар</w:t>
            </w:r>
          </w:p>
        </w:tc>
        <w:tc>
          <w:tcPr>
            <w:tcW w:w="504" w:type="pct"/>
          </w:tcPr>
          <w:p w:rsidR="00074C48" w:rsidRDefault="00074C48">
            <w:pPr>
              <w:spacing w:line="360" w:lineRule="auto"/>
              <w:jc w:val="center"/>
              <w:rPr>
                <w:sz w:val="20"/>
                <w:szCs w:val="20"/>
              </w:rPr>
            </w:pPr>
            <w:r>
              <w:rPr>
                <w:sz w:val="20"/>
                <w:szCs w:val="20"/>
              </w:rPr>
              <w:t xml:space="preserve"> 5,45</w:t>
            </w:r>
          </w:p>
        </w:tc>
        <w:tc>
          <w:tcPr>
            <w:tcW w:w="504" w:type="pct"/>
          </w:tcPr>
          <w:p w:rsidR="00074C48" w:rsidRDefault="00074C48">
            <w:pPr>
              <w:spacing w:line="360" w:lineRule="auto"/>
              <w:jc w:val="center"/>
              <w:rPr>
                <w:sz w:val="20"/>
                <w:szCs w:val="20"/>
              </w:rPr>
            </w:pPr>
            <w:r>
              <w:rPr>
                <w:sz w:val="20"/>
                <w:szCs w:val="20"/>
              </w:rPr>
              <w:t>-</w:t>
            </w:r>
          </w:p>
        </w:tc>
        <w:tc>
          <w:tcPr>
            <w:tcW w:w="512" w:type="pct"/>
          </w:tcPr>
          <w:p w:rsidR="00074C48" w:rsidRDefault="00074C48">
            <w:pPr>
              <w:spacing w:line="360" w:lineRule="auto"/>
              <w:jc w:val="center"/>
              <w:rPr>
                <w:sz w:val="20"/>
                <w:szCs w:val="20"/>
              </w:rPr>
            </w:pPr>
            <w:r>
              <w:rPr>
                <w:sz w:val="20"/>
                <w:szCs w:val="20"/>
              </w:rPr>
              <w:t>0,45</w:t>
            </w:r>
          </w:p>
        </w:tc>
      </w:tr>
      <w:tr w:rsidR="00074C48">
        <w:trPr>
          <w:cantSplit/>
          <w:trHeight w:val="425"/>
          <w:jc w:val="center"/>
        </w:trPr>
        <w:tc>
          <w:tcPr>
            <w:tcW w:w="998" w:type="pct"/>
            <w:vMerge/>
          </w:tcPr>
          <w:p w:rsidR="00074C48" w:rsidRDefault="00074C48">
            <w:pPr>
              <w:spacing w:line="360" w:lineRule="auto"/>
              <w:ind w:firstLine="709"/>
              <w:jc w:val="center"/>
              <w:rPr>
                <w:sz w:val="20"/>
                <w:szCs w:val="20"/>
              </w:rPr>
            </w:pPr>
          </w:p>
        </w:tc>
        <w:tc>
          <w:tcPr>
            <w:tcW w:w="504" w:type="pct"/>
            <w:vMerge/>
          </w:tcPr>
          <w:p w:rsidR="00074C48" w:rsidRDefault="00074C48">
            <w:pPr>
              <w:spacing w:line="360" w:lineRule="auto"/>
              <w:ind w:firstLine="709"/>
              <w:jc w:val="center"/>
              <w:rPr>
                <w:sz w:val="20"/>
                <w:szCs w:val="20"/>
              </w:rPr>
            </w:pPr>
          </w:p>
        </w:tc>
        <w:tc>
          <w:tcPr>
            <w:tcW w:w="545" w:type="pct"/>
            <w:vMerge/>
          </w:tcPr>
          <w:p w:rsidR="00074C48" w:rsidRDefault="00074C48">
            <w:pPr>
              <w:spacing w:line="360" w:lineRule="auto"/>
              <w:ind w:firstLine="709"/>
              <w:jc w:val="center"/>
              <w:rPr>
                <w:sz w:val="20"/>
                <w:szCs w:val="20"/>
              </w:rPr>
            </w:pPr>
          </w:p>
        </w:tc>
        <w:tc>
          <w:tcPr>
            <w:tcW w:w="504" w:type="pct"/>
            <w:vMerge/>
          </w:tcPr>
          <w:p w:rsidR="00074C48" w:rsidRDefault="00074C48">
            <w:pPr>
              <w:spacing w:line="360" w:lineRule="auto"/>
              <w:ind w:firstLine="709"/>
              <w:jc w:val="center"/>
              <w:rPr>
                <w:sz w:val="20"/>
                <w:szCs w:val="20"/>
              </w:rPr>
            </w:pPr>
          </w:p>
        </w:tc>
        <w:tc>
          <w:tcPr>
            <w:tcW w:w="929" w:type="pct"/>
          </w:tcPr>
          <w:p w:rsidR="00074C48" w:rsidRDefault="00074C48">
            <w:pPr>
              <w:spacing w:line="360" w:lineRule="auto"/>
              <w:jc w:val="center"/>
              <w:rPr>
                <w:sz w:val="20"/>
                <w:szCs w:val="20"/>
              </w:rPr>
            </w:pPr>
            <w:r>
              <w:rPr>
                <w:sz w:val="20"/>
                <w:szCs w:val="20"/>
              </w:rPr>
              <w:t>потери</w:t>
            </w:r>
          </w:p>
        </w:tc>
        <w:tc>
          <w:tcPr>
            <w:tcW w:w="504" w:type="pct"/>
          </w:tcPr>
          <w:p w:rsidR="00074C48" w:rsidRDefault="00074C48">
            <w:pPr>
              <w:spacing w:line="360" w:lineRule="auto"/>
              <w:jc w:val="center"/>
              <w:rPr>
                <w:sz w:val="20"/>
                <w:szCs w:val="20"/>
              </w:rPr>
            </w:pPr>
            <w:r>
              <w:rPr>
                <w:sz w:val="20"/>
                <w:szCs w:val="20"/>
              </w:rPr>
              <w:t xml:space="preserve">  0,003</w:t>
            </w:r>
          </w:p>
        </w:tc>
        <w:tc>
          <w:tcPr>
            <w:tcW w:w="504" w:type="pct"/>
          </w:tcPr>
          <w:p w:rsidR="00074C48" w:rsidRDefault="00074C48">
            <w:pPr>
              <w:spacing w:line="360" w:lineRule="auto"/>
              <w:jc w:val="center"/>
              <w:rPr>
                <w:sz w:val="20"/>
                <w:szCs w:val="20"/>
              </w:rPr>
            </w:pPr>
            <w:r>
              <w:rPr>
                <w:sz w:val="20"/>
                <w:szCs w:val="20"/>
              </w:rPr>
              <w:t xml:space="preserve">   0,002</w:t>
            </w:r>
          </w:p>
        </w:tc>
        <w:tc>
          <w:tcPr>
            <w:tcW w:w="512" w:type="pct"/>
          </w:tcPr>
          <w:p w:rsidR="00074C48" w:rsidRDefault="00074C48">
            <w:pPr>
              <w:spacing w:line="360" w:lineRule="auto"/>
              <w:jc w:val="center"/>
              <w:rPr>
                <w:sz w:val="20"/>
                <w:szCs w:val="20"/>
              </w:rPr>
            </w:pPr>
            <w:r>
              <w:rPr>
                <w:sz w:val="20"/>
                <w:szCs w:val="20"/>
              </w:rPr>
              <w:t xml:space="preserve">     0,0002</w:t>
            </w:r>
          </w:p>
        </w:tc>
      </w:tr>
      <w:tr w:rsidR="00074C48">
        <w:trPr>
          <w:jc w:val="center"/>
        </w:trPr>
        <w:tc>
          <w:tcPr>
            <w:tcW w:w="998" w:type="pct"/>
          </w:tcPr>
          <w:p w:rsidR="00074C48" w:rsidRDefault="00074C48">
            <w:pPr>
              <w:spacing w:line="360" w:lineRule="auto"/>
              <w:ind w:firstLine="709"/>
              <w:jc w:val="center"/>
              <w:rPr>
                <w:sz w:val="20"/>
                <w:szCs w:val="20"/>
              </w:rPr>
            </w:pPr>
            <w:r>
              <w:rPr>
                <w:sz w:val="20"/>
                <w:szCs w:val="20"/>
              </w:rPr>
              <w:t>Итого</w:t>
            </w:r>
          </w:p>
        </w:tc>
        <w:tc>
          <w:tcPr>
            <w:tcW w:w="504" w:type="pct"/>
          </w:tcPr>
          <w:p w:rsidR="00074C48" w:rsidRDefault="00074C48">
            <w:pPr>
              <w:spacing w:line="360" w:lineRule="auto"/>
              <w:jc w:val="center"/>
              <w:rPr>
                <w:sz w:val="20"/>
                <w:szCs w:val="20"/>
              </w:rPr>
            </w:pPr>
            <w:r>
              <w:rPr>
                <w:sz w:val="20"/>
                <w:szCs w:val="20"/>
              </w:rPr>
              <w:t>76,26</w:t>
            </w:r>
          </w:p>
        </w:tc>
        <w:tc>
          <w:tcPr>
            <w:tcW w:w="545" w:type="pct"/>
          </w:tcPr>
          <w:p w:rsidR="00074C48" w:rsidRDefault="00074C48">
            <w:pPr>
              <w:spacing w:line="360" w:lineRule="auto"/>
              <w:jc w:val="center"/>
              <w:rPr>
                <w:sz w:val="20"/>
                <w:szCs w:val="20"/>
              </w:rPr>
            </w:pPr>
            <w:r>
              <w:rPr>
                <w:sz w:val="20"/>
                <w:szCs w:val="20"/>
              </w:rPr>
              <w:t>49,57</w:t>
            </w:r>
          </w:p>
        </w:tc>
        <w:tc>
          <w:tcPr>
            <w:tcW w:w="504" w:type="pct"/>
          </w:tcPr>
          <w:p w:rsidR="00074C48" w:rsidRDefault="00074C48">
            <w:pPr>
              <w:spacing w:line="360" w:lineRule="auto"/>
              <w:jc w:val="center"/>
              <w:rPr>
                <w:sz w:val="20"/>
                <w:szCs w:val="20"/>
              </w:rPr>
            </w:pPr>
            <w:r>
              <w:rPr>
                <w:sz w:val="20"/>
                <w:szCs w:val="20"/>
              </w:rPr>
              <w:t>6,03</w:t>
            </w:r>
          </w:p>
        </w:tc>
        <w:tc>
          <w:tcPr>
            <w:tcW w:w="929" w:type="pct"/>
          </w:tcPr>
          <w:p w:rsidR="00074C48" w:rsidRDefault="00074C48">
            <w:pPr>
              <w:spacing w:line="360" w:lineRule="auto"/>
              <w:ind w:firstLine="709"/>
              <w:jc w:val="center"/>
              <w:rPr>
                <w:sz w:val="20"/>
                <w:szCs w:val="20"/>
              </w:rPr>
            </w:pPr>
            <w:r>
              <w:rPr>
                <w:sz w:val="20"/>
                <w:szCs w:val="20"/>
              </w:rPr>
              <w:t>Итого</w:t>
            </w:r>
          </w:p>
        </w:tc>
        <w:tc>
          <w:tcPr>
            <w:tcW w:w="504" w:type="pct"/>
          </w:tcPr>
          <w:p w:rsidR="00074C48" w:rsidRDefault="00074C48">
            <w:pPr>
              <w:spacing w:line="360" w:lineRule="auto"/>
              <w:jc w:val="center"/>
              <w:rPr>
                <w:sz w:val="20"/>
                <w:szCs w:val="20"/>
              </w:rPr>
            </w:pPr>
            <w:r>
              <w:rPr>
                <w:sz w:val="20"/>
                <w:szCs w:val="20"/>
              </w:rPr>
              <w:t>76,26</w:t>
            </w:r>
          </w:p>
        </w:tc>
        <w:tc>
          <w:tcPr>
            <w:tcW w:w="504" w:type="pct"/>
          </w:tcPr>
          <w:p w:rsidR="00074C48" w:rsidRDefault="00074C48">
            <w:pPr>
              <w:spacing w:line="360" w:lineRule="auto"/>
              <w:jc w:val="center"/>
              <w:rPr>
                <w:sz w:val="20"/>
                <w:szCs w:val="20"/>
              </w:rPr>
            </w:pPr>
            <w:r>
              <w:rPr>
                <w:sz w:val="20"/>
                <w:szCs w:val="20"/>
              </w:rPr>
              <w:t>49,57</w:t>
            </w:r>
          </w:p>
        </w:tc>
        <w:tc>
          <w:tcPr>
            <w:tcW w:w="512" w:type="pct"/>
          </w:tcPr>
          <w:p w:rsidR="00074C48" w:rsidRDefault="00074C48">
            <w:pPr>
              <w:spacing w:line="360" w:lineRule="auto"/>
              <w:jc w:val="center"/>
              <w:rPr>
                <w:sz w:val="20"/>
                <w:szCs w:val="20"/>
              </w:rPr>
            </w:pPr>
            <w:r>
              <w:rPr>
                <w:sz w:val="20"/>
                <w:szCs w:val="20"/>
              </w:rPr>
              <w:t>54,01</w:t>
            </w:r>
          </w:p>
        </w:tc>
      </w:tr>
    </w:tbl>
    <w:p w:rsidR="00074C48" w:rsidRDefault="00074C48">
      <w:pPr>
        <w:pStyle w:val="5"/>
      </w:pPr>
      <w:bookmarkStart w:id="60" w:name="_Toc137346582"/>
      <w:bookmarkStart w:id="61" w:name="_Toc137346671"/>
      <w:bookmarkStart w:id="62" w:name="_Toc137482828"/>
      <w:bookmarkStart w:id="63" w:name="_Toc137491865"/>
      <w:bookmarkStart w:id="64" w:name="_Toc137555378"/>
      <w:r>
        <w:rPr>
          <w:rStyle w:val="ad"/>
          <w:rFonts w:ascii="Times New Roman" w:hAnsi="Times New Roman" w:cs="Times New Roman"/>
          <w:b w:val="0"/>
          <w:sz w:val="32"/>
        </w:rPr>
        <w:t>Сушка-грануляция</w:t>
      </w:r>
      <w:bookmarkEnd w:id="60"/>
      <w:bookmarkEnd w:id="61"/>
      <w:bookmarkEnd w:id="62"/>
      <w:bookmarkEnd w:id="63"/>
      <w:bookmarkEnd w:id="64"/>
    </w:p>
    <w:p w:rsidR="00074C48" w:rsidRDefault="00074C48">
      <w:pPr>
        <w:ind w:firstLine="720"/>
      </w:pPr>
    </w:p>
    <w:p w:rsidR="00074C48" w:rsidRDefault="00074C48">
      <w:pPr>
        <w:spacing w:line="360" w:lineRule="auto"/>
        <w:ind w:firstLine="709"/>
        <w:jc w:val="both"/>
      </w:pPr>
      <w:r>
        <w:t xml:space="preserve">Пульпа влажностью 30%                  </w:t>
      </w:r>
      <w:r>
        <w:tab/>
      </w:r>
      <w:r>
        <w:sym w:font="Symbol" w:char="F072"/>
      </w:r>
      <w:r>
        <w:t xml:space="preserve"> = 1,155 кг/дм3 </w:t>
      </w:r>
    </w:p>
    <w:p w:rsidR="00074C48" w:rsidRDefault="00074C48">
      <w:pPr>
        <w:spacing w:line="360" w:lineRule="auto"/>
        <w:ind w:firstLine="709"/>
        <w:jc w:val="both"/>
      </w:pPr>
      <w:r>
        <w:t>Пыль после сухой очистки</w:t>
      </w:r>
      <w:r>
        <w:tab/>
      </w:r>
      <w:r>
        <w:tab/>
      </w:r>
      <w:r>
        <w:tab/>
      </w:r>
      <w:r>
        <w:sym w:font="Symbol" w:char="F072"/>
      </w:r>
      <w:r>
        <w:t xml:space="preserve"> = 1,6965 кг/дм</w:t>
      </w:r>
      <w:r>
        <w:rPr>
          <w:vertAlign w:val="superscript"/>
        </w:rPr>
        <w:t>3</w:t>
      </w:r>
      <w:r>
        <w:t>, н.м. = 0,5</w:t>
      </w:r>
      <w:r>
        <w:sym w:font="Symbol" w:char="F072"/>
      </w:r>
    </w:p>
    <w:p w:rsidR="00074C48" w:rsidRDefault="00074C48">
      <w:pPr>
        <w:spacing w:line="360" w:lineRule="auto"/>
        <w:ind w:firstLine="709"/>
        <w:jc w:val="both"/>
      </w:pPr>
      <w:r>
        <w:t>Мелкая фракция после грохочения</w:t>
      </w:r>
      <w:r>
        <w:tab/>
      </w:r>
      <w:r>
        <w:tab/>
      </w:r>
      <w:r>
        <w:sym w:font="Symbol" w:char="F072"/>
      </w:r>
      <w:r>
        <w:t xml:space="preserve"> = 1,6965 кг/дм</w:t>
      </w:r>
      <w:r>
        <w:rPr>
          <w:vertAlign w:val="superscript"/>
        </w:rPr>
        <w:t>3</w:t>
      </w:r>
      <w:r>
        <w:t>, н.м. = 0,7</w:t>
      </w:r>
      <w:r>
        <w:sym w:font="Symbol" w:char="F072"/>
      </w:r>
    </w:p>
    <w:p w:rsidR="00074C48" w:rsidRDefault="00074C48">
      <w:pPr>
        <w:spacing w:line="360" w:lineRule="auto"/>
        <w:ind w:firstLine="709"/>
        <w:jc w:val="both"/>
      </w:pPr>
      <w:r>
        <w:t>Сушильный агент</w:t>
      </w:r>
      <w:r>
        <w:tab/>
      </w:r>
      <w:r>
        <w:tab/>
      </w:r>
      <w:r>
        <w:tab/>
      </w:r>
      <w:r>
        <w:tab/>
      </w:r>
      <w:r>
        <w:sym w:font="Symbol" w:char="F072"/>
      </w:r>
      <w:r>
        <w:t xml:space="preserve"> = 1,5 кг/дм</w:t>
      </w:r>
      <w:r>
        <w:rPr>
          <w:vertAlign w:val="superscript"/>
        </w:rPr>
        <w:t>3</w:t>
      </w:r>
    </w:p>
    <w:p w:rsidR="00074C48" w:rsidRDefault="00074C48">
      <w:pPr>
        <w:spacing w:line="360" w:lineRule="auto"/>
        <w:ind w:firstLine="709"/>
        <w:jc w:val="both"/>
      </w:pPr>
      <w:r>
        <w:t>Гранулированная смесь солей</w:t>
      </w:r>
      <w:r>
        <w:tab/>
      </w:r>
      <w:r>
        <w:tab/>
      </w:r>
      <w:r>
        <w:sym w:font="Symbol" w:char="F072"/>
      </w:r>
      <w:r>
        <w:t xml:space="preserve"> = 1,155 кг/дм</w:t>
      </w:r>
      <w:r>
        <w:rPr>
          <w:vertAlign w:val="superscript"/>
        </w:rPr>
        <w:t>3</w:t>
      </w:r>
      <w:r>
        <w:t>, н.м. = 0,6</w:t>
      </w:r>
      <w:r>
        <w:sym w:font="Symbol" w:char="F072"/>
      </w:r>
    </w:p>
    <w:p w:rsidR="00074C48" w:rsidRDefault="00074C48">
      <w:pPr>
        <w:spacing w:line="360" w:lineRule="auto"/>
        <w:ind w:firstLine="709"/>
        <w:jc w:val="both"/>
        <w:rPr>
          <w:vertAlign w:val="superscript"/>
        </w:rPr>
      </w:pPr>
      <w:r>
        <w:t>Отработанный сушильный агент</w:t>
      </w:r>
      <w:r>
        <w:tab/>
      </w:r>
      <w:r>
        <w:tab/>
      </w:r>
      <w:r>
        <w:sym w:font="Symbol" w:char="F072"/>
      </w:r>
      <w:r>
        <w:t xml:space="preserve"> = 1,53 кг/дм</w:t>
      </w:r>
      <w:r>
        <w:rPr>
          <w:vertAlign w:val="superscript"/>
        </w:rPr>
        <w:t>3</w:t>
      </w:r>
    </w:p>
    <w:p w:rsidR="00074C48" w:rsidRDefault="00074C48">
      <w:pPr>
        <w:spacing w:line="360" w:lineRule="auto"/>
        <w:ind w:firstLine="709"/>
        <w:jc w:val="both"/>
      </w:pPr>
    </w:p>
    <w:p w:rsidR="00074C48" w:rsidRDefault="00074C48">
      <w:pPr>
        <w:tabs>
          <w:tab w:val="left" w:pos="5760"/>
        </w:tabs>
        <w:spacing w:line="360" w:lineRule="auto"/>
        <w:jc w:val="both"/>
      </w:pPr>
      <w:r>
        <w:t>Таблица 5 – Суточный материальный баланс операции Сушка-грануляция</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931"/>
        <w:gridCol w:w="1119"/>
        <w:gridCol w:w="934"/>
        <w:gridCol w:w="1714"/>
        <w:gridCol w:w="930"/>
        <w:gridCol w:w="1119"/>
        <w:gridCol w:w="824"/>
      </w:tblGrid>
      <w:tr w:rsidR="00074C48">
        <w:trPr>
          <w:cantSplit/>
          <w:jc w:val="center"/>
        </w:trPr>
        <w:tc>
          <w:tcPr>
            <w:tcW w:w="2746" w:type="pct"/>
            <w:gridSpan w:val="4"/>
          </w:tcPr>
          <w:p w:rsidR="00074C48" w:rsidRDefault="00074C48">
            <w:pPr>
              <w:spacing w:line="360" w:lineRule="auto"/>
              <w:jc w:val="center"/>
              <w:rPr>
                <w:sz w:val="20"/>
                <w:szCs w:val="20"/>
              </w:rPr>
            </w:pPr>
            <w:r>
              <w:rPr>
                <w:sz w:val="20"/>
                <w:szCs w:val="20"/>
              </w:rPr>
              <w:t>Поступило</w:t>
            </w:r>
          </w:p>
        </w:tc>
        <w:tc>
          <w:tcPr>
            <w:tcW w:w="2254" w:type="pct"/>
            <w:gridSpan w:val="4"/>
          </w:tcPr>
          <w:p w:rsidR="00074C48" w:rsidRDefault="00074C48">
            <w:pPr>
              <w:spacing w:line="360" w:lineRule="auto"/>
              <w:jc w:val="center"/>
              <w:rPr>
                <w:sz w:val="20"/>
                <w:szCs w:val="20"/>
              </w:rPr>
            </w:pPr>
            <w:r>
              <w:rPr>
                <w:sz w:val="20"/>
                <w:szCs w:val="20"/>
              </w:rPr>
              <w:t>Получено</w:t>
            </w:r>
          </w:p>
        </w:tc>
      </w:tr>
      <w:tr w:rsidR="00074C48">
        <w:trPr>
          <w:jc w:val="center"/>
        </w:trPr>
        <w:tc>
          <w:tcPr>
            <w:tcW w:w="1280" w:type="pct"/>
          </w:tcPr>
          <w:p w:rsidR="00074C48" w:rsidRDefault="00074C48">
            <w:pPr>
              <w:spacing w:line="360" w:lineRule="auto"/>
              <w:jc w:val="center"/>
              <w:rPr>
                <w:sz w:val="20"/>
                <w:szCs w:val="20"/>
              </w:rPr>
            </w:pPr>
            <w:r>
              <w:rPr>
                <w:sz w:val="20"/>
                <w:szCs w:val="20"/>
              </w:rPr>
              <w:t>название</w:t>
            </w:r>
          </w:p>
        </w:tc>
        <w:tc>
          <w:tcPr>
            <w:tcW w:w="457" w:type="pct"/>
          </w:tcPr>
          <w:p w:rsidR="00074C48" w:rsidRDefault="00074C48">
            <w:pPr>
              <w:spacing w:line="360" w:lineRule="auto"/>
              <w:jc w:val="center"/>
              <w:rPr>
                <w:sz w:val="20"/>
                <w:szCs w:val="20"/>
              </w:rPr>
            </w:pPr>
            <w:r>
              <w:rPr>
                <w:sz w:val="20"/>
                <w:szCs w:val="20"/>
              </w:rPr>
              <w:t>М</w:t>
            </w:r>
            <w:r>
              <w:rPr>
                <w:sz w:val="20"/>
                <w:szCs w:val="20"/>
                <w:vertAlign w:val="subscript"/>
              </w:rPr>
              <w:sym w:font="Symbol" w:char="F053"/>
            </w:r>
            <w:r>
              <w:rPr>
                <w:sz w:val="20"/>
                <w:szCs w:val="20"/>
              </w:rPr>
              <w:t>, т</w:t>
            </w:r>
          </w:p>
        </w:tc>
        <w:tc>
          <w:tcPr>
            <w:tcW w:w="550" w:type="pct"/>
          </w:tcPr>
          <w:p w:rsidR="00074C48" w:rsidRDefault="00074C48">
            <w:pPr>
              <w:spacing w:line="360" w:lineRule="auto"/>
              <w:jc w:val="center"/>
              <w:rPr>
                <w:sz w:val="20"/>
                <w:szCs w:val="20"/>
                <w:vertAlign w:val="superscript"/>
              </w:rPr>
            </w:pPr>
            <w:r>
              <w:rPr>
                <w:sz w:val="20"/>
                <w:szCs w:val="20"/>
              </w:rPr>
              <w:t>М</w:t>
            </w:r>
            <w:r>
              <w:rPr>
                <w:sz w:val="20"/>
                <w:szCs w:val="20"/>
                <w:vertAlign w:val="subscript"/>
              </w:rPr>
              <w:t>солей</w:t>
            </w:r>
            <w:r>
              <w:rPr>
                <w:sz w:val="20"/>
                <w:szCs w:val="20"/>
              </w:rPr>
              <w:t>, т</w:t>
            </w:r>
          </w:p>
        </w:tc>
        <w:tc>
          <w:tcPr>
            <w:tcW w:w="459" w:type="pct"/>
          </w:tcPr>
          <w:p w:rsidR="00074C48" w:rsidRDefault="00074C48">
            <w:pPr>
              <w:spacing w:line="360" w:lineRule="auto"/>
              <w:jc w:val="center"/>
              <w:rPr>
                <w:sz w:val="20"/>
                <w:szCs w:val="20"/>
                <w:vertAlign w:val="superscript"/>
              </w:rPr>
            </w:pPr>
            <w:r>
              <w:rPr>
                <w:sz w:val="20"/>
                <w:szCs w:val="20"/>
                <w:lang w:val="en-US"/>
              </w:rPr>
              <w:t>V</w:t>
            </w:r>
            <w:r>
              <w:rPr>
                <w:sz w:val="20"/>
                <w:szCs w:val="20"/>
              </w:rPr>
              <w:t>, м</w:t>
            </w:r>
            <w:r>
              <w:rPr>
                <w:sz w:val="20"/>
                <w:szCs w:val="20"/>
                <w:vertAlign w:val="superscript"/>
              </w:rPr>
              <w:t>3</w:t>
            </w:r>
          </w:p>
        </w:tc>
        <w:tc>
          <w:tcPr>
            <w:tcW w:w="842" w:type="pct"/>
          </w:tcPr>
          <w:p w:rsidR="00074C48" w:rsidRDefault="00074C48">
            <w:pPr>
              <w:spacing w:line="360" w:lineRule="auto"/>
              <w:jc w:val="center"/>
              <w:rPr>
                <w:sz w:val="20"/>
                <w:szCs w:val="20"/>
              </w:rPr>
            </w:pPr>
            <w:r>
              <w:rPr>
                <w:sz w:val="20"/>
                <w:szCs w:val="20"/>
              </w:rPr>
              <w:t>название</w:t>
            </w:r>
          </w:p>
        </w:tc>
        <w:tc>
          <w:tcPr>
            <w:tcW w:w="457" w:type="pct"/>
          </w:tcPr>
          <w:p w:rsidR="00074C48" w:rsidRDefault="00074C48">
            <w:pPr>
              <w:spacing w:line="360" w:lineRule="auto"/>
              <w:jc w:val="center"/>
              <w:rPr>
                <w:sz w:val="20"/>
                <w:szCs w:val="20"/>
              </w:rPr>
            </w:pPr>
            <w:r>
              <w:rPr>
                <w:sz w:val="20"/>
                <w:szCs w:val="20"/>
              </w:rPr>
              <w:t>М</w:t>
            </w:r>
            <w:r>
              <w:rPr>
                <w:sz w:val="20"/>
                <w:szCs w:val="20"/>
                <w:vertAlign w:val="subscript"/>
              </w:rPr>
              <w:sym w:font="Symbol" w:char="F053"/>
            </w:r>
            <w:r>
              <w:rPr>
                <w:sz w:val="20"/>
                <w:szCs w:val="20"/>
              </w:rPr>
              <w:t>, т</w:t>
            </w:r>
          </w:p>
        </w:tc>
        <w:tc>
          <w:tcPr>
            <w:tcW w:w="550" w:type="pct"/>
          </w:tcPr>
          <w:p w:rsidR="00074C48" w:rsidRDefault="00074C48">
            <w:pPr>
              <w:spacing w:line="360" w:lineRule="auto"/>
              <w:jc w:val="center"/>
              <w:rPr>
                <w:sz w:val="20"/>
                <w:szCs w:val="20"/>
              </w:rPr>
            </w:pPr>
            <w:r>
              <w:rPr>
                <w:sz w:val="20"/>
                <w:szCs w:val="20"/>
              </w:rPr>
              <w:t>М</w:t>
            </w:r>
            <w:r>
              <w:rPr>
                <w:sz w:val="20"/>
                <w:szCs w:val="20"/>
                <w:vertAlign w:val="subscript"/>
              </w:rPr>
              <w:t>солей</w:t>
            </w:r>
            <w:r>
              <w:rPr>
                <w:sz w:val="20"/>
                <w:szCs w:val="20"/>
              </w:rPr>
              <w:t>, т</w:t>
            </w:r>
          </w:p>
        </w:tc>
        <w:tc>
          <w:tcPr>
            <w:tcW w:w="405" w:type="pct"/>
          </w:tcPr>
          <w:p w:rsidR="00074C48" w:rsidRDefault="00074C48">
            <w:pPr>
              <w:spacing w:line="360" w:lineRule="auto"/>
              <w:jc w:val="center"/>
              <w:rPr>
                <w:sz w:val="20"/>
                <w:szCs w:val="20"/>
              </w:rPr>
            </w:pPr>
            <w:r>
              <w:rPr>
                <w:sz w:val="20"/>
                <w:szCs w:val="20"/>
                <w:lang w:val="en-US"/>
              </w:rPr>
              <w:t>V</w:t>
            </w:r>
            <w:r>
              <w:rPr>
                <w:sz w:val="20"/>
                <w:szCs w:val="20"/>
              </w:rPr>
              <w:t>, м</w:t>
            </w:r>
            <w:r>
              <w:rPr>
                <w:sz w:val="20"/>
                <w:szCs w:val="20"/>
                <w:vertAlign w:val="superscript"/>
              </w:rPr>
              <w:t>3</w:t>
            </w:r>
          </w:p>
        </w:tc>
      </w:tr>
      <w:tr w:rsidR="00074C48">
        <w:trPr>
          <w:cantSplit/>
          <w:trHeight w:val="870"/>
          <w:jc w:val="center"/>
        </w:trPr>
        <w:tc>
          <w:tcPr>
            <w:tcW w:w="1280" w:type="pct"/>
            <w:vMerge w:val="restart"/>
          </w:tcPr>
          <w:p w:rsidR="00074C48" w:rsidRDefault="00074C48">
            <w:pPr>
              <w:spacing w:line="360" w:lineRule="auto"/>
              <w:jc w:val="center"/>
              <w:rPr>
                <w:sz w:val="20"/>
                <w:szCs w:val="20"/>
              </w:rPr>
            </w:pPr>
            <w:r>
              <w:rPr>
                <w:sz w:val="20"/>
                <w:szCs w:val="20"/>
              </w:rPr>
              <w:t>Пульпа влажностью 30 %</w:t>
            </w:r>
          </w:p>
        </w:tc>
        <w:tc>
          <w:tcPr>
            <w:tcW w:w="457" w:type="pct"/>
            <w:vMerge w:val="restart"/>
          </w:tcPr>
          <w:p w:rsidR="00074C48" w:rsidRDefault="00074C48">
            <w:pPr>
              <w:spacing w:line="360" w:lineRule="auto"/>
              <w:jc w:val="center"/>
              <w:rPr>
                <w:sz w:val="20"/>
                <w:szCs w:val="20"/>
              </w:rPr>
            </w:pPr>
            <w:r>
              <w:rPr>
                <w:sz w:val="20"/>
                <w:szCs w:val="20"/>
              </w:rPr>
              <w:t xml:space="preserve"> 70,81</w:t>
            </w:r>
          </w:p>
        </w:tc>
        <w:tc>
          <w:tcPr>
            <w:tcW w:w="550" w:type="pct"/>
            <w:vMerge w:val="restart"/>
          </w:tcPr>
          <w:p w:rsidR="00074C48" w:rsidRDefault="00074C48">
            <w:pPr>
              <w:spacing w:line="360" w:lineRule="auto"/>
              <w:jc w:val="center"/>
              <w:rPr>
                <w:sz w:val="20"/>
                <w:szCs w:val="20"/>
              </w:rPr>
            </w:pPr>
            <w:r>
              <w:rPr>
                <w:sz w:val="20"/>
                <w:szCs w:val="20"/>
              </w:rPr>
              <w:t>49,57</w:t>
            </w:r>
          </w:p>
        </w:tc>
        <w:tc>
          <w:tcPr>
            <w:tcW w:w="459" w:type="pct"/>
            <w:vMerge w:val="restart"/>
          </w:tcPr>
          <w:p w:rsidR="00074C48" w:rsidRDefault="00074C48">
            <w:pPr>
              <w:spacing w:line="360" w:lineRule="auto"/>
              <w:jc w:val="center"/>
              <w:rPr>
                <w:sz w:val="20"/>
                <w:szCs w:val="20"/>
              </w:rPr>
            </w:pPr>
            <w:r>
              <w:rPr>
                <w:sz w:val="20"/>
                <w:szCs w:val="20"/>
              </w:rPr>
              <w:t xml:space="preserve"> 48,56</w:t>
            </w:r>
          </w:p>
        </w:tc>
        <w:tc>
          <w:tcPr>
            <w:tcW w:w="842" w:type="pct"/>
          </w:tcPr>
          <w:p w:rsidR="00074C48" w:rsidRDefault="00074C48">
            <w:pPr>
              <w:spacing w:line="360" w:lineRule="auto"/>
              <w:jc w:val="center"/>
              <w:rPr>
                <w:sz w:val="20"/>
                <w:szCs w:val="20"/>
              </w:rPr>
            </w:pPr>
            <w:r>
              <w:rPr>
                <w:sz w:val="20"/>
                <w:szCs w:val="20"/>
              </w:rPr>
              <w:t>Гранулированная смесь солей</w:t>
            </w:r>
          </w:p>
          <w:p w:rsidR="00074C48" w:rsidRDefault="00074C48">
            <w:pPr>
              <w:spacing w:line="360" w:lineRule="auto"/>
              <w:jc w:val="center"/>
              <w:rPr>
                <w:sz w:val="20"/>
                <w:szCs w:val="20"/>
              </w:rPr>
            </w:pPr>
            <w:r>
              <w:rPr>
                <w:sz w:val="20"/>
                <w:szCs w:val="20"/>
              </w:rPr>
              <w:t>Влага 1%</w:t>
            </w:r>
          </w:p>
        </w:tc>
        <w:tc>
          <w:tcPr>
            <w:tcW w:w="457" w:type="pc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 xml:space="preserve"> 71,21</w:t>
            </w:r>
          </w:p>
        </w:tc>
        <w:tc>
          <w:tcPr>
            <w:tcW w:w="550" w:type="pc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70,49</w:t>
            </w:r>
          </w:p>
        </w:tc>
        <w:tc>
          <w:tcPr>
            <w:tcW w:w="405" w:type="pc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69,95</w:t>
            </w:r>
          </w:p>
        </w:tc>
      </w:tr>
      <w:tr w:rsidR="00074C48">
        <w:trPr>
          <w:cantSplit/>
          <w:trHeight w:val="345"/>
          <w:jc w:val="center"/>
        </w:trPr>
        <w:tc>
          <w:tcPr>
            <w:tcW w:w="1280" w:type="pct"/>
            <w:vMerge/>
          </w:tcPr>
          <w:p w:rsidR="00074C48" w:rsidRDefault="00074C48">
            <w:pPr>
              <w:spacing w:line="360" w:lineRule="auto"/>
              <w:ind w:firstLine="709"/>
              <w:jc w:val="center"/>
              <w:rPr>
                <w:sz w:val="20"/>
                <w:szCs w:val="20"/>
              </w:rPr>
            </w:pPr>
          </w:p>
        </w:tc>
        <w:tc>
          <w:tcPr>
            <w:tcW w:w="457" w:type="pct"/>
            <w:vMerge/>
          </w:tcPr>
          <w:p w:rsidR="00074C48" w:rsidRDefault="00074C48">
            <w:pPr>
              <w:spacing w:line="360" w:lineRule="auto"/>
              <w:ind w:firstLine="709"/>
              <w:jc w:val="center"/>
              <w:rPr>
                <w:sz w:val="20"/>
                <w:szCs w:val="20"/>
              </w:rPr>
            </w:pPr>
          </w:p>
        </w:tc>
        <w:tc>
          <w:tcPr>
            <w:tcW w:w="550" w:type="pct"/>
            <w:vMerge/>
          </w:tcPr>
          <w:p w:rsidR="00074C48" w:rsidRDefault="00074C48">
            <w:pPr>
              <w:spacing w:line="360" w:lineRule="auto"/>
              <w:ind w:firstLine="709"/>
              <w:jc w:val="center"/>
              <w:rPr>
                <w:sz w:val="20"/>
                <w:szCs w:val="20"/>
              </w:rPr>
            </w:pPr>
          </w:p>
        </w:tc>
        <w:tc>
          <w:tcPr>
            <w:tcW w:w="459" w:type="pct"/>
            <w:vMerge/>
          </w:tcPr>
          <w:p w:rsidR="00074C48" w:rsidRDefault="00074C48">
            <w:pPr>
              <w:spacing w:line="360" w:lineRule="auto"/>
              <w:ind w:firstLine="709"/>
              <w:jc w:val="center"/>
              <w:rPr>
                <w:sz w:val="20"/>
                <w:szCs w:val="20"/>
              </w:rPr>
            </w:pPr>
          </w:p>
        </w:tc>
        <w:tc>
          <w:tcPr>
            <w:tcW w:w="842" w:type="pct"/>
            <w:vMerge w:val="restart"/>
          </w:tcPr>
          <w:p w:rsidR="00074C48" w:rsidRDefault="00074C48">
            <w:pPr>
              <w:spacing w:line="360" w:lineRule="auto"/>
              <w:jc w:val="center"/>
              <w:rPr>
                <w:sz w:val="20"/>
                <w:szCs w:val="20"/>
              </w:rPr>
            </w:pPr>
            <w:r>
              <w:rPr>
                <w:sz w:val="20"/>
                <w:szCs w:val="20"/>
              </w:rPr>
              <w:t>Отработанный сушильный агент 15 % солей</w:t>
            </w:r>
          </w:p>
        </w:tc>
        <w:tc>
          <w:tcPr>
            <w:tcW w:w="457"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105,31</w:t>
            </w:r>
          </w:p>
        </w:tc>
        <w:tc>
          <w:tcPr>
            <w:tcW w:w="550"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12,44</w:t>
            </w:r>
          </w:p>
        </w:tc>
        <w:tc>
          <w:tcPr>
            <w:tcW w:w="405"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68,29</w:t>
            </w:r>
          </w:p>
        </w:tc>
      </w:tr>
      <w:tr w:rsidR="00074C48">
        <w:trPr>
          <w:cantSplit/>
          <w:trHeight w:val="360"/>
          <w:jc w:val="center"/>
        </w:trPr>
        <w:tc>
          <w:tcPr>
            <w:tcW w:w="1280" w:type="pct"/>
          </w:tcPr>
          <w:p w:rsidR="00074C48" w:rsidRDefault="00074C48">
            <w:pPr>
              <w:spacing w:line="360" w:lineRule="auto"/>
              <w:jc w:val="center"/>
              <w:rPr>
                <w:sz w:val="20"/>
                <w:szCs w:val="20"/>
              </w:rPr>
            </w:pPr>
            <w:r>
              <w:rPr>
                <w:sz w:val="20"/>
                <w:szCs w:val="20"/>
              </w:rPr>
              <w:t>Пыль после сухой очистки</w:t>
            </w:r>
          </w:p>
        </w:tc>
        <w:tc>
          <w:tcPr>
            <w:tcW w:w="457" w:type="pct"/>
          </w:tcPr>
          <w:p w:rsidR="00074C48" w:rsidRDefault="00074C48">
            <w:pPr>
              <w:spacing w:line="360" w:lineRule="auto"/>
              <w:jc w:val="center"/>
              <w:rPr>
                <w:sz w:val="20"/>
                <w:szCs w:val="20"/>
              </w:rPr>
            </w:pPr>
            <w:r>
              <w:rPr>
                <w:sz w:val="20"/>
                <w:szCs w:val="20"/>
              </w:rPr>
              <w:t xml:space="preserve"> 10,05</w:t>
            </w:r>
          </w:p>
        </w:tc>
        <w:tc>
          <w:tcPr>
            <w:tcW w:w="550" w:type="pct"/>
          </w:tcPr>
          <w:p w:rsidR="00074C48" w:rsidRDefault="00074C48">
            <w:pPr>
              <w:spacing w:line="360" w:lineRule="auto"/>
              <w:jc w:val="center"/>
              <w:rPr>
                <w:sz w:val="20"/>
                <w:szCs w:val="20"/>
              </w:rPr>
            </w:pPr>
            <w:r>
              <w:rPr>
                <w:sz w:val="20"/>
                <w:szCs w:val="20"/>
              </w:rPr>
              <w:t xml:space="preserve"> 9,95</w:t>
            </w:r>
          </w:p>
        </w:tc>
        <w:tc>
          <w:tcPr>
            <w:tcW w:w="459" w:type="pct"/>
          </w:tcPr>
          <w:p w:rsidR="00074C48" w:rsidRDefault="00074C48">
            <w:pPr>
              <w:spacing w:line="360" w:lineRule="auto"/>
              <w:jc w:val="center"/>
              <w:rPr>
                <w:sz w:val="20"/>
                <w:szCs w:val="20"/>
              </w:rPr>
            </w:pPr>
            <w:r>
              <w:rPr>
                <w:sz w:val="20"/>
                <w:szCs w:val="20"/>
              </w:rPr>
              <w:t xml:space="preserve"> 11,83</w:t>
            </w:r>
          </w:p>
        </w:tc>
        <w:tc>
          <w:tcPr>
            <w:tcW w:w="842" w:type="pct"/>
            <w:vMerge/>
          </w:tcPr>
          <w:p w:rsidR="00074C48" w:rsidRDefault="00074C48">
            <w:pPr>
              <w:spacing w:line="360" w:lineRule="auto"/>
              <w:ind w:firstLine="709"/>
              <w:jc w:val="center"/>
              <w:rPr>
                <w:sz w:val="20"/>
                <w:szCs w:val="20"/>
              </w:rPr>
            </w:pPr>
          </w:p>
        </w:tc>
        <w:tc>
          <w:tcPr>
            <w:tcW w:w="457" w:type="pct"/>
            <w:vMerge/>
          </w:tcPr>
          <w:p w:rsidR="00074C48" w:rsidRDefault="00074C48">
            <w:pPr>
              <w:spacing w:line="360" w:lineRule="auto"/>
              <w:ind w:firstLine="709"/>
              <w:jc w:val="center"/>
              <w:rPr>
                <w:sz w:val="20"/>
                <w:szCs w:val="20"/>
              </w:rPr>
            </w:pPr>
          </w:p>
        </w:tc>
        <w:tc>
          <w:tcPr>
            <w:tcW w:w="550" w:type="pct"/>
            <w:vMerge/>
          </w:tcPr>
          <w:p w:rsidR="00074C48" w:rsidRDefault="00074C48">
            <w:pPr>
              <w:spacing w:line="360" w:lineRule="auto"/>
              <w:ind w:firstLine="709"/>
              <w:jc w:val="center"/>
              <w:rPr>
                <w:sz w:val="20"/>
                <w:szCs w:val="20"/>
              </w:rPr>
            </w:pPr>
          </w:p>
        </w:tc>
        <w:tc>
          <w:tcPr>
            <w:tcW w:w="405" w:type="pct"/>
            <w:vMerge/>
          </w:tcPr>
          <w:p w:rsidR="00074C48" w:rsidRDefault="00074C48">
            <w:pPr>
              <w:spacing w:line="360" w:lineRule="auto"/>
              <w:ind w:firstLine="709"/>
              <w:jc w:val="center"/>
              <w:rPr>
                <w:noProof/>
                <w:sz w:val="20"/>
                <w:szCs w:val="20"/>
              </w:rPr>
            </w:pPr>
          </w:p>
        </w:tc>
      </w:tr>
      <w:tr w:rsidR="00074C48">
        <w:trPr>
          <w:cantSplit/>
          <w:trHeight w:val="330"/>
          <w:jc w:val="center"/>
        </w:trPr>
        <w:tc>
          <w:tcPr>
            <w:tcW w:w="1280" w:type="pct"/>
          </w:tcPr>
          <w:p w:rsidR="00074C48" w:rsidRDefault="00074C48">
            <w:pPr>
              <w:spacing w:line="360" w:lineRule="auto"/>
              <w:jc w:val="center"/>
              <w:rPr>
                <w:sz w:val="20"/>
                <w:szCs w:val="20"/>
              </w:rPr>
            </w:pPr>
            <w:r>
              <w:rPr>
                <w:sz w:val="20"/>
                <w:szCs w:val="20"/>
              </w:rPr>
              <w:t>Мелкая фракция после грохочения</w:t>
            </w:r>
          </w:p>
        </w:tc>
        <w:tc>
          <w:tcPr>
            <w:tcW w:w="457" w:type="pct"/>
          </w:tcPr>
          <w:p w:rsidR="00074C48" w:rsidRDefault="00074C48">
            <w:pPr>
              <w:spacing w:line="360" w:lineRule="auto"/>
              <w:jc w:val="center"/>
              <w:rPr>
                <w:sz w:val="20"/>
                <w:szCs w:val="20"/>
              </w:rPr>
            </w:pPr>
            <w:r>
              <w:rPr>
                <w:sz w:val="20"/>
                <w:szCs w:val="20"/>
              </w:rPr>
              <w:t xml:space="preserve"> 23,65</w:t>
            </w:r>
          </w:p>
        </w:tc>
        <w:tc>
          <w:tcPr>
            <w:tcW w:w="550" w:type="pct"/>
          </w:tcPr>
          <w:p w:rsidR="00074C48" w:rsidRDefault="00074C48">
            <w:pPr>
              <w:spacing w:line="360" w:lineRule="auto"/>
              <w:jc w:val="center"/>
              <w:rPr>
                <w:sz w:val="20"/>
                <w:szCs w:val="20"/>
              </w:rPr>
            </w:pPr>
            <w:r>
              <w:rPr>
                <w:sz w:val="20"/>
                <w:szCs w:val="20"/>
              </w:rPr>
              <w:t>23,42</w:t>
            </w:r>
          </w:p>
        </w:tc>
        <w:tc>
          <w:tcPr>
            <w:tcW w:w="459" w:type="pct"/>
          </w:tcPr>
          <w:p w:rsidR="00074C48" w:rsidRDefault="00074C48">
            <w:pPr>
              <w:spacing w:line="360" w:lineRule="auto"/>
              <w:jc w:val="center"/>
              <w:rPr>
                <w:sz w:val="20"/>
                <w:szCs w:val="20"/>
              </w:rPr>
            </w:pPr>
            <w:r>
              <w:rPr>
                <w:sz w:val="20"/>
                <w:szCs w:val="20"/>
              </w:rPr>
              <w:t xml:space="preserve"> 19,92</w:t>
            </w:r>
          </w:p>
        </w:tc>
        <w:tc>
          <w:tcPr>
            <w:tcW w:w="842" w:type="pct"/>
            <w:vMerge/>
          </w:tcPr>
          <w:p w:rsidR="00074C48" w:rsidRDefault="00074C48">
            <w:pPr>
              <w:spacing w:line="360" w:lineRule="auto"/>
              <w:ind w:firstLine="709"/>
              <w:jc w:val="center"/>
              <w:rPr>
                <w:sz w:val="20"/>
                <w:szCs w:val="20"/>
              </w:rPr>
            </w:pPr>
          </w:p>
        </w:tc>
        <w:tc>
          <w:tcPr>
            <w:tcW w:w="457" w:type="pct"/>
            <w:vMerge/>
          </w:tcPr>
          <w:p w:rsidR="00074C48" w:rsidRDefault="00074C48">
            <w:pPr>
              <w:spacing w:line="360" w:lineRule="auto"/>
              <w:ind w:firstLine="709"/>
              <w:jc w:val="center"/>
              <w:rPr>
                <w:sz w:val="20"/>
                <w:szCs w:val="20"/>
              </w:rPr>
            </w:pPr>
          </w:p>
        </w:tc>
        <w:tc>
          <w:tcPr>
            <w:tcW w:w="550" w:type="pct"/>
            <w:vMerge/>
          </w:tcPr>
          <w:p w:rsidR="00074C48" w:rsidRDefault="00074C48">
            <w:pPr>
              <w:spacing w:line="360" w:lineRule="auto"/>
              <w:ind w:firstLine="709"/>
              <w:jc w:val="center"/>
              <w:rPr>
                <w:sz w:val="20"/>
                <w:szCs w:val="20"/>
              </w:rPr>
            </w:pPr>
          </w:p>
        </w:tc>
        <w:tc>
          <w:tcPr>
            <w:tcW w:w="405" w:type="pct"/>
            <w:vMerge/>
          </w:tcPr>
          <w:p w:rsidR="00074C48" w:rsidRDefault="00074C48">
            <w:pPr>
              <w:spacing w:line="360" w:lineRule="auto"/>
              <w:ind w:firstLine="709"/>
              <w:jc w:val="center"/>
              <w:rPr>
                <w:sz w:val="20"/>
                <w:szCs w:val="20"/>
              </w:rPr>
            </w:pPr>
          </w:p>
        </w:tc>
      </w:tr>
      <w:tr w:rsidR="00074C48">
        <w:trPr>
          <w:cantSplit/>
          <w:trHeight w:val="375"/>
          <w:jc w:val="center"/>
        </w:trPr>
        <w:tc>
          <w:tcPr>
            <w:tcW w:w="1280" w:type="pct"/>
          </w:tcPr>
          <w:p w:rsidR="00074C48" w:rsidRDefault="00074C48">
            <w:pPr>
              <w:spacing w:line="360" w:lineRule="auto"/>
              <w:jc w:val="center"/>
              <w:rPr>
                <w:sz w:val="20"/>
                <w:szCs w:val="20"/>
              </w:rPr>
            </w:pPr>
            <w:r>
              <w:rPr>
                <w:sz w:val="20"/>
                <w:szCs w:val="20"/>
              </w:rPr>
              <w:t>Сушильный агент</w:t>
            </w:r>
          </w:p>
        </w:tc>
        <w:tc>
          <w:tcPr>
            <w:tcW w:w="457" w:type="pct"/>
          </w:tcPr>
          <w:p w:rsidR="00074C48" w:rsidRDefault="00074C48">
            <w:pPr>
              <w:spacing w:line="360" w:lineRule="auto"/>
              <w:jc w:val="center"/>
              <w:rPr>
                <w:sz w:val="20"/>
                <w:szCs w:val="20"/>
              </w:rPr>
            </w:pPr>
            <w:r>
              <w:rPr>
                <w:sz w:val="20"/>
                <w:szCs w:val="20"/>
              </w:rPr>
              <w:t xml:space="preserve"> 70,50</w:t>
            </w:r>
          </w:p>
        </w:tc>
        <w:tc>
          <w:tcPr>
            <w:tcW w:w="550" w:type="pct"/>
          </w:tcPr>
          <w:p w:rsidR="00074C48" w:rsidRDefault="00074C48">
            <w:pPr>
              <w:spacing w:line="360" w:lineRule="auto"/>
              <w:jc w:val="center"/>
              <w:rPr>
                <w:sz w:val="20"/>
                <w:szCs w:val="20"/>
              </w:rPr>
            </w:pPr>
            <w:r>
              <w:rPr>
                <w:sz w:val="20"/>
                <w:szCs w:val="20"/>
              </w:rPr>
              <w:t>88,12</w:t>
            </w:r>
          </w:p>
        </w:tc>
        <w:tc>
          <w:tcPr>
            <w:tcW w:w="459" w:type="pct"/>
          </w:tcPr>
          <w:p w:rsidR="00074C48" w:rsidRDefault="00074C48">
            <w:pPr>
              <w:spacing w:line="360" w:lineRule="auto"/>
              <w:jc w:val="center"/>
              <w:rPr>
                <w:sz w:val="20"/>
                <w:szCs w:val="20"/>
              </w:rPr>
            </w:pPr>
            <w:r>
              <w:rPr>
                <w:sz w:val="20"/>
                <w:szCs w:val="20"/>
              </w:rPr>
              <w:t xml:space="preserve"> 48,00</w:t>
            </w:r>
          </w:p>
        </w:tc>
        <w:tc>
          <w:tcPr>
            <w:tcW w:w="842" w:type="pct"/>
            <w:vMerge/>
          </w:tcPr>
          <w:p w:rsidR="00074C48" w:rsidRDefault="00074C48">
            <w:pPr>
              <w:spacing w:line="360" w:lineRule="auto"/>
              <w:ind w:firstLine="709"/>
              <w:jc w:val="center"/>
              <w:rPr>
                <w:sz w:val="20"/>
                <w:szCs w:val="20"/>
              </w:rPr>
            </w:pPr>
          </w:p>
        </w:tc>
        <w:tc>
          <w:tcPr>
            <w:tcW w:w="457" w:type="pct"/>
            <w:vMerge/>
          </w:tcPr>
          <w:p w:rsidR="00074C48" w:rsidRDefault="00074C48">
            <w:pPr>
              <w:spacing w:line="360" w:lineRule="auto"/>
              <w:ind w:firstLine="709"/>
              <w:jc w:val="center"/>
              <w:rPr>
                <w:sz w:val="20"/>
                <w:szCs w:val="20"/>
              </w:rPr>
            </w:pPr>
          </w:p>
        </w:tc>
        <w:tc>
          <w:tcPr>
            <w:tcW w:w="550" w:type="pct"/>
            <w:vMerge/>
          </w:tcPr>
          <w:p w:rsidR="00074C48" w:rsidRDefault="00074C48">
            <w:pPr>
              <w:spacing w:line="360" w:lineRule="auto"/>
              <w:ind w:firstLine="709"/>
              <w:jc w:val="center"/>
              <w:rPr>
                <w:sz w:val="20"/>
                <w:szCs w:val="20"/>
              </w:rPr>
            </w:pPr>
          </w:p>
        </w:tc>
        <w:tc>
          <w:tcPr>
            <w:tcW w:w="405" w:type="pct"/>
            <w:vMerge/>
          </w:tcPr>
          <w:p w:rsidR="00074C48" w:rsidRDefault="00074C48">
            <w:pPr>
              <w:spacing w:line="360" w:lineRule="auto"/>
              <w:ind w:firstLine="709"/>
              <w:jc w:val="center"/>
              <w:rPr>
                <w:sz w:val="20"/>
                <w:szCs w:val="20"/>
              </w:rPr>
            </w:pPr>
          </w:p>
        </w:tc>
      </w:tr>
      <w:tr w:rsidR="00074C48">
        <w:trPr>
          <w:jc w:val="center"/>
        </w:trPr>
        <w:tc>
          <w:tcPr>
            <w:tcW w:w="1280" w:type="pct"/>
          </w:tcPr>
          <w:p w:rsidR="00074C48" w:rsidRDefault="00074C48">
            <w:pPr>
              <w:spacing w:line="360" w:lineRule="auto"/>
              <w:jc w:val="center"/>
              <w:rPr>
                <w:sz w:val="20"/>
                <w:szCs w:val="20"/>
              </w:rPr>
            </w:pPr>
            <w:r>
              <w:rPr>
                <w:sz w:val="20"/>
                <w:szCs w:val="20"/>
              </w:rPr>
              <w:t>Итого</w:t>
            </w:r>
          </w:p>
        </w:tc>
        <w:tc>
          <w:tcPr>
            <w:tcW w:w="457" w:type="pct"/>
          </w:tcPr>
          <w:p w:rsidR="00074C48" w:rsidRDefault="00074C48">
            <w:pPr>
              <w:spacing w:line="360" w:lineRule="auto"/>
              <w:jc w:val="center"/>
              <w:rPr>
                <w:sz w:val="20"/>
                <w:szCs w:val="20"/>
              </w:rPr>
            </w:pPr>
            <w:r>
              <w:rPr>
                <w:sz w:val="20"/>
                <w:szCs w:val="20"/>
              </w:rPr>
              <w:t>176,52</w:t>
            </w:r>
          </w:p>
        </w:tc>
        <w:tc>
          <w:tcPr>
            <w:tcW w:w="550" w:type="pct"/>
          </w:tcPr>
          <w:p w:rsidR="00074C48" w:rsidRDefault="00074C48">
            <w:pPr>
              <w:spacing w:line="360" w:lineRule="auto"/>
              <w:jc w:val="center"/>
              <w:rPr>
                <w:sz w:val="20"/>
                <w:szCs w:val="20"/>
              </w:rPr>
            </w:pPr>
            <w:r>
              <w:rPr>
                <w:sz w:val="20"/>
                <w:szCs w:val="20"/>
              </w:rPr>
              <w:t>82,94</w:t>
            </w:r>
          </w:p>
        </w:tc>
        <w:tc>
          <w:tcPr>
            <w:tcW w:w="459" w:type="pct"/>
          </w:tcPr>
          <w:p w:rsidR="00074C48" w:rsidRDefault="00074C48">
            <w:pPr>
              <w:spacing w:line="360" w:lineRule="auto"/>
              <w:jc w:val="center"/>
              <w:rPr>
                <w:sz w:val="20"/>
                <w:szCs w:val="20"/>
              </w:rPr>
            </w:pPr>
            <w:r>
              <w:rPr>
                <w:sz w:val="20"/>
                <w:szCs w:val="20"/>
              </w:rPr>
              <w:t>128,31</w:t>
            </w:r>
          </w:p>
        </w:tc>
        <w:tc>
          <w:tcPr>
            <w:tcW w:w="842" w:type="pct"/>
          </w:tcPr>
          <w:p w:rsidR="00074C48" w:rsidRDefault="00074C48">
            <w:pPr>
              <w:spacing w:line="360" w:lineRule="auto"/>
              <w:jc w:val="center"/>
              <w:rPr>
                <w:sz w:val="20"/>
                <w:szCs w:val="20"/>
              </w:rPr>
            </w:pPr>
            <w:r>
              <w:rPr>
                <w:sz w:val="20"/>
                <w:szCs w:val="20"/>
              </w:rPr>
              <w:t>Итого</w:t>
            </w:r>
          </w:p>
        </w:tc>
        <w:tc>
          <w:tcPr>
            <w:tcW w:w="457" w:type="pct"/>
          </w:tcPr>
          <w:p w:rsidR="00074C48" w:rsidRDefault="00074C48">
            <w:pPr>
              <w:spacing w:line="360" w:lineRule="auto"/>
              <w:jc w:val="center"/>
              <w:rPr>
                <w:sz w:val="20"/>
                <w:szCs w:val="20"/>
              </w:rPr>
            </w:pPr>
            <w:r>
              <w:rPr>
                <w:sz w:val="20"/>
                <w:szCs w:val="20"/>
              </w:rPr>
              <w:t>176,52</w:t>
            </w:r>
          </w:p>
        </w:tc>
        <w:tc>
          <w:tcPr>
            <w:tcW w:w="550" w:type="pct"/>
          </w:tcPr>
          <w:p w:rsidR="00074C48" w:rsidRDefault="00074C48">
            <w:pPr>
              <w:spacing w:line="360" w:lineRule="auto"/>
              <w:jc w:val="center"/>
              <w:rPr>
                <w:sz w:val="20"/>
                <w:szCs w:val="20"/>
              </w:rPr>
            </w:pPr>
            <w:r>
              <w:rPr>
                <w:sz w:val="20"/>
                <w:szCs w:val="20"/>
              </w:rPr>
              <w:t>82,94</w:t>
            </w:r>
          </w:p>
        </w:tc>
        <w:tc>
          <w:tcPr>
            <w:tcW w:w="405" w:type="pct"/>
          </w:tcPr>
          <w:p w:rsidR="00074C48" w:rsidRDefault="00074C48">
            <w:pPr>
              <w:spacing w:line="360" w:lineRule="auto"/>
              <w:jc w:val="center"/>
              <w:rPr>
                <w:sz w:val="20"/>
                <w:szCs w:val="20"/>
              </w:rPr>
            </w:pPr>
            <w:r>
              <w:rPr>
                <w:sz w:val="20"/>
                <w:szCs w:val="20"/>
              </w:rPr>
              <w:t>138,24</w:t>
            </w:r>
          </w:p>
        </w:tc>
      </w:tr>
    </w:tbl>
    <w:p w:rsidR="00074C48" w:rsidRDefault="00074C48"/>
    <w:p w:rsidR="00074C48" w:rsidRDefault="00074C48">
      <w:pPr>
        <w:pStyle w:val="aa"/>
        <w:spacing w:line="360" w:lineRule="auto"/>
        <w:ind w:firstLine="0"/>
        <w:jc w:val="both"/>
        <w:rPr>
          <w:b w:val="0"/>
          <w:bCs w:val="0"/>
          <w:i/>
          <w:sz w:val="28"/>
          <w:szCs w:val="28"/>
        </w:rPr>
      </w:pPr>
      <w:r>
        <w:rPr>
          <w:b w:val="0"/>
          <w:bCs w:val="0"/>
          <w:i/>
          <w:sz w:val="28"/>
          <w:szCs w:val="28"/>
        </w:rPr>
        <w:t>Сухая очистка</w:t>
      </w:r>
    </w:p>
    <w:p w:rsidR="00074C48" w:rsidRDefault="00074C48">
      <w:pPr>
        <w:spacing w:line="360" w:lineRule="auto"/>
        <w:ind w:firstLine="709"/>
        <w:jc w:val="both"/>
      </w:pPr>
      <w:r>
        <w:t>Отработанный сушильный агент с операции сушка грануляция</w:t>
      </w:r>
      <w:r>
        <w:tab/>
      </w:r>
    </w:p>
    <w:p w:rsidR="00074C48" w:rsidRDefault="00074C48">
      <w:pPr>
        <w:spacing w:line="360" w:lineRule="auto"/>
        <w:ind w:firstLine="709"/>
        <w:jc w:val="both"/>
      </w:pPr>
      <w:r>
        <w:sym w:font="Symbol" w:char="F072"/>
      </w:r>
      <w:r>
        <w:t xml:space="preserve"> = 1,53 кг/дм</w:t>
      </w:r>
      <w:r>
        <w:rPr>
          <w:vertAlign w:val="superscript"/>
        </w:rPr>
        <w:t>3</w:t>
      </w:r>
    </w:p>
    <w:p w:rsidR="00074C48" w:rsidRDefault="00074C48">
      <w:pPr>
        <w:spacing w:line="360" w:lineRule="auto"/>
        <w:ind w:firstLine="709"/>
        <w:jc w:val="both"/>
      </w:pPr>
      <w:r>
        <w:t>Пыль</w:t>
      </w:r>
      <w:r>
        <w:tab/>
      </w:r>
      <w:r>
        <w:sym w:font="Symbol" w:char="F072"/>
      </w:r>
      <w:r>
        <w:t xml:space="preserve"> = 1,6965 кг/дм</w:t>
      </w:r>
      <w:r>
        <w:rPr>
          <w:vertAlign w:val="superscript"/>
        </w:rPr>
        <w:t>3</w:t>
      </w:r>
      <w:r>
        <w:t xml:space="preserve">, н.м. = 0,5 × </w:t>
      </w:r>
      <w:r>
        <w:sym w:font="Symbol" w:char="F072"/>
      </w:r>
      <w:r>
        <w:t xml:space="preserve"> </w:t>
      </w:r>
    </w:p>
    <w:p w:rsidR="00074C48" w:rsidRDefault="00074C48">
      <w:pPr>
        <w:spacing w:line="360" w:lineRule="auto"/>
        <w:ind w:firstLine="709"/>
        <w:jc w:val="both"/>
      </w:pPr>
      <w:r>
        <w:t xml:space="preserve">Отработанный сушильный агент </w:t>
      </w:r>
      <w:r>
        <w:sym w:font="Symbol" w:char="F072"/>
      </w:r>
      <w:r>
        <w:t xml:space="preserve"> = 1,62 кг/дм</w:t>
      </w:r>
      <w:r>
        <w:rPr>
          <w:vertAlign w:val="superscript"/>
        </w:rPr>
        <w:t>3</w:t>
      </w:r>
    </w:p>
    <w:p w:rsidR="00074C48" w:rsidRDefault="00074C48">
      <w:pPr>
        <w:spacing w:line="360" w:lineRule="auto"/>
        <w:ind w:firstLine="709"/>
        <w:jc w:val="both"/>
      </w:pPr>
    </w:p>
    <w:p w:rsidR="00074C48" w:rsidRDefault="00074C48">
      <w:pPr>
        <w:spacing w:line="360" w:lineRule="auto"/>
        <w:jc w:val="both"/>
      </w:pPr>
      <w:r>
        <w:t>Таблица 6 – Суточный материальный баланс операции сухая очистка</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gridCol w:w="1090"/>
        <w:gridCol w:w="1025"/>
        <w:gridCol w:w="1031"/>
        <w:gridCol w:w="1758"/>
        <w:gridCol w:w="1025"/>
        <w:gridCol w:w="1090"/>
        <w:gridCol w:w="1376"/>
      </w:tblGrid>
      <w:tr w:rsidR="00074C48">
        <w:trPr>
          <w:cantSplit/>
          <w:jc w:val="center"/>
        </w:trPr>
        <w:tc>
          <w:tcPr>
            <w:tcW w:w="2409" w:type="pct"/>
            <w:gridSpan w:val="4"/>
          </w:tcPr>
          <w:p w:rsidR="00074C48" w:rsidRDefault="00074C48">
            <w:pPr>
              <w:spacing w:line="360" w:lineRule="auto"/>
              <w:jc w:val="center"/>
              <w:rPr>
                <w:sz w:val="20"/>
                <w:szCs w:val="20"/>
              </w:rPr>
            </w:pPr>
            <w:r>
              <w:rPr>
                <w:sz w:val="20"/>
                <w:szCs w:val="20"/>
              </w:rPr>
              <w:t>Поступило</w:t>
            </w:r>
          </w:p>
        </w:tc>
        <w:tc>
          <w:tcPr>
            <w:tcW w:w="2591" w:type="pct"/>
            <w:gridSpan w:val="4"/>
          </w:tcPr>
          <w:p w:rsidR="00074C48" w:rsidRDefault="00074C48">
            <w:pPr>
              <w:spacing w:line="360" w:lineRule="auto"/>
              <w:jc w:val="center"/>
              <w:rPr>
                <w:sz w:val="20"/>
                <w:szCs w:val="20"/>
              </w:rPr>
            </w:pPr>
            <w:r>
              <w:rPr>
                <w:sz w:val="20"/>
                <w:szCs w:val="20"/>
              </w:rPr>
              <w:t>Получено</w:t>
            </w:r>
          </w:p>
        </w:tc>
      </w:tr>
      <w:tr w:rsidR="00074C48">
        <w:trPr>
          <w:jc w:val="center"/>
        </w:trPr>
        <w:tc>
          <w:tcPr>
            <w:tcW w:w="856" w:type="pct"/>
          </w:tcPr>
          <w:p w:rsidR="00074C48" w:rsidRDefault="00074C48">
            <w:pPr>
              <w:spacing w:line="360" w:lineRule="auto"/>
              <w:jc w:val="center"/>
              <w:rPr>
                <w:sz w:val="20"/>
                <w:szCs w:val="20"/>
              </w:rPr>
            </w:pPr>
            <w:r>
              <w:rPr>
                <w:sz w:val="20"/>
                <w:szCs w:val="20"/>
              </w:rPr>
              <w:t>название</w:t>
            </w:r>
          </w:p>
        </w:tc>
        <w:tc>
          <w:tcPr>
            <w:tcW w:w="538" w:type="pct"/>
          </w:tcPr>
          <w:p w:rsidR="00074C48" w:rsidRDefault="00074C48">
            <w:pPr>
              <w:spacing w:line="360" w:lineRule="auto"/>
              <w:jc w:val="center"/>
              <w:rPr>
                <w:sz w:val="20"/>
                <w:szCs w:val="20"/>
              </w:rPr>
            </w:pPr>
            <w:r>
              <w:rPr>
                <w:sz w:val="20"/>
                <w:szCs w:val="20"/>
              </w:rPr>
              <w:t>М</w:t>
            </w:r>
            <w:r>
              <w:rPr>
                <w:sz w:val="20"/>
                <w:szCs w:val="20"/>
                <w:vertAlign w:val="subscript"/>
              </w:rPr>
              <w:sym w:font="Symbol" w:char="F053"/>
            </w:r>
            <w:r>
              <w:rPr>
                <w:sz w:val="20"/>
                <w:szCs w:val="20"/>
              </w:rPr>
              <w:t>, т</w:t>
            </w:r>
          </w:p>
        </w:tc>
        <w:tc>
          <w:tcPr>
            <w:tcW w:w="506" w:type="pct"/>
          </w:tcPr>
          <w:p w:rsidR="00074C48" w:rsidRDefault="00074C48">
            <w:pPr>
              <w:spacing w:line="360" w:lineRule="auto"/>
              <w:jc w:val="center"/>
              <w:rPr>
                <w:sz w:val="20"/>
                <w:szCs w:val="20"/>
              </w:rPr>
            </w:pPr>
            <w:r>
              <w:rPr>
                <w:sz w:val="20"/>
                <w:szCs w:val="20"/>
              </w:rPr>
              <w:t>М</w:t>
            </w:r>
            <w:r>
              <w:rPr>
                <w:sz w:val="20"/>
                <w:szCs w:val="20"/>
                <w:vertAlign w:val="subscript"/>
              </w:rPr>
              <w:t>солей</w:t>
            </w:r>
            <w:r>
              <w:rPr>
                <w:sz w:val="20"/>
                <w:szCs w:val="20"/>
              </w:rPr>
              <w:t>, т</w:t>
            </w:r>
          </w:p>
        </w:tc>
        <w:tc>
          <w:tcPr>
            <w:tcW w:w="509" w:type="pct"/>
          </w:tcPr>
          <w:p w:rsidR="00074C48" w:rsidRDefault="00074C48">
            <w:pPr>
              <w:spacing w:line="360" w:lineRule="auto"/>
              <w:jc w:val="center"/>
              <w:rPr>
                <w:sz w:val="20"/>
                <w:szCs w:val="20"/>
                <w:vertAlign w:val="superscript"/>
              </w:rPr>
            </w:pPr>
            <w:r>
              <w:rPr>
                <w:sz w:val="20"/>
                <w:szCs w:val="20"/>
                <w:lang w:val="en-US"/>
              </w:rPr>
              <w:t>V</w:t>
            </w:r>
            <w:r>
              <w:rPr>
                <w:sz w:val="20"/>
                <w:szCs w:val="20"/>
              </w:rPr>
              <w:t>, м</w:t>
            </w:r>
            <w:r>
              <w:rPr>
                <w:sz w:val="20"/>
                <w:szCs w:val="20"/>
                <w:vertAlign w:val="superscript"/>
              </w:rPr>
              <w:t>3</w:t>
            </w:r>
          </w:p>
        </w:tc>
        <w:tc>
          <w:tcPr>
            <w:tcW w:w="868" w:type="pct"/>
          </w:tcPr>
          <w:p w:rsidR="00074C48" w:rsidRDefault="00074C48">
            <w:pPr>
              <w:spacing w:line="360" w:lineRule="auto"/>
              <w:jc w:val="center"/>
              <w:rPr>
                <w:sz w:val="20"/>
                <w:szCs w:val="20"/>
              </w:rPr>
            </w:pPr>
            <w:r>
              <w:rPr>
                <w:sz w:val="20"/>
                <w:szCs w:val="20"/>
              </w:rPr>
              <w:t>название</w:t>
            </w:r>
          </w:p>
        </w:tc>
        <w:tc>
          <w:tcPr>
            <w:tcW w:w="506" w:type="pct"/>
          </w:tcPr>
          <w:p w:rsidR="00074C48" w:rsidRDefault="00074C48">
            <w:pPr>
              <w:spacing w:line="360" w:lineRule="auto"/>
              <w:jc w:val="center"/>
              <w:rPr>
                <w:sz w:val="20"/>
                <w:szCs w:val="20"/>
              </w:rPr>
            </w:pPr>
            <w:r>
              <w:rPr>
                <w:sz w:val="20"/>
                <w:szCs w:val="20"/>
              </w:rPr>
              <w:t>М</w:t>
            </w:r>
            <w:r>
              <w:rPr>
                <w:sz w:val="20"/>
                <w:szCs w:val="20"/>
                <w:vertAlign w:val="subscript"/>
              </w:rPr>
              <w:sym w:font="Symbol" w:char="F053"/>
            </w:r>
            <w:r>
              <w:rPr>
                <w:sz w:val="20"/>
                <w:szCs w:val="20"/>
              </w:rPr>
              <w:t>, т</w:t>
            </w:r>
          </w:p>
        </w:tc>
        <w:tc>
          <w:tcPr>
            <w:tcW w:w="538" w:type="pct"/>
          </w:tcPr>
          <w:p w:rsidR="00074C48" w:rsidRDefault="00074C48">
            <w:pPr>
              <w:spacing w:line="360" w:lineRule="auto"/>
              <w:jc w:val="center"/>
              <w:rPr>
                <w:sz w:val="20"/>
                <w:szCs w:val="20"/>
              </w:rPr>
            </w:pPr>
            <w:r>
              <w:rPr>
                <w:sz w:val="20"/>
                <w:szCs w:val="20"/>
              </w:rPr>
              <w:t>М</w:t>
            </w:r>
            <w:r>
              <w:rPr>
                <w:sz w:val="20"/>
                <w:szCs w:val="20"/>
                <w:vertAlign w:val="subscript"/>
              </w:rPr>
              <w:t>солей</w:t>
            </w:r>
            <w:r>
              <w:rPr>
                <w:sz w:val="20"/>
                <w:szCs w:val="20"/>
              </w:rPr>
              <w:t>, т</w:t>
            </w:r>
          </w:p>
        </w:tc>
        <w:tc>
          <w:tcPr>
            <w:tcW w:w="679" w:type="pct"/>
          </w:tcPr>
          <w:p w:rsidR="00074C48" w:rsidRDefault="00074C48">
            <w:pPr>
              <w:spacing w:line="360" w:lineRule="auto"/>
              <w:jc w:val="center"/>
              <w:rPr>
                <w:sz w:val="20"/>
                <w:szCs w:val="20"/>
              </w:rPr>
            </w:pPr>
            <w:r>
              <w:rPr>
                <w:sz w:val="20"/>
                <w:szCs w:val="20"/>
                <w:lang w:val="en-US"/>
              </w:rPr>
              <w:t>V</w:t>
            </w:r>
            <w:r>
              <w:rPr>
                <w:sz w:val="20"/>
                <w:szCs w:val="20"/>
              </w:rPr>
              <w:t>, м</w:t>
            </w:r>
            <w:r>
              <w:rPr>
                <w:sz w:val="20"/>
                <w:szCs w:val="20"/>
                <w:vertAlign w:val="superscript"/>
              </w:rPr>
              <w:t>3</w:t>
            </w:r>
          </w:p>
        </w:tc>
      </w:tr>
      <w:tr w:rsidR="00074C48">
        <w:trPr>
          <w:cantSplit/>
          <w:trHeight w:val="255"/>
          <w:jc w:val="center"/>
        </w:trPr>
        <w:tc>
          <w:tcPr>
            <w:tcW w:w="856" w:type="pct"/>
            <w:vMerge w:val="restart"/>
          </w:tcPr>
          <w:p w:rsidR="00074C48" w:rsidRDefault="00074C48">
            <w:pPr>
              <w:spacing w:line="360" w:lineRule="auto"/>
              <w:rPr>
                <w:sz w:val="20"/>
                <w:szCs w:val="20"/>
              </w:rPr>
            </w:pPr>
            <w:r>
              <w:rPr>
                <w:sz w:val="20"/>
                <w:szCs w:val="20"/>
              </w:rPr>
              <w:t>Отработанны й сушильный агент с операции сушка грануляция</w:t>
            </w:r>
          </w:p>
        </w:tc>
        <w:tc>
          <w:tcPr>
            <w:tcW w:w="538" w:type="pct"/>
            <w:vMerge w:val="restart"/>
          </w:tcPr>
          <w:p w:rsidR="00074C48" w:rsidRDefault="00074C48">
            <w:pPr>
              <w:spacing w:line="360" w:lineRule="auto"/>
              <w:jc w:val="center"/>
              <w:rPr>
                <w:sz w:val="20"/>
                <w:szCs w:val="20"/>
              </w:rPr>
            </w:pPr>
            <w:r>
              <w:rPr>
                <w:sz w:val="20"/>
                <w:szCs w:val="20"/>
              </w:rPr>
              <w:t>105,31</w:t>
            </w:r>
          </w:p>
        </w:tc>
        <w:tc>
          <w:tcPr>
            <w:tcW w:w="506" w:type="pct"/>
            <w:vMerge w:val="restart"/>
          </w:tcPr>
          <w:p w:rsidR="00074C48" w:rsidRDefault="00074C48">
            <w:pPr>
              <w:spacing w:line="360" w:lineRule="auto"/>
              <w:jc w:val="center"/>
              <w:rPr>
                <w:sz w:val="20"/>
                <w:szCs w:val="20"/>
              </w:rPr>
            </w:pPr>
            <w:r>
              <w:rPr>
                <w:sz w:val="20"/>
                <w:szCs w:val="20"/>
              </w:rPr>
              <w:t>12,44</w:t>
            </w:r>
          </w:p>
          <w:p w:rsidR="00074C48" w:rsidRDefault="00074C48">
            <w:pPr>
              <w:spacing w:line="360" w:lineRule="auto"/>
              <w:ind w:firstLine="709"/>
              <w:jc w:val="center"/>
              <w:rPr>
                <w:sz w:val="20"/>
                <w:szCs w:val="20"/>
              </w:rPr>
            </w:pPr>
          </w:p>
        </w:tc>
        <w:tc>
          <w:tcPr>
            <w:tcW w:w="509" w:type="pct"/>
            <w:vMerge w:val="restart"/>
          </w:tcPr>
          <w:p w:rsidR="00074C48" w:rsidRDefault="00074C48">
            <w:pPr>
              <w:spacing w:line="360" w:lineRule="auto"/>
              <w:jc w:val="center"/>
              <w:rPr>
                <w:sz w:val="20"/>
                <w:szCs w:val="20"/>
              </w:rPr>
            </w:pPr>
            <w:r>
              <w:rPr>
                <w:sz w:val="20"/>
                <w:szCs w:val="20"/>
              </w:rPr>
              <w:t>68,29</w:t>
            </w:r>
          </w:p>
        </w:tc>
        <w:tc>
          <w:tcPr>
            <w:tcW w:w="868" w:type="pct"/>
            <w:tcBorders>
              <w:bottom w:val="single" w:sz="4" w:space="0" w:color="auto"/>
            </w:tcBorders>
          </w:tcPr>
          <w:p w:rsidR="00074C48" w:rsidRDefault="00074C48">
            <w:pPr>
              <w:spacing w:line="360" w:lineRule="auto"/>
              <w:jc w:val="center"/>
              <w:rPr>
                <w:sz w:val="20"/>
                <w:szCs w:val="20"/>
              </w:rPr>
            </w:pPr>
            <w:r>
              <w:rPr>
                <w:sz w:val="20"/>
                <w:szCs w:val="20"/>
              </w:rPr>
              <w:t>пыль</w:t>
            </w:r>
          </w:p>
        </w:tc>
        <w:tc>
          <w:tcPr>
            <w:tcW w:w="506" w:type="pct"/>
            <w:tcBorders>
              <w:bottom w:val="single" w:sz="4" w:space="0" w:color="auto"/>
            </w:tcBorders>
          </w:tcPr>
          <w:p w:rsidR="00074C48" w:rsidRDefault="00074C48">
            <w:pPr>
              <w:spacing w:line="360" w:lineRule="auto"/>
              <w:rPr>
                <w:sz w:val="20"/>
                <w:szCs w:val="20"/>
              </w:rPr>
            </w:pPr>
            <w:r>
              <w:rPr>
                <w:sz w:val="20"/>
                <w:szCs w:val="20"/>
              </w:rPr>
              <w:t>10,05</w:t>
            </w:r>
          </w:p>
        </w:tc>
        <w:tc>
          <w:tcPr>
            <w:tcW w:w="538" w:type="pct"/>
            <w:tcBorders>
              <w:bottom w:val="single" w:sz="4" w:space="0" w:color="auto"/>
            </w:tcBorders>
          </w:tcPr>
          <w:p w:rsidR="00074C48" w:rsidRDefault="00074C48">
            <w:pPr>
              <w:spacing w:line="360" w:lineRule="auto"/>
              <w:rPr>
                <w:sz w:val="20"/>
                <w:szCs w:val="20"/>
              </w:rPr>
            </w:pPr>
            <w:r>
              <w:rPr>
                <w:sz w:val="20"/>
                <w:szCs w:val="20"/>
              </w:rPr>
              <w:t>9,95</w:t>
            </w:r>
          </w:p>
        </w:tc>
        <w:tc>
          <w:tcPr>
            <w:tcW w:w="679" w:type="pct"/>
            <w:tcBorders>
              <w:bottom w:val="single" w:sz="4" w:space="0" w:color="auto"/>
            </w:tcBorders>
          </w:tcPr>
          <w:p w:rsidR="00074C48" w:rsidRDefault="00074C48">
            <w:pPr>
              <w:spacing w:line="360" w:lineRule="auto"/>
              <w:rPr>
                <w:sz w:val="20"/>
                <w:szCs w:val="20"/>
              </w:rPr>
            </w:pPr>
            <w:r>
              <w:rPr>
                <w:sz w:val="20"/>
                <w:szCs w:val="20"/>
              </w:rPr>
              <w:t>11,83</w:t>
            </w:r>
          </w:p>
        </w:tc>
      </w:tr>
      <w:tr w:rsidR="00074C48">
        <w:trPr>
          <w:cantSplit/>
          <w:trHeight w:val="1077"/>
          <w:jc w:val="center"/>
        </w:trPr>
        <w:tc>
          <w:tcPr>
            <w:tcW w:w="856" w:type="pct"/>
            <w:vMerge/>
            <w:tcBorders>
              <w:bottom w:val="single" w:sz="4" w:space="0" w:color="auto"/>
            </w:tcBorders>
          </w:tcPr>
          <w:p w:rsidR="00074C48" w:rsidRDefault="00074C48">
            <w:pPr>
              <w:spacing w:line="360" w:lineRule="auto"/>
              <w:ind w:firstLine="709"/>
              <w:jc w:val="center"/>
              <w:rPr>
                <w:sz w:val="20"/>
                <w:szCs w:val="20"/>
              </w:rPr>
            </w:pPr>
          </w:p>
        </w:tc>
        <w:tc>
          <w:tcPr>
            <w:tcW w:w="538" w:type="pct"/>
            <w:vMerge/>
            <w:tcBorders>
              <w:bottom w:val="single" w:sz="4" w:space="0" w:color="auto"/>
            </w:tcBorders>
          </w:tcPr>
          <w:p w:rsidR="00074C48" w:rsidRDefault="00074C48">
            <w:pPr>
              <w:spacing w:line="360" w:lineRule="auto"/>
              <w:ind w:firstLine="709"/>
              <w:jc w:val="center"/>
              <w:rPr>
                <w:sz w:val="20"/>
                <w:szCs w:val="20"/>
              </w:rPr>
            </w:pPr>
          </w:p>
        </w:tc>
        <w:tc>
          <w:tcPr>
            <w:tcW w:w="506" w:type="pct"/>
            <w:vMerge/>
            <w:tcBorders>
              <w:bottom w:val="single" w:sz="4" w:space="0" w:color="auto"/>
            </w:tcBorders>
          </w:tcPr>
          <w:p w:rsidR="00074C48" w:rsidRDefault="00074C48">
            <w:pPr>
              <w:spacing w:line="360" w:lineRule="auto"/>
              <w:ind w:firstLine="709"/>
              <w:jc w:val="center"/>
              <w:rPr>
                <w:sz w:val="20"/>
                <w:szCs w:val="20"/>
              </w:rPr>
            </w:pPr>
          </w:p>
        </w:tc>
        <w:tc>
          <w:tcPr>
            <w:tcW w:w="509" w:type="pct"/>
            <w:vMerge/>
            <w:tcBorders>
              <w:bottom w:val="single" w:sz="4" w:space="0" w:color="auto"/>
            </w:tcBorders>
          </w:tcPr>
          <w:p w:rsidR="00074C48" w:rsidRDefault="00074C48">
            <w:pPr>
              <w:spacing w:line="360" w:lineRule="auto"/>
              <w:ind w:firstLine="709"/>
              <w:jc w:val="center"/>
              <w:rPr>
                <w:sz w:val="20"/>
                <w:szCs w:val="20"/>
              </w:rPr>
            </w:pPr>
          </w:p>
        </w:tc>
        <w:tc>
          <w:tcPr>
            <w:tcW w:w="868" w:type="pct"/>
            <w:tcBorders>
              <w:bottom w:val="single" w:sz="4" w:space="0" w:color="auto"/>
            </w:tcBorders>
          </w:tcPr>
          <w:p w:rsidR="00074C48" w:rsidRDefault="00074C48">
            <w:pPr>
              <w:spacing w:line="360" w:lineRule="auto"/>
              <w:rPr>
                <w:sz w:val="20"/>
                <w:szCs w:val="20"/>
              </w:rPr>
            </w:pPr>
            <w:r>
              <w:rPr>
                <w:sz w:val="20"/>
                <w:szCs w:val="20"/>
              </w:rPr>
              <w:t>Отработанный сушильный агент</w:t>
            </w:r>
          </w:p>
          <w:p w:rsidR="00074C48" w:rsidRDefault="00074C48">
            <w:pPr>
              <w:spacing w:line="360" w:lineRule="auto"/>
              <w:rPr>
                <w:sz w:val="20"/>
                <w:szCs w:val="20"/>
              </w:rPr>
            </w:pPr>
            <w:r>
              <w:rPr>
                <w:sz w:val="20"/>
                <w:szCs w:val="20"/>
              </w:rPr>
              <w:t>20 % солей</w:t>
            </w:r>
          </w:p>
        </w:tc>
        <w:tc>
          <w:tcPr>
            <w:tcW w:w="506" w:type="pct"/>
            <w:tcBorders>
              <w:bottom w:val="single" w:sz="4" w:space="0" w:color="auto"/>
            </w:tcBorders>
          </w:tcPr>
          <w:p w:rsidR="00074C48" w:rsidRDefault="00074C48">
            <w:pPr>
              <w:spacing w:line="360" w:lineRule="auto"/>
              <w:ind w:firstLine="709"/>
              <w:jc w:val="center"/>
              <w:rPr>
                <w:sz w:val="20"/>
                <w:szCs w:val="20"/>
              </w:rPr>
            </w:pPr>
          </w:p>
          <w:p w:rsidR="00074C48" w:rsidRDefault="00074C48">
            <w:pPr>
              <w:spacing w:line="360" w:lineRule="auto"/>
              <w:ind w:firstLine="709"/>
              <w:jc w:val="center"/>
              <w:rPr>
                <w:sz w:val="20"/>
                <w:szCs w:val="20"/>
              </w:rPr>
            </w:pPr>
          </w:p>
          <w:p w:rsidR="00074C48" w:rsidRDefault="00074C48">
            <w:pPr>
              <w:spacing w:line="360" w:lineRule="auto"/>
              <w:rPr>
                <w:sz w:val="20"/>
                <w:szCs w:val="20"/>
              </w:rPr>
            </w:pPr>
            <w:r>
              <w:rPr>
                <w:sz w:val="20"/>
                <w:szCs w:val="20"/>
              </w:rPr>
              <w:t>95,25</w:t>
            </w:r>
          </w:p>
        </w:tc>
        <w:tc>
          <w:tcPr>
            <w:tcW w:w="538" w:type="pct"/>
            <w:tcBorders>
              <w:bottom w:val="single" w:sz="4" w:space="0" w:color="auto"/>
            </w:tcBorders>
          </w:tcPr>
          <w:p w:rsidR="00074C48" w:rsidRDefault="00074C48">
            <w:pPr>
              <w:spacing w:line="360" w:lineRule="auto"/>
              <w:ind w:firstLine="709"/>
              <w:jc w:val="center"/>
              <w:rPr>
                <w:sz w:val="20"/>
                <w:szCs w:val="20"/>
              </w:rPr>
            </w:pPr>
          </w:p>
          <w:p w:rsidR="00074C48" w:rsidRDefault="00074C48">
            <w:pPr>
              <w:spacing w:line="360" w:lineRule="auto"/>
              <w:ind w:firstLine="709"/>
              <w:jc w:val="center"/>
              <w:rPr>
                <w:sz w:val="20"/>
                <w:szCs w:val="20"/>
              </w:rPr>
            </w:pPr>
          </w:p>
          <w:p w:rsidR="00074C48" w:rsidRDefault="00074C48">
            <w:pPr>
              <w:spacing w:line="360" w:lineRule="auto"/>
              <w:rPr>
                <w:sz w:val="20"/>
                <w:szCs w:val="20"/>
              </w:rPr>
            </w:pPr>
            <w:r>
              <w:rPr>
                <w:sz w:val="20"/>
                <w:szCs w:val="20"/>
              </w:rPr>
              <w:t>2,49</w:t>
            </w:r>
          </w:p>
        </w:tc>
        <w:tc>
          <w:tcPr>
            <w:tcW w:w="679" w:type="pct"/>
            <w:tcBorders>
              <w:bottom w:val="single" w:sz="4" w:space="0" w:color="auto"/>
            </w:tcBorders>
          </w:tcPr>
          <w:p w:rsidR="00074C48" w:rsidRDefault="00074C48">
            <w:pPr>
              <w:spacing w:line="360" w:lineRule="auto"/>
              <w:ind w:firstLine="709"/>
              <w:jc w:val="center"/>
              <w:rPr>
                <w:sz w:val="20"/>
                <w:szCs w:val="20"/>
              </w:rPr>
            </w:pPr>
          </w:p>
          <w:p w:rsidR="00074C48" w:rsidRDefault="00074C48">
            <w:pPr>
              <w:spacing w:line="360" w:lineRule="auto"/>
              <w:ind w:firstLine="709"/>
              <w:jc w:val="center"/>
              <w:rPr>
                <w:sz w:val="20"/>
                <w:szCs w:val="20"/>
              </w:rPr>
            </w:pPr>
          </w:p>
          <w:p w:rsidR="00074C48" w:rsidRDefault="00074C48">
            <w:pPr>
              <w:spacing w:line="360" w:lineRule="auto"/>
              <w:rPr>
                <w:sz w:val="20"/>
                <w:szCs w:val="20"/>
              </w:rPr>
            </w:pPr>
            <w:r>
              <w:rPr>
                <w:sz w:val="20"/>
                <w:szCs w:val="20"/>
              </w:rPr>
              <w:t>58,80</w:t>
            </w:r>
          </w:p>
        </w:tc>
      </w:tr>
      <w:tr w:rsidR="00074C48">
        <w:trPr>
          <w:trHeight w:val="337"/>
          <w:jc w:val="center"/>
        </w:trPr>
        <w:tc>
          <w:tcPr>
            <w:tcW w:w="856" w:type="pct"/>
          </w:tcPr>
          <w:p w:rsidR="00074C48" w:rsidRDefault="00074C48">
            <w:pPr>
              <w:spacing w:line="360" w:lineRule="auto"/>
              <w:rPr>
                <w:sz w:val="20"/>
                <w:szCs w:val="20"/>
              </w:rPr>
            </w:pPr>
            <w:r>
              <w:rPr>
                <w:sz w:val="20"/>
                <w:szCs w:val="20"/>
              </w:rPr>
              <w:t>Итого</w:t>
            </w:r>
          </w:p>
        </w:tc>
        <w:tc>
          <w:tcPr>
            <w:tcW w:w="538" w:type="pct"/>
          </w:tcPr>
          <w:p w:rsidR="00074C48" w:rsidRDefault="00074C48">
            <w:pPr>
              <w:spacing w:line="360" w:lineRule="auto"/>
              <w:rPr>
                <w:sz w:val="20"/>
                <w:szCs w:val="20"/>
              </w:rPr>
            </w:pPr>
            <w:r>
              <w:rPr>
                <w:sz w:val="20"/>
                <w:szCs w:val="20"/>
              </w:rPr>
              <w:t>105,31</w:t>
            </w:r>
          </w:p>
        </w:tc>
        <w:tc>
          <w:tcPr>
            <w:tcW w:w="506" w:type="pct"/>
          </w:tcPr>
          <w:p w:rsidR="00074C48" w:rsidRDefault="00074C48">
            <w:pPr>
              <w:spacing w:line="360" w:lineRule="auto"/>
              <w:rPr>
                <w:sz w:val="20"/>
                <w:szCs w:val="20"/>
              </w:rPr>
            </w:pPr>
            <w:r>
              <w:rPr>
                <w:sz w:val="20"/>
                <w:szCs w:val="20"/>
              </w:rPr>
              <w:t>12,44</w:t>
            </w:r>
          </w:p>
        </w:tc>
        <w:tc>
          <w:tcPr>
            <w:tcW w:w="509" w:type="pct"/>
          </w:tcPr>
          <w:p w:rsidR="00074C48" w:rsidRDefault="00074C48">
            <w:pPr>
              <w:spacing w:line="360" w:lineRule="auto"/>
              <w:rPr>
                <w:sz w:val="20"/>
                <w:szCs w:val="20"/>
              </w:rPr>
            </w:pPr>
            <w:r>
              <w:rPr>
                <w:sz w:val="20"/>
                <w:szCs w:val="20"/>
              </w:rPr>
              <w:t>68,29</w:t>
            </w:r>
          </w:p>
        </w:tc>
        <w:tc>
          <w:tcPr>
            <w:tcW w:w="868" w:type="pct"/>
          </w:tcPr>
          <w:p w:rsidR="00074C48" w:rsidRDefault="00074C48">
            <w:pPr>
              <w:spacing w:line="360" w:lineRule="auto"/>
              <w:ind w:firstLine="709"/>
              <w:jc w:val="center"/>
              <w:rPr>
                <w:sz w:val="20"/>
                <w:szCs w:val="20"/>
              </w:rPr>
            </w:pPr>
            <w:r>
              <w:rPr>
                <w:sz w:val="20"/>
                <w:szCs w:val="20"/>
              </w:rPr>
              <w:t>Итого</w:t>
            </w:r>
          </w:p>
        </w:tc>
        <w:tc>
          <w:tcPr>
            <w:tcW w:w="506" w:type="pct"/>
          </w:tcPr>
          <w:p w:rsidR="00074C48" w:rsidRDefault="00074C48">
            <w:pPr>
              <w:spacing w:line="360" w:lineRule="auto"/>
              <w:rPr>
                <w:sz w:val="20"/>
                <w:szCs w:val="20"/>
              </w:rPr>
            </w:pPr>
            <w:r>
              <w:rPr>
                <w:sz w:val="20"/>
                <w:szCs w:val="20"/>
              </w:rPr>
              <w:t>105,31</w:t>
            </w:r>
          </w:p>
        </w:tc>
        <w:tc>
          <w:tcPr>
            <w:tcW w:w="538" w:type="pct"/>
          </w:tcPr>
          <w:p w:rsidR="00074C48" w:rsidRDefault="00074C48">
            <w:pPr>
              <w:spacing w:line="360" w:lineRule="auto"/>
              <w:rPr>
                <w:sz w:val="20"/>
                <w:szCs w:val="20"/>
              </w:rPr>
            </w:pPr>
            <w:r>
              <w:rPr>
                <w:sz w:val="20"/>
                <w:szCs w:val="20"/>
              </w:rPr>
              <w:t>12,44</w:t>
            </w:r>
          </w:p>
        </w:tc>
        <w:tc>
          <w:tcPr>
            <w:tcW w:w="679" w:type="pct"/>
          </w:tcPr>
          <w:p w:rsidR="00074C48" w:rsidRDefault="00074C48">
            <w:pPr>
              <w:spacing w:line="360" w:lineRule="auto"/>
              <w:rPr>
                <w:sz w:val="20"/>
                <w:szCs w:val="20"/>
              </w:rPr>
            </w:pPr>
            <w:r>
              <w:rPr>
                <w:sz w:val="20"/>
                <w:szCs w:val="20"/>
              </w:rPr>
              <w:t>70,63</w:t>
            </w:r>
          </w:p>
        </w:tc>
      </w:tr>
    </w:tbl>
    <w:p w:rsidR="00074C48" w:rsidRDefault="00074C48">
      <w:pPr>
        <w:tabs>
          <w:tab w:val="left" w:pos="5760"/>
        </w:tabs>
        <w:spacing w:line="360" w:lineRule="auto"/>
        <w:ind w:firstLine="709"/>
        <w:jc w:val="both"/>
      </w:pPr>
      <w:r>
        <w:t xml:space="preserve"> </w:t>
      </w:r>
    </w:p>
    <w:p w:rsidR="00074C48" w:rsidRDefault="00074C48">
      <w:pPr>
        <w:pStyle w:val="5"/>
        <w:rPr>
          <w:rFonts w:ascii="Arial" w:hAnsi="Arial"/>
          <w:i/>
          <w:iCs w:val="0"/>
        </w:rPr>
      </w:pPr>
      <w:bookmarkStart w:id="65" w:name="_Toc137555379"/>
      <w:r>
        <w:rPr>
          <w:i/>
        </w:rPr>
        <w:t>Грохочение</w:t>
      </w:r>
      <w:bookmarkEnd w:id="65"/>
    </w:p>
    <w:p w:rsidR="00074C48" w:rsidRDefault="00074C48">
      <w:pPr>
        <w:spacing w:line="360" w:lineRule="auto"/>
        <w:ind w:firstLine="709"/>
        <w:jc w:val="both"/>
        <w:rPr>
          <w:i/>
        </w:rPr>
      </w:pPr>
      <w:r>
        <w:rPr>
          <w:i/>
        </w:rPr>
        <w:t>Гранулированная смесь солей……………………....</w:t>
      </w:r>
      <w:r>
        <w:rPr>
          <w:i/>
        </w:rPr>
        <w:sym w:font="Symbol" w:char="F072"/>
      </w:r>
      <w:r>
        <w:rPr>
          <w:i/>
        </w:rPr>
        <w:t xml:space="preserve"> = 1,6965 кг/дм</w:t>
      </w:r>
      <w:r>
        <w:rPr>
          <w:i/>
          <w:vertAlign w:val="superscript"/>
        </w:rPr>
        <w:t>3</w:t>
      </w:r>
      <w:r>
        <w:rPr>
          <w:i/>
        </w:rPr>
        <w:t>, н.м. = 0,6×</w:t>
      </w:r>
      <w:r>
        <w:rPr>
          <w:i/>
        </w:rPr>
        <w:sym w:font="Symbol" w:char="F072"/>
      </w:r>
    </w:p>
    <w:p w:rsidR="00074C48" w:rsidRDefault="00074C48">
      <w:pPr>
        <w:spacing w:line="360" w:lineRule="auto"/>
        <w:ind w:firstLine="709"/>
        <w:jc w:val="both"/>
        <w:rPr>
          <w:i/>
        </w:rPr>
      </w:pPr>
      <w:r>
        <w:rPr>
          <w:i/>
        </w:rPr>
        <w:t>Фракция после дробления……………………………</w:t>
      </w:r>
      <w:r>
        <w:rPr>
          <w:i/>
        </w:rPr>
        <w:sym w:font="Symbol" w:char="F072"/>
      </w:r>
      <w:r>
        <w:rPr>
          <w:i/>
        </w:rPr>
        <w:t xml:space="preserve"> = 1,6965 кг/дм</w:t>
      </w:r>
      <w:r>
        <w:rPr>
          <w:i/>
          <w:vertAlign w:val="superscript"/>
        </w:rPr>
        <w:t>3</w:t>
      </w:r>
      <w:r>
        <w:rPr>
          <w:i/>
        </w:rPr>
        <w:t>, н.м. = 0,6×</w:t>
      </w:r>
      <w:r>
        <w:rPr>
          <w:i/>
        </w:rPr>
        <w:sym w:font="Symbol" w:char="F072"/>
      </w:r>
    </w:p>
    <w:p w:rsidR="00074C48" w:rsidRDefault="00074C48">
      <w:pPr>
        <w:spacing w:line="360" w:lineRule="auto"/>
        <w:ind w:firstLine="709"/>
        <w:jc w:val="both"/>
        <w:rPr>
          <w:i/>
        </w:rPr>
      </w:pPr>
      <w:r>
        <w:rPr>
          <w:i/>
        </w:rPr>
        <w:t>Крупная фракция…………………………………….</w:t>
      </w:r>
      <w:r>
        <w:rPr>
          <w:i/>
        </w:rPr>
        <w:tab/>
      </w:r>
      <w:r>
        <w:rPr>
          <w:i/>
        </w:rPr>
        <w:sym w:font="Symbol" w:char="F072"/>
      </w:r>
      <w:r>
        <w:rPr>
          <w:i/>
        </w:rPr>
        <w:t xml:space="preserve"> = 1,6965 кг/дм</w:t>
      </w:r>
      <w:r>
        <w:rPr>
          <w:i/>
          <w:vertAlign w:val="superscript"/>
        </w:rPr>
        <w:t>3</w:t>
      </w:r>
      <w:r>
        <w:rPr>
          <w:i/>
        </w:rPr>
        <w:t>, н.м. = 0,55×</w:t>
      </w:r>
      <w:r>
        <w:rPr>
          <w:i/>
        </w:rPr>
        <w:sym w:font="Symbol" w:char="F072"/>
      </w:r>
    </w:p>
    <w:p w:rsidR="00074C48" w:rsidRDefault="00074C48">
      <w:pPr>
        <w:spacing w:line="360" w:lineRule="auto"/>
        <w:ind w:firstLine="709"/>
        <w:jc w:val="both"/>
        <w:rPr>
          <w:i/>
        </w:rPr>
      </w:pPr>
      <w:r>
        <w:rPr>
          <w:i/>
        </w:rPr>
        <w:t>Мелкая фракция……………………………………….</w:t>
      </w:r>
      <w:r>
        <w:rPr>
          <w:i/>
        </w:rPr>
        <w:sym w:font="Symbol" w:char="F072"/>
      </w:r>
      <w:r>
        <w:rPr>
          <w:i/>
        </w:rPr>
        <w:t xml:space="preserve"> = 1,6965 кг/дм</w:t>
      </w:r>
      <w:r>
        <w:rPr>
          <w:i/>
          <w:vertAlign w:val="superscript"/>
        </w:rPr>
        <w:t>3</w:t>
      </w:r>
      <w:r>
        <w:rPr>
          <w:i/>
        </w:rPr>
        <w:t>, н.м. = 0,7×</w:t>
      </w:r>
      <w:r>
        <w:rPr>
          <w:i/>
        </w:rPr>
        <w:sym w:font="Symbol" w:char="F072"/>
      </w:r>
    </w:p>
    <w:p w:rsidR="00074C48" w:rsidRDefault="00074C48">
      <w:pPr>
        <w:spacing w:line="360" w:lineRule="auto"/>
        <w:ind w:firstLine="709"/>
        <w:jc w:val="both"/>
        <w:rPr>
          <w:i/>
        </w:rPr>
      </w:pPr>
      <w:r>
        <w:rPr>
          <w:i/>
        </w:rPr>
        <w:t>Кондиционный продукт……………………………...</w:t>
      </w:r>
      <w:r>
        <w:rPr>
          <w:i/>
        </w:rPr>
        <w:sym w:font="Symbol" w:char="F072"/>
      </w:r>
      <w:r>
        <w:rPr>
          <w:i/>
        </w:rPr>
        <w:t xml:space="preserve"> = 1,6965 кг/дм</w:t>
      </w:r>
      <w:r>
        <w:rPr>
          <w:i/>
          <w:vertAlign w:val="superscript"/>
        </w:rPr>
        <w:t>3</w:t>
      </w:r>
      <w:r>
        <w:rPr>
          <w:i/>
        </w:rPr>
        <w:t>, н.м. = 0,6×</w:t>
      </w:r>
      <w:r>
        <w:rPr>
          <w:i/>
        </w:rPr>
        <w:sym w:font="Symbol" w:char="F072"/>
      </w:r>
    </w:p>
    <w:p w:rsidR="00074C48" w:rsidRDefault="00074C48">
      <w:pPr>
        <w:spacing w:line="360" w:lineRule="auto"/>
        <w:ind w:firstLine="709"/>
        <w:jc w:val="both"/>
      </w:pPr>
      <w:r>
        <w:rPr>
          <w:i/>
        </w:rPr>
        <w:t>Потери………………………………………………….</w:t>
      </w:r>
      <w:r>
        <w:rPr>
          <w:i/>
        </w:rPr>
        <w:sym w:font="Symbol" w:char="F072"/>
      </w:r>
      <w:r>
        <w:rPr>
          <w:i/>
        </w:rPr>
        <w:t xml:space="preserve"> = 1,6965 кг/дм</w:t>
      </w:r>
      <w:r>
        <w:rPr>
          <w:i/>
          <w:vertAlign w:val="superscript"/>
        </w:rPr>
        <w:t>3</w:t>
      </w:r>
      <w:r>
        <w:rPr>
          <w:i/>
        </w:rPr>
        <w:t>, н.м. = 0,5×</w:t>
      </w:r>
      <w:r>
        <w:rPr>
          <w:i/>
        </w:rPr>
        <w:sym w:font="Symbol" w:char="F072"/>
      </w:r>
    </w:p>
    <w:p w:rsidR="00074C48" w:rsidRDefault="00074C48">
      <w:pPr>
        <w:spacing w:line="360" w:lineRule="auto"/>
        <w:jc w:val="both"/>
      </w:pPr>
    </w:p>
    <w:p w:rsidR="00074C48" w:rsidRDefault="00074C48">
      <w:pPr>
        <w:spacing w:line="360" w:lineRule="auto"/>
        <w:jc w:val="both"/>
        <w:rPr>
          <w:b/>
        </w:rPr>
      </w:pPr>
      <w:r>
        <w:t>Таблица 7 – Суточный материальный баланс операции грохочение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9"/>
        <w:gridCol w:w="721"/>
        <w:gridCol w:w="900"/>
        <w:gridCol w:w="898"/>
        <w:gridCol w:w="2520"/>
        <w:gridCol w:w="900"/>
        <w:gridCol w:w="1061"/>
        <w:gridCol w:w="792"/>
      </w:tblGrid>
      <w:tr w:rsidR="00074C48">
        <w:trPr>
          <w:cantSplit/>
          <w:trHeight w:val="360"/>
          <w:jc w:val="center"/>
        </w:trPr>
        <w:tc>
          <w:tcPr>
            <w:tcW w:w="2470" w:type="pct"/>
            <w:gridSpan w:val="4"/>
          </w:tcPr>
          <w:p w:rsidR="00074C48" w:rsidRDefault="00074C48">
            <w:pPr>
              <w:spacing w:line="360" w:lineRule="auto"/>
              <w:ind w:hanging="128"/>
              <w:jc w:val="center"/>
              <w:rPr>
                <w:sz w:val="20"/>
                <w:szCs w:val="16"/>
              </w:rPr>
            </w:pPr>
            <w:r>
              <w:rPr>
                <w:sz w:val="20"/>
                <w:szCs w:val="20"/>
              </w:rPr>
              <w:t>Поступило</w:t>
            </w:r>
          </w:p>
        </w:tc>
        <w:tc>
          <w:tcPr>
            <w:tcW w:w="2530" w:type="pct"/>
            <w:gridSpan w:val="4"/>
          </w:tcPr>
          <w:p w:rsidR="00074C48" w:rsidRDefault="00074C48">
            <w:pPr>
              <w:spacing w:line="360" w:lineRule="auto"/>
              <w:ind w:hanging="128"/>
              <w:jc w:val="center"/>
              <w:rPr>
                <w:sz w:val="20"/>
                <w:szCs w:val="16"/>
              </w:rPr>
            </w:pPr>
            <w:r>
              <w:rPr>
                <w:sz w:val="20"/>
                <w:szCs w:val="20"/>
              </w:rPr>
              <w:t>Получено</w:t>
            </w:r>
          </w:p>
        </w:tc>
      </w:tr>
      <w:tr w:rsidR="00074C48">
        <w:trPr>
          <w:trHeight w:val="360"/>
          <w:jc w:val="center"/>
        </w:trPr>
        <w:tc>
          <w:tcPr>
            <w:tcW w:w="1261" w:type="pct"/>
          </w:tcPr>
          <w:p w:rsidR="00074C48" w:rsidRDefault="00074C48">
            <w:pPr>
              <w:spacing w:line="360" w:lineRule="auto"/>
              <w:ind w:hanging="128"/>
              <w:jc w:val="center"/>
              <w:rPr>
                <w:sz w:val="20"/>
                <w:szCs w:val="16"/>
              </w:rPr>
            </w:pPr>
            <w:r>
              <w:rPr>
                <w:sz w:val="20"/>
                <w:szCs w:val="16"/>
              </w:rPr>
              <w:t>название</w:t>
            </w:r>
          </w:p>
        </w:tc>
        <w:tc>
          <w:tcPr>
            <w:tcW w:w="346" w:type="pct"/>
          </w:tcPr>
          <w:p w:rsidR="00074C48" w:rsidRDefault="00074C48">
            <w:pPr>
              <w:spacing w:line="360" w:lineRule="auto"/>
              <w:ind w:right="8" w:hanging="52"/>
              <w:jc w:val="center"/>
              <w:rPr>
                <w:sz w:val="20"/>
                <w:szCs w:val="16"/>
              </w:rPr>
            </w:pPr>
            <w:r>
              <w:rPr>
                <w:sz w:val="20"/>
                <w:szCs w:val="16"/>
              </w:rPr>
              <w:t>М</w:t>
            </w:r>
            <w:r>
              <w:rPr>
                <w:sz w:val="20"/>
                <w:szCs w:val="16"/>
                <w:vertAlign w:val="subscript"/>
              </w:rPr>
              <w:sym w:font="Symbol" w:char="F053"/>
            </w:r>
            <w:r>
              <w:rPr>
                <w:sz w:val="20"/>
                <w:szCs w:val="16"/>
              </w:rPr>
              <w:t>, т</w:t>
            </w:r>
          </w:p>
        </w:tc>
        <w:tc>
          <w:tcPr>
            <w:tcW w:w="432" w:type="pct"/>
          </w:tcPr>
          <w:p w:rsidR="00074C48" w:rsidRDefault="00074C48">
            <w:pPr>
              <w:spacing w:line="360" w:lineRule="auto"/>
              <w:ind w:hanging="128"/>
              <w:jc w:val="center"/>
              <w:rPr>
                <w:sz w:val="20"/>
                <w:szCs w:val="16"/>
              </w:rPr>
            </w:pPr>
            <w:r>
              <w:rPr>
                <w:sz w:val="20"/>
                <w:szCs w:val="16"/>
              </w:rPr>
              <w:t>М</w:t>
            </w:r>
            <w:r>
              <w:rPr>
                <w:sz w:val="20"/>
                <w:szCs w:val="16"/>
                <w:vertAlign w:val="subscript"/>
              </w:rPr>
              <w:t>солей</w:t>
            </w:r>
            <w:r>
              <w:rPr>
                <w:sz w:val="20"/>
                <w:szCs w:val="16"/>
              </w:rPr>
              <w:t>, т</w:t>
            </w:r>
          </w:p>
        </w:tc>
        <w:tc>
          <w:tcPr>
            <w:tcW w:w="431" w:type="pct"/>
          </w:tcPr>
          <w:p w:rsidR="00074C48" w:rsidRDefault="00074C48">
            <w:pPr>
              <w:spacing w:line="360" w:lineRule="auto"/>
              <w:ind w:hanging="128"/>
              <w:jc w:val="center"/>
              <w:rPr>
                <w:sz w:val="20"/>
                <w:szCs w:val="16"/>
                <w:vertAlign w:val="superscript"/>
              </w:rPr>
            </w:pPr>
            <w:r>
              <w:rPr>
                <w:sz w:val="20"/>
                <w:szCs w:val="16"/>
                <w:lang w:val="en-US"/>
              </w:rPr>
              <w:t>V</w:t>
            </w:r>
            <w:r>
              <w:rPr>
                <w:sz w:val="20"/>
                <w:szCs w:val="16"/>
              </w:rPr>
              <w:t>, м</w:t>
            </w:r>
            <w:r>
              <w:rPr>
                <w:sz w:val="20"/>
                <w:szCs w:val="16"/>
                <w:vertAlign w:val="superscript"/>
              </w:rPr>
              <w:t>3</w:t>
            </w:r>
          </w:p>
        </w:tc>
        <w:tc>
          <w:tcPr>
            <w:tcW w:w="1209" w:type="pct"/>
          </w:tcPr>
          <w:p w:rsidR="00074C48" w:rsidRDefault="00074C48">
            <w:pPr>
              <w:spacing w:line="360" w:lineRule="auto"/>
              <w:ind w:hanging="128"/>
              <w:jc w:val="center"/>
              <w:rPr>
                <w:sz w:val="20"/>
                <w:szCs w:val="16"/>
              </w:rPr>
            </w:pPr>
            <w:r>
              <w:rPr>
                <w:sz w:val="20"/>
                <w:szCs w:val="16"/>
              </w:rPr>
              <w:t>название</w:t>
            </w:r>
          </w:p>
        </w:tc>
        <w:tc>
          <w:tcPr>
            <w:tcW w:w="432" w:type="pct"/>
          </w:tcPr>
          <w:p w:rsidR="00074C48" w:rsidRDefault="00074C48">
            <w:pPr>
              <w:spacing w:line="360" w:lineRule="auto"/>
              <w:ind w:hanging="128"/>
              <w:jc w:val="center"/>
              <w:rPr>
                <w:sz w:val="20"/>
                <w:szCs w:val="16"/>
              </w:rPr>
            </w:pPr>
            <w:r>
              <w:rPr>
                <w:sz w:val="20"/>
                <w:szCs w:val="16"/>
              </w:rPr>
              <w:t>М</w:t>
            </w:r>
            <w:r>
              <w:rPr>
                <w:sz w:val="20"/>
                <w:szCs w:val="16"/>
                <w:vertAlign w:val="subscript"/>
              </w:rPr>
              <w:sym w:font="Symbol" w:char="F053"/>
            </w:r>
            <w:r>
              <w:rPr>
                <w:sz w:val="20"/>
                <w:szCs w:val="16"/>
              </w:rPr>
              <w:t>, т</w:t>
            </w:r>
          </w:p>
        </w:tc>
        <w:tc>
          <w:tcPr>
            <w:tcW w:w="509" w:type="pct"/>
          </w:tcPr>
          <w:p w:rsidR="00074C48" w:rsidRDefault="00074C48">
            <w:pPr>
              <w:spacing w:line="360" w:lineRule="auto"/>
              <w:ind w:hanging="128"/>
              <w:jc w:val="center"/>
              <w:rPr>
                <w:sz w:val="20"/>
                <w:szCs w:val="16"/>
              </w:rPr>
            </w:pPr>
            <w:r>
              <w:rPr>
                <w:sz w:val="20"/>
                <w:szCs w:val="16"/>
              </w:rPr>
              <w:t>М</w:t>
            </w:r>
            <w:r>
              <w:rPr>
                <w:sz w:val="20"/>
                <w:szCs w:val="16"/>
                <w:vertAlign w:val="subscript"/>
              </w:rPr>
              <w:t>соле й</w:t>
            </w:r>
            <w:r>
              <w:rPr>
                <w:sz w:val="20"/>
                <w:szCs w:val="16"/>
              </w:rPr>
              <w:t>, т</w:t>
            </w:r>
          </w:p>
        </w:tc>
        <w:tc>
          <w:tcPr>
            <w:tcW w:w="380" w:type="pct"/>
          </w:tcPr>
          <w:p w:rsidR="00074C48" w:rsidRDefault="00074C48">
            <w:pPr>
              <w:spacing w:line="360" w:lineRule="auto"/>
              <w:ind w:hanging="128"/>
              <w:jc w:val="center"/>
              <w:rPr>
                <w:sz w:val="20"/>
                <w:szCs w:val="16"/>
              </w:rPr>
            </w:pPr>
            <w:r>
              <w:rPr>
                <w:sz w:val="20"/>
                <w:szCs w:val="16"/>
                <w:lang w:val="en-US"/>
              </w:rPr>
              <w:t>V</w:t>
            </w:r>
            <w:r>
              <w:rPr>
                <w:sz w:val="20"/>
                <w:szCs w:val="16"/>
              </w:rPr>
              <w:t>, м</w:t>
            </w:r>
            <w:r>
              <w:rPr>
                <w:sz w:val="20"/>
                <w:szCs w:val="16"/>
                <w:vertAlign w:val="superscript"/>
              </w:rPr>
              <w:t>3</w:t>
            </w:r>
          </w:p>
        </w:tc>
      </w:tr>
      <w:tr w:rsidR="00074C48">
        <w:trPr>
          <w:cantSplit/>
          <w:trHeight w:val="340"/>
          <w:jc w:val="center"/>
        </w:trPr>
        <w:tc>
          <w:tcPr>
            <w:tcW w:w="1261" w:type="pct"/>
            <w:vMerge w:val="restart"/>
          </w:tcPr>
          <w:p w:rsidR="00074C48" w:rsidRDefault="00074C48">
            <w:pPr>
              <w:spacing w:line="360" w:lineRule="auto"/>
              <w:ind w:hanging="128"/>
              <w:jc w:val="center"/>
              <w:rPr>
                <w:sz w:val="20"/>
                <w:szCs w:val="16"/>
                <w:vertAlign w:val="superscript"/>
              </w:rPr>
            </w:pPr>
            <w:r>
              <w:rPr>
                <w:sz w:val="20"/>
                <w:szCs w:val="16"/>
              </w:rPr>
              <w:t>Гранулированная смесь солей</w:t>
            </w:r>
          </w:p>
        </w:tc>
        <w:tc>
          <w:tcPr>
            <w:tcW w:w="346" w:type="pct"/>
            <w:vMerge w:val="restart"/>
          </w:tcPr>
          <w:p w:rsidR="00074C48" w:rsidRDefault="00074C48">
            <w:pPr>
              <w:spacing w:line="360" w:lineRule="auto"/>
              <w:ind w:hanging="128"/>
              <w:jc w:val="center"/>
              <w:rPr>
                <w:sz w:val="20"/>
                <w:szCs w:val="16"/>
              </w:rPr>
            </w:pPr>
            <w:r>
              <w:rPr>
                <w:sz w:val="20"/>
                <w:szCs w:val="16"/>
              </w:rPr>
              <w:t>71,21</w:t>
            </w:r>
          </w:p>
        </w:tc>
        <w:tc>
          <w:tcPr>
            <w:tcW w:w="432" w:type="pct"/>
            <w:vMerge w:val="restart"/>
          </w:tcPr>
          <w:p w:rsidR="00074C48" w:rsidRDefault="00074C48">
            <w:pPr>
              <w:spacing w:line="360" w:lineRule="auto"/>
              <w:ind w:hanging="128"/>
              <w:jc w:val="center"/>
              <w:rPr>
                <w:sz w:val="20"/>
                <w:szCs w:val="16"/>
              </w:rPr>
            </w:pPr>
            <w:r>
              <w:rPr>
                <w:sz w:val="20"/>
                <w:szCs w:val="16"/>
              </w:rPr>
              <w:t>70,49</w:t>
            </w:r>
          </w:p>
        </w:tc>
        <w:tc>
          <w:tcPr>
            <w:tcW w:w="431" w:type="pct"/>
            <w:vMerge w:val="restart"/>
          </w:tcPr>
          <w:p w:rsidR="00074C48" w:rsidRDefault="00074C48">
            <w:pPr>
              <w:spacing w:line="360" w:lineRule="auto"/>
              <w:ind w:hanging="128"/>
              <w:jc w:val="center"/>
              <w:rPr>
                <w:sz w:val="20"/>
                <w:szCs w:val="16"/>
              </w:rPr>
            </w:pPr>
            <w:r>
              <w:rPr>
                <w:sz w:val="20"/>
                <w:szCs w:val="16"/>
              </w:rPr>
              <w:t>69,95</w:t>
            </w:r>
          </w:p>
        </w:tc>
        <w:tc>
          <w:tcPr>
            <w:tcW w:w="1209" w:type="pct"/>
          </w:tcPr>
          <w:p w:rsidR="00074C48" w:rsidRDefault="00074C48">
            <w:pPr>
              <w:spacing w:line="360" w:lineRule="auto"/>
              <w:ind w:hanging="128"/>
              <w:jc w:val="center"/>
              <w:rPr>
                <w:sz w:val="20"/>
                <w:szCs w:val="16"/>
              </w:rPr>
            </w:pPr>
            <w:r>
              <w:rPr>
                <w:sz w:val="20"/>
                <w:szCs w:val="16"/>
              </w:rPr>
              <w:t>Крупная фракция</w:t>
            </w:r>
          </w:p>
        </w:tc>
        <w:tc>
          <w:tcPr>
            <w:tcW w:w="432" w:type="pct"/>
          </w:tcPr>
          <w:p w:rsidR="00074C48" w:rsidRDefault="00074C48">
            <w:pPr>
              <w:spacing w:line="360" w:lineRule="auto"/>
              <w:ind w:hanging="128"/>
              <w:jc w:val="center"/>
              <w:rPr>
                <w:sz w:val="20"/>
                <w:szCs w:val="16"/>
              </w:rPr>
            </w:pPr>
            <w:r>
              <w:rPr>
                <w:sz w:val="20"/>
                <w:szCs w:val="16"/>
              </w:rPr>
              <w:t xml:space="preserve"> 7,91</w:t>
            </w:r>
          </w:p>
        </w:tc>
        <w:tc>
          <w:tcPr>
            <w:tcW w:w="509" w:type="pct"/>
          </w:tcPr>
          <w:p w:rsidR="00074C48" w:rsidRDefault="00074C48">
            <w:pPr>
              <w:spacing w:line="360" w:lineRule="auto"/>
              <w:ind w:hanging="128"/>
              <w:jc w:val="center"/>
              <w:rPr>
                <w:sz w:val="20"/>
                <w:szCs w:val="16"/>
              </w:rPr>
            </w:pPr>
            <w:r>
              <w:rPr>
                <w:sz w:val="20"/>
                <w:szCs w:val="16"/>
              </w:rPr>
              <w:t xml:space="preserve"> 7,83</w:t>
            </w:r>
          </w:p>
        </w:tc>
        <w:tc>
          <w:tcPr>
            <w:tcW w:w="380" w:type="pct"/>
          </w:tcPr>
          <w:p w:rsidR="00074C48" w:rsidRDefault="00074C48">
            <w:pPr>
              <w:tabs>
                <w:tab w:val="center" w:pos="216"/>
              </w:tabs>
              <w:spacing w:line="360" w:lineRule="auto"/>
              <w:ind w:hanging="128"/>
              <w:jc w:val="center"/>
              <w:rPr>
                <w:sz w:val="20"/>
                <w:szCs w:val="16"/>
              </w:rPr>
            </w:pPr>
            <w:r>
              <w:rPr>
                <w:sz w:val="20"/>
                <w:szCs w:val="16"/>
              </w:rPr>
              <w:t>8,48</w:t>
            </w:r>
          </w:p>
        </w:tc>
      </w:tr>
      <w:tr w:rsidR="00074C48">
        <w:trPr>
          <w:cantSplit/>
          <w:trHeight w:val="340"/>
          <w:jc w:val="center"/>
        </w:trPr>
        <w:tc>
          <w:tcPr>
            <w:tcW w:w="1261" w:type="pct"/>
            <w:vMerge/>
          </w:tcPr>
          <w:p w:rsidR="00074C48" w:rsidRDefault="00074C48">
            <w:pPr>
              <w:spacing w:line="360" w:lineRule="auto"/>
              <w:ind w:hanging="128"/>
              <w:jc w:val="center"/>
              <w:rPr>
                <w:sz w:val="20"/>
                <w:szCs w:val="16"/>
              </w:rPr>
            </w:pPr>
          </w:p>
        </w:tc>
        <w:tc>
          <w:tcPr>
            <w:tcW w:w="346" w:type="pct"/>
            <w:vMerge/>
          </w:tcPr>
          <w:p w:rsidR="00074C48" w:rsidRDefault="00074C48">
            <w:pPr>
              <w:spacing w:line="360" w:lineRule="auto"/>
              <w:ind w:hanging="128"/>
              <w:jc w:val="center"/>
              <w:rPr>
                <w:sz w:val="20"/>
                <w:szCs w:val="16"/>
              </w:rPr>
            </w:pPr>
          </w:p>
        </w:tc>
        <w:tc>
          <w:tcPr>
            <w:tcW w:w="432" w:type="pct"/>
            <w:vMerge/>
          </w:tcPr>
          <w:p w:rsidR="00074C48" w:rsidRDefault="00074C48">
            <w:pPr>
              <w:spacing w:line="360" w:lineRule="auto"/>
              <w:ind w:hanging="128"/>
              <w:jc w:val="center"/>
              <w:rPr>
                <w:sz w:val="20"/>
                <w:szCs w:val="16"/>
              </w:rPr>
            </w:pPr>
          </w:p>
        </w:tc>
        <w:tc>
          <w:tcPr>
            <w:tcW w:w="431" w:type="pct"/>
            <w:vMerge/>
          </w:tcPr>
          <w:p w:rsidR="00074C48" w:rsidRDefault="00074C48">
            <w:pPr>
              <w:spacing w:line="360" w:lineRule="auto"/>
              <w:ind w:hanging="128"/>
              <w:jc w:val="center"/>
              <w:rPr>
                <w:sz w:val="20"/>
                <w:szCs w:val="16"/>
              </w:rPr>
            </w:pPr>
          </w:p>
        </w:tc>
        <w:tc>
          <w:tcPr>
            <w:tcW w:w="1209" w:type="pct"/>
          </w:tcPr>
          <w:p w:rsidR="00074C48" w:rsidRDefault="00074C48">
            <w:pPr>
              <w:spacing w:line="360" w:lineRule="auto"/>
              <w:ind w:hanging="128"/>
              <w:jc w:val="center"/>
              <w:rPr>
                <w:sz w:val="20"/>
                <w:szCs w:val="16"/>
              </w:rPr>
            </w:pPr>
            <w:r>
              <w:rPr>
                <w:sz w:val="20"/>
                <w:szCs w:val="16"/>
              </w:rPr>
              <w:t>Мелкая фракция</w:t>
            </w:r>
          </w:p>
        </w:tc>
        <w:tc>
          <w:tcPr>
            <w:tcW w:w="432" w:type="pct"/>
          </w:tcPr>
          <w:p w:rsidR="00074C48" w:rsidRDefault="00074C48">
            <w:pPr>
              <w:spacing w:line="360" w:lineRule="auto"/>
              <w:ind w:hanging="128"/>
              <w:jc w:val="center"/>
              <w:rPr>
                <w:sz w:val="20"/>
                <w:szCs w:val="16"/>
              </w:rPr>
            </w:pPr>
            <w:r>
              <w:rPr>
                <w:sz w:val="20"/>
                <w:szCs w:val="16"/>
              </w:rPr>
              <w:t>23,65</w:t>
            </w:r>
          </w:p>
        </w:tc>
        <w:tc>
          <w:tcPr>
            <w:tcW w:w="509" w:type="pct"/>
          </w:tcPr>
          <w:p w:rsidR="00074C48" w:rsidRDefault="00074C48">
            <w:pPr>
              <w:spacing w:line="360" w:lineRule="auto"/>
              <w:ind w:hanging="128"/>
              <w:jc w:val="center"/>
              <w:rPr>
                <w:sz w:val="20"/>
                <w:szCs w:val="16"/>
              </w:rPr>
            </w:pPr>
            <w:r>
              <w:rPr>
                <w:sz w:val="20"/>
                <w:szCs w:val="16"/>
              </w:rPr>
              <w:t>23,42</w:t>
            </w:r>
          </w:p>
        </w:tc>
        <w:tc>
          <w:tcPr>
            <w:tcW w:w="380" w:type="pct"/>
          </w:tcPr>
          <w:p w:rsidR="00074C48" w:rsidRDefault="00074C48">
            <w:pPr>
              <w:spacing w:line="360" w:lineRule="auto"/>
              <w:ind w:hanging="128"/>
              <w:jc w:val="center"/>
              <w:rPr>
                <w:sz w:val="20"/>
                <w:szCs w:val="16"/>
              </w:rPr>
            </w:pPr>
            <w:r>
              <w:rPr>
                <w:sz w:val="20"/>
                <w:szCs w:val="16"/>
              </w:rPr>
              <w:t>19,92</w:t>
            </w:r>
          </w:p>
        </w:tc>
      </w:tr>
      <w:tr w:rsidR="00074C48">
        <w:trPr>
          <w:cantSplit/>
          <w:trHeight w:val="345"/>
          <w:jc w:val="center"/>
        </w:trPr>
        <w:tc>
          <w:tcPr>
            <w:tcW w:w="1261" w:type="pct"/>
            <w:vMerge/>
          </w:tcPr>
          <w:p w:rsidR="00074C48" w:rsidRDefault="00074C48">
            <w:pPr>
              <w:spacing w:line="360" w:lineRule="auto"/>
              <w:ind w:hanging="128"/>
              <w:jc w:val="center"/>
              <w:rPr>
                <w:sz w:val="20"/>
                <w:szCs w:val="16"/>
              </w:rPr>
            </w:pPr>
          </w:p>
        </w:tc>
        <w:tc>
          <w:tcPr>
            <w:tcW w:w="346" w:type="pct"/>
            <w:vMerge/>
          </w:tcPr>
          <w:p w:rsidR="00074C48" w:rsidRDefault="00074C48">
            <w:pPr>
              <w:spacing w:line="360" w:lineRule="auto"/>
              <w:ind w:hanging="128"/>
              <w:jc w:val="center"/>
              <w:rPr>
                <w:sz w:val="20"/>
                <w:szCs w:val="16"/>
              </w:rPr>
            </w:pPr>
          </w:p>
        </w:tc>
        <w:tc>
          <w:tcPr>
            <w:tcW w:w="432" w:type="pct"/>
            <w:vMerge/>
          </w:tcPr>
          <w:p w:rsidR="00074C48" w:rsidRDefault="00074C48">
            <w:pPr>
              <w:spacing w:line="360" w:lineRule="auto"/>
              <w:ind w:hanging="128"/>
              <w:jc w:val="center"/>
              <w:rPr>
                <w:sz w:val="20"/>
                <w:szCs w:val="16"/>
              </w:rPr>
            </w:pPr>
          </w:p>
        </w:tc>
        <w:tc>
          <w:tcPr>
            <w:tcW w:w="431" w:type="pct"/>
            <w:vMerge/>
          </w:tcPr>
          <w:p w:rsidR="00074C48" w:rsidRDefault="00074C48">
            <w:pPr>
              <w:spacing w:line="360" w:lineRule="auto"/>
              <w:ind w:hanging="128"/>
              <w:jc w:val="center"/>
              <w:rPr>
                <w:sz w:val="20"/>
                <w:szCs w:val="16"/>
              </w:rPr>
            </w:pPr>
          </w:p>
        </w:tc>
        <w:tc>
          <w:tcPr>
            <w:tcW w:w="1209" w:type="pct"/>
            <w:vMerge w:val="restart"/>
          </w:tcPr>
          <w:p w:rsidR="00074C48" w:rsidRDefault="00074C48">
            <w:pPr>
              <w:spacing w:line="360" w:lineRule="auto"/>
              <w:ind w:hanging="128"/>
              <w:jc w:val="center"/>
              <w:rPr>
                <w:sz w:val="20"/>
                <w:szCs w:val="16"/>
              </w:rPr>
            </w:pPr>
            <w:r>
              <w:rPr>
                <w:sz w:val="20"/>
                <w:szCs w:val="16"/>
              </w:rPr>
              <w:t>Кондиционный продукт</w:t>
            </w:r>
          </w:p>
        </w:tc>
        <w:tc>
          <w:tcPr>
            <w:tcW w:w="432" w:type="pct"/>
            <w:vMerge w:val="restart"/>
          </w:tcPr>
          <w:p w:rsidR="00074C48" w:rsidRDefault="00074C48">
            <w:pPr>
              <w:spacing w:line="360" w:lineRule="auto"/>
              <w:ind w:hanging="128"/>
              <w:jc w:val="center"/>
              <w:rPr>
                <w:sz w:val="20"/>
                <w:szCs w:val="16"/>
              </w:rPr>
            </w:pPr>
            <w:r>
              <w:rPr>
                <w:sz w:val="20"/>
                <w:szCs w:val="16"/>
              </w:rPr>
              <w:t>47,47</w:t>
            </w:r>
          </w:p>
        </w:tc>
        <w:tc>
          <w:tcPr>
            <w:tcW w:w="509" w:type="pct"/>
            <w:vMerge w:val="restart"/>
          </w:tcPr>
          <w:p w:rsidR="00074C48" w:rsidRDefault="00074C48">
            <w:pPr>
              <w:spacing w:line="360" w:lineRule="auto"/>
              <w:ind w:hanging="128"/>
              <w:jc w:val="center"/>
              <w:rPr>
                <w:noProof/>
                <w:sz w:val="20"/>
                <w:szCs w:val="16"/>
              </w:rPr>
            </w:pPr>
            <w:r>
              <w:rPr>
                <w:noProof/>
                <w:sz w:val="20"/>
                <w:szCs w:val="16"/>
              </w:rPr>
              <w:t>46,40</w:t>
            </w:r>
          </w:p>
        </w:tc>
        <w:tc>
          <w:tcPr>
            <w:tcW w:w="380" w:type="pct"/>
            <w:vMerge w:val="restart"/>
          </w:tcPr>
          <w:p w:rsidR="00074C48" w:rsidRDefault="00074C48">
            <w:pPr>
              <w:spacing w:line="360" w:lineRule="auto"/>
              <w:ind w:hanging="128"/>
              <w:jc w:val="center"/>
              <w:rPr>
                <w:sz w:val="20"/>
                <w:szCs w:val="16"/>
              </w:rPr>
            </w:pPr>
            <w:r>
              <w:rPr>
                <w:sz w:val="20"/>
                <w:szCs w:val="16"/>
              </w:rPr>
              <w:t>46,63</w:t>
            </w:r>
          </w:p>
        </w:tc>
      </w:tr>
      <w:tr w:rsidR="00074C48">
        <w:trPr>
          <w:cantSplit/>
          <w:trHeight w:val="345"/>
          <w:jc w:val="center"/>
        </w:trPr>
        <w:tc>
          <w:tcPr>
            <w:tcW w:w="1261" w:type="pct"/>
            <w:vMerge w:val="restart"/>
          </w:tcPr>
          <w:p w:rsidR="00074C48" w:rsidRDefault="00074C48">
            <w:pPr>
              <w:spacing w:line="360" w:lineRule="auto"/>
              <w:ind w:hanging="128"/>
              <w:jc w:val="center"/>
              <w:rPr>
                <w:sz w:val="20"/>
                <w:szCs w:val="16"/>
              </w:rPr>
            </w:pPr>
            <w:r>
              <w:rPr>
                <w:sz w:val="20"/>
                <w:szCs w:val="16"/>
              </w:rPr>
              <w:t>Фракция после дробления</w:t>
            </w:r>
          </w:p>
        </w:tc>
        <w:tc>
          <w:tcPr>
            <w:tcW w:w="346" w:type="pct"/>
            <w:vMerge w:val="restart"/>
          </w:tcPr>
          <w:p w:rsidR="00074C48" w:rsidRDefault="00074C48">
            <w:pPr>
              <w:spacing w:line="360" w:lineRule="auto"/>
              <w:ind w:hanging="128"/>
              <w:jc w:val="center"/>
              <w:rPr>
                <w:sz w:val="20"/>
                <w:szCs w:val="16"/>
              </w:rPr>
            </w:pPr>
            <w:r>
              <w:rPr>
                <w:sz w:val="20"/>
                <w:szCs w:val="16"/>
              </w:rPr>
              <w:t>7,90</w:t>
            </w:r>
          </w:p>
        </w:tc>
        <w:tc>
          <w:tcPr>
            <w:tcW w:w="432" w:type="pct"/>
            <w:vMerge w:val="restart"/>
          </w:tcPr>
          <w:p w:rsidR="00074C48" w:rsidRDefault="00074C48">
            <w:pPr>
              <w:spacing w:line="360" w:lineRule="auto"/>
              <w:ind w:hanging="128"/>
              <w:jc w:val="center"/>
              <w:rPr>
                <w:sz w:val="20"/>
                <w:szCs w:val="16"/>
              </w:rPr>
            </w:pPr>
            <w:r>
              <w:rPr>
                <w:sz w:val="20"/>
                <w:szCs w:val="16"/>
              </w:rPr>
              <w:t>7,82</w:t>
            </w:r>
          </w:p>
        </w:tc>
        <w:tc>
          <w:tcPr>
            <w:tcW w:w="431" w:type="pct"/>
            <w:vMerge w:val="restart"/>
          </w:tcPr>
          <w:p w:rsidR="00074C48" w:rsidRDefault="00074C48">
            <w:pPr>
              <w:spacing w:line="360" w:lineRule="auto"/>
              <w:ind w:hanging="128"/>
              <w:jc w:val="center"/>
              <w:rPr>
                <w:sz w:val="20"/>
                <w:szCs w:val="16"/>
              </w:rPr>
            </w:pPr>
            <w:r>
              <w:rPr>
                <w:sz w:val="20"/>
                <w:szCs w:val="16"/>
              </w:rPr>
              <w:t>7,51</w:t>
            </w:r>
          </w:p>
        </w:tc>
        <w:tc>
          <w:tcPr>
            <w:tcW w:w="1209" w:type="pct"/>
            <w:vMerge/>
          </w:tcPr>
          <w:p w:rsidR="00074C48" w:rsidRDefault="00074C48">
            <w:pPr>
              <w:spacing w:line="360" w:lineRule="auto"/>
              <w:ind w:hanging="128"/>
              <w:jc w:val="center"/>
              <w:rPr>
                <w:sz w:val="20"/>
                <w:szCs w:val="16"/>
              </w:rPr>
            </w:pPr>
          </w:p>
        </w:tc>
        <w:tc>
          <w:tcPr>
            <w:tcW w:w="432" w:type="pct"/>
            <w:vMerge/>
          </w:tcPr>
          <w:p w:rsidR="00074C48" w:rsidRDefault="00074C48">
            <w:pPr>
              <w:spacing w:line="360" w:lineRule="auto"/>
              <w:ind w:hanging="128"/>
              <w:jc w:val="center"/>
              <w:rPr>
                <w:sz w:val="20"/>
                <w:szCs w:val="16"/>
              </w:rPr>
            </w:pPr>
          </w:p>
        </w:tc>
        <w:tc>
          <w:tcPr>
            <w:tcW w:w="509" w:type="pct"/>
            <w:vMerge/>
          </w:tcPr>
          <w:p w:rsidR="00074C48" w:rsidRDefault="00074C48">
            <w:pPr>
              <w:spacing w:line="360" w:lineRule="auto"/>
              <w:ind w:hanging="128"/>
              <w:jc w:val="center"/>
              <w:rPr>
                <w:sz w:val="20"/>
                <w:szCs w:val="16"/>
              </w:rPr>
            </w:pPr>
          </w:p>
        </w:tc>
        <w:tc>
          <w:tcPr>
            <w:tcW w:w="380" w:type="pct"/>
            <w:vMerge/>
          </w:tcPr>
          <w:p w:rsidR="00074C48" w:rsidRDefault="00074C48">
            <w:pPr>
              <w:spacing w:line="360" w:lineRule="auto"/>
              <w:ind w:hanging="128"/>
              <w:jc w:val="center"/>
              <w:rPr>
                <w:noProof/>
                <w:sz w:val="20"/>
                <w:szCs w:val="16"/>
              </w:rPr>
            </w:pPr>
          </w:p>
        </w:tc>
      </w:tr>
      <w:tr w:rsidR="00074C48">
        <w:trPr>
          <w:cantSplit/>
          <w:trHeight w:val="340"/>
          <w:jc w:val="center"/>
        </w:trPr>
        <w:tc>
          <w:tcPr>
            <w:tcW w:w="1261" w:type="pct"/>
            <w:vMerge/>
          </w:tcPr>
          <w:p w:rsidR="00074C48" w:rsidRDefault="00074C48">
            <w:pPr>
              <w:spacing w:line="360" w:lineRule="auto"/>
              <w:ind w:hanging="128"/>
              <w:jc w:val="center"/>
              <w:rPr>
                <w:sz w:val="20"/>
                <w:szCs w:val="16"/>
              </w:rPr>
            </w:pPr>
          </w:p>
        </w:tc>
        <w:tc>
          <w:tcPr>
            <w:tcW w:w="346" w:type="pct"/>
            <w:vMerge/>
          </w:tcPr>
          <w:p w:rsidR="00074C48" w:rsidRDefault="00074C48">
            <w:pPr>
              <w:spacing w:line="360" w:lineRule="auto"/>
              <w:ind w:hanging="128"/>
              <w:jc w:val="center"/>
              <w:rPr>
                <w:sz w:val="20"/>
                <w:szCs w:val="16"/>
              </w:rPr>
            </w:pPr>
          </w:p>
        </w:tc>
        <w:tc>
          <w:tcPr>
            <w:tcW w:w="432" w:type="pct"/>
            <w:vMerge/>
          </w:tcPr>
          <w:p w:rsidR="00074C48" w:rsidRDefault="00074C48">
            <w:pPr>
              <w:spacing w:line="360" w:lineRule="auto"/>
              <w:ind w:hanging="128"/>
              <w:jc w:val="center"/>
              <w:rPr>
                <w:sz w:val="20"/>
                <w:szCs w:val="16"/>
              </w:rPr>
            </w:pPr>
          </w:p>
        </w:tc>
        <w:tc>
          <w:tcPr>
            <w:tcW w:w="431" w:type="pct"/>
            <w:vMerge/>
          </w:tcPr>
          <w:p w:rsidR="00074C48" w:rsidRDefault="00074C48">
            <w:pPr>
              <w:spacing w:line="360" w:lineRule="auto"/>
              <w:ind w:hanging="128"/>
              <w:jc w:val="center"/>
              <w:rPr>
                <w:sz w:val="20"/>
                <w:szCs w:val="16"/>
              </w:rPr>
            </w:pPr>
          </w:p>
        </w:tc>
        <w:tc>
          <w:tcPr>
            <w:tcW w:w="1209" w:type="pct"/>
          </w:tcPr>
          <w:p w:rsidR="00074C48" w:rsidRDefault="00074C48">
            <w:pPr>
              <w:spacing w:line="360" w:lineRule="auto"/>
              <w:ind w:hanging="128"/>
              <w:jc w:val="center"/>
              <w:rPr>
                <w:sz w:val="20"/>
                <w:szCs w:val="16"/>
              </w:rPr>
            </w:pPr>
            <w:r>
              <w:rPr>
                <w:sz w:val="20"/>
                <w:szCs w:val="16"/>
              </w:rPr>
              <w:t>потери</w:t>
            </w:r>
          </w:p>
        </w:tc>
        <w:tc>
          <w:tcPr>
            <w:tcW w:w="432" w:type="pct"/>
          </w:tcPr>
          <w:p w:rsidR="00074C48" w:rsidRDefault="00074C48">
            <w:pPr>
              <w:spacing w:line="360" w:lineRule="auto"/>
              <w:ind w:hanging="128"/>
              <w:jc w:val="center"/>
              <w:rPr>
                <w:sz w:val="20"/>
                <w:szCs w:val="16"/>
              </w:rPr>
            </w:pPr>
            <w:r>
              <w:rPr>
                <w:sz w:val="20"/>
                <w:szCs w:val="16"/>
              </w:rPr>
              <w:t xml:space="preserve">  0,08</w:t>
            </w:r>
          </w:p>
        </w:tc>
        <w:tc>
          <w:tcPr>
            <w:tcW w:w="509" w:type="pct"/>
          </w:tcPr>
          <w:p w:rsidR="00074C48" w:rsidRDefault="00074C48">
            <w:pPr>
              <w:spacing w:line="360" w:lineRule="auto"/>
              <w:ind w:hanging="128"/>
              <w:jc w:val="center"/>
              <w:rPr>
                <w:sz w:val="20"/>
                <w:szCs w:val="16"/>
              </w:rPr>
            </w:pPr>
            <w:r>
              <w:rPr>
                <w:sz w:val="20"/>
                <w:szCs w:val="16"/>
              </w:rPr>
              <w:t>0,08</w:t>
            </w:r>
          </w:p>
        </w:tc>
        <w:tc>
          <w:tcPr>
            <w:tcW w:w="380" w:type="pct"/>
          </w:tcPr>
          <w:p w:rsidR="00074C48" w:rsidRDefault="00074C48">
            <w:pPr>
              <w:spacing w:line="360" w:lineRule="auto"/>
              <w:ind w:hanging="128"/>
              <w:jc w:val="center"/>
              <w:rPr>
                <w:sz w:val="20"/>
                <w:szCs w:val="16"/>
              </w:rPr>
            </w:pPr>
            <w:r>
              <w:rPr>
                <w:sz w:val="20"/>
                <w:szCs w:val="16"/>
              </w:rPr>
              <w:t>0,09</w:t>
            </w:r>
          </w:p>
        </w:tc>
      </w:tr>
      <w:tr w:rsidR="00074C48">
        <w:trPr>
          <w:trHeight w:val="360"/>
          <w:jc w:val="center"/>
        </w:trPr>
        <w:tc>
          <w:tcPr>
            <w:tcW w:w="1261" w:type="pct"/>
          </w:tcPr>
          <w:p w:rsidR="00074C48" w:rsidRDefault="00074C48">
            <w:pPr>
              <w:spacing w:line="360" w:lineRule="auto"/>
              <w:jc w:val="center"/>
              <w:rPr>
                <w:sz w:val="20"/>
                <w:szCs w:val="16"/>
              </w:rPr>
            </w:pPr>
            <w:r>
              <w:rPr>
                <w:sz w:val="20"/>
                <w:szCs w:val="16"/>
              </w:rPr>
              <w:t>Итого</w:t>
            </w:r>
          </w:p>
        </w:tc>
        <w:tc>
          <w:tcPr>
            <w:tcW w:w="346" w:type="pct"/>
          </w:tcPr>
          <w:p w:rsidR="00074C48" w:rsidRDefault="00074C48">
            <w:pPr>
              <w:spacing w:line="360" w:lineRule="auto"/>
              <w:jc w:val="center"/>
              <w:rPr>
                <w:sz w:val="20"/>
                <w:szCs w:val="16"/>
              </w:rPr>
            </w:pPr>
            <w:r>
              <w:rPr>
                <w:sz w:val="20"/>
                <w:szCs w:val="16"/>
              </w:rPr>
              <w:t>79,11</w:t>
            </w:r>
          </w:p>
        </w:tc>
        <w:tc>
          <w:tcPr>
            <w:tcW w:w="432" w:type="pct"/>
          </w:tcPr>
          <w:p w:rsidR="00074C48" w:rsidRDefault="00074C48">
            <w:pPr>
              <w:spacing w:line="360" w:lineRule="auto"/>
              <w:jc w:val="center"/>
              <w:rPr>
                <w:sz w:val="20"/>
                <w:szCs w:val="16"/>
              </w:rPr>
            </w:pPr>
            <w:r>
              <w:rPr>
                <w:sz w:val="20"/>
                <w:szCs w:val="16"/>
              </w:rPr>
              <w:t>78,32</w:t>
            </w:r>
          </w:p>
        </w:tc>
        <w:tc>
          <w:tcPr>
            <w:tcW w:w="431" w:type="pct"/>
          </w:tcPr>
          <w:p w:rsidR="00074C48" w:rsidRDefault="00074C48">
            <w:pPr>
              <w:spacing w:line="360" w:lineRule="auto"/>
              <w:jc w:val="center"/>
              <w:rPr>
                <w:sz w:val="20"/>
                <w:szCs w:val="16"/>
              </w:rPr>
            </w:pPr>
            <w:r>
              <w:rPr>
                <w:sz w:val="20"/>
                <w:szCs w:val="16"/>
              </w:rPr>
              <w:t>77,47</w:t>
            </w:r>
          </w:p>
        </w:tc>
        <w:tc>
          <w:tcPr>
            <w:tcW w:w="1209" w:type="pct"/>
          </w:tcPr>
          <w:p w:rsidR="00074C48" w:rsidRDefault="00074C48">
            <w:pPr>
              <w:spacing w:line="360" w:lineRule="auto"/>
              <w:jc w:val="center"/>
              <w:rPr>
                <w:sz w:val="20"/>
                <w:szCs w:val="16"/>
              </w:rPr>
            </w:pPr>
            <w:r>
              <w:rPr>
                <w:sz w:val="20"/>
                <w:szCs w:val="16"/>
              </w:rPr>
              <w:t>Итого</w:t>
            </w:r>
          </w:p>
        </w:tc>
        <w:tc>
          <w:tcPr>
            <w:tcW w:w="432" w:type="pct"/>
          </w:tcPr>
          <w:p w:rsidR="00074C48" w:rsidRDefault="00074C48">
            <w:pPr>
              <w:spacing w:line="360" w:lineRule="auto"/>
              <w:jc w:val="center"/>
              <w:rPr>
                <w:sz w:val="20"/>
                <w:szCs w:val="16"/>
              </w:rPr>
            </w:pPr>
            <w:r>
              <w:rPr>
                <w:sz w:val="20"/>
                <w:szCs w:val="16"/>
              </w:rPr>
              <w:t>79,11</w:t>
            </w:r>
          </w:p>
        </w:tc>
        <w:tc>
          <w:tcPr>
            <w:tcW w:w="509" w:type="pct"/>
          </w:tcPr>
          <w:p w:rsidR="00074C48" w:rsidRDefault="00074C48">
            <w:pPr>
              <w:spacing w:line="360" w:lineRule="auto"/>
              <w:jc w:val="center"/>
              <w:rPr>
                <w:sz w:val="20"/>
                <w:szCs w:val="16"/>
              </w:rPr>
            </w:pPr>
            <w:r>
              <w:rPr>
                <w:sz w:val="20"/>
                <w:szCs w:val="16"/>
              </w:rPr>
              <w:t>78,32</w:t>
            </w:r>
          </w:p>
        </w:tc>
        <w:tc>
          <w:tcPr>
            <w:tcW w:w="380" w:type="pct"/>
          </w:tcPr>
          <w:p w:rsidR="00074C48" w:rsidRDefault="00074C48">
            <w:pPr>
              <w:spacing w:line="360" w:lineRule="auto"/>
              <w:jc w:val="center"/>
              <w:rPr>
                <w:sz w:val="20"/>
                <w:szCs w:val="16"/>
              </w:rPr>
            </w:pPr>
            <w:r>
              <w:rPr>
                <w:sz w:val="20"/>
                <w:szCs w:val="16"/>
              </w:rPr>
              <w:t>75,12</w:t>
            </w:r>
          </w:p>
        </w:tc>
      </w:tr>
    </w:tbl>
    <w:p w:rsidR="00074C48" w:rsidRDefault="00074C48">
      <w:pPr>
        <w:pStyle w:val="5"/>
        <w:rPr>
          <w:i/>
        </w:rPr>
      </w:pPr>
      <w:bookmarkStart w:id="66" w:name="_Toc137555380"/>
      <w:r>
        <w:rPr>
          <w:i/>
        </w:rPr>
        <w:t>Дробление</w:t>
      </w:r>
      <w:bookmarkEnd w:id="66"/>
      <w:r>
        <w:rPr>
          <w:i/>
        </w:rPr>
        <w:t xml:space="preserve"> </w:t>
      </w:r>
    </w:p>
    <w:p w:rsidR="00074C48" w:rsidRDefault="00074C48">
      <w:pPr>
        <w:pStyle w:val="a5"/>
        <w:rPr>
          <w:i/>
          <w:iCs/>
        </w:rPr>
      </w:pPr>
      <w:bookmarkStart w:id="67" w:name="_Toc137555381"/>
      <w:r>
        <w:rPr>
          <w:i/>
          <w:iCs/>
        </w:rPr>
        <w:t>Крупная фракция…………………………………………….</w:t>
      </w:r>
      <w:r>
        <w:rPr>
          <w:i/>
          <w:iCs/>
        </w:rPr>
        <w:sym w:font="Symbol" w:char="F072"/>
      </w:r>
      <w:r>
        <w:rPr>
          <w:i/>
          <w:iCs/>
        </w:rPr>
        <w:t xml:space="preserve"> = 1,6965 кг/дм</w:t>
      </w:r>
      <w:r>
        <w:rPr>
          <w:i/>
          <w:iCs/>
          <w:vertAlign w:val="superscript"/>
        </w:rPr>
        <w:t>3</w:t>
      </w:r>
      <w:r>
        <w:rPr>
          <w:i/>
          <w:iCs/>
        </w:rPr>
        <w:t>, н.м. = 0,55×</w:t>
      </w:r>
      <w:r>
        <w:rPr>
          <w:i/>
          <w:iCs/>
        </w:rPr>
        <w:sym w:font="Symbol" w:char="F072"/>
      </w:r>
      <w:bookmarkEnd w:id="67"/>
    </w:p>
    <w:p w:rsidR="00074C48" w:rsidRDefault="00074C48">
      <w:pPr>
        <w:pStyle w:val="a5"/>
        <w:rPr>
          <w:i/>
          <w:iCs/>
        </w:rPr>
      </w:pPr>
      <w:r>
        <w:rPr>
          <w:i/>
          <w:iCs/>
        </w:rPr>
        <w:t>Фракция после дробления.................................……….....</w:t>
      </w:r>
      <w:r>
        <w:rPr>
          <w:i/>
          <w:iCs/>
        </w:rPr>
        <w:sym w:font="Symbol" w:char="F072"/>
      </w:r>
      <w:r>
        <w:rPr>
          <w:i/>
          <w:iCs/>
        </w:rPr>
        <w:t xml:space="preserve"> = 1,6965 кг/дм3, н.м. = 0,6×</w:t>
      </w:r>
      <w:r>
        <w:rPr>
          <w:i/>
          <w:iCs/>
        </w:rPr>
        <w:sym w:font="Symbol" w:char="F072"/>
      </w:r>
    </w:p>
    <w:p w:rsidR="00074C48" w:rsidRDefault="00074C48">
      <w:pPr>
        <w:pStyle w:val="a5"/>
        <w:rPr>
          <w:i/>
          <w:iCs/>
        </w:rPr>
      </w:pPr>
      <w:r>
        <w:rPr>
          <w:i/>
          <w:iCs/>
        </w:rPr>
        <w:t>Потери …………………………………………………….. ….</w:t>
      </w:r>
      <w:r>
        <w:rPr>
          <w:i/>
          <w:iCs/>
        </w:rPr>
        <w:sym w:font="Symbol" w:char="F072"/>
      </w:r>
      <w:r>
        <w:rPr>
          <w:i/>
          <w:iCs/>
        </w:rPr>
        <w:t xml:space="preserve"> = 1,6965 кг/дм</w:t>
      </w:r>
      <w:r>
        <w:rPr>
          <w:i/>
          <w:iCs/>
          <w:vertAlign w:val="superscript"/>
        </w:rPr>
        <w:t>3</w:t>
      </w:r>
      <w:r>
        <w:rPr>
          <w:i/>
          <w:iCs/>
        </w:rPr>
        <w:t>, н.м. = 0,5×</w:t>
      </w:r>
      <w:r>
        <w:rPr>
          <w:i/>
          <w:iCs/>
        </w:rPr>
        <w:sym w:font="Symbol" w:char="F072"/>
      </w:r>
    </w:p>
    <w:p w:rsidR="00074C48" w:rsidRDefault="00074C48">
      <w:pPr>
        <w:spacing w:line="360" w:lineRule="auto"/>
        <w:ind w:firstLine="709"/>
        <w:jc w:val="both"/>
      </w:pPr>
    </w:p>
    <w:p w:rsidR="00074C48" w:rsidRDefault="00074C48">
      <w:pPr>
        <w:spacing w:line="360" w:lineRule="auto"/>
        <w:jc w:val="both"/>
      </w:pPr>
      <w:r>
        <w:t>Таблица 8 – Суточный материальный баланс операции дробление</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914"/>
        <w:gridCol w:w="914"/>
        <w:gridCol w:w="1147"/>
        <w:gridCol w:w="1958"/>
        <w:gridCol w:w="1011"/>
        <w:gridCol w:w="1030"/>
        <w:gridCol w:w="995"/>
      </w:tblGrid>
      <w:tr w:rsidR="00074C48">
        <w:trPr>
          <w:cantSplit/>
          <w:jc w:val="center"/>
        </w:trPr>
        <w:tc>
          <w:tcPr>
            <w:tcW w:w="2536" w:type="pct"/>
            <w:gridSpan w:val="4"/>
          </w:tcPr>
          <w:p w:rsidR="00074C48" w:rsidRDefault="00074C48">
            <w:pPr>
              <w:spacing w:line="360" w:lineRule="auto"/>
              <w:ind w:hanging="42"/>
              <w:jc w:val="center"/>
              <w:rPr>
                <w:sz w:val="20"/>
                <w:szCs w:val="20"/>
              </w:rPr>
            </w:pPr>
            <w:r>
              <w:rPr>
                <w:sz w:val="20"/>
                <w:szCs w:val="20"/>
              </w:rPr>
              <w:t>Поступило</w:t>
            </w:r>
          </w:p>
        </w:tc>
        <w:tc>
          <w:tcPr>
            <w:tcW w:w="2464" w:type="pct"/>
            <w:gridSpan w:val="4"/>
          </w:tcPr>
          <w:p w:rsidR="00074C48" w:rsidRDefault="00074C48">
            <w:pPr>
              <w:spacing w:line="360" w:lineRule="auto"/>
              <w:ind w:hanging="42"/>
              <w:jc w:val="center"/>
              <w:rPr>
                <w:sz w:val="20"/>
                <w:szCs w:val="20"/>
              </w:rPr>
            </w:pPr>
            <w:r>
              <w:rPr>
                <w:sz w:val="20"/>
                <w:szCs w:val="20"/>
              </w:rPr>
              <w:t>Получено</w:t>
            </w:r>
          </w:p>
        </w:tc>
      </w:tr>
      <w:tr w:rsidR="00074C48">
        <w:trPr>
          <w:trHeight w:val="315"/>
          <w:jc w:val="center"/>
        </w:trPr>
        <w:tc>
          <w:tcPr>
            <w:tcW w:w="1068" w:type="pct"/>
          </w:tcPr>
          <w:p w:rsidR="00074C48" w:rsidRDefault="00074C48">
            <w:pPr>
              <w:spacing w:line="360" w:lineRule="auto"/>
              <w:ind w:hanging="42"/>
              <w:jc w:val="center"/>
              <w:rPr>
                <w:sz w:val="20"/>
                <w:szCs w:val="20"/>
              </w:rPr>
            </w:pPr>
            <w:r>
              <w:rPr>
                <w:sz w:val="20"/>
                <w:szCs w:val="20"/>
              </w:rPr>
              <w:t>название</w:t>
            </w:r>
          </w:p>
        </w:tc>
        <w:tc>
          <w:tcPr>
            <w:tcW w:w="451" w:type="pct"/>
          </w:tcPr>
          <w:p w:rsidR="00074C48" w:rsidRDefault="00074C48">
            <w:pPr>
              <w:spacing w:line="360" w:lineRule="auto"/>
              <w:ind w:hanging="42"/>
              <w:jc w:val="center"/>
              <w:rPr>
                <w:sz w:val="20"/>
                <w:szCs w:val="20"/>
              </w:rPr>
            </w:pPr>
            <w:r>
              <w:rPr>
                <w:sz w:val="20"/>
                <w:szCs w:val="20"/>
              </w:rPr>
              <w:t>М</w:t>
            </w:r>
            <w:r>
              <w:rPr>
                <w:sz w:val="20"/>
                <w:szCs w:val="20"/>
                <w:vertAlign w:val="subscript"/>
              </w:rPr>
              <w:sym w:font="Symbol" w:char="F053"/>
            </w:r>
            <w:r>
              <w:rPr>
                <w:sz w:val="20"/>
                <w:szCs w:val="20"/>
              </w:rPr>
              <w:t>, т</w:t>
            </w:r>
          </w:p>
        </w:tc>
        <w:tc>
          <w:tcPr>
            <w:tcW w:w="451" w:type="pct"/>
          </w:tcPr>
          <w:p w:rsidR="00074C48" w:rsidRDefault="00074C48">
            <w:pPr>
              <w:spacing w:line="360" w:lineRule="auto"/>
              <w:ind w:hanging="42"/>
              <w:jc w:val="center"/>
              <w:rPr>
                <w:sz w:val="20"/>
                <w:szCs w:val="20"/>
              </w:rPr>
            </w:pPr>
            <w:r>
              <w:rPr>
                <w:sz w:val="20"/>
                <w:szCs w:val="20"/>
              </w:rPr>
              <w:t>М</w:t>
            </w:r>
            <w:r>
              <w:rPr>
                <w:sz w:val="20"/>
                <w:szCs w:val="20"/>
                <w:vertAlign w:val="subscript"/>
              </w:rPr>
              <w:t>солей</w:t>
            </w:r>
            <w:r>
              <w:rPr>
                <w:sz w:val="20"/>
                <w:szCs w:val="20"/>
              </w:rPr>
              <w:t>, т</w:t>
            </w:r>
          </w:p>
        </w:tc>
        <w:tc>
          <w:tcPr>
            <w:tcW w:w="566" w:type="pct"/>
          </w:tcPr>
          <w:p w:rsidR="00074C48" w:rsidRDefault="00074C48">
            <w:pPr>
              <w:spacing w:line="360" w:lineRule="auto"/>
              <w:ind w:hanging="42"/>
              <w:jc w:val="center"/>
              <w:rPr>
                <w:sz w:val="20"/>
                <w:szCs w:val="20"/>
                <w:vertAlign w:val="superscript"/>
              </w:rPr>
            </w:pPr>
            <w:r>
              <w:rPr>
                <w:sz w:val="20"/>
                <w:szCs w:val="20"/>
                <w:lang w:val="en-US"/>
              </w:rPr>
              <w:t>V</w:t>
            </w:r>
            <w:r>
              <w:rPr>
                <w:sz w:val="20"/>
                <w:szCs w:val="20"/>
              </w:rPr>
              <w:t>, м</w:t>
            </w:r>
            <w:r>
              <w:rPr>
                <w:sz w:val="20"/>
                <w:szCs w:val="20"/>
                <w:vertAlign w:val="superscript"/>
              </w:rPr>
              <w:t>3</w:t>
            </w:r>
          </w:p>
        </w:tc>
        <w:tc>
          <w:tcPr>
            <w:tcW w:w="966" w:type="pct"/>
          </w:tcPr>
          <w:p w:rsidR="00074C48" w:rsidRDefault="00074C48">
            <w:pPr>
              <w:spacing w:line="360" w:lineRule="auto"/>
              <w:ind w:hanging="42"/>
              <w:jc w:val="center"/>
              <w:rPr>
                <w:sz w:val="20"/>
                <w:szCs w:val="20"/>
              </w:rPr>
            </w:pPr>
            <w:r>
              <w:rPr>
                <w:sz w:val="20"/>
                <w:szCs w:val="20"/>
              </w:rPr>
              <w:t>название</w:t>
            </w:r>
          </w:p>
        </w:tc>
        <w:tc>
          <w:tcPr>
            <w:tcW w:w="499" w:type="pct"/>
          </w:tcPr>
          <w:p w:rsidR="00074C48" w:rsidRDefault="00074C48">
            <w:pPr>
              <w:spacing w:line="360" w:lineRule="auto"/>
              <w:ind w:hanging="42"/>
              <w:jc w:val="center"/>
              <w:rPr>
                <w:sz w:val="20"/>
                <w:szCs w:val="20"/>
              </w:rPr>
            </w:pPr>
            <w:r>
              <w:rPr>
                <w:sz w:val="20"/>
                <w:szCs w:val="20"/>
              </w:rPr>
              <w:t>М</w:t>
            </w:r>
            <w:r>
              <w:rPr>
                <w:sz w:val="20"/>
                <w:szCs w:val="20"/>
                <w:vertAlign w:val="subscript"/>
              </w:rPr>
              <w:sym w:font="Symbol" w:char="F053"/>
            </w:r>
            <w:r>
              <w:rPr>
                <w:sz w:val="20"/>
                <w:szCs w:val="20"/>
              </w:rPr>
              <w:t>, т</w:t>
            </w:r>
          </w:p>
        </w:tc>
        <w:tc>
          <w:tcPr>
            <w:tcW w:w="508" w:type="pct"/>
          </w:tcPr>
          <w:p w:rsidR="00074C48" w:rsidRDefault="00074C48">
            <w:pPr>
              <w:spacing w:line="360" w:lineRule="auto"/>
              <w:ind w:hanging="42"/>
              <w:jc w:val="center"/>
              <w:rPr>
                <w:sz w:val="20"/>
                <w:szCs w:val="20"/>
              </w:rPr>
            </w:pPr>
            <w:r>
              <w:rPr>
                <w:sz w:val="20"/>
                <w:szCs w:val="20"/>
              </w:rPr>
              <w:t>М</w:t>
            </w:r>
            <w:r>
              <w:rPr>
                <w:sz w:val="20"/>
                <w:szCs w:val="20"/>
                <w:vertAlign w:val="subscript"/>
              </w:rPr>
              <w:t>солей</w:t>
            </w:r>
            <w:r>
              <w:rPr>
                <w:sz w:val="20"/>
                <w:szCs w:val="20"/>
              </w:rPr>
              <w:t>, т</w:t>
            </w:r>
          </w:p>
        </w:tc>
        <w:tc>
          <w:tcPr>
            <w:tcW w:w="491" w:type="pct"/>
          </w:tcPr>
          <w:p w:rsidR="00074C48" w:rsidRDefault="00074C48">
            <w:pPr>
              <w:spacing w:line="360" w:lineRule="auto"/>
              <w:ind w:hanging="42"/>
              <w:jc w:val="center"/>
              <w:rPr>
                <w:sz w:val="20"/>
                <w:szCs w:val="20"/>
              </w:rPr>
            </w:pPr>
            <w:r>
              <w:rPr>
                <w:sz w:val="20"/>
                <w:szCs w:val="20"/>
                <w:lang w:val="en-US"/>
              </w:rPr>
              <w:t>V</w:t>
            </w:r>
            <w:r>
              <w:rPr>
                <w:sz w:val="20"/>
                <w:szCs w:val="20"/>
              </w:rPr>
              <w:t>, м</w:t>
            </w:r>
            <w:r>
              <w:rPr>
                <w:sz w:val="20"/>
                <w:szCs w:val="20"/>
                <w:vertAlign w:val="superscript"/>
              </w:rPr>
              <w:t>3</w:t>
            </w:r>
          </w:p>
        </w:tc>
      </w:tr>
      <w:tr w:rsidR="00074C48">
        <w:trPr>
          <w:cantSplit/>
          <w:jc w:val="center"/>
        </w:trPr>
        <w:tc>
          <w:tcPr>
            <w:tcW w:w="1068" w:type="pct"/>
            <w:vMerge w:val="restart"/>
          </w:tcPr>
          <w:p w:rsidR="00074C48" w:rsidRDefault="00074C48">
            <w:pPr>
              <w:spacing w:line="360" w:lineRule="auto"/>
              <w:ind w:hanging="42"/>
              <w:jc w:val="center"/>
              <w:rPr>
                <w:sz w:val="20"/>
                <w:szCs w:val="20"/>
              </w:rPr>
            </w:pPr>
          </w:p>
          <w:p w:rsidR="00074C48" w:rsidRDefault="00074C48">
            <w:pPr>
              <w:spacing w:line="360" w:lineRule="auto"/>
              <w:ind w:hanging="42"/>
              <w:jc w:val="center"/>
              <w:rPr>
                <w:sz w:val="20"/>
                <w:szCs w:val="20"/>
              </w:rPr>
            </w:pPr>
            <w:r>
              <w:rPr>
                <w:sz w:val="20"/>
                <w:szCs w:val="20"/>
              </w:rPr>
              <w:t>крупная фракция</w:t>
            </w:r>
          </w:p>
        </w:tc>
        <w:tc>
          <w:tcPr>
            <w:tcW w:w="451" w:type="pct"/>
            <w:vMerge w:val="restart"/>
          </w:tcPr>
          <w:p w:rsidR="00074C48" w:rsidRDefault="00074C48">
            <w:pPr>
              <w:spacing w:line="360" w:lineRule="auto"/>
              <w:ind w:hanging="42"/>
              <w:jc w:val="center"/>
              <w:rPr>
                <w:sz w:val="20"/>
                <w:szCs w:val="20"/>
              </w:rPr>
            </w:pPr>
          </w:p>
          <w:p w:rsidR="00074C48" w:rsidRDefault="00074C48">
            <w:pPr>
              <w:spacing w:line="360" w:lineRule="auto"/>
              <w:ind w:hanging="42"/>
              <w:jc w:val="center"/>
              <w:rPr>
                <w:sz w:val="20"/>
                <w:szCs w:val="20"/>
              </w:rPr>
            </w:pPr>
            <w:r>
              <w:rPr>
                <w:sz w:val="20"/>
                <w:szCs w:val="20"/>
              </w:rPr>
              <w:t>7,91</w:t>
            </w:r>
          </w:p>
        </w:tc>
        <w:tc>
          <w:tcPr>
            <w:tcW w:w="451" w:type="pct"/>
            <w:vMerge w:val="restart"/>
          </w:tcPr>
          <w:p w:rsidR="00074C48" w:rsidRDefault="00074C48">
            <w:pPr>
              <w:spacing w:line="360" w:lineRule="auto"/>
              <w:ind w:hanging="42"/>
              <w:jc w:val="center"/>
              <w:rPr>
                <w:sz w:val="20"/>
                <w:szCs w:val="20"/>
              </w:rPr>
            </w:pPr>
          </w:p>
          <w:p w:rsidR="00074C48" w:rsidRDefault="00074C48">
            <w:pPr>
              <w:spacing w:line="360" w:lineRule="auto"/>
              <w:ind w:hanging="42"/>
              <w:jc w:val="center"/>
              <w:rPr>
                <w:sz w:val="20"/>
                <w:szCs w:val="20"/>
              </w:rPr>
            </w:pPr>
            <w:r>
              <w:rPr>
                <w:sz w:val="20"/>
                <w:szCs w:val="20"/>
              </w:rPr>
              <w:t>7,83</w:t>
            </w:r>
          </w:p>
        </w:tc>
        <w:tc>
          <w:tcPr>
            <w:tcW w:w="566" w:type="pct"/>
            <w:vMerge w:val="restart"/>
          </w:tcPr>
          <w:p w:rsidR="00074C48" w:rsidRDefault="00074C48">
            <w:pPr>
              <w:spacing w:line="360" w:lineRule="auto"/>
              <w:ind w:hanging="42"/>
              <w:jc w:val="center"/>
              <w:rPr>
                <w:sz w:val="20"/>
                <w:szCs w:val="20"/>
              </w:rPr>
            </w:pPr>
          </w:p>
          <w:p w:rsidR="00074C48" w:rsidRDefault="00074C48">
            <w:pPr>
              <w:spacing w:line="360" w:lineRule="auto"/>
              <w:ind w:hanging="42"/>
              <w:jc w:val="center"/>
              <w:rPr>
                <w:sz w:val="20"/>
                <w:szCs w:val="20"/>
              </w:rPr>
            </w:pPr>
            <w:r>
              <w:rPr>
                <w:sz w:val="20"/>
                <w:szCs w:val="20"/>
              </w:rPr>
              <w:t>8,48</w:t>
            </w:r>
          </w:p>
        </w:tc>
        <w:tc>
          <w:tcPr>
            <w:tcW w:w="966" w:type="pct"/>
          </w:tcPr>
          <w:p w:rsidR="00074C48" w:rsidRDefault="00074C48">
            <w:pPr>
              <w:spacing w:line="360" w:lineRule="auto"/>
              <w:ind w:hanging="42"/>
              <w:jc w:val="center"/>
              <w:rPr>
                <w:sz w:val="20"/>
                <w:szCs w:val="20"/>
              </w:rPr>
            </w:pPr>
            <w:r>
              <w:rPr>
                <w:sz w:val="20"/>
                <w:szCs w:val="20"/>
              </w:rPr>
              <w:t>Фракция после дробления</w:t>
            </w:r>
          </w:p>
        </w:tc>
        <w:tc>
          <w:tcPr>
            <w:tcW w:w="499" w:type="pct"/>
          </w:tcPr>
          <w:p w:rsidR="00074C48" w:rsidRDefault="00074C48">
            <w:pPr>
              <w:spacing w:line="360" w:lineRule="auto"/>
              <w:ind w:hanging="42"/>
              <w:jc w:val="center"/>
              <w:rPr>
                <w:sz w:val="20"/>
                <w:szCs w:val="20"/>
              </w:rPr>
            </w:pPr>
            <w:r>
              <w:rPr>
                <w:sz w:val="20"/>
                <w:szCs w:val="20"/>
              </w:rPr>
              <w:t>7,90</w:t>
            </w:r>
          </w:p>
        </w:tc>
        <w:tc>
          <w:tcPr>
            <w:tcW w:w="508" w:type="pct"/>
          </w:tcPr>
          <w:p w:rsidR="00074C48" w:rsidRDefault="00074C48">
            <w:pPr>
              <w:spacing w:line="360" w:lineRule="auto"/>
              <w:ind w:hanging="42"/>
              <w:jc w:val="center"/>
              <w:rPr>
                <w:sz w:val="20"/>
                <w:szCs w:val="20"/>
              </w:rPr>
            </w:pPr>
            <w:r>
              <w:rPr>
                <w:sz w:val="20"/>
                <w:szCs w:val="20"/>
              </w:rPr>
              <w:t>7,82</w:t>
            </w:r>
          </w:p>
        </w:tc>
        <w:tc>
          <w:tcPr>
            <w:tcW w:w="491" w:type="pct"/>
          </w:tcPr>
          <w:p w:rsidR="00074C48" w:rsidRDefault="00074C48">
            <w:pPr>
              <w:spacing w:line="360" w:lineRule="auto"/>
              <w:ind w:hanging="42"/>
              <w:jc w:val="center"/>
              <w:rPr>
                <w:sz w:val="20"/>
                <w:szCs w:val="20"/>
              </w:rPr>
            </w:pPr>
            <w:r>
              <w:rPr>
                <w:sz w:val="20"/>
                <w:szCs w:val="20"/>
              </w:rPr>
              <w:t>7,51</w:t>
            </w:r>
          </w:p>
        </w:tc>
      </w:tr>
      <w:tr w:rsidR="00074C48">
        <w:trPr>
          <w:cantSplit/>
          <w:trHeight w:val="276"/>
          <w:jc w:val="center"/>
        </w:trPr>
        <w:tc>
          <w:tcPr>
            <w:tcW w:w="1068" w:type="pct"/>
            <w:vMerge/>
            <w:tcBorders>
              <w:bottom w:val="single" w:sz="4" w:space="0" w:color="auto"/>
            </w:tcBorders>
          </w:tcPr>
          <w:p w:rsidR="00074C48" w:rsidRDefault="00074C48">
            <w:pPr>
              <w:spacing w:line="360" w:lineRule="auto"/>
              <w:ind w:hanging="42"/>
              <w:jc w:val="center"/>
              <w:rPr>
                <w:sz w:val="20"/>
                <w:szCs w:val="20"/>
              </w:rPr>
            </w:pPr>
          </w:p>
        </w:tc>
        <w:tc>
          <w:tcPr>
            <w:tcW w:w="451" w:type="pct"/>
            <w:vMerge/>
            <w:tcBorders>
              <w:bottom w:val="single" w:sz="4" w:space="0" w:color="auto"/>
            </w:tcBorders>
          </w:tcPr>
          <w:p w:rsidR="00074C48" w:rsidRDefault="00074C48">
            <w:pPr>
              <w:spacing w:line="360" w:lineRule="auto"/>
              <w:ind w:hanging="42"/>
              <w:jc w:val="center"/>
              <w:rPr>
                <w:sz w:val="20"/>
                <w:szCs w:val="20"/>
              </w:rPr>
            </w:pPr>
          </w:p>
        </w:tc>
        <w:tc>
          <w:tcPr>
            <w:tcW w:w="451" w:type="pct"/>
            <w:vMerge/>
            <w:tcBorders>
              <w:bottom w:val="single" w:sz="4" w:space="0" w:color="auto"/>
            </w:tcBorders>
          </w:tcPr>
          <w:p w:rsidR="00074C48" w:rsidRDefault="00074C48">
            <w:pPr>
              <w:spacing w:line="360" w:lineRule="auto"/>
              <w:ind w:hanging="42"/>
              <w:jc w:val="center"/>
              <w:rPr>
                <w:sz w:val="20"/>
                <w:szCs w:val="20"/>
              </w:rPr>
            </w:pPr>
          </w:p>
        </w:tc>
        <w:tc>
          <w:tcPr>
            <w:tcW w:w="566" w:type="pct"/>
            <w:vMerge/>
            <w:tcBorders>
              <w:bottom w:val="single" w:sz="4" w:space="0" w:color="auto"/>
            </w:tcBorders>
          </w:tcPr>
          <w:p w:rsidR="00074C48" w:rsidRDefault="00074C48">
            <w:pPr>
              <w:spacing w:line="360" w:lineRule="auto"/>
              <w:ind w:hanging="42"/>
              <w:jc w:val="center"/>
              <w:rPr>
                <w:sz w:val="20"/>
                <w:szCs w:val="20"/>
              </w:rPr>
            </w:pPr>
          </w:p>
        </w:tc>
        <w:tc>
          <w:tcPr>
            <w:tcW w:w="966" w:type="pct"/>
            <w:tcBorders>
              <w:bottom w:val="single" w:sz="4" w:space="0" w:color="auto"/>
            </w:tcBorders>
          </w:tcPr>
          <w:p w:rsidR="00074C48" w:rsidRDefault="00074C48">
            <w:pPr>
              <w:spacing w:line="360" w:lineRule="auto"/>
              <w:ind w:hanging="42"/>
              <w:jc w:val="center"/>
              <w:rPr>
                <w:sz w:val="20"/>
                <w:szCs w:val="20"/>
              </w:rPr>
            </w:pPr>
            <w:r>
              <w:rPr>
                <w:sz w:val="20"/>
                <w:szCs w:val="20"/>
              </w:rPr>
              <w:t>потери</w:t>
            </w:r>
          </w:p>
        </w:tc>
        <w:tc>
          <w:tcPr>
            <w:tcW w:w="499" w:type="pct"/>
            <w:tcBorders>
              <w:bottom w:val="single" w:sz="4" w:space="0" w:color="auto"/>
            </w:tcBorders>
          </w:tcPr>
          <w:p w:rsidR="00074C48" w:rsidRDefault="00074C48">
            <w:pPr>
              <w:spacing w:line="360" w:lineRule="auto"/>
              <w:ind w:hanging="42"/>
              <w:jc w:val="center"/>
              <w:rPr>
                <w:sz w:val="20"/>
                <w:szCs w:val="20"/>
              </w:rPr>
            </w:pPr>
            <w:r>
              <w:rPr>
                <w:sz w:val="20"/>
                <w:szCs w:val="20"/>
              </w:rPr>
              <w:t xml:space="preserve"> 0,01</w:t>
            </w:r>
          </w:p>
        </w:tc>
        <w:tc>
          <w:tcPr>
            <w:tcW w:w="508" w:type="pct"/>
            <w:tcBorders>
              <w:bottom w:val="single" w:sz="4" w:space="0" w:color="auto"/>
            </w:tcBorders>
          </w:tcPr>
          <w:p w:rsidR="00074C48" w:rsidRDefault="00074C48">
            <w:pPr>
              <w:spacing w:line="360" w:lineRule="auto"/>
              <w:ind w:hanging="42"/>
              <w:jc w:val="center"/>
              <w:rPr>
                <w:sz w:val="20"/>
                <w:szCs w:val="20"/>
              </w:rPr>
            </w:pPr>
            <w:r>
              <w:rPr>
                <w:sz w:val="20"/>
                <w:szCs w:val="20"/>
              </w:rPr>
              <w:t xml:space="preserve"> 0,01</w:t>
            </w:r>
          </w:p>
        </w:tc>
        <w:tc>
          <w:tcPr>
            <w:tcW w:w="491" w:type="pct"/>
            <w:tcBorders>
              <w:bottom w:val="single" w:sz="4" w:space="0" w:color="auto"/>
            </w:tcBorders>
          </w:tcPr>
          <w:p w:rsidR="00074C48" w:rsidRDefault="00074C48">
            <w:pPr>
              <w:spacing w:line="360" w:lineRule="auto"/>
              <w:ind w:hanging="42"/>
              <w:jc w:val="center"/>
              <w:rPr>
                <w:sz w:val="20"/>
                <w:szCs w:val="20"/>
              </w:rPr>
            </w:pPr>
            <w:r>
              <w:rPr>
                <w:sz w:val="20"/>
                <w:szCs w:val="20"/>
              </w:rPr>
              <w:t xml:space="preserve"> 0,01</w:t>
            </w:r>
          </w:p>
        </w:tc>
      </w:tr>
      <w:tr w:rsidR="00074C48">
        <w:trPr>
          <w:jc w:val="center"/>
        </w:trPr>
        <w:tc>
          <w:tcPr>
            <w:tcW w:w="1068" w:type="pct"/>
          </w:tcPr>
          <w:p w:rsidR="00074C48" w:rsidRDefault="00074C48">
            <w:pPr>
              <w:spacing w:line="360" w:lineRule="auto"/>
              <w:ind w:hanging="42"/>
              <w:jc w:val="center"/>
              <w:rPr>
                <w:sz w:val="20"/>
                <w:szCs w:val="20"/>
              </w:rPr>
            </w:pPr>
            <w:r>
              <w:rPr>
                <w:sz w:val="20"/>
                <w:szCs w:val="20"/>
              </w:rPr>
              <w:t>Итого</w:t>
            </w:r>
          </w:p>
        </w:tc>
        <w:tc>
          <w:tcPr>
            <w:tcW w:w="451" w:type="pct"/>
          </w:tcPr>
          <w:p w:rsidR="00074C48" w:rsidRDefault="00074C48">
            <w:pPr>
              <w:spacing w:line="360" w:lineRule="auto"/>
              <w:ind w:hanging="42"/>
              <w:jc w:val="center"/>
              <w:rPr>
                <w:sz w:val="20"/>
                <w:szCs w:val="20"/>
              </w:rPr>
            </w:pPr>
            <w:r>
              <w:rPr>
                <w:sz w:val="20"/>
                <w:szCs w:val="20"/>
              </w:rPr>
              <w:t>7,91</w:t>
            </w:r>
          </w:p>
        </w:tc>
        <w:tc>
          <w:tcPr>
            <w:tcW w:w="451" w:type="pct"/>
          </w:tcPr>
          <w:p w:rsidR="00074C48" w:rsidRDefault="00074C48">
            <w:pPr>
              <w:spacing w:line="360" w:lineRule="auto"/>
              <w:ind w:hanging="42"/>
              <w:jc w:val="center"/>
              <w:rPr>
                <w:sz w:val="20"/>
                <w:szCs w:val="20"/>
              </w:rPr>
            </w:pPr>
            <w:r>
              <w:rPr>
                <w:sz w:val="20"/>
                <w:szCs w:val="20"/>
              </w:rPr>
              <w:t>7,83</w:t>
            </w:r>
          </w:p>
        </w:tc>
        <w:tc>
          <w:tcPr>
            <w:tcW w:w="566" w:type="pct"/>
          </w:tcPr>
          <w:p w:rsidR="00074C48" w:rsidRDefault="00074C48">
            <w:pPr>
              <w:spacing w:line="360" w:lineRule="auto"/>
              <w:ind w:hanging="42"/>
              <w:jc w:val="center"/>
              <w:rPr>
                <w:sz w:val="20"/>
                <w:szCs w:val="20"/>
              </w:rPr>
            </w:pPr>
            <w:r>
              <w:rPr>
                <w:sz w:val="20"/>
                <w:szCs w:val="20"/>
              </w:rPr>
              <w:t>8,48</w:t>
            </w:r>
          </w:p>
        </w:tc>
        <w:tc>
          <w:tcPr>
            <w:tcW w:w="966" w:type="pct"/>
          </w:tcPr>
          <w:p w:rsidR="00074C48" w:rsidRDefault="00074C48">
            <w:pPr>
              <w:spacing w:line="360" w:lineRule="auto"/>
              <w:ind w:hanging="42"/>
              <w:jc w:val="center"/>
              <w:rPr>
                <w:sz w:val="20"/>
                <w:szCs w:val="20"/>
              </w:rPr>
            </w:pPr>
            <w:r>
              <w:rPr>
                <w:sz w:val="20"/>
                <w:szCs w:val="20"/>
              </w:rPr>
              <w:t>Итого</w:t>
            </w:r>
          </w:p>
        </w:tc>
        <w:tc>
          <w:tcPr>
            <w:tcW w:w="499" w:type="pct"/>
          </w:tcPr>
          <w:p w:rsidR="00074C48" w:rsidRDefault="00074C48">
            <w:pPr>
              <w:spacing w:line="360" w:lineRule="auto"/>
              <w:ind w:hanging="42"/>
              <w:jc w:val="center"/>
              <w:rPr>
                <w:sz w:val="20"/>
                <w:szCs w:val="20"/>
              </w:rPr>
            </w:pPr>
            <w:r>
              <w:rPr>
                <w:sz w:val="20"/>
                <w:szCs w:val="20"/>
              </w:rPr>
              <w:t>7,91</w:t>
            </w:r>
          </w:p>
        </w:tc>
        <w:tc>
          <w:tcPr>
            <w:tcW w:w="508" w:type="pct"/>
          </w:tcPr>
          <w:p w:rsidR="00074C48" w:rsidRDefault="00074C48">
            <w:pPr>
              <w:spacing w:line="360" w:lineRule="auto"/>
              <w:ind w:hanging="42"/>
              <w:jc w:val="center"/>
              <w:rPr>
                <w:sz w:val="20"/>
                <w:szCs w:val="20"/>
              </w:rPr>
            </w:pPr>
            <w:r>
              <w:rPr>
                <w:sz w:val="20"/>
                <w:szCs w:val="20"/>
              </w:rPr>
              <w:t>7,83</w:t>
            </w:r>
          </w:p>
        </w:tc>
        <w:tc>
          <w:tcPr>
            <w:tcW w:w="491" w:type="pct"/>
          </w:tcPr>
          <w:p w:rsidR="00074C48" w:rsidRDefault="00074C48">
            <w:pPr>
              <w:spacing w:line="360" w:lineRule="auto"/>
              <w:ind w:hanging="42"/>
              <w:jc w:val="center"/>
              <w:rPr>
                <w:sz w:val="20"/>
                <w:szCs w:val="20"/>
              </w:rPr>
            </w:pPr>
            <w:r>
              <w:rPr>
                <w:sz w:val="20"/>
                <w:szCs w:val="20"/>
              </w:rPr>
              <w:t>7,52</w:t>
            </w:r>
          </w:p>
        </w:tc>
      </w:tr>
    </w:tbl>
    <w:p w:rsidR="00074C48" w:rsidRDefault="00074C48">
      <w:pPr>
        <w:spacing w:line="360" w:lineRule="auto"/>
        <w:ind w:firstLine="709"/>
        <w:jc w:val="both"/>
      </w:pPr>
    </w:p>
    <w:p w:rsidR="00074C48" w:rsidRDefault="00074C48">
      <w:pPr>
        <w:pStyle w:val="3"/>
        <w:spacing w:line="360" w:lineRule="auto"/>
        <w:ind w:firstLine="720"/>
        <w:jc w:val="both"/>
        <w:rPr>
          <w:rFonts w:ascii="Times New Roman" w:hAnsi="Times New Roman" w:cs="Times New Roman"/>
          <w:b w:val="0"/>
          <w:bCs w:val="0"/>
          <w:i/>
          <w:sz w:val="28"/>
          <w:szCs w:val="28"/>
        </w:rPr>
      </w:pPr>
      <w:bookmarkStart w:id="68" w:name="_Toc137346583"/>
      <w:bookmarkStart w:id="69" w:name="_Toc137346672"/>
      <w:bookmarkStart w:id="70" w:name="_Toc137482829"/>
      <w:bookmarkStart w:id="71" w:name="_Toc137491866"/>
      <w:bookmarkStart w:id="72" w:name="_Toc137555382"/>
      <w:r>
        <w:rPr>
          <w:rFonts w:ascii="Times New Roman" w:hAnsi="Times New Roman" w:cs="Times New Roman"/>
          <w:b w:val="0"/>
          <w:bCs w:val="0"/>
          <w:i/>
          <w:sz w:val="28"/>
          <w:szCs w:val="28"/>
        </w:rPr>
        <w:t>Мокрая очистка</w:t>
      </w:r>
      <w:bookmarkEnd w:id="68"/>
      <w:bookmarkEnd w:id="69"/>
      <w:bookmarkEnd w:id="70"/>
      <w:bookmarkEnd w:id="71"/>
      <w:bookmarkEnd w:id="72"/>
    </w:p>
    <w:p w:rsidR="00074C48" w:rsidRDefault="00074C48">
      <w:pPr>
        <w:spacing w:line="360" w:lineRule="auto"/>
        <w:ind w:firstLine="709"/>
        <w:jc w:val="both"/>
      </w:pPr>
    </w:p>
    <w:p w:rsidR="00074C48" w:rsidRDefault="00074C48">
      <w:pPr>
        <w:spacing w:line="360" w:lineRule="auto"/>
        <w:ind w:firstLine="709"/>
        <w:jc w:val="both"/>
        <w:rPr>
          <w:i/>
        </w:rPr>
      </w:pPr>
      <w:r>
        <w:rPr>
          <w:i/>
        </w:rPr>
        <w:t xml:space="preserve">Исходный раствор 1:10 часть </w:t>
      </w:r>
      <w:r>
        <w:rPr>
          <w:i/>
        </w:rPr>
        <w:tab/>
      </w:r>
      <w:r>
        <w:rPr>
          <w:i/>
        </w:rPr>
        <w:tab/>
      </w:r>
      <w:r>
        <w:rPr>
          <w:i/>
        </w:rPr>
        <w:tab/>
      </w:r>
      <w:r>
        <w:rPr>
          <w:i/>
        </w:rPr>
        <w:tab/>
      </w:r>
      <w:r>
        <w:rPr>
          <w:i/>
        </w:rPr>
        <w:sym w:font="Symbol" w:char="F072"/>
      </w:r>
      <w:r>
        <w:rPr>
          <w:i/>
        </w:rPr>
        <w:t xml:space="preserve"> = 1,056 кг/дм</w:t>
      </w:r>
      <w:r>
        <w:rPr>
          <w:i/>
          <w:vertAlign w:val="superscript"/>
        </w:rPr>
        <w:t>3</w:t>
      </w:r>
    </w:p>
    <w:p w:rsidR="00074C48" w:rsidRDefault="00074C48">
      <w:pPr>
        <w:spacing w:line="360" w:lineRule="auto"/>
        <w:ind w:firstLine="709"/>
        <w:jc w:val="both"/>
        <w:rPr>
          <w:i/>
        </w:rPr>
      </w:pPr>
      <w:r>
        <w:rPr>
          <w:i/>
        </w:rPr>
        <w:t>Отработанный сушильный агент</w:t>
      </w:r>
      <w:r>
        <w:rPr>
          <w:i/>
        </w:rPr>
        <w:tab/>
      </w:r>
      <w:r>
        <w:rPr>
          <w:i/>
        </w:rPr>
        <w:tab/>
      </w:r>
      <w:r>
        <w:rPr>
          <w:i/>
        </w:rPr>
        <w:tab/>
      </w:r>
      <w:r>
        <w:rPr>
          <w:i/>
        </w:rPr>
        <w:tab/>
      </w:r>
      <w:r>
        <w:rPr>
          <w:i/>
        </w:rPr>
        <w:sym w:font="Symbol" w:char="F072"/>
      </w:r>
      <w:r>
        <w:rPr>
          <w:i/>
        </w:rPr>
        <w:t xml:space="preserve"> = 1,62 кг/дм</w:t>
      </w:r>
      <w:r>
        <w:rPr>
          <w:i/>
          <w:vertAlign w:val="superscript"/>
        </w:rPr>
        <w:t>3</w:t>
      </w:r>
    </w:p>
    <w:p w:rsidR="00074C48" w:rsidRDefault="00074C48">
      <w:pPr>
        <w:spacing w:line="360" w:lineRule="auto"/>
        <w:ind w:firstLine="709"/>
        <w:jc w:val="both"/>
        <w:rPr>
          <w:i/>
        </w:rPr>
      </w:pPr>
      <w:r>
        <w:rPr>
          <w:i/>
        </w:rPr>
        <w:t>Раствор на выпаривание</w:t>
      </w:r>
      <w:r>
        <w:rPr>
          <w:i/>
        </w:rPr>
        <w:tab/>
      </w:r>
      <w:r>
        <w:rPr>
          <w:i/>
        </w:rPr>
        <w:tab/>
      </w:r>
      <w:r>
        <w:rPr>
          <w:i/>
        </w:rPr>
        <w:tab/>
      </w:r>
      <w:r>
        <w:rPr>
          <w:i/>
        </w:rPr>
        <w:tab/>
      </w:r>
      <w:r>
        <w:rPr>
          <w:i/>
        </w:rPr>
        <w:tab/>
      </w:r>
      <w:r>
        <w:rPr>
          <w:i/>
        </w:rPr>
        <w:sym w:font="Symbol" w:char="F072"/>
      </w:r>
      <w:r>
        <w:rPr>
          <w:i/>
        </w:rPr>
        <w:t xml:space="preserve"> = 1,060 кг/дм</w:t>
      </w:r>
      <w:r>
        <w:rPr>
          <w:i/>
          <w:vertAlign w:val="superscript"/>
        </w:rPr>
        <w:t>3</w:t>
      </w:r>
    </w:p>
    <w:p w:rsidR="00074C48" w:rsidRDefault="00074C48">
      <w:pPr>
        <w:spacing w:line="360" w:lineRule="auto"/>
        <w:ind w:firstLine="709"/>
        <w:jc w:val="both"/>
        <w:rPr>
          <w:i/>
          <w:vertAlign w:val="superscript"/>
        </w:rPr>
      </w:pPr>
      <w:r>
        <w:rPr>
          <w:i/>
        </w:rPr>
        <w:t>Газ</w:t>
      </w:r>
      <w:r>
        <w:rPr>
          <w:i/>
        </w:rPr>
        <w:tab/>
      </w:r>
      <w:r>
        <w:rPr>
          <w:i/>
        </w:rPr>
        <w:tab/>
      </w:r>
      <w:r>
        <w:rPr>
          <w:i/>
        </w:rPr>
        <w:tab/>
      </w:r>
      <w:r>
        <w:rPr>
          <w:i/>
        </w:rPr>
        <w:tab/>
      </w:r>
      <w:r>
        <w:rPr>
          <w:i/>
        </w:rPr>
        <w:tab/>
      </w:r>
      <w:r>
        <w:rPr>
          <w:i/>
        </w:rPr>
        <w:tab/>
      </w:r>
      <w:r>
        <w:rPr>
          <w:i/>
        </w:rPr>
        <w:tab/>
      </w:r>
      <w:r>
        <w:rPr>
          <w:i/>
        </w:rPr>
        <w:tab/>
      </w:r>
      <w:r>
        <w:rPr>
          <w:i/>
        </w:rPr>
        <w:tab/>
      </w:r>
      <w:r>
        <w:rPr>
          <w:i/>
        </w:rPr>
        <w:sym w:font="Symbol" w:char="F072"/>
      </w:r>
      <w:r>
        <w:rPr>
          <w:i/>
        </w:rPr>
        <w:t xml:space="preserve"> = 1,5 кг/дм</w:t>
      </w:r>
      <w:r>
        <w:rPr>
          <w:i/>
          <w:vertAlign w:val="superscript"/>
        </w:rPr>
        <w:t>3</w:t>
      </w:r>
    </w:p>
    <w:p w:rsidR="00074C48" w:rsidRDefault="00074C48">
      <w:pPr>
        <w:spacing w:line="360" w:lineRule="auto"/>
        <w:ind w:firstLine="709"/>
        <w:jc w:val="both"/>
      </w:pPr>
    </w:p>
    <w:p w:rsidR="00074C48" w:rsidRDefault="00074C48">
      <w:pPr>
        <w:spacing w:line="360" w:lineRule="auto"/>
        <w:jc w:val="both"/>
      </w:pPr>
      <w:r>
        <w:t>Таблица 9 – Суточный материальный баланс операции мокрая очистка</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2"/>
        <w:gridCol w:w="1143"/>
        <w:gridCol w:w="1143"/>
        <w:gridCol w:w="1062"/>
        <w:gridCol w:w="1388"/>
        <w:gridCol w:w="920"/>
        <w:gridCol w:w="977"/>
        <w:gridCol w:w="1208"/>
      </w:tblGrid>
      <w:tr w:rsidR="00074C48">
        <w:trPr>
          <w:cantSplit/>
          <w:jc w:val="center"/>
        </w:trPr>
        <w:tc>
          <w:tcPr>
            <w:tcW w:w="2783" w:type="pct"/>
            <w:gridSpan w:val="4"/>
          </w:tcPr>
          <w:p w:rsidR="00074C48" w:rsidRDefault="00074C48">
            <w:pPr>
              <w:spacing w:line="360" w:lineRule="auto"/>
              <w:jc w:val="center"/>
              <w:rPr>
                <w:sz w:val="20"/>
                <w:szCs w:val="20"/>
              </w:rPr>
            </w:pPr>
            <w:r>
              <w:rPr>
                <w:sz w:val="20"/>
                <w:szCs w:val="20"/>
              </w:rPr>
              <w:t>Поступило</w:t>
            </w:r>
          </w:p>
        </w:tc>
        <w:tc>
          <w:tcPr>
            <w:tcW w:w="2217" w:type="pct"/>
            <w:gridSpan w:val="4"/>
          </w:tcPr>
          <w:p w:rsidR="00074C48" w:rsidRDefault="00074C48">
            <w:pPr>
              <w:spacing w:line="360" w:lineRule="auto"/>
              <w:jc w:val="center"/>
              <w:rPr>
                <w:sz w:val="20"/>
                <w:szCs w:val="20"/>
              </w:rPr>
            </w:pPr>
            <w:r>
              <w:rPr>
                <w:sz w:val="20"/>
                <w:szCs w:val="20"/>
              </w:rPr>
              <w:t>Получено</w:t>
            </w:r>
          </w:p>
        </w:tc>
      </w:tr>
      <w:tr w:rsidR="00074C48">
        <w:trPr>
          <w:jc w:val="center"/>
        </w:trPr>
        <w:tc>
          <w:tcPr>
            <w:tcW w:w="1131" w:type="pct"/>
          </w:tcPr>
          <w:p w:rsidR="00074C48" w:rsidRDefault="00074C48">
            <w:pPr>
              <w:spacing w:line="360" w:lineRule="auto"/>
              <w:jc w:val="center"/>
              <w:rPr>
                <w:sz w:val="20"/>
                <w:szCs w:val="20"/>
              </w:rPr>
            </w:pPr>
            <w:r>
              <w:rPr>
                <w:sz w:val="20"/>
                <w:szCs w:val="20"/>
              </w:rPr>
              <w:t>название</w:t>
            </w:r>
          </w:p>
        </w:tc>
        <w:tc>
          <w:tcPr>
            <w:tcW w:w="564" w:type="pct"/>
          </w:tcPr>
          <w:p w:rsidR="00074C48" w:rsidRDefault="00074C48">
            <w:pPr>
              <w:spacing w:line="360" w:lineRule="auto"/>
              <w:jc w:val="center"/>
              <w:rPr>
                <w:sz w:val="20"/>
                <w:szCs w:val="20"/>
              </w:rPr>
            </w:pPr>
            <w:r>
              <w:rPr>
                <w:sz w:val="20"/>
                <w:szCs w:val="20"/>
              </w:rPr>
              <w:t>М</w:t>
            </w:r>
            <w:r>
              <w:rPr>
                <w:sz w:val="20"/>
                <w:szCs w:val="20"/>
                <w:vertAlign w:val="subscript"/>
              </w:rPr>
              <w:sym w:font="Symbol" w:char="F053"/>
            </w:r>
            <w:r>
              <w:rPr>
                <w:sz w:val="20"/>
                <w:szCs w:val="20"/>
              </w:rPr>
              <w:t>, т</w:t>
            </w:r>
          </w:p>
        </w:tc>
        <w:tc>
          <w:tcPr>
            <w:tcW w:w="564" w:type="pct"/>
          </w:tcPr>
          <w:p w:rsidR="00074C48" w:rsidRDefault="00074C48">
            <w:pPr>
              <w:spacing w:line="360" w:lineRule="auto"/>
              <w:jc w:val="center"/>
              <w:rPr>
                <w:sz w:val="20"/>
                <w:szCs w:val="20"/>
              </w:rPr>
            </w:pPr>
            <w:r>
              <w:rPr>
                <w:sz w:val="20"/>
                <w:szCs w:val="20"/>
              </w:rPr>
              <w:t>М</w:t>
            </w:r>
            <w:r>
              <w:rPr>
                <w:sz w:val="20"/>
                <w:szCs w:val="20"/>
                <w:vertAlign w:val="subscript"/>
              </w:rPr>
              <w:t>солей</w:t>
            </w:r>
            <w:r>
              <w:rPr>
                <w:sz w:val="20"/>
                <w:szCs w:val="20"/>
              </w:rPr>
              <w:t>, т</w:t>
            </w:r>
          </w:p>
        </w:tc>
        <w:tc>
          <w:tcPr>
            <w:tcW w:w="524" w:type="pct"/>
          </w:tcPr>
          <w:p w:rsidR="00074C48" w:rsidRDefault="00074C48">
            <w:pPr>
              <w:spacing w:line="360" w:lineRule="auto"/>
              <w:jc w:val="center"/>
              <w:rPr>
                <w:sz w:val="20"/>
                <w:szCs w:val="20"/>
                <w:vertAlign w:val="superscript"/>
              </w:rPr>
            </w:pPr>
            <w:r>
              <w:rPr>
                <w:sz w:val="20"/>
                <w:szCs w:val="20"/>
                <w:lang w:val="en-US"/>
              </w:rPr>
              <w:t>V</w:t>
            </w:r>
            <w:r>
              <w:rPr>
                <w:sz w:val="20"/>
                <w:szCs w:val="20"/>
              </w:rPr>
              <w:t>, м</w:t>
            </w:r>
            <w:r>
              <w:rPr>
                <w:sz w:val="20"/>
                <w:szCs w:val="20"/>
                <w:vertAlign w:val="superscript"/>
              </w:rPr>
              <w:t>3</w:t>
            </w:r>
          </w:p>
        </w:tc>
        <w:tc>
          <w:tcPr>
            <w:tcW w:w="685" w:type="pct"/>
          </w:tcPr>
          <w:p w:rsidR="00074C48" w:rsidRDefault="00074C48">
            <w:pPr>
              <w:spacing w:line="360" w:lineRule="auto"/>
              <w:jc w:val="center"/>
              <w:rPr>
                <w:sz w:val="20"/>
                <w:szCs w:val="20"/>
              </w:rPr>
            </w:pPr>
            <w:r>
              <w:rPr>
                <w:sz w:val="20"/>
                <w:szCs w:val="20"/>
              </w:rPr>
              <w:t>название</w:t>
            </w:r>
          </w:p>
        </w:tc>
        <w:tc>
          <w:tcPr>
            <w:tcW w:w="454" w:type="pct"/>
          </w:tcPr>
          <w:p w:rsidR="00074C48" w:rsidRDefault="00074C48">
            <w:pPr>
              <w:spacing w:line="360" w:lineRule="auto"/>
              <w:jc w:val="center"/>
              <w:rPr>
                <w:sz w:val="20"/>
                <w:szCs w:val="20"/>
              </w:rPr>
            </w:pPr>
            <w:r>
              <w:rPr>
                <w:sz w:val="20"/>
                <w:szCs w:val="20"/>
              </w:rPr>
              <w:t>М</w:t>
            </w:r>
            <w:r>
              <w:rPr>
                <w:sz w:val="20"/>
                <w:szCs w:val="20"/>
                <w:vertAlign w:val="subscript"/>
              </w:rPr>
              <w:sym w:font="Symbol" w:char="F053"/>
            </w:r>
            <w:r>
              <w:rPr>
                <w:sz w:val="20"/>
                <w:szCs w:val="20"/>
              </w:rPr>
              <w:t>, т</w:t>
            </w:r>
          </w:p>
        </w:tc>
        <w:tc>
          <w:tcPr>
            <w:tcW w:w="482" w:type="pct"/>
          </w:tcPr>
          <w:p w:rsidR="00074C48" w:rsidRDefault="00074C48">
            <w:pPr>
              <w:spacing w:line="360" w:lineRule="auto"/>
              <w:jc w:val="center"/>
              <w:rPr>
                <w:sz w:val="20"/>
                <w:szCs w:val="20"/>
              </w:rPr>
            </w:pPr>
            <w:r>
              <w:rPr>
                <w:sz w:val="20"/>
                <w:szCs w:val="20"/>
              </w:rPr>
              <w:t>М</w:t>
            </w:r>
            <w:r>
              <w:rPr>
                <w:sz w:val="20"/>
                <w:szCs w:val="20"/>
                <w:vertAlign w:val="subscript"/>
              </w:rPr>
              <w:t>солей</w:t>
            </w:r>
            <w:r>
              <w:rPr>
                <w:sz w:val="20"/>
                <w:szCs w:val="20"/>
              </w:rPr>
              <w:t>, т</w:t>
            </w:r>
          </w:p>
        </w:tc>
        <w:tc>
          <w:tcPr>
            <w:tcW w:w="596" w:type="pct"/>
          </w:tcPr>
          <w:p w:rsidR="00074C48" w:rsidRDefault="00074C48">
            <w:pPr>
              <w:spacing w:line="360" w:lineRule="auto"/>
              <w:jc w:val="center"/>
              <w:rPr>
                <w:sz w:val="20"/>
                <w:szCs w:val="20"/>
              </w:rPr>
            </w:pPr>
            <w:r>
              <w:rPr>
                <w:sz w:val="20"/>
                <w:szCs w:val="20"/>
                <w:lang w:val="en-US"/>
              </w:rPr>
              <w:t>V</w:t>
            </w:r>
            <w:r>
              <w:rPr>
                <w:sz w:val="20"/>
                <w:szCs w:val="20"/>
              </w:rPr>
              <w:t>, м</w:t>
            </w:r>
            <w:r>
              <w:rPr>
                <w:sz w:val="20"/>
                <w:szCs w:val="20"/>
                <w:vertAlign w:val="superscript"/>
              </w:rPr>
              <w:t>3</w:t>
            </w:r>
          </w:p>
        </w:tc>
      </w:tr>
      <w:tr w:rsidR="00074C48">
        <w:trPr>
          <w:cantSplit/>
          <w:trHeight w:val="549"/>
          <w:jc w:val="center"/>
        </w:trPr>
        <w:tc>
          <w:tcPr>
            <w:tcW w:w="1131" w:type="pct"/>
          </w:tcPr>
          <w:p w:rsidR="00074C48" w:rsidRDefault="00074C48">
            <w:pPr>
              <w:spacing w:line="360" w:lineRule="auto"/>
              <w:jc w:val="center"/>
              <w:rPr>
                <w:sz w:val="20"/>
                <w:szCs w:val="20"/>
              </w:rPr>
            </w:pPr>
            <w:r>
              <w:rPr>
                <w:sz w:val="20"/>
                <w:szCs w:val="20"/>
              </w:rPr>
              <w:t>Исходный раствор 1/10 часть</w:t>
            </w:r>
          </w:p>
        </w:tc>
        <w:tc>
          <w:tcPr>
            <w:tcW w:w="564" w:type="pct"/>
          </w:tcPr>
          <w:p w:rsidR="00074C48" w:rsidRDefault="00074C48">
            <w:pPr>
              <w:spacing w:line="360" w:lineRule="auto"/>
              <w:jc w:val="center"/>
              <w:rPr>
                <w:sz w:val="20"/>
                <w:szCs w:val="20"/>
              </w:rPr>
            </w:pPr>
            <w:r>
              <w:rPr>
                <w:sz w:val="20"/>
                <w:szCs w:val="20"/>
              </w:rPr>
              <w:t xml:space="preserve"> 50,97</w:t>
            </w:r>
          </w:p>
        </w:tc>
        <w:tc>
          <w:tcPr>
            <w:tcW w:w="564" w:type="pct"/>
          </w:tcPr>
          <w:p w:rsidR="00074C48" w:rsidRDefault="00074C48">
            <w:pPr>
              <w:spacing w:line="360" w:lineRule="auto"/>
              <w:jc w:val="center"/>
              <w:rPr>
                <w:sz w:val="20"/>
                <w:szCs w:val="20"/>
              </w:rPr>
            </w:pPr>
            <w:r>
              <w:rPr>
                <w:sz w:val="20"/>
                <w:szCs w:val="20"/>
              </w:rPr>
              <w:t>4,74</w:t>
            </w:r>
          </w:p>
        </w:tc>
        <w:tc>
          <w:tcPr>
            <w:tcW w:w="524" w:type="pct"/>
          </w:tcPr>
          <w:p w:rsidR="00074C48" w:rsidRDefault="00074C48">
            <w:pPr>
              <w:spacing w:line="360" w:lineRule="auto"/>
              <w:jc w:val="center"/>
              <w:rPr>
                <w:sz w:val="20"/>
                <w:szCs w:val="20"/>
              </w:rPr>
            </w:pPr>
            <w:r>
              <w:rPr>
                <w:sz w:val="20"/>
                <w:szCs w:val="20"/>
              </w:rPr>
              <w:t xml:space="preserve"> 48,27</w:t>
            </w:r>
          </w:p>
        </w:tc>
        <w:tc>
          <w:tcPr>
            <w:tcW w:w="685" w:type="pct"/>
          </w:tcPr>
          <w:p w:rsidR="00074C48" w:rsidRDefault="00074C48">
            <w:pPr>
              <w:spacing w:line="360" w:lineRule="auto"/>
              <w:jc w:val="center"/>
              <w:rPr>
                <w:sz w:val="20"/>
                <w:szCs w:val="20"/>
              </w:rPr>
            </w:pPr>
            <w:r>
              <w:rPr>
                <w:sz w:val="20"/>
                <w:szCs w:val="20"/>
              </w:rPr>
              <w:t>Раствор на выпаривание</w:t>
            </w:r>
          </w:p>
        </w:tc>
        <w:tc>
          <w:tcPr>
            <w:tcW w:w="454" w:type="pct"/>
          </w:tcPr>
          <w:p w:rsidR="00074C48" w:rsidRDefault="00074C48">
            <w:pPr>
              <w:spacing w:line="360" w:lineRule="auto"/>
              <w:jc w:val="center"/>
              <w:rPr>
                <w:sz w:val="20"/>
                <w:szCs w:val="20"/>
              </w:rPr>
            </w:pPr>
            <w:r>
              <w:rPr>
                <w:sz w:val="20"/>
                <w:szCs w:val="20"/>
              </w:rPr>
              <w:t xml:space="preserve"> 54,44</w:t>
            </w:r>
          </w:p>
        </w:tc>
        <w:tc>
          <w:tcPr>
            <w:tcW w:w="482" w:type="pct"/>
          </w:tcPr>
          <w:p w:rsidR="00074C48" w:rsidRDefault="00074C48">
            <w:pPr>
              <w:spacing w:line="360" w:lineRule="auto"/>
              <w:jc w:val="center"/>
              <w:rPr>
                <w:sz w:val="20"/>
                <w:szCs w:val="20"/>
              </w:rPr>
            </w:pPr>
            <w:r>
              <w:rPr>
                <w:sz w:val="20"/>
                <w:szCs w:val="20"/>
              </w:rPr>
              <w:t>6,87</w:t>
            </w:r>
          </w:p>
        </w:tc>
        <w:tc>
          <w:tcPr>
            <w:tcW w:w="596" w:type="pct"/>
          </w:tcPr>
          <w:p w:rsidR="00074C48" w:rsidRDefault="00074C48">
            <w:pPr>
              <w:spacing w:line="360" w:lineRule="auto"/>
              <w:jc w:val="center"/>
              <w:rPr>
                <w:sz w:val="20"/>
                <w:szCs w:val="20"/>
              </w:rPr>
            </w:pPr>
            <w:r>
              <w:rPr>
                <w:sz w:val="20"/>
                <w:szCs w:val="20"/>
              </w:rPr>
              <w:t xml:space="preserve"> 57,70</w:t>
            </w:r>
          </w:p>
        </w:tc>
      </w:tr>
      <w:tr w:rsidR="00074C48">
        <w:trPr>
          <w:cantSplit/>
          <w:trHeight w:val="641"/>
          <w:jc w:val="center"/>
        </w:trPr>
        <w:tc>
          <w:tcPr>
            <w:tcW w:w="1131" w:type="pct"/>
            <w:tcBorders>
              <w:bottom w:val="single" w:sz="4" w:space="0" w:color="auto"/>
            </w:tcBorders>
          </w:tcPr>
          <w:p w:rsidR="00074C48" w:rsidRDefault="00074C48">
            <w:pPr>
              <w:spacing w:line="360" w:lineRule="auto"/>
              <w:jc w:val="center"/>
              <w:rPr>
                <w:sz w:val="20"/>
                <w:szCs w:val="20"/>
              </w:rPr>
            </w:pPr>
            <w:r>
              <w:rPr>
                <w:sz w:val="20"/>
                <w:szCs w:val="20"/>
              </w:rPr>
              <w:t>Отработанный сушильный агент</w:t>
            </w:r>
          </w:p>
        </w:tc>
        <w:tc>
          <w:tcPr>
            <w:tcW w:w="564" w:type="pct"/>
            <w:tcBorders>
              <w:bottom w:val="single" w:sz="4" w:space="0" w:color="auto"/>
            </w:tcBorders>
          </w:tcPr>
          <w:p w:rsidR="00074C48" w:rsidRDefault="00074C48">
            <w:pPr>
              <w:spacing w:line="360" w:lineRule="auto"/>
              <w:jc w:val="center"/>
              <w:rPr>
                <w:sz w:val="20"/>
                <w:szCs w:val="20"/>
              </w:rPr>
            </w:pPr>
            <w:r>
              <w:rPr>
                <w:sz w:val="20"/>
                <w:szCs w:val="20"/>
              </w:rPr>
              <w:t xml:space="preserve"> 95,25</w:t>
            </w:r>
          </w:p>
        </w:tc>
        <w:tc>
          <w:tcPr>
            <w:tcW w:w="564" w:type="pct"/>
            <w:tcBorders>
              <w:bottom w:val="single" w:sz="4" w:space="0" w:color="auto"/>
            </w:tcBorders>
          </w:tcPr>
          <w:p w:rsidR="00074C48" w:rsidRDefault="00074C48">
            <w:pPr>
              <w:spacing w:line="360" w:lineRule="auto"/>
              <w:jc w:val="center"/>
              <w:rPr>
                <w:sz w:val="20"/>
                <w:szCs w:val="20"/>
              </w:rPr>
            </w:pPr>
            <w:r>
              <w:rPr>
                <w:sz w:val="20"/>
                <w:szCs w:val="20"/>
              </w:rPr>
              <w:t>2,49</w:t>
            </w:r>
          </w:p>
        </w:tc>
        <w:tc>
          <w:tcPr>
            <w:tcW w:w="524" w:type="pct"/>
            <w:tcBorders>
              <w:bottom w:val="single" w:sz="4" w:space="0" w:color="auto"/>
            </w:tcBorders>
          </w:tcPr>
          <w:p w:rsidR="00074C48" w:rsidRDefault="00074C48">
            <w:pPr>
              <w:spacing w:line="360" w:lineRule="auto"/>
              <w:jc w:val="center"/>
              <w:rPr>
                <w:sz w:val="20"/>
                <w:szCs w:val="20"/>
              </w:rPr>
            </w:pPr>
            <w:r>
              <w:rPr>
                <w:sz w:val="20"/>
                <w:szCs w:val="20"/>
              </w:rPr>
              <w:t xml:space="preserve"> 58,80</w:t>
            </w:r>
          </w:p>
        </w:tc>
        <w:tc>
          <w:tcPr>
            <w:tcW w:w="685" w:type="pct"/>
            <w:tcBorders>
              <w:bottom w:val="single" w:sz="4" w:space="0" w:color="auto"/>
            </w:tcBorders>
          </w:tcPr>
          <w:p w:rsidR="00074C48" w:rsidRDefault="00074C48">
            <w:pPr>
              <w:spacing w:line="360" w:lineRule="auto"/>
              <w:jc w:val="center"/>
              <w:rPr>
                <w:sz w:val="20"/>
                <w:szCs w:val="20"/>
              </w:rPr>
            </w:pPr>
            <w:r>
              <w:rPr>
                <w:sz w:val="20"/>
                <w:szCs w:val="20"/>
              </w:rPr>
              <w:t>газ</w:t>
            </w:r>
          </w:p>
        </w:tc>
        <w:tc>
          <w:tcPr>
            <w:tcW w:w="454" w:type="pct"/>
            <w:tcBorders>
              <w:bottom w:val="single" w:sz="4" w:space="0" w:color="auto"/>
            </w:tcBorders>
          </w:tcPr>
          <w:p w:rsidR="00074C48" w:rsidRDefault="00074C48">
            <w:pPr>
              <w:spacing w:line="360" w:lineRule="auto"/>
              <w:jc w:val="center"/>
              <w:rPr>
                <w:sz w:val="20"/>
                <w:szCs w:val="20"/>
              </w:rPr>
            </w:pPr>
            <w:r>
              <w:rPr>
                <w:sz w:val="20"/>
                <w:szCs w:val="20"/>
              </w:rPr>
              <w:t xml:space="preserve"> 91,97</w:t>
            </w:r>
          </w:p>
        </w:tc>
        <w:tc>
          <w:tcPr>
            <w:tcW w:w="482" w:type="pct"/>
            <w:tcBorders>
              <w:bottom w:val="single" w:sz="4" w:space="0" w:color="auto"/>
            </w:tcBorders>
          </w:tcPr>
          <w:p w:rsidR="00074C48" w:rsidRDefault="00074C48">
            <w:pPr>
              <w:spacing w:line="360" w:lineRule="auto"/>
              <w:jc w:val="center"/>
              <w:rPr>
                <w:sz w:val="20"/>
                <w:szCs w:val="20"/>
              </w:rPr>
            </w:pPr>
            <w:r>
              <w:rPr>
                <w:sz w:val="20"/>
                <w:szCs w:val="20"/>
              </w:rPr>
              <w:t xml:space="preserve"> 0,36</w:t>
            </w:r>
          </w:p>
        </w:tc>
        <w:tc>
          <w:tcPr>
            <w:tcW w:w="596" w:type="pct"/>
            <w:tcBorders>
              <w:bottom w:val="single" w:sz="4" w:space="0" w:color="auto"/>
            </w:tcBorders>
          </w:tcPr>
          <w:p w:rsidR="00074C48" w:rsidRDefault="00074C48">
            <w:pPr>
              <w:spacing w:line="360" w:lineRule="auto"/>
              <w:jc w:val="center"/>
              <w:rPr>
                <w:sz w:val="20"/>
                <w:szCs w:val="20"/>
              </w:rPr>
            </w:pPr>
            <w:r>
              <w:rPr>
                <w:sz w:val="20"/>
                <w:szCs w:val="20"/>
              </w:rPr>
              <w:t xml:space="preserve"> 61,19</w:t>
            </w:r>
          </w:p>
        </w:tc>
      </w:tr>
      <w:tr w:rsidR="00074C48">
        <w:trPr>
          <w:jc w:val="center"/>
        </w:trPr>
        <w:tc>
          <w:tcPr>
            <w:tcW w:w="1131" w:type="pct"/>
          </w:tcPr>
          <w:p w:rsidR="00074C48" w:rsidRDefault="00074C48">
            <w:pPr>
              <w:spacing w:line="360" w:lineRule="auto"/>
              <w:jc w:val="center"/>
              <w:rPr>
                <w:sz w:val="20"/>
                <w:szCs w:val="20"/>
              </w:rPr>
            </w:pPr>
            <w:r>
              <w:rPr>
                <w:sz w:val="20"/>
                <w:szCs w:val="20"/>
              </w:rPr>
              <w:t>Итого</w:t>
            </w:r>
          </w:p>
        </w:tc>
        <w:tc>
          <w:tcPr>
            <w:tcW w:w="564" w:type="pct"/>
          </w:tcPr>
          <w:p w:rsidR="00074C48" w:rsidRDefault="00074C48">
            <w:pPr>
              <w:spacing w:line="360" w:lineRule="auto"/>
              <w:jc w:val="center"/>
              <w:rPr>
                <w:sz w:val="20"/>
                <w:szCs w:val="20"/>
              </w:rPr>
            </w:pPr>
            <w:r>
              <w:rPr>
                <w:sz w:val="20"/>
                <w:szCs w:val="20"/>
              </w:rPr>
              <w:t>146,23</w:t>
            </w:r>
          </w:p>
        </w:tc>
        <w:tc>
          <w:tcPr>
            <w:tcW w:w="564" w:type="pct"/>
          </w:tcPr>
          <w:p w:rsidR="00074C48" w:rsidRDefault="00074C48">
            <w:pPr>
              <w:spacing w:line="360" w:lineRule="auto"/>
              <w:jc w:val="center"/>
              <w:rPr>
                <w:sz w:val="20"/>
                <w:szCs w:val="20"/>
              </w:rPr>
            </w:pPr>
            <w:r>
              <w:rPr>
                <w:sz w:val="20"/>
                <w:szCs w:val="20"/>
              </w:rPr>
              <w:t>7,23</w:t>
            </w:r>
          </w:p>
        </w:tc>
        <w:tc>
          <w:tcPr>
            <w:tcW w:w="524" w:type="pct"/>
          </w:tcPr>
          <w:p w:rsidR="00074C48" w:rsidRDefault="00074C48">
            <w:pPr>
              <w:spacing w:line="360" w:lineRule="auto"/>
              <w:jc w:val="center"/>
              <w:rPr>
                <w:sz w:val="20"/>
                <w:szCs w:val="20"/>
              </w:rPr>
            </w:pPr>
            <w:r>
              <w:rPr>
                <w:sz w:val="20"/>
                <w:szCs w:val="20"/>
              </w:rPr>
              <w:t>107,07</w:t>
            </w:r>
          </w:p>
        </w:tc>
        <w:tc>
          <w:tcPr>
            <w:tcW w:w="685" w:type="pct"/>
          </w:tcPr>
          <w:p w:rsidR="00074C48" w:rsidRDefault="00074C48">
            <w:pPr>
              <w:spacing w:line="360" w:lineRule="auto"/>
              <w:jc w:val="center"/>
              <w:rPr>
                <w:sz w:val="20"/>
                <w:szCs w:val="20"/>
              </w:rPr>
            </w:pPr>
            <w:r>
              <w:rPr>
                <w:sz w:val="20"/>
                <w:szCs w:val="20"/>
              </w:rPr>
              <w:t>Итого</w:t>
            </w:r>
          </w:p>
        </w:tc>
        <w:tc>
          <w:tcPr>
            <w:tcW w:w="454" w:type="pct"/>
          </w:tcPr>
          <w:p w:rsidR="00074C48" w:rsidRDefault="00074C48">
            <w:pPr>
              <w:spacing w:line="360" w:lineRule="auto"/>
              <w:jc w:val="center"/>
              <w:rPr>
                <w:sz w:val="20"/>
                <w:szCs w:val="20"/>
              </w:rPr>
            </w:pPr>
            <w:r>
              <w:rPr>
                <w:sz w:val="20"/>
                <w:szCs w:val="20"/>
              </w:rPr>
              <w:t>146,23</w:t>
            </w:r>
          </w:p>
        </w:tc>
        <w:tc>
          <w:tcPr>
            <w:tcW w:w="482" w:type="pct"/>
          </w:tcPr>
          <w:p w:rsidR="00074C48" w:rsidRDefault="00074C48">
            <w:pPr>
              <w:spacing w:line="360" w:lineRule="auto"/>
              <w:jc w:val="center"/>
              <w:rPr>
                <w:sz w:val="20"/>
                <w:szCs w:val="20"/>
              </w:rPr>
            </w:pPr>
            <w:r>
              <w:rPr>
                <w:sz w:val="20"/>
                <w:szCs w:val="20"/>
              </w:rPr>
              <w:t>7,23</w:t>
            </w:r>
          </w:p>
        </w:tc>
        <w:tc>
          <w:tcPr>
            <w:tcW w:w="596" w:type="pct"/>
          </w:tcPr>
          <w:p w:rsidR="00074C48" w:rsidRDefault="00074C48">
            <w:pPr>
              <w:spacing w:line="360" w:lineRule="auto"/>
              <w:jc w:val="center"/>
              <w:rPr>
                <w:sz w:val="20"/>
                <w:szCs w:val="20"/>
              </w:rPr>
            </w:pPr>
            <w:r>
              <w:rPr>
                <w:sz w:val="20"/>
                <w:szCs w:val="20"/>
              </w:rPr>
              <w:t>118,89</w:t>
            </w:r>
          </w:p>
        </w:tc>
      </w:tr>
    </w:tbl>
    <w:p w:rsidR="00074C48" w:rsidRDefault="00074C48"/>
    <w:p w:rsidR="00074C48" w:rsidRDefault="00074C48"/>
    <w:p w:rsidR="00074C48" w:rsidRDefault="00074C48"/>
    <w:p w:rsidR="00074C48" w:rsidRDefault="00074C48"/>
    <w:p w:rsidR="00074C48" w:rsidRDefault="00074C48"/>
    <w:p w:rsidR="00074C48" w:rsidRDefault="00074C48">
      <w:pPr>
        <w:pStyle w:val="3"/>
        <w:ind w:left="1260" w:hanging="540"/>
        <w:rPr>
          <w:rStyle w:val="21"/>
          <w:rFonts w:ascii="Times New Roman" w:hAnsi="Times New Roman"/>
          <w:i w:val="0"/>
          <w:iCs w:val="0"/>
          <w:sz w:val="32"/>
        </w:rPr>
      </w:pPr>
      <w:bookmarkStart w:id="73" w:name="_Toc137555383"/>
      <w:bookmarkStart w:id="74" w:name="_Toc137346578"/>
      <w:bookmarkStart w:id="75" w:name="_Toc137346667"/>
      <w:bookmarkStart w:id="76" w:name="_Toc137482823"/>
      <w:bookmarkStart w:id="77" w:name="_Toc137491860"/>
      <w:r>
        <w:rPr>
          <w:rStyle w:val="21"/>
          <w:rFonts w:ascii="Times New Roman" w:hAnsi="Times New Roman"/>
          <w:i w:val="0"/>
          <w:iCs w:val="0"/>
          <w:sz w:val="32"/>
        </w:rPr>
        <w:t>3.2 Технологическая схема переработки твердых отходов(кеков выщелачивания)</w:t>
      </w:r>
      <w:bookmarkEnd w:id="73"/>
    </w:p>
    <w:p w:rsidR="00074C48" w:rsidRDefault="00074C48">
      <w:pPr>
        <w:pStyle w:val="3"/>
        <w:ind w:left="1440" w:hanging="720"/>
        <w:rPr>
          <w:rFonts w:ascii="Times New Roman" w:hAnsi="Times New Roman"/>
          <w:b w:val="0"/>
          <w:bCs w:val="0"/>
          <w:spacing w:val="-2"/>
          <w:sz w:val="32"/>
        </w:rPr>
      </w:pPr>
      <w:bookmarkStart w:id="78" w:name="_Toc137555384"/>
      <w:r>
        <w:rPr>
          <w:rFonts w:ascii="Times New Roman" w:hAnsi="Times New Roman"/>
          <w:b w:val="0"/>
          <w:bCs w:val="0"/>
          <w:spacing w:val="-2"/>
          <w:sz w:val="32"/>
        </w:rPr>
        <w:t>3.2.1 Описание схемы переработки твердых отходов</w:t>
      </w:r>
      <w:bookmarkEnd w:id="74"/>
      <w:bookmarkEnd w:id="75"/>
      <w:bookmarkEnd w:id="76"/>
      <w:bookmarkEnd w:id="77"/>
      <w:r>
        <w:rPr>
          <w:rFonts w:ascii="Times New Roman" w:hAnsi="Times New Roman"/>
          <w:b w:val="0"/>
          <w:bCs w:val="0"/>
          <w:spacing w:val="-2"/>
          <w:sz w:val="32"/>
        </w:rPr>
        <w:t xml:space="preserve"> (кеков выщелачивания)</w:t>
      </w:r>
      <w:bookmarkEnd w:id="78"/>
    </w:p>
    <w:p w:rsidR="00074C48" w:rsidRDefault="00074C48">
      <w:pPr>
        <w:spacing w:line="360" w:lineRule="auto"/>
        <w:ind w:firstLine="709"/>
        <w:jc w:val="both"/>
      </w:pPr>
    </w:p>
    <w:p w:rsidR="00074C48" w:rsidRDefault="00074C48">
      <w:pPr>
        <w:spacing w:line="360" w:lineRule="auto"/>
        <w:ind w:firstLine="709"/>
        <w:jc w:val="both"/>
      </w:pPr>
      <w:r>
        <w:rPr>
          <w:i/>
        </w:rPr>
        <w:t>Распульповка</w:t>
      </w:r>
      <w:r>
        <w:t xml:space="preserve"> Кек выщелачивания поступает на распульповку в чан для распульповки. Распульповка проводится до отношения твердого к жидкому 1-0,8. </w:t>
      </w:r>
    </w:p>
    <w:p w:rsidR="00074C48" w:rsidRDefault="00074C48">
      <w:pPr>
        <w:spacing w:line="360" w:lineRule="auto"/>
        <w:ind w:firstLine="709"/>
        <w:jc w:val="both"/>
      </w:pPr>
      <w:r>
        <w:rPr>
          <w:i/>
        </w:rPr>
        <w:t xml:space="preserve">Выщелачивание </w:t>
      </w:r>
      <w:r>
        <w:t>После распульповки пульпа поступает на выщелачивание в реактор с механическим перемешиванием. Температуру выщелачивания поддерживают постоянной (85</w:t>
      </w:r>
      <w:r>
        <w:rPr>
          <w:vertAlign w:val="superscript"/>
        </w:rPr>
        <w:t xml:space="preserve"> оС</w:t>
      </w:r>
      <w:r>
        <w:t>) при продолжительности процесса 4 часа, остаточную кислотность на уровне 20-25 г/л серной кислоты.</w:t>
      </w:r>
    </w:p>
    <w:p w:rsidR="00074C48" w:rsidRDefault="00074C48">
      <w:pPr>
        <w:spacing w:line="360" w:lineRule="auto"/>
        <w:ind w:firstLine="709"/>
        <w:jc w:val="both"/>
      </w:pPr>
      <w:r>
        <w:rPr>
          <w:i/>
        </w:rPr>
        <w:t xml:space="preserve">Разбавление </w:t>
      </w:r>
      <w:r>
        <w:t>После выщелачивания пульпу разбавляют до Т:Ж = 1:1,2 и направляют на сорбцию.</w:t>
      </w:r>
    </w:p>
    <w:p w:rsidR="00074C48" w:rsidRDefault="00074C48">
      <w:pPr>
        <w:spacing w:line="360" w:lineRule="auto"/>
        <w:ind w:firstLine="709"/>
        <w:jc w:val="both"/>
      </w:pPr>
      <w:r>
        <w:rPr>
          <w:i/>
        </w:rPr>
        <w:t>Сорбция</w:t>
      </w:r>
      <w:r>
        <w:t xml:space="preserve"> Сорбцию молибдена проводят в противоточном каскаде, включающем в себя восемь аппаратов типа «Пачук» с пневматическим перемешиванием.</w:t>
      </w:r>
    </w:p>
    <w:p w:rsidR="00074C48" w:rsidRDefault="00074C48">
      <w:pPr>
        <w:spacing w:line="360" w:lineRule="auto"/>
        <w:ind w:firstLine="709"/>
        <w:jc w:val="both"/>
      </w:pPr>
      <w:r>
        <w:t>В качестве сорбента используется анионит типа ВП-1п, который был предварительно переведен в сульфатную форму обработкой пятипроцентной серной кислотой.</w:t>
      </w:r>
    </w:p>
    <w:p w:rsidR="00074C48" w:rsidRDefault="00074C48">
      <w:pPr>
        <w:spacing w:line="360" w:lineRule="auto"/>
        <w:ind w:firstLine="709"/>
        <w:jc w:val="both"/>
      </w:pPr>
      <w:r>
        <w:t>Загрузка анионита в каждый аппарат составляет 7 % от полезного объема аппарата. Продолжительность контакта пульпы со смолой на каждой стадии составляет в среднем 40-50 минут.</w:t>
      </w:r>
    </w:p>
    <w:p w:rsidR="00074C48" w:rsidRDefault="00074C48">
      <w:pPr>
        <w:spacing w:line="360" w:lineRule="auto"/>
        <w:ind w:firstLine="709"/>
        <w:jc w:val="both"/>
      </w:pPr>
      <w:r>
        <w:rPr>
          <w:i/>
        </w:rPr>
        <w:t>Промывка</w:t>
      </w:r>
      <w:r>
        <w:t xml:space="preserve"> После водной промывки насыщенной смолы, выходящей из головного аппарата, от песков, шламов и маточника, анионит поступает на десорбцию в колонну с пневмогидравлической разгрузкой.</w:t>
      </w:r>
    </w:p>
    <w:p w:rsidR="00074C48" w:rsidRDefault="00074C48">
      <w:pPr>
        <w:spacing w:line="360" w:lineRule="auto"/>
        <w:ind w:firstLine="709"/>
        <w:jc w:val="both"/>
      </w:pPr>
      <w:r>
        <w:rPr>
          <w:i/>
        </w:rPr>
        <w:t>Десорбция</w:t>
      </w:r>
      <w:r>
        <w:t xml:space="preserve"> Скорость пропускания регенерирующего раствора аммиака концентрацией 7 % и анионита поддерживается таким образом, чтобы обеспечить продолжительность их контакта в аппарате в течение 4-6 часов и получить остаточную емкость сорбента 2-5 кг/т. </w:t>
      </w:r>
    </w:p>
    <w:p w:rsidR="00074C48" w:rsidRDefault="00074C48">
      <w:pPr>
        <w:spacing w:line="360" w:lineRule="auto"/>
        <w:ind w:firstLine="709"/>
        <w:jc w:val="both"/>
      </w:pPr>
      <w:r>
        <w:rPr>
          <w:i/>
        </w:rPr>
        <w:t>Очистка от мышьяка</w:t>
      </w:r>
      <w:r>
        <w:t xml:space="preserve"> Полученный товарный регенерат с содержанием молибдена не менее 60 г/л поступал на очистку от мышьяка. Осаждение примесей проводят нитратом магния без нагревания. После выделения примесей раствор фильтруют и направляют на осаждение полимолибдатов. Осадок отправляют на захоронение.</w:t>
      </w:r>
    </w:p>
    <w:p w:rsidR="00074C48" w:rsidRDefault="00074C48">
      <w:pPr>
        <w:spacing w:line="360" w:lineRule="auto"/>
        <w:ind w:firstLine="709"/>
        <w:jc w:val="both"/>
      </w:pPr>
      <w:r>
        <w:rPr>
          <w:i/>
        </w:rPr>
        <w:t>Осаждение ПоМА</w:t>
      </w:r>
      <w:r>
        <w:t xml:space="preserve"> Осаждение полимолибдатов проводят нейтрализацией раствора серной кислоты до рН 2,5 без нагревания. Выпавшие кристаллы полимолибдата после отделения от маточного раствора поступают на перекристаллизацию.</w:t>
      </w:r>
    </w:p>
    <w:p w:rsidR="00074C48" w:rsidRDefault="00074C48">
      <w:pPr>
        <w:spacing w:line="360" w:lineRule="auto"/>
        <w:ind w:firstLine="709"/>
        <w:jc w:val="both"/>
      </w:pPr>
      <w:r>
        <w:rPr>
          <w:i/>
        </w:rPr>
        <w:t>Перекристаллизация</w:t>
      </w:r>
      <w:r>
        <w:t xml:space="preserve"> Парамолибдат аммония получают путем растворения полимолибдатов аммония в слабо аммиачном растворе при температуре 70</w:t>
      </w:r>
      <w:r>
        <w:rPr>
          <w:vertAlign w:val="superscript"/>
        </w:rPr>
        <w:t xml:space="preserve"> оС</w:t>
      </w:r>
      <w:r>
        <w:t xml:space="preserve"> с последующим охлаждением до 20-25</w:t>
      </w:r>
      <w:r>
        <w:rPr>
          <w:vertAlign w:val="superscript"/>
        </w:rPr>
        <w:t xml:space="preserve"> оС</w:t>
      </w:r>
      <w:r>
        <w:t>.</w:t>
      </w:r>
    </w:p>
    <w:p w:rsidR="00074C48" w:rsidRDefault="00074C48">
      <w:pPr>
        <w:spacing w:line="360" w:lineRule="auto"/>
        <w:ind w:firstLine="709"/>
        <w:jc w:val="both"/>
      </w:pPr>
      <w:r>
        <w:t>Выпавшие кристаллы ПМА промывают не большим количеством воды (0,4 м</w:t>
      </w:r>
      <w:r>
        <w:rPr>
          <w:vertAlign w:val="superscript"/>
        </w:rPr>
        <w:t>3</w:t>
      </w:r>
      <w:r>
        <w:t>/т парамолибдата) и подсушивают на воздухе полученный парамолибдат аммония по химическому составу полностью соответствует ГОСТу.</w:t>
      </w:r>
    </w:p>
    <w:p w:rsidR="00074C48" w:rsidRDefault="00074C48">
      <w:pPr>
        <w:tabs>
          <w:tab w:val="num" w:pos="1080"/>
        </w:tabs>
        <w:spacing w:line="360" w:lineRule="auto"/>
        <w:ind w:firstLine="709"/>
        <w:jc w:val="both"/>
      </w:pPr>
      <w:r>
        <w:t>Технологическая схема переработки кеков выщелачивания приведена на рисунке 3.</w:t>
      </w:r>
    </w:p>
    <w:p w:rsidR="00074C48" w:rsidRDefault="00074C48">
      <w:pPr>
        <w:spacing w:line="360" w:lineRule="auto"/>
        <w:ind w:firstLine="709"/>
        <w:jc w:val="both"/>
      </w:pPr>
    </w:p>
    <w:p w:rsidR="00074C48" w:rsidRDefault="00074C48">
      <w:pPr>
        <w:pStyle w:val="3"/>
        <w:numPr>
          <w:ilvl w:val="2"/>
          <w:numId w:val="20"/>
        </w:numPr>
        <w:rPr>
          <w:rFonts w:ascii="Times New Roman" w:hAnsi="Times New Roman" w:cs="Times New Roman"/>
          <w:b w:val="0"/>
          <w:bCs w:val="0"/>
          <w:sz w:val="32"/>
        </w:rPr>
      </w:pPr>
      <w:bookmarkStart w:id="79" w:name="_Toc137555385"/>
      <w:r>
        <w:rPr>
          <w:rFonts w:ascii="Times New Roman" w:hAnsi="Times New Roman" w:cs="Times New Roman"/>
          <w:b w:val="0"/>
          <w:bCs w:val="0"/>
          <w:sz w:val="32"/>
        </w:rPr>
        <w:t>Расчет баланса по молибдену</w:t>
      </w:r>
      <w:bookmarkEnd w:id="79"/>
    </w:p>
    <w:p w:rsidR="00074C48" w:rsidRDefault="00074C48">
      <w:pPr>
        <w:ind w:left="720"/>
      </w:pPr>
    </w:p>
    <w:p w:rsidR="00074C48" w:rsidRDefault="00074C48">
      <w:pPr>
        <w:tabs>
          <w:tab w:val="left" w:pos="720"/>
        </w:tabs>
        <w:spacing w:line="360" w:lineRule="auto"/>
        <w:ind w:firstLine="709"/>
        <w:jc w:val="both"/>
      </w:pPr>
    </w:p>
    <w:p w:rsidR="00074C48" w:rsidRDefault="00074C48">
      <w:pPr>
        <w:tabs>
          <w:tab w:val="left" w:pos="720"/>
        </w:tabs>
        <w:spacing w:line="360" w:lineRule="auto"/>
        <w:ind w:firstLine="709"/>
        <w:jc w:val="both"/>
      </w:pPr>
      <w:r>
        <w:t>Схема для расчета приведена в приложении А2.</w:t>
      </w:r>
    </w:p>
    <w:p w:rsidR="00074C48" w:rsidRDefault="00074C48">
      <w:pPr>
        <w:tabs>
          <w:tab w:val="left" w:pos="720"/>
        </w:tabs>
        <w:spacing w:line="360" w:lineRule="auto"/>
        <w:ind w:firstLine="709"/>
        <w:jc w:val="both"/>
      </w:pPr>
    </w:p>
    <w:p w:rsidR="00074C48" w:rsidRDefault="00074C48">
      <w:pPr>
        <w:tabs>
          <w:tab w:val="left" w:pos="720"/>
        </w:tabs>
        <w:spacing w:line="360" w:lineRule="auto"/>
        <w:ind w:firstLine="709"/>
        <w:jc w:val="both"/>
        <w:sectPr w:rsidR="00074C48">
          <w:footerReference w:type="even" r:id="rId35"/>
          <w:footerReference w:type="default" r:id="rId36"/>
          <w:pgSz w:w="11906" w:h="16838"/>
          <w:pgMar w:top="1134" w:right="567" w:bottom="1134" w:left="1134" w:header="708" w:footer="708" w:gutter="0"/>
          <w:pgNumType w:start="4"/>
          <w:cols w:space="708"/>
          <w:docGrid w:linePitch="360"/>
        </w:sectPr>
      </w:pPr>
    </w:p>
    <w:p w:rsidR="00074C48" w:rsidRDefault="00074C48">
      <w:pPr>
        <w:spacing w:line="360" w:lineRule="auto"/>
        <w:ind w:firstLine="709"/>
        <w:jc w:val="both"/>
        <w:rPr>
          <w:sz w:val="24"/>
        </w:rPr>
      </w:pPr>
      <w:r>
        <w:rPr>
          <w:sz w:val="24"/>
        </w:rPr>
        <w:t>Х</w:t>
      </w:r>
      <w:r>
        <w:rPr>
          <w:sz w:val="24"/>
          <w:vertAlign w:val="subscript"/>
        </w:rPr>
        <w:t xml:space="preserve">1  </w:t>
      </w:r>
      <w:r>
        <w:rPr>
          <w:sz w:val="24"/>
        </w:rPr>
        <w:t xml:space="preserve"> + Х</w:t>
      </w:r>
      <w:r>
        <w:rPr>
          <w:sz w:val="24"/>
          <w:vertAlign w:val="subscript"/>
        </w:rPr>
        <w:t>9</w:t>
      </w:r>
      <w:r>
        <w:rPr>
          <w:sz w:val="24"/>
        </w:rPr>
        <w:t xml:space="preserve"> = Х</w:t>
      </w:r>
      <w:r>
        <w:rPr>
          <w:sz w:val="24"/>
          <w:vertAlign w:val="subscript"/>
        </w:rPr>
        <w:t>2</w:t>
      </w:r>
      <w:r>
        <w:rPr>
          <w:sz w:val="24"/>
        </w:rPr>
        <w:t>;</w:t>
      </w:r>
    </w:p>
    <w:p w:rsidR="00074C48" w:rsidRDefault="00074C48">
      <w:pPr>
        <w:spacing w:line="360" w:lineRule="auto"/>
        <w:ind w:firstLine="709"/>
        <w:jc w:val="both"/>
        <w:rPr>
          <w:sz w:val="24"/>
        </w:rPr>
      </w:pPr>
      <w:r>
        <w:rPr>
          <w:sz w:val="24"/>
        </w:rPr>
        <w:t>Х</w:t>
      </w:r>
      <w:r>
        <w:rPr>
          <w:sz w:val="24"/>
          <w:vertAlign w:val="subscript"/>
        </w:rPr>
        <w:t>2</w:t>
      </w:r>
      <w:r>
        <w:rPr>
          <w:sz w:val="24"/>
        </w:rPr>
        <w:t xml:space="preserve">  = Х</w:t>
      </w:r>
      <w:r>
        <w:rPr>
          <w:sz w:val="24"/>
          <w:vertAlign w:val="subscript"/>
        </w:rPr>
        <w:t>3</w:t>
      </w:r>
      <w:r>
        <w:rPr>
          <w:sz w:val="24"/>
        </w:rPr>
        <w:t>;</w:t>
      </w:r>
    </w:p>
    <w:p w:rsidR="00074C48" w:rsidRDefault="00074C48">
      <w:pPr>
        <w:spacing w:line="360" w:lineRule="auto"/>
        <w:ind w:firstLine="709"/>
        <w:jc w:val="both"/>
        <w:rPr>
          <w:sz w:val="24"/>
        </w:rPr>
      </w:pPr>
      <w:r>
        <w:rPr>
          <w:sz w:val="24"/>
        </w:rPr>
        <w:t>Х</w:t>
      </w:r>
      <w:r>
        <w:rPr>
          <w:sz w:val="24"/>
          <w:vertAlign w:val="subscript"/>
        </w:rPr>
        <w:t>3</w:t>
      </w:r>
      <w:r>
        <w:rPr>
          <w:sz w:val="24"/>
        </w:rPr>
        <w:t xml:space="preserve"> + Х</w:t>
      </w:r>
      <w:r>
        <w:rPr>
          <w:sz w:val="24"/>
          <w:vertAlign w:val="subscript"/>
        </w:rPr>
        <w:t xml:space="preserve">11 </w:t>
      </w:r>
      <w:r>
        <w:rPr>
          <w:sz w:val="24"/>
        </w:rPr>
        <w:t>= Х</w:t>
      </w:r>
      <w:r>
        <w:rPr>
          <w:sz w:val="24"/>
          <w:vertAlign w:val="subscript"/>
        </w:rPr>
        <w:t>4</w:t>
      </w:r>
      <w:r>
        <w:rPr>
          <w:sz w:val="24"/>
        </w:rPr>
        <w:t>;</w:t>
      </w:r>
    </w:p>
    <w:p w:rsidR="00074C48" w:rsidRDefault="00074C48">
      <w:pPr>
        <w:spacing w:line="360" w:lineRule="auto"/>
        <w:ind w:firstLine="709"/>
        <w:jc w:val="both"/>
        <w:rPr>
          <w:sz w:val="24"/>
        </w:rPr>
      </w:pPr>
      <w:r>
        <w:rPr>
          <w:sz w:val="24"/>
        </w:rPr>
        <w:t>Х</w:t>
      </w:r>
      <w:r>
        <w:rPr>
          <w:sz w:val="24"/>
          <w:vertAlign w:val="subscript"/>
        </w:rPr>
        <w:t xml:space="preserve">4 </w:t>
      </w:r>
      <w:r>
        <w:rPr>
          <w:sz w:val="24"/>
        </w:rPr>
        <w:t xml:space="preserve"> + Х</w:t>
      </w:r>
      <w:r>
        <w:rPr>
          <w:sz w:val="24"/>
          <w:vertAlign w:val="subscript"/>
        </w:rPr>
        <w:t xml:space="preserve">29 </w:t>
      </w:r>
      <w:r>
        <w:rPr>
          <w:sz w:val="24"/>
        </w:rPr>
        <w:t>= Х</w:t>
      </w:r>
      <w:r>
        <w:rPr>
          <w:sz w:val="24"/>
          <w:vertAlign w:val="subscript"/>
        </w:rPr>
        <w:t>5</w:t>
      </w:r>
      <w:r>
        <w:rPr>
          <w:sz w:val="24"/>
        </w:rPr>
        <w:t xml:space="preserve"> + Х</w:t>
      </w:r>
      <w:r>
        <w:rPr>
          <w:sz w:val="24"/>
          <w:vertAlign w:val="subscript"/>
        </w:rPr>
        <w:t>6</w:t>
      </w:r>
      <w:r>
        <w:rPr>
          <w:sz w:val="24"/>
        </w:rPr>
        <w:t>;</w:t>
      </w:r>
    </w:p>
    <w:p w:rsidR="00074C48" w:rsidRDefault="00074C48">
      <w:pPr>
        <w:spacing w:line="360" w:lineRule="auto"/>
        <w:ind w:firstLine="709"/>
        <w:jc w:val="both"/>
        <w:rPr>
          <w:sz w:val="24"/>
        </w:rPr>
      </w:pPr>
      <w:r>
        <w:rPr>
          <w:sz w:val="24"/>
        </w:rPr>
        <w:t>Х</w:t>
      </w:r>
      <w:r>
        <w:rPr>
          <w:sz w:val="24"/>
          <w:vertAlign w:val="subscript"/>
        </w:rPr>
        <w:t xml:space="preserve">5 </w:t>
      </w:r>
      <w:r>
        <w:rPr>
          <w:sz w:val="24"/>
        </w:rPr>
        <w:t>= Х</w:t>
      </w:r>
      <w:r>
        <w:rPr>
          <w:sz w:val="24"/>
          <w:vertAlign w:val="subscript"/>
        </w:rPr>
        <w:t>7</w:t>
      </w:r>
      <w:r>
        <w:rPr>
          <w:sz w:val="24"/>
        </w:rPr>
        <w:t xml:space="preserve"> + Х</w:t>
      </w:r>
      <w:r>
        <w:rPr>
          <w:sz w:val="24"/>
          <w:vertAlign w:val="subscript"/>
        </w:rPr>
        <w:t>8</w:t>
      </w:r>
      <w:r>
        <w:rPr>
          <w:sz w:val="24"/>
        </w:rPr>
        <w:t>;</w:t>
      </w:r>
    </w:p>
    <w:p w:rsidR="00074C48" w:rsidRDefault="00074C48">
      <w:pPr>
        <w:spacing w:line="360" w:lineRule="auto"/>
        <w:ind w:firstLine="709"/>
        <w:jc w:val="both"/>
        <w:rPr>
          <w:sz w:val="24"/>
        </w:rPr>
      </w:pPr>
      <w:r>
        <w:rPr>
          <w:sz w:val="24"/>
        </w:rPr>
        <w:t>Х</w:t>
      </w:r>
      <w:r>
        <w:rPr>
          <w:sz w:val="24"/>
          <w:vertAlign w:val="subscript"/>
        </w:rPr>
        <w:t xml:space="preserve">8 </w:t>
      </w:r>
      <w:r>
        <w:rPr>
          <w:sz w:val="24"/>
        </w:rPr>
        <w:t>= Х</w:t>
      </w:r>
      <w:r>
        <w:rPr>
          <w:sz w:val="24"/>
          <w:vertAlign w:val="subscript"/>
        </w:rPr>
        <w:t>10</w:t>
      </w:r>
      <w:r>
        <w:rPr>
          <w:sz w:val="24"/>
        </w:rPr>
        <w:t>;</w:t>
      </w:r>
    </w:p>
    <w:p w:rsidR="00074C48" w:rsidRDefault="00074C48">
      <w:pPr>
        <w:spacing w:line="360" w:lineRule="auto"/>
        <w:ind w:firstLine="709"/>
        <w:jc w:val="both"/>
        <w:rPr>
          <w:sz w:val="24"/>
        </w:rPr>
      </w:pPr>
      <w:r>
        <w:rPr>
          <w:sz w:val="24"/>
        </w:rPr>
        <w:t>Х</w:t>
      </w:r>
      <w:r>
        <w:rPr>
          <w:sz w:val="24"/>
          <w:vertAlign w:val="subscript"/>
        </w:rPr>
        <w:t xml:space="preserve">7 </w:t>
      </w:r>
      <w:r>
        <w:rPr>
          <w:sz w:val="24"/>
        </w:rPr>
        <w:t>= Х</w:t>
      </w:r>
      <w:r>
        <w:rPr>
          <w:sz w:val="24"/>
          <w:vertAlign w:val="subscript"/>
        </w:rPr>
        <w:t>9</w:t>
      </w:r>
      <w:r>
        <w:rPr>
          <w:sz w:val="24"/>
        </w:rPr>
        <w:t>;</w:t>
      </w:r>
    </w:p>
    <w:p w:rsidR="00074C48" w:rsidRDefault="00074C48">
      <w:pPr>
        <w:spacing w:line="360" w:lineRule="auto"/>
        <w:ind w:firstLine="709"/>
        <w:jc w:val="both"/>
        <w:rPr>
          <w:sz w:val="24"/>
        </w:rPr>
      </w:pPr>
      <w:r>
        <w:rPr>
          <w:sz w:val="24"/>
        </w:rPr>
        <w:t>Х</w:t>
      </w:r>
      <w:r>
        <w:rPr>
          <w:sz w:val="24"/>
          <w:vertAlign w:val="subscript"/>
        </w:rPr>
        <w:t xml:space="preserve">12 </w:t>
      </w:r>
      <w:r>
        <w:rPr>
          <w:sz w:val="24"/>
        </w:rPr>
        <w:t>= Х</w:t>
      </w:r>
      <w:r>
        <w:rPr>
          <w:sz w:val="24"/>
          <w:vertAlign w:val="subscript"/>
        </w:rPr>
        <w:t>14</w:t>
      </w:r>
      <w:r>
        <w:rPr>
          <w:sz w:val="24"/>
        </w:rPr>
        <w:t xml:space="preserve"> + Х</w:t>
      </w:r>
      <w:r>
        <w:rPr>
          <w:sz w:val="24"/>
          <w:vertAlign w:val="subscript"/>
        </w:rPr>
        <w:t>13</w:t>
      </w:r>
      <w:r>
        <w:rPr>
          <w:sz w:val="24"/>
        </w:rPr>
        <w:t>;</w:t>
      </w:r>
    </w:p>
    <w:p w:rsidR="00074C48" w:rsidRDefault="00074C48">
      <w:pPr>
        <w:spacing w:line="360" w:lineRule="auto"/>
        <w:ind w:firstLine="709"/>
        <w:jc w:val="both"/>
        <w:rPr>
          <w:sz w:val="24"/>
        </w:rPr>
      </w:pPr>
      <w:r>
        <w:rPr>
          <w:sz w:val="24"/>
        </w:rPr>
        <w:t>Х</w:t>
      </w:r>
      <w:r>
        <w:rPr>
          <w:sz w:val="24"/>
          <w:vertAlign w:val="subscript"/>
        </w:rPr>
        <w:t xml:space="preserve">6 </w:t>
      </w:r>
      <w:r>
        <w:rPr>
          <w:sz w:val="24"/>
        </w:rPr>
        <w:t>= Х</w:t>
      </w:r>
      <w:r>
        <w:rPr>
          <w:sz w:val="24"/>
          <w:vertAlign w:val="subscript"/>
        </w:rPr>
        <w:t>11</w:t>
      </w:r>
      <w:r>
        <w:rPr>
          <w:sz w:val="24"/>
        </w:rPr>
        <w:t xml:space="preserve"> + Х</w:t>
      </w:r>
      <w:r>
        <w:rPr>
          <w:sz w:val="24"/>
          <w:vertAlign w:val="subscript"/>
        </w:rPr>
        <w:t>12</w:t>
      </w:r>
      <w:r>
        <w:rPr>
          <w:sz w:val="24"/>
        </w:rPr>
        <w:t>;</w:t>
      </w:r>
    </w:p>
    <w:p w:rsidR="00074C48" w:rsidRDefault="00074C48">
      <w:pPr>
        <w:spacing w:line="360" w:lineRule="auto"/>
        <w:ind w:firstLine="709"/>
        <w:jc w:val="both"/>
        <w:rPr>
          <w:sz w:val="24"/>
        </w:rPr>
      </w:pPr>
      <w:r>
        <w:rPr>
          <w:sz w:val="24"/>
        </w:rPr>
        <w:t>Х</w:t>
      </w:r>
      <w:r>
        <w:rPr>
          <w:sz w:val="24"/>
          <w:vertAlign w:val="subscript"/>
        </w:rPr>
        <w:t>14</w:t>
      </w:r>
      <w:r>
        <w:rPr>
          <w:sz w:val="24"/>
        </w:rPr>
        <w:t xml:space="preserve"> = Х</w:t>
      </w:r>
      <w:r>
        <w:rPr>
          <w:sz w:val="24"/>
          <w:vertAlign w:val="subscript"/>
        </w:rPr>
        <w:t>26</w:t>
      </w:r>
      <w:r>
        <w:rPr>
          <w:sz w:val="24"/>
        </w:rPr>
        <w:t xml:space="preserve"> + Х</w:t>
      </w:r>
      <w:r>
        <w:rPr>
          <w:sz w:val="24"/>
          <w:vertAlign w:val="subscript"/>
        </w:rPr>
        <w:t>27</w:t>
      </w:r>
      <w:r>
        <w:rPr>
          <w:sz w:val="24"/>
        </w:rPr>
        <w:t>;</w:t>
      </w:r>
    </w:p>
    <w:p w:rsidR="00074C48" w:rsidRDefault="00074C48">
      <w:pPr>
        <w:spacing w:line="360" w:lineRule="auto"/>
        <w:ind w:firstLine="709"/>
        <w:jc w:val="both"/>
        <w:rPr>
          <w:sz w:val="24"/>
        </w:rPr>
      </w:pPr>
      <w:r>
        <w:rPr>
          <w:sz w:val="24"/>
        </w:rPr>
        <w:t>Х</w:t>
      </w:r>
      <w:r>
        <w:rPr>
          <w:sz w:val="24"/>
          <w:vertAlign w:val="subscript"/>
        </w:rPr>
        <w:t>27</w:t>
      </w:r>
      <w:r>
        <w:rPr>
          <w:sz w:val="24"/>
        </w:rPr>
        <w:t xml:space="preserve"> = Х</w:t>
      </w:r>
      <w:r>
        <w:rPr>
          <w:sz w:val="24"/>
          <w:vertAlign w:val="subscript"/>
        </w:rPr>
        <w:t>28</w:t>
      </w:r>
      <w:r>
        <w:rPr>
          <w:sz w:val="24"/>
        </w:rPr>
        <w:t xml:space="preserve"> + Х</w:t>
      </w:r>
      <w:r>
        <w:rPr>
          <w:sz w:val="24"/>
          <w:vertAlign w:val="subscript"/>
        </w:rPr>
        <w:t>29</w:t>
      </w:r>
      <w:r>
        <w:rPr>
          <w:sz w:val="24"/>
        </w:rPr>
        <w:t>;</w:t>
      </w:r>
    </w:p>
    <w:p w:rsidR="00074C48" w:rsidRDefault="00074C48">
      <w:pPr>
        <w:spacing w:line="360" w:lineRule="auto"/>
        <w:ind w:firstLine="709"/>
        <w:jc w:val="both"/>
        <w:rPr>
          <w:sz w:val="24"/>
        </w:rPr>
      </w:pPr>
      <w:r>
        <w:rPr>
          <w:sz w:val="24"/>
        </w:rPr>
        <w:t>Х</w:t>
      </w:r>
      <w:r>
        <w:rPr>
          <w:sz w:val="24"/>
          <w:vertAlign w:val="subscript"/>
        </w:rPr>
        <w:t>13</w:t>
      </w:r>
      <w:r>
        <w:rPr>
          <w:sz w:val="24"/>
        </w:rPr>
        <w:t xml:space="preserve"> = Х</w:t>
      </w:r>
      <w:r>
        <w:rPr>
          <w:sz w:val="24"/>
          <w:vertAlign w:val="subscript"/>
        </w:rPr>
        <w:t>15</w:t>
      </w:r>
      <w:r>
        <w:rPr>
          <w:sz w:val="24"/>
        </w:rPr>
        <w:t xml:space="preserve"> + Х</w:t>
      </w:r>
      <w:r>
        <w:rPr>
          <w:sz w:val="24"/>
          <w:vertAlign w:val="subscript"/>
        </w:rPr>
        <w:t>16</w:t>
      </w:r>
      <w:r>
        <w:rPr>
          <w:sz w:val="24"/>
        </w:rPr>
        <w:t>;</w:t>
      </w:r>
    </w:p>
    <w:p w:rsidR="00074C48" w:rsidRDefault="00074C48">
      <w:pPr>
        <w:spacing w:line="360" w:lineRule="auto"/>
        <w:ind w:firstLine="709"/>
        <w:jc w:val="both"/>
        <w:rPr>
          <w:sz w:val="24"/>
        </w:rPr>
      </w:pPr>
      <w:r>
        <w:rPr>
          <w:sz w:val="24"/>
        </w:rPr>
        <w:t>Х</w:t>
      </w:r>
      <w:r>
        <w:rPr>
          <w:sz w:val="24"/>
          <w:vertAlign w:val="subscript"/>
        </w:rPr>
        <w:t>16</w:t>
      </w:r>
      <w:r>
        <w:rPr>
          <w:sz w:val="24"/>
        </w:rPr>
        <w:t xml:space="preserve"> + Х</w:t>
      </w:r>
      <w:r>
        <w:rPr>
          <w:sz w:val="24"/>
          <w:vertAlign w:val="subscript"/>
        </w:rPr>
        <w:t xml:space="preserve">21 </w:t>
      </w:r>
      <w:r>
        <w:rPr>
          <w:sz w:val="24"/>
        </w:rPr>
        <w:t>= Х</w:t>
      </w:r>
      <w:r>
        <w:rPr>
          <w:sz w:val="24"/>
          <w:vertAlign w:val="subscript"/>
        </w:rPr>
        <w:t>17</w:t>
      </w:r>
      <w:r>
        <w:rPr>
          <w:sz w:val="24"/>
        </w:rPr>
        <w:t xml:space="preserve"> + Х</w:t>
      </w:r>
      <w:r>
        <w:rPr>
          <w:sz w:val="24"/>
          <w:vertAlign w:val="subscript"/>
        </w:rPr>
        <w:t>18</w:t>
      </w:r>
      <w:r>
        <w:rPr>
          <w:sz w:val="24"/>
        </w:rPr>
        <w:t>;</w:t>
      </w:r>
    </w:p>
    <w:p w:rsidR="00074C48" w:rsidRDefault="00074C48">
      <w:pPr>
        <w:spacing w:line="360" w:lineRule="auto"/>
        <w:ind w:firstLine="709"/>
        <w:jc w:val="both"/>
        <w:rPr>
          <w:sz w:val="24"/>
        </w:rPr>
      </w:pPr>
      <w:r>
        <w:rPr>
          <w:sz w:val="24"/>
        </w:rPr>
        <w:t>Х</w:t>
      </w:r>
      <w:r>
        <w:rPr>
          <w:sz w:val="24"/>
          <w:vertAlign w:val="subscript"/>
        </w:rPr>
        <w:t>18</w:t>
      </w:r>
      <w:r>
        <w:rPr>
          <w:sz w:val="24"/>
        </w:rPr>
        <w:t xml:space="preserve"> + Х</w:t>
      </w:r>
      <w:r>
        <w:rPr>
          <w:sz w:val="24"/>
          <w:vertAlign w:val="subscript"/>
        </w:rPr>
        <w:t xml:space="preserve">22 </w:t>
      </w:r>
      <w:r>
        <w:rPr>
          <w:sz w:val="24"/>
        </w:rPr>
        <w:t>= Х</w:t>
      </w:r>
      <w:r>
        <w:rPr>
          <w:sz w:val="24"/>
          <w:vertAlign w:val="subscript"/>
        </w:rPr>
        <w:t>19</w:t>
      </w:r>
      <w:r>
        <w:rPr>
          <w:sz w:val="24"/>
        </w:rPr>
        <w:t xml:space="preserve"> + Х</w:t>
      </w:r>
      <w:r>
        <w:rPr>
          <w:sz w:val="24"/>
          <w:vertAlign w:val="subscript"/>
        </w:rPr>
        <w:t>20</w:t>
      </w:r>
      <w:r>
        <w:rPr>
          <w:sz w:val="24"/>
        </w:rPr>
        <w:t>;</w:t>
      </w:r>
    </w:p>
    <w:p w:rsidR="00074C48" w:rsidRDefault="00074C48">
      <w:pPr>
        <w:spacing w:line="360" w:lineRule="auto"/>
        <w:ind w:firstLine="709"/>
        <w:jc w:val="both"/>
        <w:rPr>
          <w:sz w:val="24"/>
        </w:rPr>
      </w:pPr>
      <w:r>
        <w:rPr>
          <w:sz w:val="24"/>
        </w:rPr>
        <w:t>Х</w:t>
      </w:r>
      <w:r>
        <w:rPr>
          <w:sz w:val="24"/>
          <w:vertAlign w:val="subscript"/>
        </w:rPr>
        <w:t xml:space="preserve">19 </w:t>
      </w:r>
      <w:r>
        <w:rPr>
          <w:sz w:val="24"/>
        </w:rPr>
        <w:t>= Х</w:t>
      </w:r>
      <w:r>
        <w:rPr>
          <w:sz w:val="24"/>
          <w:vertAlign w:val="subscript"/>
        </w:rPr>
        <w:t>22</w:t>
      </w:r>
      <w:r>
        <w:rPr>
          <w:sz w:val="24"/>
        </w:rPr>
        <w:t xml:space="preserve"> + Х</w:t>
      </w:r>
      <w:r>
        <w:rPr>
          <w:sz w:val="24"/>
          <w:vertAlign w:val="subscript"/>
        </w:rPr>
        <w:t>21</w:t>
      </w:r>
      <w:r>
        <w:rPr>
          <w:sz w:val="24"/>
        </w:rPr>
        <w:t>;</w:t>
      </w:r>
    </w:p>
    <w:p w:rsidR="00074C48" w:rsidRDefault="00074C48">
      <w:pPr>
        <w:spacing w:line="360" w:lineRule="auto"/>
        <w:ind w:firstLine="709"/>
        <w:jc w:val="both"/>
        <w:rPr>
          <w:sz w:val="24"/>
        </w:rPr>
      </w:pPr>
      <w:r>
        <w:rPr>
          <w:sz w:val="24"/>
        </w:rPr>
        <w:t>Х</w:t>
      </w:r>
      <w:r>
        <w:rPr>
          <w:sz w:val="24"/>
          <w:vertAlign w:val="subscript"/>
        </w:rPr>
        <w:t>20</w:t>
      </w:r>
      <w:r>
        <w:rPr>
          <w:sz w:val="24"/>
        </w:rPr>
        <w:t xml:space="preserve"> = Х</w:t>
      </w:r>
      <w:r>
        <w:rPr>
          <w:sz w:val="24"/>
          <w:vertAlign w:val="subscript"/>
        </w:rPr>
        <w:t>23</w:t>
      </w:r>
      <w:r>
        <w:rPr>
          <w:sz w:val="24"/>
        </w:rPr>
        <w:t xml:space="preserve"> + Х</w:t>
      </w:r>
      <w:r>
        <w:rPr>
          <w:sz w:val="24"/>
          <w:vertAlign w:val="subscript"/>
        </w:rPr>
        <w:t>25</w:t>
      </w:r>
      <w:r>
        <w:rPr>
          <w:sz w:val="24"/>
        </w:rPr>
        <w:t>;</w:t>
      </w:r>
    </w:p>
    <w:p w:rsidR="00074C48" w:rsidRDefault="00074C48">
      <w:pPr>
        <w:spacing w:line="360" w:lineRule="auto"/>
        <w:ind w:firstLine="709"/>
        <w:jc w:val="both"/>
        <w:rPr>
          <w:sz w:val="24"/>
        </w:rPr>
        <w:sectPr w:rsidR="00074C48">
          <w:type w:val="continuous"/>
          <w:pgSz w:w="11906" w:h="16838"/>
          <w:pgMar w:top="1134" w:right="567" w:bottom="1134" w:left="1134" w:header="708" w:footer="708" w:gutter="0"/>
          <w:cols w:num="2" w:space="709"/>
          <w:docGrid w:linePitch="360"/>
        </w:sectPr>
      </w:pPr>
    </w:p>
    <w:p w:rsidR="00074C48" w:rsidRDefault="00074C48">
      <w:pPr>
        <w:spacing w:line="360" w:lineRule="auto"/>
        <w:ind w:firstLine="709"/>
        <w:jc w:val="both"/>
        <w:rPr>
          <w:sz w:val="24"/>
        </w:rPr>
      </w:pPr>
      <w:r>
        <w:rPr>
          <w:sz w:val="24"/>
        </w:rPr>
        <w:t>Х</w:t>
      </w:r>
      <w:r>
        <w:rPr>
          <w:sz w:val="24"/>
          <w:vertAlign w:val="subscript"/>
        </w:rPr>
        <w:t>23</w:t>
      </w:r>
      <w:r>
        <w:rPr>
          <w:sz w:val="24"/>
        </w:rPr>
        <w:t xml:space="preserve"> = Х</w:t>
      </w:r>
      <w:r>
        <w:rPr>
          <w:sz w:val="24"/>
          <w:vertAlign w:val="subscript"/>
        </w:rPr>
        <w:t>24</w:t>
      </w:r>
      <w:r>
        <w:rPr>
          <w:sz w:val="24"/>
        </w:rPr>
        <w:t>;</w:t>
      </w:r>
    </w:p>
    <w:p w:rsidR="00074C48" w:rsidRDefault="00074C48">
      <w:pPr>
        <w:spacing w:line="360" w:lineRule="auto"/>
        <w:ind w:firstLine="709"/>
        <w:jc w:val="both"/>
        <w:rPr>
          <w:sz w:val="24"/>
        </w:rPr>
      </w:pPr>
      <w:r>
        <w:rPr>
          <w:sz w:val="24"/>
        </w:rPr>
        <w:t>Х</w:t>
      </w:r>
      <w:r>
        <w:rPr>
          <w:sz w:val="24"/>
          <w:vertAlign w:val="subscript"/>
        </w:rPr>
        <w:t xml:space="preserve">6 </w:t>
      </w:r>
      <w:r>
        <w:rPr>
          <w:sz w:val="24"/>
        </w:rPr>
        <w:t>= 0,9 × Х</w:t>
      </w:r>
      <w:r>
        <w:rPr>
          <w:sz w:val="24"/>
          <w:vertAlign w:val="subscript"/>
        </w:rPr>
        <w:t>4</w:t>
      </w:r>
      <w:r>
        <w:rPr>
          <w:sz w:val="24"/>
        </w:rPr>
        <w:t xml:space="preserve"> +0.9 × Х</w:t>
      </w:r>
      <w:r>
        <w:rPr>
          <w:sz w:val="24"/>
          <w:vertAlign w:val="subscript"/>
        </w:rPr>
        <w:t>29</w:t>
      </w:r>
      <w:r>
        <w:rPr>
          <w:sz w:val="24"/>
        </w:rPr>
        <w:t>;</w:t>
      </w:r>
    </w:p>
    <w:p w:rsidR="00074C48" w:rsidRDefault="00074C48">
      <w:pPr>
        <w:spacing w:line="360" w:lineRule="auto"/>
        <w:ind w:firstLine="709"/>
        <w:jc w:val="both"/>
        <w:rPr>
          <w:sz w:val="24"/>
        </w:rPr>
      </w:pPr>
      <w:r>
        <w:rPr>
          <w:sz w:val="24"/>
        </w:rPr>
        <w:t>Х</w:t>
      </w:r>
      <w:r>
        <w:rPr>
          <w:sz w:val="24"/>
          <w:vertAlign w:val="subscript"/>
        </w:rPr>
        <w:t xml:space="preserve">12 </w:t>
      </w:r>
      <w:r>
        <w:rPr>
          <w:sz w:val="24"/>
        </w:rPr>
        <w:t>= 0,98 × Х</w:t>
      </w:r>
      <w:r>
        <w:rPr>
          <w:sz w:val="24"/>
          <w:vertAlign w:val="subscript"/>
        </w:rPr>
        <w:t>6</w:t>
      </w:r>
      <w:r>
        <w:rPr>
          <w:sz w:val="24"/>
        </w:rPr>
        <w:t>;</w:t>
      </w:r>
    </w:p>
    <w:p w:rsidR="00074C48" w:rsidRDefault="00074C48">
      <w:pPr>
        <w:spacing w:line="360" w:lineRule="auto"/>
        <w:ind w:firstLine="709"/>
        <w:jc w:val="both"/>
        <w:rPr>
          <w:sz w:val="24"/>
        </w:rPr>
      </w:pPr>
      <w:r>
        <w:rPr>
          <w:sz w:val="24"/>
        </w:rPr>
        <w:t>Х</w:t>
      </w:r>
      <w:r>
        <w:rPr>
          <w:sz w:val="24"/>
          <w:vertAlign w:val="subscript"/>
        </w:rPr>
        <w:t xml:space="preserve">13 </w:t>
      </w:r>
      <w:r>
        <w:rPr>
          <w:sz w:val="24"/>
        </w:rPr>
        <w:t>= 0,99 × Х</w:t>
      </w:r>
      <w:r>
        <w:rPr>
          <w:sz w:val="24"/>
          <w:vertAlign w:val="subscript"/>
        </w:rPr>
        <w:t>12</w:t>
      </w:r>
      <w:r>
        <w:rPr>
          <w:sz w:val="24"/>
        </w:rPr>
        <w:t>;</w:t>
      </w:r>
    </w:p>
    <w:p w:rsidR="00074C48" w:rsidRDefault="00074C48">
      <w:pPr>
        <w:spacing w:line="360" w:lineRule="auto"/>
        <w:ind w:firstLine="709"/>
        <w:jc w:val="both"/>
        <w:rPr>
          <w:sz w:val="24"/>
        </w:rPr>
      </w:pPr>
      <w:r>
        <w:rPr>
          <w:sz w:val="24"/>
        </w:rPr>
        <w:t>Х</w:t>
      </w:r>
      <w:r>
        <w:rPr>
          <w:sz w:val="24"/>
          <w:vertAlign w:val="subscript"/>
        </w:rPr>
        <w:t xml:space="preserve">27 </w:t>
      </w:r>
      <w:r>
        <w:rPr>
          <w:sz w:val="24"/>
        </w:rPr>
        <w:t>= 0,2 × Х</w:t>
      </w:r>
      <w:r>
        <w:rPr>
          <w:sz w:val="24"/>
          <w:vertAlign w:val="subscript"/>
        </w:rPr>
        <w:t>14</w:t>
      </w:r>
      <w:r>
        <w:rPr>
          <w:sz w:val="24"/>
        </w:rPr>
        <w:t>;</w:t>
      </w:r>
    </w:p>
    <w:p w:rsidR="00074C48" w:rsidRDefault="00074C48">
      <w:pPr>
        <w:spacing w:line="360" w:lineRule="auto"/>
        <w:ind w:firstLine="709"/>
        <w:jc w:val="both"/>
        <w:rPr>
          <w:sz w:val="24"/>
        </w:rPr>
      </w:pPr>
      <w:r>
        <w:rPr>
          <w:sz w:val="24"/>
        </w:rPr>
        <w:t>Х</w:t>
      </w:r>
      <w:r>
        <w:rPr>
          <w:sz w:val="24"/>
          <w:vertAlign w:val="subscript"/>
        </w:rPr>
        <w:t xml:space="preserve">29 </w:t>
      </w:r>
      <w:r>
        <w:rPr>
          <w:sz w:val="24"/>
        </w:rPr>
        <w:t>= 0,2 × Х</w:t>
      </w:r>
      <w:r>
        <w:rPr>
          <w:sz w:val="24"/>
          <w:vertAlign w:val="subscript"/>
        </w:rPr>
        <w:t>27</w:t>
      </w:r>
      <w:r>
        <w:rPr>
          <w:sz w:val="24"/>
        </w:rPr>
        <w:t>;</w:t>
      </w:r>
    </w:p>
    <w:p w:rsidR="00074C48" w:rsidRDefault="00074C48">
      <w:pPr>
        <w:spacing w:line="360" w:lineRule="auto"/>
        <w:ind w:firstLine="709"/>
        <w:jc w:val="both"/>
        <w:rPr>
          <w:sz w:val="24"/>
        </w:rPr>
      </w:pPr>
    </w:p>
    <w:p w:rsidR="00074C48" w:rsidRDefault="00074C48">
      <w:pPr>
        <w:spacing w:line="360" w:lineRule="auto"/>
        <w:ind w:firstLine="709"/>
        <w:jc w:val="both"/>
        <w:rPr>
          <w:sz w:val="24"/>
        </w:rPr>
      </w:pPr>
    </w:p>
    <w:p w:rsidR="00074C48" w:rsidRDefault="00074C48">
      <w:pPr>
        <w:spacing w:line="360" w:lineRule="auto"/>
        <w:ind w:firstLine="709"/>
        <w:jc w:val="both"/>
        <w:rPr>
          <w:sz w:val="24"/>
        </w:rPr>
      </w:pPr>
    </w:p>
    <w:p w:rsidR="00074C48" w:rsidRDefault="00074C48">
      <w:pPr>
        <w:spacing w:line="360" w:lineRule="auto"/>
        <w:ind w:firstLine="709"/>
        <w:jc w:val="both"/>
        <w:rPr>
          <w:sz w:val="24"/>
        </w:rPr>
      </w:pPr>
      <w:r>
        <w:rPr>
          <w:sz w:val="24"/>
        </w:rPr>
        <w:t>Х</w:t>
      </w:r>
      <w:r>
        <w:rPr>
          <w:sz w:val="24"/>
          <w:vertAlign w:val="subscript"/>
        </w:rPr>
        <w:t xml:space="preserve">16 </w:t>
      </w:r>
      <w:r>
        <w:rPr>
          <w:sz w:val="24"/>
        </w:rPr>
        <w:t>= 0,99 × Х</w:t>
      </w:r>
      <w:r>
        <w:rPr>
          <w:sz w:val="24"/>
          <w:vertAlign w:val="subscript"/>
        </w:rPr>
        <w:t>13</w:t>
      </w:r>
      <w:r>
        <w:rPr>
          <w:sz w:val="24"/>
        </w:rPr>
        <w:t>;</w:t>
      </w:r>
    </w:p>
    <w:p w:rsidR="00074C48" w:rsidRDefault="00074C48">
      <w:pPr>
        <w:spacing w:line="360" w:lineRule="auto"/>
        <w:ind w:firstLine="709"/>
        <w:jc w:val="both"/>
        <w:rPr>
          <w:sz w:val="24"/>
        </w:rPr>
      </w:pPr>
      <w:r>
        <w:rPr>
          <w:sz w:val="24"/>
        </w:rPr>
        <w:t>Х</w:t>
      </w:r>
      <w:r>
        <w:rPr>
          <w:sz w:val="24"/>
          <w:vertAlign w:val="subscript"/>
        </w:rPr>
        <w:t xml:space="preserve">18 </w:t>
      </w:r>
      <w:r>
        <w:rPr>
          <w:sz w:val="24"/>
        </w:rPr>
        <w:t>= 0,97 × Х</w:t>
      </w:r>
      <w:r>
        <w:rPr>
          <w:sz w:val="24"/>
          <w:vertAlign w:val="subscript"/>
        </w:rPr>
        <w:t>16</w:t>
      </w:r>
      <w:r>
        <w:rPr>
          <w:sz w:val="24"/>
        </w:rPr>
        <w:t xml:space="preserve"> + 0.97 × Х</w:t>
      </w:r>
      <w:r>
        <w:rPr>
          <w:sz w:val="24"/>
          <w:vertAlign w:val="subscript"/>
        </w:rPr>
        <w:t>21</w:t>
      </w:r>
      <w:r>
        <w:rPr>
          <w:sz w:val="24"/>
        </w:rPr>
        <w:t>;</w:t>
      </w:r>
    </w:p>
    <w:p w:rsidR="00074C48" w:rsidRDefault="00074C48">
      <w:pPr>
        <w:spacing w:line="360" w:lineRule="auto"/>
        <w:ind w:firstLine="709"/>
        <w:jc w:val="both"/>
        <w:rPr>
          <w:sz w:val="24"/>
        </w:rPr>
      </w:pPr>
      <w:r>
        <w:rPr>
          <w:sz w:val="24"/>
        </w:rPr>
        <w:t>Х</w:t>
      </w:r>
      <w:r>
        <w:rPr>
          <w:sz w:val="24"/>
          <w:vertAlign w:val="subscript"/>
        </w:rPr>
        <w:t xml:space="preserve">20 </w:t>
      </w:r>
      <w:r>
        <w:rPr>
          <w:sz w:val="24"/>
        </w:rPr>
        <w:t>= 0,6 × Х</w:t>
      </w:r>
      <w:r>
        <w:rPr>
          <w:sz w:val="24"/>
          <w:vertAlign w:val="subscript"/>
        </w:rPr>
        <w:t>18</w:t>
      </w:r>
      <w:r>
        <w:rPr>
          <w:sz w:val="24"/>
        </w:rPr>
        <w:t xml:space="preserve"> + 0.6 × Х</w:t>
      </w:r>
      <w:r>
        <w:rPr>
          <w:sz w:val="24"/>
          <w:vertAlign w:val="subscript"/>
        </w:rPr>
        <w:t>22</w:t>
      </w:r>
      <w:r>
        <w:rPr>
          <w:sz w:val="24"/>
        </w:rPr>
        <w:t>;</w:t>
      </w:r>
    </w:p>
    <w:p w:rsidR="00074C48" w:rsidRDefault="00074C48">
      <w:pPr>
        <w:spacing w:line="360" w:lineRule="auto"/>
        <w:ind w:firstLine="709"/>
        <w:jc w:val="both"/>
        <w:rPr>
          <w:sz w:val="24"/>
        </w:rPr>
      </w:pPr>
      <w:r>
        <w:rPr>
          <w:sz w:val="24"/>
        </w:rPr>
        <w:t>Х</w:t>
      </w:r>
      <w:r>
        <w:rPr>
          <w:sz w:val="24"/>
          <w:vertAlign w:val="subscript"/>
        </w:rPr>
        <w:t xml:space="preserve">24 </w:t>
      </w:r>
      <w:r>
        <w:rPr>
          <w:sz w:val="24"/>
        </w:rPr>
        <w:t>= 0,9 × Х</w:t>
      </w:r>
      <w:r>
        <w:rPr>
          <w:sz w:val="24"/>
          <w:vertAlign w:val="subscript"/>
        </w:rPr>
        <w:t>23</w:t>
      </w:r>
      <w:r>
        <w:rPr>
          <w:sz w:val="24"/>
        </w:rPr>
        <w:t>;</w:t>
      </w:r>
    </w:p>
    <w:p w:rsidR="00074C48" w:rsidRDefault="00074C48">
      <w:pPr>
        <w:spacing w:line="360" w:lineRule="auto"/>
        <w:ind w:firstLine="709"/>
        <w:jc w:val="both"/>
        <w:rPr>
          <w:sz w:val="24"/>
        </w:rPr>
      </w:pPr>
      <w:r>
        <w:rPr>
          <w:sz w:val="24"/>
        </w:rPr>
        <w:t>Х</w:t>
      </w:r>
      <w:r>
        <w:rPr>
          <w:sz w:val="24"/>
          <w:vertAlign w:val="subscript"/>
        </w:rPr>
        <w:t xml:space="preserve">7 </w:t>
      </w:r>
      <w:r>
        <w:rPr>
          <w:sz w:val="24"/>
        </w:rPr>
        <w:t>= 0,6 × Х</w:t>
      </w:r>
      <w:r>
        <w:rPr>
          <w:sz w:val="24"/>
          <w:vertAlign w:val="subscript"/>
        </w:rPr>
        <w:t>5</w:t>
      </w:r>
      <w:r>
        <w:rPr>
          <w:sz w:val="24"/>
        </w:rPr>
        <w:t>;</w:t>
      </w:r>
    </w:p>
    <w:p w:rsidR="00074C48" w:rsidRDefault="00074C48">
      <w:pPr>
        <w:spacing w:line="360" w:lineRule="auto"/>
        <w:ind w:firstLine="709"/>
        <w:jc w:val="both"/>
        <w:rPr>
          <w:sz w:val="24"/>
        </w:rPr>
      </w:pPr>
      <w:r>
        <w:rPr>
          <w:sz w:val="24"/>
        </w:rPr>
        <w:t>Х</w:t>
      </w:r>
      <w:r>
        <w:rPr>
          <w:sz w:val="24"/>
          <w:vertAlign w:val="subscript"/>
        </w:rPr>
        <w:t xml:space="preserve">22 </w:t>
      </w:r>
      <w:r>
        <w:rPr>
          <w:sz w:val="24"/>
        </w:rPr>
        <w:t>= 0,9 × Х</w:t>
      </w:r>
      <w:r>
        <w:rPr>
          <w:sz w:val="24"/>
          <w:vertAlign w:val="subscript"/>
        </w:rPr>
        <w:t>19</w:t>
      </w:r>
      <w:r>
        <w:rPr>
          <w:sz w:val="24"/>
        </w:rPr>
        <w:t>;</w:t>
      </w:r>
    </w:p>
    <w:p w:rsidR="00074C48" w:rsidRDefault="00074C48">
      <w:pPr>
        <w:spacing w:line="360" w:lineRule="auto"/>
        <w:jc w:val="both"/>
        <w:rPr>
          <w:sz w:val="24"/>
        </w:rPr>
        <w:sectPr w:rsidR="00074C48">
          <w:type w:val="continuous"/>
          <w:pgSz w:w="11906" w:h="16838"/>
          <w:pgMar w:top="1134" w:right="567" w:bottom="1134" w:left="1134" w:header="708" w:footer="708" w:gutter="0"/>
          <w:cols w:num="2" w:space="709" w:equalWidth="0">
            <w:col w:w="4742" w:space="720"/>
            <w:col w:w="4742"/>
          </w:cols>
          <w:docGrid w:linePitch="360"/>
        </w:sectPr>
      </w:pPr>
    </w:p>
    <w:p w:rsidR="00074C48" w:rsidRDefault="00074C48">
      <w:pPr>
        <w:spacing w:line="360" w:lineRule="auto"/>
        <w:jc w:val="both"/>
        <w:rPr>
          <w:sz w:val="24"/>
        </w:rPr>
        <w:sectPr w:rsidR="00074C48">
          <w:type w:val="continuous"/>
          <w:pgSz w:w="11906" w:h="16838"/>
          <w:pgMar w:top="1134" w:right="567" w:bottom="1134" w:left="1134" w:header="708" w:footer="708" w:gutter="0"/>
          <w:cols w:num="2" w:space="709"/>
          <w:docGrid w:linePitch="360"/>
        </w:sectPr>
      </w:pPr>
    </w:p>
    <w:p w:rsidR="00074C48" w:rsidRDefault="00074C48">
      <w:pPr>
        <w:tabs>
          <w:tab w:val="left" w:pos="720"/>
        </w:tabs>
        <w:spacing w:line="360" w:lineRule="auto"/>
        <w:ind w:firstLine="709"/>
        <w:jc w:val="both"/>
      </w:pPr>
      <w:r>
        <w:rPr>
          <w:sz w:val="24"/>
        </w:rPr>
        <w:tab/>
        <w:t>Х</w:t>
      </w:r>
      <w:r>
        <w:rPr>
          <w:sz w:val="24"/>
          <w:vertAlign w:val="subscript"/>
        </w:rPr>
        <w:t xml:space="preserve">1 </w:t>
      </w:r>
      <w:r>
        <w:rPr>
          <w:sz w:val="24"/>
        </w:rPr>
        <w:t>= 23,25;</w:t>
      </w:r>
    </w:p>
    <w:p w:rsidR="00074C48" w:rsidRDefault="00074C48">
      <w:pPr>
        <w:spacing w:line="360" w:lineRule="auto"/>
        <w:ind w:firstLine="709"/>
        <w:jc w:val="both"/>
        <w:rPr>
          <w:sz w:val="24"/>
        </w:rPr>
      </w:pPr>
      <w:r>
        <w:rPr>
          <w:sz w:val="24"/>
        </w:rPr>
        <w:t>Х</w:t>
      </w:r>
      <w:r>
        <w:rPr>
          <w:sz w:val="24"/>
          <w:vertAlign w:val="subscript"/>
        </w:rPr>
        <w:t>1</w:t>
      </w:r>
      <w:r>
        <w:rPr>
          <w:sz w:val="24"/>
        </w:rPr>
        <w:t xml:space="preserve"> = 23,25</w:t>
      </w:r>
    </w:p>
    <w:p w:rsidR="00074C48" w:rsidRDefault="00074C48">
      <w:pPr>
        <w:spacing w:line="360" w:lineRule="auto"/>
        <w:ind w:firstLine="709"/>
        <w:jc w:val="both"/>
        <w:rPr>
          <w:sz w:val="24"/>
        </w:rPr>
      </w:pPr>
      <w:r>
        <w:rPr>
          <w:sz w:val="24"/>
        </w:rPr>
        <w:t>Х</w:t>
      </w:r>
      <w:r>
        <w:rPr>
          <w:sz w:val="24"/>
          <w:vertAlign w:val="subscript"/>
        </w:rPr>
        <w:t>2</w:t>
      </w:r>
      <w:r>
        <w:rPr>
          <w:sz w:val="24"/>
        </w:rPr>
        <w:t xml:space="preserve"> =  24,76</w:t>
      </w:r>
    </w:p>
    <w:p w:rsidR="00074C48" w:rsidRDefault="00074C48">
      <w:pPr>
        <w:spacing w:line="360" w:lineRule="auto"/>
        <w:ind w:firstLine="709"/>
        <w:jc w:val="both"/>
        <w:rPr>
          <w:sz w:val="24"/>
        </w:rPr>
      </w:pPr>
      <w:r>
        <w:rPr>
          <w:sz w:val="24"/>
        </w:rPr>
        <w:t>Х</w:t>
      </w:r>
      <w:r>
        <w:rPr>
          <w:sz w:val="24"/>
          <w:vertAlign w:val="subscript"/>
        </w:rPr>
        <w:t>3</w:t>
      </w:r>
      <w:r>
        <w:rPr>
          <w:sz w:val="24"/>
        </w:rPr>
        <w:t xml:space="preserve"> =  24,76</w:t>
      </w:r>
    </w:p>
    <w:p w:rsidR="00074C48" w:rsidRDefault="00074C48">
      <w:pPr>
        <w:spacing w:line="360" w:lineRule="auto"/>
        <w:ind w:firstLine="709"/>
        <w:jc w:val="both"/>
        <w:rPr>
          <w:sz w:val="24"/>
        </w:rPr>
        <w:sectPr w:rsidR="00074C48">
          <w:type w:val="continuous"/>
          <w:pgSz w:w="11906" w:h="16838"/>
          <w:pgMar w:top="1134" w:right="567" w:bottom="1134" w:left="1134" w:header="708" w:footer="708" w:gutter="0"/>
          <w:cols w:num="2" w:space="709" w:equalWidth="0">
            <w:col w:w="4742" w:space="720"/>
            <w:col w:w="4742"/>
          </w:cols>
          <w:docGrid w:linePitch="360"/>
        </w:sectPr>
      </w:pPr>
    </w:p>
    <w:p w:rsidR="00074C48" w:rsidRDefault="00074C48">
      <w:pPr>
        <w:spacing w:line="360" w:lineRule="auto"/>
        <w:ind w:firstLine="709"/>
        <w:jc w:val="both"/>
        <w:rPr>
          <w:sz w:val="24"/>
        </w:rPr>
      </w:pPr>
      <w:r>
        <w:rPr>
          <w:sz w:val="24"/>
        </w:rPr>
        <w:t>Х</w:t>
      </w:r>
      <w:r>
        <w:rPr>
          <w:sz w:val="24"/>
          <w:vertAlign w:val="subscript"/>
        </w:rPr>
        <w:t>4</w:t>
      </w:r>
      <w:r>
        <w:rPr>
          <w:sz w:val="24"/>
        </w:rPr>
        <w:t xml:space="preserve"> =  25,22</w:t>
      </w:r>
    </w:p>
    <w:p w:rsidR="00074C48" w:rsidRDefault="00074C48">
      <w:pPr>
        <w:spacing w:line="360" w:lineRule="auto"/>
        <w:ind w:firstLine="709"/>
        <w:jc w:val="both"/>
        <w:rPr>
          <w:sz w:val="24"/>
        </w:rPr>
      </w:pPr>
      <w:r>
        <w:rPr>
          <w:sz w:val="24"/>
        </w:rPr>
        <w:t>Х</w:t>
      </w:r>
      <w:r>
        <w:rPr>
          <w:sz w:val="24"/>
          <w:vertAlign w:val="subscript"/>
        </w:rPr>
        <w:t>5</w:t>
      </w:r>
      <w:r>
        <w:rPr>
          <w:sz w:val="24"/>
        </w:rPr>
        <w:t xml:space="preserve"> =  2,52</w:t>
      </w:r>
    </w:p>
    <w:p w:rsidR="00074C48" w:rsidRDefault="00074C48">
      <w:pPr>
        <w:spacing w:line="360" w:lineRule="auto"/>
        <w:ind w:firstLine="709"/>
        <w:jc w:val="both"/>
        <w:rPr>
          <w:sz w:val="24"/>
        </w:rPr>
      </w:pPr>
      <w:r>
        <w:rPr>
          <w:sz w:val="24"/>
        </w:rPr>
        <w:t>Х</w:t>
      </w:r>
      <w:r>
        <w:rPr>
          <w:sz w:val="24"/>
          <w:vertAlign w:val="subscript"/>
        </w:rPr>
        <w:t>6</w:t>
      </w:r>
      <w:r>
        <w:rPr>
          <w:sz w:val="24"/>
        </w:rPr>
        <w:t xml:space="preserve"> = 22,70</w:t>
      </w:r>
    </w:p>
    <w:p w:rsidR="00074C48" w:rsidRDefault="00074C48">
      <w:pPr>
        <w:spacing w:line="360" w:lineRule="auto"/>
        <w:ind w:firstLine="709"/>
        <w:jc w:val="both"/>
        <w:rPr>
          <w:sz w:val="24"/>
        </w:rPr>
      </w:pPr>
      <w:r>
        <w:rPr>
          <w:sz w:val="24"/>
        </w:rPr>
        <w:t>Х</w:t>
      </w:r>
      <w:r>
        <w:rPr>
          <w:sz w:val="24"/>
          <w:vertAlign w:val="subscript"/>
        </w:rPr>
        <w:t>7</w:t>
      </w:r>
      <w:r>
        <w:rPr>
          <w:sz w:val="24"/>
        </w:rPr>
        <w:t xml:space="preserve"> = 1,51</w:t>
      </w:r>
    </w:p>
    <w:p w:rsidR="00074C48" w:rsidRDefault="00074C48">
      <w:pPr>
        <w:spacing w:line="360" w:lineRule="auto"/>
        <w:ind w:firstLine="709"/>
        <w:jc w:val="both"/>
        <w:rPr>
          <w:sz w:val="24"/>
        </w:rPr>
      </w:pPr>
      <w:r>
        <w:rPr>
          <w:sz w:val="24"/>
        </w:rPr>
        <w:t>Х</w:t>
      </w:r>
      <w:r>
        <w:rPr>
          <w:sz w:val="24"/>
          <w:vertAlign w:val="subscript"/>
        </w:rPr>
        <w:t>8</w:t>
      </w:r>
      <w:r>
        <w:rPr>
          <w:sz w:val="24"/>
        </w:rPr>
        <w:t xml:space="preserve"> =  1,01</w:t>
      </w:r>
    </w:p>
    <w:p w:rsidR="00074C48" w:rsidRDefault="00074C48">
      <w:pPr>
        <w:spacing w:line="360" w:lineRule="auto"/>
        <w:ind w:firstLine="709"/>
        <w:jc w:val="both"/>
        <w:rPr>
          <w:sz w:val="24"/>
        </w:rPr>
      </w:pPr>
      <w:r>
        <w:rPr>
          <w:sz w:val="24"/>
        </w:rPr>
        <w:t>Х</w:t>
      </w:r>
      <w:r>
        <w:rPr>
          <w:sz w:val="24"/>
          <w:vertAlign w:val="subscript"/>
        </w:rPr>
        <w:t>9</w:t>
      </w:r>
      <w:r>
        <w:rPr>
          <w:sz w:val="24"/>
        </w:rPr>
        <w:t xml:space="preserve"> =  1,51</w:t>
      </w:r>
    </w:p>
    <w:p w:rsidR="00074C48" w:rsidRDefault="00074C48">
      <w:pPr>
        <w:spacing w:line="360" w:lineRule="auto"/>
        <w:ind w:firstLine="709"/>
        <w:jc w:val="both"/>
        <w:rPr>
          <w:sz w:val="24"/>
        </w:rPr>
      </w:pPr>
      <w:r>
        <w:rPr>
          <w:sz w:val="24"/>
        </w:rPr>
        <w:t>Х</w:t>
      </w:r>
      <w:r>
        <w:rPr>
          <w:sz w:val="24"/>
          <w:vertAlign w:val="subscript"/>
        </w:rPr>
        <w:t>10</w:t>
      </w:r>
      <w:r>
        <w:rPr>
          <w:sz w:val="24"/>
        </w:rPr>
        <w:t xml:space="preserve"> = 1,01</w:t>
      </w:r>
    </w:p>
    <w:p w:rsidR="00074C48" w:rsidRDefault="00074C48">
      <w:pPr>
        <w:spacing w:line="360" w:lineRule="auto"/>
        <w:ind w:firstLine="709"/>
        <w:jc w:val="both"/>
        <w:rPr>
          <w:sz w:val="24"/>
        </w:rPr>
      </w:pPr>
      <w:r>
        <w:rPr>
          <w:sz w:val="24"/>
        </w:rPr>
        <w:t>Х</w:t>
      </w:r>
      <w:r>
        <w:rPr>
          <w:sz w:val="24"/>
          <w:vertAlign w:val="subscript"/>
        </w:rPr>
        <w:t>11</w:t>
      </w:r>
      <w:r>
        <w:rPr>
          <w:sz w:val="24"/>
        </w:rPr>
        <w:t xml:space="preserve"> = 0,45</w:t>
      </w:r>
    </w:p>
    <w:p w:rsidR="00074C48" w:rsidRDefault="00074C48">
      <w:pPr>
        <w:spacing w:line="360" w:lineRule="auto"/>
        <w:ind w:firstLine="709"/>
        <w:jc w:val="both"/>
        <w:rPr>
          <w:sz w:val="24"/>
        </w:rPr>
      </w:pPr>
      <w:r>
        <w:rPr>
          <w:sz w:val="24"/>
        </w:rPr>
        <w:t>Х</w:t>
      </w:r>
      <w:r>
        <w:rPr>
          <w:sz w:val="24"/>
          <w:vertAlign w:val="subscript"/>
        </w:rPr>
        <w:t>12</w:t>
      </w:r>
      <w:r>
        <w:rPr>
          <w:sz w:val="24"/>
        </w:rPr>
        <w:t xml:space="preserve"> = 22,25</w:t>
      </w:r>
    </w:p>
    <w:p w:rsidR="00074C48" w:rsidRDefault="00074C48">
      <w:pPr>
        <w:spacing w:line="360" w:lineRule="auto"/>
        <w:ind w:firstLine="709"/>
        <w:jc w:val="both"/>
        <w:rPr>
          <w:sz w:val="24"/>
        </w:rPr>
      </w:pPr>
      <w:r>
        <w:rPr>
          <w:sz w:val="24"/>
        </w:rPr>
        <w:t>Х</w:t>
      </w:r>
      <w:r>
        <w:rPr>
          <w:sz w:val="24"/>
          <w:vertAlign w:val="subscript"/>
        </w:rPr>
        <w:t>13</w:t>
      </w:r>
      <w:r>
        <w:rPr>
          <w:sz w:val="24"/>
        </w:rPr>
        <w:t xml:space="preserve"> = 22,03</w:t>
      </w:r>
    </w:p>
    <w:p w:rsidR="00074C48" w:rsidRDefault="00074C48">
      <w:pPr>
        <w:spacing w:line="360" w:lineRule="auto"/>
        <w:ind w:firstLine="709"/>
        <w:jc w:val="both"/>
        <w:rPr>
          <w:sz w:val="24"/>
        </w:rPr>
      </w:pPr>
      <w:r>
        <w:rPr>
          <w:sz w:val="24"/>
        </w:rPr>
        <w:t>Х</w:t>
      </w:r>
      <w:r>
        <w:rPr>
          <w:sz w:val="24"/>
          <w:vertAlign w:val="subscript"/>
        </w:rPr>
        <w:t>14</w:t>
      </w:r>
      <w:r>
        <w:rPr>
          <w:sz w:val="24"/>
        </w:rPr>
        <w:t xml:space="preserve"> =  0,22</w:t>
      </w:r>
    </w:p>
    <w:p w:rsidR="00074C48" w:rsidRDefault="00074C48">
      <w:pPr>
        <w:spacing w:line="360" w:lineRule="auto"/>
        <w:ind w:firstLine="709"/>
        <w:jc w:val="both"/>
        <w:rPr>
          <w:sz w:val="24"/>
        </w:rPr>
      </w:pPr>
      <w:r>
        <w:rPr>
          <w:sz w:val="24"/>
        </w:rPr>
        <w:t>Х</w:t>
      </w:r>
      <w:r>
        <w:rPr>
          <w:sz w:val="24"/>
          <w:vertAlign w:val="subscript"/>
        </w:rPr>
        <w:t>15</w:t>
      </w:r>
      <w:r>
        <w:rPr>
          <w:sz w:val="24"/>
        </w:rPr>
        <w:t xml:space="preserve"> = 0,22</w:t>
      </w:r>
    </w:p>
    <w:p w:rsidR="00074C48" w:rsidRDefault="00074C48">
      <w:pPr>
        <w:spacing w:line="360" w:lineRule="auto"/>
        <w:ind w:firstLine="709"/>
        <w:jc w:val="both"/>
        <w:rPr>
          <w:sz w:val="24"/>
        </w:rPr>
      </w:pPr>
      <w:r>
        <w:rPr>
          <w:sz w:val="24"/>
        </w:rPr>
        <w:t>Х</w:t>
      </w:r>
      <w:r>
        <w:rPr>
          <w:sz w:val="24"/>
          <w:vertAlign w:val="subscript"/>
        </w:rPr>
        <w:t>16</w:t>
      </w:r>
      <w:r>
        <w:rPr>
          <w:sz w:val="24"/>
        </w:rPr>
        <w:t xml:space="preserve"> = 21,81</w:t>
      </w:r>
    </w:p>
    <w:p w:rsidR="00074C48" w:rsidRDefault="00074C48">
      <w:pPr>
        <w:spacing w:line="360" w:lineRule="auto"/>
        <w:ind w:firstLine="709"/>
        <w:jc w:val="both"/>
        <w:rPr>
          <w:sz w:val="24"/>
        </w:rPr>
      </w:pPr>
      <w:r>
        <w:rPr>
          <w:sz w:val="24"/>
        </w:rPr>
        <w:t>Х</w:t>
      </w:r>
      <w:r>
        <w:rPr>
          <w:sz w:val="24"/>
          <w:vertAlign w:val="subscript"/>
        </w:rPr>
        <w:t>17</w:t>
      </w:r>
      <w:r>
        <w:rPr>
          <w:sz w:val="24"/>
        </w:rPr>
        <w:t xml:space="preserve"> =  0,69</w:t>
      </w:r>
    </w:p>
    <w:p w:rsidR="00074C48" w:rsidRDefault="00074C48">
      <w:pPr>
        <w:spacing w:line="360" w:lineRule="auto"/>
        <w:ind w:firstLine="709"/>
        <w:jc w:val="both"/>
        <w:rPr>
          <w:sz w:val="24"/>
        </w:rPr>
      </w:pPr>
      <w:r>
        <w:rPr>
          <w:sz w:val="24"/>
        </w:rPr>
        <w:t>Х</w:t>
      </w:r>
      <w:r>
        <w:rPr>
          <w:sz w:val="24"/>
          <w:vertAlign w:val="subscript"/>
        </w:rPr>
        <w:t>18</w:t>
      </w:r>
      <w:r>
        <w:rPr>
          <w:sz w:val="24"/>
        </w:rPr>
        <w:t xml:space="preserve"> =  22,52</w:t>
      </w:r>
    </w:p>
    <w:p w:rsidR="00074C48" w:rsidRDefault="00074C48">
      <w:pPr>
        <w:spacing w:line="360" w:lineRule="auto"/>
        <w:ind w:firstLine="709"/>
        <w:jc w:val="both"/>
        <w:rPr>
          <w:sz w:val="24"/>
        </w:rPr>
      </w:pPr>
      <w:r>
        <w:rPr>
          <w:sz w:val="24"/>
        </w:rPr>
        <w:t>Х</w:t>
      </w:r>
      <w:r>
        <w:rPr>
          <w:sz w:val="24"/>
          <w:vertAlign w:val="subscript"/>
        </w:rPr>
        <w:t>19</w:t>
      </w:r>
      <w:r>
        <w:rPr>
          <w:sz w:val="24"/>
        </w:rPr>
        <w:t xml:space="preserve"> =  14,07</w:t>
      </w:r>
    </w:p>
    <w:p w:rsidR="00074C48" w:rsidRDefault="00074C48">
      <w:pPr>
        <w:spacing w:line="360" w:lineRule="auto"/>
        <w:ind w:firstLine="709"/>
        <w:jc w:val="both"/>
        <w:rPr>
          <w:sz w:val="24"/>
        </w:rPr>
      </w:pPr>
      <w:r>
        <w:rPr>
          <w:sz w:val="24"/>
        </w:rPr>
        <w:t>Х</w:t>
      </w:r>
      <w:r>
        <w:rPr>
          <w:sz w:val="24"/>
          <w:vertAlign w:val="subscript"/>
        </w:rPr>
        <w:t>20</w:t>
      </w:r>
      <w:r>
        <w:rPr>
          <w:sz w:val="24"/>
        </w:rPr>
        <w:t xml:space="preserve"> =  21,11</w:t>
      </w:r>
    </w:p>
    <w:p w:rsidR="00074C48" w:rsidRDefault="00074C48">
      <w:pPr>
        <w:spacing w:line="360" w:lineRule="auto"/>
        <w:ind w:firstLine="709"/>
        <w:jc w:val="both"/>
        <w:rPr>
          <w:sz w:val="24"/>
        </w:rPr>
      </w:pPr>
      <w:r>
        <w:rPr>
          <w:sz w:val="24"/>
        </w:rPr>
        <w:t>Х</w:t>
      </w:r>
      <w:r>
        <w:rPr>
          <w:sz w:val="24"/>
          <w:vertAlign w:val="subscript"/>
        </w:rPr>
        <w:t>21</w:t>
      </w:r>
      <w:r>
        <w:rPr>
          <w:sz w:val="24"/>
        </w:rPr>
        <w:t xml:space="preserve"> = 1,41</w:t>
      </w:r>
    </w:p>
    <w:p w:rsidR="00074C48" w:rsidRDefault="00074C48">
      <w:pPr>
        <w:spacing w:line="360" w:lineRule="auto"/>
        <w:ind w:firstLine="709"/>
        <w:jc w:val="both"/>
        <w:rPr>
          <w:sz w:val="24"/>
        </w:rPr>
      </w:pPr>
      <w:r>
        <w:rPr>
          <w:sz w:val="24"/>
        </w:rPr>
        <w:t>Х</w:t>
      </w:r>
      <w:r>
        <w:rPr>
          <w:sz w:val="24"/>
          <w:vertAlign w:val="subscript"/>
        </w:rPr>
        <w:t>22</w:t>
      </w:r>
      <w:r>
        <w:rPr>
          <w:sz w:val="24"/>
        </w:rPr>
        <w:t xml:space="preserve"> = 12,67</w:t>
      </w:r>
    </w:p>
    <w:p w:rsidR="00074C48" w:rsidRDefault="00074C48">
      <w:pPr>
        <w:spacing w:line="360" w:lineRule="auto"/>
        <w:ind w:firstLine="709"/>
        <w:jc w:val="both"/>
        <w:rPr>
          <w:sz w:val="24"/>
        </w:rPr>
      </w:pPr>
      <w:r>
        <w:rPr>
          <w:sz w:val="24"/>
        </w:rPr>
        <w:t>Х</w:t>
      </w:r>
      <w:r>
        <w:rPr>
          <w:sz w:val="24"/>
          <w:vertAlign w:val="subscript"/>
        </w:rPr>
        <w:t>23</w:t>
      </w:r>
      <w:r>
        <w:rPr>
          <w:sz w:val="24"/>
        </w:rPr>
        <w:t xml:space="preserve"> =  20,90</w:t>
      </w:r>
    </w:p>
    <w:p w:rsidR="00074C48" w:rsidRDefault="00074C48">
      <w:pPr>
        <w:spacing w:line="360" w:lineRule="auto"/>
        <w:ind w:firstLine="709"/>
        <w:jc w:val="both"/>
        <w:rPr>
          <w:sz w:val="24"/>
        </w:rPr>
      </w:pPr>
      <w:r>
        <w:rPr>
          <w:sz w:val="24"/>
        </w:rPr>
        <w:t>Х</w:t>
      </w:r>
      <w:r>
        <w:rPr>
          <w:sz w:val="24"/>
          <w:vertAlign w:val="subscript"/>
        </w:rPr>
        <w:t>24</w:t>
      </w:r>
      <w:r>
        <w:rPr>
          <w:sz w:val="24"/>
        </w:rPr>
        <w:t xml:space="preserve"> =  20,90</w:t>
      </w:r>
    </w:p>
    <w:p w:rsidR="00074C48" w:rsidRDefault="00074C48">
      <w:pPr>
        <w:spacing w:line="360" w:lineRule="auto"/>
        <w:ind w:firstLine="709"/>
        <w:jc w:val="both"/>
        <w:rPr>
          <w:sz w:val="24"/>
        </w:rPr>
      </w:pPr>
      <w:r>
        <w:rPr>
          <w:sz w:val="24"/>
        </w:rPr>
        <w:t>Х</w:t>
      </w:r>
      <w:r>
        <w:rPr>
          <w:sz w:val="24"/>
          <w:vertAlign w:val="subscript"/>
        </w:rPr>
        <w:t>25</w:t>
      </w:r>
      <w:r>
        <w:rPr>
          <w:sz w:val="24"/>
        </w:rPr>
        <w:t xml:space="preserve"> =  0,21</w:t>
      </w:r>
    </w:p>
    <w:p w:rsidR="00074C48" w:rsidRDefault="00074C48">
      <w:pPr>
        <w:spacing w:line="360" w:lineRule="auto"/>
        <w:ind w:firstLine="709"/>
        <w:jc w:val="both"/>
        <w:rPr>
          <w:sz w:val="24"/>
        </w:rPr>
      </w:pPr>
      <w:r>
        <w:rPr>
          <w:sz w:val="24"/>
        </w:rPr>
        <w:t>Х</w:t>
      </w:r>
      <w:r>
        <w:rPr>
          <w:sz w:val="24"/>
          <w:vertAlign w:val="subscript"/>
        </w:rPr>
        <w:t>26</w:t>
      </w:r>
      <w:r>
        <w:rPr>
          <w:sz w:val="24"/>
        </w:rPr>
        <w:t xml:space="preserve"> = 0,18</w:t>
      </w:r>
    </w:p>
    <w:p w:rsidR="00074C48" w:rsidRDefault="00074C48">
      <w:pPr>
        <w:spacing w:line="360" w:lineRule="auto"/>
        <w:ind w:firstLine="709"/>
        <w:jc w:val="both"/>
        <w:rPr>
          <w:sz w:val="24"/>
        </w:rPr>
      </w:pPr>
      <w:r>
        <w:rPr>
          <w:sz w:val="24"/>
        </w:rPr>
        <w:t>Х</w:t>
      </w:r>
      <w:r>
        <w:rPr>
          <w:sz w:val="24"/>
          <w:vertAlign w:val="subscript"/>
        </w:rPr>
        <w:t>27</w:t>
      </w:r>
      <w:r>
        <w:rPr>
          <w:sz w:val="24"/>
        </w:rPr>
        <w:t xml:space="preserve"> = 0,04</w:t>
      </w:r>
    </w:p>
    <w:p w:rsidR="00074C48" w:rsidRDefault="00074C48">
      <w:pPr>
        <w:spacing w:line="360" w:lineRule="auto"/>
        <w:ind w:firstLine="709"/>
        <w:jc w:val="both"/>
        <w:rPr>
          <w:sz w:val="24"/>
        </w:rPr>
      </w:pPr>
      <w:r>
        <w:rPr>
          <w:sz w:val="24"/>
        </w:rPr>
        <w:t>Х</w:t>
      </w:r>
      <w:r>
        <w:rPr>
          <w:sz w:val="24"/>
          <w:vertAlign w:val="subscript"/>
        </w:rPr>
        <w:t>28</w:t>
      </w:r>
      <w:r>
        <w:rPr>
          <w:sz w:val="24"/>
        </w:rPr>
        <w:t xml:space="preserve"> = 0,04</w:t>
      </w:r>
    </w:p>
    <w:p w:rsidR="00074C48" w:rsidRDefault="00074C48">
      <w:pPr>
        <w:spacing w:line="360" w:lineRule="auto"/>
        <w:ind w:firstLine="709"/>
        <w:jc w:val="both"/>
        <w:rPr>
          <w:sz w:val="24"/>
        </w:rPr>
      </w:pPr>
      <w:r>
        <w:rPr>
          <w:sz w:val="24"/>
        </w:rPr>
        <w:t>Х</w:t>
      </w:r>
      <w:r>
        <w:rPr>
          <w:sz w:val="24"/>
          <w:vertAlign w:val="subscript"/>
        </w:rPr>
        <w:t>29</w:t>
      </w:r>
      <w:r>
        <w:rPr>
          <w:sz w:val="24"/>
        </w:rPr>
        <w:t xml:space="preserve"> = 0,009</w:t>
      </w:r>
    </w:p>
    <w:p w:rsidR="00074C48" w:rsidRDefault="00074C48">
      <w:pPr>
        <w:tabs>
          <w:tab w:val="left" w:pos="720"/>
        </w:tabs>
        <w:spacing w:line="360" w:lineRule="auto"/>
        <w:ind w:firstLine="709"/>
        <w:jc w:val="both"/>
        <w:sectPr w:rsidR="00074C48">
          <w:type w:val="continuous"/>
          <w:pgSz w:w="11906" w:h="16838"/>
          <w:pgMar w:top="1134" w:right="567" w:bottom="1134" w:left="1134" w:header="708" w:footer="708" w:gutter="0"/>
          <w:cols w:num="2" w:space="709" w:equalWidth="0">
            <w:col w:w="4742" w:space="720"/>
            <w:col w:w="4742"/>
          </w:cols>
          <w:docGrid w:linePitch="360"/>
        </w:sectPr>
      </w:pPr>
    </w:p>
    <w:p w:rsidR="00074C48" w:rsidRDefault="00074C48">
      <w:pPr>
        <w:spacing w:line="360" w:lineRule="auto"/>
        <w:ind w:firstLine="709"/>
        <w:jc w:val="both"/>
      </w:pPr>
      <w:r>
        <w:t xml:space="preserve">Извлечение </w:t>
      </w:r>
      <w:r>
        <w:rPr>
          <w:lang w:val="en-US"/>
        </w:rPr>
        <w:t>Mo</w:t>
      </w:r>
      <w:r>
        <w:t xml:space="preserve">: </w:t>
      </w:r>
      <w:r>
        <w:rPr>
          <w:position w:val="-30"/>
        </w:rPr>
        <w:object w:dxaOrig="2640" w:dyaOrig="680">
          <v:shape id="_x0000_i1040" type="#_x0000_t75" style="width:140.25pt;height:36pt" o:ole="">
            <v:imagedata r:id="rId37" o:title=""/>
          </v:shape>
          <o:OLEObject Type="Embed" ProgID="Equation.3" ShapeID="_x0000_i1040" DrawAspect="Content" ObjectID="_1469542196" r:id="rId38"/>
        </w:object>
      </w:r>
    </w:p>
    <w:p w:rsidR="00074C48" w:rsidRDefault="00074C48">
      <w:pPr>
        <w:pStyle w:val="3"/>
        <w:ind w:firstLine="720"/>
        <w:rPr>
          <w:rStyle w:val="21"/>
          <w:rFonts w:ascii="Times New Roman" w:hAnsi="Times New Roman"/>
          <w:i w:val="0"/>
          <w:iCs w:val="0"/>
          <w:spacing w:val="-2"/>
          <w:sz w:val="32"/>
        </w:rPr>
      </w:pPr>
      <w:bookmarkStart w:id="80" w:name="_Toc137555386"/>
      <w:r>
        <w:rPr>
          <w:rStyle w:val="21"/>
          <w:rFonts w:ascii="Times New Roman" w:hAnsi="Times New Roman"/>
          <w:i w:val="0"/>
          <w:iCs w:val="0"/>
          <w:spacing w:val="-2"/>
          <w:sz w:val="32"/>
        </w:rPr>
        <w:t>3.2.2 Расчет материального баланса по технологическим операциям</w:t>
      </w:r>
      <w:bookmarkEnd w:id="80"/>
    </w:p>
    <w:p w:rsidR="00074C48" w:rsidRDefault="00074C48">
      <w:pPr>
        <w:spacing w:line="360" w:lineRule="auto"/>
        <w:ind w:firstLine="709"/>
        <w:jc w:val="both"/>
        <w:rPr>
          <w:b/>
          <w:bCs/>
        </w:rPr>
      </w:pPr>
    </w:p>
    <w:p w:rsidR="00074C48" w:rsidRDefault="00074C48">
      <w:pPr>
        <w:pStyle w:val="5"/>
        <w:rPr>
          <w:bCs w:val="0"/>
          <w:iCs w:val="0"/>
          <w:sz w:val="28"/>
          <w:szCs w:val="28"/>
        </w:rPr>
      </w:pPr>
      <w:bookmarkStart w:id="81" w:name="_Toc137555387"/>
      <w:r>
        <w:rPr>
          <w:i/>
        </w:rPr>
        <w:t>Распульповка</w:t>
      </w:r>
      <w:bookmarkEnd w:id="81"/>
      <w:r>
        <w:rPr>
          <w:bCs w:val="0"/>
          <w:iCs w:val="0"/>
          <w:sz w:val="28"/>
          <w:szCs w:val="28"/>
        </w:rPr>
        <w:t xml:space="preserve"> </w:t>
      </w:r>
    </w:p>
    <w:p w:rsidR="00074C48" w:rsidRDefault="00074C48">
      <w:pPr>
        <w:spacing w:line="360" w:lineRule="auto"/>
        <w:ind w:firstLine="709"/>
        <w:jc w:val="both"/>
      </w:pPr>
    </w:p>
    <w:p w:rsidR="00074C48" w:rsidRDefault="00074C48">
      <w:pPr>
        <w:spacing w:line="360" w:lineRule="auto"/>
        <w:ind w:firstLine="709"/>
        <w:jc w:val="both"/>
      </w:pPr>
      <w:r>
        <w:t>Поступило:</w:t>
      </w:r>
    </w:p>
    <w:p w:rsidR="00074C48" w:rsidRDefault="00074C48" w:rsidP="00074C48">
      <w:pPr>
        <w:numPr>
          <w:ilvl w:val="0"/>
          <w:numId w:val="9"/>
        </w:numPr>
        <w:tabs>
          <w:tab w:val="clear" w:pos="2138"/>
          <w:tab w:val="num" w:pos="0"/>
          <w:tab w:val="left" w:pos="240"/>
          <w:tab w:val="left" w:pos="960"/>
        </w:tabs>
        <w:spacing w:line="360" w:lineRule="auto"/>
        <w:ind w:left="0" w:firstLine="709"/>
        <w:jc w:val="both"/>
      </w:pPr>
      <w:r>
        <w:t>кек (</w:t>
      </w:r>
      <w:r>
        <w:sym w:font="Symbol" w:char="F072"/>
      </w:r>
      <w:r>
        <w:t xml:space="preserve"> = 1,5 г/см</w:t>
      </w:r>
      <w:r>
        <w:rPr>
          <w:vertAlign w:val="superscript"/>
        </w:rPr>
        <w:t>3</w:t>
      </w:r>
      <w:r>
        <w:t>) в количестве 1550 кг влажностью 50 % от массы сухого (в т.ч. 23,25 кг Мо) или 1033,4 л;</w:t>
      </w:r>
    </w:p>
    <w:p w:rsidR="00074C48" w:rsidRDefault="00074C48" w:rsidP="00074C48">
      <w:pPr>
        <w:numPr>
          <w:ilvl w:val="0"/>
          <w:numId w:val="9"/>
        </w:numPr>
        <w:tabs>
          <w:tab w:val="clear" w:pos="2138"/>
          <w:tab w:val="num" w:pos="0"/>
          <w:tab w:val="left" w:pos="240"/>
          <w:tab w:val="left" w:pos="960"/>
        </w:tabs>
        <w:spacing w:line="360" w:lineRule="auto"/>
        <w:ind w:left="0" w:firstLine="709"/>
        <w:jc w:val="both"/>
      </w:pPr>
      <w:r>
        <w:t>раствор с доукрепления  в количестве 310 кг (в т.ч. 1,51 кг Мо) или 249,6</w:t>
      </w:r>
      <w:r>
        <w:rPr>
          <w:color w:val="FF0000"/>
        </w:rPr>
        <w:t xml:space="preserve"> </w:t>
      </w:r>
      <w:r>
        <w:t>л;</w:t>
      </w:r>
    </w:p>
    <w:p w:rsidR="00074C48" w:rsidRDefault="00074C48">
      <w:pPr>
        <w:tabs>
          <w:tab w:val="left" w:pos="240"/>
          <w:tab w:val="left" w:pos="960"/>
        </w:tabs>
        <w:spacing w:line="360" w:lineRule="auto"/>
        <w:ind w:firstLine="709"/>
        <w:jc w:val="both"/>
      </w:pPr>
    </w:p>
    <w:p w:rsidR="00074C48" w:rsidRDefault="00074C48">
      <w:pPr>
        <w:spacing w:line="360" w:lineRule="auto"/>
        <w:ind w:firstLine="709"/>
        <w:jc w:val="both"/>
      </w:pPr>
      <w:r>
        <w:t>Отношение Т:Ж  на выщелачивании должно быть Т:Ж = 1:0,8, следовательно масса пульпы будет: </w:t>
      </w:r>
    </w:p>
    <w:p w:rsidR="00074C48" w:rsidRDefault="00074C48">
      <w:pPr>
        <w:spacing w:line="360" w:lineRule="auto"/>
        <w:ind w:firstLine="709"/>
        <w:jc w:val="both"/>
      </w:pPr>
      <w:r>
        <w:rPr>
          <w:position w:val="-28"/>
        </w:rPr>
        <w:object w:dxaOrig="2600" w:dyaOrig="660">
          <v:shape id="_x0000_i1041" type="#_x0000_t75" style="width:129.75pt;height:33pt" o:ole="">
            <v:imagedata r:id="rId39" o:title=""/>
          </v:shape>
          <o:OLEObject Type="Embed" ProgID="Equation.3" ShapeID="_x0000_i1041" DrawAspect="Content" ObjectID="_1469542197" r:id="rId40"/>
        </w:object>
      </w:r>
      <w:r>
        <w:t xml:space="preserve"> кг</w:t>
      </w:r>
    </w:p>
    <w:p w:rsidR="00074C48" w:rsidRDefault="00074C48">
      <w:pPr>
        <w:spacing w:line="360" w:lineRule="auto"/>
        <w:ind w:firstLine="709"/>
        <w:jc w:val="both"/>
      </w:pPr>
      <w:r>
        <w:t>Плотность пульпы:</w:t>
      </w:r>
    </w:p>
    <w:p w:rsidR="00074C48" w:rsidRDefault="00074C48">
      <w:pPr>
        <w:spacing w:line="360" w:lineRule="auto"/>
        <w:ind w:firstLine="709"/>
        <w:jc w:val="both"/>
      </w:pPr>
      <w:r>
        <w:rPr>
          <w:position w:val="-60"/>
        </w:rPr>
        <w:object w:dxaOrig="2560" w:dyaOrig="980">
          <v:shape id="_x0000_i1042" type="#_x0000_t75" style="width:128.25pt;height:48.75pt" o:ole="">
            <v:imagedata r:id="rId41" o:title=""/>
          </v:shape>
          <o:OLEObject Type="Embed" ProgID="Equation.3" ShapeID="_x0000_i1042" DrawAspect="Content" ObjectID="_1469542198" r:id="rId42"/>
        </w:object>
      </w:r>
      <w:r>
        <w:t xml:space="preserve"> кг/м</w:t>
      </w:r>
      <w:r>
        <w:rPr>
          <w:vertAlign w:val="superscript"/>
        </w:rPr>
        <w:t>3</w:t>
      </w:r>
      <w:r>
        <w:tab/>
      </w:r>
      <w:r>
        <w:tab/>
      </w:r>
      <w:r>
        <w:tab/>
      </w:r>
      <w:r>
        <w:tab/>
      </w:r>
      <w:r>
        <w:tab/>
      </w:r>
      <w:r>
        <w:tab/>
      </w:r>
      <w:r>
        <w:tab/>
        <w:t xml:space="preserve">          </w:t>
      </w:r>
      <w:r>
        <w:tab/>
        <w:t xml:space="preserve">       (19)</w:t>
      </w:r>
    </w:p>
    <w:p w:rsidR="00074C48" w:rsidRDefault="00074C48">
      <w:pPr>
        <w:spacing w:line="360" w:lineRule="auto"/>
        <w:ind w:firstLine="709"/>
        <w:jc w:val="both"/>
      </w:pPr>
      <w:r>
        <w:t>Для разложения молибденита требуется азотной кислоты:</w:t>
      </w:r>
    </w:p>
    <w:p w:rsidR="00074C48" w:rsidRDefault="00074C48">
      <w:pPr>
        <w:spacing w:line="360" w:lineRule="auto"/>
        <w:ind w:firstLine="709"/>
        <w:jc w:val="both"/>
      </w:pPr>
    </w:p>
    <w:p w:rsidR="00074C48" w:rsidRDefault="00074C48">
      <w:pPr>
        <w:spacing w:line="360" w:lineRule="auto"/>
        <w:ind w:firstLine="709"/>
        <w:jc w:val="both"/>
        <w:rPr>
          <w:lang w:val="en-US"/>
        </w:rPr>
      </w:pPr>
      <w:r>
        <w:rPr>
          <w:lang w:val="en-US"/>
        </w:rPr>
        <w:t>MoS</w:t>
      </w:r>
      <w:r>
        <w:rPr>
          <w:vertAlign w:val="subscript"/>
          <w:lang w:val="en-US"/>
        </w:rPr>
        <w:t>2</w:t>
      </w:r>
      <w:r>
        <w:rPr>
          <w:lang w:val="en-US"/>
        </w:rPr>
        <w:t xml:space="preserve"> + 6HNO</w:t>
      </w:r>
      <w:r>
        <w:rPr>
          <w:vertAlign w:val="subscript"/>
          <w:lang w:val="en-US"/>
        </w:rPr>
        <w:t>3</w:t>
      </w:r>
      <w:r>
        <w:rPr>
          <w:lang w:val="en-US"/>
        </w:rPr>
        <w:t xml:space="preserve"> = H</w:t>
      </w:r>
      <w:r>
        <w:rPr>
          <w:vertAlign w:val="subscript"/>
          <w:lang w:val="en-US"/>
        </w:rPr>
        <w:t>2</w:t>
      </w:r>
      <w:r>
        <w:rPr>
          <w:lang w:val="en-US"/>
        </w:rPr>
        <w:t>MoO</w:t>
      </w:r>
      <w:r>
        <w:rPr>
          <w:vertAlign w:val="subscript"/>
          <w:lang w:val="en-US"/>
        </w:rPr>
        <w:t>4</w:t>
      </w:r>
      <w:r>
        <w:rPr>
          <w:lang w:val="en-US"/>
        </w:rPr>
        <w:t xml:space="preserve"> + NO + 2H</w:t>
      </w:r>
      <w:r>
        <w:rPr>
          <w:vertAlign w:val="subscript"/>
          <w:lang w:val="en-US"/>
        </w:rPr>
        <w:t>2</w:t>
      </w:r>
      <w:r>
        <w:rPr>
          <w:lang w:val="en-US"/>
        </w:rPr>
        <w:t>SO</w:t>
      </w:r>
      <w:r>
        <w:rPr>
          <w:vertAlign w:val="subscript"/>
          <w:lang w:val="en-US"/>
        </w:rPr>
        <w:t>4</w:t>
      </w:r>
      <w:r>
        <w:rPr>
          <w:lang w:val="en-US"/>
        </w:rPr>
        <w:tab/>
      </w:r>
      <w:r>
        <w:rPr>
          <w:lang w:val="en-US"/>
        </w:rPr>
        <w:tab/>
      </w:r>
      <w:r>
        <w:rPr>
          <w:lang w:val="en-US"/>
        </w:rPr>
        <w:tab/>
      </w:r>
      <w:r>
        <w:rPr>
          <w:lang w:val="en-US"/>
        </w:rPr>
        <w:tab/>
      </w:r>
      <w:r>
        <w:rPr>
          <w:lang w:val="en-US"/>
        </w:rPr>
        <w:tab/>
      </w:r>
      <w:r>
        <w:rPr>
          <w:lang w:val="en-US"/>
        </w:rPr>
        <w:tab/>
        <w:t xml:space="preserve">       (20)</w:t>
      </w:r>
    </w:p>
    <w:p w:rsidR="00074C48" w:rsidRDefault="00074C48">
      <w:pPr>
        <w:spacing w:line="360" w:lineRule="auto"/>
        <w:ind w:firstLine="709"/>
        <w:jc w:val="both"/>
        <w:rPr>
          <w:lang w:val="en-US"/>
        </w:rPr>
      </w:pPr>
    </w:p>
    <w:p w:rsidR="00074C48" w:rsidRDefault="00074C48">
      <w:pPr>
        <w:spacing w:line="360" w:lineRule="auto"/>
        <w:ind w:firstLine="709"/>
        <w:jc w:val="both"/>
      </w:pPr>
      <w:r>
        <w:t>Молибдена в кеке в сульфидной форме 20 %, что составляет 4,65 кг Мо.</w:t>
      </w:r>
    </w:p>
    <w:p w:rsidR="00074C48" w:rsidRDefault="00074C48">
      <w:pPr>
        <w:spacing w:line="360" w:lineRule="auto"/>
        <w:ind w:firstLine="709"/>
        <w:jc w:val="both"/>
      </w:pPr>
      <w:r>
        <w:t>Масса Мо</w:t>
      </w:r>
      <w:r>
        <w:rPr>
          <w:lang w:val="en-US"/>
        </w:rPr>
        <w:t>S</w:t>
      </w:r>
      <w:r>
        <w:rPr>
          <w:vertAlign w:val="subscript"/>
        </w:rPr>
        <w:t>2</w:t>
      </w:r>
      <w:r>
        <w:t xml:space="preserve"> :</w:t>
      </w:r>
    </w:p>
    <w:p w:rsidR="00074C48" w:rsidRDefault="00074C48">
      <w:pPr>
        <w:spacing w:line="360" w:lineRule="auto"/>
        <w:ind w:firstLine="709"/>
        <w:jc w:val="both"/>
      </w:pPr>
      <w:r>
        <w:t xml:space="preserve">Мо 96 кг – </w:t>
      </w:r>
      <w:r>
        <w:rPr>
          <w:lang w:val="en-US"/>
        </w:rPr>
        <w:t>MoS</w:t>
      </w:r>
      <w:r>
        <w:rPr>
          <w:vertAlign w:val="subscript"/>
        </w:rPr>
        <w:t>2</w:t>
      </w:r>
      <w:r>
        <w:t xml:space="preserve"> 160 кг</w:t>
      </w:r>
    </w:p>
    <w:p w:rsidR="00074C48" w:rsidRDefault="00074C48">
      <w:pPr>
        <w:spacing w:line="360" w:lineRule="auto"/>
        <w:ind w:firstLine="709"/>
        <w:jc w:val="both"/>
      </w:pPr>
      <w:r>
        <w:t>Мо 4,65 кг – х</w:t>
      </w:r>
    </w:p>
    <w:p w:rsidR="00074C48" w:rsidRDefault="00074C48">
      <w:pPr>
        <w:spacing w:line="360" w:lineRule="auto"/>
        <w:ind w:firstLine="709"/>
        <w:jc w:val="both"/>
      </w:pPr>
      <w:r>
        <w:t>х = 8,25 кг</w:t>
      </w:r>
    </w:p>
    <w:p w:rsidR="00074C48" w:rsidRDefault="00074C48">
      <w:pPr>
        <w:spacing w:line="360" w:lineRule="auto"/>
        <w:ind w:firstLine="709"/>
        <w:jc w:val="both"/>
      </w:pPr>
      <w:r>
        <w:t>Остальные 19,81 кг Мо в окисленной форме.</w:t>
      </w:r>
    </w:p>
    <w:p w:rsidR="00074C48" w:rsidRDefault="00074C48">
      <w:pPr>
        <w:pStyle w:val="20"/>
        <w:spacing w:line="360" w:lineRule="auto"/>
        <w:ind w:left="0" w:firstLine="709"/>
        <w:jc w:val="both"/>
      </w:pPr>
      <w:r>
        <w:t>По реакции на 1 моль молибденита затрачивается 6 моль азотной кислоты, следовательно для разложения молибденита потребуется 290,6 моль азотной кислоты, что составляет 29 кг. Избыток 100 % от СНК следовательно масса  азотной кислоты составляет 58 кг.</w:t>
      </w:r>
    </w:p>
    <w:p w:rsidR="00074C48" w:rsidRDefault="00074C48">
      <w:pPr>
        <w:spacing w:line="360" w:lineRule="auto"/>
        <w:ind w:firstLine="709"/>
        <w:jc w:val="both"/>
      </w:pPr>
      <w:r>
        <w:t>Для соблюдения Т:Ж = 1 : 0,8, необходимо добавить раствора:</w:t>
      </w:r>
    </w:p>
    <w:p w:rsidR="00074C48" w:rsidRDefault="00074C48">
      <w:pPr>
        <w:spacing w:line="360" w:lineRule="auto"/>
        <w:ind w:firstLine="709"/>
        <w:jc w:val="both"/>
      </w:pPr>
    </w:p>
    <w:p w:rsidR="00074C48" w:rsidRDefault="00074C48">
      <w:pPr>
        <w:spacing w:line="360" w:lineRule="auto"/>
        <w:ind w:firstLine="709"/>
        <w:jc w:val="both"/>
      </w:pPr>
      <w:r>
        <w:rPr>
          <w:position w:val="-28"/>
        </w:rPr>
        <w:object w:dxaOrig="3060" w:dyaOrig="660">
          <v:shape id="_x0000_i1043" type="#_x0000_t75" style="width:153pt;height:33pt" o:ole="">
            <v:imagedata r:id="rId43" o:title=""/>
          </v:shape>
          <o:OLEObject Type="Embed" ProgID="Equation.3" ShapeID="_x0000_i1043" DrawAspect="Content" ObjectID="_1469542199" r:id="rId44"/>
        </w:object>
      </w:r>
      <w:r>
        <w:t xml:space="preserve"> кг.</w:t>
      </w:r>
    </w:p>
    <w:p w:rsidR="00074C48" w:rsidRDefault="00074C48">
      <w:pPr>
        <w:spacing w:line="360" w:lineRule="auto"/>
        <w:ind w:firstLine="709"/>
        <w:jc w:val="both"/>
      </w:pPr>
    </w:p>
    <w:p w:rsidR="00074C48" w:rsidRDefault="00074C48">
      <w:pPr>
        <w:spacing w:line="360" w:lineRule="auto"/>
        <w:ind w:firstLine="709"/>
        <w:jc w:val="both"/>
      </w:pPr>
      <w:r>
        <w:t>Материальный баланс распульповки представлен в таблице 11.</w:t>
      </w:r>
    </w:p>
    <w:p w:rsidR="00074C48" w:rsidRDefault="00074C48">
      <w:pPr>
        <w:spacing w:line="360" w:lineRule="auto"/>
        <w:ind w:firstLine="709"/>
        <w:jc w:val="both"/>
      </w:pPr>
    </w:p>
    <w:p w:rsidR="00074C48" w:rsidRDefault="00074C48">
      <w:pPr>
        <w:spacing w:line="360" w:lineRule="auto"/>
        <w:jc w:val="both"/>
      </w:pPr>
      <w:r>
        <w:t>Таблица 11 – Материальный баланс приготовления пульпы</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223"/>
        <w:gridCol w:w="963"/>
        <w:gridCol w:w="1328"/>
        <w:gridCol w:w="1318"/>
        <w:gridCol w:w="1318"/>
        <w:gridCol w:w="1320"/>
        <w:gridCol w:w="1116"/>
      </w:tblGrid>
      <w:tr w:rsidR="00074C48">
        <w:trPr>
          <w:cantSplit/>
        </w:trPr>
        <w:tc>
          <w:tcPr>
            <w:tcW w:w="2541" w:type="pct"/>
            <w:gridSpan w:val="4"/>
          </w:tcPr>
          <w:p w:rsidR="00074C48" w:rsidRDefault="00074C48">
            <w:pPr>
              <w:spacing w:line="360" w:lineRule="auto"/>
              <w:jc w:val="center"/>
              <w:rPr>
                <w:sz w:val="20"/>
                <w:szCs w:val="20"/>
              </w:rPr>
            </w:pPr>
            <w:r>
              <w:rPr>
                <w:sz w:val="20"/>
                <w:szCs w:val="20"/>
              </w:rPr>
              <w:t>Поступило</w:t>
            </w:r>
          </w:p>
        </w:tc>
        <w:tc>
          <w:tcPr>
            <w:tcW w:w="2459" w:type="pct"/>
            <w:gridSpan w:val="4"/>
          </w:tcPr>
          <w:p w:rsidR="00074C48" w:rsidRDefault="00074C48">
            <w:pPr>
              <w:spacing w:line="360" w:lineRule="auto"/>
              <w:jc w:val="center"/>
              <w:rPr>
                <w:sz w:val="20"/>
                <w:szCs w:val="20"/>
              </w:rPr>
            </w:pPr>
            <w:r>
              <w:rPr>
                <w:sz w:val="20"/>
                <w:szCs w:val="20"/>
              </w:rPr>
              <w:t>Получено</w:t>
            </w:r>
          </w:p>
        </w:tc>
      </w:tr>
      <w:tr w:rsidR="00074C48">
        <w:tc>
          <w:tcPr>
            <w:tcW w:w="837" w:type="pct"/>
          </w:tcPr>
          <w:p w:rsidR="00074C48" w:rsidRDefault="00074C48">
            <w:pPr>
              <w:spacing w:line="360" w:lineRule="auto"/>
              <w:jc w:val="center"/>
              <w:rPr>
                <w:sz w:val="20"/>
                <w:szCs w:val="20"/>
              </w:rPr>
            </w:pPr>
            <w:r>
              <w:rPr>
                <w:sz w:val="20"/>
                <w:szCs w:val="20"/>
              </w:rPr>
              <w:t>Материал</w:t>
            </w:r>
          </w:p>
        </w:tc>
        <w:tc>
          <w:tcPr>
            <w:tcW w:w="593" w:type="pct"/>
          </w:tcPr>
          <w:p w:rsidR="00074C48" w:rsidRDefault="00074C48">
            <w:pPr>
              <w:spacing w:line="360" w:lineRule="auto"/>
              <w:jc w:val="center"/>
              <w:rPr>
                <w:sz w:val="20"/>
                <w:szCs w:val="20"/>
              </w:rPr>
            </w:pPr>
            <w:r>
              <w:rPr>
                <w:sz w:val="20"/>
                <w:szCs w:val="20"/>
              </w:rPr>
              <w:t>кг</w:t>
            </w:r>
          </w:p>
        </w:tc>
        <w:tc>
          <w:tcPr>
            <w:tcW w:w="467"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643" w:type="pct"/>
          </w:tcPr>
          <w:p w:rsidR="00074C48" w:rsidRDefault="00074C48">
            <w:pPr>
              <w:spacing w:line="360" w:lineRule="auto"/>
              <w:jc w:val="center"/>
              <w:rPr>
                <w:sz w:val="20"/>
                <w:szCs w:val="20"/>
              </w:rPr>
            </w:pPr>
            <w:r>
              <w:rPr>
                <w:sz w:val="20"/>
                <w:szCs w:val="20"/>
              </w:rPr>
              <w:t>Объем, л</w:t>
            </w:r>
          </w:p>
        </w:tc>
        <w:tc>
          <w:tcPr>
            <w:tcW w:w="639" w:type="pct"/>
          </w:tcPr>
          <w:p w:rsidR="00074C48" w:rsidRDefault="00074C48">
            <w:pPr>
              <w:spacing w:line="360" w:lineRule="auto"/>
              <w:jc w:val="center"/>
              <w:rPr>
                <w:sz w:val="20"/>
                <w:szCs w:val="20"/>
              </w:rPr>
            </w:pPr>
            <w:r>
              <w:rPr>
                <w:sz w:val="20"/>
                <w:szCs w:val="20"/>
              </w:rPr>
              <w:t>Продукт</w:t>
            </w:r>
          </w:p>
        </w:tc>
        <w:tc>
          <w:tcPr>
            <w:tcW w:w="639" w:type="pct"/>
          </w:tcPr>
          <w:p w:rsidR="00074C48" w:rsidRDefault="00074C48">
            <w:pPr>
              <w:spacing w:line="360" w:lineRule="auto"/>
              <w:jc w:val="center"/>
              <w:rPr>
                <w:sz w:val="20"/>
                <w:szCs w:val="20"/>
              </w:rPr>
            </w:pPr>
            <w:r>
              <w:rPr>
                <w:sz w:val="20"/>
                <w:szCs w:val="20"/>
              </w:rPr>
              <w:t>кг</w:t>
            </w:r>
          </w:p>
        </w:tc>
        <w:tc>
          <w:tcPr>
            <w:tcW w:w="640"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40" w:type="pct"/>
          </w:tcPr>
          <w:p w:rsidR="00074C48" w:rsidRDefault="00074C48">
            <w:pPr>
              <w:spacing w:line="360" w:lineRule="auto"/>
              <w:jc w:val="center"/>
              <w:rPr>
                <w:sz w:val="20"/>
                <w:szCs w:val="20"/>
              </w:rPr>
            </w:pPr>
            <w:r>
              <w:rPr>
                <w:sz w:val="20"/>
                <w:szCs w:val="20"/>
              </w:rPr>
              <w:t>Объем, л</w:t>
            </w:r>
          </w:p>
        </w:tc>
      </w:tr>
      <w:tr w:rsidR="00074C48">
        <w:trPr>
          <w:trHeight w:val="267"/>
        </w:trPr>
        <w:tc>
          <w:tcPr>
            <w:tcW w:w="837" w:type="pct"/>
          </w:tcPr>
          <w:p w:rsidR="00074C48" w:rsidRDefault="00074C48">
            <w:pPr>
              <w:spacing w:line="360" w:lineRule="auto"/>
              <w:jc w:val="center"/>
              <w:rPr>
                <w:sz w:val="20"/>
                <w:szCs w:val="20"/>
              </w:rPr>
            </w:pPr>
            <w:r>
              <w:rPr>
                <w:sz w:val="20"/>
                <w:szCs w:val="20"/>
              </w:rPr>
              <w:t>1</w:t>
            </w:r>
          </w:p>
        </w:tc>
        <w:tc>
          <w:tcPr>
            <w:tcW w:w="593" w:type="pct"/>
          </w:tcPr>
          <w:p w:rsidR="00074C48" w:rsidRDefault="00074C48">
            <w:pPr>
              <w:spacing w:line="360" w:lineRule="auto"/>
              <w:jc w:val="center"/>
              <w:rPr>
                <w:sz w:val="20"/>
                <w:szCs w:val="20"/>
              </w:rPr>
            </w:pPr>
            <w:r>
              <w:rPr>
                <w:sz w:val="20"/>
                <w:szCs w:val="20"/>
              </w:rPr>
              <w:t>2</w:t>
            </w:r>
          </w:p>
        </w:tc>
        <w:tc>
          <w:tcPr>
            <w:tcW w:w="467" w:type="pct"/>
          </w:tcPr>
          <w:p w:rsidR="00074C48" w:rsidRDefault="00074C48">
            <w:pPr>
              <w:spacing w:line="360" w:lineRule="auto"/>
              <w:jc w:val="center"/>
              <w:rPr>
                <w:sz w:val="20"/>
                <w:szCs w:val="20"/>
              </w:rPr>
            </w:pPr>
            <w:r>
              <w:rPr>
                <w:sz w:val="20"/>
                <w:szCs w:val="20"/>
              </w:rPr>
              <w:t>3</w:t>
            </w:r>
          </w:p>
        </w:tc>
        <w:tc>
          <w:tcPr>
            <w:tcW w:w="643" w:type="pct"/>
          </w:tcPr>
          <w:p w:rsidR="00074C48" w:rsidRDefault="00074C48">
            <w:pPr>
              <w:spacing w:line="360" w:lineRule="auto"/>
              <w:jc w:val="center"/>
              <w:rPr>
                <w:sz w:val="20"/>
                <w:szCs w:val="20"/>
              </w:rPr>
            </w:pPr>
            <w:r>
              <w:rPr>
                <w:sz w:val="20"/>
                <w:szCs w:val="20"/>
              </w:rPr>
              <w:t>4</w:t>
            </w:r>
          </w:p>
        </w:tc>
        <w:tc>
          <w:tcPr>
            <w:tcW w:w="639" w:type="pct"/>
          </w:tcPr>
          <w:p w:rsidR="00074C48" w:rsidRDefault="00074C48">
            <w:pPr>
              <w:spacing w:line="360" w:lineRule="auto"/>
              <w:jc w:val="center"/>
              <w:rPr>
                <w:sz w:val="20"/>
                <w:szCs w:val="20"/>
              </w:rPr>
            </w:pPr>
            <w:r>
              <w:rPr>
                <w:sz w:val="20"/>
                <w:szCs w:val="20"/>
              </w:rPr>
              <w:t>5</w:t>
            </w:r>
          </w:p>
        </w:tc>
        <w:tc>
          <w:tcPr>
            <w:tcW w:w="639" w:type="pct"/>
          </w:tcPr>
          <w:p w:rsidR="00074C48" w:rsidRDefault="00074C48">
            <w:pPr>
              <w:spacing w:line="360" w:lineRule="auto"/>
              <w:jc w:val="center"/>
              <w:rPr>
                <w:sz w:val="20"/>
                <w:szCs w:val="20"/>
              </w:rPr>
            </w:pPr>
            <w:r>
              <w:rPr>
                <w:sz w:val="20"/>
                <w:szCs w:val="20"/>
              </w:rPr>
              <w:t>6</w:t>
            </w:r>
          </w:p>
        </w:tc>
        <w:tc>
          <w:tcPr>
            <w:tcW w:w="640" w:type="pct"/>
          </w:tcPr>
          <w:p w:rsidR="00074C48" w:rsidRDefault="00074C48">
            <w:pPr>
              <w:spacing w:line="360" w:lineRule="auto"/>
              <w:jc w:val="center"/>
              <w:rPr>
                <w:sz w:val="20"/>
                <w:szCs w:val="20"/>
              </w:rPr>
            </w:pPr>
            <w:r>
              <w:rPr>
                <w:sz w:val="20"/>
                <w:szCs w:val="20"/>
              </w:rPr>
              <w:t>7</w:t>
            </w:r>
          </w:p>
        </w:tc>
        <w:tc>
          <w:tcPr>
            <w:tcW w:w="540" w:type="pct"/>
          </w:tcPr>
          <w:p w:rsidR="00074C48" w:rsidRDefault="00074C48">
            <w:pPr>
              <w:spacing w:line="360" w:lineRule="auto"/>
              <w:jc w:val="center"/>
              <w:rPr>
                <w:sz w:val="20"/>
                <w:szCs w:val="20"/>
              </w:rPr>
            </w:pPr>
            <w:r>
              <w:rPr>
                <w:sz w:val="20"/>
                <w:szCs w:val="20"/>
              </w:rPr>
              <w:t>8</w:t>
            </w:r>
          </w:p>
        </w:tc>
      </w:tr>
      <w:tr w:rsidR="00074C48">
        <w:trPr>
          <w:cantSplit/>
          <w:trHeight w:val="292"/>
        </w:trPr>
        <w:tc>
          <w:tcPr>
            <w:tcW w:w="837" w:type="pct"/>
          </w:tcPr>
          <w:p w:rsidR="00074C48" w:rsidRDefault="00074C48">
            <w:pPr>
              <w:spacing w:line="360" w:lineRule="auto"/>
              <w:jc w:val="center"/>
              <w:rPr>
                <w:sz w:val="20"/>
                <w:szCs w:val="20"/>
              </w:rPr>
            </w:pPr>
            <w:r>
              <w:rPr>
                <w:sz w:val="20"/>
                <w:szCs w:val="20"/>
              </w:rPr>
              <w:t>Кек</w:t>
            </w:r>
          </w:p>
        </w:tc>
        <w:tc>
          <w:tcPr>
            <w:tcW w:w="593" w:type="pct"/>
          </w:tcPr>
          <w:p w:rsidR="00074C48" w:rsidRDefault="00074C48">
            <w:pPr>
              <w:spacing w:line="360" w:lineRule="auto"/>
              <w:jc w:val="center"/>
              <w:rPr>
                <w:sz w:val="20"/>
                <w:szCs w:val="20"/>
              </w:rPr>
            </w:pPr>
            <w:r>
              <w:rPr>
                <w:sz w:val="20"/>
                <w:szCs w:val="20"/>
              </w:rPr>
              <w:t>1550,00</w:t>
            </w:r>
          </w:p>
        </w:tc>
        <w:tc>
          <w:tcPr>
            <w:tcW w:w="467" w:type="pct"/>
          </w:tcPr>
          <w:p w:rsidR="00074C48" w:rsidRDefault="00074C48">
            <w:pPr>
              <w:spacing w:line="360" w:lineRule="auto"/>
              <w:jc w:val="center"/>
              <w:rPr>
                <w:sz w:val="20"/>
                <w:szCs w:val="20"/>
              </w:rPr>
            </w:pPr>
            <w:r>
              <w:rPr>
                <w:sz w:val="20"/>
                <w:szCs w:val="20"/>
              </w:rPr>
              <w:t>23,25</w:t>
            </w:r>
          </w:p>
        </w:tc>
        <w:tc>
          <w:tcPr>
            <w:tcW w:w="643" w:type="pct"/>
          </w:tcPr>
          <w:p w:rsidR="00074C48" w:rsidRDefault="00074C48">
            <w:pPr>
              <w:spacing w:line="360" w:lineRule="auto"/>
              <w:jc w:val="center"/>
              <w:rPr>
                <w:sz w:val="20"/>
                <w:szCs w:val="20"/>
              </w:rPr>
            </w:pPr>
            <w:r>
              <w:rPr>
                <w:sz w:val="20"/>
                <w:szCs w:val="20"/>
              </w:rPr>
              <w:t xml:space="preserve"> 911,77</w:t>
            </w:r>
          </w:p>
        </w:tc>
        <w:tc>
          <w:tcPr>
            <w:tcW w:w="639"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Пульпа 1</w:t>
            </w:r>
          </w:p>
        </w:tc>
        <w:tc>
          <w:tcPr>
            <w:tcW w:w="639"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1860,00</w:t>
            </w:r>
          </w:p>
        </w:tc>
        <w:tc>
          <w:tcPr>
            <w:tcW w:w="640"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24,76</w:t>
            </w:r>
          </w:p>
        </w:tc>
        <w:tc>
          <w:tcPr>
            <w:tcW w:w="540"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1208,00</w:t>
            </w:r>
          </w:p>
        </w:tc>
      </w:tr>
      <w:tr w:rsidR="00074C48">
        <w:trPr>
          <w:cantSplit/>
        </w:trPr>
        <w:tc>
          <w:tcPr>
            <w:tcW w:w="837" w:type="pct"/>
          </w:tcPr>
          <w:p w:rsidR="00074C48" w:rsidRDefault="00074C48">
            <w:pPr>
              <w:spacing w:line="360" w:lineRule="auto"/>
              <w:jc w:val="center"/>
              <w:rPr>
                <w:sz w:val="20"/>
                <w:szCs w:val="20"/>
              </w:rPr>
            </w:pPr>
            <w:r>
              <w:rPr>
                <w:sz w:val="20"/>
                <w:szCs w:val="20"/>
              </w:rPr>
              <w:t>Раствор с доукрепления</w:t>
            </w:r>
          </w:p>
        </w:tc>
        <w:tc>
          <w:tcPr>
            <w:tcW w:w="593" w:type="pc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 xml:space="preserve"> 310,00</w:t>
            </w:r>
          </w:p>
        </w:tc>
        <w:tc>
          <w:tcPr>
            <w:tcW w:w="467" w:type="pc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 xml:space="preserve"> 0,51</w:t>
            </w:r>
          </w:p>
        </w:tc>
        <w:tc>
          <w:tcPr>
            <w:tcW w:w="643" w:type="pc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 xml:space="preserve"> 249,60</w:t>
            </w:r>
          </w:p>
        </w:tc>
        <w:tc>
          <w:tcPr>
            <w:tcW w:w="639" w:type="pct"/>
            <w:vMerge/>
          </w:tcPr>
          <w:p w:rsidR="00074C48" w:rsidRDefault="00074C48">
            <w:pPr>
              <w:spacing w:line="360" w:lineRule="auto"/>
              <w:jc w:val="center"/>
              <w:rPr>
                <w:sz w:val="20"/>
                <w:szCs w:val="20"/>
              </w:rPr>
            </w:pPr>
          </w:p>
        </w:tc>
        <w:tc>
          <w:tcPr>
            <w:tcW w:w="639" w:type="pct"/>
            <w:vMerge/>
          </w:tcPr>
          <w:p w:rsidR="00074C48" w:rsidRDefault="00074C48">
            <w:pPr>
              <w:spacing w:line="360" w:lineRule="auto"/>
              <w:jc w:val="center"/>
              <w:rPr>
                <w:sz w:val="20"/>
                <w:szCs w:val="20"/>
              </w:rPr>
            </w:pPr>
          </w:p>
        </w:tc>
        <w:tc>
          <w:tcPr>
            <w:tcW w:w="640" w:type="pct"/>
            <w:vMerge/>
          </w:tcPr>
          <w:p w:rsidR="00074C48" w:rsidRDefault="00074C48">
            <w:pPr>
              <w:spacing w:line="360" w:lineRule="auto"/>
              <w:jc w:val="center"/>
              <w:rPr>
                <w:sz w:val="20"/>
                <w:szCs w:val="20"/>
              </w:rPr>
            </w:pPr>
          </w:p>
        </w:tc>
        <w:tc>
          <w:tcPr>
            <w:tcW w:w="540" w:type="pct"/>
            <w:vMerge/>
          </w:tcPr>
          <w:p w:rsidR="00074C48" w:rsidRDefault="00074C48">
            <w:pPr>
              <w:spacing w:line="360" w:lineRule="auto"/>
              <w:jc w:val="center"/>
              <w:rPr>
                <w:sz w:val="20"/>
                <w:szCs w:val="20"/>
              </w:rPr>
            </w:pPr>
          </w:p>
        </w:tc>
      </w:tr>
      <w:tr w:rsidR="00074C48">
        <w:tc>
          <w:tcPr>
            <w:tcW w:w="837" w:type="pct"/>
          </w:tcPr>
          <w:p w:rsidR="00074C48" w:rsidRDefault="00074C48">
            <w:pPr>
              <w:spacing w:line="360" w:lineRule="auto"/>
              <w:jc w:val="center"/>
              <w:rPr>
                <w:sz w:val="20"/>
                <w:szCs w:val="20"/>
              </w:rPr>
            </w:pPr>
            <w:r>
              <w:rPr>
                <w:sz w:val="20"/>
                <w:szCs w:val="20"/>
              </w:rPr>
              <w:t>Итого</w:t>
            </w:r>
          </w:p>
        </w:tc>
        <w:tc>
          <w:tcPr>
            <w:tcW w:w="593" w:type="pct"/>
          </w:tcPr>
          <w:p w:rsidR="00074C48" w:rsidRDefault="00074C48">
            <w:pPr>
              <w:spacing w:line="360" w:lineRule="auto"/>
              <w:jc w:val="center"/>
              <w:rPr>
                <w:sz w:val="20"/>
                <w:szCs w:val="20"/>
              </w:rPr>
            </w:pPr>
            <w:r>
              <w:rPr>
                <w:sz w:val="20"/>
                <w:szCs w:val="20"/>
              </w:rPr>
              <w:t>1860,00</w:t>
            </w:r>
          </w:p>
        </w:tc>
        <w:tc>
          <w:tcPr>
            <w:tcW w:w="467" w:type="pct"/>
          </w:tcPr>
          <w:p w:rsidR="00074C48" w:rsidRDefault="00074C48">
            <w:pPr>
              <w:spacing w:line="360" w:lineRule="auto"/>
              <w:jc w:val="center"/>
              <w:rPr>
                <w:sz w:val="20"/>
                <w:szCs w:val="20"/>
              </w:rPr>
            </w:pPr>
            <w:r>
              <w:rPr>
                <w:sz w:val="20"/>
                <w:szCs w:val="20"/>
              </w:rPr>
              <w:t>24,76</w:t>
            </w:r>
          </w:p>
        </w:tc>
        <w:tc>
          <w:tcPr>
            <w:tcW w:w="643" w:type="pct"/>
          </w:tcPr>
          <w:p w:rsidR="00074C48" w:rsidRDefault="00074C48">
            <w:pPr>
              <w:spacing w:line="360" w:lineRule="auto"/>
              <w:jc w:val="center"/>
              <w:rPr>
                <w:sz w:val="20"/>
                <w:szCs w:val="20"/>
              </w:rPr>
            </w:pPr>
            <w:r>
              <w:rPr>
                <w:sz w:val="20"/>
                <w:szCs w:val="20"/>
              </w:rPr>
              <w:t>1161,37</w:t>
            </w:r>
          </w:p>
        </w:tc>
        <w:tc>
          <w:tcPr>
            <w:tcW w:w="639" w:type="pct"/>
          </w:tcPr>
          <w:p w:rsidR="00074C48" w:rsidRDefault="00074C48">
            <w:pPr>
              <w:spacing w:line="360" w:lineRule="auto"/>
              <w:jc w:val="center"/>
              <w:rPr>
                <w:sz w:val="20"/>
                <w:szCs w:val="20"/>
              </w:rPr>
            </w:pPr>
            <w:r>
              <w:rPr>
                <w:sz w:val="20"/>
                <w:szCs w:val="20"/>
              </w:rPr>
              <w:t>Итого</w:t>
            </w:r>
          </w:p>
        </w:tc>
        <w:tc>
          <w:tcPr>
            <w:tcW w:w="639" w:type="pct"/>
          </w:tcPr>
          <w:p w:rsidR="00074C48" w:rsidRDefault="00074C48">
            <w:pPr>
              <w:spacing w:line="360" w:lineRule="auto"/>
              <w:jc w:val="center"/>
              <w:rPr>
                <w:sz w:val="20"/>
                <w:szCs w:val="20"/>
              </w:rPr>
            </w:pPr>
            <w:r>
              <w:rPr>
                <w:sz w:val="20"/>
                <w:szCs w:val="20"/>
              </w:rPr>
              <w:t>1860,00</w:t>
            </w:r>
          </w:p>
        </w:tc>
        <w:tc>
          <w:tcPr>
            <w:tcW w:w="640" w:type="pct"/>
          </w:tcPr>
          <w:p w:rsidR="00074C48" w:rsidRDefault="00074C48">
            <w:pPr>
              <w:spacing w:line="360" w:lineRule="auto"/>
              <w:jc w:val="center"/>
              <w:rPr>
                <w:sz w:val="20"/>
                <w:szCs w:val="20"/>
              </w:rPr>
            </w:pPr>
            <w:r>
              <w:rPr>
                <w:sz w:val="20"/>
                <w:szCs w:val="20"/>
              </w:rPr>
              <w:t>24,76</w:t>
            </w:r>
          </w:p>
        </w:tc>
        <w:tc>
          <w:tcPr>
            <w:tcW w:w="540" w:type="pct"/>
          </w:tcPr>
          <w:p w:rsidR="00074C48" w:rsidRDefault="00074C48">
            <w:pPr>
              <w:spacing w:line="360" w:lineRule="auto"/>
              <w:jc w:val="center"/>
              <w:rPr>
                <w:sz w:val="20"/>
                <w:szCs w:val="20"/>
              </w:rPr>
            </w:pPr>
            <w:r>
              <w:rPr>
                <w:sz w:val="20"/>
                <w:szCs w:val="20"/>
              </w:rPr>
              <w:t>1208,00</w:t>
            </w:r>
          </w:p>
        </w:tc>
      </w:tr>
    </w:tbl>
    <w:p w:rsidR="00074C48" w:rsidRDefault="00074C48">
      <w:pPr>
        <w:spacing w:line="360" w:lineRule="auto"/>
        <w:ind w:firstLine="709"/>
        <w:jc w:val="both"/>
      </w:pPr>
    </w:p>
    <w:p w:rsidR="00074C48" w:rsidRDefault="00074C48">
      <w:pPr>
        <w:pStyle w:val="5"/>
        <w:rPr>
          <w:i/>
        </w:rPr>
      </w:pPr>
      <w:bookmarkStart w:id="82" w:name="_Toc137555388"/>
      <w:r>
        <w:rPr>
          <w:i/>
        </w:rPr>
        <w:t>Выщелачивание</w:t>
      </w:r>
      <w:bookmarkEnd w:id="82"/>
    </w:p>
    <w:p w:rsidR="00074C48" w:rsidRDefault="00074C48">
      <w:pPr>
        <w:spacing w:line="360" w:lineRule="auto"/>
        <w:ind w:firstLine="709"/>
        <w:jc w:val="both"/>
      </w:pPr>
    </w:p>
    <w:p w:rsidR="00074C48" w:rsidRDefault="00074C48">
      <w:pPr>
        <w:spacing w:line="360" w:lineRule="auto"/>
        <w:ind w:firstLine="709"/>
        <w:jc w:val="both"/>
      </w:pPr>
      <w:r>
        <w:t>Основные реакции выщелачивания – (1) (22).</w:t>
      </w:r>
    </w:p>
    <w:p w:rsidR="00074C48" w:rsidRDefault="00074C48">
      <w:pPr>
        <w:tabs>
          <w:tab w:val="left" w:pos="9720"/>
        </w:tabs>
        <w:spacing w:line="360" w:lineRule="auto"/>
        <w:ind w:firstLine="709"/>
        <w:jc w:val="both"/>
        <w:rPr>
          <w:lang w:val="en-US"/>
        </w:rPr>
      </w:pPr>
      <w:r>
        <w:rPr>
          <w:lang w:val="en-US"/>
        </w:rPr>
        <w:t>MeMoO</w:t>
      </w:r>
      <w:r>
        <w:rPr>
          <w:vertAlign w:val="subscript"/>
          <w:lang w:val="en-US"/>
        </w:rPr>
        <w:t>4</w:t>
      </w:r>
      <w:r>
        <w:rPr>
          <w:lang w:val="en-US"/>
        </w:rPr>
        <w:t xml:space="preserve"> + H</w:t>
      </w:r>
      <w:r>
        <w:rPr>
          <w:vertAlign w:val="subscript"/>
          <w:lang w:val="en-US"/>
        </w:rPr>
        <w:t>2</w:t>
      </w:r>
      <w:r>
        <w:rPr>
          <w:lang w:val="en-US"/>
        </w:rPr>
        <w:t>SO</w:t>
      </w:r>
      <w:r>
        <w:rPr>
          <w:vertAlign w:val="subscript"/>
          <w:lang w:val="en-US"/>
        </w:rPr>
        <w:t>4</w:t>
      </w:r>
      <w:r>
        <w:rPr>
          <w:lang w:val="en-US"/>
        </w:rPr>
        <w:t xml:space="preserve"> = MeSO</w:t>
      </w:r>
      <w:r>
        <w:rPr>
          <w:vertAlign w:val="subscript"/>
          <w:lang w:val="en-US"/>
        </w:rPr>
        <w:t>4</w:t>
      </w:r>
      <w:r>
        <w:rPr>
          <w:lang w:val="en-US"/>
        </w:rPr>
        <w:t xml:space="preserve"> + H</w:t>
      </w:r>
      <w:r>
        <w:rPr>
          <w:vertAlign w:val="subscript"/>
          <w:lang w:val="en-US"/>
        </w:rPr>
        <w:t>2</w:t>
      </w:r>
      <w:r>
        <w:rPr>
          <w:lang w:val="en-US"/>
        </w:rPr>
        <w:t>MoO</w:t>
      </w:r>
      <w:r>
        <w:rPr>
          <w:vertAlign w:val="subscript"/>
          <w:lang w:val="en-US"/>
        </w:rPr>
        <w:t>4</w:t>
      </w:r>
      <w:r>
        <w:rPr>
          <w:lang w:val="en-US"/>
        </w:rPr>
        <w:tab/>
        <w:t>(22)</w:t>
      </w:r>
    </w:p>
    <w:p w:rsidR="00074C48" w:rsidRDefault="00074C48">
      <w:pPr>
        <w:spacing w:line="360" w:lineRule="auto"/>
        <w:ind w:firstLine="709"/>
        <w:jc w:val="both"/>
      </w:pPr>
      <w:r>
        <w:t>Поступило:</w:t>
      </w:r>
    </w:p>
    <w:p w:rsidR="00074C48" w:rsidRDefault="00074C48" w:rsidP="00074C48">
      <w:pPr>
        <w:numPr>
          <w:ilvl w:val="0"/>
          <w:numId w:val="8"/>
        </w:numPr>
        <w:tabs>
          <w:tab w:val="clear" w:pos="2138"/>
          <w:tab w:val="left" w:pos="0"/>
          <w:tab w:val="left" w:pos="540"/>
        </w:tabs>
        <w:spacing w:line="360" w:lineRule="auto"/>
        <w:ind w:left="0" w:firstLine="709"/>
        <w:jc w:val="both"/>
      </w:pPr>
      <w:r>
        <w:t>пульпа (Т:Ж = 1:0,8) в количестве 1860</w:t>
      </w:r>
      <w:r>
        <w:rPr>
          <w:color w:val="FF0000"/>
        </w:rPr>
        <w:t xml:space="preserve"> </w:t>
      </w:r>
      <w:r>
        <w:t>кг (в т.ч. 24,76 кг Мо) или 1208,00л.</w:t>
      </w:r>
    </w:p>
    <w:p w:rsidR="00074C48" w:rsidRDefault="00074C48">
      <w:pPr>
        <w:spacing w:line="360" w:lineRule="auto"/>
        <w:ind w:firstLine="709"/>
        <w:jc w:val="both"/>
      </w:pPr>
      <w:r>
        <w:t>Необходимое количество азотной кислоты по реакции (22) 58 кг</w:t>
      </w:r>
    </w:p>
    <w:p w:rsidR="00074C48" w:rsidRDefault="00074C48">
      <w:pPr>
        <w:spacing w:line="360" w:lineRule="auto"/>
        <w:ind w:firstLine="709"/>
        <w:jc w:val="both"/>
      </w:pPr>
      <w:r>
        <w:t xml:space="preserve">Количество </w:t>
      </w:r>
      <w:r>
        <w:rPr>
          <w:lang w:val="en-US"/>
        </w:rPr>
        <w:t>MeMoO</w:t>
      </w:r>
      <w:r>
        <w:rPr>
          <w:vertAlign w:val="subscript"/>
        </w:rPr>
        <w:t>4</w:t>
      </w:r>
      <w:r>
        <w:t>:</w:t>
      </w:r>
    </w:p>
    <w:p w:rsidR="00074C48" w:rsidRDefault="00074C48">
      <w:pPr>
        <w:spacing w:line="360" w:lineRule="auto"/>
        <w:ind w:firstLine="709"/>
        <w:jc w:val="both"/>
      </w:pPr>
    </w:p>
    <w:p w:rsidR="00074C48" w:rsidRDefault="00074C48">
      <w:pPr>
        <w:spacing w:line="360" w:lineRule="auto"/>
        <w:ind w:firstLine="709"/>
        <w:jc w:val="both"/>
      </w:pPr>
      <w:r>
        <w:t xml:space="preserve">Мо 96 кг - </w:t>
      </w:r>
      <w:r>
        <w:rPr>
          <w:lang w:val="en-US"/>
        </w:rPr>
        <w:t>MeMoO</w:t>
      </w:r>
      <w:r>
        <w:rPr>
          <w:vertAlign w:val="subscript"/>
        </w:rPr>
        <w:t>4</w:t>
      </w:r>
      <w:r>
        <w:t xml:space="preserve"> 252</w:t>
      </w:r>
    </w:p>
    <w:p w:rsidR="00074C48" w:rsidRDefault="00074C48">
      <w:pPr>
        <w:spacing w:line="360" w:lineRule="auto"/>
        <w:ind w:firstLine="709"/>
        <w:jc w:val="both"/>
      </w:pPr>
      <w:r>
        <w:t>19,81 кг – х</w:t>
      </w:r>
    </w:p>
    <w:p w:rsidR="00074C48" w:rsidRDefault="00074C48">
      <w:pPr>
        <w:spacing w:line="360" w:lineRule="auto"/>
        <w:ind w:firstLine="709"/>
        <w:jc w:val="both"/>
      </w:pPr>
      <w:r>
        <w:t>х = 52,00 кг</w:t>
      </w:r>
    </w:p>
    <w:p w:rsidR="00074C48" w:rsidRDefault="00074C48">
      <w:pPr>
        <w:spacing w:line="360" w:lineRule="auto"/>
        <w:ind w:firstLine="709"/>
        <w:jc w:val="both"/>
      </w:pPr>
    </w:p>
    <w:p w:rsidR="00074C48" w:rsidRDefault="00074C48">
      <w:pPr>
        <w:spacing w:line="360" w:lineRule="auto"/>
        <w:ind w:firstLine="709"/>
        <w:jc w:val="both"/>
        <w:rPr>
          <w:lang w:val="en-US"/>
        </w:rPr>
      </w:pPr>
      <w:r>
        <w:t xml:space="preserve">Количество серной кислоты на реакцию </w:t>
      </w:r>
      <w:r>
        <w:rPr>
          <w:lang w:val="en-US"/>
        </w:rPr>
        <w:t>22:</w:t>
      </w:r>
    </w:p>
    <w:p w:rsidR="00074C48" w:rsidRDefault="00074C48">
      <w:pPr>
        <w:spacing w:line="360" w:lineRule="auto"/>
        <w:ind w:firstLine="709"/>
        <w:jc w:val="both"/>
        <w:rPr>
          <w:lang w:val="en-US"/>
        </w:rPr>
      </w:pPr>
    </w:p>
    <w:p w:rsidR="00074C48" w:rsidRDefault="00074C48">
      <w:pPr>
        <w:spacing w:line="360" w:lineRule="auto"/>
        <w:ind w:firstLine="709"/>
        <w:jc w:val="both"/>
        <w:rPr>
          <w:lang w:val="en-US"/>
        </w:rPr>
      </w:pPr>
      <w:r>
        <w:rPr>
          <w:lang w:val="en-US"/>
        </w:rPr>
        <w:t>MeMoO</w:t>
      </w:r>
      <w:r>
        <w:rPr>
          <w:vertAlign w:val="subscript"/>
          <w:lang w:val="en-US"/>
        </w:rPr>
        <w:t>4</w:t>
      </w:r>
      <w:r>
        <w:rPr>
          <w:lang w:val="en-US"/>
        </w:rPr>
        <w:t xml:space="preserve"> 252 </w:t>
      </w:r>
      <w:r>
        <w:t>кг</w:t>
      </w:r>
      <w:r>
        <w:rPr>
          <w:lang w:val="en-US"/>
        </w:rPr>
        <w:t xml:space="preserve"> – H</w:t>
      </w:r>
      <w:r>
        <w:rPr>
          <w:vertAlign w:val="subscript"/>
          <w:lang w:val="en-US"/>
        </w:rPr>
        <w:t>2</w:t>
      </w:r>
      <w:r>
        <w:rPr>
          <w:lang w:val="en-US"/>
        </w:rPr>
        <w:t>SO</w:t>
      </w:r>
      <w:r>
        <w:rPr>
          <w:vertAlign w:val="subscript"/>
          <w:lang w:val="en-US"/>
        </w:rPr>
        <w:t>4</w:t>
      </w:r>
      <w:r>
        <w:rPr>
          <w:lang w:val="en-US"/>
        </w:rPr>
        <w:t xml:space="preserve"> 98 </w:t>
      </w:r>
      <w:r>
        <w:t>кг</w:t>
      </w:r>
    </w:p>
    <w:p w:rsidR="00074C48" w:rsidRDefault="00074C48">
      <w:pPr>
        <w:spacing w:line="360" w:lineRule="auto"/>
        <w:ind w:firstLine="709"/>
        <w:jc w:val="both"/>
      </w:pPr>
      <w:r>
        <w:t>52 кг – х</w:t>
      </w:r>
    </w:p>
    <w:p w:rsidR="00074C48" w:rsidRDefault="00074C48">
      <w:pPr>
        <w:spacing w:line="360" w:lineRule="auto"/>
        <w:ind w:firstLine="709"/>
        <w:jc w:val="both"/>
      </w:pPr>
      <w:r>
        <w:t>х = 20,22 кг</w:t>
      </w:r>
    </w:p>
    <w:p w:rsidR="00074C48" w:rsidRDefault="00074C48">
      <w:pPr>
        <w:spacing w:line="360" w:lineRule="auto"/>
        <w:ind w:firstLine="709"/>
        <w:jc w:val="both"/>
      </w:pPr>
    </w:p>
    <w:p w:rsidR="00074C48" w:rsidRDefault="00074C48">
      <w:pPr>
        <w:spacing w:line="360" w:lineRule="auto"/>
        <w:ind w:firstLine="709"/>
        <w:jc w:val="both"/>
      </w:pPr>
      <w:r>
        <w:t>Вскрытие кека составляет 90%, следовательно в раствор не перешло 2,476 кг Мо. Т.е. масса твердой фазы пульпы составит 979,11 кг.</w:t>
      </w:r>
    </w:p>
    <w:p w:rsidR="00074C48" w:rsidRDefault="00074C48">
      <w:pPr>
        <w:spacing w:line="360" w:lineRule="auto"/>
        <w:ind w:firstLine="709"/>
        <w:jc w:val="both"/>
      </w:pPr>
      <w:r>
        <w:t>Количество образовавшейся серной кислоты:</w:t>
      </w:r>
    </w:p>
    <w:p w:rsidR="00074C48" w:rsidRDefault="00074C48">
      <w:pPr>
        <w:spacing w:line="360" w:lineRule="auto"/>
        <w:ind w:firstLine="709"/>
        <w:jc w:val="both"/>
      </w:pPr>
    </w:p>
    <w:p w:rsidR="00074C48" w:rsidRDefault="00074C48">
      <w:pPr>
        <w:spacing w:line="360" w:lineRule="auto"/>
        <w:ind w:firstLine="709"/>
        <w:jc w:val="both"/>
        <w:rPr>
          <w:lang w:val="en-US"/>
        </w:rPr>
      </w:pPr>
      <w:r>
        <w:rPr>
          <w:lang w:val="en-US"/>
        </w:rPr>
        <w:t>MoS</w:t>
      </w:r>
      <w:r>
        <w:rPr>
          <w:vertAlign w:val="subscript"/>
          <w:lang w:val="en-US"/>
        </w:rPr>
        <w:t>2</w:t>
      </w:r>
      <w:r>
        <w:rPr>
          <w:lang w:val="en-US"/>
        </w:rPr>
        <w:t xml:space="preserve"> 160 </w:t>
      </w:r>
      <w:r>
        <w:t>кг</w:t>
      </w:r>
      <w:r>
        <w:rPr>
          <w:lang w:val="en-US"/>
        </w:rPr>
        <w:t xml:space="preserve"> – HNO</w:t>
      </w:r>
      <w:r>
        <w:rPr>
          <w:vertAlign w:val="subscript"/>
          <w:lang w:val="en-US"/>
        </w:rPr>
        <w:t>3</w:t>
      </w:r>
      <w:r>
        <w:rPr>
          <w:lang w:val="en-US"/>
        </w:rPr>
        <w:t xml:space="preserve"> 378 </w:t>
      </w:r>
      <w:r>
        <w:t>кг</w:t>
      </w:r>
    </w:p>
    <w:p w:rsidR="00074C48" w:rsidRDefault="00074C48">
      <w:pPr>
        <w:spacing w:line="360" w:lineRule="auto"/>
        <w:ind w:firstLine="709"/>
        <w:jc w:val="both"/>
      </w:pPr>
      <w:r>
        <w:t>6,975 – Х</w:t>
      </w:r>
    </w:p>
    <w:p w:rsidR="00074C48" w:rsidRDefault="00074C48">
      <w:pPr>
        <w:spacing w:line="360" w:lineRule="auto"/>
        <w:ind w:firstLine="709"/>
        <w:jc w:val="both"/>
      </w:pPr>
      <w:r>
        <w:t>Х = 16,47 кг</w:t>
      </w:r>
    </w:p>
    <w:p w:rsidR="00074C48" w:rsidRDefault="00074C48">
      <w:pPr>
        <w:spacing w:line="360" w:lineRule="auto"/>
        <w:ind w:firstLine="709"/>
        <w:jc w:val="both"/>
      </w:pPr>
    </w:p>
    <w:p w:rsidR="00074C48" w:rsidRDefault="00074C48">
      <w:pPr>
        <w:spacing w:line="360" w:lineRule="auto"/>
        <w:ind w:firstLine="709"/>
        <w:jc w:val="both"/>
      </w:pPr>
      <w:r>
        <w:t>Остаточная масса серной кислоты после выщелачивания:</w:t>
      </w:r>
    </w:p>
    <w:p w:rsidR="00074C48" w:rsidRDefault="00074C48">
      <w:pPr>
        <w:spacing w:line="360" w:lineRule="auto"/>
        <w:ind w:firstLine="709"/>
        <w:jc w:val="both"/>
      </w:pPr>
      <w:r>
        <w:t>М</w:t>
      </w:r>
      <w:r>
        <w:rPr>
          <w:vertAlign w:val="subscript"/>
        </w:rPr>
        <w:t>ост</w:t>
      </w:r>
      <w:r>
        <w:t xml:space="preserve"> = 880,89 </w:t>
      </w:r>
      <w:r>
        <w:rPr>
          <w:vertAlign w:val="superscript"/>
        </w:rPr>
        <w:t>.</w:t>
      </w:r>
      <w:r>
        <w:t xml:space="preserve"> 0,002 = 17,62 кг</w:t>
      </w:r>
    </w:p>
    <w:p w:rsidR="00074C48" w:rsidRDefault="00074C48">
      <w:pPr>
        <w:spacing w:line="360" w:lineRule="auto"/>
        <w:ind w:firstLine="709"/>
        <w:jc w:val="both"/>
      </w:pPr>
      <w:r>
        <w:t>Суммарное количество серной кислоты:</w:t>
      </w:r>
    </w:p>
    <w:p w:rsidR="00074C48" w:rsidRDefault="00074C48">
      <w:pPr>
        <w:spacing w:line="360" w:lineRule="auto"/>
        <w:ind w:firstLine="709"/>
        <w:jc w:val="both"/>
      </w:pPr>
      <w:r>
        <w:rPr>
          <w:position w:val="-14"/>
        </w:rPr>
        <w:object w:dxaOrig="6020" w:dyaOrig="380">
          <v:shape id="_x0000_i1044" type="#_x0000_t75" style="width:300.75pt;height:18.75pt" o:ole="">
            <v:imagedata r:id="rId45" o:title=""/>
          </v:shape>
          <o:OLEObject Type="Embed" ProgID="Equation.3" ShapeID="_x0000_i1044" DrawAspect="Content" ObjectID="_1469542200" r:id="rId46"/>
        </w:object>
      </w:r>
      <w:r>
        <w:t xml:space="preserve"> кг</w:t>
      </w:r>
    </w:p>
    <w:p w:rsidR="00074C48" w:rsidRDefault="00074C48">
      <w:pPr>
        <w:spacing w:line="360" w:lineRule="auto"/>
        <w:ind w:firstLine="709"/>
        <w:jc w:val="both"/>
      </w:pPr>
      <w:r>
        <w:t xml:space="preserve">Количество образовавшегося </w:t>
      </w:r>
      <w:r>
        <w:rPr>
          <w:lang w:val="en-US"/>
        </w:rPr>
        <w:t>NO</w:t>
      </w:r>
      <w:r>
        <w:t>:</w:t>
      </w:r>
    </w:p>
    <w:p w:rsidR="00074C48" w:rsidRDefault="00074C48">
      <w:pPr>
        <w:tabs>
          <w:tab w:val="left" w:pos="240"/>
          <w:tab w:val="left" w:pos="960"/>
        </w:tabs>
        <w:spacing w:line="360" w:lineRule="auto"/>
        <w:ind w:firstLine="709"/>
        <w:jc w:val="both"/>
        <w:rPr>
          <w:lang w:val="en-US"/>
        </w:rPr>
      </w:pPr>
      <w:r>
        <w:rPr>
          <w:lang w:val="en-US"/>
        </w:rPr>
        <w:t>HNO</w:t>
      </w:r>
      <w:r>
        <w:rPr>
          <w:vertAlign w:val="subscript"/>
          <w:lang w:val="en-US"/>
        </w:rPr>
        <w:t xml:space="preserve">3 </w:t>
      </w:r>
      <w:r>
        <w:rPr>
          <w:lang w:val="en-US"/>
        </w:rPr>
        <w:t xml:space="preserve">63 </w:t>
      </w:r>
      <w:r>
        <w:t>кг</w:t>
      </w:r>
      <w:r>
        <w:rPr>
          <w:lang w:val="en-US"/>
        </w:rPr>
        <w:t xml:space="preserve"> – NO 30 </w:t>
      </w:r>
      <w:r>
        <w:t>кг</w:t>
      </w:r>
    </w:p>
    <w:p w:rsidR="00074C48" w:rsidRDefault="00074C48">
      <w:pPr>
        <w:tabs>
          <w:tab w:val="left" w:pos="240"/>
          <w:tab w:val="left" w:pos="960"/>
        </w:tabs>
        <w:spacing w:line="360" w:lineRule="auto"/>
        <w:ind w:firstLine="709"/>
        <w:jc w:val="both"/>
      </w:pPr>
      <w:r>
        <w:t>16,47 кг – х</w:t>
      </w:r>
    </w:p>
    <w:p w:rsidR="00074C48" w:rsidRDefault="00074C48">
      <w:pPr>
        <w:tabs>
          <w:tab w:val="left" w:pos="240"/>
          <w:tab w:val="left" w:pos="960"/>
        </w:tabs>
        <w:spacing w:line="360" w:lineRule="auto"/>
        <w:ind w:firstLine="720"/>
        <w:jc w:val="both"/>
        <w:rPr>
          <w:vertAlign w:val="subscript"/>
        </w:rPr>
      </w:pPr>
      <w:r>
        <w:t>х = 7,84 кг</w:t>
      </w:r>
    </w:p>
    <w:p w:rsidR="00074C48" w:rsidRDefault="00074C48">
      <w:pPr>
        <w:spacing w:line="360" w:lineRule="auto"/>
        <w:ind w:firstLine="709"/>
        <w:jc w:val="both"/>
      </w:pPr>
    </w:p>
    <w:p w:rsidR="00074C48" w:rsidRDefault="00074C48">
      <w:pPr>
        <w:spacing w:line="360" w:lineRule="auto"/>
        <w:ind w:firstLine="709"/>
        <w:jc w:val="both"/>
      </w:pPr>
      <w:r>
        <w:t>Количество пульпы после выщелачивания:</w:t>
      </w:r>
    </w:p>
    <w:p w:rsidR="00074C48" w:rsidRDefault="00074C48">
      <w:pPr>
        <w:spacing w:line="360" w:lineRule="auto"/>
        <w:ind w:firstLine="709"/>
        <w:jc w:val="both"/>
      </w:pPr>
    </w:p>
    <w:p w:rsidR="00074C48" w:rsidRDefault="00074C48">
      <w:pPr>
        <w:spacing w:line="360" w:lineRule="auto"/>
        <w:ind w:firstLine="709"/>
        <w:jc w:val="both"/>
      </w:pPr>
      <w:r>
        <w:t>1860 – 7,84 = 1852,16 кг или 1202,8 л.</w:t>
      </w:r>
    </w:p>
    <w:p w:rsidR="00074C48" w:rsidRDefault="00074C48">
      <w:pPr>
        <w:spacing w:line="360" w:lineRule="auto"/>
        <w:ind w:firstLine="709"/>
        <w:jc w:val="both"/>
      </w:pPr>
    </w:p>
    <w:p w:rsidR="00074C48" w:rsidRDefault="00074C48">
      <w:pPr>
        <w:spacing w:line="360" w:lineRule="auto"/>
        <w:ind w:firstLine="709"/>
        <w:jc w:val="both"/>
      </w:pPr>
      <w:r>
        <w:t>Масса твердой фазы составляет: 979,11 кг, а масса жидкой фазы: 873,05 кг</w:t>
      </w:r>
    </w:p>
    <w:p w:rsidR="00074C48" w:rsidRDefault="00074C48">
      <w:pPr>
        <w:spacing w:line="360" w:lineRule="auto"/>
        <w:ind w:firstLine="709"/>
        <w:jc w:val="both"/>
      </w:pPr>
    </w:p>
    <w:p w:rsidR="00074C48" w:rsidRDefault="00074C48">
      <w:pPr>
        <w:spacing w:line="360" w:lineRule="auto"/>
        <w:ind w:firstLine="709"/>
        <w:jc w:val="both"/>
      </w:pPr>
      <w:r>
        <w:t>Материальный баланс автоклавного выщелачивания представлен в таблице 12.</w:t>
      </w:r>
    </w:p>
    <w:p w:rsidR="00074C48" w:rsidRDefault="00074C48">
      <w:pPr>
        <w:spacing w:line="360" w:lineRule="auto"/>
        <w:ind w:firstLine="709"/>
        <w:jc w:val="both"/>
      </w:pPr>
    </w:p>
    <w:p w:rsidR="00074C48" w:rsidRDefault="00074C48">
      <w:pPr>
        <w:spacing w:line="360" w:lineRule="auto"/>
        <w:jc w:val="both"/>
      </w:pPr>
      <w:r>
        <w:t>Таблица 12 – Материальный баланс автоклавного выщелачивания</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930"/>
        <w:gridCol w:w="1068"/>
        <w:gridCol w:w="1202"/>
        <w:gridCol w:w="1454"/>
        <w:gridCol w:w="1487"/>
        <w:gridCol w:w="1487"/>
        <w:gridCol w:w="1306"/>
      </w:tblGrid>
      <w:tr w:rsidR="00074C48">
        <w:trPr>
          <w:cantSplit/>
        </w:trPr>
        <w:tc>
          <w:tcPr>
            <w:tcW w:w="2220" w:type="pct"/>
            <w:gridSpan w:val="4"/>
          </w:tcPr>
          <w:p w:rsidR="00074C48" w:rsidRDefault="00074C48">
            <w:pPr>
              <w:spacing w:line="360" w:lineRule="auto"/>
              <w:jc w:val="center"/>
              <w:rPr>
                <w:sz w:val="20"/>
                <w:szCs w:val="20"/>
              </w:rPr>
            </w:pPr>
            <w:r>
              <w:rPr>
                <w:sz w:val="20"/>
                <w:szCs w:val="20"/>
              </w:rPr>
              <w:t>Поступило</w:t>
            </w:r>
          </w:p>
        </w:tc>
        <w:tc>
          <w:tcPr>
            <w:tcW w:w="2780" w:type="pct"/>
            <w:gridSpan w:val="4"/>
          </w:tcPr>
          <w:p w:rsidR="00074C48" w:rsidRDefault="00074C48">
            <w:pPr>
              <w:spacing w:line="360" w:lineRule="auto"/>
              <w:jc w:val="center"/>
              <w:rPr>
                <w:sz w:val="20"/>
                <w:szCs w:val="20"/>
              </w:rPr>
            </w:pPr>
            <w:r>
              <w:rPr>
                <w:sz w:val="20"/>
                <w:szCs w:val="20"/>
              </w:rPr>
              <w:t>Получено</w:t>
            </w:r>
          </w:p>
        </w:tc>
      </w:tr>
      <w:tr w:rsidR="00074C48">
        <w:tc>
          <w:tcPr>
            <w:tcW w:w="668" w:type="pct"/>
          </w:tcPr>
          <w:p w:rsidR="00074C48" w:rsidRDefault="00074C48">
            <w:pPr>
              <w:spacing w:line="360" w:lineRule="auto"/>
              <w:jc w:val="center"/>
              <w:rPr>
                <w:sz w:val="20"/>
                <w:szCs w:val="20"/>
              </w:rPr>
            </w:pPr>
            <w:r>
              <w:rPr>
                <w:sz w:val="20"/>
                <w:szCs w:val="20"/>
              </w:rPr>
              <w:t>Материал</w:t>
            </w:r>
          </w:p>
        </w:tc>
        <w:tc>
          <w:tcPr>
            <w:tcW w:w="451" w:type="pct"/>
          </w:tcPr>
          <w:p w:rsidR="00074C48" w:rsidRDefault="00074C48">
            <w:pPr>
              <w:spacing w:line="360" w:lineRule="auto"/>
              <w:jc w:val="center"/>
              <w:rPr>
                <w:sz w:val="20"/>
                <w:szCs w:val="20"/>
              </w:rPr>
            </w:pPr>
            <w:r>
              <w:rPr>
                <w:sz w:val="20"/>
                <w:szCs w:val="20"/>
              </w:rPr>
              <w:t>кг</w:t>
            </w:r>
          </w:p>
        </w:tc>
        <w:tc>
          <w:tcPr>
            <w:tcW w:w="518"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83" w:type="pct"/>
          </w:tcPr>
          <w:p w:rsidR="00074C48" w:rsidRDefault="00074C48">
            <w:pPr>
              <w:spacing w:line="360" w:lineRule="auto"/>
              <w:jc w:val="center"/>
              <w:rPr>
                <w:sz w:val="20"/>
                <w:szCs w:val="20"/>
              </w:rPr>
            </w:pPr>
            <w:r>
              <w:rPr>
                <w:sz w:val="20"/>
                <w:szCs w:val="20"/>
              </w:rPr>
              <w:t>Объем, л</w:t>
            </w:r>
          </w:p>
        </w:tc>
        <w:tc>
          <w:tcPr>
            <w:tcW w:w="705" w:type="pct"/>
          </w:tcPr>
          <w:p w:rsidR="00074C48" w:rsidRDefault="00074C48">
            <w:pPr>
              <w:spacing w:line="360" w:lineRule="auto"/>
              <w:jc w:val="center"/>
              <w:rPr>
                <w:sz w:val="20"/>
                <w:szCs w:val="20"/>
              </w:rPr>
            </w:pPr>
            <w:r>
              <w:rPr>
                <w:sz w:val="20"/>
                <w:szCs w:val="20"/>
              </w:rPr>
              <w:t>Продукт</w:t>
            </w:r>
          </w:p>
        </w:tc>
        <w:tc>
          <w:tcPr>
            <w:tcW w:w="721" w:type="pct"/>
          </w:tcPr>
          <w:p w:rsidR="00074C48" w:rsidRDefault="00074C48">
            <w:pPr>
              <w:spacing w:line="360" w:lineRule="auto"/>
              <w:jc w:val="center"/>
              <w:rPr>
                <w:sz w:val="20"/>
                <w:szCs w:val="20"/>
              </w:rPr>
            </w:pPr>
            <w:r>
              <w:rPr>
                <w:sz w:val="20"/>
                <w:szCs w:val="20"/>
              </w:rPr>
              <w:t>кг</w:t>
            </w:r>
          </w:p>
        </w:tc>
        <w:tc>
          <w:tcPr>
            <w:tcW w:w="721"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632" w:type="pct"/>
          </w:tcPr>
          <w:p w:rsidR="00074C48" w:rsidRDefault="00074C48">
            <w:pPr>
              <w:spacing w:line="360" w:lineRule="auto"/>
              <w:jc w:val="center"/>
              <w:rPr>
                <w:sz w:val="20"/>
                <w:szCs w:val="20"/>
              </w:rPr>
            </w:pPr>
            <w:r>
              <w:rPr>
                <w:sz w:val="20"/>
                <w:szCs w:val="20"/>
              </w:rPr>
              <w:t>Объем, л</w:t>
            </w:r>
          </w:p>
        </w:tc>
      </w:tr>
      <w:tr w:rsidR="00074C48">
        <w:trPr>
          <w:trHeight w:val="301"/>
        </w:trPr>
        <w:tc>
          <w:tcPr>
            <w:tcW w:w="668" w:type="pct"/>
          </w:tcPr>
          <w:p w:rsidR="00074C48" w:rsidRDefault="00074C48">
            <w:pPr>
              <w:spacing w:line="360" w:lineRule="auto"/>
              <w:jc w:val="center"/>
              <w:rPr>
                <w:sz w:val="20"/>
                <w:szCs w:val="20"/>
              </w:rPr>
            </w:pPr>
            <w:r>
              <w:rPr>
                <w:sz w:val="20"/>
                <w:szCs w:val="20"/>
              </w:rPr>
              <w:t>1</w:t>
            </w:r>
          </w:p>
        </w:tc>
        <w:tc>
          <w:tcPr>
            <w:tcW w:w="451" w:type="pct"/>
          </w:tcPr>
          <w:p w:rsidR="00074C48" w:rsidRDefault="00074C48">
            <w:pPr>
              <w:spacing w:line="360" w:lineRule="auto"/>
              <w:jc w:val="center"/>
              <w:rPr>
                <w:sz w:val="20"/>
                <w:szCs w:val="20"/>
              </w:rPr>
            </w:pPr>
            <w:r>
              <w:rPr>
                <w:sz w:val="20"/>
                <w:szCs w:val="20"/>
              </w:rPr>
              <w:t>2</w:t>
            </w:r>
          </w:p>
        </w:tc>
        <w:tc>
          <w:tcPr>
            <w:tcW w:w="518" w:type="pct"/>
          </w:tcPr>
          <w:p w:rsidR="00074C48" w:rsidRDefault="00074C48">
            <w:pPr>
              <w:spacing w:line="360" w:lineRule="auto"/>
              <w:jc w:val="center"/>
              <w:rPr>
                <w:sz w:val="20"/>
                <w:szCs w:val="20"/>
              </w:rPr>
            </w:pPr>
            <w:r>
              <w:rPr>
                <w:sz w:val="20"/>
                <w:szCs w:val="20"/>
              </w:rPr>
              <w:t>3</w:t>
            </w:r>
          </w:p>
        </w:tc>
        <w:tc>
          <w:tcPr>
            <w:tcW w:w="583" w:type="pct"/>
          </w:tcPr>
          <w:p w:rsidR="00074C48" w:rsidRDefault="00074C48">
            <w:pPr>
              <w:spacing w:line="360" w:lineRule="auto"/>
              <w:jc w:val="center"/>
              <w:rPr>
                <w:sz w:val="20"/>
                <w:szCs w:val="20"/>
              </w:rPr>
            </w:pPr>
            <w:r>
              <w:rPr>
                <w:sz w:val="20"/>
                <w:szCs w:val="20"/>
              </w:rPr>
              <w:t>4</w:t>
            </w:r>
          </w:p>
        </w:tc>
        <w:tc>
          <w:tcPr>
            <w:tcW w:w="705" w:type="pct"/>
          </w:tcPr>
          <w:p w:rsidR="00074C48" w:rsidRDefault="00074C48">
            <w:pPr>
              <w:spacing w:line="360" w:lineRule="auto"/>
              <w:jc w:val="center"/>
              <w:rPr>
                <w:sz w:val="20"/>
                <w:szCs w:val="20"/>
              </w:rPr>
            </w:pPr>
            <w:r>
              <w:rPr>
                <w:sz w:val="20"/>
                <w:szCs w:val="20"/>
              </w:rPr>
              <w:t>5</w:t>
            </w:r>
          </w:p>
        </w:tc>
        <w:tc>
          <w:tcPr>
            <w:tcW w:w="721" w:type="pct"/>
          </w:tcPr>
          <w:p w:rsidR="00074C48" w:rsidRDefault="00074C48">
            <w:pPr>
              <w:spacing w:line="360" w:lineRule="auto"/>
              <w:jc w:val="center"/>
              <w:rPr>
                <w:sz w:val="20"/>
                <w:szCs w:val="20"/>
              </w:rPr>
            </w:pPr>
            <w:r>
              <w:rPr>
                <w:sz w:val="20"/>
                <w:szCs w:val="20"/>
              </w:rPr>
              <w:t>6</w:t>
            </w:r>
          </w:p>
        </w:tc>
        <w:tc>
          <w:tcPr>
            <w:tcW w:w="721" w:type="pct"/>
          </w:tcPr>
          <w:p w:rsidR="00074C48" w:rsidRDefault="00074C48">
            <w:pPr>
              <w:spacing w:line="360" w:lineRule="auto"/>
              <w:jc w:val="center"/>
              <w:rPr>
                <w:sz w:val="20"/>
                <w:szCs w:val="20"/>
              </w:rPr>
            </w:pPr>
            <w:r>
              <w:rPr>
                <w:sz w:val="20"/>
                <w:szCs w:val="20"/>
              </w:rPr>
              <w:t>7</w:t>
            </w:r>
          </w:p>
        </w:tc>
        <w:tc>
          <w:tcPr>
            <w:tcW w:w="632" w:type="pct"/>
          </w:tcPr>
          <w:p w:rsidR="00074C48" w:rsidRDefault="00074C48">
            <w:pPr>
              <w:spacing w:line="360" w:lineRule="auto"/>
              <w:jc w:val="center"/>
              <w:rPr>
                <w:sz w:val="20"/>
                <w:szCs w:val="20"/>
              </w:rPr>
            </w:pPr>
            <w:r>
              <w:rPr>
                <w:sz w:val="20"/>
                <w:szCs w:val="20"/>
              </w:rPr>
              <w:t>8</w:t>
            </w:r>
          </w:p>
        </w:tc>
      </w:tr>
      <w:tr w:rsidR="00074C48">
        <w:trPr>
          <w:cantSplit/>
          <w:trHeight w:val="389"/>
        </w:trPr>
        <w:tc>
          <w:tcPr>
            <w:tcW w:w="668" w:type="pct"/>
            <w:vMerge w:val="restart"/>
          </w:tcPr>
          <w:p w:rsidR="00074C48" w:rsidRDefault="00074C48">
            <w:pPr>
              <w:spacing w:line="360" w:lineRule="auto"/>
              <w:jc w:val="center"/>
              <w:rPr>
                <w:sz w:val="20"/>
                <w:szCs w:val="20"/>
              </w:rPr>
            </w:pPr>
            <w:r>
              <w:rPr>
                <w:sz w:val="20"/>
                <w:szCs w:val="20"/>
              </w:rPr>
              <w:t>Пульпа 1</w:t>
            </w:r>
          </w:p>
        </w:tc>
        <w:tc>
          <w:tcPr>
            <w:tcW w:w="451" w:type="pct"/>
            <w:vMerge w:val="restart"/>
          </w:tcPr>
          <w:p w:rsidR="00074C48" w:rsidRDefault="00074C48">
            <w:pPr>
              <w:spacing w:line="360" w:lineRule="auto"/>
              <w:jc w:val="center"/>
              <w:rPr>
                <w:sz w:val="20"/>
                <w:szCs w:val="20"/>
              </w:rPr>
            </w:pPr>
            <w:r>
              <w:rPr>
                <w:sz w:val="20"/>
                <w:szCs w:val="20"/>
              </w:rPr>
              <w:t>1860,00</w:t>
            </w:r>
          </w:p>
        </w:tc>
        <w:tc>
          <w:tcPr>
            <w:tcW w:w="518" w:type="pct"/>
            <w:vMerge w:val="restart"/>
          </w:tcPr>
          <w:p w:rsidR="00074C48" w:rsidRDefault="00074C48">
            <w:pPr>
              <w:spacing w:line="360" w:lineRule="auto"/>
              <w:jc w:val="center"/>
              <w:rPr>
                <w:sz w:val="20"/>
                <w:szCs w:val="20"/>
              </w:rPr>
            </w:pPr>
            <w:r>
              <w:rPr>
                <w:sz w:val="20"/>
                <w:szCs w:val="20"/>
              </w:rPr>
              <w:t>24,76</w:t>
            </w:r>
          </w:p>
        </w:tc>
        <w:tc>
          <w:tcPr>
            <w:tcW w:w="583" w:type="pct"/>
            <w:vMerge w:val="restart"/>
          </w:tcPr>
          <w:p w:rsidR="00074C48" w:rsidRDefault="00074C48">
            <w:pPr>
              <w:spacing w:line="360" w:lineRule="auto"/>
              <w:jc w:val="center"/>
              <w:rPr>
                <w:sz w:val="20"/>
                <w:szCs w:val="20"/>
              </w:rPr>
            </w:pPr>
            <w:r>
              <w:rPr>
                <w:sz w:val="20"/>
                <w:szCs w:val="20"/>
              </w:rPr>
              <w:t>1208,00</w:t>
            </w:r>
          </w:p>
        </w:tc>
        <w:tc>
          <w:tcPr>
            <w:tcW w:w="705" w:type="pct"/>
          </w:tcPr>
          <w:p w:rsidR="00074C48" w:rsidRDefault="00074C48">
            <w:pPr>
              <w:spacing w:line="360" w:lineRule="auto"/>
              <w:jc w:val="center"/>
              <w:rPr>
                <w:sz w:val="20"/>
                <w:szCs w:val="20"/>
              </w:rPr>
            </w:pPr>
            <w:r>
              <w:rPr>
                <w:sz w:val="20"/>
                <w:szCs w:val="20"/>
              </w:rPr>
              <w:t>Пульпа 2</w:t>
            </w:r>
          </w:p>
        </w:tc>
        <w:tc>
          <w:tcPr>
            <w:tcW w:w="721" w:type="pct"/>
          </w:tcPr>
          <w:p w:rsidR="00074C48" w:rsidRDefault="00074C48">
            <w:pPr>
              <w:spacing w:line="360" w:lineRule="auto"/>
              <w:jc w:val="center"/>
              <w:rPr>
                <w:sz w:val="20"/>
                <w:szCs w:val="20"/>
              </w:rPr>
            </w:pPr>
            <w:r>
              <w:rPr>
                <w:sz w:val="20"/>
                <w:szCs w:val="20"/>
              </w:rPr>
              <w:t>1852,16</w:t>
            </w:r>
          </w:p>
        </w:tc>
        <w:tc>
          <w:tcPr>
            <w:tcW w:w="721" w:type="pct"/>
          </w:tcPr>
          <w:p w:rsidR="00074C48" w:rsidRDefault="00074C48">
            <w:pPr>
              <w:spacing w:line="360" w:lineRule="auto"/>
              <w:jc w:val="center"/>
              <w:rPr>
                <w:sz w:val="20"/>
                <w:szCs w:val="20"/>
              </w:rPr>
            </w:pPr>
            <w:r>
              <w:rPr>
                <w:sz w:val="20"/>
                <w:szCs w:val="20"/>
              </w:rPr>
              <w:t>24,76</w:t>
            </w:r>
          </w:p>
        </w:tc>
        <w:tc>
          <w:tcPr>
            <w:tcW w:w="632" w:type="pct"/>
          </w:tcPr>
          <w:p w:rsidR="00074C48" w:rsidRDefault="00074C48">
            <w:pPr>
              <w:spacing w:line="360" w:lineRule="auto"/>
              <w:jc w:val="center"/>
              <w:rPr>
                <w:sz w:val="20"/>
                <w:szCs w:val="20"/>
              </w:rPr>
            </w:pPr>
            <w:r>
              <w:rPr>
                <w:sz w:val="20"/>
                <w:szCs w:val="20"/>
              </w:rPr>
              <w:t>1202,80</w:t>
            </w:r>
          </w:p>
        </w:tc>
      </w:tr>
      <w:tr w:rsidR="00074C48">
        <w:trPr>
          <w:cantSplit/>
          <w:trHeight w:val="90"/>
        </w:trPr>
        <w:tc>
          <w:tcPr>
            <w:tcW w:w="668" w:type="pct"/>
            <w:vMerge/>
            <w:tcBorders>
              <w:bottom w:val="single" w:sz="4" w:space="0" w:color="auto"/>
            </w:tcBorders>
          </w:tcPr>
          <w:p w:rsidR="00074C48" w:rsidRDefault="00074C48">
            <w:pPr>
              <w:spacing w:line="360" w:lineRule="auto"/>
              <w:jc w:val="center"/>
              <w:rPr>
                <w:sz w:val="20"/>
                <w:szCs w:val="20"/>
              </w:rPr>
            </w:pPr>
          </w:p>
        </w:tc>
        <w:tc>
          <w:tcPr>
            <w:tcW w:w="451" w:type="pct"/>
            <w:vMerge/>
            <w:tcBorders>
              <w:bottom w:val="single" w:sz="4" w:space="0" w:color="auto"/>
            </w:tcBorders>
          </w:tcPr>
          <w:p w:rsidR="00074C48" w:rsidRDefault="00074C48">
            <w:pPr>
              <w:spacing w:line="360" w:lineRule="auto"/>
              <w:jc w:val="center"/>
              <w:rPr>
                <w:sz w:val="20"/>
                <w:szCs w:val="20"/>
              </w:rPr>
            </w:pPr>
          </w:p>
        </w:tc>
        <w:tc>
          <w:tcPr>
            <w:tcW w:w="518" w:type="pct"/>
            <w:vMerge/>
            <w:tcBorders>
              <w:bottom w:val="single" w:sz="4" w:space="0" w:color="auto"/>
            </w:tcBorders>
          </w:tcPr>
          <w:p w:rsidR="00074C48" w:rsidRDefault="00074C48">
            <w:pPr>
              <w:spacing w:line="360" w:lineRule="auto"/>
              <w:jc w:val="center"/>
              <w:rPr>
                <w:sz w:val="20"/>
                <w:szCs w:val="20"/>
              </w:rPr>
            </w:pPr>
          </w:p>
        </w:tc>
        <w:tc>
          <w:tcPr>
            <w:tcW w:w="583" w:type="pct"/>
            <w:vMerge/>
            <w:tcBorders>
              <w:bottom w:val="single" w:sz="4" w:space="0" w:color="auto"/>
            </w:tcBorders>
          </w:tcPr>
          <w:p w:rsidR="00074C48" w:rsidRDefault="00074C48">
            <w:pPr>
              <w:spacing w:line="360" w:lineRule="auto"/>
              <w:jc w:val="center"/>
              <w:rPr>
                <w:sz w:val="20"/>
                <w:szCs w:val="20"/>
              </w:rPr>
            </w:pPr>
          </w:p>
        </w:tc>
        <w:tc>
          <w:tcPr>
            <w:tcW w:w="705" w:type="pct"/>
            <w:tcBorders>
              <w:bottom w:val="single" w:sz="4" w:space="0" w:color="auto"/>
            </w:tcBorders>
          </w:tcPr>
          <w:p w:rsidR="00074C48" w:rsidRDefault="00074C48">
            <w:pPr>
              <w:spacing w:line="360" w:lineRule="auto"/>
              <w:jc w:val="center"/>
              <w:rPr>
                <w:sz w:val="20"/>
                <w:szCs w:val="20"/>
              </w:rPr>
            </w:pPr>
            <w:r>
              <w:rPr>
                <w:sz w:val="20"/>
                <w:szCs w:val="20"/>
              </w:rPr>
              <w:t>Газы</w:t>
            </w:r>
          </w:p>
        </w:tc>
        <w:tc>
          <w:tcPr>
            <w:tcW w:w="721" w:type="pct"/>
            <w:tcBorders>
              <w:bottom w:val="single" w:sz="4" w:space="0" w:color="auto"/>
            </w:tcBorders>
            <w:vAlign w:val="center"/>
          </w:tcPr>
          <w:p w:rsidR="00074C48" w:rsidRDefault="00074C48">
            <w:pPr>
              <w:spacing w:line="360" w:lineRule="auto"/>
              <w:jc w:val="center"/>
              <w:rPr>
                <w:sz w:val="20"/>
                <w:szCs w:val="20"/>
              </w:rPr>
            </w:pPr>
            <w:r>
              <w:rPr>
                <w:sz w:val="20"/>
                <w:szCs w:val="20"/>
              </w:rPr>
              <w:t xml:space="preserve">     7,84</w:t>
            </w:r>
          </w:p>
        </w:tc>
        <w:tc>
          <w:tcPr>
            <w:tcW w:w="721" w:type="pct"/>
            <w:tcBorders>
              <w:bottom w:val="single" w:sz="4" w:space="0" w:color="auto"/>
            </w:tcBorders>
            <w:vAlign w:val="center"/>
          </w:tcPr>
          <w:p w:rsidR="00074C48" w:rsidRDefault="00074C48">
            <w:pPr>
              <w:spacing w:line="360" w:lineRule="auto"/>
              <w:jc w:val="center"/>
              <w:rPr>
                <w:sz w:val="20"/>
                <w:szCs w:val="20"/>
              </w:rPr>
            </w:pPr>
            <w:r>
              <w:rPr>
                <w:sz w:val="20"/>
                <w:szCs w:val="20"/>
              </w:rPr>
              <w:t>-</w:t>
            </w:r>
          </w:p>
        </w:tc>
        <w:tc>
          <w:tcPr>
            <w:tcW w:w="632" w:type="pct"/>
            <w:tcBorders>
              <w:bottom w:val="single" w:sz="4" w:space="0" w:color="auto"/>
            </w:tcBorders>
            <w:vAlign w:val="center"/>
          </w:tcPr>
          <w:p w:rsidR="00074C48" w:rsidRDefault="00074C48">
            <w:pPr>
              <w:spacing w:line="360" w:lineRule="auto"/>
              <w:jc w:val="center"/>
              <w:rPr>
                <w:sz w:val="20"/>
                <w:szCs w:val="20"/>
              </w:rPr>
            </w:pPr>
            <w:r>
              <w:rPr>
                <w:sz w:val="20"/>
                <w:szCs w:val="20"/>
              </w:rPr>
              <w:t>5850,75</w:t>
            </w:r>
          </w:p>
        </w:tc>
      </w:tr>
      <w:tr w:rsidR="00074C48">
        <w:tc>
          <w:tcPr>
            <w:tcW w:w="668" w:type="pct"/>
          </w:tcPr>
          <w:p w:rsidR="00074C48" w:rsidRDefault="00074C48">
            <w:pPr>
              <w:spacing w:line="360" w:lineRule="auto"/>
              <w:jc w:val="center"/>
              <w:rPr>
                <w:sz w:val="20"/>
                <w:szCs w:val="20"/>
              </w:rPr>
            </w:pPr>
            <w:r>
              <w:rPr>
                <w:sz w:val="20"/>
                <w:szCs w:val="20"/>
              </w:rPr>
              <w:t>Итого</w:t>
            </w:r>
          </w:p>
        </w:tc>
        <w:tc>
          <w:tcPr>
            <w:tcW w:w="451" w:type="pct"/>
            <w:vAlign w:val="center"/>
          </w:tcPr>
          <w:p w:rsidR="00074C48" w:rsidRDefault="00074C48">
            <w:pPr>
              <w:spacing w:line="360" w:lineRule="auto"/>
              <w:jc w:val="center"/>
              <w:rPr>
                <w:sz w:val="20"/>
                <w:szCs w:val="20"/>
              </w:rPr>
            </w:pPr>
            <w:r>
              <w:rPr>
                <w:sz w:val="20"/>
                <w:szCs w:val="20"/>
              </w:rPr>
              <w:t>1860,00</w:t>
            </w:r>
          </w:p>
        </w:tc>
        <w:tc>
          <w:tcPr>
            <w:tcW w:w="518" w:type="pct"/>
            <w:vAlign w:val="center"/>
          </w:tcPr>
          <w:p w:rsidR="00074C48" w:rsidRDefault="00074C48">
            <w:pPr>
              <w:spacing w:line="360" w:lineRule="auto"/>
              <w:jc w:val="center"/>
              <w:rPr>
                <w:sz w:val="20"/>
                <w:szCs w:val="20"/>
              </w:rPr>
            </w:pPr>
            <w:r>
              <w:rPr>
                <w:sz w:val="20"/>
                <w:szCs w:val="20"/>
              </w:rPr>
              <w:t>24,76</w:t>
            </w:r>
          </w:p>
        </w:tc>
        <w:tc>
          <w:tcPr>
            <w:tcW w:w="583" w:type="pct"/>
            <w:vAlign w:val="center"/>
          </w:tcPr>
          <w:p w:rsidR="00074C48" w:rsidRDefault="00074C48">
            <w:pPr>
              <w:spacing w:line="360" w:lineRule="auto"/>
              <w:jc w:val="center"/>
              <w:rPr>
                <w:sz w:val="20"/>
                <w:szCs w:val="20"/>
              </w:rPr>
            </w:pPr>
            <w:r>
              <w:rPr>
                <w:sz w:val="20"/>
                <w:szCs w:val="20"/>
              </w:rPr>
              <w:t>1208,00</w:t>
            </w:r>
          </w:p>
        </w:tc>
        <w:tc>
          <w:tcPr>
            <w:tcW w:w="705" w:type="pct"/>
          </w:tcPr>
          <w:p w:rsidR="00074C48" w:rsidRDefault="00074C48">
            <w:pPr>
              <w:spacing w:line="360" w:lineRule="auto"/>
              <w:jc w:val="center"/>
              <w:rPr>
                <w:sz w:val="20"/>
                <w:szCs w:val="20"/>
              </w:rPr>
            </w:pPr>
            <w:r>
              <w:rPr>
                <w:sz w:val="20"/>
                <w:szCs w:val="20"/>
              </w:rPr>
              <w:t>Итого</w:t>
            </w:r>
          </w:p>
        </w:tc>
        <w:tc>
          <w:tcPr>
            <w:tcW w:w="721" w:type="pct"/>
            <w:vAlign w:val="center"/>
          </w:tcPr>
          <w:p w:rsidR="00074C48" w:rsidRDefault="00074C48">
            <w:pPr>
              <w:spacing w:line="360" w:lineRule="auto"/>
              <w:jc w:val="center"/>
              <w:rPr>
                <w:sz w:val="20"/>
                <w:szCs w:val="20"/>
              </w:rPr>
            </w:pPr>
            <w:r>
              <w:rPr>
                <w:sz w:val="20"/>
                <w:szCs w:val="20"/>
              </w:rPr>
              <w:t>1860,00</w:t>
            </w:r>
          </w:p>
        </w:tc>
        <w:tc>
          <w:tcPr>
            <w:tcW w:w="721" w:type="pct"/>
            <w:vAlign w:val="center"/>
          </w:tcPr>
          <w:p w:rsidR="00074C48" w:rsidRDefault="00074C48">
            <w:pPr>
              <w:spacing w:line="360" w:lineRule="auto"/>
              <w:jc w:val="center"/>
              <w:rPr>
                <w:sz w:val="20"/>
                <w:szCs w:val="20"/>
              </w:rPr>
            </w:pPr>
            <w:r>
              <w:rPr>
                <w:sz w:val="20"/>
                <w:szCs w:val="20"/>
              </w:rPr>
              <w:t>24,76</w:t>
            </w:r>
          </w:p>
        </w:tc>
        <w:tc>
          <w:tcPr>
            <w:tcW w:w="632" w:type="pct"/>
            <w:vAlign w:val="center"/>
          </w:tcPr>
          <w:p w:rsidR="00074C48" w:rsidRDefault="00074C48">
            <w:pPr>
              <w:pStyle w:val="a3"/>
              <w:tabs>
                <w:tab w:val="clear" w:pos="4677"/>
                <w:tab w:val="clear" w:pos="9355"/>
              </w:tabs>
              <w:spacing w:line="360" w:lineRule="auto"/>
              <w:jc w:val="center"/>
              <w:rPr>
                <w:sz w:val="20"/>
                <w:szCs w:val="20"/>
              </w:rPr>
            </w:pPr>
            <w:r>
              <w:rPr>
                <w:sz w:val="20"/>
                <w:szCs w:val="20"/>
              </w:rPr>
              <w:t>7053,55</w:t>
            </w:r>
          </w:p>
        </w:tc>
      </w:tr>
    </w:tbl>
    <w:p w:rsidR="00074C48" w:rsidRDefault="00074C48">
      <w:pPr>
        <w:pStyle w:val="5"/>
        <w:rPr>
          <w:i/>
        </w:rPr>
      </w:pPr>
      <w:bookmarkStart w:id="83" w:name="_Toc137555389"/>
      <w:r>
        <w:rPr>
          <w:i/>
        </w:rPr>
        <w:t>Разбавление</w:t>
      </w:r>
      <w:bookmarkEnd w:id="83"/>
    </w:p>
    <w:p w:rsidR="00074C48" w:rsidRDefault="00074C48">
      <w:pPr>
        <w:spacing w:line="360" w:lineRule="auto"/>
        <w:ind w:firstLine="709"/>
        <w:jc w:val="both"/>
      </w:pPr>
      <w:r>
        <w:t>Поступило:</w:t>
      </w:r>
    </w:p>
    <w:p w:rsidR="00074C48" w:rsidRDefault="00074C48" w:rsidP="00074C48">
      <w:pPr>
        <w:numPr>
          <w:ilvl w:val="0"/>
          <w:numId w:val="10"/>
        </w:numPr>
        <w:tabs>
          <w:tab w:val="clear" w:pos="2138"/>
          <w:tab w:val="num" w:pos="0"/>
          <w:tab w:val="left" w:pos="240"/>
          <w:tab w:val="left" w:pos="960"/>
        </w:tabs>
        <w:spacing w:line="360" w:lineRule="auto"/>
        <w:ind w:left="0" w:firstLine="709"/>
        <w:jc w:val="both"/>
      </w:pPr>
      <w:r>
        <w:t>Пульпа 2 в количестве 1852,16 кг (в т.ч. 24,76 кг Мо) или 1202,8 л;</w:t>
      </w:r>
    </w:p>
    <w:p w:rsidR="00074C48" w:rsidRDefault="00074C48" w:rsidP="00074C48">
      <w:pPr>
        <w:numPr>
          <w:ilvl w:val="0"/>
          <w:numId w:val="10"/>
        </w:numPr>
        <w:tabs>
          <w:tab w:val="clear" w:pos="2138"/>
          <w:tab w:val="num" w:pos="0"/>
          <w:tab w:val="left" w:pos="240"/>
          <w:tab w:val="left" w:pos="960"/>
        </w:tabs>
        <w:spacing w:line="360" w:lineRule="auto"/>
        <w:ind w:left="0" w:firstLine="709"/>
        <w:jc w:val="both"/>
      </w:pPr>
      <w:r>
        <w:t>маточный раствор после промывки (ρ = 1,01 г/см</w:t>
      </w:r>
      <w:r>
        <w:rPr>
          <w:vertAlign w:val="superscript"/>
        </w:rPr>
        <w:t>3</w:t>
      </w:r>
      <w:r>
        <w:t>).</w:t>
      </w:r>
    </w:p>
    <w:p w:rsidR="00074C48" w:rsidRDefault="00074C48">
      <w:pPr>
        <w:spacing w:line="360" w:lineRule="auto"/>
        <w:ind w:firstLine="709"/>
        <w:jc w:val="both"/>
      </w:pPr>
      <w:r>
        <w:t>Получено:</w:t>
      </w:r>
    </w:p>
    <w:p w:rsidR="00074C48" w:rsidRDefault="00074C48" w:rsidP="00074C48">
      <w:pPr>
        <w:numPr>
          <w:ilvl w:val="0"/>
          <w:numId w:val="10"/>
        </w:numPr>
        <w:tabs>
          <w:tab w:val="clear" w:pos="2138"/>
          <w:tab w:val="num" w:pos="0"/>
          <w:tab w:val="left" w:pos="240"/>
          <w:tab w:val="left" w:pos="960"/>
        </w:tabs>
        <w:spacing w:line="360" w:lineRule="auto"/>
        <w:ind w:left="0" w:firstLine="709"/>
        <w:jc w:val="both"/>
      </w:pPr>
      <w:r>
        <w:t>пульпа 3 (в т.ч. 25,22  кг Мо);</w:t>
      </w:r>
    </w:p>
    <w:p w:rsidR="00074C48" w:rsidRDefault="00074C48">
      <w:pPr>
        <w:spacing w:line="360" w:lineRule="auto"/>
        <w:ind w:firstLine="709"/>
        <w:jc w:val="both"/>
      </w:pPr>
    </w:p>
    <w:p w:rsidR="00074C48" w:rsidRDefault="00074C48">
      <w:pPr>
        <w:spacing w:line="360" w:lineRule="auto"/>
        <w:ind w:firstLine="709"/>
        <w:jc w:val="both"/>
      </w:pPr>
      <w:r>
        <w:t>Количество маточного раствора:</w:t>
      </w:r>
    </w:p>
    <w:p w:rsidR="00074C48" w:rsidRDefault="00074C48">
      <w:pPr>
        <w:spacing w:line="360" w:lineRule="auto"/>
        <w:ind w:firstLine="709"/>
        <w:jc w:val="both"/>
      </w:pPr>
      <w:r>
        <w:t>После выщелачивания отношение составляет: Т : Ж</w:t>
      </w:r>
      <w:r>
        <w:rPr>
          <w:vertAlign w:val="subscript"/>
        </w:rPr>
        <w:t>пульпы2</w:t>
      </w:r>
      <w:r>
        <w:t xml:space="preserve"> = 1:0,9</w:t>
      </w:r>
    </w:p>
    <w:p w:rsidR="00074C48" w:rsidRDefault="00074C48">
      <w:pPr>
        <w:spacing w:line="360" w:lineRule="auto"/>
        <w:ind w:firstLine="709"/>
        <w:jc w:val="both"/>
      </w:pPr>
      <w:r>
        <w:t>После разбавления отношение Т : Ж, должно составить Т : Ж = 1:1,25</w:t>
      </w:r>
    </w:p>
    <w:p w:rsidR="00074C48" w:rsidRDefault="00074C48">
      <w:pPr>
        <w:pStyle w:val="20"/>
        <w:spacing w:line="360" w:lineRule="auto"/>
        <w:ind w:left="0" w:firstLine="709"/>
        <w:jc w:val="both"/>
      </w:pPr>
      <w:r>
        <w:t>Значит воды нужно добавить: 1,25 – 0,9 = 0,35 частей или :</w:t>
      </w:r>
    </w:p>
    <w:p w:rsidR="00074C48" w:rsidRDefault="00074C48">
      <w:pPr>
        <w:spacing w:line="360" w:lineRule="auto"/>
        <w:ind w:firstLine="709"/>
        <w:jc w:val="both"/>
      </w:pPr>
      <w:r>
        <w:t xml:space="preserve"> 0,35 ×873,05 = 305,57 кг</w:t>
      </w:r>
    </w:p>
    <w:p w:rsidR="00074C48" w:rsidRDefault="00074C48">
      <w:pPr>
        <w:spacing w:line="360" w:lineRule="auto"/>
        <w:ind w:firstLine="709"/>
        <w:jc w:val="both"/>
      </w:pPr>
      <w:r>
        <w:t xml:space="preserve">Итого суммарная масса жидкой фазы составит: </w:t>
      </w:r>
    </w:p>
    <w:p w:rsidR="00074C48" w:rsidRDefault="00074C48">
      <w:pPr>
        <w:spacing w:line="360" w:lineRule="auto"/>
        <w:ind w:firstLine="709"/>
        <w:jc w:val="both"/>
      </w:pPr>
      <w:r>
        <w:t>873,05 + 305,57 = 1178,62 кг</w:t>
      </w:r>
    </w:p>
    <w:p w:rsidR="00074C48" w:rsidRDefault="00074C48">
      <w:pPr>
        <w:spacing w:line="360" w:lineRule="auto"/>
        <w:ind w:firstLine="709"/>
        <w:jc w:val="both"/>
      </w:pPr>
      <w:r>
        <w:t>Масса пульпы 3 составит 2157,73 кг или 1508,73 л.</w:t>
      </w:r>
    </w:p>
    <w:p w:rsidR="00074C48" w:rsidRDefault="00074C48">
      <w:pPr>
        <w:spacing w:line="360" w:lineRule="auto"/>
        <w:ind w:firstLine="709"/>
        <w:jc w:val="both"/>
      </w:pPr>
      <w:r>
        <w:t>Материальный баланс разбавления, представлен в таблице 13.</w:t>
      </w:r>
    </w:p>
    <w:p w:rsidR="00074C48" w:rsidRDefault="00074C48">
      <w:pPr>
        <w:spacing w:line="360" w:lineRule="auto"/>
        <w:jc w:val="both"/>
      </w:pPr>
    </w:p>
    <w:p w:rsidR="00074C48" w:rsidRDefault="00074C48">
      <w:pPr>
        <w:spacing w:line="360" w:lineRule="auto"/>
        <w:jc w:val="both"/>
      </w:pPr>
      <w:r>
        <w:t>Таблица 13 – Материальный баланс Разбавления</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118"/>
        <w:gridCol w:w="1118"/>
        <w:gridCol w:w="1118"/>
        <w:gridCol w:w="1304"/>
        <w:gridCol w:w="1118"/>
        <w:gridCol w:w="1487"/>
        <w:gridCol w:w="1671"/>
      </w:tblGrid>
      <w:tr w:rsidR="00074C48">
        <w:trPr>
          <w:cantSplit/>
        </w:trPr>
        <w:tc>
          <w:tcPr>
            <w:tcW w:w="2295" w:type="pct"/>
            <w:gridSpan w:val="4"/>
          </w:tcPr>
          <w:p w:rsidR="00074C48" w:rsidRDefault="00074C48">
            <w:pPr>
              <w:spacing w:line="360" w:lineRule="auto"/>
              <w:jc w:val="center"/>
              <w:rPr>
                <w:sz w:val="20"/>
                <w:szCs w:val="20"/>
              </w:rPr>
            </w:pPr>
            <w:r>
              <w:rPr>
                <w:sz w:val="20"/>
                <w:szCs w:val="20"/>
              </w:rPr>
              <w:t>Поступило</w:t>
            </w:r>
          </w:p>
        </w:tc>
        <w:tc>
          <w:tcPr>
            <w:tcW w:w="2705" w:type="pct"/>
            <w:gridSpan w:val="4"/>
          </w:tcPr>
          <w:p w:rsidR="00074C48" w:rsidRDefault="00074C48">
            <w:pPr>
              <w:spacing w:line="360" w:lineRule="auto"/>
              <w:jc w:val="center"/>
              <w:rPr>
                <w:sz w:val="20"/>
                <w:szCs w:val="20"/>
              </w:rPr>
            </w:pPr>
            <w:r>
              <w:rPr>
                <w:sz w:val="20"/>
                <w:szCs w:val="20"/>
              </w:rPr>
              <w:t>Получено</w:t>
            </w:r>
          </w:p>
        </w:tc>
      </w:tr>
      <w:tr w:rsidR="00074C48">
        <w:tc>
          <w:tcPr>
            <w:tcW w:w="669" w:type="pct"/>
          </w:tcPr>
          <w:p w:rsidR="00074C48" w:rsidRDefault="00074C48">
            <w:pPr>
              <w:spacing w:line="360" w:lineRule="auto"/>
              <w:jc w:val="center"/>
              <w:rPr>
                <w:sz w:val="20"/>
                <w:szCs w:val="20"/>
              </w:rPr>
            </w:pPr>
            <w:r>
              <w:rPr>
                <w:sz w:val="20"/>
                <w:szCs w:val="20"/>
              </w:rPr>
              <w:t>Материал</w:t>
            </w:r>
          </w:p>
        </w:tc>
        <w:tc>
          <w:tcPr>
            <w:tcW w:w="542" w:type="pct"/>
          </w:tcPr>
          <w:p w:rsidR="00074C48" w:rsidRDefault="00074C48">
            <w:pPr>
              <w:spacing w:line="360" w:lineRule="auto"/>
              <w:jc w:val="center"/>
              <w:rPr>
                <w:sz w:val="20"/>
                <w:szCs w:val="20"/>
              </w:rPr>
            </w:pPr>
            <w:r>
              <w:rPr>
                <w:sz w:val="20"/>
                <w:szCs w:val="20"/>
              </w:rPr>
              <w:t>кг</w:t>
            </w:r>
          </w:p>
        </w:tc>
        <w:tc>
          <w:tcPr>
            <w:tcW w:w="542"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42" w:type="pct"/>
          </w:tcPr>
          <w:p w:rsidR="00074C48" w:rsidRDefault="00074C48">
            <w:pPr>
              <w:spacing w:line="360" w:lineRule="auto"/>
              <w:jc w:val="center"/>
              <w:rPr>
                <w:sz w:val="20"/>
                <w:szCs w:val="20"/>
              </w:rPr>
            </w:pPr>
            <w:r>
              <w:rPr>
                <w:sz w:val="20"/>
                <w:szCs w:val="20"/>
              </w:rPr>
              <w:t>Объем, л</w:t>
            </w:r>
          </w:p>
        </w:tc>
        <w:tc>
          <w:tcPr>
            <w:tcW w:w="632" w:type="pct"/>
          </w:tcPr>
          <w:p w:rsidR="00074C48" w:rsidRDefault="00074C48">
            <w:pPr>
              <w:spacing w:line="360" w:lineRule="auto"/>
              <w:jc w:val="center"/>
              <w:rPr>
                <w:sz w:val="20"/>
                <w:szCs w:val="20"/>
              </w:rPr>
            </w:pPr>
            <w:r>
              <w:rPr>
                <w:sz w:val="20"/>
                <w:szCs w:val="20"/>
              </w:rPr>
              <w:t>Продукт</w:t>
            </w:r>
          </w:p>
        </w:tc>
        <w:tc>
          <w:tcPr>
            <w:tcW w:w="542" w:type="pct"/>
          </w:tcPr>
          <w:p w:rsidR="00074C48" w:rsidRDefault="00074C48">
            <w:pPr>
              <w:spacing w:line="360" w:lineRule="auto"/>
              <w:jc w:val="center"/>
              <w:rPr>
                <w:sz w:val="20"/>
                <w:szCs w:val="20"/>
              </w:rPr>
            </w:pPr>
            <w:r>
              <w:rPr>
                <w:sz w:val="20"/>
                <w:szCs w:val="20"/>
              </w:rPr>
              <w:t>кг</w:t>
            </w:r>
          </w:p>
        </w:tc>
        <w:tc>
          <w:tcPr>
            <w:tcW w:w="721"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810" w:type="pct"/>
          </w:tcPr>
          <w:p w:rsidR="00074C48" w:rsidRDefault="00074C48">
            <w:pPr>
              <w:spacing w:line="360" w:lineRule="auto"/>
              <w:jc w:val="center"/>
              <w:rPr>
                <w:sz w:val="20"/>
                <w:szCs w:val="20"/>
              </w:rPr>
            </w:pPr>
            <w:r>
              <w:rPr>
                <w:sz w:val="20"/>
                <w:szCs w:val="20"/>
              </w:rPr>
              <w:t>Объем, л</w:t>
            </w:r>
          </w:p>
        </w:tc>
      </w:tr>
      <w:tr w:rsidR="00074C48">
        <w:trPr>
          <w:trHeight w:val="244"/>
        </w:trPr>
        <w:tc>
          <w:tcPr>
            <w:tcW w:w="669" w:type="pct"/>
            <w:tcBorders>
              <w:bottom w:val="single" w:sz="4" w:space="0" w:color="auto"/>
            </w:tcBorders>
          </w:tcPr>
          <w:p w:rsidR="00074C48" w:rsidRDefault="00074C48">
            <w:pPr>
              <w:spacing w:line="360" w:lineRule="auto"/>
              <w:jc w:val="center"/>
              <w:rPr>
                <w:sz w:val="20"/>
                <w:szCs w:val="20"/>
              </w:rPr>
            </w:pPr>
            <w:r>
              <w:rPr>
                <w:sz w:val="20"/>
                <w:szCs w:val="20"/>
              </w:rPr>
              <w:t>1</w:t>
            </w:r>
          </w:p>
        </w:tc>
        <w:tc>
          <w:tcPr>
            <w:tcW w:w="542" w:type="pct"/>
            <w:tcBorders>
              <w:bottom w:val="single" w:sz="4" w:space="0" w:color="auto"/>
            </w:tcBorders>
          </w:tcPr>
          <w:p w:rsidR="00074C48" w:rsidRDefault="00074C48">
            <w:pPr>
              <w:spacing w:line="360" w:lineRule="auto"/>
              <w:jc w:val="center"/>
              <w:rPr>
                <w:sz w:val="20"/>
                <w:szCs w:val="20"/>
              </w:rPr>
            </w:pPr>
            <w:r>
              <w:rPr>
                <w:sz w:val="20"/>
                <w:szCs w:val="20"/>
              </w:rPr>
              <w:t>2</w:t>
            </w:r>
          </w:p>
        </w:tc>
        <w:tc>
          <w:tcPr>
            <w:tcW w:w="542" w:type="pct"/>
            <w:tcBorders>
              <w:bottom w:val="single" w:sz="4" w:space="0" w:color="auto"/>
            </w:tcBorders>
          </w:tcPr>
          <w:p w:rsidR="00074C48" w:rsidRDefault="00074C48">
            <w:pPr>
              <w:spacing w:line="360" w:lineRule="auto"/>
              <w:jc w:val="center"/>
              <w:rPr>
                <w:sz w:val="20"/>
                <w:szCs w:val="20"/>
              </w:rPr>
            </w:pPr>
            <w:r>
              <w:rPr>
                <w:sz w:val="20"/>
                <w:szCs w:val="20"/>
              </w:rPr>
              <w:t>3</w:t>
            </w:r>
          </w:p>
        </w:tc>
        <w:tc>
          <w:tcPr>
            <w:tcW w:w="542" w:type="pct"/>
            <w:tcBorders>
              <w:bottom w:val="single" w:sz="4" w:space="0" w:color="auto"/>
            </w:tcBorders>
          </w:tcPr>
          <w:p w:rsidR="00074C48" w:rsidRDefault="00074C48">
            <w:pPr>
              <w:spacing w:line="360" w:lineRule="auto"/>
              <w:jc w:val="center"/>
              <w:rPr>
                <w:sz w:val="20"/>
                <w:szCs w:val="20"/>
              </w:rPr>
            </w:pPr>
            <w:r>
              <w:rPr>
                <w:sz w:val="20"/>
                <w:szCs w:val="20"/>
              </w:rPr>
              <w:t>4</w:t>
            </w:r>
          </w:p>
        </w:tc>
        <w:tc>
          <w:tcPr>
            <w:tcW w:w="632" w:type="pct"/>
            <w:tcBorders>
              <w:bottom w:val="single" w:sz="4" w:space="0" w:color="auto"/>
            </w:tcBorders>
          </w:tcPr>
          <w:p w:rsidR="00074C48" w:rsidRDefault="00074C48">
            <w:pPr>
              <w:spacing w:line="360" w:lineRule="auto"/>
              <w:jc w:val="center"/>
              <w:rPr>
                <w:sz w:val="20"/>
                <w:szCs w:val="20"/>
              </w:rPr>
            </w:pPr>
            <w:r>
              <w:rPr>
                <w:sz w:val="20"/>
                <w:szCs w:val="20"/>
              </w:rPr>
              <w:t>5</w:t>
            </w:r>
          </w:p>
        </w:tc>
        <w:tc>
          <w:tcPr>
            <w:tcW w:w="542" w:type="pct"/>
            <w:tcBorders>
              <w:bottom w:val="single" w:sz="4" w:space="0" w:color="auto"/>
            </w:tcBorders>
          </w:tcPr>
          <w:p w:rsidR="00074C48" w:rsidRDefault="00074C48">
            <w:pPr>
              <w:spacing w:line="360" w:lineRule="auto"/>
              <w:jc w:val="center"/>
              <w:rPr>
                <w:sz w:val="20"/>
                <w:szCs w:val="20"/>
              </w:rPr>
            </w:pPr>
            <w:r>
              <w:rPr>
                <w:sz w:val="20"/>
                <w:szCs w:val="20"/>
              </w:rPr>
              <w:t>6</w:t>
            </w:r>
          </w:p>
        </w:tc>
        <w:tc>
          <w:tcPr>
            <w:tcW w:w="721" w:type="pct"/>
            <w:tcBorders>
              <w:bottom w:val="single" w:sz="4" w:space="0" w:color="auto"/>
            </w:tcBorders>
          </w:tcPr>
          <w:p w:rsidR="00074C48" w:rsidRDefault="00074C48">
            <w:pPr>
              <w:spacing w:line="360" w:lineRule="auto"/>
              <w:jc w:val="center"/>
              <w:rPr>
                <w:sz w:val="20"/>
                <w:szCs w:val="20"/>
              </w:rPr>
            </w:pPr>
            <w:r>
              <w:rPr>
                <w:sz w:val="20"/>
                <w:szCs w:val="20"/>
              </w:rPr>
              <w:t>7</w:t>
            </w:r>
          </w:p>
        </w:tc>
        <w:tc>
          <w:tcPr>
            <w:tcW w:w="810" w:type="pct"/>
            <w:tcBorders>
              <w:bottom w:val="single" w:sz="4" w:space="0" w:color="auto"/>
            </w:tcBorders>
          </w:tcPr>
          <w:p w:rsidR="00074C48" w:rsidRDefault="00074C48">
            <w:pPr>
              <w:spacing w:line="360" w:lineRule="auto"/>
              <w:jc w:val="center"/>
              <w:rPr>
                <w:sz w:val="20"/>
                <w:szCs w:val="20"/>
              </w:rPr>
            </w:pPr>
            <w:r>
              <w:rPr>
                <w:sz w:val="20"/>
                <w:szCs w:val="20"/>
              </w:rPr>
              <w:t>8</w:t>
            </w:r>
          </w:p>
        </w:tc>
      </w:tr>
      <w:tr w:rsidR="00074C48">
        <w:trPr>
          <w:cantSplit/>
          <w:trHeight w:val="253"/>
        </w:trPr>
        <w:tc>
          <w:tcPr>
            <w:tcW w:w="669" w:type="pct"/>
            <w:tcBorders>
              <w:bottom w:val="nil"/>
            </w:tcBorders>
          </w:tcPr>
          <w:p w:rsidR="00074C48" w:rsidRDefault="00074C48">
            <w:pPr>
              <w:spacing w:line="360" w:lineRule="auto"/>
              <w:jc w:val="center"/>
              <w:rPr>
                <w:sz w:val="20"/>
                <w:szCs w:val="20"/>
              </w:rPr>
            </w:pPr>
            <w:r>
              <w:rPr>
                <w:sz w:val="20"/>
                <w:szCs w:val="20"/>
              </w:rPr>
              <w:t>Пульпа 2</w:t>
            </w:r>
          </w:p>
        </w:tc>
        <w:tc>
          <w:tcPr>
            <w:tcW w:w="542" w:type="pct"/>
            <w:tcBorders>
              <w:bottom w:val="nil"/>
            </w:tcBorders>
          </w:tcPr>
          <w:p w:rsidR="00074C48" w:rsidRDefault="00074C48">
            <w:pPr>
              <w:spacing w:line="360" w:lineRule="auto"/>
              <w:jc w:val="center"/>
              <w:rPr>
                <w:sz w:val="20"/>
                <w:szCs w:val="20"/>
              </w:rPr>
            </w:pPr>
            <w:r>
              <w:rPr>
                <w:sz w:val="20"/>
                <w:szCs w:val="20"/>
              </w:rPr>
              <w:t>1852,16</w:t>
            </w:r>
          </w:p>
        </w:tc>
        <w:tc>
          <w:tcPr>
            <w:tcW w:w="542" w:type="pct"/>
            <w:tcBorders>
              <w:bottom w:val="nil"/>
            </w:tcBorders>
          </w:tcPr>
          <w:p w:rsidR="00074C48" w:rsidRDefault="00074C48">
            <w:pPr>
              <w:spacing w:line="360" w:lineRule="auto"/>
              <w:jc w:val="center"/>
              <w:rPr>
                <w:sz w:val="20"/>
                <w:szCs w:val="20"/>
              </w:rPr>
            </w:pPr>
            <w:r>
              <w:rPr>
                <w:sz w:val="20"/>
                <w:szCs w:val="20"/>
              </w:rPr>
              <w:t>24,76</w:t>
            </w:r>
          </w:p>
        </w:tc>
        <w:tc>
          <w:tcPr>
            <w:tcW w:w="542" w:type="pct"/>
            <w:tcBorders>
              <w:bottom w:val="nil"/>
            </w:tcBorders>
          </w:tcPr>
          <w:p w:rsidR="00074C48" w:rsidRDefault="00074C48">
            <w:pPr>
              <w:spacing w:line="360" w:lineRule="auto"/>
              <w:jc w:val="center"/>
              <w:rPr>
                <w:sz w:val="20"/>
                <w:szCs w:val="20"/>
              </w:rPr>
            </w:pPr>
            <w:r>
              <w:rPr>
                <w:sz w:val="20"/>
                <w:szCs w:val="20"/>
              </w:rPr>
              <w:t>1202,80</w:t>
            </w:r>
          </w:p>
        </w:tc>
        <w:tc>
          <w:tcPr>
            <w:tcW w:w="632" w:type="pct"/>
            <w:tcBorders>
              <w:bottom w:val="nil"/>
            </w:tcBorders>
          </w:tcPr>
          <w:p w:rsidR="00074C48" w:rsidRDefault="00074C48">
            <w:pPr>
              <w:spacing w:line="360" w:lineRule="auto"/>
              <w:jc w:val="center"/>
              <w:rPr>
                <w:sz w:val="20"/>
                <w:szCs w:val="20"/>
              </w:rPr>
            </w:pPr>
            <w:r>
              <w:rPr>
                <w:sz w:val="20"/>
                <w:szCs w:val="20"/>
              </w:rPr>
              <w:t>Пульпа 3</w:t>
            </w:r>
          </w:p>
        </w:tc>
        <w:tc>
          <w:tcPr>
            <w:tcW w:w="542" w:type="pct"/>
            <w:tcBorders>
              <w:bottom w:val="nil"/>
            </w:tcBorders>
          </w:tcPr>
          <w:p w:rsidR="00074C48" w:rsidRDefault="00074C48">
            <w:pPr>
              <w:spacing w:line="360" w:lineRule="auto"/>
              <w:jc w:val="center"/>
              <w:rPr>
                <w:sz w:val="20"/>
                <w:szCs w:val="20"/>
              </w:rPr>
            </w:pPr>
            <w:r>
              <w:rPr>
                <w:sz w:val="20"/>
                <w:szCs w:val="20"/>
              </w:rPr>
              <w:t>2157,73</w:t>
            </w:r>
          </w:p>
        </w:tc>
        <w:tc>
          <w:tcPr>
            <w:tcW w:w="721" w:type="pct"/>
            <w:tcBorders>
              <w:bottom w:val="nil"/>
            </w:tcBorders>
          </w:tcPr>
          <w:p w:rsidR="00074C48" w:rsidRDefault="00074C48">
            <w:pPr>
              <w:spacing w:line="360" w:lineRule="auto"/>
              <w:jc w:val="center"/>
              <w:rPr>
                <w:sz w:val="20"/>
                <w:szCs w:val="20"/>
              </w:rPr>
            </w:pPr>
            <w:r>
              <w:rPr>
                <w:sz w:val="20"/>
                <w:szCs w:val="20"/>
              </w:rPr>
              <w:t>25,22</w:t>
            </w:r>
          </w:p>
        </w:tc>
        <w:tc>
          <w:tcPr>
            <w:tcW w:w="810" w:type="pct"/>
            <w:tcBorders>
              <w:bottom w:val="nil"/>
            </w:tcBorders>
          </w:tcPr>
          <w:p w:rsidR="00074C48" w:rsidRDefault="00074C48">
            <w:pPr>
              <w:spacing w:line="360" w:lineRule="auto"/>
              <w:jc w:val="center"/>
              <w:rPr>
                <w:sz w:val="20"/>
                <w:szCs w:val="20"/>
              </w:rPr>
            </w:pPr>
            <w:r>
              <w:rPr>
                <w:sz w:val="20"/>
                <w:szCs w:val="20"/>
              </w:rPr>
              <w:t>1508,37</w:t>
            </w:r>
          </w:p>
          <w:p w:rsidR="00074C48" w:rsidRDefault="00074C48">
            <w:pPr>
              <w:spacing w:line="360" w:lineRule="auto"/>
              <w:jc w:val="center"/>
              <w:rPr>
                <w:sz w:val="20"/>
                <w:szCs w:val="20"/>
              </w:rPr>
            </w:pPr>
          </w:p>
        </w:tc>
      </w:tr>
      <w:tr w:rsidR="00074C48">
        <w:trPr>
          <w:cantSplit/>
          <w:trHeight w:val="320"/>
        </w:trPr>
        <w:tc>
          <w:tcPr>
            <w:tcW w:w="669" w:type="pct"/>
            <w:tcBorders>
              <w:bottom w:val="single" w:sz="4" w:space="0" w:color="auto"/>
            </w:tcBorders>
          </w:tcPr>
          <w:p w:rsidR="00074C48" w:rsidRDefault="00074C48">
            <w:pPr>
              <w:spacing w:line="360" w:lineRule="auto"/>
              <w:jc w:val="center"/>
              <w:rPr>
                <w:sz w:val="20"/>
                <w:szCs w:val="20"/>
              </w:rPr>
            </w:pPr>
            <w:r>
              <w:rPr>
                <w:sz w:val="20"/>
                <w:szCs w:val="20"/>
              </w:rPr>
              <w:t>Маточный раствор</w:t>
            </w:r>
          </w:p>
        </w:tc>
        <w:tc>
          <w:tcPr>
            <w:tcW w:w="542" w:type="pct"/>
            <w:tcBorders>
              <w:bottom w:val="single" w:sz="4" w:space="0" w:color="auto"/>
            </w:tcBorders>
          </w:tcPr>
          <w:p w:rsidR="00074C48" w:rsidRDefault="00074C48">
            <w:pPr>
              <w:spacing w:line="360" w:lineRule="auto"/>
              <w:jc w:val="center"/>
              <w:rPr>
                <w:sz w:val="20"/>
                <w:szCs w:val="20"/>
              </w:rPr>
            </w:pPr>
            <w:r>
              <w:rPr>
                <w:sz w:val="20"/>
                <w:szCs w:val="20"/>
              </w:rPr>
              <w:t xml:space="preserve"> 305,57</w:t>
            </w:r>
          </w:p>
        </w:tc>
        <w:tc>
          <w:tcPr>
            <w:tcW w:w="542" w:type="pct"/>
            <w:tcBorders>
              <w:bottom w:val="single" w:sz="4" w:space="0" w:color="auto"/>
            </w:tcBorders>
          </w:tcPr>
          <w:p w:rsidR="00074C48" w:rsidRDefault="00074C48">
            <w:pPr>
              <w:spacing w:line="360" w:lineRule="auto"/>
              <w:jc w:val="center"/>
              <w:rPr>
                <w:sz w:val="20"/>
                <w:szCs w:val="20"/>
              </w:rPr>
            </w:pPr>
            <w:r>
              <w:rPr>
                <w:sz w:val="20"/>
                <w:szCs w:val="20"/>
              </w:rPr>
              <w:t xml:space="preserve">  0,46</w:t>
            </w:r>
          </w:p>
        </w:tc>
        <w:tc>
          <w:tcPr>
            <w:tcW w:w="542" w:type="pct"/>
            <w:tcBorders>
              <w:bottom w:val="single" w:sz="4" w:space="0" w:color="auto"/>
            </w:tcBorders>
          </w:tcPr>
          <w:p w:rsidR="00074C48" w:rsidRDefault="00074C48">
            <w:pPr>
              <w:spacing w:line="360" w:lineRule="auto"/>
              <w:jc w:val="center"/>
              <w:rPr>
                <w:sz w:val="20"/>
                <w:szCs w:val="20"/>
              </w:rPr>
            </w:pPr>
            <w:r>
              <w:rPr>
                <w:sz w:val="20"/>
                <w:szCs w:val="20"/>
              </w:rPr>
              <w:t xml:space="preserve"> 305,57</w:t>
            </w:r>
          </w:p>
        </w:tc>
        <w:tc>
          <w:tcPr>
            <w:tcW w:w="632" w:type="pct"/>
            <w:tcBorders>
              <w:bottom w:val="single" w:sz="4" w:space="0" w:color="auto"/>
            </w:tcBorders>
          </w:tcPr>
          <w:p w:rsidR="00074C48" w:rsidRDefault="00074C48">
            <w:pPr>
              <w:spacing w:line="360" w:lineRule="auto"/>
              <w:jc w:val="center"/>
              <w:rPr>
                <w:sz w:val="20"/>
                <w:szCs w:val="20"/>
              </w:rPr>
            </w:pPr>
          </w:p>
        </w:tc>
        <w:tc>
          <w:tcPr>
            <w:tcW w:w="542" w:type="pct"/>
            <w:tcBorders>
              <w:bottom w:val="single" w:sz="4" w:space="0" w:color="auto"/>
            </w:tcBorders>
          </w:tcPr>
          <w:p w:rsidR="00074C48" w:rsidRDefault="00074C48">
            <w:pPr>
              <w:spacing w:line="360" w:lineRule="auto"/>
              <w:jc w:val="center"/>
              <w:rPr>
                <w:sz w:val="20"/>
                <w:szCs w:val="20"/>
              </w:rPr>
            </w:pPr>
          </w:p>
        </w:tc>
        <w:tc>
          <w:tcPr>
            <w:tcW w:w="721" w:type="pct"/>
            <w:tcBorders>
              <w:bottom w:val="single" w:sz="4" w:space="0" w:color="auto"/>
            </w:tcBorders>
          </w:tcPr>
          <w:p w:rsidR="00074C48" w:rsidRDefault="00074C48">
            <w:pPr>
              <w:spacing w:line="360" w:lineRule="auto"/>
              <w:jc w:val="center"/>
              <w:rPr>
                <w:sz w:val="20"/>
                <w:szCs w:val="20"/>
              </w:rPr>
            </w:pPr>
          </w:p>
        </w:tc>
        <w:tc>
          <w:tcPr>
            <w:tcW w:w="810" w:type="pct"/>
            <w:tcBorders>
              <w:bottom w:val="single" w:sz="4" w:space="0" w:color="auto"/>
            </w:tcBorders>
          </w:tcPr>
          <w:p w:rsidR="00074C48" w:rsidRDefault="00074C48">
            <w:pPr>
              <w:spacing w:line="360" w:lineRule="auto"/>
              <w:jc w:val="center"/>
              <w:rPr>
                <w:sz w:val="20"/>
                <w:szCs w:val="20"/>
              </w:rPr>
            </w:pPr>
          </w:p>
        </w:tc>
      </w:tr>
      <w:tr w:rsidR="00074C48">
        <w:tc>
          <w:tcPr>
            <w:tcW w:w="669" w:type="pct"/>
          </w:tcPr>
          <w:p w:rsidR="00074C48" w:rsidRDefault="00074C48">
            <w:pPr>
              <w:spacing w:line="360" w:lineRule="auto"/>
              <w:jc w:val="center"/>
              <w:rPr>
                <w:sz w:val="20"/>
                <w:szCs w:val="20"/>
              </w:rPr>
            </w:pPr>
            <w:r>
              <w:rPr>
                <w:sz w:val="20"/>
                <w:szCs w:val="20"/>
              </w:rPr>
              <w:t>Итого</w:t>
            </w:r>
          </w:p>
        </w:tc>
        <w:tc>
          <w:tcPr>
            <w:tcW w:w="542" w:type="pct"/>
          </w:tcPr>
          <w:p w:rsidR="00074C48" w:rsidRDefault="00074C48">
            <w:pPr>
              <w:spacing w:line="360" w:lineRule="auto"/>
              <w:jc w:val="center"/>
              <w:rPr>
                <w:sz w:val="20"/>
                <w:szCs w:val="20"/>
              </w:rPr>
            </w:pPr>
            <w:r>
              <w:rPr>
                <w:sz w:val="20"/>
                <w:szCs w:val="20"/>
              </w:rPr>
              <w:t>2157,73</w:t>
            </w:r>
          </w:p>
        </w:tc>
        <w:tc>
          <w:tcPr>
            <w:tcW w:w="542" w:type="pct"/>
          </w:tcPr>
          <w:p w:rsidR="00074C48" w:rsidRDefault="00074C48">
            <w:pPr>
              <w:spacing w:line="360" w:lineRule="auto"/>
              <w:jc w:val="center"/>
              <w:rPr>
                <w:sz w:val="20"/>
                <w:szCs w:val="20"/>
              </w:rPr>
            </w:pPr>
            <w:r>
              <w:rPr>
                <w:sz w:val="20"/>
                <w:szCs w:val="20"/>
              </w:rPr>
              <w:t>25,22</w:t>
            </w:r>
          </w:p>
        </w:tc>
        <w:tc>
          <w:tcPr>
            <w:tcW w:w="542" w:type="pct"/>
          </w:tcPr>
          <w:p w:rsidR="00074C48" w:rsidRDefault="00074C48">
            <w:pPr>
              <w:spacing w:line="360" w:lineRule="auto"/>
              <w:jc w:val="center"/>
              <w:rPr>
                <w:sz w:val="20"/>
                <w:szCs w:val="20"/>
              </w:rPr>
            </w:pPr>
            <w:r>
              <w:rPr>
                <w:sz w:val="20"/>
                <w:szCs w:val="20"/>
              </w:rPr>
              <w:t>1508,37</w:t>
            </w:r>
          </w:p>
        </w:tc>
        <w:tc>
          <w:tcPr>
            <w:tcW w:w="632" w:type="pct"/>
          </w:tcPr>
          <w:p w:rsidR="00074C48" w:rsidRDefault="00074C48">
            <w:pPr>
              <w:spacing w:line="360" w:lineRule="auto"/>
              <w:jc w:val="center"/>
              <w:rPr>
                <w:sz w:val="20"/>
                <w:szCs w:val="20"/>
              </w:rPr>
            </w:pPr>
            <w:r>
              <w:rPr>
                <w:sz w:val="20"/>
                <w:szCs w:val="20"/>
              </w:rPr>
              <w:t>Итого</w:t>
            </w:r>
          </w:p>
        </w:tc>
        <w:tc>
          <w:tcPr>
            <w:tcW w:w="542" w:type="pct"/>
          </w:tcPr>
          <w:p w:rsidR="00074C48" w:rsidRDefault="00074C48">
            <w:pPr>
              <w:spacing w:line="360" w:lineRule="auto"/>
              <w:jc w:val="center"/>
              <w:rPr>
                <w:sz w:val="20"/>
                <w:szCs w:val="20"/>
              </w:rPr>
            </w:pPr>
            <w:r>
              <w:rPr>
                <w:sz w:val="20"/>
                <w:szCs w:val="20"/>
              </w:rPr>
              <w:t>2157,73</w:t>
            </w:r>
          </w:p>
        </w:tc>
        <w:tc>
          <w:tcPr>
            <w:tcW w:w="721" w:type="pct"/>
          </w:tcPr>
          <w:p w:rsidR="00074C48" w:rsidRDefault="00074C48">
            <w:pPr>
              <w:spacing w:line="360" w:lineRule="auto"/>
              <w:jc w:val="center"/>
              <w:rPr>
                <w:sz w:val="20"/>
                <w:szCs w:val="20"/>
              </w:rPr>
            </w:pPr>
            <w:r>
              <w:rPr>
                <w:sz w:val="20"/>
                <w:szCs w:val="20"/>
              </w:rPr>
              <w:t>25,22</w:t>
            </w:r>
          </w:p>
        </w:tc>
        <w:tc>
          <w:tcPr>
            <w:tcW w:w="810" w:type="pct"/>
          </w:tcPr>
          <w:p w:rsidR="00074C48" w:rsidRDefault="00074C48">
            <w:pPr>
              <w:spacing w:line="360" w:lineRule="auto"/>
              <w:jc w:val="center"/>
              <w:rPr>
                <w:sz w:val="20"/>
                <w:szCs w:val="20"/>
              </w:rPr>
            </w:pPr>
            <w:r>
              <w:rPr>
                <w:sz w:val="20"/>
                <w:szCs w:val="20"/>
              </w:rPr>
              <w:t>1508,37</w:t>
            </w:r>
          </w:p>
        </w:tc>
      </w:tr>
    </w:tbl>
    <w:p w:rsidR="00074C48" w:rsidRDefault="00074C48">
      <w:pPr>
        <w:spacing w:line="360" w:lineRule="auto"/>
        <w:ind w:firstLine="709"/>
        <w:jc w:val="both"/>
      </w:pPr>
    </w:p>
    <w:p w:rsidR="00074C48" w:rsidRDefault="00074C48">
      <w:pPr>
        <w:pStyle w:val="5"/>
        <w:rPr>
          <w:i/>
        </w:rPr>
      </w:pPr>
    </w:p>
    <w:p w:rsidR="00074C48" w:rsidRDefault="00074C48">
      <w:pPr>
        <w:pStyle w:val="5"/>
        <w:rPr>
          <w:i/>
        </w:rPr>
      </w:pPr>
      <w:bookmarkStart w:id="84" w:name="_Toc137555390"/>
      <w:r>
        <w:rPr>
          <w:i/>
        </w:rPr>
        <w:t>Сорбция</w:t>
      </w:r>
      <w:bookmarkEnd w:id="84"/>
    </w:p>
    <w:p w:rsidR="00074C48" w:rsidRDefault="00074C48">
      <w:pPr>
        <w:spacing w:line="360" w:lineRule="auto"/>
        <w:ind w:firstLine="709"/>
        <w:jc w:val="both"/>
      </w:pPr>
    </w:p>
    <w:p w:rsidR="00074C48" w:rsidRDefault="00074C48">
      <w:pPr>
        <w:spacing w:line="360" w:lineRule="auto"/>
        <w:ind w:firstLine="709"/>
        <w:jc w:val="both"/>
      </w:pPr>
      <w:r>
        <w:t>Поступило:</w:t>
      </w:r>
    </w:p>
    <w:p w:rsidR="00074C48" w:rsidRDefault="00074C48" w:rsidP="00074C48">
      <w:pPr>
        <w:numPr>
          <w:ilvl w:val="0"/>
          <w:numId w:val="11"/>
        </w:numPr>
        <w:tabs>
          <w:tab w:val="clear" w:pos="2138"/>
          <w:tab w:val="num" w:pos="0"/>
          <w:tab w:val="left" w:pos="240"/>
          <w:tab w:val="left" w:pos="960"/>
        </w:tabs>
        <w:spacing w:line="360" w:lineRule="auto"/>
        <w:ind w:left="0" w:firstLine="709"/>
        <w:jc w:val="both"/>
      </w:pPr>
      <w:r>
        <w:t>Пульпа 3 (ρ = 1,39 г/см</w:t>
      </w:r>
      <w:r>
        <w:rPr>
          <w:vertAlign w:val="superscript"/>
        </w:rPr>
        <w:t>3</w:t>
      </w:r>
      <w:r>
        <w:t>, рН = 2-3) в количестве 2157,73 кг (в т.ч. 25,22 кг Мо) или 1508,37 м</w:t>
      </w:r>
      <w:r>
        <w:rPr>
          <w:vertAlign w:val="superscript"/>
        </w:rPr>
        <w:t>3</w:t>
      </w:r>
      <w:r>
        <w:t>;</w:t>
      </w:r>
    </w:p>
    <w:p w:rsidR="00074C48" w:rsidRDefault="00074C48" w:rsidP="00074C48">
      <w:pPr>
        <w:numPr>
          <w:ilvl w:val="0"/>
          <w:numId w:val="11"/>
        </w:numPr>
        <w:tabs>
          <w:tab w:val="clear" w:pos="2138"/>
          <w:tab w:val="num" w:pos="0"/>
          <w:tab w:val="left" w:pos="240"/>
          <w:tab w:val="left" w:pos="960"/>
        </w:tabs>
        <w:spacing w:line="360" w:lineRule="auto"/>
        <w:ind w:left="0" w:firstLine="709"/>
        <w:jc w:val="both"/>
      </w:pPr>
      <w:r>
        <w:t xml:space="preserve">смола с регенерации  ВП-1п (ПОЕ = 5 мг-экв сухой смолы, коэффициент использования емкости = 0,5,  </w:t>
      </w:r>
      <w:r>
        <w:rPr>
          <w:lang w:val="en-US"/>
        </w:rPr>
        <w:t>V</w:t>
      </w:r>
      <w:r>
        <w:rPr>
          <w:vertAlign w:val="subscript"/>
        </w:rPr>
        <w:t>уд</w:t>
      </w:r>
      <w:r>
        <w:t xml:space="preserve"> = 3,3 см</w:t>
      </w:r>
      <w:r>
        <w:rPr>
          <w:vertAlign w:val="superscript"/>
        </w:rPr>
        <w:t>3</w:t>
      </w:r>
      <w:r>
        <w:t xml:space="preserve">/г (в т.ч. 0,009 кг Мо)            </w:t>
      </w:r>
    </w:p>
    <w:p w:rsidR="00074C48" w:rsidRDefault="00074C48">
      <w:pPr>
        <w:spacing w:line="360" w:lineRule="auto"/>
        <w:ind w:firstLine="709"/>
        <w:jc w:val="both"/>
      </w:pPr>
      <w:r>
        <w:t xml:space="preserve">Емкость смолы по Мо в составе иона </w:t>
      </w:r>
      <w:r>
        <w:rPr>
          <w:position w:val="-12"/>
        </w:rPr>
        <w:object w:dxaOrig="1100" w:dyaOrig="380">
          <v:shape id="_x0000_i1045" type="#_x0000_t75" style="width:60pt;height:21pt" o:ole="">
            <v:imagedata r:id="rId47" o:title=""/>
          </v:shape>
          <o:OLEObject Type="Embed" ProgID="Equation.3" ShapeID="_x0000_i1045" DrawAspect="Content" ObjectID="_1469542201" r:id="rId48"/>
        </w:object>
      </w:r>
      <w:r>
        <w:t xml:space="preserve"> составляет 190 %.</w:t>
      </w:r>
    </w:p>
    <w:p w:rsidR="00074C48" w:rsidRDefault="00074C48">
      <w:pPr>
        <w:spacing w:line="360" w:lineRule="auto"/>
        <w:ind w:firstLine="709"/>
        <w:jc w:val="both"/>
      </w:pPr>
      <w:r>
        <w:t>Количество смолы, необходимое на сорбцию:</w:t>
      </w:r>
    </w:p>
    <w:p w:rsidR="00074C48" w:rsidRDefault="00074C48">
      <w:pPr>
        <w:spacing w:line="360" w:lineRule="auto"/>
        <w:ind w:firstLine="709"/>
        <w:jc w:val="both"/>
      </w:pPr>
      <w:r>
        <w:rPr>
          <w:position w:val="-78"/>
        </w:rPr>
        <w:object w:dxaOrig="3660" w:dyaOrig="1680">
          <v:shape id="_x0000_i1046" type="#_x0000_t75" style="width:199.5pt;height:93pt" o:ole="">
            <v:imagedata r:id="rId49" o:title=""/>
          </v:shape>
          <o:OLEObject Type="Embed" ProgID="Equation.3" ShapeID="_x0000_i1046" DrawAspect="Content" ObjectID="_1469542202" r:id="rId50"/>
        </w:object>
      </w:r>
    </w:p>
    <w:p w:rsidR="00074C48" w:rsidRDefault="00074C48">
      <w:pPr>
        <w:spacing w:line="360" w:lineRule="auto"/>
        <w:ind w:firstLine="709"/>
        <w:jc w:val="both"/>
      </w:pPr>
    </w:p>
    <w:p w:rsidR="00074C48" w:rsidRDefault="00074C48">
      <w:pPr>
        <w:spacing w:line="360" w:lineRule="auto"/>
        <w:ind w:firstLine="709"/>
        <w:jc w:val="both"/>
      </w:pPr>
      <w:r>
        <w:t xml:space="preserve">Количество ионов </w:t>
      </w:r>
      <w:r>
        <w:rPr>
          <w:position w:val="-12"/>
        </w:rPr>
        <w:object w:dxaOrig="1100" w:dyaOrig="380">
          <v:shape id="_x0000_i1047" type="#_x0000_t75" style="width:60pt;height:21pt" o:ole="">
            <v:imagedata r:id="rId47" o:title=""/>
          </v:shape>
          <o:OLEObject Type="Embed" ProgID="Equation.3" ShapeID="_x0000_i1047" DrawAspect="Content" ObjectID="_1469542203" r:id="rId51"/>
        </w:object>
      </w:r>
      <w:r>
        <w:t xml:space="preserve"> содержащихся в смоле, приходящей на сорбцию:</w:t>
      </w:r>
    </w:p>
    <w:p w:rsidR="00074C48" w:rsidRDefault="00074C48">
      <w:pPr>
        <w:spacing w:line="360" w:lineRule="auto"/>
        <w:ind w:firstLine="709"/>
        <w:jc w:val="both"/>
      </w:pPr>
      <w:r>
        <w:rPr>
          <w:position w:val="-84"/>
        </w:rPr>
        <w:object w:dxaOrig="4900" w:dyaOrig="1800">
          <v:shape id="_x0000_i1048" type="#_x0000_t75" style="width:267pt;height:99.75pt" o:ole="">
            <v:imagedata r:id="rId52" o:title=""/>
          </v:shape>
          <o:OLEObject Type="Embed" ProgID="Equation.3" ShapeID="_x0000_i1048" DrawAspect="Content" ObjectID="_1469542204" r:id="rId53"/>
        </w:object>
      </w:r>
    </w:p>
    <w:p w:rsidR="00074C48" w:rsidRDefault="00074C48">
      <w:pPr>
        <w:spacing w:line="360" w:lineRule="auto"/>
        <w:ind w:firstLine="709"/>
        <w:jc w:val="both"/>
      </w:pPr>
      <w:r>
        <w:t xml:space="preserve">Тогда 0,0014 кг </w:t>
      </w:r>
      <w:r>
        <w:rPr>
          <w:position w:val="-12"/>
        </w:rPr>
        <w:object w:dxaOrig="1100" w:dyaOrig="380">
          <v:shape id="_x0000_i1049" type="#_x0000_t75" style="width:60pt;height:21pt" o:ole="">
            <v:imagedata r:id="rId47" o:title=""/>
          </v:shape>
          <o:OLEObject Type="Embed" ProgID="Equation.3" ShapeID="_x0000_i1049" DrawAspect="Content" ObjectID="_1469542205" r:id="rId54"/>
        </w:object>
      </w:r>
      <w:r>
        <w:t xml:space="preserve"> заменит:</w:t>
      </w:r>
    </w:p>
    <w:p w:rsidR="00074C48" w:rsidRDefault="00074C48">
      <w:pPr>
        <w:spacing w:line="360" w:lineRule="auto"/>
        <w:ind w:firstLine="709"/>
        <w:jc w:val="both"/>
      </w:pPr>
    </w:p>
    <w:p w:rsidR="00074C48" w:rsidRDefault="00074C48">
      <w:pPr>
        <w:spacing w:line="360" w:lineRule="auto"/>
        <w:ind w:firstLine="709"/>
        <w:jc w:val="both"/>
      </w:pPr>
      <w:r>
        <w:rPr>
          <w:position w:val="-24"/>
        </w:rPr>
        <w:object w:dxaOrig="3360" w:dyaOrig="620">
          <v:shape id="_x0000_i1050" type="#_x0000_t75" style="width:183pt;height:34.5pt" o:ole="">
            <v:imagedata r:id="rId55" o:title=""/>
          </v:shape>
          <o:OLEObject Type="Embed" ProgID="Equation.3" ShapeID="_x0000_i1050" DrawAspect="Content" ObjectID="_1469542206" r:id="rId56"/>
        </w:object>
      </w:r>
    </w:p>
    <w:p w:rsidR="00074C48" w:rsidRDefault="00074C48">
      <w:pPr>
        <w:spacing w:line="360" w:lineRule="auto"/>
        <w:ind w:firstLine="709"/>
        <w:jc w:val="both"/>
      </w:pPr>
    </w:p>
    <w:p w:rsidR="00074C48" w:rsidRDefault="00074C48">
      <w:pPr>
        <w:spacing w:line="360" w:lineRule="auto"/>
        <w:ind w:firstLine="709"/>
        <w:jc w:val="both"/>
      </w:pPr>
      <w:r>
        <w:t>Количество смолы, приходящей на сорбцию:</w:t>
      </w:r>
    </w:p>
    <w:p w:rsidR="00074C48" w:rsidRDefault="00074C48">
      <w:pPr>
        <w:spacing w:line="360" w:lineRule="auto"/>
        <w:ind w:firstLine="709"/>
        <w:jc w:val="both"/>
      </w:pPr>
    </w:p>
    <w:p w:rsidR="00074C48" w:rsidRDefault="00074C48">
      <w:pPr>
        <w:spacing w:line="360" w:lineRule="auto"/>
        <w:ind w:firstLine="709"/>
        <w:jc w:val="both"/>
      </w:pPr>
      <w:r>
        <w:t>13,27 – 0,000384 + 0,014 = 13,28 кг или 43,84 л.</w:t>
      </w:r>
    </w:p>
    <w:p w:rsidR="00074C48" w:rsidRDefault="00074C48">
      <w:pPr>
        <w:spacing w:line="360" w:lineRule="auto"/>
        <w:ind w:firstLine="709"/>
        <w:jc w:val="both"/>
      </w:pPr>
    </w:p>
    <w:p w:rsidR="00074C48" w:rsidRDefault="00074C48">
      <w:pPr>
        <w:spacing w:line="360" w:lineRule="auto"/>
        <w:ind w:firstLine="709"/>
        <w:jc w:val="both"/>
      </w:pPr>
      <w:r>
        <w:t>Получено:</w:t>
      </w:r>
    </w:p>
    <w:p w:rsidR="00074C48" w:rsidRDefault="00074C48">
      <w:pPr>
        <w:spacing w:line="360" w:lineRule="auto"/>
        <w:ind w:firstLine="709"/>
        <w:jc w:val="both"/>
      </w:pPr>
      <w:r>
        <w:t xml:space="preserve">Количество ионов </w:t>
      </w:r>
      <w:r>
        <w:rPr>
          <w:position w:val="-12"/>
        </w:rPr>
        <w:object w:dxaOrig="1100" w:dyaOrig="380">
          <v:shape id="_x0000_i1051" type="#_x0000_t75" style="width:60pt;height:21pt" o:ole="">
            <v:imagedata r:id="rId47" o:title=""/>
          </v:shape>
          <o:OLEObject Type="Embed" ProgID="Equation.3" ShapeID="_x0000_i1051" DrawAspect="Content" ObjectID="_1469542207" r:id="rId57"/>
        </w:object>
      </w:r>
      <w:r>
        <w:t>, перешедших в смолу:</w:t>
      </w:r>
    </w:p>
    <w:p w:rsidR="00074C48" w:rsidRDefault="00074C48">
      <w:pPr>
        <w:spacing w:line="360" w:lineRule="auto"/>
        <w:ind w:firstLine="709"/>
        <w:jc w:val="both"/>
      </w:pPr>
      <w:r>
        <w:rPr>
          <w:position w:val="-84"/>
        </w:rPr>
        <w:object w:dxaOrig="4640" w:dyaOrig="1800">
          <v:shape id="_x0000_i1052" type="#_x0000_t75" style="width:252.75pt;height:99.75pt" o:ole="">
            <v:imagedata r:id="rId58" o:title=""/>
          </v:shape>
          <o:OLEObject Type="Embed" ProgID="Equation.3" ShapeID="_x0000_i1052" DrawAspect="Content" ObjectID="_1469542208" r:id="rId59"/>
        </w:object>
      </w:r>
    </w:p>
    <w:p w:rsidR="00074C48" w:rsidRDefault="00074C48">
      <w:pPr>
        <w:spacing w:line="360" w:lineRule="auto"/>
        <w:ind w:firstLine="709"/>
        <w:jc w:val="both"/>
      </w:pPr>
    </w:p>
    <w:p w:rsidR="00074C48" w:rsidRDefault="00074C48">
      <w:pPr>
        <w:spacing w:line="360" w:lineRule="auto"/>
        <w:ind w:firstLine="709"/>
        <w:jc w:val="both"/>
      </w:pPr>
      <w:r>
        <w:t xml:space="preserve">Тогда 35,08 кг </w:t>
      </w:r>
      <w:r>
        <w:rPr>
          <w:position w:val="-12"/>
        </w:rPr>
        <w:object w:dxaOrig="1100" w:dyaOrig="380">
          <v:shape id="_x0000_i1053" type="#_x0000_t75" style="width:60pt;height:21pt" o:ole="">
            <v:imagedata r:id="rId47" o:title=""/>
          </v:shape>
          <o:OLEObject Type="Embed" ProgID="Equation.3" ShapeID="_x0000_i1053" DrawAspect="Content" ObjectID="_1469542209" r:id="rId60"/>
        </w:object>
      </w:r>
      <w:r>
        <w:t xml:space="preserve"> заменит:</w:t>
      </w:r>
    </w:p>
    <w:p w:rsidR="00074C48" w:rsidRDefault="00074C48">
      <w:pPr>
        <w:spacing w:line="360" w:lineRule="auto"/>
        <w:ind w:firstLine="709"/>
        <w:jc w:val="both"/>
      </w:pPr>
    </w:p>
    <w:p w:rsidR="00074C48" w:rsidRDefault="00074C48">
      <w:pPr>
        <w:spacing w:line="360" w:lineRule="auto"/>
        <w:ind w:firstLine="709"/>
        <w:jc w:val="both"/>
      </w:pPr>
      <w:r>
        <w:rPr>
          <w:position w:val="-24"/>
        </w:rPr>
        <w:object w:dxaOrig="2600" w:dyaOrig="620">
          <v:shape id="_x0000_i1054" type="#_x0000_t75" style="width:141.75pt;height:34.5pt" o:ole="">
            <v:imagedata r:id="rId61" o:title=""/>
          </v:shape>
          <o:OLEObject Type="Embed" ProgID="Equation.3" ShapeID="_x0000_i1054" DrawAspect="Content" ObjectID="_1469542210" r:id="rId62"/>
        </w:object>
      </w:r>
      <w:r>
        <w:t>.</w:t>
      </w:r>
    </w:p>
    <w:p w:rsidR="00074C48" w:rsidRDefault="00074C48">
      <w:pPr>
        <w:spacing w:line="360" w:lineRule="auto"/>
        <w:ind w:firstLine="709"/>
        <w:jc w:val="both"/>
      </w:pPr>
    </w:p>
    <w:p w:rsidR="00074C48" w:rsidRDefault="00074C48">
      <w:pPr>
        <w:spacing w:line="360" w:lineRule="auto"/>
        <w:ind w:firstLine="709"/>
        <w:jc w:val="both"/>
      </w:pPr>
      <w:r>
        <w:t>Количество смолы после сорбции:</w:t>
      </w:r>
    </w:p>
    <w:p w:rsidR="00074C48" w:rsidRDefault="00074C48">
      <w:pPr>
        <w:spacing w:line="360" w:lineRule="auto"/>
        <w:ind w:firstLine="709"/>
        <w:jc w:val="both"/>
      </w:pPr>
    </w:p>
    <w:p w:rsidR="00074C48" w:rsidRDefault="00074C48">
      <w:pPr>
        <w:spacing w:line="360" w:lineRule="auto"/>
        <w:ind w:firstLine="709"/>
        <w:jc w:val="both"/>
      </w:pPr>
      <w:r>
        <w:t>13,28 – 1,42 + 35,08 = 46,94 кг или 43,35 л.</w:t>
      </w:r>
    </w:p>
    <w:p w:rsidR="00074C48" w:rsidRDefault="00074C48">
      <w:pPr>
        <w:spacing w:line="360" w:lineRule="auto"/>
        <w:ind w:firstLine="709"/>
        <w:jc w:val="both"/>
      </w:pPr>
    </w:p>
    <w:p w:rsidR="00074C48" w:rsidRDefault="00074C48">
      <w:pPr>
        <w:spacing w:line="360" w:lineRule="auto"/>
        <w:ind w:firstLine="709"/>
        <w:jc w:val="both"/>
      </w:pPr>
      <w:r>
        <w:t>Количество пульпы после сорбции:</w:t>
      </w:r>
    </w:p>
    <w:p w:rsidR="00074C48" w:rsidRDefault="00074C48">
      <w:pPr>
        <w:spacing w:line="360" w:lineRule="auto"/>
        <w:ind w:firstLine="709"/>
        <w:jc w:val="both"/>
      </w:pPr>
    </w:p>
    <w:p w:rsidR="00074C48" w:rsidRDefault="00074C48">
      <w:pPr>
        <w:spacing w:line="360" w:lineRule="auto"/>
        <w:ind w:firstLine="709"/>
        <w:jc w:val="both"/>
      </w:pPr>
      <w:r>
        <w:t>2157,73 + 1,42 – 35,08 = 2124,07 кг или 1830,74 л.</w:t>
      </w:r>
    </w:p>
    <w:p w:rsidR="00074C48" w:rsidRDefault="00074C48">
      <w:pPr>
        <w:spacing w:line="360" w:lineRule="auto"/>
        <w:ind w:firstLine="709"/>
        <w:jc w:val="both"/>
      </w:pPr>
      <w:r>
        <w:t>Тогда раствора:</w:t>
      </w:r>
    </w:p>
    <w:p w:rsidR="00074C48" w:rsidRDefault="00074C48">
      <w:pPr>
        <w:spacing w:line="360" w:lineRule="auto"/>
        <w:ind w:firstLine="709"/>
        <w:jc w:val="both"/>
      </w:pPr>
      <w:r>
        <w:t>2124,07 – 979,11 = 1144,96 кг</w:t>
      </w:r>
    </w:p>
    <w:p w:rsidR="00074C48" w:rsidRDefault="00074C48">
      <w:pPr>
        <w:spacing w:line="360" w:lineRule="auto"/>
        <w:ind w:firstLine="709"/>
        <w:jc w:val="both"/>
      </w:pPr>
    </w:p>
    <w:p w:rsidR="00074C48" w:rsidRDefault="00074C48">
      <w:pPr>
        <w:spacing w:line="360" w:lineRule="auto"/>
        <w:ind w:firstLine="709"/>
        <w:jc w:val="both"/>
      </w:pPr>
      <w:r>
        <w:t>Концентрация молибдена в растворе:</w:t>
      </w:r>
    </w:p>
    <w:p w:rsidR="00074C48" w:rsidRDefault="00074C48">
      <w:pPr>
        <w:spacing w:line="360" w:lineRule="auto"/>
        <w:ind w:firstLine="709"/>
        <w:jc w:val="both"/>
      </w:pPr>
    </w:p>
    <w:p w:rsidR="00074C48" w:rsidRDefault="00074C48">
      <w:pPr>
        <w:spacing w:line="360" w:lineRule="auto"/>
        <w:ind w:firstLine="709"/>
        <w:jc w:val="both"/>
      </w:pPr>
      <w:r>
        <w:rPr>
          <w:position w:val="-28"/>
        </w:rPr>
        <w:object w:dxaOrig="2100" w:dyaOrig="660">
          <v:shape id="_x0000_i1055" type="#_x0000_t75" style="width:114pt;height:36.75pt" o:ole="">
            <v:imagedata r:id="rId63" o:title=""/>
          </v:shape>
          <o:OLEObject Type="Embed" ProgID="Equation.3" ShapeID="_x0000_i1055" DrawAspect="Content" ObjectID="_1469542211" r:id="rId64"/>
        </w:object>
      </w:r>
    </w:p>
    <w:p w:rsidR="00074C48" w:rsidRDefault="00074C48">
      <w:pPr>
        <w:spacing w:line="360" w:lineRule="auto"/>
        <w:ind w:firstLine="709"/>
        <w:jc w:val="both"/>
      </w:pPr>
      <w:r>
        <w:t>Масса твердой фазы пульпы 3 составляет: 979,11 кг, а жидкой: 1178,62 кг.</w:t>
      </w:r>
    </w:p>
    <w:p w:rsidR="00074C48" w:rsidRDefault="00074C48">
      <w:pPr>
        <w:spacing w:line="360" w:lineRule="auto"/>
        <w:ind w:firstLine="709"/>
        <w:jc w:val="both"/>
      </w:pPr>
      <w:r>
        <w:t>Материальный баланс операции сорбции представлен в таблице 14.</w:t>
      </w:r>
    </w:p>
    <w:p w:rsidR="00074C48" w:rsidRDefault="00074C48">
      <w:pPr>
        <w:spacing w:line="360" w:lineRule="auto"/>
        <w:jc w:val="both"/>
      </w:pPr>
    </w:p>
    <w:p w:rsidR="00074C48" w:rsidRDefault="00074C48">
      <w:pPr>
        <w:spacing w:line="360" w:lineRule="auto"/>
        <w:jc w:val="both"/>
      </w:pPr>
    </w:p>
    <w:p w:rsidR="00074C48" w:rsidRDefault="00074C48">
      <w:pPr>
        <w:spacing w:line="360" w:lineRule="auto"/>
        <w:jc w:val="both"/>
      </w:pPr>
    </w:p>
    <w:p w:rsidR="00074C48" w:rsidRDefault="00074C48">
      <w:pPr>
        <w:spacing w:line="360" w:lineRule="auto"/>
        <w:jc w:val="both"/>
      </w:pPr>
    </w:p>
    <w:p w:rsidR="00074C48" w:rsidRDefault="00074C48">
      <w:pPr>
        <w:spacing w:line="360" w:lineRule="auto"/>
        <w:jc w:val="both"/>
      </w:pPr>
      <w:r>
        <w:t>Таблица 14 – Материальный баланс операции сорбции</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269"/>
        <w:gridCol w:w="1266"/>
        <w:gridCol w:w="1268"/>
        <w:gridCol w:w="1489"/>
        <w:gridCol w:w="1262"/>
        <w:gridCol w:w="1050"/>
        <w:gridCol w:w="1200"/>
      </w:tblGrid>
      <w:tr w:rsidR="00074C48">
        <w:trPr>
          <w:trHeight w:val="345"/>
        </w:trPr>
        <w:tc>
          <w:tcPr>
            <w:tcW w:w="2574"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Поступило</w:t>
            </w:r>
          </w:p>
        </w:tc>
        <w:tc>
          <w:tcPr>
            <w:tcW w:w="2426"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Получено</w:t>
            </w:r>
          </w:p>
        </w:tc>
      </w:tr>
      <w:tr w:rsidR="00074C48">
        <w:trPr>
          <w:trHeight w:val="345"/>
        </w:trPr>
        <w:tc>
          <w:tcPr>
            <w:tcW w:w="731" w:type="pct"/>
          </w:tcPr>
          <w:p w:rsidR="00074C48" w:rsidRDefault="00074C48">
            <w:pPr>
              <w:spacing w:line="360" w:lineRule="auto"/>
              <w:jc w:val="center"/>
              <w:rPr>
                <w:sz w:val="20"/>
                <w:szCs w:val="20"/>
              </w:rPr>
            </w:pPr>
            <w:r>
              <w:rPr>
                <w:sz w:val="20"/>
                <w:szCs w:val="20"/>
              </w:rPr>
              <w:t>Материал</w:t>
            </w:r>
          </w:p>
        </w:tc>
        <w:tc>
          <w:tcPr>
            <w:tcW w:w="615" w:type="pct"/>
          </w:tcPr>
          <w:p w:rsidR="00074C48" w:rsidRDefault="00074C48">
            <w:pPr>
              <w:spacing w:line="360" w:lineRule="auto"/>
              <w:jc w:val="center"/>
              <w:rPr>
                <w:sz w:val="20"/>
                <w:szCs w:val="20"/>
              </w:rPr>
            </w:pPr>
            <w:r>
              <w:rPr>
                <w:sz w:val="20"/>
                <w:szCs w:val="20"/>
              </w:rPr>
              <w:t>кг</w:t>
            </w:r>
          </w:p>
        </w:tc>
        <w:tc>
          <w:tcPr>
            <w:tcW w:w="614"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615" w:type="pct"/>
          </w:tcPr>
          <w:p w:rsidR="00074C48" w:rsidRDefault="00074C48">
            <w:pPr>
              <w:spacing w:line="360" w:lineRule="auto"/>
              <w:jc w:val="center"/>
              <w:rPr>
                <w:sz w:val="20"/>
                <w:szCs w:val="20"/>
              </w:rPr>
            </w:pPr>
            <w:r>
              <w:rPr>
                <w:sz w:val="20"/>
                <w:szCs w:val="20"/>
              </w:rPr>
              <w:t>Объем, л</w:t>
            </w:r>
          </w:p>
        </w:tc>
        <w:tc>
          <w:tcPr>
            <w:tcW w:w="722" w:type="pct"/>
          </w:tcPr>
          <w:p w:rsidR="00074C48" w:rsidRDefault="00074C48">
            <w:pPr>
              <w:spacing w:line="360" w:lineRule="auto"/>
              <w:jc w:val="center"/>
              <w:rPr>
                <w:sz w:val="20"/>
                <w:szCs w:val="20"/>
              </w:rPr>
            </w:pPr>
            <w:r>
              <w:rPr>
                <w:sz w:val="20"/>
                <w:szCs w:val="20"/>
              </w:rPr>
              <w:t>Продукт</w:t>
            </w:r>
          </w:p>
        </w:tc>
        <w:tc>
          <w:tcPr>
            <w:tcW w:w="612" w:type="pct"/>
          </w:tcPr>
          <w:p w:rsidR="00074C48" w:rsidRDefault="00074C48">
            <w:pPr>
              <w:spacing w:line="360" w:lineRule="auto"/>
              <w:jc w:val="center"/>
              <w:rPr>
                <w:sz w:val="20"/>
                <w:szCs w:val="20"/>
              </w:rPr>
            </w:pPr>
            <w:r>
              <w:rPr>
                <w:sz w:val="20"/>
                <w:szCs w:val="20"/>
              </w:rPr>
              <w:t>кг</w:t>
            </w:r>
          </w:p>
        </w:tc>
        <w:tc>
          <w:tcPr>
            <w:tcW w:w="509"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83" w:type="pct"/>
          </w:tcPr>
          <w:p w:rsidR="00074C48" w:rsidRDefault="00074C48">
            <w:pPr>
              <w:spacing w:line="360" w:lineRule="auto"/>
              <w:jc w:val="center"/>
              <w:rPr>
                <w:sz w:val="20"/>
                <w:szCs w:val="20"/>
              </w:rPr>
            </w:pPr>
            <w:r>
              <w:rPr>
                <w:sz w:val="20"/>
                <w:szCs w:val="20"/>
              </w:rPr>
              <w:t>Объем, л</w:t>
            </w:r>
          </w:p>
        </w:tc>
      </w:tr>
      <w:tr w:rsidR="00074C48">
        <w:trPr>
          <w:cantSplit/>
          <w:trHeight w:val="362"/>
        </w:trPr>
        <w:tc>
          <w:tcPr>
            <w:tcW w:w="731" w:type="pct"/>
          </w:tcPr>
          <w:p w:rsidR="00074C48" w:rsidRDefault="00074C48">
            <w:pPr>
              <w:spacing w:line="360" w:lineRule="auto"/>
              <w:jc w:val="center"/>
              <w:rPr>
                <w:sz w:val="20"/>
                <w:szCs w:val="20"/>
              </w:rPr>
            </w:pPr>
            <w:r>
              <w:rPr>
                <w:sz w:val="20"/>
                <w:szCs w:val="20"/>
              </w:rPr>
              <w:t>Пульпа 3</w:t>
            </w:r>
          </w:p>
        </w:tc>
        <w:tc>
          <w:tcPr>
            <w:tcW w:w="615" w:type="pct"/>
            <w:tcBorders>
              <w:bottom w:val="single" w:sz="4" w:space="0" w:color="auto"/>
            </w:tcBorders>
          </w:tcPr>
          <w:p w:rsidR="00074C48" w:rsidRDefault="00074C48">
            <w:pPr>
              <w:spacing w:line="360" w:lineRule="auto"/>
              <w:jc w:val="center"/>
              <w:rPr>
                <w:sz w:val="20"/>
                <w:szCs w:val="20"/>
              </w:rPr>
            </w:pPr>
            <w:r>
              <w:rPr>
                <w:sz w:val="20"/>
                <w:szCs w:val="20"/>
              </w:rPr>
              <w:t>2157,73</w:t>
            </w:r>
          </w:p>
        </w:tc>
        <w:tc>
          <w:tcPr>
            <w:tcW w:w="614" w:type="pct"/>
            <w:tcBorders>
              <w:bottom w:val="single" w:sz="4" w:space="0" w:color="auto"/>
            </w:tcBorders>
          </w:tcPr>
          <w:p w:rsidR="00074C48" w:rsidRDefault="00074C48">
            <w:pPr>
              <w:spacing w:line="360" w:lineRule="auto"/>
              <w:jc w:val="center"/>
              <w:rPr>
                <w:sz w:val="20"/>
                <w:szCs w:val="20"/>
              </w:rPr>
            </w:pPr>
            <w:r>
              <w:rPr>
                <w:sz w:val="20"/>
                <w:szCs w:val="20"/>
              </w:rPr>
              <w:t>25,22</w:t>
            </w:r>
          </w:p>
        </w:tc>
        <w:tc>
          <w:tcPr>
            <w:tcW w:w="615" w:type="pct"/>
            <w:tcBorders>
              <w:bottom w:val="single" w:sz="4" w:space="0" w:color="auto"/>
            </w:tcBorders>
          </w:tcPr>
          <w:p w:rsidR="00074C48" w:rsidRDefault="00074C48">
            <w:pPr>
              <w:spacing w:line="360" w:lineRule="auto"/>
              <w:jc w:val="center"/>
              <w:rPr>
                <w:sz w:val="20"/>
                <w:szCs w:val="20"/>
              </w:rPr>
            </w:pPr>
            <w:r>
              <w:rPr>
                <w:sz w:val="20"/>
                <w:szCs w:val="20"/>
              </w:rPr>
              <w:t>1508,37</w:t>
            </w:r>
          </w:p>
        </w:tc>
        <w:tc>
          <w:tcPr>
            <w:tcW w:w="722" w:type="pct"/>
          </w:tcPr>
          <w:p w:rsidR="00074C48" w:rsidRDefault="00074C48">
            <w:pPr>
              <w:spacing w:line="360" w:lineRule="auto"/>
              <w:jc w:val="center"/>
              <w:rPr>
                <w:sz w:val="20"/>
                <w:szCs w:val="20"/>
              </w:rPr>
            </w:pPr>
            <w:r>
              <w:rPr>
                <w:sz w:val="20"/>
                <w:szCs w:val="20"/>
              </w:rPr>
              <w:t>Смола</w:t>
            </w:r>
          </w:p>
        </w:tc>
        <w:tc>
          <w:tcPr>
            <w:tcW w:w="612" w:type="pct"/>
          </w:tcPr>
          <w:p w:rsidR="00074C48" w:rsidRDefault="00074C48">
            <w:pPr>
              <w:spacing w:line="360" w:lineRule="auto"/>
              <w:jc w:val="center"/>
              <w:rPr>
                <w:sz w:val="20"/>
                <w:szCs w:val="20"/>
              </w:rPr>
            </w:pPr>
            <w:r>
              <w:rPr>
                <w:sz w:val="20"/>
                <w:szCs w:val="20"/>
              </w:rPr>
              <w:t xml:space="preserve">  46,94</w:t>
            </w:r>
          </w:p>
        </w:tc>
        <w:tc>
          <w:tcPr>
            <w:tcW w:w="509" w:type="pct"/>
          </w:tcPr>
          <w:p w:rsidR="00074C48" w:rsidRDefault="00074C48">
            <w:pPr>
              <w:spacing w:line="360" w:lineRule="auto"/>
              <w:jc w:val="center"/>
              <w:rPr>
                <w:sz w:val="20"/>
                <w:szCs w:val="20"/>
              </w:rPr>
            </w:pPr>
            <w:r>
              <w:rPr>
                <w:sz w:val="20"/>
                <w:szCs w:val="20"/>
              </w:rPr>
              <w:t>22,71</w:t>
            </w:r>
          </w:p>
        </w:tc>
        <w:tc>
          <w:tcPr>
            <w:tcW w:w="583" w:type="pct"/>
          </w:tcPr>
          <w:p w:rsidR="00074C48" w:rsidRDefault="00074C48">
            <w:pPr>
              <w:spacing w:line="360" w:lineRule="auto"/>
              <w:jc w:val="center"/>
              <w:rPr>
                <w:sz w:val="20"/>
                <w:szCs w:val="20"/>
              </w:rPr>
            </w:pPr>
            <w:r>
              <w:rPr>
                <w:sz w:val="20"/>
                <w:szCs w:val="20"/>
              </w:rPr>
              <w:t xml:space="preserve">  43,35</w:t>
            </w:r>
          </w:p>
        </w:tc>
      </w:tr>
      <w:tr w:rsidR="00074C48">
        <w:trPr>
          <w:cantSplit/>
          <w:trHeight w:val="357"/>
        </w:trPr>
        <w:tc>
          <w:tcPr>
            <w:tcW w:w="731" w:type="pct"/>
            <w:tcBorders>
              <w:bottom w:val="single" w:sz="4" w:space="0" w:color="auto"/>
            </w:tcBorders>
          </w:tcPr>
          <w:p w:rsidR="00074C48" w:rsidRDefault="00074C48">
            <w:pPr>
              <w:spacing w:line="360" w:lineRule="auto"/>
              <w:jc w:val="center"/>
              <w:rPr>
                <w:sz w:val="20"/>
                <w:szCs w:val="20"/>
              </w:rPr>
            </w:pPr>
            <w:r>
              <w:rPr>
                <w:sz w:val="20"/>
                <w:szCs w:val="20"/>
              </w:rPr>
              <w:t>Смола</w:t>
            </w:r>
          </w:p>
        </w:tc>
        <w:tc>
          <w:tcPr>
            <w:tcW w:w="615" w:type="pct"/>
            <w:tcBorders>
              <w:bottom w:val="single" w:sz="4" w:space="0" w:color="auto"/>
            </w:tcBorders>
          </w:tcPr>
          <w:p w:rsidR="00074C48" w:rsidRDefault="00074C48">
            <w:pPr>
              <w:spacing w:line="360" w:lineRule="auto"/>
              <w:jc w:val="center"/>
              <w:rPr>
                <w:sz w:val="20"/>
                <w:szCs w:val="20"/>
              </w:rPr>
            </w:pPr>
            <w:r>
              <w:rPr>
                <w:sz w:val="20"/>
                <w:szCs w:val="20"/>
              </w:rPr>
              <w:t xml:space="preserve">  13,27</w:t>
            </w:r>
          </w:p>
        </w:tc>
        <w:tc>
          <w:tcPr>
            <w:tcW w:w="614" w:type="pct"/>
            <w:tcBorders>
              <w:bottom w:val="single" w:sz="4" w:space="0" w:color="auto"/>
            </w:tcBorders>
          </w:tcPr>
          <w:p w:rsidR="00074C48" w:rsidRDefault="00074C48">
            <w:pPr>
              <w:spacing w:line="360" w:lineRule="auto"/>
              <w:jc w:val="center"/>
              <w:rPr>
                <w:sz w:val="20"/>
                <w:szCs w:val="20"/>
              </w:rPr>
            </w:pPr>
            <w:r>
              <w:rPr>
                <w:sz w:val="20"/>
                <w:szCs w:val="20"/>
              </w:rPr>
              <w:t xml:space="preserve">  0,01</w:t>
            </w:r>
          </w:p>
        </w:tc>
        <w:tc>
          <w:tcPr>
            <w:tcW w:w="615" w:type="pct"/>
            <w:tcBorders>
              <w:bottom w:val="single" w:sz="4" w:space="0" w:color="auto"/>
            </w:tcBorders>
          </w:tcPr>
          <w:p w:rsidR="00074C48" w:rsidRDefault="00074C48">
            <w:pPr>
              <w:spacing w:line="360" w:lineRule="auto"/>
              <w:jc w:val="center"/>
              <w:rPr>
                <w:sz w:val="20"/>
                <w:szCs w:val="20"/>
              </w:rPr>
            </w:pPr>
            <w:r>
              <w:rPr>
                <w:sz w:val="20"/>
                <w:szCs w:val="20"/>
              </w:rPr>
              <w:t xml:space="preserve">  43,80</w:t>
            </w:r>
          </w:p>
        </w:tc>
        <w:tc>
          <w:tcPr>
            <w:tcW w:w="722" w:type="pct"/>
            <w:tcBorders>
              <w:bottom w:val="single" w:sz="4" w:space="0" w:color="auto"/>
            </w:tcBorders>
          </w:tcPr>
          <w:p w:rsidR="00074C48" w:rsidRDefault="00074C48">
            <w:pPr>
              <w:spacing w:line="360" w:lineRule="auto"/>
              <w:jc w:val="center"/>
              <w:rPr>
                <w:sz w:val="20"/>
                <w:szCs w:val="20"/>
              </w:rPr>
            </w:pPr>
            <w:r>
              <w:rPr>
                <w:sz w:val="20"/>
                <w:szCs w:val="20"/>
              </w:rPr>
              <w:t>Пульпа 4</w:t>
            </w:r>
          </w:p>
        </w:tc>
        <w:tc>
          <w:tcPr>
            <w:tcW w:w="612" w:type="pct"/>
            <w:tcBorders>
              <w:bottom w:val="single" w:sz="4" w:space="0" w:color="auto"/>
            </w:tcBorders>
          </w:tcPr>
          <w:p w:rsidR="00074C48" w:rsidRDefault="00074C48">
            <w:pPr>
              <w:spacing w:line="360" w:lineRule="auto"/>
              <w:jc w:val="center"/>
              <w:rPr>
                <w:sz w:val="20"/>
                <w:szCs w:val="20"/>
              </w:rPr>
            </w:pPr>
            <w:r>
              <w:rPr>
                <w:sz w:val="20"/>
                <w:szCs w:val="20"/>
              </w:rPr>
              <w:t>2124,07</w:t>
            </w:r>
          </w:p>
        </w:tc>
        <w:tc>
          <w:tcPr>
            <w:tcW w:w="509" w:type="pct"/>
            <w:tcBorders>
              <w:bottom w:val="single" w:sz="4" w:space="0" w:color="auto"/>
            </w:tcBorders>
          </w:tcPr>
          <w:p w:rsidR="00074C48" w:rsidRDefault="00074C48">
            <w:pPr>
              <w:spacing w:line="360" w:lineRule="auto"/>
              <w:jc w:val="center"/>
              <w:rPr>
                <w:sz w:val="20"/>
                <w:szCs w:val="20"/>
              </w:rPr>
            </w:pPr>
            <w:r>
              <w:rPr>
                <w:sz w:val="20"/>
                <w:szCs w:val="20"/>
              </w:rPr>
              <w:t xml:space="preserve"> 2,52</w:t>
            </w:r>
          </w:p>
        </w:tc>
        <w:tc>
          <w:tcPr>
            <w:tcW w:w="583" w:type="pct"/>
            <w:tcBorders>
              <w:bottom w:val="single" w:sz="4" w:space="0" w:color="auto"/>
            </w:tcBorders>
          </w:tcPr>
          <w:p w:rsidR="00074C48" w:rsidRDefault="00074C48">
            <w:pPr>
              <w:spacing w:line="360" w:lineRule="auto"/>
              <w:jc w:val="center"/>
              <w:rPr>
                <w:sz w:val="20"/>
                <w:szCs w:val="20"/>
              </w:rPr>
            </w:pPr>
            <w:r>
              <w:rPr>
                <w:sz w:val="20"/>
                <w:szCs w:val="20"/>
              </w:rPr>
              <w:t>1830,74</w:t>
            </w:r>
          </w:p>
        </w:tc>
      </w:tr>
      <w:tr w:rsidR="00074C48">
        <w:trPr>
          <w:trHeight w:val="345"/>
        </w:trPr>
        <w:tc>
          <w:tcPr>
            <w:tcW w:w="731" w:type="pct"/>
          </w:tcPr>
          <w:p w:rsidR="00074C48" w:rsidRDefault="00074C48">
            <w:pPr>
              <w:spacing w:line="360" w:lineRule="auto"/>
              <w:jc w:val="center"/>
              <w:rPr>
                <w:sz w:val="20"/>
                <w:szCs w:val="20"/>
              </w:rPr>
            </w:pPr>
            <w:r>
              <w:rPr>
                <w:sz w:val="20"/>
                <w:szCs w:val="20"/>
              </w:rPr>
              <w:t>Итого</w:t>
            </w:r>
          </w:p>
        </w:tc>
        <w:tc>
          <w:tcPr>
            <w:tcW w:w="615" w:type="pct"/>
          </w:tcPr>
          <w:p w:rsidR="00074C48" w:rsidRDefault="00074C48">
            <w:pPr>
              <w:spacing w:line="360" w:lineRule="auto"/>
              <w:jc w:val="center"/>
              <w:rPr>
                <w:sz w:val="20"/>
                <w:szCs w:val="20"/>
              </w:rPr>
            </w:pPr>
            <w:r>
              <w:rPr>
                <w:sz w:val="20"/>
                <w:szCs w:val="20"/>
              </w:rPr>
              <w:t>2191,89</w:t>
            </w:r>
          </w:p>
        </w:tc>
        <w:tc>
          <w:tcPr>
            <w:tcW w:w="614" w:type="pct"/>
          </w:tcPr>
          <w:p w:rsidR="00074C48" w:rsidRDefault="00074C48">
            <w:pPr>
              <w:spacing w:line="360" w:lineRule="auto"/>
              <w:jc w:val="center"/>
              <w:rPr>
                <w:sz w:val="20"/>
                <w:szCs w:val="20"/>
              </w:rPr>
            </w:pPr>
            <w:r>
              <w:rPr>
                <w:sz w:val="20"/>
                <w:szCs w:val="20"/>
              </w:rPr>
              <w:t>25,23</w:t>
            </w:r>
          </w:p>
        </w:tc>
        <w:tc>
          <w:tcPr>
            <w:tcW w:w="615" w:type="pct"/>
          </w:tcPr>
          <w:p w:rsidR="00074C48" w:rsidRDefault="00074C48">
            <w:pPr>
              <w:spacing w:line="360" w:lineRule="auto"/>
              <w:jc w:val="center"/>
              <w:rPr>
                <w:sz w:val="20"/>
                <w:szCs w:val="20"/>
              </w:rPr>
            </w:pPr>
            <w:r>
              <w:rPr>
                <w:sz w:val="20"/>
                <w:szCs w:val="20"/>
              </w:rPr>
              <w:t>1522,18</w:t>
            </w:r>
          </w:p>
        </w:tc>
        <w:tc>
          <w:tcPr>
            <w:tcW w:w="722" w:type="pct"/>
          </w:tcPr>
          <w:p w:rsidR="00074C48" w:rsidRDefault="00074C48">
            <w:pPr>
              <w:spacing w:line="360" w:lineRule="auto"/>
              <w:jc w:val="center"/>
              <w:rPr>
                <w:sz w:val="20"/>
                <w:szCs w:val="20"/>
              </w:rPr>
            </w:pPr>
            <w:r>
              <w:rPr>
                <w:sz w:val="20"/>
                <w:szCs w:val="20"/>
              </w:rPr>
              <w:t>Итого</w:t>
            </w:r>
          </w:p>
        </w:tc>
        <w:tc>
          <w:tcPr>
            <w:tcW w:w="612" w:type="pct"/>
          </w:tcPr>
          <w:p w:rsidR="00074C48" w:rsidRDefault="00074C48">
            <w:pPr>
              <w:spacing w:line="360" w:lineRule="auto"/>
              <w:jc w:val="center"/>
              <w:rPr>
                <w:sz w:val="20"/>
                <w:szCs w:val="20"/>
              </w:rPr>
            </w:pPr>
            <w:r>
              <w:rPr>
                <w:sz w:val="20"/>
                <w:szCs w:val="20"/>
              </w:rPr>
              <w:t>2191,89</w:t>
            </w:r>
          </w:p>
        </w:tc>
        <w:tc>
          <w:tcPr>
            <w:tcW w:w="509" w:type="pct"/>
          </w:tcPr>
          <w:p w:rsidR="00074C48" w:rsidRDefault="00074C48">
            <w:pPr>
              <w:spacing w:line="360" w:lineRule="auto"/>
              <w:jc w:val="center"/>
              <w:rPr>
                <w:sz w:val="20"/>
                <w:szCs w:val="20"/>
              </w:rPr>
            </w:pPr>
            <w:r>
              <w:rPr>
                <w:sz w:val="20"/>
                <w:szCs w:val="20"/>
              </w:rPr>
              <w:t>25,23</w:t>
            </w:r>
          </w:p>
        </w:tc>
        <w:tc>
          <w:tcPr>
            <w:tcW w:w="583" w:type="pct"/>
          </w:tcPr>
          <w:p w:rsidR="00074C48" w:rsidRDefault="00074C48">
            <w:pPr>
              <w:spacing w:line="360" w:lineRule="auto"/>
              <w:jc w:val="center"/>
              <w:rPr>
                <w:sz w:val="20"/>
                <w:szCs w:val="20"/>
              </w:rPr>
            </w:pPr>
            <w:r>
              <w:rPr>
                <w:sz w:val="20"/>
                <w:szCs w:val="20"/>
              </w:rPr>
              <w:t>1874,09</w:t>
            </w:r>
          </w:p>
        </w:tc>
      </w:tr>
    </w:tbl>
    <w:p w:rsidR="00074C48" w:rsidRDefault="00074C48">
      <w:pPr>
        <w:spacing w:line="360" w:lineRule="auto"/>
        <w:ind w:firstLine="709"/>
        <w:jc w:val="both"/>
      </w:pPr>
    </w:p>
    <w:p w:rsidR="00074C48" w:rsidRDefault="00074C48">
      <w:pPr>
        <w:pStyle w:val="5"/>
        <w:rPr>
          <w:i/>
        </w:rPr>
      </w:pPr>
      <w:bookmarkStart w:id="85" w:name="_Toc137555391"/>
      <w:r>
        <w:rPr>
          <w:i/>
        </w:rPr>
        <w:t>Промывка</w:t>
      </w:r>
      <w:bookmarkEnd w:id="85"/>
    </w:p>
    <w:p w:rsidR="00074C48" w:rsidRDefault="00074C48">
      <w:pPr>
        <w:spacing w:line="360" w:lineRule="auto"/>
        <w:ind w:firstLine="709"/>
        <w:jc w:val="both"/>
      </w:pPr>
    </w:p>
    <w:p w:rsidR="00074C48" w:rsidRDefault="00074C48">
      <w:pPr>
        <w:spacing w:line="360" w:lineRule="auto"/>
        <w:ind w:firstLine="709"/>
        <w:jc w:val="both"/>
      </w:pPr>
      <w:r>
        <w:t>Поступило:</w:t>
      </w:r>
    </w:p>
    <w:p w:rsidR="00074C48" w:rsidRDefault="00074C48" w:rsidP="00074C48">
      <w:pPr>
        <w:numPr>
          <w:ilvl w:val="0"/>
          <w:numId w:val="11"/>
        </w:numPr>
        <w:tabs>
          <w:tab w:val="clear" w:pos="2138"/>
          <w:tab w:val="num" w:pos="0"/>
          <w:tab w:val="left" w:pos="240"/>
          <w:tab w:val="left" w:pos="960"/>
        </w:tabs>
        <w:spacing w:line="360" w:lineRule="auto"/>
        <w:ind w:left="0" w:firstLine="709"/>
        <w:jc w:val="both"/>
      </w:pPr>
      <w:r>
        <w:t>Смола в количестве 46,94 кг (в т.ч. 22,71 кг Мо) или 43,35 л.</w:t>
      </w:r>
    </w:p>
    <w:p w:rsidR="00074C48" w:rsidRDefault="00074C48">
      <w:pPr>
        <w:spacing w:line="360" w:lineRule="auto"/>
        <w:ind w:firstLine="709"/>
        <w:jc w:val="both"/>
      </w:pPr>
      <w:r>
        <w:t>Материальный баланс промывки представлен в таблице 15.</w:t>
      </w:r>
    </w:p>
    <w:p w:rsidR="00074C48" w:rsidRDefault="00074C48">
      <w:pPr>
        <w:spacing w:line="360" w:lineRule="auto"/>
        <w:ind w:firstLine="709"/>
        <w:jc w:val="both"/>
      </w:pPr>
    </w:p>
    <w:p w:rsidR="00074C48" w:rsidRDefault="00074C48">
      <w:pPr>
        <w:spacing w:line="360" w:lineRule="auto"/>
        <w:jc w:val="both"/>
      </w:pPr>
      <w:r>
        <w:t>Таблица 15 - материальный баланс промывки</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1213"/>
        <w:gridCol w:w="1262"/>
        <w:gridCol w:w="1211"/>
        <w:gridCol w:w="1662"/>
        <w:gridCol w:w="1213"/>
        <w:gridCol w:w="1221"/>
        <w:gridCol w:w="1200"/>
      </w:tblGrid>
      <w:tr w:rsidR="00074C48">
        <w:tc>
          <w:tcPr>
            <w:tcW w:w="2432"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Поступило</w:t>
            </w:r>
          </w:p>
        </w:tc>
        <w:tc>
          <w:tcPr>
            <w:tcW w:w="2568"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Получено</w:t>
            </w:r>
          </w:p>
        </w:tc>
      </w:tr>
      <w:tr w:rsidR="00074C48">
        <w:tc>
          <w:tcPr>
            <w:tcW w:w="645" w:type="pct"/>
          </w:tcPr>
          <w:p w:rsidR="00074C48" w:rsidRDefault="00074C48">
            <w:pPr>
              <w:spacing w:line="360" w:lineRule="auto"/>
              <w:jc w:val="center"/>
              <w:rPr>
                <w:sz w:val="20"/>
                <w:szCs w:val="20"/>
              </w:rPr>
            </w:pPr>
            <w:r>
              <w:rPr>
                <w:sz w:val="20"/>
                <w:szCs w:val="20"/>
              </w:rPr>
              <w:t>Материал</w:t>
            </w:r>
          </w:p>
        </w:tc>
        <w:tc>
          <w:tcPr>
            <w:tcW w:w="588" w:type="pct"/>
          </w:tcPr>
          <w:p w:rsidR="00074C48" w:rsidRDefault="00074C48">
            <w:pPr>
              <w:spacing w:line="360" w:lineRule="auto"/>
              <w:jc w:val="center"/>
              <w:rPr>
                <w:sz w:val="20"/>
                <w:szCs w:val="20"/>
              </w:rPr>
            </w:pPr>
            <w:r>
              <w:rPr>
                <w:sz w:val="20"/>
                <w:szCs w:val="20"/>
              </w:rPr>
              <w:t>кг</w:t>
            </w:r>
          </w:p>
        </w:tc>
        <w:tc>
          <w:tcPr>
            <w:tcW w:w="612"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86" w:type="pct"/>
          </w:tcPr>
          <w:p w:rsidR="00074C48" w:rsidRDefault="00074C48">
            <w:pPr>
              <w:spacing w:line="360" w:lineRule="auto"/>
              <w:jc w:val="center"/>
              <w:rPr>
                <w:sz w:val="20"/>
                <w:szCs w:val="20"/>
              </w:rPr>
            </w:pPr>
            <w:r>
              <w:rPr>
                <w:sz w:val="20"/>
                <w:szCs w:val="20"/>
              </w:rPr>
              <w:t>Объем, л</w:t>
            </w:r>
          </w:p>
        </w:tc>
        <w:tc>
          <w:tcPr>
            <w:tcW w:w="806" w:type="pct"/>
          </w:tcPr>
          <w:p w:rsidR="00074C48" w:rsidRDefault="00074C48">
            <w:pPr>
              <w:spacing w:line="360" w:lineRule="auto"/>
              <w:jc w:val="center"/>
              <w:rPr>
                <w:sz w:val="20"/>
                <w:szCs w:val="20"/>
              </w:rPr>
            </w:pPr>
            <w:r>
              <w:rPr>
                <w:sz w:val="20"/>
                <w:szCs w:val="20"/>
              </w:rPr>
              <w:t>Продукт</w:t>
            </w:r>
          </w:p>
        </w:tc>
        <w:tc>
          <w:tcPr>
            <w:tcW w:w="588" w:type="pct"/>
          </w:tcPr>
          <w:p w:rsidR="00074C48" w:rsidRDefault="00074C48">
            <w:pPr>
              <w:spacing w:line="360" w:lineRule="auto"/>
              <w:jc w:val="center"/>
              <w:rPr>
                <w:sz w:val="20"/>
                <w:szCs w:val="20"/>
              </w:rPr>
            </w:pPr>
            <w:r>
              <w:rPr>
                <w:sz w:val="20"/>
                <w:szCs w:val="20"/>
              </w:rPr>
              <w:t>кг</w:t>
            </w:r>
          </w:p>
        </w:tc>
        <w:tc>
          <w:tcPr>
            <w:tcW w:w="592"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82" w:type="pct"/>
          </w:tcPr>
          <w:p w:rsidR="00074C48" w:rsidRDefault="00074C48">
            <w:pPr>
              <w:spacing w:line="360" w:lineRule="auto"/>
              <w:jc w:val="center"/>
              <w:rPr>
                <w:sz w:val="20"/>
                <w:szCs w:val="20"/>
              </w:rPr>
            </w:pPr>
            <w:r>
              <w:rPr>
                <w:sz w:val="20"/>
                <w:szCs w:val="20"/>
              </w:rPr>
              <w:t>Объем, л</w:t>
            </w:r>
          </w:p>
        </w:tc>
      </w:tr>
      <w:tr w:rsidR="00074C48">
        <w:trPr>
          <w:trHeight w:val="300"/>
        </w:trPr>
        <w:tc>
          <w:tcPr>
            <w:tcW w:w="645" w:type="pct"/>
          </w:tcPr>
          <w:p w:rsidR="00074C48" w:rsidRDefault="00074C48">
            <w:pPr>
              <w:spacing w:line="360" w:lineRule="auto"/>
              <w:jc w:val="center"/>
              <w:rPr>
                <w:sz w:val="20"/>
                <w:szCs w:val="20"/>
              </w:rPr>
            </w:pPr>
            <w:r>
              <w:rPr>
                <w:sz w:val="20"/>
                <w:szCs w:val="20"/>
              </w:rPr>
              <w:t>1</w:t>
            </w:r>
          </w:p>
        </w:tc>
        <w:tc>
          <w:tcPr>
            <w:tcW w:w="588" w:type="pct"/>
          </w:tcPr>
          <w:p w:rsidR="00074C48" w:rsidRDefault="00074C48">
            <w:pPr>
              <w:spacing w:line="360" w:lineRule="auto"/>
              <w:jc w:val="center"/>
              <w:rPr>
                <w:sz w:val="20"/>
                <w:szCs w:val="20"/>
              </w:rPr>
            </w:pPr>
            <w:r>
              <w:rPr>
                <w:sz w:val="20"/>
                <w:szCs w:val="20"/>
              </w:rPr>
              <w:t>2</w:t>
            </w:r>
          </w:p>
        </w:tc>
        <w:tc>
          <w:tcPr>
            <w:tcW w:w="612" w:type="pct"/>
          </w:tcPr>
          <w:p w:rsidR="00074C48" w:rsidRDefault="00074C48">
            <w:pPr>
              <w:spacing w:line="360" w:lineRule="auto"/>
              <w:jc w:val="center"/>
              <w:rPr>
                <w:sz w:val="20"/>
                <w:szCs w:val="20"/>
              </w:rPr>
            </w:pPr>
            <w:r>
              <w:rPr>
                <w:sz w:val="20"/>
                <w:szCs w:val="20"/>
              </w:rPr>
              <w:t>3</w:t>
            </w:r>
          </w:p>
        </w:tc>
        <w:tc>
          <w:tcPr>
            <w:tcW w:w="586" w:type="pct"/>
          </w:tcPr>
          <w:p w:rsidR="00074C48" w:rsidRDefault="00074C48">
            <w:pPr>
              <w:spacing w:line="360" w:lineRule="auto"/>
              <w:jc w:val="center"/>
              <w:rPr>
                <w:sz w:val="20"/>
                <w:szCs w:val="20"/>
              </w:rPr>
            </w:pPr>
            <w:r>
              <w:rPr>
                <w:sz w:val="20"/>
                <w:szCs w:val="20"/>
              </w:rPr>
              <w:t>4</w:t>
            </w:r>
          </w:p>
        </w:tc>
        <w:tc>
          <w:tcPr>
            <w:tcW w:w="806" w:type="pct"/>
          </w:tcPr>
          <w:p w:rsidR="00074C48" w:rsidRDefault="00074C48">
            <w:pPr>
              <w:spacing w:line="360" w:lineRule="auto"/>
              <w:jc w:val="center"/>
              <w:rPr>
                <w:sz w:val="20"/>
                <w:szCs w:val="20"/>
              </w:rPr>
            </w:pPr>
            <w:r>
              <w:rPr>
                <w:sz w:val="20"/>
                <w:szCs w:val="20"/>
              </w:rPr>
              <w:t>5</w:t>
            </w:r>
          </w:p>
        </w:tc>
        <w:tc>
          <w:tcPr>
            <w:tcW w:w="588" w:type="pct"/>
          </w:tcPr>
          <w:p w:rsidR="00074C48" w:rsidRDefault="00074C48">
            <w:pPr>
              <w:spacing w:line="360" w:lineRule="auto"/>
              <w:jc w:val="center"/>
              <w:rPr>
                <w:sz w:val="20"/>
                <w:szCs w:val="20"/>
              </w:rPr>
            </w:pPr>
            <w:r>
              <w:rPr>
                <w:sz w:val="20"/>
                <w:szCs w:val="20"/>
              </w:rPr>
              <w:t>6</w:t>
            </w:r>
          </w:p>
        </w:tc>
        <w:tc>
          <w:tcPr>
            <w:tcW w:w="592" w:type="pct"/>
          </w:tcPr>
          <w:p w:rsidR="00074C48" w:rsidRDefault="00074C48">
            <w:pPr>
              <w:spacing w:line="360" w:lineRule="auto"/>
              <w:jc w:val="center"/>
              <w:rPr>
                <w:sz w:val="20"/>
                <w:szCs w:val="20"/>
              </w:rPr>
            </w:pPr>
            <w:r>
              <w:rPr>
                <w:sz w:val="20"/>
                <w:szCs w:val="20"/>
              </w:rPr>
              <w:t>7</w:t>
            </w:r>
          </w:p>
        </w:tc>
        <w:tc>
          <w:tcPr>
            <w:tcW w:w="582" w:type="pct"/>
          </w:tcPr>
          <w:p w:rsidR="00074C48" w:rsidRDefault="00074C48">
            <w:pPr>
              <w:spacing w:line="360" w:lineRule="auto"/>
              <w:jc w:val="center"/>
              <w:rPr>
                <w:sz w:val="20"/>
                <w:szCs w:val="20"/>
              </w:rPr>
            </w:pPr>
            <w:r>
              <w:rPr>
                <w:sz w:val="20"/>
                <w:szCs w:val="20"/>
              </w:rPr>
              <w:t>8</w:t>
            </w:r>
          </w:p>
        </w:tc>
      </w:tr>
      <w:tr w:rsidR="00074C48">
        <w:trPr>
          <w:cantSplit/>
          <w:trHeight w:val="268"/>
        </w:trPr>
        <w:tc>
          <w:tcPr>
            <w:tcW w:w="645" w:type="pct"/>
            <w:tcBorders>
              <w:bottom w:val="single" w:sz="4" w:space="0" w:color="auto"/>
            </w:tcBorders>
          </w:tcPr>
          <w:p w:rsidR="00074C48" w:rsidRDefault="00074C48">
            <w:pPr>
              <w:spacing w:line="360" w:lineRule="auto"/>
              <w:jc w:val="center"/>
              <w:rPr>
                <w:sz w:val="20"/>
                <w:szCs w:val="20"/>
              </w:rPr>
            </w:pPr>
            <w:r>
              <w:rPr>
                <w:sz w:val="20"/>
                <w:szCs w:val="20"/>
              </w:rPr>
              <w:t>Смола</w:t>
            </w:r>
          </w:p>
        </w:tc>
        <w:tc>
          <w:tcPr>
            <w:tcW w:w="588" w:type="pct"/>
            <w:tcBorders>
              <w:bottom w:val="single" w:sz="4" w:space="0" w:color="auto"/>
            </w:tcBorders>
          </w:tcPr>
          <w:p w:rsidR="00074C48" w:rsidRDefault="00074C48">
            <w:pPr>
              <w:spacing w:line="360" w:lineRule="auto"/>
              <w:jc w:val="center"/>
              <w:rPr>
                <w:sz w:val="20"/>
                <w:szCs w:val="20"/>
              </w:rPr>
            </w:pPr>
            <w:r>
              <w:rPr>
                <w:sz w:val="20"/>
                <w:szCs w:val="20"/>
              </w:rPr>
              <w:t xml:space="preserve"> 46,94</w:t>
            </w:r>
          </w:p>
        </w:tc>
        <w:tc>
          <w:tcPr>
            <w:tcW w:w="612" w:type="pct"/>
            <w:tcBorders>
              <w:bottom w:val="single" w:sz="4" w:space="0" w:color="auto"/>
            </w:tcBorders>
          </w:tcPr>
          <w:p w:rsidR="00074C48" w:rsidRDefault="00074C48">
            <w:pPr>
              <w:spacing w:line="360" w:lineRule="auto"/>
              <w:jc w:val="center"/>
              <w:rPr>
                <w:sz w:val="20"/>
                <w:szCs w:val="20"/>
              </w:rPr>
            </w:pPr>
            <w:r>
              <w:rPr>
                <w:sz w:val="20"/>
                <w:szCs w:val="20"/>
              </w:rPr>
              <w:t>22,71</w:t>
            </w:r>
          </w:p>
        </w:tc>
        <w:tc>
          <w:tcPr>
            <w:tcW w:w="586" w:type="pct"/>
            <w:tcBorders>
              <w:bottom w:val="single" w:sz="4" w:space="0" w:color="auto"/>
            </w:tcBorders>
          </w:tcPr>
          <w:p w:rsidR="00074C48" w:rsidRDefault="00074C48">
            <w:pPr>
              <w:spacing w:line="360" w:lineRule="auto"/>
              <w:jc w:val="center"/>
              <w:rPr>
                <w:sz w:val="20"/>
                <w:szCs w:val="20"/>
              </w:rPr>
            </w:pPr>
            <w:r>
              <w:rPr>
                <w:sz w:val="20"/>
                <w:szCs w:val="20"/>
              </w:rPr>
              <w:t xml:space="preserve"> 43,35</w:t>
            </w:r>
          </w:p>
        </w:tc>
        <w:tc>
          <w:tcPr>
            <w:tcW w:w="806" w:type="pct"/>
          </w:tcPr>
          <w:p w:rsidR="00074C48" w:rsidRDefault="00074C48">
            <w:pPr>
              <w:spacing w:line="360" w:lineRule="auto"/>
              <w:jc w:val="center"/>
              <w:rPr>
                <w:sz w:val="20"/>
                <w:szCs w:val="20"/>
              </w:rPr>
            </w:pPr>
            <w:r>
              <w:rPr>
                <w:sz w:val="20"/>
                <w:szCs w:val="20"/>
              </w:rPr>
              <w:t>Смола</w:t>
            </w:r>
          </w:p>
        </w:tc>
        <w:tc>
          <w:tcPr>
            <w:tcW w:w="588" w:type="pct"/>
          </w:tcPr>
          <w:p w:rsidR="00074C48" w:rsidRDefault="00074C48">
            <w:pPr>
              <w:spacing w:line="360" w:lineRule="auto"/>
              <w:jc w:val="center"/>
              <w:rPr>
                <w:sz w:val="20"/>
                <w:szCs w:val="20"/>
              </w:rPr>
            </w:pPr>
            <w:r>
              <w:rPr>
                <w:sz w:val="20"/>
                <w:szCs w:val="20"/>
              </w:rPr>
              <w:t xml:space="preserve"> 45,98</w:t>
            </w:r>
          </w:p>
        </w:tc>
        <w:tc>
          <w:tcPr>
            <w:tcW w:w="592" w:type="pct"/>
          </w:tcPr>
          <w:p w:rsidR="00074C48" w:rsidRDefault="00074C48">
            <w:pPr>
              <w:spacing w:line="360" w:lineRule="auto"/>
              <w:jc w:val="center"/>
              <w:rPr>
                <w:sz w:val="20"/>
                <w:szCs w:val="20"/>
              </w:rPr>
            </w:pPr>
            <w:r>
              <w:rPr>
                <w:sz w:val="20"/>
                <w:szCs w:val="20"/>
              </w:rPr>
              <w:t>22,25</w:t>
            </w:r>
          </w:p>
        </w:tc>
        <w:tc>
          <w:tcPr>
            <w:tcW w:w="582" w:type="pct"/>
          </w:tcPr>
          <w:p w:rsidR="00074C48" w:rsidRDefault="00074C48">
            <w:pPr>
              <w:spacing w:line="360" w:lineRule="auto"/>
              <w:jc w:val="center"/>
              <w:rPr>
                <w:sz w:val="20"/>
                <w:szCs w:val="20"/>
              </w:rPr>
            </w:pPr>
            <w:r>
              <w:rPr>
                <w:sz w:val="20"/>
                <w:szCs w:val="20"/>
              </w:rPr>
              <w:t xml:space="preserve"> 44,38</w:t>
            </w:r>
          </w:p>
        </w:tc>
      </w:tr>
      <w:tr w:rsidR="00074C48">
        <w:trPr>
          <w:cantSplit/>
          <w:trHeight w:val="420"/>
        </w:trPr>
        <w:tc>
          <w:tcPr>
            <w:tcW w:w="645" w:type="pct"/>
            <w:tcBorders>
              <w:bottom w:val="single" w:sz="4" w:space="0" w:color="auto"/>
            </w:tcBorders>
          </w:tcPr>
          <w:p w:rsidR="00074C48" w:rsidRDefault="00074C48">
            <w:pPr>
              <w:spacing w:line="360" w:lineRule="auto"/>
              <w:jc w:val="center"/>
              <w:rPr>
                <w:sz w:val="20"/>
                <w:szCs w:val="20"/>
              </w:rPr>
            </w:pPr>
            <w:r>
              <w:rPr>
                <w:sz w:val="20"/>
                <w:szCs w:val="20"/>
              </w:rPr>
              <w:t>Вода</w:t>
            </w:r>
          </w:p>
        </w:tc>
        <w:tc>
          <w:tcPr>
            <w:tcW w:w="588" w:type="pct"/>
            <w:tcBorders>
              <w:bottom w:val="single" w:sz="4" w:space="0" w:color="auto"/>
            </w:tcBorders>
          </w:tcPr>
          <w:p w:rsidR="00074C48" w:rsidRDefault="00074C48">
            <w:pPr>
              <w:spacing w:line="360" w:lineRule="auto"/>
              <w:jc w:val="center"/>
              <w:rPr>
                <w:sz w:val="20"/>
                <w:szCs w:val="20"/>
              </w:rPr>
            </w:pPr>
            <w:r>
              <w:rPr>
                <w:sz w:val="20"/>
                <w:szCs w:val="20"/>
              </w:rPr>
              <w:t>304,61</w:t>
            </w:r>
          </w:p>
        </w:tc>
        <w:tc>
          <w:tcPr>
            <w:tcW w:w="612" w:type="pct"/>
            <w:tcBorders>
              <w:bottom w:val="single" w:sz="4" w:space="0" w:color="auto"/>
            </w:tcBorders>
          </w:tcPr>
          <w:p w:rsidR="00074C48" w:rsidRDefault="00074C48">
            <w:pPr>
              <w:spacing w:line="360" w:lineRule="auto"/>
              <w:jc w:val="center"/>
              <w:rPr>
                <w:sz w:val="20"/>
                <w:szCs w:val="20"/>
              </w:rPr>
            </w:pPr>
            <w:r>
              <w:rPr>
                <w:sz w:val="20"/>
                <w:szCs w:val="20"/>
              </w:rPr>
              <w:t>_</w:t>
            </w:r>
          </w:p>
          <w:p w:rsidR="00074C48" w:rsidRDefault="00074C48">
            <w:pPr>
              <w:spacing w:line="360" w:lineRule="auto"/>
              <w:jc w:val="center"/>
              <w:rPr>
                <w:sz w:val="20"/>
                <w:szCs w:val="20"/>
              </w:rPr>
            </w:pPr>
          </w:p>
        </w:tc>
        <w:tc>
          <w:tcPr>
            <w:tcW w:w="586" w:type="pct"/>
            <w:tcBorders>
              <w:bottom w:val="single" w:sz="4" w:space="0" w:color="auto"/>
            </w:tcBorders>
          </w:tcPr>
          <w:p w:rsidR="00074C48" w:rsidRDefault="00074C48">
            <w:pPr>
              <w:spacing w:line="360" w:lineRule="auto"/>
              <w:jc w:val="center"/>
              <w:rPr>
                <w:sz w:val="20"/>
                <w:szCs w:val="20"/>
              </w:rPr>
            </w:pPr>
            <w:r>
              <w:rPr>
                <w:sz w:val="20"/>
                <w:szCs w:val="20"/>
              </w:rPr>
              <w:t>304,61</w:t>
            </w:r>
          </w:p>
        </w:tc>
        <w:tc>
          <w:tcPr>
            <w:tcW w:w="806" w:type="pct"/>
            <w:tcBorders>
              <w:bottom w:val="single" w:sz="4" w:space="0" w:color="auto"/>
            </w:tcBorders>
          </w:tcPr>
          <w:p w:rsidR="00074C48" w:rsidRDefault="00074C48">
            <w:pPr>
              <w:spacing w:line="360" w:lineRule="auto"/>
              <w:jc w:val="center"/>
              <w:rPr>
                <w:sz w:val="20"/>
                <w:szCs w:val="20"/>
              </w:rPr>
            </w:pPr>
            <w:r>
              <w:rPr>
                <w:sz w:val="20"/>
                <w:szCs w:val="20"/>
              </w:rPr>
              <w:t>Маточный раствор</w:t>
            </w:r>
          </w:p>
        </w:tc>
        <w:tc>
          <w:tcPr>
            <w:tcW w:w="588" w:type="pct"/>
            <w:tcBorders>
              <w:bottom w:val="single" w:sz="4" w:space="0" w:color="auto"/>
            </w:tcBorders>
          </w:tcPr>
          <w:p w:rsidR="00074C48" w:rsidRDefault="00074C48">
            <w:pPr>
              <w:spacing w:line="360" w:lineRule="auto"/>
              <w:jc w:val="center"/>
              <w:rPr>
                <w:sz w:val="20"/>
                <w:szCs w:val="20"/>
              </w:rPr>
            </w:pPr>
            <w:r>
              <w:rPr>
                <w:sz w:val="20"/>
                <w:szCs w:val="20"/>
              </w:rPr>
              <w:t>305,57</w:t>
            </w:r>
          </w:p>
        </w:tc>
        <w:tc>
          <w:tcPr>
            <w:tcW w:w="592" w:type="pct"/>
            <w:tcBorders>
              <w:bottom w:val="single" w:sz="4" w:space="0" w:color="auto"/>
            </w:tcBorders>
          </w:tcPr>
          <w:p w:rsidR="00074C48" w:rsidRDefault="00074C48">
            <w:pPr>
              <w:spacing w:line="360" w:lineRule="auto"/>
              <w:jc w:val="center"/>
              <w:rPr>
                <w:sz w:val="20"/>
                <w:szCs w:val="20"/>
              </w:rPr>
            </w:pPr>
            <w:r>
              <w:rPr>
                <w:sz w:val="20"/>
                <w:szCs w:val="20"/>
              </w:rPr>
              <w:t xml:space="preserve">  0,46</w:t>
            </w:r>
          </w:p>
        </w:tc>
        <w:tc>
          <w:tcPr>
            <w:tcW w:w="582" w:type="pct"/>
            <w:tcBorders>
              <w:bottom w:val="single" w:sz="4" w:space="0" w:color="auto"/>
            </w:tcBorders>
          </w:tcPr>
          <w:p w:rsidR="00074C48" w:rsidRDefault="00074C48">
            <w:pPr>
              <w:spacing w:line="360" w:lineRule="auto"/>
              <w:jc w:val="center"/>
              <w:rPr>
                <w:sz w:val="20"/>
                <w:szCs w:val="20"/>
              </w:rPr>
            </w:pPr>
            <w:r>
              <w:rPr>
                <w:sz w:val="20"/>
                <w:szCs w:val="20"/>
              </w:rPr>
              <w:t>305,57</w:t>
            </w:r>
          </w:p>
        </w:tc>
      </w:tr>
      <w:tr w:rsidR="00074C48">
        <w:tc>
          <w:tcPr>
            <w:tcW w:w="645" w:type="pct"/>
          </w:tcPr>
          <w:p w:rsidR="00074C48" w:rsidRDefault="00074C48">
            <w:pPr>
              <w:spacing w:line="360" w:lineRule="auto"/>
              <w:jc w:val="center"/>
              <w:rPr>
                <w:sz w:val="20"/>
                <w:szCs w:val="20"/>
              </w:rPr>
            </w:pPr>
            <w:r>
              <w:rPr>
                <w:sz w:val="20"/>
                <w:szCs w:val="20"/>
              </w:rPr>
              <w:t>Итого</w:t>
            </w:r>
          </w:p>
        </w:tc>
        <w:tc>
          <w:tcPr>
            <w:tcW w:w="588" w:type="pct"/>
          </w:tcPr>
          <w:p w:rsidR="00074C48" w:rsidRDefault="00074C48">
            <w:pPr>
              <w:spacing w:line="360" w:lineRule="auto"/>
              <w:jc w:val="center"/>
              <w:rPr>
                <w:sz w:val="20"/>
                <w:szCs w:val="20"/>
              </w:rPr>
            </w:pPr>
            <w:r>
              <w:rPr>
                <w:sz w:val="20"/>
                <w:szCs w:val="20"/>
              </w:rPr>
              <w:t>351,55</w:t>
            </w:r>
          </w:p>
        </w:tc>
        <w:tc>
          <w:tcPr>
            <w:tcW w:w="612" w:type="pct"/>
          </w:tcPr>
          <w:p w:rsidR="00074C48" w:rsidRDefault="00074C48">
            <w:pPr>
              <w:spacing w:line="360" w:lineRule="auto"/>
              <w:jc w:val="center"/>
              <w:rPr>
                <w:sz w:val="20"/>
                <w:szCs w:val="20"/>
              </w:rPr>
            </w:pPr>
            <w:r>
              <w:rPr>
                <w:sz w:val="20"/>
                <w:szCs w:val="20"/>
              </w:rPr>
              <w:t>22,71</w:t>
            </w:r>
          </w:p>
        </w:tc>
        <w:tc>
          <w:tcPr>
            <w:tcW w:w="586" w:type="pct"/>
          </w:tcPr>
          <w:p w:rsidR="00074C48" w:rsidRDefault="00074C48">
            <w:pPr>
              <w:spacing w:line="360" w:lineRule="auto"/>
              <w:jc w:val="center"/>
              <w:rPr>
                <w:sz w:val="20"/>
                <w:szCs w:val="20"/>
              </w:rPr>
            </w:pPr>
            <w:r>
              <w:rPr>
                <w:sz w:val="20"/>
                <w:szCs w:val="20"/>
              </w:rPr>
              <w:t>347,96</w:t>
            </w:r>
          </w:p>
        </w:tc>
        <w:tc>
          <w:tcPr>
            <w:tcW w:w="806" w:type="pct"/>
          </w:tcPr>
          <w:p w:rsidR="00074C48" w:rsidRDefault="00074C48">
            <w:pPr>
              <w:spacing w:line="360" w:lineRule="auto"/>
              <w:jc w:val="center"/>
              <w:rPr>
                <w:sz w:val="20"/>
                <w:szCs w:val="20"/>
              </w:rPr>
            </w:pPr>
            <w:r>
              <w:rPr>
                <w:sz w:val="20"/>
                <w:szCs w:val="20"/>
              </w:rPr>
              <w:t>Итого</w:t>
            </w:r>
          </w:p>
        </w:tc>
        <w:tc>
          <w:tcPr>
            <w:tcW w:w="588" w:type="pct"/>
          </w:tcPr>
          <w:p w:rsidR="00074C48" w:rsidRDefault="00074C48">
            <w:pPr>
              <w:spacing w:line="360" w:lineRule="auto"/>
              <w:jc w:val="center"/>
              <w:rPr>
                <w:sz w:val="20"/>
                <w:szCs w:val="20"/>
              </w:rPr>
            </w:pPr>
            <w:r>
              <w:rPr>
                <w:sz w:val="20"/>
                <w:szCs w:val="20"/>
              </w:rPr>
              <w:t>351,55</w:t>
            </w:r>
          </w:p>
        </w:tc>
        <w:tc>
          <w:tcPr>
            <w:tcW w:w="592" w:type="pct"/>
          </w:tcPr>
          <w:p w:rsidR="00074C48" w:rsidRDefault="00074C48">
            <w:pPr>
              <w:spacing w:line="360" w:lineRule="auto"/>
              <w:jc w:val="center"/>
              <w:rPr>
                <w:sz w:val="20"/>
                <w:szCs w:val="20"/>
              </w:rPr>
            </w:pPr>
            <w:r>
              <w:rPr>
                <w:sz w:val="20"/>
                <w:szCs w:val="20"/>
              </w:rPr>
              <w:t>22,71</w:t>
            </w:r>
          </w:p>
        </w:tc>
        <w:tc>
          <w:tcPr>
            <w:tcW w:w="582" w:type="pct"/>
          </w:tcPr>
          <w:p w:rsidR="00074C48" w:rsidRDefault="00074C48">
            <w:pPr>
              <w:spacing w:line="360" w:lineRule="auto"/>
              <w:jc w:val="center"/>
              <w:rPr>
                <w:sz w:val="20"/>
                <w:szCs w:val="20"/>
              </w:rPr>
            </w:pPr>
            <w:r>
              <w:rPr>
                <w:sz w:val="20"/>
                <w:szCs w:val="20"/>
              </w:rPr>
              <w:t>349,95</w:t>
            </w:r>
          </w:p>
        </w:tc>
      </w:tr>
    </w:tbl>
    <w:p w:rsidR="00074C48" w:rsidRDefault="00074C48">
      <w:pPr>
        <w:spacing w:line="360" w:lineRule="auto"/>
        <w:ind w:firstLine="709"/>
        <w:jc w:val="both"/>
      </w:pPr>
    </w:p>
    <w:p w:rsidR="00074C48" w:rsidRDefault="00074C48">
      <w:pPr>
        <w:pStyle w:val="5"/>
        <w:rPr>
          <w:i/>
        </w:rPr>
      </w:pPr>
      <w:bookmarkStart w:id="86" w:name="_Toc137555392"/>
      <w:r>
        <w:rPr>
          <w:i/>
        </w:rPr>
        <w:t>Десорбция молибдена</w:t>
      </w:r>
      <w:bookmarkEnd w:id="86"/>
    </w:p>
    <w:p w:rsidR="00074C48" w:rsidRDefault="00074C48">
      <w:pPr>
        <w:spacing w:line="360" w:lineRule="auto"/>
        <w:ind w:firstLine="709"/>
        <w:jc w:val="both"/>
      </w:pPr>
      <w:r>
        <w:t>Основная реакция десорбции (23):</w:t>
      </w:r>
    </w:p>
    <w:p w:rsidR="00074C48" w:rsidRDefault="00074C48">
      <w:pPr>
        <w:spacing w:line="360" w:lineRule="auto"/>
        <w:ind w:firstLine="709"/>
        <w:jc w:val="both"/>
      </w:pPr>
    </w:p>
    <w:p w:rsidR="00074C48" w:rsidRDefault="00074C48">
      <w:pPr>
        <w:spacing w:line="360" w:lineRule="auto"/>
        <w:ind w:firstLine="709"/>
        <w:jc w:val="both"/>
      </w:pPr>
      <w:r>
        <w:rPr>
          <w:position w:val="-12"/>
        </w:rPr>
        <w:object w:dxaOrig="5820" w:dyaOrig="360">
          <v:shape id="_x0000_i1056" type="#_x0000_t75" style="width:317.25pt;height:20.25pt" o:ole="">
            <v:imagedata r:id="rId65" o:title=""/>
          </v:shape>
          <o:OLEObject Type="Embed" ProgID="Equation.3" ShapeID="_x0000_i1056" DrawAspect="Content" ObjectID="_1469542212" r:id="rId66"/>
        </w:object>
      </w:r>
      <w:r>
        <w:tab/>
      </w:r>
      <w:r>
        <w:tab/>
      </w:r>
      <w:r>
        <w:tab/>
        <w:t xml:space="preserve">                 (23)</w:t>
      </w:r>
    </w:p>
    <w:p w:rsidR="00074C48" w:rsidRDefault="00074C48">
      <w:pPr>
        <w:spacing w:line="360" w:lineRule="auto"/>
        <w:ind w:firstLine="709"/>
        <w:jc w:val="both"/>
      </w:pPr>
    </w:p>
    <w:p w:rsidR="00074C48" w:rsidRDefault="00074C48">
      <w:pPr>
        <w:spacing w:line="360" w:lineRule="auto"/>
        <w:ind w:firstLine="709"/>
        <w:jc w:val="both"/>
      </w:pPr>
      <w:r>
        <w:t>Поступило:</w:t>
      </w:r>
    </w:p>
    <w:p w:rsidR="00074C48" w:rsidRDefault="00074C48" w:rsidP="00074C48">
      <w:pPr>
        <w:numPr>
          <w:ilvl w:val="0"/>
          <w:numId w:val="3"/>
        </w:numPr>
        <w:tabs>
          <w:tab w:val="clear" w:pos="2138"/>
          <w:tab w:val="num" w:pos="0"/>
          <w:tab w:val="left" w:pos="240"/>
          <w:tab w:val="left" w:pos="960"/>
        </w:tabs>
        <w:spacing w:line="360" w:lineRule="auto"/>
        <w:ind w:left="0" w:firstLine="709"/>
        <w:jc w:val="both"/>
      </w:pPr>
      <w:r>
        <w:t>смола ВП-1п в количестве 45,98 кг (в т.ч. 22,25 кг Мо) или 44,38 л;</w:t>
      </w:r>
    </w:p>
    <w:p w:rsidR="00074C48" w:rsidRDefault="00074C48" w:rsidP="00074C48">
      <w:pPr>
        <w:numPr>
          <w:ilvl w:val="0"/>
          <w:numId w:val="3"/>
        </w:numPr>
        <w:tabs>
          <w:tab w:val="clear" w:pos="2138"/>
          <w:tab w:val="num" w:pos="0"/>
          <w:tab w:val="left" w:pos="240"/>
          <w:tab w:val="left" w:pos="960"/>
        </w:tabs>
        <w:spacing w:line="360" w:lineRule="auto"/>
        <w:ind w:left="0" w:firstLine="709"/>
        <w:jc w:val="both"/>
      </w:pPr>
      <w:r>
        <w:t>10 % раствор аммиака (</w:t>
      </w:r>
      <w:r>
        <w:sym w:font="Symbol" w:char="F072"/>
      </w:r>
      <w:r>
        <w:t xml:space="preserve"> = 0,93 г/см</w:t>
      </w:r>
      <w:r>
        <w:rPr>
          <w:vertAlign w:val="superscript"/>
        </w:rPr>
        <w:t>3</w:t>
      </w:r>
      <w:r>
        <w:t>) с избытком 25 % от СНК.</w:t>
      </w:r>
    </w:p>
    <w:p w:rsidR="00074C48" w:rsidRDefault="00074C48">
      <w:pPr>
        <w:tabs>
          <w:tab w:val="left" w:pos="240"/>
        </w:tabs>
        <w:spacing w:line="360" w:lineRule="auto"/>
        <w:ind w:firstLine="709"/>
        <w:jc w:val="both"/>
      </w:pPr>
      <w:r>
        <w:t xml:space="preserve">Количество </w:t>
      </w:r>
      <w:r>
        <w:rPr>
          <w:lang w:val="en-US"/>
        </w:rPr>
        <w:t>NH</w:t>
      </w:r>
      <w:r>
        <w:rPr>
          <w:vertAlign w:val="subscript"/>
        </w:rPr>
        <w:t>4</w:t>
      </w:r>
      <w:r>
        <w:rPr>
          <w:lang w:val="en-US"/>
        </w:rPr>
        <w:t>OH</w:t>
      </w:r>
      <w:r>
        <w:t>, необходимое на десорбцию:</w:t>
      </w:r>
    </w:p>
    <w:p w:rsidR="00074C48" w:rsidRDefault="00074C48">
      <w:pPr>
        <w:tabs>
          <w:tab w:val="left" w:pos="240"/>
        </w:tabs>
        <w:spacing w:line="360" w:lineRule="auto"/>
        <w:ind w:firstLine="709"/>
        <w:jc w:val="both"/>
      </w:pPr>
      <w:r>
        <w:rPr>
          <w:position w:val="-80"/>
        </w:rPr>
        <w:object w:dxaOrig="2760" w:dyaOrig="1719">
          <v:shape id="_x0000_i1057" type="#_x0000_t75" style="width:150pt;height:95.25pt" o:ole="">
            <v:imagedata r:id="rId67" o:title=""/>
          </v:shape>
          <o:OLEObject Type="Embed" ProgID="Equation.3" ShapeID="_x0000_i1057" DrawAspect="Content" ObjectID="_1469542213" r:id="rId68"/>
        </w:objec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или в пересчете на аммиак:</w: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rPr>
          <w:position w:val="-24"/>
        </w:rPr>
        <w:object w:dxaOrig="2000" w:dyaOrig="620">
          <v:shape id="_x0000_i1058" type="#_x0000_t75" style="width:108.75pt;height:34.5pt" o:ole="">
            <v:imagedata r:id="rId69" o:title=""/>
          </v:shape>
          <o:OLEObject Type="Embed" ProgID="Equation.3" ShapeID="_x0000_i1058" DrawAspect="Content" ObjectID="_1469542214" r:id="rId70"/>
        </w:object>
      </w:r>
    </w:p>
    <w:p w:rsidR="00074C48" w:rsidRDefault="00074C48">
      <w:pPr>
        <w:tabs>
          <w:tab w:val="left" w:pos="240"/>
        </w:tabs>
        <w:spacing w:line="360" w:lineRule="auto"/>
        <w:ind w:firstLine="709"/>
        <w:jc w:val="both"/>
      </w:pPr>
      <w:r>
        <w:t>Тогда необходимое количество 10 % раствора аммиака:</w: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rPr>
          <w:position w:val="-28"/>
        </w:rPr>
        <w:object w:dxaOrig="1480" w:dyaOrig="660">
          <v:shape id="_x0000_i1059" type="#_x0000_t75" style="width:80.25pt;height:36.75pt" o:ole="">
            <v:imagedata r:id="rId71" o:title=""/>
          </v:shape>
          <o:OLEObject Type="Embed" ProgID="Equation.3" ShapeID="_x0000_i1059" DrawAspect="Content" ObjectID="_1469542215" r:id="rId72"/>
        </w:objec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С учетом 25 %-го избытка суммарное количество 10 % раствора аммиака составит:</w: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rPr>
          <w:position w:val="-10"/>
        </w:rPr>
        <w:object w:dxaOrig="3220" w:dyaOrig="320">
          <v:shape id="_x0000_i1060" type="#_x0000_t75" style="width:175.5pt;height:18pt" o:ole="">
            <v:imagedata r:id="rId73" o:title=""/>
          </v:shape>
          <o:OLEObject Type="Embed" ProgID="Equation.3" ShapeID="_x0000_i1060" DrawAspect="Content" ObjectID="_1469542216" r:id="rId74"/>
        </w:objec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Или 25 % раствора аммиака:</w: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rPr>
          <w:position w:val="-28"/>
        </w:rPr>
        <w:object w:dxaOrig="3159" w:dyaOrig="660">
          <v:shape id="_x0000_i1061" type="#_x0000_t75" style="width:171.75pt;height:36.75pt" o:ole="">
            <v:imagedata r:id="rId75" o:title=""/>
          </v:shape>
          <o:OLEObject Type="Embed" ProgID="Equation.3" ShapeID="_x0000_i1061" DrawAspect="Content" ObjectID="_1469542217" r:id="rId76"/>
        </w:objec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Получено:</w:t>
      </w:r>
    </w:p>
    <w:p w:rsidR="00074C48" w:rsidRDefault="00074C48">
      <w:pPr>
        <w:tabs>
          <w:tab w:val="left" w:pos="240"/>
        </w:tabs>
        <w:spacing w:line="360" w:lineRule="auto"/>
        <w:ind w:firstLine="709"/>
        <w:jc w:val="both"/>
      </w:pPr>
      <w:r>
        <w:t>Количество образовавшегося молибдата аммония:</w:t>
      </w:r>
    </w:p>
    <w:p w:rsidR="00074C48" w:rsidRDefault="00074C48">
      <w:pPr>
        <w:tabs>
          <w:tab w:val="left" w:pos="240"/>
        </w:tabs>
        <w:spacing w:line="360" w:lineRule="auto"/>
        <w:ind w:firstLine="709"/>
        <w:jc w:val="both"/>
      </w:pPr>
      <w:r>
        <w:rPr>
          <w:position w:val="-80"/>
        </w:rPr>
        <w:object w:dxaOrig="3140" w:dyaOrig="1719">
          <v:shape id="_x0000_i1062" type="#_x0000_t75" style="width:171pt;height:95.25pt" o:ole="">
            <v:imagedata r:id="rId77" o:title=""/>
          </v:shape>
          <o:OLEObject Type="Embed" ProgID="Equation.3" ShapeID="_x0000_i1062" DrawAspect="Content" ObjectID="_1469542218" r:id="rId78"/>
        </w:objec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Количество образовавшейся воды:</w:t>
      </w:r>
    </w:p>
    <w:p w:rsidR="00074C48" w:rsidRDefault="00074C48">
      <w:pPr>
        <w:tabs>
          <w:tab w:val="left" w:pos="240"/>
        </w:tabs>
        <w:spacing w:line="360" w:lineRule="auto"/>
        <w:ind w:firstLine="709"/>
        <w:jc w:val="both"/>
      </w:pPr>
      <w:r>
        <w:rPr>
          <w:position w:val="-80"/>
        </w:rPr>
        <w:object w:dxaOrig="2540" w:dyaOrig="1719">
          <v:shape id="_x0000_i1063" type="#_x0000_t75" style="width:138pt;height:95.25pt" o:ole="">
            <v:imagedata r:id="rId79" o:title=""/>
          </v:shape>
          <o:OLEObject Type="Embed" ProgID="Equation.3" ShapeID="_x0000_i1063" DrawAspect="Content" ObjectID="_1469542219" r:id="rId80"/>
        </w:objec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 xml:space="preserve">Количество ионов </w:t>
      </w:r>
      <w:r>
        <w:rPr>
          <w:position w:val="-12"/>
        </w:rPr>
        <w:object w:dxaOrig="1100" w:dyaOrig="380">
          <v:shape id="_x0000_i1064" type="#_x0000_t75" style="width:60pt;height:21pt" o:ole="">
            <v:imagedata r:id="rId47" o:title=""/>
          </v:shape>
          <o:OLEObject Type="Embed" ProgID="Equation.3" ShapeID="_x0000_i1064" DrawAspect="Content" ObjectID="_1469542220" r:id="rId81"/>
        </w:object>
      </w:r>
      <w:r>
        <w:t>, перешедших в раствор:</w:t>
      </w:r>
    </w:p>
    <w:p w:rsidR="00074C48" w:rsidRDefault="00074C48">
      <w:pPr>
        <w:tabs>
          <w:tab w:val="left" w:pos="240"/>
        </w:tabs>
        <w:spacing w:line="360" w:lineRule="auto"/>
        <w:ind w:firstLine="709"/>
        <w:jc w:val="both"/>
      </w:pPr>
      <w:r>
        <w:rPr>
          <w:position w:val="-84"/>
        </w:rPr>
        <w:object w:dxaOrig="4540" w:dyaOrig="1800">
          <v:shape id="_x0000_i1065" type="#_x0000_t75" style="width:247.5pt;height:99.75pt" o:ole="">
            <v:imagedata r:id="rId82" o:title=""/>
          </v:shape>
          <o:OLEObject Type="Embed" ProgID="Equation.3" ShapeID="_x0000_i1065" DrawAspect="Content" ObjectID="_1469542221" r:id="rId83"/>
        </w:objec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 xml:space="preserve">Количество ионов </w:t>
      </w:r>
      <w:r>
        <w:rPr>
          <w:lang w:val="en-US"/>
        </w:rPr>
        <w:t>OH</w:t>
      </w:r>
      <w:r>
        <w:rPr>
          <w:vertAlign w:val="superscript"/>
        </w:rPr>
        <w:t>–</w:t>
      </w:r>
      <w:r>
        <w:t>, перешедших в смолу:</w: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rPr>
          <w:position w:val="-24"/>
        </w:rPr>
        <w:object w:dxaOrig="2040" w:dyaOrig="620">
          <v:shape id="_x0000_i1066" type="#_x0000_t75" style="width:111pt;height:34.5pt" o:ole="">
            <v:imagedata r:id="rId84" o:title=""/>
          </v:shape>
          <o:OLEObject Type="Embed" ProgID="Equation.3" ShapeID="_x0000_i1066" DrawAspect="Content" ObjectID="_1469542222" r:id="rId85"/>
        </w:objec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 xml:space="preserve">Количество </w:t>
      </w:r>
      <w:r>
        <w:rPr>
          <w:lang w:val="en-US"/>
        </w:rPr>
        <w:t>NH</w:t>
      </w:r>
      <w:r>
        <w:rPr>
          <w:vertAlign w:val="subscript"/>
        </w:rPr>
        <w:t>4</w:t>
      </w:r>
      <w:r>
        <w:rPr>
          <w:lang w:val="en-US"/>
        </w:rPr>
        <w:t>OH</w:t>
      </w:r>
      <w:r>
        <w:t>, вступившего в реакцию:</w:t>
      </w:r>
    </w:p>
    <w:p w:rsidR="00074C48" w:rsidRDefault="00074C48">
      <w:pPr>
        <w:tabs>
          <w:tab w:val="left" w:pos="240"/>
        </w:tabs>
        <w:spacing w:line="360" w:lineRule="auto"/>
        <w:ind w:firstLine="709"/>
        <w:jc w:val="both"/>
      </w:pPr>
      <w:r>
        <w:rPr>
          <w:position w:val="-80"/>
        </w:rPr>
        <w:object w:dxaOrig="2760" w:dyaOrig="1719">
          <v:shape id="_x0000_i1067" type="#_x0000_t75" style="width:150pt;height:95.25pt" o:ole="">
            <v:imagedata r:id="rId86" o:title=""/>
          </v:shape>
          <o:OLEObject Type="Embed" ProgID="Equation.3" ShapeID="_x0000_i1067" DrawAspect="Content" ObjectID="_1469542223" r:id="rId87"/>
        </w:objec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Всего в растворе аммиака:</w: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rPr>
          <w:position w:val="-10"/>
        </w:rPr>
        <w:object w:dxaOrig="1900" w:dyaOrig="320">
          <v:shape id="_x0000_i1068" type="#_x0000_t75" style="width:106.5pt;height:18pt" o:ole="">
            <v:imagedata r:id="rId88" o:title=""/>
          </v:shape>
          <o:OLEObject Type="Embed" ProgID="Equation.3" ShapeID="_x0000_i1068" DrawAspect="Content" ObjectID="_1469542224" r:id="rId89"/>
        </w:objec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Пошло на десорбцию:</w: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rPr>
          <w:position w:val="-24"/>
        </w:rPr>
        <w:object w:dxaOrig="2000" w:dyaOrig="620">
          <v:shape id="_x0000_i1069" type="#_x0000_t75" style="width:108.75pt;height:34.5pt" o:ole="">
            <v:imagedata r:id="rId90" o:title=""/>
          </v:shape>
          <o:OLEObject Type="Embed" ProgID="Equation.3" ShapeID="_x0000_i1069" DrawAspect="Content" ObjectID="_1469542225" r:id="rId91"/>
        </w:objec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Тогда в растворе осталось аммиака:</w: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rPr>
          <w:position w:val="-10"/>
        </w:rPr>
        <w:object w:dxaOrig="2079" w:dyaOrig="320">
          <v:shape id="_x0000_i1070" type="#_x0000_t75" style="width:113.25pt;height:18pt" o:ole="">
            <v:imagedata r:id="rId92" o:title=""/>
          </v:shape>
          <o:OLEObject Type="Embed" ProgID="Equation.3" ShapeID="_x0000_i1070" DrawAspect="Content" ObjectID="_1469542226" r:id="rId93"/>
        </w:objec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 xml:space="preserve">или в пересчете на </w:t>
      </w:r>
      <w:r>
        <w:rPr>
          <w:lang w:val="en-US"/>
        </w:rPr>
        <w:t>NH</w:t>
      </w:r>
      <w:r>
        <w:rPr>
          <w:vertAlign w:val="subscript"/>
        </w:rPr>
        <w:t>4</w:t>
      </w:r>
      <w:r>
        <w:rPr>
          <w:lang w:val="en-US"/>
        </w:rPr>
        <w:t>OH</w:t>
      </w:r>
      <w:r>
        <w:t>:</w:t>
      </w:r>
    </w:p>
    <w:p w:rsidR="00074C48" w:rsidRDefault="00074C48">
      <w:pPr>
        <w:tabs>
          <w:tab w:val="left" w:pos="240"/>
        </w:tabs>
        <w:spacing w:line="360" w:lineRule="auto"/>
        <w:ind w:firstLine="709"/>
        <w:jc w:val="both"/>
      </w:pPr>
      <w:r>
        <w:rPr>
          <w:position w:val="-24"/>
        </w:rPr>
        <w:object w:dxaOrig="1939" w:dyaOrig="620">
          <v:shape id="_x0000_i1071" type="#_x0000_t75" style="width:105.75pt;height:34.5pt" o:ole="">
            <v:imagedata r:id="rId94" o:title=""/>
          </v:shape>
          <o:OLEObject Type="Embed" ProgID="Equation.3" ShapeID="_x0000_i1071" DrawAspect="Content" ObjectID="_1469542227" r:id="rId95"/>
        </w:objec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Количество смолы после десорбции:</w: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45,98 – 34,05 + 0,49 = 12,42 кг или 41,47 л.</w: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Количество раствора молибдата аммония:</w: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98,5 – 16,06 + 45,98 + 4,65 = 132,07 кг или 105,90 л.</w: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 xml:space="preserve">Концентрация </w:t>
      </w:r>
      <w:r>
        <w:rPr>
          <w:lang w:val="en-US"/>
        </w:rPr>
        <w:t>MoO</w:t>
      </w:r>
      <w:r>
        <w:rPr>
          <w:vertAlign w:val="subscript"/>
        </w:rPr>
        <w:t>3</w:t>
      </w:r>
      <w:r>
        <w:t xml:space="preserve">  в растворе:</w: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rPr>
          <w:position w:val="-28"/>
        </w:rPr>
        <w:object w:dxaOrig="2680" w:dyaOrig="660">
          <v:shape id="_x0000_i1072" type="#_x0000_t75" style="width:146.25pt;height:36.75pt" o:ole="">
            <v:imagedata r:id="rId96" o:title=""/>
          </v:shape>
          <o:OLEObject Type="Embed" ProgID="Equation.3" ShapeID="_x0000_i1072" DrawAspect="Content" ObjectID="_1469542228" r:id="rId97"/>
        </w:objec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t>Материальный баланс десорбции молибдена представлен в таблице 16.</w:t>
      </w:r>
    </w:p>
    <w:p w:rsidR="00074C48" w:rsidRDefault="00074C48">
      <w:pPr>
        <w:spacing w:line="360" w:lineRule="auto"/>
        <w:jc w:val="both"/>
      </w:pPr>
    </w:p>
    <w:p w:rsidR="00074C48" w:rsidRDefault="00074C48">
      <w:pPr>
        <w:spacing w:line="360" w:lineRule="auto"/>
        <w:jc w:val="both"/>
      </w:pPr>
      <w:r>
        <w:t>Таблица 16 – Материальный баланс десорбции молибдена</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213"/>
        <w:gridCol w:w="1419"/>
        <w:gridCol w:w="1254"/>
        <w:gridCol w:w="1990"/>
        <w:gridCol w:w="1153"/>
        <w:gridCol w:w="1048"/>
        <w:gridCol w:w="1136"/>
      </w:tblGrid>
      <w:tr w:rsidR="00074C48">
        <w:tc>
          <w:tcPr>
            <w:tcW w:w="2417"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Поступило</w:t>
            </w:r>
          </w:p>
        </w:tc>
        <w:tc>
          <w:tcPr>
            <w:tcW w:w="2583"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Получено</w:t>
            </w:r>
          </w:p>
        </w:tc>
      </w:tr>
      <w:tr w:rsidR="00074C48">
        <w:tc>
          <w:tcPr>
            <w:tcW w:w="533" w:type="pct"/>
          </w:tcPr>
          <w:p w:rsidR="00074C48" w:rsidRDefault="00074C48">
            <w:pPr>
              <w:spacing w:line="360" w:lineRule="auto"/>
              <w:jc w:val="center"/>
              <w:rPr>
                <w:sz w:val="20"/>
                <w:szCs w:val="20"/>
              </w:rPr>
            </w:pPr>
            <w:r>
              <w:rPr>
                <w:sz w:val="20"/>
                <w:szCs w:val="20"/>
              </w:rPr>
              <w:t>Материал</w:t>
            </w:r>
          </w:p>
        </w:tc>
        <w:tc>
          <w:tcPr>
            <w:tcW w:w="588" w:type="pct"/>
          </w:tcPr>
          <w:p w:rsidR="00074C48" w:rsidRDefault="00074C48">
            <w:pPr>
              <w:spacing w:line="360" w:lineRule="auto"/>
              <w:jc w:val="center"/>
              <w:rPr>
                <w:sz w:val="20"/>
                <w:szCs w:val="20"/>
              </w:rPr>
            </w:pPr>
            <w:r>
              <w:rPr>
                <w:sz w:val="20"/>
                <w:szCs w:val="20"/>
              </w:rPr>
              <w:t>кг</w:t>
            </w:r>
          </w:p>
        </w:tc>
        <w:tc>
          <w:tcPr>
            <w:tcW w:w="688"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608" w:type="pct"/>
          </w:tcPr>
          <w:p w:rsidR="00074C48" w:rsidRDefault="00074C48">
            <w:pPr>
              <w:spacing w:line="360" w:lineRule="auto"/>
              <w:jc w:val="center"/>
              <w:rPr>
                <w:sz w:val="20"/>
                <w:szCs w:val="20"/>
              </w:rPr>
            </w:pPr>
            <w:r>
              <w:rPr>
                <w:sz w:val="20"/>
                <w:szCs w:val="20"/>
              </w:rPr>
              <w:t>Объем, л</w:t>
            </w:r>
          </w:p>
        </w:tc>
        <w:tc>
          <w:tcPr>
            <w:tcW w:w="965" w:type="pct"/>
          </w:tcPr>
          <w:p w:rsidR="00074C48" w:rsidRDefault="00074C48">
            <w:pPr>
              <w:spacing w:line="360" w:lineRule="auto"/>
              <w:jc w:val="center"/>
              <w:rPr>
                <w:sz w:val="20"/>
                <w:szCs w:val="20"/>
              </w:rPr>
            </w:pPr>
            <w:r>
              <w:rPr>
                <w:sz w:val="20"/>
                <w:szCs w:val="20"/>
              </w:rPr>
              <w:t>Продукт</w:t>
            </w:r>
          </w:p>
        </w:tc>
        <w:tc>
          <w:tcPr>
            <w:tcW w:w="559" w:type="pct"/>
          </w:tcPr>
          <w:p w:rsidR="00074C48" w:rsidRDefault="00074C48">
            <w:pPr>
              <w:spacing w:line="360" w:lineRule="auto"/>
              <w:jc w:val="center"/>
              <w:rPr>
                <w:sz w:val="20"/>
                <w:szCs w:val="20"/>
              </w:rPr>
            </w:pPr>
            <w:r>
              <w:rPr>
                <w:sz w:val="20"/>
                <w:szCs w:val="20"/>
              </w:rPr>
              <w:t>кг</w:t>
            </w:r>
          </w:p>
        </w:tc>
        <w:tc>
          <w:tcPr>
            <w:tcW w:w="508"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51" w:type="pct"/>
          </w:tcPr>
          <w:p w:rsidR="00074C48" w:rsidRDefault="00074C48">
            <w:pPr>
              <w:spacing w:line="360" w:lineRule="auto"/>
              <w:jc w:val="center"/>
              <w:rPr>
                <w:sz w:val="20"/>
                <w:szCs w:val="20"/>
              </w:rPr>
            </w:pPr>
            <w:r>
              <w:rPr>
                <w:sz w:val="20"/>
                <w:szCs w:val="20"/>
              </w:rPr>
              <w:t>Объем, л</w:t>
            </w:r>
          </w:p>
        </w:tc>
      </w:tr>
      <w:tr w:rsidR="00074C48">
        <w:trPr>
          <w:cantSplit/>
          <w:trHeight w:val="660"/>
        </w:trPr>
        <w:tc>
          <w:tcPr>
            <w:tcW w:w="533" w:type="pct"/>
            <w:tcBorders>
              <w:bottom w:val="single" w:sz="4" w:space="0" w:color="auto"/>
            </w:tcBorders>
          </w:tcPr>
          <w:p w:rsidR="00074C48" w:rsidRDefault="00074C48">
            <w:pPr>
              <w:spacing w:line="360" w:lineRule="auto"/>
              <w:jc w:val="center"/>
              <w:rPr>
                <w:sz w:val="20"/>
                <w:szCs w:val="20"/>
              </w:rPr>
            </w:pPr>
            <w:r>
              <w:rPr>
                <w:sz w:val="20"/>
                <w:szCs w:val="20"/>
              </w:rPr>
              <w:t xml:space="preserve">Раствор </w:t>
            </w:r>
            <w:r>
              <w:rPr>
                <w:sz w:val="20"/>
                <w:szCs w:val="20"/>
                <w:lang w:val="en-US"/>
              </w:rPr>
              <w:t>NH</w:t>
            </w:r>
            <w:r>
              <w:rPr>
                <w:sz w:val="20"/>
                <w:szCs w:val="20"/>
                <w:vertAlign w:val="subscript"/>
              </w:rPr>
              <w:t>4</w:t>
            </w:r>
            <w:r>
              <w:rPr>
                <w:sz w:val="20"/>
                <w:szCs w:val="20"/>
                <w:lang w:val="en-US"/>
              </w:rPr>
              <w:t>OH</w:t>
            </w:r>
          </w:p>
        </w:tc>
        <w:tc>
          <w:tcPr>
            <w:tcW w:w="588" w:type="pct"/>
            <w:tcBorders>
              <w:bottom w:val="single" w:sz="4" w:space="0" w:color="auto"/>
            </w:tcBorders>
          </w:tcPr>
          <w:p w:rsidR="00074C48" w:rsidRDefault="00074C48">
            <w:pPr>
              <w:spacing w:line="360" w:lineRule="auto"/>
              <w:jc w:val="center"/>
              <w:rPr>
                <w:sz w:val="20"/>
                <w:szCs w:val="20"/>
              </w:rPr>
            </w:pPr>
            <w:r>
              <w:rPr>
                <w:sz w:val="20"/>
                <w:szCs w:val="20"/>
              </w:rPr>
              <w:t xml:space="preserve"> 98,5</w:t>
            </w:r>
          </w:p>
        </w:tc>
        <w:tc>
          <w:tcPr>
            <w:tcW w:w="688" w:type="pct"/>
            <w:tcBorders>
              <w:bottom w:val="single" w:sz="4" w:space="0" w:color="auto"/>
            </w:tcBorders>
          </w:tcPr>
          <w:p w:rsidR="00074C48" w:rsidRDefault="00074C48">
            <w:pPr>
              <w:spacing w:line="360" w:lineRule="auto"/>
              <w:jc w:val="center"/>
              <w:rPr>
                <w:sz w:val="20"/>
                <w:szCs w:val="20"/>
              </w:rPr>
            </w:pPr>
            <w:r>
              <w:rPr>
                <w:sz w:val="20"/>
                <w:szCs w:val="20"/>
              </w:rPr>
              <w:t>_</w:t>
            </w:r>
          </w:p>
        </w:tc>
        <w:tc>
          <w:tcPr>
            <w:tcW w:w="608" w:type="pct"/>
            <w:tcBorders>
              <w:bottom w:val="single" w:sz="4" w:space="0" w:color="auto"/>
            </w:tcBorders>
          </w:tcPr>
          <w:p w:rsidR="00074C48" w:rsidRDefault="00074C48">
            <w:pPr>
              <w:spacing w:line="360" w:lineRule="auto"/>
              <w:jc w:val="center"/>
              <w:rPr>
                <w:sz w:val="20"/>
                <w:szCs w:val="20"/>
              </w:rPr>
            </w:pPr>
            <w:r>
              <w:rPr>
                <w:sz w:val="20"/>
                <w:szCs w:val="20"/>
              </w:rPr>
              <w:t>105,90</w:t>
            </w:r>
          </w:p>
        </w:tc>
        <w:tc>
          <w:tcPr>
            <w:tcW w:w="965" w:type="pct"/>
          </w:tcPr>
          <w:p w:rsidR="00074C48" w:rsidRDefault="00074C48">
            <w:pPr>
              <w:spacing w:line="360" w:lineRule="auto"/>
              <w:jc w:val="center"/>
              <w:rPr>
                <w:sz w:val="20"/>
                <w:szCs w:val="20"/>
              </w:rPr>
            </w:pPr>
            <w:r>
              <w:rPr>
                <w:sz w:val="20"/>
                <w:szCs w:val="20"/>
              </w:rPr>
              <w:t>Смола</w:t>
            </w:r>
          </w:p>
        </w:tc>
        <w:tc>
          <w:tcPr>
            <w:tcW w:w="559" w:type="pct"/>
          </w:tcPr>
          <w:p w:rsidR="00074C48" w:rsidRDefault="00074C48">
            <w:pPr>
              <w:spacing w:line="360" w:lineRule="auto"/>
              <w:jc w:val="center"/>
              <w:rPr>
                <w:sz w:val="20"/>
                <w:szCs w:val="20"/>
              </w:rPr>
            </w:pPr>
            <w:r>
              <w:rPr>
                <w:sz w:val="20"/>
                <w:szCs w:val="20"/>
              </w:rPr>
              <w:t xml:space="preserve"> 12,42</w:t>
            </w:r>
          </w:p>
          <w:p w:rsidR="00074C48" w:rsidRDefault="00074C48">
            <w:pPr>
              <w:spacing w:line="360" w:lineRule="auto"/>
              <w:jc w:val="center"/>
              <w:rPr>
                <w:sz w:val="20"/>
                <w:szCs w:val="20"/>
              </w:rPr>
            </w:pPr>
          </w:p>
        </w:tc>
        <w:tc>
          <w:tcPr>
            <w:tcW w:w="508" w:type="pct"/>
          </w:tcPr>
          <w:p w:rsidR="00074C48" w:rsidRDefault="00074C48">
            <w:pPr>
              <w:spacing w:line="360" w:lineRule="auto"/>
              <w:jc w:val="center"/>
              <w:rPr>
                <w:sz w:val="20"/>
                <w:szCs w:val="20"/>
              </w:rPr>
            </w:pPr>
            <w:r>
              <w:rPr>
                <w:sz w:val="20"/>
                <w:szCs w:val="20"/>
              </w:rPr>
              <w:t xml:space="preserve"> 0,22</w:t>
            </w:r>
          </w:p>
          <w:p w:rsidR="00074C48" w:rsidRDefault="00074C48">
            <w:pPr>
              <w:spacing w:line="360" w:lineRule="auto"/>
              <w:jc w:val="center"/>
              <w:rPr>
                <w:sz w:val="20"/>
                <w:szCs w:val="20"/>
              </w:rPr>
            </w:pPr>
          </w:p>
        </w:tc>
        <w:tc>
          <w:tcPr>
            <w:tcW w:w="551" w:type="pct"/>
          </w:tcPr>
          <w:p w:rsidR="00074C48" w:rsidRDefault="00074C48">
            <w:pPr>
              <w:spacing w:line="360" w:lineRule="auto"/>
              <w:jc w:val="center"/>
              <w:rPr>
                <w:sz w:val="20"/>
                <w:szCs w:val="20"/>
              </w:rPr>
            </w:pPr>
            <w:r>
              <w:rPr>
                <w:sz w:val="20"/>
                <w:szCs w:val="20"/>
              </w:rPr>
              <w:t>41,47</w:t>
            </w:r>
          </w:p>
          <w:p w:rsidR="00074C48" w:rsidRDefault="00074C48">
            <w:pPr>
              <w:spacing w:line="360" w:lineRule="auto"/>
              <w:jc w:val="center"/>
              <w:rPr>
                <w:sz w:val="20"/>
                <w:szCs w:val="20"/>
              </w:rPr>
            </w:pPr>
          </w:p>
        </w:tc>
      </w:tr>
      <w:tr w:rsidR="00074C48">
        <w:trPr>
          <w:cantSplit/>
          <w:trHeight w:val="420"/>
        </w:trPr>
        <w:tc>
          <w:tcPr>
            <w:tcW w:w="533" w:type="pct"/>
            <w:tcBorders>
              <w:bottom w:val="single" w:sz="4" w:space="0" w:color="auto"/>
            </w:tcBorders>
          </w:tcPr>
          <w:p w:rsidR="00074C48" w:rsidRDefault="00074C48">
            <w:pPr>
              <w:spacing w:line="360" w:lineRule="auto"/>
              <w:jc w:val="center"/>
              <w:rPr>
                <w:sz w:val="20"/>
                <w:szCs w:val="20"/>
              </w:rPr>
            </w:pPr>
            <w:r>
              <w:rPr>
                <w:sz w:val="20"/>
                <w:szCs w:val="20"/>
              </w:rPr>
              <w:t>Смола</w:t>
            </w:r>
          </w:p>
        </w:tc>
        <w:tc>
          <w:tcPr>
            <w:tcW w:w="588" w:type="pct"/>
            <w:tcBorders>
              <w:bottom w:val="single" w:sz="4" w:space="0" w:color="auto"/>
            </w:tcBorders>
          </w:tcPr>
          <w:p w:rsidR="00074C48" w:rsidRDefault="00074C48">
            <w:pPr>
              <w:spacing w:line="360" w:lineRule="auto"/>
              <w:jc w:val="center"/>
              <w:rPr>
                <w:sz w:val="20"/>
                <w:szCs w:val="20"/>
              </w:rPr>
            </w:pPr>
            <w:r>
              <w:rPr>
                <w:sz w:val="20"/>
                <w:szCs w:val="20"/>
              </w:rPr>
              <w:t xml:space="preserve"> 45,98</w:t>
            </w:r>
          </w:p>
        </w:tc>
        <w:tc>
          <w:tcPr>
            <w:tcW w:w="688" w:type="pct"/>
            <w:tcBorders>
              <w:bottom w:val="single" w:sz="4" w:space="0" w:color="auto"/>
            </w:tcBorders>
          </w:tcPr>
          <w:p w:rsidR="00074C48" w:rsidRDefault="00074C48">
            <w:pPr>
              <w:spacing w:line="360" w:lineRule="auto"/>
              <w:jc w:val="center"/>
              <w:rPr>
                <w:sz w:val="20"/>
                <w:szCs w:val="20"/>
              </w:rPr>
            </w:pPr>
            <w:r>
              <w:rPr>
                <w:sz w:val="20"/>
                <w:szCs w:val="20"/>
              </w:rPr>
              <w:t>22,25</w:t>
            </w:r>
          </w:p>
        </w:tc>
        <w:tc>
          <w:tcPr>
            <w:tcW w:w="608" w:type="pct"/>
            <w:tcBorders>
              <w:bottom w:val="single" w:sz="4" w:space="0" w:color="auto"/>
            </w:tcBorders>
          </w:tcPr>
          <w:p w:rsidR="00074C48" w:rsidRDefault="00074C48">
            <w:pPr>
              <w:spacing w:line="360" w:lineRule="auto"/>
              <w:jc w:val="center"/>
              <w:rPr>
                <w:sz w:val="20"/>
                <w:szCs w:val="20"/>
              </w:rPr>
            </w:pPr>
            <w:r>
              <w:rPr>
                <w:sz w:val="20"/>
                <w:szCs w:val="20"/>
              </w:rPr>
              <w:t xml:space="preserve"> 44,38</w:t>
            </w:r>
          </w:p>
        </w:tc>
        <w:tc>
          <w:tcPr>
            <w:tcW w:w="965" w:type="pct"/>
            <w:tcBorders>
              <w:bottom w:val="single" w:sz="4" w:space="0" w:color="auto"/>
            </w:tcBorders>
          </w:tcPr>
          <w:p w:rsidR="00074C48" w:rsidRDefault="00074C48">
            <w:pPr>
              <w:spacing w:line="360" w:lineRule="auto"/>
              <w:jc w:val="center"/>
              <w:rPr>
                <w:sz w:val="20"/>
                <w:szCs w:val="20"/>
              </w:rPr>
            </w:pPr>
            <w:r>
              <w:rPr>
                <w:sz w:val="20"/>
                <w:szCs w:val="20"/>
              </w:rPr>
              <w:t>Раствор (</w:t>
            </w:r>
            <w:r>
              <w:rPr>
                <w:sz w:val="20"/>
                <w:szCs w:val="20"/>
                <w:lang w:val="en-US"/>
              </w:rPr>
              <w:t>NH</w:t>
            </w:r>
            <w:r>
              <w:rPr>
                <w:sz w:val="20"/>
                <w:szCs w:val="20"/>
                <w:vertAlign w:val="subscript"/>
              </w:rPr>
              <w:t>4</w:t>
            </w:r>
            <w:r>
              <w:rPr>
                <w:sz w:val="20"/>
                <w:szCs w:val="20"/>
              </w:rPr>
              <w:t>)</w:t>
            </w:r>
            <w:r>
              <w:rPr>
                <w:sz w:val="20"/>
                <w:szCs w:val="20"/>
                <w:vertAlign w:val="subscript"/>
              </w:rPr>
              <w:t>2</w:t>
            </w:r>
            <w:r>
              <w:rPr>
                <w:sz w:val="20"/>
                <w:szCs w:val="20"/>
                <w:lang w:val="en-US"/>
              </w:rPr>
              <w:t>MoO</w:t>
            </w:r>
            <w:r>
              <w:rPr>
                <w:sz w:val="20"/>
                <w:szCs w:val="20"/>
                <w:vertAlign w:val="subscript"/>
              </w:rPr>
              <w:t>4</w:t>
            </w:r>
          </w:p>
        </w:tc>
        <w:tc>
          <w:tcPr>
            <w:tcW w:w="559" w:type="pct"/>
            <w:tcBorders>
              <w:bottom w:val="single" w:sz="4" w:space="0" w:color="auto"/>
            </w:tcBorders>
          </w:tcPr>
          <w:p w:rsidR="00074C48" w:rsidRDefault="00074C48">
            <w:pPr>
              <w:spacing w:line="360" w:lineRule="auto"/>
              <w:jc w:val="center"/>
              <w:rPr>
                <w:sz w:val="20"/>
                <w:szCs w:val="20"/>
              </w:rPr>
            </w:pPr>
            <w:r>
              <w:rPr>
                <w:sz w:val="20"/>
                <w:szCs w:val="20"/>
              </w:rPr>
              <w:t>132,07</w:t>
            </w:r>
          </w:p>
        </w:tc>
        <w:tc>
          <w:tcPr>
            <w:tcW w:w="508" w:type="pct"/>
            <w:tcBorders>
              <w:bottom w:val="single" w:sz="4" w:space="0" w:color="auto"/>
            </w:tcBorders>
          </w:tcPr>
          <w:p w:rsidR="00074C48" w:rsidRDefault="00074C48">
            <w:pPr>
              <w:spacing w:line="360" w:lineRule="auto"/>
              <w:jc w:val="center"/>
              <w:rPr>
                <w:sz w:val="20"/>
                <w:szCs w:val="20"/>
              </w:rPr>
            </w:pPr>
            <w:r>
              <w:rPr>
                <w:sz w:val="20"/>
                <w:szCs w:val="20"/>
              </w:rPr>
              <w:t>22,03</w:t>
            </w:r>
          </w:p>
        </w:tc>
        <w:tc>
          <w:tcPr>
            <w:tcW w:w="551" w:type="pct"/>
            <w:tcBorders>
              <w:bottom w:val="single" w:sz="4" w:space="0" w:color="auto"/>
            </w:tcBorders>
          </w:tcPr>
          <w:p w:rsidR="00074C48" w:rsidRDefault="00074C48">
            <w:pPr>
              <w:spacing w:line="360" w:lineRule="auto"/>
              <w:jc w:val="center"/>
              <w:rPr>
                <w:sz w:val="20"/>
                <w:szCs w:val="20"/>
              </w:rPr>
            </w:pPr>
            <w:r>
              <w:rPr>
                <w:sz w:val="20"/>
                <w:szCs w:val="20"/>
              </w:rPr>
              <w:t>105,90</w:t>
            </w:r>
          </w:p>
        </w:tc>
      </w:tr>
      <w:tr w:rsidR="00074C48">
        <w:tc>
          <w:tcPr>
            <w:tcW w:w="533" w:type="pct"/>
          </w:tcPr>
          <w:p w:rsidR="00074C48" w:rsidRDefault="00074C48">
            <w:pPr>
              <w:spacing w:line="360" w:lineRule="auto"/>
              <w:jc w:val="center"/>
              <w:rPr>
                <w:sz w:val="20"/>
                <w:szCs w:val="20"/>
              </w:rPr>
            </w:pPr>
            <w:r>
              <w:rPr>
                <w:sz w:val="20"/>
                <w:szCs w:val="20"/>
              </w:rPr>
              <w:t>Итого</w:t>
            </w:r>
          </w:p>
        </w:tc>
        <w:tc>
          <w:tcPr>
            <w:tcW w:w="588" w:type="pct"/>
          </w:tcPr>
          <w:p w:rsidR="00074C48" w:rsidRDefault="00074C48">
            <w:pPr>
              <w:spacing w:line="360" w:lineRule="auto"/>
              <w:jc w:val="center"/>
              <w:rPr>
                <w:sz w:val="20"/>
                <w:szCs w:val="20"/>
              </w:rPr>
            </w:pPr>
            <w:r>
              <w:rPr>
                <w:sz w:val="20"/>
                <w:szCs w:val="20"/>
              </w:rPr>
              <w:t>144,48</w:t>
            </w:r>
          </w:p>
        </w:tc>
        <w:tc>
          <w:tcPr>
            <w:tcW w:w="688" w:type="pct"/>
          </w:tcPr>
          <w:p w:rsidR="00074C48" w:rsidRDefault="00074C48">
            <w:pPr>
              <w:spacing w:line="360" w:lineRule="auto"/>
              <w:jc w:val="center"/>
              <w:rPr>
                <w:sz w:val="20"/>
                <w:szCs w:val="20"/>
              </w:rPr>
            </w:pPr>
            <w:r>
              <w:rPr>
                <w:sz w:val="20"/>
                <w:szCs w:val="20"/>
              </w:rPr>
              <w:t>22,25</w:t>
            </w:r>
          </w:p>
        </w:tc>
        <w:tc>
          <w:tcPr>
            <w:tcW w:w="608" w:type="pct"/>
          </w:tcPr>
          <w:p w:rsidR="00074C48" w:rsidRDefault="00074C48">
            <w:pPr>
              <w:spacing w:line="360" w:lineRule="auto"/>
              <w:jc w:val="center"/>
              <w:rPr>
                <w:sz w:val="20"/>
                <w:szCs w:val="20"/>
              </w:rPr>
            </w:pPr>
            <w:r>
              <w:rPr>
                <w:sz w:val="20"/>
                <w:szCs w:val="20"/>
              </w:rPr>
              <w:t>150,28</w:t>
            </w:r>
          </w:p>
        </w:tc>
        <w:tc>
          <w:tcPr>
            <w:tcW w:w="965" w:type="pct"/>
          </w:tcPr>
          <w:p w:rsidR="00074C48" w:rsidRDefault="00074C48">
            <w:pPr>
              <w:spacing w:line="360" w:lineRule="auto"/>
              <w:jc w:val="center"/>
              <w:rPr>
                <w:sz w:val="20"/>
                <w:szCs w:val="20"/>
              </w:rPr>
            </w:pPr>
            <w:r>
              <w:rPr>
                <w:sz w:val="20"/>
                <w:szCs w:val="20"/>
              </w:rPr>
              <w:t>Итого</w:t>
            </w:r>
          </w:p>
        </w:tc>
        <w:tc>
          <w:tcPr>
            <w:tcW w:w="559" w:type="pct"/>
          </w:tcPr>
          <w:p w:rsidR="00074C48" w:rsidRDefault="00074C48">
            <w:pPr>
              <w:spacing w:line="360" w:lineRule="auto"/>
              <w:jc w:val="center"/>
              <w:rPr>
                <w:sz w:val="20"/>
                <w:szCs w:val="20"/>
              </w:rPr>
            </w:pPr>
            <w:r>
              <w:rPr>
                <w:sz w:val="20"/>
                <w:szCs w:val="20"/>
              </w:rPr>
              <w:t>144,49</w:t>
            </w:r>
          </w:p>
        </w:tc>
        <w:tc>
          <w:tcPr>
            <w:tcW w:w="508" w:type="pct"/>
          </w:tcPr>
          <w:p w:rsidR="00074C48" w:rsidRDefault="00074C48">
            <w:pPr>
              <w:spacing w:line="360" w:lineRule="auto"/>
              <w:jc w:val="center"/>
              <w:rPr>
                <w:sz w:val="20"/>
                <w:szCs w:val="20"/>
              </w:rPr>
            </w:pPr>
            <w:r>
              <w:rPr>
                <w:sz w:val="20"/>
                <w:szCs w:val="20"/>
              </w:rPr>
              <w:t>22,25</w:t>
            </w:r>
          </w:p>
        </w:tc>
        <w:tc>
          <w:tcPr>
            <w:tcW w:w="551" w:type="pct"/>
          </w:tcPr>
          <w:p w:rsidR="00074C48" w:rsidRDefault="00074C48">
            <w:pPr>
              <w:spacing w:line="360" w:lineRule="auto"/>
              <w:jc w:val="center"/>
              <w:rPr>
                <w:sz w:val="20"/>
                <w:szCs w:val="20"/>
              </w:rPr>
            </w:pPr>
            <w:r>
              <w:rPr>
                <w:sz w:val="20"/>
                <w:szCs w:val="20"/>
              </w:rPr>
              <w:t>147,37</w:t>
            </w:r>
          </w:p>
        </w:tc>
      </w:tr>
    </w:tbl>
    <w:p w:rsidR="00074C48" w:rsidRDefault="00074C48">
      <w:pPr>
        <w:spacing w:line="360" w:lineRule="auto"/>
        <w:ind w:firstLine="709"/>
        <w:jc w:val="both"/>
      </w:pPr>
    </w:p>
    <w:p w:rsidR="00074C48" w:rsidRDefault="00074C48">
      <w:pPr>
        <w:pStyle w:val="5"/>
        <w:rPr>
          <w:i/>
        </w:rPr>
      </w:pPr>
      <w:bookmarkStart w:id="87" w:name="_Toc137555393"/>
      <w:r>
        <w:rPr>
          <w:i/>
        </w:rPr>
        <w:t>Промывка</w:t>
      </w:r>
      <w:bookmarkEnd w:id="87"/>
    </w:p>
    <w:p w:rsidR="00074C48" w:rsidRDefault="00074C48">
      <w:pPr>
        <w:spacing w:line="360" w:lineRule="auto"/>
        <w:ind w:firstLine="709"/>
        <w:jc w:val="both"/>
      </w:pPr>
    </w:p>
    <w:p w:rsidR="00074C48" w:rsidRDefault="00074C48">
      <w:pPr>
        <w:spacing w:line="360" w:lineRule="auto"/>
        <w:ind w:firstLine="709"/>
        <w:jc w:val="both"/>
      </w:pPr>
      <w:r>
        <w:t>Поступило:</w:t>
      </w:r>
    </w:p>
    <w:p w:rsidR="00074C48" w:rsidRDefault="00074C48" w:rsidP="00074C48">
      <w:pPr>
        <w:numPr>
          <w:ilvl w:val="0"/>
          <w:numId w:val="11"/>
        </w:numPr>
        <w:tabs>
          <w:tab w:val="clear" w:pos="2138"/>
          <w:tab w:val="num" w:pos="0"/>
          <w:tab w:val="left" w:pos="240"/>
          <w:tab w:val="left" w:pos="960"/>
        </w:tabs>
        <w:spacing w:line="360" w:lineRule="auto"/>
        <w:ind w:left="0" w:firstLine="709"/>
        <w:jc w:val="both"/>
      </w:pPr>
      <w:r>
        <w:t>Смола в количестве 12,42 кг (в т.ч. 0,22 кг Мо) или 41,47 л.</w:t>
      </w:r>
    </w:p>
    <w:p w:rsidR="00074C48" w:rsidRDefault="00074C48">
      <w:pPr>
        <w:spacing w:line="360" w:lineRule="auto"/>
        <w:ind w:firstLine="709"/>
        <w:jc w:val="both"/>
      </w:pPr>
      <w:r>
        <w:t>Материальный баланс промывки представлен в таблице 17.</w:t>
      </w:r>
    </w:p>
    <w:p w:rsidR="00074C48" w:rsidRDefault="00074C48">
      <w:pPr>
        <w:spacing w:line="360" w:lineRule="auto"/>
        <w:ind w:firstLine="709"/>
        <w:jc w:val="both"/>
      </w:pPr>
    </w:p>
    <w:p w:rsidR="00074C48" w:rsidRDefault="00074C48">
      <w:pPr>
        <w:spacing w:line="360" w:lineRule="auto"/>
        <w:jc w:val="both"/>
      </w:pPr>
      <w:r>
        <w:t>Таблица 17 - материальный баланс промывки</w:t>
      </w:r>
    </w:p>
    <w:tbl>
      <w:tblPr>
        <w:tblW w:w="4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1108"/>
        <w:gridCol w:w="1354"/>
        <w:gridCol w:w="1155"/>
        <w:gridCol w:w="1587"/>
        <w:gridCol w:w="1106"/>
        <w:gridCol w:w="1354"/>
        <w:gridCol w:w="1153"/>
      </w:tblGrid>
      <w:tr w:rsidR="00074C48">
        <w:trPr>
          <w:trHeight w:val="344"/>
          <w:jc w:val="center"/>
        </w:trPr>
        <w:tc>
          <w:tcPr>
            <w:tcW w:w="2434"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Поступило</w:t>
            </w:r>
          </w:p>
        </w:tc>
        <w:tc>
          <w:tcPr>
            <w:tcW w:w="2566"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Получено</w:t>
            </w:r>
          </w:p>
        </w:tc>
      </w:tr>
      <w:tr w:rsidR="00074C48">
        <w:trPr>
          <w:trHeight w:val="344"/>
          <w:jc w:val="center"/>
        </w:trPr>
        <w:tc>
          <w:tcPr>
            <w:tcW w:w="649" w:type="pct"/>
          </w:tcPr>
          <w:p w:rsidR="00074C48" w:rsidRDefault="00074C48">
            <w:pPr>
              <w:spacing w:line="360" w:lineRule="auto"/>
              <w:jc w:val="center"/>
              <w:rPr>
                <w:sz w:val="20"/>
                <w:szCs w:val="20"/>
              </w:rPr>
            </w:pPr>
            <w:r>
              <w:rPr>
                <w:sz w:val="20"/>
                <w:szCs w:val="20"/>
              </w:rPr>
              <w:t>Материал</w:t>
            </w:r>
          </w:p>
        </w:tc>
        <w:tc>
          <w:tcPr>
            <w:tcW w:w="547" w:type="pct"/>
          </w:tcPr>
          <w:p w:rsidR="00074C48" w:rsidRDefault="00074C48">
            <w:pPr>
              <w:spacing w:line="360" w:lineRule="auto"/>
              <w:jc w:val="center"/>
              <w:rPr>
                <w:sz w:val="20"/>
                <w:szCs w:val="20"/>
              </w:rPr>
            </w:pPr>
            <w:r>
              <w:rPr>
                <w:sz w:val="20"/>
                <w:szCs w:val="20"/>
              </w:rPr>
              <w:t>кг</w:t>
            </w:r>
          </w:p>
        </w:tc>
        <w:tc>
          <w:tcPr>
            <w:tcW w:w="668"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70" w:type="pct"/>
          </w:tcPr>
          <w:p w:rsidR="00074C48" w:rsidRDefault="00074C48">
            <w:pPr>
              <w:spacing w:line="360" w:lineRule="auto"/>
              <w:jc w:val="center"/>
              <w:rPr>
                <w:sz w:val="20"/>
                <w:szCs w:val="20"/>
              </w:rPr>
            </w:pPr>
            <w:r>
              <w:rPr>
                <w:sz w:val="20"/>
                <w:szCs w:val="20"/>
              </w:rPr>
              <w:t>Объем, л</w:t>
            </w:r>
          </w:p>
        </w:tc>
        <w:tc>
          <w:tcPr>
            <w:tcW w:w="783" w:type="pct"/>
          </w:tcPr>
          <w:p w:rsidR="00074C48" w:rsidRDefault="00074C48">
            <w:pPr>
              <w:spacing w:line="360" w:lineRule="auto"/>
              <w:jc w:val="center"/>
              <w:rPr>
                <w:sz w:val="20"/>
                <w:szCs w:val="20"/>
              </w:rPr>
            </w:pPr>
            <w:r>
              <w:rPr>
                <w:sz w:val="20"/>
                <w:szCs w:val="20"/>
              </w:rPr>
              <w:t>Продукт</w:t>
            </w:r>
          </w:p>
        </w:tc>
        <w:tc>
          <w:tcPr>
            <w:tcW w:w="546" w:type="pct"/>
          </w:tcPr>
          <w:p w:rsidR="00074C48" w:rsidRDefault="00074C48">
            <w:pPr>
              <w:spacing w:line="360" w:lineRule="auto"/>
              <w:jc w:val="center"/>
              <w:rPr>
                <w:sz w:val="20"/>
                <w:szCs w:val="20"/>
              </w:rPr>
            </w:pPr>
            <w:r>
              <w:rPr>
                <w:sz w:val="20"/>
                <w:szCs w:val="20"/>
              </w:rPr>
              <w:t>кг</w:t>
            </w:r>
          </w:p>
        </w:tc>
        <w:tc>
          <w:tcPr>
            <w:tcW w:w="668"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69" w:type="pct"/>
          </w:tcPr>
          <w:p w:rsidR="00074C48" w:rsidRDefault="00074C48">
            <w:pPr>
              <w:spacing w:line="360" w:lineRule="auto"/>
              <w:jc w:val="center"/>
              <w:rPr>
                <w:sz w:val="20"/>
                <w:szCs w:val="20"/>
              </w:rPr>
            </w:pPr>
            <w:r>
              <w:rPr>
                <w:sz w:val="20"/>
                <w:szCs w:val="20"/>
              </w:rPr>
              <w:t>Объем, л</w:t>
            </w:r>
          </w:p>
        </w:tc>
      </w:tr>
      <w:tr w:rsidR="00074C48">
        <w:trPr>
          <w:cantSplit/>
          <w:trHeight w:val="334"/>
          <w:jc w:val="center"/>
        </w:trPr>
        <w:tc>
          <w:tcPr>
            <w:tcW w:w="649" w:type="pct"/>
            <w:tcBorders>
              <w:bottom w:val="single" w:sz="4" w:space="0" w:color="auto"/>
            </w:tcBorders>
          </w:tcPr>
          <w:p w:rsidR="00074C48" w:rsidRDefault="00074C48">
            <w:pPr>
              <w:spacing w:line="360" w:lineRule="auto"/>
              <w:jc w:val="center"/>
              <w:rPr>
                <w:sz w:val="20"/>
                <w:szCs w:val="20"/>
              </w:rPr>
            </w:pPr>
            <w:r>
              <w:rPr>
                <w:sz w:val="20"/>
                <w:szCs w:val="20"/>
              </w:rPr>
              <w:t>Смола</w:t>
            </w:r>
          </w:p>
        </w:tc>
        <w:tc>
          <w:tcPr>
            <w:tcW w:w="547" w:type="pct"/>
            <w:tcBorders>
              <w:bottom w:val="single" w:sz="4" w:space="0" w:color="auto"/>
            </w:tcBorders>
          </w:tcPr>
          <w:p w:rsidR="00074C48" w:rsidRDefault="00074C48">
            <w:pPr>
              <w:spacing w:line="360" w:lineRule="auto"/>
              <w:jc w:val="center"/>
              <w:rPr>
                <w:sz w:val="20"/>
                <w:szCs w:val="20"/>
              </w:rPr>
            </w:pPr>
            <w:r>
              <w:rPr>
                <w:sz w:val="20"/>
                <w:szCs w:val="20"/>
              </w:rPr>
              <w:t xml:space="preserve"> 12,42</w:t>
            </w:r>
          </w:p>
        </w:tc>
        <w:tc>
          <w:tcPr>
            <w:tcW w:w="668" w:type="pct"/>
            <w:tcBorders>
              <w:bottom w:val="single" w:sz="4" w:space="0" w:color="auto"/>
            </w:tcBorders>
          </w:tcPr>
          <w:p w:rsidR="00074C48" w:rsidRDefault="00074C48">
            <w:pPr>
              <w:spacing w:line="360" w:lineRule="auto"/>
              <w:jc w:val="center"/>
              <w:rPr>
                <w:sz w:val="20"/>
                <w:szCs w:val="20"/>
              </w:rPr>
            </w:pPr>
            <w:r>
              <w:rPr>
                <w:sz w:val="20"/>
                <w:szCs w:val="20"/>
              </w:rPr>
              <w:t>0,22</w:t>
            </w:r>
          </w:p>
        </w:tc>
        <w:tc>
          <w:tcPr>
            <w:tcW w:w="570" w:type="pct"/>
            <w:tcBorders>
              <w:bottom w:val="single" w:sz="4" w:space="0" w:color="auto"/>
            </w:tcBorders>
          </w:tcPr>
          <w:p w:rsidR="00074C48" w:rsidRDefault="00074C48">
            <w:pPr>
              <w:spacing w:line="360" w:lineRule="auto"/>
              <w:jc w:val="center"/>
              <w:rPr>
                <w:sz w:val="20"/>
                <w:szCs w:val="20"/>
              </w:rPr>
            </w:pPr>
            <w:r>
              <w:rPr>
                <w:sz w:val="20"/>
                <w:szCs w:val="20"/>
              </w:rPr>
              <w:t xml:space="preserve"> 41,47</w:t>
            </w:r>
          </w:p>
        </w:tc>
        <w:tc>
          <w:tcPr>
            <w:tcW w:w="783" w:type="pct"/>
          </w:tcPr>
          <w:p w:rsidR="00074C48" w:rsidRDefault="00074C48">
            <w:pPr>
              <w:spacing w:line="360" w:lineRule="auto"/>
              <w:jc w:val="center"/>
              <w:rPr>
                <w:sz w:val="20"/>
                <w:szCs w:val="20"/>
              </w:rPr>
            </w:pPr>
            <w:r>
              <w:rPr>
                <w:sz w:val="20"/>
                <w:szCs w:val="20"/>
              </w:rPr>
              <w:t>Смола</w:t>
            </w:r>
          </w:p>
        </w:tc>
        <w:tc>
          <w:tcPr>
            <w:tcW w:w="546" w:type="pct"/>
          </w:tcPr>
          <w:p w:rsidR="00074C48" w:rsidRDefault="00074C48">
            <w:pPr>
              <w:spacing w:line="360" w:lineRule="auto"/>
              <w:jc w:val="center"/>
              <w:rPr>
                <w:sz w:val="20"/>
                <w:szCs w:val="20"/>
              </w:rPr>
            </w:pPr>
            <w:r>
              <w:rPr>
                <w:sz w:val="20"/>
                <w:szCs w:val="20"/>
              </w:rPr>
              <w:t xml:space="preserve"> 12,36</w:t>
            </w:r>
          </w:p>
        </w:tc>
        <w:tc>
          <w:tcPr>
            <w:tcW w:w="668" w:type="pct"/>
          </w:tcPr>
          <w:p w:rsidR="00074C48" w:rsidRDefault="00074C48">
            <w:pPr>
              <w:spacing w:line="360" w:lineRule="auto"/>
              <w:jc w:val="center"/>
              <w:rPr>
                <w:sz w:val="20"/>
                <w:szCs w:val="20"/>
              </w:rPr>
            </w:pPr>
            <w:r>
              <w:rPr>
                <w:sz w:val="20"/>
                <w:szCs w:val="20"/>
              </w:rPr>
              <w:t>0,04</w:t>
            </w:r>
          </w:p>
        </w:tc>
        <w:tc>
          <w:tcPr>
            <w:tcW w:w="569" w:type="pct"/>
          </w:tcPr>
          <w:p w:rsidR="00074C48" w:rsidRDefault="00074C48">
            <w:pPr>
              <w:spacing w:line="360" w:lineRule="auto"/>
              <w:ind w:right="-104"/>
              <w:jc w:val="center"/>
              <w:rPr>
                <w:sz w:val="20"/>
                <w:szCs w:val="20"/>
              </w:rPr>
            </w:pPr>
            <w:r>
              <w:rPr>
                <w:sz w:val="20"/>
                <w:szCs w:val="20"/>
              </w:rPr>
              <w:t xml:space="preserve"> 41,47</w:t>
            </w:r>
          </w:p>
        </w:tc>
      </w:tr>
      <w:tr w:rsidR="00074C48">
        <w:trPr>
          <w:cantSplit/>
          <w:trHeight w:val="344"/>
          <w:jc w:val="center"/>
        </w:trPr>
        <w:tc>
          <w:tcPr>
            <w:tcW w:w="649" w:type="pct"/>
            <w:tcBorders>
              <w:bottom w:val="single" w:sz="4" w:space="0" w:color="auto"/>
            </w:tcBorders>
          </w:tcPr>
          <w:p w:rsidR="00074C48" w:rsidRDefault="00074C48">
            <w:pPr>
              <w:spacing w:line="360" w:lineRule="auto"/>
              <w:jc w:val="center"/>
              <w:rPr>
                <w:sz w:val="20"/>
                <w:szCs w:val="20"/>
              </w:rPr>
            </w:pPr>
            <w:r>
              <w:rPr>
                <w:sz w:val="20"/>
                <w:szCs w:val="20"/>
              </w:rPr>
              <w:t>Вода</w:t>
            </w:r>
          </w:p>
        </w:tc>
        <w:tc>
          <w:tcPr>
            <w:tcW w:w="547" w:type="pct"/>
            <w:tcBorders>
              <w:bottom w:val="single" w:sz="4" w:space="0" w:color="auto"/>
            </w:tcBorders>
          </w:tcPr>
          <w:p w:rsidR="00074C48" w:rsidRDefault="00074C48">
            <w:pPr>
              <w:spacing w:line="360" w:lineRule="auto"/>
              <w:jc w:val="center"/>
              <w:rPr>
                <w:sz w:val="20"/>
                <w:szCs w:val="20"/>
              </w:rPr>
            </w:pPr>
            <w:r>
              <w:rPr>
                <w:sz w:val="20"/>
                <w:szCs w:val="20"/>
              </w:rPr>
              <w:t>100,00</w:t>
            </w:r>
          </w:p>
        </w:tc>
        <w:tc>
          <w:tcPr>
            <w:tcW w:w="668" w:type="pct"/>
            <w:tcBorders>
              <w:bottom w:val="single" w:sz="4" w:space="0" w:color="auto"/>
            </w:tcBorders>
          </w:tcPr>
          <w:p w:rsidR="00074C48" w:rsidRDefault="00074C48">
            <w:pPr>
              <w:spacing w:line="360" w:lineRule="auto"/>
              <w:jc w:val="center"/>
              <w:rPr>
                <w:sz w:val="20"/>
                <w:szCs w:val="20"/>
              </w:rPr>
            </w:pPr>
            <w:r>
              <w:rPr>
                <w:sz w:val="20"/>
                <w:szCs w:val="20"/>
              </w:rPr>
              <w:t>_</w:t>
            </w:r>
          </w:p>
        </w:tc>
        <w:tc>
          <w:tcPr>
            <w:tcW w:w="570" w:type="pct"/>
            <w:tcBorders>
              <w:bottom w:val="single" w:sz="4" w:space="0" w:color="auto"/>
            </w:tcBorders>
          </w:tcPr>
          <w:p w:rsidR="00074C48" w:rsidRDefault="00074C48">
            <w:pPr>
              <w:spacing w:line="360" w:lineRule="auto"/>
              <w:jc w:val="center"/>
              <w:rPr>
                <w:sz w:val="20"/>
                <w:szCs w:val="20"/>
              </w:rPr>
            </w:pPr>
            <w:r>
              <w:rPr>
                <w:sz w:val="20"/>
                <w:szCs w:val="20"/>
              </w:rPr>
              <w:t>100,00</w:t>
            </w:r>
          </w:p>
        </w:tc>
        <w:tc>
          <w:tcPr>
            <w:tcW w:w="783" w:type="pct"/>
            <w:tcBorders>
              <w:bottom w:val="single" w:sz="4" w:space="0" w:color="auto"/>
            </w:tcBorders>
          </w:tcPr>
          <w:p w:rsidR="00074C48" w:rsidRDefault="00074C48">
            <w:pPr>
              <w:spacing w:line="360" w:lineRule="auto"/>
              <w:jc w:val="center"/>
              <w:rPr>
                <w:sz w:val="20"/>
                <w:szCs w:val="20"/>
              </w:rPr>
            </w:pPr>
            <w:r>
              <w:rPr>
                <w:sz w:val="20"/>
                <w:szCs w:val="20"/>
              </w:rPr>
              <w:t>Промвода</w:t>
            </w:r>
          </w:p>
        </w:tc>
        <w:tc>
          <w:tcPr>
            <w:tcW w:w="546" w:type="pct"/>
            <w:tcBorders>
              <w:bottom w:val="single" w:sz="4" w:space="0" w:color="auto"/>
            </w:tcBorders>
          </w:tcPr>
          <w:p w:rsidR="00074C48" w:rsidRDefault="00074C48">
            <w:pPr>
              <w:spacing w:line="360" w:lineRule="auto"/>
              <w:jc w:val="center"/>
              <w:rPr>
                <w:sz w:val="20"/>
                <w:szCs w:val="20"/>
              </w:rPr>
            </w:pPr>
            <w:r>
              <w:rPr>
                <w:sz w:val="20"/>
                <w:szCs w:val="20"/>
              </w:rPr>
              <w:t>100,06</w:t>
            </w:r>
          </w:p>
        </w:tc>
        <w:tc>
          <w:tcPr>
            <w:tcW w:w="668" w:type="pct"/>
            <w:tcBorders>
              <w:bottom w:val="single" w:sz="4" w:space="0" w:color="auto"/>
            </w:tcBorders>
          </w:tcPr>
          <w:p w:rsidR="00074C48" w:rsidRDefault="00074C48">
            <w:pPr>
              <w:spacing w:line="360" w:lineRule="auto"/>
              <w:jc w:val="center"/>
              <w:rPr>
                <w:sz w:val="20"/>
                <w:szCs w:val="20"/>
              </w:rPr>
            </w:pPr>
            <w:r>
              <w:rPr>
                <w:sz w:val="20"/>
                <w:szCs w:val="20"/>
              </w:rPr>
              <w:t>0,18</w:t>
            </w:r>
          </w:p>
        </w:tc>
        <w:tc>
          <w:tcPr>
            <w:tcW w:w="569" w:type="pct"/>
            <w:tcBorders>
              <w:bottom w:val="single" w:sz="4" w:space="0" w:color="auto"/>
            </w:tcBorders>
          </w:tcPr>
          <w:p w:rsidR="00074C48" w:rsidRDefault="00074C48">
            <w:pPr>
              <w:spacing w:line="360" w:lineRule="auto"/>
              <w:jc w:val="center"/>
              <w:rPr>
                <w:sz w:val="20"/>
                <w:szCs w:val="20"/>
              </w:rPr>
            </w:pPr>
            <w:r>
              <w:rPr>
                <w:sz w:val="20"/>
                <w:szCs w:val="20"/>
              </w:rPr>
              <w:t>100,00</w:t>
            </w:r>
          </w:p>
        </w:tc>
      </w:tr>
      <w:tr w:rsidR="00074C48">
        <w:trPr>
          <w:trHeight w:val="344"/>
          <w:jc w:val="center"/>
        </w:trPr>
        <w:tc>
          <w:tcPr>
            <w:tcW w:w="649" w:type="pct"/>
          </w:tcPr>
          <w:p w:rsidR="00074C48" w:rsidRDefault="00074C48">
            <w:pPr>
              <w:spacing w:line="360" w:lineRule="auto"/>
              <w:jc w:val="center"/>
              <w:rPr>
                <w:sz w:val="20"/>
                <w:szCs w:val="20"/>
              </w:rPr>
            </w:pPr>
            <w:r>
              <w:rPr>
                <w:sz w:val="20"/>
                <w:szCs w:val="20"/>
              </w:rPr>
              <w:t>Итого</w:t>
            </w:r>
          </w:p>
        </w:tc>
        <w:tc>
          <w:tcPr>
            <w:tcW w:w="547" w:type="pct"/>
          </w:tcPr>
          <w:p w:rsidR="00074C48" w:rsidRDefault="00074C48">
            <w:pPr>
              <w:spacing w:line="360" w:lineRule="auto"/>
              <w:jc w:val="center"/>
              <w:rPr>
                <w:sz w:val="20"/>
                <w:szCs w:val="20"/>
              </w:rPr>
            </w:pPr>
            <w:r>
              <w:rPr>
                <w:sz w:val="20"/>
                <w:szCs w:val="20"/>
              </w:rPr>
              <w:t>112,42</w:t>
            </w:r>
          </w:p>
        </w:tc>
        <w:tc>
          <w:tcPr>
            <w:tcW w:w="668" w:type="pct"/>
          </w:tcPr>
          <w:p w:rsidR="00074C48" w:rsidRDefault="00074C48">
            <w:pPr>
              <w:spacing w:line="360" w:lineRule="auto"/>
              <w:jc w:val="center"/>
              <w:rPr>
                <w:sz w:val="20"/>
                <w:szCs w:val="20"/>
              </w:rPr>
            </w:pPr>
            <w:r>
              <w:rPr>
                <w:sz w:val="20"/>
                <w:szCs w:val="20"/>
              </w:rPr>
              <w:t>0,22</w:t>
            </w:r>
          </w:p>
        </w:tc>
        <w:tc>
          <w:tcPr>
            <w:tcW w:w="570" w:type="pct"/>
          </w:tcPr>
          <w:p w:rsidR="00074C48" w:rsidRDefault="00074C48">
            <w:pPr>
              <w:spacing w:line="360" w:lineRule="auto"/>
              <w:jc w:val="center"/>
              <w:rPr>
                <w:sz w:val="20"/>
                <w:szCs w:val="20"/>
              </w:rPr>
            </w:pPr>
            <w:r>
              <w:rPr>
                <w:sz w:val="20"/>
                <w:szCs w:val="20"/>
              </w:rPr>
              <w:t>141,47</w:t>
            </w:r>
          </w:p>
        </w:tc>
        <w:tc>
          <w:tcPr>
            <w:tcW w:w="783" w:type="pct"/>
          </w:tcPr>
          <w:p w:rsidR="00074C48" w:rsidRDefault="00074C48">
            <w:pPr>
              <w:spacing w:line="360" w:lineRule="auto"/>
              <w:jc w:val="center"/>
              <w:rPr>
                <w:sz w:val="20"/>
                <w:szCs w:val="20"/>
              </w:rPr>
            </w:pPr>
            <w:r>
              <w:rPr>
                <w:sz w:val="20"/>
                <w:szCs w:val="20"/>
              </w:rPr>
              <w:t>Итого</w:t>
            </w:r>
          </w:p>
        </w:tc>
        <w:tc>
          <w:tcPr>
            <w:tcW w:w="546" w:type="pct"/>
          </w:tcPr>
          <w:p w:rsidR="00074C48" w:rsidRDefault="00074C48">
            <w:pPr>
              <w:spacing w:line="360" w:lineRule="auto"/>
              <w:jc w:val="center"/>
              <w:rPr>
                <w:sz w:val="20"/>
                <w:szCs w:val="20"/>
              </w:rPr>
            </w:pPr>
            <w:r>
              <w:rPr>
                <w:sz w:val="20"/>
                <w:szCs w:val="20"/>
              </w:rPr>
              <w:t>112,42</w:t>
            </w:r>
          </w:p>
        </w:tc>
        <w:tc>
          <w:tcPr>
            <w:tcW w:w="668" w:type="pct"/>
          </w:tcPr>
          <w:p w:rsidR="00074C48" w:rsidRDefault="00074C48">
            <w:pPr>
              <w:spacing w:line="360" w:lineRule="auto"/>
              <w:jc w:val="center"/>
              <w:rPr>
                <w:sz w:val="20"/>
                <w:szCs w:val="20"/>
              </w:rPr>
            </w:pPr>
            <w:r>
              <w:rPr>
                <w:sz w:val="20"/>
                <w:szCs w:val="20"/>
              </w:rPr>
              <w:t>0,22</w:t>
            </w:r>
          </w:p>
        </w:tc>
        <w:tc>
          <w:tcPr>
            <w:tcW w:w="569" w:type="pct"/>
          </w:tcPr>
          <w:p w:rsidR="00074C48" w:rsidRDefault="00074C48">
            <w:pPr>
              <w:spacing w:line="360" w:lineRule="auto"/>
              <w:jc w:val="center"/>
              <w:rPr>
                <w:sz w:val="20"/>
                <w:szCs w:val="20"/>
              </w:rPr>
            </w:pPr>
            <w:r>
              <w:rPr>
                <w:sz w:val="20"/>
                <w:szCs w:val="20"/>
              </w:rPr>
              <w:t>141,47</w:t>
            </w:r>
          </w:p>
        </w:tc>
      </w:tr>
    </w:tbl>
    <w:p w:rsidR="00074C48" w:rsidRDefault="00074C48">
      <w:pPr>
        <w:spacing w:line="360" w:lineRule="auto"/>
        <w:ind w:firstLine="709"/>
        <w:jc w:val="both"/>
      </w:pPr>
    </w:p>
    <w:p w:rsidR="00074C48" w:rsidRDefault="00074C48">
      <w:pPr>
        <w:pStyle w:val="5"/>
        <w:rPr>
          <w:i/>
        </w:rPr>
      </w:pPr>
      <w:bookmarkStart w:id="88" w:name="_Toc137555394"/>
      <w:r>
        <w:rPr>
          <w:i/>
        </w:rPr>
        <w:t>Регенерация</w:t>
      </w:r>
      <w:bookmarkEnd w:id="88"/>
    </w:p>
    <w:p w:rsidR="00074C48" w:rsidRDefault="00074C48">
      <w:pPr>
        <w:spacing w:line="360" w:lineRule="auto"/>
        <w:ind w:firstLine="709"/>
        <w:jc w:val="both"/>
      </w:pPr>
      <w:r>
        <w:t>Основная реакция регенерации (24):</w:t>
      </w:r>
    </w:p>
    <w:p w:rsidR="00074C48" w:rsidRDefault="00074C48">
      <w:pPr>
        <w:spacing w:line="360" w:lineRule="auto"/>
        <w:ind w:firstLine="709"/>
        <w:jc w:val="both"/>
      </w:pPr>
    </w:p>
    <w:p w:rsidR="00074C48" w:rsidRDefault="00074C48">
      <w:pPr>
        <w:spacing w:line="360" w:lineRule="auto"/>
        <w:ind w:firstLine="709"/>
        <w:jc w:val="both"/>
      </w:pPr>
      <w:r>
        <w:rPr>
          <w:position w:val="-10"/>
        </w:rPr>
        <w:object w:dxaOrig="3420" w:dyaOrig="340">
          <v:shape id="_x0000_i1073" type="#_x0000_t75" style="width:186pt;height:18.75pt" o:ole="">
            <v:imagedata r:id="rId98" o:title=""/>
          </v:shape>
          <o:OLEObject Type="Embed" ProgID="Equation.3" ShapeID="_x0000_i1073" DrawAspect="Content" ObjectID="_1469542229" r:id="rId99"/>
        </w:object>
      </w:r>
      <w:r>
        <w:tab/>
      </w:r>
      <w:r>
        <w:tab/>
      </w:r>
      <w:r>
        <w:tab/>
      </w:r>
      <w:r>
        <w:tab/>
      </w:r>
      <w:r>
        <w:tab/>
      </w:r>
      <w:r>
        <w:tab/>
      </w:r>
      <w:r>
        <w:tab/>
        <w:t xml:space="preserve">       (24)</w:t>
      </w:r>
    </w:p>
    <w:p w:rsidR="00074C48" w:rsidRDefault="00074C48">
      <w:pPr>
        <w:spacing w:line="360" w:lineRule="auto"/>
        <w:ind w:firstLine="709"/>
        <w:jc w:val="both"/>
      </w:pPr>
    </w:p>
    <w:p w:rsidR="00074C48" w:rsidRDefault="00074C48">
      <w:pPr>
        <w:spacing w:line="360" w:lineRule="auto"/>
        <w:ind w:firstLine="709"/>
        <w:jc w:val="both"/>
      </w:pPr>
      <w:r>
        <w:t>Поступило:</w:t>
      </w:r>
    </w:p>
    <w:p w:rsidR="00074C48" w:rsidRDefault="00074C48" w:rsidP="00074C48">
      <w:pPr>
        <w:numPr>
          <w:ilvl w:val="0"/>
          <w:numId w:val="4"/>
        </w:numPr>
        <w:tabs>
          <w:tab w:val="clear" w:pos="2138"/>
          <w:tab w:val="num" w:pos="240"/>
          <w:tab w:val="left" w:pos="960"/>
        </w:tabs>
        <w:spacing w:line="360" w:lineRule="auto"/>
        <w:ind w:left="0" w:firstLine="709"/>
        <w:jc w:val="both"/>
      </w:pPr>
      <w:r>
        <w:t>смола в количестве 12,36 кг (в т.ч. 0,04 кг Мо) или 41,47 л;</w:t>
      </w:r>
    </w:p>
    <w:p w:rsidR="00074C48" w:rsidRDefault="00074C48" w:rsidP="00074C48">
      <w:pPr>
        <w:numPr>
          <w:ilvl w:val="0"/>
          <w:numId w:val="4"/>
        </w:numPr>
        <w:tabs>
          <w:tab w:val="clear" w:pos="2138"/>
          <w:tab w:val="num" w:pos="240"/>
          <w:tab w:val="left" w:pos="960"/>
        </w:tabs>
        <w:spacing w:line="360" w:lineRule="auto"/>
        <w:ind w:left="0" w:firstLine="709"/>
        <w:jc w:val="both"/>
      </w:pPr>
      <w:r>
        <w:t>10 % раствор серной кислоты (</w:t>
      </w:r>
      <w:r>
        <w:sym w:font="Symbol" w:char="F072"/>
      </w:r>
      <w:r>
        <w:t xml:space="preserve"> </w:t>
      </w:r>
      <w:r>
        <w:sym w:font="Symbol" w:char="F0BB"/>
      </w:r>
      <w:r>
        <w:t xml:space="preserve"> 1 г/см</w:t>
      </w:r>
      <w:r>
        <w:rPr>
          <w:vertAlign w:val="superscript"/>
        </w:rPr>
        <w:t>3</w:t>
      </w:r>
      <w:r>
        <w:t>) с 30 % избытком.</w:t>
      </w:r>
    </w:p>
    <w:p w:rsidR="00074C48" w:rsidRDefault="00074C48">
      <w:pPr>
        <w:spacing w:line="360" w:lineRule="auto"/>
        <w:ind w:firstLine="709"/>
        <w:jc w:val="both"/>
      </w:pPr>
      <w:r>
        <w:t xml:space="preserve">Из расчета десорбции молибдена известно, что смола содержит 0,49 кг (или 0,029 кг-экв) ионов </w:t>
      </w:r>
      <w:r>
        <w:rPr>
          <w:lang w:val="en-US"/>
        </w:rPr>
        <w:t>OH</w:t>
      </w:r>
      <w:r>
        <w:rPr>
          <w:vertAlign w:val="superscript"/>
        </w:rPr>
        <w:t>–</w:t>
      </w:r>
      <w:r>
        <w:t>.</w:t>
      </w:r>
    </w:p>
    <w:p w:rsidR="00074C48" w:rsidRDefault="00074C48">
      <w:pPr>
        <w:spacing w:line="360" w:lineRule="auto"/>
        <w:ind w:firstLine="709"/>
        <w:jc w:val="both"/>
      </w:pPr>
      <w:r>
        <w:t xml:space="preserve">Тогда для регенерации необходимо ионов </w:t>
      </w:r>
      <w:r>
        <w:rPr>
          <w:position w:val="-10"/>
        </w:rPr>
        <w:object w:dxaOrig="540" w:dyaOrig="360">
          <v:shape id="_x0000_i1074" type="#_x0000_t75" style="width:29.25pt;height:20.25pt" o:ole="">
            <v:imagedata r:id="rId100" o:title=""/>
          </v:shape>
          <o:OLEObject Type="Embed" ProgID="Equation.3" ShapeID="_x0000_i1074" DrawAspect="Content" ObjectID="_1469542230" r:id="rId101"/>
        </w:object>
      </w:r>
      <w:r>
        <w:t>:</w:t>
      </w:r>
    </w:p>
    <w:p w:rsidR="00074C48" w:rsidRDefault="00074C48">
      <w:pPr>
        <w:spacing w:line="360" w:lineRule="auto"/>
        <w:ind w:firstLine="709"/>
        <w:jc w:val="both"/>
      </w:pPr>
    </w:p>
    <w:p w:rsidR="00074C48" w:rsidRDefault="00074C48">
      <w:pPr>
        <w:spacing w:line="360" w:lineRule="auto"/>
        <w:ind w:firstLine="709"/>
        <w:jc w:val="both"/>
      </w:pPr>
      <w:r>
        <w:rPr>
          <w:position w:val="-24"/>
        </w:rPr>
        <w:object w:dxaOrig="2140" w:dyaOrig="620">
          <v:shape id="_x0000_i1075" type="#_x0000_t75" style="width:116.25pt;height:34.5pt" o:ole="">
            <v:imagedata r:id="rId102" o:title=""/>
          </v:shape>
          <o:OLEObject Type="Embed" ProgID="Equation.3" ShapeID="_x0000_i1075" DrawAspect="Content" ObjectID="_1469542231" r:id="rId103"/>
        </w:object>
      </w:r>
    </w:p>
    <w:p w:rsidR="00074C48" w:rsidRDefault="00074C48">
      <w:pPr>
        <w:spacing w:line="360" w:lineRule="auto"/>
        <w:ind w:firstLine="709"/>
        <w:jc w:val="both"/>
      </w:pPr>
    </w:p>
    <w:p w:rsidR="00074C48" w:rsidRDefault="00074C48">
      <w:pPr>
        <w:spacing w:line="360" w:lineRule="auto"/>
        <w:ind w:firstLine="709"/>
        <w:jc w:val="both"/>
      </w:pPr>
      <w:r>
        <w:t xml:space="preserve">или в пересчете на </w:t>
      </w:r>
      <w:r>
        <w:rPr>
          <w:lang w:val="en-US"/>
        </w:rPr>
        <w:t>H</w:t>
      </w:r>
      <w:r>
        <w:rPr>
          <w:vertAlign w:val="subscript"/>
        </w:rPr>
        <w:t>2</w:t>
      </w:r>
      <w:r>
        <w:rPr>
          <w:lang w:val="en-US"/>
        </w:rPr>
        <w:t>SO</w:t>
      </w:r>
      <w:r>
        <w:rPr>
          <w:vertAlign w:val="subscript"/>
        </w:rPr>
        <w:t>4</w:t>
      </w:r>
      <w:r>
        <w:t>:</w:t>
      </w:r>
    </w:p>
    <w:p w:rsidR="00074C48" w:rsidRDefault="00074C48">
      <w:pPr>
        <w:spacing w:line="360" w:lineRule="auto"/>
        <w:ind w:firstLine="709"/>
        <w:jc w:val="both"/>
      </w:pPr>
    </w:p>
    <w:p w:rsidR="00074C48" w:rsidRDefault="00074C48">
      <w:pPr>
        <w:spacing w:line="360" w:lineRule="auto"/>
        <w:ind w:firstLine="709"/>
        <w:jc w:val="both"/>
      </w:pPr>
      <w:r>
        <w:rPr>
          <w:position w:val="-24"/>
        </w:rPr>
        <w:object w:dxaOrig="2060" w:dyaOrig="620">
          <v:shape id="_x0000_i1076" type="#_x0000_t75" style="width:112.5pt;height:34.5pt" o:ole="">
            <v:imagedata r:id="rId104" o:title=""/>
          </v:shape>
          <o:OLEObject Type="Embed" ProgID="Equation.3" ShapeID="_x0000_i1076" DrawAspect="Content" ObjectID="_1469542232" r:id="rId105"/>
        </w:object>
      </w:r>
    </w:p>
    <w:p w:rsidR="00074C48" w:rsidRDefault="00074C48">
      <w:pPr>
        <w:spacing w:line="360" w:lineRule="auto"/>
        <w:ind w:firstLine="709"/>
        <w:jc w:val="both"/>
      </w:pPr>
    </w:p>
    <w:p w:rsidR="00074C48" w:rsidRDefault="00074C48">
      <w:pPr>
        <w:spacing w:line="360" w:lineRule="auto"/>
        <w:ind w:firstLine="709"/>
        <w:jc w:val="both"/>
      </w:pPr>
      <w:r>
        <w:t>Количество 10 %-го раствора серной кислоты с 30 % избытком:</w:t>
      </w:r>
    </w:p>
    <w:p w:rsidR="00074C48" w:rsidRDefault="00074C48">
      <w:pPr>
        <w:spacing w:line="360" w:lineRule="auto"/>
        <w:ind w:firstLine="709"/>
        <w:jc w:val="both"/>
      </w:pPr>
    </w:p>
    <w:p w:rsidR="00074C48" w:rsidRDefault="00074C48">
      <w:pPr>
        <w:spacing w:line="360" w:lineRule="auto"/>
        <w:ind w:firstLine="709"/>
        <w:jc w:val="both"/>
      </w:pPr>
      <w:r>
        <w:rPr>
          <w:position w:val="-28"/>
        </w:rPr>
        <w:object w:dxaOrig="3200" w:dyaOrig="660">
          <v:shape id="_x0000_i1077" type="#_x0000_t75" style="width:174pt;height:36.75pt" o:ole="">
            <v:imagedata r:id="rId106" o:title=""/>
          </v:shape>
          <o:OLEObject Type="Embed" ProgID="Equation.3" ShapeID="_x0000_i1077" DrawAspect="Content" ObjectID="_1469542233" r:id="rId107"/>
        </w:object>
      </w:r>
    </w:p>
    <w:p w:rsidR="00074C48" w:rsidRDefault="00074C48">
      <w:pPr>
        <w:spacing w:line="360" w:lineRule="auto"/>
        <w:ind w:firstLine="709"/>
        <w:jc w:val="both"/>
      </w:pPr>
    </w:p>
    <w:p w:rsidR="00074C48" w:rsidRDefault="00074C48">
      <w:pPr>
        <w:spacing w:line="360" w:lineRule="auto"/>
        <w:ind w:firstLine="709"/>
        <w:jc w:val="both"/>
      </w:pPr>
      <w:r>
        <w:t>Получено:</w:t>
      </w:r>
    </w:p>
    <w:p w:rsidR="00074C48" w:rsidRDefault="00074C48">
      <w:pPr>
        <w:spacing w:line="360" w:lineRule="auto"/>
        <w:ind w:firstLine="709"/>
        <w:jc w:val="both"/>
      </w:pPr>
      <w:r>
        <w:t>Количество образовавшейся воды:</w:t>
      </w:r>
    </w:p>
    <w:p w:rsidR="00074C48" w:rsidRDefault="00074C48">
      <w:pPr>
        <w:spacing w:line="360" w:lineRule="auto"/>
        <w:ind w:firstLine="709"/>
        <w:jc w:val="both"/>
      </w:pPr>
      <w:r>
        <w:rPr>
          <w:position w:val="-80"/>
        </w:rPr>
        <w:object w:dxaOrig="2780" w:dyaOrig="1719">
          <v:shape id="_x0000_i1078" type="#_x0000_t75" style="width:151.5pt;height:95.25pt" o:ole="">
            <v:imagedata r:id="rId108" o:title=""/>
          </v:shape>
          <o:OLEObject Type="Embed" ProgID="Equation.3" ShapeID="_x0000_i1078" DrawAspect="Content" ObjectID="_1469542234" r:id="rId109"/>
        </w:object>
      </w:r>
    </w:p>
    <w:p w:rsidR="00074C48" w:rsidRDefault="00074C48">
      <w:pPr>
        <w:spacing w:line="360" w:lineRule="auto"/>
        <w:ind w:firstLine="709"/>
        <w:jc w:val="both"/>
      </w:pPr>
    </w:p>
    <w:p w:rsidR="00074C48" w:rsidRDefault="00074C48">
      <w:pPr>
        <w:spacing w:line="360" w:lineRule="auto"/>
        <w:ind w:firstLine="709"/>
        <w:jc w:val="both"/>
      </w:pPr>
      <w:r>
        <w:t>Также известно, что в раствор переходит 0,036 кг молибдена, т.е.</w:t>
      </w:r>
    </w:p>
    <w:p w:rsidR="00074C48" w:rsidRDefault="00074C48">
      <w:pPr>
        <w:spacing w:line="360" w:lineRule="auto"/>
        <w:ind w:firstLine="709"/>
        <w:jc w:val="both"/>
      </w:pPr>
    </w:p>
    <w:p w:rsidR="00074C48" w:rsidRDefault="00074C48">
      <w:pPr>
        <w:spacing w:line="360" w:lineRule="auto"/>
        <w:ind w:firstLine="709"/>
        <w:jc w:val="both"/>
      </w:pPr>
      <w:r>
        <w:rPr>
          <w:position w:val="-24"/>
        </w:rPr>
        <w:object w:dxaOrig="6039" w:dyaOrig="620">
          <v:shape id="_x0000_i1079" type="#_x0000_t75" style="width:328.5pt;height:34.5pt" o:ole="">
            <v:imagedata r:id="rId110" o:title=""/>
          </v:shape>
          <o:OLEObject Type="Embed" ProgID="Equation.3" ShapeID="_x0000_i1079" DrawAspect="Content" ObjectID="_1469542235" r:id="rId111"/>
        </w:object>
      </w:r>
    </w:p>
    <w:p w:rsidR="00074C48" w:rsidRDefault="00074C48">
      <w:pPr>
        <w:spacing w:line="360" w:lineRule="auto"/>
        <w:ind w:firstLine="709"/>
        <w:jc w:val="both"/>
      </w:pPr>
    </w:p>
    <w:p w:rsidR="00074C48" w:rsidRDefault="00074C48">
      <w:pPr>
        <w:spacing w:line="360" w:lineRule="auto"/>
        <w:ind w:firstLine="709"/>
        <w:jc w:val="both"/>
      </w:pPr>
      <w:r>
        <w:t xml:space="preserve">Тогда 0,06 кг </w:t>
      </w:r>
      <w:r>
        <w:rPr>
          <w:position w:val="-12"/>
        </w:rPr>
        <w:object w:dxaOrig="1100" w:dyaOrig="380">
          <v:shape id="_x0000_i1080" type="#_x0000_t75" style="width:60pt;height:21pt" o:ole="">
            <v:imagedata r:id="rId47" o:title=""/>
          </v:shape>
          <o:OLEObject Type="Embed" ProgID="Equation.3" ShapeID="_x0000_i1080" DrawAspect="Content" ObjectID="_1469542236" r:id="rId112"/>
        </w:object>
      </w:r>
      <w:r>
        <w:t xml:space="preserve"> заменит:</w:t>
      </w:r>
    </w:p>
    <w:p w:rsidR="00074C48" w:rsidRDefault="00074C48">
      <w:pPr>
        <w:spacing w:line="360" w:lineRule="auto"/>
        <w:ind w:firstLine="709"/>
        <w:jc w:val="both"/>
      </w:pPr>
    </w:p>
    <w:p w:rsidR="00074C48" w:rsidRDefault="00074C48">
      <w:pPr>
        <w:spacing w:line="360" w:lineRule="auto"/>
        <w:ind w:firstLine="709"/>
        <w:jc w:val="both"/>
      </w:pPr>
      <w:r>
        <w:rPr>
          <w:position w:val="-24"/>
        </w:rPr>
        <w:object w:dxaOrig="3840" w:dyaOrig="620">
          <v:shape id="_x0000_i1081" type="#_x0000_t75" style="width:209.25pt;height:34.5pt" o:ole="">
            <v:imagedata r:id="rId113" o:title=""/>
          </v:shape>
          <o:OLEObject Type="Embed" ProgID="Equation.3" ShapeID="_x0000_i1081" DrawAspect="Content" ObjectID="_1469542237" r:id="rId114"/>
        </w:object>
      </w:r>
    </w:p>
    <w:p w:rsidR="00074C48" w:rsidRDefault="00074C48">
      <w:pPr>
        <w:spacing w:line="360" w:lineRule="auto"/>
        <w:ind w:firstLine="709"/>
        <w:jc w:val="both"/>
      </w:pPr>
      <w:r>
        <w:t>Масса раствора после рагенерации:</w:t>
      </w:r>
    </w:p>
    <w:p w:rsidR="00074C48" w:rsidRDefault="00074C48">
      <w:pPr>
        <w:spacing w:line="360" w:lineRule="auto"/>
        <w:ind w:firstLine="709"/>
        <w:jc w:val="both"/>
      </w:pPr>
      <w:r>
        <w:t>18,47 – 1,42 + 0,52 = 17,57 кг</w:t>
      </w:r>
    </w:p>
    <w:p w:rsidR="00074C48" w:rsidRDefault="00074C48">
      <w:pPr>
        <w:spacing w:line="360" w:lineRule="auto"/>
        <w:ind w:firstLine="709"/>
        <w:jc w:val="both"/>
      </w:pPr>
    </w:p>
    <w:p w:rsidR="00074C48" w:rsidRDefault="00074C48">
      <w:pPr>
        <w:spacing w:line="360" w:lineRule="auto"/>
        <w:ind w:firstLine="709"/>
        <w:jc w:val="both"/>
      </w:pPr>
      <w:r>
        <w:t>Количество смолы после регенерации:</w:t>
      </w:r>
    </w:p>
    <w:p w:rsidR="00074C48" w:rsidRDefault="00074C48">
      <w:pPr>
        <w:spacing w:line="360" w:lineRule="auto"/>
        <w:ind w:firstLine="709"/>
        <w:jc w:val="both"/>
      </w:pPr>
    </w:p>
    <w:p w:rsidR="00074C48" w:rsidRDefault="00074C48">
      <w:pPr>
        <w:spacing w:line="360" w:lineRule="auto"/>
        <w:ind w:firstLine="709"/>
        <w:jc w:val="both"/>
      </w:pPr>
      <w:r>
        <w:t>12,36 – 0,06 – 0,49 + 0,00192 + 1,392 = 13,26 кг или 43,8 м</w:t>
      </w:r>
      <w:r>
        <w:rPr>
          <w:vertAlign w:val="superscript"/>
        </w:rPr>
        <w:t>3</w:t>
      </w:r>
      <w:r>
        <w:t>.</w:t>
      </w:r>
    </w:p>
    <w:p w:rsidR="00074C48" w:rsidRDefault="00074C48">
      <w:pPr>
        <w:spacing w:line="360" w:lineRule="auto"/>
        <w:ind w:firstLine="709"/>
        <w:jc w:val="both"/>
      </w:pPr>
    </w:p>
    <w:p w:rsidR="00074C48" w:rsidRDefault="00074C48">
      <w:pPr>
        <w:spacing w:line="360" w:lineRule="auto"/>
        <w:ind w:firstLine="709"/>
        <w:jc w:val="both"/>
      </w:pPr>
      <w:r>
        <w:t>Материальный баланс регенерации  представлен в таблице 18.</w:t>
      </w:r>
    </w:p>
    <w:p w:rsidR="00074C48" w:rsidRDefault="00074C48">
      <w:pPr>
        <w:spacing w:line="360" w:lineRule="auto"/>
        <w:ind w:firstLine="709"/>
        <w:jc w:val="both"/>
      </w:pPr>
    </w:p>
    <w:p w:rsidR="00074C48" w:rsidRDefault="00074C48">
      <w:pPr>
        <w:spacing w:line="360" w:lineRule="auto"/>
        <w:jc w:val="both"/>
      </w:pPr>
      <w:r>
        <w:t xml:space="preserve">Таблица 18 – Материальный баланс регенерации </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1227"/>
        <w:gridCol w:w="1031"/>
        <w:gridCol w:w="1207"/>
        <w:gridCol w:w="1636"/>
        <w:gridCol w:w="1139"/>
        <w:gridCol w:w="1217"/>
        <w:gridCol w:w="1134"/>
      </w:tblGrid>
      <w:tr w:rsidR="00074C48">
        <w:tc>
          <w:tcPr>
            <w:tcW w:w="2515"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Поступило</w:t>
            </w:r>
          </w:p>
        </w:tc>
        <w:tc>
          <w:tcPr>
            <w:tcW w:w="2485"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Получено</w:t>
            </w:r>
          </w:p>
        </w:tc>
      </w:tr>
      <w:tr w:rsidR="00074C48">
        <w:tc>
          <w:tcPr>
            <w:tcW w:w="835" w:type="pct"/>
          </w:tcPr>
          <w:p w:rsidR="00074C48" w:rsidRDefault="00074C48">
            <w:pPr>
              <w:spacing w:line="360" w:lineRule="auto"/>
              <w:jc w:val="center"/>
              <w:rPr>
                <w:sz w:val="20"/>
                <w:szCs w:val="20"/>
              </w:rPr>
            </w:pPr>
            <w:r>
              <w:rPr>
                <w:sz w:val="20"/>
                <w:szCs w:val="20"/>
              </w:rPr>
              <w:t>Материал</w:t>
            </w:r>
          </w:p>
        </w:tc>
        <w:tc>
          <w:tcPr>
            <w:tcW w:w="595" w:type="pct"/>
          </w:tcPr>
          <w:p w:rsidR="00074C48" w:rsidRDefault="00074C48">
            <w:pPr>
              <w:spacing w:line="360" w:lineRule="auto"/>
              <w:jc w:val="center"/>
              <w:rPr>
                <w:sz w:val="20"/>
                <w:szCs w:val="20"/>
              </w:rPr>
            </w:pPr>
            <w:r>
              <w:rPr>
                <w:sz w:val="20"/>
                <w:szCs w:val="20"/>
              </w:rPr>
              <w:t>кг</w:t>
            </w:r>
          </w:p>
        </w:tc>
        <w:tc>
          <w:tcPr>
            <w:tcW w:w="500"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85" w:type="pct"/>
          </w:tcPr>
          <w:p w:rsidR="00074C48" w:rsidRDefault="00074C48">
            <w:pPr>
              <w:spacing w:line="360" w:lineRule="auto"/>
              <w:jc w:val="center"/>
              <w:rPr>
                <w:sz w:val="20"/>
                <w:szCs w:val="20"/>
              </w:rPr>
            </w:pPr>
            <w:r>
              <w:rPr>
                <w:sz w:val="20"/>
                <w:szCs w:val="20"/>
              </w:rPr>
              <w:t>Объем, л</w:t>
            </w:r>
          </w:p>
        </w:tc>
        <w:tc>
          <w:tcPr>
            <w:tcW w:w="793" w:type="pct"/>
          </w:tcPr>
          <w:p w:rsidR="00074C48" w:rsidRDefault="00074C48">
            <w:pPr>
              <w:spacing w:line="360" w:lineRule="auto"/>
              <w:jc w:val="center"/>
              <w:rPr>
                <w:sz w:val="20"/>
                <w:szCs w:val="20"/>
              </w:rPr>
            </w:pPr>
            <w:r>
              <w:rPr>
                <w:sz w:val="20"/>
                <w:szCs w:val="20"/>
              </w:rPr>
              <w:t>Продукт</w:t>
            </w:r>
          </w:p>
        </w:tc>
        <w:tc>
          <w:tcPr>
            <w:tcW w:w="552" w:type="pct"/>
          </w:tcPr>
          <w:p w:rsidR="00074C48" w:rsidRDefault="00074C48">
            <w:pPr>
              <w:spacing w:line="360" w:lineRule="auto"/>
              <w:jc w:val="center"/>
              <w:rPr>
                <w:sz w:val="20"/>
                <w:szCs w:val="20"/>
              </w:rPr>
            </w:pPr>
            <w:r>
              <w:rPr>
                <w:sz w:val="20"/>
                <w:szCs w:val="20"/>
              </w:rPr>
              <w:t>кг</w:t>
            </w:r>
          </w:p>
        </w:tc>
        <w:tc>
          <w:tcPr>
            <w:tcW w:w="590"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49" w:type="pct"/>
          </w:tcPr>
          <w:p w:rsidR="00074C48" w:rsidRDefault="00074C48">
            <w:pPr>
              <w:spacing w:line="360" w:lineRule="auto"/>
              <w:jc w:val="center"/>
              <w:rPr>
                <w:sz w:val="20"/>
                <w:szCs w:val="20"/>
              </w:rPr>
            </w:pPr>
            <w:r>
              <w:rPr>
                <w:sz w:val="20"/>
                <w:szCs w:val="20"/>
              </w:rPr>
              <w:t>Объем, л</w:t>
            </w:r>
          </w:p>
        </w:tc>
      </w:tr>
      <w:tr w:rsidR="00074C48">
        <w:trPr>
          <w:cantSplit/>
          <w:trHeight w:val="329"/>
        </w:trPr>
        <w:tc>
          <w:tcPr>
            <w:tcW w:w="835" w:type="pct"/>
            <w:tcBorders>
              <w:bottom w:val="single" w:sz="4" w:space="0" w:color="auto"/>
            </w:tcBorders>
          </w:tcPr>
          <w:p w:rsidR="00074C48" w:rsidRDefault="00074C48">
            <w:pPr>
              <w:spacing w:line="360" w:lineRule="auto"/>
              <w:jc w:val="center"/>
              <w:rPr>
                <w:sz w:val="20"/>
                <w:szCs w:val="20"/>
              </w:rPr>
            </w:pPr>
            <w:r>
              <w:rPr>
                <w:sz w:val="20"/>
                <w:szCs w:val="20"/>
              </w:rPr>
              <w:t>Смола</w:t>
            </w:r>
          </w:p>
        </w:tc>
        <w:tc>
          <w:tcPr>
            <w:tcW w:w="595" w:type="pct"/>
            <w:tcBorders>
              <w:bottom w:val="single" w:sz="4" w:space="0" w:color="auto"/>
            </w:tcBorders>
          </w:tcPr>
          <w:p w:rsidR="00074C48" w:rsidRDefault="00074C48">
            <w:pPr>
              <w:spacing w:line="360" w:lineRule="auto"/>
              <w:jc w:val="center"/>
              <w:rPr>
                <w:sz w:val="20"/>
                <w:szCs w:val="20"/>
              </w:rPr>
            </w:pPr>
            <w:r>
              <w:rPr>
                <w:sz w:val="20"/>
                <w:szCs w:val="20"/>
              </w:rPr>
              <w:t>12,36</w:t>
            </w:r>
          </w:p>
        </w:tc>
        <w:tc>
          <w:tcPr>
            <w:tcW w:w="500" w:type="pct"/>
            <w:tcBorders>
              <w:bottom w:val="single" w:sz="4" w:space="0" w:color="auto"/>
            </w:tcBorders>
          </w:tcPr>
          <w:p w:rsidR="00074C48" w:rsidRDefault="00074C48">
            <w:pPr>
              <w:spacing w:line="360" w:lineRule="auto"/>
              <w:jc w:val="center"/>
              <w:rPr>
                <w:sz w:val="20"/>
                <w:szCs w:val="20"/>
              </w:rPr>
            </w:pPr>
            <w:r>
              <w:rPr>
                <w:sz w:val="20"/>
                <w:szCs w:val="20"/>
              </w:rPr>
              <w:t>0,04</w:t>
            </w:r>
          </w:p>
        </w:tc>
        <w:tc>
          <w:tcPr>
            <w:tcW w:w="585" w:type="pct"/>
            <w:tcBorders>
              <w:bottom w:val="single" w:sz="4" w:space="0" w:color="auto"/>
            </w:tcBorders>
          </w:tcPr>
          <w:p w:rsidR="00074C48" w:rsidRDefault="00074C48">
            <w:pPr>
              <w:spacing w:line="360" w:lineRule="auto"/>
              <w:jc w:val="center"/>
              <w:rPr>
                <w:sz w:val="20"/>
                <w:szCs w:val="20"/>
              </w:rPr>
            </w:pPr>
            <w:r>
              <w:rPr>
                <w:sz w:val="20"/>
                <w:szCs w:val="20"/>
              </w:rPr>
              <w:t>41,47</w:t>
            </w:r>
          </w:p>
        </w:tc>
        <w:tc>
          <w:tcPr>
            <w:tcW w:w="793" w:type="pct"/>
          </w:tcPr>
          <w:p w:rsidR="00074C48" w:rsidRDefault="00074C48">
            <w:pPr>
              <w:spacing w:line="360" w:lineRule="auto"/>
              <w:jc w:val="center"/>
              <w:rPr>
                <w:sz w:val="20"/>
                <w:szCs w:val="20"/>
              </w:rPr>
            </w:pPr>
            <w:r>
              <w:rPr>
                <w:sz w:val="20"/>
                <w:szCs w:val="20"/>
              </w:rPr>
              <w:t>Смола</w:t>
            </w:r>
          </w:p>
        </w:tc>
        <w:tc>
          <w:tcPr>
            <w:tcW w:w="552" w:type="pct"/>
          </w:tcPr>
          <w:p w:rsidR="00074C48" w:rsidRDefault="00074C48">
            <w:pPr>
              <w:spacing w:line="360" w:lineRule="auto"/>
              <w:jc w:val="center"/>
              <w:rPr>
                <w:sz w:val="20"/>
                <w:szCs w:val="20"/>
              </w:rPr>
            </w:pPr>
            <w:r>
              <w:rPr>
                <w:sz w:val="20"/>
                <w:szCs w:val="20"/>
              </w:rPr>
              <w:t>13,26</w:t>
            </w:r>
          </w:p>
        </w:tc>
        <w:tc>
          <w:tcPr>
            <w:tcW w:w="590" w:type="pct"/>
          </w:tcPr>
          <w:p w:rsidR="00074C48" w:rsidRDefault="00074C48">
            <w:pPr>
              <w:spacing w:line="360" w:lineRule="auto"/>
              <w:jc w:val="center"/>
              <w:rPr>
                <w:sz w:val="20"/>
                <w:szCs w:val="20"/>
              </w:rPr>
            </w:pPr>
            <w:r>
              <w:rPr>
                <w:sz w:val="20"/>
                <w:szCs w:val="20"/>
              </w:rPr>
              <w:t>0,009</w:t>
            </w:r>
          </w:p>
        </w:tc>
        <w:tc>
          <w:tcPr>
            <w:tcW w:w="549" w:type="pct"/>
          </w:tcPr>
          <w:p w:rsidR="00074C48" w:rsidRDefault="00074C48">
            <w:pPr>
              <w:spacing w:line="360" w:lineRule="auto"/>
              <w:jc w:val="center"/>
              <w:rPr>
                <w:sz w:val="20"/>
                <w:szCs w:val="20"/>
              </w:rPr>
            </w:pPr>
            <w:r>
              <w:rPr>
                <w:sz w:val="20"/>
                <w:szCs w:val="20"/>
              </w:rPr>
              <w:t>43,8</w:t>
            </w:r>
          </w:p>
        </w:tc>
      </w:tr>
      <w:tr w:rsidR="00074C48">
        <w:trPr>
          <w:cantSplit/>
          <w:trHeight w:val="420"/>
        </w:trPr>
        <w:tc>
          <w:tcPr>
            <w:tcW w:w="835" w:type="pct"/>
            <w:tcBorders>
              <w:bottom w:val="single" w:sz="4" w:space="0" w:color="auto"/>
            </w:tcBorders>
          </w:tcPr>
          <w:p w:rsidR="00074C48" w:rsidRDefault="00074C48">
            <w:pPr>
              <w:spacing w:line="360" w:lineRule="auto"/>
              <w:jc w:val="center"/>
              <w:rPr>
                <w:sz w:val="20"/>
                <w:szCs w:val="20"/>
              </w:rPr>
            </w:pPr>
            <w:r>
              <w:rPr>
                <w:sz w:val="20"/>
                <w:szCs w:val="20"/>
              </w:rPr>
              <w:t>Раствор серной кислоты</w:t>
            </w:r>
          </w:p>
        </w:tc>
        <w:tc>
          <w:tcPr>
            <w:tcW w:w="595" w:type="pct"/>
            <w:tcBorders>
              <w:bottom w:val="single" w:sz="4" w:space="0" w:color="auto"/>
            </w:tcBorders>
          </w:tcPr>
          <w:p w:rsidR="00074C48" w:rsidRDefault="00074C48">
            <w:pPr>
              <w:spacing w:line="360" w:lineRule="auto"/>
              <w:jc w:val="center"/>
              <w:rPr>
                <w:sz w:val="20"/>
                <w:szCs w:val="20"/>
              </w:rPr>
            </w:pPr>
            <w:r>
              <w:rPr>
                <w:sz w:val="20"/>
                <w:szCs w:val="20"/>
              </w:rPr>
              <w:t>18,47</w:t>
            </w:r>
          </w:p>
        </w:tc>
        <w:tc>
          <w:tcPr>
            <w:tcW w:w="500" w:type="pct"/>
            <w:tcBorders>
              <w:bottom w:val="single" w:sz="4" w:space="0" w:color="auto"/>
            </w:tcBorders>
          </w:tcPr>
          <w:p w:rsidR="00074C48" w:rsidRDefault="00074C48">
            <w:pPr>
              <w:spacing w:line="360" w:lineRule="auto"/>
              <w:jc w:val="center"/>
              <w:rPr>
                <w:sz w:val="20"/>
                <w:szCs w:val="20"/>
              </w:rPr>
            </w:pPr>
            <w:r>
              <w:rPr>
                <w:sz w:val="20"/>
                <w:szCs w:val="20"/>
              </w:rPr>
              <w:t>_</w:t>
            </w:r>
          </w:p>
          <w:p w:rsidR="00074C48" w:rsidRDefault="00074C48">
            <w:pPr>
              <w:spacing w:line="360" w:lineRule="auto"/>
              <w:jc w:val="center"/>
              <w:rPr>
                <w:sz w:val="20"/>
                <w:szCs w:val="20"/>
              </w:rPr>
            </w:pPr>
          </w:p>
        </w:tc>
        <w:tc>
          <w:tcPr>
            <w:tcW w:w="585" w:type="pct"/>
            <w:tcBorders>
              <w:bottom w:val="single" w:sz="4" w:space="0" w:color="auto"/>
            </w:tcBorders>
          </w:tcPr>
          <w:p w:rsidR="00074C48" w:rsidRDefault="00074C48">
            <w:pPr>
              <w:spacing w:line="360" w:lineRule="auto"/>
              <w:jc w:val="center"/>
              <w:rPr>
                <w:sz w:val="20"/>
                <w:szCs w:val="20"/>
              </w:rPr>
            </w:pPr>
            <w:r>
              <w:rPr>
                <w:sz w:val="20"/>
                <w:szCs w:val="20"/>
              </w:rPr>
              <w:t>18,53</w:t>
            </w:r>
          </w:p>
        </w:tc>
        <w:tc>
          <w:tcPr>
            <w:tcW w:w="793" w:type="pct"/>
            <w:tcBorders>
              <w:bottom w:val="single" w:sz="4" w:space="0" w:color="auto"/>
            </w:tcBorders>
          </w:tcPr>
          <w:p w:rsidR="00074C48" w:rsidRDefault="00074C48">
            <w:pPr>
              <w:spacing w:line="360" w:lineRule="auto"/>
              <w:jc w:val="center"/>
              <w:rPr>
                <w:sz w:val="20"/>
                <w:szCs w:val="20"/>
              </w:rPr>
            </w:pPr>
            <w:r>
              <w:rPr>
                <w:sz w:val="20"/>
                <w:szCs w:val="20"/>
              </w:rPr>
              <w:t>Раствор</w:t>
            </w:r>
          </w:p>
        </w:tc>
        <w:tc>
          <w:tcPr>
            <w:tcW w:w="552" w:type="pct"/>
            <w:tcBorders>
              <w:bottom w:val="single" w:sz="4" w:space="0" w:color="auto"/>
            </w:tcBorders>
          </w:tcPr>
          <w:p w:rsidR="00074C48" w:rsidRDefault="00074C48">
            <w:pPr>
              <w:spacing w:line="360" w:lineRule="auto"/>
              <w:jc w:val="center"/>
              <w:rPr>
                <w:sz w:val="20"/>
                <w:szCs w:val="20"/>
              </w:rPr>
            </w:pPr>
            <w:r>
              <w:rPr>
                <w:sz w:val="20"/>
                <w:szCs w:val="20"/>
              </w:rPr>
              <w:t>17,57</w:t>
            </w:r>
          </w:p>
        </w:tc>
        <w:tc>
          <w:tcPr>
            <w:tcW w:w="590" w:type="pct"/>
            <w:tcBorders>
              <w:bottom w:val="single" w:sz="4" w:space="0" w:color="auto"/>
            </w:tcBorders>
          </w:tcPr>
          <w:p w:rsidR="00074C48" w:rsidRDefault="00074C48">
            <w:pPr>
              <w:spacing w:line="360" w:lineRule="auto"/>
              <w:jc w:val="center"/>
              <w:rPr>
                <w:sz w:val="20"/>
                <w:szCs w:val="20"/>
              </w:rPr>
            </w:pPr>
            <w:r>
              <w:rPr>
                <w:sz w:val="20"/>
                <w:szCs w:val="20"/>
              </w:rPr>
              <w:t>0,031</w:t>
            </w:r>
          </w:p>
        </w:tc>
        <w:tc>
          <w:tcPr>
            <w:tcW w:w="549" w:type="pct"/>
            <w:tcBorders>
              <w:bottom w:val="single" w:sz="4" w:space="0" w:color="auto"/>
            </w:tcBorders>
          </w:tcPr>
          <w:p w:rsidR="00074C48" w:rsidRDefault="00074C48">
            <w:pPr>
              <w:spacing w:line="360" w:lineRule="auto"/>
              <w:jc w:val="center"/>
              <w:rPr>
                <w:sz w:val="20"/>
                <w:szCs w:val="20"/>
              </w:rPr>
            </w:pPr>
            <w:r>
              <w:rPr>
                <w:sz w:val="20"/>
                <w:szCs w:val="20"/>
              </w:rPr>
              <w:t>18,53</w:t>
            </w:r>
          </w:p>
        </w:tc>
      </w:tr>
      <w:tr w:rsidR="00074C48">
        <w:tc>
          <w:tcPr>
            <w:tcW w:w="835" w:type="pct"/>
          </w:tcPr>
          <w:p w:rsidR="00074C48" w:rsidRDefault="00074C48">
            <w:pPr>
              <w:spacing w:line="360" w:lineRule="auto"/>
              <w:jc w:val="center"/>
              <w:rPr>
                <w:sz w:val="20"/>
                <w:szCs w:val="20"/>
              </w:rPr>
            </w:pPr>
            <w:r>
              <w:rPr>
                <w:sz w:val="20"/>
                <w:szCs w:val="20"/>
              </w:rPr>
              <w:t>Итого</w:t>
            </w:r>
          </w:p>
        </w:tc>
        <w:tc>
          <w:tcPr>
            <w:tcW w:w="595" w:type="pct"/>
          </w:tcPr>
          <w:p w:rsidR="00074C48" w:rsidRDefault="00074C48">
            <w:pPr>
              <w:spacing w:line="360" w:lineRule="auto"/>
              <w:jc w:val="center"/>
              <w:rPr>
                <w:sz w:val="20"/>
                <w:szCs w:val="20"/>
              </w:rPr>
            </w:pPr>
            <w:r>
              <w:rPr>
                <w:sz w:val="20"/>
                <w:szCs w:val="20"/>
              </w:rPr>
              <w:t>30,83</w:t>
            </w:r>
          </w:p>
        </w:tc>
        <w:tc>
          <w:tcPr>
            <w:tcW w:w="500" w:type="pct"/>
          </w:tcPr>
          <w:p w:rsidR="00074C48" w:rsidRDefault="00074C48">
            <w:pPr>
              <w:spacing w:line="360" w:lineRule="auto"/>
              <w:jc w:val="center"/>
              <w:rPr>
                <w:sz w:val="20"/>
                <w:szCs w:val="20"/>
              </w:rPr>
            </w:pPr>
            <w:r>
              <w:rPr>
                <w:sz w:val="20"/>
                <w:szCs w:val="20"/>
              </w:rPr>
              <w:t>0,04</w:t>
            </w:r>
          </w:p>
        </w:tc>
        <w:tc>
          <w:tcPr>
            <w:tcW w:w="585" w:type="pct"/>
          </w:tcPr>
          <w:p w:rsidR="00074C48" w:rsidRDefault="00074C48">
            <w:pPr>
              <w:spacing w:line="360" w:lineRule="auto"/>
              <w:jc w:val="center"/>
              <w:rPr>
                <w:sz w:val="20"/>
                <w:szCs w:val="20"/>
              </w:rPr>
            </w:pPr>
            <w:r>
              <w:rPr>
                <w:sz w:val="20"/>
                <w:szCs w:val="20"/>
              </w:rPr>
              <w:t>60,00</w:t>
            </w:r>
          </w:p>
        </w:tc>
        <w:tc>
          <w:tcPr>
            <w:tcW w:w="793" w:type="pct"/>
          </w:tcPr>
          <w:p w:rsidR="00074C48" w:rsidRDefault="00074C48">
            <w:pPr>
              <w:spacing w:line="360" w:lineRule="auto"/>
              <w:jc w:val="center"/>
              <w:rPr>
                <w:sz w:val="20"/>
                <w:szCs w:val="20"/>
              </w:rPr>
            </w:pPr>
            <w:r>
              <w:rPr>
                <w:sz w:val="20"/>
                <w:szCs w:val="20"/>
              </w:rPr>
              <w:t>Итого</w:t>
            </w:r>
          </w:p>
        </w:tc>
        <w:tc>
          <w:tcPr>
            <w:tcW w:w="552" w:type="pct"/>
          </w:tcPr>
          <w:p w:rsidR="00074C48" w:rsidRDefault="00074C48">
            <w:pPr>
              <w:spacing w:line="360" w:lineRule="auto"/>
              <w:jc w:val="center"/>
              <w:rPr>
                <w:sz w:val="20"/>
                <w:szCs w:val="20"/>
              </w:rPr>
            </w:pPr>
            <w:r>
              <w:rPr>
                <w:sz w:val="20"/>
                <w:szCs w:val="20"/>
              </w:rPr>
              <w:t>30,83</w:t>
            </w:r>
          </w:p>
        </w:tc>
        <w:tc>
          <w:tcPr>
            <w:tcW w:w="590" w:type="pct"/>
          </w:tcPr>
          <w:p w:rsidR="00074C48" w:rsidRDefault="00074C48">
            <w:pPr>
              <w:spacing w:line="360" w:lineRule="auto"/>
              <w:jc w:val="center"/>
              <w:rPr>
                <w:sz w:val="20"/>
                <w:szCs w:val="20"/>
              </w:rPr>
            </w:pPr>
            <w:r>
              <w:rPr>
                <w:sz w:val="20"/>
                <w:szCs w:val="20"/>
              </w:rPr>
              <w:t>0,04</w:t>
            </w:r>
          </w:p>
        </w:tc>
        <w:tc>
          <w:tcPr>
            <w:tcW w:w="549" w:type="pct"/>
          </w:tcPr>
          <w:p w:rsidR="00074C48" w:rsidRDefault="00074C48">
            <w:pPr>
              <w:spacing w:line="360" w:lineRule="auto"/>
              <w:jc w:val="center"/>
              <w:rPr>
                <w:sz w:val="20"/>
                <w:szCs w:val="20"/>
              </w:rPr>
            </w:pPr>
            <w:r>
              <w:rPr>
                <w:sz w:val="20"/>
                <w:szCs w:val="20"/>
              </w:rPr>
              <w:t>62,33</w:t>
            </w:r>
          </w:p>
        </w:tc>
      </w:tr>
    </w:tbl>
    <w:p w:rsidR="00074C48" w:rsidRDefault="00074C48">
      <w:pPr>
        <w:tabs>
          <w:tab w:val="left" w:pos="2540"/>
        </w:tabs>
        <w:spacing w:line="360" w:lineRule="auto"/>
        <w:ind w:firstLine="709"/>
        <w:jc w:val="both"/>
      </w:pPr>
      <w:r>
        <w:tab/>
      </w:r>
    </w:p>
    <w:p w:rsidR="00074C48" w:rsidRDefault="00074C48">
      <w:pPr>
        <w:pStyle w:val="5"/>
        <w:rPr>
          <w:i/>
        </w:rPr>
      </w:pPr>
      <w:bookmarkStart w:id="89" w:name="_Toc137555395"/>
      <w:r>
        <w:rPr>
          <w:i/>
        </w:rPr>
        <w:t>Очистка от примесей</w:t>
      </w:r>
      <w:bookmarkEnd w:id="89"/>
    </w:p>
    <w:p w:rsidR="00074C48" w:rsidRDefault="00074C48">
      <w:pPr>
        <w:spacing w:line="360" w:lineRule="auto"/>
        <w:ind w:firstLine="709"/>
        <w:jc w:val="both"/>
      </w:pPr>
    </w:p>
    <w:p w:rsidR="00074C48" w:rsidRDefault="00074C48">
      <w:pPr>
        <w:spacing w:line="360" w:lineRule="auto"/>
        <w:ind w:firstLine="709"/>
        <w:jc w:val="both"/>
      </w:pPr>
      <w:r>
        <w:t>Поступило:</w:t>
      </w:r>
    </w:p>
    <w:p w:rsidR="00074C48" w:rsidRDefault="00074C48" w:rsidP="00074C48">
      <w:pPr>
        <w:numPr>
          <w:ilvl w:val="0"/>
          <w:numId w:val="11"/>
        </w:numPr>
        <w:tabs>
          <w:tab w:val="clear" w:pos="2138"/>
          <w:tab w:val="num" w:pos="0"/>
          <w:tab w:val="left" w:pos="240"/>
          <w:tab w:val="left" w:pos="960"/>
        </w:tabs>
        <w:spacing w:line="360" w:lineRule="auto"/>
        <w:ind w:left="0" w:firstLine="709"/>
        <w:jc w:val="both"/>
      </w:pPr>
      <w:r>
        <w:t>Раствор с десорбции 132,07 кг (в т.ч. 22,03 кг Мо) или 105,9 л.</w:t>
      </w:r>
    </w:p>
    <w:p w:rsidR="00074C48" w:rsidRDefault="00074C48" w:rsidP="00074C48">
      <w:pPr>
        <w:numPr>
          <w:ilvl w:val="0"/>
          <w:numId w:val="11"/>
        </w:numPr>
        <w:tabs>
          <w:tab w:val="clear" w:pos="2138"/>
          <w:tab w:val="num" w:pos="0"/>
          <w:tab w:val="left" w:pos="240"/>
          <w:tab w:val="left" w:pos="960"/>
        </w:tabs>
        <w:spacing w:line="360" w:lineRule="auto"/>
        <w:ind w:left="0" w:firstLine="709"/>
        <w:jc w:val="both"/>
      </w:pPr>
      <w:r>
        <w:t>Нитрат аммония (ρ=1,467 г/см</w:t>
      </w:r>
      <w:r>
        <w:rPr>
          <w:vertAlign w:val="superscript"/>
        </w:rPr>
        <w:t>3</w:t>
      </w:r>
      <w:r>
        <w:t>) с двукратным избытком</w:t>
      </w:r>
    </w:p>
    <w:p w:rsidR="00074C48" w:rsidRDefault="00074C48" w:rsidP="00074C48">
      <w:pPr>
        <w:numPr>
          <w:ilvl w:val="0"/>
          <w:numId w:val="11"/>
        </w:numPr>
        <w:tabs>
          <w:tab w:val="clear" w:pos="2138"/>
          <w:tab w:val="num" w:pos="0"/>
          <w:tab w:val="left" w:pos="240"/>
          <w:tab w:val="left" w:pos="960"/>
        </w:tabs>
        <w:spacing w:line="360" w:lineRule="auto"/>
        <w:ind w:left="0" w:firstLine="709"/>
        <w:jc w:val="both"/>
      </w:pPr>
      <w:r>
        <w:t>Раствор аммиака с двукратным избытком</w:t>
      </w:r>
    </w:p>
    <w:p w:rsidR="00074C48" w:rsidRDefault="00074C48">
      <w:pPr>
        <w:tabs>
          <w:tab w:val="left" w:pos="240"/>
          <w:tab w:val="left" w:pos="960"/>
        </w:tabs>
        <w:spacing w:line="360" w:lineRule="auto"/>
        <w:ind w:firstLine="709"/>
        <w:jc w:val="both"/>
      </w:pPr>
      <w:r>
        <w:t>Основная реакция:</w:t>
      </w:r>
    </w:p>
    <w:p w:rsidR="00074C48" w:rsidRDefault="00074C48">
      <w:pPr>
        <w:tabs>
          <w:tab w:val="left" w:pos="240"/>
          <w:tab w:val="left" w:pos="960"/>
        </w:tabs>
        <w:spacing w:line="360" w:lineRule="auto"/>
        <w:ind w:firstLine="709"/>
        <w:jc w:val="both"/>
      </w:pPr>
    </w:p>
    <w:p w:rsidR="00074C48" w:rsidRDefault="00074C48">
      <w:pPr>
        <w:tabs>
          <w:tab w:val="left" w:pos="240"/>
          <w:tab w:val="left" w:pos="960"/>
        </w:tabs>
        <w:spacing w:line="360" w:lineRule="auto"/>
        <w:ind w:firstLine="709"/>
        <w:jc w:val="both"/>
      </w:pPr>
      <w:r>
        <w:rPr>
          <w:lang w:val="en-US"/>
        </w:rPr>
        <w:t>Na</w:t>
      </w:r>
      <w:r>
        <w:rPr>
          <w:vertAlign w:val="subscript"/>
        </w:rPr>
        <w:t>2</w:t>
      </w:r>
      <w:r>
        <w:rPr>
          <w:lang w:val="en-US"/>
        </w:rPr>
        <w:t>HAsO</w:t>
      </w:r>
      <w:r>
        <w:rPr>
          <w:vertAlign w:val="subscript"/>
        </w:rPr>
        <w:t>4</w:t>
      </w:r>
      <w:r>
        <w:t xml:space="preserve"> + </w:t>
      </w:r>
      <w:r>
        <w:rPr>
          <w:lang w:val="en-US"/>
        </w:rPr>
        <w:t>Mg</w:t>
      </w:r>
      <w:r>
        <w:t>(</w:t>
      </w:r>
      <w:r>
        <w:rPr>
          <w:lang w:val="en-US"/>
        </w:rPr>
        <w:t>NO</w:t>
      </w:r>
      <w:r>
        <w:rPr>
          <w:vertAlign w:val="subscript"/>
        </w:rPr>
        <w:t>3</w:t>
      </w:r>
      <w:r>
        <w:t>)</w:t>
      </w:r>
      <w:r>
        <w:rPr>
          <w:vertAlign w:val="subscript"/>
        </w:rPr>
        <w:t>2</w:t>
      </w:r>
      <w:r>
        <w:t xml:space="preserve"> + </w:t>
      </w:r>
      <w:r>
        <w:rPr>
          <w:lang w:val="en-US"/>
        </w:rPr>
        <w:t>NH</w:t>
      </w:r>
      <w:r>
        <w:rPr>
          <w:vertAlign w:val="subscript"/>
        </w:rPr>
        <w:t>4</w:t>
      </w:r>
      <w:r>
        <w:rPr>
          <w:lang w:val="en-US"/>
        </w:rPr>
        <w:t>OH</w:t>
      </w:r>
      <w:r>
        <w:t xml:space="preserve"> = </w:t>
      </w:r>
      <w:r>
        <w:rPr>
          <w:lang w:val="en-US"/>
        </w:rPr>
        <w:t>Mg</w:t>
      </w:r>
      <w:r>
        <w:t>(</w:t>
      </w:r>
      <w:r>
        <w:rPr>
          <w:lang w:val="en-US"/>
        </w:rPr>
        <w:t>NH</w:t>
      </w:r>
      <w:r>
        <w:rPr>
          <w:vertAlign w:val="subscript"/>
        </w:rPr>
        <w:t>4</w:t>
      </w:r>
      <w:r>
        <w:t>)</w:t>
      </w:r>
      <w:r>
        <w:rPr>
          <w:lang w:val="en-US"/>
        </w:rPr>
        <w:t>AsO</w:t>
      </w:r>
      <w:r>
        <w:rPr>
          <w:vertAlign w:val="subscript"/>
        </w:rPr>
        <w:t>4</w:t>
      </w:r>
      <w:r>
        <w:t xml:space="preserve"> + 2</w:t>
      </w:r>
      <w:r>
        <w:rPr>
          <w:lang w:val="en-US"/>
        </w:rPr>
        <w:t>NaNO</w:t>
      </w:r>
      <w:r>
        <w:rPr>
          <w:vertAlign w:val="subscript"/>
        </w:rPr>
        <w:t>3</w:t>
      </w:r>
      <w:r>
        <w:t xml:space="preserve"> + </w:t>
      </w:r>
      <w:r>
        <w:rPr>
          <w:lang w:val="en-US"/>
        </w:rPr>
        <w:t>H</w:t>
      </w:r>
      <w:r>
        <w:rPr>
          <w:vertAlign w:val="subscript"/>
        </w:rPr>
        <w:t>2</w:t>
      </w:r>
      <w:r>
        <w:rPr>
          <w:lang w:val="en-US"/>
        </w:rPr>
        <w:t>O</w:t>
      </w:r>
      <w:r>
        <w:tab/>
        <w:t>(25)</w:t>
      </w:r>
    </w:p>
    <w:p w:rsidR="00074C48" w:rsidRDefault="00074C48">
      <w:pPr>
        <w:tabs>
          <w:tab w:val="left" w:pos="240"/>
          <w:tab w:val="left" w:pos="960"/>
        </w:tabs>
        <w:spacing w:line="360" w:lineRule="auto"/>
        <w:ind w:firstLine="709"/>
        <w:jc w:val="both"/>
      </w:pPr>
    </w:p>
    <w:p w:rsidR="00074C48" w:rsidRDefault="00074C48">
      <w:pPr>
        <w:tabs>
          <w:tab w:val="left" w:pos="240"/>
          <w:tab w:val="left" w:pos="960"/>
        </w:tabs>
        <w:spacing w:line="360" w:lineRule="auto"/>
        <w:ind w:firstLine="709"/>
        <w:jc w:val="both"/>
      </w:pPr>
      <w:r>
        <w:t xml:space="preserve">В исходном сырье содержится 2,48 кг </w:t>
      </w:r>
      <w:r>
        <w:rPr>
          <w:lang w:val="en-US"/>
        </w:rPr>
        <w:t>As</w:t>
      </w:r>
      <w:r>
        <w:t xml:space="preserve">. Принимаем, что раствор перешло 50 % </w:t>
      </w:r>
      <w:r>
        <w:rPr>
          <w:lang w:val="en-US"/>
        </w:rPr>
        <w:t>As</w:t>
      </w:r>
      <w:r>
        <w:t xml:space="preserve">. Тогда в растворе содержится 1,24 кг </w:t>
      </w:r>
      <w:r>
        <w:rPr>
          <w:lang w:val="en-US"/>
        </w:rPr>
        <w:t>As</w:t>
      </w:r>
      <w:r>
        <w:t xml:space="preserve">. </w:t>
      </w:r>
    </w:p>
    <w:p w:rsidR="00074C48" w:rsidRDefault="00074C48">
      <w:pPr>
        <w:tabs>
          <w:tab w:val="left" w:pos="240"/>
          <w:tab w:val="left" w:pos="960"/>
        </w:tabs>
        <w:spacing w:line="360" w:lineRule="auto"/>
        <w:ind w:firstLine="709"/>
        <w:jc w:val="both"/>
      </w:pPr>
      <w:r>
        <w:t>Количество нитрата магния необходимое для осаждения мышьяка:</w:t>
      </w:r>
    </w:p>
    <w:p w:rsidR="00074C48" w:rsidRDefault="00074C48">
      <w:pPr>
        <w:tabs>
          <w:tab w:val="left" w:pos="240"/>
          <w:tab w:val="left" w:pos="960"/>
        </w:tabs>
        <w:spacing w:line="360" w:lineRule="auto"/>
        <w:ind w:firstLine="709"/>
        <w:jc w:val="both"/>
      </w:pPr>
    </w:p>
    <w:p w:rsidR="00074C48" w:rsidRDefault="00074C48">
      <w:pPr>
        <w:tabs>
          <w:tab w:val="left" w:pos="240"/>
          <w:tab w:val="left" w:pos="960"/>
        </w:tabs>
        <w:spacing w:line="360" w:lineRule="auto"/>
        <w:ind w:firstLine="709"/>
        <w:jc w:val="both"/>
        <w:rPr>
          <w:vertAlign w:val="subscript"/>
          <w:lang w:val="en-US"/>
        </w:rPr>
      </w:pPr>
      <w:r>
        <w:rPr>
          <w:lang w:val="en-US"/>
        </w:rPr>
        <w:t xml:space="preserve">186 </w:t>
      </w:r>
      <w:r>
        <w:t>кг</w:t>
      </w:r>
      <w:r>
        <w:rPr>
          <w:lang w:val="en-US"/>
        </w:rPr>
        <w:t xml:space="preserve"> Na</w:t>
      </w:r>
      <w:r>
        <w:rPr>
          <w:vertAlign w:val="subscript"/>
          <w:lang w:val="en-US"/>
        </w:rPr>
        <w:t>2</w:t>
      </w:r>
      <w:r>
        <w:rPr>
          <w:lang w:val="en-US"/>
        </w:rPr>
        <w:t>HAsO</w:t>
      </w:r>
      <w:r>
        <w:rPr>
          <w:vertAlign w:val="subscript"/>
          <w:lang w:val="en-US"/>
        </w:rPr>
        <w:t xml:space="preserve">4 </w:t>
      </w:r>
      <w:r>
        <w:rPr>
          <w:lang w:val="en-US"/>
        </w:rPr>
        <w:t xml:space="preserve"> - 148 </w:t>
      </w:r>
      <w:r>
        <w:t>кг</w:t>
      </w:r>
      <w:r>
        <w:rPr>
          <w:lang w:val="en-US"/>
        </w:rPr>
        <w:t xml:space="preserve"> Mg(NO</w:t>
      </w:r>
      <w:r>
        <w:rPr>
          <w:vertAlign w:val="subscript"/>
          <w:lang w:val="en-US"/>
        </w:rPr>
        <w:t>3</w:t>
      </w:r>
      <w:r>
        <w:rPr>
          <w:lang w:val="en-US"/>
        </w:rPr>
        <w:t>)</w:t>
      </w:r>
      <w:r>
        <w:rPr>
          <w:vertAlign w:val="subscript"/>
          <w:lang w:val="en-US"/>
        </w:rPr>
        <w:t>2</w:t>
      </w:r>
    </w:p>
    <w:p w:rsidR="00074C48" w:rsidRDefault="00074C48">
      <w:pPr>
        <w:tabs>
          <w:tab w:val="left" w:pos="240"/>
          <w:tab w:val="left" w:pos="960"/>
        </w:tabs>
        <w:spacing w:line="360" w:lineRule="auto"/>
        <w:ind w:firstLine="709"/>
        <w:jc w:val="both"/>
      </w:pPr>
      <w:r>
        <w:t xml:space="preserve">1,24 кг </w:t>
      </w:r>
      <w:r>
        <w:rPr>
          <w:lang w:val="en-US"/>
        </w:rPr>
        <w:t>Na</w:t>
      </w:r>
      <w:r>
        <w:rPr>
          <w:vertAlign w:val="subscript"/>
        </w:rPr>
        <w:t>2</w:t>
      </w:r>
      <w:r>
        <w:rPr>
          <w:lang w:val="en-US"/>
        </w:rPr>
        <w:t>HAsO</w:t>
      </w:r>
      <w:r>
        <w:rPr>
          <w:vertAlign w:val="subscript"/>
        </w:rPr>
        <w:t xml:space="preserve">4 </w:t>
      </w:r>
      <w:r>
        <w:t xml:space="preserve"> - х</w:t>
      </w:r>
    </w:p>
    <w:p w:rsidR="00074C48" w:rsidRDefault="00074C48">
      <w:pPr>
        <w:tabs>
          <w:tab w:val="left" w:pos="240"/>
          <w:tab w:val="left" w:pos="960"/>
        </w:tabs>
        <w:spacing w:line="360" w:lineRule="auto"/>
        <w:ind w:firstLine="709"/>
        <w:jc w:val="both"/>
      </w:pPr>
      <w:r>
        <w:t xml:space="preserve">Х= 0,99 кг </w:t>
      </w:r>
    </w:p>
    <w:p w:rsidR="00074C48" w:rsidRDefault="00074C48">
      <w:pPr>
        <w:tabs>
          <w:tab w:val="left" w:pos="240"/>
          <w:tab w:val="left" w:pos="960"/>
        </w:tabs>
        <w:spacing w:line="360" w:lineRule="auto"/>
        <w:ind w:firstLine="709"/>
        <w:jc w:val="both"/>
      </w:pPr>
    </w:p>
    <w:p w:rsidR="00074C48" w:rsidRDefault="00074C48">
      <w:pPr>
        <w:tabs>
          <w:tab w:val="left" w:pos="240"/>
          <w:tab w:val="left" w:pos="960"/>
        </w:tabs>
        <w:spacing w:line="360" w:lineRule="auto"/>
        <w:ind w:firstLine="709"/>
        <w:jc w:val="both"/>
      </w:pPr>
      <w:r>
        <w:t>С учетом избытка 2 кг.</w:t>
      </w:r>
    </w:p>
    <w:p w:rsidR="00074C48" w:rsidRDefault="00074C48">
      <w:pPr>
        <w:tabs>
          <w:tab w:val="left" w:pos="240"/>
          <w:tab w:val="left" w:pos="960"/>
        </w:tabs>
        <w:spacing w:line="360" w:lineRule="auto"/>
        <w:ind w:firstLine="709"/>
        <w:jc w:val="both"/>
      </w:pPr>
      <w:r>
        <w:t>Количество раствора аммиака необходимое для реакции:</w:t>
      </w:r>
    </w:p>
    <w:p w:rsidR="00074C48" w:rsidRDefault="00074C48">
      <w:pPr>
        <w:tabs>
          <w:tab w:val="left" w:pos="240"/>
          <w:tab w:val="left" w:pos="960"/>
        </w:tabs>
        <w:spacing w:line="360" w:lineRule="auto"/>
        <w:ind w:firstLine="709"/>
        <w:jc w:val="both"/>
      </w:pPr>
    </w:p>
    <w:p w:rsidR="00074C48" w:rsidRDefault="00074C48">
      <w:pPr>
        <w:tabs>
          <w:tab w:val="left" w:pos="240"/>
          <w:tab w:val="left" w:pos="960"/>
        </w:tabs>
        <w:spacing w:line="360" w:lineRule="auto"/>
        <w:ind w:firstLine="709"/>
        <w:jc w:val="both"/>
        <w:rPr>
          <w:lang w:val="en-US"/>
        </w:rPr>
      </w:pPr>
      <w:r>
        <w:rPr>
          <w:lang w:val="en-US"/>
        </w:rPr>
        <w:t xml:space="preserve">186 </w:t>
      </w:r>
      <w:r>
        <w:t>кг</w:t>
      </w:r>
      <w:r>
        <w:rPr>
          <w:lang w:val="en-US"/>
        </w:rPr>
        <w:t xml:space="preserve"> Na</w:t>
      </w:r>
      <w:r>
        <w:rPr>
          <w:vertAlign w:val="subscript"/>
          <w:lang w:val="en-US"/>
        </w:rPr>
        <w:t>2</w:t>
      </w:r>
      <w:r>
        <w:rPr>
          <w:lang w:val="en-US"/>
        </w:rPr>
        <w:t>HAsO</w:t>
      </w:r>
      <w:r>
        <w:rPr>
          <w:vertAlign w:val="subscript"/>
          <w:lang w:val="en-US"/>
        </w:rPr>
        <w:t xml:space="preserve">4 </w:t>
      </w:r>
      <w:r>
        <w:rPr>
          <w:lang w:val="en-US"/>
        </w:rPr>
        <w:t xml:space="preserve"> - 35 </w:t>
      </w:r>
      <w:r>
        <w:t>кг</w:t>
      </w:r>
      <w:r>
        <w:rPr>
          <w:lang w:val="en-US"/>
        </w:rPr>
        <w:t xml:space="preserve"> NH</w:t>
      </w:r>
      <w:r>
        <w:rPr>
          <w:vertAlign w:val="subscript"/>
          <w:lang w:val="en-US"/>
        </w:rPr>
        <w:t>4</w:t>
      </w:r>
      <w:r>
        <w:rPr>
          <w:lang w:val="en-US"/>
        </w:rPr>
        <w:t>OH</w:t>
      </w:r>
    </w:p>
    <w:p w:rsidR="00074C48" w:rsidRDefault="00074C48">
      <w:pPr>
        <w:tabs>
          <w:tab w:val="left" w:pos="240"/>
          <w:tab w:val="left" w:pos="960"/>
        </w:tabs>
        <w:spacing w:line="360" w:lineRule="auto"/>
        <w:ind w:firstLine="709"/>
        <w:jc w:val="both"/>
      </w:pPr>
      <w:r>
        <w:t xml:space="preserve">1,24 кг </w:t>
      </w:r>
      <w:r>
        <w:rPr>
          <w:lang w:val="en-US"/>
        </w:rPr>
        <w:t>Na</w:t>
      </w:r>
      <w:r>
        <w:rPr>
          <w:vertAlign w:val="subscript"/>
        </w:rPr>
        <w:t>2</w:t>
      </w:r>
      <w:r>
        <w:rPr>
          <w:lang w:val="en-US"/>
        </w:rPr>
        <w:t>HAsO</w:t>
      </w:r>
      <w:r>
        <w:rPr>
          <w:vertAlign w:val="subscript"/>
        </w:rPr>
        <w:t xml:space="preserve">4 </w:t>
      </w:r>
      <w:r>
        <w:t xml:space="preserve"> - х</w:t>
      </w:r>
    </w:p>
    <w:p w:rsidR="00074C48" w:rsidRDefault="00074C48">
      <w:pPr>
        <w:tabs>
          <w:tab w:val="left" w:pos="240"/>
          <w:tab w:val="left" w:pos="960"/>
        </w:tabs>
        <w:spacing w:line="360" w:lineRule="auto"/>
        <w:ind w:firstLine="709"/>
        <w:jc w:val="both"/>
      </w:pPr>
      <w:r>
        <w:t>Х=0,23 кг</w:t>
      </w:r>
    </w:p>
    <w:p w:rsidR="00074C48" w:rsidRDefault="00074C48">
      <w:pPr>
        <w:tabs>
          <w:tab w:val="left" w:pos="240"/>
          <w:tab w:val="left" w:pos="960"/>
        </w:tabs>
        <w:spacing w:line="360" w:lineRule="auto"/>
        <w:ind w:firstLine="709"/>
        <w:jc w:val="both"/>
      </w:pPr>
    </w:p>
    <w:p w:rsidR="00074C48" w:rsidRDefault="00074C48">
      <w:pPr>
        <w:tabs>
          <w:tab w:val="left" w:pos="240"/>
          <w:tab w:val="left" w:pos="960"/>
        </w:tabs>
        <w:spacing w:line="360" w:lineRule="auto"/>
        <w:ind w:firstLine="709"/>
        <w:jc w:val="both"/>
      </w:pPr>
      <w:r>
        <w:t xml:space="preserve">С учетом избытка </w:t>
      </w:r>
      <w:r>
        <w:sym w:font="Symbol" w:char="F0BB"/>
      </w:r>
      <w:r>
        <w:t xml:space="preserve"> 0,5 кг.</w:t>
      </w:r>
    </w:p>
    <w:p w:rsidR="00074C48" w:rsidRDefault="00074C48">
      <w:pPr>
        <w:spacing w:line="360" w:lineRule="auto"/>
        <w:ind w:firstLine="709"/>
        <w:jc w:val="both"/>
      </w:pPr>
      <w:r>
        <w:t>Материальный баланс операции очистки от примесей представлен в       таблице 19.</w:t>
      </w:r>
    </w:p>
    <w:p w:rsidR="00074C48" w:rsidRDefault="00074C48">
      <w:pPr>
        <w:spacing w:line="360" w:lineRule="auto"/>
        <w:ind w:firstLine="709"/>
        <w:jc w:val="both"/>
      </w:pPr>
    </w:p>
    <w:p w:rsidR="00074C48" w:rsidRDefault="00074C48">
      <w:pPr>
        <w:spacing w:line="360" w:lineRule="auto"/>
        <w:jc w:val="both"/>
      </w:pPr>
      <w:r>
        <w:t>Таблица 19 - материальный баланс очистки от примесей</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003"/>
        <w:gridCol w:w="990"/>
        <w:gridCol w:w="1213"/>
        <w:gridCol w:w="2471"/>
        <w:gridCol w:w="938"/>
        <w:gridCol w:w="1002"/>
        <w:gridCol w:w="1202"/>
      </w:tblGrid>
      <w:tr w:rsidR="00074C48">
        <w:tc>
          <w:tcPr>
            <w:tcW w:w="2278"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Поступило</w:t>
            </w:r>
          </w:p>
        </w:tc>
        <w:tc>
          <w:tcPr>
            <w:tcW w:w="2722"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Получено</w:t>
            </w:r>
          </w:p>
        </w:tc>
      </w:tr>
      <w:tr w:rsidR="00074C48">
        <w:tc>
          <w:tcPr>
            <w:tcW w:w="724" w:type="pct"/>
          </w:tcPr>
          <w:p w:rsidR="00074C48" w:rsidRDefault="00074C48">
            <w:pPr>
              <w:spacing w:line="360" w:lineRule="auto"/>
              <w:jc w:val="center"/>
              <w:rPr>
                <w:sz w:val="20"/>
                <w:szCs w:val="20"/>
              </w:rPr>
            </w:pPr>
            <w:r>
              <w:rPr>
                <w:sz w:val="20"/>
                <w:szCs w:val="20"/>
              </w:rPr>
              <w:t>Материал</w:t>
            </w:r>
          </w:p>
        </w:tc>
        <w:tc>
          <w:tcPr>
            <w:tcW w:w="486" w:type="pct"/>
          </w:tcPr>
          <w:p w:rsidR="00074C48" w:rsidRDefault="00074C48">
            <w:pPr>
              <w:spacing w:line="360" w:lineRule="auto"/>
              <w:jc w:val="center"/>
              <w:rPr>
                <w:sz w:val="20"/>
                <w:szCs w:val="20"/>
              </w:rPr>
            </w:pPr>
            <w:r>
              <w:rPr>
                <w:sz w:val="20"/>
                <w:szCs w:val="20"/>
              </w:rPr>
              <w:t>кг</w:t>
            </w:r>
          </w:p>
        </w:tc>
        <w:tc>
          <w:tcPr>
            <w:tcW w:w="480"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88" w:type="pct"/>
          </w:tcPr>
          <w:p w:rsidR="00074C48" w:rsidRDefault="00074C48">
            <w:pPr>
              <w:spacing w:line="360" w:lineRule="auto"/>
              <w:jc w:val="center"/>
              <w:rPr>
                <w:sz w:val="20"/>
                <w:szCs w:val="20"/>
              </w:rPr>
            </w:pPr>
            <w:r>
              <w:rPr>
                <w:sz w:val="20"/>
                <w:szCs w:val="20"/>
              </w:rPr>
              <w:t>Объем, л</w:t>
            </w:r>
          </w:p>
        </w:tc>
        <w:tc>
          <w:tcPr>
            <w:tcW w:w="1198" w:type="pct"/>
          </w:tcPr>
          <w:p w:rsidR="00074C48" w:rsidRDefault="00074C48">
            <w:pPr>
              <w:spacing w:line="360" w:lineRule="auto"/>
              <w:jc w:val="center"/>
              <w:rPr>
                <w:sz w:val="20"/>
                <w:szCs w:val="20"/>
              </w:rPr>
            </w:pPr>
            <w:r>
              <w:rPr>
                <w:sz w:val="20"/>
                <w:szCs w:val="20"/>
              </w:rPr>
              <w:t>Продукт</w:t>
            </w:r>
          </w:p>
        </w:tc>
        <w:tc>
          <w:tcPr>
            <w:tcW w:w="455" w:type="pct"/>
          </w:tcPr>
          <w:p w:rsidR="00074C48" w:rsidRDefault="00074C48">
            <w:pPr>
              <w:spacing w:line="360" w:lineRule="auto"/>
              <w:jc w:val="center"/>
              <w:rPr>
                <w:sz w:val="20"/>
                <w:szCs w:val="20"/>
              </w:rPr>
            </w:pPr>
            <w:r>
              <w:rPr>
                <w:sz w:val="20"/>
                <w:szCs w:val="20"/>
              </w:rPr>
              <w:t>кг</w:t>
            </w:r>
          </w:p>
        </w:tc>
        <w:tc>
          <w:tcPr>
            <w:tcW w:w="486"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83" w:type="pct"/>
          </w:tcPr>
          <w:p w:rsidR="00074C48" w:rsidRDefault="00074C48">
            <w:pPr>
              <w:spacing w:line="360" w:lineRule="auto"/>
              <w:jc w:val="center"/>
              <w:rPr>
                <w:sz w:val="20"/>
                <w:szCs w:val="20"/>
              </w:rPr>
            </w:pPr>
            <w:r>
              <w:rPr>
                <w:sz w:val="20"/>
                <w:szCs w:val="20"/>
              </w:rPr>
              <w:t>Объем, л</w:t>
            </w:r>
          </w:p>
        </w:tc>
      </w:tr>
      <w:tr w:rsidR="00074C48">
        <w:trPr>
          <w:trHeight w:val="300"/>
        </w:trPr>
        <w:tc>
          <w:tcPr>
            <w:tcW w:w="724" w:type="pct"/>
          </w:tcPr>
          <w:p w:rsidR="00074C48" w:rsidRDefault="00074C48">
            <w:pPr>
              <w:spacing w:line="360" w:lineRule="auto"/>
              <w:jc w:val="center"/>
              <w:rPr>
                <w:sz w:val="20"/>
                <w:szCs w:val="20"/>
              </w:rPr>
            </w:pPr>
            <w:r>
              <w:rPr>
                <w:sz w:val="20"/>
                <w:szCs w:val="20"/>
              </w:rPr>
              <w:t>1</w:t>
            </w:r>
          </w:p>
        </w:tc>
        <w:tc>
          <w:tcPr>
            <w:tcW w:w="486" w:type="pct"/>
          </w:tcPr>
          <w:p w:rsidR="00074C48" w:rsidRDefault="00074C48">
            <w:pPr>
              <w:spacing w:line="360" w:lineRule="auto"/>
              <w:jc w:val="center"/>
              <w:rPr>
                <w:sz w:val="20"/>
                <w:szCs w:val="20"/>
              </w:rPr>
            </w:pPr>
            <w:r>
              <w:rPr>
                <w:sz w:val="20"/>
                <w:szCs w:val="20"/>
              </w:rPr>
              <w:t>2</w:t>
            </w:r>
          </w:p>
        </w:tc>
        <w:tc>
          <w:tcPr>
            <w:tcW w:w="480" w:type="pct"/>
          </w:tcPr>
          <w:p w:rsidR="00074C48" w:rsidRDefault="00074C48">
            <w:pPr>
              <w:spacing w:line="360" w:lineRule="auto"/>
              <w:jc w:val="center"/>
              <w:rPr>
                <w:sz w:val="20"/>
                <w:szCs w:val="20"/>
              </w:rPr>
            </w:pPr>
            <w:r>
              <w:rPr>
                <w:sz w:val="20"/>
                <w:szCs w:val="20"/>
              </w:rPr>
              <w:t>3</w:t>
            </w:r>
          </w:p>
        </w:tc>
        <w:tc>
          <w:tcPr>
            <w:tcW w:w="588" w:type="pct"/>
          </w:tcPr>
          <w:p w:rsidR="00074C48" w:rsidRDefault="00074C48">
            <w:pPr>
              <w:spacing w:line="360" w:lineRule="auto"/>
              <w:jc w:val="center"/>
              <w:rPr>
                <w:sz w:val="20"/>
                <w:szCs w:val="20"/>
              </w:rPr>
            </w:pPr>
            <w:r>
              <w:rPr>
                <w:sz w:val="20"/>
                <w:szCs w:val="20"/>
              </w:rPr>
              <w:t>4</w:t>
            </w:r>
          </w:p>
        </w:tc>
        <w:tc>
          <w:tcPr>
            <w:tcW w:w="1198" w:type="pct"/>
          </w:tcPr>
          <w:p w:rsidR="00074C48" w:rsidRDefault="00074C48">
            <w:pPr>
              <w:spacing w:line="360" w:lineRule="auto"/>
              <w:jc w:val="center"/>
              <w:rPr>
                <w:sz w:val="20"/>
                <w:szCs w:val="20"/>
              </w:rPr>
            </w:pPr>
            <w:r>
              <w:rPr>
                <w:sz w:val="20"/>
                <w:szCs w:val="20"/>
              </w:rPr>
              <w:t>5</w:t>
            </w:r>
          </w:p>
        </w:tc>
        <w:tc>
          <w:tcPr>
            <w:tcW w:w="455" w:type="pct"/>
          </w:tcPr>
          <w:p w:rsidR="00074C48" w:rsidRDefault="00074C48">
            <w:pPr>
              <w:spacing w:line="360" w:lineRule="auto"/>
              <w:jc w:val="center"/>
              <w:rPr>
                <w:sz w:val="20"/>
                <w:szCs w:val="20"/>
              </w:rPr>
            </w:pPr>
            <w:r>
              <w:rPr>
                <w:sz w:val="20"/>
                <w:szCs w:val="20"/>
              </w:rPr>
              <w:t>6</w:t>
            </w:r>
          </w:p>
        </w:tc>
        <w:tc>
          <w:tcPr>
            <w:tcW w:w="486" w:type="pct"/>
          </w:tcPr>
          <w:p w:rsidR="00074C48" w:rsidRDefault="00074C48">
            <w:pPr>
              <w:spacing w:line="360" w:lineRule="auto"/>
              <w:jc w:val="center"/>
              <w:rPr>
                <w:sz w:val="20"/>
                <w:szCs w:val="20"/>
              </w:rPr>
            </w:pPr>
            <w:r>
              <w:rPr>
                <w:sz w:val="20"/>
                <w:szCs w:val="20"/>
              </w:rPr>
              <w:t>7</w:t>
            </w:r>
          </w:p>
        </w:tc>
        <w:tc>
          <w:tcPr>
            <w:tcW w:w="583" w:type="pct"/>
          </w:tcPr>
          <w:p w:rsidR="00074C48" w:rsidRDefault="00074C48">
            <w:pPr>
              <w:spacing w:line="360" w:lineRule="auto"/>
              <w:jc w:val="center"/>
              <w:rPr>
                <w:sz w:val="20"/>
                <w:szCs w:val="20"/>
              </w:rPr>
            </w:pPr>
            <w:r>
              <w:rPr>
                <w:sz w:val="20"/>
                <w:szCs w:val="20"/>
              </w:rPr>
              <w:t>8</w:t>
            </w:r>
          </w:p>
        </w:tc>
      </w:tr>
      <w:tr w:rsidR="00074C48">
        <w:trPr>
          <w:cantSplit/>
          <w:trHeight w:val="533"/>
        </w:trPr>
        <w:tc>
          <w:tcPr>
            <w:tcW w:w="724" w:type="pct"/>
            <w:tcBorders>
              <w:bottom w:val="single" w:sz="4" w:space="0" w:color="auto"/>
            </w:tcBorders>
          </w:tcPr>
          <w:p w:rsidR="00074C48" w:rsidRDefault="00074C48">
            <w:pPr>
              <w:spacing w:line="360" w:lineRule="auto"/>
              <w:jc w:val="center"/>
              <w:rPr>
                <w:sz w:val="20"/>
                <w:szCs w:val="20"/>
              </w:rPr>
            </w:pPr>
            <w:r>
              <w:rPr>
                <w:sz w:val="20"/>
                <w:szCs w:val="20"/>
              </w:rPr>
              <w:t>Нитрат магния</w:t>
            </w:r>
          </w:p>
        </w:tc>
        <w:tc>
          <w:tcPr>
            <w:tcW w:w="486" w:type="pct"/>
            <w:tcBorders>
              <w:bottom w:val="single" w:sz="4" w:space="0" w:color="auto"/>
            </w:tcBorders>
          </w:tcPr>
          <w:p w:rsidR="00074C48" w:rsidRDefault="00074C48">
            <w:pPr>
              <w:spacing w:line="360" w:lineRule="auto"/>
              <w:jc w:val="center"/>
              <w:rPr>
                <w:sz w:val="20"/>
                <w:szCs w:val="20"/>
              </w:rPr>
            </w:pPr>
            <w:r>
              <w:rPr>
                <w:sz w:val="20"/>
                <w:szCs w:val="20"/>
              </w:rPr>
              <w:t xml:space="preserve">   2,00</w:t>
            </w:r>
          </w:p>
        </w:tc>
        <w:tc>
          <w:tcPr>
            <w:tcW w:w="480" w:type="pct"/>
            <w:tcBorders>
              <w:bottom w:val="single" w:sz="4" w:space="0" w:color="auto"/>
            </w:tcBorders>
          </w:tcPr>
          <w:p w:rsidR="00074C48" w:rsidRDefault="00074C48">
            <w:pPr>
              <w:spacing w:line="360" w:lineRule="auto"/>
              <w:jc w:val="center"/>
              <w:rPr>
                <w:sz w:val="20"/>
                <w:szCs w:val="20"/>
              </w:rPr>
            </w:pPr>
            <w:r>
              <w:rPr>
                <w:sz w:val="20"/>
                <w:szCs w:val="20"/>
              </w:rPr>
              <w:t>_</w:t>
            </w:r>
          </w:p>
        </w:tc>
        <w:tc>
          <w:tcPr>
            <w:tcW w:w="588" w:type="pct"/>
            <w:tcBorders>
              <w:bottom w:val="single" w:sz="4" w:space="0" w:color="auto"/>
            </w:tcBorders>
          </w:tcPr>
          <w:p w:rsidR="00074C48" w:rsidRDefault="00074C48">
            <w:pPr>
              <w:spacing w:line="360" w:lineRule="auto"/>
              <w:jc w:val="center"/>
              <w:rPr>
                <w:sz w:val="20"/>
                <w:szCs w:val="20"/>
              </w:rPr>
            </w:pPr>
            <w:r>
              <w:rPr>
                <w:sz w:val="20"/>
                <w:szCs w:val="20"/>
              </w:rPr>
              <w:t xml:space="preserve">  1,36</w:t>
            </w:r>
          </w:p>
        </w:tc>
        <w:tc>
          <w:tcPr>
            <w:tcW w:w="1198" w:type="pct"/>
          </w:tcPr>
          <w:p w:rsidR="00074C48" w:rsidRDefault="00074C48">
            <w:pPr>
              <w:spacing w:line="360" w:lineRule="auto"/>
              <w:jc w:val="center"/>
              <w:rPr>
                <w:sz w:val="20"/>
                <w:szCs w:val="20"/>
              </w:rPr>
            </w:pPr>
            <w:r>
              <w:rPr>
                <w:sz w:val="20"/>
                <w:szCs w:val="20"/>
              </w:rPr>
              <w:t>Осадок</w:t>
            </w:r>
          </w:p>
        </w:tc>
        <w:tc>
          <w:tcPr>
            <w:tcW w:w="455" w:type="pct"/>
          </w:tcPr>
          <w:p w:rsidR="00074C48" w:rsidRDefault="00074C48">
            <w:pPr>
              <w:spacing w:line="360" w:lineRule="auto"/>
              <w:jc w:val="center"/>
              <w:rPr>
                <w:sz w:val="20"/>
                <w:szCs w:val="20"/>
              </w:rPr>
            </w:pPr>
            <w:r>
              <w:rPr>
                <w:sz w:val="20"/>
                <w:szCs w:val="20"/>
              </w:rPr>
              <w:t xml:space="preserve">  1,2</w:t>
            </w:r>
          </w:p>
        </w:tc>
        <w:tc>
          <w:tcPr>
            <w:tcW w:w="486" w:type="pct"/>
          </w:tcPr>
          <w:p w:rsidR="00074C48" w:rsidRDefault="00074C48">
            <w:pPr>
              <w:spacing w:line="360" w:lineRule="auto"/>
              <w:jc w:val="center"/>
              <w:rPr>
                <w:sz w:val="20"/>
                <w:szCs w:val="20"/>
              </w:rPr>
            </w:pPr>
            <w:r>
              <w:rPr>
                <w:sz w:val="20"/>
                <w:szCs w:val="20"/>
              </w:rPr>
              <w:t xml:space="preserve"> 0,22</w:t>
            </w:r>
          </w:p>
        </w:tc>
        <w:tc>
          <w:tcPr>
            <w:tcW w:w="583" w:type="pct"/>
          </w:tcPr>
          <w:p w:rsidR="00074C48" w:rsidRDefault="00074C48">
            <w:pPr>
              <w:spacing w:line="360" w:lineRule="auto"/>
              <w:jc w:val="center"/>
              <w:rPr>
                <w:sz w:val="20"/>
                <w:szCs w:val="20"/>
              </w:rPr>
            </w:pPr>
            <w:r>
              <w:rPr>
                <w:sz w:val="20"/>
                <w:szCs w:val="20"/>
              </w:rPr>
              <w:t xml:space="preserve">   0,8</w:t>
            </w:r>
          </w:p>
        </w:tc>
      </w:tr>
      <w:tr w:rsidR="00074C48">
        <w:trPr>
          <w:cantSplit/>
          <w:trHeight w:val="440"/>
        </w:trPr>
        <w:tc>
          <w:tcPr>
            <w:tcW w:w="724" w:type="pct"/>
            <w:tcBorders>
              <w:bottom w:val="single" w:sz="4" w:space="0" w:color="auto"/>
            </w:tcBorders>
          </w:tcPr>
          <w:p w:rsidR="00074C48" w:rsidRDefault="00074C48">
            <w:pPr>
              <w:spacing w:line="360" w:lineRule="auto"/>
              <w:jc w:val="center"/>
              <w:rPr>
                <w:sz w:val="20"/>
                <w:szCs w:val="20"/>
              </w:rPr>
            </w:pPr>
            <w:r>
              <w:rPr>
                <w:sz w:val="20"/>
                <w:szCs w:val="20"/>
              </w:rPr>
              <w:t>Аммиак</w:t>
            </w:r>
          </w:p>
        </w:tc>
        <w:tc>
          <w:tcPr>
            <w:tcW w:w="486" w:type="pct"/>
            <w:tcBorders>
              <w:bottom w:val="single" w:sz="4" w:space="0" w:color="auto"/>
            </w:tcBorders>
          </w:tcPr>
          <w:p w:rsidR="00074C48" w:rsidRDefault="00074C48">
            <w:pPr>
              <w:spacing w:line="360" w:lineRule="auto"/>
              <w:jc w:val="center"/>
              <w:rPr>
                <w:sz w:val="20"/>
                <w:szCs w:val="20"/>
              </w:rPr>
            </w:pPr>
            <w:r>
              <w:rPr>
                <w:sz w:val="20"/>
                <w:szCs w:val="20"/>
              </w:rPr>
              <w:t xml:space="preserve">  0,5</w:t>
            </w:r>
          </w:p>
        </w:tc>
        <w:tc>
          <w:tcPr>
            <w:tcW w:w="480" w:type="pct"/>
            <w:tcBorders>
              <w:bottom w:val="single" w:sz="4" w:space="0" w:color="auto"/>
            </w:tcBorders>
          </w:tcPr>
          <w:p w:rsidR="00074C48" w:rsidRDefault="00074C48">
            <w:pPr>
              <w:spacing w:line="360" w:lineRule="auto"/>
              <w:jc w:val="center"/>
              <w:rPr>
                <w:sz w:val="20"/>
                <w:szCs w:val="20"/>
              </w:rPr>
            </w:pPr>
            <w:r>
              <w:rPr>
                <w:sz w:val="20"/>
                <w:szCs w:val="20"/>
              </w:rPr>
              <w:t>_</w:t>
            </w:r>
          </w:p>
        </w:tc>
        <w:tc>
          <w:tcPr>
            <w:tcW w:w="588" w:type="pct"/>
            <w:tcBorders>
              <w:bottom w:val="single" w:sz="4" w:space="0" w:color="auto"/>
            </w:tcBorders>
          </w:tcPr>
          <w:p w:rsidR="00074C48" w:rsidRDefault="00074C48">
            <w:pPr>
              <w:spacing w:line="360" w:lineRule="auto"/>
              <w:jc w:val="center"/>
              <w:rPr>
                <w:sz w:val="20"/>
                <w:szCs w:val="20"/>
              </w:rPr>
            </w:pPr>
            <w:r>
              <w:rPr>
                <w:sz w:val="20"/>
                <w:szCs w:val="20"/>
              </w:rPr>
              <w:t xml:space="preserve">   0,5</w:t>
            </w:r>
          </w:p>
        </w:tc>
        <w:tc>
          <w:tcPr>
            <w:tcW w:w="1198"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Раствор на нейтрализацию</w:t>
            </w:r>
          </w:p>
        </w:tc>
        <w:tc>
          <w:tcPr>
            <w:tcW w:w="455"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133,37</w:t>
            </w:r>
          </w:p>
        </w:tc>
        <w:tc>
          <w:tcPr>
            <w:tcW w:w="486"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21,81</w:t>
            </w:r>
          </w:p>
        </w:tc>
        <w:tc>
          <w:tcPr>
            <w:tcW w:w="583" w:type="pct"/>
            <w:vMerge w:val="restart"/>
            <w:vAlign w:val="center"/>
          </w:tcPr>
          <w:p w:rsidR="00074C48" w:rsidRDefault="00074C48">
            <w:pPr>
              <w:pStyle w:val="a3"/>
              <w:tabs>
                <w:tab w:val="clear" w:pos="4677"/>
                <w:tab w:val="clear" w:pos="9355"/>
              </w:tabs>
              <w:spacing w:line="360" w:lineRule="auto"/>
              <w:jc w:val="center"/>
              <w:rPr>
                <w:sz w:val="20"/>
                <w:szCs w:val="20"/>
              </w:rPr>
            </w:pPr>
            <w:r>
              <w:rPr>
                <w:sz w:val="20"/>
                <w:szCs w:val="20"/>
              </w:rPr>
              <w:t>107,57</w:t>
            </w:r>
          </w:p>
        </w:tc>
      </w:tr>
      <w:tr w:rsidR="00074C48">
        <w:trPr>
          <w:cantSplit/>
          <w:trHeight w:val="500"/>
        </w:trPr>
        <w:tc>
          <w:tcPr>
            <w:tcW w:w="724" w:type="pct"/>
            <w:tcBorders>
              <w:bottom w:val="single" w:sz="4" w:space="0" w:color="auto"/>
            </w:tcBorders>
          </w:tcPr>
          <w:p w:rsidR="00074C48" w:rsidRDefault="00074C48">
            <w:pPr>
              <w:spacing w:line="360" w:lineRule="auto"/>
              <w:jc w:val="center"/>
              <w:rPr>
                <w:sz w:val="20"/>
                <w:szCs w:val="20"/>
              </w:rPr>
            </w:pPr>
            <w:r>
              <w:rPr>
                <w:sz w:val="20"/>
                <w:szCs w:val="20"/>
              </w:rPr>
              <w:t>Раствор с десорбции</w:t>
            </w:r>
          </w:p>
        </w:tc>
        <w:tc>
          <w:tcPr>
            <w:tcW w:w="486" w:type="pct"/>
            <w:tcBorders>
              <w:bottom w:val="single" w:sz="4" w:space="0" w:color="auto"/>
            </w:tcBorders>
          </w:tcPr>
          <w:p w:rsidR="00074C48" w:rsidRDefault="00074C48">
            <w:pPr>
              <w:spacing w:line="360" w:lineRule="auto"/>
              <w:jc w:val="center"/>
              <w:rPr>
                <w:sz w:val="20"/>
                <w:szCs w:val="20"/>
              </w:rPr>
            </w:pPr>
            <w:r>
              <w:rPr>
                <w:sz w:val="20"/>
                <w:szCs w:val="20"/>
              </w:rPr>
              <w:t>132,07</w:t>
            </w:r>
          </w:p>
        </w:tc>
        <w:tc>
          <w:tcPr>
            <w:tcW w:w="480" w:type="pct"/>
            <w:tcBorders>
              <w:bottom w:val="single" w:sz="4" w:space="0" w:color="auto"/>
            </w:tcBorders>
          </w:tcPr>
          <w:p w:rsidR="00074C48" w:rsidRDefault="00074C48">
            <w:pPr>
              <w:spacing w:line="360" w:lineRule="auto"/>
              <w:jc w:val="center"/>
              <w:rPr>
                <w:sz w:val="20"/>
                <w:szCs w:val="20"/>
              </w:rPr>
            </w:pPr>
            <w:r>
              <w:rPr>
                <w:sz w:val="20"/>
                <w:szCs w:val="20"/>
              </w:rPr>
              <w:t>22,03</w:t>
            </w:r>
          </w:p>
        </w:tc>
        <w:tc>
          <w:tcPr>
            <w:tcW w:w="588" w:type="pct"/>
            <w:tcBorders>
              <w:bottom w:val="single" w:sz="4" w:space="0" w:color="auto"/>
            </w:tcBorders>
          </w:tcPr>
          <w:p w:rsidR="00074C48" w:rsidRDefault="00074C48">
            <w:pPr>
              <w:spacing w:line="360" w:lineRule="auto"/>
              <w:jc w:val="center"/>
              <w:rPr>
                <w:sz w:val="20"/>
                <w:szCs w:val="20"/>
              </w:rPr>
            </w:pPr>
            <w:r>
              <w:rPr>
                <w:sz w:val="20"/>
                <w:szCs w:val="20"/>
              </w:rPr>
              <w:t>105,90</w:t>
            </w:r>
          </w:p>
        </w:tc>
        <w:tc>
          <w:tcPr>
            <w:tcW w:w="1198" w:type="pct"/>
            <w:vMerge/>
            <w:tcBorders>
              <w:bottom w:val="single" w:sz="4" w:space="0" w:color="auto"/>
            </w:tcBorders>
          </w:tcPr>
          <w:p w:rsidR="00074C48" w:rsidRDefault="00074C48">
            <w:pPr>
              <w:spacing w:line="360" w:lineRule="auto"/>
              <w:jc w:val="center"/>
              <w:rPr>
                <w:sz w:val="20"/>
                <w:szCs w:val="20"/>
              </w:rPr>
            </w:pPr>
          </w:p>
        </w:tc>
        <w:tc>
          <w:tcPr>
            <w:tcW w:w="455" w:type="pct"/>
            <w:vMerge/>
            <w:tcBorders>
              <w:bottom w:val="single" w:sz="4" w:space="0" w:color="auto"/>
            </w:tcBorders>
          </w:tcPr>
          <w:p w:rsidR="00074C48" w:rsidRDefault="00074C48">
            <w:pPr>
              <w:spacing w:line="360" w:lineRule="auto"/>
              <w:jc w:val="center"/>
              <w:rPr>
                <w:sz w:val="20"/>
                <w:szCs w:val="20"/>
              </w:rPr>
            </w:pPr>
          </w:p>
        </w:tc>
        <w:tc>
          <w:tcPr>
            <w:tcW w:w="486" w:type="pct"/>
            <w:vMerge/>
            <w:tcBorders>
              <w:bottom w:val="single" w:sz="4" w:space="0" w:color="auto"/>
            </w:tcBorders>
          </w:tcPr>
          <w:p w:rsidR="00074C48" w:rsidRDefault="00074C48">
            <w:pPr>
              <w:spacing w:line="360" w:lineRule="auto"/>
              <w:jc w:val="center"/>
              <w:rPr>
                <w:sz w:val="20"/>
                <w:szCs w:val="20"/>
              </w:rPr>
            </w:pPr>
          </w:p>
        </w:tc>
        <w:tc>
          <w:tcPr>
            <w:tcW w:w="583" w:type="pct"/>
            <w:vMerge/>
            <w:tcBorders>
              <w:bottom w:val="single" w:sz="4" w:space="0" w:color="auto"/>
            </w:tcBorders>
          </w:tcPr>
          <w:p w:rsidR="00074C48" w:rsidRDefault="00074C48">
            <w:pPr>
              <w:spacing w:line="360" w:lineRule="auto"/>
              <w:jc w:val="center"/>
              <w:rPr>
                <w:sz w:val="20"/>
                <w:szCs w:val="20"/>
              </w:rPr>
            </w:pPr>
          </w:p>
        </w:tc>
      </w:tr>
      <w:tr w:rsidR="00074C48">
        <w:tc>
          <w:tcPr>
            <w:tcW w:w="724" w:type="pct"/>
          </w:tcPr>
          <w:p w:rsidR="00074C48" w:rsidRDefault="00074C48">
            <w:pPr>
              <w:spacing w:line="360" w:lineRule="auto"/>
              <w:jc w:val="center"/>
              <w:rPr>
                <w:sz w:val="20"/>
                <w:szCs w:val="20"/>
              </w:rPr>
            </w:pPr>
            <w:r>
              <w:rPr>
                <w:sz w:val="20"/>
                <w:szCs w:val="20"/>
              </w:rPr>
              <w:t>Итого</w:t>
            </w:r>
          </w:p>
        </w:tc>
        <w:tc>
          <w:tcPr>
            <w:tcW w:w="486" w:type="pct"/>
          </w:tcPr>
          <w:p w:rsidR="00074C48" w:rsidRDefault="00074C48">
            <w:pPr>
              <w:spacing w:line="360" w:lineRule="auto"/>
              <w:jc w:val="center"/>
              <w:rPr>
                <w:sz w:val="20"/>
                <w:szCs w:val="20"/>
              </w:rPr>
            </w:pPr>
            <w:r>
              <w:rPr>
                <w:sz w:val="20"/>
                <w:szCs w:val="20"/>
              </w:rPr>
              <w:t>134,57</w:t>
            </w:r>
          </w:p>
        </w:tc>
        <w:tc>
          <w:tcPr>
            <w:tcW w:w="480" w:type="pct"/>
          </w:tcPr>
          <w:p w:rsidR="00074C48" w:rsidRDefault="00074C48">
            <w:pPr>
              <w:spacing w:line="360" w:lineRule="auto"/>
              <w:jc w:val="center"/>
              <w:rPr>
                <w:sz w:val="20"/>
                <w:szCs w:val="20"/>
              </w:rPr>
            </w:pPr>
            <w:r>
              <w:rPr>
                <w:sz w:val="20"/>
                <w:szCs w:val="20"/>
              </w:rPr>
              <w:t>22,03</w:t>
            </w:r>
          </w:p>
        </w:tc>
        <w:tc>
          <w:tcPr>
            <w:tcW w:w="588" w:type="pct"/>
          </w:tcPr>
          <w:p w:rsidR="00074C48" w:rsidRDefault="00074C48">
            <w:pPr>
              <w:spacing w:line="360" w:lineRule="auto"/>
              <w:jc w:val="center"/>
              <w:rPr>
                <w:sz w:val="20"/>
                <w:szCs w:val="20"/>
              </w:rPr>
            </w:pPr>
            <w:r>
              <w:rPr>
                <w:sz w:val="20"/>
                <w:szCs w:val="20"/>
              </w:rPr>
              <w:t>107,76</w:t>
            </w:r>
          </w:p>
        </w:tc>
        <w:tc>
          <w:tcPr>
            <w:tcW w:w="1198" w:type="pct"/>
          </w:tcPr>
          <w:p w:rsidR="00074C48" w:rsidRDefault="00074C48">
            <w:pPr>
              <w:spacing w:line="360" w:lineRule="auto"/>
              <w:jc w:val="center"/>
              <w:rPr>
                <w:sz w:val="20"/>
                <w:szCs w:val="20"/>
              </w:rPr>
            </w:pPr>
            <w:r>
              <w:rPr>
                <w:sz w:val="20"/>
                <w:szCs w:val="20"/>
              </w:rPr>
              <w:t>Итого</w:t>
            </w:r>
          </w:p>
        </w:tc>
        <w:tc>
          <w:tcPr>
            <w:tcW w:w="455" w:type="pct"/>
          </w:tcPr>
          <w:p w:rsidR="00074C48" w:rsidRDefault="00074C48">
            <w:pPr>
              <w:spacing w:line="360" w:lineRule="auto"/>
              <w:jc w:val="center"/>
              <w:rPr>
                <w:sz w:val="20"/>
                <w:szCs w:val="20"/>
              </w:rPr>
            </w:pPr>
            <w:r>
              <w:rPr>
                <w:sz w:val="20"/>
                <w:szCs w:val="20"/>
              </w:rPr>
              <w:t>134,57</w:t>
            </w:r>
          </w:p>
        </w:tc>
        <w:tc>
          <w:tcPr>
            <w:tcW w:w="486" w:type="pct"/>
          </w:tcPr>
          <w:p w:rsidR="00074C48" w:rsidRDefault="00074C48">
            <w:pPr>
              <w:spacing w:line="360" w:lineRule="auto"/>
              <w:jc w:val="center"/>
              <w:rPr>
                <w:sz w:val="20"/>
                <w:szCs w:val="20"/>
              </w:rPr>
            </w:pPr>
            <w:r>
              <w:rPr>
                <w:sz w:val="20"/>
                <w:szCs w:val="20"/>
              </w:rPr>
              <w:t>22,03</w:t>
            </w:r>
          </w:p>
        </w:tc>
        <w:tc>
          <w:tcPr>
            <w:tcW w:w="583" w:type="pct"/>
          </w:tcPr>
          <w:p w:rsidR="00074C48" w:rsidRDefault="00074C48">
            <w:pPr>
              <w:spacing w:line="360" w:lineRule="auto"/>
              <w:jc w:val="center"/>
              <w:rPr>
                <w:sz w:val="20"/>
                <w:szCs w:val="20"/>
              </w:rPr>
            </w:pPr>
            <w:r>
              <w:rPr>
                <w:sz w:val="20"/>
                <w:szCs w:val="20"/>
              </w:rPr>
              <w:t>108,37</w:t>
            </w:r>
          </w:p>
        </w:tc>
      </w:tr>
    </w:tbl>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pStyle w:val="5"/>
        <w:rPr>
          <w:i/>
        </w:rPr>
      </w:pPr>
      <w:bookmarkStart w:id="90" w:name="_Toc137555396"/>
      <w:r>
        <w:rPr>
          <w:i/>
        </w:rPr>
        <w:t>Осаждение ПоМА</w:t>
      </w:r>
      <w:bookmarkEnd w:id="90"/>
    </w:p>
    <w:p w:rsidR="00074C48" w:rsidRDefault="00074C48">
      <w:pPr>
        <w:tabs>
          <w:tab w:val="num" w:pos="2520"/>
        </w:tabs>
        <w:spacing w:line="360" w:lineRule="auto"/>
        <w:jc w:val="both"/>
      </w:pPr>
    </w:p>
    <w:p w:rsidR="00074C48" w:rsidRDefault="00074C48">
      <w:pPr>
        <w:spacing w:line="360" w:lineRule="auto"/>
        <w:ind w:firstLine="709"/>
        <w:jc w:val="both"/>
      </w:pPr>
      <w:r>
        <w:t xml:space="preserve">Для простоты расчетов принимается, что полимолибдаты содержат, в основном ТМА. </w:t>
      </w:r>
    </w:p>
    <w:p w:rsidR="00074C48" w:rsidRDefault="00074C48">
      <w:pPr>
        <w:spacing w:line="360" w:lineRule="auto"/>
        <w:ind w:firstLine="709"/>
        <w:jc w:val="both"/>
      </w:pPr>
      <w:r>
        <w:t>Основные реакции осаждения ТМА (26) и (27):</w:t>
      </w:r>
    </w:p>
    <w:p w:rsidR="00074C48" w:rsidRDefault="00074C48">
      <w:pPr>
        <w:spacing w:line="360" w:lineRule="auto"/>
        <w:ind w:firstLine="709"/>
        <w:jc w:val="both"/>
      </w:pPr>
    </w:p>
    <w:p w:rsidR="00074C48" w:rsidRDefault="00074C48">
      <w:pPr>
        <w:spacing w:line="360" w:lineRule="auto"/>
        <w:ind w:firstLine="709"/>
        <w:jc w:val="both"/>
      </w:pPr>
      <w:r>
        <w:rPr>
          <w:position w:val="-12"/>
        </w:rPr>
        <w:object w:dxaOrig="6259" w:dyaOrig="499">
          <v:shape id="_x0000_i1082" type="#_x0000_t75" style="width:340.5pt;height:27.75pt" o:ole="">
            <v:imagedata r:id="rId115" o:title=""/>
          </v:shape>
          <o:OLEObject Type="Embed" ProgID="Equation.3" ShapeID="_x0000_i1082" DrawAspect="Content" ObjectID="_1469542238" r:id="rId116"/>
        </w:object>
      </w:r>
      <w:r>
        <w:tab/>
      </w:r>
      <w:r>
        <w:tab/>
      </w:r>
      <w:r>
        <w:tab/>
        <w:t xml:space="preserve">       (26)</w:t>
      </w:r>
    </w:p>
    <w:p w:rsidR="00074C48" w:rsidRDefault="00074C48">
      <w:pPr>
        <w:spacing w:line="360" w:lineRule="auto"/>
        <w:ind w:firstLine="709"/>
        <w:jc w:val="both"/>
      </w:pPr>
    </w:p>
    <w:p w:rsidR="00074C48" w:rsidRDefault="00074C48">
      <w:pPr>
        <w:spacing w:line="360" w:lineRule="auto"/>
        <w:ind w:firstLine="709"/>
        <w:jc w:val="both"/>
      </w:pPr>
      <w:r>
        <w:rPr>
          <w:position w:val="-12"/>
        </w:rPr>
        <w:object w:dxaOrig="3640" w:dyaOrig="360">
          <v:shape id="_x0000_i1083" type="#_x0000_t75" style="width:198pt;height:20.25pt" o:ole="">
            <v:imagedata r:id="rId117" o:title=""/>
          </v:shape>
          <o:OLEObject Type="Embed" ProgID="Equation.3" ShapeID="_x0000_i1083" DrawAspect="Content" ObjectID="_1469542239" r:id="rId118"/>
        </w:object>
      </w:r>
      <w:r>
        <w:tab/>
      </w:r>
      <w:r>
        <w:tab/>
      </w:r>
      <w:r>
        <w:tab/>
      </w:r>
      <w:r>
        <w:tab/>
      </w:r>
      <w:r>
        <w:tab/>
      </w:r>
      <w:r>
        <w:tab/>
        <w:t xml:space="preserve">  </w:t>
      </w:r>
      <w:r>
        <w:tab/>
        <w:t xml:space="preserve">       (27)</w:t>
      </w:r>
    </w:p>
    <w:p w:rsidR="00074C48" w:rsidRDefault="00074C48">
      <w:pPr>
        <w:spacing w:line="360" w:lineRule="auto"/>
        <w:ind w:firstLine="709"/>
        <w:jc w:val="both"/>
      </w:pPr>
    </w:p>
    <w:p w:rsidR="00074C48" w:rsidRDefault="00074C48">
      <w:pPr>
        <w:spacing w:line="360" w:lineRule="auto"/>
        <w:ind w:firstLine="709"/>
        <w:jc w:val="both"/>
      </w:pPr>
      <w:r>
        <w:t>Поступило:</w:t>
      </w:r>
    </w:p>
    <w:p w:rsidR="00074C48" w:rsidRDefault="00074C48" w:rsidP="00074C48">
      <w:pPr>
        <w:numPr>
          <w:ilvl w:val="0"/>
          <w:numId w:val="7"/>
        </w:numPr>
        <w:tabs>
          <w:tab w:val="clear" w:pos="2138"/>
          <w:tab w:val="num" w:pos="0"/>
          <w:tab w:val="left" w:pos="240"/>
          <w:tab w:val="left" w:pos="960"/>
        </w:tabs>
        <w:spacing w:line="360" w:lineRule="auto"/>
        <w:ind w:left="0" w:firstLine="709"/>
        <w:jc w:val="both"/>
      </w:pPr>
      <w:r>
        <w:t>раствор молибдата аммония (</w:t>
      </w:r>
      <w:r>
        <w:sym w:font="Symbol" w:char="F072"/>
      </w:r>
      <w:r>
        <w:t xml:space="preserve"> = 1,247 г/см</w:t>
      </w:r>
      <w:r>
        <w:rPr>
          <w:vertAlign w:val="superscript"/>
        </w:rPr>
        <w:t>3</w:t>
      </w:r>
      <w:r>
        <w:t xml:space="preserve">, концентрация </w:t>
      </w:r>
      <w:r>
        <w:sym w:font="Symbol" w:char="F07E"/>
      </w:r>
      <w:r>
        <w:t>312,04 кг/м</w:t>
      </w:r>
      <w:r>
        <w:rPr>
          <w:vertAlign w:val="superscript"/>
        </w:rPr>
        <w:t>3</w:t>
      </w:r>
      <w:r>
        <w:t xml:space="preserve"> МоО</w:t>
      </w:r>
      <w:r>
        <w:rPr>
          <w:vertAlign w:val="subscript"/>
        </w:rPr>
        <w:t>3</w:t>
      </w:r>
      <w:r>
        <w:t>)  в количестве 133,37 кг (в т.ч. 21,81 кг Мо) или 107,57 л;</w:t>
      </w:r>
    </w:p>
    <w:p w:rsidR="00074C48" w:rsidRDefault="00074C48" w:rsidP="00074C48">
      <w:pPr>
        <w:numPr>
          <w:ilvl w:val="0"/>
          <w:numId w:val="7"/>
        </w:numPr>
        <w:tabs>
          <w:tab w:val="clear" w:pos="2138"/>
          <w:tab w:val="num" w:pos="0"/>
          <w:tab w:val="left" w:pos="240"/>
          <w:tab w:val="left" w:pos="960"/>
        </w:tabs>
        <w:spacing w:line="360" w:lineRule="auto"/>
        <w:ind w:left="0" w:firstLine="709"/>
        <w:jc w:val="both"/>
      </w:pPr>
      <w:r>
        <w:t>маточный раствор с перекристаллизации (</w:t>
      </w:r>
      <w:r>
        <w:sym w:font="Symbol" w:char="F072"/>
      </w:r>
      <w:r>
        <w:t xml:space="preserve"> = 1,23 г/см</w:t>
      </w:r>
      <w:r>
        <w:rPr>
          <w:vertAlign w:val="superscript"/>
        </w:rPr>
        <w:t>3</w:t>
      </w:r>
      <w:r>
        <w:t>, концентрация 250 кг/м</w:t>
      </w:r>
      <w:r>
        <w:rPr>
          <w:vertAlign w:val="superscript"/>
        </w:rPr>
        <w:t>3</w:t>
      </w:r>
      <w:r>
        <w:t xml:space="preserve"> МоО</w:t>
      </w:r>
      <w:r>
        <w:rPr>
          <w:vertAlign w:val="subscript"/>
        </w:rPr>
        <w:t>3</w:t>
      </w:r>
      <w:r>
        <w:t>) в количестве 7,79 кг (в т.ч. 1,41 кг Мо) или 6,33л ;</w:t>
      </w:r>
    </w:p>
    <w:p w:rsidR="00074C48" w:rsidRDefault="00074C48" w:rsidP="00074C48">
      <w:pPr>
        <w:numPr>
          <w:ilvl w:val="0"/>
          <w:numId w:val="7"/>
        </w:numPr>
        <w:tabs>
          <w:tab w:val="clear" w:pos="2138"/>
          <w:tab w:val="num" w:pos="0"/>
          <w:tab w:val="left" w:pos="240"/>
          <w:tab w:val="left" w:pos="960"/>
        </w:tabs>
        <w:spacing w:line="360" w:lineRule="auto"/>
        <w:ind w:left="0" w:firstLine="709"/>
        <w:jc w:val="both"/>
      </w:pPr>
      <w:r>
        <w:t>45 % раствор азотной кислоты (</w:t>
      </w:r>
      <w:r>
        <w:sym w:font="Symbol" w:char="F072"/>
      </w:r>
      <w:r>
        <w:t xml:space="preserve"> = 1,28 г/см</w:t>
      </w:r>
      <w:r>
        <w:rPr>
          <w:vertAlign w:val="superscript"/>
        </w:rPr>
        <w:t>3</w:t>
      </w:r>
      <w:r>
        <w:t>) с 5 %-м избытком.</w:t>
      </w:r>
    </w:p>
    <w:p w:rsidR="00074C48" w:rsidRDefault="00074C48">
      <w:pPr>
        <w:spacing w:line="360" w:lineRule="auto"/>
        <w:ind w:firstLine="709"/>
        <w:jc w:val="both"/>
      </w:pPr>
      <w:r>
        <w:t>Получено:</w:t>
      </w:r>
    </w:p>
    <w:p w:rsidR="00074C48" w:rsidRDefault="00074C48">
      <w:pPr>
        <w:spacing w:line="360" w:lineRule="auto"/>
        <w:ind w:firstLine="709"/>
        <w:jc w:val="both"/>
      </w:pPr>
      <w:r>
        <w:t>Из расчета десорбции молибдена известно, что раствор молибдата аммония содержит 44,98 кг (</w:t>
      </w:r>
      <w:r>
        <w:rPr>
          <w:lang w:val="en-US"/>
        </w:rPr>
        <w:t>NH</w:t>
      </w:r>
      <w:r>
        <w:rPr>
          <w:vertAlign w:val="subscript"/>
        </w:rPr>
        <w:t>4</w:t>
      </w:r>
      <w:r>
        <w:t>)</w:t>
      </w:r>
      <w:r>
        <w:rPr>
          <w:vertAlign w:val="subscript"/>
        </w:rPr>
        <w:t>2</w:t>
      </w:r>
      <w:r>
        <w:rPr>
          <w:lang w:val="en-US"/>
        </w:rPr>
        <w:t>MoO</w:t>
      </w:r>
      <w:r>
        <w:rPr>
          <w:vertAlign w:val="subscript"/>
        </w:rPr>
        <w:t>4</w:t>
      </w:r>
      <w:r>
        <w:t>.</w:t>
      </w:r>
    </w:p>
    <w:p w:rsidR="00074C48" w:rsidRDefault="00074C48">
      <w:pPr>
        <w:spacing w:line="360" w:lineRule="auto"/>
        <w:ind w:firstLine="709"/>
        <w:jc w:val="both"/>
      </w:pPr>
      <w:r>
        <w:t>Тогда количество образовавшегося ТМА по реакции:</w:t>
      </w:r>
    </w:p>
    <w:p w:rsidR="00074C48" w:rsidRDefault="00074C48">
      <w:pPr>
        <w:spacing w:line="360" w:lineRule="auto"/>
        <w:ind w:firstLine="709"/>
        <w:jc w:val="both"/>
      </w:pPr>
    </w:p>
    <w:p w:rsidR="00074C48" w:rsidRDefault="00074C48">
      <w:pPr>
        <w:spacing w:line="360" w:lineRule="auto"/>
        <w:ind w:firstLine="709"/>
        <w:jc w:val="both"/>
      </w:pPr>
      <w:r>
        <w:rPr>
          <w:position w:val="-80"/>
        </w:rPr>
        <w:object w:dxaOrig="3480" w:dyaOrig="1719">
          <v:shape id="_x0000_i1084" type="#_x0000_t75" style="width:189.75pt;height:95.25pt" o:ole="">
            <v:imagedata r:id="rId119" o:title=""/>
          </v:shape>
          <o:OLEObject Type="Embed" ProgID="Equation.3" ShapeID="_x0000_i1084" DrawAspect="Content" ObjectID="_1469542240" r:id="rId120"/>
        </w:object>
      </w:r>
    </w:p>
    <w:p w:rsidR="00074C48" w:rsidRDefault="00074C48">
      <w:pPr>
        <w:spacing w:line="360" w:lineRule="auto"/>
        <w:ind w:firstLine="709"/>
        <w:jc w:val="both"/>
      </w:pPr>
    </w:p>
    <w:p w:rsidR="00074C48" w:rsidRDefault="00074C48">
      <w:pPr>
        <w:spacing w:line="360" w:lineRule="auto"/>
        <w:ind w:firstLine="709"/>
        <w:jc w:val="both"/>
      </w:pPr>
      <w:r>
        <w:t>Количество ТМА в осадке:</w:t>
      </w:r>
    </w:p>
    <w:p w:rsidR="00074C48" w:rsidRDefault="00074C48">
      <w:pPr>
        <w:spacing w:line="360" w:lineRule="auto"/>
        <w:ind w:firstLine="709"/>
        <w:jc w:val="both"/>
      </w:pPr>
      <w:r>
        <w:rPr>
          <w:position w:val="-78"/>
        </w:rPr>
        <w:object w:dxaOrig="2680" w:dyaOrig="1680">
          <v:shape id="_x0000_i1085" type="#_x0000_t75" style="width:146.25pt;height:93pt" o:ole="">
            <v:imagedata r:id="rId121" o:title=""/>
          </v:shape>
          <o:OLEObject Type="Embed" ProgID="Equation.3" ShapeID="_x0000_i1085" DrawAspect="Content" ObjectID="_1469542241" r:id="rId122"/>
        </w:object>
      </w:r>
    </w:p>
    <w:p w:rsidR="00074C48" w:rsidRDefault="00074C48">
      <w:pPr>
        <w:spacing w:line="360" w:lineRule="auto"/>
        <w:ind w:firstLine="709"/>
        <w:jc w:val="both"/>
      </w:pPr>
      <w:r>
        <w:t>С учетом 25-%-ной влажности масса ТМА составляет 48,675 кг</w:t>
      </w:r>
    </w:p>
    <w:p w:rsidR="00074C48" w:rsidRDefault="00074C48">
      <w:pPr>
        <w:spacing w:line="360" w:lineRule="auto"/>
        <w:ind w:firstLine="709"/>
        <w:jc w:val="both"/>
      </w:pPr>
    </w:p>
    <w:p w:rsidR="00074C48" w:rsidRDefault="00074C48">
      <w:pPr>
        <w:spacing w:line="360" w:lineRule="auto"/>
        <w:ind w:firstLine="709"/>
        <w:jc w:val="both"/>
      </w:pPr>
      <w:r>
        <w:t xml:space="preserve">Количество образующегося </w:t>
      </w:r>
      <w:r>
        <w:rPr>
          <w:lang w:val="en-US"/>
        </w:rPr>
        <w:t>NH</w:t>
      </w:r>
      <w:r>
        <w:rPr>
          <w:vertAlign w:val="subscript"/>
        </w:rPr>
        <w:t>4</w:t>
      </w:r>
      <w:r>
        <w:rPr>
          <w:lang w:val="en-US"/>
        </w:rPr>
        <w:t>OH</w:t>
      </w:r>
      <w:r>
        <w:t>:</w:t>
      </w:r>
    </w:p>
    <w:p w:rsidR="00074C48" w:rsidRDefault="00074C48">
      <w:pPr>
        <w:spacing w:line="360" w:lineRule="auto"/>
        <w:ind w:firstLine="709"/>
        <w:jc w:val="both"/>
      </w:pPr>
      <w:r>
        <w:rPr>
          <w:position w:val="-80"/>
        </w:rPr>
        <w:object w:dxaOrig="3739" w:dyaOrig="1719">
          <v:shape id="_x0000_i1086" type="#_x0000_t75" style="width:203.25pt;height:95.25pt" o:ole="">
            <v:imagedata r:id="rId123" o:title=""/>
          </v:shape>
          <o:OLEObject Type="Embed" ProgID="Equation.3" ShapeID="_x0000_i1086" DrawAspect="Content" ObjectID="_1469542242" r:id="rId124"/>
        </w:object>
      </w:r>
    </w:p>
    <w:p w:rsidR="00074C48" w:rsidRDefault="00074C48">
      <w:pPr>
        <w:spacing w:line="360" w:lineRule="auto"/>
        <w:ind w:firstLine="709"/>
        <w:jc w:val="both"/>
      </w:pPr>
    </w:p>
    <w:p w:rsidR="00074C48" w:rsidRDefault="00074C48">
      <w:pPr>
        <w:spacing w:line="360" w:lineRule="auto"/>
        <w:ind w:firstLine="709"/>
        <w:jc w:val="both"/>
      </w:pPr>
      <w:r>
        <w:t xml:space="preserve">Количество </w:t>
      </w:r>
      <w:r>
        <w:rPr>
          <w:lang w:val="en-US"/>
        </w:rPr>
        <w:t>NH</w:t>
      </w:r>
      <w:r>
        <w:rPr>
          <w:vertAlign w:val="subscript"/>
        </w:rPr>
        <w:t>4</w:t>
      </w:r>
      <w:r>
        <w:rPr>
          <w:lang w:val="en-US"/>
        </w:rPr>
        <w:t>OH</w:t>
      </w:r>
      <w:r>
        <w:t>, которое необходимо нейтрализовать:</w:t>
      </w:r>
    </w:p>
    <w:p w:rsidR="00074C48" w:rsidRDefault="00074C48">
      <w:pPr>
        <w:spacing w:line="360" w:lineRule="auto"/>
        <w:ind w:firstLine="709"/>
        <w:jc w:val="both"/>
      </w:pPr>
    </w:p>
    <w:p w:rsidR="00074C48" w:rsidRDefault="00074C48">
      <w:pPr>
        <w:spacing w:line="360" w:lineRule="auto"/>
        <w:ind w:firstLine="709"/>
        <w:jc w:val="both"/>
      </w:pPr>
      <w:r>
        <w:t>12,05 + 4,22 = 16,27 кг.</w:t>
      </w:r>
    </w:p>
    <w:p w:rsidR="00074C48" w:rsidRDefault="00074C48">
      <w:pPr>
        <w:spacing w:line="360" w:lineRule="auto"/>
        <w:ind w:firstLine="709"/>
        <w:jc w:val="both"/>
      </w:pPr>
    </w:p>
    <w:p w:rsidR="00074C48" w:rsidRDefault="00074C48">
      <w:pPr>
        <w:spacing w:line="360" w:lineRule="auto"/>
        <w:ind w:firstLine="709"/>
        <w:jc w:val="both"/>
      </w:pPr>
      <w:r>
        <w:t>Необходимое количество азотной кислоты (100 %-й) для нейтрализации:</w:t>
      </w:r>
    </w:p>
    <w:p w:rsidR="00074C48" w:rsidRDefault="00074C48">
      <w:pPr>
        <w:spacing w:line="360" w:lineRule="auto"/>
        <w:ind w:firstLine="709"/>
        <w:jc w:val="both"/>
      </w:pPr>
      <w:r>
        <w:rPr>
          <w:position w:val="-80"/>
        </w:rPr>
        <w:object w:dxaOrig="2980" w:dyaOrig="1719">
          <v:shape id="_x0000_i1087" type="#_x0000_t75" style="width:162pt;height:95.25pt" o:ole="">
            <v:imagedata r:id="rId125" o:title=""/>
          </v:shape>
          <o:OLEObject Type="Embed" ProgID="Equation.3" ShapeID="_x0000_i1087" DrawAspect="Content" ObjectID="_1469542243" r:id="rId126"/>
        </w:object>
      </w:r>
    </w:p>
    <w:p w:rsidR="00074C48" w:rsidRDefault="00074C48">
      <w:pPr>
        <w:spacing w:line="360" w:lineRule="auto"/>
        <w:ind w:firstLine="709"/>
        <w:jc w:val="both"/>
      </w:pPr>
    </w:p>
    <w:p w:rsidR="00074C48" w:rsidRDefault="00074C48">
      <w:pPr>
        <w:spacing w:line="360" w:lineRule="auto"/>
        <w:ind w:firstLine="709"/>
        <w:jc w:val="both"/>
      </w:pPr>
      <w:r>
        <w:t xml:space="preserve">Тогда с учетом 5 %-го избытка, необходимо 45 %-й </w:t>
      </w:r>
      <w:r>
        <w:rPr>
          <w:lang w:val="en-US"/>
        </w:rPr>
        <w:t>HNO</w:t>
      </w:r>
      <w:r>
        <w:rPr>
          <w:vertAlign w:val="subscript"/>
        </w:rPr>
        <w:t>3</w:t>
      </w:r>
      <w:r>
        <w:t>:</w:t>
      </w:r>
    </w:p>
    <w:p w:rsidR="00074C48" w:rsidRDefault="00074C48">
      <w:pPr>
        <w:spacing w:line="360" w:lineRule="auto"/>
        <w:ind w:firstLine="709"/>
        <w:jc w:val="both"/>
      </w:pPr>
    </w:p>
    <w:p w:rsidR="00074C48" w:rsidRDefault="00074C48">
      <w:pPr>
        <w:spacing w:line="360" w:lineRule="auto"/>
        <w:ind w:firstLine="709"/>
        <w:jc w:val="both"/>
      </w:pPr>
      <w:r>
        <w:rPr>
          <w:position w:val="-28"/>
        </w:rPr>
        <w:object w:dxaOrig="3420" w:dyaOrig="660">
          <v:shape id="_x0000_i1088" type="#_x0000_t75" style="width:202.5pt;height:38.25pt" o:ole="">
            <v:imagedata r:id="rId127" o:title=""/>
          </v:shape>
          <o:OLEObject Type="Embed" ProgID="Equation.3" ShapeID="_x0000_i1088" DrawAspect="Content" ObjectID="_1469542244" r:id="rId128"/>
        </w:object>
      </w:r>
    </w:p>
    <w:p w:rsidR="00074C48" w:rsidRDefault="00074C48">
      <w:pPr>
        <w:spacing w:line="360" w:lineRule="auto"/>
        <w:ind w:firstLine="709"/>
        <w:jc w:val="both"/>
      </w:pPr>
    </w:p>
    <w:p w:rsidR="00074C48" w:rsidRDefault="00074C48">
      <w:pPr>
        <w:spacing w:line="360" w:lineRule="auto"/>
        <w:ind w:firstLine="709"/>
        <w:jc w:val="both"/>
      </w:pPr>
      <w:r>
        <w:t xml:space="preserve">Избыток </w:t>
      </w:r>
      <w:r>
        <w:rPr>
          <w:lang w:val="en-US"/>
        </w:rPr>
        <w:t>HNO</w:t>
      </w:r>
      <w:r>
        <w:rPr>
          <w:vertAlign w:val="subscript"/>
        </w:rPr>
        <w:t>3</w:t>
      </w:r>
      <w:r>
        <w:t xml:space="preserve"> в растворе:</w:t>
      </w:r>
    </w:p>
    <w:p w:rsidR="00074C48" w:rsidRDefault="00074C48">
      <w:pPr>
        <w:spacing w:line="360" w:lineRule="auto"/>
        <w:ind w:firstLine="709"/>
        <w:jc w:val="both"/>
      </w:pPr>
    </w:p>
    <w:p w:rsidR="00074C48" w:rsidRDefault="00074C48">
      <w:pPr>
        <w:spacing w:line="360" w:lineRule="auto"/>
        <w:ind w:firstLine="709"/>
        <w:jc w:val="both"/>
      </w:pPr>
      <w:r>
        <w:rPr>
          <w:position w:val="-10"/>
        </w:rPr>
        <w:object w:dxaOrig="2160" w:dyaOrig="320">
          <v:shape id="_x0000_i1089" type="#_x0000_t75" style="width:131.25pt;height:18.75pt" o:ole="">
            <v:imagedata r:id="rId129" o:title=""/>
          </v:shape>
          <o:OLEObject Type="Embed" ProgID="Equation.3" ShapeID="_x0000_i1089" DrawAspect="Content" ObjectID="_1469542245" r:id="rId130"/>
        </w:object>
      </w:r>
    </w:p>
    <w:p w:rsidR="00074C48" w:rsidRDefault="00074C48">
      <w:pPr>
        <w:spacing w:line="360" w:lineRule="auto"/>
        <w:ind w:firstLine="709"/>
        <w:jc w:val="both"/>
      </w:pPr>
    </w:p>
    <w:p w:rsidR="00074C48" w:rsidRDefault="00074C48">
      <w:pPr>
        <w:spacing w:line="360" w:lineRule="auto"/>
        <w:ind w:firstLine="709"/>
        <w:jc w:val="both"/>
      </w:pPr>
      <w:r>
        <w:t xml:space="preserve">Количество образовавшегося </w:t>
      </w:r>
      <w:r>
        <w:rPr>
          <w:lang w:val="en-US"/>
        </w:rPr>
        <w:t>NH</w:t>
      </w:r>
      <w:r>
        <w:rPr>
          <w:vertAlign w:val="subscript"/>
        </w:rPr>
        <w:t>4</w:t>
      </w:r>
      <w:r>
        <w:rPr>
          <w:lang w:val="en-US"/>
        </w:rPr>
        <w:t>NO</w:t>
      </w:r>
      <w:r>
        <w:rPr>
          <w:vertAlign w:val="subscript"/>
        </w:rPr>
        <w:t>3</w:t>
      </w:r>
      <w:r>
        <w:t xml:space="preserve"> в результате нейтрализации:</w:t>
      </w:r>
    </w:p>
    <w:p w:rsidR="00074C48" w:rsidRDefault="00074C48">
      <w:pPr>
        <w:spacing w:line="360" w:lineRule="auto"/>
        <w:ind w:firstLine="709"/>
        <w:jc w:val="both"/>
      </w:pPr>
      <w:r>
        <w:rPr>
          <w:position w:val="-80"/>
        </w:rPr>
        <w:object w:dxaOrig="3260" w:dyaOrig="1719">
          <v:shape id="_x0000_i1090" type="#_x0000_t75" style="width:177.75pt;height:95.25pt" o:ole="">
            <v:imagedata r:id="rId131" o:title=""/>
          </v:shape>
          <o:OLEObject Type="Embed" ProgID="Equation.3" ShapeID="_x0000_i1090" DrawAspect="Content" ObjectID="_1469542246" r:id="rId132"/>
        </w:object>
      </w:r>
    </w:p>
    <w:p w:rsidR="00074C48" w:rsidRDefault="00074C48">
      <w:pPr>
        <w:spacing w:line="360" w:lineRule="auto"/>
        <w:ind w:firstLine="709"/>
        <w:jc w:val="both"/>
      </w:pPr>
      <w:r>
        <w:t>Количество образовавшейся воды в результате нейтрализации:</w:t>
      </w:r>
    </w:p>
    <w:p w:rsidR="00074C48" w:rsidRDefault="00074C48">
      <w:pPr>
        <w:spacing w:line="360" w:lineRule="auto"/>
        <w:ind w:firstLine="709"/>
        <w:jc w:val="both"/>
      </w:pPr>
      <w:r>
        <w:rPr>
          <w:position w:val="-80"/>
        </w:rPr>
        <w:object w:dxaOrig="2799" w:dyaOrig="1719">
          <v:shape id="_x0000_i1091" type="#_x0000_t75" style="width:152.25pt;height:95.25pt" o:ole="">
            <v:imagedata r:id="rId133" o:title=""/>
          </v:shape>
          <o:OLEObject Type="Embed" ProgID="Equation.3" ShapeID="_x0000_i1091" DrawAspect="Content" ObjectID="_1469542247" r:id="rId134"/>
        </w:object>
      </w:r>
    </w:p>
    <w:p w:rsidR="00074C48" w:rsidRDefault="00074C48">
      <w:pPr>
        <w:spacing w:line="360" w:lineRule="auto"/>
        <w:ind w:firstLine="709"/>
        <w:jc w:val="both"/>
      </w:pPr>
    </w:p>
    <w:p w:rsidR="00074C48" w:rsidRDefault="00074C48">
      <w:pPr>
        <w:spacing w:line="360" w:lineRule="auto"/>
        <w:ind w:firstLine="709"/>
        <w:jc w:val="both"/>
      </w:pPr>
      <w:r>
        <w:t>Количество полученной пульпы:</w:t>
      </w:r>
    </w:p>
    <w:p w:rsidR="00074C48" w:rsidRDefault="00074C48">
      <w:pPr>
        <w:spacing w:line="360" w:lineRule="auto"/>
        <w:ind w:firstLine="709"/>
        <w:jc w:val="both"/>
      </w:pPr>
    </w:p>
    <w:p w:rsidR="00074C48" w:rsidRDefault="00074C48">
      <w:pPr>
        <w:spacing w:line="360" w:lineRule="auto"/>
        <w:ind w:firstLine="709"/>
        <w:jc w:val="both"/>
      </w:pPr>
      <w:r>
        <w:t>133,37 + 68,34 + 7,79 = 209,50 кг или 167,15 л.</w:t>
      </w:r>
    </w:p>
    <w:p w:rsidR="00074C48" w:rsidRDefault="00074C48">
      <w:pPr>
        <w:spacing w:line="360" w:lineRule="auto"/>
        <w:ind w:firstLine="709"/>
        <w:jc w:val="both"/>
      </w:pPr>
    </w:p>
    <w:p w:rsidR="00074C48" w:rsidRDefault="00074C48">
      <w:pPr>
        <w:spacing w:line="360" w:lineRule="auto"/>
        <w:ind w:firstLine="709"/>
        <w:jc w:val="both"/>
      </w:pPr>
      <w:r>
        <w:t xml:space="preserve">Материальный баланс осаждения полимолибдатов представлен в таблице 20. </w:t>
      </w:r>
    </w:p>
    <w:p w:rsidR="00074C48" w:rsidRDefault="00074C48">
      <w:pPr>
        <w:spacing w:line="360" w:lineRule="auto"/>
        <w:jc w:val="both"/>
      </w:pPr>
    </w:p>
    <w:p w:rsidR="00074C48" w:rsidRDefault="00074C48">
      <w:pPr>
        <w:spacing w:line="360" w:lineRule="auto"/>
        <w:jc w:val="both"/>
      </w:pPr>
      <w:r>
        <w:t>Таблица 20 – Материальный баланс осаждения полимолибдатов аммония</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02"/>
        <w:gridCol w:w="986"/>
        <w:gridCol w:w="1215"/>
        <w:gridCol w:w="2471"/>
        <w:gridCol w:w="941"/>
        <w:gridCol w:w="1002"/>
        <w:gridCol w:w="1205"/>
      </w:tblGrid>
      <w:tr w:rsidR="00074C48">
        <w:tc>
          <w:tcPr>
            <w:tcW w:w="2276"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Поступило</w:t>
            </w:r>
          </w:p>
        </w:tc>
        <w:tc>
          <w:tcPr>
            <w:tcW w:w="2724"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Получено</w:t>
            </w:r>
          </w:p>
        </w:tc>
      </w:tr>
      <w:tr w:rsidR="00074C48">
        <w:tc>
          <w:tcPr>
            <w:tcW w:w="626" w:type="pct"/>
          </w:tcPr>
          <w:p w:rsidR="00074C48" w:rsidRDefault="00074C48">
            <w:pPr>
              <w:spacing w:line="360" w:lineRule="auto"/>
              <w:jc w:val="center"/>
              <w:rPr>
                <w:sz w:val="20"/>
                <w:szCs w:val="20"/>
              </w:rPr>
            </w:pPr>
            <w:r>
              <w:rPr>
                <w:sz w:val="20"/>
                <w:szCs w:val="20"/>
              </w:rPr>
              <w:t>Материал</w:t>
            </w:r>
          </w:p>
        </w:tc>
        <w:tc>
          <w:tcPr>
            <w:tcW w:w="583" w:type="pct"/>
          </w:tcPr>
          <w:p w:rsidR="00074C48" w:rsidRDefault="00074C48">
            <w:pPr>
              <w:spacing w:line="360" w:lineRule="auto"/>
              <w:jc w:val="center"/>
              <w:rPr>
                <w:sz w:val="20"/>
                <w:szCs w:val="20"/>
              </w:rPr>
            </w:pPr>
            <w:r>
              <w:rPr>
                <w:sz w:val="20"/>
                <w:szCs w:val="20"/>
              </w:rPr>
              <w:t>кг</w:t>
            </w:r>
          </w:p>
        </w:tc>
        <w:tc>
          <w:tcPr>
            <w:tcW w:w="478"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89" w:type="pct"/>
          </w:tcPr>
          <w:p w:rsidR="00074C48" w:rsidRDefault="00074C48">
            <w:pPr>
              <w:spacing w:line="360" w:lineRule="auto"/>
              <w:jc w:val="center"/>
              <w:rPr>
                <w:sz w:val="20"/>
                <w:szCs w:val="20"/>
              </w:rPr>
            </w:pPr>
            <w:r>
              <w:rPr>
                <w:sz w:val="20"/>
                <w:szCs w:val="20"/>
              </w:rPr>
              <w:t>Объем, л</w:t>
            </w:r>
          </w:p>
        </w:tc>
        <w:tc>
          <w:tcPr>
            <w:tcW w:w="1198" w:type="pct"/>
          </w:tcPr>
          <w:p w:rsidR="00074C48" w:rsidRDefault="00074C48">
            <w:pPr>
              <w:spacing w:line="360" w:lineRule="auto"/>
              <w:jc w:val="center"/>
              <w:rPr>
                <w:sz w:val="20"/>
                <w:szCs w:val="20"/>
              </w:rPr>
            </w:pPr>
            <w:r>
              <w:rPr>
                <w:sz w:val="20"/>
                <w:szCs w:val="20"/>
              </w:rPr>
              <w:t>Продукт</w:t>
            </w:r>
          </w:p>
        </w:tc>
        <w:tc>
          <w:tcPr>
            <w:tcW w:w="456" w:type="pct"/>
          </w:tcPr>
          <w:p w:rsidR="00074C48" w:rsidRDefault="00074C48">
            <w:pPr>
              <w:spacing w:line="360" w:lineRule="auto"/>
              <w:jc w:val="center"/>
              <w:rPr>
                <w:sz w:val="20"/>
                <w:szCs w:val="20"/>
              </w:rPr>
            </w:pPr>
            <w:r>
              <w:rPr>
                <w:sz w:val="20"/>
                <w:szCs w:val="20"/>
              </w:rPr>
              <w:t>кг</w:t>
            </w:r>
          </w:p>
        </w:tc>
        <w:tc>
          <w:tcPr>
            <w:tcW w:w="486"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84" w:type="pct"/>
          </w:tcPr>
          <w:p w:rsidR="00074C48" w:rsidRDefault="00074C48">
            <w:pPr>
              <w:spacing w:line="360" w:lineRule="auto"/>
              <w:jc w:val="center"/>
              <w:rPr>
                <w:sz w:val="20"/>
                <w:szCs w:val="20"/>
              </w:rPr>
            </w:pPr>
            <w:r>
              <w:rPr>
                <w:sz w:val="20"/>
                <w:szCs w:val="20"/>
              </w:rPr>
              <w:t>Объем, л</w:t>
            </w:r>
          </w:p>
        </w:tc>
      </w:tr>
      <w:tr w:rsidR="00074C48">
        <w:trPr>
          <w:cantSplit/>
          <w:trHeight w:val="533"/>
        </w:trPr>
        <w:tc>
          <w:tcPr>
            <w:tcW w:w="626" w:type="pct"/>
            <w:tcBorders>
              <w:bottom w:val="single" w:sz="4" w:space="0" w:color="auto"/>
            </w:tcBorders>
          </w:tcPr>
          <w:p w:rsidR="00074C48" w:rsidRDefault="00074C48">
            <w:pPr>
              <w:spacing w:line="360" w:lineRule="auto"/>
              <w:jc w:val="center"/>
              <w:rPr>
                <w:sz w:val="20"/>
                <w:szCs w:val="20"/>
              </w:rPr>
            </w:pPr>
            <w:r>
              <w:rPr>
                <w:sz w:val="20"/>
                <w:szCs w:val="20"/>
              </w:rPr>
              <w:t>Раствор с очистки</w:t>
            </w:r>
          </w:p>
        </w:tc>
        <w:tc>
          <w:tcPr>
            <w:tcW w:w="583" w:type="pct"/>
            <w:tcBorders>
              <w:bottom w:val="single" w:sz="4" w:space="0" w:color="auto"/>
            </w:tcBorders>
          </w:tcPr>
          <w:p w:rsidR="00074C48" w:rsidRDefault="00074C48">
            <w:pPr>
              <w:spacing w:line="360" w:lineRule="auto"/>
              <w:jc w:val="center"/>
              <w:rPr>
                <w:sz w:val="20"/>
                <w:szCs w:val="20"/>
              </w:rPr>
            </w:pPr>
            <w:r>
              <w:rPr>
                <w:sz w:val="20"/>
                <w:szCs w:val="20"/>
              </w:rPr>
              <w:t>133,37</w:t>
            </w:r>
          </w:p>
          <w:p w:rsidR="00074C48" w:rsidRDefault="00074C48">
            <w:pPr>
              <w:spacing w:line="360" w:lineRule="auto"/>
              <w:jc w:val="center"/>
              <w:rPr>
                <w:sz w:val="20"/>
                <w:szCs w:val="20"/>
              </w:rPr>
            </w:pPr>
          </w:p>
        </w:tc>
        <w:tc>
          <w:tcPr>
            <w:tcW w:w="478" w:type="pct"/>
            <w:tcBorders>
              <w:bottom w:val="single" w:sz="4" w:space="0" w:color="auto"/>
            </w:tcBorders>
          </w:tcPr>
          <w:p w:rsidR="00074C48" w:rsidRDefault="00074C48">
            <w:pPr>
              <w:spacing w:line="360" w:lineRule="auto"/>
              <w:jc w:val="center"/>
              <w:rPr>
                <w:sz w:val="20"/>
                <w:szCs w:val="20"/>
              </w:rPr>
            </w:pPr>
            <w:r>
              <w:rPr>
                <w:sz w:val="20"/>
                <w:szCs w:val="20"/>
              </w:rPr>
              <w:t>21,81</w:t>
            </w:r>
          </w:p>
        </w:tc>
        <w:tc>
          <w:tcPr>
            <w:tcW w:w="589" w:type="pct"/>
            <w:tcBorders>
              <w:bottom w:val="single" w:sz="4" w:space="0" w:color="auto"/>
            </w:tcBorders>
          </w:tcPr>
          <w:p w:rsidR="00074C48" w:rsidRDefault="00074C48">
            <w:pPr>
              <w:spacing w:line="360" w:lineRule="auto"/>
              <w:jc w:val="center"/>
              <w:rPr>
                <w:sz w:val="20"/>
                <w:szCs w:val="20"/>
              </w:rPr>
            </w:pPr>
            <w:r>
              <w:rPr>
                <w:sz w:val="20"/>
                <w:szCs w:val="20"/>
              </w:rPr>
              <w:t>107,57</w:t>
            </w:r>
          </w:p>
        </w:tc>
        <w:tc>
          <w:tcPr>
            <w:tcW w:w="1198" w:type="pct"/>
          </w:tcPr>
          <w:p w:rsidR="00074C48" w:rsidRDefault="00074C48">
            <w:pPr>
              <w:pStyle w:val="xl24"/>
              <w:spacing w:before="0" w:beforeAutospacing="0" w:after="0" w:afterAutospacing="0" w:line="360" w:lineRule="auto"/>
              <w:textAlignment w:val="auto"/>
              <w:rPr>
                <w:sz w:val="20"/>
                <w:szCs w:val="20"/>
              </w:rPr>
            </w:pPr>
            <w:r>
              <w:rPr>
                <w:sz w:val="20"/>
                <w:szCs w:val="20"/>
              </w:rPr>
              <w:t>Маточный раствор на произво удобрений</w:t>
            </w:r>
          </w:p>
        </w:tc>
        <w:tc>
          <w:tcPr>
            <w:tcW w:w="456" w:type="pct"/>
            <w:vAlign w:val="center"/>
          </w:tcPr>
          <w:p w:rsidR="00074C48" w:rsidRDefault="00074C48">
            <w:pPr>
              <w:spacing w:line="360" w:lineRule="auto"/>
              <w:jc w:val="center"/>
              <w:rPr>
                <w:sz w:val="20"/>
                <w:szCs w:val="20"/>
              </w:rPr>
            </w:pPr>
            <w:r>
              <w:rPr>
                <w:sz w:val="20"/>
                <w:szCs w:val="20"/>
              </w:rPr>
              <w:t>160,82</w:t>
            </w:r>
          </w:p>
        </w:tc>
        <w:tc>
          <w:tcPr>
            <w:tcW w:w="486" w:type="pct"/>
            <w:vAlign w:val="center"/>
          </w:tcPr>
          <w:p w:rsidR="00074C48" w:rsidRDefault="00074C48">
            <w:pPr>
              <w:spacing w:line="360" w:lineRule="auto"/>
              <w:jc w:val="center"/>
              <w:rPr>
                <w:sz w:val="20"/>
                <w:szCs w:val="20"/>
              </w:rPr>
            </w:pPr>
            <w:r>
              <w:rPr>
                <w:sz w:val="20"/>
                <w:szCs w:val="20"/>
              </w:rPr>
              <w:t xml:space="preserve"> 0,70</w:t>
            </w:r>
          </w:p>
        </w:tc>
        <w:tc>
          <w:tcPr>
            <w:tcW w:w="584" w:type="pct"/>
            <w:vAlign w:val="center"/>
          </w:tcPr>
          <w:p w:rsidR="00074C48" w:rsidRDefault="00074C48">
            <w:pPr>
              <w:spacing w:line="360" w:lineRule="auto"/>
              <w:jc w:val="center"/>
              <w:rPr>
                <w:sz w:val="20"/>
                <w:szCs w:val="20"/>
              </w:rPr>
            </w:pPr>
            <w:r>
              <w:rPr>
                <w:sz w:val="20"/>
                <w:szCs w:val="20"/>
              </w:rPr>
              <w:t>141,17</w:t>
            </w:r>
          </w:p>
        </w:tc>
      </w:tr>
      <w:tr w:rsidR="00074C48">
        <w:trPr>
          <w:cantSplit/>
          <w:trHeight w:val="440"/>
        </w:trPr>
        <w:tc>
          <w:tcPr>
            <w:tcW w:w="626" w:type="pct"/>
            <w:tcBorders>
              <w:bottom w:val="single" w:sz="4" w:space="0" w:color="auto"/>
            </w:tcBorders>
          </w:tcPr>
          <w:p w:rsidR="00074C48" w:rsidRDefault="00074C48">
            <w:pPr>
              <w:spacing w:line="360" w:lineRule="auto"/>
              <w:jc w:val="center"/>
              <w:rPr>
                <w:sz w:val="20"/>
                <w:szCs w:val="20"/>
              </w:rPr>
            </w:pPr>
            <w:r>
              <w:rPr>
                <w:sz w:val="20"/>
                <w:szCs w:val="20"/>
                <w:lang w:val="en-US"/>
              </w:rPr>
              <w:t>HNO</w:t>
            </w:r>
            <w:r>
              <w:rPr>
                <w:sz w:val="20"/>
                <w:szCs w:val="20"/>
                <w:vertAlign w:val="subscript"/>
              </w:rPr>
              <w:t>3</w:t>
            </w:r>
          </w:p>
        </w:tc>
        <w:tc>
          <w:tcPr>
            <w:tcW w:w="583" w:type="pct"/>
            <w:tcBorders>
              <w:bottom w:val="single" w:sz="4" w:space="0" w:color="auto"/>
            </w:tcBorders>
          </w:tcPr>
          <w:p w:rsidR="00074C48" w:rsidRDefault="00074C48">
            <w:pPr>
              <w:spacing w:line="360" w:lineRule="auto"/>
              <w:jc w:val="center"/>
              <w:rPr>
                <w:sz w:val="20"/>
                <w:szCs w:val="20"/>
              </w:rPr>
            </w:pPr>
            <w:r>
              <w:rPr>
                <w:sz w:val="20"/>
                <w:szCs w:val="20"/>
              </w:rPr>
              <w:t xml:space="preserve"> 68,34</w:t>
            </w:r>
          </w:p>
        </w:tc>
        <w:tc>
          <w:tcPr>
            <w:tcW w:w="478" w:type="pct"/>
            <w:tcBorders>
              <w:bottom w:val="single" w:sz="4" w:space="0" w:color="auto"/>
            </w:tcBorders>
          </w:tcPr>
          <w:p w:rsidR="00074C48" w:rsidRDefault="00074C48">
            <w:pPr>
              <w:spacing w:line="360" w:lineRule="auto"/>
              <w:jc w:val="center"/>
              <w:rPr>
                <w:sz w:val="20"/>
                <w:szCs w:val="20"/>
              </w:rPr>
            </w:pPr>
            <w:r>
              <w:rPr>
                <w:sz w:val="20"/>
                <w:szCs w:val="20"/>
              </w:rPr>
              <w:t>_</w:t>
            </w:r>
          </w:p>
        </w:tc>
        <w:tc>
          <w:tcPr>
            <w:tcW w:w="589" w:type="pct"/>
            <w:tcBorders>
              <w:bottom w:val="single" w:sz="4" w:space="0" w:color="auto"/>
            </w:tcBorders>
          </w:tcPr>
          <w:p w:rsidR="00074C48" w:rsidRDefault="00074C48">
            <w:pPr>
              <w:spacing w:line="360" w:lineRule="auto"/>
              <w:jc w:val="center"/>
              <w:rPr>
                <w:sz w:val="20"/>
                <w:szCs w:val="20"/>
              </w:rPr>
            </w:pPr>
            <w:r>
              <w:rPr>
                <w:sz w:val="20"/>
                <w:szCs w:val="20"/>
              </w:rPr>
              <w:t>53,39</w:t>
            </w:r>
          </w:p>
        </w:tc>
        <w:tc>
          <w:tcPr>
            <w:tcW w:w="1198"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Полимолибдат</w:t>
            </w:r>
          </w:p>
          <w:p w:rsidR="00074C48" w:rsidRDefault="00074C48">
            <w:pPr>
              <w:spacing w:line="360" w:lineRule="auto"/>
              <w:jc w:val="center"/>
              <w:rPr>
                <w:sz w:val="20"/>
                <w:szCs w:val="20"/>
              </w:rPr>
            </w:pPr>
            <w:r>
              <w:rPr>
                <w:sz w:val="20"/>
                <w:szCs w:val="20"/>
              </w:rPr>
              <w:t>(влажность 25 %)</w:t>
            </w:r>
          </w:p>
        </w:tc>
        <w:tc>
          <w:tcPr>
            <w:tcW w:w="456" w:type="pct"/>
            <w:vMerge w:val="restart"/>
            <w:vAlign w:val="center"/>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 xml:space="preserve"> 48,68</w:t>
            </w:r>
          </w:p>
        </w:tc>
        <w:tc>
          <w:tcPr>
            <w:tcW w:w="486" w:type="pct"/>
            <w:vMerge w:val="restart"/>
            <w:vAlign w:val="center"/>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22,52</w:t>
            </w:r>
          </w:p>
        </w:tc>
        <w:tc>
          <w:tcPr>
            <w:tcW w:w="584" w:type="pct"/>
            <w:vMerge w:val="restart"/>
            <w:vAlign w:val="center"/>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 xml:space="preserve"> 20,68</w:t>
            </w:r>
          </w:p>
        </w:tc>
      </w:tr>
      <w:tr w:rsidR="00074C48">
        <w:trPr>
          <w:cantSplit/>
          <w:trHeight w:val="500"/>
        </w:trPr>
        <w:tc>
          <w:tcPr>
            <w:tcW w:w="626" w:type="pct"/>
            <w:tcBorders>
              <w:bottom w:val="single" w:sz="4" w:space="0" w:color="auto"/>
            </w:tcBorders>
          </w:tcPr>
          <w:p w:rsidR="00074C48" w:rsidRDefault="00074C48">
            <w:pPr>
              <w:spacing w:line="360" w:lineRule="auto"/>
              <w:jc w:val="center"/>
              <w:rPr>
                <w:sz w:val="20"/>
                <w:szCs w:val="20"/>
              </w:rPr>
            </w:pPr>
            <w:r>
              <w:rPr>
                <w:sz w:val="20"/>
                <w:szCs w:val="20"/>
              </w:rPr>
              <w:t>Маточный раствор</w:t>
            </w:r>
          </w:p>
        </w:tc>
        <w:tc>
          <w:tcPr>
            <w:tcW w:w="583" w:type="pct"/>
            <w:tcBorders>
              <w:bottom w:val="single" w:sz="4" w:space="0" w:color="auto"/>
            </w:tcBorders>
          </w:tcPr>
          <w:p w:rsidR="00074C48" w:rsidRDefault="00074C48">
            <w:pPr>
              <w:spacing w:line="360" w:lineRule="auto"/>
              <w:jc w:val="center"/>
              <w:rPr>
                <w:sz w:val="20"/>
                <w:szCs w:val="20"/>
              </w:rPr>
            </w:pPr>
            <w:r>
              <w:rPr>
                <w:sz w:val="20"/>
                <w:szCs w:val="20"/>
              </w:rPr>
              <w:t xml:space="preserve">  7,79</w:t>
            </w:r>
          </w:p>
        </w:tc>
        <w:tc>
          <w:tcPr>
            <w:tcW w:w="478" w:type="pct"/>
            <w:tcBorders>
              <w:bottom w:val="single" w:sz="4" w:space="0" w:color="auto"/>
            </w:tcBorders>
          </w:tcPr>
          <w:p w:rsidR="00074C48" w:rsidRDefault="00074C48">
            <w:pPr>
              <w:spacing w:line="360" w:lineRule="auto"/>
              <w:jc w:val="center"/>
              <w:rPr>
                <w:sz w:val="20"/>
                <w:szCs w:val="20"/>
              </w:rPr>
            </w:pPr>
            <w:r>
              <w:rPr>
                <w:sz w:val="20"/>
                <w:szCs w:val="20"/>
              </w:rPr>
              <w:t xml:space="preserve"> 1,41</w:t>
            </w:r>
          </w:p>
        </w:tc>
        <w:tc>
          <w:tcPr>
            <w:tcW w:w="589" w:type="pct"/>
            <w:tcBorders>
              <w:bottom w:val="single" w:sz="4" w:space="0" w:color="auto"/>
            </w:tcBorders>
          </w:tcPr>
          <w:p w:rsidR="00074C48" w:rsidRDefault="00074C48">
            <w:pPr>
              <w:spacing w:line="360" w:lineRule="auto"/>
              <w:jc w:val="center"/>
              <w:rPr>
                <w:sz w:val="20"/>
                <w:szCs w:val="20"/>
              </w:rPr>
            </w:pPr>
            <w:r>
              <w:rPr>
                <w:sz w:val="20"/>
                <w:szCs w:val="20"/>
              </w:rPr>
              <w:t xml:space="preserve"> 6,33</w:t>
            </w:r>
          </w:p>
        </w:tc>
        <w:tc>
          <w:tcPr>
            <w:tcW w:w="1198" w:type="pct"/>
            <w:vMerge/>
            <w:tcBorders>
              <w:bottom w:val="single" w:sz="4" w:space="0" w:color="auto"/>
            </w:tcBorders>
          </w:tcPr>
          <w:p w:rsidR="00074C48" w:rsidRDefault="00074C48">
            <w:pPr>
              <w:spacing w:line="360" w:lineRule="auto"/>
              <w:jc w:val="center"/>
              <w:rPr>
                <w:sz w:val="20"/>
                <w:szCs w:val="20"/>
              </w:rPr>
            </w:pPr>
          </w:p>
        </w:tc>
        <w:tc>
          <w:tcPr>
            <w:tcW w:w="456" w:type="pct"/>
            <w:vMerge/>
            <w:tcBorders>
              <w:bottom w:val="single" w:sz="4" w:space="0" w:color="auto"/>
            </w:tcBorders>
          </w:tcPr>
          <w:p w:rsidR="00074C48" w:rsidRDefault="00074C48">
            <w:pPr>
              <w:spacing w:line="360" w:lineRule="auto"/>
              <w:jc w:val="center"/>
              <w:rPr>
                <w:sz w:val="20"/>
                <w:szCs w:val="20"/>
              </w:rPr>
            </w:pPr>
          </w:p>
        </w:tc>
        <w:tc>
          <w:tcPr>
            <w:tcW w:w="486" w:type="pct"/>
            <w:vMerge/>
            <w:tcBorders>
              <w:bottom w:val="single" w:sz="4" w:space="0" w:color="auto"/>
            </w:tcBorders>
          </w:tcPr>
          <w:p w:rsidR="00074C48" w:rsidRDefault="00074C48">
            <w:pPr>
              <w:spacing w:line="360" w:lineRule="auto"/>
              <w:jc w:val="center"/>
              <w:rPr>
                <w:sz w:val="20"/>
                <w:szCs w:val="20"/>
              </w:rPr>
            </w:pPr>
          </w:p>
        </w:tc>
        <w:tc>
          <w:tcPr>
            <w:tcW w:w="584" w:type="pct"/>
            <w:vMerge/>
            <w:tcBorders>
              <w:bottom w:val="single" w:sz="4" w:space="0" w:color="auto"/>
            </w:tcBorders>
          </w:tcPr>
          <w:p w:rsidR="00074C48" w:rsidRDefault="00074C48">
            <w:pPr>
              <w:spacing w:line="360" w:lineRule="auto"/>
              <w:jc w:val="center"/>
              <w:rPr>
                <w:sz w:val="20"/>
                <w:szCs w:val="20"/>
              </w:rPr>
            </w:pPr>
          </w:p>
        </w:tc>
      </w:tr>
      <w:tr w:rsidR="00074C48">
        <w:tc>
          <w:tcPr>
            <w:tcW w:w="626" w:type="pct"/>
          </w:tcPr>
          <w:p w:rsidR="00074C48" w:rsidRDefault="00074C48">
            <w:pPr>
              <w:spacing w:line="360" w:lineRule="auto"/>
              <w:jc w:val="center"/>
              <w:rPr>
                <w:sz w:val="20"/>
                <w:szCs w:val="20"/>
              </w:rPr>
            </w:pPr>
            <w:r>
              <w:rPr>
                <w:sz w:val="20"/>
                <w:szCs w:val="20"/>
              </w:rPr>
              <w:t>Итого</w:t>
            </w:r>
          </w:p>
        </w:tc>
        <w:tc>
          <w:tcPr>
            <w:tcW w:w="583" w:type="pct"/>
          </w:tcPr>
          <w:p w:rsidR="00074C48" w:rsidRDefault="00074C48">
            <w:pPr>
              <w:spacing w:line="360" w:lineRule="auto"/>
              <w:jc w:val="center"/>
              <w:rPr>
                <w:sz w:val="20"/>
                <w:szCs w:val="20"/>
              </w:rPr>
            </w:pPr>
            <w:r>
              <w:rPr>
                <w:sz w:val="20"/>
                <w:szCs w:val="20"/>
              </w:rPr>
              <w:t>209,50</w:t>
            </w:r>
          </w:p>
        </w:tc>
        <w:tc>
          <w:tcPr>
            <w:tcW w:w="478" w:type="pct"/>
          </w:tcPr>
          <w:p w:rsidR="00074C48" w:rsidRDefault="00074C48">
            <w:pPr>
              <w:spacing w:line="360" w:lineRule="auto"/>
              <w:jc w:val="center"/>
              <w:rPr>
                <w:sz w:val="20"/>
                <w:szCs w:val="20"/>
              </w:rPr>
            </w:pPr>
            <w:r>
              <w:rPr>
                <w:sz w:val="20"/>
                <w:szCs w:val="20"/>
              </w:rPr>
              <w:t>23,22</w:t>
            </w:r>
          </w:p>
        </w:tc>
        <w:tc>
          <w:tcPr>
            <w:tcW w:w="589" w:type="pct"/>
          </w:tcPr>
          <w:p w:rsidR="00074C48" w:rsidRDefault="00074C48">
            <w:pPr>
              <w:spacing w:line="360" w:lineRule="auto"/>
              <w:jc w:val="center"/>
              <w:rPr>
                <w:sz w:val="20"/>
                <w:szCs w:val="20"/>
              </w:rPr>
            </w:pPr>
            <w:r>
              <w:rPr>
                <w:sz w:val="20"/>
                <w:szCs w:val="20"/>
              </w:rPr>
              <w:t>167,29</w:t>
            </w:r>
          </w:p>
        </w:tc>
        <w:tc>
          <w:tcPr>
            <w:tcW w:w="1198" w:type="pct"/>
          </w:tcPr>
          <w:p w:rsidR="00074C48" w:rsidRDefault="00074C48">
            <w:pPr>
              <w:spacing w:line="360" w:lineRule="auto"/>
              <w:jc w:val="center"/>
              <w:rPr>
                <w:sz w:val="20"/>
                <w:szCs w:val="20"/>
              </w:rPr>
            </w:pPr>
            <w:r>
              <w:rPr>
                <w:sz w:val="20"/>
                <w:szCs w:val="20"/>
              </w:rPr>
              <w:t>Итого</w:t>
            </w:r>
          </w:p>
        </w:tc>
        <w:tc>
          <w:tcPr>
            <w:tcW w:w="456" w:type="pct"/>
          </w:tcPr>
          <w:p w:rsidR="00074C48" w:rsidRDefault="00074C48">
            <w:pPr>
              <w:spacing w:line="360" w:lineRule="auto"/>
              <w:jc w:val="center"/>
              <w:rPr>
                <w:sz w:val="20"/>
                <w:szCs w:val="20"/>
              </w:rPr>
            </w:pPr>
            <w:r>
              <w:rPr>
                <w:sz w:val="20"/>
                <w:szCs w:val="20"/>
              </w:rPr>
              <w:t>209,50</w:t>
            </w:r>
          </w:p>
        </w:tc>
        <w:tc>
          <w:tcPr>
            <w:tcW w:w="486" w:type="pct"/>
          </w:tcPr>
          <w:p w:rsidR="00074C48" w:rsidRDefault="00074C48">
            <w:pPr>
              <w:spacing w:line="360" w:lineRule="auto"/>
              <w:jc w:val="center"/>
              <w:rPr>
                <w:sz w:val="20"/>
                <w:szCs w:val="20"/>
              </w:rPr>
            </w:pPr>
            <w:r>
              <w:rPr>
                <w:sz w:val="20"/>
                <w:szCs w:val="20"/>
              </w:rPr>
              <w:t>23,22</w:t>
            </w:r>
          </w:p>
        </w:tc>
        <w:tc>
          <w:tcPr>
            <w:tcW w:w="584" w:type="pct"/>
          </w:tcPr>
          <w:p w:rsidR="00074C48" w:rsidRDefault="00074C48">
            <w:pPr>
              <w:spacing w:line="360" w:lineRule="auto"/>
              <w:jc w:val="center"/>
              <w:rPr>
                <w:sz w:val="20"/>
                <w:szCs w:val="20"/>
              </w:rPr>
            </w:pPr>
            <w:r>
              <w:rPr>
                <w:sz w:val="20"/>
                <w:szCs w:val="20"/>
              </w:rPr>
              <w:t>161,85</w:t>
            </w:r>
          </w:p>
        </w:tc>
      </w:tr>
    </w:tbl>
    <w:p w:rsidR="00074C48" w:rsidRDefault="00074C48">
      <w:pPr>
        <w:spacing w:line="360" w:lineRule="auto"/>
        <w:ind w:firstLine="709"/>
        <w:jc w:val="both"/>
      </w:pPr>
    </w:p>
    <w:p w:rsidR="00074C48" w:rsidRDefault="00074C48">
      <w:pPr>
        <w:pStyle w:val="5"/>
        <w:rPr>
          <w:i/>
        </w:rPr>
      </w:pPr>
    </w:p>
    <w:p w:rsidR="00074C48" w:rsidRDefault="00074C48">
      <w:pPr>
        <w:pStyle w:val="5"/>
        <w:rPr>
          <w:i/>
        </w:rPr>
      </w:pPr>
      <w:bookmarkStart w:id="91" w:name="_Toc137555397"/>
      <w:r>
        <w:rPr>
          <w:i/>
        </w:rPr>
        <w:t>Перекристаллизация</w:t>
      </w:r>
      <w:bookmarkEnd w:id="91"/>
    </w:p>
    <w:p w:rsidR="00074C48" w:rsidRDefault="00074C48">
      <w:pPr>
        <w:spacing w:line="360" w:lineRule="auto"/>
        <w:ind w:firstLine="709"/>
        <w:jc w:val="both"/>
      </w:pPr>
      <w:r>
        <w:t>Поступило:</w:t>
      </w:r>
    </w:p>
    <w:p w:rsidR="00074C48" w:rsidRDefault="00074C48" w:rsidP="00074C48">
      <w:pPr>
        <w:numPr>
          <w:ilvl w:val="0"/>
          <w:numId w:val="5"/>
        </w:numPr>
        <w:tabs>
          <w:tab w:val="clear" w:pos="2138"/>
          <w:tab w:val="num" w:pos="0"/>
          <w:tab w:val="left" w:pos="240"/>
          <w:tab w:val="left" w:pos="960"/>
        </w:tabs>
        <w:spacing w:line="360" w:lineRule="auto"/>
        <w:ind w:left="0" w:firstLine="709"/>
        <w:jc w:val="both"/>
      </w:pPr>
      <w:r>
        <w:t>кристаллы полимолибдатов аммония (</w:t>
      </w:r>
      <w:r>
        <w:sym w:font="Symbol" w:char="F072"/>
      </w:r>
      <w:r>
        <w:t xml:space="preserve"> = 2,4 г/см</w:t>
      </w:r>
      <w:r>
        <w:rPr>
          <w:vertAlign w:val="superscript"/>
        </w:rPr>
        <w:t>3</w:t>
      </w:r>
      <w:r>
        <w:t>) в количестве 38,94 кг (в т.ч. 22,52 кг Мо), с учетом 25 % влажности их масса составляет 8,68 кг или 20,68 л;</w:t>
      </w:r>
    </w:p>
    <w:p w:rsidR="00074C48" w:rsidRDefault="00074C48" w:rsidP="00074C48">
      <w:pPr>
        <w:numPr>
          <w:ilvl w:val="0"/>
          <w:numId w:val="5"/>
        </w:numPr>
        <w:tabs>
          <w:tab w:val="clear" w:pos="2138"/>
          <w:tab w:val="num" w:pos="0"/>
          <w:tab w:val="left" w:pos="240"/>
          <w:tab w:val="left" w:pos="960"/>
        </w:tabs>
        <w:spacing w:line="360" w:lineRule="auto"/>
        <w:ind w:left="0" w:firstLine="709"/>
        <w:jc w:val="both"/>
      </w:pPr>
      <w:r>
        <w:t>маточный раствор с перекристаллизации (</w:t>
      </w:r>
      <w:r>
        <w:sym w:font="Symbol" w:char="F072"/>
      </w:r>
      <w:r>
        <w:t xml:space="preserve"> = 1,23 г/см</w:t>
      </w:r>
      <w:r>
        <w:rPr>
          <w:vertAlign w:val="superscript"/>
        </w:rPr>
        <w:t>3</w:t>
      </w:r>
      <w:r>
        <w:t>, концентрация 250 кг/м</w:t>
      </w:r>
      <w:r>
        <w:rPr>
          <w:vertAlign w:val="superscript"/>
        </w:rPr>
        <w:t>3</w:t>
      </w:r>
      <w:r>
        <w:t xml:space="preserve"> МоО</w:t>
      </w:r>
      <w:r>
        <w:rPr>
          <w:vertAlign w:val="subscript"/>
        </w:rPr>
        <w:t>3</w:t>
      </w:r>
      <w:r>
        <w:t>) в количестве 70,09 кг (в т.ч. 12,67 кг Мо) или 56,99 л;</w:t>
      </w:r>
    </w:p>
    <w:p w:rsidR="00074C48" w:rsidRDefault="00074C48" w:rsidP="00074C48">
      <w:pPr>
        <w:numPr>
          <w:ilvl w:val="0"/>
          <w:numId w:val="5"/>
        </w:numPr>
        <w:tabs>
          <w:tab w:val="clear" w:pos="2138"/>
          <w:tab w:val="num" w:pos="0"/>
          <w:tab w:val="left" w:pos="240"/>
          <w:tab w:val="left" w:pos="960"/>
        </w:tabs>
        <w:spacing w:line="360" w:lineRule="auto"/>
        <w:ind w:left="0" w:firstLine="709"/>
        <w:jc w:val="both"/>
      </w:pPr>
      <w:r>
        <w:t>5 % раствор аммиака (</w:t>
      </w:r>
      <w:r>
        <w:sym w:font="Symbol" w:char="F072"/>
      </w:r>
      <w:r>
        <w:t xml:space="preserve"> = 0,88 г/см</w:t>
      </w:r>
      <w:r>
        <w:rPr>
          <w:vertAlign w:val="superscript"/>
        </w:rPr>
        <w:t>3</w:t>
      </w:r>
      <w:r>
        <w:t>).</w:t>
      </w:r>
    </w:p>
    <w:p w:rsidR="00074C48" w:rsidRDefault="00074C48">
      <w:pPr>
        <w:spacing w:line="360" w:lineRule="auto"/>
        <w:ind w:firstLine="709"/>
        <w:jc w:val="both"/>
      </w:pPr>
      <w:r>
        <w:t xml:space="preserve">Т.к. кристаллы ПоМА растворяют в маточном растворе и растворе аммиака до насыщения (т.е. плотности </w:t>
      </w:r>
      <w:r>
        <w:sym w:font="Symbol" w:char="F07E"/>
      </w:r>
      <w:r>
        <w:t>1,40–1,42), то необходимо добавить раствора аммиака 10,89 кг.</w:t>
      </w:r>
    </w:p>
    <w:p w:rsidR="00074C48" w:rsidRDefault="00074C48">
      <w:pPr>
        <w:spacing w:line="360" w:lineRule="auto"/>
        <w:ind w:firstLine="709"/>
        <w:jc w:val="both"/>
      </w:pPr>
    </w:p>
    <w:p w:rsidR="00074C48" w:rsidRDefault="00074C48">
      <w:pPr>
        <w:tabs>
          <w:tab w:val="left" w:pos="240"/>
        </w:tabs>
        <w:spacing w:line="360" w:lineRule="auto"/>
        <w:ind w:firstLine="709"/>
        <w:jc w:val="both"/>
      </w:pPr>
      <w:r>
        <w:t>Или 25 % раствора аммиака:</w:t>
      </w:r>
    </w:p>
    <w:p w:rsidR="00074C48" w:rsidRDefault="00074C48">
      <w:pPr>
        <w:tabs>
          <w:tab w:val="left" w:pos="240"/>
        </w:tabs>
        <w:spacing w:line="360" w:lineRule="auto"/>
        <w:ind w:firstLine="709"/>
        <w:jc w:val="both"/>
      </w:pPr>
    </w:p>
    <w:p w:rsidR="00074C48" w:rsidRDefault="00074C48">
      <w:pPr>
        <w:tabs>
          <w:tab w:val="left" w:pos="240"/>
        </w:tabs>
        <w:spacing w:line="360" w:lineRule="auto"/>
        <w:ind w:firstLine="709"/>
        <w:jc w:val="both"/>
      </w:pPr>
      <w:r>
        <w:rPr>
          <w:position w:val="-28"/>
        </w:rPr>
        <w:object w:dxaOrig="3420" w:dyaOrig="660">
          <v:shape id="_x0000_i1092" type="#_x0000_t75" style="width:186pt;height:36.75pt" o:ole="">
            <v:imagedata r:id="rId135" o:title=""/>
          </v:shape>
          <o:OLEObject Type="Embed" ProgID="Equation.3" ShapeID="_x0000_i1092" DrawAspect="Content" ObjectID="_1469542248" r:id="rId136"/>
        </w:object>
      </w:r>
    </w:p>
    <w:p w:rsidR="00074C48" w:rsidRDefault="00074C48">
      <w:pPr>
        <w:spacing w:line="360" w:lineRule="auto"/>
        <w:ind w:firstLine="709"/>
        <w:jc w:val="both"/>
      </w:pPr>
    </w:p>
    <w:p w:rsidR="00074C48" w:rsidRDefault="00074C48">
      <w:pPr>
        <w:spacing w:line="360" w:lineRule="auto"/>
        <w:ind w:firstLine="709"/>
        <w:jc w:val="both"/>
      </w:pPr>
      <w:r>
        <w:t>Получено:</w:t>
      </w:r>
    </w:p>
    <w:p w:rsidR="00074C48" w:rsidRDefault="00074C48" w:rsidP="00074C48">
      <w:pPr>
        <w:numPr>
          <w:ilvl w:val="0"/>
          <w:numId w:val="6"/>
        </w:numPr>
        <w:tabs>
          <w:tab w:val="clear" w:pos="2138"/>
          <w:tab w:val="num" w:pos="0"/>
          <w:tab w:val="left" w:pos="240"/>
          <w:tab w:val="left" w:pos="960"/>
        </w:tabs>
        <w:spacing w:line="360" w:lineRule="auto"/>
        <w:ind w:left="0" w:firstLine="709"/>
        <w:jc w:val="both"/>
      </w:pPr>
      <w:r>
        <w:t>раствор (</w:t>
      </w:r>
      <w:r>
        <w:sym w:font="Symbol" w:char="F072"/>
      </w:r>
      <w:r>
        <w:t xml:space="preserve"> = 1,40 г/см</w:t>
      </w:r>
      <w:r>
        <w:rPr>
          <w:vertAlign w:val="superscript"/>
        </w:rPr>
        <w:t>3</w:t>
      </w:r>
      <w:r>
        <w:t xml:space="preserve">, концентрация </w:t>
      </w:r>
      <w:r>
        <w:sym w:font="Symbol" w:char="F07E"/>
      </w:r>
      <w:r>
        <w:t>500 кг/м</w:t>
      </w:r>
      <w:r>
        <w:rPr>
          <w:vertAlign w:val="superscript"/>
        </w:rPr>
        <w:t>3</w:t>
      </w:r>
      <w:r>
        <w:t xml:space="preserve"> МоО</w:t>
      </w:r>
      <w:r>
        <w:rPr>
          <w:vertAlign w:val="subscript"/>
        </w:rPr>
        <w:t>3</w:t>
      </w:r>
      <w:r>
        <w:t>).</w:t>
      </w:r>
    </w:p>
    <w:p w:rsidR="00074C48" w:rsidRDefault="00074C48">
      <w:pPr>
        <w:tabs>
          <w:tab w:val="left" w:pos="240"/>
        </w:tabs>
        <w:spacing w:line="360" w:lineRule="auto"/>
        <w:ind w:firstLine="709"/>
        <w:jc w:val="both"/>
      </w:pPr>
      <w:r>
        <w:t>После охлаждения из раствора выпадают кристаллы ПМА (</w:t>
      </w:r>
      <w:r>
        <w:sym w:font="Symbol" w:char="F072"/>
      </w:r>
      <w:r>
        <w:t xml:space="preserve"> = 2,4 г/см</w:t>
      </w:r>
      <w:r>
        <w:rPr>
          <w:vertAlign w:val="superscript"/>
        </w:rPr>
        <w:t>3</w:t>
      </w:r>
      <w:r>
        <w:t>).</w:t>
      </w:r>
    </w:p>
    <w:p w:rsidR="00074C48" w:rsidRDefault="00074C48">
      <w:pPr>
        <w:spacing w:line="360" w:lineRule="auto"/>
        <w:ind w:firstLine="709"/>
        <w:jc w:val="both"/>
      </w:pPr>
      <w:r>
        <w:t>Количество ПМА в осадке:</w:t>
      </w:r>
    </w:p>
    <w:p w:rsidR="00074C48" w:rsidRDefault="00074C48">
      <w:pPr>
        <w:spacing w:line="360" w:lineRule="auto"/>
        <w:ind w:firstLine="709"/>
        <w:jc w:val="both"/>
      </w:pPr>
      <w:r>
        <w:rPr>
          <w:position w:val="-78"/>
        </w:rPr>
        <w:object w:dxaOrig="2799" w:dyaOrig="1680">
          <v:shape id="_x0000_i1093" type="#_x0000_t75" style="width:152.25pt;height:93pt" o:ole="">
            <v:imagedata r:id="rId137" o:title=""/>
          </v:shape>
          <o:OLEObject Type="Embed" ProgID="Equation.3" ShapeID="_x0000_i1093" DrawAspect="Content" ObjectID="_1469542249" r:id="rId138"/>
        </w:object>
      </w:r>
    </w:p>
    <w:p w:rsidR="00074C48" w:rsidRDefault="00074C48">
      <w:pPr>
        <w:spacing w:line="360" w:lineRule="auto"/>
        <w:ind w:firstLine="709"/>
        <w:jc w:val="both"/>
      </w:pPr>
      <w:r>
        <w:t>С учетом 25 % влажности количество ПМА:</w:t>
      </w:r>
    </w:p>
    <w:p w:rsidR="00074C48" w:rsidRDefault="00074C48">
      <w:pPr>
        <w:spacing w:line="360" w:lineRule="auto"/>
        <w:ind w:firstLine="709"/>
        <w:jc w:val="both"/>
      </w:pPr>
      <w:r>
        <w:t>41,42 × 1,25 = 51,775 кг или 21,57 л</w:t>
      </w:r>
    </w:p>
    <w:p w:rsidR="00074C48" w:rsidRDefault="00074C48">
      <w:pPr>
        <w:spacing w:line="360" w:lineRule="auto"/>
        <w:ind w:firstLine="709"/>
        <w:jc w:val="both"/>
      </w:pPr>
    </w:p>
    <w:p w:rsidR="00074C48" w:rsidRDefault="00074C48">
      <w:pPr>
        <w:spacing w:line="360" w:lineRule="auto"/>
        <w:ind w:firstLine="709"/>
        <w:jc w:val="both"/>
      </w:pPr>
      <w:r>
        <w:t>Материальный баланс перекристаллизации представлен в таблице 21.</w:t>
      </w:r>
    </w:p>
    <w:p w:rsidR="00074C48" w:rsidRDefault="00074C48">
      <w:pPr>
        <w:spacing w:line="360" w:lineRule="auto"/>
        <w:jc w:val="both"/>
      </w:pPr>
      <w:r>
        <w:t>Таблица 21 – Материальный баланс перекристаллизации</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1002"/>
        <w:gridCol w:w="1000"/>
        <w:gridCol w:w="1409"/>
        <w:gridCol w:w="1805"/>
        <w:gridCol w:w="1002"/>
        <w:gridCol w:w="1605"/>
        <w:gridCol w:w="1200"/>
      </w:tblGrid>
      <w:tr w:rsidR="00074C48">
        <w:tc>
          <w:tcPr>
            <w:tcW w:w="2279"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Поступило</w:t>
            </w:r>
          </w:p>
        </w:tc>
        <w:tc>
          <w:tcPr>
            <w:tcW w:w="2721"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Получено</w:t>
            </w:r>
          </w:p>
        </w:tc>
      </w:tr>
      <w:tr w:rsidR="00074C48">
        <w:tc>
          <w:tcPr>
            <w:tcW w:w="625" w:type="pct"/>
          </w:tcPr>
          <w:p w:rsidR="00074C48" w:rsidRDefault="00074C48">
            <w:pPr>
              <w:spacing w:line="360" w:lineRule="auto"/>
              <w:jc w:val="center"/>
              <w:rPr>
                <w:sz w:val="20"/>
                <w:szCs w:val="20"/>
              </w:rPr>
            </w:pPr>
            <w:r>
              <w:rPr>
                <w:sz w:val="20"/>
                <w:szCs w:val="20"/>
              </w:rPr>
              <w:t>Материал</w:t>
            </w:r>
          </w:p>
        </w:tc>
        <w:tc>
          <w:tcPr>
            <w:tcW w:w="486" w:type="pct"/>
          </w:tcPr>
          <w:p w:rsidR="00074C48" w:rsidRDefault="00074C48">
            <w:pPr>
              <w:spacing w:line="360" w:lineRule="auto"/>
              <w:jc w:val="center"/>
              <w:rPr>
                <w:sz w:val="20"/>
                <w:szCs w:val="20"/>
              </w:rPr>
            </w:pPr>
            <w:r>
              <w:rPr>
                <w:sz w:val="20"/>
                <w:szCs w:val="20"/>
              </w:rPr>
              <w:t>кг</w:t>
            </w:r>
          </w:p>
        </w:tc>
        <w:tc>
          <w:tcPr>
            <w:tcW w:w="485"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683" w:type="pct"/>
          </w:tcPr>
          <w:p w:rsidR="00074C48" w:rsidRDefault="00074C48">
            <w:pPr>
              <w:spacing w:line="360" w:lineRule="auto"/>
              <w:jc w:val="center"/>
              <w:rPr>
                <w:sz w:val="20"/>
                <w:szCs w:val="20"/>
              </w:rPr>
            </w:pPr>
            <w:r>
              <w:rPr>
                <w:sz w:val="20"/>
                <w:szCs w:val="20"/>
              </w:rPr>
              <w:t>Объем, л</w:t>
            </w:r>
          </w:p>
        </w:tc>
        <w:tc>
          <w:tcPr>
            <w:tcW w:w="875" w:type="pct"/>
          </w:tcPr>
          <w:p w:rsidR="00074C48" w:rsidRDefault="00074C48">
            <w:pPr>
              <w:spacing w:line="360" w:lineRule="auto"/>
              <w:jc w:val="center"/>
              <w:rPr>
                <w:sz w:val="20"/>
                <w:szCs w:val="20"/>
              </w:rPr>
            </w:pPr>
            <w:r>
              <w:rPr>
                <w:sz w:val="20"/>
                <w:szCs w:val="20"/>
              </w:rPr>
              <w:t>Продукт</w:t>
            </w:r>
          </w:p>
        </w:tc>
        <w:tc>
          <w:tcPr>
            <w:tcW w:w="486" w:type="pct"/>
          </w:tcPr>
          <w:p w:rsidR="00074C48" w:rsidRDefault="00074C48">
            <w:pPr>
              <w:spacing w:line="360" w:lineRule="auto"/>
              <w:jc w:val="center"/>
              <w:rPr>
                <w:sz w:val="20"/>
                <w:szCs w:val="20"/>
              </w:rPr>
            </w:pPr>
            <w:r>
              <w:rPr>
                <w:sz w:val="20"/>
                <w:szCs w:val="20"/>
              </w:rPr>
              <w:t>кг</w:t>
            </w:r>
          </w:p>
        </w:tc>
        <w:tc>
          <w:tcPr>
            <w:tcW w:w="778"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82" w:type="pct"/>
          </w:tcPr>
          <w:p w:rsidR="00074C48" w:rsidRDefault="00074C48">
            <w:pPr>
              <w:spacing w:line="360" w:lineRule="auto"/>
              <w:jc w:val="center"/>
              <w:rPr>
                <w:sz w:val="20"/>
                <w:szCs w:val="20"/>
              </w:rPr>
            </w:pPr>
            <w:r>
              <w:rPr>
                <w:sz w:val="20"/>
                <w:szCs w:val="20"/>
              </w:rPr>
              <w:t>Объем, л</w:t>
            </w:r>
          </w:p>
        </w:tc>
      </w:tr>
      <w:tr w:rsidR="00074C48">
        <w:trPr>
          <w:cantSplit/>
          <w:trHeight w:val="533"/>
        </w:trPr>
        <w:tc>
          <w:tcPr>
            <w:tcW w:w="625" w:type="pct"/>
            <w:tcBorders>
              <w:bottom w:val="single" w:sz="4" w:space="0" w:color="auto"/>
            </w:tcBorders>
          </w:tcPr>
          <w:p w:rsidR="00074C48" w:rsidRDefault="00074C48">
            <w:pPr>
              <w:spacing w:line="360" w:lineRule="auto"/>
              <w:jc w:val="center"/>
              <w:rPr>
                <w:sz w:val="20"/>
                <w:szCs w:val="20"/>
              </w:rPr>
            </w:pPr>
            <w:r>
              <w:rPr>
                <w:sz w:val="20"/>
                <w:szCs w:val="20"/>
              </w:rPr>
              <w:t>ПоМА</w:t>
            </w:r>
          </w:p>
        </w:tc>
        <w:tc>
          <w:tcPr>
            <w:tcW w:w="486" w:type="pct"/>
            <w:tcBorders>
              <w:bottom w:val="single" w:sz="4" w:space="0" w:color="auto"/>
            </w:tcBorders>
            <w:vAlign w:val="center"/>
          </w:tcPr>
          <w:p w:rsidR="00074C48" w:rsidRDefault="00074C48">
            <w:pPr>
              <w:spacing w:line="360" w:lineRule="auto"/>
              <w:jc w:val="center"/>
              <w:rPr>
                <w:sz w:val="20"/>
                <w:szCs w:val="20"/>
              </w:rPr>
            </w:pPr>
            <w:r>
              <w:rPr>
                <w:sz w:val="20"/>
                <w:szCs w:val="20"/>
              </w:rPr>
              <w:t xml:space="preserve"> 48,68</w:t>
            </w:r>
          </w:p>
        </w:tc>
        <w:tc>
          <w:tcPr>
            <w:tcW w:w="485" w:type="pct"/>
            <w:tcBorders>
              <w:bottom w:val="single" w:sz="4" w:space="0" w:color="auto"/>
            </w:tcBorders>
            <w:vAlign w:val="center"/>
          </w:tcPr>
          <w:p w:rsidR="00074C48" w:rsidRDefault="00074C48">
            <w:pPr>
              <w:spacing w:line="360" w:lineRule="auto"/>
              <w:jc w:val="center"/>
              <w:rPr>
                <w:sz w:val="20"/>
                <w:szCs w:val="20"/>
              </w:rPr>
            </w:pPr>
            <w:r>
              <w:rPr>
                <w:sz w:val="20"/>
                <w:szCs w:val="20"/>
              </w:rPr>
              <w:t>22,52</w:t>
            </w:r>
          </w:p>
        </w:tc>
        <w:tc>
          <w:tcPr>
            <w:tcW w:w="683" w:type="pct"/>
            <w:tcBorders>
              <w:bottom w:val="single" w:sz="4" w:space="0" w:color="auto"/>
            </w:tcBorders>
            <w:vAlign w:val="center"/>
          </w:tcPr>
          <w:p w:rsidR="00074C48" w:rsidRDefault="00074C48">
            <w:pPr>
              <w:spacing w:line="360" w:lineRule="auto"/>
              <w:jc w:val="center"/>
              <w:rPr>
                <w:sz w:val="20"/>
                <w:szCs w:val="20"/>
              </w:rPr>
            </w:pPr>
            <w:r>
              <w:rPr>
                <w:sz w:val="20"/>
                <w:szCs w:val="20"/>
              </w:rPr>
              <w:t>20,68</w:t>
            </w:r>
          </w:p>
        </w:tc>
        <w:tc>
          <w:tcPr>
            <w:tcW w:w="875" w:type="pct"/>
          </w:tcPr>
          <w:p w:rsidR="00074C48" w:rsidRDefault="00074C48">
            <w:pPr>
              <w:spacing w:line="360" w:lineRule="auto"/>
              <w:jc w:val="center"/>
              <w:rPr>
                <w:sz w:val="20"/>
                <w:szCs w:val="20"/>
              </w:rPr>
            </w:pPr>
            <w:r>
              <w:rPr>
                <w:sz w:val="20"/>
                <w:szCs w:val="20"/>
              </w:rPr>
              <w:t>Маточный раствор</w:t>
            </w:r>
          </w:p>
        </w:tc>
        <w:tc>
          <w:tcPr>
            <w:tcW w:w="486" w:type="pct"/>
          </w:tcPr>
          <w:p w:rsidR="00074C48" w:rsidRDefault="00074C48">
            <w:pPr>
              <w:spacing w:line="360" w:lineRule="auto"/>
              <w:jc w:val="center"/>
              <w:rPr>
                <w:sz w:val="20"/>
                <w:szCs w:val="20"/>
              </w:rPr>
            </w:pPr>
            <w:r>
              <w:rPr>
                <w:sz w:val="20"/>
                <w:szCs w:val="20"/>
              </w:rPr>
              <w:t>77,88</w:t>
            </w:r>
          </w:p>
        </w:tc>
        <w:tc>
          <w:tcPr>
            <w:tcW w:w="778" w:type="pct"/>
          </w:tcPr>
          <w:p w:rsidR="00074C48" w:rsidRDefault="00074C48">
            <w:pPr>
              <w:spacing w:line="360" w:lineRule="auto"/>
              <w:jc w:val="center"/>
              <w:rPr>
                <w:sz w:val="20"/>
                <w:szCs w:val="20"/>
              </w:rPr>
            </w:pPr>
            <w:r>
              <w:rPr>
                <w:sz w:val="20"/>
                <w:szCs w:val="20"/>
              </w:rPr>
              <w:t>14,07</w:t>
            </w:r>
          </w:p>
        </w:tc>
        <w:tc>
          <w:tcPr>
            <w:tcW w:w="582" w:type="pct"/>
          </w:tcPr>
          <w:p w:rsidR="00074C48" w:rsidRDefault="00074C48">
            <w:pPr>
              <w:spacing w:line="360" w:lineRule="auto"/>
              <w:jc w:val="center"/>
              <w:rPr>
                <w:sz w:val="20"/>
                <w:szCs w:val="20"/>
              </w:rPr>
            </w:pPr>
            <w:r>
              <w:rPr>
                <w:sz w:val="20"/>
                <w:szCs w:val="20"/>
              </w:rPr>
              <w:t>63,32</w:t>
            </w:r>
          </w:p>
        </w:tc>
      </w:tr>
      <w:tr w:rsidR="00074C48">
        <w:trPr>
          <w:cantSplit/>
          <w:trHeight w:val="440"/>
        </w:trPr>
        <w:tc>
          <w:tcPr>
            <w:tcW w:w="625" w:type="pct"/>
            <w:tcBorders>
              <w:bottom w:val="single" w:sz="4" w:space="0" w:color="auto"/>
            </w:tcBorders>
          </w:tcPr>
          <w:p w:rsidR="00074C48" w:rsidRDefault="00074C48">
            <w:pPr>
              <w:spacing w:line="360" w:lineRule="auto"/>
              <w:jc w:val="center"/>
              <w:rPr>
                <w:sz w:val="20"/>
                <w:szCs w:val="20"/>
              </w:rPr>
            </w:pPr>
            <w:r>
              <w:rPr>
                <w:sz w:val="20"/>
                <w:szCs w:val="20"/>
              </w:rPr>
              <w:t>Раствор аммиака</w:t>
            </w:r>
          </w:p>
        </w:tc>
        <w:tc>
          <w:tcPr>
            <w:tcW w:w="486" w:type="pct"/>
            <w:tcBorders>
              <w:bottom w:val="single" w:sz="4" w:space="0" w:color="auto"/>
            </w:tcBorders>
            <w:vAlign w:val="center"/>
          </w:tcPr>
          <w:p w:rsidR="00074C48" w:rsidRDefault="00074C48">
            <w:pPr>
              <w:spacing w:line="360" w:lineRule="auto"/>
              <w:jc w:val="center"/>
              <w:rPr>
                <w:sz w:val="20"/>
                <w:szCs w:val="20"/>
              </w:rPr>
            </w:pPr>
            <w:r>
              <w:rPr>
                <w:sz w:val="20"/>
                <w:szCs w:val="20"/>
              </w:rPr>
              <w:t xml:space="preserve"> 10,89</w:t>
            </w:r>
          </w:p>
        </w:tc>
        <w:tc>
          <w:tcPr>
            <w:tcW w:w="485" w:type="pct"/>
            <w:tcBorders>
              <w:bottom w:val="single" w:sz="4" w:space="0" w:color="auto"/>
            </w:tcBorders>
            <w:vAlign w:val="center"/>
          </w:tcPr>
          <w:p w:rsidR="00074C48" w:rsidRDefault="00074C48">
            <w:pPr>
              <w:spacing w:line="360" w:lineRule="auto"/>
              <w:jc w:val="center"/>
              <w:rPr>
                <w:sz w:val="20"/>
                <w:szCs w:val="20"/>
              </w:rPr>
            </w:pPr>
            <w:r>
              <w:rPr>
                <w:sz w:val="20"/>
                <w:szCs w:val="20"/>
              </w:rPr>
              <w:t>_</w:t>
            </w:r>
          </w:p>
        </w:tc>
        <w:tc>
          <w:tcPr>
            <w:tcW w:w="683" w:type="pct"/>
            <w:tcBorders>
              <w:bottom w:val="single" w:sz="4" w:space="0" w:color="auto"/>
            </w:tcBorders>
            <w:vAlign w:val="center"/>
          </w:tcPr>
          <w:p w:rsidR="00074C48" w:rsidRDefault="00074C48">
            <w:pPr>
              <w:spacing w:line="360" w:lineRule="auto"/>
              <w:jc w:val="center"/>
              <w:rPr>
                <w:sz w:val="20"/>
                <w:szCs w:val="20"/>
              </w:rPr>
            </w:pPr>
            <w:r>
              <w:rPr>
                <w:sz w:val="20"/>
                <w:szCs w:val="20"/>
              </w:rPr>
              <w:t>12,37</w:t>
            </w:r>
          </w:p>
        </w:tc>
        <w:tc>
          <w:tcPr>
            <w:tcW w:w="875"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ПМА</w:t>
            </w:r>
          </w:p>
        </w:tc>
        <w:tc>
          <w:tcPr>
            <w:tcW w:w="486"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51,77</w:t>
            </w:r>
          </w:p>
        </w:tc>
        <w:tc>
          <w:tcPr>
            <w:tcW w:w="778"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21,11</w:t>
            </w:r>
          </w:p>
        </w:tc>
        <w:tc>
          <w:tcPr>
            <w:tcW w:w="582"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21,57</w:t>
            </w:r>
          </w:p>
        </w:tc>
      </w:tr>
      <w:tr w:rsidR="00074C48">
        <w:trPr>
          <w:cantSplit/>
          <w:trHeight w:val="500"/>
        </w:trPr>
        <w:tc>
          <w:tcPr>
            <w:tcW w:w="625" w:type="pct"/>
            <w:tcBorders>
              <w:bottom w:val="single" w:sz="4" w:space="0" w:color="auto"/>
            </w:tcBorders>
          </w:tcPr>
          <w:p w:rsidR="00074C48" w:rsidRDefault="00074C48">
            <w:pPr>
              <w:spacing w:line="360" w:lineRule="auto"/>
              <w:jc w:val="center"/>
              <w:rPr>
                <w:sz w:val="20"/>
                <w:szCs w:val="20"/>
              </w:rPr>
            </w:pPr>
            <w:r>
              <w:rPr>
                <w:sz w:val="20"/>
                <w:szCs w:val="20"/>
              </w:rPr>
              <w:t>Маточный раствор</w:t>
            </w:r>
          </w:p>
        </w:tc>
        <w:tc>
          <w:tcPr>
            <w:tcW w:w="486" w:type="pct"/>
            <w:tcBorders>
              <w:bottom w:val="single" w:sz="4" w:space="0" w:color="auto"/>
            </w:tcBorders>
            <w:vAlign w:val="center"/>
          </w:tcPr>
          <w:p w:rsidR="00074C48" w:rsidRDefault="00074C48">
            <w:pPr>
              <w:spacing w:line="360" w:lineRule="auto"/>
              <w:jc w:val="center"/>
              <w:rPr>
                <w:sz w:val="20"/>
                <w:szCs w:val="20"/>
              </w:rPr>
            </w:pPr>
            <w:r>
              <w:rPr>
                <w:sz w:val="20"/>
                <w:szCs w:val="20"/>
              </w:rPr>
              <w:t xml:space="preserve"> 70,09</w:t>
            </w:r>
          </w:p>
        </w:tc>
        <w:tc>
          <w:tcPr>
            <w:tcW w:w="485" w:type="pct"/>
            <w:tcBorders>
              <w:bottom w:val="single" w:sz="4" w:space="0" w:color="auto"/>
            </w:tcBorders>
            <w:vAlign w:val="center"/>
          </w:tcPr>
          <w:p w:rsidR="00074C48" w:rsidRDefault="00074C48">
            <w:pPr>
              <w:spacing w:line="360" w:lineRule="auto"/>
              <w:jc w:val="center"/>
              <w:rPr>
                <w:sz w:val="20"/>
                <w:szCs w:val="20"/>
              </w:rPr>
            </w:pPr>
            <w:r>
              <w:rPr>
                <w:sz w:val="20"/>
                <w:szCs w:val="20"/>
              </w:rPr>
              <w:t>12,67</w:t>
            </w:r>
          </w:p>
        </w:tc>
        <w:tc>
          <w:tcPr>
            <w:tcW w:w="683" w:type="pct"/>
            <w:tcBorders>
              <w:bottom w:val="single" w:sz="4" w:space="0" w:color="auto"/>
            </w:tcBorders>
            <w:vAlign w:val="center"/>
          </w:tcPr>
          <w:p w:rsidR="00074C48" w:rsidRDefault="00074C48">
            <w:pPr>
              <w:spacing w:line="360" w:lineRule="auto"/>
              <w:jc w:val="center"/>
              <w:rPr>
                <w:sz w:val="20"/>
                <w:szCs w:val="20"/>
              </w:rPr>
            </w:pPr>
            <w:r>
              <w:rPr>
                <w:sz w:val="20"/>
                <w:szCs w:val="20"/>
              </w:rPr>
              <w:t>56,99</w:t>
            </w:r>
          </w:p>
        </w:tc>
        <w:tc>
          <w:tcPr>
            <w:tcW w:w="875" w:type="pct"/>
            <w:vMerge/>
            <w:tcBorders>
              <w:bottom w:val="single" w:sz="4" w:space="0" w:color="auto"/>
            </w:tcBorders>
          </w:tcPr>
          <w:p w:rsidR="00074C48" w:rsidRDefault="00074C48">
            <w:pPr>
              <w:spacing w:line="360" w:lineRule="auto"/>
              <w:jc w:val="center"/>
              <w:rPr>
                <w:sz w:val="20"/>
                <w:szCs w:val="20"/>
              </w:rPr>
            </w:pPr>
          </w:p>
        </w:tc>
        <w:tc>
          <w:tcPr>
            <w:tcW w:w="486" w:type="pct"/>
            <w:vMerge/>
            <w:tcBorders>
              <w:bottom w:val="single" w:sz="4" w:space="0" w:color="auto"/>
            </w:tcBorders>
          </w:tcPr>
          <w:p w:rsidR="00074C48" w:rsidRDefault="00074C48">
            <w:pPr>
              <w:spacing w:line="360" w:lineRule="auto"/>
              <w:jc w:val="center"/>
              <w:rPr>
                <w:sz w:val="20"/>
                <w:szCs w:val="20"/>
              </w:rPr>
            </w:pPr>
          </w:p>
        </w:tc>
        <w:tc>
          <w:tcPr>
            <w:tcW w:w="778" w:type="pct"/>
            <w:vMerge/>
            <w:tcBorders>
              <w:bottom w:val="single" w:sz="4" w:space="0" w:color="auto"/>
            </w:tcBorders>
          </w:tcPr>
          <w:p w:rsidR="00074C48" w:rsidRDefault="00074C48">
            <w:pPr>
              <w:spacing w:line="360" w:lineRule="auto"/>
              <w:jc w:val="center"/>
              <w:rPr>
                <w:sz w:val="20"/>
                <w:szCs w:val="20"/>
              </w:rPr>
            </w:pPr>
          </w:p>
        </w:tc>
        <w:tc>
          <w:tcPr>
            <w:tcW w:w="582" w:type="pct"/>
            <w:vMerge/>
            <w:tcBorders>
              <w:bottom w:val="single" w:sz="4" w:space="0" w:color="auto"/>
            </w:tcBorders>
          </w:tcPr>
          <w:p w:rsidR="00074C48" w:rsidRDefault="00074C48">
            <w:pPr>
              <w:spacing w:line="360" w:lineRule="auto"/>
              <w:jc w:val="center"/>
              <w:rPr>
                <w:sz w:val="20"/>
                <w:szCs w:val="20"/>
              </w:rPr>
            </w:pPr>
          </w:p>
        </w:tc>
      </w:tr>
      <w:tr w:rsidR="00074C48">
        <w:tc>
          <w:tcPr>
            <w:tcW w:w="625" w:type="pct"/>
          </w:tcPr>
          <w:p w:rsidR="00074C48" w:rsidRDefault="00074C48">
            <w:pPr>
              <w:spacing w:line="360" w:lineRule="auto"/>
              <w:jc w:val="center"/>
              <w:rPr>
                <w:sz w:val="20"/>
                <w:szCs w:val="20"/>
              </w:rPr>
            </w:pPr>
            <w:r>
              <w:rPr>
                <w:sz w:val="20"/>
                <w:szCs w:val="20"/>
              </w:rPr>
              <w:t>Итого</w:t>
            </w:r>
          </w:p>
        </w:tc>
        <w:tc>
          <w:tcPr>
            <w:tcW w:w="486" w:type="pct"/>
          </w:tcPr>
          <w:p w:rsidR="00074C48" w:rsidRDefault="00074C48">
            <w:pPr>
              <w:spacing w:line="360" w:lineRule="auto"/>
              <w:jc w:val="center"/>
              <w:rPr>
                <w:sz w:val="20"/>
                <w:szCs w:val="20"/>
              </w:rPr>
            </w:pPr>
            <w:r>
              <w:rPr>
                <w:sz w:val="20"/>
                <w:szCs w:val="20"/>
              </w:rPr>
              <w:t>129,65</w:t>
            </w:r>
          </w:p>
        </w:tc>
        <w:tc>
          <w:tcPr>
            <w:tcW w:w="485" w:type="pct"/>
          </w:tcPr>
          <w:p w:rsidR="00074C48" w:rsidRDefault="00074C48">
            <w:pPr>
              <w:spacing w:line="360" w:lineRule="auto"/>
              <w:jc w:val="center"/>
              <w:rPr>
                <w:sz w:val="20"/>
                <w:szCs w:val="20"/>
              </w:rPr>
            </w:pPr>
            <w:r>
              <w:rPr>
                <w:sz w:val="20"/>
                <w:szCs w:val="20"/>
              </w:rPr>
              <w:t>35,19</w:t>
            </w:r>
          </w:p>
        </w:tc>
        <w:tc>
          <w:tcPr>
            <w:tcW w:w="683" w:type="pct"/>
          </w:tcPr>
          <w:p w:rsidR="00074C48" w:rsidRDefault="00074C48">
            <w:pPr>
              <w:spacing w:line="360" w:lineRule="auto"/>
              <w:jc w:val="center"/>
              <w:rPr>
                <w:sz w:val="20"/>
                <w:szCs w:val="20"/>
              </w:rPr>
            </w:pPr>
            <w:r>
              <w:rPr>
                <w:sz w:val="20"/>
                <w:szCs w:val="20"/>
              </w:rPr>
              <w:t>90,22</w:t>
            </w:r>
          </w:p>
        </w:tc>
        <w:tc>
          <w:tcPr>
            <w:tcW w:w="875" w:type="pct"/>
          </w:tcPr>
          <w:p w:rsidR="00074C48" w:rsidRDefault="00074C48">
            <w:pPr>
              <w:spacing w:line="360" w:lineRule="auto"/>
              <w:jc w:val="center"/>
              <w:rPr>
                <w:sz w:val="20"/>
                <w:szCs w:val="20"/>
              </w:rPr>
            </w:pPr>
            <w:r>
              <w:rPr>
                <w:sz w:val="20"/>
                <w:szCs w:val="20"/>
              </w:rPr>
              <w:t>Итого</w:t>
            </w:r>
          </w:p>
        </w:tc>
        <w:tc>
          <w:tcPr>
            <w:tcW w:w="486" w:type="pct"/>
          </w:tcPr>
          <w:p w:rsidR="00074C48" w:rsidRDefault="00074C48">
            <w:pPr>
              <w:spacing w:line="360" w:lineRule="auto"/>
              <w:jc w:val="center"/>
              <w:rPr>
                <w:sz w:val="20"/>
                <w:szCs w:val="20"/>
              </w:rPr>
            </w:pPr>
            <w:r>
              <w:rPr>
                <w:sz w:val="20"/>
                <w:szCs w:val="20"/>
              </w:rPr>
              <w:t>129,65</w:t>
            </w:r>
          </w:p>
        </w:tc>
        <w:tc>
          <w:tcPr>
            <w:tcW w:w="778" w:type="pct"/>
          </w:tcPr>
          <w:p w:rsidR="00074C48" w:rsidRDefault="00074C48">
            <w:pPr>
              <w:spacing w:line="360" w:lineRule="auto"/>
              <w:jc w:val="center"/>
              <w:rPr>
                <w:sz w:val="20"/>
                <w:szCs w:val="20"/>
              </w:rPr>
            </w:pPr>
            <w:r>
              <w:rPr>
                <w:sz w:val="20"/>
                <w:szCs w:val="20"/>
              </w:rPr>
              <w:t>35,19</w:t>
            </w:r>
          </w:p>
        </w:tc>
        <w:tc>
          <w:tcPr>
            <w:tcW w:w="582" w:type="pct"/>
          </w:tcPr>
          <w:p w:rsidR="00074C48" w:rsidRDefault="00074C48">
            <w:pPr>
              <w:spacing w:line="360" w:lineRule="auto"/>
              <w:jc w:val="center"/>
              <w:rPr>
                <w:sz w:val="20"/>
                <w:szCs w:val="20"/>
              </w:rPr>
            </w:pPr>
            <w:r>
              <w:rPr>
                <w:sz w:val="20"/>
                <w:szCs w:val="20"/>
              </w:rPr>
              <w:t>84,89</w:t>
            </w:r>
          </w:p>
        </w:tc>
      </w:tr>
    </w:tbl>
    <w:p w:rsidR="00074C48" w:rsidRDefault="00074C48">
      <w:pPr>
        <w:spacing w:line="360" w:lineRule="auto"/>
        <w:ind w:firstLine="709"/>
        <w:jc w:val="both"/>
      </w:pPr>
    </w:p>
    <w:p w:rsidR="00074C48" w:rsidRDefault="00074C48">
      <w:pPr>
        <w:pStyle w:val="5"/>
        <w:rPr>
          <w:i/>
        </w:rPr>
      </w:pPr>
      <w:bookmarkStart w:id="92" w:name="_Toc137555398"/>
      <w:r>
        <w:rPr>
          <w:i/>
        </w:rPr>
        <w:t>Промывка</w:t>
      </w:r>
      <w:bookmarkEnd w:id="92"/>
    </w:p>
    <w:p w:rsidR="00074C48" w:rsidRDefault="00074C48">
      <w:pPr>
        <w:spacing w:line="360" w:lineRule="auto"/>
        <w:ind w:firstLine="709"/>
        <w:jc w:val="both"/>
      </w:pPr>
    </w:p>
    <w:p w:rsidR="00074C48" w:rsidRDefault="00074C48">
      <w:pPr>
        <w:spacing w:line="360" w:lineRule="auto"/>
        <w:ind w:firstLine="709"/>
        <w:jc w:val="both"/>
      </w:pPr>
      <w:r>
        <w:t>Поступило:</w:t>
      </w:r>
    </w:p>
    <w:p w:rsidR="00074C48" w:rsidRDefault="00074C48" w:rsidP="00074C48">
      <w:pPr>
        <w:numPr>
          <w:ilvl w:val="0"/>
          <w:numId w:val="11"/>
        </w:numPr>
        <w:tabs>
          <w:tab w:val="clear" w:pos="2138"/>
          <w:tab w:val="num" w:pos="0"/>
          <w:tab w:val="left" w:pos="240"/>
          <w:tab w:val="left" w:pos="960"/>
        </w:tabs>
        <w:spacing w:line="360" w:lineRule="auto"/>
        <w:ind w:left="0" w:firstLine="709"/>
        <w:jc w:val="both"/>
      </w:pPr>
      <w:r>
        <w:t>ПМА в количестве 51,77 кг (в т.ч. 21,11 кг Мо) или 17,26 л.</w:t>
      </w:r>
    </w:p>
    <w:p w:rsidR="00074C48" w:rsidRDefault="00074C48">
      <w:pPr>
        <w:spacing w:line="360" w:lineRule="auto"/>
        <w:ind w:firstLine="709"/>
        <w:jc w:val="both"/>
      </w:pPr>
      <w:r>
        <w:t>Материальный баланс промывки представлен в таблице 22.</w:t>
      </w:r>
    </w:p>
    <w:p w:rsidR="00074C48" w:rsidRDefault="00074C48">
      <w:pPr>
        <w:spacing w:line="360" w:lineRule="auto"/>
        <w:ind w:firstLine="709"/>
        <w:jc w:val="both"/>
      </w:pPr>
    </w:p>
    <w:p w:rsidR="00074C48" w:rsidRDefault="00074C48">
      <w:pPr>
        <w:spacing w:line="360" w:lineRule="auto"/>
        <w:jc w:val="both"/>
        <w:rPr>
          <w:szCs w:val="20"/>
        </w:rPr>
      </w:pPr>
      <w:r>
        <w:rPr>
          <w:szCs w:val="20"/>
        </w:rPr>
        <w:t>Таблица 22 - материальный баланс промывки</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099"/>
        <w:gridCol w:w="1576"/>
        <w:gridCol w:w="1205"/>
        <w:gridCol w:w="1584"/>
        <w:gridCol w:w="1099"/>
        <w:gridCol w:w="1297"/>
        <w:gridCol w:w="1200"/>
      </w:tblGrid>
      <w:tr w:rsidR="00074C48">
        <w:tc>
          <w:tcPr>
            <w:tcW w:w="2488"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Поступило</w:t>
            </w:r>
          </w:p>
        </w:tc>
        <w:tc>
          <w:tcPr>
            <w:tcW w:w="2512"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Получено</w:t>
            </w:r>
          </w:p>
        </w:tc>
      </w:tr>
      <w:tr w:rsidR="00074C48">
        <w:trPr>
          <w:trHeight w:val="418"/>
        </w:trPr>
        <w:tc>
          <w:tcPr>
            <w:tcW w:w="607" w:type="pct"/>
          </w:tcPr>
          <w:p w:rsidR="00074C48" w:rsidRDefault="00074C48">
            <w:pPr>
              <w:spacing w:line="360" w:lineRule="auto"/>
              <w:jc w:val="center"/>
              <w:rPr>
                <w:sz w:val="20"/>
                <w:szCs w:val="20"/>
              </w:rPr>
            </w:pPr>
            <w:r>
              <w:rPr>
                <w:sz w:val="20"/>
                <w:szCs w:val="20"/>
              </w:rPr>
              <w:t>Материал</w:t>
            </w:r>
          </w:p>
        </w:tc>
        <w:tc>
          <w:tcPr>
            <w:tcW w:w="533" w:type="pct"/>
          </w:tcPr>
          <w:p w:rsidR="00074C48" w:rsidRDefault="00074C48">
            <w:pPr>
              <w:spacing w:line="360" w:lineRule="auto"/>
              <w:jc w:val="center"/>
              <w:rPr>
                <w:sz w:val="20"/>
                <w:szCs w:val="20"/>
              </w:rPr>
            </w:pPr>
            <w:r>
              <w:rPr>
                <w:sz w:val="20"/>
                <w:szCs w:val="20"/>
              </w:rPr>
              <w:t>кг</w:t>
            </w:r>
          </w:p>
        </w:tc>
        <w:tc>
          <w:tcPr>
            <w:tcW w:w="764"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83" w:type="pct"/>
          </w:tcPr>
          <w:p w:rsidR="00074C48" w:rsidRDefault="00074C48">
            <w:pPr>
              <w:spacing w:line="360" w:lineRule="auto"/>
              <w:jc w:val="center"/>
              <w:rPr>
                <w:sz w:val="20"/>
                <w:szCs w:val="20"/>
              </w:rPr>
            </w:pPr>
            <w:r>
              <w:rPr>
                <w:sz w:val="20"/>
                <w:szCs w:val="20"/>
              </w:rPr>
              <w:t>Объем, л</w:t>
            </w:r>
          </w:p>
        </w:tc>
        <w:tc>
          <w:tcPr>
            <w:tcW w:w="768" w:type="pct"/>
          </w:tcPr>
          <w:p w:rsidR="00074C48" w:rsidRDefault="00074C48">
            <w:pPr>
              <w:spacing w:line="360" w:lineRule="auto"/>
              <w:jc w:val="center"/>
              <w:rPr>
                <w:sz w:val="20"/>
                <w:szCs w:val="20"/>
              </w:rPr>
            </w:pPr>
            <w:r>
              <w:rPr>
                <w:sz w:val="20"/>
                <w:szCs w:val="20"/>
              </w:rPr>
              <w:t>Продукт</w:t>
            </w:r>
          </w:p>
        </w:tc>
        <w:tc>
          <w:tcPr>
            <w:tcW w:w="533" w:type="pct"/>
          </w:tcPr>
          <w:p w:rsidR="00074C48" w:rsidRDefault="00074C48">
            <w:pPr>
              <w:spacing w:line="360" w:lineRule="auto"/>
              <w:jc w:val="center"/>
              <w:rPr>
                <w:sz w:val="20"/>
                <w:szCs w:val="20"/>
              </w:rPr>
            </w:pPr>
            <w:r>
              <w:rPr>
                <w:sz w:val="20"/>
                <w:szCs w:val="20"/>
              </w:rPr>
              <w:t>кг</w:t>
            </w:r>
          </w:p>
        </w:tc>
        <w:tc>
          <w:tcPr>
            <w:tcW w:w="629"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83" w:type="pct"/>
          </w:tcPr>
          <w:p w:rsidR="00074C48" w:rsidRDefault="00074C48">
            <w:pPr>
              <w:spacing w:line="360" w:lineRule="auto"/>
              <w:jc w:val="center"/>
              <w:rPr>
                <w:sz w:val="20"/>
                <w:szCs w:val="20"/>
              </w:rPr>
            </w:pPr>
            <w:r>
              <w:rPr>
                <w:sz w:val="20"/>
                <w:szCs w:val="20"/>
              </w:rPr>
              <w:t>Объем, л</w:t>
            </w:r>
          </w:p>
        </w:tc>
      </w:tr>
      <w:tr w:rsidR="00074C48">
        <w:trPr>
          <w:cantSplit/>
          <w:trHeight w:val="433"/>
        </w:trPr>
        <w:tc>
          <w:tcPr>
            <w:tcW w:w="607" w:type="pct"/>
            <w:tcBorders>
              <w:bottom w:val="single" w:sz="4" w:space="0" w:color="auto"/>
            </w:tcBorders>
          </w:tcPr>
          <w:p w:rsidR="00074C48" w:rsidRDefault="00074C48">
            <w:pPr>
              <w:spacing w:line="360" w:lineRule="auto"/>
              <w:jc w:val="center"/>
              <w:rPr>
                <w:sz w:val="20"/>
                <w:szCs w:val="20"/>
              </w:rPr>
            </w:pPr>
            <w:r>
              <w:rPr>
                <w:sz w:val="20"/>
                <w:szCs w:val="20"/>
              </w:rPr>
              <w:t>ПМА</w:t>
            </w:r>
          </w:p>
        </w:tc>
        <w:tc>
          <w:tcPr>
            <w:tcW w:w="533" w:type="pct"/>
            <w:tcBorders>
              <w:bottom w:val="single" w:sz="4" w:space="0" w:color="auto"/>
            </w:tcBorders>
          </w:tcPr>
          <w:p w:rsidR="00074C48" w:rsidRDefault="00074C48">
            <w:pPr>
              <w:spacing w:line="360" w:lineRule="auto"/>
              <w:jc w:val="center"/>
              <w:rPr>
                <w:sz w:val="20"/>
                <w:szCs w:val="20"/>
              </w:rPr>
            </w:pPr>
            <w:r>
              <w:rPr>
                <w:sz w:val="20"/>
                <w:szCs w:val="20"/>
              </w:rPr>
              <w:t>51,77</w:t>
            </w:r>
          </w:p>
        </w:tc>
        <w:tc>
          <w:tcPr>
            <w:tcW w:w="764" w:type="pct"/>
            <w:tcBorders>
              <w:bottom w:val="single" w:sz="4" w:space="0" w:color="auto"/>
            </w:tcBorders>
          </w:tcPr>
          <w:p w:rsidR="00074C48" w:rsidRDefault="00074C48">
            <w:pPr>
              <w:spacing w:line="360" w:lineRule="auto"/>
              <w:jc w:val="center"/>
              <w:rPr>
                <w:sz w:val="20"/>
                <w:szCs w:val="20"/>
              </w:rPr>
            </w:pPr>
            <w:r>
              <w:rPr>
                <w:sz w:val="20"/>
                <w:szCs w:val="20"/>
              </w:rPr>
              <w:t>21,11</w:t>
            </w:r>
          </w:p>
        </w:tc>
        <w:tc>
          <w:tcPr>
            <w:tcW w:w="583" w:type="pct"/>
            <w:tcBorders>
              <w:bottom w:val="single" w:sz="4" w:space="0" w:color="auto"/>
            </w:tcBorders>
          </w:tcPr>
          <w:p w:rsidR="00074C48" w:rsidRDefault="00074C48">
            <w:pPr>
              <w:spacing w:line="360" w:lineRule="auto"/>
              <w:jc w:val="center"/>
              <w:rPr>
                <w:sz w:val="20"/>
                <w:szCs w:val="20"/>
              </w:rPr>
            </w:pPr>
            <w:r>
              <w:rPr>
                <w:sz w:val="20"/>
                <w:szCs w:val="20"/>
              </w:rPr>
              <w:t>21,57</w:t>
            </w:r>
          </w:p>
        </w:tc>
        <w:tc>
          <w:tcPr>
            <w:tcW w:w="768" w:type="pct"/>
          </w:tcPr>
          <w:p w:rsidR="00074C48" w:rsidRDefault="00074C48">
            <w:pPr>
              <w:spacing w:line="360" w:lineRule="auto"/>
              <w:jc w:val="center"/>
              <w:rPr>
                <w:sz w:val="20"/>
                <w:szCs w:val="20"/>
              </w:rPr>
            </w:pPr>
            <w:r>
              <w:rPr>
                <w:sz w:val="20"/>
                <w:szCs w:val="20"/>
              </w:rPr>
              <w:t>ПМА</w:t>
            </w:r>
          </w:p>
        </w:tc>
        <w:tc>
          <w:tcPr>
            <w:tcW w:w="533" w:type="pct"/>
          </w:tcPr>
          <w:p w:rsidR="00074C48" w:rsidRDefault="00074C48">
            <w:pPr>
              <w:spacing w:line="360" w:lineRule="auto"/>
              <w:jc w:val="center"/>
              <w:rPr>
                <w:sz w:val="20"/>
                <w:szCs w:val="20"/>
              </w:rPr>
            </w:pPr>
            <w:r>
              <w:rPr>
                <w:sz w:val="20"/>
                <w:szCs w:val="20"/>
              </w:rPr>
              <w:t>51,39</w:t>
            </w:r>
          </w:p>
        </w:tc>
        <w:tc>
          <w:tcPr>
            <w:tcW w:w="629" w:type="pct"/>
          </w:tcPr>
          <w:p w:rsidR="00074C48" w:rsidRDefault="00074C48">
            <w:pPr>
              <w:spacing w:line="360" w:lineRule="auto"/>
              <w:jc w:val="center"/>
              <w:rPr>
                <w:sz w:val="20"/>
                <w:szCs w:val="20"/>
              </w:rPr>
            </w:pPr>
            <w:r>
              <w:rPr>
                <w:sz w:val="20"/>
                <w:szCs w:val="20"/>
              </w:rPr>
              <w:t>20,90</w:t>
            </w:r>
          </w:p>
        </w:tc>
        <w:tc>
          <w:tcPr>
            <w:tcW w:w="583" w:type="pct"/>
          </w:tcPr>
          <w:p w:rsidR="00074C48" w:rsidRDefault="00074C48">
            <w:pPr>
              <w:spacing w:line="360" w:lineRule="auto"/>
              <w:jc w:val="center"/>
              <w:rPr>
                <w:sz w:val="20"/>
                <w:szCs w:val="20"/>
              </w:rPr>
            </w:pPr>
            <w:r>
              <w:rPr>
                <w:sz w:val="20"/>
                <w:szCs w:val="20"/>
              </w:rPr>
              <w:t>21,41</w:t>
            </w:r>
          </w:p>
        </w:tc>
      </w:tr>
      <w:tr w:rsidR="00074C48">
        <w:trPr>
          <w:cantSplit/>
          <w:trHeight w:val="441"/>
        </w:trPr>
        <w:tc>
          <w:tcPr>
            <w:tcW w:w="607" w:type="pct"/>
            <w:tcBorders>
              <w:bottom w:val="single" w:sz="4" w:space="0" w:color="auto"/>
            </w:tcBorders>
          </w:tcPr>
          <w:p w:rsidR="00074C48" w:rsidRDefault="00074C48">
            <w:pPr>
              <w:spacing w:line="360" w:lineRule="auto"/>
              <w:jc w:val="center"/>
              <w:rPr>
                <w:sz w:val="20"/>
                <w:szCs w:val="20"/>
              </w:rPr>
            </w:pPr>
            <w:r>
              <w:rPr>
                <w:sz w:val="20"/>
                <w:szCs w:val="20"/>
              </w:rPr>
              <w:t>Вода</w:t>
            </w:r>
          </w:p>
        </w:tc>
        <w:tc>
          <w:tcPr>
            <w:tcW w:w="533" w:type="pct"/>
            <w:tcBorders>
              <w:bottom w:val="single" w:sz="4" w:space="0" w:color="auto"/>
            </w:tcBorders>
          </w:tcPr>
          <w:p w:rsidR="00074C48" w:rsidRDefault="00074C48">
            <w:pPr>
              <w:spacing w:line="360" w:lineRule="auto"/>
              <w:jc w:val="center"/>
              <w:rPr>
                <w:sz w:val="20"/>
                <w:szCs w:val="20"/>
              </w:rPr>
            </w:pPr>
            <w:r>
              <w:rPr>
                <w:sz w:val="20"/>
                <w:szCs w:val="20"/>
              </w:rPr>
              <w:t>50,00</w:t>
            </w:r>
          </w:p>
        </w:tc>
        <w:tc>
          <w:tcPr>
            <w:tcW w:w="764" w:type="pct"/>
            <w:tcBorders>
              <w:bottom w:val="single" w:sz="4" w:space="0" w:color="auto"/>
            </w:tcBorders>
          </w:tcPr>
          <w:p w:rsidR="00074C48" w:rsidRDefault="00074C48">
            <w:pPr>
              <w:spacing w:line="360" w:lineRule="auto"/>
              <w:jc w:val="center"/>
              <w:rPr>
                <w:sz w:val="20"/>
                <w:szCs w:val="20"/>
              </w:rPr>
            </w:pPr>
            <w:r>
              <w:rPr>
                <w:sz w:val="20"/>
                <w:szCs w:val="20"/>
              </w:rPr>
              <w:t>_</w:t>
            </w:r>
          </w:p>
        </w:tc>
        <w:tc>
          <w:tcPr>
            <w:tcW w:w="583" w:type="pct"/>
            <w:tcBorders>
              <w:bottom w:val="single" w:sz="4" w:space="0" w:color="auto"/>
            </w:tcBorders>
          </w:tcPr>
          <w:p w:rsidR="00074C48" w:rsidRDefault="00074C48">
            <w:pPr>
              <w:spacing w:line="360" w:lineRule="auto"/>
              <w:jc w:val="center"/>
              <w:rPr>
                <w:sz w:val="20"/>
                <w:szCs w:val="20"/>
              </w:rPr>
            </w:pPr>
            <w:r>
              <w:rPr>
                <w:sz w:val="20"/>
                <w:szCs w:val="20"/>
              </w:rPr>
              <w:t>50,00</w:t>
            </w:r>
          </w:p>
        </w:tc>
        <w:tc>
          <w:tcPr>
            <w:tcW w:w="768" w:type="pct"/>
            <w:tcBorders>
              <w:bottom w:val="single" w:sz="4" w:space="0" w:color="auto"/>
            </w:tcBorders>
          </w:tcPr>
          <w:p w:rsidR="00074C48" w:rsidRDefault="00074C48">
            <w:pPr>
              <w:spacing w:line="360" w:lineRule="auto"/>
              <w:jc w:val="center"/>
              <w:rPr>
                <w:sz w:val="20"/>
                <w:szCs w:val="20"/>
              </w:rPr>
            </w:pPr>
            <w:r>
              <w:rPr>
                <w:sz w:val="20"/>
                <w:szCs w:val="20"/>
              </w:rPr>
              <w:t>Промвода</w:t>
            </w:r>
          </w:p>
        </w:tc>
        <w:tc>
          <w:tcPr>
            <w:tcW w:w="533" w:type="pct"/>
            <w:tcBorders>
              <w:bottom w:val="single" w:sz="4" w:space="0" w:color="auto"/>
            </w:tcBorders>
          </w:tcPr>
          <w:p w:rsidR="00074C48" w:rsidRDefault="00074C48">
            <w:pPr>
              <w:spacing w:line="360" w:lineRule="auto"/>
              <w:jc w:val="center"/>
              <w:rPr>
                <w:sz w:val="20"/>
                <w:szCs w:val="20"/>
              </w:rPr>
            </w:pPr>
            <w:r>
              <w:rPr>
                <w:sz w:val="20"/>
                <w:szCs w:val="20"/>
              </w:rPr>
              <w:t>50,38</w:t>
            </w:r>
          </w:p>
        </w:tc>
        <w:tc>
          <w:tcPr>
            <w:tcW w:w="629" w:type="pct"/>
            <w:tcBorders>
              <w:bottom w:val="single" w:sz="4" w:space="0" w:color="auto"/>
            </w:tcBorders>
          </w:tcPr>
          <w:p w:rsidR="00074C48" w:rsidRDefault="00074C48">
            <w:pPr>
              <w:spacing w:line="360" w:lineRule="auto"/>
              <w:jc w:val="center"/>
              <w:rPr>
                <w:sz w:val="20"/>
                <w:szCs w:val="20"/>
              </w:rPr>
            </w:pPr>
            <w:r>
              <w:rPr>
                <w:sz w:val="20"/>
                <w:szCs w:val="20"/>
              </w:rPr>
              <w:t>0,21</w:t>
            </w:r>
          </w:p>
        </w:tc>
        <w:tc>
          <w:tcPr>
            <w:tcW w:w="583" w:type="pct"/>
            <w:tcBorders>
              <w:bottom w:val="single" w:sz="4" w:space="0" w:color="auto"/>
            </w:tcBorders>
          </w:tcPr>
          <w:p w:rsidR="00074C48" w:rsidRDefault="00074C48">
            <w:pPr>
              <w:spacing w:line="360" w:lineRule="auto"/>
              <w:jc w:val="center"/>
              <w:rPr>
                <w:sz w:val="20"/>
                <w:szCs w:val="20"/>
              </w:rPr>
            </w:pPr>
            <w:r>
              <w:rPr>
                <w:sz w:val="20"/>
                <w:szCs w:val="20"/>
              </w:rPr>
              <w:t>50,16</w:t>
            </w:r>
          </w:p>
        </w:tc>
      </w:tr>
      <w:tr w:rsidR="00074C48">
        <w:tc>
          <w:tcPr>
            <w:tcW w:w="607" w:type="pct"/>
          </w:tcPr>
          <w:p w:rsidR="00074C48" w:rsidRDefault="00074C48">
            <w:pPr>
              <w:spacing w:line="360" w:lineRule="auto"/>
              <w:jc w:val="center"/>
              <w:rPr>
                <w:sz w:val="20"/>
                <w:szCs w:val="20"/>
              </w:rPr>
            </w:pPr>
            <w:r>
              <w:rPr>
                <w:sz w:val="20"/>
                <w:szCs w:val="20"/>
              </w:rPr>
              <w:t>Итого</w:t>
            </w:r>
          </w:p>
        </w:tc>
        <w:tc>
          <w:tcPr>
            <w:tcW w:w="533" w:type="pct"/>
          </w:tcPr>
          <w:p w:rsidR="00074C48" w:rsidRDefault="00074C48">
            <w:pPr>
              <w:spacing w:line="360" w:lineRule="auto"/>
              <w:jc w:val="center"/>
              <w:rPr>
                <w:sz w:val="20"/>
                <w:szCs w:val="20"/>
              </w:rPr>
            </w:pPr>
            <w:r>
              <w:rPr>
                <w:sz w:val="20"/>
                <w:szCs w:val="20"/>
              </w:rPr>
              <w:t>101,77</w:t>
            </w:r>
          </w:p>
        </w:tc>
        <w:tc>
          <w:tcPr>
            <w:tcW w:w="764" w:type="pct"/>
          </w:tcPr>
          <w:p w:rsidR="00074C48" w:rsidRDefault="00074C48">
            <w:pPr>
              <w:spacing w:line="360" w:lineRule="auto"/>
              <w:jc w:val="center"/>
              <w:rPr>
                <w:sz w:val="20"/>
                <w:szCs w:val="20"/>
              </w:rPr>
            </w:pPr>
            <w:r>
              <w:rPr>
                <w:sz w:val="20"/>
                <w:szCs w:val="20"/>
              </w:rPr>
              <w:t>21,11</w:t>
            </w:r>
          </w:p>
        </w:tc>
        <w:tc>
          <w:tcPr>
            <w:tcW w:w="583" w:type="pct"/>
          </w:tcPr>
          <w:p w:rsidR="00074C48" w:rsidRDefault="00074C48">
            <w:pPr>
              <w:spacing w:line="360" w:lineRule="auto"/>
              <w:jc w:val="center"/>
              <w:rPr>
                <w:sz w:val="20"/>
                <w:szCs w:val="20"/>
              </w:rPr>
            </w:pPr>
            <w:r>
              <w:rPr>
                <w:sz w:val="20"/>
                <w:szCs w:val="20"/>
              </w:rPr>
              <w:t>71,57</w:t>
            </w:r>
          </w:p>
        </w:tc>
        <w:tc>
          <w:tcPr>
            <w:tcW w:w="768" w:type="pct"/>
          </w:tcPr>
          <w:p w:rsidR="00074C48" w:rsidRDefault="00074C48">
            <w:pPr>
              <w:spacing w:line="360" w:lineRule="auto"/>
              <w:jc w:val="center"/>
              <w:rPr>
                <w:sz w:val="20"/>
                <w:szCs w:val="20"/>
              </w:rPr>
            </w:pPr>
            <w:r>
              <w:rPr>
                <w:sz w:val="20"/>
                <w:szCs w:val="20"/>
              </w:rPr>
              <w:t>Итого</w:t>
            </w:r>
          </w:p>
        </w:tc>
        <w:tc>
          <w:tcPr>
            <w:tcW w:w="533" w:type="pct"/>
          </w:tcPr>
          <w:p w:rsidR="00074C48" w:rsidRDefault="00074C48">
            <w:pPr>
              <w:spacing w:line="360" w:lineRule="auto"/>
              <w:jc w:val="center"/>
              <w:rPr>
                <w:sz w:val="20"/>
                <w:szCs w:val="20"/>
              </w:rPr>
            </w:pPr>
            <w:r>
              <w:rPr>
                <w:sz w:val="20"/>
                <w:szCs w:val="20"/>
              </w:rPr>
              <w:t>101,77</w:t>
            </w:r>
          </w:p>
        </w:tc>
        <w:tc>
          <w:tcPr>
            <w:tcW w:w="629" w:type="pct"/>
          </w:tcPr>
          <w:p w:rsidR="00074C48" w:rsidRDefault="00074C48">
            <w:pPr>
              <w:spacing w:line="360" w:lineRule="auto"/>
              <w:jc w:val="center"/>
              <w:rPr>
                <w:sz w:val="20"/>
                <w:szCs w:val="20"/>
              </w:rPr>
            </w:pPr>
            <w:r>
              <w:rPr>
                <w:sz w:val="20"/>
                <w:szCs w:val="20"/>
              </w:rPr>
              <w:t>21,11</w:t>
            </w:r>
          </w:p>
        </w:tc>
        <w:tc>
          <w:tcPr>
            <w:tcW w:w="583" w:type="pct"/>
          </w:tcPr>
          <w:p w:rsidR="00074C48" w:rsidRDefault="00074C48">
            <w:pPr>
              <w:spacing w:line="360" w:lineRule="auto"/>
              <w:jc w:val="center"/>
              <w:rPr>
                <w:sz w:val="20"/>
                <w:szCs w:val="20"/>
              </w:rPr>
            </w:pPr>
            <w:r>
              <w:rPr>
                <w:sz w:val="20"/>
                <w:szCs w:val="20"/>
              </w:rPr>
              <w:t>71,57</w:t>
            </w:r>
          </w:p>
        </w:tc>
      </w:tr>
    </w:tbl>
    <w:p w:rsidR="00074C48" w:rsidRDefault="00074C48">
      <w:pPr>
        <w:pStyle w:val="5"/>
        <w:rPr>
          <w:i/>
        </w:rPr>
      </w:pPr>
      <w:bookmarkStart w:id="93" w:name="_Toc137555399"/>
      <w:r>
        <w:rPr>
          <w:i/>
        </w:rPr>
        <w:t>Сушка</w:t>
      </w:r>
      <w:bookmarkEnd w:id="93"/>
      <w:r>
        <w:rPr>
          <w:i/>
        </w:rPr>
        <w:t xml:space="preserve"> </w:t>
      </w:r>
    </w:p>
    <w:p w:rsidR="00074C48" w:rsidRDefault="00074C48">
      <w:pPr>
        <w:spacing w:line="360" w:lineRule="auto"/>
        <w:ind w:firstLine="709"/>
        <w:jc w:val="both"/>
      </w:pPr>
      <w:r>
        <w:t>Поступило:</w:t>
      </w:r>
    </w:p>
    <w:p w:rsidR="00074C48" w:rsidRDefault="00074C48" w:rsidP="00074C48">
      <w:pPr>
        <w:numPr>
          <w:ilvl w:val="0"/>
          <w:numId w:val="11"/>
        </w:numPr>
        <w:tabs>
          <w:tab w:val="clear" w:pos="2138"/>
          <w:tab w:val="num" w:pos="0"/>
          <w:tab w:val="left" w:pos="240"/>
          <w:tab w:val="left" w:pos="960"/>
        </w:tabs>
        <w:spacing w:line="360" w:lineRule="auto"/>
        <w:ind w:left="0" w:firstLine="709"/>
        <w:jc w:val="both"/>
      </w:pPr>
      <w:r>
        <w:t>ПМА в количестве 51,39 кг (в т.ч. 20,90 кг Мо) или 21,41 л.</w:t>
      </w:r>
    </w:p>
    <w:p w:rsidR="00074C48" w:rsidRDefault="00074C48">
      <w:pPr>
        <w:spacing w:line="360" w:lineRule="auto"/>
        <w:ind w:firstLine="709"/>
        <w:jc w:val="both"/>
      </w:pPr>
      <w:r>
        <w:t>Материальный баланс сушки представлен в таблице 23.</w:t>
      </w:r>
    </w:p>
    <w:p w:rsidR="00074C48" w:rsidRDefault="00074C48">
      <w:pPr>
        <w:spacing w:line="360" w:lineRule="auto"/>
        <w:jc w:val="both"/>
      </w:pPr>
      <w:r>
        <w:t>Таблица 23 - материальный баланс сушки</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025"/>
        <w:gridCol w:w="1516"/>
        <w:gridCol w:w="1192"/>
        <w:gridCol w:w="1939"/>
        <w:gridCol w:w="769"/>
        <w:gridCol w:w="1235"/>
        <w:gridCol w:w="1196"/>
      </w:tblGrid>
      <w:tr w:rsidR="00074C48">
        <w:tc>
          <w:tcPr>
            <w:tcW w:w="2508"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ind w:firstLine="72"/>
              <w:jc w:val="center"/>
              <w:rPr>
                <w:sz w:val="20"/>
                <w:szCs w:val="20"/>
              </w:rPr>
            </w:pPr>
            <w:r>
              <w:rPr>
                <w:sz w:val="20"/>
                <w:szCs w:val="20"/>
              </w:rPr>
              <w:t>Поступило</w:t>
            </w:r>
          </w:p>
        </w:tc>
        <w:tc>
          <w:tcPr>
            <w:tcW w:w="2492"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ind w:firstLine="72"/>
              <w:jc w:val="center"/>
              <w:rPr>
                <w:sz w:val="20"/>
                <w:szCs w:val="20"/>
              </w:rPr>
            </w:pPr>
            <w:r>
              <w:rPr>
                <w:sz w:val="20"/>
                <w:szCs w:val="20"/>
              </w:rPr>
              <w:t>Получено</w:t>
            </w:r>
          </w:p>
        </w:tc>
      </w:tr>
      <w:tr w:rsidR="00074C48">
        <w:trPr>
          <w:trHeight w:val="300"/>
        </w:trPr>
        <w:tc>
          <w:tcPr>
            <w:tcW w:w="698" w:type="pct"/>
          </w:tcPr>
          <w:p w:rsidR="00074C48" w:rsidRDefault="00074C48">
            <w:pPr>
              <w:spacing w:line="360" w:lineRule="auto"/>
              <w:ind w:firstLine="72"/>
              <w:jc w:val="center"/>
              <w:rPr>
                <w:sz w:val="20"/>
                <w:szCs w:val="20"/>
              </w:rPr>
            </w:pPr>
            <w:r>
              <w:rPr>
                <w:sz w:val="20"/>
                <w:szCs w:val="20"/>
              </w:rPr>
              <w:t>Материал</w:t>
            </w:r>
          </w:p>
        </w:tc>
        <w:tc>
          <w:tcPr>
            <w:tcW w:w="497" w:type="pct"/>
          </w:tcPr>
          <w:p w:rsidR="00074C48" w:rsidRDefault="00074C48">
            <w:pPr>
              <w:spacing w:line="360" w:lineRule="auto"/>
              <w:ind w:firstLine="72"/>
              <w:jc w:val="center"/>
              <w:rPr>
                <w:sz w:val="20"/>
                <w:szCs w:val="20"/>
              </w:rPr>
            </w:pPr>
            <w:r>
              <w:rPr>
                <w:sz w:val="20"/>
                <w:szCs w:val="20"/>
              </w:rPr>
              <w:t>кг</w:t>
            </w:r>
          </w:p>
        </w:tc>
        <w:tc>
          <w:tcPr>
            <w:tcW w:w="735" w:type="pct"/>
          </w:tcPr>
          <w:p w:rsidR="00074C48" w:rsidRDefault="00074C48">
            <w:pPr>
              <w:spacing w:line="360" w:lineRule="auto"/>
              <w:ind w:firstLine="72"/>
              <w:jc w:val="center"/>
              <w:rPr>
                <w:sz w:val="20"/>
                <w:szCs w:val="20"/>
              </w:rPr>
            </w:pPr>
            <w:r>
              <w:rPr>
                <w:sz w:val="20"/>
                <w:szCs w:val="20"/>
                <w:lang w:val="en-US"/>
              </w:rPr>
              <w:t>Mo</w:t>
            </w:r>
            <w:r>
              <w:rPr>
                <w:sz w:val="20"/>
                <w:szCs w:val="20"/>
              </w:rPr>
              <w:t>, кг</w:t>
            </w:r>
          </w:p>
        </w:tc>
        <w:tc>
          <w:tcPr>
            <w:tcW w:w="578" w:type="pct"/>
          </w:tcPr>
          <w:p w:rsidR="00074C48" w:rsidRDefault="00074C48">
            <w:pPr>
              <w:spacing w:line="360" w:lineRule="auto"/>
              <w:ind w:firstLine="72"/>
              <w:jc w:val="center"/>
              <w:rPr>
                <w:sz w:val="20"/>
                <w:szCs w:val="20"/>
              </w:rPr>
            </w:pPr>
            <w:r>
              <w:rPr>
                <w:sz w:val="20"/>
                <w:szCs w:val="20"/>
              </w:rPr>
              <w:t>Объем, л</w:t>
            </w:r>
          </w:p>
        </w:tc>
        <w:tc>
          <w:tcPr>
            <w:tcW w:w="940" w:type="pct"/>
          </w:tcPr>
          <w:p w:rsidR="00074C48" w:rsidRDefault="00074C48">
            <w:pPr>
              <w:spacing w:line="360" w:lineRule="auto"/>
              <w:ind w:firstLine="72"/>
              <w:jc w:val="center"/>
              <w:rPr>
                <w:sz w:val="20"/>
                <w:szCs w:val="20"/>
              </w:rPr>
            </w:pPr>
            <w:r>
              <w:rPr>
                <w:sz w:val="20"/>
                <w:szCs w:val="20"/>
              </w:rPr>
              <w:t>Продукт</w:t>
            </w:r>
          </w:p>
        </w:tc>
        <w:tc>
          <w:tcPr>
            <w:tcW w:w="373" w:type="pct"/>
          </w:tcPr>
          <w:p w:rsidR="00074C48" w:rsidRDefault="00074C48">
            <w:pPr>
              <w:spacing w:line="360" w:lineRule="auto"/>
              <w:ind w:firstLine="72"/>
              <w:jc w:val="center"/>
              <w:rPr>
                <w:sz w:val="20"/>
                <w:szCs w:val="20"/>
              </w:rPr>
            </w:pPr>
            <w:r>
              <w:rPr>
                <w:sz w:val="20"/>
                <w:szCs w:val="20"/>
              </w:rPr>
              <w:t>кг</w:t>
            </w:r>
          </w:p>
        </w:tc>
        <w:tc>
          <w:tcPr>
            <w:tcW w:w="599" w:type="pct"/>
          </w:tcPr>
          <w:p w:rsidR="00074C48" w:rsidRDefault="00074C48">
            <w:pPr>
              <w:spacing w:line="360" w:lineRule="auto"/>
              <w:ind w:firstLine="72"/>
              <w:jc w:val="center"/>
              <w:rPr>
                <w:sz w:val="20"/>
                <w:szCs w:val="20"/>
              </w:rPr>
            </w:pPr>
            <w:r>
              <w:rPr>
                <w:sz w:val="20"/>
                <w:szCs w:val="20"/>
                <w:lang w:val="en-US"/>
              </w:rPr>
              <w:t>Mo</w:t>
            </w:r>
            <w:r>
              <w:rPr>
                <w:sz w:val="20"/>
                <w:szCs w:val="20"/>
              </w:rPr>
              <w:t>, кг</w:t>
            </w:r>
          </w:p>
        </w:tc>
        <w:tc>
          <w:tcPr>
            <w:tcW w:w="581" w:type="pct"/>
          </w:tcPr>
          <w:p w:rsidR="00074C48" w:rsidRDefault="00074C48">
            <w:pPr>
              <w:spacing w:line="360" w:lineRule="auto"/>
              <w:ind w:firstLine="72"/>
              <w:jc w:val="center"/>
              <w:rPr>
                <w:sz w:val="20"/>
                <w:szCs w:val="20"/>
              </w:rPr>
            </w:pPr>
            <w:r>
              <w:rPr>
                <w:sz w:val="20"/>
                <w:szCs w:val="20"/>
              </w:rPr>
              <w:t>Объем, л</w:t>
            </w:r>
          </w:p>
        </w:tc>
      </w:tr>
      <w:tr w:rsidR="00074C48">
        <w:trPr>
          <w:cantSplit/>
          <w:trHeight w:val="400"/>
        </w:trPr>
        <w:tc>
          <w:tcPr>
            <w:tcW w:w="698" w:type="pct"/>
            <w:vMerge w:val="restart"/>
          </w:tcPr>
          <w:p w:rsidR="00074C48" w:rsidRDefault="00074C48">
            <w:pPr>
              <w:spacing w:line="360" w:lineRule="auto"/>
              <w:ind w:firstLine="72"/>
              <w:jc w:val="center"/>
              <w:rPr>
                <w:sz w:val="20"/>
                <w:szCs w:val="20"/>
              </w:rPr>
            </w:pPr>
          </w:p>
          <w:p w:rsidR="00074C48" w:rsidRDefault="00074C48">
            <w:pPr>
              <w:spacing w:line="360" w:lineRule="auto"/>
              <w:ind w:firstLine="72"/>
              <w:jc w:val="center"/>
              <w:rPr>
                <w:sz w:val="20"/>
                <w:szCs w:val="20"/>
              </w:rPr>
            </w:pPr>
            <w:r>
              <w:rPr>
                <w:sz w:val="20"/>
                <w:szCs w:val="20"/>
              </w:rPr>
              <w:t>ПМА</w:t>
            </w:r>
          </w:p>
        </w:tc>
        <w:tc>
          <w:tcPr>
            <w:tcW w:w="497" w:type="pct"/>
            <w:vMerge w:val="restart"/>
            <w:vAlign w:val="center"/>
          </w:tcPr>
          <w:p w:rsidR="00074C48" w:rsidRDefault="00074C48">
            <w:pPr>
              <w:spacing w:line="360" w:lineRule="auto"/>
              <w:ind w:firstLine="72"/>
              <w:jc w:val="center"/>
              <w:rPr>
                <w:sz w:val="20"/>
                <w:szCs w:val="20"/>
              </w:rPr>
            </w:pPr>
            <w:r>
              <w:rPr>
                <w:sz w:val="20"/>
                <w:szCs w:val="20"/>
              </w:rPr>
              <w:t>51,39</w:t>
            </w:r>
          </w:p>
        </w:tc>
        <w:tc>
          <w:tcPr>
            <w:tcW w:w="735" w:type="pct"/>
            <w:vMerge w:val="restart"/>
            <w:vAlign w:val="center"/>
          </w:tcPr>
          <w:p w:rsidR="00074C48" w:rsidRDefault="00074C48">
            <w:pPr>
              <w:spacing w:line="360" w:lineRule="auto"/>
              <w:ind w:firstLine="72"/>
              <w:jc w:val="center"/>
              <w:rPr>
                <w:sz w:val="20"/>
                <w:szCs w:val="20"/>
              </w:rPr>
            </w:pPr>
            <w:r>
              <w:rPr>
                <w:sz w:val="20"/>
                <w:szCs w:val="20"/>
              </w:rPr>
              <w:t>20,90</w:t>
            </w:r>
          </w:p>
        </w:tc>
        <w:tc>
          <w:tcPr>
            <w:tcW w:w="578" w:type="pct"/>
            <w:vMerge w:val="restart"/>
            <w:vAlign w:val="center"/>
          </w:tcPr>
          <w:p w:rsidR="00074C48" w:rsidRDefault="00074C48">
            <w:pPr>
              <w:spacing w:line="360" w:lineRule="auto"/>
              <w:ind w:firstLine="72"/>
              <w:jc w:val="center"/>
              <w:rPr>
                <w:sz w:val="20"/>
                <w:szCs w:val="20"/>
              </w:rPr>
            </w:pPr>
            <w:r>
              <w:rPr>
                <w:sz w:val="20"/>
                <w:szCs w:val="20"/>
              </w:rPr>
              <w:t>21,41</w:t>
            </w:r>
          </w:p>
        </w:tc>
        <w:tc>
          <w:tcPr>
            <w:tcW w:w="940" w:type="pct"/>
          </w:tcPr>
          <w:p w:rsidR="00074C48" w:rsidRDefault="00074C48">
            <w:pPr>
              <w:spacing w:line="360" w:lineRule="auto"/>
              <w:ind w:firstLine="72"/>
              <w:jc w:val="center"/>
              <w:rPr>
                <w:sz w:val="20"/>
                <w:szCs w:val="20"/>
              </w:rPr>
            </w:pPr>
            <w:r>
              <w:rPr>
                <w:sz w:val="20"/>
                <w:szCs w:val="20"/>
              </w:rPr>
              <w:t>Готовый продукт</w:t>
            </w:r>
          </w:p>
          <w:p w:rsidR="00074C48" w:rsidRDefault="00074C48">
            <w:pPr>
              <w:spacing w:line="360" w:lineRule="auto"/>
              <w:ind w:firstLine="72"/>
              <w:jc w:val="center"/>
              <w:rPr>
                <w:sz w:val="20"/>
                <w:szCs w:val="20"/>
              </w:rPr>
            </w:pPr>
            <w:r>
              <w:rPr>
                <w:sz w:val="20"/>
                <w:szCs w:val="20"/>
              </w:rPr>
              <w:t>(влажность 5 %)</w:t>
            </w:r>
          </w:p>
        </w:tc>
        <w:tc>
          <w:tcPr>
            <w:tcW w:w="373" w:type="pct"/>
            <w:vAlign w:val="center"/>
          </w:tcPr>
          <w:p w:rsidR="00074C48" w:rsidRDefault="00074C48">
            <w:pPr>
              <w:spacing w:line="360" w:lineRule="auto"/>
              <w:ind w:firstLine="72"/>
              <w:jc w:val="center"/>
              <w:rPr>
                <w:sz w:val="20"/>
                <w:szCs w:val="20"/>
              </w:rPr>
            </w:pPr>
            <w:r>
              <w:rPr>
                <w:sz w:val="20"/>
                <w:szCs w:val="20"/>
              </w:rPr>
              <w:t>43,49</w:t>
            </w:r>
          </w:p>
        </w:tc>
        <w:tc>
          <w:tcPr>
            <w:tcW w:w="599" w:type="pct"/>
            <w:vAlign w:val="center"/>
          </w:tcPr>
          <w:p w:rsidR="00074C48" w:rsidRDefault="00074C48">
            <w:pPr>
              <w:spacing w:line="360" w:lineRule="auto"/>
              <w:ind w:firstLine="72"/>
              <w:jc w:val="center"/>
              <w:rPr>
                <w:sz w:val="20"/>
                <w:szCs w:val="20"/>
              </w:rPr>
            </w:pPr>
            <w:r>
              <w:rPr>
                <w:sz w:val="20"/>
                <w:szCs w:val="20"/>
              </w:rPr>
              <w:t>20,90</w:t>
            </w:r>
          </w:p>
        </w:tc>
        <w:tc>
          <w:tcPr>
            <w:tcW w:w="581" w:type="pct"/>
            <w:vAlign w:val="center"/>
          </w:tcPr>
          <w:p w:rsidR="00074C48" w:rsidRDefault="00074C48">
            <w:pPr>
              <w:spacing w:line="360" w:lineRule="auto"/>
              <w:ind w:firstLine="72"/>
              <w:jc w:val="center"/>
              <w:rPr>
                <w:sz w:val="20"/>
                <w:szCs w:val="20"/>
              </w:rPr>
            </w:pPr>
            <w:r>
              <w:rPr>
                <w:sz w:val="20"/>
                <w:szCs w:val="20"/>
              </w:rPr>
              <w:t>18,12</w:t>
            </w:r>
          </w:p>
        </w:tc>
      </w:tr>
      <w:tr w:rsidR="00074C48">
        <w:trPr>
          <w:cantSplit/>
          <w:trHeight w:val="327"/>
        </w:trPr>
        <w:tc>
          <w:tcPr>
            <w:tcW w:w="698" w:type="pct"/>
            <w:vMerge/>
            <w:tcBorders>
              <w:bottom w:val="single" w:sz="4" w:space="0" w:color="auto"/>
            </w:tcBorders>
          </w:tcPr>
          <w:p w:rsidR="00074C48" w:rsidRDefault="00074C48">
            <w:pPr>
              <w:spacing w:line="360" w:lineRule="auto"/>
              <w:ind w:firstLine="72"/>
              <w:jc w:val="center"/>
              <w:rPr>
                <w:sz w:val="20"/>
                <w:szCs w:val="20"/>
              </w:rPr>
            </w:pPr>
          </w:p>
        </w:tc>
        <w:tc>
          <w:tcPr>
            <w:tcW w:w="497" w:type="pct"/>
            <w:vMerge/>
            <w:tcBorders>
              <w:bottom w:val="single" w:sz="4" w:space="0" w:color="auto"/>
            </w:tcBorders>
            <w:vAlign w:val="center"/>
          </w:tcPr>
          <w:p w:rsidR="00074C48" w:rsidRDefault="00074C48">
            <w:pPr>
              <w:spacing w:line="360" w:lineRule="auto"/>
              <w:ind w:firstLine="72"/>
              <w:jc w:val="center"/>
              <w:rPr>
                <w:sz w:val="20"/>
                <w:szCs w:val="20"/>
              </w:rPr>
            </w:pPr>
          </w:p>
        </w:tc>
        <w:tc>
          <w:tcPr>
            <w:tcW w:w="735" w:type="pct"/>
            <w:vMerge/>
            <w:tcBorders>
              <w:bottom w:val="single" w:sz="4" w:space="0" w:color="auto"/>
            </w:tcBorders>
            <w:vAlign w:val="center"/>
          </w:tcPr>
          <w:p w:rsidR="00074C48" w:rsidRDefault="00074C48">
            <w:pPr>
              <w:spacing w:line="360" w:lineRule="auto"/>
              <w:ind w:firstLine="72"/>
              <w:jc w:val="center"/>
              <w:rPr>
                <w:sz w:val="20"/>
                <w:szCs w:val="20"/>
              </w:rPr>
            </w:pPr>
          </w:p>
        </w:tc>
        <w:tc>
          <w:tcPr>
            <w:tcW w:w="578" w:type="pct"/>
            <w:vMerge/>
            <w:tcBorders>
              <w:bottom w:val="single" w:sz="4" w:space="0" w:color="auto"/>
            </w:tcBorders>
            <w:vAlign w:val="center"/>
          </w:tcPr>
          <w:p w:rsidR="00074C48" w:rsidRDefault="00074C48">
            <w:pPr>
              <w:spacing w:line="360" w:lineRule="auto"/>
              <w:ind w:firstLine="72"/>
              <w:jc w:val="center"/>
              <w:rPr>
                <w:sz w:val="20"/>
                <w:szCs w:val="20"/>
              </w:rPr>
            </w:pPr>
          </w:p>
        </w:tc>
        <w:tc>
          <w:tcPr>
            <w:tcW w:w="940" w:type="pct"/>
          </w:tcPr>
          <w:p w:rsidR="00074C48" w:rsidRDefault="00074C48">
            <w:pPr>
              <w:spacing w:line="360" w:lineRule="auto"/>
              <w:ind w:firstLine="72"/>
              <w:jc w:val="center"/>
              <w:rPr>
                <w:sz w:val="20"/>
                <w:szCs w:val="20"/>
              </w:rPr>
            </w:pPr>
            <w:r>
              <w:rPr>
                <w:sz w:val="20"/>
                <w:szCs w:val="20"/>
              </w:rPr>
              <w:t>Пар</w:t>
            </w:r>
          </w:p>
        </w:tc>
        <w:tc>
          <w:tcPr>
            <w:tcW w:w="373" w:type="pct"/>
            <w:vAlign w:val="center"/>
          </w:tcPr>
          <w:p w:rsidR="00074C48" w:rsidRDefault="00074C48">
            <w:pPr>
              <w:spacing w:line="360" w:lineRule="auto"/>
              <w:ind w:firstLine="72"/>
              <w:jc w:val="center"/>
              <w:rPr>
                <w:sz w:val="20"/>
                <w:szCs w:val="20"/>
              </w:rPr>
            </w:pPr>
            <w:r>
              <w:rPr>
                <w:sz w:val="20"/>
                <w:szCs w:val="20"/>
              </w:rPr>
              <w:t>7,90</w:t>
            </w:r>
          </w:p>
        </w:tc>
        <w:tc>
          <w:tcPr>
            <w:tcW w:w="599" w:type="pct"/>
            <w:vAlign w:val="center"/>
          </w:tcPr>
          <w:p w:rsidR="00074C48" w:rsidRDefault="00074C48">
            <w:pPr>
              <w:spacing w:line="360" w:lineRule="auto"/>
              <w:ind w:firstLine="72"/>
              <w:jc w:val="center"/>
              <w:rPr>
                <w:sz w:val="20"/>
                <w:szCs w:val="20"/>
              </w:rPr>
            </w:pPr>
            <w:r>
              <w:rPr>
                <w:sz w:val="20"/>
                <w:szCs w:val="20"/>
              </w:rPr>
              <w:t>-</w:t>
            </w:r>
          </w:p>
        </w:tc>
        <w:tc>
          <w:tcPr>
            <w:tcW w:w="581" w:type="pct"/>
            <w:vAlign w:val="center"/>
          </w:tcPr>
          <w:p w:rsidR="00074C48" w:rsidRDefault="00074C48">
            <w:pPr>
              <w:spacing w:line="360" w:lineRule="auto"/>
              <w:ind w:firstLine="72"/>
              <w:jc w:val="center"/>
              <w:rPr>
                <w:sz w:val="20"/>
                <w:szCs w:val="20"/>
              </w:rPr>
            </w:pPr>
            <w:r>
              <w:rPr>
                <w:sz w:val="20"/>
                <w:szCs w:val="20"/>
              </w:rPr>
              <w:t>98,75</w:t>
            </w:r>
          </w:p>
        </w:tc>
      </w:tr>
      <w:tr w:rsidR="00074C48">
        <w:tc>
          <w:tcPr>
            <w:tcW w:w="698" w:type="pct"/>
          </w:tcPr>
          <w:p w:rsidR="00074C48" w:rsidRDefault="00074C48">
            <w:pPr>
              <w:spacing w:line="360" w:lineRule="auto"/>
              <w:ind w:firstLine="72"/>
              <w:jc w:val="center"/>
              <w:rPr>
                <w:sz w:val="20"/>
                <w:szCs w:val="20"/>
              </w:rPr>
            </w:pPr>
            <w:r>
              <w:rPr>
                <w:sz w:val="20"/>
                <w:szCs w:val="20"/>
              </w:rPr>
              <w:t>Итого</w:t>
            </w:r>
          </w:p>
        </w:tc>
        <w:tc>
          <w:tcPr>
            <w:tcW w:w="497" w:type="pct"/>
            <w:vAlign w:val="center"/>
          </w:tcPr>
          <w:p w:rsidR="00074C48" w:rsidRDefault="00074C48">
            <w:pPr>
              <w:spacing w:line="360" w:lineRule="auto"/>
              <w:ind w:firstLine="72"/>
              <w:jc w:val="center"/>
              <w:rPr>
                <w:sz w:val="20"/>
                <w:szCs w:val="20"/>
              </w:rPr>
            </w:pPr>
            <w:r>
              <w:rPr>
                <w:sz w:val="20"/>
                <w:szCs w:val="20"/>
              </w:rPr>
              <w:t>51,39</w:t>
            </w:r>
          </w:p>
        </w:tc>
        <w:tc>
          <w:tcPr>
            <w:tcW w:w="735" w:type="pct"/>
            <w:vAlign w:val="center"/>
          </w:tcPr>
          <w:p w:rsidR="00074C48" w:rsidRDefault="00074C48">
            <w:pPr>
              <w:spacing w:line="360" w:lineRule="auto"/>
              <w:ind w:firstLine="72"/>
              <w:jc w:val="center"/>
              <w:rPr>
                <w:sz w:val="20"/>
                <w:szCs w:val="20"/>
              </w:rPr>
            </w:pPr>
            <w:r>
              <w:rPr>
                <w:sz w:val="20"/>
                <w:szCs w:val="20"/>
              </w:rPr>
              <w:t>20,90</w:t>
            </w:r>
          </w:p>
        </w:tc>
        <w:tc>
          <w:tcPr>
            <w:tcW w:w="578" w:type="pct"/>
            <w:vAlign w:val="center"/>
          </w:tcPr>
          <w:p w:rsidR="00074C48" w:rsidRDefault="00074C48">
            <w:pPr>
              <w:spacing w:line="360" w:lineRule="auto"/>
              <w:ind w:firstLine="72"/>
              <w:jc w:val="center"/>
              <w:rPr>
                <w:sz w:val="20"/>
                <w:szCs w:val="20"/>
              </w:rPr>
            </w:pPr>
            <w:r>
              <w:rPr>
                <w:sz w:val="20"/>
                <w:szCs w:val="20"/>
              </w:rPr>
              <w:t>21,41</w:t>
            </w:r>
          </w:p>
        </w:tc>
        <w:tc>
          <w:tcPr>
            <w:tcW w:w="940" w:type="pct"/>
          </w:tcPr>
          <w:p w:rsidR="00074C48" w:rsidRDefault="00074C48">
            <w:pPr>
              <w:spacing w:line="360" w:lineRule="auto"/>
              <w:ind w:firstLine="72"/>
              <w:jc w:val="center"/>
              <w:rPr>
                <w:sz w:val="20"/>
                <w:szCs w:val="20"/>
              </w:rPr>
            </w:pPr>
            <w:r>
              <w:rPr>
                <w:sz w:val="20"/>
                <w:szCs w:val="20"/>
              </w:rPr>
              <w:t>Итого</w:t>
            </w:r>
          </w:p>
        </w:tc>
        <w:tc>
          <w:tcPr>
            <w:tcW w:w="373" w:type="pct"/>
            <w:vAlign w:val="center"/>
          </w:tcPr>
          <w:p w:rsidR="00074C48" w:rsidRDefault="00074C48">
            <w:pPr>
              <w:spacing w:line="360" w:lineRule="auto"/>
              <w:ind w:firstLine="72"/>
              <w:jc w:val="center"/>
              <w:rPr>
                <w:sz w:val="20"/>
                <w:szCs w:val="20"/>
              </w:rPr>
            </w:pPr>
            <w:r>
              <w:rPr>
                <w:sz w:val="20"/>
                <w:szCs w:val="20"/>
              </w:rPr>
              <w:t>51,39</w:t>
            </w:r>
          </w:p>
        </w:tc>
        <w:tc>
          <w:tcPr>
            <w:tcW w:w="599" w:type="pct"/>
            <w:vAlign w:val="center"/>
          </w:tcPr>
          <w:p w:rsidR="00074C48" w:rsidRDefault="00074C48">
            <w:pPr>
              <w:spacing w:line="360" w:lineRule="auto"/>
              <w:ind w:firstLine="72"/>
              <w:jc w:val="center"/>
              <w:rPr>
                <w:sz w:val="20"/>
                <w:szCs w:val="20"/>
              </w:rPr>
            </w:pPr>
            <w:r>
              <w:rPr>
                <w:sz w:val="20"/>
                <w:szCs w:val="20"/>
              </w:rPr>
              <w:t>20,90</w:t>
            </w:r>
          </w:p>
        </w:tc>
        <w:tc>
          <w:tcPr>
            <w:tcW w:w="581" w:type="pct"/>
            <w:vAlign w:val="center"/>
          </w:tcPr>
          <w:p w:rsidR="00074C48" w:rsidRDefault="00074C48">
            <w:pPr>
              <w:spacing w:line="360" w:lineRule="auto"/>
              <w:ind w:firstLine="72"/>
              <w:jc w:val="center"/>
              <w:rPr>
                <w:sz w:val="20"/>
                <w:szCs w:val="20"/>
              </w:rPr>
            </w:pPr>
            <w:r>
              <w:rPr>
                <w:sz w:val="20"/>
                <w:szCs w:val="20"/>
              </w:rPr>
              <w:t>116,87</w:t>
            </w:r>
          </w:p>
        </w:tc>
      </w:tr>
    </w:tbl>
    <w:p w:rsidR="00074C48" w:rsidRDefault="00074C48">
      <w:pPr>
        <w:spacing w:line="360" w:lineRule="auto"/>
        <w:ind w:firstLine="709"/>
        <w:jc w:val="both"/>
      </w:pPr>
    </w:p>
    <w:p w:rsidR="00074C48" w:rsidRDefault="00074C48">
      <w:pPr>
        <w:pStyle w:val="5"/>
        <w:rPr>
          <w:i/>
        </w:rPr>
      </w:pPr>
      <w:bookmarkStart w:id="94" w:name="_Toc137555400"/>
      <w:r>
        <w:rPr>
          <w:i/>
        </w:rPr>
        <w:t>Сгущение-отстаивание</w:t>
      </w:r>
      <w:bookmarkEnd w:id="94"/>
    </w:p>
    <w:p w:rsidR="00074C48" w:rsidRDefault="00074C48">
      <w:pPr>
        <w:spacing w:line="360" w:lineRule="auto"/>
        <w:jc w:val="both"/>
      </w:pPr>
    </w:p>
    <w:p w:rsidR="00074C48" w:rsidRDefault="00074C48">
      <w:pPr>
        <w:spacing w:line="360" w:lineRule="auto"/>
        <w:ind w:firstLine="709"/>
        <w:jc w:val="both"/>
      </w:pPr>
      <w:r>
        <w:t>Масса твердой фазы пульпы 4 составляет: 797,11 кг, а жидкой: 1144,96 кг.</w:t>
      </w:r>
    </w:p>
    <w:p w:rsidR="00074C48" w:rsidRDefault="00074C48">
      <w:pPr>
        <w:spacing w:line="360" w:lineRule="auto"/>
        <w:jc w:val="both"/>
      </w:pPr>
      <w:r>
        <w:t>Таблица 24 - материальный баланс операции Сгущение-отстаивание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248"/>
        <w:gridCol w:w="1403"/>
        <w:gridCol w:w="1253"/>
        <w:gridCol w:w="1405"/>
        <w:gridCol w:w="1161"/>
        <w:gridCol w:w="1409"/>
        <w:gridCol w:w="1196"/>
      </w:tblGrid>
      <w:tr w:rsidR="00074C48">
        <w:tc>
          <w:tcPr>
            <w:tcW w:w="2519"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Поступило</w:t>
            </w:r>
          </w:p>
        </w:tc>
        <w:tc>
          <w:tcPr>
            <w:tcW w:w="2481"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Получено</w:t>
            </w:r>
          </w:p>
        </w:tc>
      </w:tr>
      <w:tr w:rsidR="00074C48">
        <w:tc>
          <w:tcPr>
            <w:tcW w:w="646" w:type="pct"/>
          </w:tcPr>
          <w:p w:rsidR="00074C48" w:rsidRDefault="00074C48">
            <w:pPr>
              <w:spacing w:line="360" w:lineRule="auto"/>
              <w:jc w:val="center"/>
              <w:rPr>
                <w:sz w:val="20"/>
                <w:szCs w:val="20"/>
              </w:rPr>
            </w:pPr>
            <w:r>
              <w:rPr>
                <w:sz w:val="20"/>
                <w:szCs w:val="20"/>
              </w:rPr>
              <w:t>Материал</w:t>
            </w:r>
          </w:p>
        </w:tc>
        <w:tc>
          <w:tcPr>
            <w:tcW w:w="599" w:type="pct"/>
          </w:tcPr>
          <w:p w:rsidR="00074C48" w:rsidRDefault="00074C48">
            <w:pPr>
              <w:spacing w:line="360" w:lineRule="auto"/>
              <w:jc w:val="center"/>
              <w:rPr>
                <w:sz w:val="20"/>
                <w:szCs w:val="20"/>
              </w:rPr>
            </w:pPr>
            <w:r>
              <w:rPr>
                <w:sz w:val="20"/>
                <w:szCs w:val="20"/>
              </w:rPr>
              <w:t>кг</w:t>
            </w:r>
          </w:p>
        </w:tc>
        <w:tc>
          <w:tcPr>
            <w:tcW w:w="673"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601" w:type="pct"/>
          </w:tcPr>
          <w:p w:rsidR="00074C48" w:rsidRDefault="00074C48">
            <w:pPr>
              <w:spacing w:line="360" w:lineRule="auto"/>
              <w:jc w:val="center"/>
              <w:rPr>
                <w:sz w:val="20"/>
                <w:szCs w:val="20"/>
              </w:rPr>
            </w:pPr>
            <w:r>
              <w:rPr>
                <w:sz w:val="20"/>
                <w:szCs w:val="20"/>
              </w:rPr>
              <w:t>Объем, л</w:t>
            </w:r>
          </w:p>
        </w:tc>
        <w:tc>
          <w:tcPr>
            <w:tcW w:w="674" w:type="pct"/>
          </w:tcPr>
          <w:p w:rsidR="00074C48" w:rsidRDefault="00074C48">
            <w:pPr>
              <w:spacing w:line="360" w:lineRule="auto"/>
              <w:jc w:val="center"/>
              <w:rPr>
                <w:sz w:val="20"/>
                <w:szCs w:val="20"/>
              </w:rPr>
            </w:pPr>
            <w:r>
              <w:rPr>
                <w:sz w:val="20"/>
                <w:szCs w:val="20"/>
              </w:rPr>
              <w:t>Продукт</w:t>
            </w:r>
          </w:p>
        </w:tc>
        <w:tc>
          <w:tcPr>
            <w:tcW w:w="557" w:type="pct"/>
          </w:tcPr>
          <w:p w:rsidR="00074C48" w:rsidRDefault="00074C48">
            <w:pPr>
              <w:spacing w:line="360" w:lineRule="auto"/>
              <w:jc w:val="center"/>
              <w:rPr>
                <w:sz w:val="20"/>
                <w:szCs w:val="20"/>
              </w:rPr>
            </w:pPr>
            <w:r>
              <w:rPr>
                <w:sz w:val="20"/>
                <w:szCs w:val="20"/>
              </w:rPr>
              <w:t>кг</w:t>
            </w:r>
          </w:p>
        </w:tc>
        <w:tc>
          <w:tcPr>
            <w:tcW w:w="676"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74" w:type="pct"/>
          </w:tcPr>
          <w:p w:rsidR="00074C48" w:rsidRDefault="00074C48">
            <w:pPr>
              <w:spacing w:line="360" w:lineRule="auto"/>
              <w:jc w:val="center"/>
              <w:rPr>
                <w:sz w:val="20"/>
                <w:szCs w:val="20"/>
              </w:rPr>
            </w:pPr>
            <w:r>
              <w:rPr>
                <w:sz w:val="20"/>
                <w:szCs w:val="20"/>
              </w:rPr>
              <w:t>Объем, л</w:t>
            </w:r>
          </w:p>
        </w:tc>
      </w:tr>
      <w:tr w:rsidR="00074C48">
        <w:trPr>
          <w:cantSplit/>
          <w:trHeight w:val="707"/>
        </w:trPr>
        <w:tc>
          <w:tcPr>
            <w:tcW w:w="646" w:type="pct"/>
            <w:vMerge w:val="restart"/>
            <w:tcBorders>
              <w:bottom w:val="single" w:sz="4" w:space="0" w:color="auto"/>
            </w:tcBorders>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Пульпа 4 с сорбции</w:t>
            </w:r>
          </w:p>
        </w:tc>
        <w:tc>
          <w:tcPr>
            <w:tcW w:w="599" w:type="pct"/>
            <w:vMerge w:val="restart"/>
            <w:tcBorders>
              <w:bottom w:val="single" w:sz="4" w:space="0" w:color="auto"/>
            </w:tcBorders>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2124,07</w:t>
            </w:r>
          </w:p>
        </w:tc>
        <w:tc>
          <w:tcPr>
            <w:tcW w:w="673" w:type="pct"/>
            <w:vMerge w:val="restart"/>
            <w:tcBorders>
              <w:bottom w:val="single" w:sz="4" w:space="0" w:color="auto"/>
            </w:tcBorders>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2,52</w:t>
            </w:r>
          </w:p>
        </w:tc>
        <w:tc>
          <w:tcPr>
            <w:tcW w:w="601" w:type="pct"/>
            <w:vMerge w:val="restart"/>
            <w:tcBorders>
              <w:bottom w:val="single" w:sz="4" w:space="0" w:color="auto"/>
            </w:tcBorders>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1830,74</w:t>
            </w:r>
          </w:p>
        </w:tc>
        <w:tc>
          <w:tcPr>
            <w:tcW w:w="674" w:type="pct"/>
            <w:tcBorders>
              <w:bottom w:val="single" w:sz="4" w:space="0" w:color="auto"/>
            </w:tcBorders>
          </w:tcPr>
          <w:p w:rsidR="00074C48" w:rsidRDefault="00074C48">
            <w:pPr>
              <w:spacing w:line="360" w:lineRule="auto"/>
              <w:jc w:val="center"/>
              <w:rPr>
                <w:sz w:val="20"/>
                <w:szCs w:val="20"/>
              </w:rPr>
            </w:pPr>
            <w:r>
              <w:rPr>
                <w:sz w:val="20"/>
                <w:szCs w:val="20"/>
              </w:rPr>
              <w:t>Сливной раствор</w:t>
            </w:r>
          </w:p>
        </w:tc>
        <w:tc>
          <w:tcPr>
            <w:tcW w:w="557" w:type="pct"/>
            <w:tcBorders>
              <w:bottom w:val="single" w:sz="4" w:space="0" w:color="auto"/>
            </w:tcBorders>
            <w:vAlign w:val="center"/>
          </w:tcPr>
          <w:p w:rsidR="00074C48" w:rsidRDefault="00074C48">
            <w:pPr>
              <w:spacing w:line="360" w:lineRule="auto"/>
              <w:jc w:val="center"/>
              <w:rPr>
                <w:sz w:val="20"/>
                <w:szCs w:val="20"/>
              </w:rPr>
            </w:pPr>
            <w:r>
              <w:rPr>
                <w:sz w:val="20"/>
                <w:szCs w:val="20"/>
              </w:rPr>
              <w:t xml:space="preserve"> 225,51</w:t>
            </w:r>
          </w:p>
        </w:tc>
        <w:tc>
          <w:tcPr>
            <w:tcW w:w="676" w:type="pct"/>
            <w:tcBorders>
              <w:bottom w:val="single" w:sz="4" w:space="0" w:color="auto"/>
            </w:tcBorders>
            <w:vAlign w:val="center"/>
          </w:tcPr>
          <w:p w:rsidR="00074C48" w:rsidRDefault="00074C48">
            <w:pPr>
              <w:spacing w:line="360" w:lineRule="auto"/>
              <w:jc w:val="center"/>
              <w:rPr>
                <w:sz w:val="20"/>
                <w:szCs w:val="20"/>
              </w:rPr>
            </w:pPr>
            <w:r>
              <w:rPr>
                <w:sz w:val="20"/>
                <w:szCs w:val="20"/>
              </w:rPr>
              <w:t>1,51</w:t>
            </w:r>
          </w:p>
        </w:tc>
        <w:tc>
          <w:tcPr>
            <w:tcW w:w="574" w:type="pct"/>
            <w:tcBorders>
              <w:bottom w:val="single" w:sz="4" w:space="0" w:color="auto"/>
            </w:tcBorders>
            <w:vAlign w:val="center"/>
          </w:tcPr>
          <w:p w:rsidR="00074C48" w:rsidRDefault="00074C48">
            <w:pPr>
              <w:spacing w:line="360" w:lineRule="auto"/>
              <w:jc w:val="center"/>
              <w:rPr>
                <w:sz w:val="20"/>
                <w:szCs w:val="20"/>
              </w:rPr>
            </w:pPr>
            <w:r>
              <w:rPr>
                <w:sz w:val="20"/>
                <w:szCs w:val="20"/>
              </w:rPr>
              <w:t xml:space="preserve"> 192,06</w:t>
            </w:r>
          </w:p>
        </w:tc>
      </w:tr>
      <w:tr w:rsidR="00074C48">
        <w:trPr>
          <w:cantSplit/>
          <w:trHeight w:val="420"/>
        </w:trPr>
        <w:tc>
          <w:tcPr>
            <w:tcW w:w="646" w:type="pct"/>
            <w:vMerge/>
            <w:tcBorders>
              <w:bottom w:val="single" w:sz="4" w:space="0" w:color="auto"/>
            </w:tcBorders>
          </w:tcPr>
          <w:p w:rsidR="00074C48" w:rsidRDefault="00074C48">
            <w:pPr>
              <w:spacing w:line="360" w:lineRule="auto"/>
              <w:jc w:val="center"/>
              <w:rPr>
                <w:sz w:val="20"/>
                <w:szCs w:val="20"/>
              </w:rPr>
            </w:pPr>
          </w:p>
        </w:tc>
        <w:tc>
          <w:tcPr>
            <w:tcW w:w="599" w:type="pct"/>
            <w:vMerge/>
            <w:tcBorders>
              <w:bottom w:val="single" w:sz="4" w:space="0" w:color="auto"/>
            </w:tcBorders>
            <w:vAlign w:val="center"/>
          </w:tcPr>
          <w:p w:rsidR="00074C48" w:rsidRDefault="00074C48">
            <w:pPr>
              <w:spacing w:line="360" w:lineRule="auto"/>
              <w:jc w:val="center"/>
              <w:rPr>
                <w:sz w:val="20"/>
                <w:szCs w:val="20"/>
              </w:rPr>
            </w:pPr>
          </w:p>
        </w:tc>
        <w:tc>
          <w:tcPr>
            <w:tcW w:w="673" w:type="pct"/>
            <w:vMerge/>
            <w:tcBorders>
              <w:bottom w:val="single" w:sz="4" w:space="0" w:color="auto"/>
            </w:tcBorders>
            <w:vAlign w:val="center"/>
          </w:tcPr>
          <w:p w:rsidR="00074C48" w:rsidRDefault="00074C48">
            <w:pPr>
              <w:spacing w:line="360" w:lineRule="auto"/>
              <w:jc w:val="center"/>
              <w:rPr>
                <w:sz w:val="20"/>
                <w:szCs w:val="20"/>
              </w:rPr>
            </w:pPr>
          </w:p>
        </w:tc>
        <w:tc>
          <w:tcPr>
            <w:tcW w:w="601" w:type="pct"/>
            <w:vMerge/>
            <w:tcBorders>
              <w:bottom w:val="single" w:sz="4" w:space="0" w:color="auto"/>
            </w:tcBorders>
            <w:vAlign w:val="center"/>
          </w:tcPr>
          <w:p w:rsidR="00074C48" w:rsidRDefault="00074C48">
            <w:pPr>
              <w:spacing w:line="360" w:lineRule="auto"/>
              <w:jc w:val="center"/>
              <w:rPr>
                <w:sz w:val="20"/>
                <w:szCs w:val="20"/>
              </w:rPr>
            </w:pPr>
          </w:p>
        </w:tc>
        <w:tc>
          <w:tcPr>
            <w:tcW w:w="674" w:type="pct"/>
            <w:tcBorders>
              <w:bottom w:val="single" w:sz="4" w:space="0" w:color="auto"/>
            </w:tcBorders>
          </w:tcPr>
          <w:p w:rsidR="00074C48" w:rsidRDefault="00074C48">
            <w:pPr>
              <w:spacing w:line="360" w:lineRule="auto"/>
              <w:jc w:val="center"/>
              <w:rPr>
                <w:sz w:val="20"/>
                <w:szCs w:val="20"/>
              </w:rPr>
            </w:pPr>
            <w:r>
              <w:rPr>
                <w:sz w:val="20"/>
                <w:szCs w:val="20"/>
              </w:rPr>
              <w:t>Шлам</w:t>
            </w:r>
          </w:p>
        </w:tc>
        <w:tc>
          <w:tcPr>
            <w:tcW w:w="557" w:type="pct"/>
            <w:tcBorders>
              <w:bottom w:val="single" w:sz="4" w:space="0" w:color="auto"/>
            </w:tcBorders>
            <w:vAlign w:val="center"/>
          </w:tcPr>
          <w:p w:rsidR="00074C48" w:rsidRDefault="00074C48">
            <w:pPr>
              <w:spacing w:line="360" w:lineRule="auto"/>
              <w:jc w:val="center"/>
              <w:rPr>
                <w:sz w:val="20"/>
                <w:szCs w:val="20"/>
              </w:rPr>
            </w:pPr>
            <w:r>
              <w:rPr>
                <w:sz w:val="20"/>
                <w:szCs w:val="20"/>
              </w:rPr>
              <w:t>1898,56</w:t>
            </w:r>
          </w:p>
        </w:tc>
        <w:tc>
          <w:tcPr>
            <w:tcW w:w="676" w:type="pct"/>
            <w:tcBorders>
              <w:bottom w:val="single" w:sz="4" w:space="0" w:color="auto"/>
            </w:tcBorders>
            <w:vAlign w:val="center"/>
          </w:tcPr>
          <w:p w:rsidR="00074C48" w:rsidRDefault="00074C48">
            <w:pPr>
              <w:spacing w:line="360" w:lineRule="auto"/>
              <w:jc w:val="center"/>
              <w:rPr>
                <w:sz w:val="20"/>
                <w:szCs w:val="20"/>
              </w:rPr>
            </w:pPr>
            <w:r>
              <w:rPr>
                <w:sz w:val="20"/>
                <w:szCs w:val="20"/>
              </w:rPr>
              <w:t>1,01</w:t>
            </w:r>
          </w:p>
        </w:tc>
        <w:tc>
          <w:tcPr>
            <w:tcW w:w="574" w:type="pct"/>
            <w:tcBorders>
              <w:bottom w:val="single" w:sz="4" w:space="0" w:color="auto"/>
            </w:tcBorders>
            <w:vAlign w:val="center"/>
          </w:tcPr>
          <w:p w:rsidR="00074C48" w:rsidRDefault="00074C48">
            <w:pPr>
              <w:spacing w:line="360" w:lineRule="auto"/>
              <w:jc w:val="center"/>
              <w:rPr>
                <w:sz w:val="20"/>
                <w:szCs w:val="20"/>
              </w:rPr>
            </w:pPr>
            <w:r>
              <w:rPr>
                <w:sz w:val="20"/>
                <w:szCs w:val="20"/>
              </w:rPr>
              <w:t>1637,68</w:t>
            </w:r>
          </w:p>
        </w:tc>
      </w:tr>
      <w:tr w:rsidR="00074C48">
        <w:tc>
          <w:tcPr>
            <w:tcW w:w="646" w:type="pct"/>
          </w:tcPr>
          <w:p w:rsidR="00074C48" w:rsidRDefault="00074C48">
            <w:pPr>
              <w:spacing w:line="360" w:lineRule="auto"/>
              <w:jc w:val="center"/>
              <w:rPr>
                <w:sz w:val="20"/>
                <w:szCs w:val="20"/>
              </w:rPr>
            </w:pPr>
            <w:r>
              <w:rPr>
                <w:sz w:val="20"/>
                <w:szCs w:val="20"/>
              </w:rPr>
              <w:t>Итого</w:t>
            </w:r>
          </w:p>
        </w:tc>
        <w:tc>
          <w:tcPr>
            <w:tcW w:w="599" w:type="pct"/>
            <w:vAlign w:val="center"/>
          </w:tcPr>
          <w:p w:rsidR="00074C48" w:rsidRDefault="00074C48">
            <w:pPr>
              <w:spacing w:line="360" w:lineRule="auto"/>
              <w:jc w:val="center"/>
              <w:rPr>
                <w:sz w:val="20"/>
                <w:szCs w:val="20"/>
              </w:rPr>
            </w:pPr>
            <w:r>
              <w:rPr>
                <w:sz w:val="20"/>
                <w:szCs w:val="20"/>
              </w:rPr>
              <w:t>2124,07</w:t>
            </w:r>
          </w:p>
        </w:tc>
        <w:tc>
          <w:tcPr>
            <w:tcW w:w="673" w:type="pct"/>
            <w:vAlign w:val="center"/>
          </w:tcPr>
          <w:p w:rsidR="00074C48" w:rsidRDefault="00074C48">
            <w:pPr>
              <w:spacing w:line="360" w:lineRule="auto"/>
              <w:jc w:val="center"/>
              <w:rPr>
                <w:sz w:val="20"/>
                <w:szCs w:val="20"/>
              </w:rPr>
            </w:pPr>
            <w:r>
              <w:rPr>
                <w:sz w:val="20"/>
                <w:szCs w:val="20"/>
              </w:rPr>
              <w:t>2,52</w:t>
            </w:r>
          </w:p>
        </w:tc>
        <w:tc>
          <w:tcPr>
            <w:tcW w:w="601" w:type="pct"/>
            <w:vAlign w:val="center"/>
          </w:tcPr>
          <w:p w:rsidR="00074C48" w:rsidRDefault="00074C48">
            <w:pPr>
              <w:spacing w:line="360" w:lineRule="auto"/>
              <w:jc w:val="center"/>
              <w:rPr>
                <w:sz w:val="20"/>
                <w:szCs w:val="20"/>
              </w:rPr>
            </w:pPr>
            <w:r>
              <w:rPr>
                <w:sz w:val="20"/>
                <w:szCs w:val="20"/>
              </w:rPr>
              <w:t>1830,74</w:t>
            </w:r>
          </w:p>
        </w:tc>
        <w:tc>
          <w:tcPr>
            <w:tcW w:w="674" w:type="pct"/>
          </w:tcPr>
          <w:p w:rsidR="00074C48" w:rsidRDefault="00074C48">
            <w:pPr>
              <w:spacing w:line="360" w:lineRule="auto"/>
              <w:jc w:val="center"/>
              <w:rPr>
                <w:sz w:val="20"/>
                <w:szCs w:val="20"/>
              </w:rPr>
            </w:pPr>
            <w:r>
              <w:rPr>
                <w:sz w:val="20"/>
                <w:szCs w:val="20"/>
              </w:rPr>
              <w:t>Итого</w:t>
            </w:r>
          </w:p>
        </w:tc>
        <w:tc>
          <w:tcPr>
            <w:tcW w:w="557" w:type="pct"/>
            <w:vAlign w:val="center"/>
          </w:tcPr>
          <w:p w:rsidR="00074C48" w:rsidRDefault="00074C48">
            <w:pPr>
              <w:spacing w:line="360" w:lineRule="auto"/>
              <w:jc w:val="center"/>
              <w:rPr>
                <w:sz w:val="20"/>
                <w:szCs w:val="20"/>
              </w:rPr>
            </w:pPr>
            <w:r>
              <w:rPr>
                <w:sz w:val="20"/>
                <w:szCs w:val="20"/>
              </w:rPr>
              <w:t>2124,07</w:t>
            </w:r>
          </w:p>
        </w:tc>
        <w:tc>
          <w:tcPr>
            <w:tcW w:w="676" w:type="pct"/>
            <w:vAlign w:val="center"/>
          </w:tcPr>
          <w:p w:rsidR="00074C48" w:rsidRDefault="00074C48">
            <w:pPr>
              <w:spacing w:line="360" w:lineRule="auto"/>
              <w:jc w:val="center"/>
              <w:rPr>
                <w:sz w:val="20"/>
                <w:szCs w:val="20"/>
              </w:rPr>
            </w:pPr>
            <w:r>
              <w:rPr>
                <w:sz w:val="20"/>
                <w:szCs w:val="20"/>
              </w:rPr>
              <w:t>2,52</w:t>
            </w:r>
          </w:p>
        </w:tc>
        <w:tc>
          <w:tcPr>
            <w:tcW w:w="574" w:type="pct"/>
            <w:vAlign w:val="center"/>
          </w:tcPr>
          <w:p w:rsidR="00074C48" w:rsidRDefault="00074C48">
            <w:pPr>
              <w:spacing w:line="360" w:lineRule="auto"/>
              <w:jc w:val="center"/>
              <w:rPr>
                <w:sz w:val="20"/>
                <w:szCs w:val="20"/>
              </w:rPr>
            </w:pPr>
            <w:r>
              <w:rPr>
                <w:sz w:val="20"/>
                <w:szCs w:val="20"/>
              </w:rPr>
              <w:t>1830,74</w:t>
            </w:r>
          </w:p>
        </w:tc>
      </w:tr>
    </w:tbl>
    <w:p w:rsidR="00074C48" w:rsidRDefault="00074C48">
      <w:pPr>
        <w:spacing w:line="360" w:lineRule="auto"/>
        <w:ind w:firstLine="709"/>
        <w:jc w:val="both"/>
      </w:pPr>
    </w:p>
    <w:p w:rsidR="00074C48" w:rsidRDefault="00074C48">
      <w:pPr>
        <w:pStyle w:val="5"/>
        <w:rPr>
          <w:i/>
        </w:rPr>
      </w:pPr>
      <w:bookmarkStart w:id="95" w:name="_Toc137555401"/>
      <w:r>
        <w:rPr>
          <w:i/>
        </w:rPr>
        <w:t>Сушка - нейтрализация</w:t>
      </w:r>
      <w:bookmarkEnd w:id="95"/>
      <w:r>
        <w:rPr>
          <w:i/>
        </w:rPr>
        <w:t xml:space="preserve"> </w:t>
      </w:r>
    </w:p>
    <w:p w:rsidR="00074C48" w:rsidRDefault="00074C48">
      <w:pPr>
        <w:spacing w:line="360" w:lineRule="auto"/>
        <w:ind w:firstLine="720"/>
        <w:jc w:val="both"/>
      </w:pPr>
    </w:p>
    <w:p w:rsidR="00074C48" w:rsidRDefault="00074C48">
      <w:pPr>
        <w:spacing w:line="360" w:lineRule="auto"/>
        <w:ind w:firstLine="709"/>
        <w:jc w:val="both"/>
      </w:pPr>
      <w:r>
        <w:t>Перед подачей шлама в печь его нейтрализуют известью.</w:t>
      </w:r>
    </w:p>
    <w:p w:rsidR="00074C48" w:rsidRDefault="00074C48">
      <w:pPr>
        <w:spacing w:line="360" w:lineRule="auto"/>
        <w:ind w:firstLine="709"/>
        <w:jc w:val="both"/>
      </w:pPr>
      <w:r>
        <w:t>Основная реакция нейтрализации:</w:t>
      </w:r>
    </w:p>
    <w:p w:rsidR="00074C48" w:rsidRDefault="00074C48">
      <w:pPr>
        <w:spacing w:line="360" w:lineRule="auto"/>
        <w:ind w:firstLine="709"/>
        <w:jc w:val="both"/>
      </w:pPr>
    </w:p>
    <w:p w:rsidR="00074C48" w:rsidRDefault="00074C48">
      <w:pPr>
        <w:spacing w:line="360" w:lineRule="auto"/>
        <w:ind w:firstLine="709"/>
        <w:jc w:val="both"/>
        <w:rPr>
          <w:lang w:val="en-US"/>
        </w:rPr>
      </w:pPr>
      <w:r>
        <w:rPr>
          <w:lang w:val="en-US"/>
        </w:rPr>
        <w:t>2H</w:t>
      </w:r>
      <w:r>
        <w:rPr>
          <w:vertAlign w:val="subscript"/>
          <w:lang w:val="en-US"/>
        </w:rPr>
        <w:t>2</w:t>
      </w:r>
      <w:r>
        <w:rPr>
          <w:lang w:val="en-US"/>
        </w:rPr>
        <w:t>SO</w:t>
      </w:r>
      <w:r>
        <w:rPr>
          <w:vertAlign w:val="subscript"/>
          <w:lang w:val="en-US"/>
        </w:rPr>
        <w:t>4</w:t>
      </w:r>
      <w:r>
        <w:rPr>
          <w:lang w:val="en-US"/>
        </w:rPr>
        <w:t xml:space="preserve"> + 2CaO = 2CaSO</w:t>
      </w:r>
      <w:r>
        <w:rPr>
          <w:vertAlign w:val="subscript"/>
          <w:lang w:val="en-US"/>
        </w:rPr>
        <w:t>4</w:t>
      </w:r>
      <w:r>
        <w:rPr>
          <w:vertAlign w:val="superscript"/>
          <w:lang w:val="en-US"/>
        </w:rPr>
        <w:t>.</w:t>
      </w:r>
      <w:r>
        <w:rPr>
          <w:lang w:val="en-US"/>
        </w:rPr>
        <w:t xml:space="preserve"> 0,5H</w:t>
      </w:r>
      <w:r>
        <w:rPr>
          <w:vertAlign w:val="subscript"/>
          <w:lang w:val="en-US"/>
        </w:rPr>
        <w:t>2</w:t>
      </w:r>
      <w:r>
        <w:rPr>
          <w:lang w:val="en-US"/>
        </w:rPr>
        <w:t>O + H</w:t>
      </w:r>
      <w:r>
        <w:rPr>
          <w:vertAlign w:val="subscript"/>
          <w:lang w:val="en-US"/>
        </w:rPr>
        <w:t>2</w:t>
      </w:r>
      <w:r>
        <w:rPr>
          <w:lang w:val="en-US"/>
        </w:rPr>
        <w:t>O</w:t>
      </w:r>
      <w:r>
        <w:rPr>
          <w:lang w:val="en-US"/>
        </w:rPr>
        <w:tab/>
      </w:r>
      <w:r>
        <w:rPr>
          <w:lang w:val="en-US"/>
        </w:rPr>
        <w:tab/>
      </w:r>
      <w:r>
        <w:rPr>
          <w:lang w:val="en-US"/>
        </w:rPr>
        <w:tab/>
      </w:r>
      <w:r>
        <w:rPr>
          <w:lang w:val="en-US"/>
        </w:rPr>
        <w:tab/>
      </w:r>
      <w:r>
        <w:rPr>
          <w:lang w:val="en-US"/>
        </w:rPr>
        <w:tab/>
        <w:t xml:space="preserve">  </w:t>
      </w:r>
      <w:r>
        <w:rPr>
          <w:lang w:val="en-US"/>
        </w:rPr>
        <w:tab/>
        <w:t xml:space="preserve">       (28)</w:t>
      </w:r>
    </w:p>
    <w:p w:rsidR="00074C48" w:rsidRDefault="00074C48">
      <w:pPr>
        <w:spacing w:line="360" w:lineRule="auto"/>
        <w:ind w:firstLine="709"/>
        <w:jc w:val="both"/>
        <w:rPr>
          <w:lang w:val="en-US"/>
        </w:rPr>
      </w:pPr>
    </w:p>
    <w:p w:rsidR="00074C48" w:rsidRDefault="00074C48">
      <w:pPr>
        <w:spacing w:line="360" w:lineRule="auto"/>
        <w:ind w:firstLine="709"/>
        <w:jc w:val="both"/>
      </w:pPr>
      <w:r>
        <w:t>Т</w:t>
      </w:r>
      <w:r>
        <w:rPr>
          <w:lang w:val="en-US"/>
        </w:rPr>
        <w:t>.</w:t>
      </w:r>
      <w:r>
        <w:t>к</w:t>
      </w:r>
      <w:r>
        <w:rPr>
          <w:lang w:val="en-US"/>
        </w:rPr>
        <w:t xml:space="preserve">.  </w:t>
      </w:r>
      <w:r>
        <w:t xml:space="preserve">концентрация  серной  кислоты  в  жидкой фазе шлама составляет </w:t>
      </w:r>
    </w:p>
    <w:p w:rsidR="00074C48" w:rsidRDefault="00074C48">
      <w:pPr>
        <w:spacing w:line="360" w:lineRule="auto"/>
        <w:ind w:firstLine="709"/>
        <w:jc w:val="both"/>
      </w:pPr>
      <w:r>
        <w:t>1,41 %, то количество серной кислоты, которой необходимо нейтрализовать составит 12,96 кг.</w:t>
      </w:r>
    </w:p>
    <w:p w:rsidR="00074C48" w:rsidRDefault="00074C48">
      <w:pPr>
        <w:spacing w:line="360" w:lineRule="auto"/>
        <w:ind w:firstLine="709"/>
        <w:jc w:val="both"/>
      </w:pPr>
    </w:p>
    <w:p w:rsidR="00074C48" w:rsidRDefault="00074C48">
      <w:pPr>
        <w:spacing w:line="360" w:lineRule="auto"/>
        <w:ind w:firstLine="709"/>
        <w:jc w:val="both"/>
        <w:rPr>
          <w:lang w:val="en-US"/>
        </w:rPr>
      </w:pPr>
      <w:r>
        <w:rPr>
          <w:lang w:val="en-US"/>
        </w:rPr>
        <w:t>H</w:t>
      </w:r>
      <w:r>
        <w:rPr>
          <w:vertAlign w:val="subscript"/>
          <w:lang w:val="en-US"/>
        </w:rPr>
        <w:t>2</w:t>
      </w:r>
      <w:r>
        <w:rPr>
          <w:lang w:val="en-US"/>
        </w:rPr>
        <w:t>SO</w:t>
      </w:r>
      <w:r>
        <w:rPr>
          <w:vertAlign w:val="subscript"/>
          <w:lang w:val="en-US"/>
        </w:rPr>
        <w:t>4</w:t>
      </w:r>
      <w:r>
        <w:rPr>
          <w:lang w:val="en-US"/>
        </w:rPr>
        <w:t xml:space="preserve"> 196 </w:t>
      </w:r>
      <w:r>
        <w:t>кг</w:t>
      </w:r>
      <w:r>
        <w:rPr>
          <w:lang w:val="en-US"/>
        </w:rPr>
        <w:t xml:space="preserve"> -  CaO 112 </w:t>
      </w:r>
      <w:r>
        <w:t>кг</w:t>
      </w:r>
    </w:p>
    <w:p w:rsidR="00074C48" w:rsidRDefault="00074C48">
      <w:pPr>
        <w:spacing w:line="360" w:lineRule="auto"/>
        <w:ind w:firstLine="709"/>
        <w:jc w:val="both"/>
      </w:pPr>
      <w:r>
        <w:t xml:space="preserve">12,96 кг – х </w:t>
      </w:r>
    </w:p>
    <w:p w:rsidR="00074C48" w:rsidRDefault="00074C48">
      <w:pPr>
        <w:spacing w:line="360" w:lineRule="auto"/>
        <w:ind w:firstLine="709"/>
        <w:jc w:val="both"/>
      </w:pPr>
      <w:r>
        <w:t>Х = 7,41 кг</w:t>
      </w:r>
    </w:p>
    <w:p w:rsidR="00074C48" w:rsidRDefault="00074C48">
      <w:pPr>
        <w:spacing w:line="360" w:lineRule="auto"/>
        <w:ind w:firstLine="709"/>
        <w:jc w:val="both"/>
      </w:pPr>
      <w:r>
        <w:t>С учетом 50 % избытка масса извести:</w:t>
      </w:r>
    </w:p>
    <w:p w:rsidR="00074C48" w:rsidRDefault="00074C48">
      <w:pPr>
        <w:spacing w:line="360" w:lineRule="auto"/>
        <w:ind w:firstLine="709"/>
        <w:jc w:val="both"/>
      </w:pPr>
      <w:r>
        <w:t>7,41 × 1,5 = 11,11 кг или 5,56 л.</w:t>
      </w:r>
    </w:p>
    <w:p w:rsidR="00074C48" w:rsidRDefault="00074C48">
      <w:pPr>
        <w:spacing w:line="360" w:lineRule="auto"/>
        <w:ind w:firstLine="709"/>
        <w:jc w:val="both"/>
      </w:pPr>
      <w:r>
        <w:t>В результате реакции образуется воды:</w:t>
      </w:r>
    </w:p>
    <w:p w:rsidR="00074C48" w:rsidRDefault="00074C48">
      <w:pPr>
        <w:spacing w:line="360" w:lineRule="auto"/>
        <w:ind w:firstLine="709"/>
        <w:jc w:val="both"/>
      </w:pPr>
    </w:p>
    <w:p w:rsidR="00074C48" w:rsidRDefault="00074C48">
      <w:pPr>
        <w:spacing w:line="360" w:lineRule="auto"/>
        <w:ind w:firstLine="709"/>
        <w:jc w:val="both"/>
        <w:rPr>
          <w:lang w:val="en-US"/>
        </w:rPr>
      </w:pPr>
      <w:r>
        <w:rPr>
          <w:lang w:val="en-US"/>
        </w:rPr>
        <w:t>H</w:t>
      </w:r>
      <w:r>
        <w:rPr>
          <w:vertAlign w:val="subscript"/>
          <w:lang w:val="en-US"/>
        </w:rPr>
        <w:t>2</w:t>
      </w:r>
      <w:r>
        <w:rPr>
          <w:lang w:val="en-US"/>
        </w:rPr>
        <w:t>SO</w:t>
      </w:r>
      <w:r>
        <w:rPr>
          <w:vertAlign w:val="subscript"/>
          <w:lang w:val="en-US"/>
        </w:rPr>
        <w:t>4</w:t>
      </w:r>
      <w:r>
        <w:rPr>
          <w:lang w:val="en-US"/>
        </w:rPr>
        <w:t xml:space="preserve"> 196 </w:t>
      </w:r>
      <w:r>
        <w:t>кг</w:t>
      </w:r>
      <w:r>
        <w:rPr>
          <w:lang w:val="en-US"/>
        </w:rPr>
        <w:t xml:space="preserve"> -  H</w:t>
      </w:r>
      <w:r>
        <w:rPr>
          <w:vertAlign w:val="subscript"/>
          <w:lang w:val="en-US"/>
        </w:rPr>
        <w:t>2</w:t>
      </w:r>
      <w:r>
        <w:rPr>
          <w:lang w:val="en-US"/>
        </w:rPr>
        <w:t xml:space="preserve">O 18 </w:t>
      </w:r>
      <w:r>
        <w:t>кг</w:t>
      </w:r>
    </w:p>
    <w:p w:rsidR="00074C48" w:rsidRDefault="00074C48">
      <w:pPr>
        <w:spacing w:line="360" w:lineRule="auto"/>
        <w:ind w:firstLine="709"/>
        <w:jc w:val="both"/>
      </w:pPr>
      <w:r>
        <w:t xml:space="preserve">12,96 кг – х </w:t>
      </w:r>
    </w:p>
    <w:p w:rsidR="00074C48" w:rsidRDefault="00074C48">
      <w:pPr>
        <w:spacing w:line="360" w:lineRule="auto"/>
        <w:ind w:firstLine="709"/>
        <w:jc w:val="both"/>
      </w:pPr>
      <w:r>
        <w:t>Х = 1,19 кг</w:t>
      </w:r>
    </w:p>
    <w:p w:rsidR="00074C48" w:rsidRDefault="00074C48">
      <w:pPr>
        <w:spacing w:line="360" w:lineRule="auto"/>
        <w:ind w:firstLine="709"/>
        <w:jc w:val="both"/>
        <w:rPr>
          <w:szCs w:val="24"/>
        </w:rPr>
      </w:pPr>
    </w:p>
    <w:p w:rsidR="00074C48" w:rsidRDefault="00074C48">
      <w:pPr>
        <w:spacing w:line="360" w:lineRule="auto"/>
        <w:ind w:firstLine="709"/>
        <w:jc w:val="both"/>
        <w:rPr>
          <w:szCs w:val="24"/>
        </w:rPr>
      </w:pPr>
      <w:r>
        <w:rPr>
          <w:szCs w:val="24"/>
        </w:rPr>
        <w:t xml:space="preserve">Т.к.  продукт  для производства стройматериалов сушим до влажности </w:t>
      </w:r>
    </w:p>
    <w:p w:rsidR="00074C48" w:rsidRDefault="00074C48">
      <w:pPr>
        <w:spacing w:line="360" w:lineRule="auto"/>
        <w:ind w:firstLine="709"/>
        <w:jc w:val="both"/>
        <w:rPr>
          <w:szCs w:val="24"/>
        </w:rPr>
      </w:pPr>
      <w:r>
        <w:rPr>
          <w:szCs w:val="24"/>
        </w:rPr>
        <w:t xml:space="preserve"> 5 %, то 95 % жидкой фазы переходит в пар, следовательно масса пара составляет 862,30 кг.</w:t>
      </w:r>
    </w:p>
    <w:p w:rsidR="00074C48" w:rsidRDefault="00074C48">
      <w:pPr>
        <w:spacing w:line="360" w:lineRule="auto"/>
        <w:jc w:val="both"/>
      </w:pPr>
      <w:r>
        <w:t>Таблица 25 - материальный баланс операции сушки шлама</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988"/>
        <w:gridCol w:w="1191"/>
        <w:gridCol w:w="1377"/>
        <w:gridCol w:w="1894"/>
        <w:gridCol w:w="1102"/>
        <w:gridCol w:w="1264"/>
        <w:gridCol w:w="1387"/>
      </w:tblGrid>
      <w:tr w:rsidR="00074C48">
        <w:trPr>
          <w:jc w:val="center"/>
        </w:trPr>
        <w:tc>
          <w:tcPr>
            <w:tcW w:w="2248"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Поступило</w:t>
            </w:r>
          </w:p>
        </w:tc>
        <w:tc>
          <w:tcPr>
            <w:tcW w:w="2752"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Получено</w:t>
            </w:r>
          </w:p>
        </w:tc>
      </w:tr>
      <w:tr w:rsidR="00074C48">
        <w:trPr>
          <w:jc w:val="center"/>
        </w:trPr>
        <w:tc>
          <w:tcPr>
            <w:tcW w:w="514" w:type="pct"/>
          </w:tcPr>
          <w:p w:rsidR="00074C48" w:rsidRDefault="00074C48">
            <w:pPr>
              <w:spacing w:line="360" w:lineRule="auto"/>
              <w:jc w:val="center"/>
              <w:rPr>
                <w:sz w:val="20"/>
                <w:szCs w:val="20"/>
              </w:rPr>
            </w:pPr>
            <w:r>
              <w:rPr>
                <w:sz w:val="20"/>
                <w:szCs w:val="20"/>
              </w:rPr>
              <w:t>Материал</w:t>
            </w:r>
          </w:p>
        </w:tc>
        <w:tc>
          <w:tcPr>
            <w:tcW w:w="482" w:type="pct"/>
          </w:tcPr>
          <w:p w:rsidR="00074C48" w:rsidRDefault="00074C48">
            <w:pPr>
              <w:spacing w:line="360" w:lineRule="auto"/>
              <w:jc w:val="center"/>
              <w:rPr>
                <w:sz w:val="20"/>
                <w:szCs w:val="20"/>
              </w:rPr>
            </w:pPr>
            <w:r>
              <w:rPr>
                <w:sz w:val="20"/>
                <w:szCs w:val="20"/>
              </w:rPr>
              <w:t>кг</w:t>
            </w:r>
          </w:p>
        </w:tc>
        <w:tc>
          <w:tcPr>
            <w:tcW w:w="581"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671" w:type="pct"/>
          </w:tcPr>
          <w:p w:rsidR="00074C48" w:rsidRDefault="00074C48">
            <w:pPr>
              <w:spacing w:line="360" w:lineRule="auto"/>
              <w:jc w:val="center"/>
              <w:rPr>
                <w:sz w:val="20"/>
                <w:szCs w:val="20"/>
              </w:rPr>
            </w:pPr>
            <w:r>
              <w:rPr>
                <w:sz w:val="20"/>
                <w:szCs w:val="20"/>
              </w:rPr>
              <w:t>Объем, л</w:t>
            </w:r>
          </w:p>
        </w:tc>
        <w:tc>
          <w:tcPr>
            <w:tcW w:w="923" w:type="pct"/>
          </w:tcPr>
          <w:p w:rsidR="00074C48" w:rsidRDefault="00074C48">
            <w:pPr>
              <w:spacing w:line="360" w:lineRule="auto"/>
              <w:jc w:val="center"/>
              <w:rPr>
                <w:sz w:val="20"/>
                <w:szCs w:val="20"/>
              </w:rPr>
            </w:pPr>
            <w:r>
              <w:rPr>
                <w:sz w:val="20"/>
                <w:szCs w:val="20"/>
              </w:rPr>
              <w:t>Продукт</w:t>
            </w:r>
          </w:p>
        </w:tc>
        <w:tc>
          <w:tcPr>
            <w:tcW w:w="537" w:type="pct"/>
          </w:tcPr>
          <w:p w:rsidR="00074C48" w:rsidRDefault="00074C48">
            <w:pPr>
              <w:spacing w:line="360" w:lineRule="auto"/>
              <w:jc w:val="center"/>
              <w:rPr>
                <w:sz w:val="20"/>
                <w:szCs w:val="20"/>
              </w:rPr>
            </w:pPr>
            <w:r>
              <w:rPr>
                <w:sz w:val="20"/>
                <w:szCs w:val="20"/>
              </w:rPr>
              <w:t>кг</w:t>
            </w:r>
          </w:p>
        </w:tc>
        <w:tc>
          <w:tcPr>
            <w:tcW w:w="616"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676" w:type="pct"/>
          </w:tcPr>
          <w:p w:rsidR="00074C48" w:rsidRDefault="00074C48">
            <w:pPr>
              <w:spacing w:line="360" w:lineRule="auto"/>
              <w:jc w:val="center"/>
              <w:rPr>
                <w:sz w:val="20"/>
                <w:szCs w:val="20"/>
              </w:rPr>
            </w:pPr>
            <w:r>
              <w:rPr>
                <w:sz w:val="20"/>
                <w:szCs w:val="20"/>
              </w:rPr>
              <w:t>Объем, л</w:t>
            </w:r>
          </w:p>
        </w:tc>
      </w:tr>
      <w:tr w:rsidR="00074C48">
        <w:trPr>
          <w:cantSplit/>
          <w:trHeight w:val="891"/>
          <w:jc w:val="center"/>
        </w:trPr>
        <w:tc>
          <w:tcPr>
            <w:tcW w:w="514" w:type="pct"/>
          </w:tcPr>
          <w:p w:rsidR="00074C48" w:rsidRDefault="00074C48">
            <w:pPr>
              <w:spacing w:line="360" w:lineRule="auto"/>
              <w:jc w:val="center"/>
              <w:rPr>
                <w:sz w:val="20"/>
                <w:szCs w:val="20"/>
              </w:rPr>
            </w:pPr>
            <w:r>
              <w:rPr>
                <w:sz w:val="20"/>
                <w:szCs w:val="20"/>
              </w:rPr>
              <w:t>Шлам</w:t>
            </w:r>
          </w:p>
        </w:tc>
        <w:tc>
          <w:tcPr>
            <w:tcW w:w="482" w:type="pct"/>
            <w:vAlign w:val="center"/>
          </w:tcPr>
          <w:p w:rsidR="00074C48" w:rsidRDefault="00074C48">
            <w:pPr>
              <w:spacing w:line="360" w:lineRule="auto"/>
              <w:jc w:val="center"/>
              <w:rPr>
                <w:sz w:val="20"/>
                <w:szCs w:val="20"/>
              </w:rPr>
            </w:pPr>
            <w:r>
              <w:rPr>
                <w:sz w:val="20"/>
                <w:szCs w:val="20"/>
              </w:rPr>
              <w:t>1898,56</w:t>
            </w:r>
          </w:p>
        </w:tc>
        <w:tc>
          <w:tcPr>
            <w:tcW w:w="581" w:type="pct"/>
            <w:vAlign w:val="center"/>
          </w:tcPr>
          <w:p w:rsidR="00074C48" w:rsidRDefault="00074C48">
            <w:pPr>
              <w:spacing w:line="360" w:lineRule="auto"/>
              <w:jc w:val="center"/>
              <w:rPr>
                <w:sz w:val="20"/>
                <w:szCs w:val="20"/>
              </w:rPr>
            </w:pPr>
            <w:r>
              <w:rPr>
                <w:sz w:val="20"/>
                <w:szCs w:val="20"/>
              </w:rPr>
              <w:t>1,01</w:t>
            </w:r>
          </w:p>
        </w:tc>
        <w:tc>
          <w:tcPr>
            <w:tcW w:w="671" w:type="pct"/>
            <w:vAlign w:val="center"/>
          </w:tcPr>
          <w:p w:rsidR="00074C48" w:rsidRDefault="00074C48">
            <w:pPr>
              <w:spacing w:line="360" w:lineRule="auto"/>
              <w:jc w:val="center"/>
              <w:rPr>
                <w:sz w:val="20"/>
                <w:szCs w:val="20"/>
              </w:rPr>
            </w:pPr>
            <w:r>
              <w:rPr>
                <w:sz w:val="20"/>
                <w:szCs w:val="20"/>
              </w:rPr>
              <w:t>1639,68</w:t>
            </w:r>
          </w:p>
        </w:tc>
        <w:tc>
          <w:tcPr>
            <w:tcW w:w="923" w:type="pct"/>
          </w:tcPr>
          <w:p w:rsidR="00074C48" w:rsidRDefault="00074C48">
            <w:pPr>
              <w:spacing w:line="360" w:lineRule="auto"/>
              <w:jc w:val="center"/>
              <w:rPr>
                <w:sz w:val="20"/>
                <w:szCs w:val="20"/>
              </w:rPr>
            </w:pPr>
            <w:r>
              <w:rPr>
                <w:sz w:val="20"/>
                <w:szCs w:val="20"/>
              </w:rPr>
              <w:t>Продукт для производства стройматериалов</w:t>
            </w:r>
          </w:p>
        </w:tc>
        <w:tc>
          <w:tcPr>
            <w:tcW w:w="537" w:type="pct"/>
            <w:vAlign w:val="center"/>
          </w:tcPr>
          <w:p w:rsidR="00074C48" w:rsidRDefault="00074C48">
            <w:pPr>
              <w:pStyle w:val="xl24"/>
              <w:spacing w:before="0" w:beforeAutospacing="0" w:after="0" w:afterAutospacing="0" w:line="360" w:lineRule="auto"/>
              <w:textAlignment w:val="auto"/>
              <w:rPr>
                <w:sz w:val="20"/>
                <w:szCs w:val="20"/>
              </w:rPr>
            </w:pPr>
            <w:r>
              <w:rPr>
                <w:sz w:val="20"/>
                <w:szCs w:val="20"/>
              </w:rPr>
              <w:t>1047,37</w:t>
            </w:r>
          </w:p>
        </w:tc>
        <w:tc>
          <w:tcPr>
            <w:tcW w:w="616" w:type="pct"/>
            <w:vAlign w:val="center"/>
          </w:tcPr>
          <w:p w:rsidR="00074C48" w:rsidRDefault="00074C48">
            <w:pPr>
              <w:spacing w:line="360" w:lineRule="auto"/>
              <w:jc w:val="center"/>
              <w:rPr>
                <w:sz w:val="20"/>
                <w:szCs w:val="20"/>
              </w:rPr>
            </w:pPr>
            <w:r>
              <w:rPr>
                <w:sz w:val="20"/>
                <w:szCs w:val="20"/>
              </w:rPr>
              <w:t>1,01</w:t>
            </w:r>
          </w:p>
        </w:tc>
        <w:tc>
          <w:tcPr>
            <w:tcW w:w="676" w:type="pct"/>
            <w:vAlign w:val="center"/>
          </w:tcPr>
          <w:p w:rsidR="00074C48" w:rsidRDefault="00074C48">
            <w:pPr>
              <w:spacing w:line="360" w:lineRule="auto"/>
              <w:jc w:val="center"/>
              <w:rPr>
                <w:sz w:val="20"/>
                <w:szCs w:val="20"/>
              </w:rPr>
            </w:pPr>
            <w:r>
              <w:rPr>
                <w:sz w:val="20"/>
                <w:szCs w:val="20"/>
              </w:rPr>
              <w:t xml:space="preserve">  418,95</w:t>
            </w:r>
          </w:p>
        </w:tc>
      </w:tr>
      <w:tr w:rsidR="00074C48">
        <w:trPr>
          <w:cantSplit/>
          <w:trHeight w:val="420"/>
          <w:jc w:val="center"/>
        </w:trPr>
        <w:tc>
          <w:tcPr>
            <w:tcW w:w="514" w:type="pct"/>
            <w:tcBorders>
              <w:bottom w:val="single" w:sz="4" w:space="0" w:color="auto"/>
            </w:tcBorders>
          </w:tcPr>
          <w:p w:rsidR="00074C48" w:rsidRDefault="00074C48">
            <w:pPr>
              <w:spacing w:line="360" w:lineRule="auto"/>
              <w:jc w:val="center"/>
              <w:rPr>
                <w:sz w:val="20"/>
                <w:szCs w:val="20"/>
              </w:rPr>
            </w:pPr>
            <w:r>
              <w:rPr>
                <w:sz w:val="20"/>
                <w:szCs w:val="20"/>
              </w:rPr>
              <w:t>Известь</w:t>
            </w:r>
          </w:p>
        </w:tc>
        <w:tc>
          <w:tcPr>
            <w:tcW w:w="482" w:type="pct"/>
            <w:tcBorders>
              <w:bottom w:val="single" w:sz="4" w:space="0" w:color="auto"/>
            </w:tcBorders>
            <w:vAlign w:val="center"/>
          </w:tcPr>
          <w:p w:rsidR="00074C48" w:rsidRDefault="00074C48">
            <w:pPr>
              <w:spacing w:line="360" w:lineRule="auto"/>
              <w:jc w:val="center"/>
              <w:rPr>
                <w:sz w:val="20"/>
                <w:szCs w:val="20"/>
              </w:rPr>
            </w:pPr>
            <w:r>
              <w:rPr>
                <w:sz w:val="20"/>
                <w:szCs w:val="20"/>
              </w:rPr>
              <w:t xml:space="preserve">   11,11</w:t>
            </w:r>
          </w:p>
        </w:tc>
        <w:tc>
          <w:tcPr>
            <w:tcW w:w="581" w:type="pct"/>
            <w:tcBorders>
              <w:bottom w:val="single" w:sz="4" w:space="0" w:color="auto"/>
            </w:tcBorders>
            <w:vAlign w:val="center"/>
          </w:tcPr>
          <w:p w:rsidR="00074C48" w:rsidRDefault="00074C48">
            <w:pPr>
              <w:spacing w:line="360" w:lineRule="auto"/>
              <w:jc w:val="center"/>
              <w:rPr>
                <w:sz w:val="20"/>
                <w:szCs w:val="20"/>
              </w:rPr>
            </w:pPr>
            <w:r>
              <w:rPr>
                <w:sz w:val="20"/>
                <w:szCs w:val="20"/>
              </w:rPr>
              <w:t>_</w:t>
            </w:r>
          </w:p>
        </w:tc>
        <w:tc>
          <w:tcPr>
            <w:tcW w:w="671" w:type="pct"/>
            <w:tcBorders>
              <w:bottom w:val="single" w:sz="4" w:space="0" w:color="auto"/>
            </w:tcBorders>
            <w:vAlign w:val="center"/>
          </w:tcPr>
          <w:p w:rsidR="00074C48" w:rsidRDefault="00074C48">
            <w:pPr>
              <w:spacing w:line="360" w:lineRule="auto"/>
              <w:jc w:val="center"/>
              <w:rPr>
                <w:sz w:val="20"/>
                <w:szCs w:val="20"/>
              </w:rPr>
            </w:pPr>
            <w:r>
              <w:rPr>
                <w:sz w:val="20"/>
                <w:szCs w:val="20"/>
              </w:rPr>
              <w:t xml:space="preserve">   5,56</w:t>
            </w:r>
          </w:p>
        </w:tc>
        <w:tc>
          <w:tcPr>
            <w:tcW w:w="923" w:type="pct"/>
            <w:tcBorders>
              <w:bottom w:val="single" w:sz="4" w:space="0" w:color="auto"/>
            </w:tcBorders>
          </w:tcPr>
          <w:p w:rsidR="00074C48" w:rsidRDefault="00074C48">
            <w:pPr>
              <w:spacing w:line="360" w:lineRule="auto"/>
              <w:jc w:val="center"/>
              <w:rPr>
                <w:sz w:val="20"/>
                <w:szCs w:val="20"/>
              </w:rPr>
            </w:pPr>
            <w:r>
              <w:rPr>
                <w:sz w:val="20"/>
                <w:szCs w:val="20"/>
              </w:rPr>
              <w:t>Пар</w:t>
            </w:r>
          </w:p>
        </w:tc>
        <w:tc>
          <w:tcPr>
            <w:tcW w:w="537" w:type="pct"/>
            <w:tcBorders>
              <w:bottom w:val="single" w:sz="4" w:space="0" w:color="auto"/>
            </w:tcBorders>
            <w:vAlign w:val="center"/>
          </w:tcPr>
          <w:p w:rsidR="00074C48" w:rsidRDefault="00074C48">
            <w:pPr>
              <w:spacing w:line="360" w:lineRule="auto"/>
              <w:jc w:val="center"/>
              <w:rPr>
                <w:sz w:val="20"/>
                <w:szCs w:val="20"/>
              </w:rPr>
            </w:pPr>
            <w:r>
              <w:rPr>
                <w:sz w:val="20"/>
                <w:szCs w:val="20"/>
              </w:rPr>
              <w:t xml:space="preserve"> 862,30</w:t>
            </w:r>
          </w:p>
        </w:tc>
        <w:tc>
          <w:tcPr>
            <w:tcW w:w="616" w:type="pct"/>
            <w:tcBorders>
              <w:bottom w:val="single" w:sz="4" w:space="0" w:color="auto"/>
            </w:tcBorders>
            <w:vAlign w:val="center"/>
          </w:tcPr>
          <w:p w:rsidR="00074C48" w:rsidRDefault="00074C48">
            <w:pPr>
              <w:spacing w:line="360" w:lineRule="auto"/>
              <w:jc w:val="center"/>
              <w:rPr>
                <w:sz w:val="20"/>
                <w:szCs w:val="20"/>
              </w:rPr>
            </w:pPr>
            <w:r>
              <w:rPr>
                <w:sz w:val="20"/>
                <w:szCs w:val="20"/>
              </w:rPr>
              <w:t>_</w:t>
            </w:r>
          </w:p>
        </w:tc>
        <w:tc>
          <w:tcPr>
            <w:tcW w:w="676" w:type="pct"/>
            <w:tcBorders>
              <w:bottom w:val="single" w:sz="4" w:space="0" w:color="auto"/>
            </w:tcBorders>
            <w:vAlign w:val="center"/>
          </w:tcPr>
          <w:p w:rsidR="00074C48" w:rsidRDefault="00074C48">
            <w:pPr>
              <w:spacing w:line="360" w:lineRule="auto"/>
              <w:jc w:val="center"/>
              <w:rPr>
                <w:sz w:val="20"/>
                <w:szCs w:val="20"/>
              </w:rPr>
            </w:pPr>
            <w:r>
              <w:rPr>
                <w:sz w:val="20"/>
                <w:szCs w:val="20"/>
              </w:rPr>
              <w:t>10778,75</w:t>
            </w:r>
          </w:p>
        </w:tc>
      </w:tr>
      <w:tr w:rsidR="00074C48">
        <w:trPr>
          <w:jc w:val="center"/>
        </w:trPr>
        <w:tc>
          <w:tcPr>
            <w:tcW w:w="514" w:type="pct"/>
          </w:tcPr>
          <w:p w:rsidR="00074C48" w:rsidRDefault="00074C48">
            <w:pPr>
              <w:spacing w:line="360" w:lineRule="auto"/>
              <w:jc w:val="center"/>
              <w:rPr>
                <w:sz w:val="20"/>
                <w:szCs w:val="20"/>
              </w:rPr>
            </w:pPr>
            <w:r>
              <w:rPr>
                <w:sz w:val="20"/>
                <w:szCs w:val="20"/>
              </w:rPr>
              <w:t>Итого</w:t>
            </w:r>
          </w:p>
        </w:tc>
        <w:tc>
          <w:tcPr>
            <w:tcW w:w="482" w:type="pct"/>
            <w:vAlign w:val="center"/>
          </w:tcPr>
          <w:p w:rsidR="00074C48" w:rsidRDefault="00074C48">
            <w:pPr>
              <w:spacing w:line="360" w:lineRule="auto"/>
              <w:jc w:val="center"/>
              <w:rPr>
                <w:sz w:val="20"/>
                <w:szCs w:val="20"/>
              </w:rPr>
            </w:pPr>
            <w:r>
              <w:rPr>
                <w:sz w:val="20"/>
                <w:szCs w:val="20"/>
              </w:rPr>
              <w:t>1909,67</w:t>
            </w:r>
          </w:p>
        </w:tc>
        <w:tc>
          <w:tcPr>
            <w:tcW w:w="581" w:type="pct"/>
            <w:vAlign w:val="center"/>
          </w:tcPr>
          <w:p w:rsidR="00074C48" w:rsidRDefault="00074C48">
            <w:pPr>
              <w:spacing w:line="360" w:lineRule="auto"/>
              <w:jc w:val="center"/>
              <w:rPr>
                <w:sz w:val="20"/>
                <w:szCs w:val="20"/>
              </w:rPr>
            </w:pPr>
            <w:r>
              <w:rPr>
                <w:sz w:val="20"/>
                <w:szCs w:val="20"/>
              </w:rPr>
              <w:t>1,01</w:t>
            </w:r>
          </w:p>
        </w:tc>
        <w:tc>
          <w:tcPr>
            <w:tcW w:w="671" w:type="pct"/>
            <w:vAlign w:val="center"/>
          </w:tcPr>
          <w:p w:rsidR="00074C48" w:rsidRDefault="00074C48">
            <w:pPr>
              <w:spacing w:line="360" w:lineRule="auto"/>
              <w:jc w:val="center"/>
              <w:rPr>
                <w:sz w:val="20"/>
                <w:szCs w:val="20"/>
              </w:rPr>
            </w:pPr>
            <w:r>
              <w:rPr>
                <w:sz w:val="20"/>
                <w:szCs w:val="20"/>
              </w:rPr>
              <w:t>1645,24</w:t>
            </w:r>
          </w:p>
        </w:tc>
        <w:tc>
          <w:tcPr>
            <w:tcW w:w="923" w:type="pct"/>
          </w:tcPr>
          <w:p w:rsidR="00074C48" w:rsidRDefault="00074C48">
            <w:pPr>
              <w:spacing w:line="360" w:lineRule="auto"/>
              <w:jc w:val="center"/>
              <w:rPr>
                <w:sz w:val="20"/>
                <w:szCs w:val="20"/>
              </w:rPr>
            </w:pPr>
            <w:r>
              <w:rPr>
                <w:sz w:val="20"/>
                <w:szCs w:val="20"/>
              </w:rPr>
              <w:t>Итого</w:t>
            </w:r>
          </w:p>
        </w:tc>
        <w:tc>
          <w:tcPr>
            <w:tcW w:w="537" w:type="pct"/>
            <w:vAlign w:val="center"/>
          </w:tcPr>
          <w:p w:rsidR="00074C48" w:rsidRDefault="00074C48">
            <w:pPr>
              <w:spacing w:line="360" w:lineRule="auto"/>
              <w:jc w:val="center"/>
              <w:rPr>
                <w:sz w:val="20"/>
                <w:szCs w:val="20"/>
              </w:rPr>
            </w:pPr>
            <w:r>
              <w:rPr>
                <w:sz w:val="20"/>
                <w:szCs w:val="20"/>
              </w:rPr>
              <w:t>1909,67</w:t>
            </w:r>
          </w:p>
        </w:tc>
        <w:tc>
          <w:tcPr>
            <w:tcW w:w="616" w:type="pct"/>
            <w:vAlign w:val="center"/>
          </w:tcPr>
          <w:p w:rsidR="00074C48" w:rsidRDefault="00074C48">
            <w:pPr>
              <w:spacing w:line="360" w:lineRule="auto"/>
              <w:jc w:val="center"/>
              <w:rPr>
                <w:sz w:val="20"/>
                <w:szCs w:val="20"/>
              </w:rPr>
            </w:pPr>
            <w:r>
              <w:rPr>
                <w:sz w:val="20"/>
                <w:szCs w:val="20"/>
              </w:rPr>
              <w:t>1,01</w:t>
            </w:r>
          </w:p>
        </w:tc>
        <w:tc>
          <w:tcPr>
            <w:tcW w:w="676" w:type="pct"/>
            <w:vAlign w:val="center"/>
          </w:tcPr>
          <w:p w:rsidR="00074C48" w:rsidRDefault="00074C48">
            <w:pPr>
              <w:spacing w:line="360" w:lineRule="auto"/>
              <w:jc w:val="center"/>
              <w:rPr>
                <w:sz w:val="20"/>
                <w:szCs w:val="20"/>
              </w:rPr>
            </w:pPr>
            <w:r>
              <w:rPr>
                <w:sz w:val="20"/>
                <w:szCs w:val="20"/>
              </w:rPr>
              <w:t>11197,70</w:t>
            </w:r>
          </w:p>
        </w:tc>
      </w:tr>
    </w:tbl>
    <w:p w:rsidR="00074C48" w:rsidRDefault="00074C48">
      <w:pPr>
        <w:spacing w:line="360" w:lineRule="auto"/>
        <w:ind w:firstLine="709"/>
        <w:jc w:val="both"/>
      </w:pPr>
    </w:p>
    <w:p w:rsidR="00074C48" w:rsidRDefault="00074C48">
      <w:pPr>
        <w:pStyle w:val="5"/>
        <w:rPr>
          <w:i/>
        </w:rPr>
      </w:pPr>
      <w:bookmarkStart w:id="96" w:name="_Toc137555402"/>
      <w:r>
        <w:rPr>
          <w:i/>
        </w:rPr>
        <w:t>Доукрепление</w:t>
      </w:r>
      <w:bookmarkEnd w:id="96"/>
    </w:p>
    <w:p w:rsidR="00074C48" w:rsidRDefault="00074C48">
      <w:pPr>
        <w:spacing w:line="360" w:lineRule="auto"/>
        <w:ind w:firstLine="709"/>
        <w:jc w:val="both"/>
      </w:pPr>
      <w:r>
        <w:t>В растворе должно быть 29 кг 100 %-ной серной кислоты, следовательно масса сливного раствора составляет:</w:t>
      </w:r>
    </w:p>
    <w:p w:rsidR="00074C48" w:rsidRDefault="00074C48">
      <w:pPr>
        <w:spacing w:line="360" w:lineRule="auto"/>
        <w:ind w:firstLine="709"/>
        <w:jc w:val="both"/>
      </w:pPr>
      <w:r>
        <w:rPr>
          <w:lang w:val="en-US"/>
        </w:rPr>
        <w:t>m</w:t>
      </w:r>
      <w:r>
        <w:rPr>
          <w:vertAlign w:val="subscript"/>
        </w:rPr>
        <w:t xml:space="preserve">сл.р-ра </w:t>
      </w:r>
      <w:r>
        <w:t xml:space="preserve"> × 1,41% + (310 – 58 – </w:t>
      </w:r>
      <w:r>
        <w:rPr>
          <w:lang w:val="en-US"/>
        </w:rPr>
        <w:t>m</w:t>
      </w:r>
      <w:r>
        <w:rPr>
          <w:vertAlign w:val="subscript"/>
        </w:rPr>
        <w:t>сл.р-ра</w:t>
      </w:r>
      <w:r>
        <w:t xml:space="preserve">) × 0,98 = 29,3 </w:t>
      </w:r>
    </w:p>
    <w:p w:rsidR="00074C48" w:rsidRDefault="00074C48">
      <w:pPr>
        <w:spacing w:line="360" w:lineRule="auto"/>
        <w:ind w:firstLine="709"/>
        <w:jc w:val="both"/>
      </w:pPr>
      <w:r>
        <w:rPr>
          <w:lang w:val="en-US"/>
        </w:rPr>
        <w:t>m</w:t>
      </w:r>
      <w:r>
        <w:rPr>
          <w:vertAlign w:val="subscript"/>
        </w:rPr>
        <w:t xml:space="preserve">сл.р-ра </w:t>
      </w:r>
      <w:r>
        <w:t xml:space="preserve"> = 225,34 кг</w:t>
      </w:r>
    </w:p>
    <w:p w:rsidR="00074C48" w:rsidRDefault="00074C48">
      <w:pPr>
        <w:spacing w:line="360" w:lineRule="auto"/>
        <w:jc w:val="both"/>
      </w:pPr>
    </w:p>
    <w:p w:rsidR="00074C48" w:rsidRDefault="00074C48">
      <w:pPr>
        <w:spacing w:line="360" w:lineRule="auto"/>
        <w:jc w:val="both"/>
      </w:pPr>
      <w:r>
        <w:t>Таблица 26 - материальный баланс операции докрепление</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304"/>
        <w:gridCol w:w="1116"/>
        <w:gridCol w:w="1306"/>
        <w:gridCol w:w="1858"/>
        <w:gridCol w:w="967"/>
        <w:gridCol w:w="891"/>
        <w:gridCol w:w="1120"/>
      </w:tblGrid>
      <w:tr w:rsidR="00074C48">
        <w:tc>
          <w:tcPr>
            <w:tcW w:w="2655"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Поступило</w:t>
            </w:r>
          </w:p>
        </w:tc>
        <w:tc>
          <w:tcPr>
            <w:tcW w:w="2345" w:type="pct"/>
            <w:gridSpan w:val="4"/>
            <w:tcBorders>
              <w:top w:val="single" w:sz="4" w:space="0" w:color="auto"/>
              <w:left w:val="single" w:sz="4" w:space="0" w:color="auto"/>
              <w:bottom w:val="single" w:sz="4" w:space="0" w:color="auto"/>
              <w:right w:val="single" w:sz="4" w:space="0" w:color="auto"/>
            </w:tcBorders>
            <w:vAlign w:val="center"/>
          </w:tcPr>
          <w:p w:rsidR="00074C48" w:rsidRDefault="00074C48">
            <w:pPr>
              <w:spacing w:line="360" w:lineRule="auto"/>
              <w:jc w:val="center"/>
              <w:rPr>
                <w:sz w:val="20"/>
                <w:szCs w:val="20"/>
              </w:rPr>
            </w:pPr>
            <w:r>
              <w:rPr>
                <w:sz w:val="20"/>
                <w:szCs w:val="20"/>
              </w:rPr>
              <w:t>Получено</w:t>
            </w:r>
          </w:p>
        </w:tc>
      </w:tr>
      <w:tr w:rsidR="00074C48">
        <w:tc>
          <w:tcPr>
            <w:tcW w:w="849" w:type="pct"/>
          </w:tcPr>
          <w:p w:rsidR="00074C48" w:rsidRDefault="00074C48">
            <w:pPr>
              <w:spacing w:line="360" w:lineRule="auto"/>
              <w:jc w:val="center"/>
              <w:rPr>
                <w:sz w:val="20"/>
                <w:szCs w:val="20"/>
              </w:rPr>
            </w:pPr>
            <w:r>
              <w:rPr>
                <w:sz w:val="20"/>
                <w:szCs w:val="20"/>
              </w:rPr>
              <w:t>Материал</w:t>
            </w:r>
          </w:p>
        </w:tc>
        <w:tc>
          <w:tcPr>
            <w:tcW w:w="632" w:type="pct"/>
          </w:tcPr>
          <w:p w:rsidR="00074C48" w:rsidRDefault="00074C48">
            <w:pPr>
              <w:spacing w:line="360" w:lineRule="auto"/>
              <w:jc w:val="center"/>
              <w:rPr>
                <w:sz w:val="20"/>
                <w:szCs w:val="20"/>
              </w:rPr>
            </w:pPr>
            <w:r>
              <w:rPr>
                <w:sz w:val="20"/>
                <w:szCs w:val="20"/>
              </w:rPr>
              <w:t>кг</w:t>
            </w:r>
          </w:p>
        </w:tc>
        <w:tc>
          <w:tcPr>
            <w:tcW w:w="541"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633" w:type="pct"/>
          </w:tcPr>
          <w:p w:rsidR="00074C48" w:rsidRDefault="00074C48">
            <w:pPr>
              <w:spacing w:line="360" w:lineRule="auto"/>
              <w:jc w:val="center"/>
              <w:rPr>
                <w:sz w:val="20"/>
                <w:szCs w:val="20"/>
              </w:rPr>
            </w:pPr>
            <w:r>
              <w:rPr>
                <w:sz w:val="20"/>
                <w:szCs w:val="20"/>
              </w:rPr>
              <w:t>Объем, л</w:t>
            </w:r>
          </w:p>
        </w:tc>
        <w:tc>
          <w:tcPr>
            <w:tcW w:w="901" w:type="pct"/>
          </w:tcPr>
          <w:p w:rsidR="00074C48" w:rsidRDefault="00074C48">
            <w:pPr>
              <w:spacing w:line="360" w:lineRule="auto"/>
              <w:jc w:val="center"/>
              <w:rPr>
                <w:sz w:val="20"/>
                <w:szCs w:val="20"/>
              </w:rPr>
            </w:pPr>
            <w:r>
              <w:rPr>
                <w:sz w:val="20"/>
                <w:szCs w:val="20"/>
              </w:rPr>
              <w:t>Продукт</w:t>
            </w:r>
          </w:p>
        </w:tc>
        <w:tc>
          <w:tcPr>
            <w:tcW w:w="469" w:type="pct"/>
          </w:tcPr>
          <w:p w:rsidR="00074C48" w:rsidRDefault="00074C48">
            <w:pPr>
              <w:spacing w:line="360" w:lineRule="auto"/>
              <w:jc w:val="center"/>
              <w:rPr>
                <w:sz w:val="20"/>
                <w:szCs w:val="20"/>
              </w:rPr>
            </w:pPr>
            <w:r>
              <w:rPr>
                <w:sz w:val="20"/>
                <w:szCs w:val="20"/>
              </w:rPr>
              <w:t>кг</w:t>
            </w:r>
          </w:p>
        </w:tc>
        <w:tc>
          <w:tcPr>
            <w:tcW w:w="432" w:type="pct"/>
          </w:tcPr>
          <w:p w:rsidR="00074C48" w:rsidRDefault="00074C48">
            <w:pPr>
              <w:spacing w:line="360" w:lineRule="auto"/>
              <w:jc w:val="center"/>
              <w:rPr>
                <w:sz w:val="20"/>
                <w:szCs w:val="20"/>
              </w:rPr>
            </w:pPr>
            <w:r>
              <w:rPr>
                <w:sz w:val="20"/>
                <w:szCs w:val="20"/>
                <w:lang w:val="en-US"/>
              </w:rPr>
              <w:t>Mo</w:t>
            </w:r>
            <w:r>
              <w:rPr>
                <w:sz w:val="20"/>
                <w:szCs w:val="20"/>
              </w:rPr>
              <w:t>, кг</w:t>
            </w:r>
          </w:p>
        </w:tc>
        <w:tc>
          <w:tcPr>
            <w:tcW w:w="543" w:type="pct"/>
          </w:tcPr>
          <w:p w:rsidR="00074C48" w:rsidRDefault="00074C48">
            <w:pPr>
              <w:spacing w:line="360" w:lineRule="auto"/>
              <w:jc w:val="center"/>
              <w:rPr>
                <w:sz w:val="20"/>
                <w:szCs w:val="20"/>
              </w:rPr>
            </w:pPr>
            <w:r>
              <w:rPr>
                <w:sz w:val="20"/>
                <w:szCs w:val="20"/>
              </w:rPr>
              <w:t>Объем, л</w:t>
            </w:r>
          </w:p>
        </w:tc>
      </w:tr>
      <w:tr w:rsidR="00074C48">
        <w:trPr>
          <w:cantSplit/>
          <w:trHeight w:val="720"/>
        </w:trPr>
        <w:tc>
          <w:tcPr>
            <w:tcW w:w="849" w:type="pct"/>
          </w:tcPr>
          <w:p w:rsidR="00074C48" w:rsidRDefault="00074C48">
            <w:pPr>
              <w:spacing w:line="360" w:lineRule="auto"/>
              <w:jc w:val="center"/>
              <w:rPr>
                <w:sz w:val="20"/>
                <w:szCs w:val="20"/>
              </w:rPr>
            </w:pPr>
            <w:r>
              <w:rPr>
                <w:sz w:val="20"/>
                <w:szCs w:val="20"/>
              </w:rPr>
              <w:t>Сливной раствор</w:t>
            </w:r>
          </w:p>
        </w:tc>
        <w:tc>
          <w:tcPr>
            <w:tcW w:w="632" w:type="pct"/>
          </w:tcPr>
          <w:p w:rsidR="00074C48" w:rsidRDefault="00074C48">
            <w:pPr>
              <w:spacing w:line="360" w:lineRule="auto"/>
              <w:jc w:val="center"/>
              <w:rPr>
                <w:sz w:val="20"/>
                <w:szCs w:val="20"/>
              </w:rPr>
            </w:pPr>
            <w:r>
              <w:rPr>
                <w:sz w:val="20"/>
                <w:szCs w:val="20"/>
              </w:rPr>
              <w:t>225,34</w:t>
            </w:r>
          </w:p>
        </w:tc>
        <w:tc>
          <w:tcPr>
            <w:tcW w:w="541" w:type="pct"/>
          </w:tcPr>
          <w:p w:rsidR="00074C48" w:rsidRDefault="00074C48">
            <w:pPr>
              <w:spacing w:line="360" w:lineRule="auto"/>
              <w:jc w:val="center"/>
              <w:rPr>
                <w:sz w:val="20"/>
                <w:szCs w:val="20"/>
              </w:rPr>
            </w:pPr>
            <w:r>
              <w:rPr>
                <w:sz w:val="20"/>
                <w:szCs w:val="20"/>
              </w:rPr>
              <w:t>1,51</w:t>
            </w:r>
          </w:p>
        </w:tc>
        <w:tc>
          <w:tcPr>
            <w:tcW w:w="633" w:type="pct"/>
          </w:tcPr>
          <w:p w:rsidR="00074C48" w:rsidRDefault="00074C48">
            <w:pPr>
              <w:spacing w:line="360" w:lineRule="auto"/>
              <w:jc w:val="center"/>
              <w:rPr>
                <w:sz w:val="20"/>
                <w:szCs w:val="20"/>
              </w:rPr>
            </w:pPr>
            <w:r>
              <w:rPr>
                <w:sz w:val="20"/>
                <w:szCs w:val="20"/>
              </w:rPr>
              <w:t>193,06</w:t>
            </w:r>
          </w:p>
        </w:tc>
        <w:tc>
          <w:tcPr>
            <w:tcW w:w="901"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Раствор на распульповку</w:t>
            </w:r>
          </w:p>
        </w:tc>
        <w:tc>
          <w:tcPr>
            <w:tcW w:w="469"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310,00</w:t>
            </w:r>
          </w:p>
        </w:tc>
        <w:tc>
          <w:tcPr>
            <w:tcW w:w="432" w:type="pct"/>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1,51</w:t>
            </w:r>
          </w:p>
        </w:tc>
        <w:tc>
          <w:tcPr>
            <w:tcW w:w="543" w:type="pct"/>
            <w:vMerge w:val="restart"/>
          </w:tcPr>
          <w:p w:rsidR="00074C48" w:rsidRDefault="00074C48">
            <w:pPr>
              <w:spacing w:line="360" w:lineRule="auto"/>
              <w:jc w:val="center"/>
              <w:rPr>
                <w:color w:val="FF0000"/>
                <w:sz w:val="20"/>
                <w:szCs w:val="20"/>
              </w:rPr>
            </w:pPr>
          </w:p>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249,60</w:t>
            </w:r>
          </w:p>
        </w:tc>
      </w:tr>
      <w:tr w:rsidR="00074C48">
        <w:trPr>
          <w:cantSplit/>
          <w:trHeight w:val="483"/>
        </w:trPr>
        <w:tc>
          <w:tcPr>
            <w:tcW w:w="849" w:type="pct"/>
          </w:tcPr>
          <w:p w:rsidR="00074C48" w:rsidRDefault="00074C48">
            <w:pPr>
              <w:spacing w:line="360" w:lineRule="auto"/>
              <w:jc w:val="center"/>
              <w:rPr>
                <w:sz w:val="20"/>
                <w:szCs w:val="20"/>
              </w:rPr>
            </w:pPr>
            <w:r>
              <w:rPr>
                <w:sz w:val="20"/>
                <w:szCs w:val="20"/>
              </w:rPr>
              <w:t>Серная кислота</w:t>
            </w:r>
          </w:p>
        </w:tc>
        <w:tc>
          <w:tcPr>
            <w:tcW w:w="632" w:type="pct"/>
          </w:tcPr>
          <w:p w:rsidR="00074C48" w:rsidRDefault="00074C48">
            <w:pPr>
              <w:spacing w:line="360" w:lineRule="auto"/>
              <w:jc w:val="center"/>
              <w:rPr>
                <w:sz w:val="20"/>
                <w:szCs w:val="20"/>
              </w:rPr>
            </w:pPr>
            <w:r>
              <w:rPr>
                <w:sz w:val="20"/>
                <w:szCs w:val="20"/>
              </w:rPr>
              <w:t>26,66</w:t>
            </w:r>
          </w:p>
        </w:tc>
        <w:tc>
          <w:tcPr>
            <w:tcW w:w="541" w:type="pct"/>
          </w:tcPr>
          <w:p w:rsidR="00074C48" w:rsidRDefault="00074C48">
            <w:pPr>
              <w:spacing w:line="360" w:lineRule="auto"/>
              <w:jc w:val="center"/>
              <w:rPr>
                <w:sz w:val="20"/>
                <w:szCs w:val="20"/>
              </w:rPr>
            </w:pPr>
            <w:r>
              <w:rPr>
                <w:sz w:val="20"/>
                <w:szCs w:val="20"/>
              </w:rPr>
              <w:t>_</w:t>
            </w:r>
          </w:p>
        </w:tc>
        <w:tc>
          <w:tcPr>
            <w:tcW w:w="633" w:type="pct"/>
          </w:tcPr>
          <w:p w:rsidR="00074C48" w:rsidRDefault="00074C48">
            <w:pPr>
              <w:spacing w:line="360" w:lineRule="auto"/>
              <w:jc w:val="center"/>
              <w:rPr>
                <w:sz w:val="20"/>
                <w:szCs w:val="20"/>
              </w:rPr>
            </w:pPr>
            <w:r>
              <w:rPr>
                <w:sz w:val="20"/>
                <w:szCs w:val="20"/>
              </w:rPr>
              <w:t xml:space="preserve"> 14,81</w:t>
            </w:r>
          </w:p>
        </w:tc>
        <w:tc>
          <w:tcPr>
            <w:tcW w:w="901" w:type="pct"/>
            <w:vMerge/>
          </w:tcPr>
          <w:p w:rsidR="00074C48" w:rsidRDefault="00074C48">
            <w:pPr>
              <w:spacing w:line="360" w:lineRule="auto"/>
              <w:jc w:val="center"/>
              <w:rPr>
                <w:sz w:val="20"/>
                <w:szCs w:val="20"/>
              </w:rPr>
            </w:pPr>
          </w:p>
        </w:tc>
        <w:tc>
          <w:tcPr>
            <w:tcW w:w="469" w:type="pct"/>
            <w:vMerge/>
          </w:tcPr>
          <w:p w:rsidR="00074C48" w:rsidRDefault="00074C48">
            <w:pPr>
              <w:spacing w:line="360" w:lineRule="auto"/>
              <w:jc w:val="center"/>
              <w:rPr>
                <w:sz w:val="20"/>
                <w:szCs w:val="20"/>
              </w:rPr>
            </w:pPr>
          </w:p>
        </w:tc>
        <w:tc>
          <w:tcPr>
            <w:tcW w:w="432" w:type="pct"/>
            <w:vMerge/>
          </w:tcPr>
          <w:p w:rsidR="00074C48" w:rsidRDefault="00074C48">
            <w:pPr>
              <w:spacing w:line="360" w:lineRule="auto"/>
              <w:jc w:val="center"/>
              <w:rPr>
                <w:sz w:val="20"/>
                <w:szCs w:val="20"/>
              </w:rPr>
            </w:pPr>
          </w:p>
        </w:tc>
        <w:tc>
          <w:tcPr>
            <w:tcW w:w="543" w:type="pct"/>
            <w:vMerge/>
          </w:tcPr>
          <w:p w:rsidR="00074C48" w:rsidRDefault="00074C48">
            <w:pPr>
              <w:spacing w:line="360" w:lineRule="auto"/>
              <w:jc w:val="center"/>
              <w:rPr>
                <w:sz w:val="20"/>
                <w:szCs w:val="20"/>
              </w:rPr>
            </w:pPr>
          </w:p>
        </w:tc>
      </w:tr>
      <w:tr w:rsidR="00074C48">
        <w:trPr>
          <w:cantSplit/>
          <w:trHeight w:val="420"/>
        </w:trPr>
        <w:tc>
          <w:tcPr>
            <w:tcW w:w="849" w:type="pct"/>
            <w:tcBorders>
              <w:bottom w:val="single" w:sz="4" w:space="0" w:color="auto"/>
            </w:tcBorders>
          </w:tcPr>
          <w:p w:rsidR="00074C48" w:rsidRDefault="00074C48">
            <w:pPr>
              <w:spacing w:line="360" w:lineRule="auto"/>
              <w:jc w:val="center"/>
              <w:rPr>
                <w:sz w:val="20"/>
                <w:szCs w:val="20"/>
              </w:rPr>
            </w:pPr>
            <w:r>
              <w:rPr>
                <w:sz w:val="20"/>
                <w:szCs w:val="20"/>
              </w:rPr>
              <w:t>Азотная кислота</w:t>
            </w:r>
          </w:p>
        </w:tc>
        <w:tc>
          <w:tcPr>
            <w:tcW w:w="632" w:type="pct"/>
            <w:tcBorders>
              <w:bottom w:val="single" w:sz="4" w:space="0" w:color="auto"/>
            </w:tcBorders>
          </w:tcPr>
          <w:p w:rsidR="00074C48" w:rsidRDefault="00074C48">
            <w:pPr>
              <w:spacing w:line="360" w:lineRule="auto"/>
              <w:jc w:val="center"/>
              <w:rPr>
                <w:sz w:val="20"/>
                <w:szCs w:val="20"/>
              </w:rPr>
            </w:pPr>
            <w:r>
              <w:rPr>
                <w:sz w:val="20"/>
                <w:szCs w:val="20"/>
              </w:rPr>
              <w:t>58,00</w:t>
            </w:r>
          </w:p>
        </w:tc>
        <w:tc>
          <w:tcPr>
            <w:tcW w:w="541" w:type="pct"/>
            <w:tcBorders>
              <w:bottom w:val="single" w:sz="4" w:space="0" w:color="auto"/>
            </w:tcBorders>
          </w:tcPr>
          <w:p w:rsidR="00074C48" w:rsidRDefault="00074C48">
            <w:pPr>
              <w:spacing w:line="360" w:lineRule="auto"/>
              <w:jc w:val="center"/>
              <w:rPr>
                <w:sz w:val="20"/>
                <w:szCs w:val="20"/>
              </w:rPr>
            </w:pPr>
            <w:r>
              <w:rPr>
                <w:sz w:val="20"/>
                <w:szCs w:val="20"/>
              </w:rPr>
              <w:t>_</w:t>
            </w:r>
          </w:p>
        </w:tc>
        <w:tc>
          <w:tcPr>
            <w:tcW w:w="633" w:type="pct"/>
            <w:tcBorders>
              <w:bottom w:val="single" w:sz="4" w:space="0" w:color="auto"/>
            </w:tcBorders>
          </w:tcPr>
          <w:p w:rsidR="00074C48" w:rsidRDefault="00074C48">
            <w:pPr>
              <w:spacing w:line="360" w:lineRule="auto"/>
              <w:jc w:val="center"/>
              <w:rPr>
                <w:sz w:val="20"/>
                <w:szCs w:val="20"/>
              </w:rPr>
            </w:pPr>
            <w:r>
              <w:rPr>
                <w:sz w:val="20"/>
                <w:szCs w:val="20"/>
              </w:rPr>
              <w:t xml:space="preserve"> 41,73</w:t>
            </w:r>
          </w:p>
        </w:tc>
        <w:tc>
          <w:tcPr>
            <w:tcW w:w="901" w:type="pct"/>
            <w:vMerge/>
            <w:tcBorders>
              <w:bottom w:val="single" w:sz="4" w:space="0" w:color="auto"/>
            </w:tcBorders>
          </w:tcPr>
          <w:p w:rsidR="00074C48" w:rsidRDefault="00074C48">
            <w:pPr>
              <w:spacing w:line="360" w:lineRule="auto"/>
              <w:jc w:val="center"/>
              <w:rPr>
                <w:sz w:val="20"/>
                <w:szCs w:val="20"/>
              </w:rPr>
            </w:pPr>
          </w:p>
        </w:tc>
        <w:tc>
          <w:tcPr>
            <w:tcW w:w="469" w:type="pct"/>
            <w:vMerge/>
            <w:tcBorders>
              <w:bottom w:val="single" w:sz="4" w:space="0" w:color="auto"/>
            </w:tcBorders>
          </w:tcPr>
          <w:p w:rsidR="00074C48" w:rsidRDefault="00074C48">
            <w:pPr>
              <w:spacing w:line="360" w:lineRule="auto"/>
              <w:jc w:val="center"/>
              <w:rPr>
                <w:sz w:val="20"/>
                <w:szCs w:val="20"/>
              </w:rPr>
            </w:pPr>
          </w:p>
        </w:tc>
        <w:tc>
          <w:tcPr>
            <w:tcW w:w="432" w:type="pct"/>
            <w:vMerge/>
            <w:tcBorders>
              <w:bottom w:val="single" w:sz="4" w:space="0" w:color="auto"/>
            </w:tcBorders>
          </w:tcPr>
          <w:p w:rsidR="00074C48" w:rsidRDefault="00074C48">
            <w:pPr>
              <w:spacing w:line="360" w:lineRule="auto"/>
              <w:jc w:val="center"/>
              <w:rPr>
                <w:sz w:val="20"/>
                <w:szCs w:val="20"/>
              </w:rPr>
            </w:pPr>
          </w:p>
        </w:tc>
        <w:tc>
          <w:tcPr>
            <w:tcW w:w="543" w:type="pct"/>
            <w:vMerge/>
            <w:tcBorders>
              <w:bottom w:val="single" w:sz="4" w:space="0" w:color="auto"/>
            </w:tcBorders>
          </w:tcPr>
          <w:p w:rsidR="00074C48" w:rsidRDefault="00074C48">
            <w:pPr>
              <w:spacing w:line="360" w:lineRule="auto"/>
              <w:jc w:val="center"/>
              <w:rPr>
                <w:sz w:val="20"/>
                <w:szCs w:val="20"/>
              </w:rPr>
            </w:pPr>
          </w:p>
        </w:tc>
      </w:tr>
      <w:tr w:rsidR="00074C48">
        <w:tc>
          <w:tcPr>
            <w:tcW w:w="849" w:type="pct"/>
          </w:tcPr>
          <w:p w:rsidR="00074C48" w:rsidRDefault="00074C48">
            <w:pPr>
              <w:spacing w:line="360" w:lineRule="auto"/>
              <w:jc w:val="center"/>
              <w:rPr>
                <w:sz w:val="20"/>
                <w:szCs w:val="20"/>
              </w:rPr>
            </w:pPr>
            <w:r>
              <w:rPr>
                <w:sz w:val="20"/>
                <w:szCs w:val="20"/>
              </w:rPr>
              <w:t>Итого</w:t>
            </w:r>
          </w:p>
        </w:tc>
        <w:tc>
          <w:tcPr>
            <w:tcW w:w="632" w:type="pct"/>
          </w:tcPr>
          <w:p w:rsidR="00074C48" w:rsidRDefault="00074C48">
            <w:pPr>
              <w:spacing w:line="360" w:lineRule="auto"/>
              <w:jc w:val="center"/>
              <w:rPr>
                <w:sz w:val="20"/>
                <w:szCs w:val="20"/>
              </w:rPr>
            </w:pPr>
            <w:r>
              <w:rPr>
                <w:sz w:val="20"/>
                <w:szCs w:val="20"/>
              </w:rPr>
              <w:t>310,00</w:t>
            </w:r>
          </w:p>
        </w:tc>
        <w:tc>
          <w:tcPr>
            <w:tcW w:w="541" w:type="pct"/>
          </w:tcPr>
          <w:p w:rsidR="00074C48" w:rsidRDefault="00074C48">
            <w:pPr>
              <w:spacing w:line="360" w:lineRule="auto"/>
              <w:jc w:val="center"/>
              <w:rPr>
                <w:sz w:val="20"/>
                <w:szCs w:val="20"/>
              </w:rPr>
            </w:pPr>
            <w:r>
              <w:rPr>
                <w:sz w:val="20"/>
                <w:szCs w:val="20"/>
              </w:rPr>
              <w:t>1,51</w:t>
            </w:r>
          </w:p>
        </w:tc>
        <w:tc>
          <w:tcPr>
            <w:tcW w:w="633" w:type="pct"/>
          </w:tcPr>
          <w:p w:rsidR="00074C48" w:rsidRDefault="00074C48">
            <w:pPr>
              <w:spacing w:line="360" w:lineRule="auto"/>
              <w:jc w:val="center"/>
              <w:rPr>
                <w:sz w:val="20"/>
                <w:szCs w:val="20"/>
              </w:rPr>
            </w:pPr>
            <w:r>
              <w:rPr>
                <w:sz w:val="20"/>
                <w:szCs w:val="20"/>
              </w:rPr>
              <w:t>249,60</w:t>
            </w:r>
          </w:p>
        </w:tc>
        <w:tc>
          <w:tcPr>
            <w:tcW w:w="901" w:type="pct"/>
          </w:tcPr>
          <w:p w:rsidR="00074C48" w:rsidRDefault="00074C48">
            <w:pPr>
              <w:spacing w:line="360" w:lineRule="auto"/>
              <w:jc w:val="center"/>
              <w:rPr>
                <w:sz w:val="20"/>
                <w:szCs w:val="20"/>
              </w:rPr>
            </w:pPr>
            <w:r>
              <w:rPr>
                <w:sz w:val="20"/>
                <w:szCs w:val="20"/>
              </w:rPr>
              <w:t>Итого</w:t>
            </w:r>
          </w:p>
        </w:tc>
        <w:tc>
          <w:tcPr>
            <w:tcW w:w="469" w:type="pct"/>
          </w:tcPr>
          <w:p w:rsidR="00074C48" w:rsidRDefault="00074C48">
            <w:pPr>
              <w:spacing w:line="360" w:lineRule="auto"/>
              <w:jc w:val="center"/>
              <w:rPr>
                <w:sz w:val="20"/>
                <w:szCs w:val="20"/>
              </w:rPr>
            </w:pPr>
            <w:r>
              <w:rPr>
                <w:sz w:val="20"/>
                <w:szCs w:val="20"/>
              </w:rPr>
              <w:t>310,00</w:t>
            </w:r>
          </w:p>
        </w:tc>
        <w:tc>
          <w:tcPr>
            <w:tcW w:w="432" w:type="pct"/>
          </w:tcPr>
          <w:p w:rsidR="00074C48" w:rsidRDefault="00074C48">
            <w:pPr>
              <w:spacing w:line="360" w:lineRule="auto"/>
              <w:jc w:val="center"/>
              <w:rPr>
                <w:sz w:val="20"/>
                <w:szCs w:val="20"/>
              </w:rPr>
            </w:pPr>
            <w:r>
              <w:rPr>
                <w:sz w:val="20"/>
                <w:szCs w:val="20"/>
              </w:rPr>
              <w:t>1,51</w:t>
            </w:r>
          </w:p>
        </w:tc>
        <w:tc>
          <w:tcPr>
            <w:tcW w:w="543" w:type="pct"/>
          </w:tcPr>
          <w:p w:rsidR="00074C48" w:rsidRDefault="00074C48">
            <w:pPr>
              <w:spacing w:line="360" w:lineRule="auto"/>
              <w:jc w:val="center"/>
              <w:rPr>
                <w:sz w:val="20"/>
                <w:szCs w:val="20"/>
              </w:rPr>
            </w:pPr>
            <w:r>
              <w:rPr>
                <w:sz w:val="20"/>
                <w:szCs w:val="20"/>
              </w:rPr>
              <w:t>249,60</w:t>
            </w:r>
          </w:p>
        </w:tc>
      </w:tr>
    </w:tbl>
    <w:p w:rsidR="00074C48" w:rsidRDefault="00074C48">
      <w:pPr>
        <w:pStyle w:val="3"/>
        <w:ind w:firstLine="720"/>
        <w:rPr>
          <w:rFonts w:ascii="Times New Roman" w:hAnsi="Times New Roman" w:cs="Times New Roman"/>
          <w:b w:val="0"/>
          <w:bCs w:val="0"/>
          <w:sz w:val="32"/>
          <w:szCs w:val="32"/>
        </w:rPr>
      </w:pPr>
      <w:bookmarkStart w:id="97" w:name="_Toc137555403"/>
      <w:r>
        <w:rPr>
          <w:rFonts w:ascii="Times New Roman" w:hAnsi="Times New Roman" w:cs="Times New Roman"/>
          <w:b w:val="0"/>
          <w:sz w:val="32"/>
          <w:szCs w:val="32"/>
        </w:rPr>
        <w:t>3.3 Выбор основного и вспомогательного оборудования</w:t>
      </w:r>
      <w:bookmarkEnd w:id="97"/>
    </w:p>
    <w:p w:rsidR="00074C48" w:rsidRDefault="00074C48">
      <w:pPr>
        <w:spacing w:line="360" w:lineRule="auto"/>
        <w:ind w:firstLine="709"/>
        <w:jc w:val="both"/>
      </w:pPr>
      <w:r>
        <w:t>На основании материального баланса, выбрано следующее основное вспомогательное оборудование (таблица 27).</w:t>
      </w:r>
    </w:p>
    <w:p w:rsidR="00074C48" w:rsidRDefault="00074C48">
      <w:pPr>
        <w:spacing w:line="360" w:lineRule="auto"/>
        <w:jc w:val="both"/>
      </w:pPr>
      <w:r>
        <w:t>Таблица 27 - основное вспомогательное оборудование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3"/>
        <w:gridCol w:w="3408"/>
      </w:tblGrid>
      <w:tr w:rsidR="00074C48">
        <w:trPr>
          <w:cantSplit/>
          <w:trHeight w:val="414"/>
        </w:trPr>
        <w:tc>
          <w:tcPr>
            <w:tcW w:w="3365" w:type="pct"/>
            <w:vMerge w:val="restart"/>
          </w:tcPr>
          <w:p w:rsidR="00074C48" w:rsidRDefault="00074C48">
            <w:pPr>
              <w:spacing w:line="360" w:lineRule="auto"/>
              <w:ind w:firstLine="709"/>
              <w:jc w:val="center"/>
              <w:rPr>
                <w:sz w:val="20"/>
                <w:szCs w:val="24"/>
              </w:rPr>
            </w:pPr>
            <w:r>
              <w:rPr>
                <w:sz w:val="20"/>
                <w:szCs w:val="24"/>
              </w:rPr>
              <w:t>Наименование оборудования</w:t>
            </w:r>
          </w:p>
        </w:tc>
        <w:tc>
          <w:tcPr>
            <w:tcW w:w="1635" w:type="pct"/>
            <w:vMerge w:val="restart"/>
          </w:tcPr>
          <w:p w:rsidR="00074C48" w:rsidRDefault="00074C48">
            <w:pPr>
              <w:spacing w:line="360" w:lineRule="auto"/>
              <w:ind w:firstLine="709"/>
              <w:jc w:val="center"/>
              <w:rPr>
                <w:sz w:val="20"/>
                <w:szCs w:val="24"/>
              </w:rPr>
            </w:pPr>
            <w:r>
              <w:rPr>
                <w:sz w:val="20"/>
                <w:szCs w:val="24"/>
              </w:rPr>
              <w:t>Количество</w:t>
            </w:r>
          </w:p>
        </w:tc>
      </w:tr>
      <w:tr w:rsidR="00074C48">
        <w:trPr>
          <w:cantSplit/>
          <w:trHeight w:val="345"/>
        </w:trPr>
        <w:tc>
          <w:tcPr>
            <w:tcW w:w="3365" w:type="pct"/>
            <w:vMerge/>
          </w:tcPr>
          <w:p w:rsidR="00074C48" w:rsidRDefault="00074C48">
            <w:pPr>
              <w:spacing w:line="360" w:lineRule="auto"/>
              <w:ind w:firstLine="709"/>
              <w:jc w:val="center"/>
              <w:rPr>
                <w:sz w:val="20"/>
                <w:szCs w:val="24"/>
              </w:rPr>
            </w:pPr>
          </w:p>
        </w:tc>
        <w:tc>
          <w:tcPr>
            <w:tcW w:w="1635" w:type="pct"/>
            <w:vMerge/>
          </w:tcPr>
          <w:p w:rsidR="00074C48" w:rsidRDefault="00074C48">
            <w:pPr>
              <w:spacing w:line="360" w:lineRule="auto"/>
              <w:ind w:firstLine="709"/>
              <w:jc w:val="center"/>
              <w:rPr>
                <w:sz w:val="20"/>
                <w:szCs w:val="24"/>
              </w:rPr>
            </w:pPr>
          </w:p>
        </w:tc>
      </w:tr>
      <w:tr w:rsidR="00074C48">
        <w:tc>
          <w:tcPr>
            <w:tcW w:w="3365" w:type="pct"/>
          </w:tcPr>
          <w:p w:rsidR="00074C48" w:rsidRDefault="00074C48">
            <w:pPr>
              <w:spacing w:line="360" w:lineRule="auto"/>
              <w:ind w:firstLine="709"/>
              <w:rPr>
                <w:sz w:val="20"/>
                <w:szCs w:val="24"/>
              </w:rPr>
            </w:pPr>
            <w:r>
              <w:rPr>
                <w:sz w:val="20"/>
                <w:szCs w:val="24"/>
              </w:rPr>
              <w:t>Чан для распульповки, объем 250 л</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sz w:val="20"/>
                <w:szCs w:val="24"/>
                <w:vertAlign w:val="superscript"/>
              </w:rPr>
            </w:pPr>
            <w:r>
              <w:rPr>
                <w:sz w:val="20"/>
                <w:szCs w:val="24"/>
              </w:rPr>
              <w:t>Реактор с мешалкой, объем 250 л</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sz w:val="20"/>
                <w:szCs w:val="24"/>
                <w:vertAlign w:val="superscript"/>
              </w:rPr>
            </w:pPr>
            <w:r>
              <w:rPr>
                <w:sz w:val="20"/>
                <w:szCs w:val="24"/>
              </w:rPr>
              <w:t>Реактор с мешалкой, объем 320 л</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sz w:val="20"/>
                <w:szCs w:val="24"/>
              </w:rPr>
            </w:pPr>
            <w:r>
              <w:rPr>
                <w:sz w:val="20"/>
                <w:szCs w:val="24"/>
              </w:rPr>
              <w:t>Пачук сорбции:  объем 52 л</w:t>
            </w:r>
          </w:p>
        </w:tc>
        <w:tc>
          <w:tcPr>
            <w:tcW w:w="1635" w:type="pct"/>
          </w:tcPr>
          <w:p w:rsidR="00074C48" w:rsidRDefault="00074C48">
            <w:pPr>
              <w:spacing w:line="360" w:lineRule="auto"/>
              <w:ind w:firstLine="709"/>
              <w:jc w:val="center"/>
              <w:rPr>
                <w:sz w:val="20"/>
                <w:szCs w:val="24"/>
              </w:rPr>
            </w:pPr>
            <w:r>
              <w:rPr>
                <w:sz w:val="20"/>
                <w:szCs w:val="24"/>
              </w:rPr>
              <w:t>8</w:t>
            </w:r>
          </w:p>
        </w:tc>
      </w:tr>
      <w:tr w:rsidR="00074C48">
        <w:tc>
          <w:tcPr>
            <w:tcW w:w="3365" w:type="pct"/>
          </w:tcPr>
          <w:p w:rsidR="00074C48" w:rsidRDefault="00074C48">
            <w:pPr>
              <w:spacing w:line="360" w:lineRule="auto"/>
              <w:ind w:firstLine="709"/>
              <w:rPr>
                <w:sz w:val="20"/>
                <w:szCs w:val="24"/>
              </w:rPr>
            </w:pPr>
            <w:r>
              <w:rPr>
                <w:sz w:val="20"/>
                <w:szCs w:val="24"/>
              </w:rPr>
              <w:t>Реактор с мешалкой, объем 25 л</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sz w:val="20"/>
                <w:szCs w:val="24"/>
              </w:rPr>
            </w:pPr>
            <w:r>
              <w:rPr>
                <w:sz w:val="20"/>
                <w:szCs w:val="24"/>
              </w:rPr>
              <w:t>Реактор с мешалкой, объем 35 л</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sz w:val="20"/>
                <w:szCs w:val="24"/>
              </w:rPr>
            </w:pPr>
            <w:r>
              <w:rPr>
                <w:sz w:val="20"/>
                <w:szCs w:val="24"/>
              </w:rPr>
              <w:t>Реактор с мешалкой, объем 20 л</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sz w:val="20"/>
                <w:szCs w:val="24"/>
              </w:rPr>
            </w:pPr>
            <w:r>
              <w:rPr>
                <w:sz w:val="20"/>
                <w:szCs w:val="24"/>
              </w:rPr>
              <w:t>кристаллизатор 20 л</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sz w:val="20"/>
                <w:szCs w:val="24"/>
              </w:rPr>
            </w:pPr>
            <w:r>
              <w:rPr>
                <w:sz w:val="20"/>
                <w:szCs w:val="24"/>
              </w:rPr>
              <w:t>Сгуститель отстойник объем 380 л</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sz w:val="20"/>
                <w:szCs w:val="24"/>
              </w:rPr>
            </w:pPr>
            <w:r>
              <w:rPr>
                <w:sz w:val="20"/>
                <w:szCs w:val="24"/>
              </w:rPr>
              <w:t>Реактор с мешалкой, объем 300 л</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sz w:val="20"/>
                <w:szCs w:val="24"/>
              </w:rPr>
            </w:pPr>
            <w:r>
              <w:rPr>
                <w:sz w:val="20"/>
                <w:szCs w:val="24"/>
              </w:rPr>
              <w:t>Колонна ПИК</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sz w:val="20"/>
                <w:szCs w:val="24"/>
              </w:rPr>
            </w:pPr>
            <w:r>
              <w:rPr>
                <w:sz w:val="20"/>
                <w:szCs w:val="24"/>
              </w:rPr>
              <w:t>Колонна КНСПР</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sz w:val="20"/>
                <w:szCs w:val="24"/>
              </w:rPr>
            </w:pPr>
            <w:r>
              <w:rPr>
                <w:sz w:val="20"/>
                <w:szCs w:val="24"/>
              </w:rPr>
              <w:t>Барабанная печь 1, ×9 м</w:t>
            </w:r>
          </w:p>
        </w:tc>
        <w:tc>
          <w:tcPr>
            <w:tcW w:w="1635" w:type="pct"/>
          </w:tcPr>
          <w:p w:rsidR="00074C48" w:rsidRDefault="00074C48">
            <w:pPr>
              <w:spacing w:line="360" w:lineRule="auto"/>
              <w:ind w:firstLine="709"/>
              <w:jc w:val="center"/>
              <w:rPr>
                <w:sz w:val="20"/>
                <w:szCs w:val="24"/>
              </w:rPr>
            </w:pPr>
            <w:r>
              <w:rPr>
                <w:sz w:val="20"/>
                <w:szCs w:val="24"/>
              </w:rPr>
              <w:t>3</w:t>
            </w:r>
          </w:p>
        </w:tc>
      </w:tr>
      <w:tr w:rsidR="00074C48">
        <w:tc>
          <w:tcPr>
            <w:tcW w:w="3365" w:type="pct"/>
            <w:tcBorders>
              <w:bottom w:val="single" w:sz="4" w:space="0" w:color="auto"/>
            </w:tcBorders>
          </w:tcPr>
          <w:p w:rsidR="00074C48" w:rsidRDefault="00074C48">
            <w:pPr>
              <w:spacing w:line="360" w:lineRule="auto"/>
              <w:ind w:firstLine="709"/>
              <w:rPr>
                <w:sz w:val="20"/>
                <w:szCs w:val="24"/>
              </w:rPr>
            </w:pPr>
            <w:r>
              <w:rPr>
                <w:sz w:val="20"/>
                <w:szCs w:val="24"/>
              </w:rPr>
              <w:t>Транспортер, производительность 2,5 т/ч</w:t>
            </w:r>
          </w:p>
        </w:tc>
        <w:tc>
          <w:tcPr>
            <w:tcW w:w="1635" w:type="pct"/>
            <w:tcBorders>
              <w:bottom w:val="single" w:sz="4" w:space="0" w:color="auto"/>
            </w:tcBorders>
          </w:tcPr>
          <w:p w:rsidR="00074C48" w:rsidRDefault="00074C48">
            <w:pPr>
              <w:spacing w:line="360" w:lineRule="auto"/>
              <w:ind w:firstLine="709"/>
              <w:jc w:val="center"/>
              <w:rPr>
                <w:sz w:val="20"/>
                <w:szCs w:val="24"/>
              </w:rPr>
            </w:pPr>
            <w:r>
              <w:rPr>
                <w:sz w:val="20"/>
                <w:szCs w:val="24"/>
              </w:rPr>
              <w:t>1</w:t>
            </w:r>
          </w:p>
        </w:tc>
      </w:tr>
      <w:tr w:rsidR="00074C48">
        <w:trPr>
          <w:trHeight w:val="180"/>
        </w:trPr>
        <w:tc>
          <w:tcPr>
            <w:tcW w:w="3365" w:type="pct"/>
            <w:tcBorders>
              <w:top w:val="single" w:sz="4" w:space="0" w:color="auto"/>
              <w:left w:val="single" w:sz="4" w:space="0" w:color="auto"/>
              <w:bottom w:val="single" w:sz="4" w:space="0" w:color="auto"/>
              <w:right w:val="single" w:sz="4" w:space="0" w:color="auto"/>
            </w:tcBorders>
          </w:tcPr>
          <w:p w:rsidR="00074C48" w:rsidRDefault="00074C48">
            <w:pPr>
              <w:spacing w:line="360" w:lineRule="auto"/>
              <w:ind w:firstLine="720"/>
              <w:rPr>
                <w:szCs w:val="24"/>
              </w:rPr>
            </w:pPr>
            <w:r>
              <w:rPr>
                <w:sz w:val="20"/>
                <w:szCs w:val="24"/>
              </w:rPr>
              <w:t>Установка выпарная трехкорпусная</w:t>
            </w:r>
          </w:p>
        </w:tc>
        <w:tc>
          <w:tcPr>
            <w:tcW w:w="1635" w:type="pct"/>
            <w:tcBorders>
              <w:top w:val="single" w:sz="4" w:space="0" w:color="auto"/>
              <w:left w:val="single" w:sz="4" w:space="0" w:color="auto"/>
              <w:bottom w:val="single" w:sz="4" w:space="0" w:color="auto"/>
              <w:right w:val="single" w:sz="4" w:space="0" w:color="auto"/>
            </w:tcBorders>
          </w:tcPr>
          <w:p w:rsidR="00074C48" w:rsidRDefault="00074C48">
            <w:pPr>
              <w:spacing w:line="360" w:lineRule="auto"/>
              <w:ind w:firstLine="709"/>
              <w:jc w:val="center"/>
              <w:rPr>
                <w:sz w:val="20"/>
                <w:szCs w:val="24"/>
              </w:rPr>
            </w:pPr>
            <w:r>
              <w:rPr>
                <w:sz w:val="20"/>
                <w:szCs w:val="24"/>
              </w:rPr>
              <w:t>1</w:t>
            </w:r>
          </w:p>
        </w:tc>
      </w:tr>
      <w:tr w:rsidR="00074C48">
        <w:trPr>
          <w:trHeight w:val="220"/>
        </w:trPr>
        <w:tc>
          <w:tcPr>
            <w:tcW w:w="3365" w:type="pct"/>
            <w:tcBorders>
              <w:top w:val="single" w:sz="4" w:space="0" w:color="auto"/>
            </w:tcBorders>
          </w:tcPr>
          <w:p w:rsidR="00074C48" w:rsidRDefault="00074C48">
            <w:pPr>
              <w:spacing w:line="360" w:lineRule="auto"/>
              <w:ind w:firstLine="709"/>
              <w:rPr>
                <w:sz w:val="20"/>
                <w:szCs w:val="24"/>
              </w:rPr>
            </w:pPr>
            <w:r>
              <w:rPr>
                <w:sz w:val="20"/>
                <w:szCs w:val="24"/>
              </w:rPr>
              <w:t>Насос диафрагменный, производительность 10 м</w:t>
            </w:r>
            <w:r>
              <w:rPr>
                <w:sz w:val="20"/>
                <w:szCs w:val="24"/>
                <w:vertAlign w:val="superscript"/>
              </w:rPr>
              <w:t>3</w:t>
            </w:r>
            <w:r>
              <w:rPr>
                <w:sz w:val="20"/>
                <w:szCs w:val="24"/>
              </w:rPr>
              <w:t>/ч</w:t>
            </w:r>
          </w:p>
        </w:tc>
        <w:tc>
          <w:tcPr>
            <w:tcW w:w="1635" w:type="pct"/>
            <w:tcBorders>
              <w:top w:val="single" w:sz="4" w:space="0" w:color="auto"/>
            </w:tcBorders>
          </w:tcPr>
          <w:p w:rsidR="00074C48" w:rsidRDefault="00074C48">
            <w:pPr>
              <w:spacing w:line="360" w:lineRule="auto"/>
              <w:ind w:firstLine="709"/>
              <w:jc w:val="center"/>
              <w:rPr>
                <w:sz w:val="20"/>
                <w:szCs w:val="24"/>
              </w:rPr>
            </w:pPr>
            <w:r>
              <w:rPr>
                <w:sz w:val="20"/>
                <w:szCs w:val="24"/>
              </w:rPr>
              <w:t>14</w:t>
            </w:r>
          </w:p>
        </w:tc>
      </w:tr>
      <w:tr w:rsidR="00074C48">
        <w:tc>
          <w:tcPr>
            <w:tcW w:w="3365" w:type="pct"/>
          </w:tcPr>
          <w:p w:rsidR="00074C48" w:rsidRDefault="00074C48">
            <w:pPr>
              <w:spacing w:line="360" w:lineRule="auto"/>
              <w:ind w:firstLine="709"/>
              <w:rPr>
                <w:sz w:val="20"/>
                <w:szCs w:val="24"/>
              </w:rPr>
            </w:pPr>
            <w:r>
              <w:rPr>
                <w:sz w:val="20"/>
                <w:szCs w:val="24"/>
              </w:rPr>
              <w:t>Насос центробежный, производительность 5 м</w:t>
            </w:r>
            <w:r>
              <w:rPr>
                <w:sz w:val="20"/>
                <w:szCs w:val="24"/>
                <w:vertAlign w:val="superscript"/>
              </w:rPr>
              <w:t>3</w:t>
            </w:r>
            <w:r>
              <w:rPr>
                <w:sz w:val="20"/>
                <w:szCs w:val="24"/>
              </w:rPr>
              <w:t>/ч</w:t>
            </w:r>
          </w:p>
        </w:tc>
        <w:tc>
          <w:tcPr>
            <w:tcW w:w="1635" w:type="pct"/>
          </w:tcPr>
          <w:p w:rsidR="00074C48" w:rsidRDefault="00074C48">
            <w:pPr>
              <w:spacing w:line="360" w:lineRule="auto"/>
              <w:ind w:firstLine="709"/>
              <w:jc w:val="center"/>
              <w:rPr>
                <w:sz w:val="20"/>
                <w:szCs w:val="24"/>
              </w:rPr>
            </w:pPr>
            <w:r>
              <w:rPr>
                <w:sz w:val="20"/>
                <w:szCs w:val="24"/>
              </w:rPr>
              <w:t>7</w:t>
            </w:r>
          </w:p>
        </w:tc>
      </w:tr>
      <w:tr w:rsidR="00074C48">
        <w:tc>
          <w:tcPr>
            <w:tcW w:w="3365" w:type="pct"/>
            <w:tcBorders>
              <w:bottom w:val="nil"/>
            </w:tcBorders>
          </w:tcPr>
          <w:p w:rsidR="00074C48" w:rsidRDefault="00074C48">
            <w:pPr>
              <w:spacing w:line="360" w:lineRule="auto"/>
              <w:ind w:firstLine="709"/>
              <w:rPr>
                <w:sz w:val="20"/>
                <w:szCs w:val="24"/>
              </w:rPr>
            </w:pPr>
            <w:r>
              <w:rPr>
                <w:sz w:val="20"/>
                <w:szCs w:val="24"/>
              </w:rPr>
              <w:t>Подогреватель</w:t>
            </w:r>
          </w:p>
        </w:tc>
        <w:tc>
          <w:tcPr>
            <w:tcW w:w="1635" w:type="pct"/>
            <w:tcBorders>
              <w:bottom w:val="nil"/>
            </w:tcBorders>
          </w:tcPr>
          <w:p w:rsidR="00074C48" w:rsidRDefault="00074C48">
            <w:pPr>
              <w:spacing w:line="360" w:lineRule="auto"/>
              <w:ind w:firstLine="709"/>
              <w:jc w:val="center"/>
              <w:rPr>
                <w:sz w:val="20"/>
                <w:szCs w:val="24"/>
              </w:rPr>
            </w:pPr>
            <w:r>
              <w:rPr>
                <w:sz w:val="20"/>
                <w:szCs w:val="24"/>
              </w:rPr>
              <w:t>3</w:t>
            </w:r>
          </w:p>
        </w:tc>
      </w:tr>
      <w:tr w:rsidR="00074C48">
        <w:tc>
          <w:tcPr>
            <w:tcW w:w="3365" w:type="pct"/>
            <w:tcBorders>
              <w:top w:val="single" w:sz="4" w:space="0" w:color="auto"/>
            </w:tcBorders>
          </w:tcPr>
          <w:p w:rsidR="00074C48" w:rsidRDefault="00074C48">
            <w:pPr>
              <w:spacing w:line="360" w:lineRule="auto"/>
              <w:ind w:firstLine="709"/>
              <w:rPr>
                <w:color w:val="FF0000"/>
                <w:sz w:val="20"/>
                <w:szCs w:val="24"/>
              </w:rPr>
            </w:pPr>
            <w:r>
              <w:rPr>
                <w:sz w:val="20"/>
                <w:szCs w:val="24"/>
              </w:rPr>
              <w:t>Бак с мешалкой, объемом 3 м</w:t>
            </w:r>
            <w:r>
              <w:rPr>
                <w:sz w:val="20"/>
                <w:szCs w:val="24"/>
                <w:vertAlign w:val="superscript"/>
              </w:rPr>
              <w:t>3</w:t>
            </w:r>
          </w:p>
        </w:tc>
        <w:tc>
          <w:tcPr>
            <w:tcW w:w="1635" w:type="pct"/>
            <w:tcBorders>
              <w:top w:val="single" w:sz="4" w:space="0" w:color="auto"/>
            </w:tcBorders>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color w:val="FF0000"/>
                <w:sz w:val="20"/>
                <w:szCs w:val="24"/>
              </w:rPr>
            </w:pPr>
            <w:r>
              <w:rPr>
                <w:sz w:val="20"/>
                <w:szCs w:val="24"/>
              </w:rPr>
              <w:t>Доупариватель</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sz w:val="20"/>
                <w:szCs w:val="24"/>
              </w:rPr>
            </w:pPr>
            <w:r>
              <w:rPr>
                <w:sz w:val="20"/>
                <w:szCs w:val="24"/>
              </w:rPr>
              <w:t>Нутч – фильтр саморазгружающийся, объем 25 л</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sz w:val="20"/>
                <w:szCs w:val="24"/>
              </w:rPr>
            </w:pPr>
            <w:r>
              <w:rPr>
                <w:sz w:val="20"/>
                <w:szCs w:val="24"/>
              </w:rPr>
              <w:t>Нутч – фильтр саморазгружающийся, объем 35 л</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color w:val="FF0000"/>
                <w:sz w:val="20"/>
                <w:szCs w:val="24"/>
              </w:rPr>
            </w:pPr>
            <w:r>
              <w:rPr>
                <w:sz w:val="20"/>
                <w:szCs w:val="24"/>
              </w:rPr>
              <w:t>Конденсатный бак, объемом 6 м</w:t>
            </w:r>
            <w:r>
              <w:rPr>
                <w:sz w:val="20"/>
                <w:szCs w:val="24"/>
                <w:vertAlign w:val="superscript"/>
              </w:rPr>
              <w:t>3</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color w:val="FF0000"/>
                <w:sz w:val="20"/>
                <w:szCs w:val="24"/>
              </w:rPr>
            </w:pPr>
            <w:r>
              <w:rPr>
                <w:sz w:val="20"/>
                <w:szCs w:val="24"/>
              </w:rPr>
              <w:t>Газовый калорифер</w:t>
            </w:r>
          </w:p>
        </w:tc>
        <w:tc>
          <w:tcPr>
            <w:tcW w:w="1635" w:type="pct"/>
          </w:tcPr>
          <w:p w:rsidR="00074C48" w:rsidRDefault="00074C48">
            <w:pPr>
              <w:spacing w:line="360" w:lineRule="auto"/>
              <w:ind w:firstLine="709"/>
              <w:jc w:val="center"/>
              <w:rPr>
                <w:sz w:val="20"/>
                <w:szCs w:val="24"/>
              </w:rPr>
            </w:pPr>
            <w:r>
              <w:rPr>
                <w:sz w:val="20"/>
                <w:szCs w:val="24"/>
              </w:rPr>
              <w:t>1</w:t>
            </w:r>
          </w:p>
        </w:tc>
      </w:tr>
      <w:tr w:rsidR="00074C48">
        <w:trPr>
          <w:trHeight w:val="354"/>
        </w:trPr>
        <w:tc>
          <w:tcPr>
            <w:tcW w:w="3365" w:type="pct"/>
          </w:tcPr>
          <w:p w:rsidR="00074C48" w:rsidRDefault="00074C48">
            <w:pPr>
              <w:spacing w:line="360" w:lineRule="auto"/>
              <w:ind w:firstLine="709"/>
              <w:rPr>
                <w:sz w:val="20"/>
                <w:szCs w:val="24"/>
              </w:rPr>
            </w:pPr>
            <w:r>
              <w:rPr>
                <w:sz w:val="20"/>
                <w:szCs w:val="24"/>
              </w:rPr>
              <w:t>Вибрационный охладитель</w:t>
            </w:r>
          </w:p>
        </w:tc>
        <w:tc>
          <w:tcPr>
            <w:tcW w:w="1635" w:type="pct"/>
          </w:tcPr>
          <w:p w:rsidR="00074C48" w:rsidRDefault="00074C48">
            <w:pPr>
              <w:spacing w:line="360" w:lineRule="auto"/>
              <w:ind w:firstLine="709"/>
              <w:jc w:val="center"/>
              <w:rPr>
                <w:sz w:val="20"/>
                <w:szCs w:val="24"/>
              </w:rPr>
            </w:pPr>
            <w:r>
              <w:rPr>
                <w:sz w:val="20"/>
                <w:szCs w:val="24"/>
              </w:rPr>
              <w:t>2</w:t>
            </w:r>
          </w:p>
        </w:tc>
      </w:tr>
      <w:tr w:rsidR="00074C48">
        <w:tc>
          <w:tcPr>
            <w:tcW w:w="3365" w:type="pct"/>
          </w:tcPr>
          <w:p w:rsidR="00074C48" w:rsidRDefault="00074C48">
            <w:pPr>
              <w:spacing w:line="360" w:lineRule="auto"/>
              <w:ind w:firstLine="709"/>
              <w:rPr>
                <w:color w:val="FF0000"/>
                <w:sz w:val="20"/>
                <w:szCs w:val="24"/>
              </w:rPr>
            </w:pPr>
            <w:r>
              <w:rPr>
                <w:sz w:val="20"/>
                <w:szCs w:val="24"/>
              </w:rPr>
              <w:t>Элеватор</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color w:val="FF0000"/>
                <w:sz w:val="20"/>
                <w:szCs w:val="24"/>
              </w:rPr>
            </w:pPr>
            <w:r>
              <w:rPr>
                <w:sz w:val="20"/>
                <w:szCs w:val="24"/>
              </w:rPr>
              <w:t>Группа циклонов</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color w:val="FF0000"/>
                <w:sz w:val="20"/>
                <w:szCs w:val="24"/>
              </w:rPr>
            </w:pPr>
            <w:r>
              <w:rPr>
                <w:sz w:val="20"/>
                <w:szCs w:val="24"/>
              </w:rPr>
              <w:t>Циклон промыватель</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color w:val="FF0000"/>
                <w:sz w:val="20"/>
                <w:szCs w:val="24"/>
              </w:rPr>
            </w:pPr>
            <w:r>
              <w:rPr>
                <w:sz w:val="20"/>
                <w:szCs w:val="24"/>
              </w:rPr>
              <w:t>Агрегат фасовочный</w:t>
            </w:r>
          </w:p>
        </w:tc>
        <w:tc>
          <w:tcPr>
            <w:tcW w:w="1635" w:type="pct"/>
          </w:tcPr>
          <w:p w:rsidR="00074C48" w:rsidRDefault="00074C48">
            <w:pPr>
              <w:spacing w:line="360" w:lineRule="auto"/>
              <w:ind w:firstLine="709"/>
              <w:jc w:val="center"/>
              <w:rPr>
                <w:sz w:val="20"/>
                <w:szCs w:val="24"/>
              </w:rPr>
            </w:pPr>
            <w:r>
              <w:rPr>
                <w:sz w:val="20"/>
                <w:szCs w:val="24"/>
              </w:rPr>
              <w:t>1</w:t>
            </w:r>
          </w:p>
        </w:tc>
      </w:tr>
      <w:tr w:rsidR="00074C48">
        <w:tc>
          <w:tcPr>
            <w:tcW w:w="3365" w:type="pct"/>
          </w:tcPr>
          <w:p w:rsidR="00074C48" w:rsidRDefault="00074C48">
            <w:pPr>
              <w:spacing w:line="360" w:lineRule="auto"/>
              <w:ind w:firstLine="709"/>
              <w:rPr>
                <w:color w:val="FF0000"/>
                <w:sz w:val="20"/>
                <w:szCs w:val="24"/>
                <w:vertAlign w:val="subscript"/>
              </w:rPr>
            </w:pPr>
            <w:r>
              <w:rPr>
                <w:sz w:val="20"/>
                <w:szCs w:val="24"/>
              </w:rPr>
              <w:t>Мешкозашивочная машина</w:t>
            </w:r>
          </w:p>
        </w:tc>
        <w:tc>
          <w:tcPr>
            <w:tcW w:w="1635" w:type="pct"/>
          </w:tcPr>
          <w:p w:rsidR="00074C48" w:rsidRDefault="00074C48">
            <w:pPr>
              <w:spacing w:line="360" w:lineRule="auto"/>
              <w:ind w:firstLine="709"/>
              <w:jc w:val="center"/>
              <w:rPr>
                <w:sz w:val="20"/>
                <w:szCs w:val="24"/>
              </w:rPr>
            </w:pPr>
            <w:r>
              <w:rPr>
                <w:sz w:val="20"/>
                <w:szCs w:val="24"/>
              </w:rPr>
              <w:t>1</w:t>
            </w:r>
          </w:p>
        </w:tc>
      </w:tr>
      <w:tr w:rsidR="00074C48">
        <w:trPr>
          <w:trHeight w:val="140"/>
        </w:trPr>
        <w:tc>
          <w:tcPr>
            <w:tcW w:w="3365" w:type="pct"/>
          </w:tcPr>
          <w:p w:rsidR="00074C48" w:rsidRDefault="00074C48">
            <w:pPr>
              <w:spacing w:line="360" w:lineRule="auto"/>
              <w:ind w:firstLine="709"/>
              <w:rPr>
                <w:color w:val="FF0000"/>
                <w:sz w:val="20"/>
                <w:szCs w:val="24"/>
                <w:vertAlign w:val="subscript"/>
              </w:rPr>
            </w:pPr>
            <w:r>
              <w:rPr>
                <w:sz w:val="20"/>
                <w:szCs w:val="24"/>
              </w:rPr>
              <w:t>Грохот</w:t>
            </w:r>
          </w:p>
        </w:tc>
        <w:tc>
          <w:tcPr>
            <w:tcW w:w="1635" w:type="pct"/>
          </w:tcPr>
          <w:p w:rsidR="00074C48" w:rsidRDefault="00074C48">
            <w:pPr>
              <w:spacing w:line="360" w:lineRule="auto"/>
              <w:ind w:firstLine="709"/>
              <w:jc w:val="center"/>
              <w:rPr>
                <w:sz w:val="20"/>
                <w:szCs w:val="24"/>
              </w:rPr>
            </w:pPr>
            <w:r>
              <w:rPr>
                <w:sz w:val="20"/>
                <w:szCs w:val="24"/>
              </w:rPr>
              <w:t>1</w:t>
            </w:r>
          </w:p>
        </w:tc>
      </w:tr>
      <w:tr w:rsidR="00074C48">
        <w:trPr>
          <w:trHeight w:val="380"/>
        </w:trPr>
        <w:tc>
          <w:tcPr>
            <w:tcW w:w="3365" w:type="pct"/>
          </w:tcPr>
          <w:p w:rsidR="00074C48" w:rsidRDefault="00074C48">
            <w:pPr>
              <w:spacing w:line="360" w:lineRule="auto"/>
              <w:ind w:firstLine="709"/>
              <w:rPr>
                <w:color w:val="FF0000"/>
                <w:sz w:val="20"/>
                <w:szCs w:val="24"/>
                <w:vertAlign w:val="subscript"/>
              </w:rPr>
            </w:pPr>
            <w:r>
              <w:rPr>
                <w:sz w:val="20"/>
                <w:szCs w:val="24"/>
              </w:rPr>
              <w:t>Дробилка</w:t>
            </w:r>
          </w:p>
        </w:tc>
        <w:tc>
          <w:tcPr>
            <w:tcW w:w="1635" w:type="pct"/>
          </w:tcPr>
          <w:p w:rsidR="00074C48" w:rsidRDefault="00074C48">
            <w:pPr>
              <w:spacing w:line="360" w:lineRule="auto"/>
              <w:ind w:firstLine="709"/>
              <w:jc w:val="center"/>
              <w:rPr>
                <w:sz w:val="20"/>
                <w:szCs w:val="24"/>
              </w:rPr>
            </w:pPr>
            <w:r>
              <w:rPr>
                <w:sz w:val="20"/>
                <w:szCs w:val="24"/>
              </w:rPr>
              <w:t>1</w:t>
            </w:r>
          </w:p>
        </w:tc>
      </w:tr>
      <w:tr w:rsidR="00074C48">
        <w:trPr>
          <w:trHeight w:val="340"/>
        </w:trPr>
        <w:tc>
          <w:tcPr>
            <w:tcW w:w="3365" w:type="pct"/>
          </w:tcPr>
          <w:p w:rsidR="00074C48" w:rsidRDefault="00074C48">
            <w:pPr>
              <w:spacing w:line="360" w:lineRule="auto"/>
              <w:ind w:firstLine="709"/>
              <w:rPr>
                <w:sz w:val="20"/>
                <w:szCs w:val="24"/>
              </w:rPr>
            </w:pPr>
            <w:r>
              <w:rPr>
                <w:sz w:val="20"/>
                <w:szCs w:val="24"/>
              </w:rPr>
              <w:t>Питатель шлюзовой</w:t>
            </w:r>
          </w:p>
        </w:tc>
        <w:tc>
          <w:tcPr>
            <w:tcW w:w="1635" w:type="pct"/>
          </w:tcPr>
          <w:p w:rsidR="00074C48" w:rsidRDefault="00074C48">
            <w:pPr>
              <w:spacing w:line="360" w:lineRule="auto"/>
              <w:ind w:firstLine="709"/>
              <w:jc w:val="center"/>
              <w:rPr>
                <w:sz w:val="20"/>
                <w:szCs w:val="24"/>
              </w:rPr>
            </w:pPr>
            <w:r>
              <w:rPr>
                <w:sz w:val="20"/>
                <w:szCs w:val="24"/>
              </w:rPr>
              <w:t>1</w:t>
            </w:r>
          </w:p>
        </w:tc>
      </w:tr>
      <w:tr w:rsidR="00074C48">
        <w:trPr>
          <w:trHeight w:val="200"/>
        </w:trPr>
        <w:tc>
          <w:tcPr>
            <w:tcW w:w="3365" w:type="pct"/>
          </w:tcPr>
          <w:p w:rsidR="00074C48" w:rsidRDefault="00074C48">
            <w:pPr>
              <w:spacing w:line="360" w:lineRule="auto"/>
              <w:ind w:firstLine="709"/>
              <w:rPr>
                <w:color w:val="FF0000"/>
                <w:sz w:val="20"/>
                <w:szCs w:val="24"/>
                <w:vertAlign w:val="subscript"/>
              </w:rPr>
            </w:pPr>
            <w:r>
              <w:rPr>
                <w:sz w:val="20"/>
                <w:szCs w:val="24"/>
              </w:rPr>
              <w:t>Вентилятор</w:t>
            </w:r>
          </w:p>
        </w:tc>
        <w:tc>
          <w:tcPr>
            <w:tcW w:w="1635" w:type="pct"/>
          </w:tcPr>
          <w:p w:rsidR="00074C48" w:rsidRDefault="00074C48">
            <w:pPr>
              <w:spacing w:line="360" w:lineRule="auto"/>
              <w:ind w:firstLine="709"/>
              <w:jc w:val="center"/>
              <w:rPr>
                <w:sz w:val="20"/>
                <w:szCs w:val="24"/>
              </w:rPr>
            </w:pPr>
            <w:r>
              <w:rPr>
                <w:sz w:val="20"/>
                <w:szCs w:val="24"/>
              </w:rPr>
              <w:t>1</w:t>
            </w:r>
          </w:p>
        </w:tc>
      </w:tr>
    </w:tbl>
    <w:p w:rsidR="00074C48" w:rsidRDefault="00074C48">
      <w:pPr>
        <w:tabs>
          <w:tab w:val="left" w:pos="1200"/>
        </w:tabs>
        <w:spacing w:line="360" w:lineRule="auto"/>
        <w:ind w:firstLine="709"/>
        <w:jc w:val="both"/>
        <w:rPr>
          <w:sz w:val="20"/>
          <w:szCs w:val="20"/>
        </w:rPr>
      </w:pPr>
    </w:p>
    <w:p w:rsidR="00074C48" w:rsidRDefault="00074C48">
      <w:pPr>
        <w:pStyle w:val="1"/>
        <w:ind w:firstLine="720"/>
        <w:rPr>
          <w:rFonts w:ascii="Times New Roman" w:hAnsi="Times New Roman" w:cs="Times New Roman"/>
          <w:b w:val="0"/>
          <w:bCs w:val="0"/>
        </w:rPr>
      </w:pPr>
      <w:bookmarkStart w:id="98" w:name="_Toc137555404"/>
      <w:r>
        <w:rPr>
          <w:rFonts w:ascii="Times New Roman" w:hAnsi="Times New Roman" w:cs="Times New Roman"/>
          <w:b w:val="0"/>
          <w:bCs w:val="0"/>
        </w:rPr>
        <w:t>4 Специальная часть</w:t>
      </w:r>
      <w:bookmarkEnd w:id="98"/>
    </w:p>
    <w:p w:rsidR="00074C48" w:rsidRDefault="00074C48">
      <w:pPr>
        <w:spacing w:line="360" w:lineRule="auto"/>
        <w:ind w:firstLine="709"/>
        <w:jc w:val="both"/>
      </w:pPr>
    </w:p>
    <w:p w:rsidR="00074C48" w:rsidRDefault="00074C48">
      <w:pPr>
        <w:pStyle w:val="20"/>
        <w:spacing w:line="360" w:lineRule="auto"/>
        <w:ind w:left="0" w:firstLine="709"/>
        <w:jc w:val="both"/>
      </w:pPr>
      <w:r>
        <w:t>Выпаривание используется в химической, пищевой и других отраслях промышленности. Существует более 80 разновидностей выпарных аппаратов с паровым обогревом. В малотоннажных производствах обычно применяют вертикальные и горизонтальные цилиндрические выпарные аппараты с обогревом змеевиками или нагревательными рубашками; в крупнотоннажных производствах — аппараты с внутренними и выносными нагревательными камерами, плёночные аппараты, в которых струя пара увлекает вверх тонкую плёнку раствора, в результате чего создаются благоприятные условия для выпаривания, и аппараты с принудительной циркуляцией. Последние применяют при необходимости предотвратить осаждение солей на поверхности нагрева, а также при упаривании вязких растворов.</w:t>
      </w:r>
    </w:p>
    <w:p w:rsidR="00074C48" w:rsidRDefault="00074C48">
      <w:pPr>
        <w:pStyle w:val="20"/>
        <w:spacing w:line="360" w:lineRule="auto"/>
        <w:ind w:left="0" w:firstLine="709"/>
        <w:jc w:val="both"/>
      </w:pPr>
      <w:r>
        <w:t>Разделение процесса выпаривания на две стадии позволяет использовать для предварительного концентрирования высокоэффективные широко апробированные в промышленности выпарные аппараты с падающей пленкой, характеризующиеся кратким временем пребывания перерабатываемого раствора и малой металлоемкостью.</w:t>
      </w:r>
    </w:p>
    <w:p w:rsidR="00074C48" w:rsidRDefault="00074C48">
      <w:pPr>
        <w:pStyle w:val="a4"/>
        <w:tabs>
          <w:tab w:val="num" w:pos="1080"/>
        </w:tabs>
        <w:ind w:firstLine="709"/>
        <w:rPr>
          <w:sz w:val="28"/>
          <w:szCs w:val="28"/>
        </w:rPr>
      </w:pPr>
      <w:r>
        <w:rPr>
          <w:sz w:val="28"/>
          <w:szCs w:val="28"/>
        </w:rPr>
        <w:t>Кроме того, выпарные аппараты с падающей пленкой могут эффективно работать при небольших значениях полезной разности температур, что позволяет при располагаемом перепаде давления  пара скомпоновать эти аппараты в разрабатываемой выпарной установке в трехкорпусную прямоточную батарею. Чертеж аппарата приведен в приложении.</w:t>
      </w: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rsidP="00074C48">
      <w:pPr>
        <w:pStyle w:val="2"/>
        <w:numPr>
          <w:ilvl w:val="1"/>
          <w:numId w:val="12"/>
        </w:numPr>
        <w:tabs>
          <w:tab w:val="clear" w:pos="792"/>
          <w:tab w:val="num" w:pos="1260"/>
        </w:tabs>
        <w:spacing w:line="360" w:lineRule="auto"/>
        <w:ind w:left="0" w:firstLine="709"/>
        <w:jc w:val="both"/>
        <w:rPr>
          <w:bCs/>
          <w:iCs/>
          <w:szCs w:val="32"/>
        </w:rPr>
      </w:pPr>
      <w:bookmarkStart w:id="99" w:name="_Toc137346584"/>
      <w:bookmarkStart w:id="100" w:name="_Toc137346673"/>
      <w:bookmarkStart w:id="101" w:name="_Toc137482830"/>
      <w:bookmarkStart w:id="102" w:name="_Toc137491867"/>
      <w:bookmarkStart w:id="103" w:name="_Toc137555405"/>
      <w:r>
        <w:rPr>
          <w:bCs/>
          <w:iCs/>
          <w:szCs w:val="32"/>
        </w:rPr>
        <w:t>Устройство и работа установки</w:t>
      </w:r>
      <w:bookmarkEnd w:id="99"/>
      <w:bookmarkEnd w:id="100"/>
      <w:bookmarkEnd w:id="101"/>
      <w:bookmarkEnd w:id="102"/>
      <w:bookmarkEnd w:id="103"/>
    </w:p>
    <w:p w:rsidR="00074C48" w:rsidRDefault="00074C48">
      <w:pPr>
        <w:spacing w:line="360" w:lineRule="auto"/>
        <w:ind w:firstLine="709"/>
        <w:jc w:val="both"/>
      </w:pPr>
    </w:p>
    <w:p w:rsidR="00074C48" w:rsidRDefault="00074C48">
      <w:pPr>
        <w:spacing w:line="360" w:lineRule="auto"/>
        <w:ind w:firstLine="709"/>
        <w:jc w:val="both"/>
      </w:pPr>
      <w:r>
        <w:t>Концентрирование раствора сульфата и нитрата  аммония до состояния насыщения выполняется в трехкорпусной прямоточной батарее, включающей выпарные аппараты с падающей пленкой(приложение Б). Опыт промышленной эксплуатации пленочных выпарных аппаратов показал, что эти аппараты имеют следующие преимущества:</w:t>
      </w:r>
    </w:p>
    <w:p w:rsidR="00074C48" w:rsidRDefault="00074C48">
      <w:pPr>
        <w:tabs>
          <w:tab w:val="right" w:pos="1260"/>
        </w:tabs>
        <w:spacing w:line="360" w:lineRule="auto"/>
        <w:ind w:left="709"/>
        <w:jc w:val="both"/>
      </w:pPr>
      <w:r>
        <w:t>- высокая интенсивность теплообмена;</w:t>
      </w:r>
    </w:p>
    <w:p w:rsidR="00074C48" w:rsidRDefault="00074C48">
      <w:pPr>
        <w:spacing w:line="360" w:lineRule="auto"/>
        <w:ind w:left="720"/>
        <w:jc w:val="both"/>
      </w:pPr>
      <w:r>
        <w:t>- отсутствие  потерь  полезной  разности   температур   от   гидростатической         депрессии;</w:t>
      </w:r>
    </w:p>
    <w:p w:rsidR="00074C48" w:rsidRDefault="00074C48">
      <w:pPr>
        <w:spacing w:line="360" w:lineRule="auto"/>
        <w:ind w:left="709"/>
        <w:jc w:val="both"/>
      </w:pPr>
      <w:r>
        <w:t>- стабильность режимов выпаривания;</w:t>
      </w:r>
    </w:p>
    <w:p w:rsidR="00074C48" w:rsidRDefault="00074C48">
      <w:pPr>
        <w:spacing w:line="360" w:lineRule="auto"/>
        <w:ind w:left="709"/>
        <w:jc w:val="both"/>
      </w:pPr>
      <w:r>
        <w:t>- малая  металлоемкость   по   сравнению   с   выпарными   циркуляционными аппаратами.</w:t>
      </w:r>
    </w:p>
    <w:p w:rsidR="00074C48" w:rsidRDefault="00074C48">
      <w:pPr>
        <w:spacing w:line="360" w:lineRule="auto"/>
        <w:ind w:firstLine="709"/>
        <w:jc w:val="both"/>
      </w:pPr>
      <w:r>
        <w:t>Выпарной аппарат с падающей пленкой состоит из следующих узлов: греющая камера, сепаратор, верхняя и нижняя растворные камеры.</w:t>
      </w:r>
    </w:p>
    <w:p w:rsidR="00074C48" w:rsidRDefault="00074C48">
      <w:pPr>
        <w:spacing w:line="360" w:lineRule="auto"/>
        <w:ind w:firstLine="709"/>
        <w:jc w:val="both"/>
      </w:pPr>
      <w:r>
        <w:t>Греющая камера представляет собой кожухотрубный, вертикально установленный теплообменник, обогреваемый паром, поступающим в межтрубное пространство.</w:t>
      </w:r>
    </w:p>
    <w:p w:rsidR="00074C48" w:rsidRDefault="00074C48">
      <w:pPr>
        <w:spacing w:line="360" w:lineRule="auto"/>
        <w:ind w:firstLine="709"/>
        <w:jc w:val="both"/>
        <w:rPr>
          <w:color w:val="000000"/>
        </w:rPr>
      </w:pPr>
      <w:r>
        <w:rPr>
          <w:color w:val="000000"/>
        </w:rPr>
        <w:t xml:space="preserve">Эта поверхность образованна теплообменными трубками диаметром </w:t>
      </w:r>
      <w:r>
        <w:t>57 мм</w:t>
      </w:r>
      <w:r>
        <w:rPr>
          <w:color w:val="000000"/>
        </w:rPr>
        <w:t xml:space="preserve"> с толщиной стенки </w:t>
      </w:r>
      <w:r>
        <w:t xml:space="preserve">2 мм </w:t>
      </w:r>
      <w:r>
        <w:rPr>
          <w:color w:val="000000"/>
        </w:rPr>
        <w:t>и длинной 8 м. Греющая камера снабжена патрубками: для подвода греющего пара, конденсата, для вывода греющего пара в подогреватель, для удаления конденсата. В верхней части корпуса камеры приварены опоры для крепления ее к металлоконструкциям.</w:t>
      </w:r>
    </w:p>
    <w:p w:rsidR="00074C48" w:rsidRDefault="00074C48">
      <w:pPr>
        <w:pStyle w:val="31"/>
        <w:spacing w:line="360" w:lineRule="auto"/>
        <w:ind w:left="0" w:firstLine="709"/>
        <w:jc w:val="both"/>
        <w:rPr>
          <w:sz w:val="28"/>
          <w:szCs w:val="28"/>
        </w:rPr>
      </w:pPr>
      <w:r>
        <w:rPr>
          <w:sz w:val="28"/>
          <w:szCs w:val="28"/>
        </w:rPr>
        <w:t>Сепаратор предназначен для очистки вторичного пара от капель раствора. Тип сепаратора – инерционный, циклонный. Сепаратор представляет собой цилиндрический вертикально установленный сосуд с эллиптическими днищами, оснащенный технологическими патрубками, люками и смотровыми окнами. Патрубок ввода пара в сепаратор выполнен тангенциально по отношения к цилиндрической стенке, имеет прямоугольную форму и расположен в нижней части сепаратора.</w:t>
      </w:r>
    </w:p>
    <w:p w:rsidR="00074C48" w:rsidRDefault="00074C48">
      <w:pPr>
        <w:spacing w:line="360" w:lineRule="auto"/>
        <w:ind w:firstLine="709"/>
        <w:jc w:val="both"/>
      </w:pPr>
      <w:r>
        <w:t>Сепараторы имеют диаметр 1,2 м и высоту сепарационного пространства     1,8 м.</w:t>
      </w:r>
    </w:p>
    <w:p w:rsidR="00074C48" w:rsidRDefault="00074C48">
      <w:pPr>
        <w:pStyle w:val="31"/>
        <w:spacing w:line="360" w:lineRule="auto"/>
        <w:ind w:left="0" w:firstLine="709"/>
        <w:jc w:val="both"/>
        <w:rPr>
          <w:sz w:val="28"/>
          <w:szCs w:val="28"/>
        </w:rPr>
      </w:pPr>
      <w:r>
        <w:rPr>
          <w:sz w:val="28"/>
          <w:szCs w:val="28"/>
        </w:rPr>
        <w:t>Сепаратор опирается на несущие перекрытия с помощью опор.</w:t>
      </w:r>
    </w:p>
    <w:p w:rsidR="00074C48" w:rsidRDefault="00074C48">
      <w:pPr>
        <w:spacing w:line="360" w:lineRule="auto"/>
        <w:ind w:firstLine="709"/>
        <w:jc w:val="both"/>
        <w:rPr>
          <w:color w:val="000000"/>
        </w:rPr>
      </w:pPr>
      <w:r>
        <w:rPr>
          <w:color w:val="000000"/>
        </w:rPr>
        <w:t>Над греющей камерой выпарного аппарата размещена верхняя растворная камера, закрываемая крышкой. Крышка крепится к корпусу греющей камеры с помощью болтового фланцевого соединения. Внутри верхней растворной камеры помещено распределительное орошающее устройство, состоящее из форсунки и двух распределительных тарелок. На крышке растворной камеры выполнен патрубок для входа упариваемого раствора.</w:t>
      </w:r>
    </w:p>
    <w:p w:rsidR="00074C48" w:rsidRDefault="00074C48">
      <w:pPr>
        <w:spacing w:line="360" w:lineRule="auto"/>
        <w:ind w:firstLine="709"/>
        <w:jc w:val="both"/>
        <w:rPr>
          <w:color w:val="000000"/>
        </w:rPr>
      </w:pPr>
      <w:r>
        <w:rPr>
          <w:color w:val="000000"/>
        </w:rPr>
        <w:t>Снизу к греющей камере присоединена нижняя растворная камера, снабженная патрубками для выхода пара и упаренного раствора.</w:t>
      </w:r>
    </w:p>
    <w:p w:rsidR="00074C48" w:rsidRDefault="00074C48">
      <w:pPr>
        <w:spacing w:line="360" w:lineRule="auto"/>
        <w:ind w:firstLine="709"/>
        <w:jc w:val="both"/>
        <w:rPr>
          <w:color w:val="000000"/>
        </w:rPr>
      </w:pPr>
      <w:r>
        <w:rPr>
          <w:color w:val="000000"/>
        </w:rPr>
        <w:t>Выпарной аппарат работает следующим образом. Раствор сульфата и нитрата аммония поступает в верхнюю растворную камеру выпарного аппарата и через форсунку распыляется на верхнюю перфорированную тарелку распределительного устройства. С верхней тарелки раствор, вскипая, стекает через отверстия перфорации на нижнюю тарелку. На выходе из отверстий нижней тарелки образуется факел струй и капель раствора, которые потоком пара отбрасываются на внутреннюю поверхность греющих трубок.</w:t>
      </w:r>
    </w:p>
    <w:p w:rsidR="00074C48" w:rsidRDefault="00074C48">
      <w:pPr>
        <w:spacing w:line="360" w:lineRule="auto"/>
        <w:ind w:firstLine="709"/>
        <w:jc w:val="both"/>
        <w:rPr>
          <w:color w:val="000000"/>
        </w:rPr>
      </w:pPr>
      <w:r>
        <w:rPr>
          <w:color w:val="000000"/>
        </w:rPr>
        <w:t>По внутренней поверхности теплообменных трубок раствор стекает вниз тонким слоем под действием силы тяжести и потока образующегося вторичного пара. В межтрубное пространство подается пар, который, конденсируясь, передает тепло конденсации через стенки греющих трубок к стекающей по ним вниз пленке раствора. Пленка раствора кипит, выделяя вторичный пар. При этом раствор конденсируется. Образующаяся в результате кипения раствора парожидкостная смесь вытекает из греющих трубок в нижнюю растворную камеру, где происходит отделение основной части жидкой фазы от вторичного пара. Упаренный раствор откачивается насосом.</w:t>
      </w:r>
    </w:p>
    <w:p w:rsidR="00074C48" w:rsidRDefault="00074C48">
      <w:pPr>
        <w:spacing w:line="360" w:lineRule="auto"/>
        <w:ind w:firstLine="709"/>
        <w:jc w:val="both"/>
        <w:rPr>
          <w:color w:val="000000"/>
        </w:rPr>
      </w:pPr>
      <w:r>
        <w:rPr>
          <w:color w:val="000000"/>
        </w:rPr>
        <w:t>Вторичный пар с мелкими каплями раствора через тангенциально вваренный патрубок вводится в сепаратор, где происходит окончательная очистка пара от жидкости, которая собирается на днище сепаратора и отводится во всасывающий патрубок перекачивающего насоса. Пар отводится через патрубок в верхней части сепаратора.</w:t>
      </w:r>
    </w:p>
    <w:p w:rsidR="00074C48" w:rsidRDefault="00074C48">
      <w:pPr>
        <w:spacing w:line="360" w:lineRule="auto"/>
        <w:ind w:firstLine="709"/>
        <w:jc w:val="both"/>
      </w:pPr>
    </w:p>
    <w:p w:rsidR="00074C48" w:rsidRDefault="00074C48">
      <w:pPr>
        <w:pStyle w:val="2"/>
      </w:pPr>
      <w:bookmarkStart w:id="104" w:name="_Toc137491868"/>
      <w:bookmarkStart w:id="105" w:name="_Toc137555406"/>
      <w:r>
        <w:t>4.2 Расчет трехкорпусной выпарой установки</w:t>
      </w:r>
      <w:bookmarkEnd w:id="104"/>
      <w:bookmarkEnd w:id="105"/>
    </w:p>
    <w:p w:rsidR="00074C48" w:rsidRDefault="00074C48">
      <w:pPr>
        <w:spacing w:line="360" w:lineRule="auto"/>
        <w:ind w:firstLine="709"/>
        <w:jc w:val="both"/>
      </w:pPr>
    </w:p>
    <w:p w:rsidR="00074C48" w:rsidRDefault="00074C48">
      <w:pPr>
        <w:spacing w:line="360" w:lineRule="auto"/>
        <w:ind w:firstLine="540"/>
        <w:jc w:val="both"/>
      </w:pPr>
      <w:r>
        <w:t>За 1 час перерабатывается 21,4 т раствора сульфата и нитрата аммония с начальной концентрацией С</w:t>
      </w:r>
      <w:r>
        <w:rPr>
          <w:vertAlign w:val="subscript"/>
        </w:rPr>
        <w:t>н</w:t>
      </w:r>
      <w:r>
        <w:t xml:space="preserve"> = 9,07 %. Конечная  концентрация С</w:t>
      </w:r>
      <w:r>
        <w:rPr>
          <w:vertAlign w:val="subscript"/>
        </w:rPr>
        <w:t>к</w:t>
      </w:r>
      <w:r>
        <w:t xml:space="preserve"> = 65 %. Давление греющего пара Р = 2 атм. Температура греющего пара Т = 119,6</w:t>
      </w:r>
      <w:r>
        <w:rPr>
          <w:vertAlign w:val="superscript"/>
        </w:rPr>
        <w:t xml:space="preserve"> оС</w:t>
      </w:r>
      <w:r>
        <w:t>.</w:t>
      </w:r>
    </w:p>
    <w:p w:rsidR="00074C48" w:rsidRDefault="00074C48">
      <w:pPr>
        <w:spacing w:line="360" w:lineRule="auto"/>
        <w:ind w:firstLine="540"/>
        <w:jc w:val="both"/>
      </w:pPr>
      <w:r>
        <w:t>Расчет.</w:t>
      </w:r>
    </w:p>
    <w:p w:rsidR="00074C48" w:rsidRDefault="00074C48">
      <w:pPr>
        <w:spacing w:line="360" w:lineRule="auto"/>
        <w:ind w:firstLine="540"/>
        <w:jc w:val="both"/>
      </w:pPr>
      <w:r>
        <w:t>4.2.1. Количество воды, выпариваемой в трех корпусах установки:</w:t>
      </w:r>
    </w:p>
    <w:p w:rsidR="00074C48" w:rsidRDefault="00074C48">
      <w:pPr>
        <w:spacing w:line="360" w:lineRule="auto"/>
        <w:ind w:firstLine="540"/>
        <w:jc w:val="both"/>
      </w:pPr>
    </w:p>
    <w:p w:rsidR="00074C48" w:rsidRDefault="00074C48">
      <w:pPr>
        <w:spacing w:line="360" w:lineRule="auto"/>
        <w:ind w:firstLine="540"/>
        <w:jc w:val="both"/>
      </w:pPr>
      <w:r>
        <w:rPr>
          <w:position w:val="-28"/>
        </w:rPr>
        <w:object w:dxaOrig="2960" w:dyaOrig="680">
          <v:shape id="_x0000_i1094" type="#_x0000_t75" style="width:147.75pt;height:33.75pt" o:ole="" fillcolor="window">
            <v:imagedata r:id="rId139" o:title=""/>
          </v:shape>
          <o:OLEObject Type="Embed" ProgID="Equation.3" ShapeID="_x0000_i1094" DrawAspect="Content" ObjectID="_1469542250" r:id="rId140"/>
        </w:object>
      </w:r>
      <w:r>
        <w:t xml:space="preserve"> кг/час</w:t>
      </w:r>
      <w:r>
        <w:tab/>
      </w:r>
      <w:r>
        <w:tab/>
      </w:r>
      <w:r>
        <w:tab/>
      </w:r>
      <w:r>
        <w:tab/>
      </w:r>
      <w:r>
        <w:tab/>
      </w:r>
      <w:r>
        <w:tab/>
      </w:r>
      <w:r>
        <w:tab/>
        <w:t xml:space="preserve">       (29)</w:t>
      </w:r>
    </w:p>
    <w:p w:rsidR="00074C48" w:rsidRDefault="00074C48">
      <w:pPr>
        <w:spacing w:line="360" w:lineRule="auto"/>
        <w:ind w:firstLine="540"/>
        <w:jc w:val="both"/>
      </w:pPr>
      <w:r>
        <w:t>4.2.2 Распределение нагрузки по корпусам.</w:t>
      </w:r>
    </w:p>
    <w:p w:rsidR="00074C48" w:rsidRDefault="00074C48">
      <w:pPr>
        <w:spacing w:line="360" w:lineRule="auto"/>
        <w:ind w:firstLine="540"/>
        <w:jc w:val="both"/>
      </w:pPr>
      <w:r>
        <w:t>Сделаем это распределение на основании практических данных.</w:t>
      </w:r>
    </w:p>
    <w:p w:rsidR="00074C48" w:rsidRDefault="00074C48">
      <w:pPr>
        <w:spacing w:line="360" w:lineRule="auto"/>
        <w:ind w:firstLine="540"/>
        <w:jc w:val="both"/>
      </w:pPr>
      <w:r>
        <w:t>Примем следующее соотношение весовых количеств воды, выпариваемой по корпусам:</w:t>
      </w:r>
    </w:p>
    <w:p w:rsidR="00074C48" w:rsidRDefault="00074C48">
      <w:pPr>
        <w:spacing w:line="360" w:lineRule="auto"/>
        <w:ind w:firstLine="540"/>
        <w:jc w:val="both"/>
        <w:rPr>
          <w:lang w:val="en-US"/>
        </w:rPr>
      </w:pPr>
      <w:r>
        <w:rPr>
          <w:lang w:val="en-US"/>
        </w:rPr>
        <w:t>I : II : III = 1,0:1,1:1,2</w:t>
      </w:r>
    </w:p>
    <w:p w:rsidR="00074C48" w:rsidRDefault="00074C48">
      <w:pPr>
        <w:spacing w:line="360" w:lineRule="auto"/>
        <w:ind w:firstLine="540"/>
        <w:jc w:val="both"/>
      </w:pPr>
      <w:r>
        <w:t>Следовательно, количество выпариваемой воды ( в кг/час):</w:t>
      </w:r>
    </w:p>
    <w:p w:rsidR="00074C48" w:rsidRDefault="00074C48">
      <w:pPr>
        <w:spacing w:line="360" w:lineRule="auto"/>
        <w:ind w:firstLine="540"/>
        <w:jc w:val="both"/>
      </w:pPr>
    </w:p>
    <w:p w:rsidR="00074C48" w:rsidRDefault="00074C48">
      <w:pPr>
        <w:spacing w:line="360" w:lineRule="auto"/>
        <w:ind w:firstLine="540"/>
        <w:jc w:val="both"/>
      </w:pPr>
      <w:r>
        <w:t xml:space="preserve">В </w:t>
      </w:r>
      <w:r>
        <w:rPr>
          <w:lang w:val="en-US"/>
        </w:rPr>
        <w:t>I</w:t>
      </w:r>
      <w:r>
        <w:t xml:space="preserve"> корпусе</w:t>
      </w:r>
      <w:r>
        <w:tab/>
      </w:r>
      <w:r>
        <w:tab/>
      </w:r>
      <w:r>
        <w:tab/>
      </w:r>
      <w:r>
        <w:rPr>
          <w:position w:val="-28"/>
        </w:rPr>
        <w:object w:dxaOrig="2380" w:dyaOrig="660">
          <v:shape id="_x0000_i1095" type="#_x0000_t75" style="width:119.25pt;height:33pt" o:ole="" fillcolor="window">
            <v:imagedata r:id="rId141" o:title=""/>
          </v:shape>
          <o:OLEObject Type="Embed" ProgID="Equation.3" ShapeID="_x0000_i1095" DrawAspect="Content" ObjectID="_1469542251" r:id="rId142"/>
        </w:object>
      </w:r>
      <w:r>
        <w:t xml:space="preserve">  </w:t>
      </w:r>
    </w:p>
    <w:p w:rsidR="00074C48" w:rsidRDefault="00074C48">
      <w:pPr>
        <w:spacing w:line="360" w:lineRule="auto"/>
        <w:ind w:firstLine="540"/>
        <w:jc w:val="both"/>
      </w:pPr>
      <w:r>
        <w:t xml:space="preserve">Во </w:t>
      </w:r>
      <w:r>
        <w:rPr>
          <w:lang w:val="en-US"/>
        </w:rPr>
        <w:t>II</w:t>
      </w:r>
      <w:r>
        <w:t xml:space="preserve"> корпусе</w:t>
      </w:r>
      <w:r>
        <w:tab/>
      </w:r>
      <w:r>
        <w:tab/>
      </w:r>
      <w:r>
        <w:rPr>
          <w:position w:val="-28"/>
        </w:rPr>
        <w:object w:dxaOrig="2340" w:dyaOrig="660">
          <v:shape id="_x0000_i1096" type="#_x0000_t75" style="width:117pt;height:33pt" o:ole="" fillcolor="window">
            <v:imagedata r:id="rId143" o:title=""/>
          </v:shape>
          <o:OLEObject Type="Embed" ProgID="Equation.3" ShapeID="_x0000_i1096" DrawAspect="Content" ObjectID="_1469542252" r:id="rId144"/>
        </w:object>
      </w:r>
    </w:p>
    <w:p w:rsidR="00074C48" w:rsidRDefault="00074C48">
      <w:pPr>
        <w:spacing w:line="360" w:lineRule="auto"/>
        <w:ind w:firstLine="540"/>
        <w:jc w:val="both"/>
      </w:pPr>
      <w:r>
        <w:t xml:space="preserve">В </w:t>
      </w:r>
      <w:r>
        <w:rPr>
          <w:lang w:val="en-US"/>
        </w:rPr>
        <w:t>III</w:t>
      </w:r>
      <w:r>
        <w:t xml:space="preserve"> корпусе</w:t>
      </w:r>
      <w:r>
        <w:tab/>
      </w:r>
      <w:r>
        <w:tab/>
      </w:r>
      <w:r>
        <w:tab/>
      </w:r>
      <w:r>
        <w:rPr>
          <w:position w:val="-28"/>
        </w:rPr>
        <w:object w:dxaOrig="2360" w:dyaOrig="660">
          <v:shape id="_x0000_i1097" type="#_x0000_t75" style="width:117.75pt;height:33pt" o:ole="" fillcolor="window">
            <v:imagedata r:id="rId145" o:title=""/>
          </v:shape>
          <o:OLEObject Type="Embed" ProgID="Equation.3" ShapeID="_x0000_i1097" DrawAspect="Content" ObjectID="_1469542253" r:id="rId146"/>
        </w:object>
      </w:r>
    </w:p>
    <w:p w:rsidR="00074C48" w:rsidRDefault="00074C48">
      <w:pPr>
        <w:spacing w:line="360" w:lineRule="auto"/>
        <w:ind w:firstLine="540"/>
        <w:jc w:val="both"/>
      </w:pPr>
      <w:r>
        <w:t>4.2.3 Расчет концентраций раствора по корпусам</w:t>
      </w:r>
    </w:p>
    <w:p w:rsidR="00074C48" w:rsidRDefault="00074C48">
      <w:pPr>
        <w:spacing w:line="360" w:lineRule="auto"/>
        <w:ind w:firstLine="540"/>
        <w:jc w:val="both"/>
      </w:pPr>
    </w:p>
    <w:p w:rsidR="00074C48" w:rsidRDefault="00074C48">
      <w:pPr>
        <w:spacing w:line="360" w:lineRule="auto"/>
        <w:ind w:firstLine="540"/>
        <w:jc w:val="both"/>
        <w:rPr>
          <w:i/>
        </w:rPr>
      </w:pPr>
      <w:r>
        <w:rPr>
          <w:i/>
          <w:lang w:val="en-US"/>
        </w:rPr>
        <w:t>I</w:t>
      </w:r>
      <w:r>
        <w:rPr>
          <w:i/>
        </w:rPr>
        <w:t xml:space="preserve"> корпус</w:t>
      </w:r>
    </w:p>
    <w:p w:rsidR="00074C48" w:rsidRDefault="00074C48">
      <w:pPr>
        <w:spacing w:line="360" w:lineRule="auto"/>
        <w:ind w:firstLine="540"/>
        <w:jc w:val="both"/>
      </w:pPr>
      <w:r>
        <w:t>Начальная концентрация раствора Х</w:t>
      </w:r>
      <w:r>
        <w:rPr>
          <w:vertAlign w:val="subscript"/>
        </w:rPr>
        <w:t>н</w:t>
      </w:r>
      <w:r>
        <w:t xml:space="preserve"> = 9,07 %. Из </w:t>
      </w:r>
      <w:r>
        <w:rPr>
          <w:lang w:val="en-US"/>
        </w:rPr>
        <w:t>I</w:t>
      </w:r>
      <w:r>
        <w:t xml:space="preserve"> корпуса во </w:t>
      </w:r>
      <w:r>
        <w:rPr>
          <w:lang w:val="en-US"/>
        </w:rPr>
        <w:t>II</w:t>
      </w:r>
      <w:r>
        <w:t xml:space="preserve"> переходит раствора:</w:t>
      </w:r>
    </w:p>
    <w:p w:rsidR="00074C48" w:rsidRDefault="00074C48">
      <w:pPr>
        <w:spacing w:line="360" w:lineRule="auto"/>
        <w:ind w:firstLine="540"/>
        <w:jc w:val="both"/>
      </w:pPr>
      <w:r>
        <w:rPr>
          <w:position w:val="-10"/>
        </w:rPr>
        <w:object w:dxaOrig="4475" w:dyaOrig="389">
          <v:shape id="_x0000_i1098" type="#_x0000_t75" style="width:223.5pt;height:19.5pt" o:ole="" fillcolor="window">
            <v:imagedata r:id="rId147" o:title=""/>
          </v:shape>
          <o:OLEObject Type="Embed" ProgID="Equation.3" ShapeID="_x0000_i1098" DrawAspect="Content" ObjectID="_1469542254" r:id="rId148"/>
        </w:object>
      </w:r>
      <w:r>
        <w:t xml:space="preserve"> кг/час</w:t>
      </w:r>
      <w:r>
        <w:tab/>
      </w:r>
      <w:r>
        <w:tab/>
      </w:r>
      <w:r>
        <w:tab/>
      </w:r>
      <w:r>
        <w:tab/>
      </w:r>
      <w:r>
        <w:tab/>
        <w:t xml:space="preserve">       (30)</w:t>
      </w:r>
    </w:p>
    <w:p w:rsidR="00074C48" w:rsidRDefault="00074C48">
      <w:pPr>
        <w:spacing w:line="360" w:lineRule="auto"/>
        <w:ind w:firstLine="540"/>
        <w:jc w:val="both"/>
      </w:pPr>
      <w:r>
        <w:t xml:space="preserve">Очевидно, концентрация раствора, конечная для </w:t>
      </w:r>
      <w:r>
        <w:rPr>
          <w:lang w:val="en-US"/>
        </w:rPr>
        <w:t>I</w:t>
      </w:r>
      <w:r>
        <w:t xml:space="preserve"> корпуса и начальная для </w:t>
      </w:r>
      <w:r>
        <w:rPr>
          <w:lang w:val="en-US"/>
        </w:rPr>
        <w:t>II</w:t>
      </w:r>
      <w:r>
        <w:t>, будет равна:</w:t>
      </w:r>
    </w:p>
    <w:p w:rsidR="00074C48" w:rsidRDefault="00074C48">
      <w:pPr>
        <w:spacing w:line="360" w:lineRule="auto"/>
        <w:ind w:firstLine="540"/>
        <w:jc w:val="both"/>
      </w:pPr>
      <w:r>
        <w:rPr>
          <w:position w:val="-30"/>
        </w:rPr>
        <w:object w:dxaOrig="3700" w:dyaOrig="700">
          <v:shape id="_x0000_i1099" type="#_x0000_t75" style="width:185.25pt;height:35.25pt" o:ole="" fillcolor="window">
            <v:imagedata r:id="rId149" o:title=""/>
          </v:shape>
          <o:OLEObject Type="Embed" ProgID="Equation.3" ShapeID="_x0000_i1099" DrawAspect="Content" ObjectID="_1469542255" r:id="rId150"/>
        </w:object>
      </w:r>
      <w:r>
        <w:t xml:space="preserve"> %</w:t>
      </w:r>
      <w:r>
        <w:tab/>
      </w:r>
      <w:r>
        <w:tab/>
      </w:r>
      <w:r>
        <w:tab/>
      </w:r>
      <w:r>
        <w:tab/>
      </w:r>
      <w:r>
        <w:tab/>
      </w:r>
      <w:r>
        <w:tab/>
      </w:r>
      <w:r>
        <w:tab/>
        <w:t xml:space="preserve">       (31)</w:t>
      </w:r>
    </w:p>
    <w:p w:rsidR="00074C48" w:rsidRDefault="00074C48">
      <w:pPr>
        <w:spacing w:line="360" w:lineRule="auto"/>
        <w:ind w:firstLine="540"/>
        <w:jc w:val="both"/>
        <w:rPr>
          <w:i/>
        </w:rPr>
      </w:pPr>
    </w:p>
    <w:p w:rsidR="00074C48" w:rsidRDefault="00074C48">
      <w:pPr>
        <w:spacing w:line="360" w:lineRule="auto"/>
        <w:ind w:firstLine="540"/>
        <w:jc w:val="both"/>
        <w:rPr>
          <w:i/>
        </w:rPr>
      </w:pPr>
      <w:r>
        <w:rPr>
          <w:i/>
          <w:lang w:val="en-US"/>
        </w:rPr>
        <w:t>II</w:t>
      </w:r>
      <w:r>
        <w:rPr>
          <w:i/>
        </w:rPr>
        <w:t xml:space="preserve"> корпус</w:t>
      </w:r>
    </w:p>
    <w:p w:rsidR="00074C48" w:rsidRDefault="00074C48">
      <w:pPr>
        <w:spacing w:line="360" w:lineRule="auto"/>
        <w:ind w:firstLine="540"/>
        <w:jc w:val="both"/>
      </w:pPr>
      <w:r>
        <w:t xml:space="preserve">Из </w:t>
      </w:r>
      <w:r>
        <w:rPr>
          <w:lang w:val="en-US"/>
        </w:rPr>
        <w:t>II</w:t>
      </w:r>
      <w:r>
        <w:t xml:space="preserve"> корпуса в </w:t>
      </w:r>
      <w:r>
        <w:rPr>
          <w:lang w:val="en-US"/>
        </w:rPr>
        <w:t>III</w:t>
      </w:r>
      <w:r>
        <w:t xml:space="preserve"> переходит раствора:</w:t>
      </w:r>
    </w:p>
    <w:p w:rsidR="00074C48" w:rsidRDefault="00074C48">
      <w:pPr>
        <w:spacing w:line="360" w:lineRule="auto"/>
        <w:ind w:firstLine="540"/>
        <w:jc w:val="both"/>
      </w:pPr>
    </w:p>
    <w:p w:rsidR="00074C48" w:rsidRDefault="00074C48">
      <w:pPr>
        <w:spacing w:line="360" w:lineRule="auto"/>
        <w:ind w:firstLine="540"/>
        <w:jc w:val="both"/>
      </w:pPr>
      <w:r>
        <w:rPr>
          <w:position w:val="-10"/>
        </w:rPr>
        <w:object w:dxaOrig="4980" w:dyaOrig="340">
          <v:shape id="_x0000_i1100" type="#_x0000_t75" style="width:249pt;height:17.25pt" o:ole="" fillcolor="window">
            <v:imagedata r:id="rId151" o:title=""/>
          </v:shape>
          <o:OLEObject Type="Embed" ProgID="Equation.3" ShapeID="_x0000_i1100" DrawAspect="Content" ObjectID="_1469542256" r:id="rId152"/>
        </w:object>
      </w:r>
      <w:r>
        <w:t xml:space="preserve"> кг/час</w:t>
      </w:r>
      <w:r>
        <w:tab/>
      </w:r>
      <w:r>
        <w:tab/>
      </w:r>
      <w:r>
        <w:tab/>
      </w:r>
      <w:r>
        <w:tab/>
      </w:r>
      <w:r>
        <w:tab/>
        <w:t xml:space="preserve">       (32)</w:t>
      </w:r>
    </w:p>
    <w:p w:rsidR="00074C48" w:rsidRDefault="00074C48">
      <w:pPr>
        <w:spacing w:line="360" w:lineRule="auto"/>
        <w:ind w:firstLine="540"/>
        <w:jc w:val="both"/>
      </w:pPr>
    </w:p>
    <w:p w:rsidR="00074C48" w:rsidRDefault="00074C48">
      <w:pPr>
        <w:spacing w:line="360" w:lineRule="auto"/>
        <w:ind w:firstLine="540"/>
        <w:jc w:val="both"/>
      </w:pPr>
      <w:r>
        <w:t>с концентрацией:</w:t>
      </w:r>
    </w:p>
    <w:p w:rsidR="00074C48" w:rsidRDefault="00074C48">
      <w:pPr>
        <w:spacing w:line="360" w:lineRule="auto"/>
        <w:ind w:firstLine="540"/>
        <w:jc w:val="both"/>
      </w:pPr>
    </w:p>
    <w:p w:rsidR="00074C48" w:rsidRDefault="00074C48">
      <w:pPr>
        <w:spacing w:line="360" w:lineRule="auto"/>
        <w:ind w:firstLine="540"/>
        <w:jc w:val="both"/>
      </w:pPr>
      <w:r>
        <w:rPr>
          <w:position w:val="-24"/>
        </w:rPr>
        <w:object w:dxaOrig="2600" w:dyaOrig="620">
          <v:shape id="_x0000_i1101" type="#_x0000_t75" style="width:129.75pt;height:30.75pt" o:ole="" fillcolor="window">
            <v:imagedata r:id="rId153" o:title=""/>
          </v:shape>
          <o:OLEObject Type="Embed" ProgID="Equation.3" ShapeID="_x0000_i1101" DrawAspect="Content" ObjectID="_1469542257" r:id="rId154"/>
        </w:object>
      </w:r>
      <w:r>
        <w:t xml:space="preserve"> %</w:t>
      </w:r>
      <w:r>
        <w:tab/>
      </w:r>
      <w:r>
        <w:tab/>
      </w:r>
      <w:r>
        <w:tab/>
      </w:r>
      <w:r>
        <w:tab/>
      </w:r>
      <w:r>
        <w:tab/>
      </w:r>
    </w:p>
    <w:p w:rsidR="00074C48" w:rsidRDefault="00074C48">
      <w:pPr>
        <w:spacing w:line="360" w:lineRule="auto"/>
        <w:ind w:firstLine="540"/>
        <w:jc w:val="both"/>
      </w:pPr>
    </w:p>
    <w:p w:rsidR="00074C48" w:rsidRDefault="00074C48">
      <w:pPr>
        <w:spacing w:line="360" w:lineRule="auto"/>
        <w:ind w:firstLine="540"/>
        <w:jc w:val="both"/>
        <w:rPr>
          <w:i/>
        </w:rPr>
      </w:pPr>
      <w:r>
        <w:rPr>
          <w:i/>
          <w:lang w:val="en-US"/>
        </w:rPr>
        <w:t>III</w:t>
      </w:r>
      <w:r>
        <w:rPr>
          <w:i/>
        </w:rPr>
        <w:t xml:space="preserve"> корпус</w:t>
      </w:r>
    </w:p>
    <w:p w:rsidR="00074C48" w:rsidRDefault="00074C48">
      <w:pPr>
        <w:spacing w:line="360" w:lineRule="auto"/>
        <w:ind w:firstLine="540"/>
        <w:jc w:val="both"/>
      </w:pPr>
      <w:r>
        <w:t xml:space="preserve">Количество сконцентрированного раствора по выходе из </w:t>
      </w:r>
      <w:r>
        <w:rPr>
          <w:lang w:val="en-US"/>
        </w:rPr>
        <w:t>III</w:t>
      </w:r>
      <w:r>
        <w:t xml:space="preserve"> корпуса:</w:t>
      </w:r>
    </w:p>
    <w:p w:rsidR="00074C48" w:rsidRDefault="00074C48">
      <w:pPr>
        <w:spacing w:line="360" w:lineRule="auto"/>
        <w:ind w:firstLine="540"/>
        <w:jc w:val="both"/>
      </w:pPr>
    </w:p>
    <w:p w:rsidR="00074C48" w:rsidRDefault="00074C48">
      <w:pPr>
        <w:spacing w:line="360" w:lineRule="auto"/>
        <w:ind w:firstLine="540"/>
        <w:jc w:val="both"/>
      </w:pPr>
      <w:r>
        <w:rPr>
          <w:position w:val="-10"/>
        </w:rPr>
        <w:object w:dxaOrig="3800" w:dyaOrig="340">
          <v:shape id="_x0000_i1102" type="#_x0000_t75" style="width:189.75pt;height:17.25pt" o:ole="" fillcolor="window">
            <v:imagedata r:id="rId155" o:title=""/>
          </v:shape>
          <o:OLEObject Type="Embed" ProgID="Equation.3" ShapeID="_x0000_i1102" DrawAspect="Content" ObjectID="_1469542258" r:id="rId156"/>
        </w:object>
      </w:r>
      <w:r>
        <w:t xml:space="preserve"> кг/час</w:t>
      </w:r>
      <w:r>
        <w:tab/>
      </w:r>
      <w:r>
        <w:tab/>
      </w:r>
      <w:r>
        <w:tab/>
      </w:r>
      <w:r>
        <w:tab/>
      </w:r>
      <w:r>
        <w:tab/>
      </w:r>
      <w:r>
        <w:tab/>
        <w:t xml:space="preserve">       (33)</w:t>
      </w:r>
    </w:p>
    <w:p w:rsidR="00074C48" w:rsidRDefault="00074C48">
      <w:pPr>
        <w:spacing w:line="360" w:lineRule="auto"/>
        <w:ind w:firstLine="540"/>
        <w:jc w:val="both"/>
      </w:pPr>
    </w:p>
    <w:p w:rsidR="00074C48" w:rsidRDefault="00074C48">
      <w:pPr>
        <w:spacing w:line="360" w:lineRule="auto"/>
        <w:ind w:firstLine="540"/>
        <w:jc w:val="both"/>
      </w:pPr>
      <w:r>
        <w:t>с концентрацией:</w:t>
      </w:r>
    </w:p>
    <w:p w:rsidR="00074C48" w:rsidRDefault="00074C48">
      <w:pPr>
        <w:spacing w:line="360" w:lineRule="auto"/>
        <w:ind w:firstLine="540"/>
        <w:jc w:val="both"/>
      </w:pPr>
    </w:p>
    <w:p w:rsidR="00074C48" w:rsidRDefault="00074C48">
      <w:pPr>
        <w:spacing w:line="360" w:lineRule="auto"/>
        <w:ind w:firstLine="540"/>
        <w:jc w:val="both"/>
      </w:pPr>
      <w:r>
        <w:rPr>
          <w:position w:val="-24"/>
        </w:rPr>
        <w:object w:dxaOrig="2360" w:dyaOrig="620">
          <v:shape id="_x0000_i1103" type="#_x0000_t75" style="width:117.75pt;height:30.75pt" o:ole="" fillcolor="window">
            <v:imagedata r:id="rId157" o:title=""/>
          </v:shape>
          <o:OLEObject Type="Embed" ProgID="Equation.3" ShapeID="_x0000_i1103" DrawAspect="Content" ObjectID="_1469542259" r:id="rId158"/>
        </w:object>
      </w:r>
      <w:r>
        <w:t xml:space="preserve"> %</w:t>
      </w:r>
    </w:p>
    <w:p w:rsidR="00074C48" w:rsidRDefault="00074C48">
      <w:pPr>
        <w:spacing w:line="360" w:lineRule="auto"/>
        <w:ind w:firstLine="540"/>
        <w:jc w:val="both"/>
      </w:pPr>
    </w:p>
    <w:p w:rsidR="00074C48" w:rsidRDefault="00074C48">
      <w:pPr>
        <w:spacing w:line="360" w:lineRule="auto"/>
        <w:ind w:firstLine="540"/>
        <w:jc w:val="both"/>
      </w:pPr>
      <w:r>
        <w:t>что соответствует заданию.</w:t>
      </w:r>
    </w:p>
    <w:p w:rsidR="00074C48" w:rsidRDefault="00074C48">
      <w:pPr>
        <w:spacing w:line="360" w:lineRule="auto"/>
        <w:ind w:firstLine="540"/>
        <w:jc w:val="both"/>
      </w:pPr>
      <w:r>
        <w:t>4.2.4. Распределение перепада давлений по корпусам.</w:t>
      </w:r>
    </w:p>
    <w:p w:rsidR="00074C48" w:rsidRDefault="00074C48">
      <w:pPr>
        <w:spacing w:line="360" w:lineRule="auto"/>
        <w:ind w:firstLine="540"/>
        <w:jc w:val="both"/>
      </w:pPr>
      <w:r>
        <w:t>Разность между давлением греющего пара (из котельной) и давлением сокового (вторичного) пара в барометрическом конденсаторе:</w:t>
      </w:r>
    </w:p>
    <w:p w:rsidR="00074C48" w:rsidRDefault="00074C48">
      <w:pPr>
        <w:spacing w:line="360" w:lineRule="auto"/>
        <w:ind w:firstLine="540"/>
        <w:jc w:val="both"/>
      </w:pPr>
    </w:p>
    <w:p w:rsidR="00074C48" w:rsidRDefault="00074C48">
      <w:pPr>
        <w:spacing w:line="360" w:lineRule="auto"/>
        <w:ind w:firstLine="540"/>
        <w:jc w:val="both"/>
      </w:pPr>
      <w:r>
        <w:sym w:font="Symbol" w:char="F044"/>
      </w:r>
      <w:r>
        <w:t>р = 2 - 0,2 = 1,8 ат.</w:t>
      </w:r>
    </w:p>
    <w:p w:rsidR="00074C48" w:rsidRDefault="00074C48">
      <w:pPr>
        <w:spacing w:line="360" w:lineRule="auto"/>
        <w:ind w:firstLine="540"/>
        <w:jc w:val="both"/>
      </w:pPr>
      <w:r>
        <w:t>Предварительно распределим перепад давлений между корпусами поровну, то есть на каждый корпус примем:</w:t>
      </w:r>
    </w:p>
    <w:p w:rsidR="00074C48" w:rsidRDefault="00074C48">
      <w:pPr>
        <w:spacing w:line="360" w:lineRule="auto"/>
        <w:ind w:firstLine="540"/>
        <w:jc w:val="both"/>
      </w:pPr>
    </w:p>
    <w:p w:rsidR="00074C48" w:rsidRDefault="00074C48">
      <w:pPr>
        <w:spacing w:line="360" w:lineRule="auto"/>
        <w:ind w:firstLine="540"/>
        <w:jc w:val="both"/>
      </w:pPr>
      <w:r>
        <w:sym w:font="Symbol" w:char="F044"/>
      </w:r>
      <w:r>
        <w:t>р = 1,8/3 = 0,6 ат.</w:t>
      </w:r>
    </w:p>
    <w:p w:rsidR="00074C48" w:rsidRDefault="00074C48">
      <w:pPr>
        <w:spacing w:line="360" w:lineRule="auto"/>
        <w:ind w:firstLine="540"/>
        <w:jc w:val="both"/>
      </w:pPr>
    </w:p>
    <w:p w:rsidR="00074C48" w:rsidRDefault="00074C48">
      <w:pPr>
        <w:spacing w:line="360" w:lineRule="auto"/>
        <w:ind w:firstLine="540"/>
        <w:jc w:val="both"/>
      </w:pPr>
      <w:r>
        <w:t>Тогда  давления по корпусам будут (в ата):</w:t>
      </w:r>
    </w:p>
    <w:p w:rsidR="00074C48" w:rsidRDefault="00074C48">
      <w:pPr>
        <w:spacing w:line="360" w:lineRule="auto"/>
        <w:ind w:firstLine="540"/>
        <w:jc w:val="both"/>
      </w:pPr>
    </w:p>
    <w:p w:rsidR="00074C48" w:rsidRDefault="00074C48">
      <w:pPr>
        <w:spacing w:line="360" w:lineRule="auto"/>
        <w:ind w:firstLine="540"/>
        <w:jc w:val="both"/>
      </w:pPr>
      <w:r>
        <w:t xml:space="preserve">В </w:t>
      </w:r>
      <w:r>
        <w:rPr>
          <w:lang w:val="en-US"/>
        </w:rPr>
        <w:t>III</w:t>
      </w:r>
      <w:r>
        <w:t xml:space="preserve"> корпусе </w:t>
      </w:r>
      <w:r>
        <w:tab/>
      </w:r>
      <w:r>
        <w:tab/>
        <w:t>Р</w:t>
      </w:r>
      <w:r>
        <w:rPr>
          <w:vertAlign w:val="subscript"/>
        </w:rPr>
        <w:t xml:space="preserve">3 </w:t>
      </w:r>
      <w:r>
        <w:t>= 0,2 (задано)</w:t>
      </w:r>
    </w:p>
    <w:p w:rsidR="00074C48" w:rsidRDefault="00074C48">
      <w:pPr>
        <w:spacing w:line="360" w:lineRule="auto"/>
        <w:ind w:firstLine="540"/>
        <w:jc w:val="both"/>
      </w:pPr>
      <w:r>
        <w:t xml:space="preserve">Во </w:t>
      </w:r>
      <w:r>
        <w:rPr>
          <w:lang w:val="en-US"/>
        </w:rPr>
        <w:t>II</w:t>
      </w:r>
      <w:r>
        <w:t xml:space="preserve"> корпусе </w:t>
      </w:r>
      <w:r>
        <w:tab/>
      </w:r>
      <w:r>
        <w:tab/>
        <w:t>Р</w:t>
      </w:r>
      <w:r>
        <w:rPr>
          <w:vertAlign w:val="subscript"/>
        </w:rPr>
        <w:t>2</w:t>
      </w:r>
      <w:r>
        <w:t xml:space="preserve"> = 0,2 + 0,6 = 0,8</w:t>
      </w:r>
    </w:p>
    <w:p w:rsidR="00074C48" w:rsidRDefault="00074C48">
      <w:pPr>
        <w:spacing w:line="360" w:lineRule="auto"/>
        <w:ind w:firstLine="540"/>
        <w:jc w:val="both"/>
      </w:pPr>
      <w:r>
        <w:t xml:space="preserve">В </w:t>
      </w:r>
      <w:r>
        <w:rPr>
          <w:lang w:val="en-US"/>
        </w:rPr>
        <w:t>I</w:t>
      </w:r>
      <w:r>
        <w:t xml:space="preserve"> корпусе </w:t>
      </w:r>
      <w:r>
        <w:tab/>
        <w:t xml:space="preserve">           </w:t>
      </w:r>
      <w:r>
        <w:tab/>
        <w:t>Р</w:t>
      </w:r>
      <w:r>
        <w:rPr>
          <w:vertAlign w:val="subscript"/>
        </w:rPr>
        <w:t>1</w:t>
      </w:r>
      <w:r>
        <w:t xml:space="preserve"> = 0,8 + 0,6 =1,4</w:t>
      </w:r>
    </w:p>
    <w:p w:rsidR="00074C48" w:rsidRDefault="00074C48">
      <w:pPr>
        <w:spacing w:line="360" w:lineRule="auto"/>
        <w:ind w:firstLine="540"/>
        <w:jc w:val="both"/>
      </w:pPr>
    </w:p>
    <w:p w:rsidR="00074C48" w:rsidRDefault="00074C48">
      <w:pPr>
        <w:spacing w:line="360" w:lineRule="auto"/>
        <w:ind w:firstLine="540"/>
        <w:jc w:val="both"/>
      </w:pPr>
      <w:r>
        <w:t>Давление греющего пара Р = 1,4 + 0,6 = 2 атм.</w:t>
      </w:r>
    </w:p>
    <w:p w:rsidR="00074C48" w:rsidRDefault="00074C48">
      <w:pPr>
        <w:spacing w:line="360" w:lineRule="auto"/>
        <w:ind w:firstLine="540"/>
        <w:jc w:val="both"/>
      </w:pPr>
      <w:r>
        <w:t>По паровым таблицам находим температуры насыщенных паров воды и теплоты парообразования для принятых давлений в корпусах:</w:t>
      </w:r>
    </w:p>
    <w:p w:rsidR="00074C48" w:rsidRDefault="00074C48">
      <w:pPr>
        <w:spacing w:line="360" w:lineRule="auto"/>
        <w:ind w:firstLine="540"/>
        <w:jc w:val="both"/>
      </w:pPr>
    </w:p>
    <w:p w:rsidR="00074C48" w:rsidRDefault="00074C48">
      <w:pPr>
        <w:spacing w:line="360" w:lineRule="auto"/>
        <w:ind w:right="-55"/>
        <w:jc w:val="both"/>
      </w:pPr>
      <w:r>
        <w:t>Таблица 28 - Температуры насыщенных паров воды и теплоты парообразования для принятых давлений в корпусах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2"/>
        <w:gridCol w:w="3190"/>
        <w:gridCol w:w="3988"/>
      </w:tblGrid>
      <w:tr w:rsidR="00074C48">
        <w:tc>
          <w:tcPr>
            <w:tcW w:w="3082" w:type="dxa"/>
          </w:tcPr>
          <w:p w:rsidR="00074C48" w:rsidRDefault="00074C48">
            <w:pPr>
              <w:spacing w:line="360" w:lineRule="auto"/>
              <w:jc w:val="both"/>
            </w:pPr>
            <w:r>
              <w:t>корпус</w:t>
            </w:r>
          </w:p>
        </w:tc>
        <w:tc>
          <w:tcPr>
            <w:tcW w:w="3190" w:type="dxa"/>
          </w:tcPr>
          <w:p w:rsidR="00074C48" w:rsidRDefault="00074C48">
            <w:pPr>
              <w:spacing w:line="360" w:lineRule="auto"/>
              <w:jc w:val="both"/>
            </w:pPr>
            <w:r>
              <w:t xml:space="preserve">Температура насыщенного пара, </w:t>
            </w:r>
            <w:r>
              <w:rPr>
                <w:vertAlign w:val="superscript"/>
              </w:rPr>
              <w:t>о</w:t>
            </w:r>
            <w:r>
              <w:t>С</w:t>
            </w:r>
          </w:p>
        </w:tc>
        <w:tc>
          <w:tcPr>
            <w:tcW w:w="3988" w:type="dxa"/>
          </w:tcPr>
          <w:p w:rsidR="00074C48" w:rsidRDefault="00074C48">
            <w:pPr>
              <w:spacing w:line="360" w:lineRule="auto"/>
              <w:jc w:val="both"/>
            </w:pPr>
            <w:r>
              <w:t>Теплота парообразования, ккал/кг</w:t>
            </w:r>
          </w:p>
        </w:tc>
      </w:tr>
      <w:tr w:rsidR="00074C48">
        <w:tc>
          <w:tcPr>
            <w:tcW w:w="3082" w:type="dxa"/>
          </w:tcPr>
          <w:p w:rsidR="00074C48" w:rsidRDefault="00074C48">
            <w:pPr>
              <w:spacing w:line="360" w:lineRule="auto"/>
              <w:jc w:val="both"/>
              <w:rPr>
                <w:lang w:val="en-US"/>
              </w:rPr>
            </w:pPr>
            <w:r>
              <w:rPr>
                <w:lang w:val="en-US"/>
              </w:rPr>
              <w:t>I</w:t>
            </w:r>
          </w:p>
        </w:tc>
        <w:tc>
          <w:tcPr>
            <w:tcW w:w="3190" w:type="dxa"/>
          </w:tcPr>
          <w:p w:rsidR="00074C48" w:rsidRDefault="00074C48">
            <w:pPr>
              <w:spacing w:line="360" w:lineRule="auto"/>
              <w:jc w:val="center"/>
              <w:rPr>
                <w:lang w:val="en-US"/>
              </w:rPr>
            </w:pPr>
            <w:r>
              <w:rPr>
                <w:lang w:val="en-US"/>
              </w:rPr>
              <w:t>108,7</w:t>
            </w:r>
          </w:p>
        </w:tc>
        <w:tc>
          <w:tcPr>
            <w:tcW w:w="3988" w:type="dxa"/>
          </w:tcPr>
          <w:p w:rsidR="00074C48" w:rsidRDefault="00074C48">
            <w:pPr>
              <w:spacing w:line="360" w:lineRule="auto"/>
              <w:jc w:val="center"/>
              <w:rPr>
                <w:lang w:val="en-US"/>
              </w:rPr>
            </w:pPr>
            <w:r>
              <w:rPr>
                <w:lang w:val="en-US"/>
              </w:rPr>
              <w:t>534</w:t>
            </w:r>
          </w:p>
        </w:tc>
      </w:tr>
      <w:tr w:rsidR="00074C48">
        <w:tc>
          <w:tcPr>
            <w:tcW w:w="3082" w:type="dxa"/>
          </w:tcPr>
          <w:p w:rsidR="00074C48" w:rsidRDefault="00074C48">
            <w:pPr>
              <w:spacing w:line="360" w:lineRule="auto"/>
              <w:jc w:val="both"/>
              <w:rPr>
                <w:lang w:val="en-US"/>
              </w:rPr>
            </w:pPr>
            <w:r>
              <w:rPr>
                <w:lang w:val="en-US"/>
              </w:rPr>
              <w:t>II</w:t>
            </w:r>
          </w:p>
        </w:tc>
        <w:tc>
          <w:tcPr>
            <w:tcW w:w="3190" w:type="dxa"/>
          </w:tcPr>
          <w:p w:rsidR="00074C48" w:rsidRDefault="00074C48">
            <w:pPr>
              <w:spacing w:line="360" w:lineRule="auto"/>
              <w:jc w:val="center"/>
              <w:rPr>
                <w:lang w:val="en-US"/>
              </w:rPr>
            </w:pPr>
            <w:r>
              <w:rPr>
                <w:lang w:val="en-US"/>
              </w:rPr>
              <w:t>93</w:t>
            </w:r>
          </w:p>
        </w:tc>
        <w:tc>
          <w:tcPr>
            <w:tcW w:w="3988" w:type="dxa"/>
          </w:tcPr>
          <w:p w:rsidR="00074C48" w:rsidRDefault="00074C48">
            <w:pPr>
              <w:spacing w:line="360" w:lineRule="auto"/>
              <w:jc w:val="center"/>
              <w:rPr>
                <w:lang w:val="en-US"/>
              </w:rPr>
            </w:pPr>
            <w:r>
              <w:rPr>
                <w:lang w:val="en-US"/>
              </w:rPr>
              <w:t>546</w:t>
            </w:r>
          </w:p>
        </w:tc>
      </w:tr>
      <w:tr w:rsidR="00074C48">
        <w:tc>
          <w:tcPr>
            <w:tcW w:w="3082" w:type="dxa"/>
          </w:tcPr>
          <w:p w:rsidR="00074C48" w:rsidRDefault="00074C48">
            <w:pPr>
              <w:spacing w:line="360" w:lineRule="auto"/>
              <w:jc w:val="both"/>
              <w:rPr>
                <w:lang w:val="en-US"/>
              </w:rPr>
            </w:pPr>
            <w:r>
              <w:rPr>
                <w:lang w:val="en-US"/>
              </w:rPr>
              <w:t>III</w:t>
            </w:r>
          </w:p>
        </w:tc>
        <w:tc>
          <w:tcPr>
            <w:tcW w:w="3190" w:type="dxa"/>
          </w:tcPr>
          <w:p w:rsidR="00074C48" w:rsidRDefault="00074C48">
            <w:pPr>
              <w:spacing w:line="360" w:lineRule="auto"/>
              <w:jc w:val="center"/>
            </w:pPr>
            <w:r>
              <w:t>59,7</w:t>
            </w:r>
          </w:p>
        </w:tc>
        <w:tc>
          <w:tcPr>
            <w:tcW w:w="3988" w:type="dxa"/>
          </w:tcPr>
          <w:p w:rsidR="00074C48" w:rsidRDefault="00074C48">
            <w:pPr>
              <w:spacing w:line="360" w:lineRule="auto"/>
              <w:jc w:val="center"/>
            </w:pPr>
            <w:r>
              <w:t>563</w:t>
            </w:r>
          </w:p>
        </w:tc>
      </w:tr>
      <w:tr w:rsidR="00074C48">
        <w:tc>
          <w:tcPr>
            <w:tcW w:w="3082" w:type="dxa"/>
          </w:tcPr>
          <w:p w:rsidR="00074C48" w:rsidRDefault="00074C48">
            <w:pPr>
              <w:spacing w:line="360" w:lineRule="auto"/>
              <w:jc w:val="both"/>
            </w:pPr>
            <w:r>
              <w:t>Пар из котельной</w:t>
            </w:r>
          </w:p>
        </w:tc>
        <w:tc>
          <w:tcPr>
            <w:tcW w:w="3190" w:type="dxa"/>
          </w:tcPr>
          <w:p w:rsidR="00074C48" w:rsidRDefault="00074C48">
            <w:pPr>
              <w:spacing w:line="360" w:lineRule="auto"/>
              <w:jc w:val="center"/>
            </w:pPr>
            <w:r>
              <w:t>119,6</w:t>
            </w:r>
          </w:p>
        </w:tc>
        <w:tc>
          <w:tcPr>
            <w:tcW w:w="3988" w:type="dxa"/>
          </w:tcPr>
          <w:p w:rsidR="00074C48" w:rsidRDefault="00074C48">
            <w:pPr>
              <w:spacing w:line="360" w:lineRule="auto"/>
              <w:jc w:val="center"/>
            </w:pPr>
            <w:r>
              <w:t>527</w:t>
            </w:r>
          </w:p>
        </w:tc>
      </w:tr>
    </w:tbl>
    <w:p w:rsidR="00074C48" w:rsidRDefault="00074C48">
      <w:pPr>
        <w:spacing w:line="360" w:lineRule="auto"/>
        <w:ind w:firstLine="540"/>
        <w:jc w:val="both"/>
      </w:pPr>
    </w:p>
    <w:p w:rsidR="00074C48" w:rsidRDefault="00074C48">
      <w:pPr>
        <w:spacing w:line="360" w:lineRule="auto"/>
        <w:ind w:firstLine="540"/>
        <w:jc w:val="both"/>
      </w:pPr>
      <w:r>
        <w:t>Эти температуры насыщенного пара и будут температурами вторичных паров по корпусам (температурами конденсации).</w:t>
      </w:r>
    </w:p>
    <w:p w:rsidR="00074C48" w:rsidRDefault="00074C48">
      <w:pPr>
        <w:spacing w:line="360" w:lineRule="auto"/>
        <w:ind w:firstLine="540"/>
        <w:jc w:val="both"/>
      </w:pPr>
    </w:p>
    <w:p w:rsidR="00074C48" w:rsidRDefault="00074C48">
      <w:pPr>
        <w:spacing w:line="360" w:lineRule="auto"/>
        <w:ind w:firstLine="540"/>
        <w:jc w:val="both"/>
      </w:pPr>
      <w:r>
        <w:t>4.2.5 Расчет температурных потерь по корпусам</w:t>
      </w:r>
    </w:p>
    <w:p w:rsidR="00074C48" w:rsidRDefault="00074C48">
      <w:pPr>
        <w:pStyle w:val="4"/>
        <w:spacing w:line="360" w:lineRule="auto"/>
        <w:ind w:firstLine="720"/>
        <w:rPr>
          <w:b w:val="0"/>
          <w:i/>
        </w:rPr>
      </w:pPr>
      <w:bookmarkStart w:id="106" w:name="_Toc137555407"/>
      <w:r>
        <w:rPr>
          <w:b w:val="0"/>
          <w:i/>
        </w:rPr>
        <w:t>От депрессии</w:t>
      </w:r>
      <w:bookmarkEnd w:id="106"/>
    </w:p>
    <w:p w:rsidR="00074C48" w:rsidRDefault="00074C48">
      <w:pPr>
        <w:spacing w:line="360" w:lineRule="auto"/>
        <w:ind w:firstLine="540"/>
        <w:jc w:val="both"/>
      </w:pPr>
      <w:r>
        <w:t>В справочных таблицах [6]</w:t>
      </w:r>
      <w:r>
        <w:rPr>
          <w:color w:val="FF0000"/>
        </w:rPr>
        <w:t xml:space="preserve"> </w:t>
      </w:r>
      <w:r>
        <w:t>находим температуры кипения раствора при атмосферном давлении:</w:t>
      </w:r>
    </w:p>
    <w:p w:rsidR="00074C48" w:rsidRDefault="00074C48">
      <w:pPr>
        <w:spacing w:line="360" w:lineRule="auto"/>
        <w:ind w:firstLine="540"/>
        <w:jc w:val="both"/>
      </w:pPr>
    </w:p>
    <w:p w:rsidR="00074C48" w:rsidRDefault="00074C48">
      <w:pPr>
        <w:spacing w:line="360" w:lineRule="auto"/>
        <w:jc w:val="both"/>
      </w:pPr>
      <w:r>
        <w:t>Таблица 29 - Температуры кипения раствора при атмосферном давлении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4"/>
        <w:gridCol w:w="2393"/>
        <w:gridCol w:w="2393"/>
        <w:gridCol w:w="3190"/>
      </w:tblGrid>
      <w:tr w:rsidR="00074C48">
        <w:tc>
          <w:tcPr>
            <w:tcW w:w="2284" w:type="dxa"/>
          </w:tcPr>
          <w:p w:rsidR="00074C48" w:rsidRDefault="00074C48">
            <w:pPr>
              <w:spacing w:line="360" w:lineRule="auto"/>
              <w:jc w:val="both"/>
            </w:pPr>
            <w:r>
              <w:t xml:space="preserve">Корпус </w:t>
            </w:r>
          </w:p>
        </w:tc>
        <w:tc>
          <w:tcPr>
            <w:tcW w:w="2393" w:type="dxa"/>
          </w:tcPr>
          <w:p w:rsidR="00074C48" w:rsidRDefault="00074C48">
            <w:pPr>
              <w:spacing w:line="360" w:lineRule="auto"/>
              <w:jc w:val="both"/>
            </w:pPr>
            <w:r>
              <w:t xml:space="preserve">Концентрация, % </w:t>
            </w:r>
          </w:p>
        </w:tc>
        <w:tc>
          <w:tcPr>
            <w:tcW w:w="2393" w:type="dxa"/>
          </w:tcPr>
          <w:p w:rsidR="00074C48" w:rsidRDefault="00074C48">
            <w:pPr>
              <w:spacing w:line="360" w:lineRule="auto"/>
              <w:jc w:val="both"/>
            </w:pPr>
            <w:r>
              <w:t xml:space="preserve">Температура кипения, </w:t>
            </w:r>
            <w:r>
              <w:rPr>
                <w:vertAlign w:val="superscript"/>
              </w:rPr>
              <w:t>о</w:t>
            </w:r>
            <w:r>
              <w:t>С</w:t>
            </w:r>
          </w:p>
        </w:tc>
        <w:tc>
          <w:tcPr>
            <w:tcW w:w="3190" w:type="dxa"/>
          </w:tcPr>
          <w:p w:rsidR="00074C48" w:rsidRDefault="00074C48">
            <w:pPr>
              <w:spacing w:line="360" w:lineRule="auto"/>
              <w:jc w:val="both"/>
            </w:pPr>
            <w:r>
              <w:t xml:space="preserve">Депрессия, </w:t>
            </w:r>
            <w:r>
              <w:rPr>
                <w:vertAlign w:val="superscript"/>
              </w:rPr>
              <w:t>о</w:t>
            </w:r>
            <w:r>
              <w:t>С</w:t>
            </w:r>
          </w:p>
        </w:tc>
      </w:tr>
      <w:tr w:rsidR="00074C48">
        <w:tc>
          <w:tcPr>
            <w:tcW w:w="2284" w:type="dxa"/>
          </w:tcPr>
          <w:p w:rsidR="00074C48" w:rsidRDefault="00074C48">
            <w:pPr>
              <w:spacing w:line="360" w:lineRule="auto"/>
              <w:jc w:val="both"/>
            </w:pPr>
            <w:r>
              <w:rPr>
                <w:lang w:val="en-US"/>
              </w:rPr>
              <w:t>I</w:t>
            </w:r>
          </w:p>
        </w:tc>
        <w:tc>
          <w:tcPr>
            <w:tcW w:w="2393" w:type="dxa"/>
          </w:tcPr>
          <w:p w:rsidR="00074C48" w:rsidRDefault="00074C48">
            <w:pPr>
              <w:spacing w:line="360" w:lineRule="auto"/>
              <w:jc w:val="center"/>
            </w:pPr>
            <w:r>
              <w:t>12,27</w:t>
            </w:r>
          </w:p>
        </w:tc>
        <w:tc>
          <w:tcPr>
            <w:tcW w:w="2393" w:type="dxa"/>
          </w:tcPr>
          <w:p w:rsidR="00074C48" w:rsidRDefault="00074C48">
            <w:pPr>
              <w:spacing w:line="360" w:lineRule="auto"/>
              <w:jc w:val="center"/>
            </w:pPr>
            <w:r>
              <w:t>101,00</w:t>
            </w:r>
          </w:p>
        </w:tc>
        <w:tc>
          <w:tcPr>
            <w:tcW w:w="3190" w:type="dxa"/>
          </w:tcPr>
          <w:p w:rsidR="00074C48" w:rsidRDefault="00074C48">
            <w:pPr>
              <w:spacing w:line="360" w:lineRule="auto"/>
              <w:jc w:val="center"/>
            </w:pPr>
            <w:r>
              <w:t>1,0</w:t>
            </w:r>
          </w:p>
        </w:tc>
      </w:tr>
      <w:tr w:rsidR="00074C48">
        <w:tc>
          <w:tcPr>
            <w:tcW w:w="2284" w:type="dxa"/>
          </w:tcPr>
          <w:p w:rsidR="00074C48" w:rsidRDefault="00074C48">
            <w:pPr>
              <w:spacing w:line="360" w:lineRule="auto"/>
              <w:jc w:val="both"/>
            </w:pPr>
            <w:r>
              <w:rPr>
                <w:lang w:val="en-US"/>
              </w:rPr>
              <w:t>II</w:t>
            </w:r>
          </w:p>
        </w:tc>
        <w:tc>
          <w:tcPr>
            <w:tcW w:w="2393" w:type="dxa"/>
          </w:tcPr>
          <w:p w:rsidR="00074C48" w:rsidRDefault="00074C48">
            <w:pPr>
              <w:spacing w:line="360" w:lineRule="auto"/>
              <w:jc w:val="center"/>
            </w:pPr>
            <w:r>
              <w:t>20,05</w:t>
            </w:r>
          </w:p>
        </w:tc>
        <w:tc>
          <w:tcPr>
            <w:tcW w:w="2393" w:type="dxa"/>
          </w:tcPr>
          <w:p w:rsidR="00074C48" w:rsidRDefault="00074C48">
            <w:pPr>
              <w:spacing w:line="360" w:lineRule="auto"/>
              <w:jc w:val="center"/>
            </w:pPr>
            <w:r>
              <w:t>101,3</w:t>
            </w:r>
          </w:p>
        </w:tc>
        <w:tc>
          <w:tcPr>
            <w:tcW w:w="3190" w:type="dxa"/>
          </w:tcPr>
          <w:p w:rsidR="00074C48" w:rsidRDefault="00074C48">
            <w:pPr>
              <w:spacing w:line="360" w:lineRule="auto"/>
              <w:jc w:val="center"/>
            </w:pPr>
            <w:r>
              <w:t>1,3</w:t>
            </w:r>
          </w:p>
        </w:tc>
      </w:tr>
      <w:tr w:rsidR="00074C48">
        <w:tc>
          <w:tcPr>
            <w:tcW w:w="2284" w:type="dxa"/>
          </w:tcPr>
          <w:p w:rsidR="00074C48" w:rsidRDefault="00074C48">
            <w:pPr>
              <w:spacing w:line="360" w:lineRule="auto"/>
              <w:jc w:val="both"/>
            </w:pPr>
            <w:r>
              <w:rPr>
                <w:lang w:val="en-US"/>
              </w:rPr>
              <w:t>III</w:t>
            </w:r>
          </w:p>
        </w:tc>
        <w:tc>
          <w:tcPr>
            <w:tcW w:w="2393" w:type="dxa"/>
          </w:tcPr>
          <w:p w:rsidR="00074C48" w:rsidRDefault="00074C48">
            <w:pPr>
              <w:spacing w:line="360" w:lineRule="auto"/>
              <w:jc w:val="center"/>
            </w:pPr>
            <w:r>
              <w:t>65,00</w:t>
            </w:r>
          </w:p>
        </w:tc>
        <w:tc>
          <w:tcPr>
            <w:tcW w:w="2393" w:type="dxa"/>
          </w:tcPr>
          <w:p w:rsidR="00074C48" w:rsidRDefault="00074C48">
            <w:pPr>
              <w:spacing w:line="360" w:lineRule="auto"/>
              <w:jc w:val="center"/>
            </w:pPr>
            <w:r>
              <w:t>109,00</w:t>
            </w:r>
          </w:p>
        </w:tc>
        <w:tc>
          <w:tcPr>
            <w:tcW w:w="3190" w:type="dxa"/>
          </w:tcPr>
          <w:p w:rsidR="00074C48" w:rsidRDefault="00074C48">
            <w:pPr>
              <w:spacing w:line="360" w:lineRule="auto"/>
              <w:jc w:val="center"/>
            </w:pPr>
            <w:r>
              <w:t>9,0</w:t>
            </w:r>
          </w:p>
        </w:tc>
      </w:tr>
    </w:tbl>
    <w:p w:rsidR="00074C48" w:rsidRDefault="00074C48">
      <w:pPr>
        <w:spacing w:line="360" w:lineRule="auto"/>
        <w:ind w:firstLine="540"/>
        <w:jc w:val="both"/>
      </w:pPr>
    </w:p>
    <w:p w:rsidR="00074C48" w:rsidRDefault="00074C48">
      <w:pPr>
        <w:pStyle w:val="20"/>
        <w:spacing w:line="360" w:lineRule="auto"/>
        <w:ind w:left="0" w:firstLine="709"/>
        <w:jc w:val="both"/>
      </w:pPr>
      <w:r>
        <w:t>В целях упрощения расчета не уточняем температурную депрессию (в связи с отличаем давления в корпусах от атмосферного), так как зависимость температуры кипения раствора от температуры кипения растворителя линейна.</w:t>
      </w:r>
    </w:p>
    <w:p w:rsidR="00074C48" w:rsidRDefault="00074C48">
      <w:pPr>
        <w:spacing w:line="360" w:lineRule="auto"/>
        <w:ind w:firstLine="709"/>
        <w:jc w:val="both"/>
      </w:pPr>
      <w:r>
        <w:t>Следовательно, по трем корпусам:</w:t>
      </w:r>
    </w:p>
    <w:p w:rsidR="00074C48" w:rsidRDefault="00074C48">
      <w:pPr>
        <w:spacing w:line="360" w:lineRule="auto"/>
        <w:ind w:firstLine="709"/>
        <w:jc w:val="both"/>
      </w:pPr>
    </w:p>
    <w:p w:rsidR="00074C48" w:rsidRDefault="00074C48">
      <w:pPr>
        <w:spacing w:line="360" w:lineRule="auto"/>
        <w:ind w:firstLine="709"/>
        <w:jc w:val="both"/>
      </w:pPr>
      <w:r>
        <w:sym w:font="Symbol" w:char="F044"/>
      </w:r>
      <w:r>
        <w:rPr>
          <w:lang w:val="en-US"/>
        </w:rPr>
        <w:t>t</w:t>
      </w:r>
      <w:r>
        <w:rPr>
          <w:vertAlign w:val="subscript"/>
        </w:rPr>
        <w:t>депр</w:t>
      </w:r>
      <w:r>
        <w:t xml:space="preserve"> = 1 + 1,3 + 9 = 11,3 </w:t>
      </w:r>
      <w:r>
        <w:rPr>
          <w:vertAlign w:val="superscript"/>
        </w:rPr>
        <w:t xml:space="preserve"> оС</w:t>
      </w:r>
    </w:p>
    <w:p w:rsidR="00074C48" w:rsidRDefault="00074C48">
      <w:pPr>
        <w:spacing w:line="360" w:lineRule="auto"/>
        <w:ind w:firstLine="709"/>
        <w:jc w:val="both"/>
      </w:pPr>
    </w:p>
    <w:p w:rsidR="00074C48" w:rsidRDefault="00074C48">
      <w:pPr>
        <w:spacing w:line="360" w:lineRule="auto"/>
        <w:ind w:firstLine="709"/>
        <w:jc w:val="both"/>
        <w:rPr>
          <w:iCs/>
        </w:rPr>
      </w:pPr>
      <w:r>
        <w:rPr>
          <w:iCs/>
        </w:rPr>
        <w:t>от гидравлических сопротивлений</w:t>
      </w:r>
    </w:p>
    <w:p w:rsidR="00074C48" w:rsidRDefault="00074C48">
      <w:pPr>
        <w:spacing w:line="360" w:lineRule="auto"/>
        <w:ind w:firstLine="709"/>
        <w:jc w:val="both"/>
      </w:pPr>
      <w:r>
        <w:t>Потерю разности температур на каждом интервале между корпусами принимаем в 1</w:t>
      </w:r>
      <w:r>
        <w:rPr>
          <w:vertAlign w:val="superscript"/>
        </w:rPr>
        <w:t>о</w:t>
      </w:r>
      <w:r>
        <w:t>. Интервалов всего три (</w:t>
      </w:r>
      <w:r>
        <w:rPr>
          <w:lang w:val="en-US"/>
        </w:rPr>
        <w:t>I</w:t>
      </w:r>
      <w:r>
        <w:t>-</w:t>
      </w:r>
      <w:r>
        <w:rPr>
          <w:lang w:val="en-US"/>
        </w:rPr>
        <w:t>II</w:t>
      </w:r>
      <w:r>
        <w:t xml:space="preserve">, </w:t>
      </w:r>
      <w:r>
        <w:rPr>
          <w:lang w:val="en-US"/>
        </w:rPr>
        <w:t>II</w:t>
      </w:r>
      <w:r>
        <w:t>-</w:t>
      </w:r>
      <w:r>
        <w:rPr>
          <w:lang w:val="en-US"/>
        </w:rPr>
        <w:t>III</w:t>
      </w:r>
      <w:r>
        <w:t xml:space="preserve">, </w:t>
      </w:r>
      <w:r>
        <w:rPr>
          <w:lang w:val="en-US"/>
        </w:rPr>
        <w:t>III</w:t>
      </w:r>
      <w:r>
        <w:t>-конденсатор), следовательно:</w:t>
      </w:r>
    </w:p>
    <w:p w:rsidR="00074C48" w:rsidRDefault="00074C48">
      <w:pPr>
        <w:spacing w:line="360" w:lineRule="auto"/>
        <w:ind w:firstLine="709"/>
        <w:jc w:val="both"/>
      </w:pPr>
    </w:p>
    <w:p w:rsidR="00074C48" w:rsidRDefault="00074C48">
      <w:pPr>
        <w:spacing w:line="360" w:lineRule="auto"/>
        <w:ind w:firstLine="709"/>
        <w:jc w:val="both"/>
      </w:pPr>
      <w:r>
        <w:sym w:font="Symbol" w:char="F044"/>
      </w:r>
      <w:r>
        <w:t>р</w:t>
      </w:r>
      <w:r>
        <w:rPr>
          <w:vertAlign w:val="subscript"/>
        </w:rPr>
        <w:t>г.с.</w:t>
      </w:r>
      <w:r>
        <w:t xml:space="preserve"> = 3 </w:t>
      </w:r>
      <w:r>
        <w:rPr>
          <w:vertAlign w:val="superscript"/>
        </w:rPr>
        <w:t xml:space="preserve">. </w:t>
      </w:r>
      <w:r>
        <w:t xml:space="preserve">1 = 3 </w:t>
      </w:r>
      <w:r>
        <w:rPr>
          <w:vertAlign w:val="superscript"/>
        </w:rPr>
        <w:t xml:space="preserve"> оС</w:t>
      </w:r>
    </w:p>
    <w:p w:rsidR="00074C48" w:rsidRDefault="00074C48">
      <w:pPr>
        <w:spacing w:line="360" w:lineRule="auto"/>
        <w:ind w:firstLine="709"/>
        <w:jc w:val="both"/>
      </w:pPr>
    </w:p>
    <w:p w:rsidR="00074C48" w:rsidRDefault="00074C48">
      <w:pPr>
        <w:spacing w:line="360" w:lineRule="auto"/>
        <w:ind w:firstLine="709"/>
        <w:jc w:val="both"/>
      </w:pPr>
      <w:r>
        <w:t>При расчёте температуры кипения в плёночных выпарных аппаратах  данного типа гидростатическую депрессию не учитывают.</w:t>
      </w:r>
    </w:p>
    <w:p w:rsidR="00074C48" w:rsidRDefault="00074C48">
      <w:pPr>
        <w:spacing w:line="360" w:lineRule="auto"/>
        <w:ind w:firstLine="709"/>
        <w:jc w:val="both"/>
      </w:pPr>
    </w:p>
    <w:p w:rsidR="00074C48" w:rsidRDefault="00074C48">
      <w:pPr>
        <w:spacing w:line="360" w:lineRule="auto"/>
        <w:ind w:firstLine="709"/>
        <w:jc w:val="both"/>
      </w:pPr>
      <w:r>
        <w:t>Сумма всех потерь разности температур для батареи в целом составит:</w:t>
      </w:r>
    </w:p>
    <w:p w:rsidR="00074C48" w:rsidRDefault="00074C48">
      <w:pPr>
        <w:spacing w:line="360" w:lineRule="auto"/>
        <w:ind w:firstLine="709"/>
        <w:jc w:val="both"/>
      </w:pPr>
    </w:p>
    <w:p w:rsidR="00074C48" w:rsidRDefault="00074C48">
      <w:pPr>
        <w:spacing w:line="360" w:lineRule="auto"/>
        <w:ind w:firstLine="709"/>
        <w:jc w:val="both"/>
      </w:pPr>
      <w:r>
        <w:sym w:font="Symbol" w:char="F053"/>
      </w:r>
      <w:r>
        <w:sym w:font="Symbol" w:char="F044"/>
      </w:r>
      <w:r>
        <w:rPr>
          <w:lang w:val="en-US"/>
        </w:rPr>
        <w:t>t</w:t>
      </w:r>
      <w:r>
        <w:rPr>
          <w:vertAlign w:val="subscript"/>
        </w:rPr>
        <w:t>пот</w:t>
      </w:r>
      <w:r>
        <w:t xml:space="preserve"> = 11,3 + 3 = 14,3 </w:t>
      </w:r>
      <w:r>
        <w:rPr>
          <w:vertAlign w:val="superscript"/>
        </w:rPr>
        <w:t xml:space="preserve"> оС</w:t>
      </w:r>
    </w:p>
    <w:p w:rsidR="00074C48" w:rsidRDefault="00074C48">
      <w:pPr>
        <w:spacing w:line="360" w:lineRule="auto"/>
        <w:ind w:firstLine="709"/>
        <w:jc w:val="both"/>
      </w:pPr>
    </w:p>
    <w:p w:rsidR="00074C48" w:rsidRDefault="00074C48">
      <w:pPr>
        <w:pStyle w:val="32"/>
      </w:pPr>
      <w:r>
        <w:t>Полезная разность температур</w:t>
      </w:r>
    </w:p>
    <w:p w:rsidR="00074C48" w:rsidRDefault="00074C48">
      <w:pPr>
        <w:spacing w:line="360" w:lineRule="auto"/>
        <w:ind w:firstLine="709"/>
        <w:jc w:val="both"/>
      </w:pPr>
      <w:r>
        <w:t xml:space="preserve">Общая разность температур 119,6 – 59,7 = 59,9 </w:t>
      </w:r>
      <w:r>
        <w:rPr>
          <w:vertAlign w:val="superscript"/>
        </w:rPr>
        <w:t xml:space="preserve"> оС</w:t>
      </w:r>
      <w:r>
        <w:t>, следовательно, полезная разность температур:</w:t>
      </w:r>
    </w:p>
    <w:p w:rsidR="00074C48" w:rsidRDefault="00074C48">
      <w:pPr>
        <w:spacing w:line="360" w:lineRule="auto"/>
        <w:ind w:firstLine="709"/>
        <w:jc w:val="both"/>
      </w:pPr>
    </w:p>
    <w:p w:rsidR="00074C48" w:rsidRDefault="00074C48">
      <w:pPr>
        <w:spacing w:line="360" w:lineRule="auto"/>
        <w:ind w:firstLine="709"/>
        <w:jc w:val="both"/>
      </w:pPr>
      <w:r>
        <w:sym w:font="Symbol" w:char="F044"/>
      </w:r>
      <w:r>
        <w:rPr>
          <w:lang w:val="en-US"/>
        </w:rPr>
        <w:t>t</w:t>
      </w:r>
      <w:r>
        <w:rPr>
          <w:vertAlign w:val="subscript"/>
        </w:rPr>
        <w:t>пол</w:t>
      </w:r>
      <w:r>
        <w:t xml:space="preserve"> = 59,9 – 14,3 = 45,6 </w:t>
      </w:r>
      <w:r>
        <w:rPr>
          <w:vertAlign w:val="superscript"/>
        </w:rPr>
        <w:t xml:space="preserve"> оС</w:t>
      </w:r>
    </w:p>
    <w:p w:rsidR="00074C48" w:rsidRDefault="00074C48">
      <w:pPr>
        <w:spacing w:line="360" w:lineRule="auto"/>
        <w:ind w:firstLine="709"/>
        <w:jc w:val="both"/>
      </w:pPr>
    </w:p>
    <w:p w:rsidR="00074C48" w:rsidRDefault="00074C48">
      <w:pPr>
        <w:pStyle w:val="3"/>
        <w:ind w:firstLine="720"/>
        <w:rPr>
          <w:rFonts w:ascii="Times New Roman" w:hAnsi="Times New Roman" w:cs="Times New Roman"/>
          <w:b w:val="0"/>
          <w:bCs w:val="0"/>
          <w:sz w:val="32"/>
        </w:rPr>
      </w:pPr>
      <w:bookmarkStart w:id="107" w:name="_Toc137491869"/>
      <w:bookmarkStart w:id="108" w:name="_Toc137555408"/>
      <w:r>
        <w:rPr>
          <w:rFonts w:ascii="Times New Roman" w:hAnsi="Times New Roman" w:cs="Times New Roman"/>
          <w:b w:val="0"/>
          <w:bCs w:val="0"/>
          <w:sz w:val="32"/>
        </w:rPr>
        <w:t>4.2.1 Определение температур кипения растворов в корпусах</w:t>
      </w:r>
      <w:bookmarkEnd w:id="107"/>
      <w:bookmarkEnd w:id="108"/>
    </w:p>
    <w:p w:rsidR="00074C48" w:rsidRDefault="00074C48">
      <w:pPr>
        <w:spacing w:line="360" w:lineRule="auto"/>
        <w:ind w:firstLine="709"/>
        <w:jc w:val="both"/>
      </w:pPr>
    </w:p>
    <w:p w:rsidR="00074C48" w:rsidRDefault="00074C48">
      <w:pPr>
        <w:spacing w:line="360" w:lineRule="auto"/>
        <w:ind w:firstLine="709"/>
        <w:jc w:val="both"/>
      </w:pPr>
      <w:r>
        <w:t>Воспользуемся уравнением:</w:t>
      </w:r>
    </w:p>
    <w:p w:rsidR="00074C48" w:rsidRDefault="00074C48">
      <w:pPr>
        <w:spacing w:line="360" w:lineRule="auto"/>
        <w:ind w:firstLine="709"/>
        <w:jc w:val="both"/>
      </w:pPr>
    </w:p>
    <w:p w:rsidR="00074C48" w:rsidRDefault="00074C48">
      <w:pPr>
        <w:spacing w:line="360" w:lineRule="auto"/>
        <w:ind w:firstLine="709"/>
        <w:jc w:val="both"/>
      </w:pPr>
      <w:r>
        <w:rPr>
          <w:lang w:val="en-US"/>
        </w:rPr>
        <w:t>t</w:t>
      </w:r>
      <w:r>
        <w:rPr>
          <w:vertAlign w:val="subscript"/>
        </w:rPr>
        <w:t>кип</w:t>
      </w:r>
      <w:r>
        <w:t xml:space="preserve"> = </w:t>
      </w:r>
      <w:r>
        <w:rPr>
          <w:lang w:val="en-US"/>
        </w:rPr>
        <w:t>t</w:t>
      </w:r>
      <w:r>
        <w:rPr>
          <w:vertAlign w:val="subscript"/>
        </w:rPr>
        <w:t xml:space="preserve">втор.пара </w:t>
      </w:r>
      <w:r>
        <w:t xml:space="preserve">+ </w:t>
      </w:r>
      <w:r>
        <w:sym w:font="Symbol" w:char="F044"/>
      </w:r>
      <w:r>
        <w:rPr>
          <w:lang w:val="en-US"/>
        </w:rPr>
        <w:t>t</w:t>
      </w:r>
      <w:r>
        <w:rPr>
          <w:vertAlign w:val="subscript"/>
        </w:rPr>
        <w:t>депр</w:t>
      </w:r>
      <w:r>
        <w:t xml:space="preserve"> + </w:t>
      </w:r>
      <w:r>
        <w:sym w:font="Symbol" w:char="F044"/>
      </w:r>
      <w:r>
        <w:rPr>
          <w:lang w:val="en-US"/>
        </w:rPr>
        <w:t>t</w:t>
      </w:r>
      <w:r>
        <w:rPr>
          <w:vertAlign w:val="subscript"/>
        </w:rPr>
        <w:t>г.э.</w:t>
      </w:r>
      <w:r>
        <w:t xml:space="preserve"> + </w:t>
      </w:r>
      <w:r>
        <w:sym w:font="Symbol" w:char="F044"/>
      </w:r>
      <w:r>
        <w:rPr>
          <w:lang w:val="en-US"/>
        </w:rPr>
        <w:t>t</w:t>
      </w:r>
      <w:r>
        <w:rPr>
          <w:vertAlign w:val="subscript"/>
        </w:rPr>
        <w:t>г.с.</w:t>
      </w:r>
      <w:r>
        <w:tab/>
      </w:r>
      <w:r>
        <w:tab/>
      </w:r>
      <w:r>
        <w:tab/>
      </w:r>
      <w:r>
        <w:tab/>
      </w:r>
      <w:r>
        <w:rPr>
          <w:color w:val="FF0000"/>
        </w:rPr>
        <w:tab/>
      </w:r>
      <w:r>
        <w:rPr>
          <w:color w:val="FF0000"/>
        </w:rPr>
        <w:tab/>
      </w:r>
      <w:r>
        <w:rPr>
          <w:color w:val="FF0000"/>
        </w:rPr>
        <w:tab/>
        <w:t xml:space="preserve">       </w:t>
      </w:r>
      <w:r>
        <w:t xml:space="preserve">(34) </w:t>
      </w:r>
      <w:r>
        <w:rPr>
          <w:vertAlign w:val="subscript"/>
        </w:rPr>
        <w:t xml:space="preserve">  </w:t>
      </w:r>
    </w:p>
    <w:p w:rsidR="00074C48" w:rsidRDefault="00074C48">
      <w:pPr>
        <w:spacing w:line="360" w:lineRule="auto"/>
        <w:ind w:firstLine="709"/>
        <w:jc w:val="both"/>
      </w:pPr>
    </w:p>
    <w:p w:rsidR="00074C48" w:rsidRDefault="00074C48">
      <w:pPr>
        <w:spacing w:line="360" w:lineRule="auto"/>
        <w:ind w:firstLine="709"/>
        <w:jc w:val="both"/>
      </w:pPr>
      <w:r>
        <w:t>Тогда:</w:t>
      </w:r>
    </w:p>
    <w:p w:rsidR="00074C48" w:rsidRDefault="00074C48">
      <w:pPr>
        <w:spacing w:line="360" w:lineRule="auto"/>
        <w:ind w:firstLine="709"/>
        <w:jc w:val="both"/>
      </w:pPr>
      <w:r>
        <w:t xml:space="preserve">В </w:t>
      </w:r>
      <w:r>
        <w:rPr>
          <w:lang w:val="en-US"/>
        </w:rPr>
        <w:t>III</w:t>
      </w:r>
      <w:r>
        <w:t xml:space="preserve"> корпусе </w:t>
      </w:r>
      <w:r>
        <w:tab/>
      </w:r>
      <w:r>
        <w:tab/>
      </w:r>
      <w:r>
        <w:rPr>
          <w:lang w:val="en-US"/>
        </w:rPr>
        <w:t>t</w:t>
      </w:r>
      <w:r>
        <w:rPr>
          <w:vertAlign w:val="subscript"/>
        </w:rPr>
        <w:t>3</w:t>
      </w:r>
      <w:r>
        <w:t xml:space="preserve"> = 59,7 + 9 + 1 = 69,7</w:t>
      </w:r>
      <w:r>
        <w:rPr>
          <w:vertAlign w:val="superscript"/>
        </w:rPr>
        <w:t xml:space="preserve"> оС</w:t>
      </w:r>
    </w:p>
    <w:p w:rsidR="00074C48" w:rsidRDefault="00074C48">
      <w:pPr>
        <w:spacing w:line="360" w:lineRule="auto"/>
        <w:ind w:firstLine="709"/>
        <w:jc w:val="both"/>
      </w:pPr>
      <w:r>
        <w:t xml:space="preserve">Во </w:t>
      </w:r>
      <w:r>
        <w:rPr>
          <w:lang w:val="en-US"/>
        </w:rPr>
        <w:t>II</w:t>
      </w:r>
      <w:r>
        <w:t xml:space="preserve"> корпусе</w:t>
      </w:r>
      <w:r>
        <w:tab/>
      </w:r>
      <w:r>
        <w:tab/>
      </w:r>
      <w:r>
        <w:rPr>
          <w:lang w:val="en-US"/>
        </w:rPr>
        <w:t>t</w:t>
      </w:r>
      <w:r>
        <w:rPr>
          <w:vertAlign w:val="subscript"/>
        </w:rPr>
        <w:t>2</w:t>
      </w:r>
      <w:r>
        <w:t xml:space="preserve"> = 93 +1,3 + 1 = 95,3</w:t>
      </w:r>
      <w:r>
        <w:rPr>
          <w:vertAlign w:val="superscript"/>
        </w:rPr>
        <w:t xml:space="preserve"> оС</w:t>
      </w:r>
    </w:p>
    <w:p w:rsidR="00074C48" w:rsidRDefault="00074C48">
      <w:pPr>
        <w:spacing w:line="360" w:lineRule="auto"/>
        <w:ind w:firstLine="709"/>
        <w:jc w:val="both"/>
      </w:pPr>
      <w:r>
        <w:t xml:space="preserve">В </w:t>
      </w:r>
      <w:r>
        <w:rPr>
          <w:lang w:val="en-US"/>
        </w:rPr>
        <w:t>I</w:t>
      </w:r>
      <w:r>
        <w:t xml:space="preserve"> корпусе</w:t>
      </w:r>
      <w:r>
        <w:tab/>
      </w:r>
      <w:r>
        <w:tab/>
      </w:r>
      <w:r>
        <w:tab/>
      </w:r>
      <w:r>
        <w:rPr>
          <w:lang w:val="en-US"/>
        </w:rPr>
        <w:t>t</w:t>
      </w:r>
      <w:r>
        <w:rPr>
          <w:vertAlign w:val="subscript"/>
        </w:rPr>
        <w:t>1</w:t>
      </w:r>
      <w:r>
        <w:t xml:space="preserve"> = 108,7 + 1 + 1 = 110,7</w:t>
      </w:r>
      <w:r>
        <w:rPr>
          <w:vertAlign w:val="superscript"/>
        </w:rPr>
        <w:t xml:space="preserve"> оС</w:t>
      </w:r>
    </w:p>
    <w:p w:rsidR="00074C48" w:rsidRDefault="00074C48">
      <w:pPr>
        <w:spacing w:line="360" w:lineRule="auto"/>
        <w:ind w:firstLine="709"/>
        <w:jc w:val="both"/>
      </w:pPr>
    </w:p>
    <w:p w:rsidR="00074C48" w:rsidRDefault="00074C48">
      <w:pPr>
        <w:spacing w:line="360" w:lineRule="auto"/>
        <w:ind w:firstLine="709"/>
        <w:jc w:val="both"/>
      </w:pPr>
      <w:r>
        <w:t>Полезная разность по корпусам:</w:t>
      </w:r>
    </w:p>
    <w:p w:rsidR="00074C48" w:rsidRDefault="00074C48">
      <w:pPr>
        <w:spacing w:line="360" w:lineRule="auto"/>
        <w:ind w:firstLine="709"/>
        <w:jc w:val="both"/>
      </w:pPr>
      <w:r>
        <w:sym w:font="Symbol" w:char="F044"/>
      </w:r>
      <w:r>
        <w:rPr>
          <w:lang w:val="en-US"/>
        </w:rPr>
        <w:t>t</w:t>
      </w:r>
      <w:r>
        <w:rPr>
          <w:vertAlign w:val="subscript"/>
        </w:rPr>
        <w:t>П1</w:t>
      </w:r>
      <w:r>
        <w:t xml:space="preserve"> = 119,6 - 110,7 = 8,9</w:t>
      </w:r>
      <w:r>
        <w:rPr>
          <w:vertAlign w:val="superscript"/>
        </w:rPr>
        <w:t xml:space="preserve"> оС</w:t>
      </w:r>
    </w:p>
    <w:p w:rsidR="00074C48" w:rsidRDefault="00074C48">
      <w:pPr>
        <w:spacing w:line="360" w:lineRule="auto"/>
        <w:ind w:firstLine="709"/>
        <w:jc w:val="both"/>
      </w:pPr>
      <w:r>
        <w:sym w:font="Symbol" w:char="F044"/>
      </w:r>
      <w:r>
        <w:rPr>
          <w:lang w:val="en-US"/>
        </w:rPr>
        <w:t>t</w:t>
      </w:r>
      <w:r>
        <w:rPr>
          <w:vertAlign w:val="subscript"/>
        </w:rPr>
        <w:t>П2</w:t>
      </w:r>
      <w:r>
        <w:t xml:space="preserve"> = 108,7 – 95,3 = 13,4</w:t>
      </w:r>
      <w:r>
        <w:rPr>
          <w:vertAlign w:val="superscript"/>
        </w:rPr>
        <w:t xml:space="preserve"> оС</w:t>
      </w:r>
    </w:p>
    <w:p w:rsidR="00074C48" w:rsidRDefault="00074C48">
      <w:pPr>
        <w:spacing w:line="360" w:lineRule="auto"/>
        <w:ind w:firstLine="709"/>
        <w:jc w:val="both"/>
      </w:pPr>
      <w:r>
        <w:sym w:font="Symbol" w:char="F044"/>
      </w:r>
      <w:r>
        <w:rPr>
          <w:lang w:val="en-US"/>
        </w:rPr>
        <w:t>t</w:t>
      </w:r>
      <w:r>
        <w:rPr>
          <w:vertAlign w:val="subscript"/>
        </w:rPr>
        <w:t>П3</w:t>
      </w:r>
      <w:r>
        <w:t xml:space="preserve"> = 93 – 69,7 = 23,3</w:t>
      </w:r>
      <w:r>
        <w:rPr>
          <w:vertAlign w:val="superscript"/>
        </w:rPr>
        <w:t xml:space="preserve"> оС</w:t>
      </w:r>
    </w:p>
    <w:p w:rsidR="00074C48" w:rsidRDefault="00074C48">
      <w:pPr>
        <w:pStyle w:val="3"/>
        <w:ind w:firstLine="720"/>
      </w:pPr>
      <w:bookmarkStart w:id="109" w:name="_Toc137491870"/>
      <w:bookmarkStart w:id="110" w:name="_Toc137555409"/>
      <w:r>
        <w:rPr>
          <w:rFonts w:ascii="Times New Roman" w:hAnsi="Times New Roman" w:cs="Times New Roman"/>
          <w:b w:val="0"/>
          <w:bCs w:val="0"/>
          <w:sz w:val="32"/>
        </w:rPr>
        <w:t>4.2.2 Расчет теплопередачи по корпусам</w:t>
      </w:r>
      <w:bookmarkEnd w:id="109"/>
      <w:bookmarkEnd w:id="110"/>
    </w:p>
    <w:p w:rsidR="00074C48" w:rsidRDefault="00074C48">
      <w:pPr>
        <w:spacing w:line="360" w:lineRule="auto"/>
        <w:ind w:firstLine="709"/>
        <w:jc w:val="both"/>
      </w:pPr>
    </w:p>
    <w:p w:rsidR="00074C48" w:rsidRDefault="00074C48">
      <w:pPr>
        <w:spacing w:line="360" w:lineRule="auto"/>
        <w:ind w:firstLine="709"/>
        <w:jc w:val="both"/>
      </w:pPr>
      <w:r>
        <w:t xml:space="preserve">По найденным температурам кипения и концентрациям растворов в корпусах подбираем в справочниках расчетные константы – физические характеристики растворов (удельный вес, теплопроводность, теплоемкость, вязкость). </w:t>
      </w:r>
    </w:p>
    <w:p w:rsidR="00074C48" w:rsidRDefault="00074C48">
      <w:pPr>
        <w:spacing w:line="360" w:lineRule="auto"/>
        <w:ind w:firstLine="709"/>
        <w:jc w:val="both"/>
      </w:pPr>
      <w:r>
        <w:t>Расчёт коэффициента теплопередачи в первом корпусе.</w:t>
      </w:r>
    </w:p>
    <w:p w:rsidR="00074C48" w:rsidRDefault="00074C48">
      <w:pPr>
        <w:spacing w:line="360" w:lineRule="auto"/>
        <w:ind w:firstLine="709"/>
        <w:jc w:val="both"/>
      </w:pPr>
      <w:r>
        <w:rPr>
          <w:vertAlign w:val="subscript"/>
        </w:rPr>
        <w:object w:dxaOrig="3260" w:dyaOrig="980">
          <v:shape id="_x0000_i1104" type="#_x0000_t75" style="width:162.75pt;height:48.75pt" o:ole="" filled="t">
            <v:imagedata r:id="rId159" o:title=""/>
          </v:shape>
          <o:OLEObject Type="Embed" ProgID="Equation.3" ShapeID="_x0000_i1104" DrawAspect="Content" ObjectID="_1469542260" r:id="rId160"/>
        </w:object>
      </w:r>
      <w:r>
        <w:rPr>
          <w:vertAlign w:val="subscript"/>
        </w:rPr>
        <w:tab/>
      </w:r>
      <w:r>
        <w:tab/>
      </w:r>
      <w:r>
        <w:tab/>
      </w:r>
      <w:r>
        <w:tab/>
      </w:r>
      <w:r>
        <w:tab/>
      </w:r>
      <w:r>
        <w:tab/>
        <w:t xml:space="preserve">                           (35)</w:t>
      </w:r>
    </w:p>
    <w:p w:rsidR="00074C48" w:rsidRDefault="00074C48">
      <w:pPr>
        <w:spacing w:line="360" w:lineRule="auto"/>
        <w:ind w:firstLine="709"/>
        <w:jc w:val="both"/>
      </w:pPr>
      <w:r>
        <w:rPr>
          <w:vertAlign w:val="subscript"/>
        </w:rPr>
        <w:object w:dxaOrig="7640" w:dyaOrig="1400">
          <v:shape id="_x0000_i1105" type="#_x0000_t75" style="width:381.75pt;height:70.5pt" o:ole="" filled="t">
            <v:imagedata r:id="rId161" o:title=""/>
          </v:shape>
          <o:OLEObject Type="Embed" ProgID="Equation.3" ShapeID="_x0000_i1105" DrawAspect="Content" ObjectID="_1469542261" r:id="rId162"/>
        </w:object>
      </w:r>
      <w:r>
        <w:tab/>
      </w:r>
    </w:p>
    <w:p w:rsidR="00074C48" w:rsidRDefault="00074C48">
      <w:pPr>
        <w:spacing w:line="360" w:lineRule="auto"/>
        <w:ind w:firstLine="709"/>
        <w:jc w:val="both"/>
      </w:pPr>
      <w:r>
        <w:t>сопротивление загрязнений со стороны пара.</w:t>
      </w:r>
    </w:p>
    <w:p w:rsidR="00074C48" w:rsidRDefault="00074C48">
      <w:pPr>
        <w:spacing w:line="360" w:lineRule="auto"/>
        <w:ind w:firstLine="709"/>
        <w:jc w:val="both"/>
      </w:pPr>
      <w:r>
        <w:rPr>
          <w:vertAlign w:val="subscript"/>
        </w:rPr>
        <w:object w:dxaOrig="5120" w:dyaOrig="720">
          <v:shape id="_x0000_i1106" type="#_x0000_t75" style="width:256.5pt;height:36pt" o:ole="" filled="t">
            <v:imagedata r:id="rId163" o:title=""/>
          </v:shape>
          <o:OLEObject Type="Embed" ProgID="Equation.3" ShapeID="_x0000_i1106" DrawAspect="Content" ObjectID="_1469542262" r:id="rId164"/>
        </w:object>
      </w:r>
      <w:r>
        <w:tab/>
      </w:r>
      <w:r>
        <w:tab/>
      </w:r>
      <w:r>
        <w:tab/>
      </w:r>
      <w:r>
        <w:tab/>
      </w:r>
      <w:r>
        <w:tab/>
        <w:t xml:space="preserve">       (36)</w:t>
      </w:r>
    </w:p>
    <w:p w:rsidR="00074C48" w:rsidRDefault="00074C48">
      <w:pPr>
        <w:spacing w:line="360" w:lineRule="auto"/>
        <w:ind w:firstLine="709"/>
        <w:jc w:val="both"/>
      </w:pPr>
      <w:r>
        <w:tab/>
        <w:t xml:space="preserve">Коэффициент теплоотдачи от конденсирующегося пара </w:t>
      </w:r>
      <w:r>
        <w:sym w:font="Symbol" w:char="0061"/>
      </w:r>
      <w:r>
        <w:rPr>
          <w:vertAlign w:val="subscript"/>
        </w:rPr>
        <w:t>1</w:t>
      </w:r>
      <w:r>
        <w:t xml:space="preserve"> к стенке равен</w:t>
      </w:r>
    </w:p>
    <w:bookmarkStart w:id="111" w:name="_MON_1211227966"/>
    <w:bookmarkEnd w:id="111"/>
    <w:p w:rsidR="00074C48" w:rsidRDefault="00074C48">
      <w:pPr>
        <w:spacing w:line="360" w:lineRule="auto"/>
        <w:ind w:firstLine="709"/>
        <w:jc w:val="both"/>
      </w:pPr>
      <w:r>
        <w:rPr>
          <w:vertAlign w:val="superscript"/>
        </w:rPr>
        <w:object w:dxaOrig="3901" w:dyaOrig="781">
          <v:shape id="_x0000_i1107" type="#_x0000_t75" style="width:195pt;height:39pt" o:ole="" filled="t">
            <v:imagedata r:id="rId165" o:title="" grayscale="t" bilevel="t"/>
          </v:shape>
          <o:OLEObject Type="Embed" ProgID="Word.Picture.8" ShapeID="_x0000_i1107" DrawAspect="Content" ObjectID="_1469542263" r:id="rId166"/>
        </w:object>
      </w:r>
      <w:r>
        <w:tab/>
      </w:r>
      <w:r>
        <w:tab/>
      </w:r>
      <w:r>
        <w:tab/>
      </w:r>
      <w:r>
        <w:tab/>
      </w:r>
      <w:r>
        <w:tab/>
      </w:r>
      <w:r>
        <w:tab/>
      </w:r>
      <w:r>
        <w:tab/>
        <w:t xml:space="preserve">       (37)</w:t>
      </w:r>
    </w:p>
    <w:p w:rsidR="00074C48" w:rsidRDefault="00074C48">
      <w:pPr>
        <w:spacing w:line="360" w:lineRule="auto"/>
        <w:ind w:firstLine="709"/>
        <w:jc w:val="both"/>
      </w:pPr>
      <w:r>
        <w:t xml:space="preserve">где </w:t>
      </w:r>
      <w:r>
        <w:rPr>
          <w:lang w:val="en-US"/>
        </w:rPr>
        <w:t>r</w:t>
      </w:r>
      <w:r>
        <w:rPr>
          <w:vertAlign w:val="subscript"/>
        </w:rPr>
        <w:t>1</w:t>
      </w:r>
      <w:r>
        <w:t xml:space="preserve"> – теплота конденсации греющего пара, Дж/кг;</w:t>
      </w:r>
    </w:p>
    <w:p w:rsidR="00074C48" w:rsidRDefault="00074C48">
      <w:pPr>
        <w:spacing w:line="360" w:lineRule="auto"/>
        <w:ind w:firstLine="709"/>
        <w:jc w:val="both"/>
      </w:pPr>
      <w:r>
        <w:t xml:space="preserve">      </w:t>
      </w:r>
      <w:r>
        <w:rPr>
          <w:lang w:val="en-US"/>
        </w:rPr>
        <w:sym w:font="Symbol" w:char="0072"/>
      </w:r>
      <w:r>
        <w:rPr>
          <w:vertAlign w:val="subscript"/>
        </w:rPr>
        <w:t>Ж1</w:t>
      </w:r>
      <w:r>
        <w:t xml:space="preserve">, </w:t>
      </w:r>
      <w:r>
        <w:sym w:font="Symbol" w:char="006C"/>
      </w:r>
      <w:r>
        <w:rPr>
          <w:vertAlign w:val="subscript"/>
        </w:rPr>
        <w:t>Ж</w:t>
      </w:r>
      <w:r>
        <w:t xml:space="preserve">, </w:t>
      </w:r>
      <w:r>
        <w:sym w:font="Symbol" w:char="006D"/>
      </w:r>
      <w:r>
        <w:rPr>
          <w:vertAlign w:val="subscript"/>
        </w:rPr>
        <w:t>Ж</w:t>
      </w:r>
      <w:r>
        <w:t xml:space="preserve"> плотность (кг/м</w:t>
      </w:r>
      <w:r>
        <w:rPr>
          <w:vertAlign w:val="superscript"/>
        </w:rPr>
        <w:t>2</w:t>
      </w:r>
      <w:r>
        <w:t>). Теплопроводность (Вт/м</w:t>
      </w:r>
      <w:r>
        <w:rPr>
          <w:vertAlign w:val="superscript"/>
        </w:rPr>
        <w:t>.</w:t>
      </w:r>
      <w:r>
        <w:t>К), вязкость (Па) конденсата при средней температуре плёнки, соответственно,</w:t>
      </w:r>
    </w:p>
    <w:p w:rsidR="00074C48" w:rsidRDefault="00074C48">
      <w:pPr>
        <w:spacing w:line="360" w:lineRule="auto"/>
        <w:ind w:firstLine="709"/>
        <w:jc w:val="both"/>
        <w:rPr>
          <w:lang w:val="en-US"/>
        </w:rPr>
      </w:pPr>
      <w:r>
        <w:t xml:space="preserve">       </w:t>
      </w:r>
      <w:r>
        <w:rPr>
          <w:lang w:val="en-US"/>
        </w:rPr>
        <w:t>t</w:t>
      </w:r>
      <w:r>
        <w:rPr>
          <w:sz w:val="22"/>
          <w:vertAlign w:val="subscript"/>
        </w:rPr>
        <w:t>ПЛ</w:t>
      </w:r>
      <w:r>
        <w:rPr>
          <w:lang w:val="en-US"/>
        </w:rPr>
        <w:t xml:space="preserve"> = t</w:t>
      </w:r>
      <w:r>
        <w:rPr>
          <w:sz w:val="22"/>
          <w:vertAlign w:val="subscript"/>
        </w:rPr>
        <w:t>Г</w:t>
      </w:r>
      <w:r>
        <w:rPr>
          <w:sz w:val="22"/>
          <w:vertAlign w:val="subscript"/>
          <w:lang w:val="en-US"/>
        </w:rPr>
        <w:t>1</w:t>
      </w:r>
      <w:r>
        <w:rPr>
          <w:sz w:val="22"/>
          <w:lang w:val="en-US"/>
        </w:rPr>
        <w:t xml:space="preserve"> </w:t>
      </w:r>
      <w:r>
        <w:rPr>
          <w:lang w:val="en-US"/>
        </w:rPr>
        <w:t xml:space="preserve">- </w:t>
      </w:r>
      <w:r>
        <w:sym w:font="Symbol" w:char="0044"/>
      </w:r>
      <w:r>
        <w:rPr>
          <w:lang w:val="en-US"/>
        </w:rPr>
        <w:t>t</w:t>
      </w:r>
      <w:r>
        <w:rPr>
          <w:vertAlign w:val="subscript"/>
          <w:lang w:val="en-US"/>
        </w:rPr>
        <w:t>1</w:t>
      </w:r>
      <w:r>
        <w:rPr>
          <w:lang w:val="en-US"/>
        </w:rPr>
        <w:t>/2,</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(38)</w:t>
      </w:r>
    </w:p>
    <w:p w:rsidR="00074C48" w:rsidRDefault="00074C48">
      <w:pPr>
        <w:spacing w:line="360" w:lineRule="auto"/>
        <w:ind w:firstLine="709"/>
        <w:jc w:val="both"/>
      </w:pPr>
      <w:r>
        <w:rPr>
          <w:lang w:val="en-US"/>
        </w:rPr>
        <w:t xml:space="preserve">       </w:t>
      </w:r>
      <w:r>
        <w:sym w:font="Symbol" w:char="0044"/>
      </w:r>
      <w:r>
        <w:rPr>
          <w:lang w:val="en-US"/>
        </w:rPr>
        <w:t>t</w:t>
      </w:r>
      <w:r>
        <w:rPr>
          <w:vertAlign w:val="subscript"/>
        </w:rPr>
        <w:t>1</w:t>
      </w:r>
      <w:r>
        <w:t xml:space="preserve"> – разность температур конденсации пара и стенки, град..</w:t>
      </w:r>
    </w:p>
    <w:p w:rsidR="00074C48" w:rsidRDefault="00074C48">
      <w:pPr>
        <w:spacing w:line="360" w:lineRule="auto"/>
        <w:ind w:firstLine="709"/>
        <w:jc w:val="both"/>
      </w:pPr>
      <w:r>
        <w:t xml:space="preserve">Расчёт </w:t>
      </w:r>
      <w:r>
        <w:sym w:font="Symbol" w:char="0061"/>
      </w:r>
      <w:r>
        <w:rPr>
          <w:vertAlign w:val="subscript"/>
        </w:rPr>
        <w:t>1</w:t>
      </w:r>
      <w:r>
        <w:t xml:space="preserve"> ведут методом последовательных приближений.</w:t>
      </w:r>
    </w:p>
    <w:p w:rsidR="00074C48" w:rsidRDefault="00074C48">
      <w:pPr>
        <w:pStyle w:val="a3"/>
        <w:tabs>
          <w:tab w:val="left" w:pos="708"/>
        </w:tabs>
        <w:spacing w:line="360" w:lineRule="auto"/>
        <w:ind w:firstLine="709"/>
        <w:jc w:val="both"/>
      </w:pPr>
    </w:p>
    <w:p w:rsidR="00074C48" w:rsidRDefault="00074C48">
      <w:pPr>
        <w:spacing w:line="360" w:lineRule="auto"/>
        <w:ind w:firstLine="709"/>
        <w:jc w:val="both"/>
      </w:pPr>
      <w:r>
        <w:rPr>
          <w:u w:val="single"/>
        </w:rPr>
        <w:t>1-ое приближение.</w:t>
      </w:r>
    </w:p>
    <w:p w:rsidR="00074C48" w:rsidRDefault="00074C48">
      <w:pPr>
        <w:spacing w:line="360" w:lineRule="auto"/>
        <w:ind w:firstLine="709"/>
        <w:jc w:val="both"/>
      </w:pPr>
      <w:r>
        <w:tab/>
        <w:t xml:space="preserve">Примем - </w:t>
      </w:r>
      <w:r>
        <w:sym w:font="Symbol" w:char="0044"/>
      </w:r>
      <w:r>
        <w:rPr>
          <w:lang w:val="en-US"/>
        </w:rPr>
        <w:t>t</w:t>
      </w:r>
      <w:r>
        <w:rPr>
          <w:vertAlign w:val="subscript"/>
        </w:rPr>
        <w:t>1</w:t>
      </w:r>
      <w:r>
        <w:t xml:space="preserve"> = 2,0</w:t>
      </w:r>
      <w:r>
        <w:rPr>
          <w:vertAlign w:val="superscript"/>
        </w:rPr>
        <w:t>0</w:t>
      </w:r>
      <w:r>
        <w:t xml:space="preserve"> </w:t>
      </w:r>
      <w:r>
        <w:rPr>
          <w:lang w:val="en-US"/>
        </w:rPr>
        <w:t>C</w:t>
      </w:r>
      <w:r>
        <w:t>, тогда</w:t>
      </w:r>
    </w:p>
    <w:p w:rsidR="00074C48" w:rsidRDefault="00074C48">
      <w:pPr>
        <w:spacing w:line="360" w:lineRule="auto"/>
        <w:ind w:firstLine="709"/>
        <w:jc w:val="both"/>
      </w:pPr>
      <w:r>
        <w:tab/>
        <w:t xml:space="preserve">Примем - </w:t>
      </w:r>
      <w:r>
        <w:sym w:font="Symbol" w:char="F061"/>
      </w:r>
      <w:r>
        <w:rPr>
          <w:vertAlign w:val="subscript"/>
        </w:rPr>
        <w:t>1</w:t>
      </w:r>
      <w:r>
        <w:t xml:space="preserve"> = 10000 Вт/(м</w:t>
      </w:r>
      <w:r>
        <w:rPr>
          <w:vertAlign w:val="superscript"/>
        </w:rPr>
        <w:t>2.</w:t>
      </w:r>
      <w:r>
        <w:t>К)</w:t>
      </w:r>
    </w:p>
    <w:p w:rsidR="00074C48" w:rsidRDefault="00074C48">
      <w:pPr>
        <w:spacing w:line="360" w:lineRule="auto"/>
        <w:ind w:firstLine="709"/>
        <w:jc w:val="both"/>
      </w:pPr>
      <w:r>
        <w:rPr>
          <w:color w:val="FF0000"/>
        </w:rPr>
        <w:t xml:space="preserve">                       </w:t>
      </w:r>
      <w:r>
        <w:rPr>
          <w:color w:val="FF0000"/>
          <w:position w:val="-30"/>
          <w:vertAlign w:val="subscript"/>
        </w:rPr>
        <w:object w:dxaOrig="6300" w:dyaOrig="760">
          <v:shape id="_x0000_i1108" type="#_x0000_t75" style="width:315pt;height:38.25pt" o:ole="" filled="t">
            <v:imagedata r:id="rId167" o:title=""/>
          </v:shape>
          <o:OLEObject Type="Embed" ProgID="Equation.3" ShapeID="_x0000_i1108" DrawAspect="Content" ObjectID="_1469542264" r:id="rId168"/>
        </w:object>
      </w:r>
    </w:p>
    <w:p w:rsidR="00074C48" w:rsidRDefault="00074C48">
      <w:pPr>
        <w:spacing w:line="360" w:lineRule="auto"/>
        <w:ind w:firstLine="709"/>
        <w:jc w:val="both"/>
      </w:pPr>
      <w:r>
        <w:t>Для установившегося процесса передачи тепла справедливо</w:t>
      </w:r>
    </w:p>
    <w:p w:rsidR="00074C48" w:rsidRDefault="00074C48">
      <w:pPr>
        <w:spacing w:line="360" w:lineRule="auto"/>
        <w:ind w:firstLine="709"/>
        <w:jc w:val="both"/>
      </w:pPr>
      <w:r>
        <w:rPr>
          <w:vertAlign w:val="subscript"/>
        </w:rPr>
        <w:object w:dxaOrig="4100" w:dyaOrig="940">
          <v:shape id="_x0000_i1109" type="#_x0000_t75" style="width:204.75pt;height:47.25pt" o:ole="" filled="t">
            <v:imagedata r:id="rId169" o:title=""/>
          </v:shape>
          <o:OLEObject Type="Embed" ProgID="Equation.3" ShapeID="_x0000_i1109" DrawAspect="Content" ObjectID="_1469542265" r:id="rId170"/>
        </w:object>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t xml:space="preserve">           </w:t>
      </w:r>
      <w:r>
        <w:t>(39)</w:t>
      </w:r>
    </w:p>
    <w:p w:rsidR="00074C48" w:rsidRDefault="00074C48">
      <w:pPr>
        <w:spacing w:line="360" w:lineRule="auto"/>
        <w:ind w:firstLine="709"/>
        <w:jc w:val="both"/>
      </w:pPr>
      <w:r>
        <w:t xml:space="preserve">где </w:t>
      </w:r>
      <w:r>
        <w:rPr>
          <w:lang w:val="en-US"/>
        </w:rPr>
        <w:t>q</w:t>
      </w:r>
      <w:r>
        <w:t xml:space="preserve"> – удельная тепловая нагрузка, Вт/м</w:t>
      </w:r>
      <w:r>
        <w:rPr>
          <w:vertAlign w:val="superscript"/>
        </w:rPr>
        <w:t>2</w:t>
      </w:r>
      <w:r>
        <w:t>;</w:t>
      </w:r>
    </w:p>
    <w:p w:rsidR="00074C48" w:rsidRDefault="00074C48">
      <w:pPr>
        <w:spacing w:line="360" w:lineRule="auto"/>
        <w:ind w:firstLine="709"/>
        <w:jc w:val="both"/>
      </w:pPr>
      <w:r>
        <w:t xml:space="preserve">      </w:t>
      </w:r>
      <w:r>
        <w:rPr>
          <w:lang w:val="en-US"/>
        </w:rPr>
        <w:sym w:font="Symbol" w:char="0044"/>
      </w:r>
      <w:r>
        <w:rPr>
          <w:lang w:val="en-US"/>
        </w:rPr>
        <w:t>t</w:t>
      </w:r>
      <w:r>
        <w:rPr>
          <w:vertAlign w:val="subscript"/>
        </w:rPr>
        <w:t>СТ</w:t>
      </w:r>
      <w:r>
        <w:t xml:space="preserve"> – перепад температур на стенке, град;</w:t>
      </w:r>
    </w:p>
    <w:p w:rsidR="00074C48" w:rsidRDefault="00074C48">
      <w:pPr>
        <w:spacing w:line="360" w:lineRule="auto"/>
        <w:ind w:firstLine="709"/>
        <w:jc w:val="both"/>
      </w:pPr>
      <w:r>
        <w:t xml:space="preserve">      </w:t>
      </w:r>
      <w:r>
        <w:rPr>
          <w:lang w:val="en-US"/>
        </w:rPr>
        <w:sym w:font="Symbol" w:char="0044"/>
      </w:r>
      <w:r>
        <w:rPr>
          <w:lang w:val="en-US"/>
        </w:rPr>
        <w:t>t</w:t>
      </w:r>
      <w:r>
        <w:rPr>
          <w:vertAlign w:val="subscript"/>
        </w:rPr>
        <w:t>2</w:t>
      </w:r>
      <w:r>
        <w:t xml:space="preserve"> – разность между температурой стенки со стороны раствора и температурой кипения раствора, град.</w:t>
      </w:r>
    </w:p>
    <w:bookmarkStart w:id="112" w:name="_MON_1196643454"/>
    <w:bookmarkStart w:id="113" w:name="_MON_1196643502"/>
    <w:bookmarkStart w:id="114" w:name="_MON_1196792841"/>
    <w:bookmarkStart w:id="115" w:name="_MON_1196792874"/>
    <w:bookmarkStart w:id="116" w:name="_MON_1211285656"/>
    <w:bookmarkEnd w:id="112"/>
    <w:bookmarkEnd w:id="113"/>
    <w:bookmarkEnd w:id="114"/>
    <w:bookmarkEnd w:id="115"/>
    <w:bookmarkEnd w:id="116"/>
    <w:bookmarkStart w:id="117" w:name="_MON_1196623123"/>
    <w:bookmarkEnd w:id="117"/>
    <w:p w:rsidR="00074C48" w:rsidRDefault="00074C48">
      <w:pPr>
        <w:spacing w:line="360" w:lineRule="auto"/>
        <w:ind w:firstLine="709"/>
        <w:jc w:val="center"/>
      </w:pPr>
      <w:r>
        <w:object w:dxaOrig="5761" w:dyaOrig="5146">
          <v:shape id="_x0000_i1110" type="#_x0000_t75" style="width:4in;height:257.25pt" o:ole="" fillcolor="window">
            <v:imagedata r:id="rId171" o:title=""/>
          </v:shape>
          <o:OLEObject Type="Embed" ProgID="Word.Picture.8" ShapeID="_x0000_i1110" DrawAspect="Content" ObjectID="_1469542266" r:id="rId172"/>
        </w:object>
      </w:r>
    </w:p>
    <w:p w:rsidR="00074C48" w:rsidRDefault="00074C48">
      <w:pPr>
        <w:spacing w:line="360" w:lineRule="auto"/>
        <w:ind w:firstLine="709"/>
        <w:jc w:val="both"/>
        <w:rPr>
          <w:lang w:val="de-DE"/>
        </w:rPr>
      </w:pPr>
      <w:r>
        <w:rPr>
          <w:lang w:val="de-DE"/>
        </w:rPr>
        <w:t xml:space="preserve">  </w:t>
      </w:r>
    </w:p>
    <w:p w:rsidR="00074C48" w:rsidRDefault="00074C48">
      <w:pPr>
        <w:spacing w:line="360" w:lineRule="auto"/>
        <w:ind w:firstLine="709"/>
        <w:jc w:val="both"/>
        <w:rPr>
          <w:lang w:val="de-DE"/>
        </w:rPr>
      </w:pPr>
    </w:p>
    <w:p w:rsidR="00074C48" w:rsidRDefault="00074C48">
      <w:pPr>
        <w:spacing w:line="360" w:lineRule="auto"/>
        <w:ind w:firstLine="709"/>
        <w:jc w:val="both"/>
        <w:rPr>
          <w:lang w:val="de-DE"/>
        </w:rPr>
      </w:pPr>
      <w:r>
        <w:rPr>
          <w:lang w:val="de-DE"/>
        </w:rPr>
        <w:t xml:space="preserve">    </w:t>
      </w:r>
      <w:r>
        <w:rPr>
          <w:lang w:val="en-US"/>
        </w:rPr>
        <w:sym w:font="Symbol" w:char="0044"/>
      </w:r>
      <w:r>
        <w:rPr>
          <w:lang w:val="de-DE"/>
        </w:rPr>
        <w:t>t</w:t>
      </w:r>
      <w:r>
        <w:rPr>
          <w:vertAlign w:val="subscript"/>
        </w:rPr>
        <w:t>СТ</w:t>
      </w:r>
      <w:r>
        <w:rPr>
          <w:lang w:val="de-DE"/>
        </w:rPr>
        <w:t xml:space="preserve"> = </w:t>
      </w:r>
      <w:r>
        <w:sym w:font="Symbol" w:char="0061"/>
      </w:r>
      <w:r>
        <w:rPr>
          <w:vertAlign w:val="subscript"/>
          <w:lang w:val="de-DE"/>
        </w:rPr>
        <w:t>1</w:t>
      </w:r>
      <w:r>
        <w:rPr>
          <w:lang w:val="de-DE"/>
        </w:rPr>
        <w:t xml:space="preserve"> </w:t>
      </w:r>
      <w:r>
        <w:rPr>
          <w:vertAlign w:val="superscript"/>
          <w:lang w:val="de-DE"/>
        </w:rPr>
        <w:t>.</w:t>
      </w:r>
      <w:r>
        <w:rPr>
          <w:lang w:val="de-DE"/>
        </w:rPr>
        <w:t xml:space="preserve"> </w:t>
      </w:r>
      <w:r>
        <w:sym w:font="Symbol" w:char="0044"/>
      </w:r>
      <w:r>
        <w:rPr>
          <w:lang w:val="de-DE"/>
        </w:rPr>
        <w:t>t</w:t>
      </w:r>
      <w:r>
        <w:rPr>
          <w:vertAlign w:val="subscript"/>
          <w:lang w:val="de-DE"/>
        </w:rPr>
        <w:t>1</w:t>
      </w:r>
      <w:r>
        <w:rPr>
          <w:lang w:val="de-DE"/>
        </w:rPr>
        <w:t xml:space="preserve"> </w:t>
      </w:r>
      <w:r>
        <w:rPr>
          <w:vertAlign w:val="superscript"/>
          <w:lang w:val="de-DE"/>
        </w:rPr>
        <w:t>.</w:t>
      </w:r>
      <w:r>
        <w:rPr>
          <w:lang w:val="de-DE"/>
        </w:rPr>
        <w:t xml:space="preserve"> </w:t>
      </w:r>
      <w:r>
        <w:rPr>
          <w:lang w:val="en-US"/>
        </w:rPr>
        <w:sym w:font="Symbol" w:char="00E5"/>
      </w:r>
      <w:r>
        <w:rPr>
          <w:lang w:val="en-US"/>
        </w:rPr>
        <w:sym w:font="Symbol" w:char="0064"/>
      </w:r>
      <w:r>
        <w:rPr>
          <w:lang w:val="de-DE"/>
        </w:rPr>
        <w:t>/</w:t>
      </w:r>
      <w:r>
        <w:rPr>
          <w:lang w:val="en-US"/>
        </w:rPr>
        <w:sym w:font="Symbol" w:char="006C"/>
      </w:r>
      <w:r>
        <w:rPr>
          <w:lang w:val="de-DE"/>
        </w:rPr>
        <w:t xml:space="preserve"> = 10000 </w:t>
      </w:r>
      <w:r>
        <w:rPr>
          <w:vertAlign w:val="superscript"/>
          <w:lang w:val="de-DE"/>
        </w:rPr>
        <w:t>.</w:t>
      </w:r>
      <w:r>
        <w:rPr>
          <w:lang w:val="de-DE"/>
        </w:rPr>
        <w:t xml:space="preserve"> 2 </w:t>
      </w:r>
      <w:r>
        <w:rPr>
          <w:vertAlign w:val="superscript"/>
          <w:lang w:val="de-DE"/>
        </w:rPr>
        <w:t>.</w:t>
      </w:r>
      <w:r>
        <w:rPr>
          <w:lang w:val="de-DE"/>
        </w:rPr>
        <w:t xml:space="preserve"> 2,87 </w:t>
      </w:r>
      <w:r>
        <w:rPr>
          <w:vertAlign w:val="superscript"/>
          <w:lang w:val="de-DE"/>
        </w:rPr>
        <w:t>.</w:t>
      </w:r>
      <w:r>
        <w:rPr>
          <w:lang w:val="de-DE"/>
        </w:rPr>
        <w:t xml:space="preserve"> 10</w:t>
      </w:r>
      <w:r>
        <w:rPr>
          <w:vertAlign w:val="superscript"/>
          <w:lang w:val="de-DE"/>
        </w:rPr>
        <w:t>-4</w:t>
      </w:r>
      <w:r>
        <w:rPr>
          <w:lang w:val="de-DE"/>
        </w:rPr>
        <w:t xml:space="preserve"> = 5,7 </w:t>
      </w:r>
      <w:r>
        <w:rPr>
          <w:vertAlign w:val="superscript"/>
          <w:lang w:val="de-DE"/>
        </w:rPr>
        <w:t>O</w:t>
      </w:r>
      <w:r>
        <w:rPr>
          <w:lang w:val="de-DE"/>
        </w:rPr>
        <w:t>C.</w:t>
      </w:r>
      <w:r>
        <w:rPr>
          <w:lang w:val="de-DE"/>
        </w:rPr>
        <w:tab/>
      </w:r>
      <w:r>
        <w:rPr>
          <w:lang w:val="de-DE"/>
        </w:rPr>
        <w:tab/>
      </w:r>
      <w:r>
        <w:rPr>
          <w:lang w:val="de-DE"/>
        </w:rPr>
        <w:tab/>
      </w:r>
      <w:r>
        <w:rPr>
          <w:lang w:val="de-DE"/>
        </w:rPr>
        <w:tab/>
        <w:t xml:space="preserve">       (40)</w:t>
      </w:r>
    </w:p>
    <w:p w:rsidR="00074C48" w:rsidRDefault="00074C48">
      <w:pPr>
        <w:spacing w:line="360" w:lineRule="auto"/>
        <w:ind w:firstLine="709"/>
        <w:jc w:val="both"/>
        <w:rPr>
          <w:lang w:val="de-DE"/>
        </w:rPr>
      </w:pPr>
      <w:r>
        <w:t>Тогда</w:t>
      </w:r>
    </w:p>
    <w:p w:rsidR="00074C48" w:rsidRDefault="00074C48">
      <w:pPr>
        <w:spacing w:line="360" w:lineRule="auto"/>
        <w:ind w:firstLine="709"/>
        <w:jc w:val="both"/>
        <w:rPr>
          <w:lang w:val="de-DE"/>
        </w:rPr>
      </w:pPr>
      <w:r>
        <w:rPr>
          <w:lang w:val="de-DE"/>
        </w:rPr>
        <w:t xml:space="preserve">      </w:t>
      </w:r>
      <w:r>
        <w:rPr>
          <w:lang w:val="en-US"/>
        </w:rPr>
        <w:sym w:font="Symbol" w:char="0044"/>
      </w:r>
      <w:r>
        <w:rPr>
          <w:lang w:val="de-DE"/>
        </w:rPr>
        <w:t>t</w:t>
      </w:r>
      <w:r>
        <w:rPr>
          <w:vertAlign w:val="subscript"/>
          <w:lang w:val="de-DE"/>
        </w:rPr>
        <w:t>2</w:t>
      </w:r>
      <w:r>
        <w:rPr>
          <w:lang w:val="de-DE"/>
        </w:rPr>
        <w:t xml:space="preserve"> = </w:t>
      </w:r>
      <w:r>
        <w:rPr>
          <w:lang w:val="en-US"/>
        </w:rPr>
        <w:sym w:font="Symbol" w:char="0044"/>
      </w:r>
      <w:r>
        <w:rPr>
          <w:lang w:val="de-DE"/>
        </w:rPr>
        <w:t>t</w:t>
      </w:r>
      <w:r>
        <w:rPr>
          <w:vertAlign w:val="subscript"/>
        </w:rPr>
        <w:t>П</w:t>
      </w:r>
      <w:r>
        <w:rPr>
          <w:vertAlign w:val="subscript"/>
          <w:lang w:val="de-DE"/>
        </w:rPr>
        <w:t xml:space="preserve">1 </w:t>
      </w:r>
      <w:r>
        <w:rPr>
          <w:lang w:val="de-DE"/>
        </w:rPr>
        <w:t xml:space="preserve">- </w:t>
      </w:r>
      <w:r>
        <w:rPr>
          <w:lang w:val="en-US"/>
        </w:rPr>
        <w:sym w:font="Symbol" w:char="0044"/>
      </w:r>
      <w:r>
        <w:rPr>
          <w:lang w:val="de-DE"/>
        </w:rPr>
        <w:t>t</w:t>
      </w:r>
      <w:r>
        <w:rPr>
          <w:vertAlign w:val="subscript"/>
        </w:rPr>
        <w:t>СТ</w:t>
      </w:r>
      <w:r>
        <w:rPr>
          <w:lang w:val="de-DE"/>
        </w:rPr>
        <w:t xml:space="preserve"> - </w:t>
      </w:r>
      <w:r>
        <w:rPr>
          <w:lang w:val="en-US"/>
        </w:rPr>
        <w:sym w:font="Symbol" w:char="0044"/>
      </w:r>
      <w:r>
        <w:rPr>
          <w:lang w:val="de-DE"/>
        </w:rPr>
        <w:t>t</w:t>
      </w:r>
      <w:r>
        <w:rPr>
          <w:vertAlign w:val="subscript"/>
          <w:lang w:val="de-DE"/>
        </w:rPr>
        <w:t>1</w:t>
      </w:r>
      <w:r>
        <w:rPr>
          <w:lang w:val="de-DE"/>
        </w:rPr>
        <w:t xml:space="preserve"> = 8,9 –5,7 –2,0 = 1,2 </w:t>
      </w:r>
      <w:r>
        <w:rPr>
          <w:vertAlign w:val="superscript"/>
          <w:lang w:val="de-DE"/>
        </w:rPr>
        <w:t>O</w:t>
      </w:r>
      <w:r>
        <w:rPr>
          <w:lang w:val="de-DE"/>
        </w:rPr>
        <w:t>C.</w:t>
      </w:r>
    </w:p>
    <w:p w:rsidR="00074C48" w:rsidRDefault="00074C48">
      <w:pPr>
        <w:spacing w:line="360" w:lineRule="auto"/>
        <w:ind w:firstLine="709"/>
        <w:jc w:val="both"/>
      </w:pPr>
      <w:r>
        <w:rPr>
          <w:lang w:val="de-DE"/>
        </w:rPr>
        <w:tab/>
      </w:r>
      <w:r>
        <w:t>Коэффициент теплоотдачи от стенки к кипящему раствору для режима пузырькового кипения в вертикальных пузырьковых трубках при условии естественной циркуляции раствора равен:</w:t>
      </w:r>
    </w:p>
    <w:p w:rsidR="00074C48" w:rsidRDefault="00074C48">
      <w:pPr>
        <w:spacing w:line="360" w:lineRule="auto"/>
        <w:ind w:firstLine="709"/>
        <w:jc w:val="both"/>
        <w:rPr>
          <w:lang w:val="de-DE"/>
        </w:rPr>
      </w:pPr>
      <w:r>
        <w:rPr>
          <w:position w:val="-68"/>
          <w:vertAlign w:val="subscript"/>
        </w:rPr>
        <w:object w:dxaOrig="6440" w:dyaOrig="1840">
          <v:shape id="_x0000_i1111" type="#_x0000_t75" style="width:322.5pt;height:92.25pt" o:ole="" filled="t">
            <v:imagedata r:id="rId173" o:title=""/>
          </v:shape>
          <o:OLEObject Type="Embed" ProgID="Equation.3" ShapeID="_x0000_i1111" DrawAspect="Content" ObjectID="_1469542267" r:id="rId174"/>
        </w:object>
      </w:r>
      <w:r>
        <w:rPr>
          <w:vertAlign w:val="subscript"/>
          <w:lang w:val="de-DE"/>
        </w:rPr>
        <w:tab/>
      </w:r>
      <w:r>
        <w:rPr>
          <w:vertAlign w:val="subscript"/>
          <w:lang w:val="de-DE"/>
        </w:rPr>
        <w:tab/>
      </w:r>
      <w:r>
        <w:rPr>
          <w:vertAlign w:val="subscript"/>
          <w:lang w:val="de-DE"/>
        </w:rPr>
        <w:tab/>
        <w:t xml:space="preserve">           </w:t>
      </w:r>
      <w:r>
        <w:rPr>
          <w:lang w:val="de-DE"/>
        </w:rPr>
        <w:t>(</w:t>
      </w:r>
      <w:r>
        <w:t>41</w:t>
      </w:r>
      <w:r>
        <w:rPr>
          <w:lang w:val="de-DE"/>
        </w:rPr>
        <w:t>)</w:t>
      </w:r>
    </w:p>
    <w:p w:rsidR="00074C48" w:rsidRDefault="00074C48">
      <w:pPr>
        <w:spacing w:line="360" w:lineRule="auto"/>
        <w:ind w:firstLine="709"/>
        <w:jc w:val="both"/>
        <w:rPr>
          <w:lang w:val="de-DE"/>
        </w:rPr>
      </w:pPr>
      <w:r>
        <w:rPr>
          <w:lang w:val="de-DE"/>
        </w:rPr>
        <w:t xml:space="preserve">   q</w:t>
      </w:r>
      <w:r>
        <w:rPr>
          <w:vertAlign w:val="subscript"/>
          <w:lang w:val="de-DE"/>
        </w:rPr>
        <w:t>1</w:t>
      </w:r>
      <w:r>
        <w:rPr>
          <w:lang w:val="de-DE"/>
        </w:rPr>
        <w:t xml:space="preserve"> = </w:t>
      </w:r>
      <w:r>
        <w:rPr>
          <w:lang w:val="en-US"/>
        </w:rPr>
        <w:sym w:font="Symbol" w:char="0061"/>
      </w:r>
      <w:r>
        <w:rPr>
          <w:vertAlign w:val="subscript"/>
          <w:lang w:val="de-DE"/>
        </w:rPr>
        <w:t>1</w:t>
      </w:r>
      <w:r>
        <w:rPr>
          <w:lang w:val="de-DE"/>
        </w:rPr>
        <w:t xml:space="preserve"> </w:t>
      </w:r>
      <w:r>
        <w:rPr>
          <w:vertAlign w:val="superscript"/>
          <w:lang w:val="de-DE"/>
        </w:rPr>
        <w:t>.</w:t>
      </w:r>
      <w:r>
        <w:rPr>
          <w:lang w:val="de-DE"/>
        </w:rPr>
        <w:t xml:space="preserve"> </w:t>
      </w:r>
      <w:r>
        <w:rPr>
          <w:lang w:val="en-US"/>
        </w:rPr>
        <w:sym w:font="Symbol" w:char="0044"/>
      </w:r>
      <w:r>
        <w:rPr>
          <w:lang w:val="de-DE"/>
        </w:rPr>
        <w:t>t</w:t>
      </w:r>
      <w:r>
        <w:rPr>
          <w:vertAlign w:val="subscript"/>
          <w:lang w:val="de-DE"/>
        </w:rPr>
        <w:t>1</w:t>
      </w:r>
      <w:r>
        <w:rPr>
          <w:lang w:val="de-DE"/>
        </w:rPr>
        <w:t xml:space="preserve"> = 10000 </w:t>
      </w:r>
      <w:r>
        <w:rPr>
          <w:vertAlign w:val="superscript"/>
          <w:lang w:val="de-DE"/>
        </w:rPr>
        <w:t>.</w:t>
      </w:r>
      <w:r>
        <w:rPr>
          <w:lang w:val="de-DE"/>
        </w:rPr>
        <w:t xml:space="preserve"> 2 = 20000 </w:t>
      </w:r>
      <w:r>
        <w:t>Вт</w:t>
      </w:r>
      <w:r>
        <w:rPr>
          <w:lang w:val="de-DE"/>
        </w:rPr>
        <w:t>/</w:t>
      </w:r>
      <w:r>
        <w:t>м</w:t>
      </w:r>
      <w:r>
        <w:rPr>
          <w:vertAlign w:val="superscript"/>
          <w:lang w:val="de-DE"/>
        </w:rPr>
        <w:t>2</w:t>
      </w:r>
      <w:r>
        <w:rPr>
          <w:lang w:val="de-DE"/>
        </w:rPr>
        <w:t>;</w:t>
      </w:r>
    </w:p>
    <w:p w:rsidR="00074C48" w:rsidRDefault="00074C48">
      <w:pPr>
        <w:spacing w:line="360" w:lineRule="auto"/>
        <w:ind w:firstLine="709"/>
        <w:jc w:val="both"/>
        <w:rPr>
          <w:lang w:val="de-DE"/>
        </w:rPr>
      </w:pPr>
      <w:r>
        <w:rPr>
          <w:lang w:val="de-DE"/>
        </w:rPr>
        <w:t xml:space="preserve">                          q</w:t>
      </w:r>
      <w:r>
        <w:rPr>
          <w:vertAlign w:val="subscript"/>
          <w:lang w:val="de-DE"/>
        </w:rPr>
        <w:t>2</w:t>
      </w:r>
      <w:r>
        <w:rPr>
          <w:lang w:val="de-DE"/>
        </w:rPr>
        <w:t xml:space="preserve"> = </w:t>
      </w:r>
      <w:r>
        <w:rPr>
          <w:lang w:val="en-US"/>
        </w:rPr>
        <w:sym w:font="Symbol" w:char="0061"/>
      </w:r>
      <w:r>
        <w:rPr>
          <w:vertAlign w:val="subscript"/>
          <w:lang w:val="de-DE"/>
        </w:rPr>
        <w:t>2</w:t>
      </w:r>
      <w:r>
        <w:rPr>
          <w:lang w:val="de-DE"/>
        </w:rPr>
        <w:t xml:space="preserve"> </w:t>
      </w:r>
      <w:r>
        <w:rPr>
          <w:vertAlign w:val="superscript"/>
          <w:lang w:val="de-DE"/>
        </w:rPr>
        <w:t>.</w:t>
      </w:r>
      <w:r>
        <w:rPr>
          <w:lang w:val="de-DE"/>
        </w:rPr>
        <w:t xml:space="preserve"> </w:t>
      </w:r>
      <w:r>
        <w:rPr>
          <w:lang w:val="en-US"/>
        </w:rPr>
        <w:sym w:font="Symbol" w:char="0044"/>
      </w:r>
      <w:r>
        <w:rPr>
          <w:lang w:val="de-DE"/>
        </w:rPr>
        <w:t>t</w:t>
      </w:r>
      <w:r>
        <w:rPr>
          <w:vertAlign w:val="subscript"/>
          <w:lang w:val="de-DE"/>
        </w:rPr>
        <w:t>2</w:t>
      </w:r>
      <w:r>
        <w:rPr>
          <w:lang w:val="de-DE"/>
        </w:rPr>
        <w:t xml:space="preserve"> = 9425 </w:t>
      </w:r>
      <w:r>
        <w:rPr>
          <w:vertAlign w:val="superscript"/>
          <w:lang w:val="de-DE"/>
        </w:rPr>
        <w:t>.</w:t>
      </w:r>
      <w:r>
        <w:rPr>
          <w:lang w:val="de-DE"/>
        </w:rPr>
        <w:t xml:space="preserve"> 1,2 = 10933 </w:t>
      </w:r>
      <w:r>
        <w:t>Вт</w:t>
      </w:r>
      <w:r>
        <w:rPr>
          <w:lang w:val="de-DE"/>
        </w:rPr>
        <w:t>/</w:t>
      </w:r>
      <w:r>
        <w:t>м</w:t>
      </w:r>
      <w:r>
        <w:rPr>
          <w:vertAlign w:val="superscript"/>
          <w:lang w:val="de-DE"/>
        </w:rPr>
        <w:t>2</w:t>
      </w:r>
      <w:r>
        <w:rPr>
          <w:lang w:val="de-DE"/>
        </w:rPr>
        <w:t>;</w:t>
      </w:r>
      <w:r>
        <w:rPr>
          <w:lang w:val="de-DE"/>
        </w:rPr>
        <w:tab/>
      </w:r>
      <w:r>
        <w:rPr>
          <w:lang w:val="de-DE"/>
        </w:rPr>
        <w:tab/>
      </w:r>
      <w:r>
        <w:rPr>
          <w:lang w:val="de-DE"/>
        </w:rPr>
        <w:tab/>
      </w:r>
      <w:r>
        <w:rPr>
          <w:lang w:val="de-DE"/>
        </w:rPr>
        <w:tab/>
        <w:t xml:space="preserve">       (42)</w:t>
      </w:r>
    </w:p>
    <w:p w:rsidR="00074C48" w:rsidRDefault="00074C48">
      <w:pPr>
        <w:spacing w:line="360" w:lineRule="auto"/>
        <w:ind w:firstLine="709"/>
        <w:jc w:val="both"/>
      </w:pPr>
      <w:r>
        <w:rPr>
          <w:lang w:val="de-DE"/>
        </w:rPr>
        <w:tab/>
        <w:t xml:space="preserve"> </w:t>
      </w:r>
      <w:r>
        <w:rPr>
          <w:vertAlign w:val="subscript"/>
        </w:rPr>
        <w:object w:dxaOrig="1859" w:dyaOrig="340">
          <v:shape id="_x0000_i1112" type="#_x0000_t75" style="width:93pt;height:17.25pt" o:ole="" filled="t">
            <v:imagedata r:id="rId175" o:title=""/>
          </v:shape>
          <o:OLEObject Type="Embed" ProgID="Equation.3" ShapeID="_x0000_i1112" DrawAspect="Content" ObjectID="_1469542268" r:id="rId176"/>
        </w:object>
      </w:r>
    </w:p>
    <w:p w:rsidR="00074C48" w:rsidRDefault="00074C48">
      <w:pPr>
        <w:spacing w:line="360" w:lineRule="auto"/>
        <w:ind w:firstLine="709"/>
        <w:jc w:val="both"/>
      </w:pPr>
    </w:p>
    <w:p w:rsidR="00074C48" w:rsidRDefault="00074C48">
      <w:pPr>
        <w:spacing w:line="360" w:lineRule="auto"/>
        <w:ind w:firstLine="709"/>
        <w:jc w:val="both"/>
      </w:pPr>
      <w:r>
        <w:tab/>
      </w:r>
      <w:r>
        <w:tab/>
      </w:r>
      <w:r>
        <w:tab/>
      </w:r>
      <w:r>
        <w:tab/>
      </w:r>
      <w:r>
        <w:tab/>
      </w:r>
      <w:r>
        <w:tab/>
      </w:r>
      <w:r>
        <w:tab/>
      </w:r>
    </w:p>
    <w:p w:rsidR="00074C48" w:rsidRDefault="00074C48">
      <w:pPr>
        <w:spacing w:line="360" w:lineRule="auto"/>
        <w:ind w:firstLine="709"/>
        <w:jc w:val="both"/>
      </w:pPr>
      <w:r>
        <w:rPr>
          <w:u w:val="single"/>
        </w:rPr>
        <w:t>2-ое приближение.</w:t>
      </w:r>
    </w:p>
    <w:p w:rsidR="00074C48" w:rsidRDefault="00074C48">
      <w:pPr>
        <w:spacing w:line="360" w:lineRule="auto"/>
        <w:ind w:firstLine="709"/>
        <w:jc w:val="both"/>
      </w:pPr>
      <w:r>
        <w:tab/>
        <w:t xml:space="preserve">Примем - </w:t>
      </w:r>
      <w:r>
        <w:sym w:font="Symbol" w:char="0044"/>
      </w:r>
      <w:r>
        <w:rPr>
          <w:lang w:val="en-US"/>
        </w:rPr>
        <w:t>t</w:t>
      </w:r>
      <w:r>
        <w:rPr>
          <w:vertAlign w:val="subscript"/>
        </w:rPr>
        <w:t>1</w:t>
      </w:r>
      <w:r>
        <w:t xml:space="preserve"> = 1,0 </w:t>
      </w:r>
      <w:r>
        <w:rPr>
          <w:vertAlign w:val="superscript"/>
        </w:rPr>
        <w:t>0</w:t>
      </w:r>
      <w:r>
        <w:rPr>
          <w:lang w:val="en-US"/>
        </w:rPr>
        <w:t>C</w:t>
      </w:r>
      <w:r>
        <w:t>, тогда</w:t>
      </w:r>
    </w:p>
    <w:p w:rsidR="00074C48" w:rsidRDefault="00074C48">
      <w:pPr>
        <w:spacing w:line="360" w:lineRule="auto"/>
        <w:ind w:firstLine="709"/>
        <w:jc w:val="both"/>
      </w:pPr>
      <w:r>
        <w:rPr>
          <w:position w:val="-26"/>
          <w:vertAlign w:val="subscript"/>
        </w:rPr>
        <w:object w:dxaOrig="4400" w:dyaOrig="700">
          <v:shape id="_x0000_i1113" type="#_x0000_t75" style="width:219.75pt;height:35.25pt" o:ole="" filled="t">
            <v:imagedata r:id="rId177" o:title=""/>
          </v:shape>
          <o:OLEObject Type="Embed" ProgID="Equation.3" ShapeID="_x0000_i1113" DrawAspect="Content" ObjectID="_1469542269" r:id="rId178"/>
        </w:object>
      </w:r>
    </w:p>
    <w:p w:rsidR="00074C48" w:rsidRDefault="00074C48">
      <w:pPr>
        <w:spacing w:line="360" w:lineRule="auto"/>
        <w:ind w:firstLine="709"/>
        <w:jc w:val="both"/>
      </w:pPr>
    </w:p>
    <w:p w:rsidR="00074C48" w:rsidRDefault="00074C48">
      <w:pPr>
        <w:spacing w:line="360" w:lineRule="auto"/>
        <w:ind w:firstLine="709"/>
        <w:jc w:val="both"/>
        <w:rPr>
          <w:lang w:val="en-US"/>
        </w:rPr>
      </w:pPr>
      <w:r>
        <w:rPr>
          <w:lang w:val="en-US"/>
        </w:rPr>
        <w:t xml:space="preserve">            </w:t>
      </w:r>
      <w:r>
        <w:rPr>
          <w:lang w:val="en-US"/>
        </w:rPr>
        <w:sym w:font="Symbol" w:char="0044"/>
      </w:r>
      <w:r>
        <w:rPr>
          <w:lang w:val="en-US"/>
        </w:rPr>
        <w:t>t</w:t>
      </w:r>
      <w:r>
        <w:rPr>
          <w:vertAlign w:val="subscript"/>
        </w:rPr>
        <w:t>СТ</w:t>
      </w:r>
      <w:r>
        <w:rPr>
          <w:lang w:val="en-US"/>
        </w:rPr>
        <w:t xml:space="preserve"> = 11892 </w:t>
      </w:r>
      <w:r>
        <w:rPr>
          <w:vertAlign w:val="superscript"/>
          <w:lang w:val="en-US"/>
        </w:rPr>
        <w:t>.</w:t>
      </w:r>
      <w:r>
        <w:rPr>
          <w:lang w:val="en-US"/>
        </w:rPr>
        <w:t xml:space="preserve"> 1 </w:t>
      </w:r>
      <w:r>
        <w:rPr>
          <w:vertAlign w:val="superscript"/>
          <w:lang w:val="en-US"/>
        </w:rPr>
        <w:t>.</w:t>
      </w:r>
      <w:r>
        <w:rPr>
          <w:lang w:val="en-US"/>
        </w:rPr>
        <w:t xml:space="preserve"> 0,287 </w:t>
      </w:r>
      <w:r>
        <w:rPr>
          <w:vertAlign w:val="superscript"/>
          <w:lang w:val="en-US"/>
        </w:rPr>
        <w:t>.</w:t>
      </w:r>
      <w:r>
        <w:rPr>
          <w:lang w:val="en-US"/>
        </w:rPr>
        <w:t xml:space="preserve"> 10</w:t>
      </w:r>
      <w:r>
        <w:rPr>
          <w:vertAlign w:val="superscript"/>
          <w:lang w:val="en-US"/>
        </w:rPr>
        <w:t>-3</w:t>
      </w:r>
      <w:r>
        <w:rPr>
          <w:lang w:val="en-US"/>
        </w:rPr>
        <w:t xml:space="preserve"> = 3,4</w:t>
      </w:r>
      <w:r>
        <w:rPr>
          <w:vertAlign w:val="superscript"/>
          <w:lang w:val="en-US"/>
        </w:rPr>
        <w:t xml:space="preserve">O </w:t>
      </w:r>
      <w:r>
        <w:rPr>
          <w:lang w:val="en-US"/>
        </w:rPr>
        <w:t>C.</w:t>
      </w:r>
    </w:p>
    <w:p w:rsidR="00074C48" w:rsidRDefault="00074C48">
      <w:pPr>
        <w:spacing w:line="360" w:lineRule="auto"/>
        <w:ind w:firstLine="709"/>
        <w:jc w:val="both"/>
        <w:rPr>
          <w:lang w:val="en-US"/>
        </w:rPr>
      </w:pPr>
      <w:r>
        <w:rPr>
          <w:lang w:val="en-US"/>
        </w:rPr>
        <w:t xml:space="preserve">            </w:t>
      </w:r>
      <w:r>
        <w:rPr>
          <w:lang w:val="en-US"/>
        </w:rPr>
        <w:sym w:font="Symbol" w:char="0044"/>
      </w:r>
      <w:r>
        <w:rPr>
          <w:lang w:val="en-US"/>
        </w:rPr>
        <w:t>t</w:t>
      </w:r>
      <w:r>
        <w:rPr>
          <w:vertAlign w:val="subscript"/>
          <w:lang w:val="en-US"/>
        </w:rPr>
        <w:t>2</w:t>
      </w:r>
      <w:r>
        <w:rPr>
          <w:lang w:val="en-US"/>
        </w:rPr>
        <w:t xml:space="preserve"> = 8,9 –3,4 –1 = 4,5</w:t>
      </w:r>
      <w:r>
        <w:rPr>
          <w:vertAlign w:val="superscript"/>
          <w:lang w:val="en-US"/>
        </w:rPr>
        <w:t xml:space="preserve">O </w:t>
      </w:r>
      <w:r>
        <w:rPr>
          <w:lang w:val="en-US"/>
        </w:rPr>
        <w:t>C.</w:t>
      </w:r>
    </w:p>
    <w:p w:rsidR="00074C48" w:rsidRDefault="00074C48">
      <w:pPr>
        <w:spacing w:line="360" w:lineRule="auto"/>
        <w:ind w:firstLine="709"/>
        <w:jc w:val="both"/>
        <w:rPr>
          <w:lang w:val="en-US"/>
        </w:rPr>
      </w:pPr>
      <w:r>
        <w:rPr>
          <w:lang w:val="en-US"/>
        </w:rPr>
        <w:t xml:space="preserve">           </w:t>
      </w:r>
      <w:r>
        <w:rPr>
          <w:position w:val="-10"/>
          <w:vertAlign w:val="subscript"/>
          <w:lang w:val="en-US"/>
        </w:rPr>
        <w:object w:dxaOrig="4720" w:dyaOrig="360">
          <v:shape id="_x0000_i1114" type="#_x0000_t75" style="width:236.25pt;height:18pt" o:ole="" filled="t">
            <v:imagedata r:id="rId179" o:title=""/>
          </v:shape>
          <o:OLEObject Type="Embed" ProgID="Equation.3" ShapeID="_x0000_i1114" DrawAspect="Content" ObjectID="_1469542270" r:id="rId180"/>
        </w:object>
      </w:r>
    </w:p>
    <w:p w:rsidR="00074C48" w:rsidRDefault="00074C48">
      <w:pPr>
        <w:spacing w:line="360" w:lineRule="auto"/>
        <w:ind w:firstLine="709"/>
        <w:jc w:val="both"/>
      </w:pPr>
      <w:r>
        <w:t xml:space="preserve">            </w:t>
      </w:r>
      <w:r>
        <w:rPr>
          <w:lang w:val="en-US"/>
        </w:rPr>
        <w:t>q</w:t>
      </w:r>
      <w:r>
        <w:rPr>
          <w:vertAlign w:val="subscript"/>
        </w:rPr>
        <w:t>1</w:t>
      </w:r>
      <w:r>
        <w:t xml:space="preserve"> = 11892 </w:t>
      </w:r>
      <w:r>
        <w:rPr>
          <w:vertAlign w:val="superscript"/>
        </w:rPr>
        <w:t>.</w:t>
      </w:r>
      <w:r>
        <w:t xml:space="preserve"> 1 = 28500 Вт/м</w:t>
      </w:r>
      <w:r>
        <w:rPr>
          <w:vertAlign w:val="superscript"/>
        </w:rPr>
        <w:t>2</w:t>
      </w:r>
      <w:r>
        <w:t>;</w:t>
      </w:r>
    </w:p>
    <w:p w:rsidR="00074C48" w:rsidRDefault="00074C48">
      <w:pPr>
        <w:spacing w:line="360" w:lineRule="auto"/>
        <w:ind w:firstLine="709"/>
        <w:jc w:val="both"/>
      </w:pPr>
      <w:r>
        <w:t xml:space="preserve">            </w:t>
      </w:r>
      <w:r>
        <w:rPr>
          <w:lang w:val="en-US"/>
        </w:rPr>
        <w:t>q</w:t>
      </w:r>
      <w:r>
        <w:rPr>
          <w:vertAlign w:val="subscript"/>
        </w:rPr>
        <w:t>2</w:t>
      </w:r>
      <w:r>
        <w:t xml:space="preserve"> = 14630 </w:t>
      </w:r>
      <w:r>
        <w:rPr>
          <w:vertAlign w:val="superscript"/>
        </w:rPr>
        <w:t>.</w:t>
      </w:r>
      <w:r>
        <w:t xml:space="preserve"> 4,5 = 65835 Вт/м</w:t>
      </w:r>
      <w:r>
        <w:rPr>
          <w:vertAlign w:val="superscript"/>
        </w:rPr>
        <w:t>2</w:t>
      </w:r>
      <w:r>
        <w:t>;</w:t>
      </w:r>
    </w:p>
    <w:p w:rsidR="00074C48" w:rsidRDefault="00074C48">
      <w:pPr>
        <w:spacing w:line="360" w:lineRule="auto"/>
        <w:ind w:firstLine="709"/>
        <w:jc w:val="both"/>
      </w:pPr>
      <w:r>
        <w:tab/>
        <w:t xml:space="preserve"> </w:t>
      </w:r>
      <w:r>
        <w:rPr>
          <w:vertAlign w:val="subscript"/>
        </w:rPr>
        <w:object w:dxaOrig="740" w:dyaOrig="340">
          <v:shape id="_x0000_i1115" type="#_x0000_t75" style="width:36.75pt;height:17.25pt" o:ole="" filled="t">
            <v:imagedata r:id="rId181" o:title=""/>
          </v:shape>
          <o:OLEObject Type="Embed" ProgID="Equation.3" ShapeID="_x0000_i1115" DrawAspect="Content" ObjectID="_1469542271" r:id="rId182"/>
        </w:object>
      </w:r>
    </w:p>
    <w:p w:rsidR="00074C48" w:rsidRDefault="00074C48">
      <w:pPr>
        <w:spacing w:line="360" w:lineRule="auto"/>
        <w:ind w:firstLine="709"/>
        <w:jc w:val="both"/>
      </w:pPr>
    </w:p>
    <w:p w:rsidR="00074C48" w:rsidRDefault="00074C48">
      <w:pPr>
        <w:spacing w:line="360" w:lineRule="auto"/>
        <w:ind w:firstLine="709"/>
        <w:jc w:val="both"/>
        <w:rPr>
          <w:u w:val="single"/>
        </w:rPr>
      </w:pPr>
      <w:r>
        <w:rPr>
          <w:u w:val="single"/>
        </w:rPr>
        <w:t>3-ье приближение.</w:t>
      </w:r>
    </w:p>
    <w:p w:rsidR="00074C48" w:rsidRDefault="00074C48">
      <w:pPr>
        <w:spacing w:line="360" w:lineRule="auto"/>
        <w:ind w:firstLine="709"/>
        <w:jc w:val="both"/>
      </w:pPr>
    </w:p>
    <w:p w:rsidR="00074C48" w:rsidRDefault="00074C48">
      <w:pPr>
        <w:spacing w:line="360" w:lineRule="auto"/>
        <w:ind w:firstLine="709"/>
        <w:jc w:val="both"/>
      </w:pPr>
      <w:r>
        <w:tab/>
        <w:t xml:space="preserve">Строим графическую зависимость удельной тепловой нагрузки от принятой разности температур </w:t>
      </w:r>
      <w:r>
        <w:sym w:font="Symbol" w:char="0044"/>
      </w:r>
      <w:r>
        <w:rPr>
          <w:lang w:val="en-US"/>
        </w:rPr>
        <w:t>t</w:t>
      </w:r>
      <w:r>
        <w:rPr>
          <w:vertAlign w:val="subscript"/>
        </w:rPr>
        <w:t>1</w:t>
      </w:r>
      <w:r>
        <w:t>.</w:t>
      </w:r>
    </w:p>
    <w:bookmarkStart w:id="118" w:name="_MON_1228116763"/>
    <w:bookmarkEnd w:id="118"/>
    <w:p w:rsidR="00074C48" w:rsidRDefault="00074C48">
      <w:pPr>
        <w:spacing w:line="360" w:lineRule="auto"/>
        <w:ind w:firstLine="709"/>
        <w:jc w:val="center"/>
      </w:pPr>
      <w:r>
        <w:object w:dxaOrig="8100" w:dyaOrig="4126">
          <v:shape id="_x0000_i1116" type="#_x0000_t75" style="width:405pt;height:206.25pt" o:ole="" fillcolor="window">
            <v:imagedata r:id="rId183" o:title=""/>
          </v:shape>
          <o:OLEObject Type="Embed" ProgID="Excel.Sheet.8" ShapeID="_x0000_i1116" DrawAspect="Content" ObjectID="_1469542272" r:id="rId184">
            <o:FieldCodes>\s</o:FieldCodes>
          </o:OLEObject>
        </w:object>
      </w:r>
    </w:p>
    <w:p w:rsidR="00074C48" w:rsidRDefault="00074C48">
      <w:pPr>
        <w:spacing w:line="360" w:lineRule="auto"/>
        <w:ind w:firstLine="709"/>
        <w:jc w:val="center"/>
      </w:pPr>
      <w:r>
        <w:t>рисунок 3</w:t>
      </w:r>
    </w:p>
    <w:p w:rsidR="00074C48" w:rsidRDefault="00074C48">
      <w:pPr>
        <w:spacing w:line="360" w:lineRule="auto"/>
        <w:ind w:firstLine="720"/>
        <w:jc w:val="both"/>
        <w:rPr>
          <w:lang w:val="en-US"/>
        </w:rPr>
      </w:pPr>
      <w:r>
        <w:rPr>
          <w:position w:val="-30"/>
          <w:vertAlign w:val="subscript"/>
        </w:rPr>
        <w:object w:dxaOrig="4760" w:dyaOrig="740">
          <v:shape id="_x0000_i1117" type="#_x0000_t75" style="width:237.75pt;height:37.5pt" o:ole="" filled="t">
            <v:imagedata r:id="rId185" o:title=""/>
          </v:shape>
          <o:OLEObject Type="Embed" ProgID="Equation.3" ShapeID="_x0000_i1117" DrawAspect="Content" ObjectID="_1469542273" r:id="rId186"/>
        </w:object>
      </w:r>
    </w:p>
    <w:p w:rsidR="00074C48" w:rsidRDefault="00074C48">
      <w:pPr>
        <w:spacing w:line="360" w:lineRule="auto"/>
        <w:ind w:firstLine="720"/>
        <w:jc w:val="both"/>
        <w:rPr>
          <w:lang w:val="en-US"/>
        </w:rPr>
      </w:pPr>
      <w:r>
        <w:rPr>
          <w:lang w:val="en-US"/>
        </w:rPr>
        <w:t xml:space="preserve">            </w:t>
      </w:r>
      <w:r>
        <w:rPr>
          <w:lang w:val="en-US"/>
        </w:rPr>
        <w:sym w:font="Symbol" w:char="0044"/>
      </w:r>
      <w:r>
        <w:rPr>
          <w:lang w:val="en-US"/>
        </w:rPr>
        <w:t>t</w:t>
      </w:r>
      <w:r>
        <w:rPr>
          <w:vertAlign w:val="subscript"/>
        </w:rPr>
        <w:t>СТ</w:t>
      </w:r>
      <w:r>
        <w:rPr>
          <w:lang w:val="en-US"/>
        </w:rPr>
        <w:t xml:space="preserve"> = 10573,7 </w:t>
      </w:r>
      <w:r>
        <w:rPr>
          <w:vertAlign w:val="superscript"/>
          <w:lang w:val="en-US"/>
        </w:rPr>
        <w:t>.</w:t>
      </w:r>
      <w:r>
        <w:rPr>
          <w:lang w:val="en-US"/>
        </w:rPr>
        <w:t xml:space="preserve"> 1,6 </w:t>
      </w:r>
      <w:r>
        <w:rPr>
          <w:vertAlign w:val="superscript"/>
          <w:lang w:val="en-US"/>
        </w:rPr>
        <w:t>.</w:t>
      </w:r>
      <w:r>
        <w:rPr>
          <w:lang w:val="en-US"/>
        </w:rPr>
        <w:t xml:space="preserve"> 0,278 </w:t>
      </w:r>
      <w:r>
        <w:rPr>
          <w:vertAlign w:val="superscript"/>
          <w:lang w:val="en-US"/>
        </w:rPr>
        <w:t>.</w:t>
      </w:r>
      <w:r>
        <w:rPr>
          <w:lang w:val="en-US"/>
        </w:rPr>
        <w:t xml:space="preserve"> 10</w:t>
      </w:r>
      <w:r>
        <w:rPr>
          <w:vertAlign w:val="superscript"/>
          <w:lang w:val="en-US"/>
        </w:rPr>
        <w:t>-3</w:t>
      </w:r>
      <w:r>
        <w:rPr>
          <w:lang w:val="en-US"/>
        </w:rPr>
        <w:t xml:space="preserve"> = 4,9</w:t>
      </w:r>
      <w:r>
        <w:rPr>
          <w:vertAlign w:val="superscript"/>
          <w:lang w:val="en-US"/>
        </w:rPr>
        <w:t xml:space="preserve">O </w:t>
      </w:r>
      <w:r>
        <w:rPr>
          <w:lang w:val="en-US"/>
        </w:rPr>
        <w:t>C.</w:t>
      </w:r>
    </w:p>
    <w:p w:rsidR="00074C48" w:rsidRDefault="00074C48">
      <w:pPr>
        <w:spacing w:line="360" w:lineRule="auto"/>
        <w:ind w:firstLine="720"/>
        <w:jc w:val="both"/>
        <w:rPr>
          <w:lang w:val="en-US"/>
        </w:rPr>
      </w:pPr>
      <w:r>
        <w:rPr>
          <w:lang w:val="en-US"/>
        </w:rPr>
        <w:t xml:space="preserve">            </w:t>
      </w:r>
      <w:r>
        <w:rPr>
          <w:lang w:val="en-US"/>
        </w:rPr>
        <w:sym w:font="Symbol" w:char="0044"/>
      </w:r>
      <w:r>
        <w:rPr>
          <w:lang w:val="en-US"/>
        </w:rPr>
        <w:t>t</w:t>
      </w:r>
      <w:r>
        <w:rPr>
          <w:vertAlign w:val="subscript"/>
          <w:lang w:val="en-US"/>
        </w:rPr>
        <w:t>2</w:t>
      </w:r>
      <w:r>
        <w:rPr>
          <w:lang w:val="en-US"/>
        </w:rPr>
        <w:t xml:space="preserve"> = 8,9 –4,9 –1,6 = 2,4</w:t>
      </w:r>
      <w:r>
        <w:rPr>
          <w:vertAlign w:val="superscript"/>
          <w:lang w:val="en-US"/>
        </w:rPr>
        <w:t xml:space="preserve">O </w:t>
      </w:r>
      <w:r>
        <w:rPr>
          <w:lang w:val="en-US"/>
        </w:rPr>
        <w:t>C.</w:t>
      </w:r>
    </w:p>
    <w:p w:rsidR="00074C48" w:rsidRDefault="00074C48">
      <w:pPr>
        <w:spacing w:line="360" w:lineRule="auto"/>
        <w:ind w:firstLine="720"/>
        <w:jc w:val="both"/>
        <w:rPr>
          <w:lang w:val="en-US"/>
        </w:rPr>
      </w:pPr>
      <w:r>
        <w:rPr>
          <w:lang w:val="en-US"/>
        </w:rPr>
        <w:t xml:space="preserve">           </w:t>
      </w:r>
      <w:r>
        <w:rPr>
          <w:position w:val="-10"/>
          <w:vertAlign w:val="subscript"/>
          <w:lang w:val="en-US"/>
        </w:rPr>
        <w:object w:dxaOrig="4980" w:dyaOrig="360">
          <v:shape id="_x0000_i1118" type="#_x0000_t75" style="width:249.75pt;height:18pt" o:ole="" filled="t">
            <v:imagedata r:id="rId187" o:title=""/>
          </v:shape>
          <o:OLEObject Type="Embed" ProgID="Equation.3" ShapeID="_x0000_i1118" DrawAspect="Content" ObjectID="_1469542274" r:id="rId188"/>
        </w:object>
      </w:r>
    </w:p>
    <w:p w:rsidR="00074C48" w:rsidRDefault="00074C48">
      <w:pPr>
        <w:spacing w:line="360" w:lineRule="auto"/>
        <w:ind w:firstLine="720"/>
        <w:jc w:val="both"/>
      </w:pPr>
      <w:r>
        <w:t xml:space="preserve">            </w:t>
      </w:r>
      <w:r>
        <w:rPr>
          <w:lang w:val="en-US"/>
        </w:rPr>
        <w:t>q</w:t>
      </w:r>
      <w:r>
        <w:rPr>
          <w:vertAlign w:val="subscript"/>
        </w:rPr>
        <w:t>1</w:t>
      </w:r>
      <w:r>
        <w:t xml:space="preserve"> = 8524,4 </w:t>
      </w:r>
      <w:r>
        <w:rPr>
          <w:vertAlign w:val="superscript"/>
        </w:rPr>
        <w:t>.</w:t>
      </w:r>
      <w:r>
        <w:t xml:space="preserve"> 2,4 = 17428,6 Вт/м</w:t>
      </w:r>
      <w:r>
        <w:rPr>
          <w:vertAlign w:val="superscript"/>
        </w:rPr>
        <w:t>2</w:t>
      </w:r>
      <w:r>
        <w:t>;</w:t>
      </w:r>
    </w:p>
    <w:p w:rsidR="00074C48" w:rsidRDefault="00074C48">
      <w:pPr>
        <w:spacing w:line="360" w:lineRule="auto"/>
        <w:ind w:firstLine="720"/>
        <w:jc w:val="both"/>
      </w:pPr>
      <w:r>
        <w:t xml:space="preserve">            </w:t>
      </w:r>
      <w:r>
        <w:rPr>
          <w:lang w:val="en-US"/>
        </w:rPr>
        <w:t>q</w:t>
      </w:r>
      <w:r>
        <w:rPr>
          <w:vertAlign w:val="subscript"/>
        </w:rPr>
        <w:t>2</w:t>
      </w:r>
      <w:r>
        <w:t xml:space="preserve"> = 10573,7 </w:t>
      </w:r>
      <w:r>
        <w:rPr>
          <w:vertAlign w:val="superscript"/>
        </w:rPr>
        <w:t>.</w:t>
      </w:r>
      <w:r>
        <w:t xml:space="preserve"> 1,6 = 16917,9 Вт/м</w:t>
      </w:r>
      <w:r>
        <w:rPr>
          <w:vertAlign w:val="superscript"/>
        </w:rPr>
        <w:t>2</w:t>
      </w:r>
      <w:r>
        <w:t>;</w:t>
      </w:r>
    </w:p>
    <w:p w:rsidR="00074C48" w:rsidRDefault="00074C48">
      <w:pPr>
        <w:spacing w:line="360" w:lineRule="auto"/>
        <w:ind w:firstLine="720"/>
        <w:jc w:val="both"/>
        <w:rPr>
          <w:lang w:val="en-US"/>
        </w:rPr>
      </w:pPr>
      <w:r>
        <w:t xml:space="preserve"> </w:t>
      </w:r>
      <w:r>
        <w:tab/>
        <w:t xml:space="preserve"> </w:t>
      </w:r>
      <w:r>
        <w:rPr>
          <w:vertAlign w:val="subscript"/>
        </w:rPr>
        <w:object w:dxaOrig="740" w:dyaOrig="340">
          <v:shape id="_x0000_i1119" type="#_x0000_t75" style="width:36.75pt;height:17.25pt" o:ole="" filled="t">
            <v:imagedata r:id="rId189" o:title=""/>
          </v:shape>
          <o:OLEObject Type="Embed" ProgID="Equation.3" ShapeID="_x0000_i1119" DrawAspect="Content" ObjectID="_1469542275" r:id="rId190"/>
        </w:object>
      </w:r>
    </w:p>
    <w:p w:rsidR="00074C48" w:rsidRDefault="00074C48">
      <w:pPr>
        <w:spacing w:line="360" w:lineRule="auto"/>
        <w:ind w:firstLine="720"/>
        <w:jc w:val="both"/>
      </w:pPr>
      <w:r>
        <w:tab/>
        <w:t xml:space="preserve">Если расхождение тепловых нагрузок не превышает 3%, то на этом расчёт коэффициентов  </w:t>
      </w:r>
      <w:r>
        <w:sym w:font="Symbol" w:char="0061"/>
      </w:r>
      <w:r>
        <w:rPr>
          <w:vertAlign w:val="subscript"/>
        </w:rPr>
        <w:t>1</w:t>
      </w:r>
      <w:r>
        <w:t xml:space="preserve"> и </w:t>
      </w:r>
      <w:r>
        <w:rPr>
          <w:lang w:val="en-US"/>
        </w:rPr>
        <w:sym w:font="Symbol" w:char="0061"/>
      </w:r>
      <w:r>
        <w:rPr>
          <w:vertAlign w:val="subscript"/>
        </w:rPr>
        <w:t>2</w:t>
      </w:r>
      <w:r>
        <w:t xml:space="preserve"> заканчивают.</w:t>
      </w:r>
    </w:p>
    <w:p w:rsidR="00074C48" w:rsidRDefault="00074C48">
      <w:pPr>
        <w:spacing w:line="360" w:lineRule="auto"/>
        <w:ind w:firstLine="709"/>
        <w:jc w:val="both"/>
      </w:pPr>
    </w:p>
    <w:p w:rsidR="00074C48" w:rsidRDefault="00074C48">
      <w:pPr>
        <w:spacing w:line="360" w:lineRule="auto"/>
        <w:ind w:firstLine="709"/>
        <w:jc w:val="both"/>
        <w:rPr>
          <w:vertAlign w:val="subscript"/>
        </w:rPr>
      </w:pPr>
      <w:r>
        <w:rPr>
          <w:position w:val="-60"/>
          <w:vertAlign w:val="subscript"/>
        </w:rPr>
        <w:object w:dxaOrig="6680" w:dyaOrig="980">
          <v:shape id="_x0000_i1120" type="#_x0000_t75" style="width:333.75pt;height:49.5pt" o:ole="" filled="t">
            <v:imagedata r:id="rId191" o:title=""/>
          </v:shape>
          <o:OLEObject Type="Embed" ProgID="Equation.3" ShapeID="_x0000_i1120" DrawAspect="Content" ObjectID="_1469542276" r:id="rId192"/>
        </w:object>
      </w:r>
    </w:p>
    <w:p w:rsidR="00074C48" w:rsidRDefault="00074C48">
      <w:pPr>
        <w:spacing w:line="360" w:lineRule="auto"/>
        <w:ind w:firstLine="709"/>
        <w:jc w:val="both"/>
        <w:rPr>
          <w:vertAlign w:val="subscript"/>
        </w:rPr>
      </w:pPr>
    </w:p>
    <w:p w:rsidR="00074C48" w:rsidRDefault="00074C48">
      <w:pPr>
        <w:spacing w:line="360" w:lineRule="auto"/>
        <w:ind w:firstLine="709"/>
        <w:jc w:val="both"/>
      </w:pPr>
      <w:r>
        <w:t>Соотношение коэффициентов теплопередачи по корпусам при выпаривании водных растворов солей К</w:t>
      </w:r>
      <w:r>
        <w:rPr>
          <w:vertAlign w:val="subscript"/>
        </w:rPr>
        <w:t>1</w:t>
      </w:r>
      <w:r>
        <w:t xml:space="preserve"> : К</w:t>
      </w:r>
      <w:r>
        <w:rPr>
          <w:vertAlign w:val="subscript"/>
        </w:rPr>
        <w:t>2</w:t>
      </w:r>
      <w:r>
        <w:t xml:space="preserve"> : К</w:t>
      </w:r>
      <w:r>
        <w:rPr>
          <w:vertAlign w:val="subscript"/>
        </w:rPr>
        <w:t>3</w:t>
      </w:r>
      <w:r>
        <w:t xml:space="preserve"> = 1:0,58:0,34.</w:t>
      </w:r>
    </w:p>
    <w:p w:rsidR="00074C48" w:rsidRDefault="00074C48">
      <w:pPr>
        <w:spacing w:line="360" w:lineRule="auto"/>
        <w:ind w:firstLine="709"/>
        <w:jc w:val="both"/>
      </w:pPr>
      <w:r>
        <w:t>На основании таких расчетов принимаем коэффициент теплопередачи:</w:t>
      </w:r>
    </w:p>
    <w:p w:rsidR="00074C48" w:rsidRDefault="00074C48">
      <w:pPr>
        <w:spacing w:line="360" w:lineRule="auto"/>
        <w:ind w:firstLine="709"/>
        <w:jc w:val="both"/>
      </w:pPr>
    </w:p>
    <w:p w:rsidR="00074C48" w:rsidRDefault="00074C48">
      <w:pPr>
        <w:tabs>
          <w:tab w:val="left" w:pos="2808"/>
          <w:tab w:val="left" w:pos="6948"/>
        </w:tabs>
        <w:spacing w:line="360" w:lineRule="auto"/>
        <w:ind w:left="648"/>
        <w:rPr>
          <w:i/>
          <w:iCs/>
        </w:rPr>
      </w:pPr>
      <w:r>
        <w:rPr>
          <w:i/>
          <w:iCs/>
        </w:rPr>
        <w:t>Корпус</w:t>
      </w:r>
      <w:r>
        <w:rPr>
          <w:i/>
          <w:iCs/>
          <w:lang w:val="en-US"/>
        </w:rPr>
        <w:t>I</w:t>
      </w:r>
      <w:r>
        <w:rPr>
          <w:i/>
          <w:iCs/>
        </w:rPr>
        <w:t>…………………………………………………………………….2004,5Вт/(м</w:t>
      </w:r>
      <w:r>
        <w:rPr>
          <w:i/>
          <w:iCs/>
          <w:vertAlign w:val="superscript"/>
        </w:rPr>
        <w:t>2</w:t>
      </w:r>
      <w:r>
        <w:rPr>
          <w:i/>
          <w:iCs/>
        </w:rPr>
        <w:t>К)</w:t>
      </w:r>
    </w:p>
    <w:p w:rsidR="00074C48" w:rsidRDefault="00074C48">
      <w:pPr>
        <w:tabs>
          <w:tab w:val="left" w:pos="2808"/>
          <w:tab w:val="left" w:pos="6948"/>
        </w:tabs>
        <w:spacing w:line="360" w:lineRule="auto"/>
        <w:ind w:firstLine="709"/>
        <w:rPr>
          <w:i/>
          <w:iCs/>
        </w:rPr>
      </w:pPr>
      <w:r>
        <w:rPr>
          <w:i/>
          <w:iCs/>
        </w:rPr>
        <w:t>Корпус</w:t>
      </w:r>
      <w:r>
        <w:rPr>
          <w:i/>
          <w:iCs/>
          <w:lang w:val="en-US"/>
        </w:rPr>
        <w:t>II</w:t>
      </w:r>
      <w:r>
        <w:rPr>
          <w:i/>
          <w:iCs/>
        </w:rPr>
        <w:t>………… ………………………….……………………………1162,6Вт/(м</w:t>
      </w:r>
      <w:r>
        <w:rPr>
          <w:i/>
          <w:iCs/>
          <w:vertAlign w:val="superscript"/>
        </w:rPr>
        <w:t>2</w:t>
      </w:r>
      <w:r>
        <w:rPr>
          <w:i/>
          <w:iCs/>
        </w:rPr>
        <w:t>К)</w:t>
      </w:r>
    </w:p>
    <w:p w:rsidR="00074C48" w:rsidRDefault="00074C48">
      <w:pPr>
        <w:tabs>
          <w:tab w:val="left" w:pos="2808"/>
          <w:tab w:val="left" w:pos="6948"/>
        </w:tabs>
        <w:spacing w:line="360" w:lineRule="auto"/>
        <w:ind w:left="648"/>
        <w:rPr>
          <w:i/>
          <w:iCs/>
        </w:rPr>
      </w:pPr>
      <w:r>
        <w:rPr>
          <w:i/>
          <w:iCs/>
        </w:rPr>
        <w:t xml:space="preserve">Корпус </w:t>
      </w:r>
      <w:r>
        <w:rPr>
          <w:i/>
          <w:iCs/>
          <w:lang w:val="en-US"/>
        </w:rPr>
        <w:t>III</w:t>
      </w:r>
      <w:r>
        <w:rPr>
          <w:i/>
          <w:iCs/>
        </w:rPr>
        <w:t>…………………………………………………………………681,5Вт/(м</w:t>
      </w:r>
      <w:r>
        <w:rPr>
          <w:i/>
          <w:iCs/>
          <w:vertAlign w:val="superscript"/>
        </w:rPr>
        <w:t>2</w:t>
      </w:r>
      <w:r>
        <w:rPr>
          <w:i/>
          <w:iCs/>
        </w:rPr>
        <w:t>К)</w:t>
      </w:r>
    </w:p>
    <w:p w:rsidR="00074C48" w:rsidRDefault="00074C48">
      <w:pPr>
        <w:spacing w:line="360" w:lineRule="auto"/>
        <w:ind w:firstLine="709"/>
        <w:jc w:val="both"/>
      </w:pPr>
    </w:p>
    <w:p w:rsidR="00074C48" w:rsidRDefault="00074C48">
      <w:pPr>
        <w:pStyle w:val="3"/>
        <w:ind w:firstLine="720"/>
        <w:rPr>
          <w:rFonts w:ascii="Times New Roman" w:hAnsi="Times New Roman" w:cs="Times New Roman"/>
          <w:b w:val="0"/>
          <w:bCs w:val="0"/>
          <w:sz w:val="32"/>
        </w:rPr>
      </w:pPr>
      <w:bookmarkStart w:id="119" w:name="_Toc137491871"/>
      <w:bookmarkStart w:id="120" w:name="_Toc137555410"/>
      <w:r>
        <w:rPr>
          <w:rFonts w:ascii="Times New Roman" w:hAnsi="Times New Roman" w:cs="Times New Roman"/>
          <w:b w:val="0"/>
          <w:bCs w:val="0"/>
          <w:sz w:val="32"/>
        </w:rPr>
        <w:t>4.2.3 Составление тепловых балансов по корпусам (без учета тепловых потерь)</w:t>
      </w:r>
      <w:bookmarkEnd w:id="119"/>
      <w:bookmarkEnd w:id="120"/>
    </w:p>
    <w:p w:rsidR="00074C48" w:rsidRDefault="00074C48">
      <w:pPr>
        <w:spacing w:line="360" w:lineRule="auto"/>
        <w:ind w:firstLine="709"/>
        <w:jc w:val="both"/>
        <w:rPr>
          <w:i/>
        </w:rPr>
      </w:pPr>
    </w:p>
    <w:p w:rsidR="00074C48" w:rsidRDefault="00074C48">
      <w:pPr>
        <w:spacing w:line="360" w:lineRule="auto"/>
        <w:ind w:firstLine="709"/>
        <w:jc w:val="both"/>
        <w:rPr>
          <w:i/>
        </w:rPr>
      </w:pPr>
      <w:r>
        <w:rPr>
          <w:i/>
          <w:lang w:val="en-US"/>
        </w:rPr>
        <w:t>I</w:t>
      </w:r>
      <w:r>
        <w:rPr>
          <w:i/>
        </w:rPr>
        <w:t xml:space="preserve"> корпус</w:t>
      </w:r>
    </w:p>
    <w:p w:rsidR="00074C48" w:rsidRDefault="00074C48">
      <w:pPr>
        <w:spacing w:line="360" w:lineRule="auto"/>
        <w:ind w:firstLine="709"/>
        <w:jc w:val="both"/>
      </w:pPr>
      <w:r>
        <w:t>По условию раствор подается на выпарку подогретым до температуры кипения.</w:t>
      </w:r>
    </w:p>
    <w:p w:rsidR="00074C48" w:rsidRDefault="00074C48">
      <w:pPr>
        <w:spacing w:line="360" w:lineRule="auto"/>
        <w:ind w:firstLine="709"/>
        <w:jc w:val="both"/>
      </w:pPr>
      <w:r>
        <w:t xml:space="preserve">Тогда расход тепла в </w:t>
      </w:r>
      <w:r>
        <w:rPr>
          <w:lang w:val="en-US"/>
        </w:rPr>
        <w:t>I</w:t>
      </w:r>
      <w:r>
        <w:t xml:space="preserve"> корпусе:</w:t>
      </w:r>
    </w:p>
    <w:p w:rsidR="00074C48" w:rsidRDefault="00074C48">
      <w:pPr>
        <w:spacing w:line="360" w:lineRule="auto"/>
        <w:ind w:firstLine="709"/>
        <w:jc w:val="both"/>
      </w:pPr>
    </w:p>
    <w:p w:rsidR="00074C48" w:rsidRDefault="00074C48">
      <w:pPr>
        <w:spacing w:line="360" w:lineRule="auto"/>
        <w:ind w:firstLine="709"/>
        <w:jc w:val="both"/>
      </w:pPr>
      <w:r>
        <w:rPr>
          <w:lang w:val="en-US"/>
        </w:rPr>
        <w:t>Q</w:t>
      </w:r>
      <w:r>
        <w:rPr>
          <w:vertAlign w:val="subscript"/>
          <w:lang w:val="en-US"/>
        </w:rPr>
        <w:t>I</w:t>
      </w:r>
      <w:r>
        <w:rPr>
          <w:lang w:val="en-US"/>
        </w:rPr>
        <w:t xml:space="preserve"> = W</w:t>
      </w:r>
      <w:r>
        <w:rPr>
          <w:vertAlign w:val="subscript"/>
          <w:lang w:val="en-US"/>
        </w:rPr>
        <w:t>I</w:t>
      </w:r>
      <w:r>
        <w:rPr>
          <w:lang w:val="en-US"/>
        </w:rPr>
        <w:t xml:space="preserve"> r</w:t>
      </w:r>
      <w:r>
        <w:rPr>
          <w:vertAlign w:val="subscript"/>
          <w:lang w:val="en-US"/>
        </w:rPr>
        <w:t>1</w:t>
      </w:r>
      <w:r>
        <w:rPr>
          <w:lang w:val="en-US"/>
        </w:rPr>
        <w:t xml:space="preserve"> = 5580 </w:t>
      </w:r>
      <w:r>
        <w:rPr>
          <w:vertAlign w:val="superscript"/>
          <w:lang w:val="en-US"/>
        </w:rPr>
        <w:t>.</w:t>
      </w:r>
      <w:r>
        <w:rPr>
          <w:lang w:val="en-US"/>
        </w:rPr>
        <w:t xml:space="preserve"> </w:t>
      </w:r>
      <w:r>
        <w:t>534 = 2979720 ккал/час</w:t>
      </w:r>
      <w:r>
        <w:tab/>
      </w:r>
      <w:r>
        <w:tab/>
      </w:r>
      <w:r>
        <w:tab/>
      </w:r>
      <w:r>
        <w:tab/>
      </w:r>
      <w:r>
        <w:tab/>
      </w:r>
      <w:r>
        <w:tab/>
        <w:t xml:space="preserve">       (43)</w:t>
      </w:r>
    </w:p>
    <w:p w:rsidR="00074C48" w:rsidRDefault="00074C48">
      <w:pPr>
        <w:spacing w:line="360" w:lineRule="auto"/>
        <w:ind w:firstLine="709"/>
        <w:jc w:val="both"/>
      </w:pPr>
    </w:p>
    <w:p w:rsidR="00074C48" w:rsidRDefault="00074C48">
      <w:pPr>
        <w:spacing w:line="360" w:lineRule="auto"/>
        <w:ind w:firstLine="709"/>
        <w:jc w:val="both"/>
        <w:rPr>
          <w:i/>
        </w:rPr>
      </w:pPr>
      <w:r>
        <w:rPr>
          <w:i/>
          <w:lang w:val="en-US"/>
        </w:rPr>
        <w:t>II</w:t>
      </w:r>
      <w:r>
        <w:rPr>
          <w:i/>
        </w:rPr>
        <w:t xml:space="preserve"> корпус</w:t>
      </w:r>
    </w:p>
    <w:p w:rsidR="00074C48" w:rsidRDefault="00074C48">
      <w:pPr>
        <w:spacing w:line="360" w:lineRule="auto"/>
        <w:ind w:firstLine="709"/>
        <w:jc w:val="both"/>
      </w:pPr>
      <w:r>
        <w:t xml:space="preserve">Раствор приходит во второй корпус перегретым, следовательно, в балансе слагаемое </w:t>
      </w:r>
      <w:r>
        <w:rPr>
          <w:lang w:val="en-US"/>
        </w:rPr>
        <w:t>Q</w:t>
      </w:r>
      <w:r>
        <w:rPr>
          <w:vertAlign w:val="subscript"/>
        </w:rPr>
        <w:t>нагр</w:t>
      </w:r>
      <w:r>
        <w:t xml:space="preserve"> отрицательно (теплота самоиспарения) и расход тепла:</w:t>
      </w:r>
    </w:p>
    <w:p w:rsidR="00074C48" w:rsidRDefault="00074C48">
      <w:pPr>
        <w:spacing w:line="360" w:lineRule="auto"/>
        <w:ind w:firstLine="709"/>
        <w:jc w:val="both"/>
      </w:pPr>
    </w:p>
    <w:p w:rsidR="00074C48" w:rsidRDefault="00074C48">
      <w:pPr>
        <w:spacing w:line="360" w:lineRule="auto"/>
        <w:ind w:firstLine="709"/>
        <w:jc w:val="both"/>
        <w:rPr>
          <w:lang w:val="de-DE"/>
        </w:rPr>
      </w:pPr>
      <w:r>
        <w:rPr>
          <w:lang w:val="de-DE"/>
        </w:rPr>
        <w:t>Q</w:t>
      </w:r>
      <w:r>
        <w:rPr>
          <w:vertAlign w:val="subscript"/>
          <w:lang w:val="de-DE"/>
        </w:rPr>
        <w:t>II</w:t>
      </w:r>
      <w:r>
        <w:rPr>
          <w:lang w:val="de-DE"/>
        </w:rPr>
        <w:t xml:space="preserve"> = W</w:t>
      </w:r>
      <w:r>
        <w:rPr>
          <w:vertAlign w:val="subscript"/>
          <w:lang w:val="de-DE"/>
        </w:rPr>
        <w:t>II</w:t>
      </w:r>
      <w:r>
        <w:rPr>
          <w:lang w:val="de-DE"/>
        </w:rPr>
        <w:t xml:space="preserve"> r</w:t>
      </w:r>
      <w:r>
        <w:rPr>
          <w:vertAlign w:val="subscript"/>
          <w:lang w:val="de-DE"/>
        </w:rPr>
        <w:t>2</w:t>
      </w:r>
      <w:r>
        <w:rPr>
          <w:lang w:val="de-DE"/>
        </w:rPr>
        <w:t xml:space="preserve"> – G</w:t>
      </w:r>
      <w:r>
        <w:rPr>
          <w:vertAlign w:val="subscript"/>
          <w:lang w:val="de-DE"/>
        </w:rPr>
        <w:t>1</w:t>
      </w:r>
      <w:r>
        <w:rPr>
          <w:lang w:val="de-DE"/>
        </w:rPr>
        <w:t xml:space="preserve"> c</w:t>
      </w:r>
      <w:r>
        <w:rPr>
          <w:vertAlign w:val="subscript"/>
          <w:lang w:val="de-DE"/>
        </w:rPr>
        <w:t>1</w:t>
      </w:r>
      <w:r>
        <w:rPr>
          <w:lang w:val="de-DE"/>
        </w:rPr>
        <w:t>(t</w:t>
      </w:r>
      <w:r>
        <w:rPr>
          <w:vertAlign w:val="subscript"/>
          <w:lang w:val="de-DE"/>
        </w:rPr>
        <w:t>1</w:t>
      </w:r>
      <w:r>
        <w:rPr>
          <w:lang w:val="de-DE"/>
        </w:rPr>
        <w:t xml:space="preserve"> – t</w:t>
      </w:r>
      <w:r>
        <w:rPr>
          <w:vertAlign w:val="subscript"/>
          <w:lang w:val="de-DE"/>
        </w:rPr>
        <w:t>2</w:t>
      </w:r>
      <w:r>
        <w:rPr>
          <w:lang w:val="de-DE"/>
        </w:rPr>
        <w:t xml:space="preserve">) </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 xml:space="preserve">       (44)</w:t>
      </w:r>
    </w:p>
    <w:p w:rsidR="00074C48" w:rsidRDefault="00074C48">
      <w:pPr>
        <w:spacing w:line="360" w:lineRule="auto"/>
        <w:ind w:firstLine="709"/>
        <w:jc w:val="both"/>
      </w:pPr>
      <w:r>
        <w:rPr>
          <w:lang w:val="en-US"/>
        </w:rPr>
        <w:t>Q</w:t>
      </w:r>
      <w:r>
        <w:rPr>
          <w:vertAlign w:val="subscript"/>
          <w:lang w:val="en-US"/>
        </w:rPr>
        <w:t>II</w:t>
      </w:r>
      <w:r>
        <w:t xml:space="preserve"> =6138 </w:t>
      </w:r>
      <w:r>
        <w:rPr>
          <w:vertAlign w:val="superscript"/>
        </w:rPr>
        <w:t>.</w:t>
      </w:r>
      <w:r>
        <w:t xml:space="preserve"> 546 – 15820 </w:t>
      </w:r>
      <w:r>
        <w:rPr>
          <w:vertAlign w:val="superscript"/>
        </w:rPr>
        <w:t>.</w:t>
      </w:r>
      <w:r>
        <w:t xml:space="preserve"> 0,925 </w:t>
      </w:r>
      <w:r>
        <w:rPr>
          <w:vertAlign w:val="superscript"/>
        </w:rPr>
        <w:t>.</w:t>
      </w:r>
      <w:r>
        <w:t xml:space="preserve"> (110,7 – 95,3) = 313763 ккал/час</w:t>
      </w:r>
    </w:p>
    <w:p w:rsidR="00074C48" w:rsidRDefault="00074C48">
      <w:pPr>
        <w:spacing w:line="360" w:lineRule="auto"/>
        <w:ind w:firstLine="709"/>
        <w:jc w:val="both"/>
      </w:pPr>
      <w:r>
        <w:t xml:space="preserve">Как было найдено выше, это количество тепла даст вторичный пар </w:t>
      </w:r>
      <w:r>
        <w:rPr>
          <w:lang w:val="en-US"/>
        </w:rPr>
        <w:t>I</w:t>
      </w:r>
      <w:r>
        <w:t xml:space="preserve"> корпуса при конденсации.</w:t>
      </w:r>
    </w:p>
    <w:p w:rsidR="00074C48" w:rsidRDefault="00074C48">
      <w:pPr>
        <w:spacing w:line="360" w:lineRule="auto"/>
        <w:ind w:firstLine="709"/>
        <w:jc w:val="both"/>
      </w:pPr>
    </w:p>
    <w:p w:rsidR="00074C48" w:rsidRDefault="00074C48">
      <w:pPr>
        <w:spacing w:line="360" w:lineRule="auto"/>
        <w:ind w:firstLine="709"/>
        <w:jc w:val="both"/>
      </w:pPr>
      <w:r>
        <w:rPr>
          <w:i/>
          <w:lang w:val="en-US"/>
        </w:rPr>
        <w:t>III</w:t>
      </w:r>
      <w:r>
        <w:rPr>
          <w:i/>
        </w:rPr>
        <w:t xml:space="preserve"> корпус</w:t>
      </w:r>
      <w:r>
        <w:t xml:space="preserve"> </w:t>
      </w:r>
    </w:p>
    <w:p w:rsidR="00074C48" w:rsidRDefault="00074C48">
      <w:pPr>
        <w:spacing w:line="360" w:lineRule="auto"/>
        <w:ind w:firstLine="709"/>
        <w:jc w:val="both"/>
      </w:pPr>
      <w:r>
        <w:t>Расход тепла:</w:t>
      </w:r>
    </w:p>
    <w:p w:rsidR="00074C48" w:rsidRDefault="00074C48">
      <w:pPr>
        <w:spacing w:line="360" w:lineRule="auto"/>
        <w:ind w:firstLine="709"/>
        <w:jc w:val="both"/>
      </w:pPr>
    </w:p>
    <w:p w:rsidR="00074C48" w:rsidRDefault="00074C48">
      <w:pPr>
        <w:spacing w:line="360" w:lineRule="auto"/>
        <w:ind w:firstLine="709"/>
        <w:jc w:val="both"/>
        <w:rPr>
          <w:lang w:val="de-DE"/>
        </w:rPr>
      </w:pPr>
      <w:r>
        <w:rPr>
          <w:lang w:val="de-DE"/>
        </w:rPr>
        <w:t>Q</w:t>
      </w:r>
      <w:r>
        <w:rPr>
          <w:vertAlign w:val="subscript"/>
          <w:lang w:val="de-DE"/>
        </w:rPr>
        <w:t>III</w:t>
      </w:r>
      <w:r>
        <w:rPr>
          <w:lang w:val="de-DE"/>
        </w:rPr>
        <w:t xml:space="preserve"> = W</w:t>
      </w:r>
      <w:r>
        <w:rPr>
          <w:vertAlign w:val="subscript"/>
          <w:lang w:val="de-DE"/>
        </w:rPr>
        <w:t xml:space="preserve">III </w:t>
      </w:r>
      <w:r>
        <w:rPr>
          <w:lang w:val="de-DE"/>
        </w:rPr>
        <w:t>r</w:t>
      </w:r>
      <w:r>
        <w:rPr>
          <w:vertAlign w:val="subscript"/>
          <w:lang w:val="de-DE"/>
        </w:rPr>
        <w:t>3</w:t>
      </w:r>
      <w:r>
        <w:rPr>
          <w:lang w:val="de-DE"/>
        </w:rPr>
        <w:t xml:space="preserve"> – G</w:t>
      </w:r>
      <w:r>
        <w:rPr>
          <w:vertAlign w:val="subscript"/>
          <w:lang w:val="de-DE"/>
        </w:rPr>
        <w:t>2</w:t>
      </w:r>
      <w:r>
        <w:rPr>
          <w:lang w:val="de-DE"/>
        </w:rPr>
        <w:t>c</w:t>
      </w:r>
      <w:r>
        <w:rPr>
          <w:vertAlign w:val="subscript"/>
          <w:lang w:val="de-DE"/>
        </w:rPr>
        <w:t>2</w:t>
      </w:r>
      <w:r>
        <w:rPr>
          <w:lang w:val="de-DE"/>
        </w:rPr>
        <w:t>(t</w:t>
      </w:r>
      <w:r>
        <w:rPr>
          <w:vertAlign w:val="subscript"/>
          <w:lang w:val="de-DE"/>
        </w:rPr>
        <w:t>2</w:t>
      </w:r>
      <w:r>
        <w:rPr>
          <w:lang w:val="de-DE"/>
        </w:rPr>
        <w:t xml:space="preserve"> – t</w:t>
      </w:r>
      <w:r>
        <w:rPr>
          <w:vertAlign w:val="subscript"/>
          <w:lang w:val="de-DE"/>
        </w:rPr>
        <w:t>3</w:t>
      </w:r>
      <w:r>
        <w:rPr>
          <w:lang w:val="de-DE"/>
        </w:rPr>
        <w:t>)</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 xml:space="preserve">       (45) </w:t>
      </w:r>
    </w:p>
    <w:p w:rsidR="00074C48" w:rsidRDefault="00074C48">
      <w:pPr>
        <w:spacing w:line="360" w:lineRule="auto"/>
        <w:ind w:firstLine="709"/>
        <w:jc w:val="both"/>
      </w:pPr>
      <w:r>
        <w:rPr>
          <w:lang w:val="en-US"/>
        </w:rPr>
        <w:t>Q</w:t>
      </w:r>
      <w:r>
        <w:rPr>
          <w:vertAlign w:val="subscript"/>
          <w:lang w:val="en-US"/>
        </w:rPr>
        <w:t>III</w:t>
      </w:r>
      <w:r>
        <w:t xml:space="preserve">  = 6696 </w:t>
      </w:r>
      <w:r>
        <w:rPr>
          <w:vertAlign w:val="superscript"/>
        </w:rPr>
        <w:t>.</w:t>
      </w:r>
      <w:r>
        <w:t xml:space="preserve"> 563 – 9682 </w:t>
      </w:r>
      <w:r>
        <w:rPr>
          <w:vertAlign w:val="superscript"/>
        </w:rPr>
        <w:t>.</w:t>
      </w:r>
      <w:r>
        <w:t xml:space="preserve"> 0,925 </w:t>
      </w:r>
      <w:r>
        <w:rPr>
          <w:vertAlign w:val="superscript"/>
        </w:rPr>
        <w:t>.</w:t>
      </w:r>
      <w:r>
        <w:t xml:space="preserve"> (95,3-69,7) = 3540578 ккал/час</w:t>
      </w:r>
    </w:p>
    <w:p w:rsidR="00074C48" w:rsidRDefault="00074C48">
      <w:pPr>
        <w:spacing w:line="360" w:lineRule="auto"/>
        <w:ind w:firstLine="709"/>
        <w:jc w:val="both"/>
      </w:pPr>
      <w:r>
        <w:t xml:space="preserve">Вторичный пар </w:t>
      </w:r>
      <w:r>
        <w:rPr>
          <w:lang w:val="en-US"/>
        </w:rPr>
        <w:t>II</w:t>
      </w:r>
      <w:r>
        <w:t xml:space="preserve"> корпуса дает тепла при конденсации (приход тепла):</w:t>
      </w:r>
    </w:p>
    <w:p w:rsidR="00074C48" w:rsidRDefault="00074C48">
      <w:pPr>
        <w:spacing w:line="360" w:lineRule="auto"/>
        <w:ind w:firstLine="709"/>
        <w:jc w:val="both"/>
      </w:pPr>
    </w:p>
    <w:p w:rsidR="00074C48" w:rsidRDefault="00074C48">
      <w:pPr>
        <w:spacing w:line="360" w:lineRule="auto"/>
        <w:ind w:firstLine="709"/>
        <w:jc w:val="both"/>
      </w:pPr>
      <w:r>
        <w:t xml:space="preserve">6138 </w:t>
      </w:r>
      <w:r>
        <w:rPr>
          <w:vertAlign w:val="superscript"/>
        </w:rPr>
        <w:t>.</w:t>
      </w:r>
      <w:r>
        <w:t xml:space="preserve"> 546 = 3351348 ккал/час</w:t>
      </w:r>
    </w:p>
    <w:p w:rsidR="00074C48" w:rsidRDefault="00074C48">
      <w:pPr>
        <w:spacing w:line="360" w:lineRule="auto"/>
        <w:ind w:firstLine="709"/>
        <w:jc w:val="both"/>
      </w:pPr>
    </w:p>
    <w:p w:rsidR="00074C48" w:rsidRDefault="00074C48">
      <w:pPr>
        <w:spacing w:line="360" w:lineRule="auto"/>
        <w:ind w:firstLine="709"/>
        <w:jc w:val="both"/>
      </w:pPr>
      <w:r>
        <w:t>тепла вторичных паров не хватает на нагрев последующих аппаратов, поэтому необходимо повысить температуру греющего пара:</w:t>
      </w:r>
    </w:p>
    <w:p w:rsidR="00074C48" w:rsidRDefault="00074C48">
      <w:pPr>
        <w:spacing w:line="360" w:lineRule="auto"/>
        <w:ind w:firstLine="709"/>
        <w:jc w:val="both"/>
      </w:pPr>
      <w:r>
        <w:rPr>
          <w:lang w:val="en-US"/>
        </w:rPr>
        <w:t>II</w:t>
      </w:r>
      <w:r>
        <w:t xml:space="preserve"> корпус </w:t>
      </w:r>
    </w:p>
    <w:p w:rsidR="00074C48" w:rsidRDefault="00074C48">
      <w:pPr>
        <w:spacing w:line="360" w:lineRule="auto"/>
        <w:ind w:firstLine="709"/>
        <w:jc w:val="both"/>
      </w:pPr>
    </w:p>
    <w:p w:rsidR="00074C48" w:rsidRDefault="00074C48">
      <w:pPr>
        <w:spacing w:line="360" w:lineRule="auto"/>
        <w:ind w:firstLine="709"/>
        <w:jc w:val="both"/>
      </w:pPr>
      <w:r>
        <w:rPr>
          <w:position w:val="-24"/>
        </w:rPr>
        <w:object w:dxaOrig="2620" w:dyaOrig="620">
          <v:shape id="_x0000_i1121" type="#_x0000_t75" style="width:131.25pt;height:30.75pt" o:ole="" fillcolor="window">
            <v:imagedata r:id="rId193" o:title=""/>
          </v:shape>
          <o:OLEObject Type="Embed" ProgID="Equation.3" ShapeID="_x0000_i1121" DrawAspect="Content" ObjectID="_1469542277" r:id="rId194"/>
        </w:object>
      </w:r>
      <w:r>
        <w:t xml:space="preserve"> кг/час</w:t>
      </w:r>
    </w:p>
    <w:p w:rsidR="00074C48" w:rsidRDefault="00074C48">
      <w:pPr>
        <w:spacing w:line="360" w:lineRule="auto"/>
        <w:ind w:firstLine="709"/>
        <w:jc w:val="both"/>
      </w:pPr>
    </w:p>
    <w:p w:rsidR="00074C48" w:rsidRDefault="00074C48">
      <w:pPr>
        <w:spacing w:line="360" w:lineRule="auto"/>
        <w:ind w:firstLine="709"/>
        <w:jc w:val="both"/>
      </w:pPr>
      <w:r>
        <w:rPr>
          <w:lang w:val="en-US"/>
        </w:rPr>
        <w:t>III</w:t>
      </w:r>
      <w:r>
        <w:t xml:space="preserve"> корпус</w:t>
      </w:r>
    </w:p>
    <w:p w:rsidR="00074C48" w:rsidRDefault="00074C48">
      <w:pPr>
        <w:spacing w:line="360" w:lineRule="auto"/>
        <w:ind w:firstLine="709"/>
        <w:jc w:val="both"/>
      </w:pPr>
    </w:p>
    <w:p w:rsidR="00074C48" w:rsidRDefault="00074C48">
      <w:pPr>
        <w:spacing w:line="360" w:lineRule="auto"/>
        <w:ind w:firstLine="709"/>
        <w:jc w:val="both"/>
      </w:pPr>
      <w:r>
        <w:rPr>
          <w:position w:val="-24"/>
        </w:rPr>
        <w:object w:dxaOrig="2780" w:dyaOrig="620">
          <v:shape id="_x0000_i1122" type="#_x0000_t75" style="width:138.75pt;height:30.75pt" o:ole="" fillcolor="window">
            <v:imagedata r:id="rId195" o:title=""/>
          </v:shape>
          <o:OLEObject Type="Embed" ProgID="Equation.3" ShapeID="_x0000_i1122" DrawAspect="Content" ObjectID="_1469542278" r:id="rId196"/>
        </w:object>
      </w:r>
      <w:r>
        <w:t xml:space="preserve"> кг/час</w:t>
      </w:r>
    </w:p>
    <w:p w:rsidR="00074C48" w:rsidRDefault="00074C48">
      <w:pPr>
        <w:spacing w:line="360" w:lineRule="auto"/>
        <w:ind w:firstLine="709"/>
        <w:jc w:val="both"/>
      </w:pPr>
    </w:p>
    <w:p w:rsidR="00074C48" w:rsidRDefault="00074C48">
      <w:pPr>
        <w:spacing w:line="360" w:lineRule="auto"/>
        <w:ind w:firstLine="709"/>
        <w:jc w:val="both"/>
      </w:pPr>
      <w:r>
        <w:rPr>
          <w:position w:val="-24"/>
        </w:rPr>
        <w:object w:dxaOrig="2120" w:dyaOrig="620">
          <v:shape id="_x0000_i1123" type="#_x0000_t75" style="width:105.75pt;height:30.75pt" o:ole="" fillcolor="window">
            <v:imagedata r:id="rId197" o:title=""/>
          </v:shape>
          <o:OLEObject Type="Embed" ProgID="Equation.3" ShapeID="_x0000_i1123" DrawAspect="Content" ObjectID="_1469542279" r:id="rId198"/>
        </w:object>
      </w:r>
      <w:r>
        <w:t xml:space="preserve"> кг/час</w:t>
      </w:r>
    </w:p>
    <w:p w:rsidR="00074C48" w:rsidRDefault="00074C48">
      <w:pPr>
        <w:spacing w:line="360" w:lineRule="auto"/>
        <w:ind w:firstLine="709"/>
        <w:jc w:val="both"/>
      </w:pPr>
    </w:p>
    <w:p w:rsidR="00074C48" w:rsidRDefault="00074C48">
      <w:pPr>
        <w:spacing w:line="360" w:lineRule="auto"/>
        <w:ind w:firstLine="709"/>
        <w:jc w:val="both"/>
      </w:pPr>
      <w:r>
        <w:t>Удельный расход пара:</w:t>
      </w:r>
    </w:p>
    <w:p w:rsidR="00074C48" w:rsidRDefault="00074C48">
      <w:pPr>
        <w:spacing w:line="360" w:lineRule="auto"/>
        <w:ind w:firstLine="709"/>
        <w:jc w:val="both"/>
      </w:pPr>
    </w:p>
    <w:p w:rsidR="00074C48" w:rsidRDefault="00074C48">
      <w:pPr>
        <w:spacing w:line="360" w:lineRule="auto"/>
        <w:ind w:firstLine="709"/>
        <w:jc w:val="both"/>
      </w:pPr>
      <w:r>
        <w:rPr>
          <w:position w:val="-24"/>
        </w:rPr>
        <w:object w:dxaOrig="1880" w:dyaOrig="620">
          <v:shape id="_x0000_i1124" type="#_x0000_t75" style="width:93.75pt;height:30.75pt" o:ole="" fillcolor="window">
            <v:imagedata r:id="rId199" o:title=""/>
          </v:shape>
          <o:OLEObject Type="Embed" ProgID="Equation.3" ShapeID="_x0000_i1124" DrawAspect="Content" ObjectID="_1469542280" r:id="rId200"/>
        </w:object>
      </w:r>
      <w:r>
        <w:t xml:space="preserve"> кг/кг</w:t>
      </w:r>
    </w:p>
    <w:p w:rsidR="00074C48" w:rsidRDefault="00074C48">
      <w:pPr>
        <w:spacing w:line="360" w:lineRule="auto"/>
        <w:ind w:firstLine="709"/>
        <w:jc w:val="both"/>
      </w:pPr>
    </w:p>
    <w:p w:rsidR="00074C48" w:rsidRDefault="00074C48">
      <w:pPr>
        <w:pStyle w:val="3"/>
        <w:ind w:firstLine="720"/>
        <w:rPr>
          <w:rFonts w:ascii="Times New Roman" w:hAnsi="Times New Roman" w:cs="Times New Roman"/>
          <w:b w:val="0"/>
          <w:bCs w:val="0"/>
          <w:sz w:val="32"/>
        </w:rPr>
      </w:pPr>
      <w:bookmarkStart w:id="121" w:name="_Toc137491872"/>
      <w:bookmarkStart w:id="122" w:name="_Toc137555411"/>
      <w:r>
        <w:rPr>
          <w:rFonts w:ascii="Times New Roman" w:hAnsi="Times New Roman" w:cs="Times New Roman"/>
          <w:b w:val="0"/>
          <w:bCs w:val="0"/>
          <w:sz w:val="32"/>
        </w:rPr>
        <w:t>4.2.3</w:t>
      </w:r>
      <w:r>
        <w:rPr>
          <w:rFonts w:ascii="Times New Roman" w:hAnsi="Times New Roman" w:cs="Times New Roman"/>
          <w:sz w:val="32"/>
        </w:rPr>
        <w:t xml:space="preserve"> </w:t>
      </w:r>
      <w:r>
        <w:rPr>
          <w:rFonts w:ascii="Times New Roman" w:hAnsi="Times New Roman" w:cs="Times New Roman"/>
          <w:b w:val="0"/>
          <w:bCs w:val="0"/>
          <w:sz w:val="32"/>
        </w:rPr>
        <w:t>Распределение полезной разницы температур по корпусам</w:t>
      </w:r>
      <w:bookmarkEnd w:id="121"/>
      <w:bookmarkEnd w:id="122"/>
    </w:p>
    <w:p w:rsidR="00074C48" w:rsidRDefault="00074C48">
      <w:pPr>
        <w:spacing w:line="360" w:lineRule="auto"/>
        <w:ind w:firstLine="709"/>
        <w:jc w:val="both"/>
      </w:pPr>
    </w:p>
    <w:p w:rsidR="00074C48" w:rsidRDefault="00074C48">
      <w:pPr>
        <w:spacing w:line="360" w:lineRule="auto"/>
        <w:ind w:firstLine="709"/>
        <w:jc w:val="both"/>
      </w:pPr>
      <w:r>
        <w:t xml:space="preserve">Распределение полезной разницы температур по корпусам сделаем в двух вариантах: 1) из условия минимальной общей поверхности и 2) из условия равной поверхности корпусов, то есть 1) пропорционально </w:t>
      </w:r>
      <w:r>
        <w:rPr>
          <w:position w:val="-26"/>
        </w:rPr>
        <w:object w:dxaOrig="499" w:dyaOrig="700">
          <v:shape id="_x0000_i1125" type="#_x0000_t75" style="width:24.75pt;height:35.25pt" o:ole="" fillcolor="window">
            <v:imagedata r:id="rId201" o:title=""/>
          </v:shape>
          <o:OLEObject Type="Embed" ProgID="Equation.3" ShapeID="_x0000_i1125" DrawAspect="Content" ObjectID="_1469542281" r:id="rId202"/>
        </w:object>
      </w:r>
      <w:r>
        <w:t xml:space="preserve">  и 2) пропорционально </w:t>
      </w:r>
      <w:r>
        <w:rPr>
          <w:position w:val="-24"/>
        </w:rPr>
        <w:object w:dxaOrig="300" w:dyaOrig="620">
          <v:shape id="_x0000_i1126" type="#_x0000_t75" style="width:15pt;height:30.75pt" o:ole="" fillcolor="window">
            <v:imagedata r:id="rId203" o:title=""/>
          </v:shape>
          <o:OLEObject Type="Embed" ProgID="Equation.3" ShapeID="_x0000_i1126" DrawAspect="Content" ObjectID="_1469542282" r:id="rId204"/>
        </w:object>
      </w:r>
      <w:r>
        <w:t>.</w:t>
      </w: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r>
        <w:t>Найдем факторы пропорциональности:</w:t>
      </w:r>
    </w:p>
    <w:p w:rsidR="00074C48" w:rsidRDefault="00074C48">
      <w:pPr>
        <w:spacing w:line="360" w:lineRule="auto"/>
        <w:jc w:val="both"/>
      </w:pPr>
      <w:r>
        <w:t>Таблица 30 - Факторы пропорциональности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3360"/>
        <w:gridCol w:w="3360"/>
      </w:tblGrid>
      <w:tr w:rsidR="00074C48">
        <w:tc>
          <w:tcPr>
            <w:tcW w:w="3540" w:type="dxa"/>
          </w:tcPr>
          <w:p w:rsidR="00074C48" w:rsidRDefault="00074C48">
            <w:pPr>
              <w:spacing w:line="360" w:lineRule="auto"/>
              <w:ind w:firstLine="709"/>
              <w:jc w:val="both"/>
            </w:pPr>
            <w:r>
              <w:t xml:space="preserve">Корпус </w:t>
            </w:r>
          </w:p>
        </w:tc>
        <w:tc>
          <w:tcPr>
            <w:tcW w:w="3360" w:type="dxa"/>
          </w:tcPr>
          <w:p w:rsidR="00074C48" w:rsidRDefault="00074C48">
            <w:pPr>
              <w:spacing w:line="360" w:lineRule="auto"/>
              <w:ind w:firstLine="709"/>
              <w:jc w:val="center"/>
            </w:pPr>
            <w:r>
              <w:rPr>
                <w:position w:val="-24"/>
              </w:rPr>
              <w:object w:dxaOrig="300" w:dyaOrig="620">
                <v:shape id="_x0000_i1127" type="#_x0000_t75" style="width:15pt;height:30.75pt" o:ole="" fillcolor="window">
                  <v:imagedata r:id="rId205" o:title=""/>
                </v:shape>
                <o:OLEObject Type="Embed" ProgID="Equation.3" ShapeID="_x0000_i1127" DrawAspect="Content" ObjectID="_1469542283" r:id="rId206"/>
              </w:object>
            </w:r>
          </w:p>
        </w:tc>
        <w:tc>
          <w:tcPr>
            <w:tcW w:w="3360" w:type="dxa"/>
          </w:tcPr>
          <w:p w:rsidR="00074C48" w:rsidRDefault="00074C48">
            <w:pPr>
              <w:spacing w:line="360" w:lineRule="auto"/>
              <w:ind w:firstLine="709"/>
              <w:jc w:val="center"/>
            </w:pPr>
            <w:r>
              <w:rPr>
                <w:position w:val="-26"/>
              </w:rPr>
              <w:object w:dxaOrig="499" w:dyaOrig="700">
                <v:shape id="_x0000_i1128" type="#_x0000_t75" style="width:24.75pt;height:35.25pt" o:ole="" fillcolor="window">
                  <v:imagedata r:id="rId207" o:title=""/>
                </v:shape>
                <o:OLEObject Type="Embed" ProgID="Equation.3" ShapeID="_x0000_i1128" DrawAspect="Content" ObjectID="_1469542284" r:id="rId208"/>
              </w:object>
            </w:r>
          </w:p>
        </w:tc>
      </w:tr>
      <w:tr w:rsidR="00074C48">
        <w:tc>
          <w:tcPr>
            <w:tcW w:w="3540" w:type="dxa"/>
          </w:tcPr>
          <w:p w:rsidR="00074C48" w:rsidRDefault="00074C48">
            <w:pPr>
              <w:spacing w:line="360" w:lineRule="auto"/>
              <w:ind w:firstLine="709"/>
              <w:jc w:val="both"/>
              <w:rPr>
                <w:lang w:val="en-US"/>
              </w:rPr>
            </w:pPr>
            <w:r>
              <w:rPr>
                <w:lang w:val="en-US"/>
              </w:rPr>
              <w:t xml:space="preserve">I: </w:t>
            </w:r>
            <w:r>
              <w:rPr>
                <w:position w:val="-28"/>
                <w:lang w:val="en-US"/>
              </w:rPr>
              <w:object w:dxaOrig="1840" w:dyaOrig="660">
                <v:shape id="_x0000_i1129" type="#_x0000_t75" style="width:92.25pt;height:33pt" o:ole="" fillcolor="window">
                  <v:imagedata r:id="rId209" o:title=""/>
                </v:shape>
                <o:OLEObject Type="Embed" ProgID="Equation.3" ShapeID="_x0000_i1129" DrawAspect="Content" ObjectID="_1469542285" r:id="rId210"/>
              </w:object>
            </w:r>
          </w:p>
        </w:tc>
        <w:tc>
          <w:tcPr>
            <w:tcW w:w="3360" w:type="dxa"/>
          </w:tcPr>
          <w:p w:rsidR="00074C48" w:rsidRDefault="00074C48">
            <w:pPr>
              <w:spacing w:line="360" w:lineRule="auto"/>
              <w:ind w:firstLine="709"/>
              <w:jc w:val="center"/>
              <w:rPr>
                <w:lang w:val="en-US"/>
              </w:rPr>
            </w:pPr>
            <w:r>
              <w:rPr>
                <w:lang w:val="en-US"/>
              </w:rPr>
              <w:t>1,4865</w:t>
            </w:r>
          </w:p>
        </w:tc>
        <w:tc>
          <w:tcPr>
            <w:tcW w:w="3360" w:type="dxa"/>
          </w:tcPr>
          <w:p w:rsidR="00074C48" w:rsidRDefault="00074C48">
            <w:pPr>
              <w:spacing w:line="360" w:lineRule="auto"/>
              <w:ind w:firstLine="709"/>
              <w:jc w:val="center"/>
              <w:rPr>
                <w:lang w:val="en-US"/>
              </w:rPr>
            </w:pPr>
            <w:r>
              <w:rPr>
                <w:lang w:val="en-US"/>
              </w:rPr>
              <w:t>1,219</w:t>
            </w:r>
          </w:p>
        </w:tc>
      </w:tr>
      <w:tr w:rsidR="00074C48">
        <w:tc>
          <w:tcPr>
            <w:tcW w:w="3540" w:type="dxa"/>
          </w:tcPr>
          <w:p w:rsidR="00074C48" w:rsidRDefault="00074C48">
            <w:pPr>
              <w:spacing w:line="360" w:lineRule="auto"/>
              <w:ind w:firstLine="709"/>
              <w:jc w:val="both"/>
              <w:rPr>
                <w:lang w:val="en-US"/>
              </w:rPr>
            </w:pPr>
            <w:r>
              <w:rPr>
                <w:lang w:val="en-US"/>
              </w:rPr>
              <w:t>II:</w:t>
            </w:r>
            <w:r>
              <w:rPr>
                <w:position w:val="-28"/>
                <w:lang w:val="en-US"/>
              </w:rPr>
              <w:object w:dxaOrig="1680" w:dyaOrig="660">
                <v:shape id="_x0000_i1130" type="#_x0000_t75" style="width:84pt;height:33pt" o:ole="" fillcolor="window">
                  <v:imagedata r:id="rId211" o:title=""/>
                </v:shape>
                <o:OLEObject Type="Embed" ProgID="Equation.3" ShapeID="_x0000_i1130" DrawAspect="Content" ObjectID="_1469542286" r:id="rId212"/>
              </w:object>
            </w:r>
          </w:p>
        </w:tc>
        <w:tc>
          <w:tcPr>
            <w:tcW w:w="3360" w:type="dxa"/>
          </w:tcPr>
          <w:p w:rsidR="00074C48" w:rsidRDefault="00074C48">
            <w:pPr>
              <w:spacing w:line="360" w:lineRule="auto"/>
              <w:ind w:firstLine="709"/>
              <w:jc w:val="center"/>
              <w:rPr>
                <w:lang w:val="en-US"/>
              </w:rPr>
            </w:pPr>
            <w:r>
              <w:rPr>
                <w:lang w:val="en-US"/>
              </w:rPr>
              <w:t>2,738</w:t>
            </w:r>
          </w:p>
        </w:tc>
        <w:tc>
          <w:tcPr>
            <w:tcW w:w="3360" w:type="dxa"/>
          </w:tcPr>
          <w:p w:rsidR="00074C48" w:rsidRDefault="00074C48">
            <w:pPr>
              <w:spacing w:line="360" w:lineRule="auto"/>
              <w:ind w:firstLine="709"/>
              <w:jc w:val="center"/>
              <w:rPr>
                <w:lang w:val="en-US"/>
              </w:rPr>
            </w:pPr>
            <w:r>
              <w:rPr>
                <w:lang w:val="en-US"/>
              </w:rPr>
              <w:t>1,655</w:t>
            </w:r>
          </w:p>
        </w:tc>
      </w:tr>
      <w:tr w:rsidR="00074C48">
        <w:tc>
          <w:tcPr>
            <w:tcW w:w="3540" w:type="dxa"/>
          </w:tcPr>
          <w:p w:rsidR="00074C48" w:rsidRDefault="00074C48">
            <w:pPr>
              <w:spacing w:line="360" w:lineRule="auto"/>
              <w:ind w:firstLine="709"/>
              <w:jc w:val="both"/>
              <w:rPr>
                <w:lang w:val="en-US"/>
              </w:rPr>
            </w:pPr>
            <w:r>
              <w:rPr>
                <w:lang w:val="en-US"/>
              </w:rPr>
              <w:t xml:space="preserve">III: </w:t>
            </w:r>
            <w:r>
              <w:rPr>
                <w:position w:val="-28"/>
                <w:lang w:val="en-US"/>
              </w:rPr>
              <w:object w:dxaOrig="1680" w:dyaOrig="660">
                <v:shape id="_x0000_i1131" type="#_x0000_t75" style="width:84pt;height:33pt" o:ole="" fillcolor="window">
                  <v:imagedata r:id="rId213" o:title=""/>
                </v:shape>
                <o:OLEObject Type="Embed" ProgID="Equation.3" ShapeID="_x0000_i1131" DrawAspect="Content" ObjectID="_1469542287" r:id="rId214"/>
              </w:object>
            </w:r>
          </w:p>
        </w:tc>
        <w:tc>
          <w:tcPr>
            <w:tcW w:w="3360" w:type="dxa"/>
          </w:tcPr>
          <w:p w:rsidR="00074C48" w:rsidRDefault="00074C48">
            <w:pPr>
              <w:spacing w:line="360" w:lineRule="auto"/>
              <w:ind w:firstLine="709"/>
              <w:jc w:val="center"/>
            </w:pPr>
            <w:r>
              <w:t>5,342</w:t>
            </w:r>
          </w:p>
        </w:tc>
        <w:tc>
          <w:tcPr>
            <w:tcW w:w="3360" w:type="dxa"/>
          </w:tcPr>
          <w:p w:rsidR="00074C48" w:rsidRDefault="00074C48">
            <w:pPr>
              <w:spacing w:line="360" w:lineRule="auto"/>
              <w:ind w:firstLine="709"/>
              <w:jc w:val="center"/>
            </w:pPr>
            <w:r>
              <w:t>2,311</w:t>
            </w:r>
          </w:p>
        </w:tc>
      </w:tr>
      <w:tr w:rsidR="00074C48">
        <w:trPr>
          <w:trHeight w:val="435"/>
        </w:trPr>
        <w:tc>
          <w:tcPr>
            <w:tcW w:w="3540" w:type="dxa"/>
          </w:tcPr>
          <w:p w:rsidR="00074C48" w:rsidRDefault="00074C48">
            <w:pPr>
              <w:spacing w:line="360" w:lineRule="auto"/>
              <w:ind w:firstLine="709"/>
              <w:jc w:val="both"/>
            </w:pPr>
            <w:r>
              <w:t xml:space="preserve">Сумма </w:t>
            </w:r>
          </w:p>
          <w:p w:rsidR="00074C48" w:rsidRDefault="00074C48">
            <w:pPr>
              <w:spacing w:line="360" w:lineRule="auto"/>
              <w:ind w:firstLine="709"/>
              <w:jc w:val="both"/>
            </w:pPr>
          </w:p>
        </w:tc>
        <w:tc>
          <w:tcPr>
            <w:tcW w:w="3360" w:type="dxa"/>
          </w:tcPr>
          <w:p w:rsidR="00074C48" w:rsidRDefault="00074C48">
            <w:pPr>
              <w:spacing w:line="360" w:lineRule="auto"/>
              <w:ind w:firstLine="709"/>
              <w:jc w:val="center"/>
            </w:pPr>
            <w:r>
              <w:t>9,5665</w:t>
            </w:r>
          </w:p>
          <w:p w:rsidR="00074C48" w:rsidRDefault="00074C48">
            <w:pPr>
              <w:spacing w:line="360" w:lineRule="auto"/>
              <w:ind w:firstLine="709"/>
              <w:jc w:val="center"/>
            </w:pPr>
          </w:p>
        </w:tc>
        <w:tc>
          <w:tcPr>
            <w:tcW w:w="3360" w:type="dxa"/>
          </w:tcPr>
          <w:p w:rsidR="00074C48" w:rsidRDefault="00074C48">
            <w:pPr>
              <w:spacing w:line="360" w:lineRule="auto"/>
              <w:ind w:firstLine="709"/>
              <w:jc w:val="center"/>
            </w:pPr>
            <w:r>
              <w:t>5,185</w:t>
            </w:r>
          </w:p>
          <w:p w:rsidR="00074C48" w:rsidRDefault="00074C48">
            <w:pPr>
              <w:spacing w:line="360" w:lineRule="auto"/>
              <w:ind w:firstLine="709"/>
              <w:jc w:val="center"/>
            </w:pPr>
          </w:p>
        </w:tc>
      </w:tr>
    </w:tbl>
    <w:p w:rsidR="00074C48" w:rsidRDefault="00074C48">
      <w:pPr>
        <w:spacing w:line="360" w:lineRule="auto"/>
        <w:ind w:firstLine="709"/>
        <w:jc w:val="both"/>
      </w:pPr>
    </w:p>
    <w:p w:rsidR="00074C48" w:rsidRDefault="00074C48">
      <w:pPr>
        <w:spacing w:line="360" w:lineRule="auto"/>
        <w:ind w:firstLine="709"/>
        <w:jc w:val="both"/>
      </w:pPr>
      <w:r>
        <w:t>Полезные разницы температур по корпусам:</w:t>
      </w:r>
    </w:p>
    <w:p w:rsidR="00074C48" w:rsidRDefault="00074C48">
      <w:pPr>
        <w:spacing w:line="360" w:lineRule="auto"/>
        <w:ind w:firstLine="709"/>
        <w:jc w:val="both"/>
      </w:pPr>
    </w:p>
    <w:tbl>
      <w:tblPr>
        <w:tblW w:w="0" w:type="auto"/>
        <w:tblLayout w:type="fixed"/>
        <w:tblLook w:val="0000" w:firstRow="0" w:lastRow="0" w:firstColumn="0" w:lastColumn="0" w:noHBand="0" w:noVBand="0"/>
      </w:tblPr>
      <w:tblGrid>
        <w:gridCol w:w="4785"/>
        <w:gridCol w:w="4786"/>
      </w:tblGrid>
      <w:tr w:rsidR="00074C48">
        <w:tc>
          <w:tcPr>
            <w:tcW w:w="4785" w:type="dxa"/>
          </w:tcPr>
          <w:p w:rsidR="00074C48" w:rsidRDefault="00074C48">
            <w:pPr>
              <w:spacing w:line="360" w:lineRule="auto"/>
              <w:ind w:firstLine="709"/>
              <w:jc w:val="both"/>
            </w:pPr>
            <w:r>
              <w:t>Вариант минимальной общей поверхности</w:t>
            </w:r>
          </w:p>
        </w:tc>
        <w:tc>
          <w:tcPr>
            <w:tcW w:w="4786" w:type="dxa"/>
          </w:tcPr>
          <w:p w:rsidR="00074C48" w:rsidRDefault="00074C48">
            <w:pPr>
              <w:spacing w:line="360" w:lineRule="auto"/>
              <w:ind w:firstLine="709"/>
              <w:jc w:val="both"/>
            </w:pPr>
            <w:r>
              <w:t>Вариант равной поверхности корпусов</w:t>
            </w:r>
          </w:p>
        </w:tc>
      </w:tr>
      <w:tr w:rsidR="00074C48">
        <w:tc>
          <w:tcPr>
            <w:tcW w:w="4785" w:type="dxa"/>
          </w:tcPr>
          <w:p w:rsidR="00074C48" w:rsidRDefault="00074C48">
            <w:pPr>
              <w:spacing w:line="360" w:lineRule="auto"/>
              <w:ind w:firstLine="709"/>
              <w:jc w:val="both"/>
            </w:pPr>
            <w:r>
              <w:rPr>
                <w:position w:val="-28"/>
              </w:rPr>
              <w:object w:dxaOrig="2560" w:dyaOrig="660">
                <v:shape id="_x0000_i1132" type="#_x0000_t75" style="width:128.25pt;height:33pt" o:ole="" fillcolor="window">
                  <v:imagedata r:id="rId215" o:title=""/>
                </v:shape>
                <o:OLEObject Type="Embed" ProgID="Equation.3" ShapeID="_x0000_i1132" DrawAspect="Content" ObjectID="_1469542288" r:id="rId216"/>
              </w:object>
            </w:r>
          </w:p>
        </w:tc>
        <w:tc>
          <w:tcPr>
            <w:tcW w:w="4786" w:type="dxa"/>
          </w:tcPr>
          <w:p w:rsidR="00074C48" w:rsidRDefault="00074C48">
            <w:pPr>
              <w:spacing w:line="360" w:lineRule="auto"/>
              <w:ind w:firstLine="709"/>
              <w:jc w:val="both"/>
            </w:pPr>
            <w:r>
              <w:rPr>
                <w:position w:val="-28"/>
              </w:rPr>
              <w:object w:dxaOrig="2560" w:dyaOrig="660">
                <v:shape id="_x0000_i1133" type="#_x0000_t75" style="width:128.25pt;height:33pt" o:ole="" fillcolor="window">
                  <v:imagedata r:id="rId217" o:title=""/>
                </v:shape>
                <o:OLEObject Type="Embed" ProgID="Equation.3" ShapeID="_x0000_i1133" DrawAspect="Content" ObjectID="_1469542289" r:id="rId218"/>
              </w:object>
            </w:r>
          </w:p>
        </w:tc>
      </w:tr>
      <w:tr w:rsidR="00074C48">
        <w:tc>
          <w:tcPr>
            <w:tcW w:w="4785" w:type="dxa"/>
          </w:tcPr>
          <w:p w:rsidR="00074C48" w:rsidRDefault="00074C48">
            <w:pPr>
              <w:spacing w:line="360" w:lineRule="auto"/>
              <w:ind w:firstLine="709"/>
              <w:jc w:val="both"/>
            </w:pPr>
            <w:r>
              <w:rPr>
                <w:position w:val="-28"/>
              </w:rPr>
              <w:object w:dxaOrig="2560" w:dyaOrig="660">
                <v:shape id="_x0000_i1134" type="#_x0000_t75" style="width:128.25pt;height:33pt" o:ole="" fillcolor="window">
                  <v:imagedata r:id="rId219" o:title=""/>
                </v:shape>
                <o:OLEObject Type="Embed" ProgID="Equation.3" ShapeID="_x0000_i1134" DrawAspect="Content" ObjectID="_1469542290" r:id="rId220"/>
              </w:object>
            </w:r>
          </w:p>
        </w:tc>
        <w:tc>
          <w:tcPr>
            <w:tcW w:w="4786" w:type="dxa"/>
          </w:tcPr>
          <w:p w:rsidR="00074C48" w:rsidRDefault="00074C48">
            <w:pPr>
              <w:spacing w:line="360" w:lineRule="auto"/>
              <w:ind w:firstLine="709"/>
              <w:jc w:val="both"/>
            </w:pPr>
            <w:r>
              <w:rPr>
                <w:position w:val="-28"/>
              </w:rPr>
              <w:object w:dxaOrig="2580" w:dyaOrig="660">
                <v:shape id="_x0000_i1135" type="#_x0000_t75" style="width:129pt;height:33pt" o:ole="" fillcolor="window">
                  <v:imagedata r:id="rId221" o:title=""/>
                </v:shape>
                <o:OLEObject Type="Embed" ProgID="Equation.3" ShapeID="_x0000_i1135" DrawAspect="Content" ObjectID="_1469542291" r:id="rId222"/>
              </w:object>
            </w:r>
          </w:p>
        </w:tc>
      </w:tr>
      <w:tr w:rsidR="00074C48">
        <w:tc>
          <w:tcPr>
            <w:tcW w:w="4785" w:type="dxa"/>
          </w:tcPr>
          <w:p w:rsidR="00074C48" w:rsidRDefault="00074C48">
            <w:pPr>
              <w:spacing w:line="360" w:lineRule="auto"/>
              <w:ind w:firstLine="709"/>
              <w:jc w:val="both"/>
            </w:pPr>
            <w:r>
              <w:rPr>
                <w:position w:val="-28"/>
              </w:rPr>
              <w:object w:dxaOrig="2500" w:dyaOrig="660">
                <v:shape id="_x0000_i1136" type="#_x0000_t75" style="width:125.25pt;height:33pt" o:ole="" fillcolor="window">
                  <v:imagedata r:id="rId223" o:title=""/>
                </v:shape>
                <o:OLEObject Type="Embed" ProgID="Equation.3" ShapeID="_x0000_i1136" DrawAspect="Content" ObjectID="_1469542292" r:id="rId224"/>
              </w:object>
            </w:r>
          </w:p>
        </w:tc>
        <w:tc>
          <w:tcPr>
            <w:tcW w:w="4786" w:type="dxa"/>
          </w:tcPr>
          <w:p w:rsidR="00074C48" w:rsidRDefault="00074C48">
            <w:pPr>
              <w:spacing w:line="360" w:lineRule="auto"/>
              <w:ind w:firstLine="709"/>
              <w:jc w:val="both"/>
            </w:pPr>
            <w:r>
              <w:rPr>
                <w:position w:val="-28"/>
              </w:rPr>
              <w:object w:dxaOrig="2600" w:dyaOrig="660">
                <v:shape id="_x0000_i1137" type="#_x0000_t75" style="width:129.75pt;height:33pt" o:ole="" fillcolor="window">
                  <v:imagedata r:id="rId225" o:title=""/>
                </v:shape>
                <o:OLEObject Type="Embed" ProgID="Equation.3" ShapeID="_x0000_i1137" DrawAspect="Content" ObjectID="_1469542293" r:id="rId226"/>
              </w:object>
            </w:r>
          </w:p>
        </w:tc>
      </w:tr>
      <w:tr w:rsidR="00074C48">
        <w:tc>
          <w:tcPr>
            <w:tcW w:w="4785" w:type="dxa"/>
            <w:tcBorders>
              <w:top w:val="single" w:sz="4" w:space="0" w:color="auto"/>
            </w:tcBorders>
          </w:tcPr>
          <w:p w:rsidR="00074C48" w:rsidRDefault="00074C48">
            <w:pPr>
              <w:spacing w:line="360" w:lineRule="auto"/>
              <w:ind w:firstLine="709"/>
              <w:jc w:val="both"/>
            </w:pPr>
            <w:r>
              <w:t xml:space="preserve">Проверка </w:t>
            </w:r>
            <w:r>
              <w:sym w:font="Symbol" w:char="F053"/>
            </w:r>
            <w:r>
              <w:sym w:font="Symbol" w:char="F044"/>
            </w:r>
            <w:r>
              <w:rPr>
                <w:lang w:val="en-US"/>
              </w:rPr>
              <w:t>t</w:t>
            </w:r>
            <w:r>
              <w:t xml:space="preserve"> = 59,9</w:t>
            </w:r>
            <w:r>
              <w:rPr>
                <w:vertAlign w:val="superscript"/>
              </w:rPr>
              <w:t>о</w:t>
            </w:r>
          </w:p>
        </w:tc>
        <w:tc>
          <w:tcPr>
            <w:tcW w:w="4786" w:type="dxa"/>
            <w:tcBorders>
              <w:top w:val="single" w:sz="4" w:space="0" w:color="auto"/>
            </w:tcBorders>
          </w:tcPr>
          <w:p w:rsidR="00074C48" w:rsidRDefault="00074C48">
            <w:pPr>
              <w:spacing w:line="360" w:lineRule="auto"/>
              <w:ind w:firstLine="709"/>
              <w:jc w:val="both"/>
            </w:pPr>
            <w:r>
              <w:t xml:space="preserve">Проверка </w:t>
            </w:r>
            <w:r>
              <w:sym w:font="Symbol" w:char="F053"/>
            </w:r>
            <w:r>
              <w:sym w:font="Symbol" w:char="F044"/>
            </w:r>
            <w:r>
              <w:rPr>
                <w:lang w:val="en-US"/>
              </w:rPr>
              <w:t>t</w:t>
            </w:r>
            <w:r>
              <w:t xml:space="preserve"> = 59,9</w:t>
            </w:r>
            <w:r>
              <w:rPr>
                <w:vertAlign w:val="superscript"/>
              </w:rPr>
              <w:t>о</w:t>
            </w:r>
          </w:p>
        </w:tc>
      </w:tr>
    </w:tbl>
    <w:p w:rsidR="00074C48" w:rsidRDefault="00074C48">
      <w:pPr>
        <w:spacing w:line="360" w:lineRule="auto"/>
        <w:ind w:firstLine="709"/>
        <w:jc w:val="both"/>
      </w:pPr>
    </w:p>
    <w:p w:rsidR="00074C48" w:rsidRDefault="00074C48">
      <w:pPr>
        <w:pStyle w:val="3"/>
        <w:ind w:firstLine="720"/>
        <w:rPr>
          <w:rFonts w:ascii="Times New Roman" w:hAnsi="Times New Roman" w:cs="Times New Roman"/>
          <w:b w:val="0"/>
          <w:bCs w:val="0"/>
          <w:sz w:val="32"/>
        </w:rPr>
      </w:pPr>
      <w:bookmarkStart w:id="123" w:name="_Toc137491873"/>
      <w:bookmarkStart w:id="124" w:name="_Toc137555412"/>
      <w:r>
        <w:rPr>
          <w:rFonts w:ascii="Times New Roman" w:hAnsi="Times New Roman" w:cs="Times New Roman"/>
          <w:b w:val="0"/>
          <w:bCs w:val="0"/>
          <w:sz w:val="32"/>
        </w:rPr>
        <w:t>4.2.4 Определение поверхности нагрева</w:t>
      </w:r>
      <w:bookmarkEnd w:id="123"/>
      <w:bookmarkEnd w:id="124"/>
    </w:p>
    <w:p w:rsidR="00074C48" w:rsidRDefault="00074C48">
      <w:pPr>
        <w:spacing w:line="360" w:lineRule="auto"/>
        <w:ind w:firstLine="709"/>
        <w:jc w:val="both"/>
      </w:pPr>
    </w:p>
    <w:tbl>
      <w:tblPr>
        <w:tblW w:w="0" w:type="auto"/>
        <w:tblLayout w:type="fixed"/>
        <w:tblLook w:val="0000" w:firstRow="0" w:lastRow="0" w:firstColumn="0" w:lastColumn="0" w:noHBand="0" w:noVBand="0"/>
      </w:tblPr>
      <w:tblGrid>
        <w:gridCol w:w="4785"/>
        <w:gridCol w:w="4786"/>
      </w:tblGrid>
      <w:tr w:rsidR="00074C48">
        <w:tc>
          <w:tcPr>
            <w:tcW w:w="4785" w:type="dxa"/>
          </w:tcPr>
          <w:p w:rsidR="00074C48" w:rsidRDefault="00074C48">
            <w:pPr>
              <w:spacing w:line="360" w:lineRule="auto"/>
              <w:ind w:firstLine="709"/>
              <w:jc w:val="both"/>
            </w:pPr>
            <w:r>
              <w:t>Вариант минимальной общей поверхности</w:t>
            </w:r>
          </w:p>
        </w:tc>
        <w:tc>
          <w:tcPr>
            <w:tcW w:w="4786" w:type="dxa"/>
          </w:tcPr>
          <w:p w:rsidR="00074C48" w:rsidRDefault="00074C48">
            <w:pPr>
              <w:spacing w:line="360" w:lineRule="auto"/>
              <w:ind w:firstLine="709"/>
              <w:jc w:val="both"/>
            </w:pPr>
            <w:r>
              <w:t>Вариант равной поверхности корпусов</w:t>
            </w:r>
          </w:p>
        </w:tc>
      </w:tr>
      <w:tr w:rsidR="00074C48">
        <w:tc>
          <w:tcPr>
            <w:tcW w:w="4785" w:type="dxa"/>
          </w:tcPr>
          <w:p w:rsidR="00074C48" w:rsidRDefault="00074C48">
            <w:pPr>
              <w:spacing w:line="360" w:lineRule="auto"/>
              <w:ind w:firstLine="709"/>
              <w:jc w:val="both"/>
            </w:pPr>
            <w:r>
              <w:rPr>
                <w:position w:val="-28"/>
              </w:rPr>
              <w:object w:dxaOrig="2640" w:dyaOrig="660">
                <v:shape id="_x0000_i1138" type="#_x0000_t75" style="width:132pt;height:33pt" o:ole="" fillcolor="window">
                  <v:imagedata r:id="rId227" o:title=""/>
                </v:shape>
                <o:OLEObject Type="Embed" ProgID="Equation.3" ShapeID="_x0000_i1138" DrawAspect="Content" ObjectID="_1469542294" r:id="rId228"/>
              </w:object>
            </w:r>
          </w:p>
        </w:tc>
        <w:tc>
          <w:tcPr>
            <w:tcW w:w="4786" w:type="dxa"/>
          </w:tcPr>
          <w:p w:rsidR="00074C48" w:rsidRDefault="00074C48">
            <w:pPr>
              <w:spacing w:line="360" w:lineRule="auto"/>
              <w:ind w:firstLine="709"/>
              <w:jc w:val="both"/>
            </w:pPr>
            <w:r>
              <w:rPr>
                <w:position w:val="-28"/>
              </w:rPr>
              <w:object w:dxaOrig="2520" w:dyaOrig="660">
                <v:shape id="_x0000_i1139" type="#_x0000_t75" style="width:126pt;height:33pt" o:ole="" fillcolor="window">
                  <v:imagedata r:id="rId229" o:title=""/>
                </v:shape>
                <o:OLEObject Type="Embed" ProgID="Equation.3" ShapeID="_x0000_i1139" DrawAspect="Content" ObjectID="_1469542295" r:id="rId230"/>
              </w:object>
            </w:r>
          </w:p>
        </w:tc>
      </w:tr>
      <w:tr w:rsidR="00074C48">
        <w:tc>
          <w:tcPr>
            <w:tcW w:w="4785" w:type="dxa"/>
          </w:tcPr>
          <w:p w:rsidR="00074C48" w:rsidRDefault="00074C48">
            <w:pPr>
              <w:spacing w:line="360" w:lineRule="auto"/>
              <w:ind w:firstLine="709"/>
              <w:jc w:val="both"/>
            </w:pPr>
            <w:r>
              <w:rPr>
                <w:position w:val="-28"/>
              </w:rPr>
              <w:object w:dxaOrig="2640" w:dyaOrig="660">
                <v:shape id="_x0000_i1140" type="#_x0000_t75" style="width:132pt;height:33pt" o:ole="" fillcolor="window">
                  <v:imagedata r:id="rId231" o:title=""/>
                </v:shape>
                <o:OLEObject Type="Embed" ProgID="Equation.3" ShapeID="_x0000_i1140" DrawAspect="Content" ObjectID="_1469542296" r:id="rId232"/>
              </w:object>
            </w:r>
          </w:p>
        </w:tc>
        <w:tc>
          <w:tcPr>
            <w:tcW w:w="4786" w:type="dxa"/>
          </w:tcPr>
          <w:p w:rsidR="00074C48" w:rsidRDefault="00074C48">
            <w:pPr>
              <w:spacing w:line="360" w:lineRule="auto"/>
              <w:ind w:firstLine="709"/>
              <w:jc w:val="both"/>
            </w:pPr>
            <w:r>
              <w:rPr>
                <w:position w:val="-28"/>
              </w:rPr>
              <w:object w:dxaOrig="2620" w:dyaOrig="660">
                <v:shape id="_x0000_i1141" type="#_x0000_t75" style="width:131.25pt;height:33pt" o:ole="" fillcolor="window">
                  <v:imagedata r:id="rId233" o:title=""/>
                </v:shape>
                <o:OLEObject Type="Embed" ProgID="Equation.3" ShapeID="_x0000_i1141" DrawAspect="Content" ObjectID="_1469542297" r:id="rId234"/>
              </w:object>
            </w:r>
          </w:p>
        </w:tc>
      </w:tr>
      <w:tr w:rsidR="00074C48">
        <w:tc>
          <w:tcPr>
            <w:tcW w:w="4785" w:type="dxa"/>
          </w:tcPr>
          <w:p w:rsidR="00074C48" w:rsidRDefault="00074C48">
            <w:pPr>
              <w:spacing w:line="360" w:lineRule="auto"/>
              <w:ind w:firstLine="709"/>
              <w:jc w:val="both"/>
            </w:pPr>
            <w:r>
              <w:rPr>
                <w:position w:val="-28"/>
              </w:rPr>
              <w:object w:dxaOrig="2439" w:dyaOrig="660">
                <v:shape id="_x0000_i1142" type="#_x0000_t75" style="width:122.25pt;height:33pt" o:ole="" fillcolor="window">
                  <v:imagedata r:id="rId235" o:title=""/>
                </v:shape>
                <o:OLEObject Type="Embed" ProgID="Equation.3" ShapeID="_x0000_i1142" DrawAspect="Content" ObjectID="_1469542298" r:id="rId236"/>
              </w:object>
            </w:r>
          </w:p>
        </w:tc>
        <w:tc>
          <w:tcPr>
            <w:tcW w:w="4786" w:type="dxa"/>
          </w:tcPr>
          <w:p w:rsidR="00074C48" w:rsidRDefault="00074C48">
            <w:pPr>
              <w:spacing w:line="360" w:lineRule="auto"/>
              <w:ind w:firstLine="709"/>
              <w:jc w:val="both"/>
            </w:pPr>
            <w:r>
              <w:rPr>
                <w:position w:val="-28"/>
              </w:rPr>
              <w:object w:dxaOrig="2520" w:dyaOrig="660">
                <v:shape id="_x0000_i1143" type="#_x0000_t75" style="width:126pt;height:33pt" o:ole="" fillcolor="window">
                  <v:imagedata r:id="rId237" o:title=""/>
                </v:shape>
                <o:OLEObject Type="Embed" ProgID="Equation.3" ShapeID="_x0000_i1143" DrawAspect="Content" ObjectID="_1469542299" r:id="rId238"/>
              </w:object>
            </w:r>
          </w:p>
        </w:tc>
      </w:tr>
      <w:tr w:rsidR="00074C48">
        <w:tc>
          <w:tcPr>
            <w:tcW w:w="4785" w:type="dxa"/>
            <w:tcBorders>
              <w:top w:val="single" w:sz="4" w:space="0" w:color="auto"/>
            </w:tcBorders>
          </w:tcPr>
          <w:p w:rsidR="00074C48" w:rsidRDefault="00074C48">
            <w:pPr>
              <w:spacing w:line="360" w:lineRule="auto"/>
              <w:ind w:firstLine="709"/>
              <w:jc w:val="both"/>
              <w:rPr>
                <w:vertAlign w:val="superscript"/>
              </w:rPr>
            </w:pPr>
            <w:r>
              <w:t xml:space="preserve">Проверка </w:t>
            </w:r>
            <w:r>
              <w:sym w:font="Symbol" w:char="F053"/>
            </w:r>
            <w:r>
              <w:rPr>
                <w:lang w:val="en-US"/>
              </w:rPr>
              <w:t>F</w:t>
            </w:r>
            <w:r>
              <w:t xml:space="preserve"> = 443,4 м</w:t>
            </w:r>
            <w:r>
              <w:rPr>
                <w:vertAlign w:val="superscript"/>
              </w:rPr>
              <w:t>2</w:t>
            </w:r>
          </w:p>
        </w:tc>
        <w:tc>
          <w:tcPr>
            <w:tcW w:w="4786" w:type="dxa"/>
            <w:tcBorders>
              <w:top w:val="single" w:sz="4" w:space="0" w:color="auto"/>
            </w:tcBorders>
          </w:tcPr>
          <w:p w:rsidR="00074C48" w:rsidRDefault="00074C48">
            <w:pPr>
              <w:spacing w:line="360" w:lineRule="auto"/>
              <w:ind w:firstLine="709"/>
              <w:jc w:val="both"/>
            </w:pPr>
            <w:r>
              <w:t xml:space="preserve">Проверка </w:t>
            </w:r>
            <w:r>
              <w:sym w:font="Symbol" w:char="F053"/>
            </w:r>
            <w:r>
              <w:rPr>
                <w:lang w:val="en-US"/>
              </w:rPr>
              <w:t>F</w:t>
            </w:r>
            <w:r>
              <w:t xml:space="preserve"> = 474,8 м</w:t>
            </w:r>
            <w:r>
              <w:rPr>
                <w:vertAlign w:val="superscript"/>
              </w:rPr>
              <w:t>2</w:t>
            </w:r>
          </w:p>
        </w:tc>
      </w:tr>
    </w:tbl>
    <w:p w:rsidR="00074C48" w:rsidRDefault="00074C48">
      <w:pPr>
        <w:spacing w:line="360" w:lineRule="auto"/>
        <w:ind w:firstLine="709"/>
        <w:jc w:val="both"/>
      </w:pPr>
    </w:p>
    <w:p w:rsidR="00074C48" w:rsidRDefault="00074C48">
      <w:pPr>
        <w:pStyle w:val="a4"/>
        <w:ind w:firstLine="709"/>
        <w:rPr>
          <w:sz w:val="28"/>
        </w:rPr>
      </w:pPr>
      <w:r>
        <w:rPr>
          <w:sz w:val="28"/>
        </w:rPr>
        <w:t>Следовательно, при расчете на равную поверхность корпусов общая поверхность нагрева больше лишь на 6,6 %.</w:t>
      </w:r>
    </w:p>
    <w:p w:rsidR="00074C48" w:rsidRDefault="00074C48">
      <w:pPr>
        <w:spacing w:line="360" w:lineRule="auto"/>
        <w:ind w:firstLine="709"/>
        <w:jc w:val="both"/>
      </w:pPr>
      <w:r>
        <w:t>Принимаем поэтому вариант равной поверхности корпусов (160 м</w:t>
      </w:r>
      <w:r>
        <w:rPr>
          <w:vertAlign w:val="superscript"/>
        </w:rPr>
        <w:t>2</w:t>
      </w:r>
      <w:r>
        <w:t>), обеспечивающий однотипность оборудования.</w:t>
      </w:r>
    </w:p>
    <w:p w:rsidR="00074C48" w:rsidRDefault="00074C48">
      <w:pPr>
        <w:spacing w:line="360" w:lineRule="auto"/>
        <w:ind w:firstLine="709"/>
        <w:jc w:val="both"/>
      </w:pPr>
      <w:r>
        <w:t>Проверим температуры вторичных паров и давления по корпусам:</w:t>
      </w:r>
    </w:p>
    <w:p w:rsidR="00074C48" w:rsidRDefault="00074C48">
      <w:pPr>
        <w:spacing w:line="360" w:lineRule="auto"/>
        <w:ind w:firstLine="709"/>
        <w:jc w:val="both"/>
      </w:pPr>
    </w:p>
    <w:tbl>
      <w:tblPr>
        <w:tblW w:w="0" w:type="auto"/>
        <w:tblLayout w:type="fixed"/>
        <w:tblLook w:val="0000" w:firstRow="0" w:lastRow="0" w:firstColumn="0" w:lastColumn="0" w:noHBand="0" w:noVBand="0"/>
      </w:tblPr>
      <w:tblGrid>
        <w:gridCol w:w="2392"/>
        <w:gridCol w:w="2393"/>
        <w:gridCol w:w="2393"/>
        <w:gridCol w:w="2393"/>
      </w:tblGrid>
      <w:tr w:rsidR="00074C48">
        <w:tc>
          <w:tcPr>
            <w:tcW w:w="2392" w:type="dxa"/>
          </w:tcPr>
          <w:p w:rsidR="00074C48" w:rsidRDefault="00074C48">
            <w:pPr>
              <w:spacing w:line="360" w:lineRule="auto"/>
              <w:ind w:firstLine="709"/>
              <w:jc w:val="both"/>
            </w:pPr>
            <w:r>
              <w:t xml:space="preserve">Корпус </w:t>
            </w:r>
          </w:p>
        </w:tc>
        <w:tc>
          <w:tcPr>
            <w:tcW w:w="2393" w:type="dxa"/>
          </w:tcPr>
          <w:p w:rsidR="00074C48" w:rsidRDefault="00074C48">
            <w:pPr>
              <w:spacing w:line="360" w:lineRule="auto"/>
              <w:jc w:val="center"/>
            </w:pPr>
            <w:r>
              <w:t xml:space="preserve">Температура кипения, </w:t>
            </w:r>
            <w:r>
              <w:rPr>
                <w:vertAlign w:val="superscript"/>
              </w:rPr>
              <w:t>о</w:t>
            </w:r>
            <w:r>
              <w:t>С</w:t>
            </w:r>
          </w:p>
        </w:tc>
        <w:tc>
          <w:tcPr>
            <w:tcW w:w="2393" w:type="dxa"/>
          </w:tcPr>
          <w:p w:rsidR="00074C48" w:rsidRDefault="00074C48">
            <w:pPr>
              <w:spacing w:line="360" w:lineRule="auto"/>
              <w:jc w:val="center"/>
            </w:pPr>
            <w:r>
              <w:t xml:space="preserve">Температура вторичного пара (температура конденсации), </w:t>
            </w:r>
            <w:r>
              <w:rPr>
                <w:vertAlign w:val="superscript"/>
              </w:rPr>
              <w:t>о</w:t>
            </w:r>
            <w:r>
              <w:t>С</w:t>
            </w:r>
          </w:p>
        </w:tc>
        <w:tc>
          <w:tcPr>
            <w:tcW w:w="2393" w:type="dxa"/>
          </w:tcPr>
          <w:p w:rsidR="00074C48" w:rsidRDefault="00074C48">
            <w:pPr>
              <w:spacing w:line="360" w:lineRule="auto"/>
              <w:jc w:val="center"/>
            </w:pPr>
            <w:r>
              <w:t>Давление, атм</w:t>
            </w:r>
          </w:p>
        </w:tc>
      </w:tr>
      <w:tr w:rsidR="00074C48">
        <w:tc>
          <w:tcPr>
            <w:tcW w:w="2392" w:type="dxa"/>
          </w:tcPr>
          <w:p w:rsidR="00074C48" w:rsidRDefault="00074C48">
            <w:pPr>
              <w:spacing w:line="360" w:lineRule="auto"/>
              <w:ind w:firstLine="709"/>
              <w:jc w:val="both"/>
            </w:pPr>
            <w:r>
              <w:rPr>
                <w:lang w:val="en-US"/>
              </w:rPr>
              <w:t>I</w:t>
            </w:r>
          </w:p>
        </w:tc>
        <w:tc>
          <w:tcPr>
            <w:tcW w:w="2393" w:type="dxa"/>
          </w:tcPr>
          <w:p w:rsidR="00074C48" w:rsidRDefault="00074C48">
            <w:pPr>
              <w:spacing w:line="360" w:lineRule="auto"/>
              <w:jc w:val="both"/>
            </w:pPr>
            <w:r>
              <w:t>119,6 – 9,3 = 110,3</w:t>
            </w:r>
          </w:p>
        </w:tc>
        <w:tc>
          <w:tcPr>
            <w:tcW w:w="2393" w:type="dxa"/>
          </w:tcPr>
          <w:p w:rsidR="00074C48" w:rsidRDefault="00074C48">
            <w:pPr>
              <w:spacing w:line="360" w:lineRule="auto"/>
              <w:jc w:val="both"/>
            </w:pPr>
            <w:r>
              <w:t>110,3 – 2 = 108,3</w:t>
            </w:r>
          </w:p>
        </w:tc>
        <w:tc>
          <w:tcPr>
            <w:tcW w:w="2393" w:type="dxa"/>
          </w:tcPr>
          <w:p w:rsidR="00074C48" w:rsidRDefault="00074C48">
            <w:pPr>
              <w:spacing w:line="360" w:lineRule="auto"/>
              <w:jc w:val="center"/>
            </w:pPr>
            <w:r>
              <w:t>1,38</w:t>
            </w:r>
          </w:p>
        </w:tc>
      </w:tr>
      <w:tr w:rsidR="00074C48">
        <w:tc>
          <w:tcPr>
            <w:tcW w:w="2392" w:type="dxa"/>
          </w:tcPr>
          <w:p w:rsidR="00074C48" w:rsidRDefault="00074C48">
            <w:pPr>
              <w:spacing w:line="360" w:lineRule="auto"/>
              <w:ind w:firstLine="709"/>
              <w:jc w:val="both"/>
            </w:pPr>
            <w:r>
              <w:rPr>
                <w:lang w:val="en-US"/>
              </w:rPr>
              <w:t>II</w:t>
            </w:r>
          </w:p>
        </w:tc>
        <w:tc>
          <w:tcPr>
            <w:tcW w:w="2393" w:type="dxa"/>
          </w:tcPr>
          <w:p w:rsidR="00074C48" w:rsidRDefault="00074C48">
            <w:pPr>
              <w:spacing w:line="360" w:lineRule="auto"/>
              <w:jc w:val="both"/>
            </w:pPr>
            <w:r>
              <w:t>108,3 – 17,1 = 91,2</w:t>
            </w:r>
          </w:p>
        </w:tc>
        <w:tc>
          <w:tcPr>
            <w:tcW w:w="2393" w:type="dxa"/>
          </w:tcPr>
          <w:p w:rsidR="00074C48" w:rsidRDefault="00074C48">
            <w:pPr>
              <w:spacing w:line="360" w:lineRule="auto"/>
              <w:jc w:val="both"/>
            </w:pPr>
            <w:r>
              <w:t>91,2 – 2,3 = 88,9</w:t>
            </w:r>
          </w:p>
        </w:tc>
        <w:tc>
          <w:tcPr>
            <w:tcW w:w="2393" w:type="dxa"/>
          </w:tcPr>
          <w:p w:rsidR="00074C48" w:rsidRDefault="00074C48">
            <w:pPr>
              <w:spacing w:line="360" w:lineRule="auto"/>
              <w:jc w:val="center"/>
            </w:pPr>
            <w:r>
              <w:t>0,69</w:t>
            </w:r>
          </w:p>
        </w:tc>
      </w:tr>
      <w:tr w:rsidR="00074C48">
        <w:tc>
          <w:tcPr>
            <w:tcW w:w="2392" w:type="dxa"/>
          </w:tcPr>
          <w:p w:rsidR="00074C48" w:rsidRDefault="00074C48">
            <w:pPr>
              <w:spacing w:line="360" w:lineRule="auto"/>
              <w:ind w:firstLine="709"/>
              <w:jc w:val="both"/>
            </w:pPr>
            <w:r>
              <w:rPr>
                <w:lang w:val="en-US"/>
              </w:rPr>
              <w:t>III</w:t>
            </w:r>
          </w:p>
        </w:tc>
        <w:tc>
          <w:tcPr>
            <w:tcW w:w="2393" w:type="dxa"/>
          </w:tcPr>
          <w:p w:rsidR="00074C48" w:rsidRDefault="00074C48">
            <w:pPr>
              <w:spacing w:line="360" w:lineRule="auto"/>
              <w:jc w:val="both"/>
            </w:pPr>
            <w:r>
              <w:t>88,9 – 33,4 = 55,5</w:t>
            </w:r>
          </w:p>
        </w:tc>
        <w:tc>
          <w:tcPr>
            <w:tcW w:w="2393" w:type="dxa"/>
          </w:tcPr>
          <w:p w:rsidR="00074C48" w:rsidRDefault="00074C48">
            <w:pPr>
              <w:spacing w:line="360" w:lineRule="auto"/>
              <w:jc w:val="both"/>
            </w:pPr>
            <w:r>
              <w:t>55,5 – 10 = 45,5</w:t>
            </w:r>
          </w:p>
        </w:tc>
        <w:tc>
          <w:tcPr>
            <w:tcW w:w="2393" w:type="dxa"/>
          </w:tcPr>
          <w:p w:rsidR="00074C48" w:rsidRDefault="00074C48">
            <w:pPr>
              <w:spacing w:line="360" w:lineRule="auto"/>
              <w:jc w:val="center"/>
            </w:pPr>
            <w:r>
              <w:t>0,1</w:t>
            </w:r>
          </w:p>
        </w:tc>
      </w:tr>
    </w:tbl>
    <w:p w:rsidR="00074C48" w:rsidRDefault="00074C48">
      <w:pPr>
        <w:spacing w:line="360" w:lineRule="auto"/>
        <w:ind w:firstLine="709"/>
        <w:jc w:val="both"/>
      </w:pPr>
    </w:p>
    <w:p w:rsidR="00074C48" w:rsidRDefault="00074C48">
      <w:pPr>
        <w:spacing w:line="360" w:lineRule="auto"/>
        <w:ind w:firstLine="709"/>
        <w:jc w:val="both"/>
      </w:pPr>
      <w:r>
        <w:t xml:space="preserve"> </w:t>
      </w:r>
      <w:bookmarkStart w:id="125" w:name="_Toc137491874"/>
    </w:p>
    <w:p w:rsidR="00074C48" w:rsidRDefault="00074C48">
      <w:pPr>
        <w:spacing w:line="360" w:lineRule="auto"/>
        <w:ind w:firstLine="709"/>
        <w:jc w:val="both"/>
      </w:pPr>
      <w:r>
        <w:t>4.2.5 Количество греющих трубок</w:t>
      </w:r>
      <w:bookmarkEnd w:id="125"/>
    </w:p>
    <w:p w:rsidR="00074C48" w:rsidRDefault="00074C48"/>
    <w:p w:rsidR="00074C48" w:rsidRDefault="00074C48">
      <w:pPr>
        <w:spacing w:line="360" w:lineRule="auto"/>
        <w:ind w:firstLine="709"/>
        <w:jc w:val="both"/>
      </w:pPr>
      <w:r>
        <w:t xml:space="preserve">Так как теплопередающая поверхность имеет площадь </w:t>
      </w:r>
      <w:r>
        <w:rPr>
          <w:lang w:val="en-US"/>
        </w:rPr>
        <w:t>S</w:t>
      </w:r>
      <w:r>
        <w:t xml:space="preserve"> = 160 м</w:t>
      </w:r>
      <w:r>
        <w:rPr>
          <w:vertAlign w:val="superscript"/>
        </w:rPr>
        <w:t>2</w:t>
      </w:r>
      <w:r>
        <w:t xml:space="preserve">, а длина трубок составляет </w:t>
      </w:r>
      <w:r>
        <w:rPr>
          <w:lang w:val="en-US"/>
        </w:rPr>
        <w:t>l</w:t>
      </w:r>
      <w:r>
        <w:t xml:space="preserve">= 8 м и диаметр </w:t>
      </w:r>
      <w:r>
        <w:rPr>
          <w:lang w:val="en-US"/>
        </w:rPr>
        <w:t>d</w:t>
      </w:r>
      <w:r>
        <w:t>=57 мм, то количество греющих трубок составит:</w:t>
      </w:r>
    </w:p>
    <w:p w:rsidR="00074C48" w:rsidRDefault="00074C48">
      <w:pPr>
        <w:spacing w:line="360" w:lineRule="auto"/>
        <w:ind w:firstLine="709"/>
        <w:jc w:val="both"/>
      </w:pPr>
      <w:r>
        <w:rPr>
          <w:position w:val="-24"/>
        </w:rPr>
        <w:object w:dxaOrig="1440" w:dyaOrig="620">
          <v:shape id="_x0000_i1144" type="#_x0000_t75" style="width:1in;height:30.75pt" o:ole="" fillcolor="window">
            <v:imagedata r:id="rId239" o:title=""/>
          </v:shape>
          <o:OLEObject Type="Embed" ProgID="Equation.3" ShapeID="_x0000_i1144" DrawAspect="Content" ObjectID="_1469542300" r:id="rId240"/>
        </w:object>
      </w:r>
      <w:r>
        <w:tab/>
      </w:r>
      <w:r>
        <w:tab/>
      </w:r>
      <w:r>
        <w:tab/>
      </w:r>
      <w:r>
        <w:tab/>
      </w:r>
      <w:r>
        <w:tab/>
      </w:r>
      <w:r>
        <w:tab/>
      </w:r>
      <w:r>
        <w:tab/>
      </w:r>
      <w:r>
        <w:tab/>
        <w:t xml:space="preserve">   </w:t>
      </w:r>
      <w:r>
        <w:tab/>
        <w:t xml:space="preserve">          </w:t>
      </w:r>
      <w:r>
        <w:tab/>
        <w:t xml:space="preserve">       (46)</w:t>
      </w:r>
    </w:p>
    <w:p w:rsidR="00074C48" w:rsidRDefault="00074C48">
      <w:pPr>
        <w:spacing w:line="360" w:lineRule="auto"/>
        <w:ind w:firstLine="709"/>
        <w:jc w:val="both"/>
      </w:pPr>
      <w:r>
        <w:t>Таким образом количество греющих трубок составило 351.</w:t>
      </w: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 w:rsidR="00074C48" w:rsidRDefault="00074C48">
      <w:pPr>
        <w:pStyle w:val="1"/>
        <w:ind w:firstLine="720"/>
        <w:rPr>
          <w:rFonts w:ascii="Times New Roman" w:hAnsi="Times New Roman" w:cs="Times New Roman"/>
          <w:b w:val="0"/>
          <w:bCs w:val="0"/>
        </w:rPr>
      </w:pPr>
      <w:r>
        <w:rPr>
          <w:rFonts w:ascii="Times New Roman" w:hAnsi="Times New Roman" w:cs="Times New Roman"/>
          <w:b w:val="0"/>
          <w:bCs w:val="0"/>
        </w:rPr>
        <w:t xml:space="preserve"> </w:t>
      </w:r>
    </w:p>
    <w:p w:rsidR="00074C48" w:rsidRDefault="00074C48"/>
    <w:p w:rsidR="00074C48" w:rsidRDefault="00074C48"/>
    <w:p w:rsidR="00074C48" w:rsidRDefault="00074C48"/>
    <w:p w:rsidR="00074C48" w:rsidRDefault="00074C48"/>
    <w:p w:rsidR="00074C48" w:rsidRDefault="00074C48"/>
    <w:p w:rsidR="00074C48" w:rsidRDefault="00074C48"/>
    <w:p w:rsidR="00074C48" w:rsidRDefault="00074C48"/>
    <w:p w:rsidR="00074C48" w:rsidRDefault="00074C48"/>
    <w:p w:rsidR="00074C48" w:rsidRDefault="00074C48"/>
    <w:p w:rsidR="00074C48" w:rsidRDefault="00074C48"/>
    <w:p w:rsidR="00074C48" w:rsidRDefault="00074C48"/>
    <w:p w:rsidR="00074C48" w:rsidRDefault="00074C48"/>
    <w:p w:rsidR="00074C48" w:rsidRDefault="00074C48"/>
    <w:p w:rsidR="00074C48" w:rsidRDefault="00074C48">
      <w:pPr>
        <w:pStyle w:val="1"/>
        <w:ind w:firstLine="720"/>
        <w:rPr>
          <w:rFonts w:ascii="Times New Roman" w:hAnsi="Times New Roman" w:cs="Times New Roman"/>
          <w:b w:val="0"/>
          <w:bCs w:val="0"/>
        </w:rPr>
      </w:pPr>
      <w:bookmarkStart w:id="126" w:name="_Toc137555413"/>
      <w:r>
        <w:rPr>
          <w:rFonts w:ascii="Times New Roman" w:hAnsi="Times New Roman" w:cs="Times New Roman"/>
          <w:b w:val="0"/>
          <w:bCs w:val="0"/>
        </w:rPr>
        <w:t>5 Организация производства</w:t>
      </w:r>
      <w:bookmarkEnd w:id="126"/>
    </w:p>
    <w:p w:rsidR="00074C48" w:rsidRDefault="00074C48">
      <w:pPr>
        <w:spacing w:line="360" w:lineRule="auto"/>
        <w:ind w:firstLine="709"/>
        <w:jc w:val="both"/>
        <w:rPr>
          <w:sz w:val="32"/>
        </w:rPr>
      </w:pPr>
    </w:p>
    <w:p w:rsidR="00074C48" w:rsidRDefault="00074C48">
      <w:pPr>
        <w:pStyle w:val="2"/>
      </w:pPr>
      <w:bookmarkStart w:id="127" w:name="_Toc137555414"/>
      <w:r>
        <w:t>5.1 Организация производства</w:t>
      </w:r>
      <w:bookmarkEnd w:id="127"/>
    </w:p>
    <w:p w:rsidR="00074C48" w:rsidRDefault="00074C48">
      <w:pPr>
        <w:spacing w:line="360" w:lineRule="auto"/>
        <w:ind w:firstLine="709"/>
        <w:jc w:val="both"/>
      </w:pPr>
    </w:p>
    <w:p w:rsidR="00074C48" w:rsidRDefault="00074C48">
      <w:pPr>
        <w:spacing w:line="360" w:lineRule="auto"/>
        <w:ind w:firstLine="709"/>
        <w:jc w:val="both"/>
      </w:pPr>
      <w:r>
        <w:t>В данном разделе осуществляется расчет численности отдельных категорий персонала, определяется фонд заработной платы и среднегодовая зарплата.</w:t>
      </w:r>
    </w:p>
    <w:p w:rsidR="00074C48" w:rsidRDefault="00074C48">
      <w:pPr>
        <w:spacing w:line="360" w:lineRule="auto"/>
        <w:ind w:firstLine="709"/>
        <w:jc w:val="both"/>
      </w:pPr>
      <w:r>
        <w:t>Расчет численности трудящихся проектируемого производства определяется раздельно по категориям: основные производственные рабочие, инженерно – технические работники (ИТР), служащие, младший обслуживающий персонал (МОП).</w:t>
      </w:r>
    </w:p>
    <w:p w:rsidR="00074C48" w:rsidRDefault="00074C48">
      <w:pPr>
        <w:pStyle w:val="3"/>
        <w:ind w:firstLine="720"/>
        <w:rPr>
          <w:rFonts w:ascii="Times New Roman" w:hAnsi="Times New Roman" w:cs="Times New Roman"/>
          <w:b w:val="0"/>
          <w:bCs w:val="0"/>
          <w:sz w:val="32"/>
        </w:rPr>
      </w:pPr>
      <w:bookmarkStart w:id="128" w:name="_Toc137555415"/>
      <w:r>
        <w:rPr>
          <w:rFonts w:ascii="Times New Roman" w:hAnsi="Times New Roman" w:cs="Times New Roman"/>
          <w:b w:val="0"/>
          <w:bCs w:val="0"/>
          <w:sz w:val="32"/>
        </w:rPr>
        <w:t xml:space="preserve">5.1.1 Расчет   численности   и   фонда   оплаты   труда   производственных рабочих </w:t>
      </w:r>
      <w:bookmarkEnd w:id="128"/>
    </w:p>
    <w:p w:rsidR="00074C48" w:rsidRDefault="00074C48">
      <w:pPr>
        <w:spacing w:line="360" w:lineRule="auto"/>
        <w:ind w:firstLine="709"/>
        <w:jc w:val="both"/>
      </w:pPr>
    </w:p>
    <w:p w:rsidR="00074C48" w:rsidRDefault="00074C48">
      <w:pPr>
        <w:spacing w:line="360" w:lineRule="auto"/>
        <w:ind w:firstLine="709"/>
        <w:jc w:val="both"/>
      </w:pPr>
      <w:r>
        <w:t>Численность рабочих рассчитана по агрегатам и рабочим местам.</w:t>
      </w:r>
    </w:p>
    <w:p w:rsidR="00074C48" w:rsidRDefault="00074C48">
      <w:pPr>
        <w:pStyle w:val="a4"/>
        <w:ind w:firstLine="709"/>
        <w:rPr>
          <w:sz w:val="28"/>
          <w:szCs w:val="28"/>
        </w:rPr>
      </w:pPr>
      <w:r>
        <w:rPr>
          <w:sz w:val="28"/>
          <w:szCs w:val="28"/>
        </w:rPr>
        <w:t>Расчет числа рабочих предполагает установление явочного и списочного состава.</w:t>
      </w:r>
    </w:p>
    <w:p w:rsidR="00074C48" w:rsidRDefault="00074C48">
      <w:pPr>
        <w:spacing w:line="360" w:lineRule="auto"/>
        <w:ind w:firstLine="709"/>
        <w:jc w:val="both"/>
      </w:pPr>
      <w:r>
        <w:t>Явочное количество рабочих в сутки определяется по формуле (47):</w:t>
      </w:r>
    </w:p>
    <w:p w:rsidR="00074C48" w:rsidRDefault="00074C48">
      <w:pPr>
        <w:spacing w:line="360" w:lineRule="auto"/>
        <w:ind w:firstLine="709"/>
        <w:jc w:val="both"/>
      </w:pPr>
    </w:p>
    <w:p w:rsidR="00074C48" w:rsidRDefault="00074C48">
      <w:pPr>
        <w:spacing w:line="360" w:lineRule="auto"/>
        <w:ind w:firstLine="709"/>
        <w:jc w:val="both"/>
      </w:pPr>
      <w:r>
        <w:t xml:space="preserve">                                                     </w:t>
      </w:r>
      <w:r>
        <w:rPr>
          <w:lang w:val="en-US"/>
        </w:rPr>
        <w:t>N</w:t>
      </w:r>
      <w:r>
        <w:rPr>
          <w:vertAlign w:val="subscript"/>
        </w:rPr>
        <w:t>я</w:t>
      </w:r>
      <w:r>
        <w:t xml:space="preserve"> = КА×С×</w:t>
      </w:r>
      <w:r>
        <w:rPr>
          <w:lang w:val="en-US"/>
        </w:rPr>
        <w:t>n</w:t>
      </w:r>
      <w:r>
        <w:t xml:space="preserve"> ,                                                  (47)</w:t>
      </w:r>
    </w:p>
    <w:p w:rsidR="00074C48" w:rsidRDefault="00074C48">
      <w:pPr>
        <w:spacing w:line="360" w:lineRule="auto"/>
        <w:ind w:firstLine="709"/>
        <w:jc w:val="both"/>
      </w:pPr>
    </w:p>
    <w:p w:rsidR="00074C48" w:rsidRDefault="00074C48">
      <w:pPr>
        <w:spacing w:line="360" w:lineRule="auto"/>
        <w:ind w:firstLine="709"/>
        <w:jc w:val="both"/>
      </w:pPr>
      <w:r>
        <w:t xml:space="preserve">где </w:t>
      </w:r>
      <w:r>
        <w:rPr>
          <w:lang w:val="en-US"/>
        </w:rPr>
        <w:t>N</w:t>
      </w:r>
      <w:r>
        <w:rPr>
          <w:vertAlign w:val="subscript"/>
        </w:rPr>
        <w:t>я</w:t>
      </w:r>
      <w:r>
        <w:t xml:space="preserve"> – явочное число рабочих;</w:t>
      </w:r>
    </w:p>
    <w:p w:rsidR="00074C48" w:rsidRDefault="00074C48">
      <w:pPr>
        <w:spacing w:line="360" w:lineRule="auto"/>
        <w:ind w:firstLine="709"/>
        <w:jc w:val="both"/>
      </w:pPr>
      <w:r>
        <w:t xml:space="preserve">      КА – количество агрегатов, находящихся в работе, шт.;</w:t>
      </w:r>
    </w:p>
    <w:p w:rsidR="00074C48" w:rsidRDefault="00074C48">
      <w:pPr>
        <w:spacing w:line="360" w:lineRule="auto"/>
        <w:ind w:firstLine="709"/>
        <w:jc w:val="both"/>
      </w:pPr>
      <w:r>
        <w:t xml:space="preserve">      С – норма обслуживания на один агрегат, чел.;</w:t>
      </w:r>
    </w:p>
    <w:p w:rsidR="00074C48" w:rsidRDefault="00074C48">
      <w:pPr>
        <w:spacing w:line="360" w:lineRule="auto"/>
        <w:ind w:firstLine="709"/>
        <w:jc w:val="both"/>
      </w:pPr>
      <w:r>
        <w:t xml:space="preserve">      </w:t>
      </w:r>
      <w:r>
        <w:rPr>
          <w:lang w:val="en-US"/>
        </w:rPr>
        <w:t>n</w:t>
      </w:r>
      <w:r>
        <w:t xml:space="preserve"> – число смен в сутки.</w:t>
      </w:r>
    </w:p>
    <w:p w:rsidR="00074C48" w:rsidRDefault="00074C48">
      <w:pPr>
        <w:spacing w:line="360" w:lineRule="auto"/>
        <w:ind w:firstLine="709"/>
        <w:jc w:val="both"/>
      </w:pPr>
    </w:p>
    <w:p w:rsidR="00074C48" w:rsidRDefault="00074C48">
      <w:pPr>
        <w:spacing w:line="360" w:lineRule="auto"/>
        <w:ind w:firstLine="709"/>
        <w:jc w:val="both"/>
      </w:pPr>
      <w:r>
        <w:t>Списочный состав определяют путем умножения явочного состава на коэффициент перехода от явочного состава к списочному составу. Этот коэффициент зависит от режима работы предприятия и баланса рабочего времени одного среднесписочного рабочего. Для непрерывного производства коэффициент определяется по формуле (47):</w:t>
      </w:r>
    </w:p>
    <w:p w:rsidR="00074C48" w:rsidRDefault="00214F6A">
      <w:pPr>
        <w:spacing w:line="360" w:lineRule="auto"/>
        <w:ind w:firstLine="709"/>
        <w:jc w:val="both"/>
      </w:pPr>
      <w:r>
        <w:rPr>
          <w:noProof/>
        </w:rPr>
        <w:pict>
          <v:shapetype id="_x0000_t202" coordsize="21600,21600" o:spt="202" path="m,l,21600r21600,l21600,xe">
            <v:stroke joinstyle="miter"/>
            <v:path gradientshapeok="t" o:connecttype="rect"/>
          </v:shapetype>
          <v:shape id="_x0000_s1138" type="#_x0000_t202" style="position:absolute;left:0;text-align:left;margin-left:4in;margin-top:8.3pt;width:36pt;height:51.4pt;z-index:251521536" o:allowincell="f" stroked="f">
            <v:textbox style="mso-next-textbox:#_x0000_s1138">
              <w:txbxContent>
                <w:p w:rsidR="00074C48" w:rsidRDefault="00074C48">
                  <w:pPr>
                    <w:rPr>
                      <w:u w:val="single"/>
                    </w:rPr>
                  </w:pPr>
                  <w:r>
                    <w:rPr>
                      <w:u w:val="single"/>
                    </w:rPr>
                    <w:t>Т</w:t>
                  </w:r>
                  <w:r>
                    <w:rPr>
                      <w:u w:val="single"/>
                      <w:vertAlign w:val="subscript"/>
                    </w:rPr>
                    <w:t>к</w:t>
                  </w:r>
                </w:p>
                <w:p w:rsidR="00074C48" w:rsidRDefault="00074C48">
                  <w:r>
                    <w:t>Т</w:t>
                  </w:r>
                  <w:r>
                    <w:rPr>
                      <w:vertAlign w:val="subscript"/>
                    </w:rPr>
                    <w:t>р</w:t>
                  </w:r>
                </w:p>
              </w:txbxContent>
            </v:textbox>
          </v:shape>
        </w:pict>
      </w:r>
    </w:p>
    <w:p w:rsidR="00074C48" w:rsidRDefault="00074C48">
      <w:pPr>
        <w:spacing w:line="360" w:lineRule="auto"/>
        <w:ind w:firstLine="709"/>
        <w:jc w:val="both"/>
      </w:pPr>
      <w:r>
        <w:t xml:space="preserve">                                                              К</w:t>
      </w:r>
      <w:r>
        <w:rPr>
          <w:vertAlign w:val="subscript"/>
        </w:rPr>
        <w:t xml:space="preserve"> пер</w:t>
      </w:r>
      <w:r>
        <w:t xml:space="preserve"> =                                                        (48)</w:t>
      </w:r>
    </w:p>
    <w:p w:rsidR="00074C48" w:rsidRDefault="00074C48">
      <w:pPr>
        <w:spacing w:line="360" w:lineRule="auto"/>
        <w:ind w:firstLine="709"/>
        <w:jc w:val="both"/>
      </w:pPr>
    </w:p>
    <w:p w:rsidR="00074C48" w:rsidRDefault="00074C48">
      <w:pPr>
        <w:spacing w:line="360" w:lineRule="auto"/>
        <w:ind w:firstLine="709"/>
        <w:jc w:val="both"/>
      </w:pPr>
      <w:r>
        <w:t>где Т</w:t>
      </w:r>
      <w:r>
        <w:rPr>
          <w:vertAlign w:val="subscript"/>
        </w:rPr>
        <w:t xml:space="preserve">к </w:t>
      </w:r>
      <w:r>
        <w:t>– календарное число дней в году;</w:t>
      </w:r>
    </w:p>
    <w:p w:rsidR="00074C48" w:rsidRDefault="00074C48">
      <w:pPr>
        <w:spacing w:line="360" w:lineRule="auto"/>
        <w:ind w:firstLine="709"/>
        <w:jc w:val="both"/>
      </w:pPr>
      <w:r>
        <w:t xml:space="preserve">                Т</w:t>
      </w:r>
      <w:r>
        <w:rPr>
          <w:vertAlign w:val="subscript"/>
        </w:rPr>
        <w:t>р</w:t>
      </w:r>
      <w:r>
        <w:t xml:space="preserve"> - время работы одного среднесписочного рабочего, дни.</w:t>
      </w:r>
    </w:p>
    <w:p w:rsidR="00074C48" w:rsidRDefault="00074C48">
      <w:pPr>
        <w:spacing w:line="360" w:lineRule="auto"/>
        <w:ind w:firstLine="709"/>
        <w:jc w:val="both"/>
      </w:pPr>
    </w:p>
    <w:p w:rsidR="00074C48" w:rsidRDefault="00074C48">
      <w:pPr>
        <w:spacing w:line="360" w:lineRule="auto"/>
        <w:ind w:firstLine="709"/>
        <w:jc w:val="both"/>
      </w:pPr>
      <w:r>
        <w:t>Время работы одного среднесписочного рабочего определяется с помощью годового баланса рабочего времени одного среднесписочного рабочего в год. Баланс рабочего времени приведен в таблице 53.</w:t>
      </w:r>
    </w:p>
    <w:p w:rsidR="00074C48" w:rsidRDefault="00074C48">
      <w:pPr>
        <w:spacing w:line="360" w:lineRule="auto"/>
        <w:ind w:firstLine="709"/>
        <w:jc w:val="both"/>
      </w:pPr>
    </w:p>
    <w:p w:rsidR="00074C48" w:rsidRDefault="00074C48">
      <w:pPr>
        <w:spacing w:line="360" w:lineRule="auto"/>
        <w:jc w:val="both"/>
      </w:pPr>
      <w:r>
        <w:t>Таблица 28 – Годовой баланс рабочего времени одного среднесписочного рабочего при непрерывном режиме работы предприятия с 6 часовым рабочим днем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1"/>
        <w:gridCol w:w="3239"/>
      </w:tblGrid>
      <w:tr w:rsidR="00074C48">
        <w:tc>
          <w:tcPr>
            <w:tcW w:w="6841" w:type="dxa"/>
            <w:vAlign w:val="center"/>
          </w:tcPr>
          <w:p w:rsidR="00074C48" w:rsidRDefault="00074C48">
            <w:pPr>
              <w:spacing w:line="360" w:lineRule="auto"/>
              <w:ind w:firstLine="792"/>
              <w:rPr>
                <w:sz w:val="20"/>
                <w:szCs w:val="20"/>
              </w:rPr>
            </w:pPr>
            <w:r>
              <w:rPr>
                <w:sz w:val="20"/>
                <w:szCs w:val="20"/>
              </w:rPr>
              <w:t>Наименование</w:t>
            </w:r>
          </w:p>
        </w:tc>
        <w:tc>
          <w:tcPr>
            <w:tcW w:w="3239" w:type="dxa"/>
            <w:vAlign w:val="center"/>
          </w:tcPr>
          <w:p w:rsidR="00074C48" w:rsidRDefault="00074C48">
            <w:pPr>
              <w:spacing w:line="360" w:lineRule="auto"/>
              <w:ind w:firstLine="72"/>
              <w:jc w:val="center"/>
              <w:rPr>
                <w:sz w:val="20"/>
                <w:szCs w:val="20"/>
              </w:rPr>
            </w:pPr>
            <w:r>
              <w:rPr>
                <w:sz w:val="20"/>
                <w:szCs w:val="20"/>
              </w:rPr>
              <w:t>Время, дни</w:t>
            </w:r>
          </w:p>
        </w:tc>
      </w:tr>
      <w:tr w:rsidR="00074C48">
        <w:tc>
          <w:tcPr>
            <w:tcW w:w="6841" w:type="dxa"/>
            <w:vAlign w:val="center"/>
          </w:tcPr>
          <w:p w:rsidR="00074C48" w:rsidRDefault="00074C48">
            <w:pPr>
              <w:spacing w:line="360" w:lineRule="auto"/>
              <w:ind w:firstLine="792"/>
              <w:rPr>
                <w:sz w:val="20"/>
                <w:szCs w:val="20"/>
              </w:rPr>
            </w:pPr>
            <w:r>
              <w:rPr>
                <w:sz w:val="20"/>
                <w:szCs w:val="20"/>
              </w:rPr>
              <w:t>Календарное время</w:t>
            </w:r>
          </w:p>
        </w:tc>
        <w:tc>
          <w:tcPr>
            <w:tcW w:w="3239" w:type="dxa"/>
            <w:vAlign w:val="center"/>
          </w:tcPr>
          <w:p w:rsidR="00074C48" w:rsidRDefault="00074C48">
            <w:pPr>
              <w:spacing w:line="360" w:lineRule="auto"/>
              <w:ind w:firstLine="72"/>
              <w:jc w:val="center"/>
              <w:rPr>
                <w:sz w:val="20"/>
                <w:szCs w:val="20"/>
              </w:rPr>
            </w:pPr>
            <w:r>
              <w:rPr>
                <w:sz w:val="20"/>
                <w:szCs w:val="20"/>
              </w:rPr>
              <w:t xml:space="preserve"> 365,0</w:t>
            </w:r>
          </w:p>
        </w:tc>
      </w:tr>
      <w:tr w:rsidR="00074C48">
        <w:tc>
          <w:tcPr>
            <w:tcW w:w="6841" w:type="dxa"/>
            <w:vAlign w:val="center"/>
          </w:tcPr>
          <w:p w:rsidR="00074C48" w:rsidRDefault="00074C48">
            <w:pPr>
              <w:spacing w:line="360" w:lineRule="auto"/>
              <w:ind w:firstLine="792"/>
              <w:rPr>
                <w:sz w:val="20"/>
                <w:szCs w:val="20"/>
              </w:rPr>
            </w:pPr>
            <w:r>
              <w:rPr>
                <w:sz w:val="20"/>
                <w:szCs w:val="20"/>
              </w:rPr>
              <w:t>Выходные дни</w:t>
            </w:r>
          </w:p>
        </w:tc>
        <w:tc>
          <w:tcPr>
            <w:tcW w:w="3239" w:type="dxa"/>
            <w:vAlign w:val="center"/>
          </w:tcPr>
          <w:p w:rsidR="00074C48" w:rsidRDefault="00074C48">
            <w:pPr>
              <w:spacing w:line="360" w:lineRule="auto"/>
              <w:ind w:firstLine="72"/>
              <w:jc w:val="center"/>
              <w:rPr>
                <w:sz w:val="20"/>
                <w:szCs w:val="20"/>
              </w:rPr>
            </w:pPr>
            <w:r>
              <w:rPr>
                <w:sz w:val="20"/>
                <w:szCs w:val="20"/>
              </w:rPr>
              <w:t xml:space="preserve">   52,0</w:t>
            </w:r>
          </w:p>
        </w:tc>
      </w:tr>
      <w:tr w:rsidR="00074C48">
        <w:tc>
          <w:tcPr>
            <w:tcW w:w="6841" w:type="dxa"/>
            <w:vAlign w:val="center"/>
          </w:tcPr>
          <w:p w:rsidR="00074C48" w:rsidRDefault="00074C48">
            <w:pPr>
              <w:spacing w:line="360" w:lineRule="auto"/>
              <w:ind w:firstLine="792"/>
              <w:rPr>
                <w:sz w:val="20"/>
                <w:szCs w:val="20"/>
              </w:rPr>
            </w:pPr>
            <w:r>
              <w:rPr>
                <w:sz w:val="20"/>
                <w:szCs w:val="20"/>
              </w:rPr>
              <w:t>Праздничные дни</w:t>
            </w:r>
          </w:p>
        </w:tc>
        <w:tc>
          <w:tcPr>
            <w:tcW w:w="3239" w:type="dxa"/>
            <w:vAlign w:val="center"/>
          </w:tcPr>
          <w:p w:rsidR="00074C48" w:rsidRDefault="00074C48">
            <w:pPr>
              <w:spacing w:line="360" w:lineRule="auto"/>
              <w:ind w:firstLine="72"/>
              <w:jc w:val="center"/>
              <w:rPr>
                <w:sz w:val="20"/>
                <w:szCs w:val="20"/>
              </w:rPr>
            </w:pPr>
            <w:r>
              <w:rPr>
                <w:sz w:val="20"/>
                <w:szCs w:val="20"/>
              </w:rPr>
              <w:t xml:space="preserve">     0,0</w:t>
            </w:r>
          </w:p>
        </w:tc>
      </w:tr>
      <w:tr w:rsidR="00074C48">
        <w:tc>
          <w:tcPr>
            <w:tcW w:w="6841" w:type="dxa"/>
            <w:vAlign w:val="center"/>
          </w:tcPr>
          <w:p w:rsidR="00074C48" w:rsidRDefault="00074C48">
            <w:pPr>
              <w:spacing w:line="360" w:lineRule="auto"/>
              <w:ind w:firstLine="792"/>
              <w:rPr>
                <w:sz w:val="20"/>
                <w:szCs w:val="20"/>
              </w:rPr>
            </w:pPr>
            <w:r>
              <w:rPr>
                <w:sz w:val="20"/>
                <w:szCs w:val="20"/>
              </w:rPr>
              <w:t>Номинальный фонд времени работы (Т</w:t>
            </w:r>
            <w:r>
              <w:rPr>
                <w:sz w:val="20"/>
                <w:szCs w:val="20"/>
                <w:vertAlign w:val="subscript"/>
              </w:rPr>
              <w:t>н</w:t>
            </w:r>
            <w:r>
              <w:rPr>
                <w:sz w:val="20"/>
                <w:szCs w:val="20"/>
              </w:rPr>
              <w:t>)</w:t>
            </w:r>
          </w:p>
        </w:tc>
        <w:tc>
          <w:tcPr>
            <w:tcW w:w="3239" w:type="dxa"/>
            <w:vAlign w:val="center"/>
          </w:tcPr>
          <w:p w:rsidR="00074C48" w:rsidRDefault="00074C48">
            <w:pPr>
              <w:spacing w:line="360" w:lineRule="auto"/>
              <w:ind w:firstLine="72"/>
              <w:jc w:val="center"/>
              <w:rPr>
                <w:sz w:val="20"/>
                <w:szCs w:val="20"/>
              </w:rPr>
            </w:pPr>
            <w:r>
              <w:rPr>
                <w:sz w:val="20"/>
                <w:szCs w:val="20"/>
              </w:rPr>
              <w:t xml:space="preserve"> 313,0</w:t>
            </w:r>
          </w:p>
        </w:tc>
      </w:tr>
      <w:tr w:rsidR="00074C48">
        <w:tc>
          <w:tcPr>
            <w:tcW w:w="6841" w:type="dxa"/>
            <w:vAlign w:val="center"/>
          </w:tcPr>
          <w:p w:rsidR="00074C48" w:rsidRDefault="00074C48">
            <w:pPr>
              <w:spacing w:line="360" w:lineRule="auto"/>
              <w:ind w:firstLine="792"/>
              <w:rPr>
                <w:sz w:val="20"/>
                <w:szCs w:val="20"/>
              </w:rPr>
            </w:pPr>
            <w:r>
              <w:rPr>
                <w:sz w:val="20"/>
                <w:szCs w:val="20"/>
              </w:rPr>
              <w:t>Невыходы на работу</w:t>
            </w:r>
          </w:p>
        </w:tc>
        <w:tc>
          <w:tcPr>
            <w:tcW w:w="3239" w:type="dxa"/>
            <w:vAlign w:val="center"/>
          </w:tcPr>
          <w:p w:rsidR="00074C48" w:rsidRDefault="00074C48">
            <w:pPr>
              <w:spacing w:line="360" w:lineRule="auto"/>
              <w:ind w:firstLine="72"/>
              <w:jc w:val="center"/>
              <w:rPr>
                <w:sz w:val="20"/>
                <w:szCs w:val="20"/>
              </w:rPr>
            </w:pPr>
            <w:r>
              <w:rPr>
                <w:sz w:val="20"/>
                <w:szCs w:val="20"/>
              </w:rPr>
              <w:t xml:space="preserve">  32,0</w:t>
            </w:r>
          </w:p>
        </w:tc>
      </w:tr>
      <w:tr w:rsidR="00074C48">
        <w:tc>
          <w:tcPr>
            <w:tcW w:w="6841" w:type="dxa"/>
            <w:vAlign w:val="center"/>
          </w:tcPr>
          <w:p w:rsidR="00074C48" w:rsidRDefault="00074C48">
            <w:pPr>
              <w:spacing w:line="360" w:lineRule="auto"/>
              <w:ind w:firstLine="792"/>
              <w:rPr>
                <w:sz w:val="20"/>
                <w:szCs w:val="20"/>
              </w:rPr>
            </w:pPr>
            <w:r>
              <w:rPr>
                <w:sz w:val="20"/>
                <w:szCs w:val="20"/>
              </w:rPr>
              <w:t>в том числе по причине</w:t>
            </w:r>
          </w:p>
          <w:p w:rsidR="00074C48" w:rsidRDefault="00074C48">
            <w:pPr>
              <w:spacing w:line="360" w:lineRule="auto"/>
              <w:ind w:firstLine="792"/>
              <w:rPr>
                <w:sz w:val="20"/>
                <w:szCs w:val="20"/>
              </w:rPr>
            </w:pPr>
            <w:r>
              <w:rPr>
                <w:sz w:val="20"/>
                <w:szCs w:val="20"/>
              </w:rPr>
              <w:t>- отпуск</w:t>
            </w:r>
          </w:p>
        </w:tc>
        <w:tc>
          <w:tcPr>
            <w:tcW w:w="3239" w:type="dxa"/>
            <w:vAlign w:val="center"/>
          </w:tcPr>
          <w:p w:rsidR="00074C48" w:rsidRDefault="00074C48">
            <w:pPr>
              <w:spacing w:line="360" w:lineRule="auto"/>
              <w:ind w:firstLine="72"/>
              <w:jc w:val="center"/>
              <w:rPr>
                <w:sz w:val="20"/>
                <w:szCs w:val="20"/>
              </w:rPr>
            </w:pPr>
          </w:p>
          <w:p w:rsidR="00074C48" w:rsidRDefault="00074C48">
            <w:pPr>
              <w:spacing w:line="360" w:lineRule="auto"/>
              <w:ind w:firstLine="72"/>
              <w:jc w:val="center"/>
              <w:rPr>
                <w:sz w:val="20"/>
                <w:szCs w:val="20"/>
              </w:rPr>
            </w:pPr>
            <w:r>
              <w:rPr>
                <w:sz w:val="20"/>
                <w:szCs w:val="20"/>
              </w:rPr>
              <w:t xml:space="preserve">  24,0</w:t>
            </w:r>
          </w:p>
        </w:tc>
      </w:tr>
      <w:tr w:rsidR="00074C48">
        <w:tc>
          <w:tcPr>
            <w:tcW w:w="6841" w:type="dxa"/>
            <w:vAlign w:val="center"/>
          </w:tcPr>
          <w:p w:rsidR="00074C48" w:rsidRDefault="00074C48">
            <w:pPr>
              <w:spacing w:line="360" w:lineRule="auto"/>
              <w:ind w:firstLine="792"/>
              <w:rPr>
                <w:sz w:val="20"/>
                <w:szCs w:val="20"/>
              </w:rPr>
            </w:pPr>
            <w:r>
              <w:rPr>
                <w:sz w:val="20"/>
                <w:szCs w:val="20"/>
              </w:rPr>
              <w:t>- болезни</w:t>
            </w:r>
          </w:p>
        </w:tc>
        <w:tc>
          <w:tcPr>
            <w:tcW w:w="3239" w:type="dxa"/>
            <w:vAlign w:val="center"/>
          </w:tcPr>
          <w:p w:rsidR="00074C48" w:rsidRDefault="00074C48">
            <w:pPr>
              <w:spacing w:line="360" w:lineRule="auto"/>
              <w:ind w:firstLine="72"/>
              <w:jc w:val="center"/>
              <w:rPr>
                <w:sz w:val="20"/>
                <w:szCs w:val="20"/>
              </w:rPr>
            </w:pPr>
            <w:r>
              <w:rPr>
                <w:sz w:val="20"/>
                <w:szCs w:val="20"/>
              </w:rPr>
              <w:t xml:space="preserve">   5,2</w:t>
            </w:r>
          </w:p>
        </w:tc>
      </w:tr>
      <w:tr w:rsidR="00074C48">
        <w:tc>
          <w:tcPr>
            <w:tcW w:w="6841" w:type="dxa"/>
            <w:vAlign w:val="center"/>
          </w:tcPr>
          <w:p w:rsidR="00074C48" w:rsidRDefault="00074C48">
            <w:pPr>
              <w:spacing w:line="360" w:lineRule="auto"/>
              <w:ind w:firstLine="792"/>
              <w:rPr>
                <w:sz w:val="20"/>
                <w:szCs w:val="20"/>
              </w:rPr>
            </w:pPr>
            <w:r>
              <w:rPr>
                <w:sz w:val="20"/>
                <w:szCs w:val="20"/>
              </w:rPr>
              <w:t>- декретный отпуск</w:t>
            </w:r>
          </w:p>
        </w:tc>
        <w:tc>
          <w:tcPr>
            <w:tcW w:w="3239" w:type="dxa"/>
            <w:vAlign w:val="center"/>
          </w:tcPr>
          <w:p w:rsidR="00074C48" w:rsidRDefault="00074C48">
            <w:pPr>
              <w:spacing w:line="360" w:lineRule="auto"/>
              <w:ind w:firstLine="72"/>
              <w:jc w:val="center"/>
              <w:rPr>
                <w:sz w:val="20"/>
                <w:szCs w:val="20"/>
              </w:rPr>
            </w:pPr>
            <w:r>
              <w:rPr>
                <w:sz w:val="20"/>
                <w:szCs w:val="20"/>
              </w:rPr>
              <w:t xml:space="preserve">   1,5</w:t>
            </w:r>
          </w:p>
        </w:tc>
      </w:tr>
      <w:tr w:rsidR="00074C48">
        <w:tc>
          <w:tcPr>
            <w:tcW w:w="6841" w:type="dxa"/>
            <w:vAlign w:val="center"/>
          </w:tcPr>
          <w:p w:rsidR="00074C48" w:rsidRDefault="00074C48">
            <w:pPr>
              <w:spacing w:line="360" w:lineRule="auto"/>
              <w:ind w:firstLine="792"/>
              <w:rPr>
                <w:sz w:val="20"/>
                <w:szCs w:val="20"/>
              </w:rPr>
            </w:pPr>
            <w:r>
              <w:rPr>
                <w:sz w:val="20"/>
                <w:szCs w:val="20"/>
              </w:rPr>
              <w:t>- выполнение государственных и общественных обязанностей</w:t>
            </w:r>
          </w:p>
        </w:tc>
        <w:tc>
          <w:tcPr>
            <w:tcW w:w="3239" w:type="dxa"/>
            <w:vAlign w:val="center"/>
          </w:tcPr>
          <w:p w:rsidR="00074C48" w:rsidRDefault="00074C48">
            <w:pPr>
              <w:spacing w:line="360" w:lineRule="auto"/>
              <w:ind w:firstLine="72"/>
              <w:jc w:val="center"/>
              <w:rPr>
                <w:sz w:val="20"/>
                <w:szCs w:val="20"/>
              </w:rPr>
            </w:pPr>
            <w:r>
              <w:rPr>
                <w:sz w:val="20"/>
                <w:szCs w:val="20"/>
              </w:rPr>
              <w:t xml:space="preserve">   0,5</w:t>
            </w:r>
          </w:p>
        </w:tc>
      </w:tr>
      <w:tr w:rsidR="00074C48">
        <w:tc>
          <w:tcPr>
            <w:tcW w:w="6841" w:type="dxa"/>
            <w:vAlign w:val="center"/>
          </w:tcPr>
          <w:p w:rsidR="00074C48" w:rsidRDefault="00074C48">
            <w:pPr>
              <w:spacing w:line="360" w:lineRule="auto"/>
              <w:ind w:firstLine="792"/>
              <w:rPr>
                <w:sz w:val="20"/>
                <w:szCs w:val="20"/>
              </w:rPr>
            </w:pPr>
            <w:r>
              <w:rPr>
                <w:sz w:val="20"/>
                <w:szCs w:val="20"/>
              </w:rPr>
              <w:t>- льготные дни отпуска учащимся</w:t>
            </w:r>
          </w:p>
        </w:tc>
        <w:tc>
          <w:tcPr>
            <w:tcW w:w="3239" w:type="dxa"/>
            <w:vAlign w:val="center"/>
          </w:tcPr>
          <w:p w:rsidR="00074C48" w:rsidRDefault="00074C48">
            <w:pPr>
              <w:spacing w:line="360" w:lineRule="auto"/>
              <w:ind w:firstLine="72"/>
              <w:jc w:val="center"/>
              <w:rPr>
                <w:sz w:val="20"/>
                <w:szCs w:val="20"/>
              </w:rPr>
            </w:pPr>
            <w:r>
              <w:rPr>
                <w:sz w:val="20"/>
                <w:szCs w:val="20"/>
              </w:rPr>
              <w:t xml:space="preserve">   0,5</w:t>
            </w:r>
          </w:p>
        </w:tc>
      </w:tr>
      <w:tr w:rsidR="00074C48">
        <w:tc>
          <w:tcPr>
            <w:tcW w:w="6841" w:type="dxa"/>
            <w:vAlign w:val="center"/>
          </w:tcPr>
          <w:p w:rsidR="00074C48" w:rsidRDefault="00074C48">
            <w:pPr>
              <w:spacing w:line="360" w:lineRule="auto"/>
              <w:ind w:firstLine="792"/>
              <w:rPr>
                <w:sz w:val="20"/>
                <w:szCs w:val="20"/>
              </w:rPr>
            </w:pPr>
            <w:r>
              <w:rPr>
                <w:sz w:val="20"/>
                <w:szCs w:val="20"/>
              </w:rPr>
              <w:t>- прочие невыходы</w:t>
            </w:r>
          </w:p>
        </w:tc>
        <w:tc>
          <w:tcPr>
            <w:tcW w:w="3239" w:type="dxa"/>
            <w:vAlign w:val="center"/>
          </w:tcPr>
          <w:p w:rsidR="00074C48" w:rsidRDefault="00074C48">
            <w:pPr>
              <w:spacing w:line="360" w:lineRule="auto"/>
              <w:ind w:firstLine="72"/>
              <w:jc w:val="center"/>
              <w:rPr>
                <w:sz w:val="20"/>
                <w:szCs w:val="20"/>
              </w:rPr>
            </w:pPr>
            <w:r>
              <w:rPr>
                <w:sz w:val="20"/>
                <w:szCs w:val="20"/>
              </w:rPr>
              <w:t xml:space="preserve">   0,3</w:t>
            </w:r>
          </w:p>
        </w:tc>
      </w:tr>
      <w:tr w:rsidR="00074C48">
        <w:tc>
          <w:tcPr>
            <w:tcW w:w="6841" w:type="dxa"/>
            <w:vAlign w:val="center"/>
          </w:tcPr>
          <w:p w:rsidR="00074C48" w:rsidRDefault="00074C48">
            <w:pPr>
              <w:spacing w:line="360" w:lineRule="auto"/>
              <w:ind w:firstLine="792"/>
              <w:rPr>
                <w:sz w:val="20"/>
                <w:szCs w:val="20"/>
              </w:rPr>
            </w:pPr>
            <w:r>
              <w:rPr>
                <w:sz w:val="20"/>
                <w:szCs w:val="20"/>
              </w:rPr>
              <w:t>Время работы одного рабочего (Т</w:t>
            </w:r>
            <w:r>
              <w:rPr>
                <w:sz w:val="20"/>
                <w:szCs w:val="20"/>
                <w:vertAlign w:val="subscript"/>
              </w:rPr>
              <w:t>р</w:t>
            </w:r>
            <w:r>
              <w:rPr>
                <w:sz w:val="20"/>
                <w:szCs w:val="20"/>
              </w:rPr>
              <w:t>)</w:t>
            </w:r>
          </w:p>
        </w:tc>
        <w:tc>
          <w:tcPr>
            <w:tcW w:w="3239" w:type="dxa"/>
            <w:vAlign w:val="center"/>
          </w:tcPr>
          <w:p w:rsidR="00074C48" w:rsidRDefault="00074C48">
            <w:pPr>
              <w:spacing w:line="360" w:lineRule="auto"/>
              <w:ind w:firstLine="72"/>
              <w:jc w:val="center"/>
              <w:rPr>
                <w:sz w:val="20"/>
                <w:szCs w:val="20"/>
              </w:rPr>
            </w:pPr>
            <w:r>
              <w:rPr>
                <w:sz w:val="20"/>
                <w:szCs w:val="20"/>
              </w:rPr>
              <w:t xml:space="preserve"> 281,0</w:t>
            </w:r>
          </w:p>
        </w:tc>
      </w:tr>
      <w:tr w:rsidR="00074C48">
        <w:tc>
          <w:tcPr>
            <w:tcW w:w="6841" w:type="dxa"/>
            <w:vAlign w:val="center"/>
          </w:tcPr>
          <w:p w:rsidR="00074C48" w:rsidRDefault="00074C48">
            <w:pPr>
              <w:spacing w:line="360" w:lineRule="auto"/>
              <w:ind w:firstLine="792"/>
              <w:rPr>
                <w:sz w:val="20"/>
                <w:szCs w:val="20"/>
              </w:rPr>
            </w:pPr>
            <w:r>
              <w:rPr>
                <w:sz w:val="20"/>
                <w:szCs w:val="20"/>
              </w:rPr>
              <w:t>То же, в часах</w:t>
            </w:r>
          </w:p>
        </w:tc>
        <w:tc>
          <w:tcPr>
            <w:tcW w:w="3239" w:type="dxa"/>
            <w:vAlign w:val="center"/>
          </w:tcPr>
          <w:p w:rsidR="00074C48" w:rsidRDefault="00074C48">
            <w:pPr>
              <w:spacing w:line="360" w:lineRule="auto"/>
              <w:ind w:firstLine="72"/>
              <w:jc w:val="center"/>
              <w:rPr>
                <w:sz w:val="20"/>
                <w:szCs w:val="20"/>
              </w:rPr>
            </w:pPr>
            <w:r>
              <w:rPr>
                <w:sz w:val="20"/>
                <w:szCs w:val="20"/>
              </w:rPr>
              <w:t>1686,0</w:t>
            </w:r>
          </w:p>
        </w:tc>
      </w:tr>
      <w:tr w:rsidR="00074C48">
        <w:tc>
          <w:tcPr>
            <w:tcW w:w="6841" w:type="dxa"/>
            <w:vAlign w:val="center"/>
          </w:tcPr>
          <w:p w:rsidR="00074C48" w:rsidRDefault="00074C48">
            <w:pPr>
              <w:spacing w:line="360" w:lineRule="auto"/>
              <w:ind w:firstLine="792"/>
              <w:rPr>
                <w:sz w:val="20"/>
                <w:szCs w:val="20"/>
              </w:rPr>
            </w:pPr>
            <w:r>
              <w:rPr>
                <w:sz w:val="20"/>
                <w:szCs w:val="20"/>
              </w:rPr>
              <w:t>Коэффициент списочного состава</w:t>
            </w:r>
          </w:p>
        </w:tc>
        <w:tc>
          <w:tcPr>
            <w:tcW w:w="3239" w:type="dxa"/>
            <w:vAlign w:val="center"/>
          </w:tcPr>
          <w:p w:rsidR="00074C48" w:rsidRDefault="00074C48">
            <w:pPr>
              <w:spacing w:line="360" w:lineRule="auto"/>
              <w:ind w:firstLine="72"/>
              <w:jc w:val="center"/>
              <w:rPr>
                <w:sz w:val="20"/>
                <w:szCs w:val="20"/>
              </w:rPr>
            </w:pPr>
            <w:r>
              <w:rPr>
                <w:sz w:val="20"/>
                <w:szCs w:val="20"/>
              </w:rPr>
              <w:t xml:space="preserve">   1,3</w:t>
            </w:r>
          </w:p>
        </w:tc>
      </w:tr>
    </w:tbl>
    <w:p w:rsidR="00074C48" w:rsidRDefault="00074C48">
      <w:pPr>
        <w:spacing w:line="360" w:lineRule="auto"/>
        <w:ind w:firstLine="709"/>
        <w:jc w:val="both"/>
      </w:pPr>
    </w:p>
    <w:p w:rsidR="00074C48" w:rsidRDefault="00074C48">
      <w:pPr>
        <w:spacing w:line="360" w:lineRule="auto"/>
        <w:ind w:firstLine="709"/>
        <w:jc w:val="both"/>
      </w:pPr>
      <w:r>
        <w:t>Списочное количество рабочих определяется по формуле (49):</w:t>
      </w:r>
    </w:p>
    <w:p w:rsidR="00074C48" w:rsidRDefault="00074C48">
      <w:pPr>
        <w:spacing w:line="360" w:lineRule="auto"/>
        <w:ind w:firstLine="709"/>
        <w:jc w:val="both"/>
      </w:pPr>
    </w:p>
    <w:p w:rsidR="00074C48" w:rsidRDefault="00074C48">
      <w:pPr>
        <w:spacing w:line="360" w:lineRule="auto"/>
        <w:ind w:firstLine="709"/>
        <w:jc w:val="both"/>
      </w:pPr>
      <w:r>
        <w:t xml:space="preserve">                                                     </w:t>
      </w:r>
      <w:r>
        <w:rPr>
          <w:lang w:val="en-US"/>
        </w:rPr>
        <w:t>N</w:t>
      </w:r>
      <w:r>
        <w:rPr>
          <w:vertAlign w:val="subscript"/>
        </w:rPr>
        <w:t>сп</w:t>
      </w:r>
      <w:r>
        <w:t xml:space="preserve"> = </w:t>
      </w:r>
      <w:r>
        <w:rPr>
          <w:lang w:val="en-US"/>
        </w:rPr>
        <w:t>N</w:t>
      </w:r>
      <w:r>
        <w:rPr>
          <w:vertAlign w:val="subscript"/>
        </w:rPr>
        <w:t>я</w:t>
      </w:r>
      <w:r>
        <w:t>×К</w:t>
      </w:r>
      <w:r>
        <w:rPr>
          <w:vertAlign w:val="subscript"/>
        </w:rPr>
        <w:t xml:space="preserve"> пер</w:t>
      </w:r>
      <w:r>
        <w:t>,                                                   (49)</w:t>
      </w:r>
    </w:p>
    <w:p w:rsidR="00074C48" w:rsidRDefault="00074C48">
      <w:pPr>
        <w:spacing w:line="360" w:lineRule="auto"/>
        <w:ind w:firstLine="709"/>
        <w:jc w:val="both"/>
      </w:pPr>
    </w:p>
    <w:p w:rsidR="00074C48" w:rsidRDefault="00074C48">
      <w:pPr>
        <w:spacing w:line="360" w:lineRule="auto"/>
        <w:ind w:firstLine="709"/>
        <w:jc w:val="both"/>
      </w:pPr>
      <w:r>
        <w:t xml:space="preserve">где </w:t>
      </w:r>
      <w:r>
        <w:rPr>
          <w:lang w:val="en-US"/>
        </w:rPr>
        <w:t>N</w:t>
      </w:r>
      <w:r>
        <w:rPr>
          <w:vertAlign w:val="subscript"/>
        </w:rPr>
        <w:t>сп</w:t>
      </w:r>
      <w:r>
        <w:t xml:space="preserve">  - списочное число рабочих.</w:t>
      </w:r>
    </w:p>
    <w:p w:rsidR="00074C48" w:rsidRDefault="00074C48">
      <w:pPr>
        <w:spacing w:line="360" w:lineRule="auto"/>
        <w:ind w:firstLine="709"/>
        <w:jc w:val="both"/>
      </w:pPr>
    </w:p>
    <w:p w:rsidR="00074C48" w:rsidRDefault="00074C48">
      <w:pPr>
        <w:spacing w:line="360" w:lineRule="auto"/>
        <w:ind w:firstLine="709"/>
        <w:jc w:val="both"/>
      </w:pPr>
      <w:r>
        <w:t>Для непрерывного производства с 36 часовой продолжительностью рабочей недели устанавливаем следующий график выходов для четырех бригад, который приведен в таблице 54.</w:t>
      </w:r>
    </w:p>
    <w:p w:rsidR="00074C48" w:rsidRDefault="00074C48">
      <w:pPr>
        <w:spacing w:line="360" w:lineRule="auto"/>
        <w:jc w:val="both"/>
      </w:pPr>
      <w:r>
        <w:t>Таблица 29 – График сменности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80"/>
        <w:gridCol w:w="552"/>
        <w:gridCol w:w="552"/>
        <w:gridCol w:w="552"/>
        <w:gridCol w:w="552"/>
        <w:gridCol w:w="552"/>
        <w:gridCol w:w="552"/>
        <w:gridCol w:w="552"/>
        <w:gridCol w:w="552"/>
        <w:gridCol w:w="552"/>
        <w:gridCol w:w="553"/>
        <w:gridCol w:w="553"/>
        <w:gridCol w:w="553"/>
        <w:gridCol w:w="553"/>
        <w:gridCol w:w="700"/>
        <w:gridCol w:w="484"/>
        <w:gridCol w:w="236"/>
      </w:tblGrid>
      <w:tr w:rsidR="00074C48">
        <w:tc>
          <w:tcPr>
            <w:tcW w:w="10260" w:type="dxa"/>
            <w:gridSpan w:val="18"/>
          </w:tcPr>
          <w:p w:rsidR="00074C48" w:rsidRDefault="00074C48">
            <w:pPr>
              <w:spacing w:line="360" w:lineRule="auto"/>
              <w:jc w:val="center"/>
              <w:rPr>
                <w:sz w:val="20"/>
                <w:szCs w:val="20"/>
              </w:rPr>
            </w:pPr>
            <w:r>
              <w:rPr>
                <w:sz w:val="20"/>
                <w:szCs w:val="20"/>
              </w:rPr>
              <w:t>Даты месяца</w:t>
            </w:r>
          </w:p>
        </w:tc>
      </w:tr>
      <w:tr w:rsidR="00074C48">
        <w:trPr>
          <w:cantSplit/>
        </w:trPr>
        <w:tc>
          <w:tcPr>
            <w:tcW w:w="1080" w:type="dxa"/>
          </w:tcPr>
          <w:p w:rsidR="00074C48" w:rsidRDefault="00074C48">
            <w:pPr>
              <w:spacing w:line="360" w:lineRule="auto"/>
              <w:jc w:val="center"/>
              <w:rPr>
                <w:sz w:val="20"/>
                <w:szCs w:val="20"/>
              </w:rPr>
            </w:pPr>
            <w:r>
              <w:rPr>
                <w:sz w:val="20"/>
                <w:szCs w:val="20"/>
              </w:rPr>
              <w:t>Смена</w:t>
            </w:r>
          </w:p>
        </w:tc>
        <w:tc>
          <w:tcPr>
            <w:tcW w:w="580" w:type="dxa"/>
          </w:tcPr>
          <w:p w:rsidR="00074C48" w:rsidRDefault="00074C48">
            <w:pPr>
              <w:spacing w:line="360" w:lineRule="auto"/>
              <w:jc w:val="center"/>
              <w:rPr>
                <w:sz w:val="20"/>
                <w:szCs w:val="20"/>
              </w:rPr>
            </w:pPr>
            <w:r>
              <w:rPr>
                <w:sz w:val="20"/>
                <w:szCs w:val="20"/>
              </w:rPr>
              <w:t>1</w:t>
            </w:r>
          </w:p>
        </w:tc>
        <w:tc>
          <w:tcPr>
            <w:tcW w:w="552" w:type="dxa"/>
          </w:tcPr>
          <w:p w:rsidR="00074C48" w:rsidRDefault="00074C48">
            <w:pPr>
              <w:spacing w:line="360" w:lineRule="auto"/>
              <w:jc w:val="center"/>
              <w:rPr>
                <w:sz w:val="20"/>
                <w:szCs w:val="20"/>
              </w:rPr>
            </w:pPr>
            <w:r>
              <w:rPr>
                <w:sz w:val="20"/>
                <w:szCs w:val="20"/>
              </w:rPr>
              <w:t>2</w:t>
            </w:r>
          </w:p>
        </w:tc>
        <w:tc>
          <w:tcPr>
            <w:tcW w:w="552" w:type="dxa"/>
          </w:tcPr>
          <w:p w:rsidR="00074C48" w:rsidRDefault="00074C48">
            <w:pPr>
              <w:spacing w:line="360" w:lineRule="auto"/>
              <w:jc w:val="center"/>
              <w:rPr>
                <w:sz w:val="20"/>
                <w:szCs w:val="20"/>
              </w:rPr>
            </w:pPr>
            <w:r>
              <w:rPr>
                <w:sz w:val="20"/>
                <w:szCs w:val="20"/>
              </w:rPr>
              <w:t>3</w:t>
            </w:r>
          </w:p>
        </w:tc>
        <w:tc>
          <w:tcPr>
            <w:tcW w:w="552" w:type="dxa"/>
          </w:tcPr>
          <w:p w:rsidR="00074C48" w:rsidRDefault="00074C48">
            <w:pPr>
              <w:spacing w:line="360" w:lineRule="auto"/>
              <w:jc w:val="center"/>
              <w:rPr>
                <w:sz w:val="20"/>
                <w:szCs w:val="20"/>
              </w:rPr>
            </w:pPr>
            <w:r>
              <w:rPr>
                <w:sz w:val="20"/>
                <w:szCs w:val="20"/>
              </w:rPr>
              <w:t>4</w:t>
            </w:r>
          </w:p>
        </w:tc>
        <w:tc>
          <w:tcPr>
            <w:tcW w:w="552" w:type="dxa"/>
          </w:tcPr>
          <w:p w:rsidR="00074C48" w:rsidRDefault="00074C48">
            <w:pPr>
              <w:spacing w:line="360" w:lineRule="auto"/>
              <w:jc w:val="center"/>
              <w:rPr>
                <w:sz w:val="20"/>
                <w:szCs w:val="20"/>
              </w:rPr>
            </w:pPr>
            <w:r>
              <w:rPr>
                <w:sz w:val="20"/>
                <w:szCs w:val="20"/>
              </w:rPr>
              <w:t>5</w:t>
            </w:r>
          </w:p>
        </w:tc>
        <w:tc>
          <w:tcPr>
            <w:tcW w:w="552" w:type="dxa"/>
          </w:tcPr>
          <w:p w:rsidR="00074C48" w:rsidRDefault="00074C48">
            <w:pPr>
              <w:spacing w:line="360" w:lineRule="auto"/>
              <w:jc w:val="center"/>
              <w:rPr>
                <w:sz w:val="20"/>
                <w:szCs w:val="20"/>
              </w:rPr>
            </w:pPr>
            <w:r>
              <w:rPr>
                <w:sz w:val="20"/>
                <w:szCs w:val="20"/>
              </w:rPr>
              <w:t>6</w:t>
            </w:r>
          </w:p>
        </w:tc>
        <w:tc>
          <w:tcPr>
            <w:tcW w:w="552" w:type="dxa"/>
          </w:tcPr>
          <w:p w:rsidR="00074C48" w:rsidRDefault="00074C48">
            <w:pPr>
              <w:spacing w:line="360" w:lineRule="auto"/>
              <w:jc w:val="center"/>
              <w:rPr>
                <w:sz w:val="20"/>
                <w:szCs w:val="20"/>
              </w:rPr>
            </w:pPr>
            <w:r>
              <w:rPr>
                <w:sz w:val="20"/>
                <w:szCs w:val="20"/>
              </w:rPr>
              <w:t>7</w:t>
            </w:r>
          </w:p>
        </w:tc>
        <w:tc>
          <w:tcPr>
            <w:tcW w:w="552" w:type="dxa"/>
          </w:tcPr>
          <w:p w:rsidR="00074C48" w:rsidRDefault="00074C48">
            <w:pPr>
              <w:spacing w:line="360" w:lineRule="auto"/>
              <w:jc w:val="center"/>
              <w:rPr>
                <w:sz w:val="20"/>
                <w:szCs w:val="20"/>
              </w:rPr>
            </w:pPr>
            <w:r>
              <w:rPr>
                <w:sz w:val="20"/>
                <w:szCs w:val="20"/>
              </w:rPr>
              <w:t>8</w:t>
            </w:r>
          </w:p>
        </w:tc>
        <w:tc>
          <w:tcPr>
            <w:tcW w:w="552" w:type="dxa"/>
          </w:tcPr>
          <w:p w:rsidR="00074C48" w:rsidRDefault="00074C48">
            <w:pPr>
              <w:spacing w:line="360" w:lineRule="auto"/>
              <w:jc w:val="center"/>
              <w:rPr>
                <w:sz w:val="20"/>
                <w:szCs w:val="20"/>
              </w:rPr>
            </w:pPr>
            <w:r>
              <w:rPr>
                <w:sz w:val="20"/>
                <w:szCs w:val="20"/>
              </w:rPr>
              <w:t>9</w:t>
            </w:r>
          </w:p>
        </w:tc>
        <w:tc>
          <w:tcPr>
            <w:tcW w:w="552" w:type="dxa"/>
          </w:tcPr>
          <w:p w:rsidR="00074C48" w:rsidRDefault="00074C48">
            <w:pPr>
              <w:spacing w:line="360" w:lineRule="auto"/>
              <w:jc w:val="center"/>
              <w:rPr>
                <w:sz w:val="20"/>
                <w:szCs w:val="20"/>
              </w:rPr>
            </w:pPr>
            <w:r>
              <w:rPr>
                <w:sz w:val="20"/>
                <w:szCs w:val="20"/>
              </w:rPr>
              <w:t>10</w:t>
            </w:r>
          </w:p>
        </w:tc>
        <w:tc>
          <w:tcPr>
            <w:tcW w:w="553" w:type="dxa"/>
          </w:tcPr>
          <w:p w:rsidR="00074C48" w:rsidRDefault="00074C48">
            <w:pPr>
              <w:spacing w:line="360" w:lineRule="auto"/>
              <w:jc w:val="center"/>
              <w:rPr>
                <w:sz w:val="20"/>
                <w:szCs w:val="20"/>
              </w:rPr>
            </w:pPr>
            <w:r>
              <w:rPr>
                <w:sz w:val="20"/>
                <w:szCs w:val="20"/>
              </w:rPr>
              <w:t>11</w:t>
            </w:r>
          </w:p>
        </w:tc>
        <w:tc>
          <w:tcPr>
            <w:tcW w:w="553" w:type="dxa"/>
          </w:tcPr>
          <w:p w:rsidR="00074C48" w:rsidRDefault="00074C48">
            <w:pPr>
              <w:spacing w:line="360" w:lineRule="auto"/>
              <w:jc w:val="center"/>
              <w:rPr>
                <w:sz w:val="20"/>
                <w:szCs w:val="20"/>
              </w:rPr>
            </w:pPr>
            <w:r>
              <w:rPr>
                <w:sz w:val="20"/>
                <w:szCs w:val="20"/>
              </w:rPr>
              <w:t>12</w:t>
            </w:r>
          </w:p>
        </w:tc>
        <w:tc>
          <w:tcPr>
            <w:tcW w:w="553" w:type="dxa"/>
          </w:tcPr>
          <w:p w:rsidR="00074C48" w:rsidRDefault="00074C48">
            <w:pPr>
              <w:spacing w:line="360" w:lineRule="auto"/>
              <w:jc w:val="center"/>
              <w:rPr>
                <w:sz w:val="20"/>
                <w:szCs w:val="20"/>
              </w:rPr>
            </w:pPr>
            <w:r>
              <w:rPr>
                <w:sz w:val="20"/>
                <w:szCs w:val="20"/>
              </w:rPr>
              <w:t>13</w:t>
            </w:r>
          </w:p>
        </w:tc>
        <w:tc>
          <w:tcPr>
            <w:tcW w:w="553" w:type="dxa"/>
          </w:tcPr>
          <w:p w:rsidR="00074C48" w:rsidRDefault="00074C48">
            <w:pPr>
              <w:spacing w:line="360" w:lineRule="auto"/>
              <w:jc w:val="center"/>
              <w:rPr>
                <w:sz w:val="20"/>
                <w:szCs w:val="20"/>
              </w:rPr>
            </w:pPr>
            <w:r>
              <w:rPr>
                <w:sz w:val="20"/>
                <w:szCs w:val="20"/>
              </w:rPr>
              <w:t>14</w:t>
            </w:r>
          </w:p>
        </w:tc>
        <w:tc>
          <w:tcPr>
            <w:tcW w:w="700" w:type="dxa"/>
          </w:tcPr>
          <w:p w:rsidR="00074C48" w:rsidRDefault="00074C48">
            <w:pPr>
              <w:spacing w:line="360" w:lineRule="auto"/>
              <w:jc w:val="center"/>
              <w:rPr>
                <w:sz w:val="20"/>
                <w:szCs w:val="20"/>
              </w:rPr>
            </w:pPr>
            <w:r>
              <w:rPr>
                <w:sz w:val="20"/>
                <w:szCs w:val="20"/>
              </w:rPr>
              <w:t>15</w:t>
            </w:r>
          </w:p>
        </w:tc>
        <w:tc>
          <w:tcPr>
            <w:tcW w:w="484" w:type="dxa"/>
            <w:tcBorders>
              <w:right w:val="nil"/>
            </w:tcBorders>
          </w:tcPr>
          <w:p w:rsidR="00074C48" w:rsidRDefault="00074C48">
            <w:pPr>
              <w:spacing w:line="360" w:lineRule="auto"/>
              <w:jc w:val="center"/>
              <w:rPr>
                <w:sz w:val="20"/>
                <w:szCs w:val="20"/>
              </w:rPr>
            </w:pPr>
            <w:r>
              <w:rPr>
                <w:sz w:val="20"/>
                <w:szCs w:val="20"/>
              </w:rPr>
              <w:t>16</w:t>
            </w:r>
          </w:p>
        </w:tc>
        <w:tc>
          <w:tcPr>
            <w:tcW w:w="236" w:type="dxa"/>
            <w:vMerge w:val="restart"/>
            <w:tcBorders>
              <w:left w:val="nil"/>
            </w:tcBorders>
          </w:tcPr>
          <w:p w:rsidR="00074C48" w:rsidRDefault="00074C48">
            <w:pPr>
              <w:spacing w:line="360" w:lineRule="auto"/>
              <w:ind w:left="-813" w:right="-108" w:firstLine="761"/>
              <w:jc w:val="both"/>
              <w:rPr>
                <w:sz w:val="20"/>
                <w:szCs w:val="20"/>
              </w:rPr>
            </w:pPr>
          </w:p>
        </w:tc>
      </w:tr>
      <w:tr w:rsidR="00074C48">
        <w:trPr>
          <w:cantSplit/>
        </w:trPr>
        <w:tc>
          <w:tcPr>
            <w:tcW w:w="1080" w:type="dxa"/>
          </w:tcPr>
          <w:p w:rsidR="00074C48" w:rsidRDefault="00074C48">
            <w:pPr>
              <w:spacing w:line="360" w:lineRule="auto"/>
              <w:jc w:val="center"/>
              <w:rPr>
                <w:sz w:val="20"/>
                <w:szCs w:val="20"/>
              </w:rPr>
            </w:pPr>
            <w:r>
              <w:rPr>
                <w:sz w:val="20"/>
                <w:szCs w:val="20"/>
              </w:rPr>
              <w:t>1</w:t>
            </w:r>
          </w:p>
        </w:tc>
        <w:tc>
          <w:tcPr>
            <w:tcW w:w="580" w:type="dxa"/>
          </w:tcPr>
          <w:p w:rsidR="00074C48" w:rsidRDefault="00074C48">
            <w:pPr>
              <w:spacing w:line="360" w:lineRule="auto"/>
              <w:jc w:val="center"/>
              <w:rPr>
                <w:sz w:val="20"/>
                <w:szCs w:val="20"/>
              </w:rPr>
            </w:pPr>
            <w:r>
              <w:rPr>
                <w:sz w:val="20"/>
                <w:szCs w:val="20"/>
              </w:rPr>
              <w:t>А</w:t>
            </w:r>
          </w:p>
        </w:tc>
        <w:tc>
          <w:tcPr>
            <w:tcW w:w="552" w:type="dxa"/>
          </w:tcPr>
          <w:p w:rsidR="00074C48" w:rsidRDefault="00074C48">
            <w:pPr>
              <w:spacing w:line="360" w:lineRule="auto"/>
              <w:jc w:val="center"/>
              <w:rPr>
                <w:sz w:val="20"/>
                <w:szCs w:val="20"/>
              </w:rPr>
            </w:pPr>
            <w:r>
              <w:rPr>
                <w:sz w:val="20"/>
                <w:szCs w:val="20"/>
              </w:rPr>
              <w:t>А</w:t>
            </w:r>
          </w:p>
        </w:tc>
        <w:tc>
          <w:tcPr>
            <w:tcW w:w="552" w:type="dxa"/>
          </w:tcPr>
          <w:p w:rsidR="00074C48" w:rsidRDefault="00074C48">
            <w:pPr>
              <w:spacing w:line="360" w:lineRule="auto"/>
              <w:jc w:val="center"/>
              <w:rPr>
                <w:sz w:val="20"/>
                <w:szCs w:val="20"/>
              </w:rPr>
            </w:pPr>
            <w:r>
              <w:rPr>
                <w:sz w:val="20"/>
                <w:szCs w:val="20"/>
              </w:rPr>
              <w:t>А</w:t>
            </w:r>
          </w:p>
        </w:tc>
        <w:tc>
          <w:tcPr>
            <w:tcW w:w="552" w:type="dxa"/>
          </w:tcPr>
          <w:p w:rsidR="00074C48" w:rsidRDefault="00074C48">
            <w:pPr>
              <w:spacing w:line="360" w:lineRule="auto"/>
              <w:jc w:val="center"/>
              <w:rPr>
                <w:sz w:val="20"/>
                <w:szCs w:val="20"/>
              </w:rPr>
            </w:pPr>
            <w:r>
              <w:rPr>
                <w:sz w:val="20"/>
                <w:szCs w:val="20"/>
              </w:rPr>
              <w:t>А</w:t>
            </w:r>
          </w:p>
        </w:tc>
        <w:tc>
          <w:tcPr>
            <w:tcW w:w="552" w:type="dxa"/>
          </w:tcPr>
          <w:p w:rsidR="00074C48" w:rsidRDefault="00074C48">
            <w:pPr>
              <w:spacing w:line="360" w:lineRule="auto"/>
              <w:jc w:val="center"/>
              <w:rPr>
                <w:sz w:val="20"/>
                <w:szCs w:val="20"/>
              </w:rPr>
            </w:pPr>
            <w:r>
              <w:rPr>
                <w:sz w:val="20"/>
                <w:szCs w:val="20"/>
              </w:rPr>
              <w:t>Г</w:t>
            </w:r>
          </w:p>
        </w:tc>
        <w:tc>
          <w:tcPr>
            <w:tcW w:w="552" w:type="dxa"/>
          </w:tcPr>
          <w:p w:rsidR="00074C48" w:rsidRDefault="00074C48">
            <w:pPr>
              <w:spacing w:line="360" w:lineRule="auto"/>
              <w:jc w:val="center"/>
              <w:rPr>
                <w:sz w:val="20"/>
                <w:szCs w:val="20"/>
              </w:rPr>
            </w:pPr>
            <w:r>
              <w:rPr>
                <w:sz w:val="20"/>
                <w:szCs w:val="20"/>
              </w:rPr>
              <w:t>Г</w:t>
            </w:r>
          </w:p>
        </w:tc>
        <w:tc>
          <w:tcPr>
            <w:tcW w:w="552" w:type="dxa"/>
          </w:tcPr>
          <w:p w:rsidR="00074C48" w:rsidRDefault="00074C48">
            <w:pPr>
              <w:spacing w:line="360" w:lineRule="auto"/>
              <w:jc w:val="center"/>
              <w:rPr>
                <w:sz w:val="20"/>
                <w:szCs w:val="20"/>
              </w:rPr>
            </w:pPr>
            <w:r>
              <w:rPr>
                <w:sz w:val="20"/>
                <w:szCs w:val="20"/>
              </w:rPr>
              <w:t>Г</w:t>
            </w:r>
          </w:p>
        </w:tc>
        <w:tc>
          <w:tcPr>
            <w:tcW w:w="552" w:type="dxa"/>
          </w:tcPr>
          <w:p w:rsidR="00074C48" w:rsidRDefault="00074C48">
            <w:pPr>
              <w:spacing w:line="360" w:lineRule="auto"/>
              <w:jc w:val="center"/>
              <w:rPr>
                <w:sz w:val="20"/>
                <w:szCs w:val="20"/>
              </w:rPr>
            </w:pPr>
            <w:r>
              <w:rPr>
                <w:sz w:val="20"/>
                <w:szCs w:val="20"/>
              </w:rPr>
              <w:t>Г</w:t>
            </w:r>
          </w:p>
        </w:tc>
        <w:tc>
          <w:tcPr>
            <w:tcW w:w="552" w:type="dxa"/>
          </w:tcPr>
          <w:p w:rsidR="00074C48" w:rsidRDefault="00074C48">
            <w:pPr>
              <w:spacing w:line="360" w:lineRule="auto"/>
              <w:jc w:val="center"/>
              <w:rPr>
                <w:sz w:val="20"/>
                <w:szCs w:val="20"/>
              </w:rPr>
            </w:pPr>
            <w:r>
              <w:rPr>
                <w:sz w:val="20"/>
                <w:szCs w:val="20"/>
              </w:rPr>
              <w:t>В</w:t>
            </w:r>
          </w:p>
        </w:tc>
        <w:tc>
          <w:tcPr>
            <w:tcW w:w="552" w:type="dxa"/>
          </w:tcPr>
          <w:p w:rsidR="00074C48" w:rsidRDefault="00074C48">
            <w:pPr>
              <w:spacing w:line="360" w:lineRule="auto"/>
              <w:jc w:val="center"/>
              <w:rPr>
                <w:sz w:val="20"/>
                <w:szCs w:val="20"/>
              </w:rPr>
            </w:pPr>
            <w:r>
              <w:rPr>
                <w:sz w:val="20"/>
                <w:szCs w:val="20"/>
              </w:rPr>
              <w:t>В</w:t>
            </w:r>
          </w:p>
        </w:tc>
        <w:tc>
          <w:tcPr>
            <w:tcW w:w="553" w:type="dxa"/>
          </w:tcPr>
          <w:p w:rsidR="00074C48" w:rsidRDefault="00074C48">
            <w:pPr>
              <w:spacing w:line="360" w:lineRule="auto"/>
              <w:jc w:val="center"/>
              <w:rPr>
                <w:sz w:val="20"/>
                <w:szCs w:val="20"/>
              </w:rPr>
            </w:pPr>
            <w:r>
              <w:rPr>
                <w:sz w:val="20"/>
                <w:szCs w:val="20"/>
              </w:rPr>
              <w:t>В</w:t>
            </w:r>
          </w:p>
        </w:tc>
        <w:tc>
          <w:tcPr>
            <w:tcW w:w="553" w:type="dxa"/>
          </w:tcPr>
          <w:p w:rsidR="00074C48" w:rsidRDefault="00074C48">
            <w:pPr>
              <w:spacing w:line="360" w:lineRule="auto"/>
              <w:jc w:val="center"/>
              <w:rPr>
                <w:sz w:val="20"/>
                <w:szCs w:val="20"/>
              </w:rPr>
            </w:pPr>
            <w:r>
              <w:rPr>
                <w:sz w:val="20"/>
                <w:szCs w:val="20"/>
              </w:rPr>
              <w:t>В</w:t>
            </w:r>
          </w:p>
        </w:tc>
        <w:tc>
          <w:tcPr>
            <w:tcW w:w="553" w:type="dxa"/>
          </w:tcPr>
          <w:p w:rsidR="00074C48" w:rsidRDefault="00074C48">
            <w:pPr>
              <w:spacing w:line="360" w:lineRule="auto"/>
              <w:jc w:val="center"/>
              <w:rPr>
                <w:sz w:val="20"/>
                <w:szCs w:val="20"/>
              </w:rPr>
            </w:pPr>
            <w:r>
              <w:rPr>
                <w:sz w:val="20"/>
                <w:szCs w:val="20"/>
              </w:rPr>
              <w:t>Б</w:t>
            </w:r>
          </w:p>
        </w:tc>
        <w:tc>
          <w:tcPr>
            <w:tcW w:w="553" w:type="dxa"/>
          </w:tcPr>
          <w:p w:rsidR="00074C48" w:rsidRDefault="00074C48">
            <w:pPr>
              <w:spacing w:line="360" w:lineRule="auto"/>
              <w:jc w:val="center"/>
              <w:rPr>
                <w:sz w:val="20"/>
                <w:szCs w:val="20"/>
              </w:rPr>
            </w:pPr>
            <w:r>
              <w:rPr>
                <w:sz w:val="20"/>
                <w:szCs w:val="20"/>
              </w:rPr>
              <w:t>Б</w:t>
            </w:r>
          </w:p>
        </w:tc>
        <w:tc>
          <w:tcPr>
            <w:tcW w:w="700" w:type="dxa"/>
          </w:tcPr>
          <w:p w:rsidR="00074C48" w:rsidRDefault="00074C48">
            <w:pPr>
              <w:spacing w:line="360" w:lineRule="auto"/>
              <w:jc w:val="center"/>
              <w:rPr>
                <w:sz w:val="20"/>
                <w:szCs w:val="20"/>
              </w:rPr>
            </w:pPr>
            <w:r>
              <w:rPr>
                <w:sz w:val="20"/>
                <w:szCs w:val="20"/>
              </w:rPr>
              <w:t>Б</w:t>
            </w:r>
          </w:p>
        </w:tc>
        <w:tc>
          <w:tcPr>
            <w:tcW w:w="484" w:type="dxa"/>
            <w:tcBorders>
              <w:right w:val="nil"/>
            </w:tcBorders>
          </w:tcPr>
          <w:p w:rsidR="00074C48" w:rsidRDefault="00074C48">
            <w:pPr>
              <w:spacing w:line="360" w:lineRule="auto"/>
              <w:jc w:val="center"/>
              <w:rPr>
                <w:sz w:val="20"/>
                <w:szCs w:val="20"/>
              </w:rPr>
            </w:pPr>
            <w:r>
              <w:rPr>
                <w:sz w:val="20"/>
                <w:szCs w:val="20"/>
              </w:rPr>
              <w:t>Б</w:t>
            </w:r>
          </w:p>
        </w:tc>
        <w:tc>
          <w:tcPr>
            <w:tcW w:w="236" w:type="dxa"/>
            <w:vMerge/>
            <w:tcBorders>
              <w:left w:val="nil"/>
            </w:tcBorders>
          </w:tcPr>
          <w:p w:rsidR="00074C48" w:rsidRDefault="00074C48">
            <w:pPr>
              <w:spacing w:line="360" w:lineRule="auto"/>
              <w:ind w:firstLine="709"/>
              <w:jc w:val="both"/>
              <w:rPr>
                <w:sz w:val="20"/>
                <w:szCs w:val="20"/>
              </w:rPr>
            </w:pPr>
          </w:p>
        </w:tc>
      </w:tr>
      <w:tr w:rsidR="00074C48">
        <w:trPr>
          <w:cantSplit/>
        </w:trPr>
        <w:tc>
          <w:tcPr>
            <w:tcW w:w="1080" w:type="dxa"/>
          </w:tcPr>
          <w:p w:rsidR="00074C48" w:rsidRDefault="00074C48">
            <w:pPr>
              <w:spacing w:line="360" w:lineRule="auto"/>
              <w:jc w:val="center"/>
              <w:rPr>
                <w:sz w:val="20"/>
                <w:szCs w:val="20"/>
              </w:rPr>
            </w:pPr>
            <w:r>
              <w:rPr>
                <w:sz w:val="20"/>
                <w:szCs w:val="20"/>
              </w:rPr>
              <w:t>2</w:t>
            </w:r>
          </w:p>
        </w:tc>
        <w:tc>
          <w:tcPr>
            <w:tcW w:w="580" w:type="dxa"/>
          </w:tcPr>
          <w:p w:rsidR="00074C48" w:rsidRDefault="00074C48">
            <w:pPr>
              <w:spacing w:line="360" w:lineRule="auto"/>
              <w:jc w:val="center"/>
              <w:rPr>
                <w:sz w:val="20"/>
                <w:szCs w:val="20"/>
              </w:rPr>
            </w:pPr>
            <w:r>
              <w:rPr>
                <w:sz w:val="20"/>
                <w:szCs w:val="20"/>
              </w:rPr>
              <w:t>В</w:t>
            </w:r>
          </w:p>
        </w:tc>
        <w:tc>
          <w:tcPr>
            <w:tcW w:w="552" w:type="dxa"/>
          </w:tcPr>
          <w:p w:rsidR="00074C48" w:rsidRDefault="00074C48">
            <w:pPr>
              <w:spacing w:line="360" w:lineRule="auto"/>
              <w:jc w:val="center"/>
              <w:rPr>
                <w:sz w:val="20"/>
                <w:szCs w:val="20"/>
              </w:rPr>
            </w:pPr>
            <w:r>
              <w:rPr>
                <w:sz w:val="20"/>
                <w:szCs w:val="20"/>
              </w:rPr>
              <w:t>Б</w:t>
            </w:r>
          </w:p>
        </w:tc>
        <w:tc>
          <w:tcPr>
            <w:tcW w:w="552" w:type="dxa"/>
          </w:tcPr>
          <w:p w:rsidR="00074C48" w:rsidRDefault="00074C48">
            <w:pPr>
              <w:spacing w:line="360" w:lineRule="auto"/>
              <w:jc w:val="center"/>
              <w:rPr>
                <w:sz w:val="20"/>
                <w:szCs w:val="20"/>
              </w:rPr>
            </w:pPr>
            <w:r>
              <w:rPr>
                <w:sz w:val="20"/>
                <w:szCs w:val="20"/>
              </w:rPr>
              <w:t>Б</w:t>
            </w:r>
          </w:p>
        </w:tc>
        <w:tc>
          <w:tcPr>
            <w:tcW w:w="552" w:type="dxa"/>
          </w:tcPr>
          <w:p w:rsidR="00074C48" w:rsidRDefault="00074C48">
            <w:pPr>
              <w:spacing w:line="360" w:lineRule="auto"/>
              <w:jc w:val="center"/>
              <w:rPr>
                <w:sz w:val="20"/>
                <w:szCs w:val="20"/>
              </w:rPr>
            </w:pPr>
            <w:r>
              <w:rPr>
                <w:sz w:val="20"/>
                <w:szCs w:val="20"/>
              </w:rPr>
              <w:t>Б</w:t>
            </w:r>
          </w:p>
        </w:tc>
        <w:tc>
          <w:tcPr>
            <w:tcW w:w="552" w:type="dxa"/>
          </w:tcPr>
          <w:p w:rsidR="00074C48" w:rsidRDefault="00074C48">
            <w:pPr>
              <w:spacing w:line="360" w:lineRule="auto"/>
              <w:jc w:val="center"/>
              <w:rPr>
                <w:sz w:val="20"/>
                <w:szCs w:val="20"/>
              </w:rPr>
            </w:pPr>
            <w:r>
              <w:rPr>
                <w:sz w:val="20"/>
                <w:szCs w:val="20"/>
              </w:rPr>
              <w:t>Б</w:t>
            </w:r>
          </w:p>
        </w:tc>
        <w:tc>
          <w:tcPr>
            <w:tcW w:w="552" w:type="dxa"/>
          </w:tcPr>
          <w:p w:rsidR="00074C48" w:rsidRDefault="00074C48">
            <w:pPr>
              <w:spacing w:line="360" w:lineRule="auto"/>
              <w:jc w:val="center"/>
              <w:rPr>
                <w:sz w:val="20"/>
                <w:szCs w:val="20"/>
              </w:rPr>
            </w:pPr>
            <w:r>
              <w:rPr>
                <w:sz w:val="20"/>
                <w:szCs w:val="20"/>
              </w:rPr>
              <w:t>А</w:t>
            </w:r>
          </w:p>
        </w:tc>
        <w:tc>
          <w:tcPr>
            <w:tcW w:w="552" w:type="dxa"/>
          </w:tcPr>
          <w:p w:rsidR="00074C48" w:rsidRDefault="00074C48">
            <w:pPr>
              <w:spacing w:line="360" w:lineRule="auto"/>
              <w:jc w:val="center"/>
              <w:rPr>
                <w:sz w:val="20"/>
                <w:szCs w:val="20"/>
              </w:rPr>
            </w:pPr>
            <w:r>
              <w:rPr>
                <w:sz w:val="20"/>
                <w:szCs w:val="20"/>
              </w:rPr>
              <w:t>А</w:t>
            </w:r>
          </w:p>
        </w:tc>
        <w:tc>
          <w:tcPr>
            <w:tcW w:w="552" w:type="dxa"/>
          </w:tcPr>
          <w:p w:rsidR="00074C48" w:rsidRDefault="00074C48">
            <w:pPr>
              <w:spacing w:line="360" w:lineRule="auto"/>
              <w:jc w:val="center"/>
              <w:rPr>
                <w:sz w:val="20"/>
                <w:szCs w:val="20"/>
              </w:rPr>
            </w:pPr>
            <w:r>
              <w:rPr>
                <w:sz w:val="20"/>
                <w:szCs w:val="20"/>
              </w:rPr>
              <w:t>А</w:t>
            </w:r>
          </w:p>
        </w:tc>
        <w:tc>
          <w:tcPr>
            <w:tcW w:w="552" w:type="dxa"/>
          </w:tcPr>
          <w:p w:rsidR="00074C48" w:rsidRDefault="00074C48">
            <w:pPr>
              <w:spacing w:line="360" w:lineRule="auto"/>
              <w:jc w:val="center"/>
              <w:rPr>
                <w:sz w:val="20"/>
                <w:szCs w:val="20"/>
              </w:rPr>
            </w:pPr>
            <w:r>
              <w:rPr>
                <w:sz w:val="20"/>
                <w:szCs w:val="20"/>
              </w:rPr>
              <w:t>А</w:t>
            </w:r>
          </w:p>
        </w:tc>
        <w:tc>
          <w:tcPr>
            <w:tcW w:w="552" w:type="dxa"/>
          </w:tcPr>
          <w:p w:rsidR="00074C48" w:rsidRDefault="00074C48">
            <w:pPr>
              <w:spacing w:line="360" w:lineRule="auto"/>
              <w:jc w:val="center"/>
              <w:rPr>
                <w:sz w:val="20"/>
                <w:szCs w:val="20"/>
              </w:rPr>
            </w:pPr>
            <w:r>
              <w:rPr>
                <w:sz w:val="20"/>
                <w:szCs w:val="20"/>
              </w:rPr>
              <w:t>Г</w:t>
            </w:r>
          </w:p>
        </w:tc>
        <w:tc>
          <w:tcPr>
            <w:tcW w:w="553" w:type="dxa"/>
          </w:tcPr>
          <w:p w:rsidR="00074C48" w:rsidRDefault="00074C48">
            <w:pPr>
              <w:spacing w:line="360" w:lineRule="auto"/>
              <w:jc w:val="center"/>
              <w:rPr>
                <w:sz w:val="20"/>
                <w:szCs w:val="20"/>
              </w:rPr>
            </w:pPr>
            <w:r>
              <w:rPr>
                <w:sz w:val="20"/>
                <w:szCs w:val="20"/>
              </w:rPr>
              <w:t>Г</w:t>
            </w:r>
          </w:p>
        </w:tc>
        <w:tc>
          <w:tcPr>
            <w:tcW w:w="553" w:type="dxa"/>
          </w:tcPr>
          <w:p w:rsidR="00074C48" w:rsidRDefault="00074C48">
            <w:pPr>
              <w:spacing w:line="360" w:lineRule="auto"/>
              <w:jc w:val="center"/>
              <w:rPr>
                <w:sz w:val="20"/>
                <w:szCs w:val="20"/>
              </w:rPr>
            </w:pPr>
            <w:r>
              <w:rPr>
                <w:sz w:val="20"/>
                <w:szCs w:val="20"/>
              </w:rPr>
              <w:t>Г</w:t>
            </w:r>
          </w:p>
        </w:tc>
        <w:tc>
          <w:tcPr>
            <w:tcW w:w="553" w:type="dxa"/>
          </w:tcPr>
          <w:p w:rsidR="00074C48" w:rsidRDefault="00074C48">
            <w:pPr>
              <w:spacing w:line="360" w:lineRule="auto"/>
              <w:jc w:val="center"/>
              <w:rPr>
                <w:sz w:val="20"/>
                <w:szCs w:val="20"/>
              </w:rPr>
            </w:pPr>
            <w:r>
              <w:rPr>
                <w:sz w:val="20"/>
                <w:szCs w:val="20"/>
              </w:rPr>
              <w:t>Г</w:t>
            </w:r>
          </w:p>
        </w:tc>
        <w:tc>
          <w:tcPr>
            <w:tcW w:w="553" w:type="dxa"/>
          </w:tcPr>
          <w:p w:rsidR="00074C48" w:rsidRDefault="00074C48">
            <w:pPr>
              <w:spacing w:line="360" w:lineRule="auto"/>
              <w:jc w:val="center"/>
              <w:rPr>
                <w:sz w:val="20"/>
                <w:szCs w:val="20"/>
              </w:rPr>
            </w:pPr>
            <w:r>
              <w:rPr>
                <w:sz w:val="20"/>
                <w:szCs w:val="20"/>
              </w:rPr>
              <w:t>В</w:t>
            </w:r>
          </w:p>
        </w:tc>
        <w:tc>
          <w:tcPr>
            <w:tcW w:w="700" w:type="dxa"/>
          </w:tcPr>
          <w:p w:rsidR="00074C48" w:rsidRDefault="00074C48">
            <w:pPr>
              <w:spacing w:line="360" w:lineRule="auto"/>
              <w:jc w:val="center"/>
              <w:rPr>
                <w:sz w:val="20"/>
                <w:szCs w:val="20"/>
              </w:rPr>
            </w:pPr>
            <w:r>
              <w:rPr>
                <w:sz w:val="20"/>
                <w:szCs w:val="20"/>
              </w:rPr>
              <w:t>В</w:t>
            </w:r>
          </w:p>
        </w:tc>
        <w:tc>
          <w:tcPr>
            <w:tcW w:w="484" w:type="dxa"/>
            <w:tcBorders>
              <w:right w:val="nil"/>
            </w:tcBorders>
          </w:tcPr>
          <w:p w:rsidR="00074C48" w:rsidRDefault="00074C48">
            <w:pPr>
              <w:spacing w:line="360" w:lineRule="auto"/>
              <w:jc w:val="center"/>
              <w:rPr>
                <w:sz w:val="20"/>
                <w:szCs w:val="20"/>
              </w:rPr>
            </w:pPr>
            <w:r>
              <w:rPr>
                <w:sz w:val="20"/>
                <w:szCs w:val="20"/>
              </w:rPr>
              <w:t>В</w:t>
            </w:r>
          </w:p>
        </w:tc>
        <w:tc>
          <w:tcPr>
            <w:tcW w:w="236" w:type="dxa"/>
            <w:vMerge/>
            <w:tcBorders>
              <w:left w:val="nil"/>
            </w:tcBorders>
          </w:tcPr>
          <w:p w:rsidR="00074C48" w:rsidRDefault="00074C48">
            <w:pPr>
              <w:spacing w:line="360" w:lineRule="auto"/>
              <w:ind w:firstLine="709"/>
              <w:jc w:val="both"/>
              <w:rPr>
                <w:sz w:val="20"/>
                <w:szCs w:val="20"/>
              </w:rPr>
            </w:pPr>
          </w:p>
        </w:tc>
      </w:tr>
      <w:tr w:rsidR="00074C48">
        <w:trPr>
          <w:cantSplit/>
        </w:trPr>
        <w:tc>
          <w:tcPr>
            <w:tcW w:w="1080" w:type="dxa"/>
          </w:tcPr>
          <w:p w:rsidR="00074C48" w:rsidRDefault="00074C48">
            <w:pPr>
              <w:spacing w:line="360" w:lineRule="auto"/>
              <w:jc w:val="center"/>
              <w:rPr>
                <w:sz w:val="20"/>
                <w:szCs w:val="20"/>
              </w:rPr>
            </w:pPr>
            <w:r>
              <w:rPr>
                <w:sz w:val="20"/>
                <w:szCs w:val="20"/>
              </w:rPr>
              <w:t>3</w:t>
            </w:r>
          </w:p>
        </w:tc>
        <w:tc>
          <w:tcPr>
            <w:tcW w:w="580" w:type="dxa"/>
          </w:tcPr>
          <w:p w:rsidR="00074C48" w:rsidRDefault="00074C48">
            <w:pPr>
              <w:spacing w:line="360" w:lineRule="auto"/>
              <w:jc w:val="center"/>
              <w:rPr>
                <w:sz w:val="20"/>
                <w:szCs w:val="20"/>
              </w:rPr>
            </w:pPr>
            <w:r>
              <w:rPr>
                <w:sz w:val="20"/>
                <w:szCs w:val="20"/>
              </w:rPr>
              <w:t>Г</w:t>
            </w:r>
          </w:p>
        </w:tc>
        <w:tc>
          <w:tcPr>
            <w:tcW w:w="552" w:type="dxa"/>
          </w:tcPr>
          <w:p w:rsidR="00074C48" w:rsidRDefault="00074C48">
            <w:pPr>
              <w:spacing w:line="360" w:lineRule="auto"/>
              <w:jc w:val="center"/>
              <w:rPr>
                <w:sz w:val="20"/>
                <w:szCs w:val="20"/>
              </w:rPr>
            </w:pPr>
            <w:r>
              <w:rPr>
                <w:sz w:val="20"/>
                <w:szCs w:val="20"/>
              </w:rPr>
              <w:t>Г</w:t>
            </w:r>
          </w:p>
        </w:tc>
        <w:tc>
          <w:tcPr>
            <w:tcW w:w="552" w:type="dxa"/>
          </w:tcPr>
          <w:p w:rsidR="00074C48" w:rsidRDefault="00074C48">
            <w:pPr>
              <w:spacing w:line="360" w:lineRule="auto"/>
              <w:jc w:val="center"/>
              <w:rPr>
                <w:sz w:val="20"/>
                <w:szCs w:val="20"/>
              </w:rPr>
            </w:pPr>
            <w:r>
              <w:rPr>
                <w:sz w:val="20"/>
                <w:szCs w:val="20"/>
              </w:rPr>
              <w:t>В</w:t>
            </w:r>
          </w:p>
        </w:tc>
        <w:tc>
          <w:tcPr>
            <w:tcW w:w="552" w:type="dxa"/>
          </w:tcPr>
          <w:p w:rsidR="00074C48" w:rsidRDefault="00074C48">
            <w:pPr>
              <w:spacing w:line="360" w:lineRule="auto"/>
              <w:jc w:val="center"/>
              <w:rPr>
                <w:sz w:val="20"/>
                <w:szCs w:val="20"/>
              </w:rPr>
            </w:pPr>
            <w:r>
              <w:rPr>
                <w:sz w:val="20"/>
                <w:szCs w:val="20"/>
              </w:rPr>
              <w:t>В</w:t>
            </w:r>
          </w:p>
        </w:tc>
        <w:tc>
          <w:tcPr>
            <w:tcW w:w="552" w:type="dxa"/>
          </w:tcPr>
          <w:p w:rsidR="00074C48" w:rsidRDefault="00074C48">
            <w:pPr>
              <w:spacing w:line="360" w:lineRule="auto"/>
              <w:jc w:val="center"/>
              <w:rPr>
                <w:sz w:val="20"/>
                <w:szCs w:val="20"/>
              </w:rPr>
            </w:pPr>
            <w:r>
              <w:rPr>
                <w:sz w:val="20"/>
                <w:szCs w:val="20"/>
              </w:rPr>
              <w:t>В</w:t>
            </w:r>
          </w:p>
        </w:tc>
        <w:tc>
          <w:tcPr>
            <w:tcW w:w="552" w:type="dxa"/>
          </w:tcPr>
          <w:p w:rsidR="00074C48" w:rsidRDefault="00074C48">
            <w:pPr>
              <w:spacing w:line="360" w:lineRule="auto"/>
              <w:jc w:val="center"/>
              <w:rPr>
                <w:sz w:val="20"/>
                <w:szCs w:val="20"/>
              </w:rPr>
            </w:pPr>
            <w:r>
              <w:rPr>
                <w:sz w:val="20"/>
                <w:szCs w:val="20"/>
              </w:rPr>
              <w:t>В</w:t>
            </w:r>
          </w:p>
        </w:tc>
        <w:tc>
          <w:tcPr>
            <w:tcW w:w="552" w:type="dxa"/>
          </w:tcPr>
          <w:p w:rsidR="00074C48" w:rsidRDefault="00074C48">
            <w:pPr>
              <w:spacing w:line="360" w:lineRule="auto"/>
              <w:jc w:val="center"/>
              <w:rPr>
                <w:sz w:val="20"/>
                <w:szCs w:val="20"/>
              </w:rPr>
            </w:pPr>
            <w:r>
              <w:rPr>
                <w:sz w:val="20"/>
                <w:szCs w:val="20"/>
              </w:rPr>
              <w:t>Б</w:t>
            </w:r>
          </w:p>
        </w:tc>
        <w:tc>
          <w:tcPr>
            <w:tcW w:w="552" w:type="dxa"/>
          </w:tcPr>
          <w:p w:rsidR="00074C48" w:rsidRDefault="00074C48">
            <w:pPr>
              <w:spacing w:line="360" w:lineRule="auto"/>
              <w:jc w:val="center"/>
              <w:rPr>
                <w:sz w:val="20"/>
                <w:szCs w:val="20"/>
              </w:rPr>
            </w:pPr>
            <w:r>
              <w:rPr>
                <w:sz w:val="20"/>
                <w:szCs w:val="20"/>
              </w:rPr>
              <w:t>Б</w:t>
            </w:r>
          </w:p>
        </w:tc>
        <w:tc>
          <w:tcPr>
            <w:tcW w:w="552" w:type="dxa"/>
          </w:tcPr>
          <w:p w:rsidR="00074C48" w:rsidRDefault="00074C48">
            <w:pPr>
              <w:spacing w:line="360" w:lineRule="auto"/>
              <w:jc w:val="center"/>
              <w:rPr>
                <w:sz w:val="20"/>
                <w:szCs w:val="20"/>
              </w:rPr>
            </w:pPr>
            <w:r>
              <w:rPr>
                <w:sz w:val="20"/>
                <w:szCs w:val="20"/>
              </w:rPr>
              <w:t>Б</w:t>
            </w:r>
          </w:p>
        </w:tc>
        <w:tc>
          <w:tcPr>
            <w:tcW w:w="552" w:type="dxa"/>
          </w:tcPr>
          <w:p w:rsidR="00074C48" w:rsidRDefault="00074C48">
            <w:pPr>
              <w:spacing w:line="360" w:lineRule="auto"/>
              <w:jc w:val="center"/>
              <w:rPr>
                <w:sz w:val="20"/>
                <w:szCs w:val="20"/>
              </w:rPr>
            </w:pPr>
            <w:r>
              <w:rPr>
                <w:sz w:val="20"/>
                <w:szCs w:val="20"/>
              </w:rPr>
              <w:t>Б</w:t>
            </w:r>
          </w:p>
        </w:tc>
        <w:tc>
          <w:tcPr>
            <w:tcW w:w="553" w:type="dxa"/>
          </w:tcPr>
          <w:p w:rsidR="00074C48" w:rsidRDefault="00074C48">
            <w:pPr>
              <w:spacing w:line="360" w:lineRule="auto"/>
              <w:jc w:val="center"/>
              <w:rPr>
                <w:sz w:val="20"/>
                <w:szCs w:val="20"/>
              </w:rPr>
            </w:pPr>
            <w:r>
              <w:rPr>
                <w:sz w:val="20"/>
                <w:szCs w:val="20"/>
              </w:rPr>
              <w:t>А</w:t>
            </w:r>
          </w:p>
        </w:tc>
        <w:tc>
          <w:tcPr>
            <w:tcW w:w="553" w:type="dxa"/>
          </w:tcPr>
          <w:p w:rsidR="00074C48" w:rsidRDefault="00074C48">
            <w:pPr>
              <w:spacing w:line="360" w:lineRule="auto"/>
              <w:jc w:val="center"/>
              <w:rPr>
                <w:sz w:val="20"/>
                <w:szCs w:val="20"/>
              </w:rPr>
            </w:pPr>
            <w:r>
              <w:rPr>
                <w:sz w:val="20"/>
                <w:szCs w:val="20"/>
              </w:rPr>
              <w:t>А</w:t>
            </w:r>
          </w:p>
        </w:tc>
        <w:tc>
          <w:tcPr>
            <w:tcW w:w="553" w:type="dxa"/>
          </w:tcPr>
          <w:p w:rsidR="00074C48" w:rsidRDefault="00074C48">
            <w:pPr>
              <w:spacing w:line="360" w:lineRule="auto"/>
              <w:jc w:val="center"/>
              <w:rPr>
                <w:sz w:val="20"/>
                <w:szCs w:val="20"/>
              </w:rPr>
            </w:pPr>
            <w:r>
              <w:rPr>
                <w:sz w:val="20"/>
                <w:szCs w:val="20"/>
              </w:rPr>
              <w:t>А</w:t>
            </w:r>
          </w:p>
        </w:tc>
        <w:tc>
          <w:tcPr>
            <w:tcW w:w="553" w:type="dxa"/>
          </w:tcPr>
          <w:p w:rsidR="00074C48" w:rsidRDefault="00074C48">
            <w:pPr>
              <w:spacing w:line="360" w:lineRule="auto"/>
              <w:jc w:val="center"/>
              <w:rPr>
                <w:sz w:val="20"/>
                <w:szCs w:val="20"/>
              </w:rPr>
            </w:pPr>
            <w:r>
              <w:rPr>
                <w:sz w:val="20"/>
                <w:szCs w:val="20"/>
              </w:rPr>
              <w:t>А</w:t>
            </w:r>
          </w:p>
        </w:tc>
        <w:tc>
          <w:tcPr>
            <w:tcW w:w="700" w:type="dxa"/>
          </w:tcPr>
          <w:p w:rsidR="00074C48" w:rsidRDefault="00074C48">
            <w:pPr>
              <w:spacing w:line="360" w:lineRule="auto"/>
              <w:jc w:val="center"/>
              <w:rPr>
                <w:sz w:val="20"/>
                <w:szCs w:val="20"/>
              </w:rPr>
            </w:pPr>
            <w:r>
              <w:rPr>
                <w:sz w:val="20"/>
                <w:szCs w:val="20"/>
              </w:rPr>
              <w:t>Г</w:t>
            </w:r>
          </w:p>
        </w:tc>
        <w:tc>
          <w:tcPr>
            <w:tcW w:w="484" w:type="dxa"/>
            <w:tcBorders>
              <w:right w:val="nil"/>
            </w:tcBorders>
          </w:tcPr>
          <w:p w:rsidR="00074C48" w:rsidRDefault="00074C48">
            <w:pPr>
              <w:spacing w:line="360" w:lineRule="auto"/>
              <w:jc w:val="center"/>
              <w:rPr>
                <w:sz w:val="20"/>
                <w:szCs w:val="20"/>
              </w:rPr>
            </w:pPr>
            <w:r>
              <w:rPr>
                <w:sz w:val="20"/>
                <w:szCs w:val="20"/>
              </w:rPr>
              <w:t>Г</w:t>
            </w:r>
          </w:p>
        </w:tc>
        <w:tc>
          <w:tcPr>
            <w:tcW w:w="236" w:type="dxa"/>
            <w:vMerge/>
            <w:tcBorders>
              <w:left w:val="nil"/>
            </w:tcBorders>
          </w:tcPr>
          <w:p w:rsidR="00074C48" w:rsidRDefault="00074C48">
            <w:pPr>
              <w:spacing w:line="360" w:lineRule="auto"/>
              <w:ind w:firstLine="709"/>
              <w:jc w:val="both"/>
              <w:rPr>
                <w:sz w:val="20"/>
                <w:szCs w:val="20"/>
              </w:rPr>
            </w:pPr>
          </w:p>
        </w:tc>
      </w:tr>
      <w:tr w:rsidR="00074C48">
        <w:trPr>
          <w:cantSplit/>
        </w:trPr>
        <w:tc>
          <w:tcPr>
            <w:tcW w:w="1080" w:type="dxa"/>
          </w:tcPr>
          <w:p w:rsidR="00074C48" w:rsidRDefault="00074C48">
            <w:pPr>
              <w:spacing w:line="360" w:lineRule="auto"/>
              <w:jc w:val="center"/>
              <w:rPr>
                <w:sz w:val="20"/>
                <w:szCs w:val="20"/>
              </w:rPr>
            </w:pPr>
            <w:r>
              <w:rPr>
                <w:sz w:val="20"/>
                <w:szCs w:val="20"/>
              </w:rPr>
              <w:t>Отдых</w:t>
            </w:r>
          </w:p>
        </w:tc>
        <w:tc>
          <w:tcPr>
            <w:tcW w:w="580" w:type="dxa"/>
          </w:tcPr>
          <w:p w:rsidR="00074C48" w:rsidRDefault="00074C48">
            <w:pPr>
              <w:spacing w:line="360" w:lineRule="auto"/>
              <w:jc w:val="center"/>
              <w:rPr>
                <w:sz w:val="20"/>
                <w:szCs w:val="20"/>
              </w:rPr>
            </w:pPr>
            <w:r>
              <w:rPr>
                <w:sz w:val="20"/>
                <w:szCs w:val="20"/>
              </w:rPr>
              <w:t>Б</w:t>
            </w:r>
          </w:p>
        </w:tc>
        <w:tc>
          <w:tcPr>
            <w:tcW w:w="552" w:type="dxa"/>
          </w:tcPr>
          <w:p w:rsidR="00074C48" w:rsidRDefault="00074C48">
            <w:pPr>
              <w:spacing w:line="360" w:lineRule="auto"/>
              <w:jc w:val="center"/>
              <w:rPr>
                <w:sz w:val="20"/>
                <w:szCs w:val="20"/>
              </w:rPr>
            </w:pPr>
            <w:r>
              <w:rPr>
                <w:sz w:val="20"/>
                <w:szCs w:val="20"/>
              </w:rPr>
              <w:t>В</w:t>
            </w:r>
          </w:p>
        </w:tc>
        <w:tc>
          <w:tcPr>
            <w:tcW w:w="552" w:type="dxa"/>
          </w:tcPr>
          <w:p w:rsidR="00074C48" w:rsidRDefault="00074C48">
            <w:pPr>
              <w:spacing w:line="360" w:lineRule="auto"/>
              <w:jc w:val="center"/>
              <w:rPr>
                <w:sz w:val="20"/>
                <w:szCs w:val="20"/>
              </w:rPr>
            </w:pPr>
            <w:r>
              <w:rPr>
                <w:sz w:val="20"/>
                <w:szCs w:val="20"/>
              </w:rPr>
              <w:t>Г</w:t>
            </w:r>
          </w:p>
        </w:tc>
        <w:tc>
          <w:tcPr>
            <w:tcW w:w="552" w:type="dxa"/>
          </w:tcPr>
          <w:p w:rsidR="00074C48" w:rsidRDefault="00074C48">
            <w:pPr>
              <w:spacing w:line="360" w:lineRule="auto"/>
              <w:jc w:val="center"/>
              <w:rPr>
                <w:sz w:val="20"/>
                <w:szCs w:val="20"/>
              </w:rPr>
            </w:pPr>
            <w:r>
              <w:rPr>
                <w:sz w:val="20"/>
                <w:szCs w:val="20"/>
              </w:rPr>
              <w:t>Г</w:t>
            </w:r>
          </w:p>
        </w:tc>
        <w:tc>
          <w:tcPr>
            <w:tcW w:w="552" w:type="dxa"/>
          </w:tcPr>
          <w:p w:rsidR="00074C48" w:rsidRDefault="00074C48">
            <w:pPr>
              <w:spacing w:line="360" w:lineRule="auto"/>
              <w:jc w:val="center"/>
              <w:rPr>
                <w:sz w:val="20"/>
                <w:szCs w:val="20"/>
              </w:rPr>
            </w:pPr>
            <w:r>
              <w:rPr>
                <w:sz w:val="20"/>
                <w:szCs w:val="20"/>
              </w:rPr>
              <w:t>А</w:t>
            </w:r>
          </w:p>
        </w:tc>
        <w:tc>
          <w:tcPr>
            <w:tcW w:w="552" w:type="dxa"/>
          </w:tcPr>
          <w:p w:rsidR="00074C48" w:rsidRDefault="00074C48">
            <w:pPr>
              <w:spacing w:line="360" w:lineRule="auto"/>
              <w:jc w:val="center"/>
              <w:rPr>
                <w:sz w:val="20"/>
                <w:szCs w:val="20"/>
              </w:rPr>
            </w:pPr>
            <w:r>
              <w:rPr>
                <w:sz w:val="20"/>
                <w:szCs w:val="20"/>
              </w:rPr>
              <w:t>Б</w:t>
            </w:r>
          </w:p>
        </w:tc>
        <w:tc>
          <w:tcPr>
            <w:tcW w:w="552" w:type="dxa"/>
          </w:tcPr>
          <w:p w:rsidR="00074C48" w:rsidRDefault="00074C48">
            <w:pPr>
              <w:spacing w:line="360" w:lineRule="auto"/>
              <w:jc w:val="center"/>
              <w:rPr>
                <w:sz w:val="20"/>
                <w:szCs w:val="20"/>
              </w:rPr>
            </w:pPr>
            <w:r>
              <w:rPr>
                <w:sz w:val="20"/>
                <w:szCs w:val="20"/>
              </w:rPr>
              <w:t>В</w:t>
            </w:r>
          </w:p>
        </w:tc>
        <w:tc>
          <w:tcPr>
            <w:tcW w:w="552" w:type="dxa"/>
          </w:tcPr>
          <w:p w:rsidR="00074C48" w:rsidRDefault="00074C48">
            <w:pPr>
              <w:spacing w:line="360" w:lineRule="auto"/>
              <w:jc w:val="center"/>
              <w:rPr>
                <w:sz w:val="20"/>
                <w:szCs w:val="20"/>
              </w:rPr>
            </w:pPr>
            <w:r>
              <w:rPr>
                <w:sz w:val="20"/>
                <w:szCs w:val="20"/>
              </w:rPr>
              <w:t>В</w:t>
            </w:r>
          </w:p>
        </w:tc>
        <w:tc>
          <w:tcPr>
            <w:tcW w:w="552" w:type="dxa"/>
          </w:tcPr>
          <w:p w:rsidR="00074C48" w:rsidRDefault="00074C48">
            <w:pPr>
              <w:spacing w:line="360" w:lineRule="auto"/>
              <w:jc w:val="center"/>
              <w:rPr>
                <w:sz w:val="20"/>
                <w:szCs w:val="20"/>
              </w:rPr>
            </w:pPr>
            <w:r>
              <w:rPr>
                <w:sz w:val="20"/>
                <w:szCs w:val="20"/>
              </w:rPr>
              <w:t>Г</w:t>
            </w:r>
          </w:p>
        </w:tc>
        <w:tc>
          <w:tcPr>
            <w:tcW w:w="552" w:type="dxa"/>
          </w:tcPr>
          <w:p w:rsidR="00074C48" w:rsidRDefault="00074C48">
            <w:pPr>
              <w:spacing w:line="360" w:lineRule="auto"/>
              <w:jc w:val="center"/>
              <w:rPr>
                <w:sz w:val="20"/>
                <w:szCs w:val="20"/>
              </w:rPr>
            </w:pPr>
            <w:r>
              <w:rPr>
                <w:sz w:val="20"/>
                <w:szCs w:val="20"/>
              </w:rPr>
              <w:t>А</w:t>
            </w:r>
          </w:p>
        </w:tc>
        <w:tc>
          <w:tcPr>
            <w:tcW w:w="553" w:type="dxa"/>
          </w:tcPr>
          <w:p w:rsidR="00074C48" w:rsidRDefault="00074C48">
            <w:pPr>
              <w:spacing w:line="360" w:lineRule="auto"/>
              <w:jc w:val="center"/>
              <w:rPr>
                <w:sz w:val="20"/>
                <w:szCs w:val="20"/>
              </w:rPr>
            </w:pPr>
            <w:r>
              <w:rPr>
                <w:sz w:val="20"/>
                <w:szCs w:val="20"/>
              </w:rPr>
              <w:t>Б</w:t>
            </w:r>
          </w:p>
        </w:tc>
        <w:tc>
          <w:tcPr>
            <w:tcW w:w="553" w:type="dxa"/>
          </w:tcPr>
          <w:p w:rsidR="00074C48" w:rsidRDefault="00074C48">
            <w:pPr>
              <w:spacing w:line="360" w:lineRule="auto"/>
              <w:jc w:val="center"/>
              <w:rPr>
                <w:sz w:val="20"/>
                <w:szCs w:val="20"/>
              </w:rPr>
            </w:pPr>
            <w:r>
              <w:rPr>
                <w:sz w:val="20"/>
                <w:szCs w:val="20"/>
              </w:rPr>
              <w:t>Б</w:t>
            </w:r>
          </w:p>
        </w:tc>
        <w:tc>
          <w:tcPr>
            <w:tcW w:w="553" w:type="dxa"/>
          </w:tcPr>
          <w:p w:rsidR="00074C48" w:rsidRDefault="00074C48">
            <w:pPr>
              <w:spacing w:line="360" w:lineRule="auto"/>
              <w:jc w:val="center"/>
              <w:rPr>
                <w:sz w:val="20"/>
                <w:szCs w:val="20"/>
              </w:rPr>
            </w:pPr>
            <w:r>
              <w:rPr>
                <w:sz w:val="20"/>
                <w:szCs w:val="20"/>
              </w:rPr>
              <w:t>В</w:t>
            </w:r>
          </w:p>
        </w:tc>
        <w:tc>
          <w:tcPr>
            <w:tcW w:w="553" w:type="dxa"/>
          </w:tcPr>
          <w:p w:rsidR="00074C48" w:rsidRDefault="00074C48">
            <w:pPr>
              <w:spacing w:line="360" w:lineRule="auto"/>
              <w:jc w:val="center"/>
              <w:rPr>
                <w:sz w:val="20"/>
                <w:szCs w:val="20"/>
              </w:rPr>
            </w:pPr>
            <w:r>
              <w:rPr>
                <w:sz w:val="20"/>
                <w:szCs w:val="20"/>
              </w:rPr>
              <w:t>Г</w:t>
            </w:r>
          </w:p>
        </w:tc>
        <w:tc>
          <w:tcPr>
            <w:tcW w:w="700" w:type="dxa"/>
          </w:tcPr>
          <w:p w:rsidR="00074C48" w:rsidRDefault="00074C48">
            <w:pPr>
              <w:spacing w:line="360" w:lineRule="auto"/>
              <w:jc w:val="center"/>
              <w:rPr>
                <w:sz w:val="20"/>
                <w:szCs w:val="20"/>
              </w:rPr>
            </w:pPr>
            <w:r>
              <w:rPr>
                <w:sz w:val="20"/>
                <w:szCs w:val="20"/>
              </w:rPr>
              <w:t>А</w:t>
            </w:r>
          </w:p>
        </w:tc>
        <w:tc>
          <w:tcPr>
            <w:tcW w:w="484" w:type="dxa"/>
            <w:tcBorders>
              <w:right w:val="nil"/>
            </w:tcBorders>
          </w:tcPr>
          <w:p w:rsidR="00074C48" w:rsidRDefault="00074C48">
            <w:pPr>
              <w:spacing w:line="360" w:lineRule="auto"/>
              <w:jc w:val="center"/>
              <w:rPr>
                <w:sz w:val="20"/>
                <w:szCs w:val="20"/>
              </w:rPr>
            </w:pPr>
            <w:r>
              <w:rPr>
                <w:sz w:val="20"/>
                <w:szCs w:val="20"/>
              </w:rPr>
              <w:t>А</w:t>
            </w:r>
          </w:p>
        </w:tc>
        <w:tc>
          <w:tcPr>
            <w:tcW w:w="236" w:type="dxa"/>
            <w:vMerge/>
            <w:tcBorders>
              <w:left w:val="nil"/>
            </w:tcBorders>
          </w:tcPr>
          <w:p w:rsidR="00074C48" w:rsidRDefault="00074C48">
            <w:pPr>
              <w:spacing w:line="360" w:lineRule="auto"/>
              <w:ind w:firstLine="709"/>
              <w:jc w:val="both"/>
              <w:rPr>
                <w:sz w:val="20"/>
                <w:szCs w:val="20"/>
              </w:rPr>
            </w:pPr>
          </w:p>
        </w:tc>
      </w:tr>
    </w:tbl>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r>
        <w:t>Фонд заработной платы устанавливается в соответствии с трудоемкостью производства, составом и уровнем квалификации работников и действующими тарифными ставками.</w:t>
      </w:r>
    </w:p>
    <w:p w:rsidR="00074C48" w:rsidRDefault="00074C48">
      <w:pPr>
        <w:spacing w:line="360" w:lineRule="auto"/>
        <w:ind w:firstLine="709"/>
        <w:jc w:val="both"/>
      </w:pPr>
    </w:p>
    <w:p w:rsidR="00074C48" w:rsidRDefault="00074C48">
      <w:pPr>
        <w:spacing w:line="360" w:lineRule="auto"/>
        <w:ind w:firstLine="709"/>
        <w:jc w:val="both"/>
      </w:pPr>
      <w:r>
        <w:rPr>
          <w:iCs/>
        </w:rPr>
        <w:t>Фонд заработной платы рабочих</w:t>
      </w:r>
      <w:r>
        <w:t xml:space="preserve"> состоит из основной и дополнительной заработной платы.</w:t>
      </w:r>
    </w:p>
    <w:p w:rsidR="00074C48" w:rsidRDefault="00074C48">
      <w:pPr>
        <w:spacing w:line="360" w:lineRule="auto"/>
        <w:ind w:firstLine="709"/>
        <w:jc w:val="both"/>
      </w:pPr>
    </w:p>
    <w:p w:rsidR="00074C48" w:rsidRDefault="00074C48">
      <w:pPr>
        <w:spacing w:line="360" w:lineRule="auto"/>
        <w:ind w:firstLine="709"/>
        <w:jc w:val="both"/>
      </w:pPr>
      <w:r>
        <w:t>Для определения фонда основной заработной платы использовалась формула (49):</w:t>
      </w:r>
    </w:p>
    <w:p w:rsidR="00074C48" w:rsidRDefault="00074C48">
      <w:pPr>
        <w:spacing w:line="360" w:lineRule="auto"/>
        <w:ind w:firstLine="709"/>
        <w:jc w:val="both"/>
      </w:pPr>
    </w:p>
    <w:p w:rsidR="00074C48" w:rsidRDefault="00074C48">
      <w:pPr>
        <w:spacing w:line="360" w:lineRule="auto"/>
        <w:ind w:firstLine="709"/>
        <w:jc w:val="both"/>
      </w:pPr>
      <w:r>
        <w:t xml:space="preserve">                                                     Ф</w:t>
      </w:r>
      <w:r>
        <w:rPr>
          <w:vertAlign w:val="subscript"/>
        </w:rPr>
        <w:t>осн</w:t>
      </w:r>
      <w:r>
        <w:t xml:space="preserve">  = ∑С×</w:t>
      </w:r>
      <w:r>
        <w:rPr>
          <w:lang w:val="en-US"/>
        </w:rPr>
        <w:t>D</w:t>
      </w:r>
      <w:r>
        <w:t>×</w:t>
      </w:r>
      <w:r>
        <w:rPr>
          <w:lang w:val="en-US"/>
        </w:rPr>
        <w:t>N</w:t>
      </w:r>
      <w:r>
        <w:rPr>
          <w:vertAlign w:val="subscript"/>
        </w:rPr>
        <w:t>сп</w:t>
      </w:r>
      <w:r>
        <w:t>,                                          (50)</w:t>
      </w:r>
    </w:p>
    <w:p w:rsidR="00074C48" w:rsidRDefault="00074C48">
      <w:pPr>
        <w:spacing w:line="360" w:lineRule="auto"/>
        <w:ind w:firstLine="709"/>
        <w:jc w:val="both"/>
      </w:pPr>
    </w:p>
    <w:p w:rsidR="00074C48" w:rsidRDefault="00074C48">
      <w:pPr>
        <w:spacing w:line="360" w:lineRule="auto"/>
        <w:ind w:firstLine="709"/>
        <w:jc w:val="both"/>
      </w:pPr>
      <w:r>
        <w:t>где Ф</w:t>
      </w:r>
      <w:r>
        <w:rPr>
          <w:vertAlign w:val="subscript"/>
        </w:rPr>
        <w:t>осн</w:t>
      </w:r>
      <w:r>
        <w:t xml:space="preserve"> – фонд  основной заработной платы;</w:t>
      </w:r>
    </w:p>
    <w:p w:rsidR="00074C48" w:rsidRDefault="00074C48">
      <w:pPr>
        <w:spacing w:line="360" w:lineRule="auto"/>
        <w:ind w:firstLine="709"/>
        <w:jc w:val="both"/>
      </w:pPr>
      <w:r>
        <w:t xml:space="preserve">       С – часовая (дневная) тарифная ставка рабочего соответствующего разряда, руб.;</w:t>
      </w:r>
    </w:p>
    <w:p w:rsidR="00074C48" w:rsidRDefault="00074C48">
      <w:pPr>
        <w:spacing w:line="360" w:lineRule="auto"/>
        <w:ind w:firstLine="709"/>
        <w:jc w:val="both"/>
      </w:pPr>
      <w:r>
        <w:t xml:space="preserve">       </w:t>
      </w:r>
      <w:r>
        <w:rPr>
          <w:lang w:val="en-US"/>
        </w:rPr>
        <w:t>D</w:t>
      </w:r>
      <w:r>
        <w:t xml:space="preserve"> – число дней (часов) работы одного рабочего в год;</w:t>
      </w:r>
    </w:p>
    <w:p w:rsidR="00074C48" w:rsidRDefault="00074C48">
      <w:pPr>
        <w:spacing w:line="360" w:lineRule="auto"/>
        <w:ind w:firstLine="709"/>
        <w:jc w:val="both"/>
      </w:pPr>
      <w:r>
        <w:t xml:space="preserve">       </w:t>
      </w:r>
      <w:r>
        <w:rPr>
          <w:lang w:val="en-US"/>
        </w:rPr>
        <w:t>N</w:t>
      </w:r>
      <w:r>
        <w:rPr>
          <w:vertAlign w:val="subscript"/>
        </w:rPr>
        <w:t>сп</w:t>
      </w:r>
      <w:r>
        <w:t xml:space="preserve"> – списочное число рабочих.</w:t>
      </w:r>
    </w:p>
    <w:p w:rsidR="00074C48" w:rsidRDefault="00074C48">
      <w:pPr>
        <w:spacing w:line="360" w:lineRule="auto"/>
        <w:ind w:firstLine="709"/>
        <w:jc w:val="both"/>
      </w:pPr>
    </w:p>
    <w:p w:rsidR="00074C48" w:rsidRDefault="00074C48">
      <w:pPr>
        <w:spacing w:line="360" w:lineRule="auto"/>
        <w:ind w:firstLine="709"/>
        <w:jc w:val="both"/>
      </w:pPr>
      <w:r>
        <w:t>Премии составляют 15,3 % от тарифного фонда. Доплаты за работу в праздники составляют 2,19 % от тарифного фонда. Доплаты за работу в ночь составляют 6,7 % от тарифного фонда. Приработок сдельщика 2 % от тарифного фонда [33].</w:t>
      </w:r>
    </w:p>
    <w:p w:rsidR="00074C48" w:rsidRDefault="00074C48">
      <w:pPr>
        <w:spacing w:line="360" w:lineRule="auto"/>
        <w:ind w:firstLine="709"/>
        <w:jc w:val="both"/>
      </w:pPr>
      <w:r>
        <w:rPr>
          <w:iCs/>
        </w:rPr>
        <w:t>Фонд дополнительной заработной платы</w:t>
      </w:r>
      <w:r>
        <w:t xml:space="preserve"> составляют: оплата отпусков, выполнения государственных и общественных обязанностей.</w:t>
      </w:r>
    </w:p>
    <w:p w:rsidR="00074C48" w:rsidRDefault="00074C48">
      <w:pPr>
        <w:spacing w:line="360" w:lineRule="auto"/>
        <w:ind w:firstLine="709"/>
        <w:jc w:val="both"/>
      </w:pPr>
      <w:r>
        <w:t>Оплата за время отпуска рассчитывается умножением среднедневного заработка на количество дней отпуска.</w:t>
      </w:r>
    </w:p>
    <w:p w:rsidR="00074C48" w:rsidRDefault="00074C48">
      <w:pPr>
        <w:spacing w:line="360" w:lineRule="auto"/>
        <w:ind w:firstLine="709"/>
        <w:jc w:val="both"/>
      </w:pPr>
      <w:r>
        <w:t>Оплата за выполнение государственных и общественных обязанностей составляет 0,18 % от фонда основной заработной платы [33].</w:t>
      </w:r>
    </w:p>
    <w:p w:rsidR="00074C48" w:rsidRDefault="00074C48">
      <w:pPr>
        <w:spacing w:line="360" w:lineRule="auto"/>
        <w:ind w:firstLine="709"/>
        <w:jc w:val="both"/>
      </w:pPr>
    </w:p>
    <w:p w:rsidR="00074C48" w:rsidRDefault="00074C48">
      <w:pPr>
        <w:spacing w:line="360" w:lineRule="auto"/>
        <w:ind w:firstLine="709"/>
        <w:jc w:val="both"/>
      </w:pPr>
      <w:r>
        <w:t>Фонд заработной платы рабочих сведен в таблицу Д.1  (Приложение Д).</w:t>
      </w:r>
    </w:p>
    <w:p w:rsidR="00074C48" w:rsidRDefault="00074C48">
      <w:pPr>
        <w:tabs>
          <w:tab w:val="left" w:pos="3380"/>
        </w:tabs>
        <w:spacing w:line="360" w:lineRule="auto"/>
        <w:ind w:firstLine="709"/>
        <w:jc w:val="both"/>
      </w:pPr>
      <w:r>
        <w:tab/>
      </w:r>
    </w:p>
    <w:p w:rsidR="00074C48" w:rsidRDefault="00074C48">
      <w:pPr>
        <w:pStyle w:val="3"/>
        <w:ind w:firstLine="720"/>
        <w:rPr>
          <w:rFonts w:ascii="Times New Roman" w:hAnsi="Times New Roman" w:cs="Times New Roman"/>
          <w:b w:val="0"/>
          <w:bCs w:val="0"/>
          <w:sz w:val="32"/>
        </w:rPr>
      </w:pPr>
      <w:bookmarkStart w:id="129" w:name="_Toc137555416"/>
      <w:r>
        <w:rPr>
          <w:rFonts w:ascii="Times New Roman" w:hAnsi="Times New Roman" w:cs="Times New Roman"/>
          <w:b w:val="0"/>
          <w:bCs w:val="0"/>
          <w:sz w:val="32"/>
        </w:rPr>
        <w:t>5.1.2 Расчет численности и фонда оплаты труда цехового персонала</w:t>
      </w:r>
      <w:bookmarkEnd w:id="129"/>
    </w:p>
    <w:p w:rsidR="00074C48" w:rsidRDefault="00074C48">
      <w:pPr>
        <w:spacing w:line="360" w:lineRule="auto"/>
        <w:ind w:firstLine="709"/>
        <w:jc w:val="both"/>
      </w:pPr>
    </w:p>
    <w:p w:rsidR="00074C48" w:rsidRDefault="00074C48">
      <w:pPr>
        <w:spacing w:line="360" w:lineRule="auto"/>
        <w:ind w:firstLine="709"/>
        <w:jc w:val="both"/>
      </w:pPr>
      <w:r>
        <w:t>Численность цехового персонала определяется на основе типовых структур управления и соответствующих им типовых штатов и нормативов численности.</w:t>
      </w:r>
    </w:p>
    <w:p w:rsidR="00074C48" w:rsidRDefault="00074C48">
      <w:pPr>
        <w:spacing w:line="360" w:lineRule="auto"/>
        <w:ind w:firstLine="709"/>
        <w:jc w:val="both"/>
      </w:pPr>
      <w:r>
        <w:t>Оплата труда ИТР, служащих, МОП осуществляется на основе месячных должностных окладов и персональных надбавок.</w:t>
      </w:r>
    </w:p>
    <w:p w:rsidR="00074C48" w:rsidRDefault="00074C48">
      <w:pPr>
        <w:spacing w:line="360" w:lineRule="auto"/>
        <w:ind w:firstLine="709"/>
        <w:jc w:val="both"/>
      </w:pPr>
      <w:r>
        <w:t>В общий фонд заработной платы ИТР и служащих не включаются премии, их планируют по фонду материального поощрения (ФМП). Тем не менее, при определении средней заработной платы учитываются премии из фонда материального поощрения (ФМП).</w:t>
      </w:r>
    </w:p>
    <w:p w:rsidR="00074C48" w:rsidRDefault="00074C48">
      <w:pPr>
        <w:spacing w:line="360" w:lineRule="auto"/>
        <w:ind w:firstLine="709"/>
        <w:jc w:val="both"/>
      </w:pPr>
      <w:r>
        <w:t>Расчет заработной платы служащих, ИТР, младшего обслуживающего персонала сведен в таблицу 30.</w:t>
      </w:r>
    </w:p>
    <w:p w:rsidR="00074C48" w:rsidRDefault="00074C48">
      <w:pPr>
        <w:spacing w:line="360" w:lineRule="auto"/>
        <w:jc w:val="both"/>
      </w:pPr>
      <w:r>
        <w:t>Таблица 30 – Расчет численности и фонда заработной платы цехового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80"/>
        <w:gridCol w:w="900"/>
        <w:gridCol w:w="1260"/>
        <w:gridCol w:w="1440"/>
        <w:gridCol w:w="1440"/>
        <w:gridCol w:w="1440"/>
      </w:tblGrid>
      <w:tr w:rsidR="00074C48">
        <w:trPr>
          <w:jc w:val="center"/>
        </w:trPr>
        <w:tc>
          <w:tcPr>
            <w:tcW w:w="2520" w:type="dxa"/>
            <w:vAlign w:val="center"/>
          </w:tcPr>
          <w:p w:rsidR="00074C48" w:rsidRDefault="00074C48">
            <w:pPr>
              <w:spacing w:line="360" w:lineRule="auto"/>
              <w:jc w:val="center"/>
              <w:rPr>
                <w:sz w:val="20"/>
                <w:szCs w:val="20"/>
              </w:rPr>
            </w:pPr>
            <w:r>
              <w:rPr>
                <w:sz w:val="20"/>
                <w:szCs w:val="20"/>
              </w:rPr>
              <w:t>Наименование</w:t>
            </w:r>
          </w:p>
          <w:p w:rsidR="00074C48" w:rsidRDefault="00074C48">
            <w:pPr>
              <w:spacing w:line="360" w:lineRule="auto"/>
              <w:jc w:val="center"/>
              <w:rPr>
                <w:sz w:val="20"/>
                <w:szCs w:val="20"/>
              </w:rPr>
            </w:pPr>
            <w:r>
              <w:rPr>
                <w:sz w:val="20"/>
                <w:szCs w:val="20"/>
              </w:rPr>
              <w:t>должности</w:t>
            </w:r>
          </w:p>
        </w:tc>
        <w:tc>
          <w:tcPr>
            <w:tcW w:w="1080" w:type="dxa"/>
            <w:vAlign w:val="center"/>
          </w:tcPr>
          <w:p w:rsidR="00074C48" w:rsidRDefault="00074C48">
            <w:pPr>
              <w:spacing w:line="360" w:lineRule="auto"/>
              <w:jc w:val="center"/>
              <w:rPr>
                <w:sz w:val="20"/>
                <w:szCs w:val="20"/>
              </w:rPr>
            </w:pPr>
            <w:r>
              <w:rPr>
                <w:sz w:val="20"/>
                <w:szCs w:val="20"/>
              </w:rPr>
              <w:t>Катего-рия</w:t>
            </w:r>
          </w:p>
        </w:tc>
        <w:tc>
          <w:tcPr>
            <w:tcW w:w="900" w:type="dxa"/>
            <w:vAlign w:val="center"/>
          </w:tcPr>
          <w:p w:rsidR="00074C48" w:rsidRDefault="00074C48">
            <w:pPr>
              <w:spacing w:line="360" w:lineRule="auto"/>
              <w:jc w:val="center"/>
              <w:rPr>
                <w:sz w:val="20"/>
                <w:szCs w:val="20"/>
              </w:rPr>
            </w:pPr>
            <w:r>
              <w:rPr>
                <w:sz w:val="20"/>
                <w:szCs w:val="20"/>
              </w:rPr>
              <w:t>Кол-во</w:t>
            </w:r>
          </w:p>
        </w:tc>
        <w:tc>
          <w:tcPr>
            <w:tcW w:w="1260" w:type="dxa"/>
            <w:vAlign w:val="center"/>
          </w:tcPr>
          <w:p w:rsidR="00074C48" w:rsidRDefault="00074C48">
            <w:pPr>
              <w:spacing w:line="360" w:lineRule="auto"/>
              <w:jc w:val="center"/>
              <w:rPr>
                <w:sz w:val="20"/>
                <w:szCs w:val="20"/>
              </w:rPr>
            </w:pPr>
            <w:r>
              <w:rPr>
                <w:sz w:val="20"/>
                <w:szCs w:val="20"/>
              </w:rPr>
              <w:t>Должно-стной ок-</w:t>
            </w:r>
          </w:p>
          <w:p w:rsidR="00074C48" w:rsidRDefault="00074C48">
            <w:pPr>
              <w:spacing w:line="360" w:lineRule="auto"/>
              <w:jc w:val="center"/>
              <w:rPr>
                <w:sz w:val="20"/>
                <w:szCs w:val="20"/>
              </w:rPr>
            </w:pPr>
            <w:r>
              <w:rPr>
                <w:sz w:val="20"/>
                <w:szCs w:val="20"/>
              </w:rPr>
              <w:t>лад, руб.</w:t>
            </w:r>
          </w:p>
        </w:tc>
        <w:tc>
          <w:tcPr>
            <w:tcW w:w="1440" w:type="dxa"/>
            <w:vAlign w:val="center"/>
          </w:tcPr>
          <w:p w:rsidR="00074C48" w:rsidRDefault="00074C48">
            <w:pPr>
              <w:spacing w:line="360" w:lineRule="auto"/>
              <w:jc w:val="center"/>
              <w:rPr>
                <w:sz w:val="20"/>
                <w:szCs w:val="20"/>
              </w:rPr>
            </w:pPr>
            <w:r>
              <w:rPr>
                <w:sz w:val="20"/>
                <w:szCs w:val="20"/>
              </w:rPr>
              <w:t>Годовой фонд зарплаты, руб.</w:t>
            </w:r>
          </w:p>
        </w:tc>
        <w:tc>
          <w:tcPr>
            <w:tcW w:w="1440" w:type="dxa"/>
            <w:vAlign w:val="center"/>
          </w:tcPr>
          <w:p w:rsidR="00074C48" w:rsidRDefault="00074C48">
            <w:pPr>
              <w:spacing w:line="360" w:lineRule="auto"/>
              <w:jc w:val="center"/>
              <w:rPr>
                <w:sz w:val="20"/>
                <w:szCs w:val="20"/>
              </w:rPr>
            </w:pPr>
            <w:r>
              <w:rPr>
                <w:sz w:val="20"/>
                <w:szCs w:val="20"/>
              </w:rPr>
              <w:t>Премия</w:t>
            </w:r>
          </w:p>
          <w:p w:rsidR="00074C48" w:rsidRDefault="00074C48">
            <w:pPr>
              <w:spacing w:line="360" w:lineRule="auto"/>
              <w:jc w:val="center"/>
              <w:rPr>
                <w:sz w:val="20"/>
                <w:szCs w:val="20"/>
              </w:rPr>
            </w:pPr>
            <w:r>
              <w:rPr>
                <w:sz w:val="20"/>
                <w:szCs w:val="20"/>
              </w:rPr>
              <w:t>из ФМП</w:t>
            </w:r>
          </w:p>
        </w:tc>
        <w:tc>
          <w:tcPr>
            <w:tcW w:w="1440" w:type="dxa"/>
          </w:tcPr>
          <w:p w:rsidR="00074C48" w:rsidRDefault="00074C48">
            <w:pPr>
              <w:spacing w:line="360" w:lineRule="auto"/>
              <w:jc w:val="center"/>
              <w:rPr>
                <w:sz w:val="20"/>
                <w:szCs w:val="20"/>
              </w:rPr>
            </w:pPr>
            <w:r>
              <w:rPr>
                <w:sz w:val="20"/>
                <w:szCs w:val="20"/>
              </w:rPr>
              <w:t>Годовой фонд заработной платы с премией из ФМП, руб.</w:t>
            </w:r>
          </w:p>
        </w:tc>
      </w:tr>
      <w:tr w:rsidR="00074C48">
        <w:trPr>
          <w:jc w:val="center"/>
        </w:trPr>
        <w:tc>
          <w:tcPr>
            <w:tcW w:w="2520" w:type="dxa"/>
          </w:tcPr>
          <w:p w:rsidR="00074C48" w:rsidRDefault="00074C48">
            <w:pPr>
              <w:spacing w:line="360" w:lineRule="auto"/>
              <w:jc w:val="center"/>
              <w:rPr>
                <w:sz w:val="20"/>
                <w:szCs w:val="20"/>
              </w:rPr>
            </w:pPr>
            <w:r>
              <w:rPr>
                <w:sz w:val="20"/>
                <w:szCs w:val="20"/>
              </w:rPr>
              <w:t>Основные производственные участки</w:t>
            </w:r>
          </w:p>
        </w:tc>
        <w:tc>
          <w:tcPr>
            <w:tcW w:w="108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ИТР</w:t>
            </w:r>
          </w:p>
        </w:tc>
        <w:tc>
          <w:tcPr>
            <w:tcW w:w="90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w:t>
            </w:r>
          </w:p>
        </w:tc>
        <w:tc>
          <w:tcPr>
            <w:tcW w:w="126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24975,00</w:t>
            </w:r>
          </w:p>
        </w:tc>
        <w:tc>
          <w:tcPr>
            <w:tcW w:w="1440" w:type="dxa"/>
            <w:vAlign w:val="center"/>
          </w:tcPr>
          <w:p w:rsidR="00074C48" w:rsidRDefault="00074C48">
            <w:pPr>
              <w:spacing w:line="360" w:lineRule="auto"/>
              <w:jc w:val="center"/>
              <w:rPr>
                <w:sz w:val="20"/>
                <w:szCs w:val="20"/>
              </w:rPr>
            </w:pPr>
            <w:r>
              <w:rPr>
                <w:sz w:val="20"/>
                <w:szCs w:val="20"/>
              </w:rPr>
              <w:t>299700,00</w:t>
            </w:r>
          </w:p>
        </w:tc>
        <w:tc>
          <w:tcPr>
            <w:tcW w:w="144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179820,00</w:t>
            </w:r>
          </w:p>
        </w:tc>
        <w:tc>
          <w:tcPr>
            <w:tcW w:w="144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479520,00</w:t>
            </w:r>
          </w:p>
        </w:tc>
      </w:tr>
      <w:tr w:rsidR="00074C48">
        <w:trPr>
          <w:trHeight w:val="417"/>
          <w:jc w:val="center"/>
        </w:trPr>
        <w:tc>
          <w:tcPr>
            <w:tcW w:w="2520" w:type="dxa"/>
          </w:tcPr>
          <w:p w:rsidR="00074C48" w:rsidRDefault="00074C48">
            <w:pPr>
              <w:spacing w:line="360" w:lineRule="auto"/>
              <w:jc w:val="center"/>
              <w:rPr>
                <w:sz w:val="20"/>
                <w:szCs w:val="20"/>
              </w:rPr>
            </w:pPr>
            <w:r>
              <w:rPr>
                <w:sz w:val="20"/>
                <w:szCs w:val="20"/>
              </w:rPr>
              <w:t>Старший мастер участка выщелачива-ния</w:t>
            </w:r>
          </w:p>
        </w:tc>
        <w:tc>
          <w:tcPr>
            <w:tcW w:w="108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ИТР</w:t>
            </w:r>
          </w:p>
        </w:tc>
        <w:tc>
          <w:tcPr>
            <w:tcW w:w="90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w:t>
            </w:r>
          </w:p>
        </w:tc>
        <w:tc>
          <w:tcPr>
            <w:tcW w:w="126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24975,00</w:t>
            </w:r>
          </w:p>
        </w:tc>
        <w:tc>
          <w:tcPr>
            <w:tcW w:w="1440" w:type="dxa"/>
            <w:vAlign w:val="center"/>
          </w:tcPr>
          <w:p w:rsidR="00074C48" w:rsidRDefault="00074C48">
            <w:pPr>
              <w:spacing w:line="360" w:lineRule="auto"/>
              <w:jc w:val="center"/>
              <w:rPr>
                <w:sz w:val="20"/>
                <w:szCs w:val="20"/>
              </w:rPr>
            </w:pPr>
            <w:r>
              <w:rPr>
                <w:sz w:val="20"/>
                <w:szCs w:val="20"/>
              </w:rPr>
              <w:t>299700,00</w:t>
            </w:r>
          </w:p>
        </w:tc>
        <w:tc>
          <w:tcPr>
            <w:tcW w:w="144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179820,00</w:t>
            </w:r>
          </w:p>
        </w:tc>
        <w:tc>
          <w:tcPr>
            <w:tcW w:w="144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479520,00</w:t>
            </w:r>
          </w:p>
        </w:tc>
      </w:tr>
      <w:tr w:rsidR="00074C48">
        <w:trPr>
          <w:trHeight w:val="479"/>
          <w:jc w:val="center"/>
        </w:trPr>
        <w:tc>
          <w:tcPr>
            <w:tcW w:w="2520" w:type="dxa"/>
            <w:vAlign w:val="center"/>
          </w:tcPr>
          <w:p w:rsidR="00074C48" w:rsidRDefault="00074C48">
            <w:pPr>
              <w:spacing w:line="360" w:lineRule="auto"/>
              <w:jc w:val="center"/>
              <w:rPr>
                <w:sz w:val="20"/>
                <w:szCs w:val="20"/>
              </w:rPr>
            </w:pPr>
            <w:r>
              <w:rPr>
                <w:sz w:val="20"/>
                <w:szCs w:val="20"/>
              </w:rPr>
              <w:t>Старший мастер участка сорбции</w:t>
            </w:r>
          </w:p>
        </w:tc>
        <w:tc>
          <w:tcPr>
            <w:tcW w:w="1080" w:type="dxa"/>
            <w:vAlign w:val="center"/>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ИТР</w:t>
            </w:r>
          </w:p>
        </w:tc>
        <w:tc>
          <w:tcPr>
            <w:tcW w:w="900" w:type="dxa"/>
            <w:vAlign w:val="center"/>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w:t>
            </w:r>
          </w:p>
        </w:tc>
        <w:tc>
          <w:tcPr>
            <w:tcW w:w="1260" w:type="dxa"/>
            <w:vAlign w:val="center"/>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24975,00</w:t>
            </w:r>
          </w:p>
        </w:tc>
        <w:tc>
          <w:tcPr>
            <w:tcW w:w="1440" w:type="dxa"/>
            <w:vAlign w:val="center"/>
          </w:tcPr>
          <w:p w:rsidR="00074C48" w:rsidRDefault="00074C48">
            <w:pPr>
              <w:spacing w:line="360" w:lineRule="auto"/>
              <w:jc w:val="center"/>
              <w:rPr>
                <w:sz w:val="20"/>
                <w:szCs w:val="20"/>
              </w:rPr>
            </w:pPr>
            <w:r>
              <w:rPr>
                <w:sz w:val="20"/>
                <w:szCs w:val="20"/>
              </w:rPr>
              <w:t>299700,00</w:t>
            </w:r>
          </w:p>
        </w:tc>
        <w:tc>
          <w:tcPr>
            <w:tcW w:w="1440" w:type="dxa"/>
            <w:vAlign w:val="center"/>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179820,00</w:t>
            </w:r>
          </w:p>
        </w:tc>
        <w:tc>
          <w:tcPr>
            <w:tcW w:w="1440" w:type="dxa"/>
            <w:vAlign w:val="center"/>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 xml:space="preserve"> 479520,00</w:t>
            </w:r>
          </w:p>
        </w:tc>
      </w:tr>
      <w:tr w:rsidR="00074C48">
        <w:trPr>
          <w:jc w:val="center"/>
        </w:trPr>
        <w:tc>
          <w:tcPr>
            <w:tcW w:w="2520" w:type="dxa"/>
          </w:tcPr>
          <w:p w:rsidR="00074C48" w:rsidRDefault="00074C48">
            <w:pPr>
              <w:spacing w:line="360" w:lineRule="auto"/>
              <w:jc w:val="center"/>
              <w:rPr>
                <w:sz w:val="20"/>
                <w:szCs w:val="20"/>
              </w:rPr>
            </w:pPr>
            <w:r>
              <w:rPr>
                <w:sz w:val="20"/>
                <w:szCs w:val="20"/>
              </w:rPr>
              <w:t>Старший мастер участка кристаллизации</w:t>
            </w:r>
          </w:p>
        </w:tc>
        <w:tc>
          <w:tcPr>
            <w:tcW w:w="108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ИТР</w:t>
            </w:r>
          </w:p>
        </w:tc>
        <w:tc>
          <w:tcPr>
            <w:tcW w:w="90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w:t>
            </w:r>
          </w:p>
        </w:tc>
        <w:tc>
          <w:tcPr>
            <w:tcW w:w="126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24975,00</w:t>
            </w:r>
          </w:p>
        </w:tc>
        <w:tc>
          <w:tcPr>
            <w:tcW w:w="1440" w:type="dxa"/>
            <w:vAlign w:val="center"/>
          </w:tcPr>
          <w:p w:rsidR="00074C48" w:rsidRDefault="00074C48">
            <w:pPr>
              <w:spacing w:line="360" w:lineRule="auto"/>
              <w:jc w:val="center"/>
              <w:rPr>
                <w:sz w:val="20"/>
                <w:szCs w:val="20"/>
              </w:rPr>
            </w:pPr>
            <w:r>
              <w:rPr>
                <w:sz w:val="20"/>
                <w:szCs w:val="20"/>
              </w:rPr>
              <w:t>299700,00</w:t>
            </w:r>
          </w:p>
        </w:tc>
        <w:tc>
          <w:tcPr>
            <w:tcW w:w="144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179820,00</w:t>
            </w:r>
          </w:p>
        </w:tc>
        <w:tc>
          <w:tcPr>
            <w:tcW w:w="144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 xml:space="preserve"> 479520,00</w:t>
            </w:r>
          </w:p>
        </w:tc>
      </w:tr>
      <w:tr w:rsidR="00074C48">
        <w:trPr>
          <w:jc w:val="center"/>
        </w:trPr>
        <w:tc>
          <w:tcPr>
            <w:tcW w:w="2520" w:type="dxa"/>
          </w:tcPr>
          <w:p w:rsidR="00074C48" w:rsidRDefault="00074C48">
            <w:pPr>
              <w:spacing w:line="360" w:lineRule="auto"/>
              <w:jc w:val="center"/>
              <w:rPr>
                <w:sz w:val="20"/>
                <w:szCs w:val="20"/>
              </w:rPr>
            </w:pPr>
            <w:r>
              <w:rPr>
                <w:sz w:val="20"/>
                <w:szCs w:val="20"/>
              </w:rPr>
              <w:t>Старший мастер участка получения ПМА</w:t>
            </w:r>
          </w:p>
        </w:tc>
        <w:tc>
          <w:tcPr>
            <w:tcW w:w="108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ИТР</w:t>
            </w:r>
          </w:p>
        </w:tc>
        <w:tc>
          <w:tcPr>
            <w:tcW w:w="90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w:t>
            </w:r>
          </w:p>
        </w:tc>
        <w:tc>
          <w:tcPr>
            <w:tcW w:w="126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24975,00</w:t>
            </w:r>
          </w:p>
        </w:tc>
        <w:tc>
          <w:tcPr>
            <w:tcW w:w="1440" w:type="dxa"/>
            <w:vAlign w:val="center"/>
          </w:tcPr>
          <w:p w:rsidR="00074C48" w:rsidRDefault="00074C48">
            <w:pPr>
              <w:spacing w:line="360" w:lineRule="auto"/>
              <w:jc w:val="center"/>
              <w:rPr>
                <w:sz w:val="20"/>
                <w:szCs w:val="20"/>
              </w:rPr>
            </w:pPr>
            <w:r>
              <w:rPr>
                <w:sz w:val="20"/>
                <w:szCs w:val="20"/>
              </w:rPr>
              <w:t>299700,00</w:t>
            </w:r>
          </w:p>
        </w:tc>
        <w:tc>
          <w:tcPr>
            <w:tcW w:w="144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179820,00</w:t>
            </w:r>
          </w:p>
        </w:tc>
        <w:tc>
          <w:tcPr>
            <w:tcW w:w="144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 xml:space="preserve"> 479520,00</w:t>
            </w:r>
          </w:p>
        </w:tc>
      </w:tr>
      <w:tr w:rsidR="00074C48">
        <w:trPr>
          <w:jc w:val="center"/>
        </w:trPr>
        <w:tc>
          <w:tcPr>
            <w:tcW w:w="2520" w:type="dxa"/>
          </w:tcPr>
          <w:p w:rsidR="00074C48" w:rsidRDefault="00074C48">
            <w:pPr>
              <w:spacing w:line="360" w:lineRule="auto"/>
              <w:jc w:val="center"/>
              <w:rPr>
                <w:sz w:val="20"/>
                <w:szCs w:val="20"/>
              </w:rPr>
            </w:pPr>
            <w:r>
              <w:rPr>
                <w:sz w:val="20"/>
                <w:szCs w:val="20"/>
              </w:rPr>
              <w:t>Старший мастер производства удобрений</w:t>
            </w:r>
          </w:p>
        </w:tc>
        <w:tc>
          <w:tcPr>
            <w:tcW w:w="108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ИТР</w:t>
            </w:r>
          </w:p>
        </w:tc>
        <w:tc>
          <w:tcPr>
            <w:tcW w:w="90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w:t>
            </w:r>
          </w:p>
        </w:tc>
        <w:tc>
          <w:tcPr>
            <w:tcW w:w="126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24975,00</w:t>
            </w:r>
          </w:p>
          <w:p w:rsidR="00074C48" w:rsidRDefault="00074C48">
            <w:pPr>
              <w:spacing w:line="360" w:lineRule="auto"/>
              <w:jc w:val="center"/>
              <w:rPr>
                <w:sz w:val="20"/>
                <w:szCs w:val="20"/>
              </w:rPr>
            </w:pPr>
          </w:p>
        </w:tc>
        <w:tc>
          <w:tcPr>
            <w:tcW w:w="1440" w:type="dxa"/>
            <w:vAlign w:val="center"/>
          </w:tcPr>
          <w:p w:rsidR="00074C48" w:rsidRDefault="00074C48">
            <w:pPr>
              <w:spacing w:line="360" w:lineRule="auto"/>
              <w:jc w:val="center"/>
              <w:rPr>
                <w:sz w:val="20"/>
                <w:szCs w:val="20"/>
              </w:rPr>
            </w:pPr>
            <w:r>
              <w:rPr>
                <w:sz w:val="20"/>
                <w:szCs w:val="20"/>
              </w:rPr>
              <w:t>299700,00</w:t>
            </w:r>
          </w:p>
        </w:tc>
        <w:tc>
          <w:tcPr>
            <w:tcW w:w="144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179820,00</w:t>
            </w:r>
          </w:p>
        </w:tc>
        <w:tc>
          <w:tcPr>
            <w:tcW w:w="1440" w:type="dxa"/>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 xml:space="preserve"> 479520,00</w:t>
            </w:r>
          </w:p>
        </w:tc>
      </w:tr>
      <w:tr w:rsidR="00074C48">
        <w:trPr>
          <w:trHeight w:val="445"/>
          <w:jc w:val="center"/>
        </w:trPr>
        <w:tc>
          <w:tcPr>
            <w:tcW w:w="2520" w:type="dxa"/>
            <w:vAlign w:val="center"/>
          </w:tcPr>
          <w:p w:rsidR="00074C48" w:rsidRDefault="00074C48">
            <w:pPr>
              <w:spacing w:line="360" w:lineRule="auto"/>
              <w:jc w:val="center"/>
              <w:rPr>
                <w:sz w:val="20"/>
                <w:szCs w:val="20"/>
              </w:rPr>
            </w:pPr>
            <w:r>
              <w:rPr>
                <w:sz w:val="20"/>
                <w:szCs w:val="20"/>
              </w:rPr>
              <w:t>Механик</w:t>
            </w:r>
          </w:p>
        </w:tc>
        <w:tc>
          <w:tcPr>
            <w:tcW w:w="1080" w:type="dxa"/>
            <w:vAlign w:val="center"/>
          </w:tcPr>
          <w:p w:rsidR="00074C48" w:rsidRDefault="00074C48">
            <w:pPr>
              <w:spacing w:line="360" w:lineRule="auto"/>
              <w:jc w:val="center"/>
              <w:rPr>
                <w:sz w:val="20"/>
                <w:szCs w:val="20"/>
              </w:rPr>
            </w:pPr>
            <w:r>
              <w:rPr>
                <w:sz w:val="20"/>
                <w:szCs w:val="20"/>
              </w:rPr>
              <w:t>ИТР</w:t>
            </w:r>
          </w:p>
        </w:tc>
        <w:tc>
          <w:tcPr>
            <w:tcW w:w="900" w:type="dxa"/>
            <w:vAlign w:val="center"/>
          </w:tcPr>
          <w:p w:rsidR="00074C48" w:rsidRDefault="00074C48">
            <w:pPr>
              <w:spacing w:line="360" w:lineRule="auto"/>
              <w:jc w:val="center"/>
              <w:rPr>
                <w:sz w:val="20"/>
                <w:szCs w:val="20"/>
              </w:rPr>
            </w:pPr>
            <w:r>
              <w:rPr>
                <w:sz w:val="20"/>
                <w:szCs w:val="20"/>
              </w:rPr>
              <w:t>1</w:t>
            </w:r>
          </w:p>
        </w:tc>
        <w:tc>
          <w:tcPr>
            <w:tcW w:w="1260" w:type="dxa"/>
            <w:vAlign w:val="center"/>
          </w:tcPr>
          <w:p w:rsidR="00074C48" w:rsidRDefault="00074C48">
            <w:pPr>
              <w:spacing w:line="360" w:lineRule="auto"/>
              <w:jc w:val="center"/>
              <w:rPr>
                <w:sz w:val="20"/>
                <w:szCs w:val="20"/>
              </w:rPr>
            </w:pPr>
            <w:r>
              <w:rPr>
                <w:sz w:val="20"/>
                <w:szCs w:val="20"/>
              </w:rPr>
              <w:t>21937,50</w:t>
            </w:r>
          </w:p>
        </w:tc>
        <w:tc>
          <w:tcPr>
            <w:tcW w:w="1440" w:type="dxa"/>
            <w:vAlign w:val="center"/>
          </w:tcPr>
          <w:p w:rsidR="00074C48" w:rsidRDefault="00074C48">
            <w:pPr>
              <w:spacing w:line="360" w:lineRule="auto"/>
              <w:jc w:val="center"/>
              <w:rPr>
                <w:sz w:val="20"/>
                <w:szCs w:val="20"/>
              </w:rPr>
            </w:pPr>
            <w:r>
              <w:rPr>
                <w:sz w:val="20"/>
                <w:szCs w:val="20"/>
              </w:rPr>
              <w:t>263250,00</w:t>
            </w:r>
          </w:p>
        </w:tc>
        <w:tc>
          <w:tcPr>
            <w:tcW w:w="1440" w:type="dxa"/>
            <w:vAlign w:val="center"/>
          </w:tcPr>
          <w:p w:rsidR="00074C48" w:rsidRDefault="00074C48">
            <w:pPr>
              <w:spacing w:line="360" w:lineRule="auto"/>
              <w:jc w:val="center"/>
              <w:rPr>
                <w:sz w:val="20"/>
                <w:szCs w:val="20"/>
              </w:rPr>
            </w:pPr>
            <w:r>
              <w:rPr>
                <w:sz w:val="20"/>
                <w:szCs w:val="20"/>
              </w:rPr>
              <w:t>157950,00</w:t>
            </w:r>
          </w:p>
        </w:tc>
        <w:tc>
          <w:tcPr>
            <w:tcW w:w="1440" w:type="dxa"/>
            <w:vAlign w:val="center"/>
          </w:tcPr>
          <w:p w:rsidR="00074C48" w:rsidRDefault="00074C48">
            <w:pPr>
              <w:spacing w:line="360" w:lineRule="auto"/>
              <w:jc w:val="center"/>
              <w:rPr>
                <w:sz w:val="20"/>
                <w:szCs w:val="20"/>
              </w:rPr>
            </w:pPr>
            <w:r>
              <w:rPr>
                <w:sz w:val="20"/>
                <w:szCs w:val="20"/>
              </w:rPr>
              <w:t xml:space="preserve"> 421200,00</w:t>
            </w:r>
          </w:p>
        </w:tc>
      </w:tr>
      <w:tr w:rsidR="00074C48">
        <w:trPr>
          <w:trHeight w:val="344"/>
          <w:jc w:val="center"/>
        </w:trPr>
        <w:tc>
          <w:tcPr>
            <w:tcW w:w="2520" w:type="dxa"/>
            <w:vAlign w:val="center"/>
          </w:tcPr>
          <w:p w:rsidR="00074C48" w:rsidRDefault="00074C48">
            <w:pPr>
              <w:spacing w:line="360" w:lineRule="auto"/>
              <w:jc w:val="center"/>
              <w:rPr>
                <w:sz w:val="20"/>
                <w:szCs w:val="20"/>
              </w:rPr>
            </w:pPr>
            <w:r>
              <w:rPr>
                <w:sz w:val="20"/>
                <w:szCs w:val="20"/>
              </w:rPr>
              <w:t>Всего ИТР</w:t>
            </w:r>
          </w:p>
        </w:tc>
        <w:tc>
          <w:tcPr>
            <w:tcW w:w="1080" w:type="dxa"/>
            <w:vAlign w:val="center"/>
          </w:tcPr>
          <w:p w:rsidR="00074C48" w:rsidRDefault="00074C48">
            <w:pPr>
              <w:spacing w:line="360" w:lineRule="auto"/>
              <w:jc w:val="center"/>
              <w:rPr>
                <w:sz w:val="20"/>
                <w:szCs w:val="20"/>
              </w:rPr>
            </w:pPr>
          </w:p>
        </w:tc>
        <w:tc>
          <w:tcPr>
            <w:tcW w:w="900" w:type="dxa"/>
            <w:vAlign w:val="center"/>
          </w:tcPr>
          <w:p w:rsidR="00074C48" w:rsidRDefault="00074C48">
            <w:pPr>
              <w:spacing w:line="360" w:lineRule="auto"/>
              <w:jc w:val="center"/>
              <w:rPr>
                <w:sz w:val="20"/>
                <w:szCs w:val="20"/>
              </w:rPr>
            </w:pPr>
            <w:r>
              <w:rPr>
                <w:sz w:val="20"/>
                <w:szCs w:val="20"/>
              </w:rPr>
              <w:t>7</w:t>
            </w:r>
          </w:p>
        </w:tc>
        <w:tc>
          <w:tcPr>
            <w:tcW w:w="1260" w:type="dxa"/>
            <w:vAlign w:val="center"/>
          </w:tcPr>
          <w:p w:rsidR="00074C48" w:rsidRDefault="00074C48">
            <w:pPr>
              <w:spacing w:line="360" w:lineRule="auto"/>
              <w:jc w:val="center"/>
              <w:rPr>
                <w:sz w:val="20"/>
                <w:szCs w:val="20"/>
              </w:rPr>
            </w:pPr>
          </w:p>
        </w:tc>
        <w:tc>
          <w:tcPr>
            <w:tcW w:w="1440" w:type="dxa"/>
          </w:tcPr>
          <w:p w:rsidR="00074C48" w:rsidRDefault="00074C48">
            <w:pPr>
              <w:spacing w:line="360" w:lineRule="auto"/>
              <w:jc w:val="center"/>
              <w:rPr>
                <w:sz w:val="20"/>
                <w:szCs w:val="20"/>
              </w:rPr>
            </w:pPr>
            <w:r>
              <w:rPr>
                <w:sz w:val="20"/>
                <w:szCs w:val="20"/>
              </w:rPr>
              <w:t>1061450,00</w:t>
            </w:r>
          </w:p>
        </w:tc>
        <w:tc>
          <w:tcPr>
            <w:tcW w:w="1440" w:type="dxa"/>
            <w:vAlign w:val="center"/>
          </w:tcPr>
          <w:p w:rsidR="00074C48" w:rsidRDefault="00074C48">
            <w:pPr>
              <w:spacing w:line="360" w:lineRule="auto"/>
              <w:jc w:val="center"/>
              <w:rPr>
                <w:sz w:val="20"/>
                <w:szCs w:val="20"/>
              </w:rPr>
            </w:pPr>
            <w:r>
              <w:rPr>
                <w:sz w:val="20"/>
                <w:szCs w:val="20"/>
              </w:rPr>
              <w:t>1236870,00</w:t>
            </w:r>
          </w:p>
        </w:tc>
        <w:tc>
          <w:tcPr>
            <w:tcW w:w="1440" w:type="dxa"/>
            <w:vAlign w:val="center"/>
          </w:tcPr>
          <w:p w:rsidR="00074C48" w:rsidRDefault="00074C48">
            <w:pPr>
              <w:spacing w:line="360" w:lineRule="auto"/>
              <w:jc w:val="center"/>
              <w:rPr>
                <w:sz w:val="20"/>
                <w:szCs w:val="20"/>
              </w:rPr>
            </w:pPr>
            <w:r>
              <w:rPr>
                <w:sz w:val="20"/>
                <w:szCs w:val="20"/>
              </w:rPr>
              <w:t>3298320,00</w:t>
            </w:r>
          </w:p>
        </w:tc>
      </w:tr>
      <w:tr w:rsidR="00074C48">
        <w:trPr>
          <w:jc w:val="center"/>
        </w:trPr>
        <w:tc>
          <w:tcPr>
            <w:tcW w:w="2520" w:type="dxa"/>
          </w:tcPr>
          <w:p w:rsidR="00074C48" w:rsidRDefault="00074C48">
            <w:pPr>
              <w:spacing w:line="360" w:lineRule="auto"/>
              <w:jc w:val="center"/>
              <w:rPr>
                <w:sz w:val="20"/>
                <w:szCs w:val="20"/>
              </w:rPr>
            </w:pPr>
            <w:r>
              <w:rPr>
                <w:sz w:val="20"/>
                <w:szCs w:val="20"/>
              </w:rPr>
              <w:t>Участок подготовки производства</w:t>
            </w:r>
          </w:p>
        </w:tc>
        <w:tc>
          <w:tcPr>
            <w:tcW w:w="1080" w:type="dxa"/>
          </w:tcPr>
          <w:p w:rsidR="00074C48" w:rsidRDefault="00074C48">
            <w:pPr>
              <w:spacing w:line="360" w:lineRule="auto"/>
              <w:jc w:val="center"/>
              <w:rPr>
                <w:sz w:val="20"/>
                <w:szCs w:val="20"/>
              </w:rPr>
            </w:pPr>
          </w:p>
        </w:tc>
        <w:tc>
          <w:tcPr>
            <w:tcW w:w="900" w:type="dxa"/>
          </w:tcPr>
          <w:p w:rsidR="00074C48" w:rsidRDefault="00074C48">
            <w:pPr>
              <w:spacing w:line="360" w:lineRule="auto"/>
              <w:jc w:val="center"/>
              <w:rPr>
                <w:sz w:val="20"/>
                <w:szCs w:val="20"/>
              </w:rPr>
            </w:pPr>
          </w:p>
        </w:tc>
        <w:tc>
          <w:tcPr>
            <w:tcW w:w="1260" w:type="dxa"/>
          </w:tcPr>
          <w:p w:rsidR="00074C48" w:rsidRDefault="00074C48">
            <w:pPr>
              <w:spacing w:line="360" w:lineRule="auto"/>
              <w:jc w:val="center"/>
              <w:rPr>
                <w:sz w:val="20"/>
                <w:szCs w:val="20"/>
              </w:rPr>
            </w:pPr>
          </w:p>
        </w:tc>
        <w:tc>
          <w:tcPr>
            <w:tcW w:w="1440" w:type="dxa"/>
          </w:tcPr>
          <w:p w:rsidR="00074C48" w:rsidRDefault="00074C48">
            <w:pPr>
              <w:spacing w:line="360" w:lineRule="auto"/>
              <w:jc w:val="center"/>
              <w:rPr>
                <w:sz w:val="20"/>
                <w:szCs w:val="20"/>
              </w:rPr>
            </w:pPr>
          </w:p>
        </w:tc>
        <w:tc>
          <w:tcPr>
            <w:tcW w:w="1440" w:type="dxa"/>
          </w:tcPr>
          <w:p w:rsidR="00074C48" w:rsidRDefault="00074C48">
            <w:pPr>
              <w:spacing w:line="360" w:lineRule="auto"/>
              <w:jc w:val="center"/>
              <w:rPr>
                <w:sz w:val="20"/>
                <w:szCs w:val="20"/>
              </w:rPr>
            </w:pPr>
          </w:p>
        </w:tc>
        <w:tc>
          <w:tcPr>
            <w:tcW w:w="1440" w:type="dxa"/>
          </w:tcPr>
          <w:p w:rsidR="00074C48" w:rsidRDefault="00074C48">
            <w:pPr>
              <w:spacing w:line="360" w:lineRule="auto"/>
              <w:jc w:val="center"/>
              <w:rPr>
                <w:sz w:val="20"/>
                <w:szCs w:val="20"/>
              </w:rPr>
            </w:pPr>
          </w:p>
        </w:tc>
      </w:tr>
      <w:tr w:rsidR="00074C48">
        <w:trPr>
          <w:trHeight w:val="406"/>
          <w:jc w:val="center"/>
        </w:trPr>
        <w:tc>
          <w:tcPr>
            <w:tcW w:w="2520" w:type="dxa"/>
            <w:vAlign w:val="center"/>
          </w:tcPr>
          <w:p w:rsidR="00074C48" w:rsidRDefault="00074C48">
            <w:pPr>
              <w:spacing w:line="360" w:lineRule="auto"/>
              <w:jc w:val="center"/>
              <w:rPr>
                <w:sz w:val="20"/>
                <w:szCs w:val="20"/>
              </w:rPr>
            </w:pPr>
            <w:r>
              <w:rPr>
                <w:sz w:val="20"/>
                <w:szCs w:val="20"/>
              </w:rPr>
              <w:t>Подсобные рабочие</w:t>
            </w:r>
          </w:p>
        </w:tc>
        <w:tc>
          <w:tcPr>
            <w:tcW w:w="1080" w:type="dxa"/>
            <w:vAlign w:val="center"/>
          </w:tcPr>
          <w:p w:rsidR="00074C48" w:rsidRDefault="00074C48">
            <w:pPr>
              <w:spacing w:line="360" w:lineRule="auto"/>
              <w:jc w:val="center"/>
              <w:rPr>
                <w:sz w:val="20"/>
                <w:szCs w:val="20"/>
              </w:rPr>
            </w:pPr>
            <w:r>
              <w:rPr>
                <w:sz w:val="20"/>
                <w:szCs w:val="20"/>
              </w:rPr>
              <w:t>рабочий</w:t>
            </w:r>
          </w:p>
        </w:tc>
        <w:tc>
          <w:tcPr>
            <w:tcW w:w="900" w:type="dxa"/>
            <w:vAlign w:val="center"/>
          </w:tcPr>
          <w:p w:rsidR="00074C48" w:rsidRDefault="00074C48">
            <w:pPr>
              <w:spacing w:line="360" w:lineRule="auto"/>
              <w:jc w:val="center"/>
              <w:rPr>
                <w:sz w:val="20"/>
                <w:szCs w:val="20"/>
              </w:rPr>
            </w:pPr>
            <w:r>
              <w:rPr>
                <w:sz w:val="20"/>
                <w:szCs w:val="20"/>
              </w:rPr>
              <w:t>6</w:t>
            </w:r>
          </w:p>
        </w:tc>
        <w:tc>
          <w:tcPr>
            <w:tcW w:w="1260" w:type="dxa"/>
            <w:vAlign w:val="center"/>
          </w:tcPr>
          <w:p w:rsidR="00074C48" w:rsidRDefault="00074C48">
            <w:pPr>
              <w:spacing w:line="360" w:lineRule="auto"/>
              <w:jc w:val="center"/>
              <w:rPr>
                <w:sz w:val="20"/>
                <w:szCs w:val="20"/>
              </w:rPr>
            </w:pPr>
            <w:r>
              <w:rPr>
                <w:sz w:val="20"/>
                <w:szCs w:val="20"/>
              </w:rPr>
              <w:t>11500,00</w:t>
            </w:r>
          </w:p>
        </w:tc>
        <w:tc>
          <w:tcPr>
            <w:tcW w:w="1440" w:type="dxa"/>
            <w:vAlign w:val="center"/>
          </w:tcPr>
          <w:p w:rsidR="00074C48" w:rsidRDefault="00074C48">
            <w:pPr>
              <w:spacing w:line="360" w:lineRule="auto"/>
              <w:jc w:val="center"/>
              <w:rPr>
                <w:sz w:val="20"/>
                <w:szCs w:val="20"/>
              </w:rPr>
            </w:pPr>
            <w:r>
              <w:rPr>
                <w:sz w:val="20"/>
                <w:szCs w:val="20"/>
              </w:rPr>
              <w:t>828000,00</w:t>
            </w:r>
          </w:p>
        </w:tc>
        <w:tc>
          <w:tcPr>
            <w:tcW w:w="1440" w:type="dxa"/>
            <w:vAlign w:val="center"/>
          </w:tcPr>
          <w:p w:rsidR="00074C48" w:rsidRDefault="00074C48">
            <w:pPr>
              <w:spacing w:line="360" w:lineRule="auto"/>
              <w:jc w:val="center"/>
              <w:rPr>
                <w:sz w:val="20"/>
                <w:szCs w:val="20"/>
              </w:rPr>
            </w:pPr>
            <w:r>
              <w:rPr>
                <w:sz w:val="20"/>
                <w:szCs w:val="20"/>
              </w:rPr>
              <w:t>165600,00</w:t>
            </w:r>
          </w:p>
        </w:tc>
        <w:tc>
          <w:tcPr>
            <w:tcW w:w="1440" w:type="dxa"/>
            <w:vAlign w:val="center"/>
          </w:tcPr>
          <w:p w:rsidR="00074C48" w:rsidRDefault="00074C48">
            <w:pPr>
              <w:spacing w:line="360" w:lineRule="auto"/>
              <w:jc w:val="center"/>
              <w:rPr>
                <w:sz w:val="20"/>
                <w:szCs w:val="20"/>
              </w:rPr>
            </w:pPr>
            <w:r>
              <w:rPr>
                <w:sz w:val="20"/>
                <w:szCs w:val="20"/>
              </w:rPr>
              <w:t xml:space="preserve"> 993600,00</w:t>
            </w:r>
          </w:p>
        </w:tc>
      </w:tr>
      <w:tr w:rsidR="00074C48">
        <w:trPr>
          <w:jc w:val="center"/>
        </w:trPr>
        <w:tc>
          <w:tcPr>
            <w:tcW w:w="2520" w:type="dxa"/>
          </w:tcPr>
          <w:p w:rsidR="00074C48" w:rsidRDefault="00074C48">
            <w:pPr>
              <w:spacing w:line="360" w:lineRule="auto"/>
              <w:jc w:val="center"/>
              <w:rPr>
                <w:sz w:val="20"/>
                <w:szCs w:val="20"/>
              </w:rPr>
            </w:pPr>
            <w:r>
              <w:rPr>
                <w:sz w:val="20"/>
                <w:szCs w:val="20"/>
              </w:rPr>
              <w:t>Всего служащих и рабочих</w:t>
            </w:r>
          </w:p>
        </w:tc>
        <w:tc>
          <w:tcPr>
            <w:tcW w:w="1080" w:type="dxa"/>
          </w:tcPr>
          <w:p w:rsidR="00074C48" w:rsidRDefault="00074C48">
            <w:pPr>
              <w:spacing w:line="360" w:lineRule="auto"/>
              <w:jc w:val="center"/>
              <w:rPr>
                <w:sz w:val="20"/>
                <w:szCs w:val="20"/>
              </w:rPr>
            </w:pPr>
          </w:p>
        </w:tc>
        <w:tc>
          <w:tcPr>
            <w:tcW w:w="900" w:type="dxa"/>
            <w:vAlign w:val="center"/>
          </w:tcPr>
          <w:p w:rsidR="00074C48" w:rsidRDefault="00074C48">
            <w:pPr>
              <w:spacing w:line="360" w:lineRule="auto"/>
              <w:jc w:val="center"/>
              <w:rPr>
                <w:sz w:val="20"/>
                <w:szCs w:val="20"/>
              </w:rPr>
            </w:pPr>
            <w:r>
              <w:rPr>
                <w:sz w:val="20"/>
                <w:szCs w:val="20"/>
              </w:rPr>
              <w:t>6</w:t>
            </w:r>
          </w:p>
        </w:tc>
        <w:tc>
          <w:tcPr>
            <w:tcW w:w="1260" w:type="dxa"/>
          </w:tcPr>
          <w:p w:rsidR="00074C48" w:rsidRDefault="00074C48">
            <w:pPr>
              <w:spacing w:line="360" w:lineRule="auto"/>
              <w:jc w:val="center"/>
              <w:rPr>
                <w:sz w:val="20"/>
                <w:szCs w:val="20"/>
              </w:rPr>
            </w:pPr>
          </w:p>
        </w:tc>
        <w:tc>
          <w:tcPr>
            <w:tcW w:w="1440" w:type="dxa"/>
            <w:vAlign w:val="center"/>
          </w:tcPr>
          <w:p w:rsidR="00074C48" w:rsidRDefault="00074C48">
            <w:pPr>
              <w:spacing w:line="360" w:lineRule="auto"/>
              <w:jc w:val="center"/>
              <w:rPr>
                <w:sz w:val="20"/>
                <w:szCs w:val="20"/>
              </w:rPr>
            </w:pPr>
            <w:r>
              <w:rPr>
                <w:sz w:val="20"/>
                <w:szCs w:val="20"/>
              </w:rPr>
              <w:t>828000,00</w:t>
            </w:r>
          </w:p>
        </w:tc>
        <w:tc>
          <w:tcPr>
            <w:tcW w:w="1440" w:type="dxa"/>
            <w:vAlign w:val="center"/>
          </w:tcPr>
          <w:p w:rsidR="00074C48" w:rsidRDefault="00074C48">
            <w:pPr>
              <w:spacing w:line="360" w:lineRule="auto"/>
              <w:jc w:val="center"/>
              <w:rPr>
                <w:sz w:val="20"/>
                <w:szCs w:val="20"/>
              </w:rPr>
            </w:pPr>
            <w:r>
              <w:rPr>
                <w:sz w:val="20"/>
                <w:szCs w:val="20"/>
              </w:rPr>
              <w:t>165600,00</w:t>
            </w:r>
          </w:p>
        </w:tc>
        <w:tc>
          <w:tcPr>
            <w:tcW w:w="1440" w:type="dxa"/>
            <w:vAlign w:val="center"/>
          </w:tcPr>
          <w:p w:rsidR="00074C48" w:rsidRDefault="00074C48">
            <w:pPr>
              <w:spacing w:line="360" w:lineRule="auto"/>
              <w:jc w:val="center"/>
              <w:rPr>
                <w:sz w:val="20"/>
                <w:szCs w:val="20"/>
              </w:rPr>
            </w:pPr>
            <w:r>
              <w:rPr>
                <w:sz w:val="20"/>
                <w:szCs w:val="20"/>
              </w:rPr>
              <w:t xml:space="preserve"> 993600,00</w:t>
            </w:r>
          </w:p>
        </w:tc>
      </w:tr>
      <w:tr w:rsidR="00074C48">
        <w:trPr>
          <w:jc w:val="center"/>
        </w:trPr>
        <w:tc>
          <w:tcPr>
            <w:tcW w:w="2520" w:type="dxa"/>
          </w:tcPr>
          <w:p w:rsidR="00074C48" w:rsidRDefault="00074C48">
            <w:pPr>
              <w:spacing w:line="360" w:lineRule="auto"/>
              <w:jc w:val="center"/>
              <w:rPr>
                <w:sz w:val="20"/>
                <w:szCs w:val="20"/>
              </w:rPr>
            </w:pPr>
            <w:r>
              <w:rPr>
                <w:sz w:val="20"/>
                <w:szCs w:val="20"/>
              </w:rPr>
              <w:t>Всего цеховой персонал</w:t>
            </w:r>
          </w:p>
        </w:tc>
        <w:tc>
          <w:tcPr>
            <w:tcW w:w="1080" w:type="dxa"/>
            <w:tcBorders>
              <w:bottom w:val="single" w:sz="4" w:space="0" w:color="auto"/>
            </w:tcBorders>
          </w:tcPr>
          <w:p w:rsidR="00074C48" w:rsidRDefault="00074C48">
            <w:pPr>
              <w:spacing w:line="360" w:lineRule="auto"/>
              <w:jc w:val="center"/>
              <w:rPr>
                <w:sz w:val="20"/>
                <w:szCs w:val="20"/>
              </w:rPr>
            </w:pPr>
          </w:p>
        </w:tc>
        <w:tc>
          <w:tcPr>
            <w:tcW w:w="900" w:type="dxa"/>
            <w:tcBorders>
              <w:bottom w:val="single" w:sz="4" w:space="0" w:color="auto"/>
            </w:tcBorders>
            <w:vAlign w:val="center"/>
          </w:tcPr>
          <w:p w:rsidR="00074C48" w:rsidRDefault="00074C48">
            <w:pPr>
              <w:spacing w:line="360" w:lineRule="auto"/>
              <w:jc w:val="center"/>
              <w:rPr>
                <w:sz w:val="20"/>
                <w:szCs w:val="20"/>
              </w:rPr>
            </w:pPr>
            <w:r>
              <w:rPr>
                <w:sz w:val="20"/>
                <w:szCs w:val="20"/>
              </w:rPr>
              <w:t>13</w:t>
            </w:r>
          </w:p>
        </w:tc>
        <w:tc>
          <w:tcPr>
            <w:tcW w:w="1260" w:type="dxa"/>
            <w:vAlign w:val="center"/>
          </w:tcPr>
          <w:p w:rsidR="00074C48" w:rsidRDefault="00074C48">
            <w:pPr>
              <w:spacing w:line="360" w:lineRule="auto"/>
              <w:jc w:val="center"/>
              <w:rPr>
                <w:sz w:val="20"/>
                <w:szCs w:val="20"/>
              </w:rPr>
            </w:pPr>
          </w:p>
        </w:tc>
        <w:tc>
          <w:tcPr>
            <w:tcW w:w="1440" w:type="dxa"/>
            <w:vAlign w:val="center"/>
          </w:tcPr>
          <w:p w:rsidR="00074C48" w:rsidRDefault="00074C48">
            <w:pPr>
              <w:spacing w:line="360" w:lineRule="auto"/>
              <w:jc w:val="center"/>
              <w:rPr>
                <w:sz w:val="20"/>
                <w:szCs w:val="20"/>
              </w:rPr>
            </w:pPr>
            <w:r>
              <w:rPr>
                <w:sz w:val="20"/>
                <w:szCs w:val="20"/>
              </w:rPr>
              <w:t>2889450,00</w:t>
            </w:r>
          </w:p>
        </w:tc>
        <w:tc>
          <w:tcPr>
            <w:tcW w:w="1440" w:type="dxa"/>
            <w:vAlign w:val="center"/>
          </w:tcPr>
          <w:p w:rsidR="00074C48" w:rsidRDefault="00074C48">
            <w:pPr>
              <w:spacing w:line="360" w:lineRule="auto"/>
              <w:jc w:val="center"/>
              <w:rPr>
                <w:sz w:val="20"/>
                <w:szCs w:val="20"/>
              </w:rPr>
            </w:pPr>
            <w:r>
              <w:rPr>
                <w:sz w:val="20"/>
                <w:szCs w:val="20"/>
              </w:rPr>
              <w:t>1402470,00</w:t>
            </w:r>
          </w:p>
        </w:tc>
        <w:tc>
          <w:tcPr>
            <w:tcW w:w="1440" w:type="dxa"/>
            <w:vAlign w:val="center"/>
          </w:tcPr>
          <w:p w:rsidR="00074C48" w:rsidRDefault="00074C48">
            <w:pPr>
              <w:spacing w:line="360" w:lineRule="auto"/>
              <w:jc w:val="center"/>
              <w:rPr>
                <w:sz w:val="20"/>
                <w:szCs w:val="20"/>
              </w:rPr>
            </w:pPr>
            <w:r>
              <w:rPr>
                <w:sz w:val="20"/>
                <w:szCs w:val="20"/>
              </w:rPr>
              <w:t>4291920,00</w:t>
            </w:r>
          </w:p>
        </w:tc>
      </w:tr>
      <w:tr w:rsidR="00074C48">
        <w:trPr>
          <w:trHeight w:val="847"/>
          <w:jc w:val="center"/>
        </w:trPr>
        <w:tc>
          <w:tcPr>
            <w:tcW w:w="10080" w:type="dxa"/>
            <w:gridSpan w:val="7"/>
          </w:tcPr>
          <w:p w:rsidR="00074C48" w:rsidRDefault="00074C48">
            <w:pPr>
              <w:spacing w:line="360" w:lineRule="auto"/>
              <w:jc w:val="center"/>
              <w:rPr>
                <w:sz w:val="20"/>
                <w:szCs w:val="20"/>
              </w:rPr>
            </w:pPr>
            <w:r>
              <w:rPr>
                <w:sz w:val="20"/>
                <w:szCs w:val="20"/>
              </w:rPr>
              <w:t>Примечания</w:t>
            </w:r>
          </w:p>
          <w:p w:rsidR="00074C48" w:rsidRDefault="00074C48">
            <w:pPr>
              <w:spacing w:line="360" w:lineRule="auto"/>
              <w:jc w:val="center"/>
              <w:rPr>
                <w:sz w:val="20"/>
                <w:szCs w:val="20"/>
              </w:rPr>
            </w:pPr>
            <w:r>
              <w:rPr>
                <w:sz w:val="20"/>
                <w:szCs w:val="20"/>
              </w:rPr>
              <w:t>- Премии подсобных рабочих планируются из фонда заработной платы</w:t>
            </w:r>
          </w:p>
        </w:tc>
      </w:tr>
    </w:tbl>
    <w:p w:rsidR="00074C48" w:rsidRDefault="00074C48">
      <w:pPr>
        <w:spacing w:line="360" w:lineRule="auto"/>
        <w:ind w:firstLine="709"/>
        <w:jc w:val="both"/>
      </w:pPr>
    </w:p>
    <w:p w:rsidR="00074C48" w:rsidRDefault="00074C48">
      <w:pPr>
        <w:pStyle w:val="3"/>
        <w:ind w:firstLine="720"/>
        <w:rPr>
          <w:rFonts w:ascii="Times New Roman" w:hAnsi="Times New Roman" w:cs="Times New Roman"/>
          <w:b w:val="0"/>
          <w:bCs w:val="0"/>
          <w:sz w:val="32"/>
        </w:rPr>
      </w:pPr>
      <w:bookmarkStart w:id="130" w:name="_Toc137555417"/>
      <w:r>
        <w:rPr>
          <w:rFonts w:ascii="Times New Roman" w:hAnsi="Times New Roman" w:cs="Times New Roman"/>
          <w:b w:val="0"/>
          <w:bCs w:val="0"/>
          <w:sz w:val="32"/>
        </w:rPr>
        <w:t>5.1.3 Расчет годового фонда времени работы машин и оборудования</w:t>
      </w:r>
      <w:bookmarkEnd w:id="130"/>
      <w:r>
        <w:rPr>
          <w:rFonts w:ascii="Times New Roman" w:hAnsi="Times New Roman" w:cs="Times New Roman"/>
          <w:b w:val="0"/>
          <w:bCs w:val="0"/>
          <w:sz w:val="32"/>
        </w:rPr>
        <w:t xml:space="preserve"> </w:t>
      </w:r>
    </w:p>
    <w:p w:rsidR="00074C48" w:rsidRDefault="00074C48">
      <w:pPr>
        <w:spacing w:line="360" w:lineRule="auto"/>
        <w:ind w:firstLine="709"/>
        <w:jc w:val="both"/>
      </w:pPr>
    </w:p>
    <w:p w:rsidR="00074C48" w:rsidRDefault="00074C48">
      <w:pPr>
        <w:spacing w:line="360" w:lineRule="auto"/>
        <w:ind w:firstLine="709"/>
        <w:jc w:val="both"/>
      </w:pPr>
      <w:r>
        <w:t>В таблице 31 приведен расчет фонда времени работы оборудования.</w:t>
      </w:r>
    </w:p>
    <w:p w:rsidR="00074C48" w:rsidRDefault="00074C48">
      <w:pPr>
        <w:spacing w:line="360" w:lineRule="auto"/>
        <w:jc w:val="both"/>
      </w:pPr>
    </w:p>
    <w:p w:rsidR="00074C48" w:rsidRDefault="00074C48">
      <w:pPr>
        <w:spacing w:line="360" w:lineRule="auto"/>
        <w:jc w:val="both"/>
      </w:pPr>
    </w:p>
    <w:p w:rsidR="00074C48" w:rsidRDefault="00074C48">
      <w:pPr>
        <w:spacing w:line="360" w:lineRule="auto"/>
        <w:jc w:val="both"/>
      </w:pPr>
    </w:p>
    <w:p w:rsidR="00074C48" w:rsidRDefault="00074C48">
      <w:pPr>
        <w:spacing w:line="360" w:lineRule="auto"/>
        <w:jc w:val="both"/>
      </w:pPr>
      <w:r>
        <w:t xml:space="preserve">Таблица 31 – Годовой фонд времени работы оборудования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1"/>
        <w:gridCol w:w="3779"/>
      </w:tblGrid>
      <w:tr w:rsidR="00074C48">
        <w:tc>
          <w:tcPr>
            <w:tcW w:w="6301" w:type="dxa"/>
          </w:tcPr>
          <w:p w:rsidR="00074C48" w:rsidRDefault="00074C48">
            <w:pPr>
              <w:spacing w:line="360" w:lineRule="auto"/>
              <w:ind w:firstLine="709"/>
              <w:jc w:val="both"/>
              <w:rPr>
                <w:sz w:val="20"/>
                <w:szCs w:val="20"/>
              </w:rPr>
            </w:pPr>
            <w:r>
              <w:rPr>
                <w:sz w:val="20"/>
                <w:szCs w:val="20"/>
              </w:rPr>
              <w:t>Элемент времени</w:t>
            </w:r>
          </w:p>
        </w:tc>
        <w:tc>
          <w:tcPr>
            <w:tcW w:w="3779" w:type="dxa"/>
          </w:tcPr>
          <w:p w:rsidR="00074C48" w:rsidRDefault="00074C48">
            <w:pPr>
              <w:spacing w:line="360" w:lineRule="auto"/>
              <w:ind w:firstLine="709"/>
              <w:jc w:val="both"/>
              <w:rPr>
                <w:sz w:val="20"/>
                <w:szCs w:val="20"/>
              </w:rPr>
            </w:pPr>
            <w:r>
              <w:rPr>
                <w:sz w:val="20"/>
                <w:szCs w:val="20"/>
              </w:rPr>
              <w:t xml:space="preserve">Количество дней </w:t>
            </w:r>
          </w:p>
        </w:tc>
      </w:tr>
      <w:tr w:rsidR="00074C48">
        <w:tc>
          <w:tcPr>
            <w:tcW w:w="6301" w:type="dxa"/>
          </w:tcPr>
          <w:p w:rsidR="00074C48" w:rsidRDefault="00074C48">
            <w:pPr>
              <w:spacing w:line="360" w:lineRule="auto"/>
              <w:ind w:firstLine="709"/>
              <w:jc w:val="both"/>
              <w:rPr>
                <w:sz w:val="20"/>
                <w:szCs w:val="20"/>
              </w:rPr>
            </w:pPr>
            <w:r>
              <w:rPr>
                <w:sz w:val="20"/>
                <w:szCs w:val="20"/>
              </w:rPr>
              <w:t xml:space="preserve">Календарный фонд времени работы оборудования </w:t>
            </w:r>
          </w:p>
          <w:p w:rsidR="00074C48" w:rsidRDefault="00074C48">
            <w:pPr>
              <w:spacing w:line="360" w:lineRule="auto"/>
              <w:ind w:firstLine="709"/>
              <w:jc w:val="both"/>
              <w:rPr>
                <w:sz w:val="20"/>
                <w:szCs w:val="20"/>
              </w:rPr>
            </w:pPr>
            <w:r>
              <w:rPr>
                <w:sz w:val="20"/>
                <w:szCs w:val="20"/>
              </w:rPr>
              <w:t>Планируемые остановки:</w:t>
            </w:r>
          </w:p>
          <w:p w:rsidR="00074C48" w:rsidRDefault="00074C48">
            <w:pPr>
              <w:spacing w:line="360" w:lineRule="auto"/>
              <w:ind w:firstLine="709"/>
              <w:jc w:val="both"/>
              <w:rPr>
                <w:sz w:val="20"/>
                <w:szCs w:val="20"/>
              </w:rPr>
            </w:pPr>
            <w:r>
              <w:rPr>
                <w:sz w:val="20"/>
                <w:szCs w:val="20"/>
              </w:rPr>
              <w:t>- на капитальный ремонт</w:t>
            </w:r>
          </w:p>
          <w:p w:rsidR="00074C48" w:rsidRDefault="00074C48">
            <w:pPr>
              <w:spacing w:line="360" w:lineRule="auto"/>
              <w:ind w:firstLine="709"/>
              <w:jc w:val="both"/>
              <w:rPr>
                <w:sz w:val="20"/>
                <w:szCs w:val="20"/>
              </w:rPr>
            </w:pPr>
            <w:r>
              <w:rPr>
                <w:sz w:val="20"/>
                <w:szCs w:val="20"/>
              </w:rPr>
              <w:t>- на текущий ремонт</w:t>
            </w:r>
          </w:p>
          <w:p w:rsidR="00074C48" w:rsidRDefault="00074C48">
            <w:pPr>
              <w:spacing w:line="360" w:lineRule="auto"/>
              <w:ind w:firstLine="709"/>
              <w:jc w:val="both"/>
              <w:rPr>
                <w:sz w:val="20"/>
                <w:szCs w:val="20"/>
              </w:rPr>
            </w:pPr>
            <w:r>
              <w:rPr>
                <w:sz w:val="20"/>
                <w:szCs w:val="20"/>
              </w:rPr>
              <w:t>- по техническим причинам</w:t>
            </w:r>
          </w:p>
        </w:tc>
        <w:tc>
          <w:tcPr>
            <w:tcW w:w="3779" w:type="dxa"/>
          </w:tcPr>
          <w:p w:rsidR="00074C48" w:rsidRDefault="00074C48">
            <w:pPr>
              <w:spacing w:line="360" w:lineRule="auto"/>
              <w:ind w:firstLine="709"/>
              <w:jc w:val="center"/>
              <w:rPr>
                <w:sz w:val="20"/>
                <w:szCs w:val="20"/>
              </w:rPr>
            </w:pPr>
            <w:r>
              <w:rPr>
                <w:sz w:val="20"/>
                <w:szCs w:val="20"/>
              </w:rPr>
              <w:t>365</w:t>
            </w:r>
          </w:p>
          <w:p w:rsidR="00074C48" w:rsidRDefault="00074C48">
            <w:pPr>
              <w:spacing w:line="360" w:lineRule="auto"/>
              <w:ind w:firstLine="709"/>
              <w:jc w:val="center"/>
              <w:rPr>
                <w:sz w:val="20"/>
                <w:szCs w:val="20"/>
              </w:rPr>
            </w:pPr>
          </w:p>
          <w:p w:rsidR="00074C48" w:rsidRDefault="00074C48">
            <w:pPr>
              <w:spacing w:line="360" w:lineRule="auto"/>
              <w:ind w:firstLine="709"/>
              <w:jc w:val="center"/>
              <w:rPr>
                <w:sz w:val="20"/>
                <w:szCs w:val="20"/>
              </w:rPr>
            </w:pPr>
            <w:r>
              <w:rPr>
                <w:sz w:val="20"/>
                <w:szCs w:val="20"/>
              </w:rPr>
              <w:t>8</w:t>
            </w:r>
          </w:p>
          <w:p w:rsidR="00074C48" w:rsidRDefault="00074C48">
            <w:pPr>
              <w:spacing w:line="360" w:lineRule="auto"/>
              <w:ind w:firstLine="709"/>
              <w:jc w:val="center"/>
              <w:rPr>
                <w:sz w:val="20"/>
                <w:szCs w:val="20"/>
              </w:rPr>
            </w:pPr>
            <w:r>
              <w:rPr>
                <w:sz w:val="20"/>
                <w:szCs w:val="20"/>
              </w:rPr>
              <w:t>5</w:t>
            </w:r>
          </w:p>
          <w:p w:rsidR="00074C48" w:rsidRDefault="00074C48">
            <w:pPr>
              <w:spacing w:line="360" w:lineRule="auto"/>
              <w:ind w:firstLine="709"/>
              <w:jc w:val="center"/>
              <w:rPr>
                <w:sz w:val="20"/>
                <w:szCs w:val="20"/>
              </w:rPr>
            </w:pPr>
            <w:r>
              <w:rPr>
                <w:sz w:val="20"/>
                <w:szCs w:val="20"/>
              </w:rPr>
              <w:t>2</w:t>
            </w:r>
          </w:p>
        </w:tc>
      </w:tr>
      <w:tr w:rsidR="00074C48">
        <w:tc>
          <w:tcPr>
            <w:tcW w:w="6301" w:type="dxa"/>
            <w:vAlign w:val="center"/>
          </w:tcPr>
          <w:p w:rsidR="00074C48" w:rsidRDefault="00074C48">
            <w:pPr>
              <w:spacing w:line="360" w:lineRule="auto"/>
              <w:ind w:firstLine="709"/>
              <w:jc w:val="both"/>
              <w:rPr>
                <w:sz w:val="20"/>
                <w:szCs w:val="20"/>
              </w:rPr>
            </w:pPr>
            <w:r>
              <w:rPr>
                <w:sz w:val="20"/>
                <w:szCs w:val="20"/>
              </w:rPr>
              <w:t xml:space="preserve">Итого эффективный фонд времени работы оборудования </w:t>
            </w:r>
          </w:p>
        </w:tc>
        <w:tc>
          <w:tcPr>
            <w:tcW w:w="3779" w:type="dxa"/>
            <w:vAlign w:val="center"/>
          </w:tcPr>
          <w:p w:rsidR="00074C48" w:rsidRDefault="00074C48">
            <w:pPr>
              <w:spacing w:line="360" w:lineRule="auto"/>
              <w:ind w:firstLine="709"/>
              <w:jc w:val="center"/>
              <w:rPr>
                <w:sz w:val="20"/>
                <w:szCs w:val="20"/>
              </w:rPr>
            </w:pPr>
            <w:r>
              <w:rPr>
                <w:sz w:val="20"/>
                <w:szCs w:val="20"/>
              </w:rPr>
              <w:t>350</w:t>
            </w:r>
          </w:p>
        </w:tc>
      </w:tr>
    </w:tbl>
    <w:p w:rsidR="00074C48" w:rsidRDefault="00074C48">
      <w:pPr>
        <w:spacing w:line="360" w:lineRule="auto"/>
        <w:ind w:firstLine="709"/>
        <w:jc w:val="both"/>
      </w:pPr>
    </w:p>
    <w:p w:rsidR="00074C48" w:rsidRDefault="00074C48">
      <w:pPr>
        <w:pStyle w:val="1"/>
        <w:ind w:firstLine="720"/>
        <w:rPr>
          <w:rFonts w:ascii="Times New Roman" w:hAnsi="Times New Roman" w:cs="Times New Roman"/>
          <w:b w:val="0"/>
          <w:bCs w:val="0"/>
        </w:rPr>
      </w:pPr>
      <w:bookmarkStart w:id="131" w:name="_Toc137555418"/>
      <w:r>
        <w:rPr>
          <w:rFonts w:ascii="Times New Roman" w:hAnsi="Times New Roman" w:cs="Times New Roman"/>
          <w:b w:val="0"/>
          <w:bCs w:val="0"/>
        </w:rPr>
        <w:t>6 Безопасность жизнедеятельности</w:t>
      </w:r>
      <w:bookmarkEnd w:id="131"/>
    </w:p>
    <w:p w:rsidR="00074C48" w:rsidRDefault="00074C48">
      <w:pPr>
        <w:tabs>
          <w:tab w:val="left" w:pos="7720"/>
        </w:tabs>
        <w:spacing w:line="360" w:lineRule="auto"/>
        <w:ind w:firstLine="709"/>
        <w:jc w:val="both"/>
      </w:pPr>
      <w:r>
        <w:tab/>
      </w:r>
    </w:p>
    <w:p w:rsidR="00074C48" w:rsidRDefault="00074C48">
      <w:pPr>
        <w:pStyle w:val="2"/>
      </w:pPr>
      <w:bookmarkStart w:id="132" w:name="_Toc137555419"/>
      <w:r>
        <w:t>6.1 Объемно-планировочные решения зданий и сооружений цеха</w:t>
      </w:r>
      <w:bookmarkEnd w:id="132"/>
    </w:p>
    <w:p w:rsidR="00074C48" w:rsidRDefault="00074C48">
      <w:pPr>
        <w:tabs>
          <w:tab w:val="left" w:pos="0"/>
          <w:tab w:val="left" w:pos="3800"/>
        </w:tabs>
        <w:spacing w:line="360" w:lineRule="auto"/>
        <w:ind w:firstLine="709"/>
        <w:jc w:val="both"/>
      </w:pPr>
      <w:r>
        <w:tab/>
      </w:r>
    </w:p>
    <w:p w:rsidR="00074C48" w:rsidRDefault="00074C48">
      <w:pPr>
        <w:spacing w:line="360" w:lineRule="auto"/>
        <w:ind w:firstLine="709"/>
        <w:jc w:val="both"/>
      </w:pPr>
      <w:r>
        <w:t>Для успешного ведения технологического процесса необходимо разработать решения социального характера, имеющие целью создание на производстве наиболее благоприятных условий труда, надлежащего социально-бытового обеспечения работающих и защиты окружающей среды [18,24].</w:t>
      </w:r>
    </w:p>
    <w:p w:rsidR="00074C48" w:rsidRDefault="00074C48">
      <w:pPr>
        <w:pStyle w:val="a4"/>
        <w:ind w:firstLine="709"/>
        <w:rPr>
          <w:sz w:val="28"/>
          <w:szCs w:val="28"/>
        </w:rPr>
      </w:pPr>
      <w:r>
        <w:rPr>
          <w:sz w:val="28"/>
          <w:szCs w:val="28"/>
        </w:rPr>
        <w:t>Химико-металлургический цех относится к разряду цехов, в которых технология производства связана с получением веществ, растворов и газов, обладающих вредным воздействием на организм человека.</w:t>
      </w:r>
    </w:p>
    <w:p w:rsidR="00074C48" w:rsidRDefault="00074C48">
      <w:pPr>
        <w:pStyle w:val="a4"/>
        <w:ind w:firstLine="709"/>
        <w:rPr>
          <w:sz w:val="28"/>
          <w:szCs w:val="28"/>
        </w:rPr>
      </w:pPr>
      <w:r>
        <w:rPr>
          <w:sz w:val="28"/>
          <w:szCs w:val="28"/>
        </w:rPr>
        <w:t>Для предприятия в состав которого входит проектируемый цех, технологические процессы в котором являются источниками выделения вредных веществ в окружающую среду, предусматривается установление санитарно-защитной зоны, шириной 1000 м.</w:t>
      </w:r>
    </w:p>
    <w:p w:rsidR="00074C48" w:rsidRDefault="00074C48">
      <w:pPr>
        <w:pStyle w:val="31"/>
        <w:spacing w:after="0" w:line="360" w:lineRule="auto"/>
        <w:ind w:left="0" w:firstLine="709"/>
        <w:jc w:val="both"/>
        <w:rPr>
          <w:sz w:val="28"/>
          <w:szCs w:val="28"/>
        </w:rPr>
      </w:pPr>
      <w:r>
        <w:rPr>
          <w:sz w:val="28"/>
          <w:szCs w:val="28"/>
        </w:rPr>
        <w:t>Проектируемый цех расположен с подветренной стороны по отношению к жилому району. Это условие удовлетворяется и при расположении цеха на генеральном плане завода по отношению к цехам, не являющимися источниками выделения вредных отходов в окружающую среду, а также к административно-бытовым зданиям. Продольные оси аэрационных фонарей и стены здания с проемами, используемые для аэрации помещений, ориентированы в плане под углом 45</w:t>
      </w:r>
      <w:r>
        <w:rPr>
          <w:sz w:val="28"/>
          <w:szCs w:val="28"/>
          <w:vertAlign w:val="superscript"/>
        </w:rPr>
        <w:t>о</w:t>
      </w:r>
      <w:r>
        <w:rPr>
          <w:sz w:val="28"/>
          <w:szCs w:val="28"/>
        </w:rPr>
        <w:t xml:space="preserve"> к преобладающему направлению ветра в летний период.</w:t>
      </w:r>
    </w:p>
    <w:p w:rsidR="00074C48" w:rsidRDefault="00074C48">
      <w:pPr>
        <w:spacing w:line="360" w:lineRule="auto"/>
        <w:ind w:firstLine="709"/>
        <w:jc w:val="both"/>
      </w:pPr>
      <w:r>
        <w:t>На крыше здания располагаются светоаэрационный фонарь. Кроме того, на крыше цеха пре</w:t>
      </w:r>
      <w:r>
        <w:softHyphen/>
        <w:t>дусмотрено ограждение по периметру здания высотой</w:t>
      </w:r>
      <w:r>
        <w:rPr>
          <w:noProof/>
        </w:rPr>
        <w:t xml:space="preserve"> 0,9</w:t>
      </w:r>
      <w:r>
        <w:t> м. Для доступа на крышу уста</w:t>
      </w:r>
      <w:r>
        <w:softHyphen/>
        <w:t>новлены наружные пожарные лестницы, также расположенные по периметру здания на рас</w:t>
      </w:r>
      <w:r>
        <w:softHyphen/>
        <w:t>стоянии не более</w:t>
      </w:r>
      <w:r>
        <w:rPr>
          <w:noProof/>
        </w:rPr>
        <w:t xml:space="preserve"> 140</w:t>
      </w:r>
      <w:r>
        <w:t xml:space="preserve"> м. </w:t>
      </w:r>
    </w:p>
    <w:p w:rsidR="00074C48" w:rsidRDefault="00074C48">
      <w:pPr>
        <w:pStyle w:val="31"/>
        <w:spacing w:after="0" w:line="360" w:lineRule="auto"/>
        <w:ind w:left="0" w:firstLine="709"/>
        <w:jc w:val="both"/>
        <w:rPr>
          <w:sz w:val="28"/>
          <w:szCs w:val="28"/>
        </w:rPr>
      </w:pPr>
      <w:r>
        <w:rPr>
          <w:sz w:val="28"/>
          <w:szCs w:val="28"/>
        </w:rPr>
        <w:t>Пол основных рабочих площадок покрыт стальными листами, пол вспомогательных площадок выполнен из керамических плиток. Рабочие площадки, лестницы, переходные мостки, проемы, люки и т.д., находящиеся на высоте более чем 0,6 м, ограждены перилами высотой 1,2 м. Уклон лестниц не превышает 40</w:t>
      </w:r>
      <w:r>
        <w:rPr>
          <w:sz w:val="28"/>
          <w:szCs w:val="28"/>
          <w:vertAlign w:val="superscript"/>
        </w:rPr>
        <w:t>°</w:t>
      </w:r>
      <w:r>
        <w:rPr>
          <w:sz w:val="28"/>
          <w:szCs w:val="28"/>
        </w:rPr>
        <w:t>.</w:t>
      </w:r>
    </w:p>
    <w:p w:rsidR="00074C48" w:rsidRDefault="00074C48">
      <w:pPr>
        <w:pStyle w:val="31"/>
        <w:spacing w:after="0" w:line="360" w:lineRule="auto"/>
        <w:ind w:left="0" w:firstLine="709"/>
        <w:jc w:val="both"/>
        <w:rPr>
          <w:sz w:val="28"/>
          <w:szCs w:val="28"/>
        </w:rPr>
      </w:pPr>
      <w:r>
        <w:rPr>
          <w:sz w:val="28"/>
          <w:szCs w:val="28"/>
        </w:rPr>
        <w:t>Основное и вспомогательное оборудование скомпоновано с учетом наиболее эффективного удаления из цеха избыточного тепла естественным путем. Ширина проходов составляет 1,5 м. Цех спроектирован с учетом, что на одного работающего приходится 15 м</w:t>
      </w:r>
      <w:r>
        <w:rPr>
          <w:sz w:val="28"/>
          <w:szCs w:val="28"/>
          <w:vertAlign w:val="superscript"/>
        </w:rPr>
        <w:t>3</w:t>
      </w:r>
      <w:r>
        <w:rPr>
          <w:sz w:val="28"/>
          <w:szCs w:val="28"/>
        </w:rPr>
        <w:t xml:space="preserve"> и 4,5 м</w:t>
      </w:r>
      <w:r>
        <w:rPr>
          <w:sz w:val="28"/>
          <w:szCs w:val="28"/>
          <w:vertAlign w:val="superscript"/>
        </w:rPr>
        <w:t>2</w:t>
      </w:r>
      <w:r>
        <w:rPr>
          <w:sz w:val="28"/>
          <w:szCs w:val="28"/>
        </w:rPr>
        <w:t>.</w:t>
      </w:r>
    </w:p>
    <w:p w:rsidR="00074C48" w:rsidRDefault="00074C48">
      <w:pPr>
        <w:pStyle w:val="31"/>
        <w:spacing w:after="0" w:line="360" w:lineRule="auto"/>
        <w:ind w:left="0" w:firstLine="709"/>
        <w:jc w:val="both"/>
        <w:rPr>
          <w:sz w:val="28"/>
          <w:szCs w:val="28"/>
        </w:rPr>
      </w:pPr>
      <w:r>
        <w:rPr>
          <w:sz w:val="28"/>
          <w:szCs w:val="28"/>
        </w:rPr>
        <w:t>Санитарно-бытовые помещения размещаются с наветренной стороны по отношению к цеху [26]. Площади санитарно-бытовых помещений рассчитываются по количеству работающих в смене, гардеробные – с учетом всего персонала. Питьевые установки снабжаются чистой водой с температурой до 20° С, аппараты с газированной подсоленной водой устанавливаются на расстоянии 50 м от рабочих мест.</w:t>
      </w:r>
    </w:p>
    <w:p w:rsidR="00074C48" w:rsidRDefault="00074C48">
      <w:pPr>
        <w:tabs>
          <w:tab w:val="left" w:pos="0"/>
          <w:tab w:val="left" w:pos="1200"/>
        </w:tabs>
        <w:spacing w:line="360" w:lineRule="auto"/>
        <w:ind w:firstLine="709"/>
        <w:jc w:val="both"/>
      </w:pPr>
    </w:p>
    <w:p w:rsidR="00074C48" w:rsidRDefault="00074C48">
      <w:pPr>
        <w:pStyle w:val="2"/>
      </w:pPr>
      <w:bookmarkStart w:id="133" w:name="_Toc137555420"/>
      <w:r>
        <w:t>6.2 Отопление и вентиляция</w:t>
      </w:r>
      <w:bookmarkEnd w:id="133"/>
    </w:p>
    <w:p w:rsidR="00074C48" w:rsidRDefault="00074C48">
      <w:pPr>
        <w:tabs>
          <w:tab w:val="left" w:pos="720"/>
          <w:tab w:val="left" w:pos="1200"/>
        </w:tabs>
        <w:spacing w:line="360" w:lineRule="auto"/>
        <w:ind w:firstLine="709"/>
        <w:jc w:val="both"/>
      </w:pPr>
    </w:p>
    <w:p w:rsidR="00074C48" w:rsidRDefault="00074C48">
      <w:pPr>
        <w:tabs>
          <w:tab w:val="left" w:pos="720"/>
          <w:tab w:val="left" w:pos="1200"/>
        </w:tabs>
        <w:spacing w:line="360" w:lineRule="auto"/>
        <w:ind w:firstLine="709"/>
        <w:jc w:val="both"/>
      </w:pPr>
      <w:r>
        <w:t xml:space="preserve">По степени тяжести работа, выполняемая рабочими в цехе, относится к категориям </w:t>
      </w:r>
      <w:r>
        <w:rPr>
          <w:lang w:val="en-US"/>
        </w:rPr>
        <w:t>I</w:t>
      </w:r>
      <w:r>
        <w:t xml:space="preserve">б, </w:t>
      </w:r>
      <w:r>
        <w:rPr>
          <w:lang w:val="en-US"/>
        </w:rPr>
        <w:t>II</w:t>
      </w:r>
      <w:r>
        <w:t xml:space="preserve">б и </w:t>
      </w:r>
      <w:r>
        <w:rPr>
          <w:lang w:val="en-US"/>
        </w:rPr>
        <w:t>III</w:t>
      </w:r>
      <w:r>
        <w:t>. Значения принятых допустимых параметров воздушной среды в рабочих зонах производственных помещений по ГОСТ 12.1.005-88 [27] представлены в таблице 33.</w:t>
      </w:r>
    </w:p>
    <w:p w:rsidR="00074C48" w:rsidRDefault="00074C48">
      <w:pPr>
        <w:tabs>
          <w:tab w:val="left" w:pos="720"/>
          <w:tab w:val="left" w:pos="1200"/>
        </w:tabs>
        <w:spacing w:line="360" w:lineRule="auto"/>
        <w:ind w:firstLine="709"/>
        <w:jc w:val="both"/>
      </w:pPr>
    </w:p>
    <w:p w:rsidR="00074C48" w:rsidRDefault="00074C48">
      <w:pPr>
        <w:tabs>
          <w:tab w:val="left" w:pos="720"/>
          <w:tab w:val="left" w:pos="1200"/>
        </w:tabs>
        <w:spacing w:line="360" w:lineRule="auto"/>
        <w:ind w:firstLine="709"/>
        <w:jc w:val="both"/>
      </w:pPr>
    </w:p>
    <w:p w:rsidR="00074C48" w:rsidRDefault="00074C48">
      <w:pPr>
        <w:tabs>
          <w:tab w:val="left" w:pos="720"/>
          <w:tab w:val="left" w:pos="1200"/>
        </w:tabs>
        <w:spacing w:line="360" w:lineRule="auto"/>
        <w:ind w:firstLine="709"/>
        <w:jc w:val="both"/>
      </w:pPr>
    </w:p>
    <w:p w:rsidR="00074C48" w:rsidRDefault="00074C48">
      <w:pPr>
        <w:tabs>
          <w:tab w:val="left" w:pos="720"/>
          <w:tab w:val="left" w:pos="1200"/>
        </w:tabs>
        <w:spacing w:line="360" w:lineRule="auto"/>
        <w:ind w:firstLine="709"/>
        <w:jc w:val="both"/>
      </w:pPr>
    </w:p>
    <w:p w:rsidR="00074C48" w:rsidRDefault="00074C48">
      <w:pPr>
        <w:tabs>
          <w:tab w:val="left" w:pos="720"/>
          <w:tab w:val="left" w:pos="1200"/>
        </w:tabs>
        <w:spacing w:line="360" w:lineRule="auto"/>
        <w:jc w:val="both"/>
      </w:pPr>
      <w:r>
        <w:t>Таблица 33 – Значение принятых допустимых параметров воздушной среды в рабочей зоне производственных помещений реконструируемого цеха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392"/>
        <w:gridCol w:w="1080"/>
        <w:gridCol w:w="960"/>
        <w:gridCol w:w="1200"/>
        <w:gridCol w:w="1080"/>
        <w:gridCol w:w="1060"/>
        <w:gridCol w:w="1220"/>
        <w:gridCol w:w="954"/>
      </w:tblGrid>
      <w:tr w:rsidR="00074C48">
        <w:trPr>
          <w:cantSplit/>
          <w:trHeight w:val="304"/>
        </w:trPr>
        <w:tc>
          <w:tcPr>
            <w:tcW w:w="1260" w:type="dxa"/>
            <w:vMerge w:val="restart"/>
            <w:vAlign w:val="center"/>
          </w:tcPr>
          <w:p w:rsidR="00074C48" w:rsidRDefault="00074C48">
            <w:pPr>
              <w:tabs>
                <w:tab w:val="left" w:pos="720"/>
                <w:tab w:val="left" w:pos="1200"/>
              </w:tabs>
              <w:spacing w:line="360" w:lineRule="auto"/>
              <w:jc w:val="center"/>
              <w:rPr>
                <w:sz w:val="20"/>
                <w:szCs w:val="20"/>
              </w:rPr>
            </w:pPr>
            <w:r>
              <w:rPr>
                <w:sz w:val="20"/>
                <w:szCs w:val="20"/>
              </w:rPr>
              <w:t>Период года</w:t>
            </w:r>
          </w:p>
        </w:tc>
        <w:tc>
          <w:tcPr>
            <w:tcW w:w="1392" w:type="dxa"/>
            <w:vMerge w:val="restart"/>
            <w:vAlign w:val="center"/>
          </w:tcPr>
          <w:p w:rsidR="00074C48" w:rsidRDefault="00074C48">
            <w:pPr>
              <w:tabs>
                <w:tab w:val="left" w:pos="720"/>
                <w:tab w:val="left" w:pos="1200"/>
              </w:tabs>
              <w:spacing w:line="360" w:lineRule="auto"/>
              <w:jc w:val="center"/>
              <w:rPr>
                <w:sz w:val="20"/>
                <w:szCs w:val="20"/>
              </w:rPr>
            </w:pPr>
            <w:r>
              <w:rPr>
                <w:sz w:val="20"/>
                <w:szCs w:val="20"/>
              </w:rPr>
              <w:t>Категория работ</w:t>
            </w:r>
          </w:p>
        </w:tc>
        <w:tc>
          <w:tcPr>
            <w:tcW w:w="3240" w:type="dxa"/>
            <w:gridSpan w:val="3"/>
            <w:vAlign w:val="center"/>
          </w:tcPr>
          <w:p w:rsidR="00074C48" w:rsidRDefault="00074C48">
            <w:pPr>
              <w:tabs>
                <w:tab w:val="left" w:pos="720"/>
                <w:tab w:val="left" w:pos="1200"/>
              </w:tabs>
              <w:spacing w:line="360" w:lineRule="auto"/>
              <w:jc w:val="center"/>
              <w:rPr>
                <w:sz w:val="20"/>
                <w:szCs w:val="20"/>
              </w:rPr>
            </w:pPr>
            <w:r>
              <w:rPr>
                <w:sz w:val="20"/>
                <w:szCs w:val="20"/>
              </w:rPr>
              <w:t>Температура воздуха,° С</w:t>
            </w:r>
          </w:p>
        </w:tc>
        <w:tc>
          <w:tcPr>
            <w:tcW w:w="2140" w:type="dxa"/>
            <w:gridSpan w:val="2"/>
            <w:vAlign w:val="center"/>
          </w:tcPr>
          <w:p w:rsidR="00074C48" w:rsidRDefault="00074C48">
            <w:pPr>
              <w:tabs>
                <w:tab w:val="left" w:pos="720"/>
                <w:tab w:val="left" w:pos="1200"/>
              </w:tabs>
              <w:spacing w:line="360" w:lineRule="auto"/>
              <w:jc w:val="center"/>
              <w:rPr>
                <w:sz w:val="20"/>
                <w:szCs w:val="20"/>
              </w:rPr>
            </w:pPr>
            <w:r>
              <w:rPr>
                <w:sz w:val="20"/>
                <w:szCs w:val="20"/>
              </w:rPr>
              <w:t>Относительная влажность воздуха, %</w:t>
            </w:r>
          </w:p>
        </w:tc>
        <w:tc>
          <w:tcPr>
            <w:tcW w:w="2174" w:type="dxa"/>
            <w:gridSpan w:val="2"/>
            <w:vAlign w:val="center"/>
          </w:tcPr>
          <w:p w:rsidR="00074C48" w:rsidRDefault="00074C48">
            <w:pPr>
              <w:tabs>
                <w:tab w:val="left" w:pos="720"/>
                <w:tab w:val="left" w:pos="1200"/>
              </w:tabs>
              <w:spacing w:line="360" w:lineRule="auto"/>
              <w:jc w:val="center"/>
              <w:rPr>
                <w:sz w:val="20"/>
                <w:szCs w:val="20"/>
              </w:rPr>
            </w:pPr>
            <w:r>
              <w:rPr>
                <w:sz w:val="20"/>
                <w:szCs w:val="20"/>
              </w:rPr>
              <w:t>Скорость движения воздуха,  м/с</w:t>
            </w:r>
          </w:p>
        </w:tc>
      </w:tr>
      <w:tr w:rsidR="00074C48">
        <w:trPr>
          <w:cantSplit/>
          <w:trHeight w:val="269"/>
        </w:trPr>
        <w:tc>
          <w:tcPr>
            <w:tcW w:w="1260" w:type="dxa"/>
            <w:vMerge/>
            <w:vAlign w:val="center"/>
          </w:tcPr>
          <w:p w:rsidR="00074C48" w:rsidRDefault="00074C48">
            <w:pPr>
              <w:tabs>
                <w:tab w:val="left" w:pos="720"/>
                <w:tab w:val="left" w:pos="1200"/>
              </w:tabs>
              <w:spacing w:line="360" w:lineRule="auto"/>
              <w:jc w:val="center"/>
              <w:rPr>
                <w:sz w:val="20"/>
                <w:szCs w:val="20"/>
              </w:rPr>
            </w:pPr>
          </w:p>
        </w:tc>
        <w:tc>
          <w:tcPr>
            <w:tcW w:w="1392" w:type="dxa"/>
            <w:vMerge/>
            <w:vAlign w:val="center"/>
          </w:tcPr>
          <w:p w:rsidR="00074C48" w:rsidRDefault="00074C48">
            <w:pPr>
              <w:tabs>
                <w:tab w:val="left" w:pos="720"/>
                <w:tab w:val="left" w:pos="1200"/>
              </w:tabs>
              <w:spacing w:line="360" w:lineRule="auto"/>
              <w:jc w:val="center"/>
              <w:rPr>
                <w:sz w:val="20"/>
                <w:szCs w:val="20"/>
              </w:rPr>
            </w:pPr>
          </w:p>
        </w:tc>
        <w:tc>
          <w:tcPr>
            <w:tcW w:w="1080" w:type="dxa"/>
            <w:vMerge w:val="restart"/>
            <w:vAlign w:val="center"/>
          </w:tcPr>
          <w:p w:rsidR="00074C48" w:rsidRDefault="00074C48">
            <w:pPr>
              <w:tabs>
                <w:tab w:val="left" w:pos="720"/>
                <w:tab w:val="left" w:pos="1200"/>
              </w:tabs>
              <w:spacing w:line="360" w:lineRule="auto"/>
              <w:jc w:val="center"/>
              <w:rPr>
                <w:sz w:val="20"/>
                <w:szCs w:val="20"/>
              </w:rPr>
            </w:pPr>
            <w:r>
              <w:rPr>
                <w:sz w:val="20"/>
                <w:szCs w:val="20"/>
              </w:rPr>
              <w:t>Оптимальная</w:t>
            </w:r>
          </w:p>
        </w:tc>
        <w:tc>
          <w:tcPr>
            <w:tcW w:w="2160" w:type="dxa"/>
            <w:gridSpan w:val="2"/>
            <w:vAlign w:val="center"/>
          </w:tcPr>
          <w:p w:rsidR="00074C48" w:rsidRDefault="00074C48">
            <w:pPr>
              <w:tabs>
                <w:tab w:val="left" w:pos="720"/>
                <w:tab w:val="left" w:pos="1200"/>
              </w:tabs>
              <w:spacing w:line="360" w:lineRule="auto"/>
              <w:jc w:val="center"/>
              <w:rPr>
                <w:sz w:val="20"/>
                <w:szCs w:val="20"/>
              </w:rPr>
            </w:pPr>
            <w:r>
              <w:rPr>
                <w:sz w:val="20"/>
                <w:szCs w:val="20"/>
              </w:rPr>
              <w:t>Допустимая</w:t>
            </w:r>
          </w:p>
        </w:tc>
        <w:tc>
          <w:tcPr>
            <w:tcW w:w="1080" w:type="dxa"/>
            <w:vMerge w:val="restart"/>
            <w:vAlign w:val="center"/>
          </w:tcPr>
          <w:p w:rsidR="00074C48" w:rsidRDefault="00074C48">
            <w:pPr>
              <w:tabs>
                <w:tab w:val="left" w:pos="720"/>
                <w:tab w:val="left" w:pos="1200"/>
              </w:tabs>
              <w:spacing w:line="360" w:lineRule="auto"/>
              <w:jc w:val="center"/>
              <w:rPr>
                <w:sz w:val="20"/>
                <w:szCs w:val="20"/>
              </w:rPr>
            </w:pPr>
            <w:r>
              <w:rPr>
                <w:sz w:val="20"/>
                <w:szCs w:val="20"/>
              </w:rPr>
              <w:t>Оптимальная</w:t>
            </w:r>
          </w:p>
        </w:tc>
        <w:tc>
          <w:tcPr>
            <w:tcW w:w="1060" w:type="dxa"/>
            <w:vMerge w:val="restart"/>
            <w:vAlign w:val="center"/>
          </w:tcPr>
          <w:p w:rsidR="00074C48" w:rsidRDefault="00074C48">
            <w:pPr>
              <w:tabs>
                <w:tab w:val="left" w:pos="720"/>
                <w:tab w:val="left" w:pos="1200"/>
              </w:tabs>
              <w:spacing w:line="360" w:lineRule="auto"/>
              <w:jc w:val="center"/>
              <w:rPr>
                <w:sz w:val="20"/>
                <w:szCs w:val="20"/>
              </w:rPr>
            </w:pPr>
            <w:r>
              <w:rPr>
                <w:sz w:val="20"/>
                <w:szCs w:val="20"/>
              </w:rPr>
              <w:t>Допустимая</w:t>
            </w:r>
          </w:p>
        </w:tc>
        <w:tc>
          <w:tcPr>
            <w:tcW w:w="1220" w:type="dxa"/>
            <w:vMerge w:val="restart"/>
            <w:vAlign w:val="center"/>
          </w:tcPr>
          <w:p w:rsidR="00074C48" w:rsidRDefault="00074C48">
            <w:pPr>
              <w:tabs>
                <w:tab w:val="left" w:pos="720"/>
                <w:tab w:val="left" w:pos="1200"/>
              </w:tabs>
              <w:spacing w:line="360" w:lineRule="auto"/>
              <w:jc w:val="center"/>
              <w:rPr>
                <w:sz w:val="20"/>
                <w:szCs w:val="20"/>
              </w:rPr>
            </w:pPr>
            <w:r>
              <w:rPr>
                <w:sz w:val="20"/>
                <w:szCs w:val="20"/>
              </w:rPr>
              <w:t>Оптимальная</w:t>
            </w:r>
          </w:p>
        </w:tc>
        <w:tc>
          <w:tcPr>
            <w:tcW w:w="954" w:type="dxa"/>
            <w:vMerge w:val="restart"/>
            <w:vAlign w:val="center"/>
          </w:tcPr>
          <w:p w:rsidR="00074C48" w:rsidRDefault="00074C48">
            <w:pPr>
              <w:tabs>
                <w:tab w:val="left" w:pos="720"/>
                <w:tab w:val="left" w:pos="1200"/>
              </w:tabs>
              <w:spacing w:line="360" w:lineRule="auto"/>
              <w:jc w:val="center"/>
              <w:rPr>
                <w:sz w:val="20"/>
                <w:szCs w:val="20"/>
              </w:rPr>
            </w:pPr>
            <w:r>
              <w:rPr>
                <w:sz w:val="20"/>
                <w:szCs w:val="20"/>
              </w:rPr>
              <w:t>Допустимая</w:t>
            </w:r>
          </w:p>
        </w:tc>
      </w:tr>
      <w:tr w:rsidR="00074C48">
        <w:trPr>
          <w:cantSplit/>
          <w:trHeight w:val="460"/>
        </w:trPr>
        <w:tc>
          <w:tcPr>
            <w:tcW w:w="1260" w:type="dxa"/>
            <w:vMerge/>
            <w:vAlign w:val="center"/>
          </w:tcPr>
          <w:p w:rsidR="00074C48" w:rsidRDefault="00074C48">
            <w:pPr>
              <w:tabs>
                <w:tab w:val="left" w:pos="720"/>
                <w:tab w:val="left" w:pos="1200"/>
              </w:tabs>
              <w:spacing w:line="360" w:lineRule="auto"/>
              <w:jc w:val="center"/>
              <w:rPr>
                <w:sz w:val="20"/>
                <w:szCs w:val="20"/>
              </w:rPr>
            </w:pPr>
          </w:p>
        </w:tc>
        <w:tc>
          <w:tcPr>
            <w:tcW w:w="1392" w:type="dxa"/>
            <w:vMerge/>
            <w:vAlign w:val="center"/>
          </w:tcPr>
          <w:p w:rsidR="00074C48" w:rsidRDefault="00074C48">
            <w:pPr>
              <w:tabs>
                <w:tab w:val="left" w:pos="720"/>
                <w:tab w:val="left" w:pos="1200"/>
              </w:tabs>
              <w:spacing w:line="360" w:lineRule="auto"/>
              <w:jc w:val="center"/>
              <w:rPr>
                <w:sz w:val="20"/>
                <w:szCs w:val="20"/>
              </w:rPr>
            </w:pPr>
          </w:p>
        </w:tc>
        <w:tc>
          <w:tcPr>
            <w:tcW w:w="1080" w:type="dxa"/>
            <w:vMerge/>
            <w:vAlign w:val="center"/>
          </w:tcPr>
          <w:p w:rsidR="00074C48" w:rsidRDefault="00074C48">
            <w:pPr>
              <w:tabs>
                <w:tab w:val="left" w:pos="720"/>
                <w:tab w:val="left" w:pos="1200"/>
              </w:tabs>
              <w:spacing w:line="360" w:lineRule="auto"/>
              <w:jc w:val="center"/>
              <w:rPr>
                <w:sz w:val="20"/>
                <w:szCs w:val="20"/>
              </w:rPr>
            </w:pPr>
          </w:p>
        </w:tc>
        <w:tc>
          <w:tcPr>
            <w:tcW w:w="960" w:type="dxa"/>
            <w:vAlign w:val="center"/>
          </w:tcPr>
          <w:p w:rsidR="00074C48" w:rsidRDefault="00074C48">
            <w:pPr>
              <w:tabs>
                <w:tab w:val="left" w:pos="720"/>
                <w:tab w:val="left" w:pos="1200"/>
              </w:tabs>
              <w:spacing w:line="360" w:lineRule="auto"/>
              <w:jc w:val="center"/>
              <w:rPr>
                <w:sz w:val="20"/>
                <w:szCs w:val="20"/>
              </w:rPr>
            </w:pPr>
            <w:r>
              <w:rPr>
                <w:sz w:val="20"/>
                <w:szCs w:val="20"/>
              </w:rPr>
              <w:t>Постоянная</w:t>
            </w:r>
          </w:p>
        </w:tc>
        <w:tc>
          <w:tcPr>
            <w:tcW w:w="1200" w:type="dxa"/>
            <w:vAlign w:val="center"/>
          </w:tcPr>
          <w:p w:rsidR="00074C48" w:rsidRDefault="00074C48">
            <w:pPr>
              <w:tabs>
                <w:tab w:val="left" w:pos="720"/>
                <w:tab w:val="left" w:pos="1200"/>
              </w:tabs>
              <w:spacing w:line="360" w:lineRule="auto"/>
              <w:jc w:val="center"/>
              <w:rPr>
                <w:sz w:val="20"/>
                <w:szCs w:val="20"/>
              </w:rPr>
            </w:pPr>
            <w:r>
              <w:rPr>
                <w:sz w:val="20"/>
                <w:szCs w:val="20"/>
              </w:rPr>
              <w:t>Непостоянная</w:t>
            </w:r>
          </w:p>
        </w:tc>
        <w:tc>
          <w:tcPr>
            <w:tcW w:w="1080" w:type="dxa"/>
            <w:vMerge/>
            <w:vAlign w:val="center"/>
          </w:tcPr>
          <w:p w:rsidR="00074C48" w:rsidRDefault="00074C48">
            <w:pPr>
              <w:tabs>
                <w:tab w:val="left" w:pos="720"/>
                <w:tab w:val="left" w:pos="1200"/>
              </w:tabs>
              <w:spacing w:line="360" w:lineRule="auto"/>
              <w:jc w:val="center"/>
              <w:rPr>
                <w:sz w:val="20"/>
                <w:szCs w:val="20"/>
              </w:rPr>
            </w:pPr>
          </w:p>
        </w:tc>
        <w:tc>
          <w:tcPr>
            <w:tcW w:w="1060" w:type="dxa"/>
            <w:vMerge/>
            <w:vAlign w:val="center"/>
          </w:tcPr>
          <w:p w:rsidR="00074C48" w:rsidRDefault="00074C48">
            <w:pPr>
              <w:tabs>
                <w:tab w:val="left" w:pos="720"/>
                <w:tab w:val="left" w:pos="1200"/>
              </w:tabs>
              <w:spacing w:line="360" w:lineRule="auto"/>
              <w:jc w:val="center"/>
              <w:rPr>
                <w:sz w:val="20"/>
                <w:szCs w:val="20"/>
              </w:rPr>
            </w:pPr>
          </w:p>
        </w:tc>
        <w:tc>
          <w:tcPr>
            <w:tcW w:w="1220" w:type="dxa"/>
            <w:vMerge/>
            <w:vAlign w:val="center"/>
          </w:tcPr>
          <w:p w:rsidR="00074C48" w:rsidRDefault="00074C48">
            <w:pPr>
              <w:tabs>
                <w:tab w:val="left" w:pos="720"/>
                <w:tab w:val="left" w:pos="1200"/>
              </w:tabs>
              <w:spacing w:line="360" w:lineRule="auto"/>
              <w:jc w:val="center"/>
              <w:rPr>
                <w:sz w:val="20"/>
                <w:szCs w:val="20"/>
              </w:rPr>
            </w:pPr>
          </w:p>
        </w:tc>
        <w:tc>
          <w:tcPr>
            <w:tcW w:w="954" w:type="dxa"/>
            <w:vMerge/>
            <w:vAlign w:val="center"/>
          </w:tcPr>
          <w:p w:rsidR="00074C48" w:rsidRDefault="00074C48">
            <w:pPr>
              <w:tabs>
                <w:tab w:val="left" w:pos="720"/>
                <w:tab w:val="left" w:pos="1200"/>
              </w:tabs>
              <w:spacing w:line="360" w:lineRule="auto"/>
              <w:jc w:val="center"/>
              <w:rPr>
                <w:sz w:val="20"/>
                <w:szCs w:val="20"/>
              </w:rPr>
            </w:pPr>
          </w:p>
        </w:tc>
      </w:tr>
      <w:tr w:rsidR="00074C48">
        <w:trPr>
          <w:cantSplit/>
          <w:trHeight w:val="220"/>
        </w:trPr>
        <w:tc>
          <w:tcPr>
            <w:tcW w:w="1260" w:type="dxa"/>
            <w:vAlign w:val="center"/>
          </w:tcPr>
          <w:p w:rsidR="00074C48" w:rsidRDefault="00074C48">
            <w:pPr>
              <w:tabs>
                <w:tab w:val="left" w:pos="720"/>
                <w:tab w:val="left" w:pos="1200"/>
              </w:tabs>
              <w:spacing w:line="360" w:lineRule="auto"/>
              <w:jc w:val="center"/>
              <w:rPr>
                <w:sz w:val="20"/>
                <w:szCs w:val="20"/>
              </w:rPr>
            </w:pPr>
            <w:r>
              <w:rPr>
                <w:sz w:val="20"/>
                <w:szCs w:val="20"/>
              </w:rPr>
              <w:t>1</w:t>
            </w:r>
          </w:p>
        </w:tc>
        <w:tc>
          <w:tcPr>
            <w:tcW w:w="1392" w:type="dxa"/>
            <w:vAlign w:val="center"/>
          </w:tcPr>
          <w:p w:rsidR="00074C48" w:rsidRDefault="00074C48">
            <w:pPr>
              <w:tabs>
                <w:tab w:val="left" w:pos="720"/>
                <w:tab w:val="left" w:pos="1200"/>
              </w:tabs>
              <w:spacing w:line="360" w:lineRule="auto"/>
              <w:jc w:val="center"/>
              <w:rPr>
                <w:sz w:val="20"/>
                <w:szCs w:val="20"/>
              </w:rPr>
            </w:pPr>
            <w:r>
              <w:rPr>
                <w:sz w:val="20"/>
                <w:szCs w:val="20"/>
              </w:rPr>
              <w:t>2</w:t>
            </w:r>
          </w:p>
        </w:tc>
        <w:tc>
          <w:tcPr>
            <w:tcW w:w="1080" w:type="dxa"/>
            <w:vAlign w:val="center"/>
          </w:tcPr>
          <w:p w:rsidR="00074C48" w:rsidRDefault="00074C48">
            <w:pPr>
              <w:tabs>
                <w:tab w:val="left" w:pos="720"/>
                <w:tab w:val="left" w:pos="1200"/>
              </w:tabs>
              <w:spacing w:line="360" w:lineRule="auto"/>
              <w:jc w:val="center"/>
              <w:rPr>
                <w:sz w:val="20"/>
                <w:szCs w:val="20"/>
              </w:rPr>
            </w:pPr>
            <w:r>
              <w:rPr>
                <w:sz w:val="20"/>
                <w:szCs w:val="20"/>
              </w:rPr>
              <w:t>3</w:t>
            </w:r>
          </w:p>
        </w:tc>
        <w:tc>
          <w:tcPr>
            <w:tcW w:w="960" w:type="dxa"/>
            <w:vAlign w:val="center"/>
          </w:tcPr>
          <w:p w:rsidR="00074C48" w:rsidRDefault="00074C48">
            <w:pPr>
              <w:tabs>
                <w:tab w:val="left" w:pos="720"/>
                <w:tab w:val="left" w:pos="1200"/>
              </w:tabs>
              <w:spacing w:line="360" w:lineRule="auto"/>
              <w:jc w:val="center"/>
              <w:rPr>
                <w:sz w:val="20"/>
                <w:szCs w:val="20"/>
              </w:rPr>
            </w:pPr>
            <w:r>
              <w:rPr>
                <w:sz w:val="20"/>
                <w:szCs w:val="20"/>
              </w:rPr>
              <w:t>4</w:t>
            </w:r>
          </w:p>
        </w:tc>
        <w:tc>
          <w:tcPr>
            <w:tcW w:w="1200" w:type="dxa"/>
            <w:vAlign w:val="center"/>
          </w:tcPr>
          <w:p w:rsidR="00074C48" w:rsidRDefault="00074C48">
            <w:pPr>
              <w:tabs>
                <w:tab w:val="left" w:pos="720"/>
                <w:tab w:val="left" w:pos="1200"/>
              </w:tabs>
              <w:spacing w:line="360" w:lineRule="auto"/>
              <w:jc w:val="center"/>
              <w:rPr>
                <w:sz w:val="20"/>
                <w:szCs w:val="20"/>
              </w:rPr>
            </w:pPr>
            <w:r>
              <w:rPr>
                <w:sz w:val="20"/>
                <w:szCs w:val="20"/>
              </w:rPr>
              <w:t>5</w:t>
            </w:r>
          </w:p>
        </w:tc>
        <w:tc>
          <w:tcPr>
            <w:tcW w:w="1080" w:type="dxa"/>
            <w:vAlign w:val="center"/>
          </w:tcPr>
          <w:p w:rsidR="00074C48" w:rsidRDefault="00074C48">
            <w:pPr>
              <w:tabs>
                <w:tab w:val="left" w:pos="720"/>
                <w:tab w:val="left" w:pos="1200"/>
              </w:tabs>
              <w:spacing w:line="360" w:lineRule="auto"/>
              <w:jc w:val="center"/>
              <w:rPr>
                <w:sz w:val="20"/>
                <w:szCs w:val="20"/>
              </w:rPr>
            </w:pPr>
            <w:r>
              <w:rPr>
                <w:sz w:val="20"/>
                <w:szCs w:val="20"/>
              </w:rPr>
              <w:t>6</w:t>
            </w:r>
          </w:p>
        </w:tc>
        <w:tc>
          <w:tcPr>
            <w:tcW w:w="1060" w:type="dxa"/>
            <w:vAlign w:val="center"/>
          </w:tcPr>
          <w:p w:rsidR="00074C48" w:rsidRDefault="00074C48">
            <w:pPr>
              <w:tabs>
                <w:tab w:val="left" w:pos="720"/>
                <w:tab w:val="left" w:pos="1200"/>
              </w:tabs>
              <w:spacing w:line="360" w:lineRule="auto"/>
              <w:jc w:val="center"/>
              <w:rPr>
                <w:sz w:val="20"/>
                <w:szCs w:val="20"/>
              </w:rPr>
            </w:pPr>
            <w:r>
              <w:rPr>
                <w:sz w:val="20"/>
                <w:szCs w:val="20"/>
              </w:rPr>
              <w:t>7</w:t>
            </w:r>
          </w:p>
        </w:tc>
        <w:tc>
          <w:tcPr>
            <w:tcW w:w="1220" w:type="dxa"/>
            <w:vAlign w:val="center"/>
          </w:tcPr>
          <w:p w:rsidR="00074C48" w:rsidRDefault="00074C48">
            <w:pPr>
              <w:tabs>
                <w:tab w:val="left" w:pos="720"/>
                <w:tab w:val="left" w:pos="1200"/>
              </w:tabs>
              <w:spacing w:line="360" w:lineRule="auto"/>
              <w:jc w:val="center"/>
              <w:rPr>
                <w:sz w:val="20"/>
                <w:szCs w:val="20"/>
              </w:rPr>
            </w:pPr>
            <w:r>
              <w:rPr>
                <w:sz w:val="20"/>
                <w:szCs w:val="20"/>
              </w:rPr>
              <w:t>8</w:t>
            </w:r>
          </w:p>
        </w:tc>
        <w:tc>
          <w:tcPr>
            <w:tcW w:w="954" w:type="dxa"/>
            <w:vAlign w:val="center"/>
          </w:tcPr>
          <w:p w:rsidR="00074C48" w:rsidRDefault="00074C48">
            <w:pPr>
              <w:tabs>
                <w:tab w:val="left" w:pos="720"/>
                <w:tab w:val="left" w:pos="1200"/>
              </w:tabs>
              <w:spacing w:line="360" w:lineRule="auto"/>
              <w:jc w:val="center"/>
              <w:rPr>
                <w:sz w:val="20"/>
                <w:szCs w:val="20"/>
              </w:rPr>
            </w:pPr>
            <w:r>
              <w:rPr>
                <w:sz w:val="20"/>
                <w:szCs w:val="20"/>
              </w:rPr>
              <w:t>9</w:t>
            </w:r>
          </w:p>
        </w:tc>
      </w:tr>
      <w:tr w:rsidR="00074C48">
        <w:trPr>
          <w:cantSplit/>
        </w:trPr>
        <w:tc>
          <w:tcPr>
            <w:tcW w:w="1260" w:type="dxa"/>
            <w:vMerge w:val="restart"/>
            <w:vAlign w:val="center"/>
          </w:tcPr>
          <w:p w:rsidR="00074C48" w:rsidRDefault="00074C48">
            <w:pPr>
              <w:tabs>
                <w:tab w:val="left" w:pos="720"/>
                <w:tab w:val="left" w:pos="1200"/>
              </w:tabs>
              <w:spacing w:line="360" w:lineRule="auto"/>
              <w:jc w:val="center"/>
              <w:rPr>
                <w:sz w:val="20"/>
                <w:szCs w:val="20"/>
              </w:rPr>
            </w:pPr>
            <w:r>
              <w:rPr>
                <w:sz w:val="20"/>
                <w:szCs w:val="20"/>
              </w:rPr>
              <w:t>Холодный</w:t>
            </w:r>
          </w:p>
        </w:tc>
        <w:tc>
          <w:tcPr>
            <w:tcW w:w="1392" w:type="dxa"/>
            <w:vAlign w:val="center"/>
          </w:tcPr>
          <w:p w:rsidR="00074C48" w:rsidRDefault="00074C48">
            <w:pPr>
              <w:tabs>
                <w:tab w:val="left" w:pos="720"/>
                <w:tab w:val="left" w:pos="1200"/>
              </w:tabs>
              <w:spacing w:line="360" w:lineRule="auto"/>
              <w:jc w:val="center"/>
              <w:rPr>
                <w:sz w:val="20"/>
                <w:szCs w:val="20"/>
              </w:rPr>
            </w:pPr>
            <w:r>
              <w:rPr>
                <w:sz w:val="20"/>
                <w:szCs w:val="20"/>
              </w:rPr>
              <w:t xml:space="preserve">Легкая, </w:t>
            </w:r>
            <w:r>
              <w:rPr>
                <w:sz w:val="20"/>
                <w:szCs w:val="20"/>
                <w:lang w:val="en-US"/>
              </w:rPr>
              <w:t>I</w:t>
            </w:r>
            <w:r>
              <w:rPr>
                <w:sz w:val="20"/>
                <w:szCs w:val="20"/>
              </w:rPr>
              <w:t>б</w:t>
            </w:r>
          </w:p>
        </w:tc>
        <w:tc>
          <w:tcPr>
            <w:tcW w:w="1080" w:type="dxa"/>
            <w:vAlign w:val="center"/>
          </w:tcPr>
          <w:p w:rsidR="00074C48" w:rsidRDefault="00074C48">
            <w:pPr>
              <w:tabs>
                <w:tab w:val="left" w:pos="720"/>
                <w:tab w:val="left" w:pos="1200"/>
              </w:tabs>
              <w:spacing w:line="360" w:lineRule="auto"/>
              <w:jc w:val="center"/>
              <w:rPr>
                <w:sz w:val="20"/>
                <w:szCs w:val="20"/>
              </w:rPr>
            </w:pPr>
            <w:r>
              <w:rPr>
                <w:sz w:val="20"/>
                <w:szCs w:val="20"/>
              </w:rPr>
              <w:t>21–23</w:t>
            </w:r>
          </w:p>
        </w:tc>
        <w:tc>
          <w:tcPr>
            <w:tcW w:w="960" w:type="dxa"/>
            <w:vAlign w:val="center"/>
          </w:tcPr>
          <w:p w:rsidR="00074C48" w:rsidRDefault="00074C48">
            <w:pPr>
              <w:tabs>
                <w:tab w:val="left" w:pos="720"/>
                <w:tab w:val="left" w:pos="1200"/>
              </w:tabs>
              <w:spacing w:line="360" w:lineRule="auto"/>
              <w:jc w:val="center"/>
              <w:rPr>
                <w:sz w:val="20"/>
                <w:szCs w:val="20"/>
              </w:rPr>
            </w:pPr>
            <w:r>
              <w:rPr>
                <w:sz w:val="20"/>
                <w:szCs w:val="20"/>
              </w:rPr>
              <w:t>20–24</w:t>
            </w:r>
          </w:p>
        </w:tc>
        <w:tc>
          <w:tcPr>
            <w:tcW w:w="1200" w:type="dxa"/>
            <w:vAlign w:val="center"/>
          </w:tcPr>
          <w:p w:rsidR="00074C48" w:rsidRDefault="00074C48">
            <w:pPr>
              <w:tabs>
                <w:tab w:val="left" w:pos="720"/>
                <w:tab w:val="left" w:pos="1200"/>
              </w:tabs>
              <w:spacing w:line="360" w:lineRule="auto"/>
              <w:jc w:val="center"/>
              <w:rPr>
                <w:sz w:val="20"/>
                <w:szCs w:val="20"/>
              </w:rPr>
            </w:pPr>
            <w:r>
              <w:rPr>
                <w:sz w:val="20"/>
                <w:szCs w:val="20"/>
              </w:rPr>
              <w:t>17–25</w:t>
            </w:r>
          </w:p>
        </w:tc>
        <w:tc>
          <w:tcPr>
            <w:tcW w:w="1080" w:type="dxa"/>
            <w:vAlign w:val="center"/>
          </w:tcPr>
          <w:p w:rsidR="00074C48" w:rsidRDefault="00074C48">
            <w:pPr>
              <w:tabs>
                <w:tab w:val="left" w:pos="720"/>
                <w:tab w:val="left" w:pos="1200"/>
              </w:tabs>
              <w:spacing w:line="360" w:lineRule="auto"/>
              <w:jc w:val="center"/>
              <w:rPr>
                <w:sz w:val="20"/>
                <w:szCs w:val="20"/>
              </w:rPr>
            </w:pPr>
            <w:r>
              <w:rPr>
                <w:sz w:val="20"/>
                <w:szCs w:val="20"/>
              </w:rPr>
              <w:t>40–60</w:t>
            </w:r>
          </w:p>
        </w:tc>
        <w:tc>
          <w:tcPr>
            <w:tcW w:w="1060" w:type="dxa"/>
            <w:vAlign w:val="center"/>
          </w:tcPr>
          <w:p w:rsidR="00074C48" w:rsidRDefault="00074C48">
            <w:pPr>
              <w:tabs>
                <w:tab w:val="left" w:pos="720"/>
                <w:tab w:val="left" w:pos="1200"/>
              </w:tabs>
              <w:spacing w:line="360" w:lineRule="auto"/>
              <w:jc w:val="center"/>
              <w:rPr>
                <w:sz w:val="20"/>
                <w:szCs w:val="20"/>
              </w:rPr>
            </w:pPr>
            <w:r>
              <w:rPr>
                <w:sz w:val="20"/>
                <w:szCs w:val="20"/>
              </w:rPr>
              <w:t>75</w:t>
            </w:r>
          </w:p>
        </w:tc>
        <w:tc>
          <w:tcPr>
            <w:tcW w:w="1220" w:type="dxa"/>
            <w:vAlign w:val="center"/>
          </w:tcPr>
          <w:p w:rsidR="00074C48" w:rsidRDefault="00074C48">
            <w:pPr>
              <w:tabs>
                <w:tab w:val="left" w:pos="720"/>
                <w:tab w:val="left" w:pos="1200"/>
              </w:tabs>
              <w:spacing w:line="360" w:lineRule="auto"/>
              <w:jc w:val="center"/>
              <w:rPr>
                <w:sz w:val="20"/>
                <w:szCs w:val="20"/>
              </w:rPr>
            </w:pPr>
            <w:r>
              <w:rPr>
                <w:sz w:val="20"/>
                <w:szCs w:val="20"/>
              </w:rPr>
              <w:t>0,1</w:t>
            </w:r>
          </w:p>
        </w:tc>
        <w:tc>
          <w:tcPr>
            <w:tcW w:w="954" w:type="dxa"/>
            <w:vAlign w:val="center"/>
          </w:tcPr>
          <w:p w:rsidR="00074C48" w:rsidRDefault="00074C48">
            <w:pPr>
              <w:tabs>
                <w:tab w:val="left" w:pos="720"/>
                <w:tab w:val="left" w:pos="1200"/>
              </w:tabs>
              <w:spacing w:line="360" w:lineRule="auto"/>
              <w:jc w:val="center"/>
              <w:rPr>
                <w:sz w:val="20"/>
                <w:szCs w:val="20"/>
              </w:rPr>
            </w:pPr>
            <w:r>
              <w:rPr>
                <w:sz w:val="20"/>
                <w:szCs w:val="20"/>
              </w:rPr>
              <w:t>0,2</w:t>
            </w:r>
          </w:p>
        </w:tc>
      </w:tr>
      <w:tr w:rsidR="00074C48">
        <w:trPr>
          <w:cantSplit/>
        </w:trPr>
        <w:tc>
          <w:tcPr>
            <w:tcW w:w="1260" w:type="dxa"/>
            <w:vMerge/>
            <w:vAlign w:val="center"/>
          </w:tcPr>
          <w:p w:rsidR="00074C48" w:rsidRDefault="00074C48">
            <w:pPr>
              <w:tabs>
                <w:tab w:val="left" w:pos="720"/>
                <w:tab w:val="left" w:pos="1200"/>
              </w:tabs>
              <w:spacing w:line="360" w:lineRule="auto"/>
              <w:jc w:val="center"/>
              <w:rPr>
                <w:sz w:val="20"/>
                <w:szCs w:val="20"/>
              </w:rPr>
            </w:pPr>
          </w:p>
        </w:tc>
        <w:tc>
          <w:tcPr>
            <w:tcW w:w="1392" w:type="dxa"/>
            <w:vAlign w:val="center"/>
          </w:tcPr>
          <w:p w:rsidR="00074C48" w:rsidRDefault="00074C48">
            <w:pPr>
              <w:tabs>
                <w:tab w:val="left" w:pos="720"/>
                <w:tab w:val="left" w:pos="1200"/>
              </w:tabs>
              <w:spacing w:line="360" w:lineRule="auto"/>
              <w:jc w:val="center"/>
              <w:rPr>
                <w:sz w:val="20"/>
                <w:szCs w:val="20"/>
              </w:rPr>
            </w:pPr>
            <w:r>
              <w:rPr>
                <w:sz w:val="20"/>
                <w:szCs w:val="20"/>
              </w:rPr>
              <w:t xml:space="preserve">Средней тяжести, </w:t>
            </w:r>
            <w:r>
              <w:rPr>
                <w:sz w:val="20"/>
                <w:szCs w:val="20"/>
                <w:lang w:val="en-US"/>
              </w:rPr>
              <w:t>II</w:t>
            </w:r>
            <w:r>
              <w:rPr>
                <w:sz w:val="20"/>
                <w:szCs w:val="20"/>
              </w:rPr>
              <w:t>б</w:t>
            </w:r>
          </w:p>
        </w:tc>
        <w:tc>
          <w:tcPr>
            <w:tcW w:w="1080" w:type="dxa"/>
            <w:vAlign w:val="center"/>
          </w:tcPr>
          <w:p w:rsidR="00074C48" w:rsidRDefault="00074C48">
            <w:pPr>
              <w:tabs>
                <w:tab w:val="left" w:pos="720"/>
                <w:tab w:val="left" w:pos="1200"/>
              </w:tabs>
              <w:spacing w:line="360" w:lineRule="auto"/>
              <w:jc w:val="center"/>
              <w:rPr>
                <w:sz w:val="20"/>
                <w:szCs w:val="20"/>
              </w:rPr>
            </w:pPr>
            <w:r>
              <w:rPr>
                <w:sz w:val="20"/>
                <w:szCs w:val="20"/>
              </w:rPr>
              <w:t>17–19</w:t>
            </w:r>
          </w:p>
        </w:tc>
        <w:tc>
          <w:tcPr>
            <w:tcW w:w="960" w:type="dxa"/>
            <w:vAlign w:val="center"/>
          </w:tcPr>
          <w:p w:rsidR="00074C48" w:rsidRDefault="00074C48">
            <w:pPr>
              <w:tabs>
                <w:tab w:val="left" w:pos="720"/>
                <w:tab w:val="left" w:pos="1200"/>
              </w:tabs>
              <w:spacing w:line="360" w:lineRule="auto"/>
              <w:jc w:val="center"/>
              <w:rPr>
                <w:sz w:val="20"/>
                <w:szCs w:val="20"/>
              </w:rPr>
            </w:pPr>
            <w:r>
              <w:rPr>
                <w:sz w:val="20"/>
                <w:szCs w:val="20"/>
              </w:rPr>
              <w:t>15–21</w:t>
            </w:r>
          </w:p>
        </w:tc>
        <w:tc>
          <w:tcPr>
            <w:tcW w:w="1200" w:type="dxa"/>
            <w:vAlign w:val="center"/>
          </w:tcPr>
          <w:p w:rsidR="00074C48" w:rsidRDefault="00074C48">
            <w:pPr>
              <w:tabs>
                <w:tab w:val="left" w:pos="720"/>
                <w:tab w:val="left" w:pos="1200"/>
              </w:tabs>
              <w:spacing w:line="360" w:lineRule="auto"/>
              <w:jc w:val="center"/>
              <w:rPr>
                <w:sz w:val="20"/>
                <w:szCs w:val="20"/>
              </w:rPr>
            </w:pPr>
            <w:r>
              <w:rPr>
                <w:sz w:val="20"/>
                <w:szCs w:val="20"/>
              </w:rPr>
              <w:t>13–23</w:t>
            </w:r>
          </w:p>
        </w:tc>
        <w:tc>
          <w:tcPr>
            <w:tcW w:w="1080" w:type="dxa"/>
            <w:vAlign w:val="center"/>
          </w:tcPr>
          <w:p w:rsidR="00074C48" w:rsidRDefault="00074C48">
            <w:pPr>
              <w:tabs>
                <w:tab w:val="left" w:pos="720"/>
                <w:tab w:val="left" w:pos="1200"/>
              </w:tabs>
              <w:spacing w:line="360" w:lineRule="auto"/>
              <w:jc w:val="center"/>
              <w:rPr>
                <w:sz w:val="20"/>
                <w:szCs w:val="20"/>
              </w:rPr>
            </w:pPr>
            <w:r>
              <w:rPr>
                <w:sz w:val="20"/>
                <w:szCs w:val="20"/>
              </w:rPr>
              <w:t>40–60</w:t>
            </w:r>
          </w:p>
        </w:tc>
        <w:tc>
          <w:tcPr>
            <w:tcW w:w="1060" w:type="dxa"/>
            <w:vAlign w:val="center"/>
          </w:tcPr>
          <w:p w:rsidR="00074C48" w:rsidRDefault="00074C48">
            <w:pPr>
              <w:tabs>
                <w:tab w:val="left" w:pos="720"/>
                <w:tab w:val="left" w:pos="1200"/>
              </w:tabs>
              <w:spacing w:line="360" w:lineRule="auto"/>
              <w:jc w:val="center"/>
              <w:rPr>
                <w:sz w:val="20"/>
                <w:szCs w:val="20"/>
              </w:rPr>
            </w:pPr>
            <w:r>
              <w:rPr>
                <w:sz w:val="20"/>
                <w:szCs w:val="20"/>
              </w:rPr>
              <w:t>75</w:t>
            </w:r>
          </w:p>
        </w:tc>
        <w:tc>
          <w:tcPr>
            <w:tcW w:w="1220" w:type="dxa"/>
            <w:vAlign w:val="center"/>
          </w:tcPr>
          <w:p w:rsidR="00074C48" w:rsidRDefault="00074C48">
            <w:pPr>
              <w:tabs>
                <w:tab w:val="left" w:pos="720"/>
                <w:tab w:val="left" w:pos="1200"/>
              </w:tabs>
              <w:spacing w:line="360" w:lineRule="auto"/>
              <w:jc w:val="center"/>
              <w:rPr>
                <w:sz w:val="20"/>
                <w:szCs w:val="20"/>
              </w:rPr>
            </w:pPr>
            <w:r>
              <w:rPr>
                <w:sz w:val="20"/>
                <w:szCs w:val="20"/>
              </w:rPr>
              <w:t>0,2</w:t>
            </w:r>
          </w:p>
        </w:tc>
        <w:tc>
          <w:tcPr>
            <w:tcW w:w="954" w:type="dxa"/>
            <w:vAlign w:val="center"/>
          </w:tcPr>
          <w:p w:rsidR="00074C48" w:rsidRDefault="00074C48">
            <w:pPr>
              <w:tabs>
                <w:tab w:val="left" w:pos="720"/>
                <w:tab w:val="left" w:pos="1200"/>
              </w:tabs>
              <w:spacing w:line="360" w:lineRule="auto"/>
              <w:jc w:val="center"/>
              <w:rPr>
                <w:sz w:val="20"/>
                <w:szCs w:val="20"/>
              </w:rPr>
            </w:pPr>
            <w:r>
              <w:rPr>
                <w:sz w:val="20"/>
                <w:szCs w:val="20"/>
              </w:rPr>
              <w:t>0,4</w:t>
            </w:r>
          </w:p>
        </w:tc>
      </w:tr>
      <w:tr w:rsidR="00074C48">
        <w:trPr>
          <w:cantSplit/>
        </w:trPr>
        <w:tc>
          <w:tcPr>
            <w:tcW w:w="1260" w:type="dxa"/>
            <w:vMerge/>
            <w:tcBorders>
              <w:bottom w:val="nil"/>
            </w:tcBorders>
            <w:vAlign w:val="center"/>
          </w:tcPr>
          <w:p w:rsidR="00074C48" w:rsidRDefault="00074C48">
            <w:pPr>
              <w:tabs>
                <w:tab w:val="left" w:pos="720"/>
                <w:tab w:val="left" w:pos="1200"/>
              </w:tabs>
              <w:spacing w:line="360" w:lineRule="auto"/>
              <w:jc w:val="center"/>
              <w:rPr>
                <w:sz w:val="20"/>
                <w:szCs w:val="20"/>
              </w:rPr>
            </w:pPr>
          </w:p>
        </w:tc>
        <w:tc>
          <w:tcPr>
            <w:tcW w:w="1392" w:type="dxa"/>
            <w:tcBorders>
              <w:bottom w:val="nil"/>
            </w:tcBorders>
            <w:vAlign w:val="center"/>
          </w:tcPr>
          <w:p w:rsidR="00074C48" w:rsidRDefault="00074C48">
            <w:pPr>
              <w:tabs>
                <w:tab w:val="left" w:pos="720"/>
                <w:tab w:val="left" w:pos="1200"/>
              </w:tabs>
              <w:spacing w:line="360" w:lineRule="auto"/>
              <w:jc w:val="center"/>
              <w:rPr>
                <w:sz w:val="20"/>
                <w:szCs w:val="20"/>
              </w:rPr>
            </w:pPr>
            <w:r>
              <w:rPr>
                <w:sz w:val="20"/>
                <w:szCs w:val="20"/>
              </w:rPr>
              <w:t xml:space="preserve">Тяжелая, </w:t>
            </w:r>
            <w:r>
              <w:rPr>
                <w:sz w:val="20"/>
                <w:szCs w:val="20"/>
                <w:lang w:val="en-US"/>
              </w:rPr>
              <w:t>III</w:t>
            </w:r>
          </w:p>
        </w:tc>
        <w:tc>
          <w:tcPr>
            <w:tcW w:w="1080" w:type="dxa"/>
            <w:tcBorders>
              <w:bottom w:val="nil"/>
            </w:tcBorders>
            <w:vAlign w:val="center"/>
          </w:tcPr>
          <w:p w:rsidR="00074C48" w:rsidRDefault="00074C48">
            <w:pPr>
              <w:tabs>
                <w:tab w:val="left" w:pos="720"/>
                <w:tab w:val="left" w:pos="1200"/>
              </w:tabs>
              <w:spacing w:line="360" w:lineRule="auto"/>
              <w:jc w:val="center"/>
              <w:rPr>
                <w:sz w:val="20"/>
                <w:szCs w:val="20"/>
              </w:rPr>
            </w:pPr>
            <w:r>
              <w:rPr>
                <w:sz w:val="20"/>
                <w:szCs w:val="20"/>
              </w:rPr>
              <w:t>16–18</w:t>
            </w:r>
          </w:p>
        </w:tc>
        <w:tc>
          <w:tcPr>
            <w:tcW w:w="960" w:type="dxa"/>
            <w:tcBorders>
              <w:bottom w:val="nil"/>
            </w:tcBorders>
            <w:vAlign w:val="center"/>
          </w:tcPr>
          <w:p w:rsidR="00074C48" w:rsidRDefault="00074C48">
            <w:pPr>
              <w:tabs>
                <w:tab w:val="left" w:pos="720"/>
                <w:tab w:val="left" w:pos="1200"/>
              </w:tabs>
              <w:spacing w:line="360" w:lineRule="auto"/>
              <w:jc w:val="center"/>
              <w:rPr>
                <w:sz w:val="20"/>
                <w:szCs w:val="20"/>
              </w:rPr>
            </w:pPr>
            <w:r>
              <w:rPr>
                <w:sz w:val="20"/>
                <w:szCs w:val="20"/>
              </w:rPr>
              <w:t>13–19</w:t>
            </w:r>
          </w:p>
        </w:tc>
        <w:tc>
          <w:tcPr>
            <w:tcW w:w="1200" w:type="dxa"/>
            <w:tcBorders>
              <w:bottom w:val="nil"/>
            </w:tcBorders>
            <w:vAlign w:val="center"/>
          </w:tcPr>
          <w:p w:rsidR="00074C48" w:rsidRDefault="00074C48">
            <w:pPr>
              <w:tabs>
                <w:tab w:val="left" w:pos="720"/>
                <w:tab w:val="left" w:pos="1200"/>
              </w:tabs>
              <w:spacing w:line="360" w:lineRule="auto"/>
              <w:jc w:val="center"/>
              <w:rPr>
                <w:sz w:val="20"/>
                <w:szCs w:val="20"/>
              </w:rPr>
            </w:pPr>
            <w:r>
              <w:rPr>
                <w:sz w:val="20"/>
                <w:szCs w:val="20"/>
              </w:rPr>
              <w:t>12–20</w:t>
            </w:r>
          </w:p>
        </w:tc>
        <w:tc>
          <w:tcPr>
            <w:tcW w:w="1080" w:type="dxa"/>
            <w:tcBorders>
              <w:bottom w:val="nil"/>
            </w:tcBorders>
            <w:vAlign w:val="center"/>
          </w:tcPr>
          <w:p w:rsidR="00074C48" w:rsidRDefault="00074C48">
            <w:pPr>
              <w:tabs>
                <w:tab w:val="left" w:pos="720"/>
                <w:tab w:val="left" w:pos="1200"/>
              </w:tabs>
              <w:spacing w:line="360" w:lineRule="auto"/>
              <w:jc w:val="center"/>
              <w:rPr>
                <w:sz w:val="20"/>
                <w:szCs w:val="20"/>
              </w:rPr>
            </w:pPr>
            <w:r>
              <w:rPr>
                <w:sz w:val="20"/>
                <w:szCs w:val="20"/>
              </w:rPr>
              <w:t>40–60</w:t>
            </w:r>
          </w:p>
        </w:tc>
        <w:tc>
          <w:tcPr>
            <w:tcW w:w="1060" w:type="dxa"/>
            <w:tcBorders>
              <w:bottom w:val="nil"/>
            </w:tcBorders>
            <w:vAlign w:val="center"/>
          </w:tcPr>
          <w:p w:rsidR="00074C48" w:rsidRDefault="00074C48">
            <w:pPr>
              <w:tabs>
                <w:tab w:val="left" w:pos="720"/>
                <w:tab w:val="left" w:pos="1200"/>
              </w:tabs>
              <w:spacing w:line="360" w:lineRule="auto"/>
              <w:jc w:val="center"/>
              <w:rPr>
                <w:sz w:val="20"/>
                <w:szCs w:val="20"/>
              </w:rPr>
            </w:pPr>
            <w:r>
              <w:rPr>
                <w:sz w:val="20"/>
                <w:szCs w:val="20"/>
              </w:rPr>
              <w:t>75</w:t>
            </w:r>
          </w:p>
        </w:tc>
        <w:tc>
          <w:tcPr>
            <w:tcW w:w="1220" w:type="dxa"/>
            <w:tcBorders>
              <w:bottom w:val="nil"/>
            </w:tcBorders>
            <w:vAlign w:val="center"/>
          </w:tcPr>
          <w:p w:rsidR="00074C48" w:rsidRDefault="00074C48">
            <w:pPr>
              <w:tabs>
                <w:tab w:val="left" w:pos="720"/>
                <w:tab w:val="left" w:pos="1200"/>
              </w:tabs>
              <w:spacing w:line="360" w:lineRule="auto"/>
              <w:jc w:val="center"/>
              <w:rPr>
                <w:sz w:val="20"/>
                <w:szCs w:val="20"/>
              </w:rPr>
            </w:pPr>
            <w:r>
              <w:rPr>
                <w:sz w:val="20"/>
                <w:szCs w:val="20"/>
              </w:rPr>
              <w:t>0,3</w:t>
            </w:r>
          </w:p>
        </w:tc>
        <w:tc>
          <w:tcPr>
            <w:tcW w:w="954" w:type="dxa"/>
            <w:tcBorders>
              <w:bottom w:val="nil"/>
            </w:tcBorders>
            <w:vAlign w:val="center"/>
          </w:tcPr>
          <w:p w:rsidR="00074C48" w:rsidRDefault="00074C48">
            <w:pPr>
              <w:tabs>
                <w:tab w:val="left" w:pos="720"/>
                <w:tab w:val="left" w:pos="1200"/>
              </w:tabs>
              <w:spacing w:line="360" w:lineRule="auto"/>
              <w:jc w:val="center"/>
              <w:rPr>
                <w:sz w:val="20"/>
                <w:szCs w:val="20"/>
              </w:rPr>
            </w:pPr>
            <w:r>
              <w:rPr>
                <w:sz w:val="20"/>
                <w:szCs w:val="20"/>
              </w:rPr>
              <w:t>0,5</w:t>
            </w:r>
          </w:p>
        </w:tc>
      </w:tr>
      <w:tr w:rsidR="00074C48">
        <w:trPr>
          <w:cantSplit/>
          <w:trHeight w:val="160"/>
        </w:trPr>
        <w:tc>
          <w:tcPr>
            <w:tcW w:w="1260" w:type="dxa"/>
            <w:vMerge w:val="restart"/>
            <w:vAlign w:val="center"/>
          </w:tcPr>
          <w:p w:rsidR="00074C48" w:rsidRDefault="00074C48">
            <w:pPr>
              <w:tabs>
                <w:tab w:val="left" w:pos="720"/>
                <w:tab w:val="left" w:pos="1200"/>
              </w:tabs>
              <w:spacing w:line="360" w:lineRule="auto"/>
              <w:jc w:val="center"/>
              <w:rPr>
                <w:sz w:val="20"/>
                <w:szCs w:val="20"/>
              </w:rPr>
            </w:pPr>
            <w:r>
              <w:rPr>
                <w:sz w:val="20"/>
                <w:szCs w:val="20"/>
              </w:rPr>
              <w:t>Теплый</w:t>
            </w:r>
          </w:p>
        </w:tc>
        <w:tc>
          <w:tcPr>
            <w:tcW w:w="1392" w:type="dxa"/>
            <w:vAlign w:val="center"/>
          </w:tcPr>
          <w:p w:rsidR="00074C48" w:rsidRDefault="00074C48">
            <w:pPr>
              <w:tabs>
                <w:tab w:val="left" w:pos="720"/>
                <w:tab w:val="left" w:pos="1200"/>
              </w:tabs>
              <w:spacing w:line="360" w:lineRule="auto"/>
              <w:jc w:val="center"/>
              <w:rPr>
                <w:sz w:val="20"/>
                <w:szCs w:val="20"/>
              </w:rPr>
            </w:pPr>
            <w:r>
              <w:rPr>
                <w:sz w:val="20"/>
                <w:szCs w:val="20"/>
              </w:rPr>
              <w:t xml:space="preserve">Легкая, </w:t>
            </w:r>
            <w:r>
              <w:rPr>
                <w:sz w:val="20"/>
                <w:szCs w:val="20"/>
                <w:lang w:val="en-US"/>
              </w:rPr>
              <w:t>I</w:t>
            </w:r>
            <w:r>
              <w:rPr>
                <w:sz w:val="20"/>
                <w:szCs w:val="20"/>
              </w:rPr>
              <w:t>б</w:t>
            </w:r>
          </w:p>
        </w:tc>
        <w:tc>
          <w:tcPr>
            <w:tcW w:w="1080" w:type="dxa"/>
            <w:vAlign w:val="center"/>
          </w:tcPr>
          <w:p w:rsidR="00074C48" w:rsidRDefault="00074C48">
            <w:pPr>
              <w:tabs>
                <w:tab w:val="left" w:pos="720"/>
                <w:tab w:val="left" w:pos="1200"/>
              </w:tabs>
              <w:spacing w:line="360" w:lineRule="auto"/>
              <w:jc w:val="center"/>
              <w:rPr>
                <w:sz w:val="20"/>
                <w:szCs w:val="20"/>
              </w:rPr>
            </w:pPr>
            <w:r>
              <w:rPr>
                <w:sz w:val="20"/>
                <w:szCs w:val="20"/>
              </w:rPr>
              <w:t>22–24</w:t>
            </w:r>
          </w:p>
        </w:tc>
        <w:tc>
          <w:tcPr>
            <w:tcW w:w="960" w:type="dxa"/>
            <w:vAlign w:val="center"/>
          </w:tcPr>
          <w:p w:rsidR="00074C48" w:rsidRDefault="00074C48">
            <w:pPr>
              <w:tabs>
                <w:tab w:val="left" w:pos="720"/>
                <w:tab w:val="left" w:pos="1200"/>
              </w:tabs>
              <w:spacing w:line="360" w:lineRule="auto"/>
              <w:jc w:val="center"/>
              <w:rPr>
                <w:sz w:val="20"/>
                <w:szCs w:val="20"/>
              </w:rPr>
            </w:pPr>
            <w:r>
              <w:rPr>
                <w:sz w:val="20"/>
                <w:szCs w:val="20"/>
              </w:rPr>
              <w:t>21–28</w:t>
            </w:r>
          </w:p>
        </w:tc>
        <w:tc>
          <w:tcPr>
            <w:tcW w:w="1200" w:type="dxa"/>
            <w:vAlign w:val="center"/>
          </w:tcPr>
          <w:p w:rsidR="00074C48" w:rsidRDefault="00074C48">
            <w:pPr>
              <w:tabs>
                <w:tab w:val="left" w:pos="720"/>
                <w:tab w:val="left" w:pos="1200"/>
              </w:tabs>
              <w:spacing w:line="360" w:lineRule="auto"/>
              <w:jc w:val="center"/>
              <w:rPr>
                <w:sz w:val="20"/>
                <w:szCs w:val="20"/>
              </w:rPr>
            </w:pPr>
            <w:r>
              <w:rPr>
                <w:sz w:val="20"/>
                <w:szCs w:val="20"/>
              </w:rPr>
              <w:t>19–30</w:t>
            </w:r>
          </w:p>
        </w:tc>
        <w:tc>
          <w:tcPr>
            <w:tcW w:w="1080" w:type="dxa"/>
            <w:vAlign w:val="center"/>
          </w:tcPr>
          <w:p w:rsidR="00074C48" w:rsidRDefault="00074C48">
            <w:pPr>
              <w:tabs>
                <w:tab w:val="left" w:pos="720"/>
                <w:tab w:val="left" w:pos="1200"/>
              </w:tabs>
              <w:spacing w:line="360" w:lineRule="auto"/>
              <w:jc w:val="center"/>
              <w:rPr>
                <w:sz w:val="20"/>
                <w:szCs w:val="20"/>
              </w:rPr>
            </w:pPr>
            <w:r>
              <w:rPr>
                <w:sz w:val="20"/>
                <w:szCs w:val="20"/>
              </w:rPr>
              <w:t>40–60</w:t>
            </w:r>
          </w:p>
        </w:tc>
        <w:tc>
          <w:tcPr>
            <w:tcW w:w="1060" w:type="dxa"/>
            <w:vAlign w:val="center"/>
          </w:tcPr>
          <w:p w:rsidR="00074C48" w:rsidRDefault="00074C48">
            <w:pPr>
              <w:tabs>
                <w:tab w:val="left" w:pos="720"/>
                <w:tab w:val="left" w:pos="1200"/>
              </w:tabs>
              <w:spacing w:line="360" w:lineRule="auto"/>
              <w:jc w:val="center"/>
              <w:rPr>
                <w:sz w:val="20"/>
                <w:szCs w:val="20"/>
              </w:rPr>
            </w:pPr>
            <w:r>
              <w:rPr>
                <w:sz w:val="20"/>
                <w:szCs w:val="20"/>
              </w:rPr>
              <w:t>60</w:t>
            </w:r>
          </w:p>
        </w:tc>
        <w:tc>
          <w:tcPr>
            <w:tcW w:w="1220" w:type="dxa"/>
            <w:vAlign w:val="center"/>
          </w:tcPr>
          <w:p w:rsidR="00074C48" w:rsidRDefault="00074C48">
            <w:pPr>
              <w:tabs>
                <w:tab w:val="left" w:pos="720"/>
                <w:tab w:val="left" w:pos="1200"/>
              </w:tabs>
              <w:spacing w:line="360" w:lineRule="auto"/>
              <w:jc w:val="center"/>
              <w:rPr>
                <w:sz w:val="20"/>
                <w:szCs w:val="20"/>
              </w:rPr>
            </w:pPr>
            <w:r>
              <w:rPr>
                <w:sz w:val="20"/>
                <w:szCs w:val="20"/>
              </w:rPr>
              <w:t>0,2</w:t>
            </w:r>
          </w:p>
        </w:tc>
        <w:tc>
          <w:tcPr>
            <w:tcW w:w="954" w:type="dxa"/>
            <w:vAlign w:val="center"/>
          </w:tcPr>
          <w:p w:rsidR="00074C48" w:rsidRDefault="00074C48">
            <w:pPr>
              <w:tabs>
                <w:tab w:val="left" w:pos="720"/>
                <w:tab w:val="left" w:pos="1200"/>
              </w:tabs>
              <w:spacing w:line="360" w:lineRule="auto"/>
              <w:jc w:val="center"/>
              <w:rPr>
                <w:sz w:val="20"/>
                <w:szCs w:val="20"/>
              </w:rPr>
            </w:pPr>
            <w:r>
              <w:rPr>
                <w:sz w:val="20"/>
                <w:szCs w:val="20"/>
              </w:rPr>
              <w:t>0,1–0,3</w:t>
            </w:r>
          </w:p>
        </w:tc>
      </w:tr>
      <w:tr w:rsidR="00074C48">
        <w:trPr>
          <w:cantSplit/>
          <w:trHeight w:val="520"/>
        </w:trPr>
        <w:tc>
          <w:tcPr>
            <w:tcW w:w="1260" w:type="dxa"/>
            <w:vMerge/>
            <w:vAlign w:val="center"/>
          </w:tcPr>
          <w:p w:rsidR="00074C48" w:rsidRDefault="00074C48">
            <w:pPr>
              <w:tabs>
                <w:tab w:val="left" w:pos="720"/>
                <w:tab w:val="left" w:pos="1200"/>
              </w:tabs>
              <w:spacing w:line="360" w:lineRule="auto"/>
              <w:jc w:val="center"/>
              <w:rPr>
                <w:sz w:val="20"/>
                <w:szCs w:val="20"/>
              </w:rPr>
            </w:pPr>
          </w:p>
        </w:tc>
        <w:tc>
          <w:tcPr>
            <w:tcW w:w="1392" w:type="dxa"/>
            <w:vAlign w:val="center"/>
          </w:tcPr>
          <w:p w:rsidR="00074C48" w:rsidRDefault="00074C48">
            <w:pPr>
              <w:tabs>
                <w:tab w:val="left" w:pos="720"/>
                <w:tab w:val="left" w:pos="1200"/>
              </w:tabs>
              <w:spacing w:line="360" w:lineRule="auto"/>
              <w:jc w:val="center"/>
              <w:rPr>
                <w:sz w:val="20"/>
                <w:szCs w:val="20"/>
              </w:rPr>
            </w:pPr>
            <w:r>
              <w:rPr>
                <w:sz w:val="20"/>
                <w:szCs w:val="20"/>
              </w:rPr>
              <w:t xml:space="preserve">Средней тяжести, </w:t>
            </w:r>
            <w:r>
              <w:rPr>
                <w:sz w:val="20"/>
                <w:szCs w:val="20"/>
                <w:lang w:val="en-US"/>
              </w:rPr>
              <w:t>II</w:t>
            </w:r>
            <w:r>
              <w:rPr>
                <w:sz w:val="20"/>
                <w:szCs w:val="20"/>
              </w:rPr>
              <w:t>б</w:t>
            </w:r>
          </w:p>
        </w:tc>
        <w:tc>
          <w:tcPr>
            <w:tcW w:w="1080" w:type="dxa"/>
            <w:vAlign w:val="center"/>
          </w:tcPr>
          <w:p w:rsidR="00074C48" w:rsidRDefault="00074C48">
            <w:pPr>
              <w:tabs>
                <w:tab w:val="left" w:pos="720"/>
                <w:tab w:val="left" w:pos="1200"/>
              </w:tabs>
              <w:spacing w:line="360" w:lineRule="auto"/>
              <w:jc w:val="center"/>
              <w:rPr>
                <w:sz w:val="20"/>
                <w:szCs w:val="20"/>
              </w:rPr>
            </w:pPr>
            <w:r>
              <w:rPr>
                <w:sz w:val="20"/>
                <w:szCs w:val="20"/>
              </w:rPr>
              <w:t>20–22</w:t>
            </w:r>
          </w:p>
        </w:tc>
        <w:tc>
          <w:tcPr>
            <w:tcW w:w="960" w:type="dxa"/>
            <w:vAlign w:val="center"/>
          </w:tcPr>
          <w:p w:rsidR="00074C48" w:rsidRDefault="00074C48">
            <w:pPr>
              <w:tabs>
                <w:tab w:val="left" w:pos="720"/>
                <w:tab w:val="left" w:pos="1200"/>
              </w:tabs>
              <w:spacing w:line="360" w:lineRule="auto"/>
              <w:jc w:val="center"/>
              <w:rPr>
                <w:sz w:val="20"/>
                <w:szCs w:val="20"/>
              </w:rPr>
            </w:pPr>
            <w:r>
              <w:rPr>
                <w:sz w:val="20"/>
                <w:szCs w:val="20"/>
              </w:rPr>
              <w:t>16–27</w:t>
            </w:r>
          </w:p>
        </w:tc>
        <w:tc>
          <w:tcPr>
            <w:tcW w:w="1200" w:type="dxa"/>
            <w:vAlign w:val="center"/>
          </w:tcPr>
          <w:p w:rsidR="00074C48" w:rsidRDefault="00074C48">
            <w:pPr>
              <w:tabs>
                <w:tab w:val="left" w:pos="720"/>
                <w:tab w:val="left" w:pos="1200"/>
              </w:tabs>
              <w:spacing w:line="360" w:lineRule="auto"/>
              <w:jc w:val="center"/>
              <w:rPr>
                <w:sz w:val="20"/>
                <w:szCs w:val="20"/>
              </w:rPr>
            </w:pPr>
            <w:r>
              <w:rPr>
                <w:sz w:val="20"/>
                <w:szCs w:val="20"/>
              </w:rPr>
              <w:t>15–29</w:t>
            </w:r>
          </w:p>
        </w:tc>
        <w:tc>
          <w:tcPr>
            <w:tcW w:w="1080" w:type="dxa"/>
            <w:vAlign w:val="center"/>
          </w:tcPr>
          <w:p w:rsidR="00074C48" w:rsidRDefault="00074C48">
            <w:pPr>
              <w:tabs>
                <w:tab w:val="left" w:pos="720"/>
                <w:tab w:val="left" w:pos="1200"/>
              </w:tabs>
              <w:spacing w:line="360" w:lineRule="auto"/>
              <w:jc w:val="center"/>
              <w:rPr>
                <w:sz w:val="20"/>
                <w:szCs w:val="20"/>
              </w:rPr>
            </w:pPr>
            <w:r>
              <w:rPr>
                <w:sz w:val="20"/>
                <w:szCs w:val="20"/>
              </w:rPr>
              <w:t>40–60</w:t>
            </w:r>
          </w:p>
        </w:tc>
        <w:tc>
          <w:tcPr>
            <w:tcW w:w="1060" w:type="dxa"/>
            <w:vAlign w:val="center"/>
          </w:tcPr>
          <w:p w:rsidR="00074C48" w:rsidRDefault="00074C48">
            <w:pPr>
              <w:tabs>
                <w:tab w:val="left" w:pos="720"/>
                <w:tab w:val="left" w:pos="1200"/>
              </w:tabs>
              <w:spacing w:line="360" w:lineRule="auto"/>
              <w:jc w:val="center"/>
              <w:rPr>
                <w:sz w:val="20"/>
                <w:szCs w:val="20"/>
              </w:rPr>
            </w:pPr>
            <w:r>
              <w:rPr>
                <w:sz w:val="20"/>
                <w:szCs w:val="20"/>
              </w:rPr>
              <w:t>70</w:t>
            </w:r>
          </w:p>
        </w:tc>
        <w:tc>
          <w:tcPr>
            <w:tcW w:w="1220" w:type="dxa"/>
            <w:vAlign w:val="center"/>
          </w:tcPr>
          <w:p w:rsidR="00074C48" w:rsidRDefault="00074C48">
            <w:pPr>
              <w:tabs>
                <w:tab w:val="left" w:pos="720"/>
                <w:tab w:val="left" w:pos="1200"/>
              </w:tabs>
              <w:spacing w:line="360" w:lineRule="auto"/>
              <w:jc w:val="center"/>
              <w:rPr>
                <w:sz w:val="20"/>
                <w:szCs w:val="20"/>
              </w:rPr>
            </w:pPr>
            <w:r>
              <w:rPr>
                <w:sz w:val="20"/>
                <w:szCs w:val="20"/>
              </w:rPr>
              <w:t>0,3</w:t>
            </w:r>
          </w:p>
        </w:tc>
        <w:tc>
          <w:tcPr>
            <w:tcW w:w="954" w:type="dxa"/>
            <w:vAlign w:val="center"/>
          </w:tcPr>
          <w:p w:rsidR="00074C48" w:rsidRDefault="00074C48">
            <w:pPr>
              <w:tabs>
                <w:tab w:val="left" w:pos="720"/>
                <w:tab w:val="left" w:pos="1200"/>
              </w:tabs>
              <w:spacing w:line="360" w:lineRule="auto"/>
              <w:jc w:val="center"/>
              <w:rPr>
                <w:sz w:val="20"/>
                <w:szCs w:val="20"/>
              </w:rPr>
            </w:pPr>
            <w:r>
              <w:rPr>
                <w:sz w:val="20"/>
                <w:szCs w:val="20"/>
              </w:rPr>
              <w:t>0,2–0,5</w:t>
            </w:r>
          </w:p>
        </w:tc>
      </w:tr>
      <w:tr w:rsidR="00074C48">
        <w:trPr>
          <w:cantSplit/>
        </w:trPr>
        <w:tc>
          <w:tcPr>
            <w:tcW w:w="1260" w:type="dxa"/>
            <w:vMerge/>
            <w:vAlign w:val="center"/>
          </w:tcPr>
          <w:p w:rsidR="00074C48" w:rsidRDefault="00074C48">
            <w:pPr>
              <w:tabs>
                <w:tab w:val="left" w:pos="720"/>
                <w:tab w:val="left" w:pos="1200"/>
              </w:tabs>
              <w:spacing w:line="360" w:lineRule="auto"/>
              <w:jc w:val="center"/>
              <w:rPr>
                <w:sz w:val="20"/>
                <w:szCs w:val="20"/>
              </w:rPr>
            </w:pPr>
          </w:p>
        </w:tc>
        <w:tc>
          <w:tcPr>
            <w:tcW w:w="1392" w:type="dxa"/>
            <w:vAlign w:val="center"/>
          </w:tcPr>
          <w:p w:rsidR="00074C48" w:rsidRDefault="00074C48">
            <w:pPr>
              <w:tabs>
                <w:tab w:val="left" w:pos="720"/>
                <w:tab w:val="left" w:pos="1200"/>
              </w:tabs>
              <w:spacing w:line="360" w:lineRule="auto"/>
              <w:jc w:val="center"/>
              <w:rPr>
                <w:sz w:val="20"/>
                <w:szCs w:val="20"/>
              </w:rPr>
            </w:pPr>
            <w:r>
              <w:rPr>
                <w:sz w:val="20"/>
                <w:szCs w:val="20"/>
              </w:rPr>
              <w:t xml:space="preserve">Тяжелая, </w:t>
            </w:r>
            <w:r>
              <w:rPr>
                <w:sz w:val="20"/>
                <w:szCs w:val="20"/>
                <w:lang w:val="en-US"/>
              </w:rPr>
              <w:t>III</w:t>
            </w:r>
          </w:p>
        </w:tc>
        <w:tc>
          <w:tcPr>
            <w:tcW w:w="1080" w:type="dxa"/>
            <w:vAlign w:val="center"/>
          </w:tcPr>
          <w:p w:rsidR="00074C48" w:rsidRDefault="00074C48">
            <w:pPr>
              <w:tabs>
                <w:tab w:val="left" w:pos="720"/>
                <w:tab w:val="left" w:pos="1200"/>
              </w:tabs>
              <w:spacing w:line="360" w:lineRule="auto"/>
              <w:jc w:val="center"/>
              <w:rPr>
                <w:sz w:val="20"/>
                <w:szCs w:val="20"/>
              </w:rPr>
            </w:pPr>
            <w:r>
              <w:rPr>
                <w:sz w:val="20"/>
                <w:szCs w:val="20"/>
              </w:rPr>
              <w:t>18–20</w:t>
            </w:r>
          </w:p>
        </w:tc>
        <w:tc>
          <w:tcPr>
            <w:tcW w:w="960" w:type="dxa"/>
            <w:vAlign w:val="center"/>
          </w:tcPr>
          <w:p w:rsidR="00074C48" w:rsidRDefault="00074C48">
            <w:pPr>
              <w:tabs>
                <w:tab w:val="left" w:pos="720"/>
                <w:tab w:val="left" w:pos="1200"/>
              </w:tabs>
              <w:spacing w:line="360" w:lineRule="auto"/>
              <w:jc w:val="center"/>
              <w:rPr>
                <w:sz w:val="20"/>
                <w:szCs w:val="20"/>
              </w:rPr>
            </w:pPr>
            <w:r>
              <w:rPr>
                <w:sz w:val="20"/>
                <w:szCs w:val="20"/>
              </w:rPr>
              <w:t>15–26</w:t>
            </w:r>
          </w:p>
        </w:tc>
        <w:tc>
          <w:tcPr>
            <w:tcW w:w="1200" w:type="dxa"/>
            <w:vAlign w:val="center"/>
          </w:tcPr>
          <w:p w:rsidR="00074C48" w:rsidRDefault="00074C48">
            <w:pPr>
              <w:tabs>
                <w:tab w:val="left" w:pos="720"/>
                <w:tab w:val="left" w:pos="1200"/>
              </w:tabs>
              <w:spacing w:line="360" w:lineRule="auto"/>
              <w:jc w:val="center"/>
              <w:rPr>
                <w:sz w:val="20"/>
                <w:szCs w:val="20"/>
              </w:rPr>
            </w:pPr>
            <w:r>
              <w:rPr>
                <w:sz w:val="20"/>
                <w:szCs w:val="20"/>
              </w:rPr>
              <w:t>13–28</w:t>
            </w:r>
          </w:p>
        </w:tc>
        <w:tc>
          <w:tcPr>
            <w:tcW w:w="1080" w:type="dxa"/>
            <w:vAlign w:val="center"/>
          </w:tcPr>
          <w:p w:rsidR="00074C48" w:rsidRDefault="00074C48">
            <w:pPr>
              <w:tabs>
                <w:tab w:val="left" w:pos="720"/>
                <w:tab w:val="left" w:pos="1200"/>
              </w:tabs>
              <w:spacing w:line="360" w:lineRule="auto"/>
              <w:jc w:val="center"/>
              <w:rPr>
                <w:sz w:val="20"/>
                <w:szCs w:val="20"/>
              </w:rPr>
            </w:pPr>
            <w:r>
              <w:rPr>
                <w:sz w:val="20"/>
                <w:szCs w:val="20"/>
              </w:rPr>
              <w:t>40–60</w:t>
            </w:r>
          </w:p>
        </w:tc>
        <w:tc>
          <w:tcPr>
            <w:tcW w:w="1060" w:type="dxa"/>
            <w:vAlign w:val="center"/>
          </w:tcPr>
          <w:p w:rsidR="00074C48" w:rsidRDefault="00074C48">
            <w:pPr>
              <w:tabs>
                <w:tab w:val="left" w:pos="720"/>
                <w:tab w:val="left" w:pos="1200"/>
              </w:tabs>
              <w:spacing w:line="360" w:lineRule="auto"/>
              <w:jc w:val="center"/>
              <w:rPr>
                <w:sz w:val="20"/>
                <w:szCs w:val="20"/>
              </w:rPr>
            </w:pPr>
            <w:r>
              <w:rPr>
                <w:sz w:val="20"/>
                <w:szCs w:val="20"/>
              </w:rPr>
              <w:t>75</w:t>
            </w:r>
          </w:p>
        </w:tc>
        <w:tc>
          <w:tcPr>
            <w:tcW w:w="1220" w:type="dxa"/>
            <w:vAlign w:val="center"/>
          </w:tcPr>
          <w:p w:rsidR="00074C48" w:rsidRDefault="00074C48">
            <w:pPr>
              <w:tabs>
                <w:tab w:val="left" w:pos="720"/>
                <w:tab w:val="left" w:pos="1200"/>
              </w:tabs>
              <w:spacing w:line="360" w:lineRule="auto"/>
              <w:jc w:val="center"/>
              <w:rPr>
                <w:sz w:val="20"/>
                <w:szCs w:val="20"/>
              </w:rPr>
            </w:pPr>
            <w:r>
              <w:rPr>
                <w:sz w:val="20"/>
                <w:szCs w:val="20"/>
              </w:rPr>
              <w:t>0,4</w:t>
            </w:r>
          </w:p>
        </w:tc>
        <w:tc>
          <w:tcPr>
            <w:tcW w:w="954" w:type="dxa"/>
            <w:vAlign w:val="center"/>
          </w:tcPr>
          <w:p w:rsidR="00074C48" w:rsidRDefault="00074C48">
            <w:pPr>
              <w:tabs>
                <w:tab w:val="left" w:pos="720"/>
                <w:tab w:val="left" w:pos="1200"/>
              </w:tabs>
              <w:spacing w:line="360" w:lineRule="auto"/>
              <w:jc w:val="center"/>
              <w:rPr>
                <w:sz w:val="20"/>
                <w:szCs w:val="20"/>
              </w:rPr>
            </w:pPr>
            <w:r>
              <w:rPr>
                <w:sz w:val="20"/>
                <w:szCs w:val="20"/>
              </w:rPr>
              <w:t>0,2–0,6</w:t>
            </w:r>
          </w:p>
        </w:tc>
      </w:tr>
    </w:tbl>
    <w:p w:rsidR="00074C48" w:rsidRDefault="00074C48">
      <w:pPr>
        <w:tabs>
          <w:tab w:val="left" w:pos="720"/>
          <w:tab w:val="left" w:pos="1200"/>
        </w:tabs>
        <w:spacing w:line="360" w:lineRule="auto"/>
        <w:ind w:firstLine="709"/>
        <w:jc w:val="both"/>
      </w:pPr>
    </w:p>
    <w:p w:rsidR="00074C48" w:rsidRDefault="00074C48">
      <w:pPr>
        <w:tabs>
          <w:tab w:val="left" w:pos="720"/>
          <w:tab w:val="left" w:pos="1200"/>
        </w:tabs>
        <w:spacing w:line="360" w:lineRule="auto"/>
        <w:ind w:firstLine="709"/>
        <w:jc w:val="both"/>
      </w:pPr>
      <w:r>
        <w:t>Для обеспечения указанных параметров микроклимата в холодный период времени года предусмотрено отопление, а в теплый – приточно-вытяжная и местная вентиляция.</w:t>
      </w:r>
    </w:p>
    <w:p w:rsidR="00074C48" w:rsidRDefault="00074C48">
      <w:pPr>
        <w:tabs>
          <w:tab w:val="left" w:pos="720"/>
          <w:tab w:val="left" w:pos="2320"/>
        </w:tabs>
        <w:spacing w:line="360" w:lineRule="auto"/>
        <w:ind w:firstLine="709"/>
        <w:jc w:val="both"/>
      </w:pPr>
      <w:r>
        <w:tab/>
      </w:r>
    </w:p>
    <w:p w:rsidR="00074C48" w:rsidRDefault="00074C48">
      <w:pPr>
        <w:pStyle w:val="2"/>
      </w:pPr>
      <w:bookmarkStart w:id="134" w:name="_Toc137555421"/>
      <w:r>
        <w:t>6.3 Производственное освещение</w:t>
      </w:r>
      <w:bookmarkEnd w:id="134"/>
    </w:p>
    <w:p w:rsidR="00074C48" w:rsidRDefault="00074C48">
      <w:pPr>
        <w:tabs>
          <w:tab w:val="left" w:pos="720"/>
          <w:tab w:val="left" w:pos="1200"/>
        </w:tabs>
        <w:spacing w:line="360" w:lineRule="auto"/>
        <w:ind w:firstLine="709"/>
        <w:jc w:val="both"/>
      </w:pPr>
    </w:p>
    <w:p w:rsidR="00074C48" w:rsidRDefault="00074C48">
      <w:pPr>
        <w:spacing w:line="360" w:lineRule="auto"/>
        <w:ind w:firstLine="709"/>
        <w:jc w:val="both"/>
      </w:pPr>
      <w:r>
        <w:t xml:space="preserve">В цехе используется искусственное и естественное освещение. Согласно СНиП 23-05-95 [28] определяется нормированное значение коэффициента естественного освещения (КЕО) при совмещенном освещении для </w:t>
      </w:r>
      <w:r>
        <w:rPr>
          <w:lang w:val="en-US"/>
        </w:rPr>
        <w:t>VI</w:t>
      </w:r>
      <w:r>
        <w:t xml:space="preserve"> разряда на постах правления и вносится в таблицу 34.</w:t>
      </w: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left="1800" w:hanging="1800"/>
        <w:jc w:val="both"/>
      </w:pPr>
      <w:r>
        <w:t>Таблица 34 – Нормированное значение КЕО при искусственном и естественном освещении на рабочих поверхностях</w:t>
      </w: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560"/>
        <w:gridCol w:w="960"/>
        <w:gridCol w:w="1076"/>
        <w:gridCol w:w="1168"/>
        <w:gridCol w:w="1131"/>
        <w:gridCol w:w="1318"/>
        <w:gridCol w:w="1065"/>
        <w:gridCol w:w="1051"/>
      </w:tblGrid>
      <w:tr w:rsidR="00074C48">
        <w:trPr>
          <w:cantSplit/>
        </w:trPr>
        <w:tc>
          <w:tcPr>
            <w:tcW w:w="840" w:type="dxa"/>
            <w:vMerge w:val="restart"/>
            <w:vAlign w:val="center"/>
          </w:tcPr>
          <w:p w:rsidR="00074C48" w:rsidRDefault="00074C48">
            <w:pPr>
              <w:spacing w:line="360" w:lineRule="auto"/>
              <w:jc w:val="center"/>
              <w:rPr>
                <w:sz w:val="20"/>
                <w:szCs w:val="20"/>
              </w:rPr>
            </w:pPr>
            <w:r>
              <w:rPr>
                <w:sz w:val="20"/>
                <w:szCs w:val="20"/>
              </w:rPr>
              <w:t>Характеристика зрительной работы</w:t>
            </w:r>
          </w:p>
        </w:tc>
        <w:tc>
          <w:tcPr>
            <w:tcW w:w="1560" w:type="dxa"/>
            <w:vMerge w:val="restart"/>
            <w:vAlign w:val="center"/>
          </w:tcPr>
          <w:p w:rsidR="00074C48" w:rsidRDefault="00074C48">
            <w:pPr>
              <w:spacing w:line="360" w:lineRule="auto"/>
              <w:jc w:val="center"/>
              <w:rPr>
                <w:sz w:val="20"/>
                <w:szCs w:val="20"/>
              </w:rPr>
            </w:pPr>
            <w:r>
              <w:rPr>
                <w:sz w:val="20"/>
                <w:szCs w:val="20"/>
              </w:rPr>
              <w:t>Наименьший размер объекта различения, мм</w:t>
            </w:r>
          </w:p>
        </w:tc>
        <w:tc>
          <w:tcPr>
            <w:tcW w:w="2036" w:type="dxa"/>
            <w:gridSpan w:val="2"/>
            <w:vAlign w:val="center"/>
          </w:tcPr>
          <w:p w:rsidR="00074C48" w:rsidRDefault="00074C48">
            <w:pPr>
              <w:spacing w:line="360" w:lineRule="auto"/>
              <w:jc w:val="center"/>
              <w:rPr>
                <w:sz w:val="20"/>
                <w:szCs w:val="20"/>
              </w:rPr>
            </w:pPr>
            <w:r>
              <w:rPr>
                <w:sz w:val="20"/>
                <w:szCs w:val="20"/>
              </w:rPr>
              <w:t>Зрительная работа</w:t>
            </w:r>
          </w:p>
        </w:tc>
        <w:tc>
          <w:tcPr>
            <w:tcW w:w="1168" w:type="dxa"/>
            <w:vMerge w:val="restart"/>
            <w:vAlign w:val="center"/>
          </w:tcPr>
          <w:p w:rsidR="00074C48" w:rsidRDefault="00074C48">
            <w:pPr>
              <w:spacing w:line="360" w:lineRule="auto"/>
              <w:jc w:val="center"/>
              <w:rPr>
                <w:sz w:val="20"/>
                <w:szCs w:val="20"/>
              </w:rPr>
            </w:pPr>
            <w:r>
              <w:rPr>
                <w:sz w:val="20"/>
                <w:szCs w:val="20"/>
              </w:rPr>
              <w:t>Контраст объекта различения с фоном</w:t>
            </w:r>
          </w:p>
        </w:tc>
        <w:tc>
          <w:tcPr>
            <w:tcW w:w="1131" w:type="dxa"/>
            <w:vMerge w:val="restart"/>
            <w:vAlign w:val="center"/>
          </w:tcPr>
          <w:p w:rsidR="00074C48" w:rsidRDefault="00074C48">
            <w:pPr>
              <w:spacing w:line="360" w:lineRule="auto"/>
              <w:jc w:val="center"/>
              <w:rPr>
                <w:sz w:val="20"/>
                <w:szCs w:val="20"/>
              </w:rPr>
            </w:pPr>
            <w:r>
              <w:rPr>
                <w:sz w:val="20"/>
                <w:szCs w:val="20"/>
              </w:rPr>
              <w:t>Характеристика фона</w:t>
            </w:r>
          </w:p>
        </w:tc>
        <w:tc>
          <w:tcPr>
            <w:tcW w:w="1318" w:type="dxa"/>
            <w:vMerge w:val="restart"/>
            <w:vAlign w:val="center"/>
          </w:tcPr>
          <w:p w:rsidR="00074C48" w:rsidRDefault="00074C48">
            <w:pPr>
              <w:spacing w:line="360" w:lineRule="auto"/>
              <w:jc w:val="center"/>
              <w:rPr>
                <w:sz w:val="20"/>
                <w:szCs w:val="20"/>
              </w:rPr>
            </w:pPr>
            <w:r>
              <w:rPr>
                <w:sz w:val="20"/>
                <w:szCs w:val="20"/>
              </w:rPr>
              <w:t>Общее искусственное освещение</w:t>
            </w:r>
          </w:p>
        </w:tc>
        <w:tc>
          <w:tcPr>
            <w:tcW w:w="2116" w:type="dxa"/>
            <w:gridSpan w:val="2"/>
            <w:vAlign w:val="center"/>
          </w:tcPr>
          <w:p w:rsidR="00074C48" w:rsidRDefault="00074C48">
            <w:pPr>
              <w:spacing w:line="360" w:lineRule="auto"/>
              <w:jc w:val="center"/>
              <w:rPr>
                <w:sz w:val="20"/>
                <w:szCs w:val="20"/>
              </w:rPr>
            </w:pPr>
            <w:r>
              <w:rPr>
                <w:sz w:val="20"/>
                <w:szCs w:val="20"/>
              </w:rPr>
              <w:t>Естественное освещение КЕО, %</w:t>
            </w:r>
          </w:p>
        </w:tc>
      </w:tr>
      <w:tr w:rsidR="00074C48">
        <w:trPr>
          <w:cantSplit/>
        </w:trPr>
        <w:tc>
          <w:tcPr>
            <w:tcW w:w="840" w:type="dxa"/>
            <w:vMerge/>
            <w:vAlign w:val="center"/>
          </w:tcPr>
          <w:p w:rsidR="00074C48" w:rsidRDefault="00074C48">
            <w:pPr>
              <w:spacing w:line="360" w:lineRule="auto"/>
              <w:jc w:val="center"/>
              <w:rPr>
                <w:sz w:val="20"/>
                <w:szCs w:val="20"/>
              </w:rPr>
            </w:pPr>
          </w:p>
        </w:tc>
        <w:tc>
          <w:tcPr>
            <w:tcW w:w="1560" w:type="dxa"/>
            <w:vMerge/>
            <w:vAlign w:val="center"/>
          </w:tcPr>
          <w:p w:rsidR="00074C48" w:rsidRDefault="00074C48">
            <w:pPr>
              <w:spacing w:line="360" w:lineRule="auto"/>
              <w:jc w:val="center"/>
              <w:rPr>
                <w:sz w:val="20"/>
                <w:szCs w:val="20"/>
              </w:rPr>
            </w:pPr>
          </w:p>
        </w:tc>
        <w:tc>
          <w:tcPr>
            <w:tcW w:w="960" w:type="dxa"/>
            <w:vAlign w:val="center"/>
          </w:tcPr>
          <w:p w:rsidR="00074C48" w:rsidRDefault="00074C48">
            <w:pPr>
              <w:spacing w:line="360" w:lineRule="auto"/>
              <w:jc w:val="center"/>
              <w:rPr>
                <w:sz w:val="20"/>
                <w:szCs w:val="20"/>
              </w:rPr>
            </w:pPr>
            <w:r>
              <w:rPr>
                <w:sz w:val="20"/>
                <w:szCs w:val="20"/>
              </w:rPr>
              <w:t>Разряд</w:t>
            </w:r>
          </w:p>
        </w:tc>
        <w:tc>
          <w:tcPr>
            <w:tcW w:w="1076" w:type="dxa"/>
            <w:vAlign w:val="center"/>
          </w:tcPr>
          <w:p w:rsidR="00074C48" w:rsidRDefault="00074C48">
            <w:pPr>
              <w:spacing w:line="360" w:lineRule="auto"/>
              <w:jc w:val="center"/>
              <w:rPr>
                <w:sz w:val="20"/>
                <w:szCs w:val="20"/>
              </w:rPr>
            </w:pPr>
            <w:r>
              <w:rPr>
                <w:sz w:val="20"/>
                <w:szCs w:val="20"/>
              </w:rPr>
              <w:t>Подразряд</w:t>
            </w:r>
          </w:p>
        </w:tc>
        <w:tc>
          <w:tcPr>
            <w:tcW w:w="1168" w:type="dxa"/>
            <w:vMerge/>
            <w:vAlign w:val="center"/>
          </w:tcPr>
          <w:p w:rsidR="00074C48" w:rsidRDefault="00074C48">
            <w:pPr>
              <w:spacing w:line="360" w:lineRule="auto"/>
              <w:jc w:val="center"/>
              <w:rPr>
                <w:sz w:val="20"/>
                <w:szCs w:val="20"/>
              </w:rPr>
            </w:pPr>
          </w:p>
        </w:tc>
        <w:tc>
          <w:tcPr>
            <w:tcW w:w="1131" w:type="dxa"/>
            <w:vMerge/>
            <w:vAlign w:val="center"/>
          </w:tcPr>
          <w:p w:rsidR="00074C48" w:rsidRDefault="00074C48">
            <w:pPr>
              <w:spacing w:line="360" w:lineRule="auto"/>
              <w:jc w:val="center"/>
              <w:rPr>
                <w:sz w:val="20"/>
                <w:szCs w:val="20"/>
              </w:rPr>
            </w:pPr>
          </w:p>
        </w:tc>
        <w:tc>
          <w:tcPr>
            <w:tcW w:w="1318" w:type="dxa"/>
            <w:vMerge/>
            <w:vAlign w:val="center"/>
          </w:tcPr>
          <w:p w:rsidR="00074C48" w:rsidRDefault="00074C48">
            <w:pPr>
              <w:spacing w:line="360" w:lineRule="auto"/>
              <w:jc w:val="center"/>
              <w:rPr>
                <w:sz w:val="20"/>
                <w:szCs w:val="20"/>
              </w:rPr>
            </w:pPr>
          </w:p>
        </w:tc>
        <w:tc>
          <w:tcPr>
            <w:tcW w:w="1065" w:type="dxa"/>
            <w:vAlign w:val="center"/>
          </w:tcPr>
          <w:p w:rsidR="00074C48" w:rsidRDefault="00074C48">
            <w:pPr>
              <w:spacing w:line="360" w:lineRule="auto"/>
              <w:jc w:val="center"/>
              <w:rPr>
                <w:sz w:val="20"/>
                <w:szCs w:val="20"/>
              </w:rPr>
            </w:pPr>
            <w:r>
              <w:rPr>
                <w:sz w:val="20"/>
                <w:szCs w:val="20"/>
              </w:rPr>
              <w:t>Верхнее</w:t>
            </w:r>
          </w:p>
        </w:tc>
        <w:tc>
          <w:tcPr>
            <w:tcW w:w="1051" w:type="dxa"/>
            <w:vAlign w:val="center"/>
          </w:tcPr>
          <w:p w:rsidR="00074C48" w:rsidRDefault="00074C48">
            <w:pPr>
              <w:spacing w:line="360" w:lineRule="auto"/>
              <w:jc w:val="center"/>
              <w:rPr>
                <w:sz w:val="20"/>
                <w:szCs w:val="20"/>
              </w:rPr>
            </w:pPr>
            <w:r>
              <w:rPr>
                <w:sz w:val="20"/>
                <w:szCs w:val="20"/>
              </w:rPr>
              <w:t>Боковое</w:t>
            </w:r>
          </w:p>
        </w:tc>
      </w:tr>
      <w:tr w:rsidR="00074C48">
        <w:tc>
          <w:tcPr>
            <w:tcW w:w="840" w:type="dxa"/>
            <w:vAlign w:val="center"/>
          </w:tcPr>
          <w:p w:rsidR="00074C48" w:rsidRDefault="00074C48">
            <w:pPr>
              <w:spacing w:line="360" w:lineRule="auto"/>
              <w:jc w:val="center"/>
              <w:rPr>
                <w:sz w:val="20"/>
                <w:szCs w:val="20"/>
              </w:rPr>
            </w:pPr>
            <w:r>
              <w:rPr>
                <w:sz w:val="20"/>
                <w:szCs w:val="20"/>
              </w:rPr>
              <w:t>Очень малая</w:t>
            </w:r>
          </w:p>
        </w:tc>
        <w:tc>
          <w:tcPr>
            <w:tcW w:w="1560" w:type="dxa"/>
            <w:vAlign w:val="center"/>
          </w:tcPr>
          <w:p w:rsidR="00074C48" w:rsidRDefault="00074C48">
            <w:pPr>
              <w:spacing w:line="360" w:lineRule="auto"/>
              <w:jc w:val="center"/>
              <w:rPr>
                <w:sz w:val="20"/>
                <w:szCs w:val="20"/>
              </w:rPr>
            </w:pPr>
            <w:r>
              <w:rPr>
                <w:sz w:val="20"/>
                <w:szCs w:val="20"/>
              </w:rPr>
              <w:t>&gt;5</w:t>
            </w:r>
          </w:p>
        </w:tc>
        <w:tc>
          <w:tcPr>
            <w:tcW w:w="960" w:type="dxa"/>
            <w:vAlign w:val="center"/>
          </w:tcPr>
          <w:p w:rsidR="00074C48" w:rsidRDefault="00074C48">
            <w:pPr>
              <w:spacing w:line="360" w:lineRule="auto"/>
              <w:jc w:val="center"/>
              <w:rPr>
                <w:sz w:val="20"/>
                <w:szCs w:val="20"/>
              </w:rPr>
            </w:pPr>
            <w:r>
              <w:rPr>
                <w:sz w:val="20"/>
                <w:szCs w:val="20"/>
                <w:lang w:val="en-US"/>
              </w:rPr>
              <w:t>VI</w:t>
            </w:r>
          </w:p>
        </w:tc>
        <w:tc>
          <w:tcPr>
            <w:tcW w:w="1076" w:type="dxa"/>
            <w:vAlign w:val="center"/>
          </w:tcPr>
          <w:p w:rsidR="00074C48" w:rsidRDefault="00074C48">
            <w:pPr>
              <w:spacing w:line="360" w:lineRule="auto"/>
              <w:jc w:val="center"/>
              <w:rPr>
                <w:sz w:val="20"/>
                <w:szCs w:val="20"/>
              </w:rPr>
            </w:pPr>
            <w:r>
              <w:rPr>
                <w:sz w:val="20"/>
                <w:szCs w:val="20"/>
              </w:rPr>
              <w:t>–</w:t>
            </w:r>
          </w:p>
        </w:tc>
        <w:tc>
          <w:tcPr>
            <w:tcW w:w="2299" w:type="dxa"/>
            <w:gridSpan w:val="2"/>
            <w:vAlign w:val="center"/>
          </w:tcPr>
          <w:p w:rsidR="00074C48" w:rsidRDefault="00074C48">
            <w:pPr>
              <w:spacing w:line="360" w:lineRule="auto"/>
              <w:jc w:val="center"/>
              <w:rPr>
                <w:sz w:val="20"/>
                <w:szCs w:val="20"/>
              </w:rPr>
            </w:pPr>
            <w:r>
              <w:rPr>
                <w:sz w:val="20"/>
                <w:szCs w:val="20"/>
              </w:rPr>
              <w:t>Независимо от характеристик фона и контраста объекта с фоном</w:t>
            </w:r>
          </w:p>
        </w:tc>
        <w:tc>
          <w:tcPr>
            <w:tcW w:w="1318" w:type="dxa"/>
            <w:vAlign w:val="center"/>
          </w:tcPr>
          <w:p w:rsidR="00074C48" w:rsidRDefault="00074C48">
            <w:pPr>
              <w:spacing w:line="360" w:lineRule="auto"/>
              <w:jc w:val="center"/>
              <w:rPr>
                <w:sz w:val="20"/>
                <w:szCs w:val="20"/>
              </w:rPr>
            </w:pPr>
            <w:r>
              <w:rPr>
                <w:sz w:val="20"/>
                <w:szCs w:val="20"/>
              </w:rPr>
              <w:t>200</w:t>
            </w:r>
          </w:p>
        </w:tc>
        <w:tc>
          <w:tcPr>
            <w:tcW w:w="1065" w:type="dxa"/>
            <w:vAlign w:val="center"/>
          </w:tcPr>
          <w:p w:rsidR="00074C48" w:rsidRDefault="00074C48">
            <w:pPr>
              <w:spacing w:line="360" w:lineRule="auto"/>
              <w:jc w:val="center"/>
              <w:rPr>
                <w:sz w:val="20"/>
                <w:szCs w:val="20"/>
              </w:rPr>
            </w:pPr>
            <w:r>
              <w:rPr>
                <w:sz w:val="20"/>
                <w:szCs w:val="20"/>
              </w:rPr>
              <w:t>3</w:t>
            </w:r>
          </w:p>
        </w:tc>
        <w:tc>
          <w:tcPr>
            <w:tcW w:w="1051" w:type="dxa"/>
            <w:vAlign w:val="center"/>
          </w:tcPr>
          <w:p w:rsidR="00074C48" w:rsidRDefault="00074C48">
            <w:pPr>
              <w:spacing w:line="360" w:lineRule="auto"/>
              <w:jc w:val="center"/>
              <w:rPr>
                <w:sz w:val="20"/>
                <w:szCs w:val="20"/>
              </w:rPr>
            </w:pPr>
            <w:r>
              <w:rPr>
                <w:sz w:val="20"/>
                <w:szCs w:val="20"/>
              </w:rPr>
              <w:t>1</w:t>
            </w:r>
          </w:p>
        </w:tc>
      </w:tr>
    </w:tbl>
    <w:p w:rsidR="00074C48" w:rsidRDefault="00074C48">
      <w:pPr>
        <w:spacing w:line="360" w:lineRule="auto"/>
        <w:ind w:firstLine="709"/>
        <w:jc w:val="both"/>
      </w:pPr>
    </w:p>
    <w:p w:rsidR="00074C48" w:rsidRDefault="00074C48">
      <w:pPr>
        <w:tabs>
          <w:tab w:val="left" w:pos="720"/>
          <w:tab w:val="left" w:pos="1200"/>
        </w:tabs>
        <w:spacing w:line="360" w:lineRule="auto"/>
        <w:ind w:firstLine="709"/>
        <w:jc w:val="both"/>
      </w:pPr>
      <w:r>
        <w:t>При расчете естественного освещения определяется площадь световых проемов, которые обеспечивают нормированное значение КЕО [24], а при расчете искусственного освещения – мощность осветительной установки в целом и каждого осветительного прибора в отдельности [29,30].</w:t>
      </w:r>
    </w:p>
    <w:p w:rsidR="00074C48" w:rsidRDefault="00074C48">
      <w:pPr>
        <w:tabs>
          <w:tab w:val="left" w:pos="720"/>
          <w:tab w:val="left" w:pos="1200"/>
        </w:tabs>
        <w:spacing w:line="360" w:lineRule="auto"/>
        <w:ind w:firstLine="709"/>
        <w:jc w:val="both"/>
      </w:pPr>
      <w:r>
        <w:t>Площадь световых проемов при боковом освещении (51):</w:t>
      </w:r>
    </w:p>
    <w:p w:rsidR="00074C48" w:rsidRDefault="00214F6A">
      <w:pPr>
        <w:tabs>
          <w:tab w:val="left" w:pos="720"/>
          <w:tab w:val="left" w:pos="1200"/>
        </w:tabs>
        <w:spacing w:line="360" w:lineRule="auto"/>
        <w:ind w:firstLine="709"/>
        <w:jc w:val="both"/>
      </w:pPr>
      <w:r>
        <w:rPr>
          <w:noProof/>
          <w:sz w:val="20"/>
        </w:rPr>
        <w:pict>
          <v:rect id="_x0000_s1219" style="position:absolute;left:0;text-align:left;margin-left:477pt;margin-top:20.85pt;width:45pt;height:27pt;z-index:251528704" strokecolor="white">
            <v:textbox style="mso-next-textbox:#_x0000_s1219">
              <w:txbxContent>
                <w:p w:rsidR="00074C48" w:rsidRDefault="00074C48">
                  <w:r>
                    <w:t>(51)</w:t>
                  </w:r>
                </w:p>
              </w:txbxContent>
            </v:textbox>
          </v:rect>
        </w:pict>
      </w:r>
    </w:p>
    <w:p w:rsidR="00074C48" w:rsidRDefault="00074C48">
      <w:pPr>
        <w:tabs>
          <w:tab w:val="left" w:pos="720"/>
          <w:tab w:val="left" w:pos="1200"/>
        </w:tabs>
        <w:spacing w:line="360" w:lineRule="auto"/>
        <w:ind w:firstLine="709"/>
        <w:jc w:val="both"/>
      </w:pPr>
      <w:r>
        <w:rPr>
          <w:position w:val="-84"/>
        </w:rPr>
        <w:object w:dxaOrig="4000" w:dyaOrig="2480">
          <v:shape id="_x0000_i1145" type="#_x0000_t75" style="width:217.5pt;height:129.75pt" o:ole="">
            <v:imagedata r:id="rId241" o:title=""/>
          </v:shape>
          <o:OLEObject Type="Embed" ProgID="Equation.3" ShapeID="_x0000_i1145" DrawAspect="Content" ObjectID="_1469542301" r:id="rId242"/>
        </w:object>
      </w:r>
    </w:p>
    <w:p w:rsidR="00074C48" w:rsidRDefault="00074C48">
      <w:pPr>
        <w:tabs>
          <w:tab w:val="left" w:pos="720"/>
          <w:tab w:val="left" w:pos="1200"/>
        </w:tabs>
        <w:spacing w:line="360" w:lineRule="auto"/>
        <w:ind w:firstLine="709"/>
        <w:jc w:val="both"/>
      </w:pPr>
      <w:r>
        <w:rPr>
          <w:position w:val="-68"/>
        </w:rPr>
        <w:object w:dxaOrig="8620" w:dyaOrig="1480">
          <v:shape id="_x0000_i1146" type="#_x0000_t75" style="width:431.25pt;height:74.25pt" o:ole="">
            <v:imagedata r:id="rId243" o:title=""/>
          </v:shape>
          <o:OLEObject Type="Embed" ProgID="Equation.3" ShapeID="_x0000_i1146" DrawAspect="Content" ObjectID="_1469542302" r:id="rId244"/>
        </w:object>
      </w:r>
    </w:p>
    <w:p w:rsidR="00074C48" w:rsidRDefault="00074C48">
      <w:pPr>
        <w:tabs>
          <w:tab w:val="left" w:pos="720"/>
          <w:tab w:val="left" w:pos="1200"/>
        </w:tabs>
        <w:spacing w:line="360" w:lineRule="auto"/>
        <w:ind w:firstLine="709"/>
        <w:jc w:val="both"/>
      </w:pPr>
    </w:p>
    <w:p w:rsidR="00074C48" w:rsidRDefault="00074C48">
      <w:pPr>
        <w:tabs>
          <w:tab w:val="left" w:pos="720"/>
          <w:tab w:val="left" w:pos="1200"/>
        </w:tabs>
        <w:spacing w:line="360" w:lineRule="auto"/>
        <w:ind w:firstLine="709"/>
        <w:jc w:val="both"/>
      </w:pPr>
      <w:r>
        <w:t>Для освещения цеха выбираем лампы ДРЛ700 со значением светового потока 41000 лм.</w:t>
      </w:r>
    </w:p>
    <w:p w:rsidR="00074C48" w:rsidRDefault="00074C48">
      <w:pPr>
        <w:tabs>
          <w:tab w:val="left" w:pos="720"/>
          <w:tab w:val="left" w:pos="1200"/>
        </w:tabs>
        <w:spacing w:line="360" w:lineRule="auto"/>
        <w:ind w:firstLine="709"/>
        <w:jc w:val="both"/>
      </w:pPr>
      <w:r>
        <w:t>Индекс помещения и количество светильников:</w:t>
      </w:r>
    </w:p>
    <w:p w:rsidR="00074C48" w:rsidRDefault="00074C48">
      <w:pPr>
        <w:tabs>
          <w:tab w:val="left" w:pos="720"/>
          <w:tab w:val="left" w:pos="1200"/>
        </w:tabs>
        <w:spacing w:line="360" w:lineRule="auto"/>
        <w:ind w:firstLine="709"/>
        <w:jc w:val="both"/>
      </w:pPr>
    </w:p>
    <w:p w:rsidR="00074C48" w:rsidRDefault="00214F6A">
      <w:pPr>
        <w:tabs>
          <w:tab w:val="left" w:pos="720"/>
          <w:tab w:val="left" w:pos="1200"/>
        </w:tabs>
        <w:spacing w:line="360" w:lineRule="auto"/>
        <w:ind w:firstLine="709"/>
        <w:jc w:val="both"/>
      </w:pPr>
      <w:r>
        <w:rPr>
          <w:noProof/>
          <w:sz w:val="20"/>
        </w:rPr>
        <w:pict>
          <v:rect id="_x0000_s1220" style="position:absolute;left:0;text-align:left;margin-left:468pt;margin-top:0;width:45pt;height:27pt;z-index:251529728" strokecolor="white">
            <v:textbox style="mso-next-textbox:#_x0000_s1220">
              <w:txbxContent>
                <w:p w:rsidR="00074C48" w:rsidRDefault="00074C48">
                  <w:r>
                    <w:t>(52)</w:t>
                  </w:r>
                </w:p>
              </w:txbxContent>
            </v:textbox>
          </v:rect>
        </w:pict>
      </w:r>
      <w:r w:rsidR="00074C48">
        <w:rPr>
          <w:position w:val="-84"/>
        </w:rPr>
        <w:object w:dxaOrig="4300" w:dyaOrig="2460">
          <v:shape id="_x0000_i1147" type="#_x0000_t75" style="width:252pt;height:138pt" o:ole="">
            <v:imagedata r:id="rId245" o:title=""/>
          </v:shape>
          <o:OLEObject Type="Embed" ProgID="Equation.3" ShapeID="_x0000_i1147" DrawAspect="Content" ObjectID="_1469542303" r:id="rId246"/>
        </w:object>
      </w:r>
    </w:p>
    <w:p w:rsidR="00074C48" w:rsidRDefault="00214F6A">
      <w:pPr>
        <w:tabs>
          <w:tab w:val="left" w:pos="720"/>
          <w:tab w:val="left" w:pos="1200"/>
        </w:tabs>
        <w:spacing w:line="360" w:lineRule="auto"/>
        <w:ind w:firstLine="709"/>
        <w:jc w:val="both"/>
      </w:pPr>
      <w:r>
        <w:rPr>
          <w:noProof/>
          <w:sz w:val="20"/>
          <w:szCs w:val="32"/>
        </w:rPr>
        <w:pict>
          <v:rect id="_x0000_s1221" style="position:absolute;left:0;text-align:left;margin-left:477pt;margin-top:-9pt;width:45pt;height:27pt;z-index:251530752" strokecolor="white">
            <v:textbox style="mso-next-textbox:#_x0000_s1221">
              <w:txbxContent>
                <w:p w:rsidR="00074C48" w:rsidRDefault="00074C48">
                  <w:r>
                    <w:t>(53)</w:t>
                  </w:r>
                </w:p>
              </w:txbxContent>
            </v:textbox>
          </v:rect>
        </w:pict>
      </w:r>
      <w:r w:rsidR="00074C48">
        <w:rPr>
          <w:position w:val="-190"/>
        </w:rPr>
        <w:object w:dxaOrig="8680" w:dyaOrig="4620">
          <v:shape id="_x0000_i1148" type="#_x0000_t75" style="width:474pt;height:255pt" o:ole="">
            <v:imagedata r:id="rId247" o:title=""/>
          </v:shape>
          <o:OLEObject Type="Embed" ProgID="Equation.3" ShapeID="_x0000_i1148" DrawAspect="Content" ObjectID="_1469542304" r:id="rId248"/>
        </w:object>
      </w:r>
    </w:p>
    <w:p w:rsidR="00074C48" w:rsidRDefault="00074C48">
      <w:pPr>
        <w:tabs>
          <w:tab w:val="left" w:pos="720"/>
          <w:tab w:val="left" w:pos="1200"/>
        </w:tabs>
        <w:spacing w:line="360" w:lineRule="auto"/>
        <w:ind w:firstLine="709"/>
        <w:jc w:val="both"/>
      </w:pPr>
    </w:p>
    <w:p w:rsidR="00074C48" w:rsidRDefault="00074C48">
      <w:pPr>
        <w:pStyle w:val="2"/>
      </w:pPr>
      <w:bookmarkStart w:id="135" w:name="_Toc137555422"/>
      <w:r>
        <w:t>6.4 Санитарно-бытовые помещения</w:t>
      </w:r>
      <w:bookmarkEnd w:id="135"/>
    </w:p>
    <w:p w:rsidR="00074C48" w:rsidRDefault="00074C48">
      <w:pPr>
        <w:tabs>
          <w:tab w:val="left" w:pos="720"/>
          <w:tab w:val="left" w:pos="1200"/>
        </w:tabs>
        <w:spacing w:line="360" w:lineRule="auto"/>
        <w:ind w:firstLine="709"/>
        <w:jc w:val="both"/>
      </w:pPr>
    </w:p>
    <w:p w:rsidR="00074C48" w:rsidRDefault="00074C48">
      <w:pPr>
        <w:spacing w:line="360" w:lineRule="auto"/>
        <w:ind w:firstLine="709"/>
        <w:jc w:val="both"/>
      </w:pPr>
      <w:r>
        <w:t>Для удовлетворения санитарных и бытовых нужд работающих в цехе людей предусмотрены специальные помещения. Состав санитарно-бытовых помещений определяет</w:t>
      </w:r>
      <w:r>
        <w:softHyphen/>
        <w:t>ся на основании санитарной характеристики производственных процессов в цехе в соответ</w:t>
      </w:r>
      <w:r>
        <w:softHyphen/>
        <w:t>ствии с требованиями СНиП 2.09.04-87 [26]. Санитарно-бытовые помещения располагаются в правом крыле здания цеха. В их состав входят: гардеробные, душевые, умывальники, уборные, помещения для отдыха. Заводская столовая расположена на территории предприятия</w:t>
      </w:r>
      <w:r>
        <w:rPr>
          <w:noProof/>
        </w:rPr>
        <w:t>,</w:t>
      </w:r>
      <w:r>
        <w:t xml:space="preserve"> на расстоянии</w:t>
      </w:r>
      <w:r>
        <w:rPr>
          <w:noProof/>
        </w:rPr>
        <w:t xml:space="preserve"> 40</w:t>
      </w:r>
      <w:r>
        <w:t xml:space="preserve"> м от здания цеха. Переход подземный. Данные расчета площадей санитарно-бытовых помещений приведены в таблице 35.</w:t>
      </w:r>
    </w:p>
    <w:p w:rsidR="00074C48" w:rsidRDefault="00074C48">
      <w:pPr>
        <w:spacing w:line="360" w:lineRule="auto"/>
        <w:ind w:firstLine="709"/>
        <w:jc w:val="both"/>
      </w:pPr>
    </w:p>
    <w:p w:rsidR="00074C48" w:rsidRDefault="00074C48">
      <w:pPr>
        <w:spacing w:line="360" w:lineRule="auto"/>
        <w:ind w:firstLine="709"/>
        <w:jc w:val="both"/>
      </w:pPr>
      <w:r>
        <w:t xml:space="preserve">Таблица 35 – Данные расчета площадей санитарно-бытовых помещений </w:t>
      </w:r>
    </w:p>
    <w:tbl>
      <w:tblPr>
        <w:tblW w:w="10080" w:type="dxa"/>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2410"/>
        <w:gridCol w:w="1984"/>
        <w:gridCol w:w="1985"/>
        <w:gridCol w:w="1716"/>
      </w:tblGrid>
      <w:tr w:rsidR="00074C48">
        <w:trPr>
          <w:trHeight w:val="862"/>
        </w:trPr>
        <w:tc>
          <w:tcPr>
            <w:tcW w:w="1985" w:type="dxa"/>
            <w:vAlign w:val="center"/>
          </w:tcPr>
          <w:p w:rsidR="00074C48" w:rsidRDefault="00074C48">
            <w:pPr>
              <w:tabs>
                <w:tab w:val="left" w:pos="1418"/>
                <w:tab w:val="left" w:pos="2552"/>
              </w:tabs>
              <w:spacing w:line="360" w:lineRule="auto"/>
              <w:jc w:val="center"/>
              <w:rPr>
                <w:sz w:val="20"/>
                <w:szCs w:val="20"/>
              </w:rPr>
            </w:pPr>
            <w:r>
              <w:rPr>
                <w:sz w:val="20"/>
                <w:szCs w:val="20"/>
              </w:rPr>
              <w:t>Назначение расчетной площади</w:t>
            </w:r>
          </w:p>
        </w:tc>
        <w:tc>
          <w:tcPr>
            <w:tcW w:w="2410" w:type="dxa"/>
            <w:vAlign w:val="center"/>
          </w:tcPr>
          <w:p w:rsidR="00074C48" w:rsidRDefault="00074C48">
            <w:pPr>
              <w:tabs>
                <w:tab w:val="left" w:pos="1418"/>
                <w:tab w:val="left" w:pos="2552"/>
              </w:tabs>
              <w:spacing w:line="360" w:lineRule="auto"/>
              <w:jc w:val="center"/>
              <w:rPr>
                <w:sz w:val="20"/>
                <w:szCs w:val="20"/>
              </w:rPr>
            </w:pPr>
            <w:r>
              <w:rPr>
                <w:sz w:val="20"/>
                <w:szCs w:val="20"/>
              </w:rPr>
              <w:t>Наименование бытовых устройств и норма на 1-го человека</w:t>
            </w:r>
          </w:p>
        </w:tc>
        <w:tc>
          <w:tcPr>
            <w:tcW w:w="1984" w:type="dxa"/>
            <w:vAlign w:val="center"/>
          </w:tcPr>
          <w:p w:rsidR="00074C48" w:rsidRDefault="00074C48">
            <w:pPr>
              <w:tabs>
                <w:tab w:val="left" w:pos="1418"/>
                <w:tab w:val="left" w:pos="2552"/>
              </w:tabs>
              <w:spacing w:line="360" w:lineRule="auto"/>
              <w:jc w:val="center"/>
              <w:rPr>
                <w:sz w:val="20"/>
                <w:szCs w:val="20"/>
              </w:rPr>
            </w:pPr>
            <w:r>
              <w:rPr>
                <w:sz w:val="20"/>
                <w:szCs w:val="20"/>
              </w:rPr>
              <w:t>Норма площади на 1-го человека, м</w:t>
            </w:r>
            <w:r>
              <w:rPr>
                <w:sz w:val="20"/>
                <w:szCs w:val="20"/>
                <w:vertAlign w:val="superscript"/>
              </w:rPr>
              <w:t>2</w:t>
            </w:r>
          </w:p>
        </w:tc>
        <w:tc>
          <w:tcPr>
            <w:tcW w:w="1985" w:type="dxa"/>
            <w:vAlign w:val="center"/>
          </w:tcPr>
          <w:p w:rsidR="00074C48" w:rsidRDefault="00074C48">
            <w:pPr>
              <w:tabs>
                <w:tab w:val="left" w:pos="1418"/>
                <w:tab w:val="left" w:pos="2552"/>
              </w:tabs>
              <w:spacing w:line="360" w:lineRule="auto"/>
              <w:jc w:val="center"/>
              <w:rPr>
                <w:sz w:val="20"/>
                <w:szCs w:val="20"/>
              </w:rPr>
            </w:pPr>
            <w:r>
              <w:rPr>
                <w:sz w:val="20"/>
                <w:szCs w:val="20"/>
              </w:rPr>
              <w:t>Количество человек на которых ведется расчет</w:t>
            </w:r>
          </w:p>
        </w:tc>
        <w:tc>
          <w:tcPr>
            <w:tcW w:w="1716" w:type="dxa"/>
            <w:vAlign w:val="center"/>
          </w:tcPr>
          <w:p w:rsidR="00074C48" w:rsidRDefault="00074C48">
            <w:pPr>
              <w:tabs>
                <w:tab w:val="left" w:pos="1418"/>
                <w:tab w:val="left" w:pos="2552"/>
              </w:tabs>
              <w:spacing w:line="360" w:lineRule="auto"/>
              <w:ind w:right="290"/>
              <w:jc w:val="center"/>
              <w:rPr>
                <w:sz w:val="20"/>
                <w:szCs w:val="20"/>
              </w:rPr>
            </w:pPr>
            <w:r>
              <w:rPr>
                <w:sz w:val="20"/>
                <w:szCs w:val="20"/>
              </w:rPr>
              <w:t>Общая площадь, м</w:t>
            </w:r>
            <w:r>
              <w:rPr>
                <w:sz w:val="20"/>
                <w:szCs w:val="20"/>
                <w:vertAlign w:val="superscript"/>
              </w:rPr>
              <w:t>2</w:t>
            </w:r>
          </w:p>
        </w:tc>
      </w:tr>
      <w:tr w:rsidR="00074C48">
        <w:tc>
          <w:tcPr>
            <w:tcW w:w="1985" w:type="dxa"/>
            <w:vAlign w:val="center"/>
          </w:tcPr>
          <w:p w:rsidR="00074C48" w:rsidRDefault="00074C48">
            <w:pPr>
              <w:tabs>
                <w:tab w:val="left" w:pos="1418"/>
                <w:tab w:val="left" w:pos="2552"/>
              </w:tabs>
              <w:spacing w:line="360" w:lineRule="auto"/>
              <w:jc w:val="center"/>
              <w:rPr>
                <w:sz w:val="20"/>
                <w:szCs w:val="20"/>
              </w:rPr>
            </w:pPr>
            <w:r>
              <w:rPr>
                <w:sz w:val="20"/>
                <w:szCs w:val="20"/>
              </w:rPr>
              <w:t>Гардеробные блоки</w:t>
            </w:r>
          </w:p>
        </w:tc>
        <w:tc>
          <w:tcPr>
            <w:tcW w:w="2410" w:type="dxa"/>
            <w:vAlign w:val="center"/>
          </w:tcPr>
          <w:p w:rsidR="00074C48" w:rsidRDefault="00074C48">
            <w:pPr>
              <w:tabs>
                <w:tab w:val="left" w:pos="1418"/>
                <w:tab w:val="left" w:pos="2552"/>
              </w:tabs>
              <w:spacing w:line="360" w:lineRule="auto"/>
              <w:jc w:val="center"/>
              <w:rPr>
                <w:sz w:val="20"/>
                <w:szCs w:val="20"/>
              </w:rPr>
            </w:pPr>
            <w:r>
              <w:rPr>
                <w:sz w:val="20"/>
                <w:szCs w:val="20"/>
              </w:rPr>
              <w:t>Шкаф двойной 0,5</w:t>
            </w:r>
            <w:r>
              <w:rPr>
                <w:sz w:val="20"/>
                <w:szCs w:val="20"/>
              </w:rPr>
              <w:sym w:font="Symbol" w:char="F0B4"/>
            </w:r>
            <w:r>
              <w:rPr>
                <w:sz w:val="20"/>
                <w:szCs w:val="20"/>
              </w:rPr>
              <w:t>0,4 м</w:t>
            </w:r>
          </w:p>
        </w:tc>
        <w:tc>
          <w:tcPr>
            <w:tcW w:w="1984" w:type="dxa"/>
            <w:vAlign w:val="center"/>
          </w:tcPr>
          <w:p w:rsidR="00074C48" w:rsidRDefault="00074C48">
            <w:pPr>
              <w:tabs>
                <w:tab w:val="left" w:pos="1418"/>
                <w:tab w:val="left" w:pos="2552"/>
              </w:tabs>
              <w:spacing w:line="360" w:lineRule="auto"/>
              <w:jc w:val="center"/>
              <w:rPr>
                <w:sz w:val="20"/>
                <w:szCs w:val="20"/>
              </w:rPr>
            </w:pPr>
            <w:r>
              <w:rPr>
                <w:sz w:val="20"/>
                <w:szCs w:val="20"/>
              </w:rPr>
              <w:t>1,1</w:t>
            </w:r>
          </w:p>
        </w:tc>
        <w:tc>
          <w:tcPr>
            <w:tcW w:w="1985" w:type="dxa"/>
            <w:vAlign w:val="center"/>
          </w:tcPr>
          <w:p w:rsidR="00074C48" w:rsidRDefault="00074C48">
            <w:pPr>
              <w:tabs>
                <w:tab w:val="left" w:pos="1418"/>
                <w:tab w:val="left" w:pos="2552"/>
              </w:tabs>
              <w:spacing w:line="360" w:lineRule="auto"/>
              <w:jc w:val="center"/>
              <w:rPr>
                <w:sz w:val="20"/>
                <w:szCs w:val="20"/>
              </w:rPr>
            </w:pPr>
            <w:r>
              <w:rPr>
                <w:sz w:val="20"/>
                <w:szCs w:val="20"/>
              </w:rPr>
              <w:t>150</w:t>
            </w:r>
          </w:p>
        </w:tc>
        <w:tc>
          <w:tcPr>
            <w:tcW w:w="1716" w:type="dxa"/>
            <w:vAlign w:val="center"/>
          </w:tcPr>
          <w:p w:rsidR="00074C48" w:rsidRDefault="00074C48">
            <w:pPr>
              <w:tabs>
                <w:tab w:val="left" w:pos="1418"/>
                <w:tab w:val="left" w:pos="2552"/>
              </w:tabs>
              <w:spacing w:line="360" w:lineRule="auto"/>
              <w:jc w:val="center"/>
              <w:rPr>
                <w:sz w:val="20"/>
                <w:szCs w:val="20"/>
              </w:rPr>
            </w:pPr>
            <w:r>
              <w:rPr>
                <w:sz w:val="20"/>
                <w:szCs w:val="20"/>
              </w:rPr>
              <w:t>165,0</w:t>
            </w:r>
          </w:p>
        </w:tc>
      </w:tr>
      <w:tr w:rsidR="00074C48">
        <w:tc>
          <w:tcPr>
            <w:tcW w:w="1985" w:type="dxa"/>
            <w:tcBorders>
              <w:bottom w:val="nil"/>
            </w:tcBorders>
            <w:vAlign w:val="center"/>
          </w:tcPr>
          <w:p w:rsidR="00074C48" w:rsidRDefault="00074C48">
            <w:pPr>
              <w:tabs>
                <w:tab w:val="left" w:pos="1418"/>
                <w:tab w:val="left" w:pos="2552"/>
              </w:tabs>
              <w:spacing w:line="360" w:lineRule="auto"/>
              <w:jc w:val="center"/>
              <w:rPr>
                <w:sz w:val="20"/>
                <w:szCs w:val="20"/>
              </w:rPr>
            </w:pPr>
            <w:r>
              <w:rPr>
                <w:sz w:val="20"/>
                <w:szCs w:val="20"/>
              </w:rPr>
              <w:t>Душевые</w:t>
            </w:r>
          </w:p>
        </w:tc>
        <w:tc>
          <w:tcPr>
            <w:tcW w:w="2410" w:type="dxa"/>
            <w:tcBorders>
              <w:bottom w:val="nil"/>
            </w:tcBorders>
            <w:vAlign w:val="center"/>
          </w:tcPr>
          <w:p w:rsidR="00074C48" w:rsidRDefault="00074C48">
            <w:pPr>
              <w:tabs>
                <w:tab w:val="left" w:pos="1418"/>
                <w:tab w:val="left" w:pos="2552"/>
              </w:tabs>
              <w:spacing w:line="360" w:lineRule="auto"/>
              <w:jc w:val="center"/>
              <w:rPr>
                <w:sz w:val="20"/>
                <w:szCs w:val="20"/>
              </w:rPr>
            </w:pPr>
            <w:r>
              <w:rPr>
                <w:sz w:val="20"/>
                <w:szCs w:val="20"/>
              </w:rPr>
              <w:t>Душевая сетка на три чел.</w:t>
            </w:r>
          </w:p>
        </w:tc>
        <w:tc>
          <w:tcPr>
            <w:tcW w:w="1984" w:type="dxa"/>
            <w:tcBorders>
              <w:bottom w:val="nil"/>
            </w:tcBorders>
            <w:vAlign w:val="center"/>
          </w:tcPr>
          <w:p w:rsidR="00074C48" w:rsidRDefault="00074C48">
            <w:pPr>
              <w:tabs>
                <w:tab w:val="left" w:pos="1418"/>
                <w:tab w:val="left" w:pos="2552"/>
              </w:tabs>
              <w:spacing w:line="360" w:lineRule="auto"/>
              <w:jc w:val="center"/>
              <w:rPr>
                <w:sz w:val="20"/>
                <w:szCs w:val="20"/>
              </w:rPr>
            </w:pPr>
            <w:r>
              <w:rPr>
                <w:sz w:val="20"/>
                <w:szCs w:val="20"/>
              </w:rPr>
              <w:t xml:space="preserve"> 0,89</w:t>
            </w:r>
          </w:p>
        </w:tc>
        <w:tc>
          <w:tcPr>
            <w:tcW w:w="1985" w:type="dxa"/>
            <w:tcBorders>
              <w:bottom w:val="nil"/>
            </w:tcBorders>
            <w:vAlign w:val="center"/>
          </w:tcPr>
          <w:p w:rsidR="00074C48" w:rsidRDefault="00074C48">
            <w:pPr>
              <w:tabs>
                <w:tab w:val="left" w:pos="1418"/>
                <w:tab w:val="left" w:pos="2552"/>
              </w:tabs>
              <w:spacing w:line="360" w:lineRule="auto"/>
              <w:jc w:val="center"/>
              <w:rPr>
                <w:sz w:val="20"/>
                <w:szCs w:val="20"/>
              </w:rPr>
            </w:pPr>
            <w:r>
              <w:rPr>
                <w:sz w:val="20"/>
                <w:szCs w:val="20"/>
              </w:rPr>
              <w:t>150</w:t>
            </w:r>
          </w:p>
        </w:tc>
        <w:tc>
          <w:tcPr>
            <w:tcW w:w="1716" w:type="dxa"/>
            <w:tcBorders>
              <w:bottom w:val="nil"/>
            </w:tcBorders>
            <w:vAlign w:val="center"/>
          </w:tcPr>
          <w:p w:rsidR="00074C48" w:rsidRDefault="00074C48">
            <w:pPr>
              <w:tabs>
                <w:tab w:val="left" w:pos="1418"/>
                <w:tab w:val="left" w:pos="2552"/>
              </w:tabs>
              <w:spacing w:line="360" w:lineRule="auto"/>
              <w:jc w:val="center"/>
              <w:rPr>
                <w:sz w:val="20"/>
                <w:szCs w:val="20"/>
              </w:rPr>
            </w:pPr>
            <w:r>
              <w:rPr>
                <w:sz w:val="20"/>
                <w:szCs w:val="20"/>
              </w:rPr>
              <w:t>133,5</w:t>
            </w:r>
          </w:p>
        </w:tc>
      </w:tr>
      <w:tr w:rsidR="00074C48">
        <w:tc>
          <w:tcPr>
            <w:tcW w:w="1985" w:type="dxa"/>
            <w:tcBorders>
              <w:top w:val="single" w:sz="4" w:space="0" w:color="auto"/>
              <w:bottom w:val="nil"/>
            </w:tcBorders>
            <w:vAlign w:val="center"/>
          </w:tcPr>
          <w:p w:rsidR="00074C48" w:rsidRDefault="00074C48">
            <w:pPr>
              <w:tabs>
                <w:tab w:val="left" w:pos="1418"/>
                <w:tab w:val="left" w:pos="2552"/>
              </w:tabs>
              <w:spacing w:line="360" w:lineRule="auto"/>
              <w:jc w:val="center"/>
              <w:rPr>
                <w:sz w:val="20"/>
                <w:szCs w:val="20"/>
              </w:rPr>
            </w:pPr>
            <w:r>
              <w:rPr>
                <w:sz w:val="20"/>
                <w:szCs w:val="20"/>
              </w:rPr>
              <w:t>Умывальные</w:t>
            </w:r>
          </w:p>
        </w:tc>
        <w:tc>
          <w:tcPr>
            <w:tcW w:w="2410" w:type="dxa"/>
            <w:tcBorders>
              <w:top w:val="single" w:sz="4" w:space="0" w:color="auto"/>
              <w:bottom w:val="nil"/>
            </w:tcBorders>
            <w:vAlign w:val="center"/>
          </w:tcPr>
          <w:p w:rsidR="00074C48" w:rsidRDefault="00074C48">
            <w:pPr>
              <w:tabs>
                <w:tab w:val="left" w:pos="1418"/>
                <w:tab w:val="left" w:pos="2552"/>
              </w:tabs>
              <w:spacing w:line="360" w:lineRule="auto"/>
              <w:jc w:val="center"/>
              <w:rPr>
                <w:sz w:val="20"/>
                <w:szCs w:val="20"/>
              </w:rPr>
            </w:pPr>
            <w:r>
              <w:rPr>
                <w:sz w:val="20"/>
                <w:szCs w:val="20"/>
              </w:rPr>
              <w:t>Один кран на 20 человек.</w:t>
            </w:r>
          </w:p>
        </w:tc>
        <w:tc>
          <w:tcPr>
            <w:tcW w:w="1984" w:type="dxa"/>
            <w:tcBorders>
              <w:top w:val="single" w:sz="4" w:space="0" w:color="auto"/>
              <w:bottom w:val="nil"/>
            </w:tcBorders>
            <w:vAlign w:val="center"/>
          </w:tcPr>
          <w:p w:rsidR="00074C48" w:rsidRDefault="00074C48">
            <w:pPr>
              <w:tabs>
                <w:tab w:val="left" w:pos="1418"/>
                <w:tab w:val="left" w:pos="2552"/>
              </w:tabs>
              <w:spacing w:line="360" w:lineRule="auto"/>
              <w:jc w:val="center"/>
              <w:rPr>
                <w:sz w:val="20"/>
                <w:szCs w:val="20"/>
              </w:rPr>
            </w:pPr>
            <w:r>
              <w:rPr>
                <w:sz w:val="20"/>
                <w:szCs w:val="20"/>
              </w:rPr>
              <w:t xml:space="preserve"> 0,78</w:t>
            </w:r>
          </w:p>
        </w:tc>
        <w:tc>
          <w:tcPr>
            <w:tcW w:w="1985" w:type="dxa"/>
            <w:tcBorders>
              <w:top w:val="single" w:sz="4" w:space="0" w:color="auto"/>
              <w:bottom w:val="nil"/>
            </w:tcBorders>
            <w:vAlign w:val="center"/>
          </w:tcPr>
          <w:p w:rsidR="00074C48" w:rsidRDefault="00074C48">
            <w:pPr>
              <w:tabs>
                <w:tab w:val="left" w:pos="1418"/>
                <w:tab w:val="left" w:pos="2552"/>
              </w:tabs>
              <w:spacing w:line="360" w:lineRule="auto"/>
              <w:jc w:val="center"/>
              <w:rPr>
                <w:sz w:val="20"/>
                <w:szCs w:val="20"/>
              </w:rPr>
            </w:pPr>
            <w:r>
              <w:rPr>
                <w:sz w:val="20"/>
                <w:szCs w:val="20"/>
              </w:rPr>
              <w:t>150</w:t>
            </w:r>
          </w:p>
        </w:tc>
        <w:tc>
          <w:tcPr>
            <w:tcW w:w="1716" w:type="dxa"/>
            <w:tcBorders>
              <w:top w:val="single" w:sz="4" w:space="0" w:color="auto"/>
              <w:bottom w:val="nil"/>
            </w:tcBorders>
            <w:vAlign w:val="center"/>
          </w:tcPr>
          <w:p w:rsidR="00074C48" w:rsidRDefault="00074C48">
            <w:pPr>
              <w:tabs>
                <w:tab w:val="left" w:pos="1418"/>
                <w:tab w:val="left" w:pos="2552"/>
              </w:tabs>
              <w:spacing w:line="360" w:lineRule="auto"/>
              <w:jc w:val="center"/>
              <w:rPr>
                <w:sz w:val="20"/>
                <w:szCs w:val="20"/>
              </w:rPr>
            </w:pPr>
            <w:r>
              <w:rPr>
                <w:sz w:val="20"/>
                <w:szCs w:val="20"/>
              </w:rPr>
              <w:t>117,0</w:t>
            </w:r>
          </w:p>
        </w:tc>
      </w:tr>
      <w:tr w:rsidR="00074C48">
        <w:trPr>
          <w:trHeight w:val="1200"/>
        </w:trPr>
        <w:tc>
          <w:tcPr>
            <w:tcW w:w="1985" w:type="dxa"/>
            <w:tcBorders>
              <w:top w:val="single" w:sz="4" w:space="0" w:color="auto"/>
            </w:tcBorders>
            <w:vAlign w:val="center"/>
          </w:tcPr>
          <w:p w:rsidR="00074C48" w:rsidRDefault="00074C48">
            <w:pPr>
              <w:tabs>
                <w:tab w:val="left" w:pos="1418"/>
                <w:tab w:val="left" w:pos="2552"/>
              </w:tabs>
              <w:spacing w:line="360" w:lineRule="auto"/>
              <w:jc w:val="center"/>
              <w:rPr>
                <w:sz w:val="20"/>
                <w:szCs w:val="20"/>
              </w:rPr>
            </w:pPr>
            <w:r>
              <w:rPr>
                <w:sz w:val="20"/>
                <w:szCs w:val="20"/>
              </w:rPr>
              <w:t>Уборные</w:t>
            </w:r>
          </w:p>
        </w:tc>
        <w:tc>
          <w:tcPr>
            <w:tcW w:w="2410" w:type="dxa"/>
            <w:tcBorders>
              <w:top w:val="single" w:sz="4" w:space="0" w:color="auto"/>
            </w:tcBorders>
            <w:vAlign w:val="center"/>
          </w:tcPr>
          <w:p w:rsidR="00074C48" w:rsidRDefault="00074C48">
            <w:pPr>
              <w:tabs>
                <w:tab w:val="left" w:pos="1418"/>
                <w:tab w:val="left" w:pos="2552"/>
              </w:tabs>
              <w:spacing w:line="360" w:lineRule="auto"/>
              <w:jc w:val="center"/>
              <w:rPr>
                <w:sz w:val="20"/>
                <w:szCs w:val="20"/>
              </w:rPr>
            </w:pPr>
            <w:r>
              <w:rPr>
                <w:sz w:val="20"/>
                <w:szCs w:val="20"/>
              </w:rPr>
              <w:t>Для мужчин: 1 писсуар  и 1 унитаз на 30 человек; для женщин 1 унитаз на 15 человек</w:t>
            </w:r>
          </w:p>
        </w:tc>
        <w:tc>
          <w:tcPr>
            <w:tcW w:w="1984" w:type="dxa"/>
            <w:tcBorders>
              <w:top w:val="single" w:sz="4" w:space="0" w:color="auto"/>
            </w:tcBorders>
            <w:vAlign w:val="center"/>
          </w:tcPr>
          <w:p w:rsidR="00074C48" w:rsidRDefault="00074C48">
            <w:pPr>
              <w:tabs>
                <w:tab w:val="left" w:pos="1418"/>
                <w:tab w:val="left" w:pos="2552"/>
              </w:tabs>
              <w:spacing w:line="360" w:lineRule="auto"/>
              <w:jc w:val="center"/>
              <w:rPr>
                <w:sz w:val="20"/>
                <w:szCs w:val="20"/>
              </w:rPr>
            </w:pPr>
            <w:r>
              <w:rPr>
                <w:sz w:val="20"/>
                <w:szCs w:val="20"/>
              </w:rPr>
              <w:t>0,1</w:t>
            </w:r>
          </w:p>
        </w:tc>
        <w:tc>
          <w:tcPr>
            <w:tcW w:w="1985" w:type="dxa"/>
            <w:tcBorders>
              <w:top w:val="single" w:sz="4" w:space="0" w:color="auto"/>
            </w:tcBorders>
            <w:vAlign w:val="center"/>
          </w:tcPr>
          <w:p w:rsidR="00074C48" w:rsidRDefault="00074C48">
            <w:pPr>
              <w:tabs>
                <w:tab w:val="left" w:pos="1418"/>
                <w:tab w:val="left" w:pos="2552"/>
              </w:tabs>
              <w:spacing w:line="360" w:lineRule="auto"/>
              <w:jc w:val="center"/>
              <w:rPr>
                <w:sz w:val="20"/>
                <w:szCs w:val="20"/>
              </w:rPr>
            </w:pPr>
            <w:r>
              <w:rPr>
                <w:sz w:val="20"/>
                <w:szCs w:val="20"/>
              </w:rPr>
              <w:t>100</w:t>
            </w:r>
          </w:p>
          <w:p w:rsidR="00074C48" w:rsidRDefault="00074C48">
            <w:pPr>
              <w:tabs>
                <w:tab w:val="left" w:pos="1418"/>
                <w:tab w:val="left" w:pos="2552"/>
              </w:tabs>
              <w:spacing w:line="360" w:lineRule="auto"/>
              <w:jc w:val="center"/>
              <w:rPr>
                <w:sz w:val="20"/>
                <w:szCs w:val="20"/>
              </w:rPr>
            </w:pPr>
          </w:p>
          <w:p w:rsidR="00074C48" w:rsidRDefault="00074C48">
            <w:pPr>
              <w:tabs>
                <w:tab w:val="left" w:pos="1418"/>
                <w:tab w:val="left" w:pos="2552"/>
              </w:tabs>
              <w:spacing w:line="360" w:lineRule="auto"/>
              <w:jc w:val="center"/>
              <w:rPr>
                <w:sz w:val="20"/>
                <w:szCs w:val="20"/>
              </w:rPr>
            </w:pPr>
            <w:r>
              <w:rPr>
                <w:sz w:val="20"/>
                <w:szCs w:val="20"/>
              </w:rPr>
              <w:t>50</w:t>
            </w:r>
          </w:p>
        </w:tc>
        <w:tc>
          <w:tcPr>
            <w:tcW w:w="1716" w:type="dxa"/>
            <w:tcBorders>
              <w:top w:val="single" w:sz="4" w:space="0" w:color="auto"/>
            </w:tcBorders>
            <w:vAlign w:val="center"/>
          </w:tcPr>
          <w:p w:rsidR="00074C48" w:rsidRDefault="00074C48">
            <w:pPr>
              <w:tabs>
                <w:tab w:val="left" w:pos="1418"/>
                <w:tab w:val="left" w:pos="2552"/>
              </w:tabs>
              <w:spacing w:line="360" w:lineRule="auto"/>
              <w:jc w:val="center"/>
              <w:rPr>
                <w:sz w:val="20"/>
                <w:szCs w:val="20"/>
              </w:rPr>
            </w:pPr>
            <w:r>
              <w:rPr>
                <w:sz w:val="20"/>
                <w:szCs w:val="20"/>
              </w:rPr>
              <w:t xml:space="preserve"> 10,0</w:t>
            </w:r>
          </w:p>
          <w:p w:rsidR="00074C48" w:rsidRDefault="00074C48">
            <w:pPr>
              <w:tabs>
                <w:tab w:val="left" w:pos="1418"/>
                <w:tab w:val="left" w:pos="2552"/>
              </w:tabs>
              <w:spacing w:line="360" w:lineRule="auto"/>
              <w:jc w:val="center"/>
              <w:rPr>
                <w:sz w:val="20"/>
                <w:szCs w:val="20"/>
              </w:rPr>
            </w:pPr>
          </w:p>
          <w:p w:rsidR="00074C48" w:rsidRDefault="00074C48">
            <w:pPr>
              <w:tabs>
                <w:tab w:val="left" w:pos="1418"/>
                <w:tab w:val="left" w:pos="2552"/>
              </w:tabs>
              <w:spacing w:line="360" w:lineRule="auto"/>
              <w:jc w:val="center"/>
              <w:rPr>
                <w:sz w:val="20"/>
                <w:szCs w:val="20"/>
              </w:rPr>
            </w:pPr>
            <w:r>
              <w:rPr>
                <w:sz w:val="20"/>
                <w:szCs w:val="20"/>
              </w:rPr>
              <w:t xml:space="preserve">  5,0</w:t>
            </w:r>
          </w:p>
        </w:tc>
      </w:tr>
      <w:tr w:rsidR="00074C48">
        <w:tc>
          <w:tcPr>
            <w:tcW w:w="1985" w:type="dxa"/>
            <w:vAlign w:val="center"/>
          </w:tcPr>
          <w:p w:rsidR="00074C48" w:rsidRDefault="00074C48">
            <w:pPr>
              <w:tabs>
                <w:tab w:val="left" w:pos="1418"/>
                <w:tab w:val="left" w:pos="2552"/>
              </w:tabs>
              <w:spacing w:line="360" w:lineRule="auto"/>
              <w:jc w:val="center"/>
              <w:rPr>
                <w:sz w:val="20"/>
                <w:szCs w:val="20"/>
              </w:rPr>
            </w:pPr>
            <w:r>
              <w:rPr>
                <w:sz w:val="20"/>
                <w:szCs w:val="20"/>
              </w:rPr>
              <w:t>Помещения для отдыха в рабочее время</w:t>
            </w:r>
          </w:p>
        </w:tc>
        <w:tc>
          <w:tcPr>
            <w:tcW w:w="2410" w:type="dxa"/>
            <w:vAlign w:val="center"/>
          </w:tcPr>
          <w:p w:rsidR="00074C48" w:rsidRDefault="00074C48">
            <w:pPr>
              <w:tabs>
                <w:tab w:val="left" w:pos="1418"/>
                <w:tab w:val="left" w:pos="2552"/>
              </w:tabs>
              <w:spacing w:line="360" w:lineRule="auto"/>
              <w:jc w:val="center"/>
              <w:rPr>
                <w:sz w:val="20"/>
                <w:szCs w:val="20"/>
              </w:rPr>
            </w:pPr>
            <w:r>
              <w:rPr>
                <w:sz w:val="20"/>
                <w:szCs w:val="20"/>
              </w:rPr>
              <w:t>Помещение находится на расстоянии не более 75 м</w:t>
            </w:r>
          </w:p>
        </w:tc>
        <w:tc>
          <w:tcPr>
            <w:tcW w:w="1984" w:type="dxa"/>
            <w:vAlign w:val="center"/>
          </w:tcPr>
          <w:p w:rsidR="00074C48" w:rsidRDefault="00074C48">
            <w:pPr>
              <w:tabs>
                <w:tab w:val="left" w:pos="1418"/>
                <w:tab w:val="left" w:pos="2552"/>
              </w:tabs>
              <w:spacing w:line="360" w:lineRule="auto"/>
              <w:jc w:val="center"/>
              <w:rPr>
                <w:sz w:val="20"/>
                <w:szCs w:val="20"/>
              </w:rPr>
            </w:pPr>
            <w:r>
              <w:rPr>
                <w:sz w:val="20"/>
                <w:szCs w:val="20"/>
              </w:rPr>
              <w:t>0,2</w:t>
            </w:r>
          </w:p>
        </w:tc>
        <w:tc>
          <w:tcPr>
            <w:tcW w:w="1985" w:type="dxa"/>
            <w:vAlign w:val="center"/>
          </w:tcPr>
          <w:p w:rsidR="00074C48" w:rsidRDefault="00074C48">
            <w:pPr>
              <w:tabs>
                <w:tab w:val="left" w:pos="1418"/>
                <w:tab w:val="left" w:pos="2552"/>
              </w:tabs>
              <w:spacing w:line="360" w:lineRule="auto"/>
              <w:jc w:val="center"/>
              <w:rPr>
                <w:sz w:val="20"/>
                <w:szCs w:val="20"/>
              </w:rPr>
            </w:pPr>
            <w:r>
              <w:rPr>
                <w:sz w:val="20"/>
                <w:szCs w:val="20"/>
              </w:rPr>
              <w:t>150</w:t>
            </w:r>
          </w:p>
        </w:tc>
        <w:tc>
          <w:tcPr>
            <w:tcW w:w="1716" w:type="dxa"/>
            <w:vAlign w:val="center"/>
          </w:tcPr>
          <w:p w:rsidR="00074C48" w:rsidRDefault="00074C48">
            <w:pPr>
              <w:tabs>
                <w:tab w:val="left" w:pos="1418"/>
                <w:tab w:val="left" w:pos="2552"/>
              </w:tabs>
              <w:spacing w:line="360" w:lineRule="auto"/>
              <w:jc w:val="center"/>
              <w:rPr>
                <w:sz w:val="20"/>
                <w:szCs w:val="20"/>
              </w:rPr>
            </w:pPr>
            <w:r>
              <w:rPr>
                <w:sz w:val="20"/>
                <w:szCs w:val="20"/>
              </w:rPr>
              <w:t xml:space="preserve"> 28,4</w:t>
            </w:r>
          </w:p>
        </w:tc>
      </w:tr>
      <w:tr w:rsidR="00074C48">
        <w:tc>
          <w:tcPr>
            <w:tcW w:w="1985" w:type="dxa"/>
            <w:vAlign w:val="center"/>
          </w:tcPr>
          <w:p w:rsidR="00074C48" w:rsidRDefault="00074C48">
            <w:pPr>
              <w:tabs>
                <w:tab w:val="left" w:pos="1418"/>
                <w:tab w:val="left" w:pos="2552"/>
              </w:tabs>
              <w:spacing w:line="360" w:lineRule="auto"/>
              <w:jc w:val="center"/>
              <w:rPr>
                <w:sz w:val="20"/>
                <w:szCs w:val="20"/>
              </w:rPr>
            </w:pPr>
            <w:r>
              <w:rPr>
                <w:sz w:val="20"/>
                <w:szCs w:val="20"/>
              </w:rPr>
              <w:t>Устройство питьевого водоснабжения</w:t>
            </w:r>
          </w:p>
        </w:tc>
        <w:tc>
          <w:tcPr>
            <w:tcW w:w="2410" w:type="dxa"/>
            <w:vAlign w:val="center"/>
          </w:tcPr>
          <w:p w:rsidR="00074C48" w:rsidRDefault="00074C48">
            <w:pPr>
              <w:tabs>
                <w:tab w:val="left" w:pos="1418"/>
                <w:tab w:val="left" w:pos="2552"/>
              </w:tabs>
              <w:spacing w:line="360" w:lineRule="auto"/>
              <w:jc w:val="center"/>
              <w:rPr>
                <w:sz w:val="20"/>
                <w:szCs w:val="20"/>
              </w:rPr>
            </w:pPr>
            <w:r>
              <w:rPr>
                <w:sz w:val="20"/>
                <w:szCs w:val="20"/>
              </w:rPr>
              <w:t>1 устройство на 100 человек</w:t>
            </w:r>
          </w:p>
        </w:tc>
        <w:tc>
          <w:tcPr>
            <w:tcW w:w="1984" w:type="dxa"/>
            <w:vAlign w:val="center"/>
          </w:tcPr>
          <w:p w:rsidR="00074C48" w:rsidRDefault="00074C48">
            <w:pPr>
              <w:tabs>
                <w:tab w:val="left" w:pos="1418"/>
                <w:tab w:val="left" w:pos="2552"/>
              </w:tabs>
              <w:spacing w:line="360" w:lineRule="auto"/>
              <w:jc w:val="center"/>
              <w:rPr>
                <w:sz w:val="20"/>
                <w:szCs w:val="20"/>
              </w:rPr>
            </w:pPr>
            <w:r>
              <w:rPr>
                <w:sz w:val="20"/>
                <w:szCs w:val="20"/>
              </w:rPr>
              <w:t>0,02</w:t>
            </w:r>
          </w:p>
        </w:tc>
        <w:tc>
          <w:tcPr>
            <w:tcW w:w="1985" w:type="dxa"/>
            <w:vAlign w:val="center"/>
          </w:tcPr>
          <w:p w:rsidR="00074C48" w:rsidRDefault="00074C48">
            <w:pPr>
              <w:tabs>
                <w:tab w:val="left" w:pos="1418"/>
                <w:tab w:val="left" w:pos="2552"/>
              </w:tabs>
              <w:spacing w:line="360" w:lineRule="auto"/>
              <w:jc w:val="center"/>
              <w:rPr>
                <w:sz w:val="20"/>
                <w:szCs w:val="20"/>
              </w:rPr>
            </w:pPr>
            <w:r>
              <w:rPr>
                <w:sz w:val="20"/>
                <w:szCs w:val="20"/>
              </w:rPr>
              <w:t>150</w:t>
            </w:r>
          </w:p>
        </w:tc>
        <w:tc>
          <w:tcPr>
            <w:tcW w:w="1716" w:type="dxa"/>
            <w:vAlign w:val="center"/>
          </w:tcPr>
          <w:p w:rsidR="00074C48" w:rsidRDefault="00074C48">
            <w:pPr>
              <w:tabs>
                <w:tab w:val="left" w:pos="1418"/>
                <w:tab w:val="left" w:pos="2552"/>
              </w:tabs>
              <w:spacing w:line="360" w:lineRule="auto"/>
              <w:jc w:val="center"/>
              <w:rPr>
                <w:sz w:val="20"/>
                <w:szCs w:val="20"/>
              </w:rPr>
            </w:pPr>
            <w:r>
              <w:rPr>
                <w:sz w:val="20"/>
                <w:szCs w:val="20"/>
              </w:rPr>
              <w:t xml:space="preserve">  3,0</w:t>
            </w:r>
          </w:p>
        </w:tc>
      </w:tr>
    </w:tbl>
    <w:p w:rsidR="00074C48" w:rsidRDefault="00074C48">
      <w:pPr>
        <w:tabs>
          <w:tab w:val="left" w:pos="720"/>
          <w:tab w:val="left" w:pos="1200"/>
        </w:tabs>
        <w:spacing w:line="360" w:lineRule="auto"/>
        <w:ind w:firstLine="709"/>
        <w:jc w:val="both"/>
      </w:pPr>
    </w:p>
    <w:p w:rsidR="00074C48" w:rsidRDefault="00074C48">
      <w:pPr>
        <w:pStyle w:val="2"/>
      </w:pPr>
      <w:bookmarkStart w:id="136" w:name="_Toc137555423"/>
      <w:r>
        <w:t>6.5 Потенциально опасные и вредные производственные факторы при проведении технологических процессов и эксплуатации оборудования</w:t>
      </w:r>
      <w:bookmarkEnd w:id="136"/>
    </w:p>
    <w:p w:rsidR="00074C48" w:rsidRDefault="00074C48">
      <w:pPr>
        <w:tabs>
          <w:tab w:val="left" w:pos="0"/>
          <w:tab w:val="left" w:pos="1200"/>
        </w:tabs>
        <w:spacing w:line="360" w:lineRule="auto"/>
        <w:ind w:firstLine="709"/>
        <w:jc w:val="both"/>
      </w:pPr>
    </w:p>
    <w:p w:rsidR="00074C48" w:rsidRDefault="00074C48">
      <w:pPr>
        <w:tabs>
          <w:tab w:val="left" w:pos="0"/>
          <w:tab w:val="left" w:pos="1200"/>
        </w:tabs>
        <w:spacing w:line="360" w:lineRule="auto"/>
        <w:ind w:firstLine="709"/>
        <w:jc w:val="both"/>
      </w:pPr>
      <w:r>
        <w:t>В таблице 36 приведен анализ потенциально опасных и вредных производственных факторов в цехе по ГОСТ 12.0.003-74 [31].</w:t>
      </w:r>
    </w:p>
    <w:p w:rsidR="00074C48" w:rsidRDefault="00074C48">
      <w:pPr>
        <w:tabs>
          <w:tab w:val="left" w:pos="0"/>
          <w:tab w:val="left" w:pos="1200"/>
        </w:tabs>
        <w:spacing w:line="360" w:lineRule="auto"/>
        <w:jc w:val="both"/>
      </w:pPr>
    </w:p>
    <w:p w:rsidR="00074C48" w:rsidRDefault="00074C48">
      <w:pPr>
        <w:tabs>
          <w:tab w:val="left" w:pos="0"/>
          <w:tab w:val="left" w:pos="1200"/>
        </w:tabs>
        <w:spacing w:line="360" w:lineRule="auto"/>
        <w:jc w:val="both"/>
      </w:pPr>
      <w:r>
        <w:t>Таблица 36 – Анализ потенциально опасных и вредных производственных факторов технологической схемы переработки твердых отходов.</w:t>
      </w: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1547"/>
        <w:gridCol w:w="2303"/>
        <w:gridCol w:w="4422"/>
      </w:tblGrid>
      <w:tr w:rsidR="00074C48">
        <w:trPr>
          <w:trHeight w:val="71"/>
        </w:trPr>
        <w:tc>
          <w:tcPr>
            <w:tcW w:w="969" w:type="pct"/>
            <w:vAlign w:val="center"/>
          </w:tcPr>
          <w:p w:rsidR="00074C48" w:rsidRDefault="00074C48">
            <w:pPr>
              <w:tabs>
                <w:tab w:val="left" w:pos="0"/>
                <w:tab w:val="left" w:pos="1200"/>
              </w:tabs>
              <w:spacing w:line="360" w:lineRule="auto"/>
              <w:jc w:val="center"/>
              <w:rPr>
                <w:sz w:val="20"/>
                <w:szCs w:val="20"/>
              </w:rPr>
            </w:pPr>
            <w:r>
              <w:rPr>
                <w:sz w:val="20"/>
                <w:szCs w:val="20"/>
              </w:rPr>
              <w:t>Наименование операции</w:t>
            </w:r>
          </w:p>
        </w:tc>
        <w:tc>
          <w:tcPr>
            <w:tcW w:w="754" w:type="pct"/>
            <w:vAlign w:val="center"/>
          </w:tcPr>
          <w:p w:rsidR="00074C48" w:rsidRDefault="00074C48">
            <w:pPr>
              <w:tabs>
                <w:tab w:val="left" w:pos="0"/>
                <w:tab w:val="left" w:pos="1200"/>
              </w:tabs>
              <w:spacing w:line="360" w:lineRule="auto"/>
              <w:jc w:val="center"/>
              <w:rPr>
                <w:sz w:val="20"/>
                <w:szCs w:val="20"/>
              </w:rPr>
            </w:pPr>
            <w:r>
              <w:rPr>
                <w:sz w:val="20"/>
                <w:szCs w:val="20"/>
              </w:rPr>
              <w:t>Агрегат, оборудование</w:t>
            </w:r>
          </w:p>
        </w:tc>
        <w:tc>
          <w:tcPr>
            <w:tcW w:w="1122" w:type="pct"/>
          </w:tcPr>
          <w:p w:rsidR="00074C48" w:rsidRDefault="00074C48">
            <w:pPr>
              <w:tabs>
                <w:tab w:val="left" w:pos="0"/>
                <w:tab w:val="left" w:pos="1200"/>
              </w:tabs>
              <w:spacing w:line="360" w:lineRule="auto"/>
              <w:jc w:val="center"/>
              <w:rPr>
                <w:sz w:val="20"/>
                <w:szCs w:val="20"/>
              </w:rPr>
            </w:pPr>
            <w:r>
              <w:rPr>
                <w:sz w:val="20"/>
                <w:szCs w:val="20"/>
              </w:rPr>
              <w:t>Опасные и вредные факторы</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rPr>
              <w:t>Нормируемое значение параметра [24,32]</w:t>
            </w:r>
          </w:p>
        </w:tc>
      </w:tr>
      <w:tr w:rsidR="00074C48">
        <w:trPr>
          <w:trHeight w:val="28"/>
        </w:trPr>
        <w:tc>
          <w:tcPr>
            <w:tcW w:w="969" w:type="pct"/>
          </w:tcPr>
          <w:p w:rsidR="00074C48" w:rsidRDefault="00074C48">
            <w:pPr>
              <w:tabs>
                <w:tab w:val="left" w:pos="0"/>
                <w:tab w:val="left" w:pos="1200"/>
              </w:tabs>
              <w:spacing w:line="360" w:lineRule="auto"/>
              <w:jc w:val="center"/>
              <w:rPr>
                <w:sz w:val="20"/>
                <w:szCs w:val="20"/>
              </w:rPr>
            </w:pPr>
            <w:r>
              <w:rPr>
                <w:sz w:val="20"/>
                <w:szCs w:val="20"/>
              </w:rPr>
              <w:t>1</w:t>
            </w:r>
          </w:p>
        </w:tc>
        <w:tc>
          <w:tcPr>
            <w:tcW w:w="754" w:type="pct"/>
          </w:tcPr>
          <w:p w:rsidR="00074C48" w:rsidRDefault="00074C48">
            <w:pPr>
              <w:tabs>
                <w:tab w:val="left" w:pos="0"/>
                <w:tab w:val="left" w:pos="1200"/>
              </w:tabs>
              <w:spacing w:line="360" w:lineRule="auto"/>
              <w:jc w:val="center"/>
              <w:rPr>
                <w:sz w:val="20"/>
                <w:szCs w:val="20"/>
              </w:rPr>
            </w:pPr>
            <w:r>
              <w:rPr>
                <w:sz w:val="20"/>
                <w:szCs w:val="20"/>
              </w:rPr>
              <w:t>2</w:t>
            </w:r>
          </w:p>
        </w:tc>
        <w:tc>
          <w:tcPr>
            <w:tcW w:w="1122" w:type="pct"/>
          </w:tcPr>
          <w:p w:rsidR="00074C48" w:rsidRDefault="00074C48">
            <w:pPr>
              <w:tabs>
                <w:tab w:val="left" w:pos="0"/>
                <w:tab w:val="left" w:pos="1200"/>
              </w:tabs>
              <w:spacing w:line="360" w:lineRule="auto"/>
              <w:jc w:val="center"/>
              <w:rPr>
                <w:sz w:val="20"/>
                <w:szCs w:val="20"/>
              </w:rPr>
            </w:pPr>
            <w:r>
              <w:rPr>
                <w:sz w:val="20"/>
                <w:szCs w:val="20"/>
              </w:rPr>
              <w:t>3</w:t>
            </w:r>
          </w:p>
        </w:tc>
        <w:tc>
          <w:tcPr>
            <w:tcW w:w="2155" w:type="pct"/>
          </w:tcPr>
          <w:p w:rsidR="00074C48" w:rsidRDefault="00074C48">
            <w:pPr>
              <w:tabs>
                <w:tab w:val="left" w:pos="0"/>
                <w:tab w:val="left" w:pos="1200"/>
              </w:tabs>
              <w:spacing w:line="360" w:lineRule="auto"/>
              <w:jc w:val="center"/>
              <w:rPr>
                <w:sz w:val="20"/>
                <w:szCs w:val="20"/>
              </w:rPr>
            </w:pPr>
            <w:r>
              <w:rPr>
                <w:sz w:val="20"/>
                <w:szCs w:val="20"/>
              </w:rPr>
              <w:t>4</w:t>
            </w:r>
          </w:p>
        </w:tc>
      </w:tr>
      <w:tr w:rsidR="00074C48">
        <w:trPr>
          <w:cantSplit/>
          <w:trHeight w:val="380"/>
        </w:trPr>
        <w:tc>
          <w:tcPr>
            <w:tcW w:w="969" w:type="pct"/>
            <w:tcBorders>
              <w:bottom w:val="nil"/>
            </w:tcBorders>
            <w:vAlign w:val="center"/>
          </w:tcPr>
          <w:p w:rsidR="00074C48" w:rsidRDefault="00074C48">
            <w:pPr>
              <w:tabs>
                <w:tab w:val="left" w:pos="0"/>
                <w:tab w:val="left" w:pos="1200"/>
              </w:tabs>
              <w:spacing w:line="360" w:lineRule="auto"/>
              <w:jc w:val="center"/>
              <w:rPr>
                <w:sz w:val="20"/>
                <w:szCs w:val="20"/>
              </w:rPr>
            </w:pPr>
            <w:r>
              <w:rPr>
                <w:sz w:val="20"/>
                <w:szCs w:val="20"/>
              </w:rPr>
              <w:t>Приготовление пульпы</w:t>
            </w:r>
          </w:p>
        </w:tc>
        <w:tc>
          <w:tcPr>
            <w:tcW w:w="754" w:type="pct"/>
            <w:tcBorders>
              <w:bottom w:val="nil"/>
            </w:tcBorders>
          </w:tcPr>
          <w:p w:rsidR="00074C48" w:rsidRDefault="00074C48">
            <w:pPr>
              <w:tabs>
                <w:tab w:val="left" w:pos="0"/>
                <w:tab w:val="left" w:pos="1200"/>
              </w:tabs>
              <w:spacing w:line="360" w:lineRule="auto"/>
              <w:jc w:val="center"/>
              <w:rPr>
                <w:sz w:val="20"/>
                <w:szCs w:val="20"/>
              </w:rPr>
            </w:pPr>
            <w:r>
              <w:rPr>
                <w:sz w:val="20"/>
                <w:szCs w:val="20"/>
              </w:rPr>
              <w:t>Кран мостовой с платформой, приемный бункер с</w:t>
            </w:r>
          </w:p>
        </w:tc>
        <w:tc>
          <w:tcPr>
            <w:tcW w:w="1122" w:type="pct"/>
            <w:tcBorders>
              <w:bottom w:val="nil"/>
            </w:tcBorders>
          </w:tcPr>
          <w:p w:rsidR="00074C48" w:rsidRDefault="00074C48">
            <w:pPr>
              <w:tabs>
                <w:tab w:val="left" w:pos="0"/>
                <w:tab w:val="left" w:pos="1200"/>
              </w:tabs>
              <w:spacing w:line="360" w:lineRule="auto"/>
              <w:jc w:val="center"/>
              <w:rPr>
                <w:sz w:val="20"/>
                <w:szCs w:val="20"/>
              </w:rPr>
            </w:pPr>
            <w:r>
              <w:rPr>
                <w:sz w:val="20"/>
                <w:szCs w:val="20"/>
              </w:rPr>
              <w:t>1Незащищенные подвижные элементы производственного оборудования</w:t>
            </w:r>
          </w:p>
        </w:tc>
        <w:tc>
          <w:tcPr>
            <w:tcW w:w="2155" w:type="pct"/>
            <w:tcBorders>
              <w:bottom w:val="nil"/>
            </w:tcBorders>
            <w:vAlign w:val="center"/>
          </w:tcPr>
          <w:p w:rsidR="00074C48" w:rsidRDefault="00074C48">
            <w:pPr>
              <w:tabs>
                <w:tab w:val="left" w:pos="0"/>
                <w:tab w:val="left" w:pos="1200"/>
              </w:tabs>
              <w:spacing w:line="360" w:lineRule="auto"/>
              <w:jc w:val="center"/>
              <w:rPr>
                <w:sz w:val="20"/>
                <w:szCs w:val="20"/>
              </w:rPr>
            </w:pPr>
          </w:p>
        </w:tc>
      </w:tr>
      <w:tr w:rsidR="00074C48">
        <w:trPr>
          <w:cantSplit/>
          <w:trHeight w:val="320"/>
        </w:trPr>
        <w:tc>
          <w:tcPr>
            <w:tcW w:w="5000" w:type="pct"/>
            <w:gridSpan w:val="4"/>
            <w:tcBorders>
              <w:top w:val="nil"/>
              <w:left w:val="nil"/>
              <w:bottom w:val="nil"/>
              <w:right w:val="nil"/>
            </w:tcBorders>
            <w:vAlign w:val="center"/>
          </w:tcPr>
          <w:p w:rsidR="00074C48" w:rsidRDefault="00074C48">
            <w:pPr>
              <w:tabs>
                <w:tab w:val="left" w:pos="0"/>
                <w:tab w:val="left" w:pos="1200"/>
              </w:tabs>
              <w:spacing w:line="360" w:lineRule="auto"/>
            </w:pPr>
            <w:r>
              <w:rPr>
                <w:sz w:val="20"/>
                <w:szCs w:val="20"/>
              </w:rPr>
              <w:t xml:space="preserve"> </w:t>
            </w:r>
            <w:r>
              <w:t>Продолжение таблицы 36</w:t>
            </w:r>
          </w:p>
        </w:tc>
      </w:tr>
      <w:tr w:rsidR="00074C48">
        <w:trPr>
          <w:cantSplit/>
          <w:trHeight w:val="340"/>
        </w:trPr>
        <w:tc>
          <w:tcPr>
            <w:tcW w:w="969" w:type="pct"/>
            <w:tcBorders>
              <w:top w:val="nil"/>
            </w:tcBorders>
            <w:vAlign w:val="center"/>
          </w:tcPr>
          <w:p w:rsidR="00074C48" w:rsidRDefault="00074C48">
            <w:pPr>
              <w:tabs>
                <w:tab w:val="left" w:pos="0"/>
                <w:tab w:val="left" w:pos="1200"/>
              </w:tabs>
              <w:spacing w:line="360" w:lineRule="auto"/>
              <w:jc w:val="center"/>
              <w:rPr>
                <w:sz w:val="20"/>
                <w:szCs w:val="20"/>
              </w:rPr>
            </w:pPr>
            <w:r>
              <w:rPr>
                <w:sz w:val="20"/>
                <w:szCs w:val="20"/>
              </w:rPr>
              <w:t>1</w:t>
            </w:r>
          </w:p>
        </w:tc>
        <w:tc>
          <w:tcPr>
            <w:tcW w:w="754" w:type="pct"/>
            <w:tcBorders>
              <w:top w:val="nil"/>
            </w:tcBorders>
          </w:tcPr>
          <w:p w:rsidR="00074C48" w:rsidRDefault="00074C48">
            <w:pPr>
              <w:tabs>
                <w:tab w:val="left" w:pos="0"/>
                <w:tab w:val="left" w:pos="1200"/>
              </w:tabs>
              <w:spacing w:line="360" w:lineRule="auto"/>
              <w:jc w:val="center"/>
              <w:rPr>
                <w:sz w:val="20"/>
                <w:szCs w:val="20"/>
              </w:rPr>
            </w:pPr>
            <w:r>
              <w:rPr>
                <w:sz w:val="20"/>
                <w:szCs w:val="20"/>
              </w:rPr>
              <w:t>2</w:t>
            </w:r>
          </w:p>
        </w:tc>
        <w:tc>
          <w:tcPr>
            <w:tcW w:w="1122" w:type="pct"/>
            <w:tcBorders>
              <w:top w:val="nil"/>
            </w:tcBorders>
          </w:tcPr>
          <w:p w:rsidR="00074C48" w:rsidRDefault="00074C48">
            <w:pPr>
              <w:tabs>
                <w:tab w:val="left" w:pos="0"/>
                <w:tab w:val="left" w:pos="1200"/>
              </w:tabs>
              <w:spacing w:line="360" w:lineRule="auto"/>
              <w:jc w:val="center"/>
              <w:rPr>
                <w:sz w:val="20"/>
                <w:szCs w:val="20"/>
              </w:rPr>
            </w:pPr>
            <w:r>
              <w:rPr>
                <w:sz w:val="20"/>
                <w:szCs w:val="20"/>
              </w:rPr>
              <w:t>3</w:t>
            </w:r>
          </w:p>
        </w:tc>
        <w:tc>
          <w:tcPr>
            <w:tcW w:w="2155" w:type="pct"/>
            <w:tcBorders>
              <w:top w:val="nil"/>
            </w:tcBorders>
            <w:vAlign w:val="center"/>
          </w:tcPr>
          <w:p w:rsidR="00074C48" w:rsidRDefault="00074C48">
            <w:pPr>
              <w:tabs>
                <w:tab w:val="left" w:pos="0"/>
                <w:tab w:val="left" w:pos="1200"/>
              </w:tabs>
              <w:spacing w:line="360" w:lineRule="auto"/>
              <w:jc w:val="center"/>
              <w:rPr>
                <w:sz w:val="20"/>
                <w:szCs w:val="20"/>
              </w:rPr>
            </w:pPr>
            <w:r>
              <w:rPr>
                <w:sz w:val="20"/>
                <w:szCs w:val="20"/>
              </w:rPr>
              <w:t>4</w:t>
            </w:r>
          </w:p>
        </w:tc>
      </w:tr>
      <w:tr w:rsidR="00074C48">
        <w:trPr>
          <w:cantSplit/>
          <w:trHeight w:val="2050"/>
        </w:trPr>
        <w:tc>
          <w:tcPr>
            <w:tcW w:w="969" w:type="pct"/>
            <w:vMerge w:val="restart"/>
            <w:vAlign w:val="center"/>
          </w:tcPr>
          <w:p w:rsidR="00074C48" w:rsidRDefault="00074C48">
            <w:pPr>
              <w:tabs>
                <w:tab w:val="left" w:pos="0"/>
                <w:tab w:val="left" w:pos="1200"/>
              </w:tabs>
              <w:spacing w:line="360" w:lineRule="auto"/>
              <w:jc w:val="center"/>
              <w:rPr>
                <w:sz w:val="20"/>
                <w:szCs w:val="20"/>
              </w:rPr>
            </w:pPr>
          </w:p>
        </w:tc>
        <w:tc>
          <w:tcPr>
            <w:tcW w:w="754" w:type="pct"/>
            <w:vMerge w:val="restart"/>
          </w:tcPr>
          <w:p w:rsidR="00074C48" w:rsidRDefault="00074C48">
            <w:pPr>
              <w:tabs>
                <w:tab w:val="left" w:pos="0"/>
                <w:tab w:val="left" w:pos="1200"/>
              </w:tabs>
              <w:spacing w:line="360" w:lineRule="auto"/>
              <w:jc w:val="center"/>
              <w:rPr>
                <w:sz w:val="20"/>
                <w:szCs w:val="20"/>
              </w:rPr>
            </w:pPr>
            <w:r>
              <w:rPr>
                <w:sz w:val="20"/>
                <w:szCs w:val="20"/>
              </w:rPr>
              <w:t>тарельчатым питателем, чан для распульповки с мешалкой, насосы</w:t>
            </w:r>
          </w:p>
        </w:tc>
        <w:tc>
          <w:tcPr>
            <w:tcW w:w="1122" w:type="pct"/>
          </w:tcPr>
          <w:p w:rsidR="00074C48" w:rsidRDefault="00074C48">
            <w:pPr>
              <w:tabs>
                <w:tab w:val="left" w:pos="0"/>
                <w:tab w:val="left" w:pos="1200"/>
              </w:tabs>
              <w:spacing w:line="360" w:lineRule="auto"/>
              <w:jc w:val="center"/>
              <w:rPr>
                <w:sz w:val="20"/>
                <w:szCs w:val="20"/>
              </w:rPr>
            </w:pPr>
            <w:r>
              <w:rPr>
                <w:sz w:val="20"/>
                <w:szCs w:val="20"/>
              </w:rPr>
              <w:t>2 Опасный уровень напряжения электрической цепи, замыкание которой может произойти через тело человека</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28"/>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tcPr>
          <w:p w:rsidR="00074C48" w:rsidRDefault="00074C48">
            <w:pPr>
              <w:tabs>
                <w:tab w:val="left" w:pos="0"/>
                <w:tab w:val="left" w:pos="1200"/>
              </w:tabs>
              <w:spacing w:line="360" w:lineRule="auto"/>
              <w:jc w:val="center"/>
              <w:rPr>
                <w:sz w:val="20"/>
                <w:szCs w:val="20"/>
              </w:rPr>
            </w:pPr>
            <w:r>
              <w:rPr>
                <w:sz w:val="20"/>
                <w:szCs w:val="20"/>
              </w:rPr>
              <w:t>3 Повышенный уровень шума на рабочем месте</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rPr>
              <w:t>УЗД = 92–94 дБ А</w:t>
            </w:r>
          </w:p>
          <w:p w:rsidR="00074C48" w:rsidRDefault="00074C48">
            <w:pPr>
              <w:tabs>
                <w:tab w:val="left" w:pos="0"/>
                <w:tab w:val="left" w:pos="1200"/>
              </w:tabs>
              <w:spacing w:line="360" w:lineRule="auto"/>
              <w:jc w:val="center"/>
              <w:rPr>
                <w:sz w:val="20"/>
                <w:szCs w:val="20"/>
              </w:rPr>
            </w:pPr>
            <w:r>
              <w:rPr>
                <w:sz w:val="20"/>
                <w:szCs w:val="20"/>
              </w:rPr>
              <w:t>ПДУ = 80 дБ А</w:t>
            </w:r>
          </w:p>
        </w:tc>
      </w:tr>
      <w:tr w:rsidR="00074C48">
        <w:trPr>
          <w:cantSplit/>
          <w:trHeight w:val="28"/>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tcPr>
          <w:p w:rsidR="00074C48" w:rsidRDefault="00074C48">
            <w:pPr>
              <w:tabs>
                <w:tab w:val="left" w:pos="0"/>
                <w:tab w:val="left" w:pos="1200"/>
              </w:tabs>
              <w:spacing w:line="360" w:lineRule="auto"/>
              <w:jc w:val="center"/>
              <w:rPr>
                <w:sz w:val="20"/>
                <w:szCs w:val="20"/>
                <w:vertAlign w:val="superscript"/>
              </w:rPr>
            </w:pPr>
            <w:r>
              <w:rPr>
                <w:sz w:val="20"/>
                <w:szCs w:val="20"/>
              </w:rPr>
              <w:t>4 Повышенная запыленность и загазованность воздуха рабочей зоны. С= 0,7 мг/м</w:t>
            </w:r>
            <w:r>
              <w:rPr>
                <w:sz w:val="20"/>
                <w:szCs w:val="20"/>
                <w:vertAlign w:val="superscript"/>
              </w:rPr>
              <w:t>3</w:t>
            </w:r>
          </w:p>
        </w:tc>
        <w:tc>
          <w:tcPr>
            <w:tcW w:w="2155" w:type="pct"/>
            <w:vAlign w:val="center"/>
          </w:tcPr>
          <w:p w:rsidR="00074C48" w:rsidRDefault="00074C48">
            <w:pPr>
              <w:tabs>
                <w:tab w:val="left" w:pos="0"/>
                <w:tab w:val="left" w:pos="1200"/>
              </w:tabs>
              <w:spacing w:line="360" w:lineRule="auto"/>
              <w:jc w:val="center"/>
              <w:rPr>
                <w:sz w:val="20"/>
                <w:szCs w:val="20"/>
              </w:rPr>
            </w:pPr>
            <w:r>
              <w:rPr>
                <w:position w:val="-14"/>
                <w:sz w:val="20"/>
                <w:szCs w:val="20"/>
              </w:rPr>
              <w:object w:dxaOrig="1960" w:dyaOrig="400">
                <v:shape id="_x0000_i1149" type="#_x0000_t75" style="width:94.5pt;height:19.5pt" o:ole="">
                  <v:imagedata r:id="rId249" o:title=""/>
                </v:shape>
                <o:OLEObject Type="Embed" ProgID="Equation.3" ShapeID="_x0000_i1149" DrawAspect="Content" ObjectID="_1469542305" r:id="rId250"/>
              </w:object>
            </w:r>
          </w:p>
        </w:tc>
      </w:tr>
      <w:tr w:rsidR="00074C48">
        <w:trPr>
          <w:cantSplit/>
          <w:trHeight w:val="302"/>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tcPr>
          <w:p w:rsidR="00074C48" w:rsidRDefault="00074C48">
            <w:pPr>
              <w:tabs>
                <w:tab w:val="left" w:pos="0"/>
                <w:tab w:val="left" w:pos="1200"/>
              </w:tabs>
              <w:spacing w:line="360" w:lineRule="auto"/>
              <w:jc w:val="center"/>
              <w:rPr>
                <w:sz w:val="20"/>
                <w:szCs w:val="20"/>
              </w:rPr>
            </w:pPr>
            <w:r>
              <w:rPr>
                <w:sz w:val="20"/>
                <w:szCs w:val="20"/>
              </w:rPr>
              <w:t xml:space="preserve">5 Повышенная температура воздуха рабочей зоны. </w:t>
            </w:r>
            <w:r>
              <w:rPr>
                <w:sz w:val="20"/>
                <w:szCs w:val="20"/>
                <w:lang w:val="en-US"/>
              </w:rPr>
              <w:t>t</w:t>
            </w:r>
            <w:r>
              <w:rPr>
                <w:sz w:val="20"/>
                <w:szCs w:val="20"/>
              </w:rPr>
              <w:t xml:space="preserve"> = 22 </w:t>
            </w:r>
            <w:r>
              <w:rPr>
                <w:sz w:val="20"/>
                <w:szCs w:val="20"/>
                <w:vertAlign w:val="superscript"/>
                <w:lang w:val="en-US"/>
              </w:rPr>
              <w:t>o</w:t>
            </w:r>
            <w:r>
              <w:rPr>
                <w:sz w:val="20"/>
                <w:szCs w:val="20"/>
              </w:rPr>
              <w:t xml:space="preserve"> </w:t>
            </w:r>
            <w:r>
              <w:rPr>
                <w:sz w:val="20"/>
                <w:szCs w:val="20"/>
                <w:lang w:val="en-US"/>
              </w:rPr>
              <w:t>C</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rPr>
              <w:t>22–24° С</w:t>
            </w:r>
          </w:p>
        </w:tc>
      </w:tr>
      <w:tr w:rsidR="00074C48">
        <w:trPr>
          <w:cantSplit/>
          <w:trHeight w:val="248"/>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tcPr>
          <w:p w:rsidR="00074C48" w:rsidRDefault="00074C48">
            <w:pPr>
              <w:tabs>
                <w:tab w:val="left" w:pos="0"/>
                <w:tab w:val="left" w:pos="1200"/>
              </w:tabs>
              <w:spacing w:line="360" w:lineRule="auto"/>
              <w:jc w:val="center"/>
              <w:rPr>
                <w:sz w:val="20"/>
                <w:szCs w:val="20"/>
              </w:rPr>
            </w:pPr>
            <w:r>
              <w:rPr>
                <w:sz w:val="20"/>
                <w:szCs w:val="20"/>
              </w:rPr>
              <w:t>6 Повышенный уровень вибрации</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f</w:t>
            </w:r>
            <w:r>
              <w:rPr>
                <w:sz w:val="20"/>
                <w:szCs w:val="20"/>
              </w:rPr>
              <w:t xml:space="preserve"> = 16 Гц; ПДУ = 92 дБ</w:t>
            </w:r>
          </w:p>
        </w:tc>
      </w:tr>
      <w:tr w:rsidR="00074C48">
        <w:trPr>
          <w:cantSplit/>
          <w:trHeight w:val="81"/>
        </w:trPr>
        <w:tc>
          <w:tcPr>
            <w:tcW w:w="969" w:type="pct"/>
            <w:vMerge w:val="restart"/>
            <w:vAlign w:val="center"/>
          </w:tcPr>
          <w:p w:rsidR="00074C48" w:rsidRDefault="00074C48">
            <w:pPr>
              <w:tabs>
                <w:tab w:val="left" w:pos="0"/>
                <w:tab w:val="left" w:pos="1200"/>
              </w:tabs>
              <w:spacing w:line="360" w:lineRule="auto"/>
              <w:jc w:val="center"/>
              <w:rPr>
                <w:sz w:val="20"/>
                <w:szCs w:val="20"/>
              </w:rPr>
            </w:pPr>
            <w:r>
              <w:rPr>
                <w:sz w:val="20"/>
                <w:szCs w:val="20"/>
              </w:rPr>
              <w:t>Выщелачивание</w:t>
            </w:r>
          </w:p>
        </w:tc>
        <w:tc>
          <w:tcPr>
            <w:tcW w:w="754" w:type="pct"/>
            <w:vMerge w:val="restart"/>
          </w:tcPr>
          <w:p w:rsidR="00074C48" w:rsidRDefault="00074C48">
            <w:pPr>
              <w:tabs>
                <w:tab w:val="left" w:pos="0"/>
                <w:tab w:val="left" w:pos="1200"/>
              </w:tabs>
              <w:spacing w:line="360" w:lineRule="auto"/>
              <w:jc w:val="center"/>
              <w:rPr>
                <w:sz w:val="20"/>
                <w:szCs w:val="20"/>
              </w:rPr>
            </w:pPr>
          </w:p>
          <w:p w:rsidR="00074C48" w:rsidRDefault="00074C48">
            <w:pPr>
              <w:tabs>
                <w:tab w:val="left" w:pos="0"/>
                <w:tab w:val="left" w:pos="1200"/>
              </w:tabs>
              <w:spacing w:line="360" w:lineRule="auto"/>
              <w:jc w:val="center"/>
              <w:rPr>
                <w:sz w:val="20"/>
                <w:szCs w:val="20"/>
              </w:rPr>
            </w:pPr>
          </w:p>
          <w:p w:rsidR="00074C48" w:rsidRDefault="00074C48">
            <w:pPr>
              <w:tabs>
                <w:tab w:val="left" w:pos="0"/>
                <w:tab w:val="left" w:pos="1200"/>
              </w:tabs>
              <w:spacing w:line="360" w:lineRule="auto"/>
              <w:jc w:val="center"/>
              <w:rPr>
                <w:sz w:val="20"/>
                <w:szCs w:val="20"/>
              </w:rPr>
            </w:pPr>
            <w:r>
              <w:rPr>
                <w:sz w:val="20"/>
                <w:szCs w:val="20"/>
              </w:rPr>
              <w:t>Реактор с мешалкой и паровой рубашкой</w:t>
            </w: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2</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81"/>
        </w:trPr>
        <w:tc>
          <w:tcPr>
            <w:tcW w:w="969" w:type="pct"/>
            <w:vMerge/>
            <w:vAlign w:val="center"/>
          </w:tcPr>
          <w:p w:rsidR="00074C48" w:rsidRDefault="00074C48">
            <w:pPr>
              <w:tabs>
                <w:tab w:val="left" w:pos="0"/>
                <w:tab w:val="left" w:pos="1200"/>
              </w:tabs>
              <w:spacing w:line="360" w:lineRule="auto"/>
              <w:jc w:val="center"/>
              <w:rPr>
                <w:color w:val="FF0000"/>
                <w:sz w:val="20"/>
                <w:szCs w:val="20"/>
              </w:rPr>
            </w:pPr>
          </w:p>
        </w:tc>
        <w:tc>
          <w:tcPr>
            <w:tcW w:w="754" w:type="pct"/>
            <w:vMerge/>
          </w:tcPr>
          <w:p w:rsidR="00074C48" w:rsidRDefault="00074C48">
            <w:pPr>
              <w:tabs>
                <w:tab w:val="left" w:pos="0"/>
                <w:tab w:val="left" w:pos="1200"/>
              </w:tabs>
              <w:spacing w:line="360" w:lineRule="auto"/>
              <w:jc w:val="center"/>
              <w:rPr>
                <w:color w:val="FF0000"/>
                <w:sz w:val="20"/>
                <w:szCs w:val="20"/>
              </w:rPr>
            </w:pPr>
          </w:p>
        </w:tc>
        <w:tc>
          <w:tcPr>
            <w:tcW w:w="1122" w:type="pct"/>
            <w:vAlign w:val="center"/>
          </w:tcPr>
          <w:p w:rsidR="00074C48" w:rsidRDefault="00074C48">
            <w:pPr>
              <w:tabs>
                <w:tab w:val="left" w:pos="0"/>
                <w:tab w:val="left" w:pos="1200"/>
              </w:tabs>
              <w:spacing w:line="360" w:lineRule="auto"/>
              <w:jc w:val="center"/>
              <w:rPr>
                <w:sz w:val="20"/>
                <w:szCs w:val="20"/>
                <w:lang w:val="en-US"/>
              </w:rPr>
            </w:pPr>
            <w:r>
              <w:rPr>
                <w:sz w:val="20"/>
                <w:szCs w:val="20"/>
              </w:rPr>
              <w:t>4</w: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760" w:dyaOrig="400">
                <v:shape id="_x0000_i1150" type="#_x0000_t75" style="width:84.75pt;height:19.5pt" o:ole="">
                  <v:imagedata r:id="rId251" o:title=""/>
                </v:shape>
                <o:OLEObject Type="Embed" ProgID="Equation.3" ShapeID="_x0000_i1150" DrawAspect="Content" ObjectID="_1469542306" r:id="rId252"/>
              </w:object>
            </w:r>
          </w:p>
          <w:p w:rsidR="00074C48" w:rsidRDefault="00074C48">
            <w:pPr>
              <w:tabs>
                <w:tab w:val="left" w:pos="0"/>
                <w:tab w:val="left" w:pos="1200"/>
              </w:tabs>
              <w:spacing w:line="360" w:lineRule="auto"/>
              <w:jc w:val="center"/>
              <w:rPr>
                <w:color w:val="FF0000"/>
                <w:sz w:val="20"/>
                <w:szCs w:val="20"/>
                <w:lang w:val="en-US"/>
              </w:rPr>
            </w:pPr>
            <w:r>
              <w:rPr>
                <w:position w:val="-14"/>
                <w:sz w:val="20"/>
                <w:szCs w:val="20"/>
              </w:rPr>
              <w:object w:dxaOrig="1820" w:dyaOrig="400">
                <v:shape id="_x0000_i1151" type="#_x0000_t75" style="width:87.75pt;height:19.5pt" o:ole="">
                  <v:imagedata r:id="rId253" o:title=""/>
                </v:shape>
                <o:OLEObject Type="Embed" ProgID="Equation.3" ShapeID="_x0000_i1151" DrawAspect="Content" ObjectID="_1469542307" r:id="rId254"/>
              </w:object>
            </w:r>
          </w:p>
        </w:tc>
        <w:tc>
          <w:tcPr>
            <w:tcW w:w="2155" w:type="pct"/>
            <w:vAlign w:val="center"/>
          </w:tcPr>
          <w:p w:rsidR="00074C48" w:rsidRDefault="00074C48">
            <w:pPr>
              <w:tabs>
                <w:tab w:val="left" w:pos="0"/>
                <w:tab w:val="left" w:pos="1200"/>
              </w:tabs>
              <w:spacing w:line="360" w:lineRule="auto"/>
              <w:jc w:val="center"/>
              <w:rPr>
                <w:sz w:val="20"/>
                <w:szCs w:val="20"/>
              </w:rPr>
            </w:pPr>
            <w:r>
              <w:rPr>
                <w:position w:val="-14"/>
                <w:sz w:val="20"/>
                <w:szCs w:val="20"/>
              </w:rPr>
              <w:object w:dxaOrig="1960" w:dyaOrig="400">
                <v:shape id="_x0000_i1152" type="#_x0000_t75" style="width:94.5pt;height:19.5pt" o:ole="">
                  <v:imagedata r:id="rId255" o:title=""/>
                </v:shape>
                <o:OLEObject Type="Embed" ProgID="Equation.3" ShapeID="_x0000_i1152" DrawAspect="Content" ObjectID="_1469542308" r:id="rId256"/>
              </w:object>
            </w:r>
          </w:p>
          <w:p w:rsidR="00074C48" w:rsidRDefault="00074C48">
            <w:pPr>
              <w:tabs>
                <w:tab w:val="left" w:pos="0"/>
                <w:tab w:val="left" w:pos="1200"/>
              </w:tabs>
              <w:spacing w:line="360" w:lineRule="auto"/>
              <w:jc w:val="center"/>
              <w:rPr>
                <w:color w:val="FF0000"/>
                <w:sz w:val="20"/>
                <w:szCs w:val="20"/>
              </w:rPr>
            </w:pPr>
            <w:r>
              <w:rPr>
                <w:position w:val="-14"/>
                <w:sz w:val="20"/>
                <w:szCs w:val="20"/>
              </w:rPr>
              <w:object w:dxaOrig="1960" w:dyaOrig="400">
                <v:shape id="_x0000_i1153" type="#_x0000_t75" style="width:94.5pt;height:19.5pt" o:ole="">
                  <v:imagedata r:id="rId249" o:title=""/>
                </v:shape>
                <o:OLEObject Type="Embed" ProgID="Equation.3" ShapeID="_x0000_i1153" DrawAspect="Content" ObjectID="_1469542309" r:id="rId257"/>
              </w:object>
            </w:r>
          </w:p>
        </w:tc>
      </w:tr>
      <w:tr w:rsidR="00074C48">
        <w:trPr>
          <w:cantSplit/>
          <w:trHeight w:val="28"/>
        </w:trPr>
        <w:tc>
          <w:tcPr>
            <w:tcW w:w="969" w:type="pct"/>
            <w:vMerge/>
            <w:vAlign w:val="center"/>
          </w:tcPr>
          <w:p w:rsidR="00074C48" w:rsidRDefault="00074C48">
            <w:pPr>
              <w:tabs>
                <w:tab w:val="left" w:pos="0"/>
                <w:tab w:val="left" w:pos="1200"/>
              </w:tabs>
              <w:spacing w:line="360" w:lineRule="auto"/>
              <w:jc w:val="center"/>
              <w:rPr>
                <w:color w:val="FF0000"/>
                <w:sz w:val="20"/>
                <w:szCs w:val="20"/>
              </w:rPr>
            </w:pPr>
          </w:p>
        </w:tc>
        <w:tc>
          <w:tcPr>
            <w:tcW w:w="754" w:type="pct"/>
            <w:vMerge/>
          </w:tcPr>
          <w:p w:rsidR="00074C48" w:rsidRDefault="00074C48">
            <w:pPr>
              <w:tabs>
                <w:tab w:val="left" w:pos="0"/>
                <w:tab w:val="left" w:pos="1200"/>
              </w:tabs>
              <w:spacing w:line="360" w:lineRule="auto"/>
              <w:jc w:val="center"/>
              <w:rPr>
                <w:color w:val="FF0000"/>
                <w:sz w:val="20"/>
                <w:szCs w:val="20"/>
              </w:rPr>
            </w:pPr>
          </w:p>
        </w:tc>
        <w:tc>
          <w:tcPr>
            <w:tcW w:w="1122" w:type="pct"/>
            <w:vAlign w:val="center"/>
          </w:tcPr>
          <w:p w:rsidR="00074C48" w:rsidRDefault="00074C48">
            <w:pPr>
              <w:tabs>
                <w:tab w:val="left" w:pos="0"/>
                <w:tab w:val="left" w:pos="1200"/>
              </w:tabs>
              <w:spacing w:line="360" w:lineRule="auto"/>
              <w:jc w:val="center"/>
              <w:rPr>
                <w:color w:val="FF0000"/>
                <w:sz w:val="20"/>
                <w:szCs w:val="20"/>
              </w:rPr>
            </w:pPr>
            <w:r>
              <w:rPr>
                <w:sz w:val="20"/>
                <w:szCs w:val="20"/>
              </w:rPr>
              <w:t>6</w:t>
            </w:r>
          </w:p>
        </w:tc>
        <w:tc>
          <w:tcPr>
            <w:tcW w:w="2155" w:type="pct"/>
            <w:vAlign w:val="center"/>
          </w:tcPr>
          <w:p w:rsidR="00074C48" w:rsidRDefault="00074C48">
            <w:pPr>
              <w:tabs>
                <w:tab w:val="left" w:pos="0"/>
                <w:tab w:val="left" w:pos="1200"/>
              </w:tabs>
              <w:spacing w:line="360" w:lineRule="auto"/>
              <w:jc w:val="center"/>
              <w:rPr>
                <w:color w:val="FF0000"/>
                <w:sz w:val="20"/>
                <w:szCs w:val="20"/>
              </w:rPr>
            </w:pPr>
            <w:r>
              <w:rPr>
                <w:sz w:val="20"/>
                <w:szCs w:val="20"/>
                <w:lang w:val="en-US"/>
              </w:rPr>
              <w:t>f</w:t>
            </w:r>
            <w:r>
              <w:rPr>
                <w:sz w:val="20"/>
                <w:szCs w:val="20"/>
              </w:rPr>
              <w:t xml:space="preserve"> = 16 Гц; ПДУ = 92 дБ</w:t>
            </w:r>
          </w:p>
        </w:tc>
      </w:tr>
      <w:tr w:rsidR="00074C48">
        <w:trPr>
          <w:cantSplit/>
          <w:trHeight w:val="145"/>
        </w:trPr>
        <w:tc>
          <w:tcPr>
            <w:tcW w:w="969" w:type="pct"/>
            <w:vMerge/>
            <w:tcBorders>
              <w:bottom w:val="nil"/>
            </w:tcBorders>
            <w:vAlign w:val="center"/>
          </w:tcPr>
          <w:p w:rsidR="00074C48" w:rsidRDefault="00074C48">
            <w:pPr>
              <w:tabs>
                <w:tab w:val="left" w:pos="0"/>
                <w:tab w:val="left" w:pos="1200"/>
              </w:tabs>
              <w:spacing w:line="360" w:lineRule="auto"/>
              <w:jc w:val="center"/>
              <w:rPr>
                <w:color w:val="FF0000"/>
                <w:sz w:val="20"/>
                <w:szCs w:val="20"/>
              </w:rPr>
            </w:pPr>
          </w:p>
        </w:tc>
        <w:tc>
          <w:tcPr>
            <w:tcW w:w="754" w:type="pct"/>
            <w:vMerge/>
          </w:tcPr>
          <w:p w:rsidR="00074C48" w:rsidRDefault="00074C48">
            <w:pPr>
              <w:tabs>
                <w:tab w:val="left" w:pos="0"/>
                <w:tab w:val="left" w:pos="1200"/>
              </w:tabs>
              <w:spacing w:line="360" w:lineRule="auto"/>
              <w:jc w:val="center"/>
              <w:rPr>
                <w:color w:val="FF0000"/>
                <w:sz w:val="20"/>
                <w:szCs w:val="20"/>
              </w:rPr>
            </w:pPr>
          </w:p>
        </w:tc>
        <w:tc>
          <w:tcPr>
            <w:tcW w:w="1122" w:type="pct"/>
            <w:vAlign w:val="center"/>
          </w:tcPr>
          <w:p w:rsidR="00074C48" w:rsidRDefault="00074C48">
            <w:pPr>
              <w:tabs>
                <w:tab w:val="left" w:pos="0"/>
                <w:tab w:val="left" w:pos="1200"/>
              </w:tabs>
              <w:spacing w:line="360" w:lineRule="auto"/>
              <w:jc w:val="center"/>
              <w:rPr>
                <w:color w:val="FF0000"/>
                <w:sz w:val="20"/>
                <w:szCs w:val="20"/>
              </w:rPr>
            </w:pPr>
            <w:r>
              <w:rPr>
                <w:sz w:val="20"/>
                <w:szCs w:val="20"/>
              </w:rPr>
              <w:t>2</w:t>
            </w:r>
          </w:p>
        </w:tc>
        <w:tc>
          <w:tcPr>
            <w:tcW w:w="2155" w:type="pct"/>
            <w:vAlign w:val="center"/>
          </w:tcPr>
          <w:p w:rsidR="00074C48" w:rsidRDefault="00074C48">
            <w:pPr>
              <w:tabs>
                <w:tab w:val="left" w:pos="0"/>
                <w:tab w:val="left" w:pos="1200"/>
              </w:tabs>
              <w:spacing w:line="360" w:lineRule="auto"/>
              <w:jc w:val="center"/>
              <w:rPr>
                <w:color w:val="FF0000"/>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28"/>
        </w:trPr>
        <w:tc>
          <w:tcPr>
            <w:tcW w:w="969" w:type="pct"/>
            <w:vMerge/>
            <w:tcBorders>
              <w:bottom w:val="nil"/>
            </w:tcBorders>
            <w:vAlign w:val="center"/>
          </w:tcPr>
          <w:p w:rsidR="00074C48" w:rsidRDefault="00074C48">
            <w:pPr>
              <w:tabs>
                <w:tab w:val="left" w:pos="0"/>
                <w:tab w:val="left" w:pos="1200"/>
              </w:tabs>
              <w:spacing w:line="360" w:lineRule="auto"/>
              <w:jc w:val="center"/>
              <w:rPr>
                <w:color w:val="FF0000"/>
                <w:sz w:val="20"/>
                <w:szCs w:val="20"/>
              </w:rPr>
            </w:pPr>
          </w:p>
        </w:tc>
        <w:tc>
          <w:tcPr>
            <w:tcW w:w="754" w:type="pct"/>
            <w:vMerge/>
          </w:tcPr>
          <w:p w:rsidR="00074C48" w:rsidRDefault="00074C48">
            <w:pPr>
              <w:tabs>
                <w:tab w:val="left" w:pos="0"/>
                <w:tab w:val="left" w:pos="1200"/>
              </w:tabs>
              <w:spacing w:line="360" w:lineRule="auto"/>
              <w:jc w:val="center"/>
              <w:rPr>
                <w:color w:val="FF0000"/>
                <w:sz w:val="20"/>
                <w:szCs w:val="20"/>
              </w:rPr>
            </w:pPr>
          </w:p>
        </w:tc>
        <w:tc>
          <w:tcPr>
            <w:tcW w:w="1122" w:type="pct"/>
            <w:vAlign w:val="center"/>
          </w:tcPr>
          <w:p w:rsidR="00074C48" w:rsidRDefault="00074C48">
            <w:pPr>
              <w:tabs>
                <w:tab w:val="left" w:pos="0"/>
                <w:tab w:val="left" w:pos="1200"/>
              </w:tabs>
              <w:spacing w:line="360" w:lineRule="auto"/>
              <w:jc w:val="center"/>
              <w:rPr>
                <w:color w:val="FF0000"/>
                <w:sz w:val="20"/>
                <w:szCs w:val="20"/>
              </w:rPr>
            </w:pPr>
            <w:r>
              <w:rPr>
                <w:sz w:val="20"/>
                <w:szCs w:val="20"/>
              </w:rPr>
              <w:t xml:space="preserve">7 </w:t>
            </w:r>
            <w:r>
              <w:rPr>
                <w:sz w:val="20"/>
                <w:szCs w:val="20"/>
                <w:lang w:val="en-US"/>
              </w:rPr>
              <w:t>t</w:t>
            </w:r>
            <w:r>
              <w:rPr>
                <w:sz w:val="20"/>
                <w:szCs w:val="20"/>
                <w:vertAlign w:val="subscript"/>
              </w:rPr>
              <w:t>вн</w:t>
            </w:r>
            <w:r>
              <w:rPr>
                <w:sz w:val="20"/>
                <w:szCs w:val="20"/>
              </w:rPr>
              <w:t xml:space="preserve"> = 95° С</w:t>
            </w:r>
          </w:p>
        </w:tc>
        <w:tc>
          <w:tcPr>
            <w:tcW w:w="2155" w:type="pct"/>
            <w:vAlign w:val="center"/>
          </w:tcPr>
          <w:p w:rsidR="00074C48" w:rsidRDefault="00074C48">
            <w:pPr>
              <w:tabs>
                <w:tab w:val="left" w:pos="0"/>
                <w:tab w:val="left" w:pos="1200"/>
              </w:tabs>
              <w:spacing w:line="360" w:lineRule="auto"/>
              <w:jc w:val="center"/>
              <w:rPr>
                <w:color w:val="FF0000"/>
                <w:sz w:val="20"/>
                <w:szCs w:val="20"/>
              </w:rPr>
            </w:pPr>
            <w:r>
              <w:rPr>
                <w:sz w:val="20"/>
                <w:szCs w:val="20"/>
                <w:lang w:val="en-US"/>
              </w:rPr>
              <w:t>t</w:t>
            </w:r>
            <w:r>
              <w:rPr>
                <w:sz w:val="20"/>
                <w:szCs w:val="20"/>
                <w:vertAlign w:val="subscript"/>
              </w:rPr>
              <w:t>н</w:t>
            </w:r>
            <w:r>
              <w:rPr>
                <w:sz w:val="20"/>
                <w:szCs w:val="20"/>
              </w:rPr>
              <w:t xml:space="preserve"> </w:t>
            </w:r>
            <w:r>
              <w:rPr>
                <w:sz w:val="20"/>
                <w:szCs w:val="20"/>
              </w:rPr>
              <w:sym w:font="Symbol" w:char="F0A3"/>
            </w:r>
            <w:r>
              <w:rPr>
                <w:sz w:val="20"/>
                <w:szCs w:val="20"/>
              </w:rPr>
              <w:t xml:space="preserve"> 45° С</w:t>
            </w:r>
          </w:p>
        </w:tc>
      </w:tr>
      <w:tr w:rsidR="00074C48">
        <w:trPr>
          <w:cantSplit/>
          <w:trHeight w:val="28"/>
        </w:trPr>
        <w:tc>
          <w:tcPr>
            <w:tcW w:w="969" w:type="pct"/>
            <w:vMerge/>
            <w:tcBorders>
              <w:bottom w:val="nil"/>
            </w:tcBorders>
            <w:vAlign w:val="center"/>
          </w:tcPr>
          <w:p w:rsidR="00074C48" w:rsidRDefault="00074C48">
            <w:pPr>
              <w:tabs>
                <w:tab w:val="left" w:pos="0"/>
                <w:tab w:val="left" w:pos="1200"/>
              </w:tabs>
              <w:spacing w:line="360" w:lineRule="auto"/>
              <w:jc w:val="center"/>
              <w:rPr>
                <w:color w:val="FF0000"/>
                <w:sz w:val="20"/>
                <w:szCs w:val="20"/>
              </w:rPr>
            </w:pPr>
          </w:p>
        </w:tc>
        <w:tc>
          <w:tcPr>
            <w:tcW w:w="754" w:type="pct"/>
            <w:vMerge/>
          </w:tcPr>
          <w:p w:rsidR="00074C48" w:rsidRDefault="00074C48">
            <w:pPr>
              <w:tabs>
                <w:tab w:val="left" w:pos="0"/>
                <w:tab w:val="left" w:pos="1200"/>
              </w:tabs>
              <w:spacing w:line="360" w:lineRule="auto"/>
              <w:jc w:val="center"/>
              <w:rPr>
                <w:color w:val="FF0000"/>
                <w:sz w:val="20"/>
                <w:szCs w:val="20"/>
              </w:rPr>
            </w:pPr>
          </w:p>
        </w:tc>
        <w:tc>
          <w:tcPr>
            <w:tcW w:w="1122" w:type="pct"/>
            <w:vAlign w:val="center"/>
          </w:tcPr>
          <w:p w:rsidR="00074C48" w:rsidRDefault="00074C48">
            <w:pPr>
              <w:tabs>
                <w:tab w:val="left" w:pos="0"/>
                <w:tab w:val="left" w:pos="1200"/>
              </w:tabs>
              <w:spacing w:line="360" w:lineRule="auto"/>
              <w:jc w:val="center"/>
              <w:rPr>
                <w:sz w:val="20"/>
                <w:szCs w:val="20"/>
                <w:lang w:val="en-US"/>
              </w:rPr>
            </w:pPr>
            <w:r>
              <w:rPr>
                <w:sz w:val="20"/>
                <w:szCs w:val="20"/>
                <w:lang w:val="en-US"/>
              </w:rPr>
              <w:t>5</w:t>
            </w:r>
          </w:p>
          <w:p w:rsidR="00074C48" w:rsidRDefault="00074C48">
            <w:pPr>
              <w:tabs>
                <w:tab w:val="left" w:pos="0"/>
                <w:tab w:val="left" w:pos="1200"/>
              </w:tabs>
              <w:spacing w:line="360" w:lineRule="auto"/>
              <w:jc w:val="center"/>
              <w:rPr>
                <w:color w:val="FF0000"/>
                <w:sz w:val="20"/>
                <w:szCs w:val="20"/>
                <w:lang w:val="en-US"/>
              </w:rPr>
            </w:pPr>
            <w:r>
              <w:rPr>
                <w:sz w:val="20"/>
                <w:szCs w:val="20"/>
                <w:lang w:val="en-US"/>
              </w:rPr>
              <w:t xml:space="preserve">t = 25 </w:t>
            </w:r>
            <w:r>
              <w:rPr>
                <w:sz w:val="20"/>
                <w:szCs w:val="20"/>
                <w:vertAlign w:val="superscript"/>
                <w:lang w:val="en-US"/>
              </w:rPr>
              <w:t>o</w:t>
            </w:r>
            <w:r>
              <w:rPr>
                <w:sz w:val="20"/>
                <w:szCs w:val="20"/>
                <w:lang w:val="en-US"/>
              </w:rPr>
              <w:t xml:space="preserve"> C</w:t>
            </w:r>
          </w:p>
        </w:tc>
        <w:tc>
          <w:tcPr>
            <w:tcW w:w="2155" w:type="pct"/>
            <w:vAlign w:val="center"/>
          </w:tcPr>
          <w:p w:rsidR="00074C48" w:rsidRDefault="00074C48">
            <w:pPr>
              <w:tabs>
                <w:tab w:val="left" w:pos="0"/>
                <w:tab w:val="left" w:pos="1200"/>
              </w:tabs>
              <w:spacing w:line="360" w:lineRule="auto"/>
              <w:jc w:val="center"/>
              <w:rPr>
                <w:color w:val="FF0000"/>
                <w:sz w:val="20"/>
                <w:szCs w:val="20"/>
              </w:rPr>
            </w:pPr>
            <w:r>
              <w:rPr>
                <w:sz w:val="20"/>
                <w:szCs w:val="20"/>
              </w:rPr>
              <w:t>22–24° С</w:t>
            </w:r>
          </w:p>
        </w:tc>
      </w:tr>
      <w:tr w:rsidR="00074C48">
        <w:trPr>
          <w:cantSplit/>
          <w:trHeight w:val="28"/>
        </w:trPr>
        <w:tc>
          <w:tcPr>
            <w:tcW w:w="969" w:type="pct"/>
            <w:vMerge/>
            <w:tcBorders>
              <w:bottom w:val="single" w:sz="4" w:space="0" w:color="auto"/>
            </w:tcBorders>
            <w:vAlign w:val="center"/>
          </w:tcPr>
          <w:p w:rsidR="00074C48" w:rsidRDefault="00074C48">
            <w:pPr>
              <w:tabs>
                <w:tab w:val="left" w:pos="0"/>
                <w:tab w:val="left" w:pos="1200"/>
              </w:tabs>
              <w:spacing w:line="360" w:lineRule="auto"/>
              <w:jc w:val="center"/>
              <w:rPr>
                <w:color w:val="FF0000"/>
                <w:sz w:val="20"/>
                <w:szCs w:val="20"/>
              </w:rPr>
            </w:pPr>
          </w:p>
        </w:tc>
        <w:tc>
          <w:tcPr>
            <w:tcW w:w="754" w:type="pct"/>
            <w:vMerge/>
            <w:tcBorders>
              <w:bottom w:val="nil"/>
            </w:tcBorders>
          </w:tcPr>
          <w:p w:rsidR="00074C48" w:rsidRDefault="00074C48">
            <w:pPr>
              <w:tabs>
                <w:tab w:val="left" w:pos="0"/>
                <w:tab w:val="left" w:pos="1200"/>
              </w:tabs>
              <w:spacing w:line="360" w:lineRule="auto"/>
              <w:jc w:val="center"/>
              <w:rPr>
                <w:color w:val="FF0000"/>
                <w:sz w:val="20"/>
                <w:szCs w:val="20"/>
              </w:rPr>
            </w:pPr>
          </w:p>
        </w:tc>
        <w:tc>
          <w:tcPr>
            <w:tcW w:w="1122" w:type="pct"/>
            <w:tcBorders>
              <w:bottom w:val="nil"/>
            </w:tcBorders>
            <w:vAlign w:val="center"/>
          </w:tcPr>
          <w:p w:rsidR="00074C48" w:rsidRDefault="00074C48">
            <w:pPr>
              <w:tabs>
                <w:tab w:val="left" w:pos="0"/>
                <w:tab w:val="left" w:pos="1200"/>
              </w:tabs>
              <w:spacing w:line="360" w:lineRule="auto"/>
              <w:jc w:val="center"/>
              <w:rPr>
                <w:color w:val="FF0000"/>
                <w:sz w:val="20"/>
                <w:szCs w:val="20"/>
              </w:rPr>
            </w:pPr>
            <w:r>
              <w:rPr>
                <w:sz w:val="20"/>
                <w:szCs w:val="20"/>
              </w:rPr>
              <w:t>6</w:t>
            </w:r>
          </w:p>
        </w:tc>
        <w:tc>
          <w:tcPr>
            <w:tcW w:w="2155" w:type="pct"/>
            <w:tcBorders>
              <w:bottom w:val="nil"/>
            </w:tcBorders>
            <w:vAlign w:val="center"/>
          </w:tcPr>
          <w:p w:rsidR="00074C48" w:rsidRDefault="00074C48">
            <w:pPr>
              <w:tabs>
                <w:tab w:val="left" w:pos="0"/>
                <w:tab w:val="left" w:pos="1200"/>
              </w:tabs>
              <w:spacing w:line="360" w:lineRule="auto"/>
              <w:jc w:val="center"/>
              <w:rPr>
                <w:color w:val="FF0000"/>
                <w:sz w:val="20"/>
                <w:szCs w:val="20"/>
              </w:rPr>
            </w:pPr>
            <w:r>
              <w:rPr>
                <w:sz w:val="20"/>
                <w:szCs w:val="20"/>
                <w:lang w:val="en-US"/>
              </w:rPr>
              <w:t>f</w:t>
            </w:r>
            <w:r>
              <w:rPr>
                <w:sz w:val="20"/>
                <w:szCs w:val="20"/>
              </w:rPr>
              <w:t xml:space="preserve"> = 16 Гц; ПДУ = 92 дБ</w:t>
            </w:r>
          </w:p>
        </w:tc>
      </w:tr>
      <w:tr w:rsidR="00074C48">
        <w:trPr>
          <w:cantSplit/>
          <w:trHeight w:val="127"/>
        </w:trPr>
        <w:tc>
          <w:tcPr>
            <w:tcW w:w="969" w:type="pct"/>
            <w:vMerge w:val="restart"/>
            <w:tcBorders>
              <w:top w:val="single" w:sz="4" w:space="0" w:color="auto"/>
              <w:left w:val="single" w:sz="4" w:space="0" w:color="auto"/>
              <w:right w:val="nil"/>
            </w:tcBorders>
            <w:vAlign w:val="center"/>
          </w:tcPr>
          <w:p w:rsidR="00074C48" w:rsidRDefault="00074C48">
            <w:pPr>
              <w:tabs>
                <w:tab w:val="left" w:pos="0"/>
                <w:tab w:val="left" w:pos="1200"/>
              </w:tabs>
              <w:spacing w:line="360" w:lineRule="auto"/>
              <w:jc w:val="center"/>
              <w:rPr>
                <w:sz w:val="20"/>
                <w:szCs w:val="20"/>
              </w:rPr>
            </w:pPr>
            <w:r>
              <w:rPr>
                <w:sz w:val="20"/>
                <w:szCs w:val="20"/>
              </w:rPr>
              <w:t>Разбавление</w:t>
            </w:r>
          </w:p>
        </w:tc>
        <w:tc>
          <w:tcPr>
            <w:tcW w:w="754" w:type="pct"/>
            <w:vMerge w:val="restart"/>
          </w:tcPr>
          <w:p w:rsidR="00074C48" w:rsidRDefault="00074C48">
            <w:pPr>
              <w:tabs>
                <w:tab w:val="left" w:pos="0"/>
                <w:tab w:val="left" w:pos="1200"/>
              </w:tabs>
              <w:spacing w:line="360" w:lineRule="auto"/>
              <w:jc w:val="center"/>
              <w:rPr>
                <w:sz w:val="20"/>
                <w:szCs w:val="20"/>
              </w:rPr>
            </w:pPr>
          </w:p>
          <w:p w:rsidR="00074C48" w:rsidRDefault="00074C48">
            <w:pPr>
              <w:tabs>
                <w:tab w:val="left" w:pos="0"/>
                <w:tab w:val="left" w:pos="1200"/>
              </w:tabs>
              <w:spacing w:line="360" w:lineRule="auto"/>
              <w:jc w:val="center"/>
              <w:rPr>
                <w:sz w:val="20"/>
                <w:szCs w:val="20"/>
              </w:rPr>
            </w:pPr>
            <w:r>
              <w:rPr>
                <w:sz w:val="20"/>
                <w:szCs w:val="20"/>
              </w:rPr>
              <w:t>Реактор с мешалкой</w:t>
            </w:r>
          </w:p>
        </w:tc>
        <w:tc>
          <w:tcPr>
            <w:tcW w:w="1122" w:type="pct"/>
            <w:vAlign w:val="center"/>
          </w:tcPr>
          <w:p w:rsidR="00074C48" w:rsidRDefault="00074C48">
            <w:pPr>
              <w:pStyle w:val="xl24"/>
              <w:tabs>
                <w:tab w:val="left" w:pos="0"/>
                <w:tab w:val="left" w:pos="1200"/>
              </w:tabs>
              <w:spacing w:before="0" w:beforeAutospacing="0" w:after="0" w:afterAutospacing="0" w:line="360" w:lineRule="auto"/>
              <w:textAlignment w:val="auto"/>
              <w:rPr>
                <w:sz w:val="20"/>
                <w:szCs w:val="20"/>
              </w:rPr>
            </w:pPr>
            <w:r>
              <w:rPr>
                <w:sz w:val="20"/>
                <w:szCs w:val="20"/>
              </w:rPr>
              <w:t>4</w: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760" w:dyaOrig="400">
                <v:shape id="_x0000_i1154" type="#_x0000_t75" style="width:84.75pt;height:19.5pt" o:ole="">
                  <v:imagedata r:id="rId258" o:title=""/>
                </v:shape>
                <o:OLEObject Type="Embed" ProgID="Equation.3" ShapeID="_x0000_i1154" DrawAspect="Content" ObjectID="_1469542310" r:id="rId259"/>
              </w:object>
            </w:r>
          </w:p>
          <w:p w:rsidR="00074C48" w:rsidRDefault="00074C48">
            <w:pPr>
              <w:tabs>
                <w:tab w:val="left" w:pos="0"/>
                <w:tab w:val="left" w:pos="1200"/>
              </w:tabs>
              <w:spacing w:line="360" w:lineRule="auto"/>
              <w:jc w:val="center"/>
              <w:rPr>
                <w:sz w:val="20"/>
                <w:szCs w:val="20"/>
                <w:lang w:val="en-US"/>
              </w:rPr>
            </w:pPr>
            <w:r>
              <w:rPr>
                <w:position w:val="-14"/>
                <w:sz w:val="20"/>
                <w:szCs w:val="20"/>
              </w:rPr>
              <w:object w:dxaOrig="2160" w:dyaOrig="400">
                <v:shape id="_x0000_i1155" type="#_x0000_t75" style="width:104.25pt;height:19.5pt" o:ole="">
                  <v:imagedata r:id="rId260" o:title=""/>
                </v:shape>
                <o:OLEObject Type="Embed" ProgID="Equation.3" ShapeID="_x0000_i1155" DrawAspect="Content" ObjectID="_1469542311" r:id="rId261"/>
              </w:object>
            </w:r>
          </w:p>
        </w:tc>
        <w:tc>
          <w:tcPr>
            <w:tcW w:w="2155" w:type="pct"/>
            <w:vAlign w:val="center"/>
          </w:tcPr>
          <w:p w:rsidR="00074C48" w:rsidRDefault="00074C48">
            <w:pPr>
              <w:tabs>
                <w:tab w:val="left" w:pos="0"/>
                <w:tab w:val="left" w:pos="1200"/>
              </w:tabs>
              <w:spacing w:line="360" w:lineRule="auto"/>
              <w:jc w:val="center"/>
              <w:rPr>
                <w:sz w:val="20"/>
                <w:szCs w:val="20"/>
              </w:rPr>
            </w:pPr>
            <w:r>
              <w:rPr>
                <w:position w:val="-14"/>
                <w:sz w:val="20"/>
                <w:szCs w:val="20"/>
              </w:rPr>
              <w:object w:dxaOrig="1960" w:dyaOrig="400">
                <v:shape id="_x0000_i1156" type="#_x0000_t75" style="width:94.5pt;height:19.5pt" o:ole="">
                  <v:imagedata r:id="rId255" o:title=""/>
                </v:shape>
                <o:OLEObject Type="Embed" ProgID="Equation.3" ShapeID="_x0000_i1156" DrawAspect="Content" ObjectID="_1469542312" r:id="rId262"/>
              </w:object>
            </w:r>
          </w:p>
          <w:p w:rsidR="00074C48" w:rsidRDefault="00074C48">
            <w:pPr>
              <w:tabs>
                <w:tab w:val="left" w:pos="0"/>
                <w:tab w:val="left" w:pos="1200"/>
              </w:tabs>
              <w:spacing w:line="360" w:lineRule="auto"/>
              <w:jc w:val="center"/>
              <w:rPr>
                <w:sz w:val="20"/>
                <w:szCs w:val="20"/>
              </w:rPr>
            </w:pPr>
            <w:r>
              <w:rPr>
                <w:position w:val="-14"/>
                <w:sz w:val="20"/>
                <w:szCs w:val="20"/>
              </w:rPr>
              <w:object w:dxaOrig="1960" w:dyaOrig="400">
                <v:shape id="_x0000_i1157" type="#_x0000_t75" style="width:94.5pt;height:19.5pt" o:ole="">
                  <v:imagedata r:id="rId249" o:title=""/>
                </v:shape>
                <o:OLEObject Type="Embed" ProgID="Equation.3" ShapeID="_x0000_i1157" DrawAspect="Content" ObjectID="_1469542313" r:id="rId263"/>
              </w:object>
            </w:r>
          </w:p>
        </w:tc>
      </w:tr>
      <w:tr w:rsidR="00074C48">
        <w:trPr>
          <w:cantSplit/>
          <w:trHeight w:val="280"/>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2</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128"/>
        </w:trPr>
        <w:tc>
          <w:tcPr>
            <w:tcW w:w="969" w:type="pct"/>
            <w:vMerge w:val="restart"/>
            <w:vAlign w:val="center"/>
          </w:tcPr>
          <w:p w:rsidR="00074C48" w:rsidRDefault="00074C48">
            <w:pPr>
              <w:tabs>
                <w:tab w:val="left" w:pos="0"/>
                <w:tab w:val="left" w:pos="1200"/>
              </w:tabs>
              <w:spacing w:line="360" w:lineRule="auto"/>
              <w:jc w:val="center"/>
              <w:rPr>
                <w:sz w:val="20"/>
                <w:szCs w:val="20"/>
              </w:rPr>
            </w:pPr>
            <w:r>
              <w:rPr>
                <w:sz w:val="20"/>
                <w:szCs w:val="20"/>
              </w:rPr>
              <w:t>Отстаивание</w:t>
            </w:r>
          </w:p>
        </w:tc>
        <w:tc>
          <w:tcPr>
            <w:tcW w:w="754" w:type="pct"/>
            <w:vMerge w:val="restart"/>
          </w:tcPr>
          <w:p w:rsidR="00074C48" w:rsidRDefault="00074C48">
            <w:pPr>
              <w:tabs>
                <w:tab w:val="left" w:pos="0"/>
                <w:tab w:val="left" w:pos="1200"/>
              </w:tabs>
              <w:spacing w:line="360" w:lineRule="auto"/>
              <w:jc w:val="center"/>
              <w:rPr>
                <w:sz w:val="20"/>
                <w:szCs w:val="20"/>
              </w:rPr>
            </w:pPr>
          </w:p>
          <w:p w:rsidR="00074C48" w:rsidRDefault="00074C48">
            <w:pPr>
              <w:tabs>
                <w:tab w:val="left" w:pos="0"/>
                <w:tab w:val="left" w:pos="1200"/>
              </w:tabs>
              <w:spacing w:line="360" w:lineRule="auto"/>
              <w:jc w:val="center"/>
              <w:rPr>
                <w:sz w:val="20"/>
                <w:szCs w:val="20"/>
              </w:rPr>
            </w:pPr>
          </w:p>
          <w:p w:rsidR="00074C48" w:rsidRDefault="00074C48">
            <w:pPr>
              <w:tabs>
                <w:tab w:val="left" w:pos="0"/>
                <w:tab w:val="left" w:pos="1200"/>
              </w:tabs>
              <w:spacing w:line="360" w:lineRule="auto"/>
              <w:jc w:val="center"/>
              <w:rPr>
                <w:sz w:val="20"/>
                <w:szCs w:val="20"/>
              </w:rPr>
            </w:pPr>
            <w:r>
              <w:rPr>
                <w:sz w:val="20"/>
                <w:szCs w:val="20"/>
              </w:rPr>
              <w:t>-</w:t>
            </w: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5</w:t>
            </w:r>
          </w:p>
          <w:p w:rsidR="00074C48" w:rsidRDefault="00074C48">
            <w:pPr>
              <w:tabs>
                <w:tab w:val="left" w:pos="0"/>
                <w:tab w:val="left" w:pos="1200"/>
              </w:tabs>
              <w:spacing w:line="360" w:lineRule="auto"/>
              <w:jc w:val="center"/>
              <w:rPr>
                <w:sz w:val="20"/>
                <w:szCs w:val="20"/>
              </w:rPr>
            </w:pPr>
            <w:r>
              <w:rPr>
                <w:sz w:val="20"/>
                <w:szCs w:val="20"/>
                <w:lang w:val="en-US"/>
              </w:rPr>
              <w:t>t</w:t>
            </w:r>
            <w:r>
              <w:rPr>
                <w:sz w:val="20"/>
                <w:szCs w:val="20"/>
              </w:rPr>
              <w:t xml:space="preserve"> = 25 </w:t>
            </w:r>
            <w:r>
              <w:rPr>
                <w:sz w:val="20"/>
                <w:szCs w:val="20"/>
                <w:vertAlign w:val="superscript"/>
                <w:lang w:val="en-US"/>
              </w:rPr>
              <w:t>o</w:t>
            </w:r>
            <w:r>
              <w:rPr>
                <w:sz w:val="20"/>
                <w:szCs w:val="20"/>
              </w:rPr>
              <w:t xml:space="preserve"> </w:t>
            </w:r>
            <w:r>
              <w:rPr>
                <w:sz w:val="20"/>
                <w:szCs w:val="20"/>
                <w:lang w:val="en-US"/>
              </w:rPr>
              <w:t>C</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rPr>
              <w:t>22–24° С</w:t>
            </w:r>
          </w:p>
        </w:tc>
      </w:tr>
      <w:tr w:rsidR="00074C48">
        <w:trPr>
          <w:cantSplit/>
          <w:trHeight w:val="340"/>
        </w:trPr>
        <w:tc>
          <w:tcPr>
            <w:tcW w:w="969" w:type="pct"/>
            <w:vMerge/>
            <w:tcBorders>
              <w:bottom w:val="nil"/>
            </w:tcBorders>
            <w:vAlign w:val="center"/>
          </w:tcPr>
          <w:p w:rsidR="00074C48" w:rsidRDefault="00074C48">
            <w:pPr>
              <w:tabs>
                <w:tab w:val="left" w:pos="0"/>
                <w:tab w:val="left" w:pos="1200"/>
              </w:tabs>
              <w:spacing w:line="360" w:lineRule="auto"/>
              <w:jc w:val="center"/>
              <w:rPr>
                <w:sz w:val="20"/>
                <w:szCs w:val="20"/>
              </w:rPr>
            </w:pPr>
          </w:p>
        </w:tc>
        <w:tc>
          <w:tcPr>
            <w:tcW w:w="754" w:type="pct"/>
            <w:vMerge/>
            <w:tcBorders>
              <w:bottom w:val="nil"/>
            </w:tcBorders>
          </w:tcPr>
          <w:p w:rsidR="00074C48" w:rsidRDefault="00074C48">
            <w:pPr>
              <w:tabs>
                <w:tab w:val="left" w:pos="0"/>
                <w:tab w:val="left" w:pos="1200"/>
              </w:tabs>
              <w:spacing w:line="360" w:lineRule="auto"/>
              <w:jc w:val="center"/>
              <w:rPr>
                <w:sz w:val="20"/>
                <w:szCs w:val="20"/>
              </w:rPr>
            </w:pPr>
          </w:p>
        </w:tc>
        <w:tc>
          <w:tcPr>
            <w:tcW w:w="1122" w:type="pct"/>
            <w:tcBorders>
              <w:bottom w:val="nil"/>
            </w:tcBorders>
            <w:vAlign w:val="center"/>
          </w:tcPr>
          <w:p w:rsidR="00074C48" w:rsidRDefault="00074C48">
            <w:pPr>
              <w:tabs>
                <w:tab w:val="left" w:pos="0"/>
                <w:tab w:val="left" w:pos="1200"/>
              </w:tabs>
              <w:spacing w:line="360" w:lineRule="auto"/>
              <w:jc w:val="center"/>
              <w:rPr>
                <w:sz w:val="20"/>
                <w:szCs w:val="20"/>
              </w:rPr>
            </w:pPr>
            <w:r>
              <w:rPr>
                <w:sz w:val="20"/>
                <w:szCs w:val="20"/>
              </w:rPr>
              <w:t>4</w:t>
            </w:r>
          </w:p>
          <w:p w:rsidR="00074C48" w:rsidRDefault="00074C48">
            <w:pPr>
              <w:tabs>
                <w:tab w:val="left" w:pos="0"/>
                <w:tab w:val="left" w:pos="1200"/>
              </w:tabs>
              <w:spacing w:line="360" w:lineRule="auto"/>
              <w:jc w:val="center"/>
              <w:rPr>
                <w:sz w:val="20"/>
                <w:szCs w:val="20"/>
                <w:lang w:val="en-US"/>
              </w:rPr>
            </w:pPr>
          </w:p>
        </w:tc>
        <w:tc>
          <w:tcPr>
            <w:tcW w:w="2155" w:type="pct"/>
            <w:tcBorders>
              <w:bottom w:val="nil"/>
            </w:tcBorders>
            <w:vAlign w:val="center"/>
          </w:tcPr>
          <w:p w:rsidR="00074C48" w:rsidRDefault="00074C48">
            <w:pPr>
              <w:tabs>
                <w:tab w:val="left" w:pos="0"/>
                <w:tab w:val="left" w:pos="1200"/>
              </w:tabs>
              <w:spacing w:line="360" w:lineRule="auto"/>
              <w:jc w:val="center"/>
              <w:rPr>
                <w:sz w:val="20"/>
                <w:szCs w:val="20"/>
              </w:rPr>
            </w:pPr>
            <w:r>
              <w:rPr>
                <w:position w:val="-14"/>
                <w:sz w:val="20"/>
                <w:szCs w:val="20"/>
              </w:rPr>
              <w:object w:dxaOrig="1960" w:dyaOrig="400">
                <v:shape id="_x0000_i1158" type="#_x0000_t75" style="width:94.5pt;height:19.5pt" o:ole="">
                  <v:imagedata r:id="rId255" o:title=""/>
                </v:shape>
                <o:OLEObject Type="Embed" ProgID="Equation.3" ShapeID="_x0000_i1158" DrawAspect="Content" ObjectID="_1469542314" r:id="rId264"/>
              </w:object>
            </w:r>
          </w:p>
        </w:tc>
      </w:tr>
      <w:tr w:rsidR="00074C48">
        <w:trPr>
          <w:cantSplit/>
          <w:trHeight w:val="320"/>
        </w:trPr>
        <w:tc>
          <w:tcPr>
            <w:tcW w:w="5000" w:type="pct"/>
            <w:gridSpan w:val="4"/>
            <w:tcBorders>
              <w:top w:val="nil"/>
              <w:left w:val="nil"/>
              <w:bottom w:val="single" w:sz="4" w:space="0" w:color="auto"/>
              <w:right w:val="nil"/>
            </w:tcBorders>
            <w:vAlign w:val="center"/>
          </w:tcPr>
          <w:p w:rsidR="00074C48" w:rsidRDefault="00074C48">
            <w:pPr>
              <w:tabs>
                <w:tab w:val="left" w:pos="0"/>
                <w:tab w:val="left" w:pos="1200"/>
              </w:tabs>
              <w:spacing w:line="360" w:lineRule="auto"/>
            </w:pPr>
            <w:r>
              <w:t>Продолжение таблицы 36</w:t>
            </w:r>
          </w:p>
        </w:tc>
      </w:tr>
      <w:tr w:rsidR="00074C48">
        <w:trPr>
          <w:cantSplit/>
          <w:trHeight w:val="320"/>
        </w:trPr>
        <w:tc>
          <w:tcPr>
            <w:tcW w:w="969" w:type="pct"/>
            <w:tcBorders>
              <w:top w:val="single" w:sz="4" w:space="0" w:color="auto"/>
            </w:tcBorders>
            <w:vAlign w:val="center"/>
          </w:tcPr>
          <w:p w:rsidR="00074C48" w:rsidRDefault="00074C48">
            <w:pPr>
              <w:tabs>
                <w:tab w:val="left" w:pos="0"/>
                <w:tab w:val="left" w:pos="1200"/>
              </w:tabs>
              <w:spacing w:line="360" w:lineRule="auto"/>
              <w:jc w:val="center"/>
              <w:rPr>
                <w:sz w:val="20"/>
                <w:szCs w:val="20"/>
              </w:rPr>
            </w:pPr>
            <w:r>
              <w:rPr>
                <w:sz w:val="20"/>
                <w:szCs w:val="20"/>
              </w:rPr>
              <w:t>1</w:t>
            </w:r>
          </w:p>
        </w:tc>
        <w:tc>
          <w:tcPr>
            <w:tcW w:w="754" w:type="pct"/>
            <w:tcBorders>
              <w:top w:val="single" w:sz="4" w:space="0" w:color="auto"/>
            </w:tcBorders>
          </w:tcPr>
          <w:p w:rsidR="00074C48" w:rsidRDefault="00074C48">
            <w:pPr>
              <w:tabs>
                <w:tab w:val="left" w:pos="0"/>
                <w:tab w:val="left" w:pos="1200"/>
              </w:tabs>
              <w:spacing w:line="360" w:lineRule="auto"/>
              <w:jc w:val="center"/>
              <w:rPr>
                <w:sz w:val="20"/>
                <w:szCs w:val="20"/>
              </w:rPr>
            </w:pPr>
            <w:r>
              <w:rPr>
                <w:sz w:val="20"/>
                <w:szCs w:val="20"/>
              </w:rPr>
              <w:t>2</w:t>
            </w:r>
          </w:p>
        </w:tc>
        <w:tc>
          <w:tcPr>
            <w:tcW w:w="1122" w:type="pct"/>
            <w:tcBorders>
              <w:top w:val="single" w:sz="4" w:space="0" w:color="auto"/>
            </w:tcBorders>
            <w:vAlign w:val="center"/>
          </w:tcPr>
          <w:p w:rsidR="00074C48" w:rsidRDefault="00074C48">
            <w:pPr>
              <w:tabs>
                <w:tab w:val="left" w:pos="0"/>
                <w:tab w:val="left" w:pos="1200"/>
              </w:tabs>
              <w:spacing w:line="360" w:lineRule="auto"/>
              <w:jc w:val="center"/>
              <w:rPr>
                <w:sz w:val="20"/>
                <w:szCs w:val="20"/>
              </w:rPr>
            </w:pPr>
            <w:r>
              <w:rPr>
                <w:sz w:val="20"/>
                <w:szCs w:val="20"/>
              </w:rPr>
              <w:t>3</w:t>
            </w:r>
          </w:p>
        </w:tc>
        <w:tc>
          <w:tcPr>
            <w:tcW w:w="2155" w:type="pct"/>
            <w:tcBorders>
              <w:top w:val="single" w:sz="4" w:space="0" w:color="auto"/>
            </w:tcBorders>
            <w:vAlign w:val="center"/>
          </w:tcPr>
          <w:p w:rsidR="00074C48" w:rsidRDefault="00074C48">
            <w:pPr>
              <w:tabs>
                <w:tab w:val="left" w:pos="0"/>
                <w:tab w:val="left" w:pos="1200"/>
              </w:tabs>
              <w:spacing w:line="360" w:lineRule="auto"/>
              <w:jc w:val="center"/>
              <w:rPr>
                <w:sz w:val="20"/>
                <w:szCs w:val="20"/>
              </w:rPr>
            </w:pPr>
            <w:r>
              <w:rPr>
                <w:sz w:val="20"/>
                <w:szCs w:val="20"/>
              </w:rPr>
              <w:t>4</w:t>
            </w:r>
          </w:p>
        </w:tc>
      </w:tr>
      <w:tr w:rsidR="00074C48">
        <w:trPr>
          <w:cantSplit/>
          <w:trHeight w:val="1370"/>
        </w:trPr>
        <w:tc>
          <w:tcPr>
            <w:tcW w:w="969" w:type="pct"/>
            <w:vAlign w:val="center"/>
          </w:tcPr>
          <w:p w:rsidR="00074C48" w:rsidRDefault="00074C48">
            <w:pPr>
              <w:tabs>
                <w:tab w:val="left" w:pos="0"/>
                <w:tab w:val="left" w:pos="1200"/>
              </w:tabs>
              <w:spacing w:line="360" w:lineRule="auto"/>
              <w:jc w:val="center"/>
              <w:rPr>
                <w:sz w:val="20"/>
                <w:szCs w:val="20"/>
              </w:rPr>
            </w:pPr>
          </w:p>
        </w:tc>
        <w:tc>
          <w:tcPr>
            <w:tcW w:w="754" w:type="pct"/>
          </w:tcPr>
          <w:p w:rsidR="00074C48" w:rsidRDefault="00074C48">
            <w:pPr>
              <w:tabs>
                <w:tab w:val="left" w:pos="0"/>
                <w:tab w:val="left" w:pos="1200"/>
              </w:tabs>
              <w:spacing w:line="360" w:lineRule="auto"/>
              <w:jc w:val="center"/>
              <w:rPr>
                <w:sz w:val="20"/>
                <w:szCs w:val="20"/>
              </w:rPr>
            </w:pPr>
            <w:r>
              <w:rPr>
                <w:sz w:val="20"/>
                <w:szCs w:val="20"/>
              </w:rPr>
              <w:t>Сгуститель отстойник</w:t>
            </w:r>
          </w:p>
        </w:tc>
        <w:tc>
          <w:tcPr>
            <w:tcW w:w="1122" w:type="pct"/>
            <w:vAlign w:val="center"/>
          </w:tcPr>
          <w:p w:rsidR="00074C48" w:rsidRDefault="00074C48">
            <w:pPr>
              <w:tabs>
                <w:tab w:val="left" w:pos="0"/>
                <w:tab w:val="left" w:pos="1200"/>
              </w:tabs>
              <w:spacing w:line="360" w:lineRule="auto"/>
              <w:jc w:val="center"/>
              <w:rPr>
                <w:sz w:val="20"/>
                <w:szCs w:val="20"/>
                <w:lang w:val="en-US"/>
              </w:rPr>
            </w:pPr>
            <w:r>
              <w:rPr>
                <w:position w:val="-14"/>
                <w:sz w:val="20"/>
                <w:szCs w:val="20"/>
              </w:rPr>
              <w:object w:dxaOrig="1760" w:dyaOrig="400">
                <v:shape id="_x0000_i1159" type="#_x0000_t75" style="width:84.75pt;height:19.5pt" o:ole="">
                  <v:imagedata r:id="rId265" o:title=""/>
                </v:shape>
                <o:OLEObject Type="Embed" ProgID="Equation.3" ShapeID="_x0000_i1159" DrawAspect="Content" ObjectID="_1469542315" r:id="rId266"/>
              </w:object>
            </w:r>
          </w:p>
          <w:p w:rsidR="00074C48" w:rsidRDefault="00074C48">
            <w:pPr>
              <w:tabs>
                <w:tab w:val="left" w:pos="0"/>
                <w:tab w:val="left" w:pos="1200"/>
              </w:tabs>
              <w:spacing w:line="360" w:lineRule="auto"/>
              <w:jc w:val="center"/>
              <w:rPr>
                <w:sz w:val="20"/>
                <w:szCs w:val="20"/>
              </w:rPr>
            </w:pPr>
            <w:r>
              <w:rPr>
                <w:position w:val="-14"/>
                <w:sz w:val="20"/>
                <w:szCs w:val="20"/>
              </w:rPr>
              <w:object w:dxaOrig="1820" w:dyaOrig="400">
                <v:shape id="_x0000_i1160" type="#_x0000_t75" style="width:87.75pt;height:19.5pt" o:ole="">
                  <v:imagedata r:id="rId267" o:title=""/>
                </v:shape>
                <o:OLEObject Type="Embed" ProgID="Equation.3" ShapeID="_x0000_i1160" DrawAspect="Content" ObjectID="_1469542316" r:id="rId268"/>
              </w:object>
            </w:r>
          </w:p>
          <w:p w:rsidR="00074C48" w:rsidRDefault="00074C48">
            <w:pPr>
              <w:tabs>
                <w:tab w:val="left" w:pos="0"/>
                <w:tab w:val="left" w:pos="1200"/>
              </w:tabs>
              <w:spacing w:line="360" w:lineRule="auto"/>
              <w:jc w:val="center"/>
              <w:rPr>
                <w:sz w:val="20"/>
                <w:szCs w:val="20"/>
              </w:rPr>
            </w:pPr>
            <w:r>
              <w:rPr>
                <w:sz w:val="20"/>
                <w:szCs w:val="20"/>
              </w:rPr>
              <w:t>Повышенная влажность</w:t>
            </w:r>
          </w:p>
        </w:tc>
        <w:tc>
          <w:tcPr>
            <w:tcW w:w="2155" w:type="pct"/>
            <w:vAlign w:val="center"/>
          </w:tcPr>
          <w:p w:rsidR="00074C48" w:rsidRDefault="00074C48">
            <w:pPr>
              <w:tabs>
                <w:tab w:val="left" w:pos="0"/>
                <w:tab w:val="left" w:pos="1200"/>
              </w:tabs>
              <w:spacing w:line="360" w:lineRule="auto"/>
              <w:jc w:val="center"/>
              <w:rPr>
                <w:sz w:val="20"/>
                <w:szCs w:val="20"/>
              </w:rPr>
            </w:pPr>
            <w:r>
              <w:rPr>
                <w:position w:val="-14"/>
                <w:sz w:val="20"/>
                <w:szCs w:val="20"/>
              </w:rPr>
              <w:object w:dxaOrig="1960" w:dyaOrig="400">
                <v:shape id="_x0000_i1161" type="#_x0000_t75" style="width:94.5pt;height:19.5pt" o:ole="">
                  <v:imagedata r:id="rId249" o:title=""/>
                </v:shape>
                <o:OLEObject Type="Embed" ProgID="Equation.3" ShapeID="_x0000_i1161" DrawAspect="Content" ObjectID="_1469542317" r:id="rId269"/>
              </w:object>
            </w:r>
          </w:p>
        </w:tc>
      </w:tr>
      <w:tr w:rsidR="00074C48">
        <w:trPr>
          <w:cantSplit/>
          <w:trHeight w:val="212"/>
        </w:trPr>
        <w:tc>
          <w:tcPr>
            <w:tcW w:w="969" w:type="pct"/>
            <w:vMerge w:val="restart"/>
            <w:vAlign w:val="center"/>
          </w:tcPr>
          <w:p w:rsidR="00074C48" w:rsidRDefault="00074C48">
            <w:pPr>
              <w:tabs>
                <w:tab w:val="left" w:pos="0"/>
                <w:tab w:val="left" w:pos="1200"/>
              </w:tabs>
              <w:spacing w:line="360" w:lineRule="auto"/>
              <w:jc w:val="center"/>
              <w:rPr>
                <w:sz w:val="20"/>
                <w:szCs w:val="20"/>
              </w:rPr>
            </w:pPr>
            <w:r>
              <w:rPr>
                <w:sz w:val="20"/>
                <w:szCs w:val="20"/>
              </w:rPr>
              <w:t>Доукрепление</w:t>
            </w:r>
          </w:p>
          <w:p w:rsidR="00074C48" w:rsidRDefault="00074C48">
            <w:pPr>
              <w:tabs>
                <w:tab w:val="left" w:pos="0"/>
                <w:tab w:val="left" w:pos="1200"/>
              </w:tabs>
              <w:spacing w:line="360" w:lineRule="auto"/>
              <w:jc w:val="center"/>
              <w:rPr>
                <w:sz w:val="20"/>
                <w:szCs w:val="20"/>
              </w:rPr>
            </w:pPr>
          </w:p>
        </w:tc>
        <w:tc>
          <w:tcPr>
            <w:tcW w:w="754" w:type="pct"/>
            <w:vMerge w:val="restart"/>
          </w:tcPr>
          <w:p w:rsidR="00074C48" w:rsidRDefault="00074C48">
            <w:pPr>
              <w:tabs>
                <w:tab w:val="left" w:pos="0"/>
                <w:tab w:val="left" w:pos="1200"/>
              </w:tabs>
              <w:spacing w:line="360" w:lineRule="auto"/>
              <w:jc w:val="center"/>
              <w:rPr>
                <w:sz w:val="20"/>
                <w:szCs w:val="20"/>
              </w:rPr>
            </w:pPr>
            <w:r>
              <w:rPr>
                <w:sz w:val="20"/>
                <w:szCs w:val="20"/>
              </w:rPr>
              <w:t>Реактор с мешалкой</w:t>
            </w:r>
          </w:p>
        </w:tc>
        <w:tc>
          <w:tcPr>
            <w:tcW w:w="1122" w:type="pct"/>
            <w:vAlign w:val="center"/>
          </w:tcPr>
          <w:p w:rsidR="00074C48" w:rsidRDefault="00074C48">
            <w:pPr>
              <w:tabs>
                <w:tab w:val="left" w:pos="0"/>
                <w:tab w:val="left" w:pos="1200"/>
              </w:tabs>
              <w:spacing w:line="360" w:lineRule="auto"/>
              <w:jc w:val="center"/>
              <w:rPr>
                <w:sz w:val="20"/>
                <w:szCs w:val="20"/>
                <w:lang w:val="en-US"/>
              </w:rPr>
            </w:pPr>
            <w:r>
              <w:rPr>
                <w:sz w:val="20"/>
                <w:szCs w:val="20"/>
              </w:rPr>
              <w:t>4</w: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780" w:dyaOrig="400">
                <v:shape id="_x0000_i1162" type="#_x0000_t75" style="width:86.25pt;height:19.5pt" o:ole="">
                  <v:imagedata r:id="rId270" o:title=""/>
                </v:shape>
                <o:OLEObject Type="Embed" ProgID="Equation.3" ShapeID="_x0000_i1162" DrawAspect="Content" ObjectID="_1469542318" r:id="rId271"/>
              </w:objec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820" w:dyaOrig="400">
                <v:shape id="_x0000_i1163" type="#_x0000_t75" style="width:87.75pt;height:19.5pt" o:ole="">
                  <v:imagedata r:id="rId272" o:title=""/>
                </v:shape>
                <o:OLEObject Type="Embed" ProgID="Equation.3" ShapeID="_x0000_i1163" DrawAspect="Content" ObjectID="_1469542319" r:id="rId273"/>
              </w:object>
            </w:r>
          </w:p>
        </w:tc>
        <w:tc>
          <w:tcPr>
            <w:tcW w:w="2155" w:type="pct"/>
            <w:vAlign w:val="center"/>
          </w:tcPr>
          <w:p w:rsidR="00074C48" w:rsidRDefault="00074C48">
            <w:pPr>
              <w:tabs>
                <w:tab w:val="left" w:pos="0"/>
                <w:tab w:val="left" w:pos="1200"/>
              </w:tabs>
              <w:spacing w:line="360" w:lineRule="auto"/>
              <w:jc w:val="center"/>
              <w:rPr>
                <w:sz w:val="20"/>
                <w:szCs w:val="20"/>
              </w:rPr>
            </w:pPr>
            <w:r>
              <w:rPr>
                <w:position w:val="-14"/>
                <w:sz w:val="20"/>
                <w:szCs w:val="20"/>
              </w:rPr>
              <w:object w:dxaOrig="1960" w:dyaOrig="400">
                <v:shape id="_x0000_i1164" type="#_x0000_t75" style="width:94.5pt;height:19.5pt" o:ole="">
                  <v:imagedata r:id="rId249" o:title=""/>
                </v:shape>
                <o:OLEObject Type="Embed" ProgID="Equation.3" ShapeID="_x0000_i1164" DrawAspect="Content" ObjectID="_1469542320" r:id="rId274"/>
              </w:object>
            </w:r>
          </w:p>
          <w:p w:rsidR="00074C48" w:rsidRDefault="00074C48">
            <w:pPr>
              <w:tabs>
                <w:tab w:val="left" w:pos="0"/>
                <w:tab w:val="left" w:pos="1200"/>
              </w:tabs>
              <w:spacing w:line="360" w:lineRule="auto"/>
              <w:jc w:val="center"/>
              <w:rPr>
                <w:sz w:val="20"/>
                <w:szCs w:val="20"/>
              </w:rPr>
            </w:pPr>
            <w:r>
              <w:rPr>
                <w:position w:val="-14"/>
                <w:sz w:val="20"/>
                <w:szCs w:val="20"/>
              </w:rPr>
              <w:object w:dxaOrig="1960" w:dyaOrig="400">
                <v:shape id="_x0000_i1165" type="#_x0000_t75" style="width:94.5pt;height:19.5pt" o:ole="">
                  <v:imagedata r:id="rId255" o:title=""/>
                </v:shape>
                <o:OLEObject Type="Embed" ProgID="Equation.3" ShapeID="_x0000_i1165" DrawAspect="Content" ObjectID="_1469542321" r:id="rId275"/>
              </w:object>
            </w:r>
          </w:p>
        </w:tc>
      </w:tr>
      <w:tr w:rsidR="00074C48">
        <w:trPr>
          <w:cantSplit/>
          <w:trHeight w:val="177"/>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6</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f</w:t>
            </w:r>
            <w:r>
              <w:rPr>
                <w:sz w:val="20"/>
                <w:szCs w:val="20"/>
              </w:rPr>
              <w:t xml:space="preserve"> = 16 Гц; ПДУ = 92 дБ</w:t>
            </w:r>
          </w:p>
        </w:tc>
      </w:tr>
      <w:tr w:rsidR="00074C48">
        <w:trPr>
          <w:cantSplit/>
          <w:trHeight w:val="167"/>
        </w:trPr>
        <w:tc>
          <w:tcPr>
            <w:tcW w:w="969" w:type="pct"/>
            <w:vMerge w:val="restart"/>
            <w:vAlign w:val="center"/>
          </w:tcPr>
          <w:p w:rsidR="00074C48" w:rsidRDefault="00074C48">
            <w:pPr>
              <w:tabs>
                <w:tab w:val="left" w:pos="0"/>
                <w:tab w:val="left" w:pos="1200"/>
              </w:tabs>
              <w:spacing w:line="360" w:lineRule="auto"/>
              <w:jc w:val="center"/>
              <w:rPr>
                <w:sz w:val="20"/>
                <w:szCs w:val="20"/>
              </w:rPr>
            </w:pPr>
            <w:r>
              <w:rPr>
                <w:sz w:val="20"/>
                <w:szCs w:val="20"/>
              </w:rPr>
              <w:t>Нейтрализация, сушка</w:t>
            </w:r>
          </w:p>
        </w:tc>
        <w:tc>
          <w:tcPr>
            <w:tcW w:w="754" w:type="pct"/>
            <w:vMerge w:val="restart"/>
          </w:tcPr>
          <w:p w:rsidR="00074C48" w:rsidRDefault="00074C48">
            <w:pPr>
              <w:tabs>
                <w:tab w:val="left" w:pos="0"/>
                <w:tab w:val="left" w:pos="1200"/>
              </w:tabs>
              <w:spacing w:line="360" w:lineRule="auto"/>
              <w:jc w:val="center"/>
              <w:rPr>
                <w:sz w:val="20"/>
                <w:szCs w:val="20"/>
              </w:rPr>
            </w:pPr>
            <w:r>
              <w:rPr>
                <w:sz w:val="20"/>
                <w:szCs w:val="20"/>
              </w:rPr>
              <w:t>Шнековый питатель, барабанная печь</w:t>
            </w:r>
          </w:p>
        </w:tc>
        <w:tc>
          <w:tcPr>
            <w:tcW w:w="1122" w:type="pct"/>
            <w:vAlign w:val="center"/>
          </w:tcPr>
          <w:p w:rsidR="00074C48" w:rsidRDefault="00074C48">
            <w:pPr>
              <w:tabs>
                <w:tab w:val="left" w:pos="0"/>
                <w:tab w:val="left" w:pos="1200"/>
              </w:tabs>
              <w:spacing w:line="360" w:lineRule="auto"/>
              <w:jc w:val="center"/>
              <w:rPr>
                <w:color w:val="FF0000"/>
                <w:sz w:val="20"/>
                <w:szCs w:val="20"/>
              </w:rPr>
            </w:pPr>
            <w:r>
              <w:rPr>
                <w:sz w:val="20"/>
                <w:szCs w:val="20"/>
              </w:rPr>
              <w:t xml:space="preserve">7 </w:t>
            </w:r>
            <w:r>
              <w:rPr>
                <w:sz w:val="20"/>
                <w:szCs w:val="20"/>
                <w:lang w:val="en-US"/>
              </w:rPr>
              <w:t>t</w:t>
            </w:r>
            <w:r>
              <w:rPr>
                <w:sz w:val="20"/>
                <w:szCs w:val="20"/>
                <w:vertAlign w:val="subscript"/>
              </w:rPr>
              <w:t>вн</w:t>
            </w:r>
            <w:r>
              <w:rPr>
                <w:sz w:val="20"/>
                <w:szCs w:val="20"/>
              </w:rPr>
              <w:t xml:space="preserve"> = 95° С</w:t>
            </w:r>
          </w:p>
        </w:tc>
        <w:tc>
          <w:tcPr>
            <w:tcW w:w="2155" w:type="pct"/>
            <w:vAlign w:val="center"/>
          </w:tcPr>
          <w:p w:rsidR="00074C48" w:rsidRDefault="00074C48">
            <w:pPr>
              <w:tabs>
                <w:tab w:val="left" w:pos="0"/>
                <w:tab w:val="left" w:pos="1200"/>
              </w:tabs>
              <w:spacing w:line="360" w:lineRule="auto"/>
              <w:jc w:val="center"/>
              <w:rPr>
                <w:color w:val="FF0000"/>
                <w:sz w:val="20"/>
                <w:szCs w:val="20"/>
              </w:rPr>
            </w:pPr>
            <w:r>
              <w:rPr>
                <w:sz w:val="20"/>
                <w:szCs w:val="20"/>
                <w:lang w:val="en-US"/>
              </w:rPr>
              <w:t>t</w:t>
            </w:r>
            <w:r>
              <w:rPr>
                <w:sz w:val="20"/>
                <w:szCs w:val="20"/>
                <w:vertAlign w:val="subscript"/>
              </w:rPr>
              <w:t>н</w:t>
            </w:r>
            <w:r>
              <w:rPr>
                <w:sz w:val="20"/>
                <w:szCs w:val="20"/>
              </w:rPr>
              <w:t xml:space="preserve"> </w:t>
            </w:r>
            <w:r>
              <w:rPr>
                <w:sz w:val="20"/>
                <w:szCs w:val="20"/>
              </w:rPr>
              <w:sym w:font="Symbol" w:char="F0A3"/>
            </w:r>
            <w:r>
              <w:rPr>
                <w:sz w:val="20"/>
                <w:szCs w:val="20"/>
              </w:rPr>
              <w:t xml:space="preserve"> 45° С</w:t>
            </w:r>
          </w:p>
        </w:tc>
      </w:tr>
      <w:tr w:rsidR="00074C48">
        <w:trPr>
          <w:cantSplit/>
          <w:trHeight w:val="79"/>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sz w:val="20"/>
                <w:szCs w:val="20"/>
                <w:lang w:val="en-US"/>
              </w:rPr>
            </w:pPr>
            <w:r>
              <w:rPr>
                <w:sz w:val="20"/>
                <w:szCs w:val="20"/>
              </w:rPr>
              <w:t>4</w:t>
            </w:r>
          </w:p>
          <w:p w:rsidR="00074C48" w:rsidRDefault="00074C48">
            <w:pPr>
              <w:tabs>
                <w:tab w:val="left" w:pos="0"/>
                <w:tab w:val="left" w:pos="1200"/>
              </w:tabs>
              <w:spacing w:line="360" w:lineRule="auto"/>
              <w:jc w:val="center"/>
              <w:rPr>
                <w:sz w:val="20"/>
                <w:szCs w:val="20"/>
                <w:lang w:val="en-US"/>
              </w:rPr>
            </w:pPr>
            <w:r>
              <w:rPr>
                <w:position w:val="-12"/>
                <w:sz w:val="20"/>
                <w:szCs w:val="20"/>
              </w:rPr>
              <w:object w:dxaOrig="1620" w:dyaOrig="380">
                <v:shape id="_x0000_i1166" type="#_x0000_t75" style="width:78pt;height:18.75pt" o:ole="">
                  <v:imagedata r:id="rId276" o:title=""/>
                </v:shape>
                <o:OLEObject Type="Embed" ProgID="Equation.3" ShapeID="_x0000_i1166" DrawAspect="Content" ObjectID="_1469542322" r:id="rId277"/>
              </w:object>
            </w:r>
          </w:p>
        </w:tc>
        <w:tc>
          <w:tcPr>
            <w:tcW w:w="2155" w:type="pct"/>
            <w:vAlign w:val="center"/>
          </w:tcPr>
          <w:p w:rsidR="00074C48" w:rsidRDefault="00074C48">
            <w:pPr>
              <w:tabs>
                <w:tab w:val="left" w:pos="0"/>
                <w:tab w:val="left" w:pos="1200"/>
              </w:tabs>
              <w:spacing w:line="360" w:lineRule="auto"/>
              <w:jc w:val="center"/>
              <w:rPr>
                <w:sz w:val="20"/>
                <w:szCs w:val="20"/>
              </w:rPr>
            </w:pPr>
            <w:r>
              <w:rPr>
                <w:position w:val="-12"/>
                <w:sz w:val="20"/>
                <w:szCs w:val="20"/>
              </w:rPr>
              <w:object w:dxaOrig="1960" w:dyaOrig="380">
                <v:shape id="_x0000_i1167" type="#_x0000_t75" style="width:94.5pt;height:18.75pt" o:ole="">
                  <v:imagedata r:id="rId278" o:title=""/>
                </v:shape>
                <o:OLEObject Type="Embed" ProgID="Equation.3" ShapeID="_x0000_i1167" DrawAspect="Content" ObjectID="_1469542323" r:id="rId279"/>
              </w:object>
            </w:r>
          </w:p>
        </w:tc>
      </w:tr>
      <w:tr w:rsidR="00074C48">
        <w:trPr>
          <w:cantSplit/>
          <w:trHeight w:val="157"/>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color w:val="FF0000"/>
                <w:sz w:val="20"/>
                <w:szCs w:val="20"/>
              </w:rPr>
            </w:pPr>
            <w:r>
              <w:rPr>
                <w:sz w:val="20"/>
                <w:szCs w:val="20"/>
              </w:rPr>
              <w:t>6</w:t>
            </w:r>
          </w:p>
        </w:tc>
        <w:tc>
          <w:tcPr>
            <w:tcW w:w="2155" w:type="pct"/>
            <w:vAlign w:val="center"/>
          </w:tcPr>
          <w:p w:rsidR="00074C48" w:rsidRDefault="00074C48">
            <w:pPr>
              <w:tabs>
                <w:tab w:val="left" w:pos="0"/>
                <w:tab w:val="left" w:pos="1200"/>
              </w:tabs>
              <w:spacing w:line="360" w:lineRule="auto"/>
              <w:jc w:val="center"/>
              <w:rPr>
                <w:color w:val="FF0000"/>
                <w:sz w:val="20"/>
                <w:szCs w:val="20"/>
              </w:rPr>
            </w:pPr>
            <w:r>
              <w:rPr>
                <w:sz w:val="20"/>
                <w:szCs w:val="20"/>
                <w:lang w:val="en-US"/>
              </w:rPr>
              <w:t>f</w:t>
            </w:r>
            <w:r>
              <w:rPr>
                <w:sz w:val="20"/>
                <w:szCs w:val="20"/>
              </w:rPr>
              <w:t xml:space="preserve"> = 16 Гц; ПДУ = 92 дБ</w:t>
            </w:r>
          </w:p>
        </w:tc>
      </w:tr>
      <w:tr w:rsidR="00074C48">
        <w:trPr>
          <w:cantSplit/>
          <w:trHeight w:val="123"/>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color w:val="FF0000"/>
                <w:sz w:val="20"/>
                <w:szCs w:val="20"/>
              </w:rPr>
            </w:pPr>
            <w:r>
              <w:rPr>
                <w:sz w:val="20"/>
                <w:szCs w:val="20"/>
              </w:rPr>
              <w:t>2</w:t>
            </w:r>
          </w:p>
        </w:tc>
        <w:tc>
          <w:tcPr>
            <w:tcW w:w="2155" w:type="pct"/>
            <w:vAlign w:val="center"/>
          </w:tcPr>
          <w:p w:rsidR="00074C48" w:rsidRDefault="00074C48">
            <w:pPr>
              <w:tabs>
                <w:tab w:val="left" w:pos="0"/>
                <w:tab w:val="left" w:pos="1200"/>
              </w:tabs>
              <w:spacing w:line="360" w:lineRule="auto"/>
              <w:jc w:val="center"/>
              <w:rPr>
                <w:color w:val="FF0000"/>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197"/>
        </w:trPr>
        <w:tc>
          <w:tcPr>
            <w:tcW w:w="969" w:type="pct"/>
            <w:vMerge w:val="restart"/>
            <w:vAlign w:val="center"/>
          </w:tcPr>
          <w:p w:rsidR="00074C48" w:rsidRDefault="00074C48">
            <w:pPr>
              <w:tabs>
                <w:tab w:val="left" w:pos="0"/>
                <w:tab w:val="left" w:pos="1200"/>
              </w:tabs>
              <w:spacing w:line="360" w:lineRule="auto"/>
              <w:jc w:val="center"/>
              <w:rPr>
                <w:sz w:val="20"/>
                <w:szCs w:val="20"/>
              </w:rPr>
            </w:pPr>
            <w:r>
              <w:rPr>
                <w:sz w:val="20"/>
                <w:szCs w:val="20"/>
              </w:rPr>
              <w:t>Сорбция молибдена</w:t>
            </w:r>
          </w:p>
        </w:tc>
        <w:tc>
          <w:tcPr>
            <w:tcW w:w="754" w:type="pct"/>
            <w:vMerge w:val="restart"/>
          </w:tcPr>
          <w:p w:rsidR="00074C48" w:rsidRDefault="00074C48">
            <w:pPr>
              <w:tabs>
                <w:tab w:val="left" w:pos="0"/>
                <w:tab w:val="left" w:pos="1200"/>
              </w:tabs>
              <w:spacing w:line="360" w:lineRule="auto"/>
              <w:jc w:val="center"/>
              <w:rPr>
                <w:sz w:val="20"/>
                <w:szCs w:val="20"/>
              </w:rPr>
            </w:pPr>
            <w:r>
              <w:rPr>
                <w:sz w:val="20"/>
                <w:szCs w:val="20"/>
              </w:rPr>
              <w:t>Пачуки сорбции</w:t>
            </w: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2</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69"/>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sz w:val="20"/>
                <w:szCs w:val="20"/>
                <w:lang w:val="en-US"/>
              </w:rPr>
            </w:pPr>
            <w:r>
              <w:rPr>
                <w:sz w:val="20"/>
                <w:szCs w:val="20"/>
              </w:rPr>
              <w:t>4</w: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760" w:dyaOrig="400">
                <v:shape id="_x0000_i1168" type="#_x0000_t75" style="width:84.75pt;height:19.5pt" o:ole="">
                  <v:imagedata r:id="rId280" o:title=""/>
                </v:shape>
                <o:OLEObject Type="Embed" ProgID="Equation.3" ShapeID="_x0000_i1168" DrawAspect="Content" ObjectID="_1469542324" r:id="rId281"/>
              </w:objec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820" w:dyaOrig="400">
                <v:shape id="_x0000_i1169" type="#_x0000_t75" style="width:87.75pt;height:19.5pt" o:ole="">
                  <v:imagedata r:id="rId282" o:title=""/>
                </v:shape>
                <o:OLEObject Type="Embed" ProgID="Equation.3" ShapeID="_x0000_i1169" DrawAspect="Content" ObjectID="_1469542325" r:id="rId283"/>
              </w:object>
            </w:r>
          </w:p>
        </w:tc>
        <w:tc>
          <w:tcPr>
            <w:tcW w:w="2155" w:type="pct"/>
            <w:vAlign w:val="center"/>
          </w:tcPr>
          <w:p w:rsidR="00074C48" w:rsidRDefault="00074C48">
            <w:pPr>
              <w:tabs>
                <w:tab w:val="left" w:pos="0"/>
                <w:tab w:val="left" w:pos="1200"/>
              </w:tabs>
              <w:spacing w:line="360" w:lineRule="auto"/>
              <w:jc w:val="center"/>
              <w:rPr>
                <w:sz w:val="20"/>
                <w:szCs w:val="20"/>
              </w:rPr>
            </w:pPr>
            <w:r>
              <w:rPr>
                <w:position w:val="-14"/>
                <w:sz w:val="20"/>
                <w:szCs w:val="20"/>
              </w:rPr>
              <w:object w:dxaOrig="1960" w:dyaOrig="400">
                <v:shape id="_x0000_i1170" type="#_x0000_t75" style="width:94.5pt;height:19.5pt" o:ole="">
                  <v:imagedata r:id="rId255" o:title=""/>
                </v:shape>
                <o:OLEObject Type="Embed" ProgID="Equation.3" ShapeID="_x0000_i1170" DrawAspect="Content" ObjectID="_1469542326" r:id="rId284"/>
              </w:objec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960" w:dyaOrig="400">
                <v:shape id="_x0000_i1171" type="#_x0000_t75" style="width:94.5pt;height:19.5pt" o:ole="">
                  <v:imagedata r:id="rId249" o:title=""/>
                </v:shape>
                <o:OLEObject Type="Embed" ProgID="Equation.3" ShapeID="_x0000_i1171" DrawAspect="Content" ObjectID="_1469542327" r:id="rId285"/>
              </w:object>
            </w:r>
          </w:p>
        </w:tc>
      </w:tr>
      <w:tr w:rsidR="00074C48">
        <w:trPr>
          <w:trHeight w:val="133"/>
        </w:trPr>
        <w:tc>
          <w:tcPr>
            <w:tcW w:w="969" w:type="pct"/>
            <w:vAlign w:val="center"/>
          </w:tcPr>
          <w:p w:rsidR="00074C48" w:rsidRDefault="00074C48">
            <w:pPr>
              <w:tabs>
                <w:tab w:val="left" w:pos="0"/>
                <w:tab w:val="left" w:pos="1200"/>
              </w:tabs>
              <w:spacing w:line="360" w:lineRule="auto"/>
              <w:jc w:val="center"/>
              <w:rPr>
                <w:sz w:val="20"/>
                <w:szCs w:val="20"/>
              </w:rPr>
            </w:pPr>
            <w:r>
              <w:rPr>
                <w:sz w:val="20"/>
                <w:szCs w:val="20"/>
              </w:rPr>
              <w:t>Промывка</w:t>
            </w:r>
          </w:p>
        </w:tc>
        <w:tc>
          <w:tcPr>
            <w:tcW w:w="754" w:type="pct"/>
          </w:tcPr>
          <w:p w:rsidR="00074C48" w:rsidRDefault="00074C48">
            <w:pPr>
              <w:tabs>
                <w:tab w:val="left" w:pos="0"/>
                <w:tab w:val="left" w:pos="1200"/>
              </w:tabs>
              <w:spacing w:line="360" w:lineRule="auto"/>
              <w:jc w:val="center"/>
              <w:rPr>
                <w:sz w:val="20"/>
                <w:szCs w:val="20"/>
              </w:rPr>
            </w:pPr>
          </w:p>
          <w:p w:rsidR="00074C48" w:rsidRDefault="00074C48">
            <w:pPr>
              <w:tabs>
                <w:tab w:val="left" w:pos="0"/>
                <w:tab w:val="left" w:pos="1200"/>
              </w:tabs>
              <w:spacing w:line="360" w:lineRule="auto"/>
              <w:jc w:val="center"/>
              <w:rPr>
                <w:color w:val="FF0000"/>
                <w:sz w:val="20"/>
                <w:szCs w:val="20"/>
              </w:rPr>
            </w:pPr>
            <w:r>
              <w:rPr>
                <w:sz w:val="20"/>
                <w:szCs w:val="20"/>
              </w:rPr>
              <w:t>Колонна ПИК</w:t>
            </w:r>
          </w:p>
        </w:tc>
        <w:tc>
          <w:tcPr>
            <w:tcW w:w="1122" w:type="pct"/>
            <w:vAlign w:val="center"/>
          </w:tcPr>
          <w:p w:rsidR="00074C48" w:rsidRDefault="00074C48">
            <w:pPr>
              <w:tabs>
                <w:tab w:val="left" w:pos="0"/>
                <w:tab w:val="left" w:pos="1200"/>
              </w:tabs>
              <w:spacing w:line="360" w:lineRule="auto"/>
              <w:jc w:val="center"/>
              <w:rPr>
                <w:sz w:val="20"/>
                <w:szCs w:val="20"/>
                <w:lang w:val="en-US"/>
              </w:rPr>
            </w:pPr>
            <w:r>
              <w:rPr>
                <w:sz w:val="20"/>
                <w:szCs w:val="20"/>
              </w:rPr>
              <w:t>4</w: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760" w:dyaOrig="400">
                <v:shape id="_x0000_i1172" type="#_x0000_t75" style="width:84.75pt;height:19.5pt" o:ole="">
                  <v:imagedata r:id="rId286" o:title=""/>
                </v:shape>
                <o:OLEObject Type="Embed" ProgID="Equation.3" ShapeID="_x0000_i1172" DrawAspect="Content" ObjectID="_1469542328" r:id="rId287"/>
              </w:objec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820" w:dyaOrig="400">
                <v:shape id="_x0000_i1173" type="#_x0000_t75" style="width:87.75pt;height:19.5pt" o:ole="">
                  <v:imagedata r:id="rId288" o:title=""/>
                </v:shape>
                <o:OLEObject Type="Embed" ProgID="Equation.3" ShapeID="_x0000_i1173" DrawAspect="Content" ObjectID="_1469542329" r:id="rId289"/>
              </w:object>
            </w:r>
          </w:p>
        </w:tc>
        <w:tc>
          <w:tcPr>
            <w:tcW w:w="2155" w:type="pct"/>
            <w:vAlign w:val="center"/>
          </w:tcPr>
          <w:p w:rsidR="00074C48" w:rsidRDefault="00074C48">
            <w:pPr>
              <w:tabs>
                <w:tab w:val="left" w:pos="0"/>
                <w:tab w:val="left" w:pos="1200"/>
              </w:tabs>
              <w:spacing w:line="360" w:lineRule="auto"/>
              <w:jc w:val="center"/>
              <w:rPr>
                <w:sz w:val="20"/>
                <w:szCs w:val="20"/>
              </w:rPr>
            </w:pPr>
            <w:r>
              <w:rPr>
                <w:position w:val="-14"/>
                <w:sz w:val="20"/>
                <w:szCs w:val="20"/>
              </w:rPr>
              <w:object w:dxaOrig="1960" w:dyaOrig="400">
                <v:shape id="_x0000_i1174" type="#_x0000_t75" style="width:94.5pt;height:19.5pt" o:ole="">
                  <v:imagedata r:id="rId255" o:title=""/>
                </v:shape>
                <o:OLEObject Type="Embed" ProgID="Equation.3" ShapeID="_x0000_i1174" DrawAspect="Content" ObjectID="_1469542330" r:id="rId290"/>
              </w:objec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960" w:dyaOrig="400">
                <v:shape id="_x0000_i1175" type="#_x0000_t75" style="width:94.5pt;height:19.5pt" o:ole="">
                  <v:imagedata r:id="rId249" o:title=""/>
                </v:shape>
                <o:OLEObject Type="Embed" ProgID="Equation.3" ShapeID="_x0000_i1175" DrawAspect="Content" ObjectID="_1469542331" r:id="rId291"/>
              </w:object>
            </w:r>
          </w:p>
        </w:tc>
      </w:tr>
      <w:tr w:rsidR="00074C48">
        <w:trPr>
          <w:cantSplit/>
          <w:trHeight w:val="251"/>
        </w:trPr>
        <w:tc>
          <w:tcPr>
            <w:tcW w:w="969" w:type="pct"/>
            <w:vMerge w:val="restart"/>
            <w:vAlign w:val="center"/>
          </w:tcPr>
          <w:p w:rsidR="00074C48" w:rsidRDefault="00074C48">
            <w:pPr>
              <w:tabs>
                <w:tab w:val="left" w:pos="0"/>
                <w:tab w:val="left" w:pos="1200"/>
              </w:tabs>
              <w:spacing w:line="360" w:lineRule="auto"/>
              <w:jc w:val="center"/>
              <w:rPr>
                <w:sz w:val="20"/>
                <w:szCs w:val="20"/>
              </w:rPr>
            </w:pPr>
            <w:r>
              <w:rPr>
                <w:sz w:val="20"/>
                <w:szCs w:val="20"/>
              </w:rPr>
              <w:t>Десорбция молибдена</w:t>
            </w:r>
          </w:p>
        </w:tc>
        <w:tc>
          <w:tcPr>
            <w:tcW w:w="754" w:type="pct"/>
            <w:vMerge w:val="restart"/>
          </w:tcPr>
          <w:p w:rsidR="00074C48" w:rsidRDefault="00074C48">
            <w:pPr>
              <w:tabs>
                <w:tab w:val="left" w:pos="0"/>
                <w:tab w:val="left" w:pos="1200"/>
              </w:tabs>
              <w:spacing w:line="360" w:lineRule="auto"/>
              <w:jc w:val="center"/>
              <w:rPr>
                <w:sz w:val="20"/>
                <w:szCs w:val="20"/>
              </w:rPr>
            </w:pPr>
            <w:r>
              <w:rPr>
                <w:sz w:val="20"/>
                <w:szCs w:val="20"/>
              </w:rPr>
              <w:t>Колонна КНСПР</w:t>
            </w:r>
          </w:p>
        </w:tc>
        <w:tc>
          <w:tcPr>
            <w:tcW w:w="1122" w:type="pct"/>
            <w:vAlign w:val="center"/>
          </w:tcPr>
          <w:p w:rsidR="00074C48" w:rsidRDefault="00074C48">
            <w:pPr>
              <w:tabs>
                <w:tab w:val="left" w:pos="0"/>
                <w:tab w:val="left" w:pos="1200"/>
              </w:tabs>
              <w:spacing w:line="360" w:lineRule="auto"/>
              <w:jc w:val="center"/>
              <w:rPr>
                <w:sz w:val="20"/>
                <w:szCs w:val="20"/>
                <w:lang w:val="en-US"/>
              </w:rPr>
            </w:pPr>
            <w:r>
              <w:rPr>
                <w:sz w:val="20"/>
                <w:szCs w:val="20"/>
              </w:rPr>
              <w:t>4</w: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660" w:dyaOrig="400">
                <v:shape id="_x0000_i1176" type="#_x0000_t75" style="width:79.5pt;height:21.75pt" o:ole="">
                  <v:imagedata r:id="rId292" o:title=""/>
                </v:shape>
                <o:OLEObject Type="Embed" ProgID="Equation.3" ShapeID="_x0000_i1176" DrawAspect="Content" ObjectID="_1469542332" r:id="rId293"/>
              </w:object>
            </w:r>
          </w:p>
        </w:tc>
        <w:tc>
          <w:tcPr>
            <w:tcW w:w="2155" w:type="pct"/>
            <w:vAlign w:val="center"/>
          </w:tcPr>
          <w:p w:rsidR="00074C48" w:rsidRDefault="00074C48">
            <w:pPr>
              <w:tabs>
                <w:tab w:val="left" w:pos="0"/>
                <w:tab w:val="left" w:pos="1200"/>
              </w:tabs>
              <w:spacing w:line="360" w:lineRule="auto"/>
              <w:jc w:val="center"/>
              <w:rPr>
                <w:sz w:val="20"/>
                <w:szCs w:val="20"/>
              </w:rPr>
            </w:pPr>
            <w:r>
              <w:rPr>
                <w:position w:val="-14"/>
                <w:sz w:val="20"/>
                <w:szCs w:val="20"/>
              </w:rPr>
              <w:object w:dxaOrig="1980" w:dyaOrig="400">
                <v:shape id="_x0000_i1177" type="#_x0000_t75" style="width:95.25pt;height:21.75pt" o:ole="">
                  <v:imagedata r:id="rId294" o:title=""/>
                </v:shape>
                <o:OLEObject Type="Embed" ProgID="Equation.3" ShapeID="_x0000_i1177" DrawAspect="Content" ObjectID="_1469542333" r:id="rId295"/>
              </w:object>
            </w:r>
          </w:p>
        </w:tc>
      </w:tr>
      <w:tr w:rsidR="00074C48">
        <w:trPr>
          <w:cantSplit/>
          <w:trHeight w:val="121"/>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6</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f</w:t>
            </w:r>
            <w:r>
              <w:rPr>
                <w:sz w:val="20"/>
                <w:szCs w:val="20"/>
              </w:rPr>
              <w:t xml:space="preserve"> = 16 Гц; ПДУ = 92 дБ</w:t>
            </w:r>
          </w:p>
        </w:tc>
      </w:tr>
      <w:tr w:rsidR="00074C48">
        <w:trPr>
          <w:cantSplit/>
          <w:trHeight w:val="28"/>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2</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trHeight w:val="128"/>
        </w:trPr>
        <w:tc>
          <w:tcPr>
            <w:tcW w:w="969" w:type="pct"/>
            <w:vAlign w:val="center"/>
          </w:tcPr>
          <w:p w:rsidR="00074C48" w:rsidRDefault="00074C48">
            <w:pPr>
              <w:tabs>
                <w:tab w:val="left" w:pos="0"/>
                <w:tab w:val="left" w:pos="1200"/>
              </w:tabs>
              <w:spacing w:line="360" w:lineRule="auto"/>
              <w:jc w:val="center"/>
              <w:rPr>
                <w:sz w:val="20"/>
                <w:szCs w:val="20"/>
              </w:rPr>
            </w:pPr>
            <w:r>
              <w:rPr>
                <w:sz w:val="20"/>
                <w:szCs w:val="20"/>
              </w:rPr>
              <w:t>Промывка</w:t>
            </w:r>
          </w:p>
        </w:tc>
        <w:tc>
          <w:tcPr>
            <w:tcW w:w="754" w:type="pct"/>
          </w:tcPr>
          <w:p w:rsidR="00074C48" w:rsidRDefault="00074C48">
            <w:pPr>
              <w:tabs>
                <w:tab w:val="left" w:pos="0"/>
                <w:tab w:val="left" w:pos="1200"/>
              </w:tabs>
              <w:spacing w:line="360" w:lineRule="auto"/>
              <w:jc w:val="center"/>
              <w:rPr>
                <w:sz w:val="20"/>
                <w:szCs w:val="20"/>
              </w:rPr>
            </w:pPr>
            <w:r>
              <w:rPr>
                <w:sz w:val="20"/>
                <w:szCs w:val="20"/>
              </w:rPr>
              <w:t>Колонна ПИК</w:t>
            </w:r>
          </w:p>
        </w:tc>
        <w:tc>
          <w:tcPr>
            <w:tcW w:w="1122" w:type="pct"/>
            <w:vAlign w:val="center"/>
          </w:tcPr>
          <w:p w:rsidR="00074C48" w:rsidRDefault="00074C48">
            <w:pPr>
              <w:tabs>
                <w:tab w:val="left" w:pos="0"/>
                <w:tab w:val="left" w:pos="1200"/>
              </w:tabs>
              <w:spacing w:line="360" w:lineRule="auto"/>
              <w:jc w:val="center"/>
              <w:rPr>
                <w:sz w:val="20"/>
                <w:szCs w:val="20"/>
                <w:lang w:val="en-US"/>
              </w:rPr>
            </w:pPr>
            <w:r>
              <w:rPr>
                <w:sz w:val="20"/>
                <w:szCs w:val="20"/>
              </w:rPr>
              <w:t>4</w: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660" w:dyaOrig="400">
                <v:shape id="_x0000_i1178" type="#_x0000_t75" style="width:79.5pt;height:21.75pt" o:ole="">
                  <v:imagedata r:id="rId296" o:title=""/>
                </v:shape>
                <o:OLEObject Type="Embed" ProgID="Equation.3" ShapeID="_x0000_i1178" DrawAspect="Content" ObjectID="_1469542334" r:id="rId297"/>
              </w:object>
            </w:r>
          </w:p>
        </w:tc>
        <w:tc>
          <w:tcPr>
            <w:tcW w:w="2155" w:type="pct"/>
            <w:vAlign w:val="center"/>
          </w:tcPr>
          <w:p w:rsidR="00074C48" w:rsidRDefault="00074C48">
            <w:pPr>
              <w:tabs>
                <w:tab w:val="left" w:pos="0"/>
                <w:tab w:val="left" w:pos="1200"/>
              </w:tabs>
              <w:spacing w:line="360" w:lineRule="auto"/>
              <w:jc w:val="center"/>
              <w:rPr>
                <w:sz w:val="20"/>
                <w:szCs w:val="20"/>
              </w:rPr>
            </w:pPr>
            <w:r>
              <w:rPr>
                <w:position w:val="-14"/>
                <w:sz w:val="20"/>
                <w:szCs w:val="20"/>
              </w:rPr>
              <w:object w:dxaOrig="1980" w:dyaOrig="400">
                <v:shape id="_x0000_i1179" type="#_x0000_t75" style="width:96pt;height:19.5pt" o:ole="">
                  <v:imagedata r:id="rId294" o:title=""/>
                </v:shape>
                <o:OLEObject Type="Embed" ProgID="Equation.3" ShapeID="_x0000_i1179" DrawAspect="Content" ObjectID="_1469542335" r:id="rId298"/>
              </w:object>
            </w:r>
          </w:p>
        </w:tc>
      </w:tr>
      <w:tr w:rsidR="00074C48">
        <w:trPr>
          <w:cantSplit/>
          <w:trHeight w:val="64"/>
        </w:trPr>
        <w:tc>
          <w:tcPr>
            <w:tcW w:w="969" w:type="pct"/>
            <w:vMerge w:val="restart"/>
            <w:vAlign w:val="center"/>
          </w:tcPr>
          <w:p w:rsidR="00074C48" w:rsidRDefault="00074C48">
            <w:pPr>
              <w:tabs>
                <w:tab w:val="left" w:pos="0"/>
                <w:tab w:val="left" w:pos="1200"/>
              </w:tabs>
              <w:spacing w:line="360" w:lineRule="auto"/>
              <w:jc w:val="center"/>
              <w:rPr>
                <w:sz w:val="20"/>
                <w:szCs w:val="20"/>
              </w:rPr>
            </w:pPr>
            <w:r>
              <w:rPr>
                <w:sz w:val="20"/>
                <w:szCs w:val="20"/>
              </w:rPr>
              <w:t>Регенерация</w:t>
            </w:r>
          </w:p>
        </w:tc>
        <w:tc>
          <w:tcPr>
            <w:tcW w:w="754" w:type="pct"/>
            <w:vMerge w:val="restart"/>
          </w:tcPr>
          <w:p w:rsidR="00074C48" w:rsidRDefault="00074C48">
            <w:pPr>
              <w:tabs>
                <w:tab w:val="left" w:pos="0"/>
                <w:tab w:val="left" w:pos="1200"/>
              </w:tabs>
              <w:spacing w:line="360" w:lineRule="auto"/>
              <w:jc w:val="center"/>
              <w:rPr>
                <w:sz w:val="20"/>
                <w:szCs w:val="20"/>
              </w:rPr>
            </w:pPr>
            <w:r>
              <w:rPr>
                <w:sz w:val="20"/>
                <w:szCs w:val="20"/>
              </w:rPr>
              <w:t>Колонны ПИК, гидросборники</w:t>
            </w:r>
          </w:p>
        </w:tc>
        <w:tc>
          <w:tcPr>
            <w:tcW w:w="1122" w:type="pct"/>
            <w:vAlign w:val="center"/>
          </w:tcPr>
          <w:p w:rsidR="00074C48" w:rsidRDefault="00074C48">
            <w:pPr>
              <w:tabs>
                <w:tab w:val="left" w:pos="0"/>
                <w:tab w:val="left" w:pos="1200"/>
              </w:tabs>
              <w:spacing w:line="360" w:lineRule="auto"/>
              <w:jc w:val="center"/>
              <w:rPr>
                <w:sz w:val="20"/>
                <w:szCs w:val="20"/>
                <w:lang w:val="en-US"/>
              </w:rPr>
            </w:pPr>
            <w:r>
              <w:rPr>
                <w:sz w:val="20"/>
                <w:szCs w:val="20"/>
              </w:rPr>
              <w:t>4</w: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820" w:dyaOrig="400">
                <v:shape id="_x0000_i1180" type="#_x0000_t75" style="width:87.75pt;height:19.5pt" o:ole="">
                  <v:imagedata r:id="rId299" o:title=""/>
                </v:shape>
                <o:OLEObject Type="Embed" ProgID="Equation.3" ShapeID="_x0000_i1180" DrawAspect="Content" ObjectID="_1469542336" r:id="rId300"/>
              </w:object>
            </w:r>
          </w:p>
        </w:tc>
        <w:tc>
          <w:tcPr>
            <w:tcW w:w="2155" w:type="pct"/>
            <w:vAlign w:val="center"/>
          </w:tcPr>
          <w:p w:rsidR="00074C48" w:rsidRDefault="00074C48">
            <w:pPr>
              <w:tabs>
                <w:tab w:val="left" w:pos="0"/>
                <w:tab w:val="left" w:pos="1200"/>
              </w:tabs>
              <w:spacing w:line="360" w:lineRule="auto"/>
              <w:jc w:val="center"/>
              <w:rPr>
                <w:sz w:val="20"/>
                <w:szCs w:val="20"/>
              </w:rPr>
            </w:pPr>
            <w:r>
              <w:rPr>
                <w:position w:val="-14"/>
                <w:sz w:val="20"/>
                <w:szCs w:val="20"/>
              </w:rPr>
              <w:object w:dxaOrig="1960" w:dyaOrig="400">
                <v:shape id="_x0000_i1181" type="#_x0000_t75" style="width:94.5pt;height:19.5pt" o:ole="">
                  <v:imagedata r:id="rId249" o:title=""/>
                </v:shape>
                <o:OLEObject Type="Embed" ProgID="Equation.3" ShapeID="_x0000_i1181" DrawAspect="Content" ObjectID="_1469542337" r:id="rId301"/>
              </w:object>
            </w:r>
          </w:p>
        </w:tc>
      </w:tr>
      <w:tr w:rsidR="00074C48">
        <w:trPr>
          <w:cantSplit/>
          <w:trHeight w:val="28"/>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6</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f</w:t>
            </w:r>
            <w:r>
              <w:rPr>
                <w:sz w:val="20"/>
                <w:szCs w:val="20"/>
              </w:rPr>
              <w:t xml:space="preserve"> = 16 Гц; ПДУ = 92 дБ</w:t>
            </w:r>
          </w:p>
        </w:tc>
      </w:tr>
      <w:tr w:rsidR="00074C48">
        <w:trPr>
          <w:cantSplit/>
          <w:trHeight w:val="380"/>
        </w:trPr>
        <w:tc>
          <w:tcPr>
            <w:tcW w:w="969" w:type="pct"/>
            <w:vMerge/>
            <w:tcBorders>
              <w:bottom w:val="nil"/>
            </w:tcBorders>
            <w:vAlign w:val="center"/>
          </w:tcPr>
          <w:p w:rsidR="00074C48" w:rsidRDefault="00074C48">
            <w:pPr>
              <w:tabs>
                <w:tab w:val="left" w:pos="0"/>
                <w:tab w:val="left" w:pos="1200"/>
              </w:tabs>
              <w:spacing w:line="360" w:lineRule="auto"/>
              <w:jc w:val="center"/>
              <w:rPr>
                <w:sz w:val="20"/>
                <w:szCs w:val="20"/>
              </w:rPr>
            </w:pPr>
          </w:p>
        </w:tc>
        <w:tc>
          <w:tcPr>
            <w:tcW w:w="754" w:type="pct"/>
            <w:vMerge/>
            <w:tcBorders>
              <w:bottom w:val="nil"/>
            </w:tcBorders>
          </w:tcPr>
          <w:p w:rsidR="00074C48" w:rsidRDefault="00074C48">
            <w:pPr>
              <w:tabs>
                <w:tab w:val="left" w:pos="0"/>
                <w:tab w:val="left" w:pos="1200"/>
              </w:tabs>
              <w:spacing w:line="360" w:lineRule="auto"/>
              <w:jc w:val="center"/>
              <w:rPr>
                <w:sz w:val="20"/>
                <w:szCs w:val="20"/>
              </w:rPr>
            </w:pPr>
          </w:p>
        </w:tc>
        <w:tc>
          <w:tcPr>
            <w:tcW w:w="1122" w:type="pct"/>
            <w:tcBorders>
              <w:bottom w:val="nil"/>
            </w:tcBorders>
            <w:vAlign w:val="center"/>
          </w:tcPr>
          <w:p w:rsidR="00074C48" w:rsidRDefault="00074C48">
            <w:pPr>
              <w:tabs>
                <w:tab w:val="left" w:pos="0"/>
                <w:tab w:val="left" w:pos="1200"/>
              </w:tabs>
              <w:spacing w:line="360" w:lineRule="auto"/>
              <w:jc w:val="center"/>
              <w:rPr>
                <w:sz w:val="20"/>
                <w:szCs w:val="20"/>
              </w:rPr>
            </w:pPr>
            <w:r>
              <w:rPr>
                <w:sz w:val="20"/>
                <w:szCs w:val="20"/>
              </w:rPr>
              <w:t>2</w:t>
            </w:r>
          </w:p>
        </w:tc>
        <w:tc>
          <w:tcPr>
            <w:tcW w:w="2155" w:type="pct"/>
            <w:tcBorders>
              <w:bottom w:val="nil"/>
            </w:tcBorders>
            <w:vAlign w:val="center"/>
          </w:tcPr>
          <w:p w:rsidR="00074C48" w:rsidRDefault="00074C48">
            <w:pPr>
              <w:tabs>
                <w:tab w:val="left" w:pos="0"/>
                <w:tab w:val="left" w:pos="1200"/>
              </w:tabs>
              <w:spacing w:line="360" w:lineRule="auto"/>
              <w:jc w:val="center"/>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p w:rsidR="00074C48" w:rsidRDefault="00074C48">
            <w:pPr>
              <w:tabs>
                <w:tab w:val="left" w:pos="0"/>
                <w:tab w:val="left" w:pos="1200"/>
              </w:tabs>
              <w:spacing w:line="360" w:lineRule="auto"/>
              <w:jc w:val="center"/>
              <w:rPr>
                <w:sz w:val="20"/>
                <w:szCs w:val="20"/>
              </w:rPr>
            </w:pPr>
          </w:p>
          <w:p w:rsidR="00074C48" w:rsidRDefault="00074C48">
            <w:pPr>
              <w:tabs>
                <w:tab w:val="left" w:pos="0"/>
                <w:tab w:val="left" w:pos="1200"/>
              </w:tabs>
              <w:spacing w:line="360" w:lineRule="auto"/>
              <w:jc w:val="center"/>
              <w:rPr>
                <w:sz w:val="20"/>
                <w:szCs w:val="20"/>
              </w:rPr>
            </w:pPr>
          </w:p>
          <w:p w:rsidR="00074C48" w:rsidRDefault="00074C48">
            <w:pPr>
              <w:tabs>
                <w:tab w:val="left" w:pos="0"/>
                <w:tab w:val="left" w:pos="1200"/>
              </w:tabs>
              <w:spacing w:line="360" w:lineRule="auto"/>
              <w:jc w:val="center"/>
              <w:rPr>
                <w:sz w:val="20"/>
                <w:szCs w:val="20"/>
              </w:rPr>
            </w:pPr>
          </w:p>
        </w:tc>
      </w:tr>
      <w:tr w:rsidR="00074C48">
        <w:trPr>
          <w:cantSplit/>
          <w:trHeight w:val="160"/>
        </w:trPr>
        <w:tc>
          <w:tcPr>
            <w:tcW w:w="5000" w:type="pct"/>
            <w:gridSpan w:val="4"/>
            <w:tcBorders>
              <w:top w:val="nil"/>
              <w:left w:val="nil"/>
              <w:bottom w:val="single" w:sz="4" w:space="0" w:color="auto"/>
              <w:right w:val="nil"/>
            </w:tcBorders>
            <w:vAlign w:val="center"/>
          </w:tcPr>
          <w:p w:rsidR="00074C48" w:rsidRDefault="00074C48">
            <w:pPr>
              <w:tabs>
                <w:tab w:val="left" w:pos="0"/>
                <w:tab w:val="left" w:pos="1200"/>
              </w:tabs>
              <w:spacing w:line="360" w:lineRule="auto"/>
            </w:pPr>
            <w:r>
              <w:t>Продолжение таблицы 36</w:t>
            </w:r>
          </w:p>
        </w:tc>
      </w:tr>
      <w:tr w:rsidR="00074C48">
        <w:trPr>
          <w:cantSplit/>
          <w:trHeight w:val="500"/>
        </w:trPr>
        <w:tc>
          <w:tcPr>
            <w:tcW w:w="969" w:type="pct"/>
            <w:tcBorders>
              <w:top w:val="single" w:sz="4" w:space="0" w:color="auto"/>
            </w:tcBorders>
            <w:vAlign w:val="center"/>
          </w:tcPr>
          <w:p w:rsidR="00074C48" w:rsidRDefault="00074C48">
            <w:pPr>
              <w:tabs>
                <w:tab w:val="left" w:pos="0"/>
                <w:tab w:val="left" w:pos="1200"/>
              </w:tabs>
              <w:spacing w:line="360" w:lineRule="auto"/>
              <w:jc w:val="center"/>
              <w:rPr>
                <w:sz w:val="20"/>
                <w:szCs w:val="20"/>
              </w:rPr>
            </w:pPr>
          </w:p>
        </w:tc>
        <w:tc>
          <w:tcPr>
            <w:tcW w:w="754" w:type="pct"/>
            <w:tcBorders>
              <w:top w:val="single" w:sz="4" w:space="0" w:color="auto"/>
            </w:tcBorders>
          </w:tcPr>
          <w:p w:rsidR="00074C48" w:rsidRDefault="00074C48">
            <w:pPr>
              <w:tabs>
                <w:tab w:val="left" w:pos="0"/>
                <w:tab w:val="left" w:pos="1200"/>
              </w:tabs>
              <w:spacing w:line="360" w:lineRule="auto"/>
              <w:jc w:val="center"/>
              <w:rPr>
                <w:sz w:val="20"/>
                <w:szCs w:val="20"/>
              </w:rPr>
            </w:pPr>
          </w:p>
        </w:tc>
        <w:tc>
          <w:tcPr>
            <w:tcW w:w="1122" w:type="pct"/>
            <w:tcBorders>
              <w:top w:val="single" w:sz="4" w:space="0" w:color="auto"/>
            </w:tcBorders>
            <w:vAlign w:val="center"/>
          </w:tcPr>
          <w:p w:rsidR="00074C48" w:rsidRDefault="00074C48">
            <w:pPr>
              <w:tabs>
                <w:tab w:val="left" w:pos="0"/>
                <w:tab w:val="left" w:pos="1200"/>
              </w:tabs>
              <w:spacing w:line="360" w:lineRule="auto"/>
              <w:jc w:val="center"/>
              <w:rPr>
                <w:sz w:val="20"/>
                <w:szCs w:val="20"/>
              </w:rPr>
            </w:pPr>
          </w:p>
        </w:tc>
        <w:tc>
          <w:tcPr>
            <w:tcW w:w="2155" w:type="pct"/>
            <w:tcBorders>
              <w:top w:val="single" w:sz="4" w:space="0" w:color="auto"/>
            </w:tcBorders>
            <w:vAlign w:val="center"/>
          </w:tcPr>
          <w:p w:rsidR="00074C48" w:rsidRDefault="00074C48">
            <w:pPr>
              <w:tabs>
                <w:tab w:val="left" w:pos="0"/>
                <w:tab w:val="left" w:pos="1200"/>
              </w:tabs>
              <w:spacing w:line="360" w:lineRule="auto"/>
              <w:jc w:val="center"/>
              <w:rPr>
                <w:sz w:val="20"/>
                <w:szCs w:val="20"/>
              </w:rPr>
            </w:pPr>
          </w:p>
        </w:tc>
      </w:tr>
      <w:tr w:rsidR="00074C48">
        <w:trPr>
          <w:cantSplit/>
          <w:trHeight w:val="428"/>
        </w:trPr>
        <w:tc>
          <w:tcPr>
            <w:tcW w:w="969" w:type="pct"/>
            <w:vMerge w:val="restart"/>
            <w:vAlign w:val="center"/>
          </w:tcPr>
          <w:p w:rsidR="00074C48" w:rsidRDefault="00074C48">
            <w:pPr>
              <w:tabs>
                <w:tab w:val="left" w:pos="0"/>
                <w:tab w:val="left" w:pos="1200"/>
              </w:tabs>
              <w:spacing w:line="360" w:lineRule="auto"/>
              <w:jc w:val="center"/>
              <w:rPr>
                <w:sz w:val="20"/>
                <w:szCs w:val="20"/>
              </w:rPr>
            </w:pPr>
            <w:r>
              <w:rPr>
                <w:sz w:val="20"/>
                <w:szCs w:val="20"/>
              </w:rPr>
              <w:t>Очистка от примесей</w:t>
            </w:r>
          </w:p>
        </w:tc>
        <w:tc>
          <w:tcPr>
            <w:tcW w:w="754" w:type="pct"/>
            <w:vMerge w:val="restart"/>
          </w:tcPr>
          <w:p w:rsidR="00074C48" w:rsidRDefault="00074C48">
            <w:pPr>
              <w:tabs>
                <w:tab w:val="left" w:pos="0"/>
                <w:tab w:val="left" w:pos="1200"/>
              </w:tabs>
              <w:spacing w:line="360" w:lineRule="auto"/>
              <w:jc w:val="center"/>
              <w:rPr>
                <w:sz w:val="20"/>
                <w:szCs w:val="20"/>
              </w:rPr>
            </w:pPr>
            <w:r>
              <w:rPr>
                <w:sz w:val="20"/>
                <w:szCs w:val="20"/>
              </w:rPr>
              <w:t>Реактор с мешалкой, нутч-фильтр</w:t>
            </w:r>
          </w:p>
        </w:tc>
        <w:tc>
          <w:tcPr>
            <w:tcW w:w="1122" w:type="pct"/>
            <w:vAlign w:val="center"/>
          </w:tcPr>
          <w:p w:rsidR="00074C48" w:rsidRDefault="00074C48">
            <w:pPr>
              <w:tabs>
                <w:tab w:val="left" w:pos="0"/>
                <w:tab w:val="left" w:pos="1200"/>
              </w:tabs>
              <w:spacing w:line="360" w:lineRule="auto"/>
              <w:jc w:val="center"/>
              <w:rPr>
                <w:sz w:val="20"/>
                <w:szCs w:val="20"/>
                <w:lang w:val="en-US"/>
              </w:rPr>
            </w:pPr>
            <w:r>
              <w:rPr>
                <w:sz w:val="20"/>
                <w:szCs w:val="20"/>
              </w:rPr>
              <w:t>4</w: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660" w:dyaOrig="400">
                <v:shape id="_x0000_i1182" type="#_x0000_t75" style="width:79.5pt;height:21.75pt" o:ole="">
                  <v:imagedata r:id="rId302" o:title=""/>
                </v:shape>
                <o:OLEObject Type="Embed" ProgID="Equation.3" ShapeID="_x0000_i1182" DrawAspect="Content" ObjectID="_1469542338" r:id="rId303"/>
              </w:object>
            </w:r>
          </w:p>
          <w:p w:rsidR="00074C48" w:rsidRDefault="00074C48">
            <w:pPr>
              <w:tabs>
                <w:tab w:val="left" w:pos="0"/>
                <w:tab w:val="left" w:pos="1200"/>
              </w:tabs>
              <w:spacing w:line="360" w:lineRule="auto"/>
              <w:jc w:val="center"/>
              <w:rPr>
                <w:sz w:val="20"/>
                <w:szCs w:val="20"/>
                <w:lang w:val="en-US"/>
              </w:rPr>
            </w:pPr>
            <w:r>
              <w:rPr>
                <w:position w:val="-14"/>
                <w:sz w:val="20"/>
                <w:szCs w:val="20"/>
              </w:rPr>
              <w:object w:dxaOrig="2040" w:dyaOrig="400">
                <v:shape id="_x0000_i1183" type="#_x0000_t75" style="width:98.25pt;height:21.75pt" o:ole="">
                  <v:imagedata r:id="rId304" o:title=""/>
                </v:shape>
                <o:OLEObject Type="Embed" ProgID="Equation.3" ShapeID="_x0000_i1183" DrawAspect="Content" ObjectID="_1469542339" r:id="rId305"/>
              </w:object>
            </w:r>
          </w:p>
        </w:tc>
        <w:tc>
          <w:tcPr>
            <w:tcW w:w="2155" w:type="pct"/>
            <w:vAlign w:val="center"/>
          </w:tcPr>
          <w:p w:rsidR="00074C48" w:rsidRDefault="00074C48">
            <w:pPr>
              <w:tabs>
                <w:tab w:val="left" w:pos="0"/>
                <w:tab w:val="left" w:pos="1200"/>
              </w:tabs>
              <w:spacing w:line="360" w:lineRule="auto"/>
              <w:jc w:val="center"/>
              <w:rPr>
                <w:sz w:val="20"/>
                <w:szCs w:val="20"/>
              </w:rPr>
            </w:pPr>
            <w:r>
              <w:rPr>
                <w:position w:val="-14"/>
                <w:sz w:val="20"/>
                <w:szCs w:val="20"/>
              </w:rPr>
              <w:object w:dxaOrig="1980" w:dyaOrig="400">
                <v:shape id="_x0000_i1184" type="#_x0000_t75" style="width:95.25pt;height:21.75pt" o:ole="">
                  <v:imagedata r:id="rId294" o:title=""/>
                </v:shape>
                <o:OLEObject Type="Embed" ProgID="Equation.3" ShapeID="_x0000_i1184" DrawAspect="Content" ObjectID="_1469542340" r:id="rId306"/>
              </w:object>
            </w:r>
          </w:p>
          <w:p w:rsidR="00074C48" w:rsidRDefault="00074C48">
            <w:pPr>
              <w:tabs>
                <w:tab w:val="left" w:pos="0"/>
                <w:tab w:val="left" w:pos="1200"/>
              </w:tabs>
              <w:spacing w:line="360" w:lineRule="auto"/>
              <w:jc w:val="center"/>
              <w:rPr>
                <w:sz w:val="20"/>
                <w:szCs w:val="20"/>
              </w:rPr>
            </w:pPr>
            <w:r>
              <w:rPr>
                <w:position w:val="-14"/>
                <w:sz w:val="20"/>
                <w:szCs w:val="20"/>
              </w:rPr>
              <w:object w:dxaOrig="2340" w:dyaOrig="400">
                <v:shape id="_x0000_i1185" type="#_x0000_t75" style="width:112.5pt;height:21.75pt" o:ole="">
                  <v:imagedata r:id="rId307" o:title=""/>
                </v:shape>
                <o:OLEObject Type="Embed" ProgID="Equation.3" ShapeID="_x0000_i1185" DrawAspect="Content" ObjectID="_1469542341" r:id="rId308"/>
              </w:object>
            </w:r>
          </w:p>
        </w:tc>
      </w:tr>
      <w:tr w:rsidR="00074C48">
        <w:trPr>
          <w:cantSplit/>
          <w:trHeight w:val="64"/>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2</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143"/>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6</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f</w:t>
            </w:r>
            <w:r>
              <w:rPr>
                <w:sz w:val="20"/>
                <w:szCs w:val="20"/>
              </w:rPr>
              <w:t xml:space="preserve"> = 16 Гц; ПДУ = 92 дБ</w:t>
            </w:r>
          </w:p>
        </w:tc>
      </w:tr>
      <w:tr w:rsidR="00074C48">
        <w:trPr>
          <w:cantSplit/>
          <w:trHeight w:val="135"/>
        </w:trPr>
        <w:tc>
          <w:tcPr>
            <w:tcW w:w="969" w:type="pct"/>
            <w:vMerge w:val="restart"/>
            <w:vAlign w:val="center"/>
          </w:tcPr>
          <w:p w:rsidR="00074C48" w:rsidRDefault="00074C48">
            <w:pPr>
              <w:tabs>
                <w:tab w:val="left" w:pos="0"/>
                <w:tab w:val="left" w:pos="1200"/>
              </w:tabs>
              <w:spacing w:line="360" w:lineRule="auto"/>
              <w:jc w:val="center"/>
              <w:rPr>
                <w:sz w:val="20"/>
                <w:szCs w:val="20"/>
              </w:rPr>
            </w:pPr>
            <w:r>
              <w:rPr>
                <w:sz w:val="20"/>
                <w:szCs w:val="20"/>
              </w:rPr>
              <w:t>Осаждение ПоМА</w:t>
            </w:r>
          </w:p>
        </w:tc>
        <w:tc>
          <w:tcPr>
            <w:tcW w:w="754" w:type="pct"/>
            <w:vMerge w:val="restart"/>
          </w:tcPr>
          <w:p w:rsidR="00074C48" w:rsidRDefault="00074C48">
            <w:pPr>
              <w:tabs>
                <w:tab w:val="left" w:pos="0"/>
                <w:tab w:val="left" w:pos="1200"/>
              </w:tabs>
              <w:spacing w:line="360" w:lineRule="auto"/>
              <w:jc w:val="center"/>
              <w:rPr>
                <w:sz w:val="20"/>
                <w:szCs w:val="20"/>
              </w:rPr>
            </w:pPr>
            <w:r>
              <w:rPr>
                <w:sz w:val="20"/>
                <w:szCs w:val="20"/>
              </w:rPr>
              <w:t>Реактор с мешалкой, нутч-фильтр</w:t>
            </w: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6</w:t>
            </w:r>
          </w:p>
        </w:tc>
        <w:tc>
          <w:tcPr>
            <w:tcW w:w="2155" w:type="pct"/>
            <w:vAlign w:val="center"/>
          </w:tcPr>
          <w:p w:rsidR="00074C48" w:rsidRDefault="00074C48">
            <w:pPr>
              <w:tabs>
                <w:tab w:val="left" w:pos="-316"/>
                <w:tab w:val="left" w:pos="1200"/>
              </w:tabs>
              <w:spacing w:line="360" w:lineRule="auto"/>
              <w:jc w:val="center"/>
              <w:rPr>
                <w:sz w:val="20"/>
                <w:szCs w:val="20"/>
              </w:rPr>
            </w:pPr>
            <w:r>
              <w:rPr>
                <w:sz w:val="20"/>
                <w:szCs w:val="20"/>
                <w:lang w:val="en-US"/>
              </w:rPr>
              <w:t>f</w:t>
            </w:r>
            <w:r>
              <w:rPr>
                <w:sz w:val="20"/>
                <w:szCs w:val="20"/>
              </w:rPr>
              <w:t xml:space="preserve"> = 16 Гц; ПДУ = 92 дБ А</w:t>
            </w:r>
          </w:p>
        </w:tc>
      </w:tr>
      <w:tr w:rsidR="00074C48">
        <w:trPr>
          <w:cantSplit/>
          <w:trHeight w:val="413"/>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sz w:val="20"/>
                <w:szCs w:val="20"/>
                <w:lang w:val="en-US"/>
              </w:rPr>
            </w:pPr>
            <w:r>
              <w:rPr>
                <w:sz w:val="20"/>
                <w:szCs w:val="20"/>
              </w:rPr>
              <w:t>4</w: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660" w:dyaOrig="400">
                <v:shape id="_x0000_i1186" type="#_x0000_t75" style="width:79.5pt;height:21.75pt" o:ole="">
                  <v:imagedata r:id="rId309" o:title=""/>
                </v:shape>
                <o:OLEObject Type="Embed" ProgID="Equation.3" ShapeID="_x0000_i1186" DrawAspect="Content" ObjectID="_1469542342" r:id="rId310"/>
              </w:object>
            </w:r>
          </w:p>
          <w:p w:rsidR="00074C48" w:rsidRDefault="00074C48">
            <w:pPr>
              <w:tabs>
                <w:tab w:val="left" w:pos="0"/>
                <w:tab w:val="left" w:pos="1200"/>
              </w:tabs>
              <w:spacing w:line="360" w:lineRule="auto"/>
              <w:jc w:val="center"/>
              <w:rPr>
                <w:sz w:val="20"/>
                <w:szCs w:val="20"/>
                <w:lang w:val="en-US"/>
              </w:rPr>
            </w:pPr>
            <w:r>
              <w:rPr>
                <w:position w:val="-14"/>
                <w:sz w:val="20"/>
                <w:szCs w:val="20"/>
              </w:rPr>
              <w:object w:dxaOrig="2000" w:dyaOrig="400">
                <v:shape id="_x0000_i1187" type="#_x0000_t75" style="width:96.75pt;height:19.5pt" o:ole="">
                  <v:imagedata r:id="rId311" o:title=""/>
                </v:shape>
                <o:OLEObject Type="Embed" ProgID="Equation.3" ShapeID="_x0000_i1187" DrawAspect="Content" ObjectID="_1469542343" r:id="rId312"/>
              </w:object>
            </w:r>
          </w:p>
        </w:tc>
        <w:tc>
          <w:tcPr>
            <w:tcW w:w="2155" w:type="pct"/>
            <w:vAlign w:val="center"/>
          </w:tcPr>
          <w:p w:rsidR="00074C48" w:rsidRDefault="00074C48">
            <w:pPr>
              <w:tabs>
                <w:tab w:val="left" w:pos="0"/>
                <w:tab w:val="left" w:pos="1200"/>
              </w:tabs>
              <w:spacing w:line="360" w:lineRule="auto"/>
              <w:jc w:val="center"/>
              <w:rPr>
                <w:sz w:val="20"/>
                <w:szCs w:val="20"/>
              </w:rPr>
            </w:pPr>
            <w:r>
              <w:rPr>
                <w:position w:val="-14"/>
                <w:sz w:val="20"/>
                <w:szCs w:val="20"/>
              </w:rPr>
              <w:object w:dxaOrig="1960" w:dyaOrig="400">
                <v:shape id="_x0000_i1188" type="#_x0000_t75" style="width:94.5pt;height:19.5pt" o:ole="">
                  <v:imagedata r:id="rId249" o:title=""/>
                </v:shape>
                <o:OLEObject Type="Embed" ProgID="Equation.3" ShapeID="_x0000_i1188" DrawAspect="Content" ObjectID="_1469542344" r:id="rId313"/>
              </w:object>
            </w:r>
          </w:p>
          <w:p w:rsidR="00074C48" w:rsidRDefault="00074C48">
            <w:pPr>
              <w:tabs>
                <w:tab w:val="left" w:pos="0"/>
                <w:tab w:val="left" w:pos="1200"/>
              </w:tabs>
              <w:spacing w:line="360" w:lineRule="auto"/>
              <w:jc w:val="center"/>
              <w:rPr>
                <w:sz w:val="20"/>
                <w:szCs w:val="20"/>
              </w:rPr>
            </w:pPr>
            <w:r>
              <w:rPr>
                <w:position w:val="-14"/>
                <w:sz w:val="20"/>
                <w:szCs w:val="20"/>
              </w:rPr>
              <w:object w:dxaOrig="1980" w:dyaOrig="400">
                <v:shape id="_x0000_i1189" type="#_x0000_t75" style="width:95.25pt;height:21.75pt" o:ole="">
                  <v:imagedata r:id="rId294" o:title=""/>
                </v:shape>
                <o:OLEObject Type="Embed" ProgID="Equation.3" ShapeID="_x0000_i1189" DrawAspect="Content" ObjectID="_1469542345" r:id="rId314"/>
              </w:object>
            </w:r>
          </w:p>
        </w:tc>
      </w:tr>
      <w:tr w:rsidR="00074C48">
        <w:trPr>
          <w:cantSplit/>
          <w:trHeight w:val="33"/>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2</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28"/>
        </w:trPr>
        <w:tc>
          <w:tcPr>
            <w:tcW w:w="969" w:type="pct"/>
            <w:vMerge w:val="restart"/>
            <w:vAlign w:val="center"/>
          </w:tcPr>
          <w:p w:rsidR="00074C48" w:rsidRDefault="00074C48">
            <w:pPr>
              <w:tabs>
                <w:tab w:val="left" w:pos="0"/>
                <w:tab w:val="left" w:pos="1200"/>
              </w:tabs>
              <w:spacing w:line="360" w:lineRule="auto"/>
              <w:jc w:val="center"/>
              <w:rPr>
                <w:sz w:val="20"/>
                <w:szCs w:val="20"/>
              </w:rPr>
            </w:pPr>
            <w:r>
              <w:rPr>
                <w:sz w:val="20"/>
                <w:szCs w:val="20"/>
              </w:rPr>
              <w:t>Перекристаллизация</w:t>
            </w:r>
          </w:p>
        </w:tc>
        <w:tc>
          <w:tcPr>
            <w:tcW w:w="754" w:type="pct"/>
            <w:vMerge w:val="restart"/>
          </w:tcPr>
          <w:p w:rsidR="00074C48" w:rsidRDefault="00074C48">
            <w:pPr>
              <w:tabs>
                <w:tab w:val="left" w:pos="0"/>
                <w:tab w:val="left" w:pos="1200"/>
              </w:tabs>
              <w:spacing w:line="360" w:lineRule="auto"/>
              <w:jc w:val="center"/>
              <w:rPr>
                <w:sz w:val="20"/>
                <w:szCs w:val="20"/>
              </w:rPr>
            </w:pPr>
            <w:r>
              <w:rPr>
                <w:sz w:val="20"/>
                <w:szCs w:val="20"/>
              </w:rPr>
              <w:t>Реактор с мешалкой и паровой рубашкой, кристаллизатор</w:t>
            </w: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2</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28"/>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7</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t</w:t>
            </w:r>
            <w:r>
              <w:rPr>
                <w:sz w:val="20"/>
                <w:szCs w:val="20"/>
                <w:vertAlign w:val="subscript"/>
              </w:rPr>
              <w:t>н</w:t>
            </w:r>
            <w:r>
              <w:rPr>
                <w:sz w:val="20"/>
                <w:szCs w:val="20"/>
              </w:rPr>
              <w:t xml:space="preserve"> </w:t>
            </w:r>
            <w:r>
              <w:rPr>
                <w:sz w:val="20"/>
                <w:szCs w:val="20"/>
              </w:rPr>
              <w:sym w:font="Symbol" w:char="F0A3"/>
            </w:r>
            <w:r>
              <w:rPr>
                <w:sz w:val="20"/>
                <w:szCs w:val="20"/>
              </w:rPr>
              <w:t xml:space="preserve"> 45° С</w:t>
            </w:r>
          </w:p>
        </w:tc>
      </w:tr>
      <w:tr w:rsidR="00074C48">
        <w:trPr>
          <w:cantSplit/>
          <w:trHeight w:val="113"/>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6</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f</w:t>
            </w:r>
            <w:r>
              <w:rPr>
                <w:sz w:val="20"/>
                <w:szCs w:val="20"/>
              </w:rPr>
              <w:t xml:space="preserve"> = 16 Гц; ПДУ = 92 дБ</w:t>
            </w:r>
          </w:p>
        </w:tc>
      </w:tr>
      <w:tr w:rsidR="00074C48">
        <w:trPr>
          <w:cantSplit/>
          <w:trHeight w:val="138"/>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4</w: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660" w:dyaOrig="400">
                <v:shape id="_x0000_i1190" type="#_x0000_t75" style="width:79.5pt;height:21.75pt" o:ole="">
                  <v:imagedata r:id="rId315" o:title=""/>
                </v:shape>
                <o:OLEObject Type="Embed" ProgID="Equation.3" ShapeID="_x0000_i1190" DrawAspect="Content" ObjectID="_1469542346" r:id="rId316"/>
              </w:object>
            </w:r>
          </w:p>
        </w:tc>
        <w:tc>
          <w:tcPr>
            <w:tcW w:w="2155" w:type="pct"/>
            <w:vAlign w:val="center"/>
          </w:tcPr>
          <w:p w:rsidR="00074C48" w:rsidRDefault="00074C48">
            <w:pPr>
              <w:tabs>
                <w:tab w:val="left" w:pos="0"/>
                <w:tab w:val="left" w:pos="1200"/>
              </w:tabs>
              <w:spacing w:line="360" w:lineRule="auto"/>
              <w:jc w:val="center"/>
              <w:rPr>
                <w:sz w:val="20"/>
                <w:szCs w:val="20"/>
                <w:lang w:val="en-US"/>
              </w:rPr>
            </w:pPr>
            <w:r>
              <w:rPr>
                <w:position w:val="-14"/>
                <w:sz w:val="20"/>
                <w:szCs w:val="20"/>
              </w:rPr>
              <w:object w:dxaOrig="1980" w:dyaOrig="400">
                <v:shape id="_x0000_i1191" type="#_x0000_t75" style="width:95.25pt;height:21.75pt" o:ole="">
                  <v:imagedata r:id="rId294" o:title=""/>
                </v:shape>
                <o:OLEObject Type="Embed" ProgID="Equation.3" ShapeID="_x0000_i1191" DrawAspect="Content" ObjectID="_1469542347" r:id="rId317"/>
              </w:object>
            </w:r>
          </w:p>
        </w:tc>
      </w:tr>
      <w:tr w:rsidR="00074C48">
        <w:trPr>
          <w:cantSplit/>
          <w:trHeight w:val="28"/>
        </w:trPr>
        <w:tc>
          <w:tcPr>
            <w:tcW w:w="969" w:type="pct"/>
            <w:vMerge w:val="restart"/>
            <w:vAlign w:val="center"/>
          </w:tcPr>
          <w:p w:rsidR="00074C48" w:rsidRDefault="00074C48">
            <w:pPr>
              <w:tabs>
                <w:tab w:val="left" w:pos="0"/>
                <w:tab w:val="left" w:pos="1200"/>
              </w:tabs>
              <w:spacing w:line="360" w:lineRule="auto"/>
              <w:jc w:val="center"/>
              <w:rPr>
                <w:sz w:val="20"/>
                <w:szCs w:val="20"/>
              </w:rPr>
            </w:pPr>
            <w:r>
              <w:rPr>
                <w:sz w:val="20"/>
                <w:szCs w:val="20"/>
              </w:rPr>
              <w:t>Упаривание и кристаллизация</w:t>
            </w:r>
          </w:p>
        </w:tc>
        <w:tc>
          <w:tcPr>
            <w:tcW w:w="754" w:type="pct"/>
            <w:vMerge w:val="restart"/>
          </w:tcPr>
          <w:p w:rsidR="00074C48" w:rsidRDefault="00074C48">
            <w:pPr>
              <w:tabs>
                <w:tab w:val="left" w:pos="0"/>
                <w:tab w:val="left" w:pos="1200"/>
              </w:tabs>
              <w:spacing w:line="360" w:lineRule="auto"/>
              <w:jc w:val="center"/>
              <w:rPr>
                <w:sz w:val="20"/>
                <w:szCs w:val="20"/>
              </w:rPr>
            </w:pPr>
            <w:r>
              <w:rPr>
                <w:sz w:val="20"/>
                <w:szCs w:val="20"/>
              </w:rPr>
              <w:t>Реактор с мешалкой и паровой рубашкой, кристаллизатор</w:t>
            </w: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2</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162"/>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tcBorders>
              <w:bottom w:val="single" w:sz="4" w:space="0" w:color="auto"/>
            </w:tcBorders>
            <w:vAlign w:val="center"/>
          </w:tcPr>
          <w:p w:rsidR="00074C48" w:rsidRDefault="00074C48">
            <w:pPr>
              <w:tabs>
                <w:tab w:val="left" w:pos="0"/>
                <w:tab w:val="left" w:pos="1200"/>
              </w:tabs>
              <w:spacing w:line="360" w:lineRule="auto"/>
              <w:jc w:val="center"/>
              <w:rPr>
                <w:sz w:val="20"/>
                <w:szCs w:val="20"/>
                <w:lang w:val="en-US"/>
              </w:rPr>
            </w:pPr>
            <w:r>
              <w:rPr>
                <w:sz w:val="20"/>
                <w:szCs w:val="20"/>
                <w:lang w:val="en-US"/>
              </w:rPr>
              <w:t>7</w:t>
            </w:r>
          </w:p>
          <w:p w:rsidR="00074C48" w:rsidRDefault="00074C48">
            <w:pPr>
              <w:tabs>
                <w:tab w:val="left" w:pos="0"/>
                <w:tab w:val="left" w:pos="1200"/>
              </w:tabs>
              <w:spacing w:line="360" w:lineRule="auto"/>
              <w:jc w:val="center"/>
              <w:rPr>
                <w:sz w:val="20"/>
                <w:szCs w:val="20"/>
                <w:lang w:val="en-US"/>
              </w:rPr>
            </w:pPr>
            <w:r>
              <w:rPr>
                <w:sz w:val="20"/>
                <w:szCs w:val="20"/>
                <w:lang w:val="en-US"/>
              </w:rPr>
              <w:t xml:space="preserve">t = 48 </w:t>
            </w:r>
            <w:r>
              <w:rPr>
                <w:sz w:val="20"/>
                <w:szCs w:val="20"/>
                <w:vertAlign w:val="superscript"/>
                <w:lang w:val="en-US"/>
              </w:rPr>
              <w:t>o</w:t>
            </w:r>
            <w:r>
              <w:rPr>
                <w:sz w:val="20"/>
                <w:szCs w:val="20"/>
                <w:lang w:val="en-US"/>
              </w:rPr>
              <w:t xml:space="preserve"> C</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t</w:t>
            </w:r>
            <w:r>
              <w:rPr>
                <w:sz w:val="20"/>
                <w:szCs w:val="20"/>
                <w:vertAlign w:val="subscript"/>
              </w:rPr>
              <w:t>н</w:t>
            </w:r>
            <w:r>
              <w:rPr>
                <w:sz w:val="20"/>
                <w:szCs w:val="20"/>
              </w:rPr>
              <w:t xml:space="preserve"> </w:t>
            </w:r>
            <w:r>
              <w:rPr>
                <w:sz w:val="20"/>
                <w:szCs w:val="20"/>
              </w:rPr>
              <w:sym w:font="Symbol" w:char="F0A3"/>
            </w:r>
            <w:r>
              <w:rPr>
                <w:sz w:val="20"/>
                <w:szCs w:val="20"/>
              </w:rPr>
              <w:t xml:space="preserve"> 45° С</w:t>
            </w:r>
          </w:p>
        </w:tc>
      </w:tr>
      <w:tr w:rsidR="00074C48">
        <w:trPr>
          <w:cantSplit/>
          <w:trHeight w:val="236"/>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Borders>
              <w:right w:val="single" w:sz="4" w:space="0" w:color="auto"/>
            </w:tcBorders>
          </w:tcPr>
          <w:p w:rsidR="00074C48" w:rsidRDefault="00074C48">
            <w:pPr>
              <w:tabs>
                <w:tab w:val="left" w:pos="0"/>
                <w:tab w:val="left" w:pos="1200"/>
              </w:tabs>
              <w:spacing w:line="360" w:lineRule="auto"/>
              <w:jc w:val="center"/>
              <w:rPr>
                <w:sz w:val="20"/>
                <w:szCs w:val="20"/>
              </w:rPr>
            </w:pPr>
          </w:p>
        </w:tc>
        <w:tc>
          <w:tcPr>
            <w:tcW w:w="1122" w:type="pct"/>
            <w:tcBorders>
              <w:top w:val="single" w:sz="4" w:space="0" w:color="auto"/>
              <w:left w:val="single" w:sz="4" w:space="0" w:color="auto"/>
              <w:bottom w:val="single" w:sz="4" w:space="0" w:color="auto"/>
              <w:right w:val="single" w:sz="4" w:space="0" w:color="auto"/>
            </w:tcBorders>
            <w:vAlign w:val="center"/>
          </w:tcPr>
          <w:p w:rsidR="00074C48" w:rsidRDefault="00074C48">
            <w:pPr>
              <w:tabs>
                <w:tab w:val="left" w:pos="0"/>
                <w:tab w:val="left" w:pos="1200"/>
              </w:tabs>
              <w:spacing w:line="360" w:lineRule="auto"/>
              <w:jc w:val="center"/>
              <w:rPr>
                <w:sz w:val="20"/>
                <w:szCs w:val="20"/>
              </w:rPr>
            </w:pPr>
            <w:r>
              <w:rPr>
                <w:sz w:val="20"/>
                <w:szCs w:val="20"/>
              </w:rPr>
              <w:t>4</w: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660" w:dyaOrig="400">
                <v:shape id="_x0000_i1192" type="#_x0000_t75" style="width:79.5pt;height:21.75pt" o:ole="">
                  <v:imagedata r:id="rId318" o:title=""/>
                </v:shape>
                <o:OLEObject Type="Embed" ProgID="Equation.3" ShapeID="_x0000_i1192" DrawAspect="Content" ObjectID="_1469542348" r:id="rId319"/>
              </w:object>
            </w:r>
          </w:p>
        </w:tc>
        <w:tc>
          <w:tcPr>
            <w:tcW w:w="2155" w:type="pct"/>
            <w:tcBorders>
              <w:left w:val="single" w:sz="4" w:space="0" w:color="auto"/>
            </w:tcBorders>
            <w:vAlign w:val="center"/>
          </w:tcPr>
          <w:p w:rsidR="00074C48" w:rsidRDefault="00074C48">
            <w:pPr>
              <w:tabs>
                <w:tab w:val="left" w:pos="0"/>
                <w:tab w:val="left" w:pos="1200"/>
              </w:tabs>
              <w:spacing w:line="360" w:lineRule="auto"/>
              <w:jc w:val="center"/>
              <w:rPr>
                <w:sz w:val="20"/>
                <w:szCs w:val="20"/>
                <w:lang w:val="en-US"/>
              </w:rPr>
            </w:pPr>
            <w:r>
              <w:rPr>
                <w:position w:val="-14"/>
                <w:sz w:val="20"/>
                <w:szCs w:val="20"/>
              </w:rPr>
              <w:object w:dxaOrig="1980" w:dyaOrig="400">
                <v:shape id="_x0000_i1193" type="#_x0000_t75" style="width:95.25pt;height:21.75pt" o:ole="">
                  <v:imagedata r:id="rId294" o:title=""/>
                </v:shape>
                <o:OLEObject Type="Embed" ProgID="Equation.3" ShapeID="_x0000_i1193" DrawAspect="Content" ObjectID="_1469542349" r:id="rId320"/>
              </w:object>
            </w:r>
          </w:p>
        </w:tc>
      </w:tr>
      <w:tr w:rsidR="00074C48">
        <w:trPr>
          <w:cantSplit/>
          <w:trHeight w:val="280"/>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tcBorders>
              <w:top w:val="single" w:sz="4" w:space="0" w:color="auto"/>
            </w:tcBorders>
            <w:vAlign w:val="center"/>
          </w:tcPr>
          <w:p w:rsidR="00074C48" w:rsidRDefault="00074C48">
            <w:pPr>
              <w:tabs>
                <w:tab w:val="left" w:pos="0"/>
                <w:tab w:val="left" w:pos="1200"/>
              </w:tabs>
              <w:spacing w:line="360" w:lineRule="auto"/>
              <w:jc w:val="center"/>
              <w:rPr>
                <w:sz w:val="20"/>
                <w:szCs w:val="20"/>
              </w:rPr>
            </w:pPr>
            <w:r>
              <w:rPr>
                <w:sz w:val="20"/>
                <w:szCs w:val="20"/>
              </w:rPr>
              <w:t>6</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f</w:t>
            </w:r>
            <w:r>
              <w:rPr>
                <w:sz w:val="20"/>
                <w:szCs w:val="20"/>
              </w:rPr>
              <w:t xml:space="preserve"> = 16 Гц; ПДУ = 92 дБ</w:t>
            </w:r>
          </w:p>
        </w:tc>
      </w:tr>
      <w:tr w:rsidR="00074C48">
        <w:trPr>
          <w:cantSplit/>
          <w:trHeight w:val="138"/>
        </w:trPr>
        <w:tc>
          <w:tcPr>
            <w:tcW w:w="969" w:type="pct"/>
            <w:vMerge w:val="restart"/>
            <w:vAlign w:val="center"/>
          </w:tcPr>
          <w:p w:rsidR="00074C48" w:rsidRDefault="00074C48">
            <w:pPr>
              <w:tabs>
                <w:tab w:val="left" w:pos="0"/>
                <w:tab w:val="left" w:pos="1200"/>
              </w:tabs>
              <w:spacing w:line="360" w:lineRule="auto"/>
              <w:jc w:val="center"/>
              <w:rPr>
                <w:sz w:val="20"/>
                <w:szCs w:val="20"/>
              </w:rPr>
            </w:pPr>
            <w:r>
              <w:rPr>
                <w:sz w:val="20"/>
                <w:szCs w:val="20"/>
              </w:rPr>
              <w:t>Промывка</w:t>
            </w:r>
          </w:p>
        </w:tc>
        <w:tc>
          <w:tcPr>
            <w:tcW w:w="754" w:type="pct"/>
            <w:vMerge w:val="restart"/>
          </w:tcPr>
          <w:p w:rsidR="00074C48" w:rsidRDefault="00074C48">
            <w:pPr>
              <w:tabs>
                <w:tab w:val="left" w:pos="0"/>
                <w:tab w:val="left" w:pos="1200"/>
              </w:tabs>
              <w:spacing w:line="360" w:lineRule="auto"/>
              <w:jc w:val="center"/>
              <w:rPr>
                <w:sz w:val="20"/>
                <w:szCs w:val="20"/>
              </w:rPr>
            </w:pPr>
            <w:r>
              <w:rPr>
                <w:sz w:val="20"/>
                <w:szCs w:val="20"/>
              </w:rPr>
              <w:t>нутч-фильтр</w:t>
            </w:r>
          </w:p>
        </w:tc>
        <w:tc>
          <w:tcPr>
            <w:tcW w:w="1122" w:type="pct"/>
            <w:vAlign w:val="center"/>
          </w:tcPr>
          <w:p w:rsidR="00074C48" w:rsidRDefault="00074C48">
            <w:pPr>
              <w:tabs>
                <w:tab w:val="left" w:pos="0"/>
                <w:tab w:val="left" w:pos="1200"/>
              </w:tabs>
              <w:spacing w:line="360" w:lineRule="auto"/>
              <w:jc w:val="center"/>
              <w:rPr>
                <w:sz w:val="20"/>
                <w:szCs w:val="20"/>
                <w:lang w:val="en-US"/>
              </w:rPr>
            </w:pPr>
            <w:r>
              <w:rPr>
                <w:sz w:val="20"/>
                <w:szCs w:val="20"/>
              </w:rPr>
              <w:t>4</w:t>
            </w:r>
          </w:p>
          <w:p w:rsidR="00074C48" w:rsidRDefault="00074C48">
            <w:pPr>
              <w:tabs>
                <w:tab w:val="left" w:pos="0"/>
                <w:tab w:val="left" w:pos="1200"/>
              </w:tabs>
              <w:spacing w:line="360" w:lineRule="auto"/>
              <w:jc w:val="center"/>
              <w:rPr>
                <w:sz w:val="20"/>
                <w:szCs w:val="20"/>
                <w:lang w:val="en-US"/>
              </w:rPr>
            </w:pPr>
            <w:r>
              <w:rPr>
                <w:position w:val="-14"/>
                <w:sz w:val="20"/>
                <w:szCs w:val="20"/>
              </w:rPr>
              <w:object w:dxaOrig="1660" w:dyaOrig="400">
                <v:shape id="_x0000_i1194" type="#_x0000_t75" style="width:79.5pt;height:21.75pt" o:ole="">
                  <v:imagedata r:id="rId318" o:title=""/>
                </v:shape>
                <o:OLEObject Type="Embed" ProgID="Equation.3" ShapeID="_x0000_i1194" DrawAspect="Content" ObjectID="_1469542350" r:id="rId321"/>
              </w:object>
            </w:r>
          </w:p>
        </w:tc>
        <w:tc>
          <w:tcPr>
            <w:tcW w:w="2155" w:type="pct"/>
            <w:vAlign w:val="center"/>
          </w:tcPr>
          <w:p w:rsidR="00074C48" w:rsidRDefault="00074C48">
            <w:pPr>
              <w:tabs>
                <w:tab w:val="left" w:pos="0"/>
                <w:tab w:val="left" w:pos="1200"/>
              </w:tabs>
              <w:spacing w:line="360" w:lineRule="auto"/>
              <w:jc w:val="center"/>
              <w:rPr>
                <w:sz w:val="20"/>
                <w:szCs w:val="20"/>
              </w:rPr>
            </w:pPr>
            <w:r>
              <w:rPr>
                <w:position w:val="-14"/>
                <w:sz w:val="20"/>
                <w:szCs w:val="20"/>
              </w:rPr>
              <w:object w:dxaOrig="1980" w:dyaOrig="400">
                <v:shape id="_x0000_i1195" type="#_x0000_t75" style="width:95.25pt;height:21.75pt" o:ole="">
                  <v:imagedata r:id="rId294" o:title=""/>
                </v:shape>
                <o:OLEObject Type="Embed" ProgID="Equation.3" ShapeID="_x0000_i1195" DrawAspect="Content" ObjectID="_1469542351" r:id="rId322"/>
              </w:object>
            </w:r>
          </w:p>
        </w:tc>
      </w:tr>
      <w:tr w:rsidR="00074C48">
        <w:trPr>
          <w:cantSplit/>
          <w:trHeight w:val="280"/>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2</w:t>
            </w:r>
          </w:p>
        </w:tc>
        <w:tc>
          <w:tcPr>
            <w:tcW w:w="2155" w:type="pct"/>
            <w:vAlign w:val="center"/>
          </w:tcPr>
          <w:p w:rsidR="00074C48" w:rsidRDefault="00074C48">
            <w:pPr>
              <w:tabs>
                <w:tab w:val="left" w:pos="0"/>
                <w:tab w:val="left" w:pos="1200"/>
              </w:tabs>
              <w:spacing w:line="360" w:lineRule="auto"/>
              <w:jc w:val="center"/>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32"/>
        </w:trPr>
        <w:tc>
          <w:tcPr>
            <w:tcW w:w="969" w:type="pct"/>
            <w:vMerge w:val="restart"/>
            <w:vAlign w:val="center"/>
          </w:tcPr>
          <w:p w:rsidR="00074C48" w:rsidRDefault="00074C48">
            <w:pPr>
              <w:tabs>
                <w:tab w:val="left" w:pos="0"/>
                <w:tab w:val="left" w:pos="1200"/>
              </w:tabs>
              <w:spacing w:line="360" w:lineRule="auto"/>
              <w:jc w:val="center"/>
              <w:rPr>
                <w:sz w:val="20"/>
                <w:szCs w:val="20"/>
              </w:rPr>
            </w:pPr>
            <w:r>
              <w:rPr>
                <w:sz w:val="20"/>
                <w:szCs w:val="20"/>
              </w:rPr>
              <w:t>Сушка</w:t>
            </w:r>
          </w:p>
        </w:tc>
        <w:tc>
          <w:tcPr>
            <w:tcW w:w="754" w:type="pct"/>
            <w:vMerge w:val="restart"/>
          </w:tcPr>
          <w:p w:rsidR="00074C48" w:rsidRDefault="00074C48">
            <w:pPr>
              <w:tabs>
                <w:tab w:val="left" w:pos="0"/>
                <w:tab w:val="left" w:pos="1200"/>
              </w:tabs>
              <w:spacing w:line="360" w:lineRule="auto"/>
              <w:jc w:val="center"/>
              <w:rPr>
                <w:sz w:val="20"/>
                <w:szCs w:val="20"/>
              </w:rPr>
            </w:pPr>
          </w:p>
          <w:p w:rsidR="00074C48" w:rsidRDefault="00074C48">
            <w:pPr>
              <w:tabs>
                <w:tab w:val="left" w:pos="0"/>
                <w:tab w:val="left" w:pos="1200"/>
              </w:tabs>
              <w:spacing w:line="360" w:lineRule="auto"/>
              <w:jc w:val="center"/>
              <w:rPr>
                <w:sz w:val="20"/>
                <w:szCs w:val="20"/>
              </w:rPr>
            </w:pPr>
          </w:p>
          <w:p w:rsidR="00074C48" w:rsidRDefault="00074C48">
            <w:pPr>
              <w:tabs>
                <w:tab w:val="left" w:pos="0"/>
                <w:tab w:val="left" w:pos="1200"/>
              </w:tabs>
              <w:spacing w:line="360" w:lineRule="auto"/>
              <w:jc w:val="center"/>
              <w:rPr>
                <w:sz w:val="20"/>
                <w:szCs w:val="20"/>
              </w:rPr>
            </w:pPr>
            <w:r>
              <w:rPr>
                <w:sz w:val="20"/>
                <w:szCs w:val="20"/>
              </w:rPr>
              <w:t>Барабанная печь</w:t>
            </w: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Повышенная влажность</w:t>
            </w:r>
          </w:p>
        </w:tc>
        <w:tc>
          <w:tcPr>
            <w:tcW w:w="2155" w:type="pct"/>
            <w:vAlign w:val="center"/>
          </w:tcPr>
          <w:p w:rsidR="00074C48" w:rsidRDefault="00074C48">
            <w:pPr>
              <w:tabs>
                <w:tab w:val="left" w:pos="0"/>
                <w:tab w:val="left" w:pos="1200"/>
              </w:tabs>
              <w:spacing w:line="360" w:lineRule="auto"/>
              <w:jc w:val="center"/>
              <w:rPr>
                <w:sz w:val="20"/>
                <w:szCs w:val="20"/>
              </w:rPr>
            </w:pPr>
          </w:p>
        </w:tc>
      </w:tr>
      <w:tr w:rsidR="00074C48">
        <w:trPr>
          <w:cantSplit/>
          <w:trHeight w:val="28"/>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4</w:t>
            </w:r>
          </w:p>
        </w:tc>
        <w:tc>
          <w:tcPr>
            <w:tcW w:w="2155" w:type="pct"/>
            <w:vAlign w:val="center"/>
          </w:tcPr>
          <w:p w:rsidR="00074C48" w:rsidRDefault="00074C48">
            <w:pPr>
              <w:tabs>
                <w:tab w:val="left" w:pos="0"/>
                <w:tab w:val="left" w:pos="1200"/>
              </w:tabs>
              <w:spacing w:line="360" w:lineRule="auto"/>
              <w:jc w:val="center"/>
              <w:rPr>
                <w:sz w:val="20"/>
                <w:szCs w:val="20"/>
              </w:rPr>
            </w:pPr>
            <w:r>
              <w:rPr>
                <w:position w:val="-14"/>
                <w:sz w:val="20"/>
                <w:szCs w:val="20"/>
              </w:rPr>
              <w:object w:dxaOrig="1980" w:dyaOrig="400">
                <v:shape id="_x0000_i1196" type="#_x0000_t75" style="width:95.25pt;height:21.75pt" o:ole="">
                  <v:imagedata r:id="rId294" o:title=""/>
                </v:shape>
                <o:OLEObject Type="Embed" ProgID="Equation.3" ShapeID="_x0000_i1196" DrawAspect="Content" ObjectID="_1469542352" r:id="rId323"/>
              </w:object>
            </w:r>
          </w:p>
        </w:tc>
      </w:tr>
      <w:tr w:rsidR="00074C48">
        <w:trPr>
          <w:cantSplit/>
          <w:trHeight w:val="30"/>
        </w:trPr>
        <w:tc>
          <w:tcPr>
            <w:tcW w:w="969" w:type="pct"/>
            <w:vMerge/>
            <w:vAlign w:val="center"/>
          </w:tcPr>
          <w:p w:rsidR="00074C48" w:rsidRDefault="00074C48">
            <w:pPr>
              <w:tabs>
                <w:tab w:val="left" w:pos="0"/>
                <w:tab w:val="left" w:pos="1200"/>
              </w:tabs>
              <w:spacing w:line="360" w:lineRule="auto"/>
              <w:jc w:val="center"/>
              <w:rPr>
                <w:sz w:val="20"/>
                <w:szCs w:val="20"/>
              </w:rPr>
            </w:pPr>
          </w:p>
        </w:tc>
        <w:tc>
          <w:tcPr>
            <w:tcW w:w="754" w:type="pct"/>
            <w:vMerge/>
          </w:tcPr>
          <w:p w:rsidR="00074C48" w:rsidRDefault="00074C48">
            <w:pPr>
              <w:tabs>
                <w:tab w:val="left" w:pos="0"/>
                <w:tab w:val="left" w:pos="1200"/>
              </w:tabs>
              <w:spacing w:line="360" w:lineRule="auto"/>
              <w:jc w:val="center"/>
              <w:rPr>
                <w:sz w:val="20"/>
                <w:szCs w:val="20"/>
              </w:rPr>
            </w:pPr>
          </w:p>
        </w:tc>
        <w:tc>
          <w:tcPr>
            <w:tcW w:w="1122" w:type="pct"/>
            <w:vAlign w:val="center"/>
          </w:tcPr>
          <w:p w:rsidR="00074C48" w:rsidRDefault="00074C48">
            <w:pPr>
              <w:tabs>
                <w:tab w:val="left" w:pos="0"/>
                <w:tab w:val="left" w:pos="1200"/>
              </w:tabs>
              <w:spacing w:line="360" w:lineRule="auto"/>
              <w:jc w:val="center"/>
              <w:rPr>
                <w:sz w:val="20"/>
                <w:szCs w:val="20"/>
              </w:rPr>
            </w:pPr>
            <w:r>
              <w:rPr>
                <w:sz w:val="20"/>
                <w:szCs w:val="20"/>
              </w:rPr>
              <w:t>Выделение пыли</w:t>
            </w:r>
          </w:p>
        </w:tc>
        <w:tc>
          <w:tcPr>
            <w:tcW w:w="2155" w:type="pct"/>
            <w:vAlign w:val="center"/>
          </w:tcPr>
          <w:p w:rsidR="00074C48" w:rsidRDefault="00074C48">
            <w:pPr>
              <w:tabs>
                <w:tab w:val="left" w:pos="0"/>
                <w:tab w:val="left" w:pos="1200"/>
              </w:tabs>
              <w:spacing w:line="360" w:lineRule="auto"/>
              <w:jc w:val="center"/>
              <w:rPr>
                <w:sz w:val="20"/>
                <w:szCs w:val="20"/>
              </w:rPr>
            </w:pPr>
          </w:p>
        </w:tc>
      </w:tr>
    </w:tbl>
    <w:p w:rsidR="00074C48" w:rsidRDefault="00074C48">
      <w:pPr>
        <w:pStyle w:val="20"/>
        <w:spacing w:line="360" w:lineRule="auto"/>
        <w:ind w:left="0"/>
        <w:jc w:val="both"/>
        <w:rPr>
          <w:sz w:val="32"/>
          <w:szCs w:val="32"/>
        </w:rPr>
      </w:pPr>
    </w:p>
    <w:p w:rsidR="00074C48" w:rsidRDefault="00074C48">
      <w:pPr>
        <w:pStyle w:val="20"/>
        <w:spacing w:line="360" w:lineRule="auto"/>
        <w:ind w:left="0"/>
        <w:jc w:val="both"/>
        <w:rPr>
          <w:sz w:val="32"/>
          <w:szCs w:val="32"/>
        </w:rPr>
      </w:pPr>
    </w:p>
    <w:p w:rsidR="00074C48" w:rsidRDefault="00074C48">
      <w:pPr>
        <w:pStyle w:val="20"/>
        <w:spacing w:line="360" w:lineRule="auto"/>
        <w:ind w:left="0"/>
        <w:jc w:val="both"/>
        <w:rPr>
          <w:sz w:val="32"/>
          <w:szCs w:val="32"/>
        </w:rPr>
      </w:pPr>
    </w:p>
    <w:p w:rsidR="00074C48" w:rsidRDefault="00074C48">
      <w:pPr>
        <w:pStyle w:val="2"/>
      </w:pPr>
      <w:bookmarkStart w:id="137" w:name="_Toc137555424"/>
      <w:r>
        <w:t>6.6 Анализ опасных и вредных производственных факторов технологической схемы переработки жидких отходов</w:t>
      </w:r>
      <w:bookmarkEnd w:id="137"/>
    </w:p>
    <w:p w:rsidR="00074C48" w:rsidRDefault="00074C48">
      <w:pPr>
        <w:pStyle w:val="20"/>
        <w:spacing w:line="360" w:lineRule="auto"/>
        <w:ind w:left="0" w:firstLine="709"/>
        <w:jc w:val="both"/>
      </w:pPr>
    </w:p>
    <w:p w:rsidR="00074C48" w:rsidRDefault="00074C48">
      <w:pPr>
        <w:spacing w:line="360" w:lineRule="auto"/>
        <w:jc w:val="both"/>
      </w:pPr>
      <w:r>
        <w:t>Таблица 37 - анализ опасных и вредных производственных факторов технологической схемы переработки жидких отходов.</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160"/>
        <w:gridCol w:w="2340"/>
        <w:gridCol w:w="3240"/>
      </w:tblGrid>
      <w:tr w:rsidR="00074C48">
        <w:trPr>
          <w:cantSplit/>
          <w:trHeight w:val="1100"/>
          <w:jc w:val="center"/>
        </w:trPr>
        <w:tc>
          <w:tcPr>
            <w:tcW w:w="2366" w:type="dxa"/>
            <w:vAlign w:val="center"/>
          </w:tcPr>
          <w:p w:rsidR="00074C48" w:rsidRDefault="00074C48">
            <w:pPr>
              <w:tabs>
                <w:tab w:val="left" w:pos="0"/>
                <w:tab w:val="left" w:pos="1200"/>
              </w:tabs>
              <w:spacing w:line="360" w:lineRule="auto"/>
              <w:jc w:val="both"/>
              <w:rPr>
                <w:sz w:val="20"/>
                <w:szCs w:val="20"/>
              </w:rPr>
            </w:pPr>
            <w:r>
              <w:rPr>
                <w:sz w:val="20"/>
                <w:szCs w:val="20"/>
              </w:rPr>
              <w:t>Наименование операции</w:t>
            </w:r>
          </w:p>
        </w:tc>
        <w:tc>
          <w:tcPr>
            <w:tcW w:w="2160" w:type="dxa"/>
            <w:vAlign w:val="center"/>
          </w:tcPr>
          <w:p w:rsidR="00074C48" w:rsidRDefault="00074C48">
            <w:pPr>
              <w:tabs>
                <w:tab w:val="left" w:pos="0"/>
                <w:tab w:val="left" w:pos="1200"/>
              </w:tabs>
              <w:spacing w:line="360" w:lineRule="auto"/>
              <w:jc w:val="both"/>
              <w:rPr>
                <w:sz w:val="20"/>
                <w:szCs w:val="20"/>
              </w:rPr>
            </w:pPr>
            <w:r>
              <w:rPr>
                <w:sz w:val="20"/>
                <w:szCs w:val="20"/>
              </w:rPr>
              <w:t>Агрегат, оборудование</w:t>
            </w:r>
          </w:p>
        </w:tc>
        <w:tc>
          <w:tcPr>
            <w:tcW w:w="2340" w:type="dxa"/>
          </w:tcPr>
          <w:p w:rsidR="00074C48" w:rsidRDefault="00074C48">
            <w:pPr>
              <w:tabs>
                <w:tab w:val="left" w:pos="0"/>
                <w:tab w:val="left" w:pos="1200"/>
              </w:tabs>
              <w:spacing w:line="360" w:lineRule="auto"/>
              <w:jc w:val="both"/>
              <w:rPr>
                <w:sz w:val="20"/>
                <w:szCs w:val="20"/>
              </w:rPr>
            </w:pPr>
          </w:p>
          <w:p w:rsidR="00074C48" w:rsidRDefault="00074C48">
            <w:pPr>
              <w:tabs>
                <w:tab w:val="left" w:pos="0"/>
                <w:tab w:val="left" w:pos="1200"/>
              </w:tabs>
              <w:spacing w:line="360" w:lineRule="auto"/>
              <w:jc w:val="both"/>
              <w:rPr>
                <w:sz w:val="20"/>
                <w:szCs w:val="20"/>
              </w:rPr>
            </w:pPr>
            <w:r>
              <w:rPr>
                <w:sz w:val="20"/>
                <w:szCs w:val="20"/>
              </w:rPr>
              <w:t>Опасные и вредные факторы</w:t>
            </w:r>
          </w:p>
        </w:tc>
        <w:tc>
          <w:tcPr>
            <w:tcW w:w="3240" w:type="dxa"/>
            <w:vAlign w:val="center"/>
          </w:tcPr>
          <w:p w:rsidR="00074C48" w:rsidRDefault="00074C48">
            <w:pPr>
              <w:tabs>
                <w:tab w:val="left" w:pos="0"/>
                <w:tab w:val="left" w:pos="1200"/>
              </w:tabs>
              <w:spacing w:line="360" w:lineRule="auto"/>
              <w:jc w:val="both"/>
              <w:rPr>
                <w:sz w:val="20"/>
                <w:szCs w:val="20"/>
              </w:rPr>
            </w:pPr>
            <w:r>
              <w:rPr>
                <w:sz w:val="20"/>
                <w:szCs w:val="20"/>
              </w:rPr>
              <w:t>Нормируемое значение параметра [24,32]</w:t>
            </w:r>
          </w:p>
        </w:tc>
      </w:tr>
      <w:tr w:rsidR="00074C48">
        <w:trPr>
          <w:jc w:val="center"/>
        </w:trPr>
        <w:tc>
          <w:tcPr>
            <w:tcW w:w="2366" w:type="dxa"/>
          </w:tcPr>
          <w:p w:rsidR="00074C48" w:rsidRDefault="00074C48">
            <w:pPr>
              <w:spacing w:line="360" w:lineRule="auto"/>
              <w:jc w:val="both"/>
              <w:rPr>
                <w:sz w:val="20"/>
                <w:szCs w:val="20"/>
              </w:rPr>
            </w:pPr>
            <w:r>
              <w:rPr>
                <w:sz w:val="20"/>
                <w:szCs w:val="20"/>
              </w:rPr>
              <w:t>1</w:t>
            </w:r>
          </w:p>
        </w:tc>
        <w:tc>
          <w:tcPr>
            <w:tcW w:w="2160" w:type="dxa"/>
          </w:tcPr>
          <w:p w:rsidR="00074C48" w:rsidRDefault="00074C48">
            <w:pPr>
              <w:spacing w:line="360" w:lineRule="auto"/>
              <w:jc w:val="both"/>
              <w:rPr>
                <w:sz w:val="20"/>
                <w:szCs w:val="20"/>
              </w:rPr>
            </w:pPr>
            <w:r>
              <w:rPr>
                <w:sz w:val="20"/>
                <w:szCs w:val="20"/>
              </w:rPr>
              <w:t>2</w:t>
            </w:r>
          </w:p>
        </w:tc>
        <w:tc>
          <w:tcPr>
            <w:tcW w:w="2340" w:type="dxa"/>
          </w:tcPr>
          <w:p w:rsidR="00074C48" w:rsidRDefault="00074C48">
            <w:pPr>
              <w:spacing w:line="360" w:lineRule="auto"/>
              <w:jc w:val="both"/>
              <w:rPr>
                <w:sz w:val="20"/>
                <w:szCs w:val="20"/>
              </w:rPr>
            </w:pPr>
            <w:r>
              <w:rPr>
                <w:sz w:val="20"/>
                <w:szCs w:val="20"/>
              </w:rPr>
              <w:t>3</w:t>
            </w:r>
          </w:p>
        </w:tc>
        <w:tc>
          <w:tcPr>
            <w:tcW w:w="3240" w:type="dxa"/>
          </w:tcPr>
          <w:p w:rsidR="00074C48" w:rsidRDefault="00074C48">
            <w:pPr>
              <w:spacing w:line="360" w:lineRule="auto"/>
              <w:jc w:val="both"/>
              <w:rPr>
                <w:sz w:val="20"/>
                <w:szCs w:val="20"/>
              </w:rPr>
            </w:pPr>
            <w:r>
              <w:rPr>
                <w:sz w:val="20"/>
                <w:szCs w:val="20"/>
              </w:rPr>
              <w:t>5</w:t>
            </w:r>
          </w:p>
        </w:tc>
      </w:tr>
      <w:tr w:rsidR="00074C48">
        <w:trPr>
          <w:cantSplit/>
          <w:trHeight w:val="960"/>
          <w:jc w:val="center"/>
        </w:trPr>
        <w:tc>
          <w:tcPr>
            <w:tcW w:w="2366" w:type="dxa"/>
            <w:vMerge w:val="restart"/>
          </w:tcPr>
          <w:p w:rsidR="00074C48" w:rsidRDefault="00074C48">
            <w:pPr>
              <w:spacing w:line="360" w:lineRule="auto"/>
              <w:jc w:val="both"/>
              <w:rPr>
                <w:sz w:val="20"/>
                <w:szCs w:val="20"/>
              </w:rPr>
            </w:pPr>
            <w:r>
              <w:rPr>
                <w:sz w:val="20"/>
                <w:szCs w:val="20"/>
              </w:rPr>
              <w:t>выпаривание</w:t>
            </w:r>
          </w:p>
        </w:tc>
        <w:tc>
          <w:tcPr>
            <w:tcW w:w="2160" w:type="dxa"/>
            <w:vMerge w:val="restart"/>
          </w:tcPr>
          <w:p w:rsidR="00074C48" w:rsidRDefault="00074C48">
            <w:pPr>
              <w:spacing w:line="360" w:lineRule="auto"/>
              <w:jc w:val="both"/>
              <w:rPr>
                <w:sz w:val="20"/>
                <w:szCs w:val="20"/>
              </w:rPr>
            </w:pPr>
            <w:r>
              <w:rPr>
                <w:sz w:val="20"/>
                <w:szCs w:val="20"/>
              </w:rPr>
              <w:t>Выпарные аппараты, доупариватель, подогреватели, конденсаторы, вакуум– насос, бак с мешалкой, конденсаторный бак, центробежные насосы</w:t>
            </w:r>
          </w:p>
        </w:tc>
        <w:tc>
          <w:tcPr>
            <w:tcW w:w="2340" w:type="dxa"/>
            <w:vAlign w:val="center"/>
          </w:tcPr>
          <w:p w:rsidR="00074C48" w:rsidRDefault="00074C48">
            <w:pPr>
              <w:tabs>
                <w:tab w:val="left" w:pos="0"/>
                <w:tab w:val="left" w:pos="1200"/>
              </w:tabs>
              <w:spacing w:line="360" w:lineRule="auto"/>
              <w:jc w:val="both"/>
              <w:rPr>
                <w:color w:val="FF0000"/>
                <w:sz w:val="20"/>
                <w:szCs w:val="20"/>
              </w:rPr>
            </w:pPr>
            <w:r>
              <w:rPr>
                <w:sz w:val="20"/>
                <w:szCs w:val="20"/>
              </w:rPr>
              <w:t xml:space="preserve">7 </w:t>
            </w:r>
            <w:r>
              <w:rPr>
                <w:sz w:val="20"/>
                <w:szCs w:val="20"/>
                <w:lang w:val="en-US"/>
              </w:rPr>
              <w:t>t</w:t>
            </w:r>
            <w:r>
              <w:rPr>
                <w:sz w:val="20"/>
                <w:szCs w:val="20"/>
                <w:vertAlign w:val="subscript"/>
              </w:rPr>
              <w:t>вн</w:t>
            </w:r>
            <w:r>
              <w:rPr>
                <w:sz w:val="20"/>
                <w:szCs w:val="20"/>
              </w:rPr>
              <w:t xml:space="preserve"> = 95° С</w:t>
            </w:r>
          </w:p>
        </w:tc>
        <w:tc>
          <w:tcPr>
            <w:tcW w:w="3240" w:type="dxa"/>
            <w:vAlign w:val="center"/>
          </w:tcPr>
          <w:p w:rsidR="00074C48" w:rsidRDefault="00074C48">
            <w:pPr>
              <w:tabs>
                <w:tab w:val="left" w:pos="0"/>
                <w:tab w:val="left" w:pos="1200"/>
              </w:tabs>
              <w:spacing w:line="360" w:lineRule="auto"/>
              <w:jc w:val="both"/>
              <w:rPr>
                <w:color w:val="FF0000"/>
                <w:sz w:val="20"/>
                <w:szCs w:val="20"/>
              </w:rPr>
            </w:pPr>
            <w:r>
              <w:rPr>
                <w:sz w:val="20"/>
                <w:szCs w:val="20"/>
                <w:lang w:val="en-US"/>
              </w:rPr>
              <w:t>t</w:t>
            </w:r>
            <w:r>
              <w:rPr>
                <w:sz w:val="20"/>
                <w:szCs w:val="20"/>
                <w:vertAlign w:val="subscript"/>
              </w:rPr>
              <w:t>н</w:t>
            </w:r>
            <w:r>
              <w:rPr>
                <w:sz w:val="20"/>
                <w:szCs w:val="20"/>
              </w:rPr>
              <w:t xml:space="preserve"> </w:t>
            </w:r>
            <w:r>
              <w:rPr>
                <w:sz w:val="20"/>
                <w:szCs w:val="20"/>
              </w:rPr>
              <w:sym w:font="Symbol" w:char="F0A3"/>
            </w:r>
            <w:r>
              <w:rPr>
                <w:sz w:val="20"/>
                <w:szCs w:val="20"/>
              </w:rPr>
              <w:t xml:space="preserve"> 45° С</w:t>
            </w:r>
          </w:p>
        </w:tc>
      </w:tr>
      <w:tr w:rsidR="00074C48">
        <w:trPr>
          <w:cantSplit/>
          <w:trHeight w:val="615"/>
          <w:jc w:val="center"/>
        </w:trPr>
        <w:tc>
          <w:tcPr>
            <w:tcW w:w="2366" w:type="dxa"/>
            <w:vMerge/>
          </w:tcPr>
          <w:p w:rsidR="00074C48" w:rsidRDefault="00074C48">
            <w:pPr>
              <w:spacing w:line="360" w:lineRule="auto"/>
              <w:jc w:val="both"/>
              <w:rPr>
                <w:sz w:val="20"/>
                <w:szCs w:val="20"/>
              </w:rPr>
            </w:pPr>
          </w:p>
        </w:tc>
        <w:tc>
          <w:tcPr>
            <w:tcW w:w="2160" w:type="dxa"/>
            <w:vMerge/>
          </w:tcPr>
          <w:p w:rsidR="00074C48" w:rsidRDefault="00074C48">
            <w:pPr>
              <w:spacing w:line="360" w:lineRule="auto"/>
              <w:jc w:val="both"/>
              <w:rPr>
                <w:sz w:val="20"/>
                <w:szCs w:val="20"/>
              </w:rPr>
            </w:pPr>
          </w:p>
        </w:tc>
        <w:tc>
          <w:tcPr>
            <w:tcW w:w="2340" w:type="dxa"/>
            <w:vAlign w:val="center"/>
          </w:tcPr>
          <w:p w:rsidR="00074C48" w:rsidRDefault="00074C48">
            <w:pPr>
              <w:tabs>
                <w:tab w:val="left" w:pos="0"/>
                <w:tab w:val="left" w:pos="1200"/>
              </w:tabs>
              <w:spacing w:line="360" w:lineRule="auto"/>
              <w:jc w:val="both"/>
              <w:rPr>
                <w:sz w:val="20"/>
                <w:szCs w:val="20"/>
              </w:rPr>
            </w:pPr>
            <w:r>
              <w:rPr>
                <w:sz w:val="20"/>
                <w:szCs w:val="20"/>
              </w:rPr>
              <w:t>4</w:t>
            </w:r>
          </w:p>
          <w:p w:rsidR="00074C48" w:rsidRDefault="00074C48">
            <w:pPr>
              <w:tabs>
                <w:tab w:val="left" w:pos="0"/>
                <w:tab w:val="left" w:pos="1200"/>
              </w:tabs>
              <w:spacing w:line="360" w:lineRule="auto"/>
              <w:jc w:val="both"/>
              <w:rPr>
                <w:sz w:val="20"/>
                <w:szCs w:val="20"/>
                <w:lang w:val="en-US"/>
              </w:rPr>
            </w:pPr>
            <w:r>
              <w:rPr>
                <w:position w:val="-14"/>
                <w:sz w:val="20"/>
                <w:szCs w:val="20"/>
              </w:rPr>
              <w:object w:dxaOrig="2079" w:dyaOrig="400">
                <v:shape id="_x0000_i1197" type="#_x0000_t75" style="width:99.75pt;height:21.75pt" o:ole="">
                  <v:imagedata r:id="rId324" o:title=""/>
                </v:shape>
                <o:OLEObject Type="Embed" ProgID="Equation.3" ShapeID="_x0000_i1197" DrawAspect="Content" ObjectID="_1469542353" r:id="rId325"/>
              </w:object>
            </w:r>
            <w:r>
              <w:rPr>
                <w:position w:val="-14"/>
                <w:sz w:val="20"/>
                <w:szCs w:val="20"/>
              </w:rPr>
              <w:object w:dxaOrig="2079" w:dyaOrig="400">
                <v:shape id="_x0000_i1198" type="#_x0000_t75" style="width:99.75pt;height:21.75pt" o:ole="">
                  <v:imagedata r:id="rId326" o:title=""/>
                </v:shape>
                <o:OLEObject Type="Embed" ProgID="Equation.3" ShapeID="_x0000_i1198" DrawAspect="Content" ObjectID="_1469542354" r:id="rId327"/>
              </w:object>
            </w:r>
          </w:p>
        </w:tc>
        <w:tc>
          <w:tcPr>
            <w:tcW w:w="3240" w:type="dxa"/>
            <w:vAlign w:val="center"/>
          </w:tcPr>
          <w:p w:rsidR="00074C48" w:rsidRDefault="00074C48">
            <w:pPr>
              <w:tabs>
                <w:tab w:val="left" w:pos="0"/>
                <w:tab w:val="left" w:pos="1200"/>
              </w:tabs>
              <w:spacing w:line="360" w:lineRule="auto"/>
              <w:jc w:val="both"/>
              <w:rPr>
                <w:sz w:val="20"/>
                <w:szCs w:val="20"/>
              </w:rPr>
            </w:pPr>
            <w:r>
              <w:rPr>
                <w:position w:val="-14"/>
                <w:sz w:val="20"/>
                <w:szCs w:val="20"/>
              </w:rPr>
              <w:object w:dxaOrig="2260" w:dyaOrig="400">
                <v:shape id="_x0000_i1199" type="#_x0000_t75" style="width:108.75pt;height:21.75pt" o:ole="">
                  <v:imagedata r:id="rId328" o:title=""/>
                </v:shape>
                <o:OLEObject Type="Embed" ProgID="Equation.3" ShapeID="_x0000_i1199" DrawAspect="Content" ObjectID="_1469542355" r:id="rId329"/>
              </w:object>
            </w:r>
          </w:p>
          <w:p w:rsidR="00074C48" w:rsidRDefault="00074C48">
            <w:pPr>
              <w:tabs>
                <w:tab w:val="left" w:pos="0"/>
                <w:tab w:val="left" w:pos="1200"/>
              </w:tabs>
              <w:spacing w:line="360" w:lineRule="auto"/>
              <w:jc w:val="both"/>
              <w:rPr>
                <w:sz w:val="20"/>
                <w:szCs w:val="20"/>
              </w:rPr>
            </w:pPr>
            <w:r>
              <w:rPr>
                <w:position w:val="-14"/>
                <w:sz w:val="20"/>
                <w:szCs w:val="20"/>
              </w:rPr>
              <w:object w:dxaOrig="3444" w:dyaOrig="389">
                <v:shape id="_x0000_i1200" type="#_x0000_t75" style="width:165pt;height:21pt" o:ole="">
                  <v:imagedata r:id="rId330" o:title=""/>
                </v:shape>
                <o:OLEObject Type="Embed" ProgID="Equation.3" ShapeID="_x0000_i1200" DrawAspect="Content" ObjectID="_1469542356" r:id="rId331"/>
              </w:object>
            </w:r>
          </w:p>
        </w:tc>
      </w:tr>
      <w:tr w:rsidR="00074C48">
        <w:trPr>
          <w:cantSplit/>
          <w:trHeight w:val="956"/>
          <w:jc w:val="center"/>
        </w:trPr>
        <w:tc>
          <w:tcPr>
            <w:tcW w:w="2366" w:type="dxa"/>
            <w:vMerge/>
          </w:tcPr>
          <w:p w:rsidR="00074C48" w:rsidRDefault="00074C48">
            <w:pPr>
              <w:spacing w:line="360" w:lineRule="auto"/>
              <w:jc w:val="both"/>
              <w:rPr>
                <w:sz w:val="20"/>
                <w:szCs w:val="20"/>
              </w:rPr>
            </w:pPr>
          </w:p>
        </w:tc>
        <w:tc>
          <w:tcPr>
            <w:tcW w:w="2160" w:type="dxa"/>
            <w:vMerge/>
          </w:tcPr>
          <w:p w:rsidR="00074C48" w:rsidRDefault="00074C48">
            <w:pPr>
              <w:spacing w:line="360" w:lineRule="auto"/>
              <w:jc w:val="both"/>
              <w:rPr>
                <w:sz w:val="20"/>
                <w:szCs w:val="20"/>
              </w:rPr>
            </w:pPr>
          </w:p>
        </w:tc>
        <w:tc>
          <w:tcPr>
            <w:tcW w:w="2340" w:type="dxa"/>
            <w:vAlign w:val="center"/>
          </w:tcPr>
          <w:p w:rsidR="00074C48" w:rsidRDefault="00074C48">
            <w:pPr>
              <w:tabs>
                <w:tab w:val="left" w:pos="0"/>
                <w:tab w:val="left" w:pos="1200"/>
              </w:tabs>
              <w:spacing w:line="360" w:lineRule="auto"/>
              <w:jc w:val="both"/>
              <w:rPr>
                <w:sz w:val="20"/>
                <w:szCs w:val="20"/>
              </w:rPr>
            </w:pPr>
            <w:r>
              <w:rPr>
                <w:sz w:val="20"/>
                <w:szCs w:val="20"/>
              </w:rPr>
              <w:t>2</w:t>
            </w:r>
          </w:p>
        </w:tc>
        <w:tc>
          <w:tcPr>
            <w:tcW w:w="3240" w:type="dxa"/>
            <w:vAlign w:val="center"/>
          </w:tcPr>
          <w:p w:rsidR="00074C48" w:rsidRDefault="00074C48">
            <w:pPr>
              <w:tabs>
                <w:tab w:val="left" w:pos="0"/>
                <w:tab w:val="left" w:pos="1200"/>
              </w:tabs>
              <w:spacing w:line="360" w:lineRule="auto"/>
              <w:jc w:val="both"/>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850"/>
          <w:jc w:val="center"/>
        </w:trPr>
        <w:tc>
          <w:tcPr>
            <w:tcW w:w="2366" w:type="dxa"/>
            <w:vMerge w:val="restart"/>
          </w:tcPr>
          <w:p w:rsidR="00074C48" w:rsidRDefault="00074C48">
            <w:pPr>
              <w:spacing w:line="360" w:lineRule="auto"/>
              <w:jc w:val="both"/>
              <w:rPr>
                <w:sz w:val="20"/>
                <w:szCs w:val="20"/>
              </w:rPr>
            </w:pPr>
            <w:r>
              <w:rPr>
                <w:sz w:val="20"/>
                <w:szCs w:val="20"/>
              </w:rPr>
              <w:t>кристаллизация</w:t>
            </w:r>
          </w:p>
        </w:tc>
        <w:tc>
          <w:tcPr>
            <w:tcW w:w="2160" w:type="dxa"/>
            <w:vMerge w:val="restart"/>
          </w:tcPr>
          <w:p w:rsidR="00074C48" w:rsidRDefault="00074C48">
            <w:pPr>
              <w:spacing w:line="360" w:lineRule="auto"/>
              <w:jc w:val="both"/>
              <w:rPr>
                <w:sz w:val="20"/>
                <w:szCs w:val="20"/>
              </w:rPr>
            </w:pPr>
            <w:r>
              <w:rPr>
                <w:sz w:val="20"/>
                <w:szCs w:val="20"/>
              </w:rPr>
              <w:t xml:space="preserve">Доупариватель, конденсаторы, конденсаторный бак, </w:t>
            </w:r>
          </w:p>
          <w:p w:rsidR="00074C48" w:rsidRDefault="00074C48">
            <w:pPr>
              <w:spacing w:line="360" w:lineRule="auto"/>
              <w:jc w:val="both"/>
              <w:rPr>
                <w:sz w:val="20"/>
                <w:szCs w:val="20"/>
              </w:rPr>
            </w:pPr>
            <w:r>
              <w:rPr>
                <w:sz w:val="20"/>
                <w:szCs w:val="20"/>
              </w:rPr>
              <w:t>центробежные насосы</w:t>
            </w:r>
          </w:p>
        </w:tc>
        <w:tc>
          <w:tcPr>
            <w:tcW w:w="2340" w:type="dxa"/>
            <w:vAlign w:val="center"/>
          </w:tcPr>
          <w:p w:rsidR="00074C48" w:rsidRDefault="00074C48">
            <w:pPr>
              <w:tabs>
                <w:tab w:val="left" w:pos="0"/>
                <w:tab w:val="left" w:pos="1200"/>
              </w:tabs>
              <w:spacing w:line="360" w:lineRule="auto"/>
              <w:jc w:val="both"/>
              <w:rPr>
                <w:color w:val="FF0000"/>
                <w:sz w:val="20"/>
                <w:szCs w:val="20"/>
              </w:rPr>
            </w:pPr>
            <w:r>
              <w:rPr>
                <w:sz w:val="20"/>
                <w:szCs w:val="20"/>
              </w:rPr>
              <w:t xml:space="preserve">7 </w:t>
            </w:r>
            <w:r>
              <w:rPr>
                <w:sz w:val="20"/>
                <w:szCs w:val="20"/>
                <w:lang w:val="en-US"/>
              </w:rPr>
              <w:t>t</w:t>
            </w:r>
            <w:r>
              <w:rPr>
                <w:sz w:val="20"/>
                <w:szCs w:val="20"/>
                <w:vertAlign w:val="subscript"/>
              </w:rPr>
              <w:t>вн</w:t>
            </w:r>
            <w:r>
              <w:rPr>
                <w:sz w:val="20"/>
                <w:szCs w:val="20"/>
              </w:rPr>
              <w:t xml:space="preserve"> = 95° С</w:t>
            </w:r>
          </w:p>
        </w:tc>
        <w:tc>
          <w:tcPr>
            <w:tcW w:w="3240" w:type="dxa"/>
            <w:vAlign w:val="center"/>
          </w:tcPr>
          <w:p w:rsidR="00074C48" w:rsidRDefault="00074C48">
            <w:pPr>
              <w:tabs>
                <w:tab w:val="left" w:pos="0"/>
                <w:tab w:val="left" w:pos="1200"/>
              </w:tabs>
              <w:spacing w:line="360" w:lineRule="auto"/>
              <w:jc w:val="both"/>
              <w:rPr>
                <w:color w:val="FF0000"/>
                <w:sz w:val="20"/>
                <w:szCs w:val="20"/>
              </w:rPr>
            </w:pPr>
            <w:r>
              <w:rPr>
                <w:sz w:val="20"/>
                <w:szCs w:val="20"/>
                <w:lang w:val="en-US"/>
              </w:rPr>
              <w:t>t</w:t>
            </w:r>
            <w:r>
              <w:rPr>
                <w:sz w:val="20"/>
                <w:szCs w:val="20"/>
                <w:vertAlign w:val="subscript"/>
              </w:rPr>
              <w:t>н</w:t>
            </w:r>
            <w:r>
              <w:rPr>
                <w:sz w:val="20"/>
                <w:szCs w:val="20"/>
              </w:rPr>
              <w:t xml:space="preserve"> </w:t>
            </w:r>
            <w:r>
              <w:rPr>
                <w:sz w:val="20"/>
                <w:szCs w:val="20"/>
              </w:rPr>
              <w:sym w:font="Symbol" w:char="F0A3"/>
            </w:r>
            <w:r>
              <w:rPr>
                <w:sz w:val="20"/>
                <w:szCs w:val="20"/>
              </w:rPr>
              <w:t xml:space="preserve"> 45° С</w:t>
            </w:r>
          </w:p>
        </w:tc>
      </w:tr>
      <w:tr w:rsidR="00074C48">
        <w:trPr>
          <w:cantSplit/>
          <w:trHeight w:val="960"/>
          <w:jc w:val="center"/>
        </w:trPr>
        <w:tc>
          <w:tcPr>
            <w:tcW w:w="2366" w:type="dxa"/>
            <w:vMerge/>
          </w:tcPr>
          <w:p w:rsidR="00074C48" w:rsidRDefault="00074C48">
            <w:pPr>
              <w:spacing w:line="360" w:lineRule="auto"/>
              <w:jc w:val="both"/>
              <w:rPr>
                <w:sz w:val="20"/>
                <w:szCs w:val="20"/>
              </w:rPr>
            </w:pPr>
          </w:p>
        </w:tc>
        <w:tc>
          <w:tcPr>
            <w:tcW w:w="2160" w:type="dxa"/>
            <w:vMerge/>
          </w:tcPr>
          <w:p w:rsidR="00074C48" w:rsidRDefault="00074C48">
            <w:pPr>
              <w:spacing w:line="360" w:lineRule="auto"/>
              <w:jc w:val="both"/>
              <w:rPr>
                <w:sz w:val="20"/>
                <w:szCs w:val="20"/>
              </w:rPr>
            </w:pPr>
          </w:p>
        </w:tc>
        <w:tc>
          <w:tcPr>
            <w:tcW w:w="2340" w:type="dxa"/>
            <w:vAlign w:val="center"/>
          </w:tcPr>
          <w:p w:rsidR="00074C48" w:rsidRDefault="00074C48">
            <w:pPr>
              <w:tabs>
                <w:tab w:val="left" w:pos="0"/>
                <w:tab w:val="left" w:pos="1200"/>
              </w:tabs>
              <w:spacing w:line="360" w:lineRule="auto"/>
              <w:jc w:val="both"/>
              <w:rPr>
                <w:sz w:val="20"/>
                <w:szCs w:val="20"/>
              </w:rPr>
            </w:pPr>
            <w:r>
              <w:rPr>
                <w:sz w:val="20"/>
                <w:szCs w:val="20"/>
              </w:rPr>
              <w:t>2</w:t>
            </w:r>
          </w:p>
        </w:tc>
        <w:tc>
          <w:tcPr>
            <w:tcW w:w="3240" w:type="dxa"/>
            <w:vAlign w:val="center"/>
          </w:tcPr>
          <w:p w:rsidR="00074C48" w:rsidRDefault="00074C48">
            <w:pPr>
              <w:tabs>
                <w:tab w:val="left" w:pos="0"/>
                <w:tab w:val="left" w:pos="1200"/>
              </w:tabs>
              <w:spacing w:line="360" w:lineRule="auto"/>
              <w:jc w:val="both"/>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330"/>
          <w:jc w:val="center"/>
        </w:trPr>
        <w:tc>
          <w:tcPr>
            <w:tcW w:w="2366" w:type="dxa"/>
            <w:vMerge w:val="restart"/>
          </w:tcPr>
          <w:p w:rsidR="00074C48" w:rsidRDefault="00074C48">
            <w:pPr>
              <w:spacing w:line="360" w:lineRule="auto"/>
              <w:jc w:val="both"/>
              <w:rPr>
                <w:sz w:val="20"/>
                <w:szCs w:val="20"/>
              </w:rPr>
            </w:pPr>
            <w:r>
              <w:rPr>
                <w:sz w:val="20"/>
                <w:szCs w:val="20"/>
              </w:rPr>
              <w:t>Сушка и грануляция</w:t>
            </w:r>
          </w:p>
        </w:tc>
        <w:tc>
          <w:tcPr>
            <w:tcW w:w="2160" w:type="dxa"/>
            <w:vMerge w:val="restart"/>
          </w:tcPr>
          <w:p w:rsidR="00074C48" w:rsidRDefault="00074C48">
            <w:pPr>
              <w:spacing w:line="360" w:lineRule="auto"/>
              <w:jc w:val="both"/>
              <w:rPr>
                <w:sz w:val="20"/>
                <w:szCs w:val="20"/>
              </w:rPr>
            </w:pPr>
            <w:r>
              <w:rPr>
                <w:sz w:val="20"/>
                <w:szCs w:val="20"/>
              </w:rPr>
              <w:t>Сушилка-гранулятор, газовый калорифер, вибрационные охладители</w:t>
            </w:r>
          </w:p>
        </w:tc>
        <w:tc>
          <w:tcPr>
            <w:tcW w:w="2340" w:type="dxa"/>
          </w:tcPr>
          <w:p w:rsidR="00074C48" w:rsidRDefault="00074C48">
            <w:pPr>
              <w:spacing w:line="360" w:lineRule="auto"/>
              <w:jc w:val="both"/>
              <w:rPr>
                <w:sz w:val="20"/>
                <w:szCs w:val="20"/>
              </w:rPr>
            </w:pPr>
            <w:r>
              <w:rPr>
                <w:sz w:val="20"/>
                <w:szCs w:val="20"/>
              </w:rPr>
              <w:t xml:space="preserve">         </w:t>
            </w:r>
          </w:p>
          <w:p w:rsidR="00074C48" w:rsidRDefault="00074C48">
            <w:pPr>
              <w:spacing w:line="360" w:lineRule="auto"/>
              <w:jc w:val="both"/>
              <w:rPr>
                <w:sz w:val="20"/>
                <w:szCs w:val="20"/>
                <w:lang w:val="en-US"/>
              </w:rPr>
            </w:pPr>
            <w:r>
              <w:rPr>
                <w:sz w:val="20"/>
                <w:szCs w:val="20"/>
              </w:rPr>
              <w:t xml:space="preserve">                  4</w:t>
            </w:r>
          </w:p>
          <w:p w:rsidR="00074C48" w:rsidRDefault="00074C48">
            <w:pPr>
              <w:spacing w:line="360" w:lineRule="auto"/>
              <w:jc w:val="both"/>
              <w:rPr>
                <w:sz w:val="20"/>
                <w:szCs w:val="20"/>
                <w:lang w:val="en-US"/>
              </w:rPr>
            </w:pPr>
            <w:r>
              <w:rPr>
                <w:position w:val="-12"/>
                <w:sz w:val="20"/>
                <w:szCs w:val="20"/>
              </w:rPr>
              <w:object w:dxaOrig="1560" w:dyaOrig="380">
                <v:shape id="_x0000_i1201" type="#_x0000_t75" style="width:75pt;height:20.25pt" o:ole="">
                  <v:imagedata r:id="rId332" o:title=""/>
                </v:shape>
                <o:OLEObject Type="Embed" ProgID="Equation.3" ShapeID="_x0000_i1201" DrawAspect="Content" ObjectID="_1469542357" r:id="rId333"/>
              </w:object>
            </w:r>
          </w:p>
        </w:tc>
        <w:tc>
          <w:tcPr>
            <w:tcW w:w="3240" w:type="dxa"/>
          </w:tcPr>
          <w:p w:rsidR="00074C48" w:rsidRDefault="00074C48">
            <w:pPr>
              <w:spacing w:line="360" w:lineRule="auto"/>
              <w:jc w:val="both"/>
              <w:rPr>
                <w:sz w:val="20"/>
                <w:szCs w:val="20"/>
              </w:rPr>
            </w:pPr>
          </w:p>
          <w:p w:rsidR="00074C48" w:rsidRDefault="00074C48">
            <w:pPr>
              <w:spacing w:line="360" w:lineRule="auto"/>
              <w:jc w:val="both"/>
              <w:rPr>
                <w:sz w:val="20"/>
                <w:szCs w:val="20"/>
              </w:rPr>
            </w:pPr>
            <w:r>
              <w:rPr>
                <w:position w:val="-12"/>
                <w:sz w:val="20"/>
                <w:szCs w:val="20"/>
              </w:rPr>
              <w:object w:dxaOrig="1920" w:dyaOrig="380">
                <v:shape id="_x0000_i1202" type="#_x0000_t75" style="width:92.25pt;height:20.25pt" o:ole="">
                  <v:imagedata r:id="rId334" o:title=""/>
                </v:shape>
                <o:OLEObject Type="Embed" ProgID="Equation.3" ShapeID="_x0000_i1202" DrawAspect="Content" ObjectID="_1469542358" r:id="rId335"/>
              </w:object>
            </w:r>
          </w:p>
        </w:tc>
      </w:tr>
      <w:tr w:rsidR="00074C48">
        <w:trPr>
          <w:cantSplit/>
          <w:trHeight w:val="510"/>
          <w:jc w:val="center"/>
        </w:trPr>
        <w:tc>
          <w:tcPr>
            <w:tcW w:w="2366" w:type="dxa"/>
            <w:vMerge/>
          </w:tcPr>
          <w:p w:rsidR="00074C48" w:rsidRDefault="00074C48">
            <w:pPr>
              <w:spacing w:line="360" w:lineRule="auto"/>
              <w:jc w:val="both"/>
              <w:rPr>
                <w:sz w:val="20"/>
                <w:szCs w:val="20"/>
              </w:rPr>
            </w:pPr>
          </w:p>
        </w:tc>
        <w:tc>
          <w:tcPr>
            <w:tcW w:w="2160" w:type="dxa"/>
            <w:vMerge/>
          </w:tcPr>
          <w:p w:rsidR="00074C48" w:rsidRDefault="00074C48">
            <w:pPr>
              <w:spacing w:line="360" w:lineRule="auto"/>
              <w:jc w:val="both"/>
              <w:rPr>
                <w:sz w:val="20"/>
                <w:szCs w:val="20"/>
              </w:rPr>
            </w:pPr>
          </w:p>
        </w:tc>
        <w:tc>
          <w:tcPr>
            <w:tcW w:w="2340" w:type="dxa"/>
            <w:vAlign w:val="center"/>
          </w:tcPr>
          <w:p w:rsidR="00074C48" w:rsidRDefault="00074C48">
            <w:pPr>
              <w:tabs>
                <w:tab w:val="left" w:pos="0"/>
                <w:tab w:val="left" w:pos="1200"/>
              </w:tabs>
              <w:spacing w:line="360" w:lineRule="auto"/>
              <w:jc w:val="both"/>
              <w:rPr>
                <w:sz w:val="20"/>
                <w:szCs w:val="20"/>
                <w:lang w:val="en-US"/>
              </w:rPr>
            </w:pPr>
            <w:r>
              <w:rPr>
                <w:sz w:val="20"/>
                <w:szCs w:val="20"/>
              </w:rPr>
              <w:t>4</w:t>
            </w:r>
          </w:p>
          <w:p w:rsidR="00074C48" w:rsidRDefault="00074C48">
            <w:pPr>
              <w:tabs>
                <w:tab w:val="left" w:pos="0"/>
                <w:tab w:val="left" w:pos="1200"/>
              </w:tabs>
              <w:spacing w:line="360" w:lineRule="auto"/>
              <w:jc w:val="both"/>
              <w:rPr>
                <w:sz w:val="20"/>
                <w:szCs w:val="20"/>
                <w:lang w:val="en-US"/>
              </w:rPr>
            </w:pPr>
            <w:r>
              <w:rPr>
                <w:position w:val="-14"/>
                <w:sz w:val="20"/>
                <w:szCs w:val="20"/>
              </w:rPr>
              <w:object w:dxaOrig="2079" w:dyaOrig="400">
                <v:shape id="_x0000_i1203" type="#_x0000_t75" style="width:99.75pt;height:21.75pt" o:ole="">
                  <v:imagedata r:id="rId324" o:title=""/>
                </v:shape>
                <o:OLEObject Type="Embed" ProgID="Equation.3" ShapeID="_x0000_i1203" DrawAspect="Content" ObjectID="_1469542359" r:id="rId336"/>
              </w:object>
            </w:r>
            <w:r>
              <w:rPr>
                <w:position w:val="-14"/>
                <w:sz w:val="20"/>
                <w:szCs w:val="20"/>
              </w:rPr>
              <w:object w:dxaOrig="2079" w:dyaOrig="400">
                <v:shape id="_x0000_i1204" type="#_x0000_t75" style="width:99.75pt;height:21.75pt" o:ole="">
                  <v:imagedata r:id="rId326" o:title=""/>
                </v:shape>
                <o:OLEObject Type="Embed" ProgID="Equation.3" ShapeID="_x0000_i1204" DrawAspect="Content" ObjectID="_1469542360" r:id="rId337"/>
              </w:object>
            </w:r>
          </w:p>
        </w:tc>
        <w:tc>
          <w:tcPr>
            <w:tcW w:w="3240" w:type="dxa"/>
            <w:vAlign w:val="center"/>
          </w:tcPr>
          <w:p w:rsidR="00074C48" w:rsidRDefault="00074C48">
            <w:pPr>
              <w:tabs>
                <w:tab w:val="left" w:pos="0"/>
                <w:tab w:val="left" w:pos="1200"/>
              </w:tabs>
              <w:spacing w:line="360" w:lineRule="auto"/>
              <w:jc w:val="both"/>
              <w:rPr>
                <w:sz w:val="20"/>
                <w:szCs w:val="20"/>
              </w:rPr>
            </w:pPr>
            <w:r>
              <w:rPr>
                <w:position w:val="-14"/>
                <w:sz w:val="20"/>
                <w:szCs w:val="20"/>
              </w:rPr>
              <w:object w:dxaOrig="2260" w:dyaOrig="400">
                <v:shape id="_x0000_i1205" type="#_x0000_t75" style="width:108.75pt;height:21.75pt" o:ole="">
                  <v:imagedata r:id="rId328" o:title=""/>
                </v:shape>
                <o:OLEObject Type="Embed" ProgID="Equation.3" ShapeID="_x0000_i1205" DrawAspect="Content" ObjectID="_1469542361" r:id="rId338"/>
              </w:object>
            </w:r>
          </w:p>
          <w:p w:rsidR="00074C48" w:rsidRDefault="00074C48">
            <w:pPr>
              <w:tabs>
                <w:tab w:val="left" w:pos="0"/>
                <w:tab w:val="left" w:pos="1200"/>
              </w:tabs>
              <w:spacing w:line="360" w:lineRule="auto"/>
              <w:jc w:val="both"/>
              <w:rPr>
                <w:sz w:val="20"/>
                <w:szCs w:val="20"/>
              </w:rPr>
            </w:pPr>
            <w:r>
              <w:rPr>
                <w:position w:val="-14"/>
                <w:sz w:val="20"/>
                <w:szCs w:val="20"/>
              </w:rPr>
              <w:object w:dxaOrig="3444" w:dyaOrig="389">
                <v:shape id="_x0000_i1206" type="#_x0000_t75" style="width:165pt;height:21pt" o:ole="">
                  <v:imagedata r:id="rId330" o:title=""/>
                </v:shape>
                <o:OLEObject Type="Embed" ProgID="Equation.3" ShapeID="_x0000_i1206" DrawAspect="Content" ObjectID="_1469542362" r:id="rId339"/>
              </w:object>
            </w:r>
          </w:p>
        </w:tc>
      </w:tr>
      <w:tr w:rsidR="00074C48">
        <w:trPr>
          <w:cantSplit/>
          <w:trHeight w:val="795"/>
          <w:jc w:val="center"/>
        </w:trPr>
        <w:tc>
          <w:tcPr>
            <w:tcW w:w="2366" w:type="dxa"/>
            <w:vMerge/>
          </w:tcPr>
          <w:p w:rsidR="00074C48" w:rsidRDefault="00074C48">
            <w:pPr>
              <w:spacing w:line="360" w:lineRule="auto"/>
              <w:jc w:val="both"/>
              <w:rPr>
                <w:sz w:val="20"/>
                <w:szCs w:val="20"/>
              </w:rPr>
            </w:pPr>
          </w:p>
        </w:tc>
        <w:tc>
          <w:tcPr>
            <w:tcW w:w="2160" w:type="dxa"/>
            <w:vMerge/>
          </w:tcPr>
          <w:p w:rsidR="00074C48" w:rsidRDefault="00074C48">
            <w:pPr>
              <w:spacing w:line="360" w:lineRule="auto"/>
              <w:jc w:val="both"/>
              <w:rPr>
                <w:sz w:val="20"/>
                <w:szCs w:val="20"/>
              </w:rPr>
            </w:pPr>
          </w:p>
        </w:tc>
        <w:tc>
          <w:tcPr>
            <w:tcW w:w="2340" w:type="dxa"/>
            <w:vAlign w:val="center"/>
          </w:tcPr>
          <w:p w:rsidR="00074C48" w:rsidRDefault="00074C48">
            <w:pPr>
              <w:tabs>
                <w:tab w:val="left" w:pos="0"/>
                <w:tab w:val="left" w:pos="1200"/>
              </w:tabs>
              <w:spacing w:line="360" w:lineRule="auto"/>
              <w:jc w:val="both"/>
              <w:rPr>
                <w:sz w:val="20"/>
                <w:szCs w:val="20"/>
              </w:rPr>
            </w:pPr>
            <w:r>
              <w:rPr>
                <w:sz w:val="20"/>
                <w:szCs w:val="20"/>
              </w:rPr>
              <w:t xml:space="preserve">               2</w:t>
            </w:r>
          </w:p>
        </w:tc>
        <w:tc>
          <w:tcPr>
            <w:tcW w:w="3240" w:type="dxa"/>
            <w:vAlign w:val="center"/>
          </w:tcPr>
          <w:p w:rsidR="00074C48" w:rsidRDefault="00074C48">
            <w:pPr>
              <w:tabs>
                <w:tab w:val="left" w:pos="0"/>
                <w:tab w:val="left" w:pos="1200"/>
              </w:tabs>
              <w:spacing w:line="360" w:lineRule="auto"/>
              <w:jc w:val="both"/>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260"/>
          <w:jc w:val="center"/>
        </w:trPr>
        <w:tc>
          <w:tcPr>
            <w:tcW w:w="2366" w:type="dxa"/>
            <w:vMerge w:val="restart"/>
          </w:tcPr>
          <w:p w:rsidR="00074C48" w:rsidRDefault="00074C48">
            <w:pPr>
              <w:spacing w:line="360" w:lineRule="auto"/>
              <w:jc w:val="both"/>
              <w:rPr>
                <w:sz w:val="20"/>
                <w:szCs w:val="20"/>
              </w:rPr>
            </w:pPr>
            <w:r>
              <w:rPr>
                <w:sz w:val="20"/>
                <w:szCs w:val="20"/>
              </w:rPr>
              <w:t>Сухая очистка</w:t>
            </w:r>
          </w:p>
        </w:tc>
        <w:tc>
          <w:tcPr>
            <w:tcW w:w="2160" w:type="dxa"/>
            <w:vMerge w:val="restart"/>
          </w:tcPr>
          <w:p w:rsidR="00074C48" w:rsidRDefault="00074C48">
            <w:pPr>
              <w:spacing w:line="360" w:lineRule="auto"/>
              <w:jc w:val="both"/>
              <w:rPr>
                <w:sz w:val="20"/>
                <w:szCs w:val="20"/>
              </w:rPr>
            </w:pPr>
            <w:r>
              <w:rPr>
                <w:sz w:val="20"/>
                <w:szCs w:val="20"/>
              </w:rPr>
              <w:t>Группа циклонов, вентиляторы</w:t>
            </w:r>
          </w:p>
        </w:tc>
        <w:tc>
          <w:tcPr>
            <w:tcW w:w="2340" w:type="dxa"/>
            <w:vAlign w:val="center"/>
          </w:tcPr>
          <w:p w:rsidR="00074C48" w:rsidRDefault="00074C48">
            <w:pPr>
              <w:tabs>
                <w:tab w:val="left" w:pos="0"/>
                <w:tab w:val="left" w:pos="1200"/>
              </w:tabs>
              <w:spacing w:line="360" w:lineRule="auto"/>
              <w:jc w:val="both"/>
              <w:rPr>
                <w:sz w:val="20"/>
                <w:szCs w:val="20"/>
                <w:lang w:val="en-US"/>
              </w:rPr>
            </w:pPr>
            <w:r>
              <w:rPr>
                <w:sz w:val="20"/>
                <w:szCs w:val="20"/>
              </w:rPr>
              <w:t>4</w:t>
            </w:r>
          </w:p>
          <w:p w:rsidR="00074C48" w:rsidRDefault="00074C48">
            <w:pPr>
              <w:tabs>
                <w:tab w:val="left" w:pos="0"/>
                <w:tab w:val="left" w:pos="1200"/>
              </w:tabs>
              <w:spacing w:line="360" w:lineRule="auto"/>
              <w:jc w:val="both"/>
              <w:rPr>
                <w:sz w:val="20"/>
                <w:szCs w:val="20"/>
                <w:lang w:val="en-US"/>
              </w:rPr>
            </w:pPr>
            <w:r>
              <w:rPr>
                <w:position w:val="-14"/>
                <w:sz w:val="20"/>
                <w:szCs w:val="20"/>
              </w:rPr>
              <w:object w:dxaOrig="2079" w:dyaOrig="400">
                <v:shape id="_x0000_i1207" type="#_x0000_t75" style="width:99.75pt;height:21.75pt" o:ole="">
                  <v:imagedata r:id="rId324" o:title=""/>
                </v:shape>
                <o:OLEObject Type="Embed" ProgID="Equation.3" ShapeID="_x0000_i1207" DrawAspect="Content" ObjectID="_1469542363" r:id="rId340"/>
              </w:object>
            </w:r>
          </w:p>
          <w:p w:rsidR="00074C48" w:rsidRDefault="00074C48">
            <w:pPr>
              <w:tabs>
                <w:tab w:val="left" w:pos="0"/>
                <w:tab w:val="left" w:pos="1200"/>
              </w:tabs>
              <w:spacing w:line="360" w:lineRule="auto"/>
              <w:jc w:val="both"/>
              <w:rPr>
                <w:sz w:val="20"/>
                <w:szCs w:val="20"/>
                <w:lang w:val="en-US"/>
              </w:rPr>
            </w:pPr>
            <w:r>
              <w:rPr>
                <w:position w:val="-14"/>
                <w:sz w:val="20"/>
                <w:szCs w:val="20"/>
              </w:rPr>
              <w:object w:dxaOrig="2079" w:dyaOrig="400">
                <v:shape id="_x0000_i1208" type="#_x0000_t75" style="width:99.75pt;height:21.75pt" o:ole="">
                  <v:imagedata r:id="rId326" o:title=""/>
                </v:shape>
                <o:OLEObject Type="Embed" ProgID="Equation.3" ShapeID="_x0000_i1208" DrawAspect="Content" ObjectID="_1469542364" r:id="rId341"/>
              </w:object>
            </w:r>
          </w:p>
        </w:tc>
        <w:tc>
          <w:tcPr>
            <w:tcW w:w="3240" w:type="dxa"/>
            <w:vAlign w:val="center"/>
          </w:tcPr>
          <w:p w:rsidR="00074C48" w:rsidRDefault="00074C48">
            <w:pPr>
              <w:tabs>
                <w:tab w:val="left" w:pos="0"/>
                <w:tab w:val="left" w:pos="1200"/>
              </w:tabs>
              <w:spacing w:line="360" w:lineRule="auto"/>
              <w:jc w:val="both"/>
              <w:rPr>
                <w:sz w:val="20"/>
                <w:szCs w:val="20"/>
              </w:rPr>
            </w:pPr>
            <w:r>
              <w:rPr>
                <w:position w:val="-14"/>
                <w:sz w:val="20"/>
                <w:szCs w:val="20"/>
              </w:rPr>
              <w:object w:dxaOrig="2260" w:dyaOrig="400">
                <v:shape id="_x0000_i1209" type="#_x0000_t75" style="width:108.75pt;height:21.75pt" o:ole="">
                  <v:imagedata r:id="rId328" o:title=""/>
                </v:shape>
                <o:OLEObject Type="Embed" ProgID="Equation.3" ShapeID="_x0000_i1209" DrawAspect="Content" ObjectID="_1469542365" r:id="rId342"/>
              </w:object>
            </w:r>
          </w:p>
          <w:p w:rsidR="00074C48" w:rsidRDefault="00074C48">
            <w:pPr>
              <w:tabs>
                <w:tab w:val="left" w:pos="0"/>
                <w:tab w:val="left" w:pos="1200"/>
              </w:tabs>
              <w:spacing w:line="360" w:lineRule="auto"/>
              <w:jc w:val="both"/>
              <w:rPr>
                <w:sz w:val="20"/>
                <w:szCs w:val="20"/>
              </w:rPr>
            </w:pPr>
            <w:r>
              <w:rPr>
                <w:position w:val="-14"/>
                <w:sz w:val="20"/>
                <w:szCs w:val="20"/>
              </w:rPr>
              <w:object w:dxaOrig="3444" w:dyaOrig="389">
                <v:shape id="_x0000_i1210" type="#_x0000_t75" style="width:165pt;height:21pt" o:ole="">
                  <v:imagedata r:id="rId330" o:title=""/>
                </v:shape>
                <o:OLEObject Type="Embed" ProgID="Equation.3" ShapeID="_x0000_i1210" DrawAspect="Content" ObjectID="_1469542366" r:id="rId343"/>
              </w:object>
            </w:r>
          </w:p>
        </w:tc>
      </w:tr>
      <w:tr w:rsidR="00074C48">
        <w:trPr>
          <w:cantSplit/>
          <w:trHeight w:val="340"/>
          <w:jc w:val="center"/>
        </w:trPr>
        <w:tc>
          <w:tcPr>
            <w:tcW w:w="2366" w:type="dxa"/>
            <w:vMerge/>
            <w:tcBorders>
              <w:bottom w:val="nil"/>
            </w:tcBorders>
          </w:tcPr>
          <w:p w:rsidR="00074C48" w:rsidRDefault="00074C48">
            <w:pPr>
              <w:spacing w:line="360" w:lineRule="auto"/>
              <w:jc w:val="both"/>
              <w:rPr>
                <w:sz w:val="20"/>
                <w:szCs w:val="20"/>
              </w:rPr>
            </w:pPr>
          </w:p>
        </w:tc>
        <w:tc>
          <w:tcPr>
            <w:tcW w:w="2160" w:type="dxa"/>
            <w:vMerge/>
            <w:tcBorders>
              <w:bottom w:val="nil"/>
            </w:tcBorders>
          </w:tcPr>
          <w:p w:rsidR="00074C48" w:rsidRDefault="00074C48">
            <w:pPr>
              <w:spacing w:line="360" w:lineRule="auto"/>
              <w:jc w:val="both"/>
              <w:rPr>
                <w:sz w:val="20"/>
                <w:szCs w:val="20"/>
              </w:rPr>
            </w:pPr>
          </w:p>
        </w:tc>
        <w:tc>
          <w:tcPr>
            <w:tcW w:w="2340" w:type="dxa"/>
            <w:tcBorders>
              <w:bottom w:val="nil"/>
            </w:tcBorders>
            <w:vAlign w:val="center"/>
          </w:tcPr>
          <w:p w:rsidR="00074C48" w:rsidRDefault="00074C48">
            <w:pPr>
              <w:tabs>
                <w:tab w:val="left" w:pos="0"/>
                <w:tab w:val="left" w:pos="1200"/>
              </w:tabs>
              <w:spacing w:line="360" w:lineRule="auto"/>
              <w:jc w:val="both"/>
              <w:rPr>
                <w:sz w:val="20"/>
                <w:szCs w:val="20"/>
              </w:rPr>
            </w:pPr>
            <w:r>
              <w:rPr>
                <w:sz w:val="20"/>
                <w:szCs w:val="20"/>
              </w:rPr>
              <w:t xml:space="preserve">             2</w:t>
            </w:r>
          </w:p>
        </w:tc>
        <w:tc>
          <w:tcPr>
            <w:tcW w:w="3240" w:type="dxa"/>
            <w:tcBorders>
              <w:bottom w:val="nil"/>
            </w:tcBorders>
            <w:vAlign w:val="center"/>
          </w:tcPr>
          <w:p w:rsidR="00074C48" w:rsidRDefault="00074C48">
            <w:pPr>
              <w:tabs>
                <w:tab w:val="left" w:pos="0"/>
                <w:tab w:val="left" w:pos="1200"/>
              </w:tabs>
              <w:spacing w:line="360" w:lineRule="auto"/>
              <w:jc w:val="both"/>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320"/>
          <w:jc w:val="center"/>
        </w:trPr>
        <w:tc>
          <w:tcPr>
            <w:tcW w:w="10106" w:type="dxa"/>
            <w:gridSpan w:val="4"/>
            <w:tcBorders>
              <w:top w:val="nil"/>
              <w:left w:val="nil"/>
              <w:bottom w:val="single" w:sz="4" w:space="0" w:color="auto"/>
              <w:right w:val="nil"/>
            </w:tcBorders>
          </w:tcPr>
          <w:p w:rsidR="00074C48" w:rsidRDefault="00074C48">
            <w:pPr>
              <w:tabs>
                <w:tab w:val="left" w:pos="0"/>
                <w:tab w:val="left" w:pos="1200"/>
              </w:tabs>
              <w:spacing w:line="360" w:lineRule="auto"/>
              <w:jc w:val="both"/>
            </w:pPr>
            <w:r>
              <w:t xml:space="preserve">Продолжение таблицы 37 </w:t>
            </w:r>
          </w:p>
        </w:tc>
      </w:tr>
      <w:tr w:rsidR="00074C48">
        <w:trPr>
          <w:cantSplit/>
          <w:trHeight w:val="340"/>
          <w:jc w:val="center"/>
        </w:trPr>
        <w:tc>
          <w:tcPr>
            <w:tcW w:w="2366" w:type="dxa"/>
            <w:tcBorders>
              <w:top w:val="single" w:sz="4" w:space="0" w:color="auto"/>
            </w:tcBorders>
          </w:tcPr>
          <w:p w:rsidR="00074C48" w:rsidRDefault="00074C48">
            <w:pPr>
              <w:spacing w:line="360" w:lineRule="auto"/>
              <w:jc w:val="both"/>
              <w:rPr>
                <w:sz w:val="20"/>
                <w:szCs w:val="20"/>
              </w:rPr>
            </w:pPr>
          </w:p>
        </w:tc>
        <w:tc>
          <w:tcPr>
            <w:tcW w:w="2160" w:type="dxa"/>
            <w:tcBorders>
              <w:top w:val="single" w:sz="4" w:space="0" w:color="auto"/>
            </w:tcBorders>
          </w:tcPr>
          <w:p w:rsidR="00074C48" w:rsidRDefault="00074C48">
            <w:pPr>
              <w:spacing w:line="360" w:lineRule="auto"/>
              <w:jc w:val="both"/>
              <w:rPr>
                <w:sz w:val="20"/>
                <w:szCs w:val="20"/>
              </w:rPr>
            </w:pPr>
          </w:p>
        </w:tc>
        <w:tc>
          <w:tcPr>
            <w:tcW w:w="2340" w:type="dxa"/>
            <w:tcBorders>
              <w:top w:val="single" w:sz="4" w:space="0" w:color="auto"/>
            </w:tcBorders>
            <w:vAlign w:val="center"/>
          </w:tcPr>
          <w:p w:rsidR="00074C48" w:rsidRDefault="00074C48">
            <w:pPr>
              <w:tabs>
                <w:tab w:val="left" w:pos="0"/>
                <w:tab w:val="left" w:pos="1200"/>
              </w:tabs>
              <w:spacing w:line="360" w:lineRule="auto"/>
              <w:jc w:val="center"/>
              <w:rPr>
                <w:sz w:val="20"/>
                <w:szCs w:val="20"/>
              </w:rPr>
            </w:pPr>
          </w:p>
        </w:tc>
        <w:tc>
          <w:tcPr>
            <w:tcW w:w="3240" w:type="dxa"/>
            <w:tcBorders>
              <w:top w:val="single" w:sz="4" w:space="0" w:color="auto"/>
            </w:tcBorders>
            <w:vAlign w:val="center"/>
          </w:tcPr>
          <w:p w:rsidR="00074C48" w:rsidRDefault="00074C48">
            <w:pPr>
              <w:tabs>
                <w:tab w:val="left" w:pos="0"/>
                <w:tab w:val="left" w:pos="1200"/>
              </w:tabs>
              <w:spacing w:line="360" w:lineRule="auto"/>
              <w:jc w:val="both"/>
              <w:rPr>
                <w:sz w:val="20"/>
                <w:szCs w:val="20"/>
              </w:rPr>
            </w:pPr>
          </w:p>
        </w:tc>
      </w:tr>
      <w:tr w:rsidR="00074C48">
        <w:trPr>
          <w:cantSplit/>
          <w:trHeight w:val="255"/>
          <w:jc w:val="center"/>
        </w:trPr>
        <w:tc>
          <w:tcPr>
            <w:tcW w:w="2366" w:type="dxa"/>
            <w:vMerge w:val="restart"/>
          </w:tcPr>
          <w:p w:rsidR="00074C48" w:rsidRDefault="00074C48">
            <w:pPr>
              <w:spacing w:line="360" w:lineRule="auto"/>
              <w:jc w:val="both"/>
              <w:rPr>
                <w:sz w:val="20"/>
                <w:szCs w:val="20"/>
              </w:rPr>
            </w:pPr>
          </w:p>
          <w:p w:rsidR="00074C48" w:rsidRDefault="00074C48">
            <w:pPr>
              <w:spacing w:line="360" w:lineRule="auto"/>
              <w:jc w:val="both"/>
              <w:rPr>
                <w:sz w:val="20"/>
                <w:szCs w:val="20"/>
              </w:rPr>
            </w:pPr>
          </w:p>
          <w:p w:rsidR="00074C48" w:rsidRDefault="00074C48">
            <w:pPr>
              <w:spacing w:line="360" w:lineRule="auto"/>
              <w:jc w:val="both"/>
              <w:rPr>
                <w:sz w:val="20"/>
                <w:szCs w:val="20"/>
              </w:rPr>
            </w:pPr>
            <w:r>
              <w:rPr>
                <w:sz w:val="20"/>
                <w:szCs w:val="20"/>
              </w:rPr>
              <w:t>Грохочение</w:t>
            </w:r>
          </w:p>
        </w:tc>
        <w:tc>
          <w:tcPr>
            <w:tcW w:w="2160" w:type="dxa"/>
            <w:vMerge w:val="restart"/>
          </w:tcPr>
          <w:p w:rsidR="00074C48" w:rsidRDefault="00074C48">
            <w:pPr>
              <w:spacing w:line="360" w:lineRule="auto"/>
              <w:jc w:val="both"/>
              <w:rPr>
                <w:sz w:val="20"/>
                <w:szCs w:val="20"/>
              </w:rPr>
            </w:pPr>
          </w:p>
          <w:p w:rsidR="00074C48" w:rsidRDefault="00074C48">
            <w:pPr>
              <w:spacing w:line="360" w:lineRule="auto"/>
              <w:jc w:val="both"/>
              <w:rPr>
                <w:sz w:val="20"/>
                <w:szCs w:val="20"/>
              </w:rPr>
            </w:pPr>
          </w:p>
          <w:p w:rsidR="00074C48" w:rsidRDefault="00074C48">
            <w:pPr>
              <w:spacing w:line="360" w:lineRule="auto"/>
              <w:jc w:val="both"/>
              <w:rPr>
                <w:sz w:val="20"/>
                <w:szCs w:val="20"/>
              </w:rPr>
            </w:pPr>
            <w:r>
              <w:rPr>
                <w:sz w:val="20"/>
                <w:szCs w:val="20"/>
              </w:rPr>
              <w:t>Грохот</w:t>
            </w:r>
          </w:p>
        </w:tc>
        <w:tc>
          <w:tcPr>
            <w:tcW w:w="2340" w:type="dxa"/>
            <w:tcBorders>
              <w:bottom w:val="single" w:sz="4" w:space="0" w:color="auto"/>
            </w:tcBorders>
            <w:vAlign w:val="center"/>
          </w:tcPr>
          <w:p w:rsidR="00074C48" w:rsidRDefault="00074C48">
            <w:pPr>
              <w:tabs>
                <w:tab w:val="left" w:pos="0"/>
                <w:tab w:val="left" w:pos="1200"/>
              </w:tabs>
              <w:spacing w:line="360" w:lineRule="auto"/>
              <w:jc w:val="center"/>
              <w:rPr>
                <w:sz w:val="20"/>
                <w:szCs w:val="20"/>
              </w:rPr>
            </w:pPr>
            <w:r>
              <w:rPr>
                <w:sz w:val="20"/>
                <w:szCs w:val="20"/>
              </w:rPr>
              <w:t>2</w:t>
            </w:r>
          </w:p>
        </w:tc>
        <w:tc>
          <w:tcPr>
            <w:tcW w:w="3240" w:type="dxa"/>
            <w:tcBorders>
              <w:bottom w:val="single" w:sz="4" w:space="0" w:color="auto"/>
            </w:tcBorders>
            <w:vAlign w:val="center"/>
          </w:tcPr>
          <w:p w:rsidR="00074C48" w:rsidRDefault="00074C48">
            <w:pPr>
              <w:tabs>
                <w:tab w:val="left" w:pos="0"/>
                <w:tab w:val="left" w:pos="1200"/>
              </w:tabs>
              <w:spacing w:line="360" w:lineRule="auto"/>
              <w:jc w:val="both"/>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630"/>
          <w:jc w:val="center"/>
        </w:trPr>
        <w:tc>
          <w:tcPr>
            <w:tcW w:w="2366" w:type="dxa"/>
            <w:vMerge/>
          </w:tcPr>
          <w:p w:rsidR="00074C48" w:rsidRDefault="00074C48">
            <w:pPr>
              <w:spacing w:line="360" w:lineRule="auto"/>
              <w:jc w:val="both"/>
              <w:rPr>
                <w:sz w:val="20"/>
                <w:szCs w:val="20"/>
              </w:rPr>
            </w:pPr>
          </w:p>
        </w:tc>
        <w:tc>
          <w:tcPr>
            <w:tcW w:w="2160" w:type="dxa"/>
            <w:vMerge/>
          </w:tcPr>
          <w:p w:rsidR="00074C48" w:rsidRDefault="00074C48">
            <w:pPr>
              <w:spacing w:line="360" w:lineRule="auto"/>
              <w:jc w:val="both"/>
              <w:rPr>
                <w:sz w:val="20"/>
                <w:szCs w:val="20"/>
              </w:rPr>
            </w:pPr>
          </w:p>
        </w:tc>
        <w:tc>
          <w:tcPr>
            <w:tcW w:w="2340" w:type="dxa"/>
            <w:vAlign w:val="center"/>
          </w:tcPr>
          <w:p w:rsidR="00074C48" w:rsidRDefault="00074C48">
            <w:pPr>
              <w:tabs>
                <w:tab w:val="left" w:pos="0"/>
                <w:tab w:val="left" w:pos="1200"/>
              </w:tabs>
              <w:spacing w:line="360" w:lineRule="auto"/>
              <w:jc w:val="both"/>
              <w:rPr>
                <w:color w:val="FF0000"/>
                <w:sz w:val="20"/>
                <w:szCs w:val="20"/>
              </w:rPr>
            </w:pPr>
            <w:r>
              <w:rPr>
                <w:sz w:val="20"/>
                <w:szCs w:val="20"/>
              </w:rPr>
              <w:t>6</w:t>
            </w:r>
          </w:p>
        </w:tc>
        <w:tc>
          <w:tcPr>
            <w:tcW w:w="3240" w:type="dxa"/>
            <w:vAlign w:val="center"/>
          </w:tcPr>
          <w:p w:rsidR="00074C48" w:rsidRDefault="00074C48">
            <w:pPr>
              <w:tabs>
                <w:tab w:val="left" w:pos="0"/>
                <w:tab w:val="left" w:pos="1200"/>
              </w:tabs>
              <w:spacing w:line="360" w:lineRule="auto"/>
              <w:jc w:val="both"/>
              <w:rPr>
                <w:color w:val="FF0000"/>
                <w:sz w:val="20"/>
                <w:szCs w:val="20"/>
              </w:rPr>
            </w:pPr>
            <w:r>
              <w:rPr>
                <w:sz w:val="20"/>
                <w:szCs w:val="20"/>
                <w:lang w:val="en-US"/>
              </w:rPr>
              <w:t>f</w:t>
            </w:r>
            <w:r>
              <w:rPr>
                <w:sz w:val="20"/>
                <w:szCs w:val="20"/>
              </w:rPr>
              <w:t xml:space="preserve"> = 16 Гц; ПДУ = 92 дБ</w:t>
            </w:r>
          </w:p>
        </w:tc>
      </w:tr>
      <w:tr w:rsidR="00074C48">
        <w:trPr>
          <w:cantSplit/>
          <w:trHeight w:val="640"/>
          <w:jc w:val="center"/>
        </w:trPr>
        <w:tc>
          <w:tcPr>
            <w:tcW w:w="2366" w:type="dxa"/>
            <w:vMerge/>
            <w:tcBorders>
              <w:bottom w:val="single" w:sz="4" w:space="0" w:color="auto"/>
            </w:tcBorders>
          </w:tcPr>
          <w:p w:rsidR="00074C48" w:rsidRDefault="00074C48">
            <w:pPr>
              <w:spacing w:line="360" w:lineRule="auto"/>
              <w:jc w:val="both"/>
              <w:rPr>
                <w:sz w:val="20"/>
                <w:szCs w:val="20"/>
              </w:rPr>
            </w:pPr>
          </w:p>
        </w:tc>
        <w:tc>
          <w:tcPr>
            <w:tcW w:w="2160" w:type="dxa"/>
            <w:vMerge/>
            <w:tcBorders>
              <w:bottom w:val="single" w:sz="4" w:space="0" w:color="auto"/>
            </w:tcBorders>
          </w:tcPr>
          <w:p w:rsidR="00074C48" w:rsidRDefault="00074C48">
            <w:pPr>
              <w:spacing w:line="360" w:lineRule="auto"/>
              <w:jc w:val="both"/>
              <w:rPr>
                <w:sz w:val="20"/>
                <w:szCs w:val="20"/>
              </w:rPr>
            </w:pPr>
          </w:p>
        </w:tc>
        <w:tc>
          <w:tcPr>
            <w:tcW w:w="2340" w:type="dxa"/>
            <w:vAlign w:val="center"/>
          </w:tcPr>
          <w:p w:rsidR="00074C48" w:rsidRDefault="00074C48">
            <w:pPr>
              <w:tabs>
                <w:tab w:val="left" w:pos="0"/>
                <w:tab w:val="left" w:pos="1200"/>
              </w:tabs>
              <w:spacing w:line="360" w:lineRule="auto"/>
              <w:jc w:val="both"/>
              <w:rPr>
                <w:sz w:val="20"/>
                <w:szCs w:val="20"/>
                <w:lang w:val="en-US"/>
              </w:rPr>
            </w:pPr>
            <w:r>
              <w:rPr>
                <w:sz w:val="20"/>
                <w:szCs w:val="20"/>
              </w:rPr>
              <w:t>4</w:t>
            </w:r>
          </w:p>
          <w:p w:rsidR="00074C48" w:rsidRDefault="00074C48">
            <w:pPr>
              <w:tabs>
                <w:tab w:val="left" w:pos="0"/>
                <w:tab w:val="left" w:pos="1200"/>
              </w:tabs>
              <w:spacing w:line="360" w:lineRule="auto"/>
              <w:jc w:val="both"/>
              <w:rPr>
                <w:sz w:val="20"/>
                <w:szCs w:val="20"/>
                <w:lang w:val="en-US"/>
              </w:rPr>
            </w:pPr>
            <w:r>
              <w:rPr>
                <w:position w:val="-14"/>
                <w:sz w:val="20"/>
                <w:szCs w:val="20"/>
              </w:rPr>
              <w:object w:dxaOrig="2079" w:dyaOrig="400">
                <v:shape id="_x0000_i1211" type="#_x0000_t75" style="width:99.75pt;height:21.75pt" o:ole="">
                  <v:imagedata r:id="rId324" o:title=""/>
                </v:shape>
                <o:OLEObject Type="Embed" ProgID="Equation.3" ShapeID="_x0000_i1211" DrawAspect="Content" ObjectID="_1469542367" r:id="rId344"/>
              </w:object>
            </w:r>
            <w:r>
              <w:rPr>
                <w:position w:val="-14"/>
                <w:sz w:val="20"/>
                <w:szCs w:val="20"/>
              </w:rPr>
              <w:object w:dxaOrig="2079" w:dyaOrig="400">
                <v:shape id="_x0000_i1212" type="#_x0000_t75" style="width:99.75pt;height:21.75pt" o:ole="">
                  <v:imagedata r:id="rId326" o:title=""/>
                </v:shape>
                <o:OLEObject Type="Embed" ProgID="Equation.3" ShapeID="_x0000_i1212" DrawAspect="Content" ObjectID="_1469542368" r:id="rId345"/>
              </w:object>
            </w:r>
          </w:p>
        </w:tc>
        <w:tc>
          <w:tcPr>
            <w:tcW w:w="3240" w:type="dxa"/>
            <w:vAlign w:val="center"/>
          </w:tcPr>
          <w:p w:rsidR="00074C48" w:rsidRDefault="00074C48">
            <w:pPr>
              <w:tabs>
                <w:tab w:val="left" w:pos="0"/>
                <w:tab w:val="left" w:pos="1200"/>
              </w:tabs>
              <w:spacing w:line="360" w:lineRule="auto"/>
              <w:jc w:val="both"/>
              <w:rPr>
                <w:sz w:val="20"/>
                <w:szCs w:val="20"/>
              </w:rPr>
            </w:pPr>
            <w:r>
              <w:rPr>
                <w:position w:val="-14"/>
                <w:sz w:val="20"/>
                <w:szCs w:val="20"/>
              </w:rPr>
              <w:object w:dxaOrig="2260" w:dyaOrig="400">
                <v:shape id="_x0000_i1213" type="#_x0000_t75" style="width:108.75pt;height:21.75pt" o:ole="">
                  <v:imagedata r:id="rId328" o:title=""/>
                </v:shape>
                <o:OLEObject Type="Embed" ProgID="Equation.3" ShapeID="_x0000_i1213" DrawAspect="Content" ObjectID="_1469542369" r:id="rId346"/>
              </w:object>
            </w:r>
          </w:p>
          <w:p w:rsidR="00074C48" w:rsidRDefault="00074C48">
            <w:pPr>
              <w:tabs>
                <w:tab w:val="left" w:pos="0"/>
                <w:tab w:val="left" w:pos="1200"/>
              </w:tabs>
              <w:spacing w:line="360" w:lineRule="auto"/>
              <w:jc w:val="both"/>
              <w:rPr>
                <w:sz w:val="20"/>
                <w:szCs w:val="20"/>
              </w:rPr>
            </w:pPr>
            <w:r>
              <w:rPr>
                <w:position w:val="-14"/>
                <w:sz w:val="20"/>
                <w:szCs w:val="20"/>
              </w:rPr>
              <w:object w:dxaOrig="3444" w:dyaOrig="389">
                <v:shape id="_x0000_i1214" type="#_x0000_t75" style="width:165pt;height:21pt" o:ole="">
                  <v:imagedata r:id="rId330" o:title=""/>
                </v:shape>
                <o:OLEObject Type="Embed" ProgID="Equation.3" ShapeID="_x0000_i1214" DrawAspect="Content" ObjectID="_1469542370" r:id="rId347"/>
              </w:object>
            </w:r>
          </w:p>
        </w:tc>
      </w:tr>
      <w:tr w:rsidR="00074C48">
        <w:trPr>
          <w:cantSplit/>
          <w:trHeight w:val="210"/>
          <w:jc w:val="center"/>
        </w:trPr>
        <w:tc>
          <w:tcPr>
            <w:tcW w:w="2366" w:type="dxa"/>
            <w:vMerge w:val="restart"/>
          </w:tcPr>
          <w:p w:rsidR="00074C48" w:rsidRDefault="00074C48">
            <w:pPr>
              <w:spacing w:line="360" w:lineRule="auto"/>
              <w:jc w:val="both"/>
              <w:rPr>
                <w:sz w:val="20"/>
                <w:szCs w:val="20"/>
              </w:rPr>
            </w:pPr>
          </w:p>
          <w:p w:rsidR="00074C48" w:rsidRDefault="00074C48">
            <w:pPr>
              <w:spacing w:line="360" w:lineRule="auto"/>
              <w:jc w:val="both"/>
              <w:rPr>
                <w:sz w:val="20"/>
                <w:szCs w:val="20"/>
              </w:rPr>
            </w:pPr>
            <w:r>
              <w:rPr>
                <w:sz w:val="20"/>
                <w:szCs w:val="20"/>
              </w:rPr>
              <w:t xml:space="preserve">Дробление </w:t>
            </w:r>
          </w:p>
        </w:tc>
        <w:tc>
          <w:tcPr>
            <w:tcW w:w="2160" w:type="dxa"/>
            <w:vMerge w:val="restart"/>
          </w:tcPr>
          <w:p w:rsidR="00074C48" w:rsidRDefault="00074C48">
            <w:pPr>
              <w:spacing w:line="360" w:lineRule="auto"/>
              <w:jc w:val="both"/>
              <w:rPr>
                <w:sz w:val="20"/>
                <w:szCs w:val="20"/>
              </w:rPr>
            </w:pPr>
            <w:r>
              <w:rPr>
                <w:sz w:val="20"/>
                <w:szCs w:val="20"/>
              </w:rPr>
              <w:t>Дробилка, транспортер, агрегат фасовочный</w:t>
            </w:r>
          </w:p>
        </w:tc>
        <w:tc>
          <w:tcPr>
            <w:tcW w:w="2340" w:type="dxa"/>
            <w:vAlign w:val="center"/>
          </w:tcPr>
          <w:p w:rsidR="00074C48" w:rsidRDefault="00074C48">
            <w:pPr>
              <w:tabs>
                <w:tab w:val="left" w:pos="0"/>
                <w:tab w:val="left" w:pos="1200"/>
              </w:tabs>
              <w:spacing w:line="360" w:lineRule="auto"/>
              <w:jc w:val="both"/>
              <w:rPr>
                <w:color w:val="FF0000"/>
                <w:sz w:val="20"/>
                <w:szCs w:val="20"/>
              </w:rPr>
            </w:pPr>
            <w:r>
              <w:rPr>
                <w:sz w:val="20"/>
                <w:szCs w:val="20"/>
              </w:rPr>
              <w:t>6</w:t>
            </w:r>
          </w:p>
        </w:tc>
        <w:tc>
          <w:tcPr>
            <w:tcW w:w="3240" w:type="dxa"/>
            <w:vAlign w:val="center"/>
          </w:tcPr>
          <w:p w:rsidR="00074C48" w:rsidRDefault="00074C48">
            <w:pPr>
              <w:tabs>
                <w:tab w:val="left" w:pos="0"/>
                <w:tab w:val="left" w:pos="1200"/>
              </w:tabs>
              <w:spacing w:line="360" w:lineRule="auto"/>
              <w:jc w:val="both"/>
              <w:rPr>
                <w:color w:val="FF0000"/>
                <w:sz w:val="20"/>
                <w:szCs w:val="20"/>
              </w:rPr>
            </w:pPr>
            <w:r>
              <w:rPr>
                <w:sz w:val="20"/>
                <w:szCs w:val="20"/>
                <w:lang w:val="en-US"/>
              </w:rPr>
              <w:t>f</w:t>
            </w:r>
            <w:r>
              <w:rPr>
                <w:sz w:val="20"/>
                <w:szCs w:val="20"/>
              </w:rPr>
              <w:t xml:space="preserve"> = 16 Гц; ПДУ = 92 дБ</w:t>
            </w:r>
          </w:p>
        </w:tc>
      </w:tr>
      <w:tr w:rsidR="00074C48">
        <w:trPr>
          <w:cantSplit/>
          <w:trHeight w:val="470"/>
          <w:jc w:val="center"/>
        </w:trPr>
        <w:tc>
          <w:tcPr>
            <w:tcW w:w="2366" w:type="dxa"/>
            <w:vMerge/>
          </w:tcPr>
          <w:p w:rsidR="00074C48" w:rsidRDefault="00074C48">
            <w:pPr>
              <w:spacing w:line="360" w:lineRule="auto"/>
              <w:jc w:val="both"/>
              <w:rPr>
                <w:sz w:val="20"/>
                <w:szCs w:val="20"/>
              </w:rPr>
            </w:pPr>
          </w:p>
        </w:tc>
        <w:tc>
          <w:tcPr>
            <w:tcW w:w="2160" w:type="dxa"/>
            <w:vMerge/>
          </w:tcPr>
          <w:p w:rsidR="00074C48" w:rsidRDefault="00074C48">
            <w:pPr>
              <w:spacing w:line="360" w:lineRule="auto"/>
              <w:jc w:val="both"/>
              <w:rPr>
                <w:sz w:val="20"/>
                <w:szCs w:val="20"/>
              </w:rPr>
            </w:pPr>
          </w:p>
        </w:tc>
        <w:tc>
          <w:tcPr>
            <w:tcW w:w="2340" w:type="dxa"/>
            <w:vAlign w:val="center"/>
          </w:tcPr>
          <w:p w:rsidR="00074C48" w:rsidRDefault="00074C48">
            <w:pPr>
              <w:tabs>
                <w:tab w:val="left" w:pos="0"/>
                <w:tab w:val="left" w:pos="1200"/>
              </w:tabs>
              <w:spacing w:line="360" w:lineRule="auto"/>
              <w:jc w:val="both"/>
              <w:rPr>
                <w:sz w:val="20"/>
                <w:szCs w:val="20"/>
              </w:rPr>
            </w:pPr>
            <w:r>
              <w:rPr>
                <w:sz w:val="20"/>
                <w:szCs w:val="20"/>
              </w:rPr>
              <w:t>2</w:t>
            </w:r>
          </w:p>
        </w:tc>
        <w:tc>
          <w:tcPr>
            <w:tcW w:w="3240" w:type="dxa"/>
            <w:vAlign w:val="center"/>
          </w:tcPr>
          <w:p w:rsidR="00074C48" w:rsidRDefault="00074C48">
            <w:pPr>
              <w:tabs>
                <w:tab w:val="left" w:pos="0"/>
                <w:tab w:val="left" w:pos="1200"/>
              </w:tabs>
              <w:spacing w:line="360" w:lineRule="auto"/>
              <w:jc w:val="both"/>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420"/>
          <w:jc w:val="center"/>
        </w:trPr>
        <w:tc>
          <w:tcPr>
            <w:tcW w:w="2366" w:type="dxa"/>
            <w:vMerge/>
          </w:tcPr>
          <w:p w:rsidR="00074C48" w:rsidRDefault="00074C48">
            <w:pPr>
              <w:spacing w:line="360" w:lineRule="auto"/>
              <w:jc w:val="both"/>
              <w:rPr>
                <w:sz w:val="20"/>
                <w:szCs w:val="20"/>
              </w:rPr>
            </w:pPr>
          </w:p>
        </w:tc>
        <w:tc>
          <w:tcPr>
            <w:tcW w:w="2160" w:type="dxa"/>
            <w:vMerge/>
          </w:tcPr>
          <w:p w:rsidR="00074C48" w:rsidRDefault="00074C48">
            <w:pPr>
              <w:spacing w:line="360" w:lineRule="auto"/>
              <w:jc w:val="both"/>
              <w:rPr>
                <w:sz w:val="20"/>
                <w:szCs w:val="20"/>
              </w:rPr>
            </w:pPr>
          </w:p>
        </w:tc>
        <w:tc>
          <w:tcPr>
            <w:tcW w:w="2340" w:type="dxa"/>
            <w:vAlign w:val="center"/>
          </w:tcPr>
          <w:p w:rsidR="00074C48" w:rsidRDefault="00074C48">
            <w:pPr>
              <w:tabs>
                <w:tab w:val="left" w:pos="0"/>
                <w:tab w:val="left" w:pos="1200"/>
              </w:tabs>
              <w:spacing w:line="360" w:lineRule="auto"/>
              <w:jc w:val="both"/>
              <w:rPr>
                <w:sz w:val="20"/>
                <w:szCs w:val="20"/>
                <w:lang w:val="en-US"/>
              </w:rPr>
            </w:pPr>
            <w:r>
              <w:rPr>
                <w:sz w:val="20"/>
                <w:szCs w:val="20"/>
              </w:rPr>
              <w:t>4</w:t>
            </w:r>
          </w:p>
          <w:p w:rsidR="00074C48" w:rsidRDefault="00074C48">
            <w:pPr>
              <w:tabs>
                <w:tab w:val="left" w:pos="0"/>
                <w:tab w:val="left" w:pos="1200"/>
              </w:tabs>
              <w:spacing w:line="360" w:lineRule="auto"/>
              <w:jc w:val="both"/>
              <w:rPr>
                <w:sz w:val="20"/>
                <w:szCs w:val="20"/>
                <w:lang w:val="en-US"/>
              </w:rPr>
            </w:pPr>
            <w:r>
              <w:rPr>
                <w:position w:val="-12"/>
                <w:sz w:val="20"/>
                <w:szCs w:val="20"/>
              </w:rPr>
              <w:object w:dxaOrig="1560" w:dyaOrig="380">
                <v:shape id="_x0000_i1215" type="#_x0000_t75" style="width:75pt;height:20.25pt" o:ole="">
                  <v:imagedata r:id="rId332" o:title=""/>
                </v:shape>
                <o:OLEObject Type="Embed" ProgID="Equation.3" ShapeID="_x0000_i1215" DrawAspect="Content" ObjectID="_1469542371" r:id="rId348"/>
              </w:object>
            </w:r>
          </w:p>
        </w:tc>
        <w:tc>
          <w:tcPr>
            <w:tcW w:w="3240" w:type="dxa"/>
            <w:vAlign w:val="center"/>
          </w:tcPr>
          <w:p w:rsidR="00074C48" w:rsidRDefault="00074C48">
            <w:pPr>
              <w:tabs>
                <w:tab w:val="left" w:pos="0"/>
                <w:tab w:val="left" w:pos="1200"/>
              </w:tabs>
              <w:spacing w:line="360" w:lineRule="auto"/>
              <w:jc w:val="both"/>
              <w:rPr>
                <w:sz w:val="20"/>
                <w:szCs w:val="20"/>
              </w:rPr>
            </w:pPr>
            <w:r>
              <w:rPr>
                <w:position w:val="-12"/>
                <w:sz w:val="20"/>
                <w:szCs w:val="20"/>
              </w:rPr>
              <w:object w:dxaOrig="1920" w:dyaOrig="380">
                <v:shape id="_x0000_i1216" type="#_x0000_t75" style="width:92.25pt;height:20.25pt" o:ole="">
                  <v:imagedata r:id="rId349" o:title=""/>
                </v:shape>
                <o:OLEObject Type="Embed" ProgID="Equation.3" ShapeID="_x0000_i1216" DrawAspect="Content" ObjectID="_1469542372" r:id="rId350"/>
              </w:object>
            </w:r>
          </w:p>
        </w:tc>
      </w:tr>
      <w:tr w:rsidR="00074C48">
        <w:trPr>
          <w:cantSplit/>
          <w:trHeight w:val="285"/>
          <w:jc w:val="center"/>
        </w:trPr>
        <w:tc>
          <w:tcPr>
            <w:tcW w:w="2366" w:type="dxa"/>
            <w:vMerge w:val="restart"/>
          </w:tcPr>
          <w:p w:rsidR="00074C48" w:rsidRDefault="00074C48">
            <w:pPr>
              <w:spacing w:line="360" w:lineRule="auto"/>
              <w:jc w:val="both"/>
              <w:rPr>
                <w:sz w:val="20"/>
                <w:szCs w:val="20"/>
              </w:rPr>
            </w:pPr>
            <w:r>
              <w:rPr>
                <w:sz w:val="20"/>
                <w:szCs w:val="20"/>
              </w:rPr>
              <w:t>Мокрая очистка</w:t>
            </w:r>
          </w:p>
        </w:tc>
        <w:tc>
          <w:tcPr>
            <w:tcW w:w="2160" w:type="dxa"/>
            <w:vMerge w:val="restart"/>
          </w:tcPr>
          <w:p w:rsidR="00074C48" w:rsidRDefault="00074C48">
            <w:pPr>
              <w:spacing w:line="360" w:lineRule="auto"/>
              <w:jc w:val="both"/>
              <w:rPr>
                <w:sz w:val="20"/>
                <w:szCs w:val="20"/>
              </w:rPr>
            </w:pPr>
            <w:r>
              <w:rPr>
                <w:sz w:val="20"/>
                <w:szCs w:val="20"/>
              </w:rPr>
              <w:t>Циклон промыватель, насосы</w:t>
            </w:r>
          </w:p>
        </w:tc>
        <w:tc>
          <w:tcPr>
            <w:tcW w:w="2340" w:type="dxa"/>
            <w:vAlign w:val="center"/>
          </w:tcPr>
          <w:p w:rsidR="00074C48" w:rsidRDefault="00074C48">
            <w:pPr>
              <w:tabs>
                <w:tab w:val="left" w:pos="0"/>
                <w:tab w:val="left" w:pos="1200"/>
              </w:tabs>
              <w:spacing w:line="360" w:lineRule="auto"/>
              <w:jc w:val="both"/>
              <w:rPr>
                <w:sz w:val="20"/>
                <w:szCs w:val="20"/>
              </w:rPr>
            </w:pPr>
            <w:r>
              <w:rPr>
                <w:sz w:val="20"/>
                <w:szCs w:val="20"/>
              </w:rPr>
              <w:t>2</w:t>
            </w:r>
          </w:p>
        </w:tc>
        <w:tc>
          <w:tcPr>
            <w:tcW w:w="3240" w:type="dxa"/>
            <w:vAlign w:val="center"/>
          </w:tcPr>
          <w:p w:rsidR="00074C48" w:rsidRDefault="00074C48">
            <w:pPr>
              <w:tabs>
                <w:tab w:val="left" w:pos="0"/>
                <w:tab w:val="left" w:pos="1200"/>
              </w:tabs>
              <w:spacing w:line="360" w:lineRule="auto"/>
              <w:jc w:val="both"/>
              <w:rPr>
                <w:sz w:val="20"/>
                <w:szCs w:val="20"/>
              </w:rPr>
            </w:pPr>
            <w:r>
              <w:rPr>
                <w:sz w:val="20"/>
                <w:szCs w:val="20"/>
                <w:lang w:val="en-US"/>
              </w:rPr>
              <w:t>I</w:t>
            </w:r>
            <w:r>
              <w:rPr>
                <w:sz w:val="20"/>
                <w:szCs w:val="20"/>
              </w:rPr>
              <w:t xml:space="preserve"> = 10 А, </w:t>
            </w:r>
            <w:r>
              <w:rPr>
                <w:sz w:val="20"/>
                <w:szCs w:val="20"/>
                <w:lang w:val="en-US"/>
              </w:rPr>
              <w:t>U</w:t>
            </w:r>
            <w:r>
              <w:rPr>
                <w:sz w:val="20"/>
                <w:szCs w:val="20"/>
              </w:rPr>
              <w:t xml:space="preserve"> = 380 В, </w:t>
            </w:r>
            <w:r>
              <w:rPr>
                <w:sz w:val="20"/>
                <w:szCs w:val="20"/>
                <w:lang w:val="en-US"/>
              </w:rPr>
              <w:t>f</w:t>
            </w:r>
            <w:r>
              <w:rPr>
                <w:sz w:val="20"/>
                <w:szCs w:val="20"/>
              </w:rPr>
              <w:t xml:space="preserve"> = 50 Гц</w:t>
            </w:r>
          </w:p>
        </w:tc>
      </w:tr>
      <w:tr w:rsidR="00074C48">
        <w:trPr>
          <w:cantSplit/>
          <w:trHeight w:val="165"/>
          <w:jc w:val="center"/>
        </w:trPr>
        <w:tc>
          <w:tcPr>
            <w:tcW w:w="2366" w:type="dxa"/>
            <w:vMerge/>
          </w:tcPr>
          <w:p w:rsidR="00074C48" w:rsidRDefault="00074C48">
            <w:pPr>
              <w:spacing w:line="360" w:lineRule="auto"/>
              <w:jc w:val="both"/>
              <w:rPr>
                <w:sz w:val="20"/>
                <w:szCs w:val="20"/>
              </w:rPr>
            </w:pPr>
          </w:p>
        </w:tc>
        <w:tc>
          <w:tcPr>
            <w:tcW w:w="2160" w:type="dxa"/>
            <w:vMerge/>
          </w:tcPr>
          <w:p w:rsidR="00074C48" w:rsidRDefault="00074C48">
            <w:pPr>
              <w:spacing w:line="360" w:lineRule="auto"/>
              <w:jc w:val="both"/>
              <w:rPr>
                <w:sz w:val="20"/>
                <w:szCs w:val="20"/>
              </w:rPr>
            </w:pPr>
          </w:p>
        </w:tc>
        <w:tc>
          <w:tcPr>
            <w:tcW w:w="2340" w:type="dxa"/>
            <w:vAlign w:val="center"/>
          </w:tcPr>
          <w:p w:rsidR="00074C48" w:rsidRDefault="00074C48">
            <w:pPr>
              <w:tabs>
                <w:tab w:val="left" w:pos="0"/>
                <w:tab w:val="left" w:pos="1200"/>
              </w:tabs>
              <w:spacing w:line="360" w:lineRule="auto"/>
              <w:jc w:val="both"/>
              <w:rPr>
                <w:sz w:val="20"/>
                <w:szCs w:val="20"/>
              </w:rPr>
            </w:pPr>
          </w:p>
        </w:tc>
        <w:tc>
          <w:tcPr>
            <w:tcW w:w="3240" w:type="dxa"/>
            <w:vAlign w:val="center"/>
          </w:tcPr>
          <w:p w:rsidR="00074C48" w:rsidRDefault="00074C48">
            <w:pPr>
              <w:tabs>
                <w:tab w:val="left" w:pos="0"/>
                <w:tab w:val="left" w:pos="1200"/>
              </w:tabs>
              <w:spacing w:line="360" w:lineRule="auto"/>
              <w:jc w:val="both"/>
              <w:rPr>
                <w:sz w:val="20"/>
                <w:szCs w:val="20"/>
              </w:rPr>
            </w:pPr>
          </w:p>
        </w:tc>
      </w:tr>
    </w:tbl>
    <w:p w:rsidR="00074C48" w:rsidRDefault="00074C48">
      <w:pPr>
        <w:tabs>
          <w:tab w:val="left" w:pos="720"/>
          <w:tab w:val="left" w:pos="1200"/>
        </w:tabs>
        <w:spacing w:line="360" w:lineRule="auto"/>
        <w:ind w:firstLine="709"/>
        <w:jc w:val="both"/>
      </w:pPr>
    </w:p>
    <w:p w:rsidR="00074C48" w:rsidRDefault="00074C48">
      <w:pPr>
        <w:pStyle w:val="2"/>
      </w:pPr>
      <w:bookmarkStart w:id="138" w:name="_Toc137555425"/>
      <w:r>
        <w:t>6.7 Разработка мер защиты от выявленных потенциально опасных и вредных производственных факторов</w:t>
      </w:r>
      <w:bookmarkEnd w:id="138"/>
    </w:p>
    <w:p w:rsidR="00074C48" w:rsidRDefault="00074C48">
      <w:pPr>
        <w:tabs>
          <w:tab w:val="left" w:pos="0"/>
          <w:tab w:val="left" w:pos="1200"/>
        </w:tabs>
        <w:spacing w:line="360" w:lineRule="auto"/>
        <w:ind w:firstLine="709"/>
        <w:jc w:val="both"/>
      </w:pPr>
    </w:p>
    <w:p w:rsidR="00074C48" w:rsidRDefault="00074C48">
      <w:pPr>
        <w:tabs>
          <w:tab w:val="left" w:pos="0"/>
          <w:tab w:val="left" w:pos="1200"/>
        </w:tabs>
        <w:spacing w:line="360" w:lineRule="auto"/>
        <w:ind w:firstLine="709"/>
        <w:jc w:val="both"/>
      </w:pPr>
      <w:r>
        <w:t>Технические меры защиты от выявленных потенциально опасных и вредных факторов в цехе приведены в таблице 37.</w:t>
      </w:r>
    </w:p>
    <w:p w:rsidR="00074C48" w:rsidRDefault="00074C48">
      <w:pPr>
        <w:tabs>
          <w:tab w:val="num" w:pos="0"/>
          <w:tab w:val="left" w:pos="960"/>
        </w:tabs>
        <w:spacing w:line="360" w:lineRule="auto"/>
        <w:ind w:firstLine="709"/>
        <w:jc w:val="both"/>
      </w:pPr>
    </w:p>
    <w:p w:rsidR="00074C48" w:rsidRDefault="00074C48">
      <w:pPr>
        <w:tabs>
          <w:tab w:val="num" w:pos="900"/>
          <w:tab w:val="left" w:pos="960"/>
        </w:tabs>
        <w:spacing w:line="360" w:lineRule="auto"/>
        <w:ind w:left="1800" w:hanging="1800"/>
        <w:jc w:val="both"/>
      </w:pPr>
      <w:r>
        <w:t>Таблица 37 – Технические меры защиты от выявленных потенциально опасных и вредных производственных факторов в гидрометаллургическом цехе</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2400"/>
        <w:gridCol w:w="2880"/>
        <w:gridCol w:w="1980"/>
      </w:tblGrid>
      <w:tr w:rsidR="00074C48">
        <w:tc>
          <w:tcPr>
            <w:tcW w:w="3000" w:type="dxa"/>
            <w:vAlign w:val="center"/>
          </w:tcPr>
          <w:p w:rsidR="00074C48" w:rsidRDefault="00074C48">
            <w:pPr>
              <w:tabs>
                <w:tab w:val="num" w:pos="0"/>
                <w:tab w:val="left" w:pos="960"/>
              </w:tabs>
              <w:spacing w:line="360" w:lineRule="auto"/>
              <w:jc w:val="center"/>
              <w:rPr>
                <w:sz w:val="20"/>
                <w:szCs w:val="20"/>
              </w:rPr>
            </w:pPr>
            <w:r>
              <w:rPr>
                <w:sz w:val="20"/>
                <w:szCs w:val="20"/>
              </w:rPr>
              <w:t>Опасный или вредный производственный фактор</w:t>
            </w:r>
          </w:p>
        </w:tc>
        <w:tc>
          <w:tcPr>
            <w:tcW w:w="2400" w:type="dxa"/>
            <w:vAlign w:val="center"/>
          </w:tcPr>
          <w:p w:rsidR="00074C48" w:rsidRDefault="00074C48">
            <w:pPr>
              <w:tabs>
                <w:tab w:val="num" w:pos="0"/>
                <w:tab w:val="left" w:pos="960"/>
              </w:tabs>
              <w:spacing w:line="360" w:lineRule="auto"/>
              <w:jc w:val="center"/>
              <w:rPr>
                <w:sz w:val="20"/>
                <w:szCs w:val="20"/>
              </w:rPr>
            </w:pPr>
            <w:r>
              <w:rPr>
                <w:sz w:val="20"/>
                <w:szCs w:val="20"/>
              </w:rPr>
              <w:t>Проектируемое защитное устройство</w:t>
            </w:r>
          </w:p>
        </w:tc>
        <w:tc>
          <w:tcPr>
            <w:tcW w:w="2880" w:type="dxa"/>
            <w:vAlign w:val="center"/>
          </w:tcPr>
          <w:p w:rsidR="00074C48" w:rsidRDefault="00074C48">
            <w:pPr>
              <w:tabs>
                <w:tab w:val="num" w:pos="0"/>
                <w:tab w:val="left" w:pos="960"/>
              </w:tabs>
              <w:spacing w:line="360" w:lineRule="auto"/>
              <w:jc w:val="center"/>
              <w:rPr>
                <w:sz w:val="20"/>
                <w:szCs w:val="20"/>
              </w:rPr>
            </w:pPr>
            <w:r>
              <w:rPr>
                <w:sz w:val="20"/>
                <w:szCs w:val="20"/>
              </w:rPr>
              <w:t>Параметры защитного устройства, тип и его характеристика</w:t>
            </w:r>
          </w:p>
        </w:tc>
        <w:tc>
          <w:tcPr>
            <w:tcW w:w="1980" w:type="dxa"/>
            <w:vAlign w:val="center"/>
          </w:tcPr>
          <w:p w:rsidR="00074C48" w:rsidRDefault="00074C48">
            <w:pPr>
              <w:tabs>
                <w:tab w:val="num" w:pos="0"/>
                <w:tab w:val="left" w:pos="960"/>
              </w:tabs>
              <w:spacing w:line="360" w:lineRule="auto"/>
              <w:jc w:val="center"/>
              <w:rPr>
                <w:sz w:val="20"/>
                <w:szCs w:val="20"/>
              </w:rPr>
            </w:pPr>
            <w:r>
              <w:rPr>
                <w:sz w:val="20"/>
                <w:szCs w:val="20"/>
              </w:rPr>
              <w:t>Место установки устройства</w:t>
            </w:r>
          </w:p>
        </w:tc>
      </w:tr>
      <w:tr w:rsidR="00074C48">
        <w:trPr>
          <w:cantSplit/>
          <w:trHeight w:val="148"/>
        </w:trPr>
        <w:tc>
          <w:tcPr>
            <w:tcW w:w="3000" w:type="dxa"/>
            <w:vMerge w:val="restart"/>
            <w:vAlign w:val="center"/>
          </w:tcPr>
          <w:p w:rsidR="00074C48" w:rsidRDefault="00074C48">
            <w:pPr>
              <w:tabs>
                <w:tab w:val="left" w:pos="0"/>
                <w:tab w:val="left" w:pos="1200"/>
              </w:tabs>
              <w:spacing w:line="360" w:lineRule="auto"/>
              <w:jc w:val="center"/>
              <w:rPr>
                <w:sz w:val="20"/>
                <w:szCs w:val="20"/>
              </w:rPr>
            </w:pPr>
            <w:r>
              <w:rPr>
                <w:sz w:val="20"/>
                <w:szCs w:val="20"/>
              </w:rPr>
              <w:t>Движущиеся машины и механизмы, незащищенные подвижные элементы производственного оборудования</w:t>
            </w:r>
          </w:p>
          <w:p w:rsidR="00074C48" w:rsidRDefault="00074C48">
            <w:pPr>
              <w:tabs>
                <w:tab w:val="left" w:pos="0"/>
                <w:tab w:val="left" w:pos="1200"/>
              </w:tabs>
              <w:spacing w:line="360" w:lineRule="auto"/>
              <w:jc w:val="center"/>
              <w:rPr>
                <w:sz w:val="20"/>
                <w:szCs w:val="20"/>
              </w:rPr>
            </w:pPr>
          </w:p>
          <w:p w:rsidR="00074C48" w:rsidRDefault="00074C48">
            <w:pPr>
              <w:tabs>
                <w:tab w:val="left" w:pos="0"/>
                <w:tab w:val="left" w:pos="1200"/>
              </w:tabs>
              <w:spacing w:line="360" w:lineRule="auto"/>
              <w:jc w:val="center"/>
              <w:rPr>
                <w:sz w:val="20"/>
                <w:szCs w:val="20"/>
              </w:rPr>
            </w:pPr>
          </w:p>
          <w:p w:rsidR="00074C48" w:rsidRDefault="00074C48">
            <w:pPr>
              <w:tabs>
                <w:tab w:val="left" w:pos="0"/>
                <w:tab w:val="left" w:pos="1200"/>
              </w:tabs>
              <w:spacing w:line="360" w:lineRule="auto"/>
              <w:jc w:val="center"/>
              <w:rPr>
                <w:sz w:val="20"/>
                <w:szCs w:val="20"/>
              </w:rPr>
            </w:pPr>
          </w:p>
          <w:p w:rsidR="00074C48" w:rsidRDefault="00074C48">
            <w:pPr>
              <w:tabs>
                <w:tab w:val="left" w:pos="0"/>
                <w:tab w:val="left" w:pos="1200"/>
              </w:tabs>
              <w:spacing w:line="360" w:lineRule="auto"/>
              <w:jc w:val="center"/>
              <w:rPr>
                <w:sz w:val="20"/>
                <w:szCs w:val="20"/>
              </w:rPr>
            </w:pPr>
          </w:p>
        </w:tc>
        <w:tc>
          <w:tcPr>
            <w:tcW w:w="2400" w:type="dxa"/>
          </w:tcPr>
          <w:p w:rsidR="00074C48" w:rsidRDefault="00074C48">
            <w:pPr>
              <w:shd w:val="clear" w:color="auto" w:fill="FFFFFF"/>
              <w:spacing w:line="360" w:lineRule="auto"/>
              <w:jc w:val="center"/>
              <w:rPr>
                <w:sz w:val="20"/>
                <w:szCs w:val="20"/>
              </w:rPr>
            </w:pPr>
            <w:r>
              <w:rPr>
                <w:color w:val="000000"/>
                <w:spacing w:val="-11"/>
                <w:sz w:val="20"/>
                <w:szCs w:val="20"/>
              </w:rPr>
              <w:t>Ограждения</w:t>
            </w:r>
          </w:p>
        </w:tc>
        <w:tc>
          <w:tcPr>
            <w:tcW w:w="2880" w:type="dxa"/>
          </w:tcPr>
          <w:p w:rsidR="00074C48" w:rsidRDefault="00074C48">
            <w:pPr>
              <w:shd w:val="clear" w:color="auto" w:fill="FFFFFF"/>
              <w:spacing w:line="360" w:lineRule="auto"/>
              <w:jc w:val="center"/>
              <w:rPr>
                <w:sz w:val="20"/>
                <w:szCs w:val="20"/>
              </w:rPr>
            </w:pPr>
            <w:r>
              <w:rPr>
                <w:color w:val="000000"/>
                <w:spacing w:val="-17"/>
                <w:sz w:val="20"/>
                <w:szCs w:val="20"/>
              </w:rPr>
              <w:t>Механическое ограждение</w:t>
            </w:r>
          </w:p>
        </w:tc>
        <w:tc>
          <w:tcPr>
            <w:tcW w:w="1980" w:type="dxa"/>
          </w:tcPr>
          <w:p w:rsidR="00074C48" w:rsidRDefault="00074C48">
            <w:pPr>
              <w:shd w:val="clear" w:color="auto" w:fill="FFFFFF"/>
              <w:spacing w:line="360" w:lineRule="auto"/>
              <w:jc w:val="center"/>
              <w:rPr>
                <w:sz w:val="20"/>
                <w:szCs w:val="20"/>
              </w:rPr>
            </w:pPr>
            <w:r>
              <w:rPr>
                <w:color w:val="000000"/>
                <w:spacing w:val="-11"/>
                <w:sz w:val="20"/>
                <w:szCs w:val="20"/>
              </w:rPr>
              <w:t>По всему цеху</w:t>
            </w:r>
          </w:p>
        </w:tc>
      </w:tr>
      <w:tr w:rsidR="00074C48">
        <w:trPr>
          <w:cantSplit/>
          <w:trHeight w:val="1520"/>
        </w:trPr>
        <w:tc>
          <w:tcPr>
            <w:tcW w:w="3000" w:type="dxa"/>
            <w:vMerge/>
            <w:tcBorders>
              <w:bottom w:val="nil"/>
            </w:tcBorders>
            <w:vAlign w:val="center"/>
          </w:tcPr>
          <w:p w:rsidR="00074C48" w:rsidRDefault="00074C48">
            <w:pPr>
              <w:tabs>
                <w:tab w:val="left" w:pos="0"/>
                <w:tab w:val="left" w:pos="1200"/>
              </w:tabs>
              <w:spacing w:line="360" w:lineRule="auto"/>
              <w:jc w:val="center"/>
              <w:rPr>
                <w:sz w:val="20"/>
                <w:szCs w:val="20"/>
              </w:rPr>
            </w:pPr>
          </w:p>
        </w:tc>
        <w:tc>
          <w:tcPr>
            <w:tcW w:w="2400" w:type="dxa"/>
            <w:tcBorders>
              <w:bottom w:val="nil"/>
            </w:tcBorders>
          </w:tcPr>
          <w:p w:rsidR="00074C48" w:rsidRDefault="00074C48">
            <w:pPr>
              <w:shd w:val="clear" w:color="auto" w:fill="FFFFFF"/>
              <w:spacing w:line="360" w:lineRule="auto"/>
              <w:jc w:val="center"/>
              <w:rPr>
                <w:color w:val="000000"/>
                <w:spacing w:val="-11"/>
                <w:sz w:val="20"/>
                <w:szCs w:val="20"/>
              </w:rPr>
            </w:pPr>
            <w:r>
              <w:rPr>
                <w:color w:val="000000"/>
                <w:spacing w:val="-11"/>
                <w:sz w:val="20"/>
                <w:szCs w:val="20"/>
              </w:rPr>
              <w:t>Защитные кожухи</w:t>
            </w:r>
          </w:p>
        </w:tc>
        <w:tc>
          <w:tcPr>
            <w:tcW w:w="2880" w:type="dxa"/>
            <w:tcBorders>
              <w:bottom w:val="nil"/>
            </w:tcBorders>
          </w:tcPr>
          <w:p w:rsidR="00074C48" w:rsidRDefault="00074C48">
            <w:pPr>
              <w:shd w:val="clear" w:color="auto" w:fill="FFFFFF"/>
              <w:spacing w:line="360" w:lineRule="auto"/>
              <w:jc w:val="center"/>
              <w:rPr>
                <w:color w:val="000000"/>
                <w:spacing w:val="-17"/>
                <w:sz w:val="20"/>
                <w:szCs w:val="20"/>
              </w:rPr>
            </w:pPr>
            <w:r>
              <w:rPr>
                <w:color w:val="000000"/>
                <w:spacing w:val="-17"/>
                <w:sz w:val="20"/>
                <w:szCs w:val="20"/>
              </w:rPr>
              <w:t>Ст. 3</w:t>
            </w:r>
          </w:p>
        </w:tc>
        <w:tc>
          <w:tcPr>
            <w:tcW w:w="1980" w:type="dxa"/>
            <w:tcBorders>
              <w:bottom w:val="nil"/>
            </w:tcBorders>
          </w:tcPr>
          <w:p w:rsidR="00074C48" w:rsidRDefault="00074C48">
            <w:pPr>
              <w:shd w:val="clear" w:color="auto" w:fill="FFFFFF"/>
              <w:spacing w:line="360" w:lineRule="auto"/>
              <w:jc w:val="center"/>
              <w:rPr>
                <w:color w:val="000000"/>
                <w:spacing w:val="-11"/>
                <w:sz w:val="20"/>
                <w:szCs w:val="20"/>
              </w:rPr>
            </w:pPr>
            <w:r>
              <w:rPr>
                <w:color w:val="000000"/>
                <w:spacing w:val="-11"/>
                <w:sz w:val="20"/>
                <w:szCs w:val="20"/>
              </w:rPr>
              <w:t>На подвижных частях оборудования (роторы, передачи и т.п.)</w:t>
            </w:r>
          </w:p>
        </w:tc>
      </w:tr>
      <w:tr w:rsidR="00074C48">
        <w:trPr>
          <w:cantSplit/>
        </w:trPr>
        <w:tc>
          <w:tcPr>
            <w:tcW w:w="10260" w:type="dxa"/>
            <w:gridSpan w:val="4"/>
            <w:tcBorders>
              <w:top w:val="nil"/>
              <w:left w:val="nil"/>
              <w:bottom w:val="single" w:sz="4" w:space="0" w:color="auto"/>
              <w:right w:val="nil"/>
            </w:tcBorders>
            <w:vAlign w:val="center"/>
          </w:tcPr>
          <w:p w:rsidR="00074C48" w:rsidRDefault="00074C48">
            <w:pPr>
              <w:shd w:val="clear" w:color="auto" w:fill="FFFFFF"/>
              <w:spacing w:line="360" w:lineRule="auto"/>
              <w:rPr>
                <w:color w:val="000000"/>
                <w:spacing w:val="-11"/>
              </w:rPr>
            </w:pPr>
            <w:r>
              <w:rPr>
                <w:color w:val="000000"/>
                <w:spacing w:val="-11"/>
              </w:rPr>
              <w:t>Продолжение таблицы 38</w:t>
            </w:r>
          </w:p>
        </w:tc>
      </w:tr>
      <w:tr w:rsidR="00074C48">
        <w:trPr>
          <w:cantSplit/>
        </w:trPr>
        <w:tc>
          <w:tcPr>
            <w:tcW w:w="3000" w:type="dxa"/>
            <w:tcBorders>
              <w:top w:val="single" w:sz="4" w:space="0" w:color="auto"/>
            </w:tcBorders>
            <w:vAlign w:val="center"/>
          </w:tcPr>
          <w:p w:rsidR="00074C48" w:rsidRDefault="00074C48">
            <w:pPr>
              <w:tabs>
                <w:tab w:val="left" w:pos="0"/>
                <w:tab w:val="left" w:pos="1200"/>
              </w:tabs>
              <w:spacing w:line="360" w:lineRule="auto"/>
              <w:jc w:val="center"/>
              <w:rPr>
                <w:sz w:val="20"/>
                <w:szCs w:val="20"/>
              </w:rPr>
            </w:pPr>
          </w:p>
        </w:tc>
        <w:tc>
          <w:tcPr>
            <w:tcW w:w="2400" w:type="dxa"/>
            <w:tcBorders>
              <w:top w:val="single" w:sz="4" w:space="0" w:color="auto"/>
            </w:tcBorders>
          </w:tcPr>
          <w:p w:rsidR="00074C48" w:rsidRDefault="00074C48">
            <w:pPr>
              <w:shd w:val="clear" w:color="auto" w:fill="FFFFFF"/>
              <w:spacing w:line="360" w:lineRule="auto"/>
              <w:jc w:val="center"/>
              <w:rPr>
                <w:color w:val="000000"/>
                <w:spacing w:val="-11"/>
                <w:sz w:val="20"/>
                <w:szCs w:val="20"/>
              </w:rPr>
            </w:pPr>
          </w:p>
        </w:tc>
        <w:tc>
          <w:tcPr>
            <w:tcW w:w="2880" w:type="dxa"/>
            <w:tcBorders>
              <w:top w:val="single" w:sz="4" w:space="0" w:color="auto"/>
            </w:tcBorders>
          </w:tcPr>
          <w:p w:rsidR="00074C48" w:rsidRDefault="00074C48">
            <w:pPr>
              <w:shd w:val="clear" w:color="auto" w:fill="FFFFFF"/>
              <w:spacing w:line="360" w:lineRule="auto"/>
              <w:jc w:val="center"/>
              <w:rPr>
                <w:color w:val="000000"/>
                <w:spacing w:val="-17"/>
                <w:sz w:val="20"/>
                <w:szCs w:val="20"/>
              </w:rPr>
            </w:pPr>
          </w:p>
        </w:tc>
        <w:tc>
          <w:tcPr>
            <w:tcW w:w="1980" w:type="dxa"/>
            <w:tcBorders>
              <w:top w:val="single" w:sz="4" w:space="0" w:color="auto"/>
            </w:tcBorders>
          </w:tcPr>
          <w:p w:rsidR="00074C48" w:rsidRDefault="00074C48">
            <w:pPr>
              <w:shd w:val="clear" w:color="auto" w:fill="FFFFFF"/>
              <w:spacing w:line="360" w:lineRule="auto"/>
              <w:jc w:val="center"/>
              <w:rPr>
                <w:color w:val="000000"/>
                <w:spacing w:val="-11"/>
                <w:sz w:val="20"/>
                <w:szCs w:val="20"/>
              </w:rPr>
            </w:pPr>
          </w:p>
        </w:tc>
      </w:tr>
      <w:tr w:rsidR="00074C48">
        <w:trPr>
          <w:cantSplit/>
          <w:trHeight w:val="2045"/>
        </w:trPr>
        <w:tc>
          <w:tcPr>
            <w:tcW w:w="3000" w:type="dxa"/>
            <w:vMerge w:val="restart"/>
            <w:vAlign w:val="center"/>
          </w:tcPr>
          <w:p w:rsidR="00074C48" w:rsidRDefault="00074C48">
            <w:pPr>
              <w:tabs>
                <w:tab w:val="left" w:pos="0"/>
                <w:tab w:val="left" w:pos="1200"/>
              </w:tabs>
              <w:spacing w:line="360" w:lineRule="auto"/>
              <w:jc w:val="center"/>
              <w:rPr>
                <w:sz w:val="20"/>
                <w:szCs w:val="20"/>
              </w:rPr>
            </w:pPr>
            <w:r>
              <w:rPr>
                <w:color w:val="000000"/>
                <w:sz w:val="20"/>
                <w:szCs w:val="20"/>
              </w:rPr>
              <w:t>Опасный уровень напряжения в электрической цепи, замыкание которой может произойти через тело человека</w:t>
            </w:r>
          </w:p>
        </w:tc>
        <w:tc>
          <w:tcPr>
            <w:tcW w:w="2400" w:type="dxa"/>
          </w:tcPr>
          <w:p w:rsidR="00074C48" w:rsidRDefault="00074C48">
            <w:pPr>
              <w:shd w:val="clear" w:color="auto" w:fill="FFFFFF"/>
              <w:spacing w:line="360" w:lineRule="auto"/>
              <w:jc w:val="center"/>
              <w:rPr>
                <w:sz w:val="20"/>
                <w:szCs w:val="20"/>
              </w:rPr>
            </w:pPr>
            <w:r>
              <w:rPr>
                <w:color w:val="000000"/>
                <w:spacing w:val="-15"/>
                <w:sz w:val="20"/>
                <w:szCs w:val="20"/>
              </w:rPr>
              <w:t>Защитное от</w:t>
            </w:r>
            <w:r>
              <w:rPr>
                <w:color w:val="000000"/>
                <w:spacing w:val="-13"/>
                <w:sz w:val="20"/>
                <w:szCs w:val="20"/>
              </w:rPr>
              <w:t>ключение</w:t>
            </w:r>
          </w:p>
          <w:p w:rsidR="00074C48" w:rsidRDefault="00074C48">
            <w:pPr>
              <w:shd w:val="clear" w:color="auto" w:fill="FFFFFF"/>
              <w:spacing w:line="360" w:lineRule="auto"/>
              <w:jc w:val="center"/>
              <w:rPr>
                <w:sz w:val="20"/>
                <w:szCs w:val="20"/>
              </w:rPr>
            </w:pPr>
          </w:p>
          <w:p w:rsidR="00074C48" w:rsidRDefault="00074C48">
            <w:pPr>
              <w:shd w:val="clear" w:color="auto" w:fill="FFFFFF"/>
              <w:spacing w:line="360" w:lineRule="auto"/>
              <w:jc w:val="center"/>
              <w:rPr>
                <w:sz w:val="20"/>
                <w:szCs w:val="20"/>
              </w:rPr>
            </w:pPr>
          </w:p>
          <w:p w:rsidR="00074C48" w:rsidRDefault="00074C48">
            <w:pPr>
              <w:shd w:val="clear" w:color="auto" w:fill="FFFFFF"/>
              <w:spacing w:line="360" w:lineRule="auto"/>
              <w:jc w:val="center"/>
              <w:rPr>
                <w:color w:val="000000"/>
                <w:spacing w:val="-12"/>
                <w:sz w:val="20"/>
                <w:szCs w:val="20"/>
              </w:rPr>
            </w:pPr>
          </w:p>
          <w:p w:rsidR="00074C48" w:rsidRDefault="00074C48">
            <w:pPr>
              <w:shd w:val="clear" w:color="auto" w:fill="FFFFFF"/>
              <w:spacing w:line="360" w:lineRule="auto"/>
              <w:jc w:val="center"/>
              <w:rPr>
                <w:color w:val="000000"/>
                <w:spacing w:val="-12"/>
                <w:sz w:val="20"/>
                <w:szCs w:val="20"/>
              </w:rPr>
            </w:pPr>
          </w:p>
          <w:p w:rsidR="00074C48" w:rsidRDefault="00074C48">
            <w:pPr>
              <w:shd w:val="clear" w:color="auto" w:fill="FFFFFF"/>
              <w:spacing w:line="360" w:lineRule="auto"/>
              <w:jc w:val="center"/>
              <w:rPr>
                <w:color w:val="000000"/>
                <w:spacing w:val="-12"/>
                <w:sz w:val="20"/>
                <w:szCs w:val="20"/>
              </w:rPr>
            </w:pPr>
          </w:p>
          <w:p w:rsidR="00074C48" w:rsidRDefault="00074C48">
            <w:pPr>
              <w:shd w:val="clear" w:color="auto" w:fill="FFFFFF"/>
              <w:spacing w:line="360" w:lineRule="auto"/>
              <w:jc w:val="center"/>
              <w:rPr>
                <w:sz w:val="20"/>
                <w:szCs w:val="20"/>
              </w:rPr>
            </w:pPr>
          </w:p>
        </w:tc>
        <w:tc>
          <w:tcPr>
            <w:tcW w:w="2880" w:type="dxa"/>
          </w:tcPr>
          <w:p w:rsidR="00074C48" w:rsidRDefault="00074C48">
            <w:pPr>
              <w:shd w:val="clear" w:color="auto" w:fill="FFFFFF"/>
              <w:spacing w:line="360" w:lineRule="auto"/>
              <w:jc w:val="center"/>
              <w:rPr>
                <w:color w:val="000000"/>
                <w:spacing w:val="-9"/>
                <w:sz w:val="20"/>
                <w:szCs w:val="20"/>
              </w:rPr>
            </w:pPr>
            <w:r>
              <w:rPr>
                <w:color w:val="000000"/>
                <w:spacing w:val="-17"/>
                <w:sz w:val="20"/>
                <w:szCs w:val="20"/>
              </w:rPr>
              <w:t>Автоматиче</w:t>
            </w:r>
            <w:r>
              <w:rPr>
                <w:color w:val="000000"/>
                <w:spacing w:val="-15"/>
                <w:sz w:val="20"/>
                <w:szCs w:val="20"/>
              </w:rPr>
              <w:t>ский выключа</w:t>
            </w:r>
            <w:r>
              <w:rPr>
                <w:color w:val="000000"/>
                <w:spacing w:val="-16"/>
                <w:sz w:val="20"/>
                <w:szCs w:val="20"/>
              </w:rPr>
              <w:t>тель</w:t>
            </w:r>
            <w:r>
              <w:rPr>
                <w:color w:val="000000"/>
                <w:spacing w:val="-9"/>
                <w:sz w:val="20"/>
                <w:szCs w:val="20"/>
              </w:rPr>
              <w:t>.</w:t>
            </w:r>
          </w:p>
          <w:p w:rsidR="00074C48" w:rsidRDefault="00074C48">
            <w:pPr>
              <w:shd w:val="clear" w:color="auto" w:fill="FFFFFF"/>
              <w:spacing w:line="360" w:lineRule="auto"/>
              <w:jc w:val="center"/>
              <w:rPr>
                <w:color w:val="000000"/>
                <w:spacing w:val="-11"/>
                <w:sz w:val="20"/>
                <w:szCs w:val="20"/>
              </w:rPr>
            </w:pPr>
            <w:r>
              <w:rPr>
                <w:color w:val="000000"/>
                <w:spacing w:val="-9"/>
                <w:sz w:val="20"/>
                <w:szCs w:val="20"/>
                <w:lang w:val="en-US"/>
              </w:rPr>
              <w:t>I</w:t>
            </w:r>
            <w:r>
              <w:rPr>
                <w:color w:val="000000"/>
                <w:spacing w:val="-9"/>
                <w:sz w:val="20"/>
                <w:szCs w:val="20"/>
                <w:vertAlign w:val="subscript"/>
              </w:rPr>
              <w:t>откл.</w:t>
            </w:r>
            <w:r>
              <w:rPr>
                <w:color w:val="000000"/>
                <w:spacing w:val="-9"/>
                <w:sz w:val="20"/>
                <w:szCs w:val="20"/>
              </w:rPr>
              <w:t xml:space="preserve"> = 15 А, </w:t>
            </w:r>
            <w:r>
              <w:rPr>
                <w:color w:val="000000"/>
                <w:spacing w:val="-9"/>
                <w:sz w:val="20"/>
                <w:szCs w:val="20"/>
                <w:lang w:val="en-US"/>
              </w:rPr>
              <w:t>I</w:t>
            </w:r>
            <w:r>
              <w:rPr>
                <w:color w:val="000000"/>
                <w:spacing w:val="-9"/>
                <w:sz w:val="20"/>
                <w:szCs w:val="20"/>
                <w:vertAlign w:val="subscript"/>
              </w:rPr>
              <w:t>н</w:t>
            </w:r>
            <w:r>
              <w:rPr>
                <w:color w:val="000000"/>
                <w:spacing w:val="-9"/>
                <w:sz w:val="20"/>
                <w:szCs w:val="20"/>
              </w:rPr>
              <w:t xml:space="preserve"> = 10 А. Позволит </w:t>
            </w:r>
            <w:r>
              <w:rPr>
                <w:color w:val="000000"/>
                <w:spacing w:val="-10"/>
                <w:sz w:val="20"/>
                <w:szCs w:val="20"/>
              </w:rPr>
              <w:t xml:space="preserve">отключить оборудование от </w:t>
            </w:r>
            <w:r>
              <w:rPr>
                <w:color w:val="000000"/>
                <w:spacing w:val="-11"/>
                <w:sz w:val="20"/>
                <w:szCs w:val="20"/>
              </w:rPr>
              <w:t>электросети при возникнове</w:t>
            </w:r>
            <w:r>
              <w:rPr>
                <w:color w:val="000000"/>
                <w:spacing w:val="-12"/>
                <w:sz w:val="20"/>
                <w:szCs w:val="20"/>
              </w:rPr>
              <w:t>нии в нем опасности пораже</w:t>
            </w:r>
            <w:r>
              <w:rPr>
                <w:color w:val="000000"/>
                <w:spacing w:val="-13"/>
                <w:sz w:val="20"/>
                <w:szCs w:val="20"/>
              </w:rPr>
              <w:t>ния током.</w:t>
            </w:r>
          </w:p>
        </w:tc>
        <w:tc>
          <w:tcPr>
            <w:tcW w:w="1980" w:type="dxa"/>
          </w:tcPr>
          <w:p w:rsidR="00074C48" w:rsidRDefault="00074C48">
            <w:pPr>
              <w:shd w:val="clear" w:color="auto" w:fill="FFFFFF"/>
              <w:spacing w:line="360" w:lineRule="auto"/>
              <w:jc w:val="center"/>
              <w:rPr>
                <w:sz w:val="20"/>
                <w:szCs w:val="20"/>
              </w:rPr>
            </w:pPr>
            <w:r>
              <w:rPr>
                <w:color w:val="000000"/>
                <w:spacing w:val="-18"/>
                <w:sz w:val="20"/>
                <w:szCs w:val="20"/>
              </w:rPr>
              <w:t>Электриче</w:t>
            </w:r>
            <w:r>
              <w:rPr>
                <w:color w:val="000000"/>
                <w:spacing w:val="-15"/>
                <w:sz w:val="20"/>
                <w:szCs w:val="20"/>
              </w:rPr>
              <w:t>ский распре</w:t>
            </w:r>
            <w:r>
              <w:rPr>
                <w:color w:val="000000"/>
                <w:spacing w:val="-12"/>
                <w:sz w:val="20"/>
                <w:szCs w:val="20"/>
              </w:rPr>
              <w:t>делительный</w:t>
            </w:r>
          </w:p>
          <w:p w:rsidR="00074C48" w:rsidRDefault="00074C48">
            <w:pPr>
              <w:shd w:val="clear" w:color="auto" w:fill="FFFFFF"/>
              <w:spacing w:line="360" w:lineRule="auto"/>
              <w:jc w:val="center"/>
              <w:rPr>
                <w:sz w:val="20"/>
                <w:szCs w:val="20"/>
              </w:rPr>
            </w:pPr>
            <w:r>
              <w:rPr>
                <w:color w:val="000000"/>
                <w:spacing w:val="-17"/>
                <w:sz w:val="20"/>
                <w:szCs w:val="20"/>
              </w:rPr>
              <w:t>щиток</w:t>
            </w:r>
          </w:p>
        </w:tc>
      </w:tr>
      <w:tr w:rsidR="00074C48">
        <w:trPr>
          <w:cantSplit/>
          <w:trHeight w:val="914"/>
        </w:trPr>
        <w:tc>
          <w:tcPr>
            <w:tcW w:w="3000" w:type="dxa"/>
            <w:vMerge/>
            <w:vAlign w:val="center"/>
          </w:tcPr>
          <w:p w:rsidR="00074C48" w:rsidRDefault="00074C48">
            <w:pPr>
              <w:tabs>
                <w:tab w:val="left" w:pos="0"/>
                <w:tab w:val="left" w:pos="1200"/>
              </w:tabs>
              <w:spacing w:line="360" w:lineRule="auto"/>
              <w:jc w:val="center"/>
              <w:rPr>
                <w:color w:val="000000"/>
                <w:sz w:val="20"/>
                <w:szCs w:val="20"/>
              </w:rPr>
            </w:pPr>
          </w:p>
        </w:tc>
        <w:tc>
          <w:tcPr>
            <w:tcW w:w="2400" w:type="dxa"/>
          </w:tcPr>
          <w:p w:rsidR="00074C48" w:rsidRDefault="00074C48">
            <w:pPr>
              <w:shd w:val="clear" w:color="auto" w:fill="FFFFFF"/>
              <w:spacing w:line="360" w:lineRule="auto"/>
              <w:jc w:val="center"/>
              <w:rPr>
                <w:sz w:val="20"/>
                <w:szCs w:val="20"/>
              </w:rPr>
            </w:pPr>
            <w:r>
              <w:rPr>
                <w:color w:val="000000"/>
                <w:spacing w:val="-12"/>
                <w:sz w:val="20"/>
                <w:szCs w:val="20"/>
              </w:rPr>
              <w:t>Заземляющее</w:t>
            </w:r>
          </w:p>
          <w:p w:rsidR="00074C48" w:rsidRDefault="00074C48">
            <w:pPr>
              <w:shd w:val="clear" w:color="auto" w:fill="FFFFFF"/>
              <w:spacing w:line="360" w:lineRule="auto"/>
              <w:jc w:val="center"/>
              <w:rPr>
                <w:sz w:val="20"/>
                <w:szCs w:val="20"/>
              </w:rPr>
            </w:pPr>
            <w:r>
              <w:rPr>
                <w:color w:val="000000"/>
                <w:spacing w:val="-10"/>
                <w:sz w:val="20"/>
                <w:szCs w:val="20"/>
              </w:rPr>
              <w:t>устройство</w:t>
            </w:r>
          </w:p>
          <w:p w:rsidR="00074C48" w:rsidRDefault="00074C48">
            <w:pPr>
              <w:shd w:val="clear" w:color="auto" w:fill="FFFFFF"/>
              <w:spacing w:line="360" w:lineRule="auto"/>
              <w:jc w:val="center"/>
              <w:rPr>
                <w:sz w:val="20"/>
                <w:szCs w:val="20"/>
              </w:rPr>
            </w:pPr>
          </w:p>
          <w:p w:rsidR="00074C48" w:rsidRDefault="00074C48">
            <w:pPr>
              <w:shd w:val="clear" w:color="auto" w:fill="FFFFFF"/>
              <w:spacing w:line="360" w:lineRule="auto"/>
              <w:jc w:val="center"/>
              <w:rPr>
                <w:sz w:val="20"/>
                <w:szCs w:val="20"/>
              </w:rPr>
            </w:pPr>
          </w:p>
          <w:p w:rsidR="00074C48" w:rsidRDefault="00074C48">
            <w:pPr>
              <w:shd w:val="clear" w:color="auto" w:fill="FFFFFF"/>
              <w:spacing w:line="360" w:lineRule="auto"/>
              <w:jc w:val="center"/>
              <w:rPr>
                <w:color w:val="000000"/>
                <w:spacing w:val="-15"/>
                <w:sz w:val="20"/>
                <w:szCs w:val="20"/>
              </w:rPr>
            </w:pPr>
          </w:p>
        </w:tc>
        <w:tc>
          <w:tcPr>
            <w:tcW w:w="2880" w:type="dxa"/>
          </w:tcPr>
          <w:p w:rsidR="00074C48" w:rsidRDefault="00074C48">
            <w:pPr>
              <w:shd w:val="clear" w:color="auto" w:fill="FFFFFF"/>
              <w:spacing w:line="360" w:lineRule="auto"/>
              <w:jc w:val="center"/>
              <w:rPr>
                <w:color w:val="000000"/>
                <w:spacing w:val="-11"/>
                <w:sz w:val="20"/>
                <w:szCs w:val="20"/>
              </w:rPr>
            </w:pPr>
            <w:r>
              <w:rPr>
                <w:color w:val="000000"/>
                <w:spacing w:val="-13"/>
                <w:sz w:val="20"/>
                <w:szCs w:val="20"/>
              </w:rPr>
              <w:t>Контурное</w:t>
            </w:r>
            <w:r>
              <w:rPr>
                <w:color w:val="000000"/>
                <w:spacing w:val="-11"/>
                <w:sz w:val="20"/>
                <w:szCs w:val="20"/>
              </w:rPr>
              <w:t>.</w:t>
            </w:r>
          </w:p>
          <w:p w:rsidR="00074C48" w:rsidRDefault="00074C48">
            <w:pPr>
              <w:shd w:val="clear" w:color="auto" w:fill="FFFFFF"/>
              <w:spacing w:line="360" w:lineRule="auto"/>
              <w:jc w:val="center"/>
              <w:rPr>
                <w:color w:val="000000"/>
                <w:spacing w:val="-9"/>
                <w:sz w:val="20"/>
                <w:szCs w:val="20"/>
              </w:rPr>
            </w:pPr>
            <w:r>
              <w:rPr>
                <w:color w:val="000000"/>
                <w:spacing w:val="-11"/>
                <w:sz w:val="20"/>
                <w:szCs w:val="20"/>
              </w:rPr>
              <w:t xml:space="preserve">Сопротивление меньше 4 Ом. </w:t>
            </w:r>
            <w:r>
              <w:rPr>
                <w:color w:val="000000"/>
                <w:spacing w:val="-12"/>
                <w:sz w:val="20"/>
                <w:szCs w:val="20"/>
              </w:rPr>
              <w:t>Устраняет возможность пора</w:t>
            </w:r>
            <w:r>
              <w:rPr>
                <w:color w:val="000000"/>
                <w:spacing w:val="-10"/>
                <w:sz w:val="20"/>
                <w:szCs w:val="20"/>
              </w:rPr>
              <w:t>жения электрическим током при замыкании на корпус о</w:t>
            </w:r>
            <w:r>
              <w:rPr>
                <w:color w:val="000000"/>
                <w:spacing w:val="-11"/>
                <w:sz w:val="20"/>
                <w:szCs w:val="20"/>
              </w:rPr>
              <w:t>борудования.</w:t>
            </w:r>
          </w:p>
        </w:tc>
        <w:tc>
          <w:tcPr>
            <w:tcW w:w="1980" w:type="dxa"/>
          </w:tcPr>
          <w:p w:rsidR="00074C48" w:rsidRDefault="00074C48">
            <w:pPr>
              <w:shd w:val="clear" w:color="auto" w:fill="FFFFFF"/>
              <w:spacing w:line="360" w:lineRule="auto"/>
              <w:jc w:val="center"/>
              <w:rPr>
                <w:sz w:val="20"/>
                <w:szCs w:val="20"/>
              </w:rPr>
            </w:pPr>
            <w:r>
              <w:rPr>
                <w:color w:val="000000"/>
                <w:spacing w:val="-17"/>
                <w:sz w:val="20"/>
                <w:szCs w:val="20"/>
              </w:rPr>
              <w:t>По перимет</w:t>
            </w:r>
            <w:r>
              <w:rPr>
                <w:color w:val="000000"/>
                <w:spacing w:val="-11"/>
                <w:sz w:val="20"/>
                <w:szCs w:val="20"/>
              </w:rPr>
              <w:t>ру площадки,</w:t>
            </w:r>
          </w:p>
          <w:p w:rsidR="00074C48" w:rsidRDefault="00074C48">
            <w:pPr>
              <w:shd w:val="clear" w:color="auto" w:fill="FFFFFF"/>
              <w:spacing w:line="360" w:lineRule="auto"/>
              <w:jc w:val="center"/>
              <w:rPr>
                <w:sz w:val="20"/>
                <w:szCs w:val="20"/>
              </w:rPr>
            </w:pPr>
            <w:r>
              <w:rPr>
                <w:color w:val="000000"/>
                <w:spacing w:val="-12"/>
                <w:sz w:val="20"/>
                <w:szCs w:val="20"/>
              </w:rPr>
              <w:t>на которой</w:t>
            </w:r>
          </w:p>
          <w:p w:rsidR="00074C48" w:rsidRDefault="00074C48">
            <w:pPr>
              <w:shd w:val="clear" w:color="auto" w:fill="FFFFFF"/>
              <w:spacing w:line="360" w:lineRule="auto"/>
              <w:jc w:val="center"/>
              <w:rPr>
                <w:sz w:val="20"/>
                <w:szCs w:val="20"/>
              </w:rPr>
            </w:pPr>
            <w:r>
              <w:rPr>
                <w:color w:val="000000"/>
                <w:spacing w:val="-13"/>
                <w:sz w:val="20"/>
                <w:szCs w:val="20"/>
              </w:rPr>
              <w:t>находится</w:t>
            </w:r>
          </w:p>
          <w:p w:rsidR="00074C48" w:rsidRDefault="00074C48">
            <w:pPr>
              <w:shd w:val="clear" w:color="auto" w:fill="FFFFFF"/>
              <w:spacing w:line="360" w:lineRule="auto"/>
              <w:jc w:val="center"/>
              <w:rPr>
                <w:color w:val="000000"/>
                <w:spacing w:val="-18"/>
                <w:sz w:val="20"/>
                <w:szCs w:val="20"/>
              </w:rPr>
            </w:pPr>
            <w:r>
              <w:rPr>
                <w:color w:val="000000"/>
                <w:spacing w:val="-17"/>
                <w:sz w:val="20"/>
                <w:szCs w:val="20"/>
              </w:rPr>
              <w:t>оборудова</w:t>
            </w:r>
            <w:r>
              <w:rPr>
                <w:color w:val="000000"/>
                <w:spacing w:val="-19"/>
                <w:sz w:val="20"/>
                <w:szCs w:val="20"/>
              </w:rPr>
              <w:t>ние</w:t>
            </w:r>
          </w:p>
        </w:tc>
      </w:tr>
      <w:tr w:rsidR="00074C48">
        <w:trPr>
          <w:trHeight w:val="363"/>
        </w:trPr>
        <w:tc>
          <w:tcPr>
            <w:tcW w:w="3000" w:type="dxa"/>
            <w:vAlign w:val="center"/>
          </w:tcPr>
          <w:p w:rsidR="00074C48" w:rsidRDefault="00074C48">
            <w:pPr>
              <w:tabs>
                <w:tab w:val="left" w:pos="0"/>
                <w:tab w:val="left" w:pos="1200"/>
              </w:tabs>
              <w:spacing w:line="360" w:lineRule="auto"/>
              <w:jc w:val="center"/>
              <w:rPr>
                <w:sz w:val="20"/>
                <w:szCs w:val="20"/>
              </w:rPr>
            </w:pPr>
            <w:r>
              <w:rPr>
                <w:sz w:val="20"/>
                <w:szCs w:val="20"/>
              </w:rPr>
              <w:t>Повышенный уровень шума</w:t>
            </w:r>
          </w:p>
        </w:tc>
        <w:tc>
          <w:tcPr>
            <w:tcW w:w="2400" w:type="dxa"/>
          </w:tcPr>
          <w:p w:rsidR="00074C48" w:rsidRDefault="00074C48">
            <w:pPr>
              <w:spacing w:line="360" w:lineRule="auto"/>
              <w:jc w:val="center"/>
              <w:rPr>
                <w:sz w:val="20"/>
                <w:szCs w:val="20"/>
              </w:rPr>
            </w:pPr>
            <w:r>
              <w:rPr>
                <w:sz w:val="20"/>
                <w:szCs w:val="20"/>
              </w:rPr>
              <w:t>Звукоизоляция источников шума</w:t>
            </w:r>
          </w:p>
        </w:tc>
        <w:tc>
          <w:tcPr>
            <w:tcW w:w="2880" w:type="dxa"/>
          </w:tcPr>
          <w:p w:rsidR="00074C48" w:rsidRDefault="00074C48">
            <w:pPr>
              <w:spacing w:line="360" w:lineRule="auto"/>
              <w:jc w:val="center"/>
              <w:rPr>
                <w:sz w:val="20"/>
                <w:szCs w:val="20"/>
              </w:rPr>
            </w:pPr>
            <w:r>
              <w:rPr>
                <w:sz w:val="20"/>
                <w:szCs w:val="20"/>
              </w:rPr>
              <w:t>Звукоизолирующие преграды в виде стен, перегородок, кожухов</w:t>
            </w:r>
          </w:p>
        </w:tc>
        <w:tc>
          <w:tcPr>
            <w:tcW w:w="1980" w:type="dxa"/>
          </w:tcPr>
          <w:p w:rsidR="00074C48" w:rsidRDefault="00074C48">
            <w:pPr>
              <w:tabs>
                <w:tab w:val="num" w:pos="0"/>
                <w:tab w:val="left" w:pos="960"/>
              </w:tabs>
              <w:spacing w:line="360" w:lineRule="auto"/>
              <w:jc w:val="center"/>
              <w:rPr>
                <w:sz w:val="20"/>
                <w:szCs w:val="20"/>
              </w:rPr>
            </w:pPr>
            <w:r>
              <w:rPr>
                <w:sz w:val="20"/>
                <w:szCs w:val="20"/>
              </w:rPr>
              <w:t>По периметру площадки, на которой находиться оборудование</w:t>
            </w:r>
          </w:p>
        </w:tc>
      </w:tr>
      <w:tr w:rsidR="00074C48">
        <w:trPr>
          <w:trHeight w:val="409"/>
        </w:trPr>
        <w:tc>
          <w:tcPr>
            <w:tcW w:w="3000" w:type="dxa"/>
            <w:vAlign w:val="center"/>
          </w:tcPr>
          <w:p w:rsidR="00074C48" w:rsidRDefault="00074C48">
            <w:pPr>
              <w:tabs>
                <w:tab w:val="left" w:pos="0"/>
                <w:tab w:val="left" w:pos="1200"/>
              </w:tabs>
              <w:spacing w:line="360" w:lineRule="auto"/>
              <w:jc w:val="center"/>
              <w:rPr>
                <w:sz w:val="20"/>
                <w:szCs w:val="20"/>
              </w:rPr>
            </w:pPr>
            <w:r>
              <w:rPr>
                <w:sz w:val="20"/>
                <w:szCs w:val="20"/>
              </w:rPr>
              <w:t>Повышенная запыленность и загазованность воздуха рабочей зоны, повышенная температура и влажность</w:t>
            </w:r>
          </w:p>
        </w:tc>
        <w:tc>
          <w:tcPr>
            <w:tcW w:w="2400" w:type="dxa"/>
          </w:tcPr>
          <w:p w:rsidR="00074C48" w:rsidRDefault="00074C48">
            <w:pPr>
              <w:spacing w:line="360" w:lineRule="auto"/>
              <w:jc w:val="center"/>
              <w:rPr>
                <w:sz w:val="20"/>
                <w:szCs w:val="20"/>
              </w:rPr>
            </w:pPr>
            <w:r>
              <w:rPr>
                <w:sz w:val="20"/>
                <w:szCs w:val="20"/>
              </w:rPr>
              <w:t>Местная вытяжная вентиляция</w:t>
            </w:r>
          </w:p>
        </w:tc>
        <w:tc>
          <w:tcPr>
            <w:tcW w:w="2880" w:type="dxa"/>
          </w:tcPr>
          <w:p w:rsidR="00074C48" w:rsidRDefault="00074C48">
            <w:pPr>
              <w:spacing w:line="360" w:lineRule="auto"/>
              <w:jc w:val="center"/>
              <w:rPr>
                <w:sz w:val="20"/>
                <w:szCs w:val="20"/>
              </w:rPr>
            </w:pPr>
            <w:r>
              <w:rPr>
                <w:sz w:val="20"/>
                <w:szCs w:val="20"/>
              </w:rPr>
              <w:t>Вытяжной зонт</w:t>
            </w:r>
          </w:p>
        </w:tc>
        <w:tc>
          <w:tcPr>
            <w:tcW w:w="1980" w:type="dxa"/>
          </w:tcPr>
          <w:p w:rsidR="00074C48" w:rsidRDefault="00074C48">
            <w:pPr>
              <w:tabs>
                <w:tab w:val="num" w:pos="0"/>
                <w:tab w:val="left" w:pos="960"/>
              </w:tabs>
              <w:spacing w:line="360" w:lineRule="auto"/>
              <w:jc w:val="center"/>
              <w:rPr>
                <w:sz w:val="20"/>
                <w:szCs w:val="20"/>
              </w:rPr>
            </w:pPr>
            <w:r>
              <w:rPr>
                <w:sz w:val="20"/>
                <w:szCs w:val="20"/>
              </w:rPr>
              <w:t>Над оборудованием</w:t>
            </w:r>
          </w:p>
        </w:tc>
      </w:tr>
      <w:tr w:rsidR="00074C48">
        <w:trPr>
          <w:cantSplit/>
          <w:trHeight w:val="437"/>
        </w:trPr>
        <w:tc>
          <w:tcPr>
            <w:tcW w:w="3000" w:type="dxa"/>
            <w:vMerge w:val="restart"/>
            <w:vAlign w:val="center"/>
          </w:tcPr>
          <w:p w:rsidR="00074C48" w:rsidRDefault="00074C48">
            <w:pPr>
              <w:tabs>
                <w:tab w:val="left" w:pos="0"/>
                <w:tab w:val="left" w:pos="1200"/>
              </w:tabs>
              <w:spacing w:line="360" w:lineRule="auto"/>
              <w:jc w:val="center"/>
              <w:rPr>
                <w:sz w:val="20"/>
                <w:szCs w:val="20"/>
              </w:rPr>
            </w:pPr>
            <w:r>
              <w:rPr>
                <w:sz w:val="20"/>
                <w:szCs w:val="20"/>
              </w:rPr>
              <w:t>Повышенная температура поверхности оборудования</w:t>
            </w:r>
          </w:p>
        </w:tc>
        <w:tc>
          <w:tcPr>
            <w:tcW w:w="2400" w:type="dxa"/>
          </w:tcPr>
          <w:p w:rsidR="00074C48" w:rsidRDefault="00074C48">
            <w:pPr>
              <w:spacing w:line="360" w:lineRule="auto"/>
              <w:jc w:val="center"/>
              <w:rPr>
                <w:sz w:val="20"/>
                <w:szCs w:val="20"/>
              </w:rPr>
            </w:pPr>
            <w:r>
              <w:rPr>
                <w:sz w:val="20"/>
                <w:szCs w:val="20"/>
              </w:rPr>
              <w:t>Теплоизоляция оборудования</w:t>
            </w:r>
          </w:p>
        </w:tc>
        <w:tc>
          <w:tcPr>
            <w:tcW w:w="2880" w:type="dxa"/>
          </w:tcPr>
          <w:p w:rsidR="00074C48" w:rsidRDefault="00074C48">
            <w:pPr>
              <w:spacing w:line="360" w:lineRule="auto"/>
              <w:jc w:val="center"/>
              <w:rPr>
                <w:sz w:val="20"/>
                <w:szCs w:val="20"/>
              </w:rPr>
            </w:pPr>
            <w:r>
              <w:rPr>
                <w:sz w:val="20"/>
                <w:szCs w:val="20"/>
              </w:rPr>
              <w:t>Асбест, асбозурит</w:t>
            </w:r>
          </w:p>
        </w:tc>
        <w:tc>
          <w:tcPr>
            <w:tcW w:w="1980" w:type="dxa"/>
          </w:tcPr>
          <w:p w:rsidR="00074C48" w:rsidRDefault="00074C48">
            <w:pPr>
              <w:tabs>
                <w:tab w:val="num" w:pos="0"/>
                <w:tab w:val="left" w:pos="960"/>
              </w:tabs>
              <w:spacing w:line="360" w:lineRule="auto"/>
              <w:jc w:val="center"/>
              <w:rPr>
                <w:sz w:val="20"/>
                <w:szCs w:val="20"/>
              </w:rPr>
            </w:pPr>
            <w:r>
              <w:rPr>
                <w:sz w:val="20"/>
                <w:szCs w:val="20"/>
              </w:rPr>
              <w:t>На корпусе оборудования</w:t>
            </w:r>
          </w:p>
        </w:tc>
      </w:tr>
      <w:tr w:rsidR="00074C48">
        <w:trPr>
          <w:cantSplit/>
          <w:trHeight w:val="942"/>
        </w:trPr>
        <w:tc>
          <w:tcPr>
            <w:tcW w:w="3000" w:type="dxa"/>
            <w:vMerge/>
            <w:vAlign w:val="center"/>
          </w:tcPr>
          <w:p w:rsidR="00074C48" w:rsidRDefault="00074C48">
            <w:pPr>
              <w:tabs>
                <w:tab w:val="left" w:pos="0"/>
                <w:tab w:val="left" w:pos="1200"/>
              </w:tabs>
              <w:spacing w:line="360" w:lineRule="auto"/>
              <w:jc w:val="center"/>
              <w:rPr>
                <w:sz w:val="20"/>
                <w:szCs w:val="20"/>
              </w:rPr>
            </w:pPr>
          </w:p>
        </w:tc>
        <w:tc>
          <w:tcPr>
            <w:tcW w:w="2400" w:type="dxa"/>
          </w:tcPr>
          <w:p w:rsidR="00074C48" w:rsidRDefault="00074C48">
            <w:pPr>
              <w:spacing w:line="360" w:lineRule="auto"/>
              <w:jc w:val="center"/>
              <w:rPr>
                <w:sz w:val="20"/>
                <w:szCs w:val="20"/>
              </w:rPr>
            </w:pPr>
            <w:r>
              <w:rPr>
                <w:sz w:val="20"/>
                <w:szCs w:val="20"/>
              </w:rPr>
              <w:t>Ограждения</w:t>
            </w:r>
          </w:p>
        </w:tc>
        <w:tc>
          <w:tcPr>
            <w:tcW w:w="2880" w:type="dxa"/>
          </w:tcPr>
          <w:p w:rsidR="00074C48" w:rsidRDefault="00074C48">
            <w:pPr>
              <w:spacing w:line="360" w:lineRule="auto"/>
              <w:jc w:val="center"/>
              <w:rPr>
                <w:sz w:val="20"/>
                <w:szCs w:val="20"/>
              </w:rPr>
            </w:pPr>
            <w:r>
              <w:rPr>
                <w:sz w:val="20"/>
                <w:szCs w:val="20"/>
              </w:rPr>
              <w:t>Механическое ограждение</w:t>
            </w:r>
          </w:p>
        </w:tc>
        <w:tc>
          <w:tcPr>
            <w:tcW w:w="1980" w:type="dxa"/>
          </w:tcPr>
          <w:p w:rsidR="00074C48" w:rsidRDefault="00074C48">
            <w:pPr>
              <w:tabs>
                <w:tab w:val="num" w:pos="0"/>
                <w:tab w:val="left" w:pos="960"/>
              </w:tabs>
              <w:spacing w:line="360" w:lineRule="auto"/>
              <w:jc w:val="center"/>
              <w:rPr>
                <w:sz w:val="20"/>
                <w:szCs w:val="20"/>
              </w:rPr>
            </w:pPr>
            <w:r>
              <w:rPr>
                <w:sz w:val="20"/>
                <w:szCs w:val="20"/>
              </w:rPr>
              <w:t>По периметру площадки, на которой находится оборудование</w:t>
            </w:r>
          </w:p>
        </w:tc>
      </w:tr>
      <w:tr w:rsidR="00074C48">
        <w:trPr>
          <w:trHeight w:val="339"/>
        </w:trPr>
        <w:tc>
          <w:tcPr>
            <w:tcW w:w="3000" w:type="dxa"/>
            <w:vAlign w:val="center"/>
          </w:tcPr>
          <w:p w:rsidR="00074C48" w:rsidRDefault="00074C48">
            <w:pPr>
              <w:spacing w:line="360" w:lineRule="auto"/>
              <w:jc w:val="center"/>
              <w:rPr>
                <w:sz w:val="20"/>
                <w:szCs w:val="20"/>
              </w:rPr>
            </w:pPr>
            <w:r>
              <w:rPr>
                <w:sz w:val="20"/>
                <w:szCs w:val="20"/>
              </w:rPr>
              <w:t>Повышенный уровень вибрации</w:t>
            </w:r>
          </w:p>
        </w:tc>
        <w:tc>
          <w:tcPr>
            <w:tcW w:w="2400" w:type="dxa"/>
          </w:tcPr>
          <w:p w:rsidR="00074C48" w:rsidRDefault="00074C48">
            <w:pPr>
              <w:shd w:val="clear" w:color="auto" w:fill="FFFFFF"/>
              <w:spacing w:line="360" w:lineRule="auto"/>
              <w:jc w:val="center"/>
              <w:rPr>
                <w:sz w:val="20"/>
                <w:szCs w:val="20"/>
              </w:rPr>
            </w:pPr>
            <w:r>
              <w:rPr>
                <w:color w:val="000000"/>
                <w:spacing w:val="-13"/>
                <w:sz w:val="20"/>
                <w:szCs w:val="20"/>
              </w:rPr>
              <w:t>Виброизоляция</w:t>
            </w:r>
          </w:p>
        </w:tc>
        <w:tc>
          <w:tcPr>
            <w:tcW w:w="2880" w:type="dxa"/>
          </w:tcPr>
          <w:p w:rsidR="00074C48" w:rsidRDefault="00074C48">
            <w:pPr>
              <w:shd w:val="clear" w:color="auto" w:fill="FFFFFF"/>
              <w:spacing w:line="360" w:lineRule="auto"/>
              <w:jc w:val="center"/>
              <w:rPr>
                <w:sz w:val="20"/>
                <w:szCs w:val="20"/>
              </w:rPr>
            </w:pPr>
            <w:r>
              <w:rPr>
                <w:sz w:val="20"/>
                <w:szCs w:val="20"/>
              </w:rPr>
              <w:t>Резиновые (пружинные) прокладки</w:t>
            </w:r>
          </w:p>
        </w:tc>
        <w:tc>
          <w:tcPr>
            <w:tcW w:w="1980" w:type="dxa"/>
          </w:tcPr>
          <w:p w:rsidR="00074C48" w:rsidRDefault="00074C48">
            <w:pPr>
              <w:tabs>
                <w:tab w:val="num" w:pos="0"/>
                <w:tab w:val="left" w:pos="960"/>
              </w:tabs>
              <w:spacing w:line="360" w:lineRule="auto"/>
              <w:jc w:val="center"/>
              <w:rPr>
                <w:sz w:val="20"/>
                <w:szCs w:val="20"/>
              </w:rPr>
            </w:pPr>
            <w:r>
              <w:rPr>
                <w:sz w:val="20"/>
                <w:szCs w:val="20"/>
              </w:rPr>
              <w:t>Насосы, автоклавы, реакторы</w:t>
            </w:r>
          </w:p>
        </w:tc>
      </w:tr>
    </w:tbl>
    <w:p w:rsidR="00074C48" w:rsidRDefault="00074C48">
      <w:pPr>
        <w:tabs>
          <w:tab w:val="left" w:pos="720"/>
          <w:tab w:val="left" w:pos="1200"/>
        </w:tabs>
        <w:spacing w:line="360" w:lineRule="auto"/>
        <w:jc w:val="both"/>
        <w:rPr>
          <w:sz w:val="32"/>
          <w:szCs w:val="32"/>
        </w:rPr>
      </w:pPr>
    </w:p>
    <w:p w:rsidR="00074C48" w:rsidRDefault="00074C48">
      <w:pPr>
        <w:pStyle w:val="2"/>
      </w:pPr>
      <w:bookmarkStart w:id="139" w:name="_Toc137555426"/>
      <w:r>
        <w:t>6.8 Разработка мер пожарной безопасности</w:t>
      </w:r>
      <w:bookmarkEnd w:id="139"/>
    </w:p>
    <w:p w:rsidR="00074C48" w:rsidRDefault="00074C48">
      <w:pPr>
        <w:tabs>
          <w:tab w:val="left" w:pos="0"/>
          <w:tab w:val="left" w:pos="720"/>
        </w:tabs>
        <w:spacing w:line="360" w:lineRule="auto"/>
        <w:ind w:firstLine="709"/>
        <w:jc w:val="both"/>
      </w:pPr>
    </w:p>
    <w:p w:rsidR="00074C48" w:rsidRDefault="00074C48">
      <w:pPr>
        <w:tabs>
          <w:tab w:val="left" w:pos="720"/>
          <w:tab w:val="left" w:pos="1200"/>
        </w:tabs>
        <w:spacing w:line="360" w:lineRule="auto"/>
        <w:ind w:firstLine="709"/>
        <w:jc w:val="both"/>
      </w:pPr>
      <w:r>
        <w:t xml:space="preserve">Согласно НПБ 105-03 [33] здание цеха по взрывопожарной и пожарной опасности относится к категории Г. В здании цеха имеется также помещения категории А (автоклавное отделение) и В, но их площадь составляет незначительную часть (менее 5 %) от общей площади цеха. В соответствии со СНиП 2.01.02-85 [34] здание цеха относится ко </w:t>
      </w:r>
      <w:r>
        <w:rPr>
          <w:lang w:val="en-US"/>
        </w:rPr>
        <w:t>II</w:t>
      </w:r>
      <w:r>
        <w:t xml:space="preserve"> степени огнестойкости (предел огнестойкости  несущих стен и лестничных клеток составляет 2 ч).</w:t>
      </w:r>
    </w:p>
    <w:p w:rsidR="00074C48" w:rsidRDefault="00074C48">
      <w:pPr>
        <w:tabs>
          <w:tab w:val="left" w:pos="720"/>
          <w:tab w:val="left" w:pos="1200"/>
        </w:tabs>
        <w:spacing w:line="360" w:lineRule="auto"/>
        <w:ind w:firstLine="709"/>
        <w:jc w:val="both"/>
        <w:rPr>
          <w:bCs/>
        </w:rPr>
      </w:pPr>
      <w:r>
        <w:rPr>
          <w:color w:val="000000"/>
          <w:spacing w:val="-1"/>
        </w:rPr>
        <w:t>Автоклав, работающий под давлением кислорода и повышенной температуре снабжен предохранительным клапаном.</w:t>
      </w:r>
      <w:r>
        <w:rPr>
          <w:bCs/>
        </w:rPr>
        <w:t xml:space="preserve"> При превышении критической величины давления срабатывает предохранительный клапан, который представляет собой разрывную мембрану, обеспечивающую сброс парогазовой смеси и пульпы при аварийном повышении давления. Его настраивают на давление 1÷1,25 от рабочего. Во избежание взрыва кислорода в автоклаве все прокладки обезжиривают, также обезжиривают и все запчасти и инструмент при работе с автоклавом и его ремонте, и применяют графитовые или силиконовые смазки для подвижных элементов автоклава.</w:t>
      </w:r>
    </w:p>
    <w:p w:rsidR="00074C48" w:rsidRDefault="00074C48">
      <w:pPr>
        <w:tabs>
          <w:tab w:val="left" w:pos="720"/>
          <w:tab w:val="left" w:pos="1200"/>
        </w:tabs>
        <w:spacing w:line="360" w:lineRule="auto"/>
        <w:ind w:firstLine="709"/>
        <w:jc w:val="both"/>
      </w:pPr>
      <w:r>
        <w:rPr>
          <w:color w:val="000000"/>
          <w:spacing w:val="-1"/>
        </w:rPr>
        <w:t>Легко сбрасываемые конструкции в цехе предусмотрены в виде одинарного наружного остекления и облегченных плит покрытия.</w:t>
      </w:r>
    </w:p>
    <w:p w:rsidR="00074C48" w:rsidRDefault="00074C48">
      <w:pPr>
        <w:tabs>
          <w:tab w:val="left" w:pos="720"/>
          <w:tab w:val="left" w:pos="1200"/>
        </w:tabs>
        <w:spacing w:line="360" w:lineRule="auto"/>
        <w:ind w:firstLine="709"/>
        <w:jc w:val="both"/>
      </w:pPr>
      <w:r>
        <w:t>Участки цеха оборудованы пожарными стендами, на которых имеются огнетушители. Кроме того, цех оснащен пожарными гидрантами, а так же средствами оповещения в случае чрезвычайной ситуации. В случае пожара эвакуация персонала осуществляется в пять ворот и восемь выходов. Размер ворот не препятствует въезду пожарных машин.</w:t>
      </w:r>
    </w:p>
    <w:p w:rsidR="00074C48" w:rsidRDefault="00074C48">
      <w:pPr>
        <w:pStyle w:val="2"/>
      </w:pPr>
      <w:bookmarkStart w:id="140" w:name="_Toc137555427"/>
      <w:r>
        <w:t>6.9 Экологический анализ проекта</w:t>
      </w:r>
      <w:bookmarkEnd w:id="140"/>
      <w:r>
        <w:t xml:space="preserve"> </w:t>
      </w:r>
    </w:p>
    <w:p w:rsidR="00074C48" w:rsidRDefault="00074C48">
      <w:pPr>
        <w:tabs>
          <w:tab w:val="left" w:pos="720"/>
          <w:tab w:val="left" w:pos="1200"/>
        </w:tabs>
        <w:spacing w:line="360" w:lineRule="auto"/>
        <w:ind w:firstLine="709"/>
        <w:jc w:val="both"/>
      </w:pPr>
    </w:p>
    <w:p w:rsidR="00074C48" w:rsidRDefault="00074C48">
      <w:pPr>
        <w:pStyle w:val="3"/>
        <w:ind w:firstLine="720"/>
        <w:rPr>
          <w:rFonts w:ascii="Times New Roman" w:hAnsi="Times New Roman" w:cs="Times New Roman"/>
          <w:b w:val="0"/>
          <w:bCs w:val="0"/>
          <w:sz w:val="32"/>
        </w:rPr>
      </w:pPr>
      <w:bookmarkStart w:id="141" w:name="_Toc137555428"/>
      <w:r>
        <w:rPr>
          <w:rFonts w:ascii="Times New Roman" w:hAnsi="Times New Roman" w:cs="Times New Roman"/>
          <w:b w:val="0"/>
          <w:bCs w:val="0"/>
          <w:sz w:val="32"/>
        </w:rPr>
        <w:t>6.9.1 Утилизация твердых отходов</w:t>
      </w:r>
      <w:bookmarkEnd w:id="141"/>
    </w:p>
    <w:p w:rsidR="00074C48" w:rsidRDefault="00074C48">
      <w:pPr>
        <w:tabs>
          <w:tab w:val="left" w:pos="720"/>
          <w:tab w:val="left" w:pos="1200"/>
        </w:tabs>
        <w:spacing w:line="360" w:lineRule="auto"/>
        <w:ind w:firstLine="709"/>
        <w:jc w:val="both"/>
        <w:rPr>
          <w:sz w:val="32"/>
          <w:szCs w:val="32"/>
        </w:rPr>
      </w:pPr>
    </w:p>
    <w:p w:rsidR="00074C48" w:rsidRDefault="00074C48">
      <w:pPr>
        <w:tabs>
          <w:tab w:val="left" w:pos="720"/>
          <w:tab w:val="left" w:pos="1200"/>
        </w:tabs>
        <w:spacing w:line="360" w:lineRule="auto"/>
        <w:ind w:firstLine="709"/>
        <w:jc w:val="both"/>
      </w:pPr>
      <w:r>
        <w:t xml:space="preserve">Технологическая схема предусматривает экологическую безопасность производства: полную очистку сбросных газов и растворов от токсичных примесей, организацию водооборота. </w:t>
      </w:r>
    </w:p>
    <w:p w:rsidR="00074C48" w:rsidRDefault="00074C48">
      <w:pPr>
        <w:tabs>
          <w:tab w:val="left" w:pos="720"/>
          <w:tab w:val="left" w:pos="1200"/>
        </w:tabs>
        <w:spacing w:line="360" w:lineRule="auto"/>
        <w:ind w:firstLine="709"/>
        <w:jc w:val="both"/>
      </w:pPr>
      <w:r>
        <w:t>В качестве отходов из процесса выводятся кеки азотнокислого выщелачивания  молибденитового концентрата. Кеки влажностью 50 % с крупностью частиц 74 мкм (более 90</w:t>
      </w:r>
      <w:r>
        <w:rPr>
          <w:lang w:val="en-US"/>
        </w:rPr>
        <w:t> </w:t>
      </w:r>
      <w:r>
        <w:t>%) состоят в основном из окиси кремния и перерабатываются по предлагаемой схеме. Очистка воздуха от пыли и вредных веществ.</w:t>
      </w:r>
    </w:p>
    <w:p w:rsidR="00074C48" w:rsidRDefault="00074C48">
      <w:pPr>
        <w:tabs>
          <w:tab w:val="left" w:pos="720"/>
          <w:tab w:val="left" w:pos="1200"/>
        </w:tabs>
        <w:spacing w:line="360" w:lineRule="auto"/>
        <w:ind w:firstLine="709"/>
        <w:jc w:val="both"/>
      </w:pPr>
      <w:r>
        <w:t>Основные источники загрязнения:</w:t>
      </w:r>
    </w:p>
    <w:p w:rsidR="00074C48" w:rsidRDefault="00074C48" w:rsidP="00074C48">
      <w:pPr>
        <w:numPr>
          <w:ilvl w:val="0"/>
          <w:numId w:val="13"/>
        </w:numPr>
        <w:tabs>
          <w:tab w:val="left" w:pos="0"/>
          <w:tab w:val="left" w:pos="960"/>
        </w:tabs>
        <w:spacing w:line="360" w:lineRule="auto"/>
        <w:ind w:left="0"/>
        <w:jc w:val="both"/>
      </w:pPr>
      <w:r>
        <w:t>выщелачивание – выделение оксидов азота и аэрозолей азотной и серной кислот;</w:t>
      </w:r>
    </w:p>
    <w:p w:rsidR="00074C48" w:rsidRDefault="00074C48" w:rsidP="00074C48">
      <w:pPr>
        <w:numPr>
          <w:ilvl w:val="0"/>
          <w:numId w:val="13"/>
        </w:numPr>
        <w:tabs>
          <w:tab w:val="left" w:pos="0"/>
          <w:tab w:val="left" w:pos="960"/>
        </w:tabs>
        <w:spacing w:line="360" w:lineRule="auto"/>
        <w:ind w:left="0"/>
        <w:jc w:val="both"/>
      </w:pPr>
      <w:r>
        <w:t>десорбция молибдена, кристаллизация ПМА– выделение аммиака;</w:t>
      </w:r>
    </w:p>
    <w:p w:rsidR="00074C48" w:rsidRDefault="00074C48" w:rsidP="00074C48">
      <w:pPr>
        <w:numPr>
          <w:ilvl w:val="0"/>
          <w:numId w:val="13"/>
        </w:numPr>
        <w:tabs>
          <w:tab w:val="left" w:pos="0"/>
          <w:tab w:val="left" w:pos="960"/>
        </w:tabs>
        <w:spacing w:line="360" w:lineRule="auto"/>
        <w:ind w:left="0"/>
        <w:jc w:val="both"/>
      </w:pPr>
      <w:r>
        <w:t>сушка удобрения – выделение пылевидных твердых частиц. В качестве топлива используется природный газ.</w:t>
      </w:r>
    </w:p>
    <w:p w:rsidR="00074C48" w:rsidRDefault="00074C48">
      <w:pPr>
        <w:tabs>
          <w:tab w:val="left" w:pos="0"/>
          <w:tab w:val="left" w:pos="960"/>
        </w:tabs>
        <w:spacing w:line="360" w:lineRule="auto"/>
        <w:ind w:firstLine="709"/>
        <w:jc w:val="both"/>
      </w:pPr>
      <w:r>
        <w:t>Характеристика выбросов приведена в таблице 38.</w:t>
      </w:r>
    </w:p>
    <w:p w:rsidR="00074C48" w:rsidRDefault="00074C48">
      <w:pPr>
        <w:tabs>
          <w:tab w:val="left" w:pos="0"/>
          <w:tab w:val="left" w:pos="960"/>
        </w:tabs>
        <w:spacing w:line="360" w:lineRule="auto"/>
        <w:ind w:firstLine="709"/>
        <w:jc w:val="both"/>
      </w:pPr>
    </w:p>
    <w:p w:rsidR="00074C48" w:rsidRDefault="00074C48">
      <w:pPr>
        <w:tabs>
          <w:tab w:val="left" w:pos="0"/>
          <w:tab w:val="left" w:pos="960"/>
        </w:tabs>
        <w:spacing w:line="360" w:lineRule="auto"/>
        <w:jc w:val="both"/>
      </w:pPr>
      <w:r>
        <w:t>Таблица 38 – Характеристика выбросов газов и пыли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2084"/>
        <w:gridCol w:w="2084"/>
        <w:gridCol w:w="2085"/>
        <w:gridCol w:w="1971"/>
      </w:tblGrid>
      <w:tr w:rsidR="00074C48">
        <w:tc>
          <w:tcPr>
            <w:tcW w:w="1976" w:type="dxa"/>
            <w:vAlign w:val="center"/>
          </w:tcPr>
          <w:p w:rsidR="00074C48" w:rsidRDefault="00074C48">
            <w:pPr>
              <w:tabs>
                <w:tab w:val="left" w:pos="0"/>
                <w:tab w:val="left" w:pos="960"/>
              </w:tabs>
              <w:spacing w:line="360" w:lineRule="auto"/>
              <w:jc w:val="center"/>
              <w:rPr>
                <w:sz w:val="20"/>
                <w:szCs w:val="20"/>
              </w:rPr>
            </w:pPr>
            <w:r>
              <w:rPr>
                <w:sz w:val="20"/>
                <w:szCs w:val="20"/>
              </w:rPr>
              <w:t>Наименование вещества</w:t>
            </w:r>
          </w:p>
        </w:tc>
        <w:tc>
          <w:tcPr>
            <w:tcW w:w="2084" w:type="dxa"/>
            <w:vAlign w:val="center"/>
          </w:tcPr>
          <w:p w:rsidR="00074C48" w:rsidRDefault="00074C48">
            <w:pPr>
              <w:tabs>
                <w:tab w:val="left" w:pos="0"/>
                <w:tab w:val="left" w:pos="960"/>
              </w:tabs>
              <w:spacing w:line="360" w:lineRule="auto"/>
              <w:jc w:val="center"/>
              <w:rPr>
                <w:sz w:val="20"/>
                <w:szCs w:val="20"/>
              </w:rPr>
            </w:pPr>
            <w:r>
              <w:rPr>
                <w:sz w:val="20"/>
                <w:szCs w:val="20"/>
              </w:rPr>
              <w:t>Класс опасности</w:t>
            </w:r>
          </w:p>
        </w:tc>
        <w:tc>
          <w:tcPr>
            <w:tcW w:w="2084" w:type="dxa"/>
            <w:vAlign w:val="center"/>
          </w:tcPr>
          <w:p w:rsidR="00074C48" w:rsidRDefault="00074C48">
            <w:pPr>
              <w:tabs>
                <w:tab w:val="left" w:pos="0"/>
                <w:tab w:val="left" w:pos="960"/>
              </w:tabs>
              <w:spacing w:line="360" w:lineRule="auto"/>
              <w:jc w:val="center"/>
              <w:rPr>
                <w:sz w:val="20"/>
                <w:szCs w:val="20"/>
              </w:rPr>
            </w:pPr>
            <w:r>
              <w:rPr>
                <w:sz w:val="20"/>
                <w:szCs w:val="20"/>
              </w:rPr>
              <w:t>Количество, нм</w:t>
            </w:r>
            <w:r>
              <w:rPr>
                <w:sz w:val="20"/>
                <w:szCs w:val="20"/>
                <w:vertAlign w:val="superscript"/>
              </w:rPr>
              <w:t>3</w:t>
            </w:r>
            <w:r>
              <w:rPr>
                <w:sz w:val="20"/>
                <w:szCs w:val="20"/>
              </w:rPr>
              <w:t>/сут</w:t>
            </w:r>
          </w:p>
        </w:tc>
        <w:tc>
          <w:tcPr>
            <w:tcW w:w="2085" w:type="dxa"/>
            <w:vAlign w:val="center"/>
          </w:tcPr>
          <w:p w:rsidR="00074C48" w:rsidRDefault="00074C48">
            <w:pPr>
              <w:tabs>
                <w:tab w:val="left" w:pos="0"/>
                <w:tab w:val="left" w:pos="960"/>
              </w:tabs>
              <w:spacing w:line="360" w:lineRule="auto"/>
              <w:jc w:val="center"/>
              <w:rPr>
                <w:sz w:val="20"/>
                <w:szCs w:val="20"/>
              </w:rPr>
            </w:pPr>
            <w:r>
              <w:rPr>
                <w:sz w:val="20"/>
                <w:szCs w:val="20"/>
              </w:rPr>
              <w:t>Концентрация, г/м</w:t>
            </w:r>
            <w:r>
              <w:rPr>
                <w:sz w:val="20"/>
                <w:szCs w:val="20"/>
                <w:vertAlign w:val="superscript"/>
              </w:rPr>
              <w:t>3</w:t>
            </w:r>
          </w:p>
        </w:tc>
        <w:tc>
          <w:tcPr>
            <w:tcW w:w="1971" w:type="dxa"/>
            <w:vAlign w:val="center"/>
          </w:tcPr>
          <w:p w:rsidR="00074C48" w:rsidRDefault="00074C48">
            <w:pPr>
              <w:tabs>
                <w:tab w:val="left" w:pos="0"/>
                <w:tab w:val="left" w:pos="960"/>
              </w:tabs>
              <w:spacing w:line="360" w:lineRule="auto"/>
              <w:jc w:val="center"/>
              <w:rPr>
                <w:sz w:val="20"/>
                <w:szCs w:val="20"/>
              </w:rPr>
            </w:pPr>
            <w:r>
              <w:rPr>
                <w:sz w:val="20"/>
                <w:szCs w:val="20"/>
              </w:rPr>
              <w:t>ПДК, мг/м</w:t>
            </w:r>
            <w:r>
              <w:rPr>
                <w:sz w:val="20"/>
                <w:szCs w:val="20"/>
                <w:vertAlign w:val="superscript"/>
              </w:rPr>
              <w:t>3</w:t>
            </w:r>
            <w:r>
              <w:rPr>
                <w:sz w:val="20"/>
                <w:szCs w:val="20"/>
              </w:rPr>
              <w:t xml:space="preserve"> [10]</w:t>
            </w:r>
          </w:p>
        </w:tc>
      </w:tr>
      <w:tr w:rsidR="00074C48">
        <w:tc>
          <w:tcPr>
            <w:tcW w:w="1976" w:type="dxa"/>
            <w:vAlign w:val="center"/>
          </w:tcPr>
          <w:p w:rsidR="00074C48" w:rsidRDefault="00074C48">
            <w:pPr>
              <w:tabs>
                <w:tab w:val="left" w:pos="0"/>
                <w:tab w:val="left" w:pos="960"/>
              </w:tabs>
              <w:spacing w:line="360" w:lineRule="auto"/>
              <w:jc w:val="center"/>
              <w:rPr>
                <w:sz w:val="20"/>
                <w:szCs w:val="20"/>
              </w:rPr>
            </w:pPr>
            <w:r>
              <w:rPr>
                <w:sz w:val="20"/>
                <w:szCs w:val="20"/>
              </w:rPr>
              <w:t>Оксиды азота и аэрозоли азотной кислоты</w:t>
            </w:r>
          </w:p>
        </w:tc>
        <w:tc>
          <w:tcPr>
            <w:tcW w:w="2084" w:type="dxa"/>
            <w:vAlign w:val="center"/>
          </w:tcPr>
          <w:p w:rsidR="00074C48" w:rsidRDefault="00074C48">
            <w:pPr>
              <w:tabs>
                <w:tab w:val="left" w:pos="0"/>
                <w:tab w:val="left" w:pos="960"/>
              </w:tabs>
              <w:spacing w:line="360" w:lineRule="auto"/>
              <w:jc w:val="center"/>
              <w:rPr>
                <w:sz w:val="20"/>
                <w:szCs w:val="20"/>
              </w:rPr>
            </w:pPr>
            <w:r>
              <w:rPr>
                <w:sz w:val="20"/>
                <w:szCs w:val="20"/>
                <w:lang w:val="en-US"/>
              </w:rPr>
              <w:t>III</w:t>
            </w:r>
          </w:p>
        </w:tc>
        <w:tc>
          <w:tcPr>
            <w:tcW w:w="2084" w:type="dxa"/>
            <w:vAlign w:val="center"/>
          </w:tcPr>
          <w:p w:rsidR="00074C48" w:rsidRDefault="00074C48">
            <w:pPr>
              <w:tabs>
                <w:tab w:val="left" w:pos="0"/>
                <w:tab w:val="left" w:pos="960"/>
              </w:tabs>
              <w:spacing w:line="360" w:lineRule="auto"/>
              <w:jc w:val="center"/>
              <w:rPr>
                <w:sz w:val="20"/>
                <w:szCs w:val="20"/>
              </w:rPr>
            </w:pPr>
            <w:r>
              <w:rPr>
                <w:sz w:val="20"/>
                <w:szCs w:val="20"/>
              </w:rPr>
              <w:t>9000</w:t>
            </w:r>
          </w:p>
        </w:tc>
        <w:tc>
          <w:tcPr>
            <w:tcW w:w="2085" w:type="dxa"/>
            <w:vAlign w:val="center"/>
          </w:tcPr>
          <w:p w:rsidR="00074C48" w:rsidRDefault="00074C48">
            <w:pPr>
              <w:tabs>
                <w:tab w:val="left" w:pos="0"/>
                <w:tab w:val="left" w:pos="960"/>
              </w:tabs>
              <w:spacing w:line="360" w:lineRule="auto"/>
              <w:jc w:val="center"/>
              <w:rPr>
                <w:sz w:val="20"/>
                <w:szCs w:val="20"/>
              </w:rPr>
            </w:pPr>
            <w:r>
              <w:rPr>
                <w:sz w:val="20"/>
                <w:szCs w:val="20"/>
              </w:rPr>
              <w:t>0,5</w:t>
            </w:r>
          </w:p>
        </w:tc>
        <w:tc>
          <w:tcPr>
            <w:tcW w:w="1971" w:type="dxa"/>
            <w:vAlign w:val="center"/>
          </w:tcPr>
          <w:p w:rsidR="00074C48" w:rsidRDefault="00074C48">
            <w:pPr>
              <w:tabs>
                <w:tab w:val="left" w:pos="0"/>
                <w:tab w:val="left" w:pos="960"/>
              </w:tabs>
              <w:spacing w:line="360" w:lineRule="auto"/>
              <w:jc w:val="center"/>
              <w:rPr>
                <w:sz w:val="20"/>
                <w:szCs w:val="20"/>
              </w:rPr>
            </w:pPr>
            <w:r>
              <w:rPr>
                <w:sz w:val="20"/>
                <w:szCs w:val="20"/>
              </w:rPr>
              <w:t>5 и 2 соотв.</w:t>
            </w:r>
          </w:p>
        </w:tc>
      </w:tr>
      <w:tr w:rsidR="00074C48">
        <w:tc>
          <w:tcPr>
            <w:tcW w:w="1976" w:type="dxa"/>
            <w:vAlign w:val="center"/>
          </w:tcPr>
          <w:p w:rsidR="00074C48" w:rsidRDefault="00074C48">
            <w:pPr>
              <w:tabs>
                <w:tab w:val="left" w:pos="0"/>
                <w:tab w:val="left" w:pos="960"/>
              </w:tabs>
              <w:spacing w:line="360" w:lineRule="auto"/>
              <w:jc w:val="center"/>
              <w:rPr>
                <w:sz w:val="20"/>
                <w:szCs w:val="20"/>
              </w:rPr>
            </w:pPr>
            <w:r>
              <w:rPr>
                <w:sz w:val="20"/>
                <w:szCs w:val="20"/>
              </w:rPr>
              <w:t>Аэрозоли серной кислоты</w:t>
            </w:r>
          </w:p>
        </w:tc>
        <w:tc>
          <w:tcPr>
            <w:tcW w:w="2084" w:type="dxa"/>
            <w:vAlign w:val="center"/>
          </w:tcPr>
          <w:p w:rsidR="00074C48" w:rsidRDefault="00074C48">
            <w:pPr>
              <w:tabs>
                <w:tab w:val="left" w:pos="0"/>
                <w:tab w:val="left" w:pos="960"/>
              </w:tabs>
              <w:spacing w:line="360" w:lineRule="auto"/>
              <w:jc w:val="center"/>
              <w:rPr>
                <w:sz w:val="20"/>
                <w:szCs w:val="20"/>
              </w:rPr>
            </w:pPr>
            <w:r>
              <w:rPr>
                <w:sz w:val="20"/>
                <w:szCs w:val="20"/>
                <w:lang w:val="en-US"/>
              </w:rPr>
              <w:t>II</w:t>
            </w:r>
          </w:p>
        </w:tc>
        <w:tc>
          <w:tcPr>
            <w:tcW w:w="2084" w:type="dxa"/>
            <w:vAlign w:val="center"/>
          </w:tcPr>
          <w:p w:rsidR="00074C48" w:rsidRDefault="00074C48">
            <w:pPr>
              <w:tabs>
                <w:tab w:val="left" w:pos="0"/>
                <w:tab w:val="left" w:pos="960"/>
              </w:tabs>
              <w:spacing w:line="360" w:lineRule="auto"/>
              <w:jc w:val="center"/>
              <w:rPr>
                <w:sz w:val="20"/>
                <w:szCs w:val="20"/>
              </w:rPr>
            </w:pPr>
            <w:r>
              <w:rPr>
                <w:sz w:val="20"/>
                <w:szCs w:val="20"/>
              </w:rPr>
              <w:t>9000</w:t>
            </w:r>
          </w:p>
        </w:tc>
        <w:tc>
          <w:tcPr>
            <w:tcW w:w="2085" w:type="dxa"/>
            <w:vAlign w:val="center"/>
          </w:tcPr>
          <w:p w:rsidR="00074C48" w:rsidRDefault="00074C48">
            <w:pPr>
              <w:tabs>
                <w:tab w:val="left" w:pos="0"/>
                <w:tab w:val="left" w:pos="960"/>
              </w:tabs>
              <w:spacing w:line="360" w:lineRule="auto"/>
              <w:jc w:val="center"/>
              <w:rPr>
                <w:sz w:val="20"/>
                <w:szCs w:val="20"/>
              </w:rPr>
            </w:pPr>
            <w:r>
              <w:rPr>
                <w:sz w:val="20"/>
                <w:szCs w:val="20"/>
              </w:rPr>
              <w:t>2,5</w:t>
            </w:r>
          </w:p>
        </w:tc>
        <w:tc>
          <w:tcPr>
            <w:tcW w:w="1971" w:type="dxa"/>
            <w:vAlign w:val="center"/>
          </w:tcPr>
          <w:p w:rsidR="00074C48" w:rsidRDefault="00074C48">
            <w:pPr>
              <w:tabs>
                <w:tab w:val="left" w:pos="0"/>
                <w:tab w:val="left" w:pos="960"/>
              </w:tabs>
              <w:spacing w:line="360" w:lineRule="auto"/>
              <w:jc w:val="center"/>
              <w:rPr>
                <w:sz w:val="20"/>
                <w:szCs w:val="20"/>
              </w:rPr>
            </w:pPr>
            <w:r>
              <w:rPr>
                <w:sz w:val="20"/>
                <w:szCs w:val="20"/>
              </w:rPr>
              <w:t>1</w:t>
            </w:r>
          </w:p>
        </w:tc>
      </w:tr>
      <w:tr w:rsidR="00074C48">
        <w:tc>
          <w:tcPr>
            <w:tcW w:w="1976" w:type="dxa"/>
            <w:vAlign w:val="center"/>
          </w:tcPr>
          <w:p w:rsidR="00074C48" w:rsidRDefault="00074C48">
            <w:pPr>
              <w:tabs>
                <w:tab w:val="left" w:pos="0"/>
                <w:tab w:val="left" w:pos="960"/>
              </w:tabs>
              <w:spacing w:line="360" w:lineRule="auto"/>
              <w:jc w:val="center"/>
              <w:rPr>
                <w:sz w:val="20"/>
                <w:szCs w:val="20"/>
              </w:rPr>
            </w:pPr>
            <w:r>
              <w:rPr>
                <w:sz w:val="20"/>
                <w:szCs w:val="20"/>
              </w:rPr>
              <w:t>Аммиак</w:t>
            </w:r>
          </w:p>
        </w:tc>
        <w:tc>
          <w:tcPr>
            <w:tcW w:w="2084" w:type="dxa"/>
            <w:vAlign w:val="center"/>
          </w:tcPr>
          <w:p w:rsidR="00074C48" w:rsidRDefault="00074C48">
            <w:pPr>
              <w:tabs>
                <w:tab w:val="left" w:pos="0"/>
                <w:tab w:val="left" w:pos="960"/>
              </w:tabs>
              <w:spacing w:line="360" w:lineRule="auto"/>
              <w:jc w:val="center"/>
              <w:rPr>
                <w:sz w:val="20"/>
                <w:szCs w:val="20"/>
              </w:rPr>
            </w:pPr>
            <w:r>
              <w:rPr>
                <w:sz w:val="20"/>
                <w:szCs w:val="20"/>
                <w:lang w:val="en-US"/>
              </w:rPr>
              <w:t>IV</w:t>
            </w:r>
          </w:p>
        </w:tc>
        <w:tc>
          <w:tcPr>
            <w:tcW w:w="2084" w:type="dxa"/>
            <w:vAlign w:val="center"/>
          </w:tcPr>
          <w:p w:rsidR="00074C48" w:rsidRDefault="00074C48">
            <w:pPr>
              <w:tabs>
                <w:tab w:val="left" w:pos="0"/>
                <w:tab w:val="left" w:pos="960"/>
              </w:tabs>
              <w:spacing w:line="360" w:lineRule="auto"/>
              <w:jc w:val="center"/>
              <w:rPr>
                <w:sz w:val="20"/>
                <w:szCs w:val="20"/>
              </w:rPr>
            </w:pPr>
            <w:r>
              <w:rPr>
                <w:sz w:val="20"/>
                <w:szCs w:val="20"/>
              </w:rPr>
              <w:t>9000</w:t>
            </w:r>
          </w:p>
        </w:tc>
        <w:tc>
          <w:tcPr>
            <w:tcW w:w="2085" w:type="dxa"/>
            <w:vAlign w:val="center"/>
          </w:tcPr>
          <w:p w:rsidR="00074C48" w:rsidRDefault="00074C48">
            <w:pPr>
              <w:tabs>
                <w:tab w:val="left" w:pos="0"/>
                <w:tab w:val="left" w:pos="960"/>
              </w:tabs>
              <w:spacing w:line="360" w:lineRule="auto"/>
              <w:jc w:val="center"/>
              <w:rPr>
                <w:sz w:val="20"/>
                <w:szCs w:val="20"/>
              </w:rPr>
            </w:pPr>
            <w:r>
              <w:rPr>
                <w:sz w:val="20"/>
                <w:szCs w:val="20"/>
              </w:rPr>
              <w:t>7,0</w:t>
            </w:r>
          </w:p>
        </w:tc>
        <w:tc>
          <w:tcPr>
            <w:tcW w:w="1971" w:type="dxa"/>
            <w:vAlign w:val="center"/>
          </w:tcPr>
          <w:p w:rsidR="00074C48" w:rsidRDefault="00074C48">
            <w:pPr>
              <w:tabs>
                <w:tab w:val="left" w:pos="0"/>
                <w:tab w:val="left" w:pos="960"/>
              </w:tabs>
              <w:spacing w:line="360" w:lineRule="auto"/>
              <w:jc w:val="center"/>
              <w:rPr>
                <w:sz w:val="20"/>
                <w:szCs w:val="20"/>
              </w:rPr>
            </w:pPr>
            <w:r>
              <w:rPr>
                <w:sz w:val="20"/>
                <w:szCs w:val="20"/>
              </w:rPr>
              <w:t>20</w:t>
            </w:r>
          </w:p>
        </w:tc>
      </w:tr>
      <w:tr w:rsidR="00074C48">
        <w:tc>
          <w:tcPr>
            <w:tcW w:w="1976" w:type="dxa"/>
            <w:vAlign w:val="center"/>
          </w:tcPr>
          <w:p w:rsidR="00074C48" w:rsidRDefault="00074C48">
            <w:pPr>
              <w:tabs>
                <w:tab w:val="left" w:pos="0"/>
                <w:tab w:val="left" w:pos="960"/>
              </w:tabs>
              <w:spacing w:line="360" w:lineRule="auto"/>
              <w:jc w:val="center"/>
              <w:rPr>
                <w:sz w:val="20"/>
                <w:szCs w:val="20"/>
              </w:rPr>
            </w:pPr>
            <w:r>
              <w:rPr>
                <w:sz w:val="20"/>
                <w:szCs w:val="20"/>
              </w:rPr>
              <w:t>Пыль</w:t>
            </w:r>
          </w:p>
        </w:tc>
        <w:tc>
          <w:tcPr>
            <w:tcW w:w="2084" w:type="dxa"/>
            <w:vAlign w:val="center"/>
          </w:tcPr>
          <w:p w:rsidR="00074C48" w:rsidRDefault="00074C48">
            <w:pPr>
              <w:tabs>
                <w:tab w:val="left" w:pos="0"/>
                <w:tab w:val="left" w:pos="960"/>
              </w:tabs>
              <w:spacing w:line="360" w:lineRule="auto"/>
              <w:jc w:val="center"/>
              <w:rPr>
                <w:sz w:val="20"/>
                <w:szCs w:val="20"/>
              </w:rPr>
            </w:pPr>
            <w:r>
              <w:rPr>
                <w:sz w:val="20"/>
                <w:szCs w:val="20"/>
              </w:rPr>
              <w:t>–</w:t>
            </w:r>
          </w:p>
        </w:tc>
        <w:tc>
          <w:tcPr>
            <w:tcW w:w="2084" w:type="dxa"/>
            <w:vAlign w:val="center"/>
          </w:tcPr>
          <w:p w:rsidR="00074C48" w:rsidRDefault="00074C48">
            <w:pPr>
              <w:tabs>
                <w:tab w:val="left" w:pos="0"/>
                <w:tab w:val="left" w:pos="960"/>
              </w:tabs>
              <w:spacing w:line="360" w:lineRule="auto"/>
              <w:jc w:val="center"/>
              <w:rPr>
                <w:sz w:val="20"/>
                <w:szCs w:val="20"/>
              </w:rPr>
            </w:pPr>
            <w:r>
              <w:rPr>
                <w:sz w:val="20"/>
                <w:szCs w:val="20"/>
              </w:rPr>
              <w:t>45000</w:t>
            </w:r>
          </w:p>
        </w:tc>
        <w:tc>
          <w:tcPr>
            <w:tcW w:w="2085" w:type="dxa"/>
            <w:vAlign w:val="center"/>
          </w:tcPr>
          <w:p w:rsidR="00074C48" w:rsidRDefault="00074C48">
            <w:pPr>
              <w:tabs>
                <w:tab w:val="left" w:pos="0"/>
                <w:tab w:val="left" w:pos="960"/>
              </w:tabs>
              <w:spacing w:line="360" w:lineRule="auto"/>
              <w:jc w:val="center"/>
              <w:rPr>
                <w:sz w:val="20"/>
                <w:szCs w:val="20"/>
              </w:rPr>
            </w:pPr>
            <w:r>
              <w:rPr>
                <w:sz w:val="20"/>
                <w:szCs w:val="20"/>
              </w:rPr>
              <w:t>5,0</w:t>
            </w:r>
          </w:p>
        </w:tc>
        <w:tc>
          <w:tcPr>
            <w:tcW w:w="1971" w:type="dxa"/>
            <w:vAlign w:val="center"/>
          </w:tcPr>
          <w:p w:rsidR="00074C48" w:rsidRDefault="00074C48">
            <w:pPr>
              <w:tabs>
                <w:tab w:val="left" w:pos="0"/>
                <w:tab w:val="left" w:pos="960"/>
              </w:tabs>
              <w:spacing w:line="360" w:lineRule="auto"/>
              <w:jc w:val="center"/>
              <w:rPr>
                <w:sz w:val="20"/>
                <w:szCs w:val="20"/>
              </w:rPr>
            </w:pPr>
            <w:r>
              <w:rPr>
                <w:sz w:val="20"/>
                <w:szCs w:val="20"/>
              </w:rPr>
              <w:t>–</w:t>
            </w:r>
          </w:p>
        </w:tc>
      </w:tr>
    </w:tbl>
    <w:p w:rsidR="00074C48" w:rsidRDefault="00074C48">
      <w:pPr>
        <w:tabs>
          <w:tab w:val="left" w:pos="0"/>
          <w:tab w:val="left" w:pos="960"/>
        </w:tabs>
        <w:spacing w:line="360" w:lineRule="auto"/>
        <w:ind w:firstLine="709"/>
        <w:jc w:val="both"/>
      </w:pPr>
    </w:p>
    <w:p w:rsidR="00074C48" w:rsidRDefault="00074C48">
      <w:pPr>
        <w:tabs>
          <w:tab w:val="left" w:pos="0"/>
          <w:tab w:val="left" w:pos="960"/>
        </w:tabs>
        <w:spacing w:line="360" w:lineRule="auto"/>
        <w:ind w:firstLine="709"/>
        <w:jc w:val="both"/>
      </w:pPr>
      <w:r>
        <w:t>Для уменьшения выбросов в атмосферу загрязняющих веществ предусматривается организация систем местной вытяжной вентиляции с очисткой удаляемого воздуха.</w:t>
      </w:r>
    </w:p>
    <w:p w:rsidR="00074C48" w:rsidRDefault="00074C48">
      <w:pPr>
        <w:tabs>
          <w:tab w:val="left" w:pos="0"/>
          <w:tab w:val="left" w:pos="960"/>
        </w:tabs>
        <w:spacing w:line="360" w:lineRule="auto"/>
        <w:ind w:firstLine="709"/>
        <w:jc w:val="both"/>
      </w:pPr>
      <w:r>
        <w:t>На операциях выщелачивания необходима очистка сбросных газов (сдувки) от оксидов азота и аэрозолей азотной и серной кислот. Сбросные газы имеют высокую температуру (до 95° С), что позволяет организовать узел утилизации тепла. Для очистки газов и утилизации тепла предусматривается двухступенчатая система очистки представленная на рисунке 1. Первая ступень – тарельчатый скруббер, работающий в проточном режиме и орошаемый в противоточном режиме технологическим раствором, поступающим на получение удобрений и требующий подогрева. Вторая ступень – скруббер с волокнистой насадкой (типа ФВГ-Т), который обеспечит улавливание аэрозолей с эффективностью более 95 %.</w:t>
      </w:r>
    </w:p>
    <w:p w:rsidR="00074C48" w:rsidRDefault="00214F6A">
      <w:pPr>
        <w:tabs>
          <w:tab w:val="left" w:pos="0"/>
          <w:tab w:val="left" w:pos="960"/>
        </w:tabs>
        <w:spacing w:line="360" w:lineRule="auto"/>
        <w:ind w:firstLine="709"/>
        <w:jc w:val="center"/>
      </w:pPr>
      <w:r>
        <w:pict>
          <v:shape id="_x0000_i1217" type="#_x0000_t75" style="width:257.25pt;height:147pt">
            <v:imagedata r:id="rId351" o:title=""/>
          </v:shape>
        </w:pict>
      </w:r>
    </w:p>
    <w:p w:rsidR="00074C48" w:rsidRDefault="00074C48">
      <w:pPr>
        <w:tabs>
          <w:tab w:val="left" w:pos="0"/>
          <w:tab w:val="left" w:pos="960"/>
        </w:tabs>
        <w:spacing w:line="360" w:lineRule="auto"/>
        <w:ind w:firstLine="709"/>
        <w:jc w:val="center"/>
        <w:rPr>
          <w:sz w:val="24"/>
          <w:szCs w:val="24"/>
        </w:rPr>
      </w:pPr>
      <w:r>
        <w:rPr>
          <w:sz w:val="24"/>
          <w:szCs w:val="24"/>
        </w:rPr>
        <w:t xml:space="preserve">Рисунок 1 – Схема очистки газов от оксидов азота и аэрозолей азотной и серной кислот:                  </w:t>
      </w:r>
      <w:r>
        <w:rPr>
          <w:sz w:val="24"/>
          <w:szCs w:val="24"/>
          <w:lang w:val="en-US"/>
        </w:rPr>
        <w:t>I</w:t>
      </w:r>
      <w:r>
        <w:rPr>
          <w:sz w:val="24"/>
          <w:szCs w:val="24"/>
        </w:rPr>
        <w:t xml:space="preserve"> – тарельчатый скруббер; </w:t>
      </w:r>
      <w:r>
        <w:rPr>
          <w:sz w:val="24"/>
          <w:szCs w:val="24"/>
          <w:lang w:val="en-US"/>
        </w:rPr>
        <w:t>II</w:t>
      </w:r>
      <w:r>
        <w:rPr>
          <w:sz w:val="24"/>
          <w:szCs w:val="24"/>
        </w:rPr>
        <w:t xml:space="preserve"> – скруббер с волокнистой насадкой (типа ФВГ-Т)</w:t>
      </w:r>
    </w:p>
    <w:p w:rsidR="00074C48" w:rsidRDefault="00074C48">
      <w:pPr>
        <w:tabs>
          <w:tab w:val="left" w:pos="0"/>
          <w:tab w:val="left" w:pos="960"/>
        </w:tabs>
        <w:spacing w:line="360" w:lineRule="auto"/>
        <w:ind w:firstLine="709"/>
        <w:jc w:val="both"/>
        <w:rPr>
          <w:sz w:val="24"/>
          <w:szCs w:val="24"/>
        </w:rPr>
      </w:pPr>
    </w:p>
    <w:p w:rsidR="00074C48" w:rsidRDefault="00074C48">
      <w:pPr>
        <w:tabs>
          <w:tab w:val="left" w:pos="0"/>
          <w:tab w:val="left" w:pos="960"/>
        </w:tabs>
        <w:spacing w:line="360" w:lineRule="auto"/>
        <w:ind w:firstLine="709"/>
        <w:jc w:val="both"/>
      </w:pPr>
      <w:r>
        <w:t>На операциях с применением аммиачной воды в газовую фазу выделяется аммиак в количестве до 5 % от общего потребления. Для улавливания и утилизации аммиака предусматривается трехступенчатая система представленная на рисунке 6. Первые две ступени – улавливание в тарельчатых скрубберах водой в проточно-циркуляционном режиме с охлаждением циркуляционного раствора на каждой ступени. Эффективность водной абсорбции составит не менее 90 %. На третьей ступени – доулавливание в тарельчатом скруббере кислыми технологическими растворами с эффективностью улавливания не менее 98 %.</w:t>
      </w:r>
    </w:p>
    <w:p w:rsidR="00074C48" w:rsidRDefault="00214F6A">
      <w:pPr>
        <w:tabs>
          <w:tab w:val="left" w:pos="0"/>
          <w:tab w:val="left" w:pos="960"/>
        </w:tabs>
        <w:spacing w:line="360" w:lineRule="auto"/>
        <w:ind w:firstLine="709"/>
        <w:jc w:val="center"/>
      </w:pPr>
      <w:r>
        <w:pict>
          <v:shape id="_x0000_i1218" type="#_x0000_t75" style="width:379.5pt;height:155.25pt">
            <v:imagedata r:id="rId352" o:title=""/>
          </v:shape>
        </w:pict>
      </w:r>
    </w:p>
    <w:p w:rsidR="00074C48" w:rsidRDefault="00074C48">
      <w:pPr>
        <w:tabs>
          <w:tab w:val="left" w:pos="0"/>
          <w:tab w:val="left" w:pos="960"/>
        </w:tabs>
        <w:spacing w:line="360" w:lineRule="auto"/>
        <w:ind w:firstLine="709"/>
        <w:jc w:val="center"/>
        <w:rPr>
          <w:sz w:val="24"/>
          <w:szCs w:val="24"/>
        </w:rPr>
      </w:pPr>
      <w:r>
        <w:rPr>
          <w:sz w:val="24"/>
          <w:szCs w:val="24"/>
        </w:rPr>
        <w:t xml:space="preserve">Рисунок 2 – Схема очистки газов от аммиака: </w:t>
      </w:r>
      <w:r>
        <w:rPr>
          <w:sz w:val="24"/>
          <w:szCs w:val="24"/>
          <w:lang w:val="en-US"/>
        </w:rPr>
        <w:t>I</w:t>
      </w:r>
      <w:r>
        <w:rPr>
          <w:sz w:val="24"/>
          <w:szCs w:val="24"/>
        </w:rPr>
        <w:t xml:space="preserve">, </w:t>
      </w:r>
      <w:r>
        <w:rPr>
          <w:sz w:val="24"/>
          <w:szCs w:val="24"/>
          <w:lang w:val="en-US"/>
        </w:rPr>
        <w:t>II</w:t>
      </w:r>
      <w:r>
        <w:rPr>
          <w:sz w:val="24"/>
          <w:szCs w:val="24"/>
        </w:rPr>
        <w:t xml:space="preserve">, </w:t>
      </w:r>
      <w:r>
        <w:rPr>
          <w:sz w:val="24"/>
          <w:szCs w:val="24"/>
          <w:lang w:val="en-US"/>
        </w:rPr>
        <w:t>III</w:t>
      </w:r>
      <w:r>
        <w:rPr>
          <w:sz w:val="24"/>
          <w:szCs w:val="24"/>
        </w:rPr>
        <w:t xml:space="preserve"> – тарельчатые скрубберы</w:t>
      </w:r>
    </w:p>
    <w:p w:rsidR="00074C48" w:rsidRDefault="00074C48">
      <w:pPr>
        <w:tabs>
          <w:tab w:val="left" w:pos="0"/>
          <w:tab w:val="left" w:pos="960"/>
        </w:tabs>
        <w:spacing w:line="360" w:lineRule="auto"/>
        <w:ind w:firstLine="709"/>
        <w:jc w:val="both"/>
      </w:pPr>
    </w:p>
    <w:p w:rsidR="00074C48" w:rsidRDefault="00074C48">
      <w:pPr>
        <w:tabs>
          <w:tab w:val="left" w:pos="0"/>
          <w:tab w:val="left" w:pos="960"/>
        </w:tabs>
        <w:spacing w:line="360" w:lineRule="auto"/>
        <w:ind w:firstLine="709"/>
        <w:jc w:val="both"/>
      </w:pPr>
      <w:r>
        <w:t>На операции сушки происходит вынос с теплоносителем пыли готового продукта. Для предотвращения выброса ее в атмосферу предусматривается двухступенчатая система мокрой газоочистки, состоящая из коагуляционного мокрого пылеуловителя КМП (скруббер Вентури) с предварительным форсуночным орошением газов и тарельчатого скруббера (см. рисунок 3). Общая эффективность пылеулавливания составит не менее 98 %.</w:t>
      </w:r>
    </w:p>
    <w:p w:rsidR="00074C48" w:rsidRDefault="00214F6A">
      <w:pPr>
        <w:tabs>
          <w:tab w:val="left" w:pos="0"/>
          <w:tab w:val="left" w:pos="960"/>
        </w:tabs>
        <w:spacing w:line="360" w:lineRule="auto"/>
        <w:ind w:firstLine="709"/>
        <w:jc w:val="both"/>
      </w:pPr>
      <w:r>
        <w:pict>
          <v:shape id="_x0000_i1219" type="#_x0000_t75" style="width:260.25pt;height:150pt">
            <v:imagedata r:id="rId353" o:title=""/>
          </v:shape>
        </w:pict>
      </w:r>
    </w:p>
    <w:p w:rsidR="00074C48" w:rsidRDefault="00074C48">
      <w:pPr>
        <w:tabs>
          <w:tab w:val="left" w:pos="0"/>
          <w:tab w:val="left" w:pos="960"/>
        </w:tabs>
        <w:spacing w:line="360" w:lineRule="auto"/>
        <w:ind w:firstLine="709"/>
        <w:jc w:val="both"/>
        <w:rPr>
          <w:sz w:val="24"/>
          <w:szCs w:val="24"/>
        </w:rPr>
      </w:pPr>
      <w:r>
        <w:rPr>
          <w:sz w:val="24"/>
          <w:szCs w:val="24"/>
        </w:rPr>
        <w:t xml:space="preserve">Рисунок 3 – Схема пылеулавливания: </w:t>
      </w:r>
      <w:r>
        <w:rPr>
          <w:sz w:val="24"/>
          <w:szCs w:val="24"/>
          <w:lang w:val="en-US"/>
        </w:rPr>
        <w:t>I</w:t>
      </w:r>
      <w:r>
        <w:rPr>
          <w:sz w:val="24"/>
          <w:szCs w:val="24"/>
        </w:rPr>
        <w:t xml:space="preserve"> – скруббер  Вентури; </w:t>
      </w:r>
      <w:r>
        <w:rPr>
          <w:sz w:val="24"/>
          <w:szCs w:val="24"/>
          <w:lang w:val="en-US"/>
        </w:rPr>
        <w:t>II</w:t>
      </w:r>
      <w:r>
        <w:rPr>
          <w:sz w:val="24"/>
          <w:szCs w:val="24"/>
        </w:rPr>
        <w:t xml:space="preserve"> – тарельчатый скруббер</w:t>
      </w:r>
    </w:p>
    <w:p w:rsidR="00074C48" w:rsidRDefault="00074C48">
      <w:pPr>
        <w:spacing w:line="360" w:lineRule="auto"/>
        <w:ind w:firstLine="709"/>
        <w:jc w:val="both"/>
      </w:pPr>
    </w:p>
    <w:p w:rsidR="00074C48" w:rsidRDefault="00074C48">
      <w:pPr>
        <w:pStyle w:val="3"/>
        <w:ind w:firstLine="720"/>
        <w:rPr>
          <w:rFonts w:ascii="Times New Roman" w:hAnsi="Times New Roman" w:cs="Times New Roman"/>
          <w:b w:val="0"/>
          <w:bCs w:val="0"/>
          <w:sz w:val="32"/>
        </w:rPr>
      </w:pPr>
      <w:bookmarkStart w:id="142" w:name="_Toc137555429"/>
      <w:r>
        <w:rPr>
          <w:rFonts w:ascii="Times New Roman" w:hAnsi="Times New Roman" w:cs="Times New Roman"/>
          <w:b w:val="0"/>
          <w:bCs w:val="0"/>
          <w:sz w:val="32"/>
        </w:rPr>
        <w:t>6.9.2 Выброс загрязняющих веществ</w:t>
      </w:r>
      <w:bookmarkEnd w:id="142"/>
    </w:p>
    <w:p w:rsidR="00074C48" w:rsidRDefault="00074C48">
      <w:pPr>
        <w:spacing w:line="360" w:lineRule="auto"/>
        <w:ind w:firstLine="709"/>
        <w:jc w:val="both"/>
      </w:pPr>
    </w:p>
    <w:p w:rsidR="00074C48" w:rsidRDefault="00074C48">
      <w:pPr>
        <w:spacing w:line="360" w:lineRule="auto"/>
        <w:ind w:firstLine="709"/>
        <w:jc w:val="both"/>
      </w:pPr>
      <w:r>
        <w:t>Возможные выбросы загрязняющих веществ, поступающих вместе с отработанным сушильным агентом в вытяжную трубу.</w:t>
      </w:r>
    </w:p>
    <w:p w:rsidR="00074C48" w:rsidRDefault="00074C48">
      <w:pPr>
        <w:spacing w:line="360" w:lineRule="auto"/>
        <w:ind w:firstLine="709"/>
        <w:jc w:val="both"/>
      </w:pPr>
      <w:r>
        <w:t>Состав и количество выбросов:</w:t>
      </w:r>
    </w:p>
    <w:p w:rsidR="00074C48" w:rsidRDefault="00074C48">
      <w:pPr>
        <w:spacing w:line="360" w:lineRule="auto"/>
        <w:ind w:firstLine="709"/>
        <w:jc w:val="both"/>
      </w:pPr>
    </w:p>
    <w:p w:rsidR="00074C48" w:rsidRDefault="00074C48">
      <w:pPr>
        <w:spacing w:line="360" w:lineRule="auto"/>
        <w:ind w:firstLine="709"/>
        <w:jc w:val="both"/>
      </w:pPr>
      <w:r>
        <w:t xml:space="preserve">- </w:t>
      </w:r>
      <w:r>
        <w:tab/>
        <w:t>пыль смеси солей</w:t>
      </w:r>
      <w:r>
        <w:tab/>
      </w:r>
      <w:r>
        <w:tab/>
      </w:r>
      <w:r>
        <w:tab/>
      </w:r>
      <w:r>
        <w:tab/>
      </w:r>
      <w:r>
        <w:tab/>
      </w:r>
      <w:r>
        <w:tab/>
        <w:t>до 35 мг/м</w:t>
      </w:r>
      <w:r>
        <w:rPr>
          <w:vertAlign w:val="superscript"/>
        </w:rPr>
        <w:t>3</w:t>
      </w:r>
      <w:r>
        <w:t>;</w:t>
      </w:r>
    </w:p>
    <w:p w:rsidR="00074C48" w:rsidRDefault="00074C48">
      <w:pPr>
        <w:spacing w:line="360" w:lineRule="auto"/>
        <w:ind w:firstLine="709"/>
        <w:jc w:val="both"/>
      </w:pPr>
      <w:r>
        <w:tab/>
      </w:r>
      <w:r>
        <w:tab/>
      </w:r>
      <w:r>
        <w:tab/>
      </w:r>
      <w:r>
        <w:tab/>
      </w:r>
      <w:r>
        <w:tab/>
      </w:r>
      <w:r>
        <w:tab/>
      </w:r>
      <w:r>
        <w:tab/>
      </w:r>
      <w:r>
        <w:tab/>
      </w:r>
      <w:r>
        <w:tab/>
      </w:r>
    </w:p>
    <w:p w:rsidR="00074C48" w:rsidRDefault="00074C48" w:rsidP="00074C48">
      <w:pPr>
        <w:numPr>
          <w:ilvl w:val="0"/>
          <w:numId w:val="2"/>
        </w:numPr>
        <w:spacing w:line="360" w:lineRule="auto"/>
        <w:ind w:left="0" w:firstLine="709"/>
        <w:jc w:val="both"/>
      </w:pPr>
      <w:r>
        <w:t>продукты сжигания природного газа в</w:t>
      </w:r>
    </w:p>
    <w:p w:rsidR="00074C48" w:rsidRDefault="00074C48">
      <w:pPr>
        <w:spacing w:line="360" w:lineRule="auto"/>
        <w:ind w:firstLine="709"/>
        <w:jc w:val="both"/>
      </w:pPr>
      <w:r>
        <w:t xml:space="preserve">топке газового калорифера: </w:t>
      </w:r>
      <w:r>
        <w:tab/>
      </w:r>
      <w:r>
        <w:tab/>
      </w:r>
      <w:r>
        <w:tab/>
      </w:r>
      <w:r>
        <w:tab/>
      </w:r>
      <w:r>
        <w:tab/>
        <w:t>до 1,5 кг/час;</w:t>
      </w:r>
    </w:p>
    <w:p w:rsidR="00074C48" w:rsidRDefault="00074C48">
      <w:pPr>
        <w:spacing w:line="360" w:lineRule="auto"/>
        <w:ind w:firstLine="709"/>
        <w:jc w:val="both"/>
      </w:pPr>
      <w:r>
        <w:t xml:space="preserve">- </w:t>
      </w:r>
      <w:r>
        <w:tab/>
      </w:r>
      <w:r>
        <w:tab/>
        <w:t>оксид углерода</w:t>
      </w:r>
      <w:r>
        <w:tab/>
      </w:r>
      <w:r>
        <w:tab/>
      </w:r>
      <w:r>
        <w:tab/>
      </w:r>
      <w:r>
        <w:tab/>
      </w:r>
      <w:r>
        <w:tab/>
        <w:t>до 25 мг/м</w:t>
      </w:r>
      <w:r>
        <w:rPr>
          <w:vertAlign w:val="superscript"/>
        </w:rPr>
        <w:t>3</w:t>
      </w:r>
      <w:r>
        <w:t>;</w:t>
      </w:r>
      <w:r>
        <w:tab/>
      </w:r>
      <w:r>
        <w:tab/>
      </w:r>
    </w:p>
    <w:p w:rsidR="00074C48" w:rsidRDefault="00074C48">
      <w:pPr>
        <w:spacing w:line="360" w:lineRule="auto"/>
        <w:ind w:firstLine="709"/>
        <w:jc w:val="both"/>
      </w:pPr>
      <w:r>
        <w:t xml:space="preserve">-  </w:t>
      </w:r>
      <w:r>
        <w:tab/>
        <w:t xml:space="preserve">оксид азота в пересчете на </w:t>
      </w:r>
      <w:r>
        <w:rPr>
          <w:lang w:val="en-US"/>
        </w:rPr>
        <w:t>NO</w:t>
      </w:r>
      <w:r>
        <w:rPr>
          <w:vertAlign w:val="subscript"/>
        </w:rPr>
        <w:t>2</w:t>
      </w:r>
      <w:r>
        <w:tab/>
      </w:r>
      <w:r>
        <w:tab/>
      </w:r>
      <w:r>
        <w:tab/>
        <w:t>до 15 мг/м</w:t>
      </w:r>
      <w:r>
        <w:rPr>
          <w:vertAlign w:val="superscript"/>
        </w:rPr>
        <w:t>3</w:t>
      </w:r>
      <w:r>
        <w:t>.</w:t>
      </w:r>
    </w:p>
    <w:p w:rsidR="00074C48" w:rsidRDefault="00074C48">
      <w:pPr>
        <w:spacing w:line="360" w:lineRule="auto"/>
        <w:ind w:firstLine="709"/>
        <w:jc w:val="both"/>
      </w:pPr>
    </w:p>
    <w:p w:rsidR="00074C48" w:rsidRDefault="00074C48">
      <w:pPr>
        <w:pStyle w:val="2"/>
      </w:pPr>
      <w:bookmarkStart w:id="143" w:name="_Toc137555430"/>
      <w:r>
        <w:t>6.10 Техника безопасности и охрана труда</w:t>
      </w:r>
      <w:bookmarkEnd w:id="143"/>
    </w:p>
    <w:p w:rsidR="00074C48" w:rsidRDefault="00074C48">
      <w:pPr>
        <w:spacing w:line="360" w:lineRule="auto"/>
        <w:ind w:firstLine="709"/>
        <w:jc w:val="both"/>
      </w:pPr>
    </w:p>
    <w:p w:rsidR="00074C48" w:rsidRDefault="00074C48">
      <w:pPr>
        <w:spacing w:line="360" w:lineRule="auto"/>
        <w:ind w:firstLine="709"/>
        <w:jc w:val="both"/>
      </w:pPr>
      <w:r>
        <w:t>Проектируемое производство по своей санитарно-гигиенической характеристике, согласно ГОСТ 12.1.005-88 и ГОСТ 12.1.007-76, относится:</w:t>
      </w:r>
    </w:p>
    <w:p w:rsidR="00074C48" w:rsidRDefault="00074C48">
      <w:pPr>
        <w:spacing w:line="360" w:lineRule="auto"/>
        <w:ind w:firstLine="709"/>
        <w:jc w:val="both"/>
      </w:pPr>
      <w:r>
        <w:t xml:space="preserve">- по тяжести работ – к категории 116 (физические работы средней тяжести, связанные с ходьбой и переноской тяжестей до 10 кг) и к категории </w:t>
      </w:r>
      <w:r>
        <w:rPr>
          <w:lang w:val="en-US"/>
        </w:rPr>
        <w:t>III</w:t>
      </w:r>
      <w:r>
        <w:t xml:space="preserve"> (тяжелые работы, связанные с переноской тяжестей до 50 кг);</w:t>
      </w:r>
    </w:p>
    <w:p w:rsidR="00074C48" w:rsidRDefault="00074C48">
      <w:pPr>
        <w:spacing w:line="360" w:lineRule="auto"/>
        <w:jc w:val="both"/>
      </w:pPr>
      <w:r>
        <w:t>-   по классу опасности применяемых реагентов к 4 классу;</w:t>
      </w:r>
    </w:p>
    <w:p w:rsidR="00074C48" w:rsidRDefault="00074C48">
      <w:pPr>
        <w:spacing w:line="360" w:lineRule="auto"/>
        <w:jc w:val="both"/>
      </w:pPr>
      <w:r>
        <w:t>- по санитарной характеристике производственные процессы, согласно СНиП 2.09.04-87, относятся к группам 16 (</w:t>
      </w:r>
      <w:r>
        <w:tab/>
        <w:t>работа с веществами 4 класса опасности, связанная с загрязнением рук и спецодежды).</w:t>
      </w:r>
    </w:p>
    <w:p w:rsidR="00074C48" w:rsidRDefault="00074C48">
      <w:pPr>
        <w:spacing w:line="360" w:lineRule="auto"/>
        <w:ind w:firstLine="709"/>
        <w:jc w:val="both"/>
      </w:pPr>
    </w:p>
    <w:p w:rsidR="00074C48" w:rsidRDefault="00074C48">
      <w:pPr>
        <w:spacing w:line="360" w:lineRule="auto"/>
        <w:jc w:val="both"/>
        <w:rPr>
          <w:sz w:val="32"/>
          <w:szCs w:val="32"/>
        </w:rPr>
      </w:pPr>
      <w:r>
        <w:rPr>
          <w:sz w:val="32"/>
          <w:szCs w:val="32"/>
        </w:rPr>
        <w:t>Свойства основных веществ, применяемых в данном производстве</w:t>
      </w:r>
    </w:p>
    <w:p w:rsidR="00074C48" w:rsidRDefault="00074C48">
      <w:pPr>
        <w:spacing w:line="360" w:lineRule="auto"/>
        <w:ind w:firstLine="709"/>
        <w:jc w:val="both"/>
      </w:pPr>
      <w:r>
        <w:t xml:space="preserve">Греющий пар имеет высокую температуру более 110 </w:t>
      </w:r>
      <w:r>
        <w:rPr>
          <w:vertAlign w:val="superscript"/>
        </w:rPr>
        <w:t>о</w:t>
      </w:r>
      <w:r>
        <w:t xml:space="preserve">С и давление </w:t>
      </w:r>
    </w:p>
    <w:p w:rsidR="00074C48" w:rsidRDefault="00074C48">
      <w:pPr>
        <w:spacing w:line="360" w:lineRule="auto"/>
        <w:jc w:val="both"/>
      </w:pPr>
      <w:r>
        <w:t>до 0,4 Мпа.</w:t>
      </w:r>
    </w:p>
    <w:p w:rsidR="00074C48" w:rsidRDefault="00074C48">
      <w:pPr>
        <w:spacing w:line="360" w:lineRule="auto"/>
        <w:ind w:firstLine="709"/>
        <w:jc w:val="both"/>
      </w:pPr>
    </w:p>
    <w:p w:rsidR="00074C48" w:rsidRDefault="00074C48">
      <w:pPr>
        <w:spacing w:line="360" w:lineRule="auto"/>
        <w:ind w:firstLine="709"/>
        <w:jc w:val="both"/>
      </w:pPr>
      <w:r>
        <w:t xml:space="preserve"> Исходный раствор:</w:t>
      </w:r>
    </w:p>
    <w:p w:rsidR="00074C48" w:rsidRDefault="00074C48">
      <w:pPr>
        <w:spacing w:line="360" w:lineRule="auto"/>
        <w:ind w:firstLine="709"/>
        <w:jc w:val="both"/>
      </w:pPr>
      <w:r>
        <w:t>Химический состав в % масс:</w:t>
      </w:r>
    </w:p>
    <w:p w:rsidR="00074C48" w:rsidRDefault="00074C48">
      <w:pPr>
        <w:spacing w:line="360" w:lineRule="auto"/>
        <w:ind w:firstLine="709"/>
        <w:jc w:val="both"/>
        <w:rPr>
          <w:lang w:val="en-US"/>
        </w:rPr>
      </w:pPr>
      <w:r>
        <w:rPr>
          <w:lang w:val="en-US"/>
        </w:rPr>
        <w:t>- (NH</w:t>
      </w:r>
      <w:r>
        <w:rPr>
          <w:vertAlign w:val="subscript"/>
          <w:lang w:val="en-US"/>
        </w:rPr>
        <w:t>4</w:t>
      </w:r>
      <w:r>
        <w:rPr>
          <w:lang w:val="en-US"/>
        </w:rPr>
        <w:t>)</w:t>
      </w:r>
      <w:r>
        <w:rPr>
          <w:vertAlign w:val="subscript"/>
          <w:lang w:val="en-US"/>
        </w:rPr>
        <w:t>2</w:t>
      </w:r>
      <w:r>
        <w:rPr>
          <w:lang w:val="en-US"/>
        </w:rPr>
        <w:t>SO</w:t>
      </w:r>
      <w:r>
        <w:rPr>
          <w:vertAlign w:val="subscript"/>
          <w:lang w:val="en-US"/>
        </w:rPr>
        <w:t>4</w:t>
      </w:r>
      <w:r>
        <w:rPr>
          <w:lang w:val="en-US"/>
        </w:rPr>
        <w:tab/>
      </w:r>
      <w:r>
        <w:rPr>
          <w:lang w:val="en-US"/>
        </w:rPr>
        <w:tab/>
      </w:r>
      <w:r>
        <w:rPr>
          <w:lang w:val="en-US"/>
        </w:rPr>
        <w:tab/>
        <w:t xml:space="preserve">          7,79</w:t>
      </w:r>
    </w:p>
    <w:p w:rsidR="00074C48" w:rsidRDefault="00074C48">
      <w:pPr>
        <w:spacing w:line="360" w:lineRule="auto"/>
        <w:ind w:firstLine="709"/>
        <w:jc w:val="both"/>
        <w:rPr>
          <w:lang w:val="en-US"/>
        </w:rPr>
      </w:pPr>
      <w:r>
        <w:rPr>
          <w:lang w:val="en-US"/>
        </w:rPr>
        <w:t>- NH</w:t>
      </w:r>
      <w:r>
        <w:rPr>
          <w:vertAlign w:val="subscript"/>
          <w:lang w:val="en-US"/>
        </w:rPr>
        <w:t>4</w:t>
      </w:r>
      <w:r>
        <w:rPr>
          <w:lang w:val="en-US"/>
        </w:rPr>
        <w:t>NO</w:t>
      </w:r>
      <w:r>
        <w:rPr>
          <w:vertAlign w:val="subscript"/>
          <w:lang w:val="en-US"/>
        </w:rPr>
        <w:t>3</w:t>
      </w:r>
      <w:r>
        <w:rPr>
          <w:lang w:val="en-US"/>
        </w:rPr>
        <w:tab/>
      </w:r>
      <w:r>
        <w:rPr>
          <w:lang w:val="en-US"/>
        </w:rPr>
        <w:tab/>
      </w:r>
      <w:r>
        <w:rPr>
          <w:lang w:val="en-US"/>
        </w:rPr>
        <w:tab/>
      </w:r>
      <w:r>
        <w:rPr>
          <w:lang w:val="en-US"/>
        </w:rPr>
        <w:tab/>
        <w:t>1,28</w:t>
      </w:r>
    </w:p>
    <w:p w:rsidR="00074C48" w:rsidRDefault="00074C48">
      <w:pPr>
        <w:spacing w:line="360" w:lineRule="auto"/>
        <w:ind w:firstLine="709"/>
        <w:jc w:val="both"/>
        <w:rPr>
          <w:lang w:val="en-US"/>
        </w:rPr>
      </w:pPr>
      <w:r>
        <w:rPr>
          <w:lang w:val="en-US"/>
        </w:rPr>
        <w:t>- Ca(NO</w:t>
      </w:r>
      <w:r>
        <w:rPr>
          <w:vertAlign w:val="subscript"/>
          <w:lang w:val="en-US"/>
        </w:rPr>
        <w:t>3</w:t>
      </w:r>
      <w:r>
        <w:rPr>
          <w:lang w:val="en-US"/>
        </w:rPr>
        <w:t>)</w:t>
      </w:r>
      <w:r>
        <w:rPr>
          <w:vertAlign w:val="subscript"/>
          <w:lang w:val="en-US"/>
        </w:rPr>
        <w:t>2</w:t>
      </w:r>
      <w:r>
        <w:rPr>
          <w:vertAlign w:val="superscript"/>
          <w:lang w:val="en-US"/>
        </w:rPr>
        <w:t>.</w:t>
      </w:r>
      <w:r>
        <w:rPr>
          <w:lang w:val="en-US"/>
        </w:rPr>
        <w:t>4 H</w:t>
      </w:r>
      <w:r>
        <w:rPr>
          <w:vertAlign w:val="subscript"/>
          <w:lang w:val="en-US"/>
        </w:rPr>
        <w:t>2</w:t>
      </w:r>
      <w:r>
        <w:rPr>
          <w:lang w:val="en-US"/>
        </w:rPr>
        <w:t>O</w:t>
      </w:r>
      <w:r>
        <w:rPr>
          <w:lang w:val="en-US"/>
        </w:rPr>
        <w:tab/>
      </w:r>
      <w:r>
        <w:rPr>
          <w:lang w:val="en-US"/>
        </w:rPr>
        <w:tab/>
      </w:r>
      <w:r>
        <w:rPr>
          <w:lang w:val="en-US"/>
        </w:rPr>
        <w:tab/>
        <w:t>0,027</w:t>
      </w:r>
    </w:p>
    <w:p w:rsidR="00074C48" w:rsidRDefault="00074C48">
      <w:pPr>
        <w:spacing w:line="360" w:lineRule="auto"/>
        <w:ind w:firstLine="709"/>
        <w:jc w:val="both"/>
        <w:rPr>
          <w:lang w:val="en-US"/>
        </w:rPr>
      </w:pPr>
      <w:r>
        <w:rPr>
          <w:lang w:val="en-US"/>
        </w:rPr>
        <w:t>- MgSO</w:t>
      </w:r>
      <w:r>
        <w:rPr>
          <w:vertAlign w:val="subscript"/>
          <w:lang w:val="en-US"/>
        </w:rPr>
        <w:t>4</w:t>
      </w:r>
      <w:r>
        <w:rPr>
          <w:vertAlign w:val="superscript"/>
          <w:lang w:val="en-US"/>
        </w:rPr>
        <w:t>.</w:t>
      </w:r>
      <w:r>
        <w:rPr>
          <w:lang w:val="en-US"/>
        </w:rPr>
        <w:t>7 H</w:t>
      </w:r>
      <w:r>
        <w:rPr>
          <w:vertAlign w:val="subscript"/>
          <w:lang w:val="en-US"/>
        </w:rPr>
        <w:t>2</w:t>
      </w:r>
      <w:r>
        <w:rPr>
          <w:lang w:val="en-US"/>
        </w:rPr>
        <w:t>O</w:t>
      </w:r>
      <w:r>
        <w:rPr>
          <w:lang w:val="en-US"/>
        </w:rPr>
        <w:tab/>
      </w:r>
      <w:r>
        <w:rPr>
          <w:lang w:val="en-US"/>
        </w:rPr>
        <w:tab/>
      </w:r>
      <w:r>
        <w:rPr>
          <w:lang w:val="en-US"/>
        </w:rPr>
        <w:tab/>
        <w:t>0,019</w:t>
      </w:r>
    </w:p>
    <w:p w:rsidR="00074C48" w:rsidRDefault="00214F6A">
      <w:pPr>
        <w:spacing w:line="360" w:lineRule="auto"/>
        <w:ind w:firstLine="709"/>
        <w:jc w:val="both"/>
        <w:rPr>
          <w:lang w:val="en-US"/>
        </w:rPr>
      </w:pPr>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0" type="#_x0000_t88" style="position:absolute;left:0;text-align:left;margin-left:243pt;margin-top:0;width:9pt;height:54pt;z-index:251522560"/>
        </w:pict>
      </w:r>
      <w:r w:rsidR="00074C48">
        <w:rPr>
          <w:lang w:val="en-US"/>
        </w:rPr>
        <w:t>- (NH</w:t>
      </w:r>
      <w:r w:rsidR="00074C48">
        <w:rPr>
          <w:vertAlign w:val="subscript"/>
          <w:lang w:val="en-US"/>
        </w:rPr>
        <w:t>4</w:t>
      </w:r>
      <w:r w:rsidR="00074C48">
        <w:rPr>
          <w:lang w:val="en-US"/>
        </w:rPr>
        <w:t>)</w:t>
      </w:r>
      <w:r w:rsidR="00074C48">
        <w:rPr>
          <w:vertAlign w:val="subscript"/>
          <w:lang w:val="en-US"/>
        </w:rPr>
        <w:t>6</w:t>
      </w:r>
      <w:r w:rsidR="00074C48">
        <w:rPr>
          <w:vertAlign w:val="superscript"/>
          <w:lang w:val="en-US"/>
        </w:rPr>
        <w:t>.</w:t>
      </w:r>
      <w:r w:rsidR="00074C48">
        <w:rPr>
          <w:lang w:val="en-US"/>
        </w:rPr>
        <w:t>Mo</w:t>
      </w:r>
      <w:r w:rsidR="00074C48">
        <w:rPr>
          <w:vertAlign w:val="subscript"/>
          <w:lang w:val="en-US"/>
        </w:rPr>
        <w:t>7</w:t>
      </w:r>
      <w:r w:rsidR="00074C48">
        <w:rPr>
          <w:lang w:val="en-US"/>
        </w:rPr>
        <w:t>O</w:t>
      </w:r>
      <w:r w:rsidR="00074C48">
        <w:rPr>
          <w:vertAlign w:val="subscript"/>
          <w:lang w:val="en-US"/>
        </w:rPr>
        <w:t>24</w:t>
      </w:r>
      <w:r w:rsidR="00074C48">
        <w:rPr>
          <w:vertAlign w:val="superscript"/>
          <w:lang w:val="en-US"/>
        </w:rPr>
        <w:t>.</w:t>
      </w:r>
      <w:r w:rsidR="00074C48">
        <w:rPr>
          <w:lang w:val="en-US"/>
        </w:rPr>
        <w:t>4 H</w:t>
      </w:r>
      <w:r w:rsidR="00074C48">
        <w:rPr>
          <w:vertAlign w:val="subscript"/>
          <w:lang w:val="en-US"/>
        </w:rPr>
        <w:t>2</w:t>
      </w:r>
      <w:r w:rsidR="00074C48">
        <w:rPr>
          <w:lang w:val="en-US"/>
        </w:rPr>
        <w:t>O</w:t>
      </w:r>
      <w:r w:rsidR="00074C48">
        <w:rPr>
          <w:lang w:val="en-US"/>
        </w:rPr>
        <w:tab/>
      </w:r>
    </w:p>
    <w:p w:rsidR="00074C48" w:rsidRDefault="00074C48">
      <w:pPr>
        <w:spacing w:line="360" w:lineRule="auto"/>
        <w:ind w:firstLine="709"/>
        <w:jc w:val="both"/>
        <w:rPr>
          <w:lang w:val="en-US"/>
        </w:rPr>
      </w:pPr>
      <w:r>
        <w:rPr>
          <w:lang w:val="en-US"/>
        </w:rPr>
        <w:t>- MnSO</w:t>
      </w:r>
      <w:r>
        <w:rPr>
          <w:vertAlign w:val="subscript"/>
          <w:lang w:val="en-US"/>
        </w:rPr>
        <w:t>4</w:t>
      </w:r>
      <w:r>
        <w:rPr>
          <w:vertAlign w:val="superscript"/>
          <w:lang w:val="en-US"/>
        </w:rPr>
        <w:t>.</w:t>
      </w:r>
      <w:r>
        <w:rPr>
          <w:lang w:val="en-US"/>
        </w:rPr>
        <w:t>7 H</w:t>
      </w:r>
      <w:r>
        <w:rPr>
          <w:vertAlign w:val="subscript"/>
          <w:lang w:val="en-US"/>
        </w:rPr>
        <w:t>2</w:t>
      </w:r>
      <w:r>
        <w:rPr>
          <w:lang w:val="en-US"/>
        </w:rPr>
        <w:t>O</w:t>
      </w:r>
      <w:r>
        <w:rPr>
          <w:lang w:val="en-US"/>
        </w:rPr>
        <w:tab/>
      </w:r>
      <w:r>
        <w:rPr>
          <w:lang w:val="en-US"/>
        </w:rPr>
        <w:tab/>
      </w:r>
      <w:r>
        <w:rPr>
          <w:lang w:val="en-US"/>
        </w:rPr>
        <w:tab/>
        <w:t>0,021</w:t>
      </w:r>
    </w:p>
    <w:p w:rsidR="00074C48" w:rsidRDefault="00074C48">
      <w:pPr>
        <w:spacing w:line="360" w:lineRule="auto"/>
        <w:ind w:firstLine="709"/>
        <w:jc w:val="both"/>
        <w:rPr>
          <w:lang w:val="en-US"/>
        </w:rPr>
      </w:pPr>
      <w:r>
        <w:rPr>
          <w:lang w:val="en-US"/>
        </w:rPr>
        <w:t>- KNO</w:t>
      </w:r>
      <w:r>
        <w:rPr>
          <w:vertAlign w:val="subscript"/>
          <w:lang w:val="en-US"/>
        </w:rPr>
        <w:t>3</w:t>
      </w:r>
      <w:r>
        <w:rPr>
          <w:lang w:val="en-US"/>
        </w:rPr>
        <w:t>NiSO</w:t>
      </w:r>
      <w:r>
        <w:rPr>
          <w:vertAlign w:val="subscript"/>
          <w:lang w:val="en-US"/>
        </w:rPr>
        <w:t>4</w:t>
      </w:r>
      <w:r>
        <w:rPr>
          <w:vertAlign w:val="superscript"/>
          <w:lang w:val="en-US"/>
        </w:rPr>
        <w:t>.</w:t>
      </w:r>
      <w:r>
        <w:rPr>
          <w:lang w:val="en-US"/>
        </w:rPr>
        <w:t>7 H</w:t>
      </w:r>
      <w:r>
        <w:rPr>
          <w:vertAlign w:val="subscript"/>
          <w:lang w:val="en-US"/>
        </w:rPr>
        <w:t>2</w:t>
      </w:r>
      <w:r>
        <w:rPr>
          <w:lang w:val="en-US"/>
        </w:rPr>
        <w:t>O</w:t>
      </w:r>
    </w:p>
    <w:p w:rsidR="00074C48" w:rsidRDefault="00074C48">
      <w:pPr>
        <w:spacing w:line="360" w:lineRule="auto"/>
        <w:ind w:firstLine="709"/>
        <w:jc w:val="both"/>
        <w:rPr>
          <w:lang w:val="en-US"/>
        </w:rPr>
      </w:pPr>
      <w:r>
        <w:rPr>
          <w:lang w:val="en-US"/>
        </w:rPr>
        <w:t>- CuSO</w:t>
      </w:r>
      <w:r>
        <w:rPr>
          <w:vertAlign w:val="subscript"/>
          <w:lang w:val="en-US"/>
        </w:rPr>
        <w:t>4</w:t>
      </w:r>
      <w:r>
        <w:rPr>
          <w:vertAlign w:val="superscript"/>
          <w:lang w:val="en-US"/>
        </w:rPr>
        <w:t>.</w:t>
      </w:r>
      <w:r>
        <w:rPr>
          <w:lang w:val="en-US"/>
        </w:rPr>
        <w:t>5 H</w:t>
      </w:r>
      <w:r>
        <w:rPr>
          <w:vertAlign w:val="subscript"/>
          <w:lang w:val="en-US"/>
        </w:rPr>
        <w:t>2</w:t>
      </w:r>
      <w:r>
        <w:rPr>
          <w:lang w:val="en-US"/>
        </w:rPr>
        <w:t>O</w:t>
      </w:r>
    </w:p>
    <w:p w:rsidR="00074C48" w:rsidRDefault="00074C48">
      <w:pPr>
        <w:spacing w:line="360" w:lineRule="auto"/>
        <w:ind w:firstLine="709"/>
        <w:jc w:val="both"/>
        <w:rPr>
          <w:lang w:val="en-US"/>
        </w:rPr>
      </w:pPr>
      <w:r>
        <w:rPr>
          <w:lang w:val="en-US"/>
        </w:rPr>
        <w:t>- H</w:t>
      </w:r>
      <w:r>
        <w:rPr>
          <w:vertAlign w:val="subscript"/>
          <w:lang w:val="en-US"/>
        </w:rPr>
        <w:t>2</w:t>
      </w:r>
      <w:r>
        <w:rPr>
          <w:lang w:val="en-US"/>
        </w:rPr>
        <w:t>O</w:t>
      </w:r>
      <w:r>
        <w:rPr>
          <w:lang w:val="en-US"/>
        </w:rPr>
        <w:tab/>
      </w:r>
      <w:r>
        <w:rPr>
          <w:lang w:val="en-US"/>
        </w:rPr>
        <w:tab/>
      </w:r>
      <w:r>
        <w:rPr>
          <w:lang w:val="en-US"/>
        </w:rPr>
        <w:tab/>
      </w:r>
      <w:r>
        <w:rPr>
          <w:lang w:val="en-US"/>
        </w:rPr>
        <w:tab/>
        <w:t xml:space="preserve">          90,863.</w:t>
      </w:r>
    </w:p>
    <w:p w:rsidR="00074C48" w:rsidRDefault="00074C48">
      <w:pPr>
        <w:spacing w:line="360" w:lineRule="auto"/>
        <w:ind w:firstLine="709"/>
        <w:jc w:val="both"/>
        <w:rPr>
          <w:lang w:val="en-US"/>
        </w:rPr>
      </w:pPr>
    </w:p>
    <w:p w:rsidR="00074C48" w:rsidRDefault="00074C48">
      <w:pPr>
        <w:spacing w:line="360" w:lineRule="auto"/>
        <w:ind w:firstLine="709"/>
        <w:jc w:val="both"/>
      </w:pPr>
      <w:r>
        <w:t>Продукт гранулированный.</w:t>
      </w:r>
    </w:p>
    <w:p w:rsidR="00074C48" w:rsidRDefault="00074C48">
      <w:pPr>
        <w:spacing w:line="360" w:lineRule="auto"/>
        <w:ind w:firstLine="709"/>
        <w:jc w:val="both"/>
      </w:pPr>
      <w:r>
        <w:t>Состав в % масс:</w:t>
      </w:r>
    </w:p>
    <w:p w:rsidR="00074C48" w:rsidRDefault="00074C48">
      <w:pPr>
        <w:spacing w:line="360" w:lineRule="auto"/>
        <w:ind w:firstLine="709"/>
        <w:jc w:val="both"/>
      </w:pPr>
      <w:r>
        <w:t xml:space="preserve">- </w:t>
      </w:r>
      <w:r>
        <w:rPr>
          <w:lang w:val="en-US"/>
        </w:rPr>
        <w:t>NH</w:t>
      </w:r>
      <w:r>
        <w:rPr>
          <w:vertAlign w:val="subscript"/>
        </w:rPr>
        <w:t>4</w:t>
      </w:r>
      <w:r>
        <w:rPr>
          <w:lang w:val="en-US"/>
        </w:rPr>
        <w:t>NO</w:t>
      </w:r>
      <w:r>
        <w:rPr>
          <w:vertAlign w:val="subscript"/>
        </w:rPr>
        <w:t>3</w:t>
      </w:r>
      <w:r>
        <w:tab/>
        <w:t xml:space="preserve"> (нитрат аммония)</w:t>
      </w:r>
      <w:r>
        <w:tab/>
      </w:r>
      <w:r>
        <w:tab/>
        <w:t>14,0</w:t>
      </w:r>
    </w:p>
    <w:p w:rsidR="00074C48" w:rsidRDefault="00074C48">
      <w:pPr>
        <w:spacing w:line="360" w:lineRule="auto"/>
        <w:ind w:firstLine="709"/>
        <w:jc w:val="both"/>
      </w:pPr>
      <w:r>
        <w:t>- (</w:t>
      </w:r>
      <w:r>
        <w:rPr>
          <w:lang w:val="en-US"/>
        </w:rPr>
        <w:t>NH</w:t>
      </w:r>
      <w:r>
        <w:rPr>
          <w:vertAlign w:val="subscript"/>
        </w:rPr>
        <w:t>4</w:t>
      </w:r>
      <w:r>
        <w:t>)</w:t>
      </w:r>
      <w:r>
        <w:rPr>
          <w:vertAlign w:val="subscript"/>
        </w:rPr>
        <w:t>2</w:t>
      </w:r>
      <w:r>
        <w:rPr>
          <w:lang w:val="en-US"/>
        </w:rPr>
        <w:t>SO</w:t>
      </w:r>
      <w:r>
        <w:rPr>
          <w:vertAlign w:val="subscript"/>
        </w:rPr>
        <w:t>4</w:t>
      </w:r>
      <w:r>
        <w:t xml:space="preserve"> (сульфат аммония)</w:t>
      </w:r>
      <w:r>
        <w:tab/>
      </w:r>
      <w:r>
        <w:tab/>
        <w:t>85,0</w:t>
      </w:r>
    </w:p>
    <w:p w:rsidR="00074C48" w:rsidRDefault="00074C48">
      <w:pPr>
        <w:spacing w:line="360" w:lineRule="auto"/>
        <w:ind w:firstLine="709"/>
        <w:jc w:val="both"/>
      </w:pPr>
      <w:r>
        <w:t>- влага</w:t>
      </w:r>
      <w:r>
        <w:tab/>
      </w:r>
      <w:r>
        <w:tab/>
      </w:r>
      <w:r>
        <w:tab/>
      </w:r>
      <w:r>
        <w:tab/>
      </w:r>
      <w:r>
        <w:tab/>
      </w:r>
      <w:r>
        <w:tab/>
        <w:t>1,0</w:t>
      </w:r>
    </w:p>
    <w:p w:rsidR="00074C48" w:rsidRDefault="00074C48">
      <w:pPr>
        <w:spacing w:line="360" w:lineRule="auto"/>
        <w:ind w:firstLine="709"/>
        <w:jc w:val="both"/>
      </w:pPr>
    </w:p>
    <w:p w:rsidR="00074C48" w:rsidRDefault="00074C48">
      <w:pPr>
        <w:spacing w:line="360" w:lineRule="auto"/>
        <w:ind w:firstLine="709"/>
        <w:jc w:val="both"/>
      </w:pPr>
      <w:r>
        <w:t>Данные по токсическому действию смеси солей, получаемой после сушки и грануляции отсутствуют. Поэтому можно предположить, что смесь обладает действием присущим каждой составляющей, а именно:</w:t>
      </w:r>
    </w:p>
    <w:p w:rsidR="00074C48" w:rsidRDefault="00074C48">
      <w:pPr>
        <w:spacing w:line="360" w:lineRule="auto"/>
        <w:ind w:left="360"/>
        <w:jc w:val="both"/>
      </w:pPr>
      <w:r>
        <w:t>- оказывает раздражающее действие на кожу;</w:t>
      </w:r>
    </w:p>
    <w:p w:rsidR="00074C48" w:rsidRDefault="00074C48">
      <w:pPr>
        <w:spacing w:line="360" w:lineRule="auto"/>
        <w:ind w:left="360"/>
        <w:jc w:val="both"/>
      </w:pPr>
      <w:r>
        <w:t xml:space="preserve">- жалобы рабочих характерны для действия </w:t>
      </w:r>
      <w:r>
        <w:rPr>
          <w:lang w:val="en-US"/>
        </w:rPr>
        <w:t>NH</w:t>
      </w:r>
      <w:r>
        <w:rPr>
          <w:vertAlign w:val="subscript"/>
        </w:rPr>
        <w:t>3</w:t>
      </w:r>
      <w:r>
        <w:t>;</w:t>
      </w:r>
    </w:p>
    <w:p w:rsidR="00074C48" w:rsidRDefault="00074C48">
      <w:pPr>
        <w:spacing w:line="360" w:lineRule="auto"/>
        <w:ind w:left="360"/>
        <w:jc w:val="both"/>
      </w:pPr>
      <w:r>
        <w:t>- раздражает верхние дыхательные пути;</w:t>
      </w:r>
    </w:p>
    <w:p w:rsidR="00074C48" w:rsidRDefault="00074C48">
      <w:pPr>
        <w:spacing w:line="360" w:lineRule="auto"/>
        <w:ind w:left="360"/>
        <w:jc w:val="both"/>
      </w:pPr>
      <w:r>
        <w:t>- попадая на мелкие ранки и трещины, вызывает в них жгучую боль.</w:t>
      </w:r>
    </w:p>
    <w:p w:rsidR="00074C48" w:rsidRDefault="00074C48">
      <w:pPr>
        <w:spacing w:line="360" w:lineRule="auto"/>
        <w:ind w:firstLine="709"/>
        <w:jc w:val="both"/>
      </w:pPr>
    </w:p>
    <w:p w:rsidR="00074C48" w:rsidRDefault="00074C48">
      <w:pPr>
        <w:spacing w:line="360" w:lineRule="auto"/>
        <w:ind w:firstLine="709"/>
        <w:jc w:val="both"/>
      </w:pPr>
      <w:r>
        <w:t>Перерабатываемый на установке раствор опасности для персонала не представляет.</w:t>
      </w:r>
    </w:p>
    <w:p w:rsidR="00074C48" w:rsidRDefault="00074C48">
      <w:pPr>
        <w:spacing w:line="360" w:lineRule="auto"/>
        <w:ind w:firstLine="709"/>
        <w:jc w:val="both"/>
      </w:pPr>
      <w:r>
        <w:t>Опасным моментом при обслуживании установки является аварийная разгерметизация паровых трубопроводов и оборудования, работающего под давлением. В результате можно получить ожоги паром или горячим конденсатом.</w:t>
      </w:r>
    </w:p>
    <w:p w:rsidR="00074C48" w:rsidRDefault="00074C48">
      <w:pPr>
        <w:spacing w:line="360" w:lineRule="auto"/>
        <w:ind w:firstLine="709"/>
        <w:jc w:val="both"/>
      </w:pPr>
      <w:r>
        <w:t>Учитывая свойства применяемых в производстве веществ, проектом предусматриваются следующие мероприятия по технике безопасности и охране труда.</w:t>
      </w:r>
    </w:p>
    <w:p w:rsidR="00074C48" w:rsidRDefault="00074C48">
      <w:pPr>
        <w:spacing w:line="360" w:lineRule="auto"/>
        <w:ind w:firstLine="709"/>
        <w:jc w:val="both"/>
      </w:pPr>
    </w:p>
    <w:p w:rsidR="00074C48" w:rsidRDefault="00074C48">
      <w:pPr>
        <w:spacing w:line="360" w:lineRule="auto"/>
        <w:ind w:firstLine="709"/>
        <w:jc w:val="both"/>
      </w:pPr>
      <w:r>
        <w:t>Работающие обеспечиваются индивидуальными средствами защиты – респираторы, защитные очки, резиновые перчатки и спецодежда в соответствии с ГОСТ 12.4.103-83 и действующими отраслевыми нормами.</w:t>
      </w:r>
    </w:p>
    <w:p w:rsidR="00074C48" w:rsidRDefault="00074C48">
      <w:pPr>
        <w:spacing w:line="360" w:lineRule="auto"/>
        <w:ind w:firstLine="709"/>
        <w:jc w:val="both"/>
      </w:pPr>
      <w:r>
        <w:t>Технологическое оборудование, где в процессе происходит выделение пыли, оборудовано местной вытяжной вентиляцией с последующим улавливанием в системе газоочистки.</w:t>
      </w:r>
    </w:p>
    <w:p w:rsidR="00074C48" w:rsidRDefault="00074C48">
      <w:pPr>
        <w:spacing w:line="360" w:lineRule="auto"/>
        <w:ind w:firstLine="709"/>
        <w:jc w:val="both"/>
      </w:pPr>
      <w:r>
        <w:t xml:space="preserve">Оборудование, имеющее температуру наружной поверхности более 45 </w:t>
      </w:r>
      <w:r>
        <w:rPr>
          <w:vertAlign w:val="superscript"/>
        </w:rPr>
        <w:t>о</w:t>
      </w:r>
      <w:r>
        <w:t>С, теплоизолированно.</w:t>
      </w:r>
    </w:p>
    <w:p w:rsidR="00074C48" w:rsidRDefault="00074C48">
      <w:pPr>
        <w:spacing w:line="360" w:lineRule="auto"/>
        <w:ind w:firstLine="709"/>
        <w:jc w:val="both"/>
      </w:pPr>
      <w:r>
        <w:t>Фланцевые соединения трубопроводов с горячими средами закрыть защитными кожухами.</w:t>
      </w:r>
    </w:p>
    <w:p w:rsidR="00074C48" w:rsidRDefault="00074C48">
      <w:pPr>
        <w:spacing w:line="360" w:lineRule="auto"/>
        <w:ind w:firstLine="709"/>
        <w:jc w:val="both"/>
      </w:pPr>
      <w:r>
        <w:t>Проектом предусмотрены площадки с ограждениями для обслуживания, предусматривается использование грузоподъемных механизмов.</w:t>
      </w:r>
    </w:p>
    <w:p w:rsidR="00074C48" w:rsidRDefault="00074C48">
      <w:pPr>
        <w:spacing w:line="360" w:lineRule="auto"/>
        <w:ind w:firstLine="709"/>
        <w:jc w:val="both"/>
      </w:pPr>
      <w:r>
        <w:t>Движущие части оборудования имеют ограждения.</w:t>
      </w:r>
    </w:p>
    <w:p w:rsidR="00074C48" w:rsidRDefault="00074C48">
      <w:pPr>
        <w:spacing w:line="360" w:lineRule="auto"/>
        <w:ind w:firstLine="709"/>
        <w:jc w:val="both"/>
      </w:pPr>
      <w:r>
        <w:t>Предусмотрена приточно-вытяжная вентиляция, обеспечивающая кратность воздухообмена в соответствии с санитарными нормами.</w:t>
      </w:r>
    </w:p>
    <w:p w:rsidR="00074C48" w:rsidRDefault="00074C48">
      <w:pPr>
        <w:spacing w:line="360" w:lineRule="auto"/>
        <w:ind w:firstLine="709"/>
        <w:jc w:val="both"/>
      </w:pPr>
      <w:r>
        <w:t>Автоматический контроль процессов и операций, выбор оборудования  и коммуникаций произведен с учетом свойств веществ и характеристик процессов. Устанавливается надежное в эксплуатации стальное нержавеющее оборудование.</w:t>
      </w:r>
    </w:p>
    <w:p w:rsidR="00074C48" w:rsidRDefault="00074C48">
      <w:pPr>
        <w:spacing w:line="360" w:lineRule="auto"/>
        <w:ind w:firstLine="709"/>
        <w:jc w:val="both"/>
      </w:pPr>
    </w:p>
    <w:p w:rsidR="00074C48" w:rsidRDefault="00074C48">
      <w:pPr>
        <w:pStyle w:val="2"/>
      </w:pPr>
      <w:bookmarkStart w:id="144" w:name="_Toc137555431"/>
      <w:r>
        <w:t>6.11 Противопожарные мероприятия</w:t>
      </w:r>
      <w:bookmarkEnd w:id="144"/>
    </w:p>
    <w:p w:rsidR="00074C48" w:rsidRDefault="00074C48">
      <w:pPr>
        <w:spacing w:line="360" w:lineRule="auto"/>
        <w:ind w:firstLine="709"/>
        <w:jc w:val="both"/>
      </w:pPr>
    </w:p>
    <w:p w:rsidR="00074C48" w:rsidRDefault="00074C48">
      <w:pPr>
        <w:spacing w:line="360" w:lineRule="auto"/>
        <w:ind w:firstLine="709"/>
        <w:jc w:val="both"/>
      </w:pPr>
      <w:r>
        <w:t>Категорирование помещений по взрывоопасной и пожарной опасности выполнено в соответствии с «Нормами государственной противопожарной службы МВД России. Определение категорий помещений и зданий по взрывопожарной и пожарной опасности НПБ 105-03», классификация по правилам устройства электроустановок (ПУЭ)».</w:t>
      </w:r>
    </w:p>
    <w:p w:rsidR="00074C48" w:rsidRDefault="00074C48">
      <w:pPr>
        <w:spacing w:line="360" w:lineRule="auto"/>
        <w:ind w:firstLine="709"/>
        <w:jc w:val="both"/>
      </w:pPr>
      <w:r>
        <w:t>Категория помещений: «Г» в осях «3 – 7»; «Б-Г» на отм. 0.000, в остальном помещении «Д», по ПУЭ – невзрывоопасная.</w:t>
      </w:r>
    </w:p>
    <w:p w:rsidR="00074C48" w:rsidRDefault="00074C48">
      <w:pPr>
        <w:spacing w:line="360" w:lineRule="auto"/>
        <w:ind w:firstLine="709"/>
        <w:jc w:val="both"/>
      </w:pPr>
      <w:r>
        <w:t>Газовый калорифер оснащен системой розжига, системой контроля пламени и локальной системой управления.</w:t>
      </w:r>
    </w:p>
    <w:p w:rsidR="00074C48" w:rsidRDefault="00074C48">
      <w:pPr>
        <w:spacing w:line="360" w:lineRule="auto"/>
        <w:ind w:firstLine="709"/>
        <w:jc w:val="both"/>
      </w:pPr>
      <w:r>
        <w:t>Система розжига предназначена для обеспечения надежного запального пламени перед подачей основного топлива в горелку.</w:t>
      </w:r>
    </w:p>
    <w:p w:rsidR="00074C48" w:rsidRDefault="00074C48">
      <w:pPr>
        <w:spacing w:line="360" w:lineRule="auto"/>
        <w:ind w:firstLine="709"/>
        <w:jc w:val="both"/>
      </w:pPr>
      <w:r>
        <w:t>Система контроля должна обеспечить постоянную информацию о наличии запального и основного пламени.</w:t>
      </w:r>
    </w:p>
    <w:p w:rsidR="00074C48" w:rsidRDefault="00074C48">
      <w:pPr>
        <w:spacing w:line="360" w:lineRule="auto"/>
        <w:ind w:firstLine="709"/>
        <w:jc w:val="both"/>
      </w:pPr>
      <w:r>
        <w:t>Локальная система управления предназначена для местного и дистанционного управления арматурой на линии подачи газа, обеспечения безопасности при погасании пламени и технологические защиты.</w:t>
      </w:r>
    </w:p>
    <w:p w:rsidR="00074C48" w:rsidRDefault="00074C48">
      <w:pPr>
        <w:tabs>
          <w:tab w:val="left" w:pos="0"/>
          <w:tab w:val="left" w:pos="960"/>
        </w:tabs>
        <w:spacing w:line="360" w:lineRule="auto"/>
        <w:ind w:firstLine="709"/>
        <w:jc w:val="both"/>
      </w:pPr>
      <w:r>
        <w:t>ция жидких отходов.</w:t>
      </w:r>
    </w:p>
    <w:p w:rsidR="00074C48" w:rsidRDefault="00074C48">
      <w:pPr>
        <w:tabs>
          <w:tab w:val="left" w:pos="0"/>
          <w:tab w:val="left" w:pos="960"/>
        </w:tabs>
        <w:spacing w:line="360" w:lineRule="auto"/>
        <w:ind w:firstLine="709"/>
        <w:jc w:val="both"/>
      </w:pPr>
    </w:p>
    <w:p w:rsidR="00074C48" w:rsidRDefault="00074C48">
      <w:pPr>
        <w:pStyle w:val="2"/>
      </w:pPr>
      <w:bookmarkStart w:id="145" w:name="_Toc137555432"/>
      <w:r>
        <w:t>6.12 Расчет скруббера</w:t>
      </w:r>
      <w:bookmarkEnd w:id="145"/>
    </w:p>
    <w:p w:rsidR="00074C48" w:rsidRDefault="00074C48">
      <w:pPr>
        <w:tabs>
          <w:tab w:val="left" w:pos="720"/>
          <w:tab w:val="left" w:pos="1080"/>
        </w:tabs>
        <w:spacing w:line="360" w:lineRule="auto"/>
        <w:ind w:firstLine="709"/>
        <w:jc w:val="both"/>
      </w:pPr>
    </w:p>
    <w:p w:rsidR="00074C48" w:rsidRDefault="00074C48">
      <w:pPr>
        <w:tabs>
          <w:tab w:val="left" w:pos="720"/>
          <w:tab w:val="left" w:pos="1080"/>
        </w:tabs>
        <w:spacing w:line="360" w:lineRule="auto"/>
        <w:ind w:firstLine="709"/>
        <w:jc w:val="both"/>
      </w:pPr>
      <w:r>
        <w:t>Проводится расчет скруббера для улавливания оксидов азота, аэрозолей азотной и серной кислот.</w:t>
      </w:r>
    </w:p>
    <w:p w:rsidR="00074C48" w:rsidRDefault="00074C48">
      <w:pPr>
        <w:tabs>
          <w:tab w:val="left" w:pos="720"/>
          <w:tab w:val="left" w:pos="1080"/>
        </w:tabs>
        <w:spacing w:line="360" w:lineRule="auto"/>
        <w:ind w:firstLine="709"/>
        <w:jc w:val="both"/>
      </w:pPr>
      <w:r>
        <w:t>Исходные данные для расчета:</w:t>
      </w:r>
    </w:p>
    <w:p w:rsidR="00074C48" w:rsidRDefault="00074C48" w:rsidP="00074C48">
      <w:pPr>
        <w:numPr>
          <w:ilvl w:val="0"/>
          <w:numId w:val="14"/>
        </w:numPr>
        <w:tabs>
          <w:tab w:val="left" w:pos="720"/>
          <w:tab w:val="left" w:pos="960"/>
        </w:tabs>
        <w:spacing w:line="360" w:lineRule="auto"/>
        <w:ind w:left="0"/>
        <w:jc w:val="both"/>
      </w:pPr>
      <w:r>
        <w:t xml:space="preserve">расход газов </w:t>
      </w:r>
      <w:r>
        <w:sym w:font="Symbol" w:char="F075"/>
      </w:r>
      <w:r>
        <w:rPr>
          <w:vertAlign w:val="subscript"/>
        </w:rPr>
        <w:t>о</w:t>
      </w:r>
      <w:r>
        <w:t xml:space="preserve"> = 25,2 м</w:t>
      </w:r>
      <w:r>
        <w:rPr>
          <w:vertAlign w:val="superscript"/>
        </w:rPr>
        <w:t>3</w:t>
      </w:r>
      <w:r>
        <w:t>/мин;</w:t>
      </w:r>
    </w:p>
    <w:p w:rsidR="00074C48" w:rsidRDefault="00074C48" w:rsidP="00074C48">
      <w:pPr>
        <w:numPr>
          <w:ilvl w:val="0"/>
          <w:numId w:val="14"/>
        </w:numPr>
        <w:tabs>
          <w:tab w:val="left" w:pos="720"/>
          <w:tab w:val="left" w:pos="960"/>
        </w:tabs>
        <w:spacing w:line="360" w:lineRule="auto"/>
        <w:ind w:left="0"/>
        <w:jc w:val="both"/>
      </w:pPr>
      <w:r>
        <w:t>начальная и конечная температура газов Т</w:t>
      </w:r>
      <w:r>
        <w:rPr>
          <w:vertAlign w:val="subscript"/>
        </w:rPr>
        <w:t>1</w:t>
      </w:r>
      <w:r>
        <w:t xml:space="preserve"> = 95° С и Т</w:t>
      </w:r>
      <w:r>
        <w:rPr>
          <w:vertAlign w:val="subscript"/>
        </w:rPr>
        <w:t>2</w:t>
      </w:r>
      <w:r>
        <w:t xml:space="preserve"> = 50° С;</w:t>
      </w:r>
    </w:p>
    <w:p w:rsidR="00074C48" w:rsidRDefault="00074C48" w:rsidP="00074C48">
      <w:pPr>
        <w:numPr>
          <w:ilvl w:val="0"/>
          <w:numId w:val="14"/>
        </w:numPr>
        <w:tabs>
          <w:tab w:val="left" w:pos="720"/>
          <w:tab w:val="left" w:pos="960"/>
        </w:tabs>
        <w:spacing w:line="360" w:lineRule="auto"/>
        <w:ind w:left="0"/>
        <w:jc w:val="both"/>
      </w:pPr>
      <w:r>
        <w:t>начальное влагосодержание газа у</w:t>
      </w:r>
      <w:r>
        <w:rPr>
          <w:vertAlign w:val="subscript"/>
        </w:rPr>
        <w:t>1</w:t>
      </w:r>
      <w:r>
        <w:t xml:space="preserve"> = 50 г/м</w:t>
      </w:r>
      <w:r>
        <w:rPr>
          <w:vertAlign w:val="superscript"/>
        </w:rPr>
        <w:t>3</w:t>
      </w:r>
      <w:r>
        <w:t>.</w:t>
      </w:r>
    </w:p>
    <w:p w:rsidR="00074C48" w:rsidRDefault="00074C48">
      <w:pPr>
        <w:tabs>
          <w:tab w:val="left" w:pos="720"/>
          <w:tab w:val="left" w:pos="1080"/>
        </w:tabs>
        <w:spacing w:line="360" w:lineRule="auto"/>
        <w:ind w:firstLine="709"/>
        <w:jc w:val="both"/>
      </w:pPr>
      <w:r>
        <w:t>Объемный расход сухих газов в скруббере:</w:t>
      </w:r>
    </w:p>
    <w:p w:rsidR="00074C48" w:rsidRDefault="00214F6A">
      <w:pPr>
        <w:tabs>
          <w:tab w:val="left" w:pos="720"/>
          <w:tab w:val="left" w:pos="1080"/>
        </w:tabs>
        <w:spacing w:line="360" w:lineRule="auto"/>
        <w:ind w:firstLine="709"/>
        <w:jc w:val="both"/>
      </w:pPr>
      <w:r>
        <w:rPr>
          <w:noProof/>
          <w:sz w:val="20"/>
        </w:rPr>
        <w:pict>
          <v:rect id="_x0000_s1222" style="position:absolute;left:0;text-align:left;margin-left:477pt;margin-top:17.3pt;width:45pt;height:27pt;z-index:251531776" strokecolor="white">
            <v:textbox style="mso-next-textbox:#_x0000_s1222">
              <w:txbxContent>
                <w:p w:rsidR="00074C48" w:rsidRDefault="00074C48">
                  <w:r>
                    <w:t>(54)</w:t>
                  </w:r>
                </w:p>
              </w:txbxContent>
            </v:textbox>
          </v:rect>
        </w:pict>
      </w:r>
    </w:p>
    <w:p w:rsidR="00074C48" w:rsidRDefault="00074C48">
      <w:pPr>
        <w:tabs>
          <w:tab w:val="left" w:pos="720"/>
          <w:tab w:val="left" w:pos="1080"/>
        </w:tabs>
        <w:spacing w:line="360" w:lineRule="auto"/>
        <w:ind w:firstLine="709"/>
        <w:jc w:val="both"/>
      </w:pPr>
      <w:r>
        <w:rPr>
          <w:position w:val="-62"/>
        </w:rPr>
        <w:object w:dxaOrig="4160" w:dyaOrig="1359">
          <v:shape id="_x0000_i1220" type="#_x0000_t75" style="width:226.5pt;height:75.75pt" o:ole="">
            <v:imagedata r:id="rId354" o:title=""/>
          </v:shape>
          <o:OLEObject Type="Embed" ProgID="Equation.3" ShapeID="_x0000_i1220" DrawAspect="Content" ObjectID="_1469542373" r:id="rId355"/>
        </w:object>
      </w:r>
    </w:p>
    <w:p w:rsidR="00074C48" w:rsidRDefault="00074C48">
      <w:pPr>
        <w:tabs>
          <w:tab w:val="left" w:pos="720"/>
          <w:tab w:val="left" w:pos="1080"/>
        </w:tabs>
        <w:spacing w:line="360" w:lineRule="auto"/>
        <w:ind w:firstLine="709"/>
        <w:jc w:val="both"/>
      </w:pPr>
    </w:p>
    <w:p w:rsidR="00074C48" w:rsidRDefault="00074C48">
      <w:pPr>
        <w:tabs>
          <w:tab w:val="left" w:pos="720"/>
          <w:tab w:val="left" w:pos="1080"/>
        </w:tabs>
        <w:spacing w:line="360" w:lineRule="auto"/>
        <w:ind w:firstLine="709"/>
        <w:jc w:val="both"/>
      </w:pPr>
      <w:r>
        <w:t>Начальная и конечная энтальпии водяных паров:</w:t>
      </w:r>
    </w:p>
    <w:p w:rsidR="00074C48" w:rsidRDefault="00214F6A">
      <w:pPr>
        <w:tabs>
          <w:tab w:val="left" w:pos="720"/>
          <w:tab w:val="left" w:pos="1080"/>
        </w:tabs>
        <w:spacing w:line="360" w:lineRule="auto"/>
        <w:ind w:firstLine="709"/>
        <w:jc w:val="both"/>
      </w:pPr>
      <w:r>
        <w:rPr>
          <w:noProof/>
          <w:sz w:val="20"/>
        </w:rPr>
        <w:pict>
          <v:rect id="_x0000_s1223" style="position:absolute;left:0;text-align:left;margin-left:477pt;margin-top:5.4pt;width:45pt;height:27pt;z-index:251532800" strokecolor="white">
            <v:textbox style="mso-next-textbox:#_x0000_s1223">
              <w:txbxContent>
                <w:p w:rsidR="00074C48" w:rsidRDefault="00074C48">
                  <w:r>
                    <w:t>(55)</w:t>
                  </w:r>
                </w:p>
              </w:txbxContent>
            </v:textbox>
          </v:rect>
        </w:pict>
      </w:r>
    </w:p>
    <w:p w:rsidR="00074C48" w:rsidRDefault="00074C48">
      <w:pPr>
        <w:tabs>
          <w:tab w:val="left" w:pos="720"/>
          <w:tab w:val="left" w:pos="1080"/>
        </w:tabs>
        <w:spacing w:line="360" w:lineRule="auto"/>
        <w:ind w:firstLine="709"/>
        <w:jc w:val="both"/>
      </w:pPr>
      <w:r>
        <w:rPr>
          <w:position w:val="-66"/>
        </w:rPr>
        <w:object w:dxaOrig="3640" w:dyaOrig="1440">
          <v:shape id="_x0000_i1221" type="#_x0000_t75" style="width:198pt;height:80.25pt" o:ole="">
            <v:imagedata r:id="rId356" o:title=""/>
          </v:shape>
          <o:OLEObject Type="Embed" ProgID="Equation.3" ShapeID="_x0000_i1221" DrawAspect="Content" ObjectID="_1469542374" r:id="rId357"/>
        </w:object>
      </w:r>
    </w:p>
    <w:p w:rsidR="00074C48" w:rsidRDefault="00074C48">
      <w:pPr>
        <w:tabs>
          <w:tab w:val="left" w:pos="720"/>
          <w:tab w:val="left" w:pos="1080"/>
        </w:tabs>
        <w:spacing w:line="360" w:lineRule="auto"/>
        <w:ind w:firstLine="709"/>
        <w:jc w:val="both"/>
      </w:pPr>
    </w:p>
    <w:p w:rsidR="00074C48" w:rsidRDefault="00074C48">
      <w:pPr>
        <w:tabs>
          <w:tab w:val="left" w:pos="720"/>
          <w:tab w:val="left" w:pos="1080"/>
        </w:tabs>
        <w:spacing w:line="360" w:lineRule="auto"/>
        <w:ind w:firstLine="709"/>
        <w:jc w:val="both"/>
      </w:pPr>
      <w:r>
        <w:t>Количество тепла, передаваемого воде газом в скруббере:</w:t>
      </w:r>
    </w:p>
    <w:p w:rsidR="00074C48" w:rsidRDefault="00214F6A">
      <w:pPr>
        <w:tabs>
          <w:tab w:val="left" w:pos="720"/>
          <w:tab w:val="left" w:pos="1080"/>
        </w:tabs>
        <w:spacing w:line="360" w:lineRule="auto"/>
        <w:ind w:firstLine="709"/>
        <w:jc w:val="both"/>
      </w:pPr>
      <w:r>
        <w:rPr>
          <w:noProof/>
          <w:sz w:val="20"/>
        </w:rPr>
        <w:pict>
          <v:rect id="_x0000_s1224" style="position:absolute;left:0;text-align:left;margin-left:477pt;margin-top:11.85pt;width:45pt;height:27pt;z-index:251533824" strokecolor="white">
            <v:textbox style="mso-next-textbox:#_x0000_s1224">
              <w:txbxContent>
                <w:p w:rsidR="00074C48" w:rsidRDefault="00074C48">
                  <w:r>
                    <w:t>(56)</w:t>
                  </w:r>
                </w:p>
              </w:txbxContent>
            </v:textbox>
          </v:rect>
        </w:pict>
      </w:r>
    </w:p>
    <w:p w:rsidR="00074C48" w:rsidRDefault="00074C48">
      <w:pPr>
        <w:tabs>
          <w:tab w:val="left" w:pos="720"/>
          <w:tab w:val="left" w:pos="1080"/>
        </w:tabs>
        <w:spacing w:line="360" w:lineRule="auto"/>
        <w:ind w:firstLine="709"/>
        <w:jc w:val="both"/>
      </w:pPr>
      <w:r>
        <w:rPr>
          <w:position w:val="-54"/>
        </w:rPr>
        <w:object w:dxaOrig="5200" w:dyaOrig="1160">
          <v:shape id="_x0000_i1222" type="#_x0000_t75" style="width:283.5pt;height:64.5pt" o:ole="">
            <v:imagedata r:id="rId358" o:title=""/>
          </v:shape>
          <o:OLEObject Type="Embed" ProgID="Equation.3" ShapeID="_x0000_i1222" DrawAspect="Content" ObjectID="_1469542375" r:id="rId359"/>
        </w:object>
      </w:r>
    </w:p>
    <w:p w:rsidR="00074C48" w:rsidRDefault="00074C48">
      <w:pPr>
        <w:tabs>
          <w:tab w:val="left" w:pos="720"/>
          <w:tab w:val="left" w:pos="1080"/>
        </w:tabs>
        <w:spacing w:line="360" w:lineRule="auto"/>
        <w:ind w:firstLine="709"/>
        <w:jc w:val="both"/>
      </w:pPr>
    </w:p>
    <w:p w:rsidR="00074C48" w:rsidRDefault="00074C48">
      <w:pPr>
        <w:tabs>
          <w:tab w:val="left" w:pos="720"/>
          <w:tab w:val="left" w:pos="1080"/>
        </w:tabs>
        <w:spacing w:line="360" w:lineRule="auto"/>
        <w:ind w:firstLine="709"/>
        <w:jc w:val="both"/>
      </w:pPr>
      <w:r>
        <w:t>По таблице 2.1 [36, стр. 47] температура мокрого термометра Т</w:t>
      </w:r>
      <w:r>
        <w:rPr>
          <w:vertAlign w:val="subscript"/>
        </w:rPr>
        <w:t>м</w:t>
      </w:r>
      <w:r>
        <w:t xml:space="preserve"> = 48,75° С. Начальная температура воды Т</w:t>
      </w:r>
      <w:r>
        <w:rPr>
          <w:vertAlign w:val="subscript"/>
        </w:rPr>
        <w:t>н</w:t>
      </w:r>
      <w:r>
        <w:t xml:space="preserve"> = 20° С. Конечная температура воды на 5° С ниже температуры мокрого термометра и составляет Т</w:t>
      </w:r>
      <w:r>
        <w:rPr>
          <w:vertAlign w:val="subscript"/>
        </w:rPr>
        <w:t>к</w:t>
      </w:r>
      <w:r>
        <w:t xml:space="preserve"> = 43,75° С.</w:t>
      </w:r>
    </w:p>
    <w:p w:rsidR="00074C48" w:rsidRDefault="00074C48">
      <w:pPr>
        <w:tabs>
          <w:tab w:val="left" w:pos="720"/>
          <w:tab w:val="left" w:pos="1080"/>
        </w:tabs>
        <w:spacing w:line="360" w:lineRule="auto"/>
        <w:ind w:firstLine="709"/>
        <w:jc w:val="both"/>
      </w:pPr>
      <w:r>
        <w:t>Средняя разность температур между газом и водой:</w:t>
      </w:r>
    </w:p>
    <w:p w:rsidR="00074C48" w:rsidRDefault="00214F6A">
      <w:pPr>
        <w:tabs>
          <w:tab w:val="left" w:pos="720"/>
          <w:tab w:val="left" w:pos="1080"/>
        </w:tabs>
        <w:spacing w:line="360" w:lineRule="auto"/>
        <w:ind w:firstLine="709"/>
        <w:jc w:val="both"/>
      </w:pPr>
      <w:r>
        <w:rPr>
          <w:noProof/>
          <w:sz w:val="20"/>
        </w:rPr>
        <w:pict>
          <v:rect id="_x0000_s1225" style="position:absolute;left:0;text-align:left;margin-left:477pt;margin-top:19.5pt;width:45pt;height:27pt;z-index:251534848" strokecolor="white">
            <v:textbox style="mso-next-textbox:#_x0000_s1225">
              <w:txbxContent>
                <w:p w:rsidR="00074C48" w:rsidRDefault="00074C48">
                  <w:r>
                    <w:t>(57)</w:t>
                  </w:r>
                </w:p>
              </w:txbxContent>
            </v:textbox>
          </v:rect>
        </w:pict>
      </w:r>
    </w:p>
    <w:p w:rsidR="00074C48" w:rsidRDefault="00074C48">
      <w:pPr>
        <w:tabs>
          <w:tab w:val="left" w:pos="720"/>
          <w:tab w:val="left" w:pos="1080"/>
        </w:tabs>
        <w:spacing w:line="360" w:lineRule="auto"/>
        <w:ind w:firstLine="709"/>
        <w:jc w:val="both"/>
      </w:pPr>
      <w:r>
        <w:rPr>
          <w:position w:val="-90"/>
        </w:rPr>
        <w:object w:dxaOrig="4220" w:dyaOrig="1920">
          <v:shape id="_x0000_i1223" type="#_x0000_t75" style="width:229.5pt;height:106.5pt" o:ole="">
            <v:imagedata r:id="rId360" o:title=""/>
          </v:shape>
          <o:OLEObject Type="Embed" ProgID="Equation.3" ShapeID="_x0000_i1223" DrawAspect="Content" ObjectID="_1469542376" r:id="rId361"/>
        </w:object>
      </w:r>
    </w:p>
    <w:p w:rsidR="00074C48" w:rsidRDefault="00074C48">
      <w:pPr>
        <w:tabs>
          <w:tab w:val="left" w:pos="720"/>
          <w:tab w:val="left" w:pos="1080"/>
        </w:tabs>
        <w:spacing w:line="360" w:lineRule="auto"/>
        <w:ind w:firstLine="709"/>
        <w:jc w:val="both"/>
      </w:pPr>
    </w:p>
    <w:p w:rsidR="00074C48" w:rsidRDefault="00074C48">
      <w:pPr>
        <w:tabs>
          <w:tab w:val="left" w:pos="720"/>
          <w:tab w:val="left" w:pos="1080"/>
        </w:tabs>
        <w:spacing w:line="360" w:lineRule="auto"/>
        <w:ind w:firstLine="709"/>
        <w:jc w:val="both"/>
      </w:pPr>
      <w:r>
        <w:t>По формуле 2.17 [36, стр. 47] выбираем коэффициент теплопередачи в скруббере К</w:t>
      </w:r>
      <w:r>
        <w:rPr>
          <w:vertAlign w:val="subscript"/>
        </w:rPr>
        <w:t>о</w:t>
      </w:r>
      <w:r>
        <w:t xml:space="preserve"> = 150 Вт/(м</w:t>
      </w:r>
      <w:r>
        <w:rPr>
          <w:vertAlign w:val="superscript"/>
        </w:rPr>
        <w:t>3</w:t>
      </w:r>
      <w:r>
        <w:t xml:space="preserve"> </w:t>
      </w:r>
      <w:r>
        <w:sym w:font="Symbol" w:char="F0B4"/>
      </w:r>
      <w:r>
        <w:t>° С).</w:t>
      </w:r>
    </w:p>
    <w:p w:rsidR="00074C48" w:rsidRDefault="00074C48">
      <w:pPr>
        <w:tabs>
          <w:tab w:val="left" w:pos="720"/>
          <w:tab w:val="left" w:pos="1080"/>
        </w:tabs>
        <w:spacing w:line="360" w:lineRule="auto"/>
        <w:ind w:firstLine="709"/>
        <w:jc w:val="both"/>
      </w:pPr>
      <w:r>
        <w:t>Рабочий объем скруббера:</w:t>
      </w:r>
    </w:p>
    <w:p w:rsidR="00074C48" w:rsidRDefault="00074C48">
      <w:pPr>
        <w:tabs>
          <w:tab w:val="left" w:pos="720"/>
          <w:tab w:val="left" w:pos="1080"/>
        </w:tabs>
        <w:spacing w:line="360" w:lineRule="auto"/>
        <w:ind w:firstLine="709"/>
        <w:jc w:val="both"/>
      </w:pPr>
    </w:p>
    <w:p w:rsidR="00074C48" w:rsidRDefault="00214F6A">
      <w:pPr>
        <w:tabs>
          <w:tab w:val="left" w:pos="720"/>
          <w:tab w:val="left" w:pos="1080"/>
        </w:tabs>
        <w:spacing w:line="360" w:lineRule="auto"/>
        <w:ind w:firstLine="709"/>
        <w:jc w:val="both"/>
        <w:rPr>
          <w:lang w:val="en-US"/>
        </w:rPr>
      </w:pPr>
      <w:r>
        <w:rPr>
          <w:noProof/>
          <w:sz w:val="20"/>
        </w:rPr>
        <w:pict>
          <v:rect id="_x0000_s1226" style="position:absolute;left:0;text-align:left;margin-left:477pt;margin-top:1.4pt;width:45pt;height:27pt;z-index:251535872" strokecolor="white">
            <v:textbox style="mso-next-textbox:#_x0000_s1226">
              <w:txbxContent>
                <w:p w:rsidR="00074C48" w:rsidRDefault="00074C48">
                  <w:r>
                    <w:t>(58)</w:t>
                  </w:r>
                </w:p>
              </w:txbxContent>
            </v:textbox>
          </v:rect>
        </w:pict>
      </w:r>
      <w:r w:rsidR="00074C48">
        <w:rPr>
          <w:position w:val="-66"/>
        </w:rPr>
        <w:object w:dxaOrig="2760" w:dyaOrig="1440">
          <v:shape id="_x0000_i1224" type="#_x0000_t75" style="width:150pt;height:79.5pt" o:ole="">
            <v:imagedata r:id="rId362" o:title=""/>
          </v:shape>
          <o:OLEObject Type="Embed" ProgID="Equation.3" ShapeID="_x0000_i1224" DrawAspect="Content" ObjectID="_1469542377" r:id="rId363"/>
        </w:object>
      </w:r>
    </w:p>
    <w:p w:rsidR="00074C48" w:rsidRDefault="00074C48">
      <w:pPr>
        <w:tabs>
          <w:tab w:val="left" w:pos="720"/>
          <w:tab w:val="left" w:pos="1080"/>
        </w:tabs>
        <w:spacing w:line="360" w:lineRule="auto"/>
        <w:ind w:firstLine="709"/>
        <w:jc w:val="both"/>
        <w:rPr>
          <w:lang w:val="en-US"/>
        </w:rPr>
      </w:pPr>
    </w:p>
    <w:p w:rsidR="00074C48" w:rsidRDefault="00074C48">
      <w:pPr>
        <w:tabs>
          <w:tab w:val="left" w:pos="720"/>
          <w:tab w:val="left" w:pos="1080"/>
        </w:tabs>
        <w:spacing w:line="360" w:lineRule="auto"/>
        <w:ind w:firstLine="709"/>
        <w:jc w:val="both"/>
      </w:pPr>
      <w:r>
        <w:t>Расход воды на орошение:</w:t>
      </w:r>
    </w:p>
    <w:p w:rsidR="00074C48" w:rsidRDefault="00074C48">
      <w:pPr>
        <w:tabs>
          <w:tab w:val="left" w:pos="720"/>
          <w:tab w:val="left" w:pos="1080"/>
        </w:tabs>
        <w:spacing w:line="360" w:lineRule="auto"/>
        <w:ind w:firstLine="709"/>
        <w:jc w:val="both"/>
      </w:pPr>
    </w:p>
    <w:p w:rsidR="00074C48" w:rsidRDefault="00214F6A">
      <w:pPr>
        <w:tabs>
          <w:tab w:val="left" w:pos="720"/>
          <w:tab w:val="left" w:pos="1080"/>
        </w:tabs>
        <w:spacing w:line="360" w:lineRule="auto"/>
        <w:ind w:firstLine="709"/>
        <w:jc w:val="both"/>
      </w:pPr>
      <w:r>
        <w:rPr>
          <w:noProof/>
          <w:sz w:val="20"/>
        </w:rPr>
        <w:pict>
          <v:rect id="_x0000_s1227" style="position:absolute;left:0;text-align:left;margin-left:477pt;margin-top:-9pt;width:45pt;height:27pt;z-index:251536896" strokecolor="white">
            <v:textbox style="mso-next-textbox:#_x0000_s1227">
              <w:txbxContent>
                <w:p w:rsidR="00074C48" w:rsidRDefault="00074C48">
                  <w:r>
                    <w:t>(59)</w:t>
                  </w:r>
                </w:p>
              </w:txbxContent>
            </v:textbox>
          </v:rect>
        </w:pict>
      </w:r>
      <w:r w:rsidR="00074C48">
        <w:rPr>
          <w:position w:val="-134"/>
        </w:rPr>
        <w:object w:dxaOrig="8500" w:dyaOrig="2799">
          <v:shape id="_x0000_i1225" type="#_x0000_t75" style="width:462.75pt;height:155.25pt" o:ole="">
            <v:imagedata r:id="rId364" o:title=""/>
          </v:shape>
          <o:OLEObject Type="Embed" ProgID="Equation.3" ShapeID="_x0000_i1225" DrawAspect="Content" ObjectID="_1469542378" r:id="rId365"/>
        </w:object>
      </w:r>
    </w:p>
    <w:p w:rsidR="00074C48" w:rsidRDefault="00074C48">
      <w:pPr>
        <w:tabs>
          <w:tab w:val="left" w:pos="720"/>
          <w:tab w:val="left" w:pos="1080"/>
        </w:tabs>
        <w:spacing w:line="360" w:lineRule="auto"/>
        <w:ind w:firstLine="709"/>
        <w:jc w:val="both"/>
      </w:pPr>
    </w:p>
    <w:p w:rsidR="00074C48" w:rsidRDefault="00074C48">
      <w:pPr>
        <w:tabs>
          <w:tab w:val="left" w:pos="720"/>
          <w:tab w:val="left" w:pos="1080"/>
        </w:tabs>
        <w:spacing w:line="360" w:lineRule="auto"/>
        <w:ind w:firstLine="709"/>
        <w:jc w:val="both"/>
      </w:pPr>
      <w:r>
        <w:t>Влагосодержание газа на выходе из скруббера:</w:t>
      </w:r>
    </w:p>
    <w:p w:rsidR="00074C48" w:rsidRDefault="00074C48">
      <w:pPr>
        <w:tabs>
          <w:tab w:val="left" w:pos="720"/>
          <w:tab w:val="left" w:pos="1080"/>
        </w:tabs>
        <w:spacing w:line="360" w:lineRule="auto"/>
        <w:ind w:firstLine="709"/>
        <w:jc w:val="both"/>
      </w:pPr>
    </w:p>
    <w:p w:rsidR="00074C48" w:rsidRDefault="00214F6A">
      <w:pPr>
        <w:tabs>
          <w:tab w:val="left" w:pos="720"/>
          <w:tab w:val="left" w:pos="1080"/>
        </w:tabs>
        <w:spacing w:line="360" w:lineRule="auto"/>
        <w:ind w:firstLine="709"/>
        <w:jc w:val="both"/>
      </w:pPr>
      <w:r>
        <w:rPr>
          <w:noProof/>
          <w:sz w:val="20"/>
        </w:rPr>
        <w:pict>
          <v:rect id="_x0000_s1228" style="position:absolute;left:0;text-align:left;margin-left:477pt;margin-top:7.15pt;width:45pt;height:27pt;z-index:251537920" strokecolor="white">
            <v:textbox style="mso-next-textbox:#_x0000_s1228">
              <w:txbxContent>
                <w:p w:rsidR="00074C48" w:rsidRDefault="00074C48">
                  <w:r>
                    <w:t>(60)</w:t>
                  </w:r>
                </w:p>
              </w:txbxContent>
            </v:textbox>
          </v:rect>
        </w:pict>
      </w:r>
      <w:r w:rsidR="00074C48">
        <w:rPr>
          <w:position w:val="-62"/>
        </w:rPr>
        <w:object w:dxaOrig="2600" w:dyaOrig="1359">
          <v:shape id="_x0000_i1226" type="#_x0000_t75" style="width:141.75pt;height:75.75pt" o:ole="">
            <v:imagedata r:id="rId366" o:title=""/>
          </v:shape>
          <o:OLEObject Type="Embed" ProgID="Equation.3" ShapeID="_x0000_i1226" DrawAspect="Content" ObjectID="_1469542379" r:id="rId367"/>
        </w:object>
      </w:r>
    </w:p>
    <w:p w:rsidR="00074C48" w:rsidRDefault="00074C48">
      <w:pPr>
        <w:tabs>
          <w:tab w:val="left" w:pos="720"/>
          <w:tab w:val="left" w:pos="1080"/>
        </w:tabs>
        <w:spacing w:line="360" w:lineRule="auto"/>
        <w:ind w:firstLine="709"/>
        <w:jc w:val="both"/>
      </w:pPr>
    </w:p>
    <w:p w:rsidR="00074C48" w:rsidRDefault="00074C48">
      <w:pPr>
        <w:tabs>
          <w:tab w:val="left" w:pos="720"/>
          <w:tab w:val="left" w:pos="1080"/>
        </w:tabs>
        <w:spacing w:line="360" w:lineRule="auto"/>
        <w:ind w:firstLine="709"/>
        <w:jc w:val="both"/>
      </w:pPr>
      <w:r>
        <w:t xml:space="preserve">Скорость газа на выходе из скруббера </w:t>
      </w:r>
      <w:r>
        <w:sym w:font="Symbol" w:char="F077"/>
      </w:r>
      <w:r>
        <w:rPr>
          <w:vertAlign w:val="subscript"/>
        </w:rPr>
        <w:t>скр</w:t>
      </w:r>
      <w:r>
        <w:t xml:space="preserve"> = 1,5 м/с [36].</w:t>
      </w:r>
    </w:p>
    <w:p w:rsidR="00074C48" w:rsidRDefault="00074C48">
      <w:pPr>
        <w:tabs>
          <w:tab w:val="left" w:pos="720"/>
          <w:tab w:val="left" w:pos="1080"/>
        </w:tabs>
        <w:spacing w:line="360" w:lineRule="auto"/>
        <w:ind w:firstLine="709"/>
        <w:jc w:val="both"/>
      </w:pPr>
      <w:r>
        <w:t>Объемный расход газа на выходе из скруббера:</w:t>
      </w:r>
    </w:p>
    <w:p w:rsidR="00074C48" w:rsidRDefault="00214F6A">
      <w:pPr>
        <w:tabs>
          <w:tab w:val="left" w:pos="720"/>
          <w:tab w:val="left" w:pos="1080"/>
        </w:tabs>
        <w:spacing w:line="360" w:lineRule="auto"/>
        <w:ind w:firstLine="709"/>
        <w:jc w:val="both"/>
      </w:pPr>
      <w:r>
        <w:rPr>
          <w:noProof/>
          <w:sz w:val="20"/>
        </w:rPr>
        <w:pict>
          <v:rect id="_x0000_s1229" style="position:absolute;left:0;text-align:left;margin-left:477pt;margin-top:20.65pt;width:45pt;height:27pt;z-index:251538944" strokecolor="white">
            <v:textbox style="mso-next-textbox:#_x0000_s1229">
              <w:txbxContent>
                <w:p w:rsidR="00074C48" w:rsidRDefault="00074C48">
                  <w:r>
                    <w:t>(61)</w:t>
                  </w:r>
                </w:p>
              </w:txbxContent>
            </v:textbox>
          </v:rect>
        </w:pict>
      </w:r>
    </w:p>
    <w:p w:rsidR="00074C48" w:rsidRDefault="00074C48">
      <w:pPr>
        <w:tabs>
          <w:tab w:val="left" w:pos="720"/>
          <w:tab w:val="left" w:pos="1080"/>
        </w:tabs>
        <w:spacing w:line="360" w:lineRule="auto"/>
        <w:ind w:firstLine="709"/>
        <w:jc w:val="both"/>
      </w:pPr>
      <w:r>
        <w:rPr>
          <w:position w:val="-66"/>
        </w:rPr>
        <w:object w:dxaOrig="4360" w:dyaOrig="1440">
          <v:shape id="_x0000_i1227" type="#_x0000_t75" style="width:237.75pt;height:80.25pt" o:ole="">
            <v:imagedata r:id="rId368" o:title=""/>
          </v:shape>
          <o:OLEObject Type="Embed" ProgID="Equation.3" ShapeID="_x0000_i1227" DrawAspect="Content" ObjectID="_1469542380" r:id="rId369"/>
        </w:object>
      </w:r>
    </w:p>
    <w:p w:rsidR="00074C48" w:rsidRDefault="00074C48">
      <w:pPr>
        <w:tabs>
          <w:tab w:val="left" w:pos="720"/>
          <w:tab w:val="left" w:pos="1080"/>
        </w:tabs>
        <w:spacing w:line="360" w:lineRule="auto"/>
        <w:ind w:firstLine="709"/>
        <w:jc w:val="both"/>
      </w:pPr>
    </w:p>
    <w:p w:rsidR="00074C48" w:rsidRDefault="00074C48">
      <w:pPr>
        <w:tabs>
          <w:tab w:val="left" w:pos="720"/>
          <w:tab w:val="left" w:pos="1080"/>
        </w:tabs>
        <w:spacing w:line="360" w:lineRule="auto"/>
        <w:ind w:firstLine="709"/>
        <w:jc w:val="both"/>
      </w:pPr>
      <w:r>
        <w:t>Необходимый диаметр скруббера:</w:t>
      </w:r>
    </w:p>
    <w:p w:rsidR="00074C48" w:rsidRDefault="00214F6A">
      <w:pPr>
        <w:tabs>
          <w:tab w:val="left" w:pos="720"/>
          <w:tab w:val="left" w:pos="1080"/>
        </w:tabs>
        <w:spacing w:line="360" w:lineRule="auto"/>
        <w:ind w:firstLine="709"/>
        <w:jc w:val="both"/>
      </w:pPr>
      <w:r>
        <w:rPr>
          <w:noProof/>
          <w:sz w:val="20"/>
        </w:rPr>
        <w:pict>
          <v:rect id="_x0000_s1230" style="position:absolute;left:0;text-align:left;margin-left:477pt;margin-top:22.25pt;width:45pt;height:27pt;z-index:251539968" strokecolor="white">
            <v:textbox style="mso-next-textbox:#_x0000_s1230">
              <w:txbxContent>
                <w:p w:rsidR="00074C48" w:rsidRDefault="00074C48">
                  <w:r>
                    <w:t>(62)</w:t>
                  </w:r>
                </w:p>
              </w:txbxContent>
            </v:textbox>
          </v:rect>
        </w:pict>
      </w:r>
    </w:p>
    <w:p w:rsidR="00074C48" w:rsidRDefault="00074C48">
      <w:pPr>
        <w:tabs>
          <w:tab w:val="left" w:pos="720"/>
          <w:tab w:val="left" w:pos="1080"/>
        </w:tabs>
        <w:spacing w:line="360" w:lineRule="auto"/>
        <w:ind w:firstLine="709"/>
        <w:jc w:val="both"/>
      </w:pPr>
      <w:r>
        <w:rPr>
          <w:position w:val="-70"/>
        </w:rPr>
        <w:object w:dxaOrig="2720" w:dyaOrig="1520">
          <v:shape id="_x0000_i1228" type="#_x0000_t75" style="width:147.75pt;height:84pt" o:ole="">
            <v:imagedata r:id="rId370" o:title=""/>
          </v:shape>
          <o:OLEObject Type="Embed" ProgID="Equation.3" ShapeID="_x0000_i1228" DrawAspect="Content" ObjectID="_1469542381" r:id="rId371"/>
        </w:object>
      </w:r>
    </w:p>
    <w:p w:rsidR="00074C48" w:rsidRDefault="00074C48">
      <w:pPr>
        <w:tabs>
          <w:tab w:val="left" w:pos="720"/>
          <w:tab w:val="left" w:pos="1080"/>
        </w:tabs>
        <w:spacing w:line="360" w:lineRule="auto"/>
        <w:ind w:firstLine="709"/>
        <w:jc w:val="both"/>
      </w:pPr>
    </w:p>
    <w:p w:rsidR="00074C48" w:rsidRDefault="00074C48">
      <w:pPr>
        <w:tabs>
          <w:tab w:val="left" w:pos="720"/>
          <w:tab w:val="left" w:pos="1080"/>
        </w:tabs>
        <w:spacing w:line="360" w:lineRule="auto"/>
        <w:ind w:firstLine="709"/>
        <w:jc w:val="both"/>
      </w:pPr>
      <w:r>
        <w:t>Необходимая активная высота скруббера:</w:t>
      </w:r>
    </w:p>
    <w:p w:rsidR="00074C48" w:rsidRDefault="00214F6A">
      <w:pPr>
        <w:tabs>
          <w:tab w:val="left" w:pos="720"/>
          <w:tab w:val="left" w:pos="1080"/>
        </w:tabs>
        <w:spacing w:line="360" w:lineRule="auto"/>
        <w:ind w:firstLine="709"/>
        <w:jc w:val="both"/>
      </w:pPr>
      <w:r>
        <w:rPr>
          <w:noProof/>
          <w:sz w:val="20"/>
        </w:rPr>
        <w:pict>
          <v:rect id="_x0000_s1231" style="position:absolute;left:0;text-align:left;margin-left:477pt;margin-top:18pt;width:45pt;height:27pt;z-index:251540992" strokecolor="white">
            <v:textbox style="mso-next-textbox:#_x0000_s1231">
              <w:txbxContent>
                <w:p w:rsidR="00074C48" w:rsidRDefault="00074C48">
                  <w:r>
                    <w:t>(63)</w:t>
                  </w:r>
                </w:p>
              </w:txbxContent>
            </v:textbox>
          </v:rect>
        </w:pict>
      </w:r>
    </w:p>
    <w:p w:rsidR="00074C48" w:rsidRDefault="00074C48">
      <w:pPr>
        <w:tabs>
          <w:tab w:val="left" w:pos="720"/>
          <w:tab w:val="left" w:pos="1080"/>
        </w:tabs>
        <w:spacing w:line="360" w:lineRule="auto"/>
        <w:ind w:firstLine="709"/>
        <w:jc w:val="both"/>
      </w:pPr>
      <w:r>
        <w:rPr>
          <w:position w:val="-64"/>
        </w:rPr>
        <w:object w:dxaOrig="2780" w:dyaOrig="1400">
          <v:shape id="_x0000_i1229" type="#_x0000_t75" style="width:151.5pt;height:78pt" o:ole="">
            <v:imagedata r:id="rId372" o:title=""/>
          </v:shape>
          <o:OLEObject Type="Embed" ProgID="Equation.3" ShapeID="_x0000_i1229" DrawAspect="Content" ObjectID="_1469542382" r:id="rId373"/>
        </w:object>
      </w:r>
    </w:p>
    <w:p w:rsidR="00074C48" w:rsidRDefault="00074C48">
      <w:pPr>
        <w:tabs>
          <w:tab w:val="left" w:pos="720"/>
          <w:tab w:val="left" w:pos="1080"/>
        </w:tabs>
        <w:spacing w:line="360" w:lineRule="auto"/>
        <w:ind w:firstLine="709"/>
        <w:jc w:val="both"/>
      </w:pPr>
    </w:p>
    <w:p w:rsidR="00074C48" w:rsidRDefault="00074C48">
      <w:pPr>
        <w:tabs>
          <w:tab w:val="left" w:pos="720"/>
          <w:tab w:val="left" w:pos="1080"/>
        </w:tabs>
        <w:spacing w:line="360" w:lineRule="auto"/>
        <w:ind w:firstLine="709"/>
        <w:jc w:val="both"/>
      </w:pPr>
      <w:r>
        <w:t>Соотношение высоты и диаметра скруббера:</w:t>
      </w:r>
    </w:p>
    <w:p w:rsidR="00074C48" w:rsidRDefault="00074C48">
      <w:pPr>
        <w:tabs>
          <w:tab w:val="left" w:pos="720"/>
          <w:tab w:val="left" w:pos="1080"/>
        </w:tabs>
        <w:spacing w:line="360" w:lineRule="auto"/>
        <w:ind w:firstLine="709"/>
        <w:jc w:val="both"/>
      </w:pPr>
    </w:p>
    <w:p w:rsidR="00074C48" w:rsidRDefault="00074C48">
      <w:pPr>
        <w:tabs>
          <w:tab w:val="left" w:pos="720"/>
          <w:tab w:val="left" w:pos="1080"/>
        </w:tabs>
        <w:spacing w:line="360" w:lineRule="auto"/>
        <w:ind w:firstLine="709"/>
        <w:jc w:val="both"/>
      </w:pPr>
      <w:r>
        <w:rPr>
          <w:position w:val="-32"/>
        </w:rPr>
        <w:object w:dxaOrig="1100" w:dyaOrig="740">
          <v:shape id="_x0000_i1230" type="#_x0000_t75" style="width:60pt;height:41.25pt" o:ole="">
            <v:imagedata r:id="rId374" o:title=""/>
          </v:shape>
          <o:OLEObject Type="Embed" ProgID="Equation.3" ShapeID="_x0000_i1230" DrawAspect="Content" ObjectID="_1469542383" r:id="rId375"/>
        </w:object>
      </w:r>
    </w:p>
    <w:p w:rsidR="00074C48" w:rsidRDefault="00074C48">
      <w:pPr>
        <w:tabs>
          <w:tab w:val="left" w:pos="720"/>
          <w:tab w:val="left" w:pos="1080"/>
        </w:tabs>
        <w:spacing w:line="360" w:lineRule="auto"/>
        <w:ind w:firstLine="709"/>
        <w:jc w:val="both"/>
      </w:pPr>
      <w:r>
        <w:t>К установке принимается скруббер высотой 1,33 м и диаметром 0,7 м эффективность которого составляет 96–98 %.</w:t>
      </w:r>
    </w:p>
    <w:p w:rsidR="00074C48" w:rsidRDefault="00074C48">
      <w:pPr>
        <w:tabs>
          <w:tab w:val="left" w:pos="720"/>
          <w:tab w:val="left" w:pos="1080"/>
        </w:tabs>
        <w:spacing w:line="360" w:lineRule="auto"/>
        <w:ind w:firstLine="709"/>
        <w:jc w:val="both"/>
      </w:pPr>
      <w:r>
        <w:t>Таким образом, в проекте учтены требования и нормы по БЖД: объемно-планировочные решения зданий и сооружений, определены допустимые параметры воздушной среды в зависимости от тяжести работы, выполнен расчет освещения в цехе, проведен анализ потенциально опасных и вредных производственных факторов, и разработаны технические меры защиты от них, разработаны меры пожарной безопасности, выполнен расчет виброизоляции оборудования. Также выполнен экологический анализ проекта: разработаны методы защиты окружающей среды, проведен расчет скруббера для улавливания токсичных газов.</w:t>
      </w: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pStyle w:val="1"/>
        <w:ind w:firstLine="720"/>
        <w:rPr>
          <w:rFonts w:ascii="Times New Roman" w:hAnsi="Times New Roman" w:cs="Times New Roman"/>
          <w:b w:val="0"/>
          <w:bCs w:val="0"/>
        </w:rPr>
      </w:pPr>
      <w:bookmarkStart w:id="146" w:name="_Toc137555433"/>
      <w:r>
        <w:rPr>
          <w:rFonts w:ascii="Times New Roman" w:hAnsi="Times New Roman" w:cs="Times New Roman"/>
          <w:b w:val="0"/>
          <w:bCs w:val="0"/>
        </w:rPr>
        <w:t>7 Экономика производства</w:t>
      </w:r>
      <w:bookmarkEnd w:id="146"/>
    </w:p>
    <w:p w:rsidR="00074C48" w:rsidRDefault="00074C48">
      <w:pPr>
        <w:spacing w:line="360" w:lineRule="auto"/>
        <w:ind w:firstLine="709"/>
        <w:jc w:val="both"/>
      </w:pPr>
    </w:p>
    <w:p w:rsidR="00074C48" w:rsidRDefault="00074C48">
      <w:pPr>
        <w:pStyle w:val="2"/>
      </w:pPr>
      <w:bookmarkStart w:id="147" w:name="_Toc137555434"/>
      <w:r>
        <w:t>7.1 Определение капитальных затрат и стоимости основных фондов</w:t>
      </w:r>
      <w:bookmarkEnd w:id="147"/>
    </w:p>
    <w:p w:rsidR="00074C48" w:rsidRDefault="00074C48">
      <w:pPr>
        <w:spacing w:line="360" w:lineRule="auto"/>
        <w:ind w:firstLine="709"/>
        <w:jc w:val="both"/>
      </w:pPr>
    </w:p>
    <w:p w:rsidR="00074C48" w:rsidRDefault="00074C48">
      <w:pPr>
        <w:spacing w:line="360" w:lineRule="auto"/>
        <w:ind w:firstLine="709"/>
        <w:jc w:val="both"/>
      </w:pPr>
      <w:r>
        <w:t>При определении общей сметной стоимости  проектируемого объекта общий объем капитальных вложений (К) складывается из затрат, определяемых по формуле (64):</w:t>
      </w:r>
    </w:p>
    <w:p w:rsidR="00074C48" w:rsidRDefault="00074C48">
      <w:pPr>
        <w:spacing w:line="360" w:lineRule="auto"/>
        <w:ind w:firstLine="709"/>
        <w:jc w:val="both"/>
      </w:pPr>
    </w:p>
    <w:p w:rsidR="00074C48" w:rsidRDefault="00074C48">
      <w:pPr>
        <w:spacing w:line="360" w:lineRule="auto"/>
        <w:ind w:firstLine="709"/>
        <w:jc w:val="both"/>
      </w:pPr>
      <w:r>
        <w:t xml:space="preserve">                                   К = К</w:t>
      </w:r>
      <w:r>
        <w:rPr>
          <w:vertAlign w:val="subscript"/>
        </w:rPr>
        <w:t>о.ф.</w:t>
      </w:r>
      <w:r>
        <w:t xml:space="preserve"> + К</w:t>
      </w:r>
      <w:r>
        <w:rPr>
          <w:vertAlign w:val="subscript"/>
        </w:rPr>
        <w:t>о.с.</w:t>
      </w:r>
      <w:r>
        <w:t xml:space="preserve"> + К</w:t>
      </w:r>
      <w:r>
        <w:rPr>
          <w:vertAlign w:val="subscript"/>
        </w:rPr>
        <w:t>обсл.</w:t>
      </w:r>
      <w:r>
        <w:t xml:space="preserve">  + К</w:t>
      </w:r>
      <w:r>
        <w:rPr>
          <w:vertAlign w:val="subscript"/>
        </w:rPr>
        <w:t>проч.</w:t>
      </w:r>
      <w:r>
        <w:t xml:space="preserve"> ,                                       (64)</w:t>
      </w:r>
    </w:p>
    <w:p w:rsidR="00074C48" w:rsidRDefault="00074C48">
      <w:pPr>
        <w:spacing w:line="360" w:lineRule="auto"/>
        <w:ind w:firstLine="709"/>
        <w:jc w:val="both"/>
      </w:pPr>
    </w:p>
    <w:p w:rsidR="00074C48" w:rsidRDefault="00074C48">
      <w:pPr>
        <w:spacing w:line="360" w:lineRule="auto"/>
        <w:ind w:firstLine="709"/>
        <w:jc w:val="both"/>
      </w:pPr>
      <w:r>
        <w:t>где К</w:t>
      </w:r>
      <w:r>
        <w:rPr>
          <w:vertAlign w:val="subscript"/>
        </w:rPr>
        <w:t>о.ф.</w:t>
      </w:r>
      <w:r>
        <w:t xml:space="preserve"> – прямые капитальные вложения на создание основных промышленных фондов;</w:t>
      </w:r>
    </w:p>
    <w:p w:rsidR="00074C48" w:rsidRDefault="00074C48">
      <w:pPr>
        <w:spacing w:line="360" w:lineRule="auto"/>
        <w:ind w:firstLine="709"/>
        <w:jc w:val="both"/>
      </w:pPr>
      <w:r>
        <w:t xml:space="preserve">         К</w:t>
      </w:r>
      <w:r>
        <w:rPr>
          <w:vertAlign w:val="subscript"/>
        </w:rPr>
        <w:t>о.с.</w:t>
      </w:r>
      <w:r>
        <w:t xml:space="preserve"> – затраты на образование оборотных средств;</w:t>
      </w:r>
    </w:p>
    <w:p w:rsidR="00074C48" w:rsidRDefault="00074C48">
      <w:pPr>
        <w:spacing w:line="360" w:lineRule="auto"/>
        <w:ind w:firstLine="709"/>
        <w:jc w:val="both"/>
      </w:pPr>
      <w:r>
        <w:t xml:space="preserve">         К</w:t>
      </w:r>
      <w:r>
        <w:rPr>
          <w:vertAlign w:val="subscript"/>
        </w:rPr>
        <w:t>обсл.</w:t>
      </w:r>
      <w:r>
        <w:t xml:space="preserve"> – дополнительные капитальные вложения в цеха, обслуживающие основное производство;</w:t>
      </w:r>
    </w:p>
    <w:p w:rsidR="00074C48" w:rsidRDefault="00074C48">
      <w:pPr>
        <w:spacing w:line="360" w:lineRule="auto"/>
        <w:ind w:firstLine="709"/>
        <w:jc w:val="both"/>
      </w:pPr>
      <w:r>
        <w:t xml:space="preserve">         К</w:t>
      </w:r>
      <w:r>
        <w:rPr>
          <w:vertAlign w:val="subscript"/>
        </w:rPr>
        <w:t>проч.</w:t>
      </w:r>
      <w:r>
        <w:t xml:space="preserve"> – прочие капитальные затраты.</w:t>
      </w:r>
    </w:p>
    <w:p w:rsidR="00074C48" w:rsidRDefault="00074C48">
      <w:pPr>
        <w:spacing w:line="360" w:lineRule="auto"/>
        <w:ind w:firstLine="709"/>
        <w:jc w:val="both"/>
      </w:pPr>
    </w:p>
    <w:p w:rsidR="00074C48" w:rsidRDefault="00074C48">
      <w:pPr>
        <w:spacing w:line="360" w:lineRule="auto"/>
        <w:ind w:firstLine="709"/>
        <w:jc w:val="both"/>
      </w:pPr>
      <w:r>
        <w:t>Величина прямых капитальных вложений определяется по формуле (65):</w:t>
      </w:r>
    </w:p>
    <w:p w:rsidR="00074C48" w:rsidRDefault="00074C48">
      <w:pPr>
        <w:spacing w:line="360" w:lineRule="auto"/>
        <w:ind w:firstLine="709"/>
        <w:jc w:val="both"/>
      </w:pPr>
    </w:p>
    <w:p w:rsidR="00074C48" w:rsidRDefault="00074C48">
      <w:pPr>
        <w:spacing w:line="360" w:lineRule="auto"/>
        <w:ind w:firstLine="709"/>
        <w:jc w:val="both"/>
      </w:pPr>
      <w:r>
        <w:t xml:space="preserve">                               К</w:t>
      </w:r>
      <w:r>
        <w:rPr>
          <w:vertAlign w:val="subscript"/>
        </w:rPr>
        <w:t>о.ф.</w:t>
      </w:r>
      <w:r>
        <w:t xml:space="preserve">  = К</w:t>
      </w:r>
      <w:r>
        <w:rPr>
          <w:vertAlign w:val="subscript"/>
        </w:rPr>
        <w:t>м.о.</w:t>
      </w:r>
      <w:r>
        <w:t xml:space="preserve"> + К</w:t>
      </w:r>
      <w:r>
        <w:rPr>
          <w:vertAlign w:val="subscript"/>
        </w:rPr>
        <w:t>тр.с.</w:t>
      </w:r>
      <w:r>
        <w:t xml:space="preserve"> + К</w:t>
      </w:r>
      <w:r>
        <w:rPr>
          <w:vertAlign w:val="subscript"/>
        </w:rPr>
        <w:t>п..х.и.</w:t>
      </w:r>
      <w:r>
        <w:t xml:space="preserve"> + К</w:t>
      </w:r>
      <w:r>
        <w:rPr>
          <w:vertAlign w:val="subscript"/>
        </w:rPr>
        <w:t>зд.</w:t>
      </w:r>
      <w:r>
        <w:t xml:space="preserve"> + К</w:t>
      </w:r>
      <w:r>
        <w:rPr>
          <w:vertAlign w:val="subscript"/>
        </w:rPr>
        <w:t xml:space="preserve">с. </w:t>
      </w:r>
      <w:r>
        <w:t>+ К</w:t>
      </w:r>
      <w:r>
        <w:rPr>
          <w:vertAlign w:val="subscript"/>
        </w:rPr>
        <w:t>п.у.</w:t>
      </w:r>
      <w:r>
        <w:t>,                       (65)</w:t>
      </w:r>
    </w:p>
    <w:p w:rsidR="00074C48" w:rsidRDefault="00074C48">
      <w:pPr>
        <w:spacing w:line="360" w:lineRule="auto"/>
        <w:ind w:firstLine="709"/>
        <w:jc w:val="both"/>
      </w:pPr>
    </w:p>
    <w:p w:rsidR="00074C48" w:rsidRDefault="00074C48">
      <w:pPr>
        <w:spacing w:line="360" w:lineRule="auto"/>
        <w:ind w:firstLine="709"/>
        <w:jc w:val="both"/>
      </w:pPr>
      <w:r>
        <w:t>где К</w:t>
      </w:r>
      <w:r>
        <w:rPr>
          <w:vertAlign w:val="subscript"/>
        </w:rPr>
        <w:t>м.о.</w:t>
      </w:r>
      <w:r>
        <w:t xml:space="preserve"> – капитальные вложения в машины и оборудование;</w:t>
      </w:r>
    </w:p>
    <w:p w:rsidR="00074C48" w:rsidRDefault="00074C48">
      <w:pPr>
        <w:spacing w:line="360" w:lineRule="auto"/>
        <w:ind w:firstLine="709"/>
        <w:jc w:val="both"/>
      </w:pPr>
      <w:r>
        <w:t xml:space="preserve">      К</w:t>
      </w:r>
      <w:r>
        <w:rPr>
          <w:vertAlign w:val="subscript"/>
        </w:rPr>
        <w:t>тр.с.</w:t>
      </w:r>
      <w:r>
        <w:t xml:space="preserve"> – капитальные вложения в транспортные средства;</w:t>
      </w:r>
    </w:p>
    <w:p w:rsidR="00074C48" w:rsidRDefault="00074C48">
      <w:pPr>
        <w:spacing w:line="360" w:lineRule="auto"/>
        <w:ind w:firstLine="709"/>
        <w:jc w:val="both"/>
      </w:pPr>
      <w:r>
        <w:t xml:space="preserve">      К</w:t>
      </w:r>
      <w:r>
        <w:rPr>
          <w:vertAlign w:val="subscript"/>
        </w:rPr>
        <w:t>п.х.и.</w:t>
      </w:r>
      <w:r>
        <w:t xml:space="preserve"> – капитальные вложения в производственный (например, тросы, контейнеры и др.) хозяйственный (предметы конторского и хозяйственного обзаведения, предметы пожарного назначения) инвентарь; </w:t>
      </w:r>
    </w:p>
    <w:p w:rsidR="00074C48" w:rsidRDefault="00074C48">
      <w:pPr>
        <w:spacing w:line="360" w:lineRule="auto"/>
        <w:ind w:firstLine="709"/>
        <w:jc w:val="both"/>
      </w:pPr>
      <w:r>
        <w:t xml:space="preserve">      К</w:t>
      </w:r>
      <w:r>
        <w:rPr>
          <w:vertAlign w:val="subscript"/>
        </w:rPr>
        <w:t>зд.</w:t>
      </w:r>
      <w:r>
        <w:t xml:space="preserve"> – капитальные вложения в здания (склады, служебные помещения, котельные);</w:t>
      </w:r>
    </w:p>
    <w:p w:rsidR="00074C48" w:rsidRDefault="00074C48">
      <w:pPr>
        <w:spacing w:line="360" w:lineRule="auto"/>
        <w:ind w:firstLine="709"/>
        <w:jc w:val="both"/>
      </w:pPr>
      <w:r>
        <w:t xml:space="preserve">      К</w:t>
      </w:r>
      <w:r>
        <w:rPr>
          <w:vertAlign w:val="subscript"/>
        </w:rPr>
        <w:t>с.</w:t>
      </w:r>
      <w:r>
        <w:t xml:space="preserve"> – капитальные вложения в сооружения (например, бункера, эстакады, канатные, железные и шоссейные дороги, дамбы, мосты и др.);</w:t>
      </w:r>
    </w:p>
    <w:p w:rsidR="00074C48" w:rsidRDefault="00074C48">
      <w:pPr>
        <w:spacing w:line="360" w:lineRule="auto"/>
        <w:ind w:firstLine="709"/>
        <w:jc w:val="both"/>
      </w:pPr>
      <w:r>
        <w:t xml:space="preserve">      К</w:t>
      </w:r>
      <w:r>
        <w:rPr>
          <w:vertAlign w:val="subscript"/>
        </w:rPr>
        <w:t>п.у.</w:t>
      </w:r>
      <w:r>
        <w:t xml:space="preserve"> – капитальные вложения в передаточные устройства (например, трубопроводы).</w:t>
      </w:r>
    </w:p>
    <w:p w:rsidR="00074C48" w:rsidRDefault="00074C48">
      <w:pPr>
        <w:spacing w:line="360" w:lineRule="auto"/>
        <w:ind w:firstLine="709"/>
        <w:jc w:val="both"/>
      </w:pPr>
    </w:p>
    <w:p w:rsidR="00074C48" w:rsidRDefault="00074C48">
      <w:pPr>
        <w:pStyle w:val="2"/>
      </w:pPr>
      <w:bookmarkStart w:id="148" w:name="_Toc137555435"/>
      <w:r>
        <w:t>7.2 Расчет стоимости основного технологического оборудования</w:t>
      </w:r>
      <w:bookmarkEnd w:id="148"/>
    </w:p>
    <w:p w:rsidR="00074C48" w:rsidRDefault="00074C48">
      <w:pPr>
        <w:spacing w:line="360" w:lineRule="auto"/>
        <w:ind w:firstLine="709"/>
        <w:jc w:val="both"/>
      </w:pPr>
    </w:p>
    <w:p w:rsidR="00074C48" w:rsidRDefault="00074C48">
      <w:pPr>
        <w:spacing w:line="360" w:lineRule="auto"/>
        <w:ind w:firstLine="709"/>
        <w:jc w:val="both"/>
      </w:pPr>
      <w:r>
        <w:t xml:space="preserve">Для определения капитальных вложений в машины и оборудование необходимо провести расчет количества технологического оборудования. </w:t>
      </w:r>
    </w:p>
    <w:p w:rsidR="00074C48" w:rsidRDefault="00074C48">
      <w:pPr>
        <w:spacing w:line="360" w:lineRule="auto"/>
        <w:ind w:firstLine="709"/>
        <w:jc w:val="both"/>
      </w:pPr>
      <w:r>
        <w:t>Сметная стоимость основного производственного оборудования приведена в таблице 39.</w:t>
      </w:r>
    </w:p>
    <w:p w:rsidR="00074C48" w:rsidRDefault="00074C48">
      <w:pPr>
        <w:spacing w:line="360" w:lineRule="auto"/>
        <w:ind w:firstLine="709"/>
        <w:jc w:val="both"/>
      </w:pPr>
    </w:p>
    <w:p w:rsidR="00074C48" w:rsidRDefault="00074C48">
      <w:pPr>
        <w:spacing w:line="360" w:lineRule="auto"/>
        <w:jc w:val="both"/>
      </w:pPr>
      <w:r>
        <w:t>Таблица 39 – Сметная стоимость рабочих машин и оборудования</w:t>
      </w:r>
    </w:p>
    <w:tbl>
      <w:tblPr>
        <w:tblW w:w="10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441"/>
        <w:gridCol w:w="1619"/>
        <w:gridCol w:w="1621"/>
      </w:tblGrid>
      <w:tr w:rsidR="00074C48">
        <w:trPr>
          <w:cantSplit/>
        </w:trPr>
        <w:tc>
          <w:tcPr>
            <w:tcW w:w="5580" w:type="dxa"/>
            <w:vMerge w:val="restart"/>
            <w:vAlign w:val="center"/>
          </w:tcPr>
          <w:p w:rsidR="00074C48" w:rsidRDefault="00074C48">
            <w:pPr>
              <w:spacing w:line="360" w:lineRule="auto"/>
              <w:ind w:firstLine="792"/>
              <w:rPr>
                <w:sz w:val="20"/>
                <w:szCs w:val="20"/>
              </w:rPr>
            </w:pPr>
            <w:r>
              <w:rPr>
                <w:sz w:val="20"/>
                <w:szCs w:val="20"/>
              </w:rPr>
              <w:t>Наименование оборудования и его</w:t>
            </w:r>
          </w:p>
          <w:p w:rsidR="00074C48" w:rsidRDefault="00074C48">
            <w:pPr>
              <w:spacing w:line="360" w:lineRule="auto"/>
              <w:ind w:firstLine="792"/>
              <w:rPr>
                <w:sz w:val="20"/>
                <w:szCs w:val="20"/>
              </w:rPr>
            </w:pPr>
            <w:r>
              <w:rPr>
                <w:sz w:val="20"/>
                <w:szCs w:val="20"/>
              </w:rPr>
              <w:t>краткая характеристика</w:t>
            </w:r>
          </w:p>
        </w:tc>
        <w:tc>
          <w:tcPr>
            <w:tcW w:w="1441" w:type="dxa"/>
            <w:vMerge w:val="restart"/>
          </w:tcPr>
          <w:p w:rsidR="00074C48" w:rsidRDefault="00074C48">
            <w:pPr>
              <w:spacing w:line="360" w:lineRule="auto"/>
              <w:jc w:val="center"/>
              <w:rPr>
                <w:sz w:val="20"/>
                <w:szCs w:val="20"/>
              </w:rPr>
            </w:pPr>
          </w:p>
          <w:p w:rsidR="00074C48" w:rsidRDefault="00074C48">
            <w:pPr>
              <w:spacing w:line="360" w:lineRule="auto"/>
              <w:jc w:val="center"/>
              <w:rPr>
                <w:sz w:val="20"/>
                <w:szCs w:val="20"/>
              </w:rPr>
            </w:pPr>
            <w:r>
              <w:rPr>
                <w:sz w:val="20"/>
                <w:szCs w:val="20"/>
              </w:rPr>
              <w:t>Количество</w:t>
            </w:r>
          </w:p>
        </w:tc>
        <w:tc>
          <w:tcPr>
            <w:tcW w:w="3240" w:type="dxa"/>
            <w:gridSpan w:val="2"/>
          </w:tcPr>
          <w:p w:rsidR="00074C48" w:rsidRDefault="00074C48">
            <w:pPr>
              <w:spacing w:line="360" w:lineRule="auto"/>
              <w:jc w:val="center"/>
              <w:rPr>
                <w:sz w:val="20"/>
                <w:szCs w:val="20"/>
              </w:rPr>
            </w:pPr>
            <w:r>
              <w:rPr>
                <w:sz w:val="20"/>
                <w:szCs w:val="20"/>
              </w:rPr>
              <w:t>Стоимость оборудования</w:t>
            </w:r>
          </w:p>
          <w:p w:rsidR="00074C48" w:rsidRDefault="00074C48">
            <w:pPr>
              <w:spacing w:line="360" w:lineRule="auto"/>
              <w:jc w:val="center"/>
              <w:rPr>
                <w:sz w:val="20"/>
                <w:szCs w:val="20"/>
              </w:rPr>
            </w:pPr>
            <w:r>
              <w:rPr>
                <w:sz w:val="20"/>
                <w:szCs w:val="20"/>
              </w:rPr>
              <w:t>на 2006 год, тыс.руб.</w:t>
            </w:r>
          </w:p>
        </w:tc>
      </w:tr>
      <w:tr w:rsidR="00074C48">
        <w:trPr>
          <w:cantSplit/>
          <w:trHeight w:val="237"/>
        </w:trPr>
        <w:tc>
          <w:tcPr>
            <w:tcW w:w="5580" w:type="dxa"/>
            <w:vMerge/>
          </w:tcPr>
          <w:p w:rsidR="00074C48" w:rsidRDefault="00074C48">
            <w:pPr>
              <w:spacing w:line="360" w:lineRule="auto"/>
              <w:ind w:firstLine="792"/>
              <w:rPr>
                <w:sz w:val="20"/>
                <w:szCs w:val="20"/>
              </w:rPr>
            </w:pPr>
          </w:p>
        </w:tc>
        <w:tc>
          <w:tcPr>
            <w:tcW w:w="1441" w:type="dxa"/>
            <w:vMerge/>
          </w:tcPr>
          <w:p w:rsidR="00074C48" w:rsidRDefault="00074C48">
            <w:pPr>
              <w:spacing w:line="360" w:lineRule="auto"/>
              <w:jc w:val="center"/>
              <w:rPr>
                <w:sz w:val="20"/>
                <w:szCs w:val="20"/>
              </w:rPr>
            </w:pPr>
          </w:p>
        </w:tc>
        <w:tc>
          <w:tcPr>
            <w:tcW w:w="1619" w:type="dxa"/>
          </w:tcPr>
          <w:p w:rsidR="00074C48" w:rsidRDefault="00074C48">
            <w:pPr>
              <w:spacing w:line="360" w:lineRule="auto"/>
              <w:jc w:val="center"/>
              <w:rPr>
                <w:sz w:val="20"/>
                <w:szCs w:val="20"/>
              </w:rPr>
            </w:pPr>
            <w:r>
              <w:rPr>
                <w:sz w:val="20"/>
                <w:szCs w:val="20"/>
              </w:rPr>
              <w:t>Единицы</w:t>
            </w:r>
          </w:p>
        </w:tc>
        <w:tc>
          <w:tcPr>
            <w:tcW w:w="1621" w:type="dxa"/>
          </w:tcPr>
          <w:p w:rsidR="00074C48" w:rsidRDefault="00074C48">
            <w:pPr>
              <w:spacing w:line="360" w:lineRule="auto"/>
              <w:jc w:val="center"/>
              <w:rPr>
                <w:sz w:val="20"/>
                <w:szCs w:val="20"/>
              </w:rPr>
            </w:pPr>
            <w:r>
              <w:rPr>
                <w:sz w:val="20"/>
                <w:szCs w:val="20"/>
              </w:rPr>
              <w:t>Общая</w:t>
            </w:r>
          </w:p>
        </w:tc>
      </w:tr>
      <w:tr w:rsidR="00074C48">
        <w:tc>
          <w:tcPr>
            <w:tcW w:w="5580" w:type="dxa"/>
          </w:tcPr>
          <w:p w:rsidR="00074C48" w:rsidRDefault="00074C48">
            <w:pPr>
              <w:spacing w:line="360" w:lineRule="auto"/>
              <w:ind w:firstLine="792"/>
              <w:rPr>
                <w:sz w:val="20"/>
                <w:szCs w:val="20"/>
              </w:rPr>
            </w:pPr>
            <w:r>
              <w:rPr>
                <w:sz w:val="20"/>
                <w:szCs w:val="20"/>
              </w:rPr>
              <w:t>1</w:t>
            </w:r>
          </w:p>
        </w:tc>
        <w:tc>
          <w:tcPr>
            <w:tcW w:w="1441" w:type="dxa"/>
          </w:tcPr>
          <w:p w:rsidR="00074C48" w:rsidRDefault="00074C48">
            <w:pPr>
              <w:spacing w:line="360" w:lineRule="auto"/>
              <w:jc w:val="center"/>
              <w:rPr>
                <w:sz w:val="20"/>
                <w:szCs w:val="20"/>
              </w:rPr>
            </w:pPr>
            <w:r>
              <w:rPr>
                <w:sz w:val="20"/>
                <w:szCs w:val="20"/>
              </w:rPr>
              <w:t>2</w:t>
            </w:r>
          </w:p>
        </w:tc>
        <w:tc>
          <w:tcPr>
            <w:tcW w:w="1619" w:type="dxa"/>
          </w:tcPr>
          <w:p w:rsidR="00074C48" w:rsidRDefault="00074C48">
            <w:pPr>
              <w:spacing w:line="360" w:lineRule="auto"/>
              <w:jc w:val="center"/>
              <w:rPr>
                <w:sz w:val="20"/>
                <w:szCs w:val="20"/>
              </w:rPr>
            </w:pPr>
            <w:r>
              <w:rPr>
                <w:sz w:val="20"/>
                <w:szCs w:val="20"/>
              </w:rPr>
              <w:t>3</w:t>
            </w:r>
          </w:p>
        </w:tc>
        <w:tc>
          <w:tcPr>
            <w:tcW w:w="1621" w:type="dxa"/>
          </w:tcPr>
          <w:p w:rsidR="00074C48" w:rsidRDefault="00074C48">
            <w:pPr>
              <w:spacing w:line="360" w:lineRule="auto"/>
              <w:jc w:val="center"/>
              <w:rPr>
                <w:sz w:val="20"/>
                <w:szCs w:val="20"/>
              </w:rPr>
            </w:pPr>
            <w:r>
              <w:rPr>
                <w:sz w:val="20"/>
                <w:szCs w:val="20"/>
              </w:rPr>
              <w:t>4</w:t>
            </w:r>
          </w:p>
        </w:tc>
      </w:tr>
      <w:tr w:rsidR="00074C48">
        <w:tc>
          <w:tcPr>
            <w:tcW w:w="5580" w:type="dxa"/>
          </w:tcPr>
          <w:p w:rsidR="00074C48" w:rsidRDefault="00074C48">
            <w:pPr>
              <w:spacing w:line="360" w:lineRule="auto"/>
              <w:ind w:firstLine="792"/>
              <w:rPr>
                <w:sz w:val="20"/>
                <w:szCs w:val="20"/>
              </w:rPr>
            </w:pPr>
            <w:r>
              <w:rPr>
                <w:sz w:val="20"/>
                <w:szCs w:val="20"/>
              </w:rPr>
              <w:t>Чан для распульповки, объем 250 л</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4,24</w:t>
            </w:r>
          </w:p>
        </w:tc>
        <w:tc>
          <w:tcPr>
            <w:tcW w:w="1621" w:type="dxa"/>
          </w:tcPr>
          <w:p w:rsidR="00074C48" w:rsidRDefault="00074C48">
            <w:pPr>
              <w:spacing w:line="360" w:lineRule="auto"/>
              <w:ind w:right="253"/>
              <w:jc w:val="right"/>
              <w:rPr>
                <w:sz w:val="20"/>
                <w:szCs w:val="20"/>
              </w:rPr>
            </w:pPr>
            <w:r>
              <w:rPr>
                <w:sz w:val="20"/>
                <w:szCs w:val="20"/>
              </w:rPr>
              <w:t>4,24</w:t>
            </w:r>
          </w:p>
        </w:tc>
      </w:tr>
      <w:tr w:rsidR="00074C48">
        <w:tc>
          <w:tcPr>
            <w:tcW w:w="5580" w:type="dxa"/>
          </w:tcPr>
          <w:p w:rsidR="00074C48" w:rsidRDefault="00074C48">
            <w:pPr>
              <w:spacing w:line="360" w:lineRule="auto"/>
              <w:ind w:firstLine="792"/>
              <w:rPr>
                <w:sz w:val="20"/>
                <w:szCs w:val="20"/>
                <w:vertAlign w:val="superscript"/>
              </w:rPr>
            </w:pPr>
            <w:r>
              <w:rPr>
                <w:sz w:val="20"/>
                <w:szCs w:val="20"/>
              </w:rPr>
              <w:t>Реактор с мешалкой, объем 250 л</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11,20</w:t>
            </w:r>
          </w:p>
        </w:tc>
        <w:tc>
          <w:tcPr>
            <w:tcW w:w="1621" w:type="dxa"/>
          </w:tcPr>
          <w:p w:rsidR="00074C48" w:rsidRDefault="00074C48">
            <w:pPr>
              <w:spacing w:line="360" w:lineRule="auto"/>
              <w:ind w:right="253"/>
              <w:jc w:val="right"/>
              <w:rPr>
                <w:sz w:val="20"/>
                <w:szCs w:val="20"/>
              </w:rPr>
            </w:pPr>
            <w:r>
              <w:rPr>
                <w:sz w:val="20"/>
                <w:szCs w:val="20"/>
              </w:rPr>
              <w:t>11,20</w:t>
            </w:r>
          </w:p>
        </w:tc>
      </w:tr>
      <w:tr w:rsidR="00074C48">
        <w:tc>
          <w:tcPr>
            <w:tcW w:w="5580" w:type="dxa"/>
          </w:tcPr>
          <w:p w:rsidR="00074C48" w:rsidRDefault="00074C48">
            <w:pPr>
              <w:spacing w:line="360" w:lineRule="auto"/>
              <w:ind w:firstLine="792"/>
              <w:rPr>
                <w:sz w:val="20"/>
                <w:szCs w:val="20"/>
                <w:vertAlign w:val="superscript"/>
              </w:rPr>
            </w:pPr>
            <w:r>
              <w:rPr>
                <w:sz w:val="20"/>
                <w:szCs w:val="20"/>
              </w:rPr>
              <w:t>Реактор с мешалкой, объем 320 л</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14,34</w:t>
            </w:r>
          </w:p>
        </w:tc>
        <w:tc>
          <w:tcPr>
            <w:tcW w:w="1621" w:type="dxa"/>
          </w:tcPr>
          <w:p w:rsidR="00074C48" w:rsidRDefault="00074C48">
            <w:pPr>
              <w:spacing w:line="360" w:lineRule="auto"/>
              <w:ind w:right="253"/>
              <w:jc w:val="right"/>
              <w:rPr>
                <w:sz w:val="20"/>
                <w:szCs w:val="20"/>
              </w:rPr>
            </w:pPr>
            <w:r>
              <w:rPr>
                <w:sz w:val="20"/>
                <w:szCs w:val="20"/>
              </w:rPr>
              <w:t>14,34</w:t>
            </w:r>
          </w:p>
        </w:tc>
      </w:tr>
      <w:tr w:rsidR="00074C48">
        <w:tc>
          <w:tcPr>
            <w:tcW w:w="5580" w:type="dxa"/>
          </w:tcPr>
          <w:p w:rsidR="00074C48" w:rsidRDefault="00074C48">
            <w:pPr>
              <w:spacing w:line="360" w:lineRule="auto"/>
              <w:ind w:firstLine="792"/>
              <w:rPr>
                <w:sz w:val="20"/>
                <w:szCs w:val="20"/>
              </w:rPr>
            </w:pPr>
            <w:r>
              <w:rPr>
                <w:sz w:val="20"/>
                <w:szCs w:val="20"/>
              </w:rPr>
              <w:t>Пачук сорбции:  объем 52 л</w:t>
            </w:r>
          </w:p>
        </w:tc>
        <w:tc>
          <w:tcPr>
            <w:tcW w:w="1441" w:type="dxa"/>
          </w:tcPr>
          <w:p w:rsidR="00074C48" w:rsidRDefault="00074C48">
            <w:pPr>
              <w:spacing w:line="360" w:lineRule="auto"/>
              <w:jc w:val="center"/>
              <w:rPr>
                <w:sz w:val="20"/>
                <w:szCs w:val="20"/>
              </w:rPr>
            </w:pPr>
            <w:r>
              <w:rPr>
                <w:sz w:val="20"/>
                <w:szCs w:val="20"/>
              </w:rPr>
              <w:t>8</w:t>
            </w:r>
          </w:p>
        </w:tc>
        <w:tc>
          <w:tcPr>
            <w:tcW w:w="1619" w:type="dxa"/>
          </w:tcPr>
          <w:p w:rsidR="00074C48" w:rsidRDefault="00074C48">
            <w:pPr>
              <w:spacing w:line="360" w:lineRule="auto"/>
              <w:ind w:right="432"/>
              <w:jc w:val="right"/>
              <w:rPr>
                <w:sz w:val="20"/>
                <w:szCs w:val="20"/>
              </w:rPr>
            </w:pPr>
            <w:r>
              <w:rPr>
                <w:sz w:val="20"/>
                <w:szCs w:val="20"/>
              </w:rPr>
              <w:t>5,20</w:t>
            </w:r>
          </w:p>
        </w:tc>
        <w:tc>
          <w:tcPr>
            <w:tcW w:w="1621" w:type="dxa"/>
          </w:tcPr>
          <w:p w:rsidR="00074C48" w:rsidRDefault="00074C48">
            <w:pPr>
              <w:spacing w:line="360" w:lineRule="auto"/>
              <w:ind w:right="253"/>
              <w:jc w:val="right"/>
              <w:rPr>
                <w:sz w:val="20"/>
                <w:szCs w:val="20"/>
              </w:rPr>
            </w:pPr>
            <w:r>
              <w:rPr>
                <w:sz w:val="20"/>
                <w:szCs w:val="20"/>
              </w:rPr>
              <w:t>41,60</w:t>
            </w:r>
          </w:p>
        </w:tc>
      </w:tr>
      <w:tr w:rsidR="00074C48">
        <w:tc>
          <w:tcPr>
            <w:tcW w:w="5580" w:type="dxa"/>
          </w:tcPr>
          <w:p w:rsidR="00074C48" w:rsidRDefault="00074C48">
            <w:pPr>
              <w:spacing w:line="360" w:lineRule="auto"/>
              <w:ind w:firstLine="792"/>
              <w:rPr>
                <w:sz w:val="20"/>
                <w:szCs w:val="20"/>
              </w:rPr>
            </w:pPr>
            <w:r>
              <w:rPr>
                <w:sz w:val="20"/>
                <w:szCs w:val="20"/>
              </w:rPr>
              <w:t>Реактор с мешалкой, объем 25 л</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1,12</w:t>
            </w:r>
          </w:p>
        </w:tc>
        <w:tc>
          <w:tcPr>
            <w:tcW w:w="1621" w:type="dxa"/>
          </w:tcPr>
          <w:p w:rsidR="00074C48" w:rsidRDefault="00074C48">
            <w:pPr>
              <w:spacing w:line="360" w:lineRule="auto"/>
              <w:ind w:right="253"/>
              <w:jc w:val="right"/>
              <w:rPr>
                <w:sz w:val="20"/>
                <w:szCs w:val="20"/>
              </w:rPr>
            </w:pPr>
            <w:r>
              <w:rPr>
                <w:sz w:val="20"/>
                <w:szCs w:val="20"/>
              </w:rPr>
              <w:t>1,12</w:t>
            </w:r>
          </w:p>
        </w:tc>
      </w:tr>
      <w:tr w:rsidR="00074C48">
        <w:tc>
          <w:tcPr>
            <w:tcW w:w="5580" w:type="dxa"/>
          </w:tcPr>
          <w:p w:rsidR="00074C48" w:rsidRDefault="00074C48">
            <w:pPr>
              <w:spacing w:line="360" w:lineRule="auto"/>
              <w:ind w:firstLine="792"/>
              <w:rPr>
                <w:sz w:val="20"/>
                <w:szCs w:val="20"/>
              </w:rPr>
            </w:pPr>
            <w:r>
              <w:rPr>
                <w:sz w:val="20"/>
                <w:szCs w:val="20"/>
              </w:rPr>
              <w:t>Реактор с мешалкой, объем 35 л</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 xml:space="preserve"> 1,57</w:t>
            </w:r>
          </w:p>
        </w:tc>
        <w:tc>
          <w:tcPr>
            <w:tcW w:w="1621" w:type="dxa"/>
          </w:tcPr>
          <w:p w:rsidR="00074C48" w:rsidRDefault="00074C48">
            <w:pPr>
              <w:spacing w:line="360" w:lineRule="auto"/>
              <w:ind w:right="253"/>
              <w:jc w:val="right"/>
              <w:rPr>
                <w:sz w:val="20"/>
                <w:szCs w:val="20"/>
              </w:rPr>
            </w:pPr>
            <w:r>
              <w:rPr>
                <w:sz w:val="20"/>
                <w:szCs w:val="20"/>
              </w:rPr>
              <w:t>1,57</w:t>
            </w:r>
          </w:p>
        </w:tc>
      </w:tr>
      <w:tr w:rsidR="00074C48">
        <w:tc>
          <w:tcPr>
            <w:tcW w:w="5580" w:type="dxa"/>
          </w:tcPr>
          <w:p w:rsidR="00074C48" w:rsidRDefault="00074C48">
            <w:pPr>
              <w:spacing w:line="360" w:lineRule="auto"/>
              <w:ind w:firstLine="792"/>
              <w:rPr>
                <w:sz w:val="20"/>
                <w:szCs w:val="20"/>
              </w:rPr>
            </w:pPr>
            <w:r>
              <w:rPr>
                <w:sz w:val="20"/>
                <w:szCs w:val="20"/>
              </w:rPr>
              <w:t>Реактор с мешалкой, объем 20 л</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 xml:space="preserve"> 0,90</w:t>
            </w:r>
          </w:p>
        </w:tc>
        <w:tc>
          <w:tcPr>
            <w:tcW w:w="1621" w:type="dxa"/>
          </w:tcPr>
          <w:p w:rsidR="00074C48" w:rsidRDefault="00074C48">
            <w:pPr>
              <w:spacing w:line="360" w:lineRule="auto"/>
              <w:ind w:right="253"/>
              <w:jc w:val="right"/>
              <w:rPr>
                <w:sz w:val="20"/>
                <w:szCs w:val="20"/>
              </w:rPr>
            </w:pPr>
            <w:r>
              <w:rPr>
                <w:sz w:val="20"/>
                <w:szCs w:val="20"/>
              </w:rPr>
              <w:t>0,90</w:t>
            </w:r>
          </w:p>
        </w:tc>
      </w:tr>
      <w:tr w:rsidR="00074C48">
        <w:tc>
          <w:tcPr>
            <w:tcW w:w="5580" w:type="dxa"/>
          </w:tcPr>
          <w:p w:rsidR="00074C48" w:rsidRDefault="00074C48">
            <w:pPr>
              <w:spacing w:line="360" w:lineRule="auto"/>
              <w:ind w:firstLine="792"/>
              <w:rPr>
                <w:sz w:val="20"/>
                <w:szCs w:val="20"/>
              </w:rPr>
            </w:pPr>
            <w:r>
              <w:rPr>
                <w:sz w:val="20"/>
                <w:szCs w:val="20"/>
              </w:rPr>
              <w:t>кристаллизатор 20 л</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 xml:space="preserve"> 1,10</w:t>
            </w:r>
          </w:p>
        </w:tc>
        <w:tc>
          <w:tcPr>
            <w:tcW w:w="1621" w:type="dxa"/>
          </w:tcPr>
          <w:p w:rsidR="00074C48" w:rsidRDefault="00074C48">
            <w:pPr>
              <w:spacing w:line="360" w:lineRule="auto"/>
              <w:ind w:right="253"/>
              <w:jc w:val="right"/>
              <w:rPr>
                <w:sz w:val="20"/>
                <w:szCs w:val="20"/>
              </w:rPr>
            </w:pPr>
            <w:r>
              <w:rPr>
                <w:sz w:val="20"/>
                <w:szCs w:val="20"/>
              </w:rPr>
              <w:t>1,10</w:t>
            </w:r>
          </w:p>
        </w:tc>
      </w:tr>
      <w:tr w:rsidR="00074C48">
        <w:tc>
          <w:tcPr>
            <w:tcW w:w="5580" w:type="dxa"/>
          </w:tcPr>
          <w:p w:rsidR="00074C48" w:rsidRDefault="00074C48">
            <w:pPr>
              <w:spacing w:line="360" w:lineRule="auto"/>
              <w:ind w:firstLine="792"/>
              <w:rPr>
                <w:sz w:val="20"/>
                <w:szCs w:val="20"/>
              </w:rPr>
            </w:pPr>
            <w:r>
              <w:rPr>
                <w:sz w:val="20"/>
                <w:szCs w:val="20"/>
              </w:rPr>
              <w:t>Сгуститель отстойник объем 380 л</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22,15</w:t>
            </w:r>
          </w:p>
        </w:tc>
        <w:tc>
          <w:tcPr>
            <w:tcW w:w="1621" w:type="dxa"/>
          </w:tcPr>
          <w:p w:rsidR="00074C48" w:rsidRDefault="00074C48">
            <w:pPr>
              <w:spacing w:line="360" w:lineRule="auto"/>
              <w:ind w:right="253"/>
              <w:jc w:val="right"/>
              <w:rPr>
                <w:sz w:val="20"/>
                <w:szCs w:val="20"/>
              </w:rPr>
            </w:pPr>
            <w:r>
              <w:rPr>
                <w:sz w:val="20"/>
                <w:szCs w:val="20"/>
              </w:rPr>
              <w:t>22,15</w:t>
            </w:r>
          </w:p>
        </w:tc>
      </w:tr>
      <w:tr w:rsidR="00074C48">
        <w:tc>
          <w:tcPr>
            <w:tcW w:w="5580" w:type="dxa"/>
          </w:tcPr>
          <w:p w:rsidR="00074C48" w:rsidRDefault="00074C48">
            <w:pPr>
              <w:spacing w:line="360" w:lineRule="auto"/>
              <w:ind w:firstLine="792"/>
              <w:rPr>
                <w:sz w:val="20"/>
                <w:szCs w:val="20"/>
              </w:rPr>
            </w:pPr>
            <w:r>
              <w:rPr>
                <w:sz w:val="20"/>
                <w:szCs w:val="20"/>
              </w:rPr>
              <w:t>Реактор с мешалкой, объем 300 л</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13,44</w:t>
            </w:r>
          </w:p>
        </w:tc>
        <w:tc>
          <w:tcPr>
            <w:tcW w:w="1621" w:type="dxa"/>
          </w:tcPr>
          <w:p w:rsidR="00074C48" w:rsidRDefault="00074C48">
            <w:pPr>
              <w:spacing w:line="360" w:lineRule="auto"/>
              <w:ind w:right="253"/>
              <w:jc w:val="right"/>
              <w:rPr>
                <w:sz w:val="20"/>
                <w:szCs w:val="20"/>
              </w:rPr>
            </w:pPr>
            <w:r>
              <w:rPr>
                <w:sz w:val="20"/>
                <w:szCs w:val="20"/>
              </w:rPr>
              <w:t>13,44</w:t>
            </w:r>
          </w:p>
        </w:tc>
      </w:tr>
      <w:tr w:rsidR="00074C48">
        <w:tc>
          <w:tcPr>
            <w:tcW w:w="5580" w:type="dxa"/>
          </w:tcPr>
          <w:p w:rsidR="00074C48" w:rsidRDefault="00074C48">
            <w:pPr>
              <w:spacing w:line="360" w:lineRule="auto"/>
              <w:ind w:firstLine="792"/>
              <w:rPr>
                <w:sz w:val="20"/>
                <w:szCs w:val="20"/>
              </w:rPr>
            </w:pPr>
            <w:r>
              <w:rPr>
                <w:sz w:val="20"/>
                <w:szCs w:val="20"/>
              </w:rPr>
              <w:t>Колонна ПИК</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15,50</w:t>
            </w:r>
          </w:p>
        </w:tc>
        <w:tc>
          <w:tcPr>
            <w:tcW w:w="1621" w:type="dxa"/>
          </w:tcPr>
          <w:p w:rsidR="00074C48" w:rsidRDefault="00074C48">
            <w:pPr>
              <w:spacing w:line="360" w:lineRule="auto"/>
              <w:ind w:right="253"/>
              <w:jc w:val="right"/>
              <w:rPr>
                <w:sz w:val="20"/>
                <w:szCs w:val="20"/>
              </w:rPr>
            </w:pPr>
            <w:r>
              <w:rPr>
                <w:sz w:val="20"/>
                <w:szCs w:val="20"/>
              </w:rPr>
              <w:t>15,50</w:t>
            </w:r>
          </w:p>
        </w:tc>
      </w:tr>
      <w:tr w:rsidR="00074C48">
        <w:tc>
          <w:tcPr>
            <w:tcW w:w="5580" w:type="dxa"/>
          </w:tcPr>
          <w:p w:rsidR="00074C48" w:rsidRDefault="00074C48">
            <w:pPr>
              <w:spacing w:line="360" w:lineRule="auto"/>
              <w:ind w:firstLine="792"/>
              <w:rPr>
                <w:sz w:val="20"/>
                <w:szCs w:val="20"/>
              </w:rPr>
            </w:pPr>
            <w:r>
              <w:rPr>
                <w:sz w:val="20"/>
                <w:szCs w:val="20"/>
              </w:rPr>
              <w:t>Колонна КНСПР</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15,50</w:t>
            </w:r>
          </w:p>
        </w:tc>
        <w:tc>
          <w:tcPr>
            <w:tcW w:w="1621" w:type="dxa"/>
          </w:tcPr>
          <w:p w:rsidR="00074C48" w:rsidRDefault="00074C48">
            <w:pPr>
              <w:spacing w:line="360" w:lineRule="auto"/>
              <w:ind w:right="253"/>
              <w:jc w:val="right"/>
              <w:rPr>
                <w:sz w:val="20"/>
                <w:szCs w:val="20"/>
              </w:rPr>
            </w:pPr>
            <w:r>
              <w:rPr>
                <w:sz w:val="20"/>
                <w:szCs w:val="20"/>
              </w:rPr>
              <w:t>15,50</w:t>
            </w:r>
          </w:p>
        </w:tc>
      </w:tr>
      <w:tr w:rsidR="00074C48">
        <w:tc>
          <w:tcPr>
            <w:tcW w:w="5580" w:type="dxa"/>
          </w:tcPr>
          <w:p w:rsidR="00074C48" w:rsidRDefault="00074C48">
            <w:pPr>
              <w:spacing w:line="360" w:lineRule="auto"/>
              <w:ind w:firstLine="792"/>
              <w:rPr>
                <w:sz w:val="20"/>
                <w:szCs w:val="20"/>
              </w:rPr>
            </w:pPr>
            <w:r>
              <w:rPr>
                <w:sz w:val="20"/>
                <w:szCs w:val="20"/>
              </w:rPr>
              <w:t>Барабанная печь 1, ×9 м</w:t>
            </w:r>
          </w:p>
        </w:tc>
        <w:tc>
          <w:tcPr>
            <w:tcW w:w="1441" w:type="dxa"/>
          </w:tcPr>
          <w:p w:rsidR="00074C48" w:rsidRDefault="00074C48">
            <w:pPr>
              <w:spacing w:line="360" w:lineRule="auto"/>
              <w:jc w:val="center"/>
              <w:rPr>
                <w:sz w:val="20"/>
                <w:szCs w:val="20"/>
              </w:rPr>
            </w:pPr>
            <w:r>
              <w:rPr>
                <w:sz w:val="20"/>
                <w:szCs w:val="20"/>
              </w:rPr>
              <w:t>3</w:t>
            </w:r>
          </w:p>
        </w:tc>
        <w:tc>
          <w:tcPr>
            <w:tcW w:w="1619" w:type="dxa"/>
          </w:tcPr>
          <w:p w:rsidR="00074C48" w:rsidRDefault="00074C48">
            <w:pPr>
              <w:spacing w:line="360" w:lineRule="auto"/>
              <w:ind w:right="432"/>
              <w:jc w:val="right"/>
              <w:rPr>
                <w:sz w:val="20"/>
                <w:szCs w:val="20"/>
              </w:rPr>
            </w:pPr>
            <w:r>
              <w:rPr>
                <w:sz w:val="20"/>
                <w:szCs w:val="20"/>
              </w:rPr>
              <w:t xml:space="preserve">      1134,00</w:t>
            </w:r>
          </w:p>
        </w:tc>
        <w:tc>
          <w:tcPr>
            <w:tcW w:w="1621" w:type="dxa"/>
          </w:tcPr>
          <w:p w:rsidR="00074C48" w:rsidRDefault="00074C48">
            <w:pPr>
              <w:spacing w:line="360" w:lineRule="auto"/>
              <w:ind w:right="253"/>
              <w:jc w:val="right"/>
              <w:rPr>
                <w:sz w:val="20"/>
                <w:szCs w:val="20"/>
              </w:rPr>
            </w:pPr>
            <w:r>
              <w:rPr>
                <w:sz w:val="20"/>
                <w:szCs w:val="20"/>
              </w:rPr>
              <w:t>3402,00</w:t>
            </w:r>
          </w:p>
        </w:tc>
      </w:tr>
      <w:tr w:rsidR="00074C48">
        <w:tc>
          <w:tcPr>
            <w:tcW w:w="5580" w:type="dxa"/>
          </w:tcPr>
          <w:p w:rsidR="00074C48" w:rsidRDefault="00074C48">
            <w:pPr>
              <w:spacing w:line="360" w:lineRule="auto"/>
              <w:ind w:firstLine="792"/>
              <w:rPr>
                <w:sz w:val="20"/>
                <w:szCs w:val="20"/>
              </w:rPr>
            </w:pPr>
            <w:r>
              <w:rPr>
                <w:sz w:val="20"/>
                <w:szCs w:val="20"/>
              </w:rPr>
              <w:t>Транспортер, производительность 2,5 т/ч</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 xml:space="preserve">  39,20</w:t>
            </w:r>
          </w:p>
        </w:tc>
        <w:tc>
          <w:tcPr>
            <w:tcW w:w="1621" w:type="dxa"/>
          </w:tcPr>
          <w:p w:rsidR="00074C48" w:rsidRDefault="00074C48">
            <w:pPr>
              <w:spacing w:line="360" w:lineRule="auto"/>
              <w:ind w:right="253"/>
              <w:jc w:val="right"/>
              <w:rPr>
                <w:sz w:val="20"/>
                <w:szCs w:val="20"/>
              </w:rPr>
            </w:pPr>
            <w:r>
              <w:rPr>
                <w:sz w:val="20"/>
                <w:szCs w:val="20"/>
              </w:rPr>
              <w:t>39,20</w:t>
            </w:r>
          </w:p>
        </w:tc>
      </w:tr>
      <w:tr w:rsidR="00074C48">
        <w:tc>
          <w:tcPr>
            <w:tcW w:w="5580" w:type="dxa"/>
          </w:tcPr>
          <w:p w:rsidR="00074C48" w:rsidRDefault="00074C48">
            <w:pPr>
              <w:spacing w:line="360" w:lineRule="auto"/>
              <w:ind w:firstLine="792"/>
              <w:rPr>
                <w:color w:val="FF0000"/>
                <w:sz w:val="20"/>
                <w:szCs w:val="20"/>
              </w:rPr>
            </w:pPr>
            <w:r>
              <w:rPr>
                <w:sz w:val="20"/>
                <w:szCs w:val="20"/>
              </w:rPr>
              <w:t>Установка выпарная трехкорпусная</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 xml:space="preserve">       2016,00</w:t>
            </w:r>
          </w:p>
        </w:tc>
        <w:tc>
          <w:tcPr>
            <w:tcW w:w="1621" w:type="dxa"/>
          </w:tcPr>
          <w:p w:rsidR="00074C48" w:rsidRDefault="00074C48">
            <w:pPr>
              <w:spacing w:line="360" w:lineRule="auto"/>
              <w:ind w:right="253"/>
              <w:jc w:val="right"/>
              <w:rPr>
                <w:sz w:val="20"/>
                <w:szCs w:val="20"/>
              </w:rPr>
            </w:pPr>
            <w:r>
              <w:rPr>
                <w:sz w:val="20"/>
                <w:szCs w:val="20"/>
              </w:rPr>
              <w:t>2016,00</w:t>
            </w:r>
          </w:p>
        </w:tc>
      </w:tr>
      <w:tr w:rsidR="00074C48">
        <w:tc>
          <w:tcPr>
            <w:tcW w:w="5580" w:type="dxa"/>
          </w:tcPr>
          <w:p w:rsidR="00074C48" w:rsidRDefault="00074C48">
            <w:pPr>
              <w:spacing w:line="360" w:lineRule="auto"/>
              <w:ind w:firstLine="792"/>
              <w:rPr>
                <w:sz w:val="20"/>
                <w:szCs w:val="20"/>
              </w:rPr>
            </w:pPr>
            <w:r>
              <w:rPr>
                <w:sz w:val="20"/>
                <w:szCs w:val="20"/>
              </w:rPr>
              <w:t>Насос диафрагменный, производительность 10 м</w:t>
            </w:r>
            <w:r>
              <w:rPr>
                <w:sz w:val="20"/>
                <w:szCs w:val="20"/>
                <w:vertAlign w:val="superscript"/>
              </w:rPr>
              <w:t>3</w:t>
            </w:r>
            <w:r>
              <w:rPr>
                <w:sz w:val="20"/>
                <w:szCs w:val="20"/>
              </w:rPr>
              <w:t>/ч</w:t>
            </w:r>
          </w:p>
        </w:tc>
        <w:tc>
          <w:tcPr>
            <w:tcW w:w="1441" w:type="dxa"/>
          </w:tcPr>
          <w:p w:rsidR="00074C48" w:rsidRDefault="00074C48">
            <w:pPr>
              <w:spacing w:line="360" w:lineRule="auto"/>
              <w:jc w:val="center"/>
              <w:rPr>
                <w:sz w:val="20"/>
                <w:szCs w:val="20"/>
              </w:rPr>
            </w:pPr>
            <w:r>
              <w:rPr>
                <w:sz w:val="20"/>
                <w:szCs w:val="20"/>
              </w:rPr>
              <w:t>14</w:t>
            </w:r>
          </w:p>
        </w:tc>
        <w:tc>
          <w:tcPr>
            <w:tcW w:w="1619" w:type="dxa"/>
          </w:tcPr>
          <w:p w:rsidR="00074C48" w:rsidRDefault="00074C48">
            <w:pPr>
              <w:spacing w:line="360" w:lineRule="auto"/>
              <w:ind w:right="432"/>
              <w:jc w:val="right"/>
              <w:rPr>
                <w:sz w:val="20"/>
                <w:szCs w:val="20"/>
              </w:rPr>
            </w:pPr>
            <w:r>
              <w:rPr>
                <w:sz w:val="20"/>
                <w:szCs w:val="20"/>
              </w:rPr>
              <w:t xml:space="preserve"> 122,14</w:t>
            </w:r>
          </w:p>
        </w:tc>
        <w:tc>
          <w:tcPr>
            <w:tcW w:w="1621" w:type="dxa"/>
          </w:tcPr>
          <w:p w:rsidR="00074C48" w:rsidRDefault="00074C48">
            <w:pPr>
              <w:spacing w:line="360" w:lineRule="auto"/>
              <w:ind w:right="253"/>
              <w:jc w:val="right"/>
              <w:rPr>
                <w:sz w:val="20"/>
                <w:szCs w:val="20"/>
              </w:rPr>
            </w:pPr>
            <w:r>
              <w:rPr>
                <w:sz w:val="20"/>
                <w:szCs w:val="20"/>
              </w:rPr>
              <w:t>1709,96</w:t>
            </w:r>
          </w:p>
        </w:tc>
      </w:tr>
      <w:tr w:rsidR="00074C48">
        <w:tc>
          <w:tcPr>
            <w:tcW w:w="5580" w:type="dxa"/>
          </w:tcPr>
          <w:p w:rsidR="00074C48" w:rsidRDefault="00074C48">
            <w:pPr>
              <w:spacing w:line="360" w:lineRule="auto"/>
              <w:ind w:firstLine="792"/>
              <w:rPr>
                <w:sz w:val="20"/>
                <w:szCs w:val="20"/>
              </w:rPr>
            </w:pPr>
            <w:r>
              <w:rPr>
                <w:sz w:val="20"/>
                <w:szCs w:val="20"/>
              </w:rPr>
              <w:t>Насос центробежный, производительность 5 м</w:t>
            </w:r>
            <w:r>
              <w:rPr>
                <w:sz w:val="20"/>
                <w:szCs w:val="20"/>
                <w:vertAlign w:val="superscript"/>
              </w:rPr>
              <w:t>3</w:t>
            </w:r>
            <w:r>
              <w:rPr>
                <w:sz w:val="20"/>
                <w:szCs w:val="20"/>
              </w:rPr>
              <w:t>/ч</w:t>
            </w:r>
          </w:p>
        </w:tc>
        <w:tc>
          <w:tcPr>
            <w:tcW w:w="1441" w:type="dxa"/>
          </w:tcPr>
          <w:p w:rsidR="00074C48" w:rsidRDefault="00074C48">
            <w:pPr>
              <w:spacing w:line="360" w:lineRule="auto"/>
              <w:jc w:val="center"/>
              <w:rPr>
                <w:sz w:val="20"/>
                <w:szCs w:val="20"/>
              </w:rPr>
            </w:pPr>
            <w:r>
              <w:rPr>
                <w:sz w:val="20"/>
                <w:szCs w:val="20"/>
              </w:rPr>
              <w:t>7</w:t>
            </w:r>
          </w:p>
        </w:tc>
        <w:tc>
          <w:tcPr>
            <w:tcW w:w="1619" w:type="dxa"/>
          </w:tcPr>
          <w:p w:rsidR="00074C48" w:rsidRDefault="00074C48">
            <w:pPr>
              <w:spacing w:line="360" w:lineRule="auto"/>
              <w:ind w:right="432"/>
              <w:jc w:val="right"/>
              <w:rPr>
                <w:sz w:val="20"/>
                <w:szCs w:val="20"/>
              </w:rPr>
            </w:pPr>
            <w:r>
              <w:rPr>
                <w:sz w:val="20"/>
                <w:szCs w:val="20"/>
              </w:rPr>
              <w:t xml:space="preserve">        119,00</w:t>
            </w:r>
          </w:p>
        </w:tc>
        <w:tc>
          <w:tcPr>
            <w:tcW w:w="1621" w:type="dxa"/>
          </w:tcPr>
          <w:p w:rsidR="00074C48" w:rsidRDefault="00074C48">
            <w:pPr>
              <w:spacing w:line="360" w:lineRule="auto"/>
              <w:ind w:right="253"/>
              <w:jc w:val="right"/>
              <w:rPr>
                <w:sz w:val="20"/>
                <w:szCs w:val="20"/>
              </w:rPr>
            </w:pPr>
            <w:r>
              <w:rPr>
                <w:sz w:val="20"/>
                <w:szCs w:val="20"/>
              </w:rPr>
              <w:t>833,00</w:t>
            </w:r>
          </w:p>
        </w:tc>
      </w:tr>
      <w:tr w:rsidR="00074C48">
        <w:trPr>
          <w:trHeight w:val="340"/>
        </w:trPr>
        <w:tc>
          <w:tcPr>
            <w:tcW w:w="5580" w:type="dxa"/>
            <w:tcBorders>
              <w:bottom w:val="nil"/>
            </w:tcBorders>
          </w:tcPr>
          <w:p w:rsidR="00074C48" w:rsidRDefault="00074C48">
            <w:pPr>
              <w:spacing w:line="360" w:lineRule="auto"/>
              <w:ind w:firstLine="792"/>
              <w:rPr>
                <w:sz w:val="20"/>
                <w:szCs w:val="20"/>
              </w:rPr>
            </w:pPr>
            <w:r>
              <w:rPr>
                <w:sz w:val="20"/>
                <w:szCs w:val="20"/>
              </w:rPr>
              <w:t>Подогреватель</w:t>
            </w:r>
          </w:p>
        </w:tc>
        <w:tc>
          <w:tcPr>
            <w:tcW w:w="1441" w:type="dxa"/>
            <w:tcBorders>
              <w:bottom w:val="nil"/>
            </w:tcBorders>
          </w:tcPr>
          <w:p w:rsidR="00074C48" w:rsidRDefault="00074C48">
            <w:pPr>
              <w:spacing w:line="360" w:lineRule="auto"/>
              <w:jc w:val="center"/>
              <w:rPr>
                <w:sz w:val="20"/>
                <w:szCs w:val="20"/>
              </w:rPr>
            </w:pPr>
            <w:r>
              <w:rPr>
                <w:sz w:val="20"/>
                <w:szCs w:val="20"/>
              </w:rPr>
              <w:t>3</w:t>
            </w:r>
          </w:p>
        </w:tc>
        <w:tc>
          <w:tcPr>
            <w:tcW w:w="1619" w:type="dxa"/>
            <w:tcBorders>
              <w:bottom w:val="nil"/>
            </w:tcBorders>
          </w:tcPr>
          <w:p w:rsidR="00074C48" w:rsidRDefault="00074C48">
            <w:pPr>
              <w:spacing w:line="360" w:lineRule="auto"/>
              <w:ind w:right="432"/>
              <w:jc w:val="right"/>
              <w:rPr>
                <w:sz w:val="20"/>
                <w:szCs w:val="20"/>
              </w:rPr>
            </w:pPr>
            <w:r>
              <w:rPr>
                <w:sz w:val="20"/>
                <w:szCs w:val="20"/>
              </w:rPr>
              <w:t xml:space="preserve"> 282,00</w:t>
            </w:r>
          </w:p>
        </w:tc>
        <w:tc>
          <w:tcPr>
            <w:tcW w:w="1621" w:type="dxa"/>
            <w:tcBorders>
              <w:bottom w:val="nil"/>
            </w:tcBorders>
          </w:tcPr>
          <w:p w:rsidR="00074C48" w:rsidRDefault="00074C48">
            <w:pPr>
              <w:spacing w:line="360" w:lineRule="auto"/>
              <w:ind w:right="253"/>
              <w:jc w:val="right"/>
              <w:rPr>
                <w:sz w:val="20"/>
                <w:szCs w:val="20"/>
              </w:rPr>
            </w:pPr>
            <w:r>
              <w:rPr>
                <w:sz w:val="20"/>
                <w:szCs w:val="20"/>
              </w:rPr>
              <w:t>846,000</w:t>
            </w:r>
          </w:p>
        </w:tc>
      </w:tr>
      <w:tr w:rsidR="00074C48">
        <w:trPr>
          <w:trHeight w:val="320"/>
        </w:trPr>
        <w:tc>
          <w:tcPr>
            <w:tcW w:w="10261" w:type="dxa"/>
            <w:gridSpan w:val="4"/>
            <w:tcBorders>
              <w:top w:val="nil"/>
              <w:left w:val="nil"/>
              <w:bottom w:val="single" w:sz="4" w:space="0" w:color="auto"/>
              <w:right w:val="nil"/>
            </w:tcBorders>
          </w:tcPr>
          <w:p w:rsidR="00074C48" w:rsidRDefault="00074C48">
            <w:pPr>
              <w:spacing w:line="360" w:lineRule="auto"/>
              <w:ind w:right="253"/>
            </w:pPr>
            <w:r>
              <w:t>Продолжение таблицы 39</w:t>
            </w:r>
          </w:p>
        </w:tc>
      </w:tr>
      <w:tr w:rsidR="00074C48">
        <w:trPr>
          <w:trHeight w:val="320"/>
        </w:trPr>
        <w:tc>
          <w:tcPr>
            <w:tcW w:w="5580" w:type="dxa"/>
            <w:tcBorders>
              <w:top w:val="single" w:sz="4" w:space="0" w:color="auto"/>
            </w:tcBorders>
          </w:tcPr>
          <w:p w:rsidR="00074C48" w:rsidRDefault="00074C48">
            <w:pPr>
              <w:spacing w:line="360" w:lineRule="auto"/>
              <w:ind w:firstLine="792"/>
              <w:jc w:val="center"/>
              <w:rPr>
                <w:sz w:val="20"/>
                <w:szCs w:val="20"/>
              </w:rPr>
            </w:pPr>
            <w:r>
              <w:rPr>
                <w:sz w:val="20"/>
                <w:szCs w:val="20"/>
              </w:rPr>
              <w:t>1</w:t>
            </w:r>
          </w:p>
        </w:tc>
        <w:tc>
          <w:tcPr>
            <w:tcW w:w="1441" w:type="dxa"/>
            <w:tcBorders>
              <w:top w:val="single" w:sz="4" w:space="0" w:color="auto"/>
            </w:tcBorders>
          </w:tcPr>
          <w:p w:rsidR="00074C48" w:rsidRDefault="00074C48">
            <w:pPr>
              <w:spacing w:line="360" w:lineRule="auto"/>
              <w:jc w:val="center"/>
              <w:rPr>
                <w:sz w:val="20"/>
                <w:szCs w:val="20"/>
              </w:rPr>
            </w:pPr>
            <w:r>
              <w:rPr>
                <w:sz w:val="20"/>
                <w:szCs w:val="20"/>
              </w:rPr>
              <w:t>2</w:t>
            </w:r>
          </w:p>
        </w:tc>
        <w:tc>
          <w:tcPr>
            <w:tcW w:w="1619" w:type="dxa"/>
            <w:tcBorders>
              <w:top w:val="single" w:sz="4" w:space="0" w:color="auto"/>
            </w:tcBorders>
          </w:tcPr>
          <w:p w:rsidR="00074C48" w:rsidRDefault="00074C48">
            <w:pPr>
              <w:spacing w:line="360" w:lineRule="auto"/>
              <w:ind w:right="432"/>
              <w:jc w:val="center"/>
              <w:rPr>
                <w:sz w:val="20"/>
                <w:szCs w:val="20"/>
              </w:rPr>
            </w:pPr>
            <w:r>
              <w:rPr>
                <w:sz w:val="20"/>
                <w:szCs w:val="20"/>
              </w:rPr>
              <w:t>3</w:t>
            </w:r>
          </w:p>
        </w:tc>
        <w:tc>
          <w:tcPr>
            <w:tcW w:w="1621" w:type="dxa"/>
            <w:tcBorders>
              <w:top w:val="single" w:sz="4" w:space="0" w:color="auto"/>
            </w:tcBorders>
          </w:tcPr>
          <w:p w:rsidR="00074C48" w:rsidRDefault="00074C48">
            <w:pPr>
              <w:spacing w:line="360" w:lineRule="auto"/>
              <w:ind w:right="253"/>
              <w:jc w:val="center"/>
              <w:rPr>
                <w:sz w:val="20"/>
                <w:szCs w:val="20"/>
              </w:rPr>
            </w:pPr>
            <w:r>
              <w:rPr>
                <w:sz w:val="20"/>
                <w:szCs w:val="20"/>
              </w:rPr>
              <w:t>4</w:t>
            </w:r>
          </w:p>
        </w:tc>
      </w:tr>
      <w:tr w:rsidR="00074C48">
        <w:tc>
          <w:tcPr>
            <w:tcW w:w="5580" w:type="dxa"/>
          </w:tcPr>
          <w:p w:rsidR="00074C48" w:rsidRDefault="00074C48">
            <w:pPr>
              <w:spacing w:line="360" w:lineRule="auto"/>
              <w:ind w:firstLine="792"/>
              <w:rPr>
                <w:color w:val="FF0000"/>
                <w:sz w:val="20"/>
                <w:szCs w:val="20"/>
              </w:rPr>
            </w:pPr>
            <w:r>
              <w:rPr>
                <w:sz w:val="20"/>
                <w:szCs w:val="20"/>
              </w:rPr>
              <w:t>Бак с мешалкой, объемом 3 м</w:t>
            </w:r>
            <w:r>
              <w:rPr>
                <w:sz w:val="20"/>
                <w:szCs w:val="20"/>
                <w:vertAlign w:val="superscript"/>
              </w:rPr>
              <w:t>3</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 xml:space="preserve">  57,00</w:t>
            </w:r>
          </w:p>
        </w:tc>
        <w:tc>
          <w:tcPr>
            <w:tcW w:w="1621" w:type="dxa"/>
          </w:tcPr>
          <w:p w:rsidR="00074C48" w:rsidRDefault="00074C48">
            <w:pPr>
              <w:spacing w:line="360" w:lineRule="auto"/>
              <w:ind w:right="253"/>
              <w:jc w:val="right"/>
              <w:rPr>
                <w:sz w:val="20"/>
                <w:szCs w:val="20"/>
              </w:rPr>
            </w:pPr>
            <w:r>
              <w:rPr>
                <w:sz w:val="20"/>
                <w:szCs w:val="20"/>
              </w:rPr>
              <w:t>57,00</w:t>
            </w:r>
          </w:p>
        </w:tc>
      </w:tr>
      <w:tr w:rsidR="00074C48">
        <w:tc>
          <w:tcPr>
            <w:tcW w:w="5580" w:type="dxa"/>
          </w:tcPr>
          <w:p w:rsidR="00074C48" w:rsidRDefault="00074C48">
            <w:pPr>
              <w:spacing w:line="360" w:lineRule="auto"/>
              <w:ind w:firstLine="792"/>
              <w:rPr>
                <w:color w:val="FF0000"/>
                <w:sz w:val="20"/>
                <w:szCs w:val="20"/>
              </w:rPr>
            </w:pPr>
            <w:r>
              <w:rPr>
                <w:sz w:val="20"/>
                <w:szCs w:val="20"/>
              </w:rPr>
              <w:t>Доупариватель</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 xml:space="preserve"> 95,00</w:t>
            </w:r>
          </w:p>
        </w:tc>
        <w:tc>
          <w:tcPr>
            <w:tcW w:w="1621" w:type="dxa"/>
          </w:tcPr>
          <w:p w:rsidR="00074C48" w:rsidRDefault="00074C48">
            <w:pPr>
              <w:spacing w:line="360" w:lineRule="auto"/>
              <w:ind w:right="253"/>
              <w:jc w:val="right"/>
              <w:rPr>
                <w:sz w:val="20"/>
                <w:szCs w:val="20"/>
              </w:rPr>
            </w:pPr>
            <w:r>
              <w:rPr>
                <w:sz w:val="20"/>
                <w:szCs w:val="20"/>
              </w:rPr>
              <w:t>95,00</w:t>
            </w:r>
          </w:p>
        </w:tc>
      </w:tr>
      <w:tr w:rsidR="00074C48">
        <w:tc>
          <w:tcPr>
            <w:tcW w:w="5580" w:type="dxa"/>
          </w:tcPr>
          <w:p w:rsidR="00074C48" w:rsidRDefault="00074C48">
            <w:pPr>
              <w:spacing w:line="360" w:lineRule="auto"/>
              <w:ind w:firstLine="792"/>
              <w:rPr>
                <w:sz w:val="20"/>
                <w:szCs w:val="20"/>
              </w:rPr>
            </w:pPr>
            <w:r>
              <w:rPr>
                <w:sz w:val="20"/>
                <w:szCs w:val="20"/>
              </w:rPr>
              <w:t>Нутч – фильтр саморазгружающийся, объем 25 л</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 xml:space="preserve">   1,12</w:t>
            </w:r>
          </w:p>
        </w:tc>
        <w:tc>
          <w:tcPr>
            <w:tcW w:w="1621" w:type="dxa"/>
          </w:tcPr>
          <w:p w:rsidR="00074C48" w:rsidRDefault="00074C48">
            <w:pPr>
              <w:spacing w:line="360" w:lineRule="auto"/>
              <w:ind w:right="253"/>
              <w:jc w:val="right"/>
              <w:rPr>
                <w:sz w:val="20"/>
                <w:szCs w:val="20"/>
              </w:rPr>
            </w:pPr>
            <w:r>
              <w:rPr>
                <w:sz w:val="20"/>
                <w:szCs w:val="20"/>
              </w:rPr>
              <w:t>1,12</w:t>
            </w:r>
          </w:p>
        </w:tc>
      </w:tr>
      <w:tr w:rsidR="00074C48">
        <w:tc>
          <w:tcPr>
            <w:tcW w:w="5580" w:type="dxa"/>
          </w:tcPr>
          <w:p w:rsidR="00074C48" w:rsidRDefault="00074C48">
            <w:pPr>
              <w:spacing w:line="360" w:lineRule="auto"/>
              <w:ind w:firstLine="792"/>
              <w:rPr>
                <w:sz w:val="20"/>
                <w:szCs w:val="20"/>
              </w:rPr>
            </w:pPr>
            <w:r>
              <w:rPr>
                <w:sz w:val="20"/>
                <w:szCs w:val="20"/>
              </w:rPr>
              <w:t>Нутч – фильтр саморазгружающийся, объем 35 л</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 xml:space="preserve">   1,57</w:t>
            </w:r>
          </w:p>
        </w:tc>
        <w:tc>
          <w:tcPr>
            <w:tcW w:w="1621" w:type="dxa"/>
          </w:tcPr>
          <w:p w:rsidR="00074C48" w:rsidRDefault="00074C48">
            <w:pPr>
              <w:spacing w:line="360" w:lineRule="auto"/>
              <w:ind w:right="253"/>
              <w:jc w:val="right"/>
              <w:rPr>
                <w:sz w:val="20"/>
                <w:szCs w:val="20"/>
              </w:rPr>
            </w:pPr>
            <w:r>
              <w:rPr>
                <w:sz w:val="20"/>
                <w:szCs w:val="20"/>
              </w:rPr>
              <w:t>1,57</w:t>
            </w:r>
          </w:p>
        </w:tc>
      </w:tr>
      <w:tr w:rsidR="00074C48">
        <w:tc>
          <w:tcPr>
            <w:tcW w:w="5580" w:type="dxa"/>
          </w:tcPr>
          <w:p w:rsidR="00074C48" w:rsidRDefault="00074C48">
            <w:pPr>
              <w:spacing w:line="360" w:lineRule="auto"/>
              <w:ind w:firstLine="792"/>
              <w:rPr>
                <w:color w:val="FF0000"/>
                <w:sz w:val="20"/>
                <w:szCs w:val="20"/>
              </w:rPr>
            </w:pPr>
            <w:r>
              <w:rPr>
                <w:sz w:val="20"/>
                <w:szCs w:val="20"/>
              </w:rPr>
              <w:t>Конденсатный бак, объемом 6 м</w:t>
            </w:r>
            <w:r>
              <w:rPr>
                <w:sz w:val="20"/>
                <w:szCs w:val="20"/>
                <w:vertAlign w:val="superscript"/>
              </w:rPr>
              <w:t>3</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 xml:space="preserve">  92,50</w:t>
            </w:r>
          </w:p>
        </w:tc>
        <w:tc>
          <w:tcPr>
            <w:tcW w:w="1621" w:type="dxa"/>
          </w:tcPr>
          <w:p w:rsidR="00074C48" w:rsidRDefault="00074C48">
            <w:pPr>
              <w:spacing w:line="360" w:lineRule="auto"/>
              <w:ind w:right="253"/>
              <w:jc w:val="right"/>
              <w:rPr>
                <w:sz w:val="20"/>
                <w:szCs w:val="20"/>
              </w:rPr>
            </w:pPr>
            <w:r>
              <w:rPr>
                <w:sz w:val="20"/>
                <w:szCs w:val="20"/>
              </w:rPr>
              <w:t>92,50</w:t>
            </w:r>
          </w:p>
        </w:tc>
      </w:tr>
      <w:tr w:rsidR="00074C48">
        <w:tc>
          <w:tcPr>
            <w:tcW w:w="5580" w:type="dxa"/>
          </w:tcPr>
          <w:p w:rsidR="00074C48" w:rsidRDefault="00074C48">
            <w:pPr>
              <w:spacing w:line="360" w:lineRule="auto"/>
              <w:ind w:firstLine="792"/>
              <w:rPr>
                <w:color w:val="FF0000"/>
                <w:sz w:val="20"/>
                <w:szCs w:val="20"/>
              </w:rPr>
            </w:pPr>
            <w:r>
              <w:rPr>
                <w:sz w:val="20"/>
                <w:szCs w:val="20"/>
              </w:rPr>
              <w:t>Газовый калорифер</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 xml:space="preserve"> 45,00</w:t>
            </w:r>
          </w:p>
        </w:tc>
        <w:tc>
          <w:tcPr>
            <w:tcW w:w="1621" w:type="dxa"/>
          </w:tcPr>
          <w:p w:rsidR="00074C48" w:rsidRDefault="00074C48">
            <w:pPr>
              <w:spacing w:line="360" w:lineRule="auto"/>
              <w:ind w:right="253"/>
              <w:jc w:val="right"/>
              <w:rPr>
                <w:sz w:val="20"/>
                <w:szCs w:val="20"/>
              </w:rPr>
            </w:pPr>
            <w:r>
              <w:rPr>
                <w:sz w:val="20"/>
                <w:szCs w:val="20"/>
              </w:rPr>
              <w:t>45,00</w:t>
            </w:r>
          </w:p>
        </w:tc>
      </w:tr>
      <w:tr w:rsidR="00074C48">
        <w:trPr>
          <w:trHeight w:val="354"/>
        </w:trPr>
        <w:tc>
          <w:tcPr>
            <w:tcW w:w="5580" w:type="dxa"/>
          </w:tcPr>
          <w:p w:rsidR="00074C48" w:rsidRDefault="00074C48">
            <w:pPr>
              <w:spacing w:line="360" w:lineRule="auto"/>
              <w:ind w:firstLine="792"/>
              <w:rPr>
                <w:sz w:val="20"/>
                <w:szCs w:val="20"/>
              </w:rPr>
            </w:pPr>
            <w:r>
              <w:rPr>
                <w:sz w:val="20"/>
                <w:szCs w:val="20"/>
              </w:rPr>
              <w:t>Вибрационный охладитель</w:t>
            </w:r>
          </w:p>
        </w:tc>
        <w:tc>
          <w:tcPr>
            <w:tcW w:w="1441" w:type="dxa"/>
          </w:tcPr>
          <w:p w:rsidR="00074C48" w:rsidRDefault="00074C48">
            <w:pPr>
              <w:spacing w:line="360" w:lineRule="auto"/>
              <w:jc w:val="center"/>
              <w:rPr>
                <w:sz w:val="20"/>
                <w:szCs w:val="20"/>
              </w:rPr>
            </w:pPr>
            <w:r>
              <w:rPr>
                <w:sz w:val="20"/>
                <w:szCs w:val="20"/>
              </w:rPr>
              <w:t>2</w:t>
            </w:r>
          </w:p>
        </w:tc>
        <w:tc>
          <w:tcPr>
            <w:tcW w:w="1619" w:type="dxa"/>
          </w:tcPr>
          <w:p w:rsidR="00074C48" w:rsidRDefault="00074C48">
            <w:pPr>
              <w:spacing w:line="360" w:lineRule="auto"/>
              <w:ind w:right="432"/>
              <w:jc w:val="right"/>
              <w:rPr>
                <w:sz w:val="20"/>
                <w:szCs w:val="20"/>
              </w:rPr>
            </w:pPr>
            <w:r>
              <w:rPr>
                <w:sz w:val="20"/>
                <w:szCs w:val="20"/>
              </w:rPr>
              <w:t>640,00</w:t>
            </w:r>
          </w:p>
        </w:tc>
        <w:tc>
          <w:tcPr>
            <w:tcW w:w="1621" w:type="dxa"/>
          </w:tcPr>
          <w:p w:rsidR="00074C48" w:rsidRDefault="00074C48">
            <w:pPr>
              <w:spacing w:line="360" w:lineRule="auto"/>
              <w:ind w:right="253"/>
              <w:jc w:val="right"/>
              <w:rPr>
                <w:sz w:val="20"/>
                <w:szCs w:val="20"/>
              </w:rPr>
            </w:pPr>
            <w:r>
              <w:rPr>
                <w:sz w:val="20"/>
                <w:szCs w:val="20"/>
              </w:rPr>
              <w:t>1280,00</w:t>
            </w:r>
          </w:p>
        </w:tc>
      </w:tr>
      <w:tr w:rsidR="00074C48">
        <w:tc>
          <w:tcPr>
            <w:tcW w:w="5580" w:type="dxa"/>
          </w:tcPr>
          <w:p w:rsidR="00074C48" w:rsidRDefault="00074C48">
            <w:pPr>
              <w:spacing w:line="360" w:lineRule="auto"/>
              <w:ind w:firstLine="792"/>
              <w:rPr>
                <w:color w:val="FF0000"/>
                <w:sz w:val="20"/>
                <w:szCs w:val="20"/>
              </w:rPr>
            </w:pPr>
            <w:r>
              <w:rPr>
                <w:sz w:val="20"/>
                <w:szCs w:val="20"/>
              </w:rPr>
              <w:t>Элеватор</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 xml:space="preserve">        210,00</w:t>
            </w:r>
          </w:p>
        </w:tc>
        <w:tc>
          <w:tcPr>
            <w:tcW w:w="1621" w:type="dxa"/>
          </w:tcPr>
          <w:p w:rsidR="00074C48" w:rsidRDefault="00074C48">
            <w:pPr>
              <w:spacing w:line="360" w:lineRule="auto"/>
              <w:ind w:right="253"/>
              <w:jc w:val="right"/>
              <w:rPr>
                <w:sz w:val="20"/>
                <w:szCs w:val="20"/>
              </w:rPr>
            </w:pPr>
            <w:r>
              <w:rPr>
                <w:sz w:val="20"/>
                <w:szCs w:val="20"/>
              </w:rPr>
              <w:t>210,00</w:t>
            </w:r>
          </w:p>
        </w:tc>
      </w:tr>
      <w:tr w:rsidR="00074C48">
        <w:tc>
          <w:tcPr>
            <w:tcW w:w="5580" w:type="dxa"/>
          </w:tcPr>
          <w:p w:rsidR="00074C48" w:rsidRDefault="00074C48">
            <w:pPr>
              <w:spacing w:line="360" w:lineRule="auto"/>
              <w:ind w:firstLine="792"/>
              <w:rPr>
                <w:color w:val="FF0000"/>
                <w:sz w:val="20"/>
                <w:szCs w:val="20"/>
              </w:rPr>
            </w:pPr>
            <w:r>
              <w:rPr>
                <w:sz w:val="20"/>
                <w:szCs w:val="20"/>
              </w:rPr>
              <w:t>Группа циклонов</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150,00</w:t>
            </w:r>
          </w:p>
        </w:tc>
        <w:tc>
          <w:tcPr>
            <w:tcW w:w="1621" w:type="dxa"/>
          </w:tcPr>
          <w:p w:rsidR="00074C48" w:rsidRDefault="00074C48">
            <w:pPr>
              <w:spacing w:line="360" w:lineRule="auto"/>
              <w:ind w:right="253"/>
              <w:jc w:val="right"/>
              <w:rPr>
                <w:sz w:val="20"/>
                <w:szCs w:val="20"/>
              </w:rPr>
            </w:pPr>
            <w:r>
              <w:rPr>
                <w:sz w:val="20"/>
                <w:szCs w:val="20"/>
              </w:rPr>
              <w:t>150,00</w:t>
            </w:r>
          </w:p>
        </w:tc>
      </w:tr>
      <w:tr w:rsidR="00074C48">
        <w:tc>
          <w:tcPr>
            <w:tcW w:w="5580" w:type="dxa"/>
          </w:tcPr>
          <w:p w:rsidR="00074C48" w:rsidRDefault="00074C48">
            <w:pPr>
              <w:spacing w:line="360" w:lineRule="auto"/>
              <w:ind w:firstLine="792"/>
              <w:rPr>
                <w:color w:val="FF0000"/>
                <w:sz w:val="20"/>
                <w:szCs w:val="20"/>
              </w:rPr>
            </w:pPr>
            <w:r>
              <w:rPr>
                <w:sz w:val="20"/>
                <w:szCs w:val="20"/>
              </w:rPr>
              <w:t>Циклон промыватель</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 xml:space="preserve"> 95,00</w:t>
            </w:r>
          </w:p>
        </w:tc>
        <w:tc>
          <w:tcPr>
            <w:tcW w:w="1621" w:type="dxa"/>
          </w:tcPr>
          <w:p w:rsidR="00074C48" w:rsidRDefault="00074C48">
            <w:pPr>
              <w:spacing w:line="360" w:lineRule="auto"/>
              <w:ind w:right="253"/>
              <w:jc w:val="right"/>
              <w:rPr>
                <w:sz w:val="20"/>
                <w:szCs w:val="20"/>
              </w:rPr>
            </w:pPr>
            <w:r>
              <w:rPr>
                <w:sz w:val="20"/>
                <w:szCs w:val="20"/>
              </w:rPr>
              <w:t>95,00</w:t>
            </w:r>
          </w:p>
        </w:tc>
      </w:tr>
      <w:tr w:rsidR="00074C48">
        <w:tc>
          <w:tcPr>
            <w:tcW w:w="5580" w:type="dxa"/>
          </w:tcPr>
          <w:p w:rsidR="00074C48" w:rsidRDefault="00074C48">
            <w:pPr>
              <w:spacing w:line="360" w:lineRule="auto"/>
              <w:ind w:firstLine="792"/>
              <w:rPr>
                <w:color w:val="FF0000"/>
                <w:sz w:val="20"/>
                <w:szCs w:val="20"/>
              </w:rPr>
            </w:pPr>
            <w:r>
              <w:rPr>
                <w:sz w:val="20"/>
                <w:szCs w:val="20"/>
              </w:rPr>
              <w:t>Агрегат фасовочный</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 xml:space="preserve"> 95,00</w:t>
            </w:r>
          </w:p>
        </w:tc>
        <w:tc>
          <w:tcPr>
            <w:tcW w:w="1621" w:type="dxa"/>
          </w:tcPr>
          <w:p w:rsidR="00074C48" w:rsidRDefault="00074C48">
            <w:pPr>
              <w:spacing w:line="360" w:lineRule="auto"/>
              <w:ind w:right="253"/>
              <w:jc w:val="right"/>
              <w:rPr>
                <w:sz w:val="20"/>
                <w:szCs w:val="20"/>
              </w:rPr>
            </w:pPr>
            <w:r>
              <w:rPr>
                <w:sz w:val="20"/>
                <w:szCs w:val="20"/>
              </w:rPr>
              <w:t>95,00</w:t>
            </w:r>
          </w:p>
        </w:tc>
      </w:tr>
      <w:tr w:rsidR="00074C48">
        <w:tc>
          <w:tcPr>
            <w:tcW w:w="5580" w:type="dxa"/>
          </w:tcPr>
          <w:p w:rsidR="00074C48" w:rsidRDefault="00074C48">
            <w:pPr>
              <w:spacing w:line="360" w:lineRule="auto"/>
              <w:ind w:firstLine="792"/>
              <w:rPr>
                <w:color w:val="FF0000"/>
                <w:sz w:val="20"/>
                <w:szCs w:val="20"/>
                <w:vertAlign w:val="subscript"/>
              </w:rPr>
            </w:pPr>
            <w:r>
              <w:rPr>
                <w:sz w:val="20"/>
                <w:szCs w:val="20"/>
              </w:rPr>
              <w:t>Мешкозашивочная машина</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 xml:space="preserve"> 90,00</w:t>
            </w:r>
          </w:p>
        </w:tc>
        <w:tc>
          <w:tcPr>
            <w:tcW w:w="1621" w:type="dxa"/>
          </w:tcPr>
          <w:p w:rsidR="00074C48" w:rsidRDefault="00074C48">
            <w:pPr>
              <w:spacing w:line="360" w:lineRule="auto"/>
              <w:ind w:right="253"/>
              <w:jc w:val="right"/>
              <w:rPr>
                <w:sz w:val="20"/>
                <w:szCs w:val="20"/>
              </w:rPr>
            </w:pPr>
            <w:r>
              <w:rPr>
                <w:sz w:val="20"/>
                <w:szCs w:val="20"/>
              </w:rPr>
              <w:t>90,00</w:t>
            </w:r>
          </w:p>
        </w:tc>
      </w:tr>
      <w:tr w:rsidR="00074C48">
        <w:trPr>
          <w:trHeight w:val="140"/>
        </w:trPr>
        <w:tc>
          <w:tcPr>
            <w:tcW w:w="5580" w:type="dxa"/>
          </w:tcPr>
          <w:p w:rsidR="00074C48" w:rsidRDefault="00074C48">
            <w:pPr>
              <w:spacing w:line="360" w:lineRule="auto"/>
              <w:ind w:firstLine="792"/>
              <w:rPr>
                <w:color w:val="FF0000"/>
                <w:sz w:val="20"/>
                <w:szCs w:val="20"/>
                <w:vertAlign w:val="subscript"/>
              </w:rPr>
            </w:pPr>
            <w:r>
              <w:rPr>
                <w:sz w:val="20"/>
                <w:szCs w:val="20"/>
              </w:rPr>
              <w:t>Грохот</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 xml:space="preserve"> 405,00</w:t>
            </w:r>
          </w:p>
        </w:tc>
        <w:tc>
          <w:tcPr>
            <w:tcW w:w="1621" w:type="dxa"/>
          </w:tcPr>
          <w:p w:rsidR="00074C48" w:rsidRDefault="00074C48">
            <w:pPr>
              <w:spacing w:line="360" w:lineRule="auto"/>
              <w:ind w:right="253"/>
              <w:jc w:val="right"/>
              <w:rPr>
                <w:sz w:val="20"/>
                <w:szCs w:val="20"/>
              </w:rPr>
            </w:pPr>
            <w:r>
              <w:rPr>
                <w:sz w:val="20"/>
                <w:szCs w:val="20"/>
              </w:rPr>
              <w:t>405,00</w:t>
            </w:r>
          </w:p>
        </w:tc>
      </w:tr>
      <w:tr w:rsidR="00074C48">
        <w:trPr>
          <w:trHeight w:val="380"/>
        </w:trPr>
        <w:tc>
          <w:tcPr>
            <w:tcW w:w="5580" w:type="dxa"/>
          </w:tcPr>
          <w:p w:rsidR="00074C48" w:rsidRDefault="00074C48">
            <w:pPr>
              <w:spacing w:line="360" w:lineRule="auto"/>
              <w:ind w:firstLine="792"/>
              <w:rPr>
                <w:color w:val="FF0000"/>
                <w:sz w:val="20"/>
                <w:szCs w:val="20"/>
                <w:vertAlign w:val="subscript"/>
              </w:rPr>
            </w:pPr>
            <w:r>
              <w:rPr>
                <w:sz w:val="20"/>
                <w:szCs w:val="20"/>
              </w:rPr>
              <w:t>Дробилка</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1250,00</w:t>
            </w:r>
          </w:p>
        </w:tc>
        <w:tc>
          <w:tcPr>
            <w:tcW w:w="1621" w:type="dxa"/>
          </w:tcPr>
          <w:p w:rsidR="00074C48" w:rsidRDefault="00074C48">
            <w:pPr>
              <w:spacing w:line="360" w:lineRule="auto"/>
              <w:ind w:right="253"/>
              <w:jc w:val="right"/>
              <w:rPr>
                <w:sz w:val="20"/>
                <w:szCs w:val="20"/>
              </w:rPr>
            </w:pPr>
            <w:r>
              <w:rPr>
                <w:sz w:val="20"/>
                <w:szCs w:val="20"/>
              </w:rPr>
              <w:t>1250,00</w:t>
            </w:r>
          </w:p>
        </w:tc>
      </w:tr>
      <w:tr w:rsidR="00074C48">
        <w:trPr>
          <w:trHeight w:val="340"/>
        </w:trPr>
        <w:tc>
          <w:tcPr>
            <w:tcW w:w="5580" w:type="dxa"/>
          </w:tcPr>
          <w:p w:rsidR="00074C48" w:rsidRDefault="00074C48">
            <w:pPr>
              <w:spacing w:line="360" w:lineRule="auto"/>
              <w:ind w:firstLine="792"/>
              <w:rPr>
                <w:sz w:val="20"/>
                <w:szCs w:val="20"/>
              </w:rPr>
            </w:pPr>
            <w:r>
              <w:rPr>
                <w:sz w:val="20"/>
                <w:szCs w:val="20"/>
              </w:rPr>
              <w:t>Питатель шлюзовой</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55,00</w:t>
            </w:r>
          </w:p>
        </w:tc>
        <w:tc>
          <w:tcPr>
            <w:tcW w:w="1621" w:type="dxa"/>
          </w:tcPr>
          <w:p w:rsidR="00074C48" w:rsidRDefault="00074C48">
            <w:pPr>
              <w:spacing w:line="360" w:lineRule="auto"/>
              <w:ind w:right="253"/>
              <w:jc w:val="right"/>
              <w:rPr>
                <w:sz w:val="20"/>
                <w:szCs w:val="20"/>
              </w:rPr>
            </w:pPr>
            <w:r>
              <w:rPr>
                <w:sz w:val="20"/>
                <w:szCs w:val="20"/>
              </w:rPr>
              <w:t>55,00</w:t>
            </w:r>
          </w:p>
        </w:tc>
      </w:tr>
      <w:tr w:rsidR="00074C48">
        <w:trPr>
          <w:trHeight w:val="200"/>
        </w:trPr>
        <w:tc>
          <w:tcPr>
            <w:tcW w:w="5580" w:type="dxa"/>
          </w:tcPr>
          <w:p w:rsidR="00074C48" w:rsidRDefault="00074C48">
            <w:pPr>
              <w:spacing w:line="360" w:lineRule="auto"/>
              <w:ind w:firstLine="792"/>
              <w:rPr>
                <w:color w:val="FF0000"/>
                <w:sz w:val="20"/>
                <w:szCs w:val="20"/>
                <w:vertAlign w:val="subscript"/>
              </w:rPr>
            </w:pPr>
            <w:r>
              <w:rPr>
                <w:sz w:val="20"/>
                <w:szCs w:val="20"/>
              </w:rPr>
              <w:t>Вентилятор</w:t>
            </w:r>
          </w:p>
        </w:tc>
        <w:tc>
          <w:tcPr>
            <w:tcW w:w="1441" w:type="dxa"/>
          </w:tcPr>
          <w:p w:rsidR="00074C48" w:rsidRDefault="00074C48">
            <w:pPr>
              <w:spacing w:line="360" w:lineRule="auto"/>
              <w:jc w:val="center"/>
              <w:rPr>
                <w:sz w:val="20"/>
                <w:szCs w:val="20"/>
              </w:rPr>
            </w:pPr>
            <w:r>
              <w:rPr>
                <w:sz w:val="20"/>
                <w:szCs w:val="20"/>
              </w:rPr>
              <w:t>1</w:t>
            </w:r>
          </w:p>
        </w:tc>
        <w:tc>
          <w:tcPr>
            <w:tcW w:w="1619" w:type="dxa"/>
          </w:tcPr>
          <w:p w:rsidR="00074C48" w:rsidRDefault="00074C48">
            <w:pPr>
              <w:spacing w:line="360" w:lineRule="auto"/>
              <w:ind w:right="432"/>
              <w:jc w:val="right"/>
              <w:rPr>
                <w:sz w:val="20"/>
                <w:szCs w:val="20"/>
              </w:rPr>
            </w:pPr>
            <w:r>
              <w:rPr>
                <w:sz w:val="20"/>
                <w:szCs w:val="20"/>
              </w:rPr>
              <w:t>70,00</w:t>
            </w:r>
          </w:p>
        </w:tc>
        <w:tc>
          <w:tcPr>
            <w:tcW w:w="1621" w:type="dxa"/>
          </w:tcPr>
          <w:p w:rsidR="00074C48" w:rsidRDefault="00074C48">
            <w:pPr>
              <w:spacing w:line="360" w:lineRule="auto"/>
              <w:ind w:right="253"/>
              <w:jc w:val="right"/>
              <w:rPr>
                <w:sz w:val="20"/>
                <w:szCs w:val="20"/>
              </w:rPr>
            </w:pPr>
            <w:r>
              <w:rPr>
                <w:sz w:val="20"/>
                <w:szCs w:val="20"/>
              </w:rPr>
              <w:t>70,00</w:t>
            </w:r>
          </w:p>
        </w:tc>
      </w:tr>
      <w:tr w:rsidR="00074C48">
        <w:trPr>
          <w:trHeight w:val="260"/>
        </w:trPr>
        <w:tc>
          <w:tcPr>
            <w:tcW w:w="5580" w:type="dxa"/>
            <w:vAlign w:val="bottom"/>
          </w:tcPr>
          <w:p w:rsidR="00074C48" w:rsidRDefault="00074C48">
            <w:pPr>
              <w:spacing w:line="360" w:lineRule="auto"/>
              <w:ind w:firstLine="792"/>
              <w:rPr>
                <w:sz w:val="20"/>
                <w:szCs w:val="20"/>
              </w:rPr>
            </w:pPr>
            <w:r>
              <w:rPr>
                <w:sz w:val="20"/>
                <w:szCs w:val="20"/>
              </w:rPr>
              <w:t>Всего</w:t>
            </w:r>
          </w:p>
        </w:tc>
        <w:tc>
          <w:tcPr>
            <w:tcW w:w="1441" w:type="dxa"/>
            <w:vAlign w:val="bottom"/>
          </w:tcPr>
          <w:p w:rsidR="00074C48" w:rsidRDefault="00074C48">
            <w:pPr>
              <w:spacing w:line="360" w:lineRule="auto"/>
              <w:jc w:val="center"/>
              <w:rPr>
                <w:sz w:val="20"/>
                <w:szCs w:val="20"/>
              </w:rPr>
            </w:pPr>
          </w:p>
        </w:tc>
        <w:tc>
          <w:tcPr>
            <w:tcW w:w="1619" w:type="dxa"/>
            <w:vAlign w:val="bottom"/>
          </w:tcPr>
          <w:p w:rsidR="00074C48" w:rsidRDefault="00074C48">
            <w:pPr>
              <w:spacing w:line="360" w:lineRule="auto"/>
              <w:jc w:val="center"/>
              <w:rPr>
                <w:sz w:val="20"/>
                <w:szCs w:val="20"/>
              </w:rPr>
            </w:pPr>
          </w:p>
        </w:tc>
        <w:tc>
          <w:tcPr>
            <w:tcW w:w="1621" w:type="dxa"/>
            <w:vAlign w:val="bottom"/>
          </w:tcPr>
          <w:p w:rsidR="00074C48" w:rsidRDefault="00074C48">
            <w:pPr>
              <w:spacing w:line="360" w:lineRule="auto"/>
              <w:ind w:right="253"/>
              <w:jc w:val="right"/>
              <w:rPr>
                <w:snapToGrid w:val="0"/>
                <w:color w:val="000000"/>
                <w:sz w:val="20"/>
                <w:szCs w:val="20"/>
              </w:rPr>
            </w:pPr>
            <w:r>
              <w:rPr>
                <w:snapToGrid w:val="0"/>
                <w:color w:val="000000"/>
                <w:sz w:val="20"/>
                <w:szCs w:val="20"/>
              </w:rPr>
              <w:fldChar w:fldCharType="begin"/>
            </w:r>
            <w:r>
              <w:rPr>
                <w:snapToGrid w:val="0"/>
                <w:color w:val="000000"/>
                <w:sz w:val="20"/>
                <w:szCs w:val="20"/>
              </w:rPr>
              <w:instrText xml:space="preserve"> =SUM(ABOVE) </w:instrText>
            </w:r>
            <w:r>
              <w:rPr>
                <w:snapToGrid w:val="0"/>
                <w:color w:val="000000"/>
                <w:sz w:val="20"/>
                <w:szCs w:val="20"/>
              </w:rPr>
              <w:fldChar w:fldCharType="separate"/>
            </w:r>
            <w:r>
              <w:rPr>
                <w:noProof/>
                <w:snapToGrid w:val="0"/>
                <w:color w:val="000000"/>
                <w:sz w:val="20"/>
                <w:szCs w:val="20"/>
              </w:rPr>
              <w:t>12910,94</w:t>
            </w:r>
            <w:r>
              <w:rPr>
                <w:snapToGrid w:val="0"/>
                <w:color w:val="000000"/>
                <w:sz w:val="20"/>
                <w:szCs w:val="20"/>
              </w:rPr>
              <w:fldChar w:fldCharType="end"/>
            </w:r>
          </w:p>
        </w:tc>
      </w:tr>
      <w:tr w:rsidR="00074C48">
        <w:trPr>
          <w:trHeight w:val="280"/>
        </w:trPr>
        <w:tc>
          <w:tcPr>
            <w:tcW w:w="5580" w:type="dxa"/>
          </w:tcPr>
          <w:p w:rsidR="00074C48" w:rsidRDefault="00074C48">
            <w:pPr>
              <w:spacing w:line="360" w:lineRule="auto"/>
              <w:ind w:firstLine="792"/>
              <w:rPr>
                <w:sz w:val="20"/>
                <w:szCs w:val="20"/>
              </w:rPr>
            </w:pPr>
            <w:r>
              <w:rPr>
                <w:sz w:val="20"/>
                <w:szCs w:val="20"/>
              </w:rPr>
              <w:t>Прочее оборудование</w:t>
            </w:r>
          </w:p>
        </w:tc>
        <w:tc>
          <w:tcPr>
            <w:tcW w:w="1441" w:type="dxa"/>
          </w:tcPr>
          <w:p w:rsidR="00074C48" w:rsidRDefault="00074C48">
            <w:pPr>
              <w:spacing w:line="360" w:lineRule="auto"/>
              <w:jc w:val="center"/>
              <w:rPr>
                <w:sz w:val="20"/>
                <w:szCs w:val="20"/>
              </w:rPr>
            </w:pPr>
          </w:p>
        </w:tc>
        <w:tc>
          <w:tcPr>
            <w:tcW w:w="1619" w:type="dxa"/>
          </w:tcPr>
          <w:p w:rsidR="00074C48" w:rsidRDefault="00074C48">
            <w:pPr>
              <w:spacing w:line="360" w:lineRule="auto"/>
              <w:jc w:val="center"/>
              <w:rPr>
                <w:sz w:val="20"/>
                <w:szCs w:val="20"/>
              </w:rPr>
            </w:pPr>
          </w:p>
        </w:tc>
        <w:tc>
          <w:tcPr>
            <w:tcW w:w="1621" w:type="dxa"/>
          </w:tcPr>
          <w:p w:rsidR="00074C48" w:rsidRDefault="00074C48">
            <w:pPr>
              <w:spacing w:line="360" w:lineRule="auto"/>
              <w:ind w:right="253"/>
              <w:jc w:val="right"/>
              <w:rPr>
                <w:snapToGrid w:val="0"/>
                <w:color w:val="000000"/>
                <w:sz w:val="20"/>
                <w:szCs w:val="20"/>
              </w:rPr>
            </w:pPr>
            <w:r>
              <w:rPr>
                <w:snapToGrid w:val="0"/>
                <w:color w:val="000000"/>
                <w:sz w:val="20"/>
                <w:szCs w:val="20"/>
              </w:rPr>
              <w:t>2582,19</w:t>
            </w:r>
          </w:p>
        </w:tc>
      </w:tr>
      <w:tr w:rsidR="00074C48">
        <w:trPr>
          <w:trHeight w:val="200"/>
        </w:trPr>
        <w:tc>
          <w:tcPr>
            <w:tcW w:w="5580" w:type="dxa"/>
          </w:tcPr>
          <w:p w:rsidR="00074C48" w:rsidRDefault="00074C48">
            <w:pPr>
              <w:spacing w:line="360" w:lineRule="auto"/>
              <w:ind w:firstLine="792"/>
              <w:rPr>
                <w:sz w:val="20"/>
                <w:szCs w:val="20"/>
              </w:rPr>
            </w:pPr>
            <w:r>
              <w:rPr>
                <w:sz w:val="20"/>
                <w:szCs w:val="20"/>
              </w:rPr>
              <w:t>Всего стоимость технологического оборудования</w:t>
            </w:r>
          </w:p>
        </w:tc>
        <w:tc>
          <w:tcPr>
            <w:tcW w:w="1441" w:type="dxa"/>
          </w:tcPr>
          <w:p w:rsidR="00074C48" w:rsidRDefault="00074C48">
            <w:pPr>
              <w:spacing w:line="360" w:lineRule="auto"/>
              <w:jc w:val="center"/>
              <w:rPr>
                <w:sz w:val="20"/>
                <w:szCs w:val="20"/>
              </w:rPr>
            </w:pPr>
          </w:p>
        </w:tc>
        <w:tc>
          <w:tcPr>
            <w:tcW w:w="1619" w:type="dxa"/>
          </w:tcPr>
          <w:p w:rsidR="00074C48" w:rsidRDefault="00074C48">
            <w:pPr>
              <w:spacing w:line="360" w:lineRule="auto"/>
              <w:jc w:val="center"/>
              <w:rPr>
                <w:sz w:val="20"/>
                <w:szCs w:val="20"/>
              </w:rPr>
            </w:pPr>
          </w:p>
        </w:tc>
        <w:tc>
          <w:tcPr>
            <w:tcW w:w="1621" w:type="dxa"/>
          </w:tcPr>
          <w:p w:rsidR="00074C48" w:rsidRDefault="00074C48">
            <w:pPr>
              <w:spacing w:line="360" w:lineRule="auto"/>
              <w:ind w:right="253"/>
              <w:jc w:val="right"/>
              <w:rPr>
                <w:snapToGrid w:val="0"/>
                <w:color w:val="000000"/>
                <w:sz w:val="20"/>
                <w:szCs w:val="20"/>
              </w:rPr>
            </w:pPr>
            <w:r>
              <w:rPr>
                <w:snapToGrid w:val="0"/>
                <w:color w:val="000000"/>
                <w:sz w:val="20"/>
                <w:szCs w:val="20"/>
              </w:rPr>
              <w:t>15493,13</w:t>
            </w:r>
          </w:p>
        </w:tc>
      </w:tr>
      <w:tr w:rsidR="00074C48">
        <w:trPr>
          <w:trHeight w:val="387"/>
        </w:trPr>
        <w:tc>
          <w:tcPr>
            <w:tcW w:w="5580" w:type="dxa"/>
          </w:tcPr>
          <w:p w:rsidR="00074C48" w:rsidRDefault="00074C48">
            <w:pPr>
              <w:spacing w:line="360" w:lineRule="auto"/>
              <w:ind w:firstLine="792"/>
              <w:rPr>
                <w:sz w:val="20"/>
                <w:szCs w:val="20"/>
              </w:rPr>
            </w:pPr>
            <w:r>
              <w:rPr>
                <w:sz w:val="20"/>
                <w:szCs w:val="20"/>
              </w:rPr>
              <w:t>Транспортные, заготовительно – складские расходы</w:t>
            </w:r>
          </w:p>
        </w:tc>
        <w:tc>
          <w:tcPr>
            <w:tcW w:w="1441" w:type="dxa"/>
          </w:tcPr>
          <w:p w:rsidR="00074C48" w:rsidRDefault="00074C48">
            <w:pPr>
              <w:spacing w:line="360" w:lineRule="auto"/>
              <w:jc w:val="center"/>
              <w:rPr>
                <w:sz w:val="20"/>
                <w:szCs w:val="20"/>
              </w:rPr>
            </w:pPr>
          </w:p>
        </w:tc>
        <w:tc>
          <w:tcPr>
            <w:tcW w:w="1619" w:type="dxa"/>
          </w:tcPr>
          <w:p w:rsidR="00074C48" w:rsidRDefault="00074C48">
            <w:pPr>
              <w:spacing w:line="360" w:lineRule="auto"/>
              <w:jc w:val="center"/>
              <w:rPr>
                <w:sz w:val="20"/>
                <w:szCs w:val="20"/>
              </w:rPr>
            </w:pPr>
          </w:p>
        </w:tc>
        <w:tc>
          <w:tcPr>
            <w:tcW w:w="1621" w:type="dxa"/>
          </w:tcPr>
          <w:p w:rsidR="00074C48" w:rsidRDefault="00074C48">
            <w:pPr>
              <w:spacing w:line="360" w:lineRule="auto"/>
              <w:ind w:right="253"/>
              <w:jc w:val="right"/>
              <w:rPr>
                <w:snapToGrid w:val="0"/>
                <w:color w:val="000000"/>
                <w:sz w:val="20"/>
                <w:szCs w:val="20"/>
              </w:rPr>
            </w:pPr>
            <w:r>
              <w:rPr>
                <w:snapToGrid w:val="0"/>
                <w:color w:val="000000"/>
                <w:sz w:val="20"/>
                <w:szCs w:val="20"/>
              </w:rPr>
              <w:t>1239,45</w:t>
            </w:r>
          </w:p>
        </w:tc>
      </w:tr>
      <w:tr w:rsidR="00074C48">
        <w:tc>
          <w:tcPr>
            <w:tcW w:w="5580" w:type="dxa"/>
            <w:tcBorders>
              <w:bottom w:val="nil"/>
            </w:tcBorders>
            <w:vAlign w:val="bottom"/>
          </w:tcPr>
          <w:p w:rsidR="00074C48" w:rsidRDefault="00074C48">
            <w:pPr>
              <w:spacing w:line="360" w:lineRule="auto"/>
              <w:ind w:firstLine="792"/>
              <w:rPr>
                <w:sz w:val="20"/>
                <w:szCs w:val="20"/>
              </w:rPr>
            </w:pPr>
            <w:r>
              <w:rPr>
                <w:sz w:val="20"/>
                <w:szCs w:val="20"/>
              </w:rPr>
              <w:t>Всего</w:t>
            </w:r>
          </w:p>
        </w:tc>
        <w:tc>
          <w:tcPr>
            <w:tcW w:w="1441" w:type="dxa"/>
            <w:tcBorders>
              <w:bottom w:val="nil"/>
            </w:tcBorders>
            <w:vAlign w:val="bottom"/>
          </w:tcPr>
          <w:p w:rsidR="00074C48" w:rsidRDefault="00074C48">
            <w:pPr>
              <w:spacing w:line="360" w:lineRule="auto"/>
              <w:jc w:val="center"/>
              <w:rPr>
                <w:sz w:val="20"/>
                <w:szCs w:val="20"/>
              </w:rPr>
            </w:pPr>
          </w:p>
        </w:tc>
        <w:tc>
          <w:tcPr>
            <w:tcW w:w="1619" w:type="dxa"/>
            <w:tcBorders>
              <w:bottom w:val="nil"/>
            </w:tcBorders>
            <w:vAlign w:val="bottom"/>
          </w:tcPr>
          <w:p w:rsidR="00074C48" w:rsidRDefault="00074C48">
            <w:pPr>
              <w:spacing w:line="360" w:lineRule="auto"/>
              <w:jc w:val="center"/>
              <w:rPr>
                <w:sz w:val="20"/>
                <w:szCs w:val="20"/>
              </w:rPr>
            </w:pPr>
          </w:p>
        </w:tc>
        <w:tc>
          <w:tcPr>
            <w:tcW w:w="1621" w:type="dxa"/>
            <w:tcBorders>
              <w:bottom w:val="nil"/>
            </w:tcBorders>
            <w:vAlign w:val="bottom"/>
          </w:tcPr>
          <w:p w:rsidR="00074C48" w:rsidRDefault="00074C48">
            <w:pPr>
              <w:spacing w:line="360" w:lineRule="auto"/>
              <w:ind w:right="253"/>
              <w:jc w:val="right"/>
              <w:rPr>
                <w:snapToGrid w:val="0"/>
                <w:color w:val="000000"/>
                <w:sz w:val="20"/>
                <w:szCs w:val="20"/>
              </w:rPr>
            </w:pPr>
            <w:r>
              <w:rPr>
                <w:snapToGrid w:val="0"/>
                <w:color w:val="000000"/>
                <w:sz w:val="20"/>
                <w:szCs w:val="20"/>
              </w:rPr>
              <w:t>16732,58</w:t>
            </w:r>
          </w:p>
        </w:tc>
      </w:tr>
      <w:tr w:rsidR="00074C48">
        <w:tc>
          <w:tcPr>
            <w:tcW w:w="5580" w:type="dxa"/>
          </w:tcPr>
          <w:p w:rsidR="00074C48" w:rsidRDefault="00074C48">
            <w:pPr>
              <w:spacing w:line="360" w:lineRule="auto"/>
              <w:ind w:firstLine="792"/>
              <w:rPr>
                <w:sz w:val="20"/>
                <w:szCs w:val="20"/>
              </w:rPr>
            </w:pPr>
            <w:r>
              <w:rPr>
                <w:sz w:val="20"/>
                <w:szCs w:val="20"/>
              </w:rPr>
              <w:t>Строительно – монтажные работы</w:t>
            </w:r>
          </w:p>
        </w:tc>
        <w:tc>
          <w:tcPr>
            <w:tcW w:w="1441" w:type="dxa"/>
          </w:tcPr>
          <w:p w:rsidR="00074C48" w:rsidRDefault="00074C48">
            <w:pPr>
              <w:spacing w:line="360" w:lineRule="auto"/>
              <w:jc w:val="center"/>
              <w:rPr>
                <w:sz w:val="20"/>
                <w:szCs w:val="20"/>
              </w:rPr>
            </w:pPr>
          </w:p>
        </w:tc>
        <w:tc>
          <w:tcPr>
            <w:tcW w:w="1619" w:type="dxa"/>
          </w:tcPr>
          <w:p w:rsidR="00074C48" w:rsidRDefault="00074C48">
            <w:pPr>
              <w:spacing w:line="360" w:lineRule="auto"/>
              <w:jc w:val="center"/>
              <w:rPr>
                <w:sz w:val="20"/>
                <w:szCs w:val="20"/>
              </w:rPr>
            </w:pPr>
          </w:p>
        </w:tc>
        <w:tc>
          <w:tcPr>
            <w:tcW w:w="1621" w:type="dxa"/>
          </w:tcPr>
          <w:p w:rsidR="00074C48" w:rsidRDefault="00074C48">
            <w:pPr>
              <w:spacing w:line="360" w:lineRule="auto"/>
              <w:ind w:right="253"/>
              <w:jc w:val="right"/>
              <w:rPr>
                <w:snapToGrid w:val="0"/>
                <w:color w:val="000000"/>
                <w:sz w:val="20"/>
                <w:szCs w:val="20"/>
              </w:rPr>
            </w:pPr>
            <w:r>
              <w:rPr>
                <w:snapToGrid w:val="0"/>
                <w:color w:val="000000"/>
                <w:sz w:val="20"/>
                <w:szCs w:val="20"/>
              </w:rPr>
              <w:t>10039,55</w:t>
            </w:r>
          </w:p>
        </w:tc>
      </w:tr>
      <w:tr w:rsidR="00074C48">
        <w:tc>
          <w:tcPr>
            <w:tcW w:w="5580" w:type="dxa"/>
          </w:tcPr>
          <w:p w:rsidR="00074C48" w:rsidRDefault="00074C48">
            <w:pPr>
              <w:spacing w:line="360" w:lineRule="auto"/>
              <w:ind w:firstLine="792"/>
              <w:rPr>
                <w:sz w:val="20"/>
                <w:szCs w:val="20"/>
              </w:rPr>
            </w:pPr>
            <w:r>
              <w:rPr>
                <w:sz w:val="20"/>
                <w:szCs w:val="20"/>
              </w:rPr>
              <w:t>В том числе     строительные работы</w:t>
            </w:r>
          </w:p>
        </w:tc>
        <w:tc>
          <w:tcPr>
            <w:tcW w:w="1441" w:type="dxa"/>
          </w:tcPr>
          <w:p w:rsidR="00074C48" w:rsidRDefault="00074C48">
            <w:pPr>
              <w:spacing w:line="360" w:lineRule="auto"/>
              <w:jc w:val="center"/>
              <w:rPr>
                <w:sz w:val="20"/>
                <w:szCs w:val="20"/>
              </w:rPr>
            </w:pPr>
          </w:p>
        </w:tc>
        <w:tc>
          <w:tcPr>
            <w:tcW w:w="1619" w:type="dxa"/>
          </w:tcPr>
          <w:p w:rsidR="00074C48" w:rsidRDefault="00074C48">
            <w:pPr>
              <w:spacing w:line="360" w:lineRule="auto"/>
              <w:jc w:val="center"/>
              <w:rPr>
                <w:sz w:val="20"/>
                <w:szCs w:val="20"/>
              </w:rPr>
            </w:pPr>
          </w:p>
        </w:tc>
        <w:tc>
          <w:tcPr>
            <w:tcW w:w="1621" w:type="dxa"/>
          </w:tcPr>
          <w:p w:rsidR="00074C48" w:rsidRDefault="00074C48">
            <w:pPr>
              <w:spacing w:line="360" w:lineRule="auto"/>
              <w:ind w:right="253"/>
              <w:jc w:val="right"/>
              <w:rPr>
                <w:snapToGrid w:val="0"/>
                <w:color w:val="000000"/>
                <w:sz w:val="20"/>
                <w:szCs w:val="20"/>
              </w:rPr>
            </w:pPr>
            <w:r>
              <w:rPr>
                <w:snapToGrid w:val="0"/>
                <w:color w:val="000000"/>
                <w:sz w:val="20"/>
                <w:szCs w:val="20"/>
              </w:rPr>
              <w:t>8031,64</w:t>
            </w:r>
          </w:p>
        </w:tc>
      </w:tr>
      <w:tr w:rsidR="00074C48">
        <w:trPr>
          <w:trHeight w:val="429"/>
        </w:trPr>
        <w:tc>
          <w:tcPr>
            <w:tcW w:w="5580" w:type="dxa"/>
          </w:tcPr>
          <w:p w:rsidR="00074C48" w:rsidRDefault="00074C48">
            <w:pPr>
              <w:spacing w:line="360" w:lineRule="auto"/>
              <w:ind w:firstLine="792"/>
              <w:rPr>
                <w:sz w:val="20"/>
                <w:szCs w:val="20"/>
              </w:rPr>
            </w:pPr>
            <w:r>
              <w:rPr>
                <w:sz w:val="20"/>
                <w:szCs w:val="20"/>
              </w:rPr>
              <w:t>монтажные работы</w:t>
            </w:r>
          </w:p>
        </w:tc>
        <w:tc>
          <w:tcPr>
            <w:tcW w:w="1441" w:type="dxa"/>
          </w:tcPr>
          <w:p w:rsidR="00074C48" w:rsidRDefault="00074C48">
            <w:pPr>
              <w:spacing w:line="360" w:lineRule="auto"/>
              <w:jc w:val="center"/>
              <w:rPr>
                <w:sz w:val="20"/>
                <w:szCs w:val="20"/>
              </w:rPr>
            </w:pPr>
          </w:p>
        </w:tc>
        <w:tc>
          <w:tcPr>
            <w:tcW w:w="1619" w:type="dxa"/>
          </w:tcPr>
          <w:p w:rsidR="00074C48" w:rsidRDefault="00074C48">
            <w:pPr>
              <w:spacing w:line="360" w:lineRule="auto"/>
              <w:jc w:val="center"/>
              <w:rPr>
                <w:sz w:val="20"/>
                <w:szCs w:val="20"/>
              </w:rPr>
            </w:pPr>
          </w:p>
        </w:tc>
        <w:tc>
          <w:tcPr>
            <w:tcW w:w="1621" w:type="dxa"/>
          </w:tcPr>
          <w:p w:rsidR="00074C48" w:rsidRDefault="00074C48">
            <w:pPr>
              <w:spacing w:line="360" w:lineRule="auto"/>
              <w:ind w:right="253"/>
              <w:jc w:val="right"/>
              <w:rPr>
                <w:snapToGrid w:val="0"/>
                <w:color w:val="000000"/>
                <w:sz w:val="20"/>
                <w:szCs w:val="20"/>
              </w:rPr>
            </w:pPr>
            <w:r>
              <w:rPr>
                <w:snapToGrid w:val="0"/>
                <w:color w:val="000000"/>
                <w:sz w:val="20"/>
                <w:szCs w:val="20"/>
              </w:rPr>
              <w:t>2007,91</w:t>
            </w:r>
          </w:p>
        </w:tc>
      </w:tr>
      <w:tr w:rsidR="00074C48">
        <w:tc>
          <w:tcPr>
            <w:tcW w:w="5580" w:type="dxa"/>
            <w:tcBorders>
              <w:bottom w:val="single" w:sz="4" w:space="0" w:color="auto"/>
            </w:tcBorders>
          </w:tcPr>
          <w:p w:rsidR="00074C48" w:rsidRDefault="00074C48">
            <w:pPr>
              <w:spacing w:line="360" w:lineRule="auto"/>
              <w:ind w:left="792"/>
              <w:rPr>
                <w:sz w:val="20"/>
                <w:szCs w:val="20"/>
              </w:rPr>
            </w:pPr>
            <w:r>
              <w:rPr>
                <w:sz w:val="20"/>
                <w:szCs w:val="20"/>
              </w:rPr>
              <w:t>Всего стоимость основного технологического оборудования (К</w:t>
            </w:r>
            <w:r>
              <w:rPr>
                <w:sz w:val="20"/>
                <w:szCs w:val="20"/>
                <w:vertAlign w:val="subscript"/>
              </w:rPr>
              <w:t>м.о.</w:t>
            </w:r>
            <w:r>
              <w:rPr>
                <w:sz w:val="20"/>
                <w:szCs w:val="20"/>
              </w:rPr>
              <w:t>)</w:t>
            </w:r>
          </w:p>
        </w:tc>
        <w:tc>
          <w:tcPr>
            <w:tcW w:w="1441" w:type="dxa"/>
            <w:tcBorders>
              <w:bottom w:val="single" w:sz="4" w:space="0" w:color="auto"/>
            </w:tcBorders>
          </w:tcPr>
          <w:p w:rsidR="00074C48" w:rsidRDefault="00074C48">
            <w:pPr>
              <w:spacing w:line="360" w:lineRule="auto"/>
              <w:jc w:val="center"/>
              <w:rPr>
                <w:sz w:val="20"/>
                <w:szCs w:val="20"/>
              </w:rPr>
            </w:pPr>
          </w:p>
        </w:tc>
        <w:tc>
          <w:tcPr>
            <w:tcW w:w="1619" w:type="dxa"/>
            <w:tcBorders>
              <w:bottom w:val="single" w:sz="4" w:space="0" w:color="auto"/>
            </w:tcBorders>
          </w:tcPr>
          <w:p w:rsidR="00074C48" w:rsidRDefault="00074C48">
            <w:pPr>
              <w:spacing w:line="360" w:lineRule="auto"/>
              <w:jc w:val="center"/>
              <w:rPr>
                <w:sz w:val="20"/>
                <w:szCs w:val="20"/>
              </w:rPr>
            </w:pPr>
          </w:p>
        </w:tc>
        <w:tc>
          <w:tcPr>
            <w:tcW w:w="1621" w:type="dxa"/>
            <w:tcBorders>
              <w:bottom w:val="single" w:sz="4" w:space="0" w:color="auto"/>
            </w:tcBorders>
            <w:vAlign w:val="bottom"/>
          </w:tcPr>
          <w:p w:rsidR="00074C48" w:rsidRDefault="00074C48">
            <w:pPr>
              <w:spacing w:line="360" w:lineRule="auto"/>
              <w:ind w:right="253"/>
              <w:jc w:val="right"/>
              <w:rPr>
                <w:snapToGrid w:val="0"/>
                <w:color w:val="000000"/>
                <w:sz w:val="20"/>
                <w:szCs w:val="20"/>
              </w:rPr>
            </w:pPr>
            <w:r>
              <w:rPr>
                <w:snapToGrid w:val="0"/>
                <w:color w:val="000000"/>
                <w:sz w:val="20"/>
                <w:szCs w:val="20"/>
              </w:rPr>
              <w:t>26772,13</w:t>
            </w:r>
          </w:p>
        </w:tc>
      </w:tr>
      <w:tr w:rsidR="00074C48">
        <w:tc>
          <w:tcPr>
            <w:tcW w:w="5580" w:type="dxa"/>
            <w:tcBorders>
              <w:bottom w:val="single" w:sz="4" w:space="0" w:color="auto"/>
            </w:tcBorders>
          </w:tcPr>
          <w:p w:rsidR="00074C48" w:rsidRDefault="00074C48">
            <w:pPr>
              <w:spacing w:line="360" w:lineRule="auto"/>
              <w:ind w:firstLine="792"/>
              <w:rPr>
                <w:sz w:val="20"/>
                <w:szCs w:val="20"/>
              </w:rPr>
            </w:pPr>
            <w:r>
              <w:rPr>
                <w:sz w:val="20"/>
                <w:szCs w:val="20"/>
              </w:rPr>
              <w:t>Примечания</w:t>
            </w:r>
          </w:p>
          <w:p w:rsidR="00074C48" w:rsidRDefault="00074C48">
            <w:pPr>
              <w:spacing w:line="360" w:lineRule="auto"/>
              <w:ind w:firstLine="792"/>
              <w:rPr>
                <w:sz w:val="20"/>
                <w:szCs w:val="20"/>
              </w:rPr>
            </w:pPr>
            <w:r>
              <w:rPr>
                <w:sz w:val="20"/>
                <w:szCs w:val="20"/>
              </w:rPr>
              <w:t>- Стоимость прочего оборудования составляет 20 % от стоимости основного оборудования [33].</w:t>
            </w:r>
          </w:p>
          <w:p w:rsidR="00074C48" w:rsidRDefault="00074C48">
            <w:pPr>
              <w:spacing w:line="360" w:lineRule="auto"/>
              <w:ind w:firstLine="792"/>
              <w:rPr>
                <w:sz w:val="20"/>
                <w:szCs w:val="20"/>
              </w:rPr>
            </w:pPr>
            <w:r>
              <w:rPr>
                <w:sz w:val="20"/>
                <w:szCs w:val="20"/>
              </w:rPr>
              <w:t>- Транспортные, заготовительно – складские расходы составляют 8 % от общей стоимости технологического оборудования [33.]</w:t>
            </w:r>
          </w:p>
        </w:tc>
        <w:tc>
          <w:tcPr>
            <w:tcW w:w="1441" w:type="dxa"/>
          </w:tcPr>
          <w:p w:rsidR="00074C48" w:rsidRDefault="00074C48">
            <w:pPr>
              <w:spacing w:line="360" w:lineRule="auto"/>
              <w:jc w:val="center"/>
              <w:rPr>
                <w:sz w:val="20"/>
                <w:szCs w:val="20"/>
              </w:rPr>
            </w:pPr>
          </w:p>
        </w:tc>
        <w:tc>
          <w:tcPr>
            <w:tcW w:w="1619" w:type="dxa"/>
          </w:tcPr>
          <w:p w:rsidR="00074C48" w:rsidRDefault="00074C48">
            <w:pPr>
              <w:spacing w:line="360" w:lineRule="auto"/>
              <w:jc w:val="center"/>
              <w:rPr>
                <w:sz w:val="20"/>
                <w:szCs w:val="20"/>
              </w:rPr>
            </w:pPr>
          </w:p>
        </w:tc>
        <w:tc>
          <w:tcPr>
            <w:tcW w:w="1621" w:type="dxa"/>
          </w:tcPr>
          <w:p w:rsidR="00074C48" w:rsidRDefault="00074C48">
            <w:pPr>
              <w:spacing w:line="360" w:lineRule="auto"/>
              <w:jc w:val="center"/>
              <w:rPr>
                <w:snapToGrid w:val="0"/>
                <w:color w:val="000000"/>
                <w:sz w:val="20"/>
                <w:szCs w:val="20"/>
              </w:rPr>
            </w:pPr>
          </w:p>
        </w:tc>
      </w:tr>
    </w:tbl>
    <w:p w:rsidR="00074C48" w:rsidRDefault="00074C48">
      <w:pPr>
        <w:spacing w:line="360" w:lineRule="auto"/>
        <w:ind w:firstLine="709"/>
        <w:jc w:val="both"/>
      </w:pPr>
    </w:p>
    <w:p w:rsidR="00074C48" w:rsidRDefault="00074C48">
      <w:pPr>
        <w:spacing w:line="360" w:lineRule="auto"/>
        <w:ind w:firstLine="709"/>
        <w:jc w:val="both"/>
      </w:pPr>
      <w:r>
        <w:t>При строительстве данного цеха используется площадка, здания и сооружения имеющиеся на заводе.</w:t>
      </w:r>
    </w:p>
    <w:p w:rsidR="00074C48" w:rsidRDefault="00074C48">
      <w:pPr>
        <w:spacing w:line="360" w:lineRule="auto"/>
        <w:ind w:firstLine="709"/>
        <w:jc w:val="both"/>
      </w:pPr>
      <w:r>
        <w:t>Расчет сметной стоимости основных производственных фондов проектируемого объекта приведен в таблице 40.</w:t>
      </w:r>
    </w:p>
    <w:p w:rsidR="00074C48" w:rsidRDefault="00074C48">
      <w:pPr>
        <w:spacing w:line="360" w:lineRule="auto"/>
        <w:ind w:firstLine="709"/>
        <w:jc w:val="both"/>
      </w:pPr>
    </w:p>
    <w:p w:rsidR="00074C48" w:rsidRDefault="00074C48">
      <w:pPr>
        <w:spacing w:line="360" w:lineRule="auto"/>
        <w:jc w:val="both"/>
      </w:pPr>
      <w:r>
        <w:t xml:space="preserve">Таблица 40 – Сметная стоимость основных производственных фондов проектируемого объекта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3239"/>
        <w:gridCol w:w="2521"/>
      </w:tblGrid>
      <w:tr w:rsidR="00074C48">
        <w:tc>
          <w:tcPr>
            <w:tcW w:w="4500" w:type="dxa"/>
            <w:vAlign w:val="center"/>
          </w:tcPr>
          <w:p w:rsidR="00074C48" w:rsidRDefault="00074C48">
            <w:pPr>
              <w:spacing w:line="360" w:lineRule="auto"/>
              <w:ind w:firstLine="709"/>
              <w:jc w:val="both"/>
              <w:rPr>
                <w:sz w:val="20"/>
                <w:szCs w:val="20"/>
              </w:rPr>
            </w:pPr>
            <w:r>
              <w:rPr>
                <w:sz w:val="20"/>
                <w:szCs w:val="20"/>
              </w:rPr>
              <w:t>Группы основных фондов</w:t>
            </w:r>
          </w:p>
        </w:tc>
        <w:tc>
          <w:tcPr>
            <w:tcW w:w="3239" w:type="dxa"/>
            <w:vAlign w:val="center"/>
          </w:tcPr>
          <w:p w:rsidR="00074C48" w:rsidRDefault="00074C48">
            <w:pPr>
              <w:spacing w:line="360" w:lineRule="auto"/>
              <w:ind w:firstLine="709"/>
              <w:jc w:val="both"/>
              <w:rPr>
                <w:sz w:val="20"/>
                <w:szCs w:val="20"/>
              </w:rPr>
            </w:pPr>
            <w:r>
              <w:rPr>
                <w:sz w:val="20"/>
                <w:szCs w:val="20"/>
              </w:rPr>
              <w:t>Структура основных</w:t>
            </w:r>
          </w:p>
          <w:p w:rsidR="00074C48" w:rsidRDefault="00074C48">
            <w:pPr>
              <w:spacing w:line="360" w:lineRule="auto"/>
              <w:ind w:firstLine="709"/>
              <w:jc w:val="both"/>
              <w:rPr>
                <w:sz w:val="20"/>
                <w:szCs w:val="20"/>
              </w:rPr>
            </w:pPr>
            <w:r>
              <w:rPr>
                <w:sz w:val="20"/>
                <w:szCs w:val="20"/>
              </w:rPr>
              <w:t>фондов, %</w:t>
            </w:r>
          </w:p>
        </w:tc>
        <w:tc>
          <w:tcPr>
            <w:tcW w:w="2521" w:type="dxa"/>
            <w:vAlign w:val="center"/>
          </w:tcPr>
          <w:p w:rsidR="00074C48" w:rsidRDefault="00074C48">
            <w:pPr>
              <w:spacing w:line="360" w:lineRule="auto"/>
              <w:ind w:firstLine="709"/>
              <w:jc w:val="both"/>
              <w:rPr>
                <w:sz w:val="20"/>
                <w:szCs w:val="20"/>
              </w:rPr>
            </w:pPr>
            <w:r>
              <w:rPr>
                <w:sz w:val="20"/>
                <w:szCs w:val="20"/>
              </w:rPr>
              <w:t>Стоимость, руб.</w:t>
            </w:r>
          </w:p>
        </w:tc>
      </w:tr>
      <w:tr w:rsidR="00074C48">
        <w:tc>
          <w:tcPr>
            <w:tcW w:w="4500" w:type="dxa"/>
            <w:vAlign w:val="center"/>
          </w:tcPr>
          <w:p w:rsidR="00074C48" w:rsidRDefault="00074C48">
            <w:pPr>
              <w:spacing w:line="360" w:lineRule="auto"/>
              <w:ind w:firstLine="709"/>
              <w:jc w:val="both"/>
              <w:rPr>
                <w:sz w:val="20"/>
                <w:szCs w:val="20"/>
              </w:rPr>
            </w:pPr>
            <w:r>
              <w:rPr>
                <w:sz w:val="20"/>
                <w:szCs w:val="20"/>
              </w:rPr>
              <w:t>Передаточные устройства (К</w:t>
            </w:r>
            <w:r>
              <w:rPr>
                <w:sz w:val="20"/>
                <w:szCs w:val="20"/>
                <w:vertAlign w:val="subscript"/>
              </w:rPr>
              <w:t xml:space="preserve">пу </w:t>
            </w:r>
            <w:r>
              <w:rPr>
                <w:sz w:val="20"/>
                <w:szCs w:val="20"/>
              </w:rPr>
              <w:t>)</w:t>
            </w:r>
          </w:p>
        </w:tc>
        <w:tc>
          <w:tcPr>
            <w:tcW w:w="3239" w:type="dxa"/>
            <w:vAlign w:val="center"/>
          </w:tcPr>
          <w:p w:rsidR="00074C48" w:rsidRDefault="00074C48">
            <w:pPr>
              <w:spacing w:line="360" w:lineRule="auto"/>
              <w:ind w:right="1331" w:firstLine="709"/>
              <w:jc w:val="right"/>
              <w:rPr>
                <w:sz w:val="20"/>
                <w:szCs w:val="20"/>
              </w:rPr>
            </w:pPr>
            <w:r>
              <w:rPr>
                <w:sz w:val="20"/>
                <w:szCs w:val="20"/>
              </w:rPr>
              <w:t xml:space="preserve">  18,4</w:t>
            </w:r>
          </w:p>
        </w:tc>
        <w:tc>
          <w:tcPr>
            <w:tcW w:w="2521" w:type="dxa"/>
            <w:vAlign w:val="center"/>
          </w:tcPr>
          <w:p w:rsidR="00074C48" w:rsidRDefault="00074C48">
            <w:pPr>
              <w:spacing w:line="360" w:lineRule="auto"/>
              <w:ind w:right="432" w:firstLine="709"/>
              <w:jc w:val="right"/>
              <w:rPr>
                <w:sz w:val="20"/>
                <w:szCs w:val="20"/>
              </w:rPr>
            </w:pPr>
            <w:r>
              <w:rPr>
                <w:sz w:val="20"/>
                <w:szCs w:val="20"/>
              </w:rPr>
              <w:t>5911286,30</w:t>
            </w:r>
          </w:p>
        </w:tc>
      </w:tr>
      <w:tr w:rsidR="00074C48">
        <w:tc>
          <w:tcPr>
            <w:tcW w:w="4500" w:type="dxa"/>
            <w:vAlign w:val="center"/>
          </w:tcPr>
          <w:p w:rsidR="00074C48" w:rsidRDefault="00074C48">
            <w:pPr>
              <w:spacing w:line="360" w:lineRule="auto"/>
              <w:ind w:firstLine="709"/>
              <w:jc w:val="both"/>
              <w:rPr>
                <w:sz w:val="20"/>
                <w:szCs w:val="20"/>
              </w:rPr>
            </w:pPr>
            <w:r>
              <w:rPr>
                <w:sz w:val="20"/>
                <w:szCs w:val="20"/>
              </w:rPr>
              <w:t>Силовые машины и оборудование (К</w:t>
            </w:r>
            <w:r>
              <w:rPr>
                <w:sz w:val="20"/>
                <w:szCs w:val="20"/>
                <w:vertAlign w:val="subscript"/>
              </w:rPr>
              <w:t xml:space="preserve">смо </w:t>
            </w:r>
            <w:r>
              <w:rPr>
                <w:sz w:val="20"/>
                <w:szCs w:val="20"/>
              </w:rPr>
              <w:t>)</w:t>
            </w:r>
          </w:p>
        </w:tc>
        <w:tc>
          <w:tcPr>
            <w:tcW w:w="3239" w:type="dxa"/>
            <w:vAlign w:val="center"/>
          </w:tcPr>
          <w:p w:rsidR="00074C48" w:rsidRDefault="00074C48">
            <w:pPr>
              <w:spacing w:line="360" w:lineRule="auto"/>
              <w:ind w:right="1331" w:firstLine="709"/>
              <w:jc w:val="right"/>
              <w:rPr>
                <w:sz w:val="20"/>
                <w:szCs w:val="20"/>
              </w:rPr>
            </w:pPr>
            <w:r>
              <w:rPr>
                <w:sz w:val="20"/>
                <w:szCs w:val="20"/>
              </w:rPr>
              <w:t xml:space="preserve">    0,4</w:t>
            </w:r>
          </w:p>
        </w:tc>
        <w:tc>
          <w:tcPr>
            <w:tcW w:w="2521" w:type="dxa"/>
            <w:vAlign w:val="center"/>
          </w:tcPr>
          <w:p w:rsidR="00074C48" w:rsidRDefault="00074C48">
            <w:pPr>
              <w:spacing w:line="360" w:lineRule="auto"/>
              <w:ind w:right="432" w:firstLine="709"/>
              <w:jc w:val="right"/>
              <w:rPr>
                <w:sz w:val="20"/>
                <w:szCs w:val="20"/>
              </w:rPr>
            </w:pPr>
            <w:r>
              <w:rPr>
                <w:sz w:val="20"/>
                <w:szCs w:val="20"/>
              </w:rPr>
              <w:t>128506,22</w:t>
            </w:r>
          </w:p>
        </w:tc>
      </w:tr>
      <w:tr w:rsidR="00074C48">
        <w:trPr>
          <w:trHeight w:val="326"/>
        </w:trPr>
        <w:tc>
          <w:tcPr>
            <w:tcW w:w="4500" w:type="dxa"/>
            <w:vAlign w:val="center"/>
          </w:tcPr>
          <w:p w:rsidR="00074C48" w:rsidRDefault="00074C48">
            <w:pPr>
              <w:spacing w:line="360" w:lineRule="auto"/>
              <w:ind w:firstLine="709"/>
              <w:jc w:val="both"/>
              <w:rPr>
                <w:sz w:val="20"/>
                <w:szCs w:val="20"/>
              </w:rPr>
            </w:pPr>
            <w:r>
              <w:rPr>
                <w:sz w:val="20"/>
                <w:szCs w:val="20"/>
              </w:rPr>
              <w:t>Рабочие машины и оборудование (К</w:t>
            </w:r>
            <w:r>
              <w:rPr>
                <w:sz w:val="20"/>
                <w:szCs w:val="20"/>
                <w:vertAlign w:val="subscript"/>
              </w:rPr>
              <w:t xml:space="preserve">т.мо </w:t>
            </w:r>
            <w:r>
              <w:rPr>
                <w:sz w:val="20"/>
                <w:szCs w:val="20"/>
              </w:rPr>
              <w:t>)</w:t>
            </w:r>
          </w:p>
        </w:tc>
        <w:tc>
          <w:tcPr>
            <w:tcW w:w="3239" w:type="dxa"/>
            <w:vAlign w:val="center"/>
          </w:tcPr>
          <w:p w:rsidR="00074C48" w:rsidRDefault="00074C48">
            <w:pPr>
              <w:spacing w:line="360" w:lineRule="auto"/>
              <w:ind w:right="1331" w:firstLine="709"/>
              <w:jc w:val="right"/>
              <w:rPr>
                <w:sz w:val="20"/>
                <w:szCs w:val="20"/>
              </w:rPr>
            </w:pPr>
            <w:r>
              <w:rPr>
                <w:sz w:val="20"/>
                <w:szCs w:val="20"/>
              </w:rPr>
              <w:t xml:space="preserve">  80,6</w:t>
            </w:r>
          </w:p>
        </w:tc>
        <w:tc>
          <w:tcPr>
            <w:tcW w:w="2521" w:type="dxa"/>
            <w:vAlign w:val="center"/>
          </w:tcPr>
          <w:p w:rsidR="00074C48" w:rsidRDefault="00074C48">
            <w:pPr>
              <w:spacing w:line="360" w:lineRule="auto"/>
              <w:ind w:right="432" w:firstLine="709"/>
              <w:jc w:val="right"/>
              <w:rPr>
                <w:sz w:val="20"/>
                <w:szCs w:val="20"/>
              </w:rPr>
            </w:pPr>
            <w:r>
              <w:rPr>
                <w:snapToGrid w:val="0"/>
                <w:color w:val="000000"/>
                <w:sz w:val="20"/>
                <w:szCs w:val="20"/>
              </w:rPr>
              <w:t>25894004,00</w:t>
            </w:r>
          </w:p>
        </w:tc>
      </w:tr>
      <w:tr w:rsidR="00074C48">
        <w:tc>
          <w:tcPr>
            <w:tcW w:w="4500" w:type="dxa"/>
            <w:vAlign w:val="center"/>
          </w:tcPr>
          <w:p w:rsidR="00074C48" w:rsidRDefault="00074C48">
            <w:pPr>
              <w:spacing w:line="360" w:lineRule="auto"/>
              <w:ind w:firstLine="709"/>
              <w:jc w:val="both"/>
              <w:rPr>
                <w:sz w:val="20"/>
                <w:szCs w:val="20"/>
              </w:rPr>
            </w:pPr>
            <w:r>
              <w:rPr>
                <w:sz w:val="20"/>
                <w:szCs w:val="20"/>
              </w:rPr>
              <w:t>Транспортные средства (К</w:t>
            </w:r>
            <w:r>
              <w:rPr>
                <w:sz w:val="20"/>
                <w:szCs w:val="20"/>
                <w:vertAlign w:val="subscript"/>
              </w:rPr>
              <w:t xml:space="preserve">тр.с </w:t>
            </w:r>
            <w:r>
              <w:rPr>
                <w:sz w:val="20"/>
                <w:szCs w:val="20"/>
              </w:rPr>
              <w:t>)</w:t>
            </w:r>
          </w:p>
        </w:tc>
        <w:tc>
          <w:tcPr>
            <w:tcW w:w="3239" w:type="dxa"/>
            <w:vAlign w:val="center"/>
          </w:tcPr>
          <w:p w:rsidR="00074C48" w:rsidRDefault="00074C48">
            <w:pPr>
              <w:spacing w:line="360" w:lineRule="auto"/>
              <w:ind w:right="1331" w:firstLine="709"/>
              <w:jc w:val="right"/>
              <w:rPr>
                <w:sz w:val="20"/>
                <w:szCs w:val="20"/>
              </w:rPr>
            </w:pPr>
            <w:r>
              <w:rPr>
                <w:sz w:val="20"/>
                <w:szCs w:val="20"/>
              </w:rPr>
              <w:t xml:space="preserve">    0,3</w:t>
            </w:r>
          </w:p>
        </w:tc>
        <w:tc>
          <w:tcPr>
            <w:tcW w:w="2521" w:type="dxa"/>
            <w:vAlign w:val="center"/>
          </w:tcPr>
          <w:p w:rsidR="00074C48" w:rsidRDefault="00074C48">
            <w:pPr>
              <w:spacing w:line="360" w:lineRule="auto"/>
              <w:ind w:right="432" w:firstLine="709"/>
              <w:jc w:val="right"/>
              <w:rPr>
                <w:sz w:val="20"/>
                <w:szCs w:val="20"/>
              </w:rPr>
            </w:pPr>
            <w:r>
              <w:rPr>
                <w:sz w:val="20"/>
                <w:szCs w:val="20"/>
              </w:rPr>
              <w:t>96379,67</w:t>
            </w:r>
          </w:p>
        </w:tc>
      </w:tr>
      <w:tr w:rsidR="00074C48">
        <w:trPr>
          <w:trHeight w:val="470"/>
        </w:trPr>
        <w:tc>
          <w:tcPr>
            <w:tcW w:w="4500" w:type="dxa"/>
            <w:vAlign w:val="center"/>
          </w:tcPr>
          <w:p w:rsidR="00074C48" w:rsidRDefault="00074C48">
            <w:pPr>
              <w:spacing w:line="360" w:lineRule="auto"/>
              <w:ind w:firstLine="709"/>
              <w:jc w:val="both"/>
              <w:rPr>
                <w:sz w:val="20"/>
                <w:szCs w:val="20"/>
              </w:rPr>
            </w:pPr>
            <w:r>
              <w:rPr>
                <w:sz w:val="20"/>
                <w:szCs w:val="20"/>
              </w:rPr>
              <w:t>Приборы, контрольно – измерительные и лабораторное оборудование (К</w:t>
            </w:r>
            <w:r>
              <w:rPr>
                <w:sz w:val="20"/>
                <w:szCs w:val="20"/>
                <w:vertAlign w:val="subscript"/>
              </w:rPr>
              <w:t xml:space="preserve">п.мо </w:t>
            </w:r>
            <w:r>
              <w:rPr>
                <w:sz w:val="20"/>
                <w:szCs w:val="20"/>
              </w:rPr>
              <w:t>)</w:t>
            </w:r>
          </w:p>
        </w:tc>
        <w:tc>
          <w:tcPr>
            <w:tcW w:w="3239" w:type="dxa"/>
            <w:vAlign w:val="center"/>
          </w:tcPr>
          <w:p w:rsidR="00074C48" w:rsidRDefault="00074C48">
            <w:pPr>
              <w:spacing w:line="360" w:lineRule="auto"/>
              <w:ind w:right="1331" w:firstLine="709"/>
              <w:jc w:val="right"/>
              <w:rPr>
                <w:sz w:val="20"/>
                <w:szCs w:val="20"/>
              </w:rPr>
            </w:pPr>
            <w:r>
              <w:rPr>
                <w:sz w:val="20"/>
                <w:szCs w:val="20"/>
              </w:rPr>
              <w:t xml:space="preserve">    0,2</w:t>
            </w:r>
          </w:p>
        </w:tc>
        <w:tc>
          <w:tcPr>
            <w:tcW w:w="2521" w:type="dxa"/>
            <w:vAlign w:val="center"/>
          </w:tcPr>
          <w:p w:rsidR="00074C48" w:rsidRDefault="00074C48">
            <w:pPr>
              <w:spacing w:line="360" w:lineRule="auto"/>
              <w:ind w:right="432" w:firstLine="709"/>
              <w:jc w:val="right"/>
              <w:rPr>
                <w:sz w:val="20"/>
                <w:szCs w:val="20"/>
              </w:rPr>
            </w:pPr>
            <w:r>
              <w:rPr>
                <w:sz w:val="20"/>
                <w:szCs w:val="20"/>
              </w:rPr>
              <w:t>64253,11</w:t>
            </w:r>
          </w:p>
        </w:tc>
      </w:tr>
      <w:tr w:rsidR="00074C48">
        <w:tc>
          <w:tcPr>
            <w:tcW w:w="4500" w:type="dxa"/>
            <w:vAlign w:val="center"/>
          </w:tcPr>
          <w:p w:rsidR="00074C48" w:rsidRDefault="00074C48">
            <w:pPr>
              <w:spacing w:line="360" w:lineRule="auto"/>
              <w:ind w:firstLine="709"/>
              <w:jc w:val="both"/>
              <w:rPr>
                <w:sz w:val="20"/>
                <w:szCs w:val="20"/>
              </w:rPr>
            </w:pPr>
            <w:r>
              <w:rPr>
                <w:sz w:val="20"/>
                <w:szCs w:val="20"/>
              </w:rPr>
              <w:t>Инструменты, хозяйственный инвентарь и т.д. (К</w:t>
            </w:r>
            <w:r>
              <w:rPr>
                <w:sz w:val="20"/>
                <w:szCs w:val="20"/>
                <w:vertAlign w:val="subscript"/>
              </w:rPr>
              <w:t xml:space="preserve">пхи </w:t>
            </w:r>
            <w:r>
              <w:rPr>
                <w:sz w:val="20"/>
                <w:szCs w:val="20"/>
              </w:rPr>
              <w:t>)</w:t>
            </w:r>
          </w:p>
        </w:tc>
        <w:tc>
          <w:tcPr>
            <w:tcW w:w="3239" w:type="dxa"/>
            <w:vAlign w:val="center"/>
          </w:tcPr>
          <w:p w:rsidR="00074C48" w:rsidRDefault="00074C48">
            <w:pPr>
              <w:spacing w:line="360" w:lineRule="auto"/>
              <w:ind w:right="1331" w:firstLine="709"/>
              <w:jc w:val="right"/>
              <w:rPr>
                <w:sz w:val="20"/>
                <w:szCs w:val="20"/>
              </w:rPr>
            </w:pPr>
            <w:r>
              <w:rPr>
                <w:sz w:val="20"/>
                <w:szCs w:val="20"/>
              </w:rPr>
              <w:t xml:space="preserve">    0,1</w:t>
            </w:r>
          </w:p>
        </w:tc>
        <w:tc>
          <w:tcPr>
            <w:tcW w:w="2521" w:type="dxa"/>
            <w:vAlign w:val="center"/>
          </w:tcPr>
          <w:p w:rsidR="00074C48" w:rsidRDefault="00074C48">
            <w:pPr>
              <w:spacing w:line="360" w:lineRule="auto"/>
              <w:ind w:right="432" w:firstLine="709"/>
              <w:jc w:val="right"/>
              <w:rPr>
                <w:sz w:val="20"/>
                <w:szCs w:val="20"/>
              </w:rPr>
            </w:pPr>
            <w:r>
              <w:rPr>
                <w:sz w:val="20"/>
                <w:szCs w:val="20"/>
              </w:rPr>
              <w:t>32126,56</w:t>
            </w:r>
          </w:p>
        </w:tc>
      </w:tr>
      <w:tr w:rsidR="00074C48">
        <w:tc>
          <w:tcPr>
            <w:tcW w:w="4500" w:type="dxa"/>
            <w:vAlign w:val="bottom"/>
          </w:tcPr>
          <w:p w:rsidR="00074C48" w:rsidRDefault="00074C48">
            <w:pPr>
              <w:spacing w:line="360" w:lineRule="auto"/>
              <w:ind w:firstLine="709"/>
              <w:jc w:val="both"/>
              <w:rPr>
                <w:sz w:val="20"/>
                <w:szCs w:val="20"/>
              </w:rPr>
            </w:pPr>
            <w:r>
              <w:rPr>
                <w:sz w:val="20"/>
                <w:szCs w:val="20"/>
              </w:rPr>
              <w:t>Всего (К</w:t>
            </w:r>
            <w:r>
              <w:rPr>
                <w:sz w:val="20"/>
                <w:szCs w:val="20"/>
                <w:vertAlign w:val="subscript"/>
              </w:rPr>
              <w:t xml:space="preserve">о.ф. </w:t>
            </w:r>
            <w:r>
              <w:rPr>
                <w:sz w:val="20"/>
                <w:szCs w:val="20"/>
              </w:rPr>
              <w:t>)</w:t>
            </w:r>
          </w:p>
        </w:tc>
        <w:tc>
          <w:tcPr>
            <w:tcW w:w="3239" w:type="dxa"/>
            <w:vAlign w:val="bottom"/>
          </w:tcPr>
          <w:p w:rsidR="00074C48" w:rsidRDefault="00074C48">
            <w:pPr>
              <w:spacing w:line="360" w:lineRule="auto"/>
              <w:ind w:right="1331" w:firstLine="709"/>
              <w:jc w:val="right"/>
              <w:rPr>
                <w:sz w:val="20"/>
                <w:szCs w:val="20"/>
              </w:rPr>
            </w:pPr>
            <w:r>
              <w:rPr>
                <w:sz w:val="20"/>
                <w:szCs w:val="20"/>
              </w:rPr>
              <w:t xml:space="preserve"> 100,0</w:t>
            </w:r>
          </w:p>
        </w:tc>
        <w:tc>
          <w:tcPr>
            <w:tcW w:w="2521" w:type="dxa"/>
            <w:vAlign w:val="bottom"/>
          </w:tcPr>
          <w:p w:rsidR="00074C48" w:rsidRDefault="00074C48">
            <w:pPr>
              <w:spacing w:line="360" w:lineRule="auto"/>
              <w:ind w:right="432" w:firstLine="709"/>
              <w:jc w:val="right"/>
              <w:rPr>
                <w:sz w:val="20"/>
                <w:szCs w:val="20"/>
              </w:rPr>
            </w:pPr>
            <w:r>
              <w:rPr>
                <w:sz w:val="20"/>
                <w:szCs w:val="20"/>
                <w:lang w:val="en-US"/>
              </w:rPr>
              <w:fldChar w:fldCharType="begin"/>
            </w:r>
            <w:r>
              <w:rPr>
                <w:sz w:val="20"/>
                <w:szCs w:val="20"/>
              </w:rPr>
              <w:instrText xml:space="preserve"> =</w:instrText>
            </w:r>
            <w:r>
              <w:rPr>
                <w:sz w:val="20"/>
                <w:szCs w:val="20"/>
                <w:lang w:val="en-US"/>
              </w:rPr>
              <w:instrText>SUM</w:instrText>
            </w:r>
            <w:r>
              <w:rPr>
                <w:sz w:val="20"/>
                <w:szCs w:val="20"/>
              </w:rPr>
              <w:instrText>(</w:instrText>
            </w:r>
            <w:r>
              <w:rPr>
                <w:sz w:val="20"/>
                <w:szCs w:val="20"/>
                <w:lang w:val="en-US"/>
              </w:rPr>
              <w:instrText>ABOVE</w:instrText>
            </w:r>
            <w:r>
              <w:rPr>
                <w:sz w:val="20"/>
                <w:szCs w:val="20"/>
              </w:rPr>
              <w:instrText xml:space="preserve">) </w:instrText>
            </w:r>
            <w:r>
              <w:rPr>
                <w:sz w:val="20"/>
                <w:szCs w:val="20"/>
                <w:lang w:val="en-US"/>
              </w:rPr>
              <w:fldChar w:fldCharType="separate"/>
            </w:r>
            <w:r>
              <w:rPr>
                <w:noProof/>
                <w:sz w:val="20"/>
                <w:szCs w:val="20"/>
              </w:rPr>
              <w:t>32126555,86</w:t>
            </w:r>
            <w:r>
              <w:rPr>
                <w:sz w:val="20"/>
                <w:szCs w:val="20"/>
                <w:lang w:val="en-US"/>
              </w:rPr>
              <w:fldChar w:fldCharType="end"/>
            </w:r>
          </w:p>
        </w:tc>
      </w:tr>
    </w:tbl>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r>
        <w:t>На основании данных из таблицы 40 определяем общий объем капиталовложений в проектируемый объект. Расчеты сведены в таблицу 41.</w:t>
      </w:r>
    </w:p>
    <w:p w:rsidR="00074C48" w:rsidRDefault="00074C48">
      <w:pPr>
        <w:spacing w:line="360" w:lineRule="auto"/>
        <w:ind w:firstLine="709"/>
        <w:jc w:val="both"/>
      </w:pPr>
    </w:p>
    <w:p w:rsidR="00074C48" w:rsidRDefault="00074C48">
      <w:pPr>
        <w:spacing w:line="360" w:lineRule="auto"/>
        <w:ind w:firstLine="709"/>
        <w:jc w:val="both"/>
      </w:pPr>
      <w:r>
        <w:t xml:space="preserve">Таблица 41 – Общий объем капиталовложений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9"/>
        <w:gridCol w:w="1799"/>
        <w:gridCol w:w="1133"/>
      </w:tblGrid>
      <w:tr w:rsidR="00074C48">
        <w:trPr>
          <w:cantSplit/>
        </w:trPr>
        <w:tc>
          <w:tcPr>
            <w:tcW w:w="7489" w:type="dxa"/>
            <w:vMerge w:val="restart"/>
          </w:tcPr>
          <w:p w:rsidR="00074C48" w:rsidRDefault="00074C48">
            <w:pPr>
              <w:spacing w:line="360" w:lineRule="auto"/>
              <w:ind w:firstLine="709"/>
              <w:jc w:val="both"/>
              <w:rPr>
                <w:sz w:val="20"/>
                <w:szCs w:val="20"/>
              </w:rPr>
            </w:pPr>
          </w:p>
          <w:p w:rsidR="00074C48" w:rsidRDefault="00074C48">
            <w:pPr>
              <w:spacing w:line="360" w:lineRule="auto"/>
              <w:ind w:firstLine="709"/>
              <w:jc w:val="both"/>
              <w:rPr>
                <w:sz w:val="20"/>
                <w:szCs w:val="20"/>
              </w:rPr>
            </w:pPr>
            <w:r>
              <w:rPr>
                <w:sz w:val="20"/>
                <w:szCs w:val="20"/>
              </w:rPr>
              <w:t>Виды затрат</w:t>
            </w:r>
          </w:p>
        </w:tc>
        <w:tc>
          <w:tcPr>
            <w:tcW w:w="2932" w:type="dxa"/>
            <w:gridSpan w:val="2"/>
          </w:tcPr>
          <w:p w:rsidR="00074C48" w:rsidRDefault="00074C48">
            <w:pPr>
              <w:spacing w:line="360" w:lineRule="auto"/>
              <w:ind w:firstLine="709"/>
              <w:jc w:val="both"/>
              <w:rPr>
                <w:sz w:val="20"/>
                <w:szCs w:val="20"/>
              </w:rPr>
            </w:pPr>
            <w:r>
              <w:rPr>
                <w:sz w:val="20"/>
                <w:szCs w:val="20"/>
              </w:rPr>
              <w:t>Объем капиталовложений</w:t>
            </w:r>
          </w:p>
        </w:tc>
      </w:tr>
      <w:tr w:rsidR="00074C48">
        <w:trPr>
          <w:cantSplit/>
        </w:trPr>
        <w:tc>
          <w:tcPr>
            <w:tcW w:w="7489" w:type="dxa"/>
            <w:vMerge/>
          </w:tcPr>
          <w:p w:rsidR="00074C48" w:rsidRDefault="00074C48">
            <w:pPr>
              <w:spacing w:line="360" w:lineRule="auto"/>
              <w:ind w:firstLine="709"/>
              <w:jc w:val="both"/>
              <w:rPr>
                <w:sz w:val="20"/>
                <w:szCs w:val="20"/>
              </w:rPr>
            </w:pPr>
          </w:p>
        </w:tc>
        <w:tc>
          <w:tcPr>
            <w:tcW w:w="1799" w:type="dxa"/>
          </w:tcPr>
          <w:p w:rsidR="00074C48" w:rsidRDefault="00074C48">
            <w:pPr>
              <w:spacing w:line="360" w:lineRule="auto"/>
              <w:ind w:firstLine="709"/>
              <w:jc w:val="both"/>
              <w:rPr>
                <w:sz w:val="20"/>
                <w:szCs w:val="20"/>
              </w:rPr>
            </w:pPr>
            <w:r>
              <w:rPr>
                <w:sz w:val="20"/>
                <w:szCs w:val="20"/>
              </w:rPr>
              <w:t>руб.</w:t>
            </w:r>
          </w:p>
        </w:tc>
        <w:tc>
          <w:tcPr>
            <w:tcW w:w="1133" w:type="dxa"/>
          </w:tcPr>
          <w:p w:rsidR="00074C48" w:rsidRDefault="00074C48">
            <w:pPr>
              <w:spacing w:line="360" w:lineRule="auto"/>
              <w:ind w:firstLine="709"/>
              <w:jc w:val="both"/>
              <w:rPr>
                <w:sz w:val="20"/>
                <w:szCs w:val="20"/>
              </w:rPr>
            </w:pPr>
            <w:r>
              <w:rPr>
                <w:sz w:val="20"/>
                <w:szCs w:val="20"/>
              </w:rPr>
              <w:t>%</w:t>
            </w:r>
          </w:p>
        </w:tc>
      </w:tr>
      <w:tr w:rsidR="00074C48">
        <w:tc>
          <w:tcPr>
            <w:tcW w:w="7489" w:type="dxa"/>
          </w:tcPr>
          <w:p w:rsidR="00074C48" w:rsidRDefault="00074C48">
            <w:pPr>
              <w:spacing w:line="360" w:lineRule="auto"/>
              <w:ind w:firstLine="709"/>
              <w:jc w:val="both"/>
              <w:rPr>
                <w:sz w:val="20"/>
                <w:szCs w:val="20"/>
              </w:rPr>
            </w:pPr>
            <w:r>
              <w:rPr>
                <w:sz w:val="20"/>
                <w:szCs w:val="20"/>
              </w:rPr>
              <w:t>Прямые затраты на создание основных промышленных фондов (К</w:t>
            </w:r>
            <w:r>
              <w:rPr>
                <w:sz w:val="20"/>
                <w:szCs w:val="20"/>
                <w:vertAlign w:val="subscript"/>
              </w:rPr>
              <w:t xml:space="preserve">о.ф. </w:t>
            </w:r>
            <w:r>
              <w:rPr>
                <w:sz w:val="20"/>
                <w:szCs w:val="20"/>
              </w:rPr>
              <w:t>)</w:t>
            </w:r>
          </w:p>
        </w:tc>
        <w:tc>
          <w:tcPr>
            <w:tcW w:w="1799" w:type="dxa"/>
            <w:vAlign w:val="center"/>
          </w:tcPr>
          <w:p w:rsidR="00074C48" w:rsidRDefault="00074C48">
            <w:pPr>
              <w:spacing w:line="360" w:lineRule="auto"/>
              <w:ind w:right="252"/>
              <w:jc w:val="right"/>
              <w:rPr>
                <w:sz w:val="20"/>
                <w:szCs w:val="20"/>
              </w:rPr>
            </w:pPr>
            <w:r>
              <w:rPr>
                <w:sz w:val="20"/>
                <w:szCs w:val="20"/>
                <w:lang w:val="en-US"/>
              </w:rPr>
              <w:fldChar w:fldCharType="begin"/>
            </w:r>
            <w:r>
              <w:rPr>
                <w:sz w:val="20"/>
                <w:szCs w:val="20"/>
              </w:rPr>
              <w:instrText xml:space="preserve"> =</w:instrText>
            </w:r>
            <w:r>
              <w:rPr>
                <w:sz w:val="20"/>
                <w:szCs w:val="20"/>
                <w:lang w:val="en-US"/>
              </w:rPr>
              <w:instrText>SUM</w:instrText>
            </w:r>
            <w:r>
              <w:rPr>
                <w:sz w:val="20"/>
                <w:szCs w:val="20"/>
              </w:rPr>
              <w:instrText>(</w:instrText>
            </w:r>
            <w:r>
              <w:rPr>
                <w:sz w:val="20"/>
                <w:szCs w:val="20"/>
                <w:lang w:val="en-US"/>
              </w:rPr>
              <w:instrText>ABOVE</w:instrText>
            </w:r>
            <w:r>
              <w:rPr>
                <w:sz w:val="20"/>
                <w:szCs w:val="20"/>
              </w:rPr>
              <w:instrText xml:space="preserve">) </w:instrText>
            </w:r>
            <w:r>
              <w:rPr>
                <w:sz w:val="20"/>
                <w:szCs w:val="20"/>
                <w:lang w:val="en-US"/>
              </w:rPr>
              <w:fldChar w:fldCharType="separate"/>
            </w:r>
            <w:r>
              <w:rPr>
                <w:noProof/>
                <w:sz w:val="20"/>
                <w:szCs w:val="20"/>
              </w:rPr>
              <w:t>32126555,86</w:t>
            </w:r>
            <w:r>
              <w:rPr>
                <w:sz w:val="20"/>
                <w:szCs w:val="20"/>
                <w:lang w:val="en-US"/>
              </w:rPr>
              <w:fldChar w:fldCharType="end"/>
            </w:r>
          </w:p>
        </w:tc>
        <w:tc>
          <w:tcPr>
            <w:tcW w:w="1133" w:type="dxa"/>
            <w:vAlign w:val="center"/>
          </w:tcPr>
          <w:p w:rsidR="00074C48" w:rsidRDefault="00074C48">
            <w:pPr>
              <w:spacing w:line="360" w:lineRule="auto"/>
              <w:ind w:right="125"/>
              <w:jc w:val="right"/>
              <w:rPr>
                <w:sz w:val="20"/>
                <w:szCs w:val="20"/>
              </w:rPr>
            </w:pPr>
            <w:r>
              <w:rPr>
                <w:sz w:val="20"/>
                <w:szCs w:val="20"/>
              </w:rPr>
              <w:t xml:space="preserve">  55,43</w:t>
            </w:r>
          </w:p>
        </w:tc>
      </w:tr>
      <w:tr w:rsidR="00074C48">
        <w:tc>
          <w:tcPr>
            <w:tcW w:w="7489" w:type="dxa"/>
          </w:tcPr>
          <w:p w:rsidR="00074C48" w:rsidRDefault="00074C48">
            <w:pPr>
              <w:spacing w:line="360" w:lineRule="auto"/>
              <w:ind w:firstLine="709"/>
              <w:jc w:val="both"/>
              <w:rPr>
                <w:sz w:val="20"/>
                <w:szCs w:val="20"/>
              </w:rPr>
            </w:pPr>
            <w:r>
              <w:rPr>
                <w:sz w:val="20"/>
                <w:szCs w:val="20"/>
              </w:rPr>
              <w:t>Капитальные вложения в цеха, обслуживающие производство (К</w:t>
            </w:r>
            <w:r>
              <w:rPr>
                <w:sz w:val="20"/>
                <w:szCs w:val="20"/>
                <w:vertAlign w:val="subscript"/>
              </w:rPr>
              <w:t>обсл.</w:t>
            </w:r>
            <w:r>
              <w:rPr>
                <w:sz w:val="20"/>
                <w:szCs w:val="20"/>
              </w:rPr>
              <w:t>)</w:t>
            </w:r>
          </w:p>
        </w:tc>
        <w:tc>
          <w:tcPr>
            <w:tcW w:w="1799" w:type="dxa"/>
            <w:vAlign w:val="center"/>
          </w:tcPr>
          <w:p w:rsidR="00074C48" w:rsidRDefault="00074C48">
            <w:pPr>
              <w:spacing w:line="360" w:lineRule="auto"/>
              <w:ind w:right="252"/>
              <w:jc w:val="right"/>
              <w:rPr>
                <w:sz w:val="20"/>
                <w:szCs w:val="20"/>
              </w:rPr>
            </w:pPr>
            <w:r>
              <w:rPr>
                <w:sz w:val="20"/>
                <w:szCs w:val="20"/>
              </w:rPr>
              <w:t>19275933,52</w:t>
            </w:r>
          </w:p>
        </w:tc>
        <w:tc>
          <w:tcPr>
            <w:tcW w:w="1133" w:type="dxa"/>
            <w:vAlign w:val="center"/>
          </w:tcPr>
          <w:p w:rsidR="00074C48" w:rsidRDefault="00074C48">
            <w:pPr>
              <w:spacing w:line="360" w:lineRule="auto"/>
              <w:ind w:right="125"/>
              <w:jc w:val="right"/>
              <w:rPr>
                <w:sz w:val="20"/>
                <w:szCs w:val="20"/>
              </w:rPr>
            </w:pPr>
            <w:r>
              <w:rPr>
                <w:sz w:val="20"/>
                <w:szCs w:val="20"/>
              </w:rPr>
              <w:t xml:space="preserve">  33,26</w:t>
            </w:r>
          </w:p>
        </w:tc>
      </w:tr>
      <w:tr w:rsidR="00074C48">
        <w:tc>
          <w:tcPr>
            <w:tcW w:w="7489" w:type="dxa"/>
          </w:tcPr>
          <w:p w:rsidR="00074C48" w:rsidRDefault="00074C48">
            <w:pPr>
              <w:spacing w:line="360" w:lineRule="auto"/>
              <w:ind w:firstLine="709"/>
              <w:jc w:val="both"/>
              <w:rPr>
                <w:sz w:val="20"/>
                <w:szCs w:val="20"/>
              </w:rPr>
            </w:pPr>
            <w:r>
              <w:rPr>
                <w:sz w:val="20"/>
                <w:szCs w:val="20"/>
              </w:rPr>
              <w:t>Затраты на образование оборотных средств (К</w:t>
            </w:r>
            <w:r>
              <w:rPr>
                <w:sz w:val="20"/>
                <w:szCs w:val="20"/>
                <w:vertAlign w:val="subscript"/>
              </w:rPr>
              <w:t>о.с.</w:t>
            </w:r>
            <w:r>
              <w:rPr>
                <w:sz w:val="20"/>
                <w:szCs w:val="20"/>
              </w:rPr>
              <w:t>)</w:t>
            </w:r>
          </w:p>
        </w:tc>
        <w:tc>
          <w:tcPr>
            <w:tcW w:w="1799" w:type="dxa"/>
            <w:vAlign w:val="center"/>
          </w:tcPr>
          <w:p w:rsidR="00074C48" w:rsidRDefault="00074C48">
            <w:pPr>
              <w:spacing w:line="360" w:lineRule="auto"/>
              <w:ind w:right="252"/>
              <w:jc w:val="right"/>
              <w:rPr>
                <w:sz w:val="20"/>
                <w:szCs w:val="20"/>
              </w:rPr>
            </w:pPr>
            <w:r>
              <w:rPr>
                <w:sz w:val="20"/>
                <w:szCs w:val="20"/>
              </w:rPr>
              <w:t>1425060,00</w:t>
            </w:r>
          </w:p>
        </w:tc>
        <w:tc>
          <w:tcPr>
            <w:tcW w:w="1133" w:type="dxa"/>
            <w:vAlign w:val="center"/>
          </w:tcPr>
          <w:p w:rsidR="00074C48" w:rsidRDefault="00074C48">
            <w:pPr>
              <w:spacing w:line="360" w:lineRule="auto"/>
              <w:ind w:right="125"/>
              <w:jc w:val="right"/>
              <w:rPr>
                <w:sz w:val="20"/>
                <w:szCs w:val="20"/>
              </w:rPr>
            </w:pPr>
            <w:r>
              <w:rPr>
                <w:sz w:val="20"/>
                <w:szCs w:val="20"/>
              </w:rPr>
              <w:t xml:space="preserve">    8,87</w:t>
            </w:r>
          </w:p>
        </w:tc>
      </w:tr>
      <w:tr w:rsidR="00074C48">
        <w:tc>
          <w:tcPr>
            <w:tcW w:w="7489" w:type="dxa"/>
          </w:tcPr>
          <w:p w:rsidR="00074C48" w:rsidRDefault="00074C48">
            <w:pPr>
              <w:spacing w:line="360" w:lineRule="auto"/>
              <w:ind w:firstLine="709"/>
              <w:jc w:val="both"/>
              <w:rPr>
                <w:sz w:val="20"/>
                <w:szCs w:val="20"/>
              </w:rPr>
            </w:pPr>
            <w:r>
              <w:rPr>
                <w:sz w:val="20"/>
                <w:szCs w:val="20"/>
              </w:rPr>
              <w:t>Прочие капитальные затраты и работы (К</w:t>
            </w:r>
            <w:r>
              <w:rPr>
                <w:sz w:val="20"/>
                <w:szCs w:val="20"/>
                <w:vertAlign w:val="subscript"/>
              </w:rPr>
              <w:t>проч.</w:t>
            </w:r>
            <w:r>
              <w:rPr>
                <w:sz w:val="20"/>
                <w:szCs w:val="20"/>
              </w:rPr>
              <w:t>)</w:t>
            </w:r>
          </w:p>
        </w:tc>
        <w:tc>
          <w:tcPr>
            <w:tcW w:w="1799" w:type="dxa"/>
            <w:vAlign w:val="center"/>
          </w:tcPr>
          <w:p w:rsidR="00074C48" w:rsidRDefault="00074C48">
            <w:pPr>
              <w:spacing w:line="360" w:lineRule="auto"/>
              <w:ind w:right="252"/>
              <w:jc w:val="right"/>
              <w:rPr>
                <w:sz w:val="20"/>
                <w:szCs w:val="20"/>
              </w:rPr>
            </w:pPr>
            <w:r>
              <w:rPr>
                <w:sz w:val="20"/>
                <w:szCs w:val="20"/>
              </w:rPr>
              <w:t>1285062,23</w:t>
            </w:r>
          </w:p>
        </w:tc>
        <w:tc>
          <w:tcPr>
            <w:tcW w:w="1133" w:type="dxa"/>
            <w:vAlign w:val="center"/>
          </w:tcPr>
          <w:p w:rsidR="00074C48" w:rsidRDefault="00074C48">
            <w:pPr>
              <w:spacing w:line="360" w:lineRule="auto"/>
              <w:ind w:right="125"/>
              <w:jc w:val="right"/>
              <w:rPr>
                <w:sz w:val="20"/>
                <w:szCs w:val="20"/>
              </w:rPr>
            </w:pPr>
            <w:r>
              <w:rPr>
                <w:sz w:val="20"/>
                <w:szCs w:val="20"/>
              </w:rPr>
              <w:t xml:space="preserve">    2,44</w:t>
            </w:r>
          </w:p>
        </w:tc>
      </w:tr>
      <w:tr w:rsidR="00074C48">
        <w:tc>
          <w:tcPr>
            <w:tcW w:w="7489" w:type="dxa"/>
          </w:tcPr>
          <w:p w:rsidR="00074C48" w:rsidRDefault="00074C48">
            <w:pPr>
              <w:spacing w:line="360" w:lineRule="auto"/>
              <w:ind w:firstLine="709"/>
              <w:jc w:val="both"/>
              <w:rPr>
                <w:sz w:val="20"/>
                <w:szCs w:val="20"/>
              </w:rPr>
            </w:pPr>
            <w:r>
              <w:rPr>
                <w:sz w:val="20"/>
                <w:szCs w:val="20"/>
              </w:rPr>
              <w:t>Общий объем капиталовложений (К)</w:t>
            </w:r>
          </w:p>
        </w:tc>
        <w:tc>
          <w:tcPr>
            <w:tcW w:w="1799" w:type="dxa"/>
            <w:vAlign w:val="center"/>
          </w:tcPr>
          <w:p w:rsidR="00074C48" w:rsidRDefault="00074C48">
            <w:pPr>
              <w:spacing w:line="360" w:lineRule="auto"/>
              <w:ind w:right="252"/>
              <w:jc w:val="right"/>
              <w:rPr>
                <w:sz w:val="20"/>
                <w:szCs w:val="20"/>
              </w:rPr>
            </w:pPr>
            <w:r>
              <w:rPr>
                <w:sz w:val="20"/>
                <w:szCs w:val="20"/>
                <w:lang w:val="en-US"/>
              </w:rPr>
              <w:fldChar w:fldCharType="begin"/>
            </w:r>
            <w:r>
              <w:rPr>
                <w:sz w:val="20"/>
                <w:szCs w:val="20"/>
              </w:rPr>
              <w:instrText xml:space="preserve"> =</w:instrText>
            </w:r>
            <w:r>
              <w:rPr>
                <w:sz w:val="20"/>
                <w:szCs w:val="20"/>
                <w:lang w:val="en-US"/>
              </w:rPr>
              <w:instrText>SUM</w:instrText>
            </w:r>
            <w:r>
              <w:rPr>
                <w:sz w:val="20"/>
                <w:szCs w:val="20"/>
              </w:rPr>
              <w:instrText>(</w:instrText>
            </w:r>
            <w:r>
              <w:rPr>
                <w:sz w:val="20"/>
                <w:szCs w:val="20"/>
                <w:lang w:val="en-US"/>
              </w:rPr>
              <w:instrText>ABOVE</w:instrText>
            </w:r>
            <w:r>
              <w:rPr>
                <w:sz w:val="20"/>
                <w:szCs w:val="20"/>
              </w:rPr>
              <w:instrText xml:space="preserve">) </w:instrText>
            </w:r>
            <w:r>
              <w:rPr>
                <w:sz w:val="20"/>
                <w:szCs w:val="20"/>
                <w:lang w:val="en-US"/>
              </w:rPr>
              <w:fldChar w:fldCharType="separate"/>
            </w:r>
            <w:r>
              <w:rPr>
                <w:noProof/>
                <w:sz w:val="20"/>
                <w:szCs w:val="20"/>
              </w:rPr>
              <w:t>54112611,61</w:t>
            </w:r>
            <w:r>
              <w:rPr>
                <w:sz w:val="20"/>
                <w:szCs w:val="20"/>
                <w:lang w:val="en-US"/>
              </w:rPr>
              <w:fldChar w:fldCharType="end"/>
            </w:r>
          </w:p>
        </w:tc>
        <w:tc>
          <w:tcPr>
            <w:tcW w:w="1133" w:type="dxa"/>
            <w:vAlign w:val="center"/>
          </w:tcPr>
          <w:p w:rsidR="00074C48" w:rsidRDefault="00074C48">
            <w:pPr>
              <w:spacing w:line="360" w:lineRule="auto"/>
              <w:ind w:right="125"/>
              <w:jc w:val="right"/>
              <w:rPr>
                <w:sz w:val="20"/>
                <w:szCs w:val="20"/>
              </w:rPr>
            </w:pPr>
            <w:r>
              <w:rPr>
                <w:sz w:val="20"/>
                <w:szCs w:val="20"/>
              </w:rPr>
              <w:t>100,00</w:t>
            </w:r>
          </w:p>
        </w:tc>
      </w:tr>
      <w:tr w:rsidR="00074C48">
        <w:trPr>
          <w:trHeight w:val="1701"/>
        </w:trPr>
        <w:tc>
          <w:tcPr>
            <w:tcW w:w="10421" w:type="dxa"/>
            <w:gridSpan w:val="3"/>
          </w:tcPr>
          <w:p w:rsidR="00074C48" w:rsidRDefault="00074C48">
            <w:pPr>
              <w:spacing w:line="360" w:lineRule="auto"/>
              <w:ind w:firstLine="709"/>
              <w:jc w:val="both"/>
              <w:rPr>
                <w:sz w:val="20"/>
                <w:szCs w:val="20"/>
              </w:rPr>
            </w:pPr>
            <w:r>
              <w:rPr>
                <w:sz w:val="20"/>
                <w:szCs w:val="20"/>
              </w:rPr>
              <w:t>Примечания</w:t>
            </w:r>
          </w:p>
          <w:p w:rsidR="00074C48" w:rsidRDefault="00074C48">
            <w:pPr>
              <w:spacing w:line="360" w:lineRule="auto"/>
              <w:ind w:firstLine="709"/>
              <w:jc w:val="both"/>
              <w:rPr>
                <w:sz w:val="20"/>
                <w:szCs w:val="20"/>
              </w:rPr>
            </w:pPr>
            <w:r>
              <w:rPr>
                <w:sz w:val="20"/>
                <w:szCs w:val="20"/>
              </w:rPr>
              <w:t>- Размер капитальных вложений в цеха, обслуживающие производство принимаем равным 60 % от затрат на создание основных промышленных фондов [33].</w:t>
            </w:r>
          </w:p>
          <w:p w:rsidR="00074C48" w:rsidRDefault="00074C48">
            <w:pPr>
              <w:spacing w:line="360" w:lineRule="auto"/>
              <w:ind w:firstLine="709"/>
              <w:jc w:val="both"/>
              <w:rPr>
                <w:sz w:val="20"/>
                <w:szCs w:val="20"/>
              </w:rPr>
            </w:pPr>
            <w:r>
              <w:rPr>
                <w:sz w:val="20"/>
                <w:szCs w:val="20"/>
              </w:rPr>
              <w:t>- Затраты на образование оборотных средств составляют 10 % от полной стоимости производимой в цехе продукции [33].</w:t>
            </w:r>
            <w:r>
              <w:rPr>
                <w:sz w:val="20"/>
                <w:szCs w:val="20"/>
                <w:vertAlign w:val="subscript"/>
              </w:rPr>
              <w:t xml:space="preserve"> </w:t>
            </w:r>
          </w:p>
          <w:p w:rsidR="00074C48" w:rsidRDefault="00074C48">
            <w:pPr>
              <w:spacing w:line="360" w:lineRule="auto"/>
              <w:ind w:firstLine="709"/>
              <w:jc w:val="both"/>
              <w:rPr>
                <w:sz w:val="20"/>
                <w:szCs w:val="20"/>
              </w:rPr>
            </w:pPr>
            <w:r>
              <w:rPr>
                <w:sz w:val="20"/>
                <w:szCs w:val="20"/>
              </w:rPr>
              <w:t>- Прочие капитальные затраты и работы принимаем равными 2,5 % от суммы К</w:t>
            </w:r>
            <w:r>
              <w:rPr>
                <w:sz w:val="20"/>
                <w:szCs w:val="20"/>
                <w:vertAlign w:val="subscript"/>
              </w:rPr>
              <w:t xml:space="preserve">о.ф., </w:t>
            </w:r>
            <w:r>
              <w:rPr>
                <w:sz w:val="20"/>
                <w:szCs w:val="20"/>
              </w:rPr>
              <w:t xml:space="preserve"> К</w:t>
            </w:r>
            <w:r>
              <w:rPr>
                <w:sz w:val="20"/>
                <w:szCs w:val="20"/>
                <w:vertAlign w:val="subscript"/>
              </w:rPr>
              <w:t>обсл.</w:t>
            </w:r>
            <w:r>
              <w:rPr>
                <w:sz w:val="20"/>
                <w:szCs w:val="20"/>
              </w:rPr>
              <w:t>, К</w:t>
            </w:r>
            <w:r>
              <w:rPr>
                <w:sz w:val="20"/>
                <w:szCs w:val="20"/>
                <w:vertAlign w:val="subscript"/>
              </w:rPr>
              <w:t xml:space="preserve">о.с., </w:t>
            </w:r>
            <w:r>
              <w:rPr>
                <w:sz w:val="20"/>
                <w:szCs w:val="20"/>
              </w:rPr>
              <w:t>К</w:t>
            </w:r>
            <w:r>
              <w:rPr>
                <w:sz w:val="20"/>
                <w:szCs w:val="20"/>
                <w:vertAlign w:val="subscript"/>
              </w:rPr>
              <w:t xml:space="preserve"> сопр. </w:t>
            </w:r>
            <w:r>
              <w:rPr>
                <w:sz w:val="20"/>
                <w:szCs w:val="20"/>
              </w:rPr>
              <w:t>[33].</w:t>
            </w:r>
            <w:r>
              <w:rPr>
                <w:sz w:val="20"/>
                <w:szCs w:val="20"/>
                <w:vertAlign w:val="subscript"/>
              </w:rPr>
              <w:t xml:space="preserve">  </w:t>
            </w:r>
          </w:p>
          <w:p w:rsidR="00074C48" w:rsidRDefault="00074C48">
            <w:pPr>
              <w:spacing w:line="360" w:lineRule="auto"/>
              <w:ind w:firstLine="709"/>
              <w:jc w:val="both"/>
              <w:rPr>
                <w:sz w:val="20"/>
                <w:szCs w:val="20"/>
              </w:rPr>
            </w:pPr>
          </w:p>
        </w:tc>
      </w:tr>
    </w:tbl>
    <w:p w:rsidR="00074C48" w:rsidRDefault="00074C48">
      <w:pPr>
        <w:pStyle w:val="2"/>
      </w:pPr>
      <w:bookmarkStart w:id="149" w:name="_Toc137555436"/>
      <w:r>
        <w:t>7.3 Расчет себестоимости продукции</w:t>
      </w:r>
      <w:bookmarkEnd w:id="149"/>
    </w:p>
    <w:p w:rsidR="00074C48" w:rsidRDefault="00074C48">
      <w:pPr>
        <w:spacing w:line="360" w:lineRule="auto"/>
        <w:ind w:firstLine="709"/>
        <w:jc w:val="both"/>
        <w:rPr>
          <w:b/>
          <w:i/>
        </w:rPr>
      </w:pPr>
    </w:p>
    <w:p w:rsidR="00074C48" w:rsidRDefault="00074C48">
      <w:pPr>
        <w:pStyle w:val="3"/>
        <w:ind w:firstLine="720"/>
        <w:rPr>
          <w:rFonts w:ascii="Times New Roman" w:hAnsi="Times New Roman" w:cs="Times New Roman"/>
          <w:b w:val="0"/>
          <w:bCs w:val="0"/>
          <w:spacing w:val="-2"/>
          <w:sz w:val="32"/>
        </w:rPr>
      </w:pPr>
      <w:bookmarkStart w:id="150" w:name="_Toc137555437"/>
      <w:r>
        <w:rPr>
          <w:rFonts w:ascii="Times New Roman" w:hAnsi="Times New Roman" w:cs="Times New Roman"/>
          <w:b w:val="0"/>
          <w:bCs w:val="0"/>
          <w:sz w:val="32"/>
        </w:rPr>
        <w:t>7.3.1 Определение затрат на сырье, материалы и энергию</w:t>
      </w:r>
      <w:bookmarkEnd w:id="150"/>
    </w:p>
    <w:p w:rsidR="00074C48" w:rsidRDefault="00074C48">
      <w:pPr>
        <w:spacing w:line="360" w:lineRule="auto"/>
        <w:ind w:firstLine="709"/>
        <w:jc w:val="both"/>
      </w:pPr>
    </w:p>
    <w:p w:rsidR="00074C48" w:rsidRDefault="00074C48">
      <w:pPr>
        <w:spacing w:line="360" w:lineRule="auto"/>
        <w:ind w:firstLine="709"/>
        <w:jc w:val="both"/>
      </w:pPr>
      <w:r>
        <w:t>Затраты на отдельные виды материальных ресурсов определяются путем умножения годовой потребности на планово – заготовительную цену.</w:t>
      </w:r>
    </w:p>
    <w:p w:rsidR="00074C48" w:rsidRDefault="00074C48">
      <w:pPr>
        <w:spacing w:line="360" w:lineRule="auto"/>
        <w:ind w:firstLine="709"/>
        <w:jc w:val="both"/>
      </w:pPr>
      <w:r>
        <w:t>Годовая потребность в сырье, материалах, топливе и энергии определяется путем умножения установленных технологическими расчетами прогрессивных норм расхода на единицу продукции на проектируемый годовой объем выпуска продукции.</w:t>
      </w:r>
    </w:p>
    <w:p w:rsidR="00074C48" w:rsidRDefault="00074C48">
      <w:pPr>
        <w:spacing w:line="360" w:lineRule="auto"/>
        <w:ind w:firstLine="709"/>
        <w:jc w:val="both"/>
      </w:pPr>
      <w:r>
        <w:t>Планово – заготовительные цены включают все расходы, связанные с покупкой и доставкой ресурсов до склада предприятия – потребителя. Она состоит из следующих элементов:</w:t>
      </w:r>
    </w:p>
    <w:p w:rsidR="00074C48" w:rsidRDefault="00074C48">
      <w:pPr>
        <w:spacing w:line="360" w:lineRule="auto"/>
        <w:ind w:firstLine="709"/>
        <w:jc w:val="both"/>
      </w:pPr>
      <w:r>
        <w:t>– оптовая цена;</w:t>
      </w:r>
    </w:p>
    <w:p w:rsidR="00074C48" w:rsidRDefault="00074C48">
      <w:pPr>
        <w:spacing w:line="360" w:lineRule="auto"/>
        <w:ind w:firstLine="709"/>
        <w:jc w:val="both"/>
      </w:pPr>
      <w:r>
        <w:t>– затраты на доставку по тарифам железнодорожного, автомобильного и других видов транспорта;</w:t>
      </w:r>
    </w:p>
    <w:p w:rsidR="00074C48" w:rsidRDefault="00074C48">
      <w:pPr>
        <w:spacing w:line="360" w:lineRule="auto"/>
        <w:ind w:firstLine="709"/>
        <w:jc w:val="both"/>
      </w:pPr>
      <w:r>
        <w:t>– затраты на тару;</w:t>
      </w:r>
    </w:p>
    <w:p w:rsidR="00074C48" w:rsidRDefault="00074C48">
      <w:pPr>
        <w:spacing w:line="360" w:lineRule="auto"/>
        <w:ind w:firstLine="709"/>
        <w:jc w:val="both"/>
      </w:pPr>
      <w:r>
        <w:t>– погрузочно – разгрузочные расходы.</w:t>
      </w:r>
    </w:p>
    <w:p w:rsidR="00074C48" w:rsidRDefault="00074C48">
      <w:pPr>
        <w:spacing w:line="360" w:lineRule="auto"/>
        <w:ind w:firstLine="709"/>
        <w:jc w:val="both"/>
      </w:pPr>
      <w:r>
        <w:t>Затраты на отдельные виды материальных ресурсов приведены в таблице 42.</w:t>
      </w:r>
    </w:p>
    <w:p w:rsidR="00074C48" w:rsidRDefault="00074C48">
      <w:pPr>
        <w:spacing w:line="360" w:lineRule="auto"/>
        <w:jc w:val="both"/>
      </w:pPr>
    </w:p>
    <w:p w:rsidR="00074C48" w:rsidRDefault="00074C48">
      <w:pPr>
        <w:spacing w:line="360" w:lineRule="auto"/>
        <w:jc w:val="both"/>
      </w:pPr>
      <w:r>
        <w:t>Таблица 42 – Затраты на сырье, материалы, топливо и энергию</w:t>
      </w:r>
    </w:p>
    <w:tbl>
      <w:tblPr>
        <w:tblW w:w="10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42"/>
        <w:gridCol w:w="1608"/>
        <w:gridCol w:w="1623"/>
        <w:gridCol w:w="1624"/>
        <w:gridCol w:w="1446"/>
      </w:tblGrid>
      <w:tr w:rsidR="00074C48">
        <w:trPr>
          <w:cantSplit/>
        </w:trPr>
        <w:tc>
          <w:tcPr>
            <w:tcW w:w="2518" w:type="dxa"/>
            <w:vMerge w:val="restart"/>
            <w:vAlign w:val="center"/>
          </w:tcPr>
          <w:p w:rsidR="00074C48" w:rsidRDefault="00074C48">
            <w:pPr>
              <w:spacing w:line="360" w:lineRule="auto"/>
              <w:ind w:firstLine="72"/>
              <w:jc w:val="center"/>
              <w:rPr>
                <w:sz w:val="20"/>
                <w:szCs w:val="20"/>
              </w:rPr>
            </w:pPr>
            <w:r>
              <w:rPr>
                <w:sz w:val="20"/>
                <w:szCs w:val="20"/>
              </w:rPr>
              <w:t>Наименование статей затрат</w:t>
            </w:r>
          </w:p>
        </w:tc>
        <w:tc>
          <w:tcPr>
            <w:tcW w:w="1442" w:type="dxa"/>
            <w:vMerge w:val="restart"/>
            <w:vAlign w:val="center"/>
          </w:tcPr>
          <w:p w:rsidR="00074C48" w:rsidRDefault="00074C48">
            <w:pPr>
              <w:spacing w:line="360" w:lineRule="auto"/>
              <w:ind w:firstLine="72"/>
              <w:jc w:val="center"/>
              <w:rPr>
                <w:sz w:val="20"/>
                <w:szCs w:val="20"/>
              </w:rPr>
            </w:pPr>
            <w:r>
              <w:rPr>
                <w:sz w:val="20"/>
                <w:szCs w:val="20"/>
              </w:rPr>
              <w:t>Цена за единицу, руб.</w:t>
            </w:r>
          </w:p>
        </w:tc>
        <w:tc>
          <w:tcPr>
            <w:tcW w:w="3231" w:type="dxa"/>
            <w:gridSpan w:val="2"/>
            <w:vAlign w:val="center"/>
          </w:tcPr>
          <w:p w:rsidR="00074C48" w:rsidRDefault="00074C48">
            <w:pPr>
              <w:spacing w:line="360" w:lineRule="auto"/>
              <w:ind w:firstLine="72"/>
              <w:jc w:val="center"/>
              <w:rPr>
                <w:sz w:val="20"/>
                <w:szCs w:val="20"/>
              </w:rPr>
            </w:pPr>
            <w:r>
              <w:rPr>
                <w:sz w:val="20"/>
                <w:szCs w:val="20"/>
              </w:rPr>
              <w:t>Затраты на годовой выпуск продукции</w:t>
            </w:r>
          </w:p>
        </w:tc>
        <w:tc>
          <w:tcPr>
            <w:tcW w:w="3070" w:type="dxa"/>
            <w:gridSpan w:val="2"/>
            <w:vAlign w:val="center"/>
          </w:tcPr>
          <w:p w:rsidR="00074C48" w:rsidRDefault="00074C48">
            <w:pPr>
              <w:spacing w:line="360" w:lineRule="auto"/>
              <w:ind w:firstLine="72"/>
              <w:jc w:val="center"/>
              <w:rPr>
                <w:sz w:val="20"/>
                <w:szCs w:val="20"/>
              </w:rPr>
            </w:pPr>
            <w:r>
              <w:rPr>
                <w:sz w:val="20"/>
                <w:szCs w:val="20"/>
              </w:rPr>
              <w:t>Затраты на переработку одной тонны кека</w:t>
            </w:r>
          </w:p>
        </w:tc>
      </w:tr>
      <w:tr w:rsidR="00074C48">
        <w:trPr>
          <w:cantSplit/>
        </w:trPr>
        <w:tc>
          <w:tcPr>
            <w:tcW w:w="2518" w:type="dxa"/>
            <w:vMerge/>
            <w:vAlign w:val="center"/>
          </w:tcPr>
          <w:p w:rsidR="00074C48" w:rsidRDefault="00074C48">
            <w:pPr>
              <w:spacing w:line="360" w:lineRule="auto"/>
              <w:ind w:firstLine="72"/>
              <w:jc w:val="center"/>
              <w:rPr>
                <w:sz w:val="20"/>
                <w:szCs w:val="20"/>
              </w:rPr>
            </w:pPr>
          </w:p>
        </w:tc>
        <w:tc>
          <w:tcPr>
            <w:tcW w:w="1442" w:type="dxa"/>
            <w:vMerge/>
            <w:vAlign w:val="center"/>
          </w:tcPr>
          <w:p w:rsidR="00074C48" w:rsidRDefault="00074C48">
            <w:pPr>
              <w:spacing w:line="360" w:lineRule="auto"/>
              <w:ind w:firstLine="72"/>
              <w:jc w:val="center"/>
              <w:rPr>
                <w:sz w:val="20"/>
                <w:szCs w:val="20"/>
              </w:rPr>
            </w:pPr>
          </w:p>
        </w:tc>
        <w:tc>
          <w:tcPr>
            <w:tcW w:w="1608" w:type="dxa"/>
            <w:vAlign w:val="center"/>
          </w:tcPr>
          <w:p w:rsidR="00074C48" w:rsidRDefault="00074C48">
            <w:pPr>
              <w:spacing w:line="360" w:lineRule="auto"/>
              <w:ind w:firstLine="72"/>
              <w:jc w:val="center"/>
              <w:rPr>
                <w:sz w:val="20"/>
                <w:szCs w:val="20"/>
              </w:rPr>
            </w:pPr>
            <w:r>
              <w:rPr>
                <w:sz w:val="20"/>
                <w:szCs w:val="20"/>
              </w:rPr>
              <w:t>Количество,</w:t>
            </w:r>
          </w:p>
          <w:p w:rsidR="00074C48" w:rsidRDefault="00074C48">
            <w:pPr>
              <w:spacing w:line="360" w:lineRule="auto"/>
              <w:ind w:firstLine="72"/>
              <w:jc w:val="center"/>
              <w:rPr>
                <w:sz w:val="20"/>
                <w:szCs w:val="20"/>
              </w:rPr>
            </w:pPr>
            <w:r>
              <w:rPr>
                <w:sz w:val="20"/>
                <w:szCs w:val="20"/>
              </w:rPr>
              <w:t>т</w:t>
            </w:r>
          </w:p>
        </w:tc>
        <w:tc>
          <w:tcPr>
            <w:tcW w:w="1623" w:type="dxa"/>
            <w:vAlign w:val="center"/>
          </w:tcPr>
          <w:p w:rsidR="00074C48" w:rsidRDefault="00074C48">
            <w:pPr>
              <w:spacing w:line="360" w:lineRule="auto"/>
              <w:ind w:firstLine="72"/>
              <w:jc w:val="center"/>
              <w:rPr>
                <w:sz w:val="20"/>
                <w:szCs w:val="20"/>
              </w:rPr>
            </w:pPr>
            <w:r>
              <w:rPr>
                <w:sz w:val="20"/>
                <w:szCs w:val="20"/>
              </w:rPr>
              <w:t>Сумма, тыс. руб.</w:t>
            </w:r>
          </w:p>
        </w:tc>
        <w:tc>
          <w:tcPr>
            <w:tcW w:w="1624" w:type="dxa"/>
            <w:vAlign w:val="center"/>
          </w:tcPr>
          <w:p w:rsidR="00074C48" w:rsidRDefault="00074C48">
            <w:pPr>
              <w:spacing w:line="360" w:lineRule="auto"/>
              <w:ind w:firstLine="72"/>
              <w:jc w:val="center"/>
              <w:rPr>
                <w:sz w:val="20"/>
                <w:szCs w:val="20"/>
              </w:rPr>
            </w:pPr>
            <w:r>
              <w:rPr>
                <w:sz w:val="20"/>
                <w:szCs w:val="20"/>
              </w:rPr>
              <w:t>Количество, т</w:t>
            </w:r>
          </w:p>
        </w:tc>
        <w:tc>
          <w:tcPr>
            <w:tcW w:w="1446" w:type="dxa"/>
            <w:vAlign w:val="center"/>
          </w:tcPr>
          <w:p w:rsidR="00074C48" w:rsidRDefault="00074C48">
            <w:pPr>
              <w:spacing w:line="360" w:lineRule="auto"/>
              <w:ind w:firstLine="72"/>
              <w:jc w:val="center"/>
              <w:rPr>
                <w:sz w:val="20"/>
                <w:szCs w:val="20"/>
              </w:rPr>
            </w:pPr>
            <w:r>
              <w:rPr>
                <w:sz w:val="20"/>
                <w:szCs w:val="20"/>
              </w:rPr>
              <w:t>Сумма,</w:t>
            </w:r>
          </w:p>
          <w:p w:rsidR="00074C48" w:rsidRDefault="00074C48">
            <w:pPr>
              <w:spacing w:line="360" w:lineRule="auto"/>
              <w:ind w:firstLine="72"/>
              <w:jc w:val="center"/>
              <w:rPr>
                <w:sz w:val="20"/>
                <w:szCs w:val="20"/>
              </w:rPr>
            </w:pPr>
            <w:r>
              <w:rPr>
                <w:sz w:val="20"/>
                <w:szCs w:val="20"/>
              </w:rPr>
              <w:t>руб.</w:t>
            </w:r>
          </w:p>
        </w:tc>
      </w:tr>
      <w:tr w:rsidR="00074C48">
        <w:tc>
          <w:tcPr>
            <w:tcW w:w="2518" w:type="dxa"/>
          </w:tcPr>
          <w:p w:rsidR="00074C48" w:rsidRDefault="00074C48">
            <w:pPr>
              <w:spacing w:line="360" w:lineRule="auto"/>
              <w:ind w:firstLine="72"/>
              <w:jc w:val="center"/>
              <w:rPr>
                <w:sz w:val="20"/>
                <w:szCs w:val="20"/>
              </w:rPr>
            </w:pPr>
            <w:r>
              <w:rPr>
                <w:sz w:val="20"/>
                <w:szCs w:val="20"/>
              </w:rPr>
              <w:t>1</w:t>
            </w:r>
          </w:p>
        </w:tc>
        <w:tc>
          <w:tcPr>
            <w:tcW w:w="1442" w:type="dxa"/>
          </w:tcPr>
          <w:p w:rsidR="00074C48" w:rsidRDefault="00074C48">
            <w:pPr>
              <w:spacing w:line="360" w:lineRule="auto"/>
              <w:ind w:firstLine="72"/>
              <w:jc w:val="center"/>
              <w:rPr>
                <w:sz w:val="20"/>
                <w:szCs w:val="20"/>
              </w:rPr>
            </w:pPr>
            <w:r>
              <w:rPr>
                <w:sz w:val="20"/>
                <w:szCs w:val="20"/>
              </w:rPr>
              <w:t>2</w:t>
            </w:r>
          </w:p>
        </w:tc>
        <w:tc>
          <w:tcPr>
            <w:tcW w:w="1608" w:type="dxa"/>
          </w:tcPr>
          <w:p w:rsidR="00074C48" w:rsidRDefault="00074C48">
            <w:pPr>
              <w:spacing w:line="360" w:lineRule="auto"/>
              <w:ind w:firstLine="72"/>
              <w:jc w:val="center"/>
              <w:rPr>
                <w:sz w:val="20"/>
                <w:szCs w:val="20"/>
              </w:rPr>
            </w:pPr>
            <w:r>
              <w:rPr>
                <w:sz w:val="20"/>
                <w:szCs w:val="20"/>
              </w:rPr>
              <w:t>3</w:t>
            </w:r>
          </w:p>
        </w:tc>
        <w:tc>
          <w:tcPr>
            <w:tcW w:w="1623" w:type="dxa"/>
          </w:tcPr>
          <w:p w:rsidR="00074C48" w:rsidRDefault="00074C48">
            <w:pPr>
              <w:spacing w:line="360" w:lineRule="auto"/>
              <w:ind w:firstLine="72"/>
              <w:jc w:val="center"/>
              <w:rPr>
                <w:sz w:val="20"/>
                <w:szCs w:val="20"/>
              </w:rPr>
            </w:pPr>
            <w:r>
              <w:rPr>
                <w:sz w:val="20"/>
                <w:szCs w:val="20"/>
              </w:rPr>
              <w:t>4</w:t>
            </w:r>
          </w:p>
        </w:tc>
        <w:tc>
          <w:tcPr>
            <w:tcW w:w="1624" w:type="dxa"/>
          </w:tcPr>
          <w:p w:rsidR="00074C48" w:rsidRDefault="00074C48">
            <w:pPr>
              <w:spacing w:line="360" w:lineRule="auto"/>
              <w:ind w:firstLine="72"/>
              <w:jc w:val="center"/>
              <w:rPr>
                <w:sz w:val="20"/>
                <w:szCs w:val="20"/>
              </w:rPr>
            </w:pPr>
            <w:r>
              <w:rPr>
                <w:sz w:val="20"/>
                <w:szCs w:val="20"/>
              </w:rPr>
              <w:t>5</w:t>
            </w:r>
          </w:p>
        </w:tc>
        <w:tc>
          <w:tcPr>
            <w:tcW w:w="1446" w:type="dxa"/>
          </w:tcPr>
          <w:p w:rsidR="00074C48" w:rsidRDefault="00074C48">
            <w:pPr>
              <w:spacing w:line="360" w:lineRule="auto"/>
              <w:ind w:firstLine="72"/>
              <w:jc w:val="center"/>
              <w:rPr>
                <w:sz w:val="20"/>
                <w:szCs w:val="20"/>
              </w:rPr>
            </w:pPr>
            <w:r>
              <w:rPr>
                <w:sz w:val="20"/>
                <w:szCs w:val="20"/>
              </w:rPr>
              <w:t>6</w:t>
            </w:r>
          </w:p>
        </w:tc>
      </w:tr>
      <w:tr w:rsidR="00074C48">
        <w:tc>
          <w:tcPr>
            <w:tcW w:w="10261" w:type="dxa"/>
            <w:gridSpan w:val="6"/>
          </w:tcPr>
          <w:p w:rsidR="00074C48" w:rsidRDefault="00074C48">
            <w:pPr>
              <w:spacing w:line="360" w:lineRule="auto"/>
              <w:ind w:firstLine="72"/>
              <w:jc w:val="center"/>
              <w:rPr>
                <w:i/>
                <w:sz w:val="20"/>
                <w:szCs w:val="20"/>
              </w:rPr>
            </w:pPr>
            <w:r>
              <w:rPr>
                <w:i/>
                <w:sz w:val="20"/>
                <w:szCs w:val="20"/>
              </w:rPr>
              <w:t>Сырье, основные материалы и полуфабрикаты</w:t>
            </w:r>
          </w:p>
        </w:tc>
      </w:tr>
      <w:tr w:rsidR="00074C48">
        <w:trPr>
          <w:trHeight w:val="200"/>
        </w:trPr>
        <w:tc>
          <w:tcPr>
            <w:tcW w:w="2518" w:type="dxa"/>
          </w:tcPr>
          <w:p w:rsidR="00074C48" w:rsidRDefault="00074C48">
            <w:pPr>
              <w:spacing w:line="360" w:lineRule="auto"/>
              <w:ind w:firstLine="72"/>
              <w:jc w:val="center"/>
              <w:rPr>
                <w:sz w:val="20"/>
                <w:szCs w:val="20"/>
              </w:rPr>
            </w:pPr>
            <w:r>
              <w:rPr>
                <w:sz w:val="20"/>
                <w:szCs w:val="20"/>
              </w:rPr>
              <w:t>Раствор серной кислоты</w:t>
            </w:r>
          </w:p>
        </w:tc>
        <w:tc>
          <w:tcPr>
            <w:tcW w:w="1442" w:type="dxa"/>
            <w:vAlign w:val="center"/>
          </w:tcPr>
          <w:p w:rsidR="00074C48" w:rsidRDefault="00074C48">
            <w:pPr>
              <w:spacing w:line="360" w:lineRule="auto"/>
              <w:ind w:right="252" w:firstLine="74"/>
              <w:jc w:val="right"/>
              <w:rPr>
                <w:sz w:val="20"/>
                <w:szCs w:val="20"/>
              </w:rPr>
            </w:pPr>
            <w:r>
              <w:rPr>
                <w:sz w:val="20"/>
                <w:szCs w:val="20"/>
              </w:rPr>
              <w:t>1355,0</w:t>
            </w:r>
          </w:p>
        </w:tc>
        <w:tc>
          <w:tcPr>
            <w:tcW w:w="1608" w:type="dxa"/>
            <w:vAlign w:val="center"/>
          </w:tcPr>
          <w:p w:rsidR="00074C48" w:rsidRDefault="00074C48">
            <w:pPr>
              <w:spacing w:line="360" w:lineRule="auto"/>
              <w:ind w:right="420" w:firstLine="72"/>
              <w:jc w:val="right"/>
              <w:rPr>
                <w:sz w:val="20"/>
                <w:szCs w:val="20"/>
              </w:rPr>
            </w:pPr>
            <w:r>
              <w:rPr>
                <w:sz w:val="20"/>
                <w:szCs w:val="20"/>
              </w:rPr>
              <w:t>13,539</w:t>
            </w:r>
          </w:p>
        </w:tc>
        <w:tc>
          <w:tcPr>
            <w:tcW w:w="1623" w:type="dxa"/>
            <w:vAlign w:val="center"/>
          </w:tcPr>
          <w:p w:rsidR="00074C48" w:rsidRDefault="00074C48">
            <w:pPr>
              <w:tabs>
                <w:tab w:val="left" w:pos="984"/>
              </w:tabs>
              <w:spacing w:line="360" w:lineRule="auto"/>
              <w:ind w:right="423" w:firstLine="72"/>
              <w:jc w:val="right"/>
              <w:rPr>
                <w:sz w:val="20"/>
                <w:szCs w:val="20"/>
              </w:rPr>
            </w:pPr>
            <w:r>
              <w:rPr>
                <w:sz w:val="20"/>
                <w:szCs w:val="20"/>
              </w:rPr>
              <w:t>18,345</w:t>
            </w:r>
          </w:p>
        </w:tc>
        <w:tc>
          <w:tcPr>
            <w:tcW w:w="1624" w:type="dxa"/>
            <w:vAlign w:val="center"/>
          </w:tcPr>
          <w:p w:rsidR="00074C48" w:rsidRDefault="00074C48">
            <w:pPr>
              <w:spacing w:line="360" w:lineRule="auto"/>
              <w:ind w:right="427" w:firstLine="72"/>
              <w:jc w:val="right"/>
              <w:rPr>
                <w:sz w:val="20"/>
                <w:szCs w:val="20"/>
              </w:rPr>
            </w:pPr>
            <w:r>
              <w:rPr>
                <w:sz w:val="20"/>
                <w:szCs w:val="20"/>
              </w:rPr>
              <w:t>0,029</w:t>
            </w:r>
          </w:p>
        </w:tc>
        <w:tc>
          <w:tcPr>
            <w:tcW w:w="1446" w:type="dxa"/>
            <w:vAlign w:val="center"/>
          </w:tcPr>
          <w:p w:rsidR="00074C48" w:rsidRDefault="00074C48">
            <w:pPr>
              <w:spacing w:line="360" w:lineRule="auto"/>
              <w:ind w:right="253" w:firstLine="72"/>
              <w:jc w:val="right"/>
              <w:rPr>
                <w:sz w:val="20"/>
                <w:szCs w:val="20"/>
              </w:rPr>
            </w:pPr>
            <w:r>
              <w:rPr>
                <w:sz w:val="20"/>
                <w:szCs w:val="20"/>
              </w:rPr>
              <w:t xml:space="preserve">  39,30</w:t>
            </w:r>
          </w:p>
        </w:tc>
      </w:tr>
      <w:tr w:rsidR="00074C48">
        <w:trPr>
          <w:trHeight w:val="480"/>
        </w:trPr>
        <w:tc>
          <w:tcPr>
            <w:tcW w:w="2518" w:type="dxa"/>
          </w:tcPr>
          <w:p w:rsidR="00074C48" w:rsidRDefault="00074C48">
            <w:pPr>
              <w:spacing w:line="360" w:lineRule="auto"/>
              <w:ind w:firstLine="72"/>
              <w:jc w:val="center"/>
              <w:rPr>
                <w:sz w:val="20"/>
                <w:szCs w:val="20"/>
              </w:rPr>
            </w:pPr>
            <w:r>
              <w:rPr>
                <w:sz w:val="20"/>
                <w:szCs w:val="20"/>
              </w:rPr>
              <w:t>Раствор аммиака</w:t>
            </w:r>
          </w:p>
        </w:tc>
        <w:tc>
          <w:tcPr>
            <w:tcW w:w="1442" w:type="dxa"/>
            <w:vAlign w:val="center"/>
          </w:tcPr>
          <w:p w:rsidR="00074C48" w:rsidRDefault="00074C48">
            <w:pPr>
              <w:spacing w:line="360" w:lineRule="auto"/>
              <w:ind w:right="252" w:firstLine="74"/>
              <w:jc w:val="right"/>
              <w:rPr>
                <w:sz w:val="20"/>
                <w:szCs w:val="20"/>
              </w:rPr>
            </w:pPr>
            <w:r>
              <w:rPr>
                <w:sz w:val="20"/>
                <w:szCs w:val="20"/>
              </w:rPr>
              <w:t>1500,0</w:t>
            </w:r>
          </w:p>
        </w:tc>
        <w:tc>
          <w:tcPr>
            <w:tcW w:w="1608" w:type="dxa"/>
            <w:vAlign w:val="center"/>
          </w:tcPr>
          <w:p w:rsidR="00074C48" w:rsidRDefault="00074C48">
            <w:pPr>
              <w:spacing w:line="360" w:lineRule="auto"/>
              <w:ind w:right="420" w:firstLine="72"/>
              <w:jc w:val="right"/>
              <w:rPr>
                <w:sz w:val="20"/>
                <w:szCs w:val="20"/>
              </w:rPr>
            </w:pPr>
            <w:r>
              <w:rPr>
                <w:sz w:val="20"/>
                <w:szCs w:val="20"/>
              </w:rPr>
              <w:t>32,967</w:t>
            </w:r>
          </w:p>
        </w:tc>
        <w:tc>
          <w:tcPr>
            <w:tcW w:w="1623" w:type="dxa"/>
            <w:vAlign w:val="center"/>
          </w:tcPr>
          <w:p w:rsidR="00074C48" w:rsidRDefault="00074C48">
            <w:pPr>
              <w:tabs>
                <w:tab w:val="left" w:pos="984"/>
              </w:tabs>
              <w:spacing w:line="360" w:lineRule="auto"/>
              <w:ind w:right="423" w:firstLine="72"/>
              <w:jc w:val="right"/>
              <w:rPr>
                <w:sz w:val="20"/>
                <w:szCs w:val="20"/>
              </w:rPr>
            </w:pPr>
            <w:r>
              <w:rPr>
                <w:sz w:val="20"/>
                <w:szCs w:val="20"/>
              </w:rPr>
              <w:t>49,450</w:t>
            </w:r>
          </w:p>
        </w:tc>
        <w:tc>
          <w:tcPr>
            <w:tcW w:w="1624" w:type="dxa"/>
            <w:vAlign w:val="center"/>
          </w:tcPr>
          <w:p w:rsidR="00074C48" w:rsidRDefault="00074C48">
            <w:pPr>
              <w:spacing w:line="360" w:lineRule="auto"/>
              <w:ind w:right="427" w:firstLine="72"/>
              <w:jc w:val="right"/>
              <w:rPr>
                <w:sz w:val="20"/>
                <w:szCs w:val="20"/>
              </w:rPr>
            </w:pPr>
            <w:r>
              <w:rPr>
                <w:sz w:val="20"/>
                <w:szCs w:val="20"/>
              </w:rPr>
              <w:t>0,071</w:t>
            </w:r>
          </w:p>
        </w:tc>
        <w:tc>
          <w:tcPr>
            <w:tcW w:w="1446" w:type="dxa"/>
            <w:vAlign w:val="center"/>
          </w:tcPr>
          <w:p w:rsidR="00074C48" w:rsidRDefault="00074C48">
            <w:pPr>
              <w:spacing w:line="360" w:lineRule="auto"/>
              <w:ind w:right="253" w:firstLine="72"/>
              <w:jc w:val="right"/>
              <w:rPr>
                <w:sz w:val="20"/>
                <w:szCs w:val="20"/>
              </w:rPr>
            </w:pPr>
            <w:r>
              <w:rPr>
                <w:sz w:val="20"/>
                <w:szCs w:val="20"/>
              </w:rPr>
              <w:t xml:space="preserve">  106,50</w:t>
            </w:r>
          </w:p>
        </w:tc>
      </w:tr>
      <w:tr w:rsidR="00074C48">
        <w:trPr>
          <w:trHeight w:val="698"/>
        </w:trPr>
        <w:tc>
          <w:tcPr>
            <w:tcW w:w="2518" w:type="dxa"/>
            <w:vAlign w:val="center"/>
          </w:tcPr>
          <w:p w:rsidR="00074C48" w:rsidRDefault="00074C48">
            <w:pPr>
              <w:spacing w:line="360" w:lineRule="auto"/>
              <w:ind w:firstLine="72"/>
              <w:jc w:val="center"/>
              <w:rPr>
                <w:sz w:val="20"/>
                <w:szCs w:val="20"/>
              </w:rPr>
            </w:pPr>
            <w:r>
              <w:rPr>
                <w:sz w:val="20"/>
                <w:szCs w:val="20"/>
              </w:rPr>
              <w:t>Раствор азотной кислоты</w:t>
            </w:r>
          </w:p>
        </w:tc>
        <w:tc>
          <w:tcPr>
            <w:tcW w:w="1442" w:type="dxa"/>
            <w:vAlign w:val="center"/>
          </w:tcPr>
          <w:p w:rsidR="00074C48" w:rsidRDefault="00074C48">
            <w:pPr>
              <w:spacing w:line="360" w:lineRule="auto"/>
              <w:ind w:right="252" w:firstLine="74"/>
              <w:jc w:val="right"/>
              <w:rPr>
                <w:sz w:val="20"/>
                <w:szCs w:val="20"/>
              </w:rPr>
            </w:pPr>
            <w:r>
              <w:rPr>
                <w:sz w:val="20"/>
                <w:szCs w:val="20"/>
              </w:rPr>
              <w:t>1451,0</w:t>
            </w:r>
          </w:p>
        </w:tc>
        <w:tc>
          <w:tcPr>
            <w:tcW w:w="1608" w:type="dxa"/>
            <w:vAlign w:val="center"/>
          </w:tcPr>
          <w:p w:rsidR="00074C48" w:rsidRDefault="00074C48">
            <w:pPr>
              <w:spacing w:line="360" w:lineRule="auto"/>
              <w:ind w:right="420" w:firstLine="72"/>
              <w:jc w:val="right"/>
              <w:rPr>
                <w:sz w:val="20"/>
                <w:szCs w:val="20"/>
              </w:rPr>
            </w:pPr>
            <w:r>
              <w:rPr>
                <w:sz w:val="20"/>
                <w:szCs w:val="20"/>
              </w:rPr>
              <w:t xml:space="preserve">      37,902</w:t>
            </w:r>
          </w:p>
        </w:tc>
        <w:tc>
          <w:tcPr>
            <w:tcW w:w="1623" w:type="dxa"/>
            <w:vAlign w:val="center"/>
          </w:tcPr>
          <w:p w:rsidR="00074C48" w:rsidRDefault="00074C48">
            <w:pPr>
              <w:tabs>
                <w:tab w:val="left" w:pos="984"/>
              </w:tabs>
              <w:spacing w:line="360" w:lineRule="auto"/>
              <w:ind w:right="423" w:firstLine="72"/>
              <w:jc w:val="right"/>
              <w:rPr>
                <w:sz w:val="20"/>
                <w:szCs w:val="20"/>
              </w:rPr>
            </w:pPr>
            <w:r>
              <w:rPr>
                <w:sz w:val="20"/>
                <w:szCs w:val="20"/>
              </w:rPr>
              <w:t>26,121</w:t>
            </w:r>
          </w:p>
        </w:tc>
        <w:tc>
          <w:tcPr>
            <w:tcW w:w="1624" w:type="dxa"/>
            <w:vAlign w:val="center"/>
          </w:tcPr>
          <w:p w:rsidR="00074C48" w:rsidRDefault="00074C48">
            <w:pPr>
              <w:spacing w:line="360" w:lineRule="auto"/>
              <w:ind w:right="427" w:firstLine="72"/>
              <w:jc w:val="right"/>
              <w:rPr>
                <w:sz w:val="20"/>
                <w:szCs w:val="20"/>
              </w:rPr>
            </w:pPr>
            <w:r>
              <w:rPr>
                <w:sz w:val="20"/>
                <w:szCs w:val="20"/>
              </w:rPr>
              <w:t>0,081</w:t>
            </w:r>
          </w:p>
        </w:tc>
        <w:tc>
          <w:tcPr>
            <w:tcW w:w="1446" w:type="dxa"/>
            <w:vAlign w:val="center"/>
          </w:tcPr>
          <w:p w:rsidR="00074C48" w:rsidRDefault="00074C48">
            <w:pPr>
              <w:spacing w:line="360" w:lineRule="auto"/>
              <w:ind w:right="253" w:firstLine="72"/>
              <w:jc w:val="right"/>
              <w:rPr>
                <w:sz w:val="20"/>
                <w:szCs w:val="20"/>
              </w:rPr>
            </w:pPr>
            <w:r>
              <w:rPr>
                <w:sz w:val="20"/>
                <w:szCs w:val="20"/>
              </w:rPr>
              <w:t xml:space="preserve">    117,53</w:t>
            </w:r>
          </w:p>
        </w:tc>
      </w:tr>
      <w:tr w:rsidR="00074C48">
        <w:tc>
          <w:tcPr>
            <w:tcW w:w="2518" w:type="dxa"/>
            <w:tcBorders>
              <w:bottom w:val="nil"/>
            </w:tcBorders>
          </w:tcPr>
          <w:p w:rsidR="00074C48" w:rsidRDefault="00074C48">
            <w:pPr>
              <w:spacing w:line="360" w:lineRule="auto"/>
              <w:ind w:firstLine="72"/>
              <w:jc w:val="center"/>
              <w:rPr>
                <w:sz w:val="20"/>
                <w:szCs w:val="20"/>
              </w:rPr>
            </w:pPr>
            <w:r>
              <w:rPr>
                <w:sz w:val="20"/>
                <w:szCs w:val="20"/>
              </w:rPr>
              <w:t>Нитрат  магния</w:t>
            </w:r>
          </w:p>
        </w:tc>
        <w:tc>
          <w:tcPr>
            <w:tcW w:w="1442" w:type="dxa"/>
            <w:tcBorders>
              <w:bottom w:val="nil"/>
            </w:tcBorders>
            <w:vAlign w:val="center"/>
          </w:tcPr>
          <w:p w:rsidR="00074C48" w:rsidRDefault="00074C48">
            <w:pPr>
              <w:spacing w:line="360" w:lineRule="auto"/>
              <w:ind w:right="252" w:firstLine="74"/>
              <w:jc w:val="right"/>
              <w:rPr>
                <w:sz w:val="20"/>
                <w:szCs w:val="20"/>
              </w:rPr>
            </w:pPr>
            <w:r>
              <w:rPr>
                <w:sz w:val="20"/>
                <w:szCs w:val="20"/>
              </w:rPr>
              <w:t>30000,0</w:t>
            </w:r>
          </w:p>
        </w:tc>
        <w:tc>
          <w:tcPr>
            <w:tcW w:w="1608" w:type="dxa"/>
            <w:tcBorders>
              <w:bottom w:val="nil"/>
            </w:tcBorders>
            <w:vAlign w:val="center"/>
          </w:tcPr>
          <w:p w:rsidR="00074C48" w:rsidRDefault="00074C48">
            <w:pPr>
              <w:spacing w:line="360" w:lineRule="auto"/>
              <w:ind w:right="420" w:firstLine="72"/>
              <w:jc w:val="right"/>
              <w:rPr>
                <w:sz w:val="20"/>
                <w:szCs w:val="20"/>
              </w:rPr>
            </w:pPr>
            <w:r>
              <w:rPr>
                <w:sz w:val="20"/>
                <w:szCs w:val="20"/>
              </w:rPr>
              <w:t>0,600</w:t>
            </w:r>
          </w:p>
        </w:tc>
        <w:tc>
          <w:tcPr>
            <w:tcW w:w="1623" w:type="dxa"/>
            <w:tcBorders>
              <w:bottom w:val="nil"/>
            </w:tcBorders>
            <w:vAlign w:val="center"/>
          </w:tcPr>
          <w:p w:rsidR="00074C48" w:rsidRDefault="00074C48">
            <w:pPr>
              <w:tabs>
                <w:tab w:val="left" w:pos="984"/>
              </w:tabs>
              <w:spacing w:line="360" w:lineRule="auto"/>
              <w:ind w:right="423" w:firstLine="72"/>
              <w:jc w:val="right"/>
              <w:rPr>
                <w:sz w:val="20"/>
                <w:szCs w:val="20"/>
              </w:rPr>
            </w:pPr>
            <w:r>
              <w:rPr>
                <w:sz w:val="20"/>
                <w:szCs w:val="20"/>
              </w:rPr>
              <w:t xml:space="preserve">      18,000</w:t>
            </w:r>
          </w:p>
        </w:tc>
        <w:tc>
          <w:tcPr>
            <w:tcW w:w="1624" w:type="dxa"/>
            <w:tcBorders>
              <w:bottom w:val="nil"/>
            </w:tcBorders>
            <w:vAlign w:val="center"/>
          </w:tcPr>
          <w:p w:rsidR="00074C48" w:rsidRDefault="00074C48">
            <w:pPr>
              <w:spacing w:line="360" w:lineRule="auto"/>
              <w:ind w:right="427" w:firstLine="72"/>
              <w:jc w:val="right"/>
              <w:rPr>
                <w:sz w:val="20"/>
                <w:szCs w:val="20"/>
              </w:rPr>
            </w:pPr>
            <w:r>
              <w:rPr>
                <w:sz w:val="20"/>
                <w:szCs w:val="20"/>
              </w:rPr>
              <w:t>0,001</w:t>
            </w:r>
          </w:p>
        </w:tc>
        <w:tc>
          <w:tcPr>
            <w:tcW w:w="1446" w:type="dxa"/>
            <w:tcBorders>
              <w:bottom w:val="nil"/>
            </w:tcBorders>
            <w:vAlign w:val="center"/>
          </w:tcPr>
          <w:p w:rsidR="00074C48" w:rsidRDefault="00074C48">
            <w:pPr>
              <w:spacing w:line="360" w:lineRule="auto"/>
              <w:ind w:right="253" w:firstLine="72"/>
              <w:jc w:val="right"/>
              <w:rPr>
                <w:sz w:val="20"/>
                <w:szCs w:val="20"/>
              </w:rPr>
            </w:pPr>
            <w:r>
              <w:rPr>
                <w:sz w:val="20"/>
                <w:szCs w:val="20"/>
              </w:rPr>
              <w:t xml:space="preserve">      30,00</w:t>
            </w:r>
          </w:p>
        </w:tc>
      </w:tr>
      <w:tr w:rsidR="00074C48">
        <w:trPr>
          <w:trHeight w:val="360"/>
        </w:trPr>
        <w:tc>
          <w:tcPr>
            <w:tcW w:w="10261" w:type="dxa"/>
            <w:gridSpan w:val="6"/>
            <w:tcBorders>
              <w:top w:val="nil"/>
              <w:left w:val="nil"/>
              <w:bottom w:val="single" w:sz="4" w:space="0" w:color="auto"/>
              <w:right w:val="nil"/>
            </w:tcBorders>
          </w:tcPr>
          <w:p w:rsidR="00074C48" w:rsidRDefault="00074C48">
            <w:pPr>
              <w:spacing w:line="360" w:lineRule="auto"/>
              <w:ind w:right="253" w:hanging="108"/>
              <w:rPr>
                <w:sz w:val="20"/>
                <w:szCs w:val="20"/>
              </w:rPr>
            </w:pPr>
            <w:r>
              <w:t>Продолжение таблицы 42</w:t>
            </w:r>
            <w:r>
              <w:rPr>
                <w:sz w:val="20"/>
                <w:szCs w:val="20"/>
              </w:rPr>
              <w:t xml:space="preserve">  </w:t>
            </w:r>
          </w:p>
        </w:tc>
      </w:tr>
      <w:tr w:rsidR="00074C48">
        <w:trPr>
          <w:trHeight w:val="160"/>
        </w:trPr>
        <w:tc>
          <w:tcPr>
            <w:tcW w:w="2518" w:type="dxa"/>
            <w:tcBorders>
              <w:top w:val="single" w:sz="4" w:space="0" w:color="auto"/>
            </w:tcBorders>
          </w:tcPr>
          <w:p w:rsidR="00074C48" w:rsidRDefault="00074C48">
            <w:pPr>
              <w:spacing w:line="360" w:lineRule="auto"/>
              <w:ind w:firstLine="72"/>
              <w:jc w:val="center"/>
              <w:rPr>
                <w:sz w:val="20"/>
                <w:szCs w:val="20"/>
              </w:rPr>
            </w:pPr>
            <w:r>
              <w:rPr>
                <w:sz w:val="20"/>
                <w:szCs w:val="20"/>
              </w:rPr>
              <w:t>1</w:t>
            </w:r>
          </w:p>
        </w:tc>
        <w:tc>
          <w:tcPr>
            <w:tcW w:w="1442" w:type="dxa"/>
            <w:tcBorders>
              <w:top w:val="single" w:sz="4" w:space="0" w:color="auto"/>
            </w:tcBorders>
            <w:vAlign w:val="center"/>
          </w:tcPr>
          <w:p w:rsidR="00074C48" w:rsidRDefault="00074C48">
            <w:pPr>
              <w:spacing w:line="360" w:lineRule="auto"/>
              <w:ind w:right="252" w:firstLine="74"/>
              <w:jc w:val="right"/>
              <w:rPr>
                <w:sz w:val="20"/>
                <w:szCs w:val="20"/>
              </w:rPr>
            </w:pPr>
            <w:r>
              <w:rPr>
                <w:sz w:val="20"/>
                <w:szCs w:val="20"/>
              </w:rPr>
              <w:t>2</w:t>
            </w:r>
          </w:p>
        </w:tc>
        <w:tc>
          <w:tcPr>
            <w:tcW w:w="1608" w:type="dxa"/>
            <w:tcBorders>
              <w:top w:val="single" w:sz="4" w:space="0" w:color="auto"/>
            </w:tcBorders>
            <w:vAlign w:val="center"/>
          </w:tcPr>
          <w:p w:rsidR="00074C48" w:rsidRDefault="00074C48">
            <w:pPr>
              <w:spacing w:line="360" w:lineRule="auto"/>
              <w:ind w:right="420" w:firstLine="72"/>
              <w:jc w:val="right"/>
              <w:rPr>
                <w:sz w:val="20"/>
                <w:szCs w:val="20"/>
              </w:rPr>
            </w:pPr>
            <w:r>
              <w:rPr>
                <w:sz w:val="20"/>
                <w:szCs w:val="20"/>
              </w:rPr>
              <w:t>3</w:t>
            </w:r>
          </w:p>
        </w:tc>
        <w:tc>
          <w:tcPr>
            <w:tcW w:w="1623" w:type="dxa"/>
            <w:tcBorders>
              <w:top w:val="single" w:sz="4" w:space="0" w:color="auto"/>
            </w:tcBorders>
            <w:vAlign w:val="center"/>
          </w:tcPr>
          <w:p w:rsidR="00074C48" w:rsidRDefault="00074C48">
            <w:pPr>
              <w:tabs>
                <w:tab w:val="left" w:pos="984"/>
              </w:tabs>
              <w:spacing w:line="360" w:lineRule="auto"/>
              <w:ind w:right="423" w:firstLine="72"/>
              <w:jc w:val="right"/>
              <w:rPr>
                <w:sz w:val="20"/>
                <w:szCs w:val="20"/>
              </w:rPr>
            </w:pPr>
            <w:r>
              <w:rPr>
                <w:sz w:val="20"/>
                <w:szCs w:val="20"/>
              </w:rPr>
              <w:t>4</w:t>
            </w:r>
          </w:p>
        </w:tc>
        <w:tc>
          <w:tcPr>
            <w:tcW w:w="1624" w:type="dxa"/>
            <w:tcBorders>
              <w:top w:val="single" w:sz="4" w:space="0" w:color="auto"/>
            </w:tcBorders>
            <w:vAlign w:val="center"/>
          </w:tcPr>
          <w:p w:rsidR="00074C48" w:rsidRDefault="00074C48">
            <w:pPr>
              <w:spacing w:line="360" w:lineRule="auto"/>
              <w:ind w:right="427" w:firstLine="72"/>
              <w:jc w:val="right"/>
              <w:rPr>
                <w:sz w:val="20"/>
                <w:szCs w:val="20"/>
              </w:rPr>
            </w:pPr>
            <w:r>
              <w:rPr>
                <w:sz w:val="20"/>
                <w:szCs w:val="20"/>
              </w:rPr>
              <w:t>5</w:t>
            </w:r>
          </w:p>
        </w:tc>
        <w:tc>
          <w:tcPr>
            <w:tcW w:w="1446" w:type="dxa"/>
            <w:tcBorders>
              <w:top w:val="single" w:sz="4" w:space="0" w:color="auto"/>
            </w:tcBorders>
            <w:vAlign w:val="center"/>
          </w:tcPr>
          <w:p w:rsidR="00074C48" w:rsidRDefault="00074C48">
            <w:pPr>
              <w:spacing w:line="360" w:lineRule="auto"/>
              <w:ind w:right="253" w:firstLine="72"/>
              <w:jc w:val="right"/>
              <w:rPr>
                <w:sz w:val="20"/>
                <w:szCs w:val="20"/>
              </w:rPr>
            </w:pPr>
            <w:r>
              <w:rPr>
                <w:sz w:val="20"/>
                <w:szCs w:val="20"/>
              </w:rPr>
              <w:t>6</w:t>
            </w:r>
          </w:p>
        </w:tc>
      </w:tr>
      <w:tr w:rsidR="00074C48">
        <w:trPr>
          <w:trHeight w:val="500"/>
        </w:trPr>
        <w:tc>
          <w:tcPr>
            <w:tcW w:w="2518" w:type="dxa"/>
          </w:tcPr>
          <w:p w:rsidR="00074C48" w:rsidRDefault="00074C48">
            <w:pPr>
              <w:spacing w:line="360" w:lineRule="auto"/>
              <w:ind w:firstLine="72"/>
              <w:jc w:val="center"/>
              <w:rPr>
                <w:sz w:val="20"/>
                <w:szCs w:val="20"/>
              </w:rPr>
            </w:pPr>
            <w:r>
              <w:rPr>
                <w:sz w:val="20"/>
                <w:szCs w:val="20"/>
              </w:rPr>
              <w:t>Известь (94 % СаО)</w:t>
            </w:r>
          </w:p>
        </w:tc>
        <w:tc>
          <w:tcPr>
            <w:tcW w:w="1442" w:type="dxa"/>
            <w:vAlign w:val="center"/>
          </w:tcPr>
          <w:p w:rsidR="00074C48" w:rsidRDefault="00074C48">
            <w:pPr>
              <w:spacing w:line="360" w:lineRule="auto"/>
              <w:ind w:right="252" w:firstLine="74"/>
              <w:jc w:val="right"/>
              <w:rPr>
                <w:sz w:val="20"/>
                <w:szCs w:val="20"/>
              </w:rPr>
            </w:pPr>
            <w:r>
              <w:rPr>
                <w:sz w:val="20"/>
                <w:szCs w:val="20"/>
              </w:rPr>
              <w:t>1510,0</w:t>
            </w:r>
          </w:p>
        </w:tc>
        <w:tc>
          <w:tcPr>
            <w:tcW w:w="1608" w:type="dxa"/>
            <w:vAlign w:val="center"/>
          </w:tcPr>
          <w:p w:rsidR="00074C48" w:rsidRDefault="00074C48">
            <w:pPr>
              <w:spacing w:line="360" w:lineRule="auto"/>
              <w:ind w:right="420" w:firstLine="72"/>
              <w:jc w:val="right"/>
              <w:rPr>
                <w:sz w:val="20"/>
                <w:szCs w:val="20"/>
              </w:rPr>
            </w:pPr>
            <w:r>
              <w:rPr>
                <w:sz w:val="20"/>
                <w:szCs w:val="20"/>
              </w:rPr>
              <w:t>3,333</w:t>
            </w:r>
          </w:p>
        </w:tc>
        <w:tc>
          <w:tcPr>
            <w:tcW w:w="1623" w:type="dxa"/>
            <w:vAlign w:val="center"/>
          </w:tcPr>
          <w:p w:rsidR="00074C48" w:rsidRDefault="00074C48">
            <w:pPr>
              <w:tabs>
                <w:tab w:val="left" w:pos="984"/>
              </w:tabs>
              <w:spacing w:line="360" w:lineRule="auto"/>
              <w:ind w:right="423" w:firstLine="72"/>
              <w:jc w:val="right"/>
              <w:rPr>
                <w:sz w:val="20"/>
                <w:szCs w:val="20"/>
              </w:rPr>
            </w:pPr>
            <w:r>
              <w:rPr>
                <w:sz w:val="20"/>
                <w:szCs w:val="20"/>
              </w:rPr>
              <w:t xml:space="preserve">  5,033</w:t>
            </w:r>
          </w:p>
        </w:tc>
        <w:tc>
          <w:tcPr>
            <w:tcW w:w="1624" w:type="dxa"/>
            <w:vAlign w:val="center"/>
          </w:tcPr>
          <w:p w:rsidR="00074C48" w:rsidRDefault="00074C48">
            <w:pPr>
              <w:spacing w:line="360" w:lineRule="auto"/>
              <w:ind w:right="427" w:firstLine="72"/>
              <w:jc w:val="right"/>
              <w:rPr>
                <w:sz w:val="20"/>
                <w:szCs w:val="20"/>
              </w:rPr>
            </w:pPr>
            <w:r>
              <w:rPr>
                <w:sz w:val="20"/>
                <w:szCs w:val="20"/>
              </w:rPr>
              <w:t xml:space="preserve"> 0,007</w:t>
            </w:r>
          </w:p>
        </w:tc>
        <w:tc>
          <w:tcPr>
            <w:tcW w:w="1446" w:type="dxa"/>
            <w:vAlign w:val="center"/>
          </w:tcPr>
          <w:p w:rsidR="00074C48" w:rsidRDefault="00074C48">
            <w:pPr>
              <w:spacing w:line="360" w:lineRule="auto"/>
              <w:ind w:right="253" w:firstLine="72"/>
              <w:jc w:val="right"/>
              <w:rPr>
                <w:sz w:val="20"/>
                <w:szCs w:val="20"/>
              </w:rPr>
            </w:pPr>
            <w:r>
              <w:rPr>
                <w:sz w:val="20"/>
                <w:szCs w:val="20"/>
              </w:rPr>
              <w:t>10,57</w:t>
            </w:r>
          </w:p>
        </w:tc>
      </w:tr>
      <w:tr w:rsidR="00074C48">
        <w:tc>
          <w:tcPr>
            <w:tcW w:w="2518" w:type="dxa"/>
          </w:tcPr>
          <w:p w:rsidR="00074C48" w:rsidRDefault="00074C48">
            <w:pPr>
              <w:spacing w:line="360" w:lineRule="auto"/>
              <w:ind w:firstLine="72"/>
              <w:jc w:val="center"/>
              <w:rPr>
                <w:sz w:val="20"/>
                <w:szCs w:val="20"/>
              </w:rPr>
            </w:pPr>
            <w:r>
              <w:rPr>
                <w:sz w:val="20"/>
                <w:szCs w:val="20"/>
              </w:rPr>
              <w:t>Ионит ВП – 1п</w:t>
            </w:r>
          </w:p>
        </w:tc>
        <w:tc>
          <w:tcPr>
            <w:tcW w:w="1442" w:type="dxa"/>
            <w:vAlign w:val="center"/>
          </w:tcPr>
          <w:p w:rsidR="00074C48" w:rsidRDefault="00074C48">
            <w:pPr>
              <w:spacing w:line="360" w:lineRule="auto"/>
              <w:ind w:right="252" w:firstLine="74"/>
              <w:jc w:val="right"/>
              <w:rPr>
                <w:sz w:val="20"/>
                <w:szCs w:val="20"/>
              </w:rPr>
            </w:pPr>
            <w:r>
              <w:rPr>
                <w:sz w:val="20"/>
                <w:szCs w:val="20"/>
              </w:rPr>
              <w:t>165000,0</w:t>
            </w:r>
          </w:p>
        </w:tc>
        <w:tc>
          <w:tcPr>
            <w:tcW w:w="1608" w:type="dxa"/>
            <w:vAlign w:val="center"/>
          </w:tcPr>
          <w:p w:rsidR="00074C48" w:rsidRDefault="00074C48">
            <w:pPr>
              <w:spacing w:line="360" w:lineRule="auto"/>
              <w:ind w:right="420" w:firstLine="72"/>
              <w:jc w:val="right"/>
              <w:rPr>
                <w:sz w:val="20"/>
                <w:szCs w:val="20"/>
              </w:rPr>
            </w:pPr>
            <w:r>
              <w:rPr>
                <w:sz w:val="20"/>
                <w:szCs w:val="20"/>
              </w:rPr>
              <w:t xml:space="preserve">         0,133</w:t>
            </w:r>
          </w:p>
        </w:tc>
        <w:tc>
          <w:tcPr>
            <w:tcW w:w="1623" w:type="dxa"/>
            <w:vAlign w:val="center"/>
          </w:tcPr>
          <w:p w:rsidR="00074C48" w:rsidRDefault="00074C48">
            <w:pPr>
              <w:tabs>
                <w:tab w:val="left" w:pos="984"/>
              </w:tabs>
              <w:spacing w:line="360" w:lineRule="auto"/>
              <w:ind w:right="423" w:firstLine="72"/>
              <w:jc w:val="right"/>
              <w:rPr>
                <w:sz w:val="20"/>
                <w:szCs w:val="20"/>
              </w:rPr>
            </w:pPr>
            <w:r>
              <w:rPr>
                <w:sz w:val="20"/>
                <w:szCs w:val="20"/>
              </w:rPr>
              <w:t>21,895</w:t>
            </w:r>
          </w:p>
        </w:tc>
        <w:tc>
          <w:tcPr>
            <w:tcW w:w="1624" w:type="dxa"/>
            <w:vAlign w:val="center"/>
          </w:tcPr>
          <w:p w:rsidR="00074C48" w:rsidRDefault="00074C48">
            <w:pPr>
              <w:spacing w:line="360" w:lineRule="auto"/>
              <w:ind w:right="427" w:firstLine="72"/>
              <w:jc w:val="right"/>
              <w:rPr>
                <w:sz w:val="20"/>
                <w:szCs w:val="20"/>
              </w:rPr>
            </w:pPr>
            <w:r>
              <w:rPr>
                <w:sz w:val="20"/>
                <w:szCs w:val="20"/>
              </w:rPr>
              <w:t xml:space="preserve"> 0,001</w:t>
            </w:r>
          </w:p>
        </w:tc>
        <w:tc>
          <w:tcPr>
            <w:tcW w:w="1446" w:type="dxa"/>
            <w:vAlign w:val="center"/>
          </w:tcPr>
          <w:p w:rsidR="00074C48" w:rsidRDefault="00074C48">
            <w:pPr>
              <w:spacing w:line="360" w:lineRule="auto"/>
              <w:ind w:right="253" w:firstLine="72"/>
              <w:jc w:val="right"/>
              <w:rPr>
                <w:sz w:val="20"/>
                <w:szCs w:val="20"/>
              </w:rPr>
            </w:pPr>
            <w:r>
              <w:rPr>
                <w:sz w:val="20"/>
                <w:szCs w:val="20"/>
              </w:rPr>
              <w:t>141,26</w:t>
            </w:r>
          </w:p>
        </w:tc>
      </w:tr>
      <w:tr w:rsidR="00074C48">
        <w:tc>
          <w:tcPr>
            <w:tcW w:w="2518" w:type="dxa"/>
          </w:tcPr>
          <w:p w:rsidR="00074C48" w:rsidRDefault="00074C48">
            <w:pPr>
              <w:spacing w:line="360" w:lineRule="auto"/>
              <w:ind w:firstLine="72"/>
              <w:jc w:val="center"/>
              <w:rPr>
                <w:sz w:val="20"/>
                <w:szCs w:val="20"/>
              </w:rPr>
            </w:pPr>
            <w:r>
              <w:rPr>
                <w:sz w:val="20"/>
                <w:szCs w:val="20"/>
              </w:rPr>
              <w:t>Всего сырья</w:t>
            </w:r>
          </w:p>
        </w:tc>
        <w:tc>
          <w:tcPr>
            <w:tcW w:w="1442" w:type="dxa"/>
          </w:tcPr>
          <w:p w:rsidR="00074C48" w:rsidRDefault="00074C48">
            <w:pPr>
              <w:spacing w:line="360" w:lineRule="auto"/>
              <w:ind w:right="252" w:firstLine="74"/>
              <w:jc w:val="right"/>
              <w:rPr>
                <w:sz w:val="20"/>
                <w:szCs w:val="20"/>
              </w:rPr>
            </w:pPr>
          </w:p>
        </w:tc>
        <w:tc>
          <w:tcPr>
            <w:tcW w:w="1608" w:type="dxa"/>
          </w:tcPr>
          <w:p w:rsidR="00074C48" w:rsidRDefault="00074C48">
            <w:pPr>
              <w:spacing w:line="360" w:lineRule="auto"/>
              <w:ind w:firstLine="72"/>
              <w:jc w:val="both"/>
              <w:rPr>
                <w:sz w:val="20"/>
                <w:szCs w:val="20"/>
              </w:rPr>
            </w:pPr>
          </w:p>
        </w:tc>
        <w:tc>
          <w:tcPr>
            <w:tcW w:w="1623" w:type="dxa"/>
          </w:tcPr>
          <w:p w:rsidR="00074C48" w:rsidRDefault="00074C48">
            <w:pPr>
              <w:tabs>
                <w:tab w:val="left" w:pos="984"/>
              </w:tabs>
              <w:spacing w:line="360" w:lineRule="auto"/>
              <w:ind w:right="423" w:firstLine="72"/>
              <w:jc w:val="right"/>
              <w:rPr>
                <w:sz w:val="20"/>
                <w:szCs w:val="20"/>
              </w:rPr>
            </w:pPr>
            <w:r>
              <w:rPr>
                <w:sz w:val="20"/>
                <w:szCs w:val="20"/>
                <w:lang w:val="en-US"/>
              </w:rPr>
              <w:fldChar w:fldCharType="begin"/>
            </w:r>
            <w:r>
              <w:rPr>
                <w:sz w:val="20"/>
                <w:szCs w:val="20"/>
              </w:rPr>
              <w:instrText xml:space="preserve"> =</w:instrText>
            </w:r>
            <w:r>
              <w:rPr>
                <w:sz w:val="20"/>
                <w:szCs w:val="20"/>
                <w:lang w:val="en-US"/>
              </w:rPr>
              <w:instrText>SUM</w:instrText>
            </w:r>
            <w:r>
              <w:rPr>
                <w:sz w:val="20"/>
                <w:szCs w:val="20"/>
              </w:rPr>
              <w:instrText>(</w:instrText>
            </w:r>
            <w:r>
              <w:rPr>
                <w:sz w:val="20"/>
                <w:szCs w:val="20"/>
                <w:lang w:val="en-US"/>
              </w:rPr>
              <w:instrText>ABOVE</w:instrText>
            </w:r>
            <w:r>
              <w:rPr>
                <w:sz w:val="20"/>
                <w:szCs w:val="20"/>
              </w:rPr>
              <w:instrText xml:space="preserve">) </w:instrText>
            </w:r>
            <w:r>
              <w:rPr>
                <w:sz w:val="20"/>
                <w:szCs w:val="20"/>
                <w:lang w:val="en-US"/>
              </w:rPr>
              <w:fldChar w:fldCharType="separate"/>
            </w:r>
            <w:r>
              <w:rPr>
                <w:noProof/>
                <w:sz w:val="20"/>
                <w:szCs w:val="20"/>
              </w:rPr>
              <w:t>138,844</w:t>
            </w:r>
            <w:r>
              <w:rPr>
                <w:sz w:val="20"/>
                <w:szCs w:val="20"/>
                <w:lang w:val="en-US"/>
              </w:rPr>
              <w:fldChar w:fldCharType="end"/>
            </w:r>
            <w:r>
              <w:rPr>
                <w:sz w:val="20"/>
                <w:szCs w:val="20"/>
              </w:rPr>
              <w:t xml:space="preserve">  </w:t>
            </w:r>
          </w:p>
        </w:tc>
        <w:tc>
          <w:tcPr>
            <w:tcW w:w="1624" w:type="dxa"/>
          </w:tcPr>
          <w:p w:rsidR="00074C48" w:rsidRDefault="00074C48">
            <w:pPr>
              <w:spacing w:line="360" w:lineRule="auto"/>
              <w:ind w:firstLine="72"/>
              <w:jc w:val="both"/>
              <w:rPr>
                <w:sz w:val="20"/>
                <w:szCs w:val="20"/>
              </w:rPr>
            </w:pPr>
          </w:p>
        </w:tc>
        <w:tc>
          <w:tcPr>
            <w:tcW w:w="1446" w:type="dxa"/>
          </w:tcPr>
          <w:p w:rsidR="00074C48" w:rsidRDefault="00074C48">
            <w:pPr>
              <w:spacing w:line="360" w:lineRule="auto"/>
              <w:ind w:right="253" w:firstLine="72"/>
              <w:jc w:val="right"/>
              <w:rPr>
                <w:sz w:val="20"/>
                <w:szCs w:val="20"/>
              </w:rPr>
            </w:pPr>
            <w:r>
              <w:rPr>
                <w:sz w:val="20"/>
                <w:szCs w:val="20"/>
                <w:lang w:val="en-US"/>
              </w:rPr>
              <w:fldChar w:fldCharType="begin"/>
            </w:r>
            <w:r>
              <w:rPr>
                <w:sz w:val="20"/>
                <w:szCs w:val="20"/>
              </w:rPr>
              <w:instrText xml:space="preserve"> =</w:instrText>
            </w:r>
            <w:r>
              <w:rPr>
                <w:sz w:val="20"/>
                <w:szCs w:val="20"/>
                <w:lang w:val="en-US"/>
              </w:rPr>
              <w:instrText>SUM</w:instrText>
            </w:r>
            <w:r>
              <w:rPr>
                <w:sz w:val="20"/>
                <w:szCs w:val="20"/>
              </w:rPr>
              <w:instrText>(</w:instrText>
            </w:r>
            <w:r>
              <w:rPr>
                <w:sz w:val="20"/>
                <w:szCs w:val="20"/>
                <w:lang w:val="en-US"/>
              </w:rPr>
              <w:instrText>ABOVE</w:instrText>
            </w:r>
            <w:r>
              <w:rPr>
                <w:sz w:val="20"/>
                <w:szCs w:val="20"/>
              </w:rPr>
              <w:instrText xml:space="preserve">) </w:instrText>
            </w:r>
            <w:r>
              <w:rPr>
                <w:sz w:val="20"/>
                <w:szCs w:val="20"/>
                <w:lang w:val="en-US"/>
              </w:rPr>
              <w:fldChar w:fldCharType="separate"/>
            </w:r>
            <w:r>
              <w:rPr>
                <w:noProof/>
                <w:sz w:val="20"/>
                <w:szCs w:val="20"/>
              </w:rPr>
              <w:t>445,16</w:t>
            </w:r>
            <w:r>
              <w:rPr>
                <w:sz w:val="20"/>
                <w:szCs w:val="20"/>
                <w:lang w:val="en-US"/>
              </w:rPr>
              <w:fldChar w:fldCharType="end"/>
            </w:r>
          </w:p>
        </w:tc>
      </w:tr>
      <w:tr w:rsidR="00074C48">
        <w:tc>
          <w:tcPr>
            <w:tcW w:w="10261" w:type="dxa"/>
            <w:gridSpan w:val="6"/>
          </w:tcPr>
          <w:p w:rsidR="00074C48" w:rsidRDefault="00074C48">
            <w:pPr>
              <w:spacing w:line="360" w:lineRule="auto"/>
              <w:ind w:firstLine="72"/>
              <w:jc w:val="center"/>
              <w:rPr>
                <w:sz w:val="20"/>
                <w:szCs w:val="20"/>
              </w:rPr>
            </w:pPr>
            <w:r>
              <w:rPr>
                <w:i/>
                <w:sz w:val="20"/>
                <w:szCs w:val="20"/>
              </w:rPr>
              <w:t>Энергия на технологические цели</w:t>
            </w:r>
          </w:p>
        </w:tc>
      </w:tr>
      <w:tr w:rsidR="00074C48">
        <w:tc>
          <w:tcPr>
            <w:tcW w:w="2518" w:type="dxa"/>
          </w:tcPr>
          <w:p w:rsidR="00074C48" w:rsidRDefault="00074C48">
            <w:pPr>
              <w:spacing w:line="360" w:lineRule="auto"/>
              <w:ind w:firstLine="72"/>
              <w:jc w:val="center"/>
              <w:rPr>
                <w:sz w:val="20"/>
                <w:szCs w:val="20"/>
              </w:rPr>
            </w:pPr>
            <w:r>
              <w:rPr>
                <w:sz w:val="20"/>
                <w:szCs w:val="20"/>
              </w:rPr>
              <w:t>Электрическая энергия постоянного тока, кВт·ч</w:t>
            </w:r>
          </w:p>
        </w:tc>
        <w:tc>
          <w:tcPr>
            <w:tcW w:w="1442" w:type="dxa"/>
          </w:tcPr>
          <w:p w:rsidR="00074C48" w:rsidRDefault="00074C48">
            <w:pPr>
              <w:spacing w:line="360" w:lineRule="auto"/>
              <w:ind w:right="252" w:firstLine="72"/>
              <w:jc w:val="right"/>
              <w:rPr>
                <w:sz w:val="20"/>
                <w:szCs w:val="20"/>
              </w:rPr>
            </w:pPr>
          </w:p>
          <w:p w:rsidR="00074C48" w:rsidRDefault="00074C48">
            <w:pPr>
              <w:spacing w:line="360" w:lineRule="auto"/>
              <w:ind w:right="252" w:firstLine="72"/>
              <w:jc w:val="right"/>
              <w:rPr>
                <w:sz w:val="20"/>
                <w:szCs w:val="20"/>
              </w:rPr>
            </w:pPr>
            <w:r>
              <w:rPr>
                <w:sz w:val="20"/>
                <w:szCs w:val="20"/>
              </w:rPr>
              <w:t>1,5</w:t>
            </w:r>
          </w:p>
        </w:tc>
        <w:tc>
          <w:tcPr>
            <w:tcW w:w="1608" w:type="dxa"/>
          </w:tcPr>
          <w:p w:rsidR="00074C48" w:rsidRDefault="00074C48">
            <w:pPr>
              <w:spacing w:line="360" w:lineRule="auto"/>
              <w:ind w:right="240" w:firstLine="72"/>
              <w:jc w:val="right"/>
              <w:rPr>
                <w:sz w:val="20"/>
                <w:szCs w:val="20"/>
              </w:rPr>
            </w:pPr>
          </w:p>
          <w:p w:rsidR="00074C48" w:rsidRDefault="00074C48">
            <w:pPr>
              <w:spacing w:line="360" w:lineRule="auto"/>
              <w:ind w:right="240" w:firstLine="72"/>
              <w:jc w:val="right"/>
              <w:rPr>
                <w:sz w:val="20"/>
                <w:szCs w:val="20"/>
              </w:rPr>
            </w:pPr>
            <w:r>
              <w:rPr>
                <w:sz w:val="20"/>
                <w:szCs w:val="20"/>
              </w:rPr>
              <w:t>40516,67</w:t>
            </w:r>
          </w:p>
        </w:tc>
        <w:tc>
          <w:tcPr>
            <w:tcW w:w="1623" w:type="dxa"/>
          </w:tcPr>
          <w:p w:rsidR="00074C48" w:rsidRDefault="00074C48">
            <w:pPr>
              <w:spacing w:line="360" w:lineRule="auto"/>
              <w:ind w:right="423" w:firstLine="72"/>
              <w:jc w:val="right"/>
              <w:rPr>
                <w:sz w:val="20"/>
                <w:szCs w:val="20"/>
              </w:rPr>
            </w:pPr>
          </w:p>
          <w:p w:rsidR="00074C48" w:rsidRDefault="00074C48">
            <w:pPr>
              <w:spacing w:line="360" w:lineRule="auto"/>
              <w:ind w:right="423" w:firstLine="72"/>
              <w:jc w:val="right"/>
              <w:rPr>
                <w:sz w:val="20"/>
                <w:szCs w:val="20"/>
              </w:rPr>
            </w:pPr>
            <w:r>
              <w:rPr>
                <w:sz w:val="20"/>
                <w:szCs w:val="20"/>
              </w:rPr>
              <w:t>60,775</w:t>
            </w:r>
          </w:p>
        </w:tc>
        <w:tc>
          <w:tcPr>
            <w:tcW w:w="1624" w:type="dxa"/>
          </w:tcPr>
          <w:p w:rsidR="00074C48" w:rsidRDefault="00074C48">
            <w:pPr>
              <w:spacing w:line="360" w:lineRule="auto"/>
              <w:ind w:right="427" w:firstLine="72"/>
              <w:jc w:val="right"/>
              <w:rPr>
                <w:sz w:val="20"/>
                <w:szCs w:val="20"/>
              </w:rPr>
            </w:pPr>
            <w:r>
              <w:rPr>
                <w:sz w:val="20"/>
                <w:szCs w:val="20"/>
              </w:rPr>
              <w:t>87,131</w:t>
            </w:r>
          </w:p>
        </w:tc>
        <w:tc>
          <w:tcPr>
            <w:tcW w:w="1446" w:type="dxa"/>
          </w:tcPr>
          <w:p w:rsidR="00074C48" w:rsidRDefault="00074C48">
            <w:pPr>
              <w:spacing w:line="360" w:lineRule="auto"/>
              <w:ind w:right="253" w:firstLine="72"/>
              <w:jc w:val="right"/>
              <w:rPr>
                <w:sz w:val="20"/>
                <w:szCs w:val="20"/>
              </w:rPr>
            </w:pPr>
            <w:r>
              <w:rPr>
                <w:sz w:val="20"/>
                <w:szCs w:val="20"/>
              </w:rPr>
              <w:t>130,70</w:t>
            </w:r>
          </w:p>
        </w:tc>
      </w:tr>
      <w:tr w:rsidR="00074C48">
        <w:tc>
          <w:tcPr>
            <w:tcW w:w="2518" w:type="dxa"/>
          </w:tcPr>
          <w:p w:rsidR="00074C48" w:rsidRDefault="00074C48">
            <w:pPr>
              <w:spacing w:line="360" w:lineRule="auto"/>
              <w:ind w:firstLine="72"/>
              <w:jc w:val="center"/>
              <w:rPr>
                <w:sz w:val="20"/>
                <w:szCs w:val="20"/>
              </w:rPr>
            </w:pPr>
            <w:r>
              <w:rPr>
                <w:sz w:val="20"/>
                <w:szCs w:val="20"/>
              </w:rPr>
              <w:t>Вода, м</w:t>
            </w:r>
            <w:r>
              <w:rPr>
                <w:sz w:val="20"/>
                <w:szCs w:val="20"/>
                <w:vertAlign w:val="superscript"/>
              </w:rPr>
              <w:t>3</w:t>
            </w:r>
          </w:p>
        </w:tc>
        <w:tc>
          <w:tcPr>
            <w:tcW w:w="1442" w:type="dxa"/>
          </w:tcPr>
          <w:p w:rsidR="00074C48" w:rsidRDefault="00074C48">
            <w:pPr>
              <w:spacing w:line="360" w:lineRule="auto"/>
              <w:ind w:right="252" w:firstLine="72"/>
              <w:jc w:val="right"/>
              <w:rPr>
                <w:sz w:val="20"/>
                <w:szCs w:val="20"/>
              </w:rPr>
            </w:pPr>
            <w:r>
              <w:rPr>
                <w:sz w:val="20"/>
                <w:szCs w:val="20"/>
              </w:rPr>
              <w:t>6,0</w:t>
            </w:r>
          </w:p>
        </w:tc>
        <w:tc>
          <w:tcPr>
            <w:tcW w:w="1608" w:type="dxa"/>
          </w:tcPr>
          <w:p w:rsidR="00074C48" w:rsidRDefault="00074C48">
            <w:pPr>
              <w:spacing w:line="360" w:lineRule="auto"/>
              <w:ind w:right="240" w:firstLine="72"/>
              <w:jc w:val="right"/>
              <w:rPr>
                <w:sz w:val="20"/>
                <w:szCs w:val="20"/>
              </w:rPr>
            </w:pPr>
            <w:r>
              <w:rPr>
                <w:sz w:val="20"/>
                <w:szCs w:val="20"/>
              </w:rPr>
              <w:t>136,38</w:t>
            </w:r>
          </w:p>
        </w:tc>
        <w:tc>
          <w:tcPr>
            <w:tcW w:w="1623" w:type="dxa"/>
          </w:tcPr>
          <w:p w:rsidR="00074C48" w:rsidRDefault="00074C48">
            <w:pPr>
              <w:spacing w:line="360" w:lineRule="auto"/>
              <w:ind w:right="423" w:firstLine="72"/>
              <w:jc w:val="right"/>
              <w:rPr>
                <w:sz w:val="20"/>
                <w:szCs w:val="20"/>
              </w:rPr>
            </w:pPr>
            <w:r>
              <w:rPr>
                <w:sz w:val="20"/>
                <w:szCs w:val="20"/>
              </w:rPr>
              <w:t>0,818</w:t>
            </w:r>
          </w:p>
        </w:tc>
        <w:tc>
          <w:tcPr>
            <w:tcW w:w="1624" w:type="dxa"/>
          </w:tcPr>
          <w:p w:rsidR="00074C48" w:rsidRDefault="00074C48">
            <w:pPr>
              <w:spacing w:line="360" w:lineRule="auto"/>
              <w:ind w:right="427" w:firstLine="72"/>
              <w:jc w:val="right"/>
              <w:rPr>
                <w:sz w:val="20"/>
                <w:szCs w:val="20"/>
              </w:rPr>
            </w:pPr>
            <w:r>
              <w:rPr>
                <w:sz w:val="20"/>
                <w:szCs w:val="20"/>
              </w:rPr>
              <w:t>0,293</w:t>
            </w:r>
          </w:p>
        </w:tc>
        <w:tc>
          <w:tcPr>
            <w:tcW w:w="1446" w:type="dxa"/>
          </w:tcPr>
          <w:p w:rsidR="00074C48" w:rsidRDefault="00074C48">
            <w:pPr>
              <w:spacing w:line="360" w:lineRule="auto"/>
              <w:ind w:right="253" w:firstLine="72"/>
              <w:jc w:val="right"/>
              <w:rPr>
                <w:sz w:val="20"/>
                <w:szCs w:val="20"/>
              </w:rPr>
            </w:pPr>
            <w:r>
              <w:rPr>
                <w:sz w:val="20"/>
                <w:szCs w:val="20"/>
              </w:rPr>
              <w:t>1,76</w:t>
            </w:r>
          </w:p>
        </w:tc>
      </w:tr>
      <w:tr w:rsidR="00074C48">
        <w:trPr>
          <w:cantSplit/>
          <w:trHeight w:val="452"/>
        </w:trPr>
        <w:tc>
          <w:tcPr>
            <w:tcW w:w="2518" w:type="dxa"/>
          </w:tcPr>
          <w:p w:rsidR="00074C48" w:rsidRDefault="00074C48">
            <w:pPr>
              <w:spacing w:line="360" w:lineRule="auto"/>
              <w:ind w:firstLine="72"/>
              <w:jc w:val="center"/>
              <w:rPr>
                <w:sz w:val="20"/>
                <w:szCs w:val="20"/>
              </w:rPr>
            </w:pPr>
            <w:r>
              <w:rPr>
                <w:sz w:val="20"/>
                <w:szCs w:val="20"/>
              </w:rPr>
              <w:t>Пар, м</w:t>
            </w:r>
            <w:r>
              <w:rPr>
                <w:sz w:val="20"/>
                <w:szCs w:val="20"/>
                <w:vertAlign w:val="superscript"/>
              </w:rPr>
              <w:t>3</w:t>
            </w:r>
          </w:p>
        </w:tc>
        <w:tc>
          <w:tcPr>
            <w:tcW w:w="1442" w:type="dxa"/>
          </w:tcPr>
          <w:p w:rsidR="00074C48" w:rsidRDefault="00074C48">
            <w:pPr>
              <w:spacing w:line="360" w:lineRule="auto"/>
              <w:ind w:right="252" w:firstLine="72"/>
              <w:jc w:val="right"/>
              <w:rPr>
                <w:sz w:val="20"/>
                <w:szCs w:val="20"/>
              </w:rPr>
            </w:pPr>
            <w:r>
              <w:rPr>
                <w:sz w:val="20"/>
                <w:szCs w:val="20"/>
              </w:rPr>
              <w:t>1,0</w:t>
            </w:r>
          </w:p>
        </w:tc>
        <w:tc>
          <w:tcPr>
            <w:tcW w:w="1608" w:type="dxa"/>
          </w:tcPr>
          <w:p w:rsidR="00074C48" w:rsidRDefault="00074C48">
            <w:pPr>
              <w:spacing w:line="360" w:lineRule="auto"/>
              <w:ind w:right="240" w:firstLine="72"/>
              <w:jc w:val="right"/>
              <w:rPr>
                <w:sz w:val="20"/>
                <w:szCs w:val="20"/>
              </w:rPr>
            </w:pPr>
            <w:r>
              <w:rPr>
                <w:sz w:val="20"/>
                <w:szCs w:val="20"/>
              </w:rPr>
              <w:t>12711,30</w:t>
            </w:r>
          </w:p>
        </w:tc>
        <w:tc>
          <w:tcPr>
            <w:tcW w:w="1623" w:type="dxa"/>
          </w:tcPr>
          <w:p w:rsidR="00074C48" w:rsidRDefault="00074C48">
            <w:pPr>
              <w:spacing w:line="360" w:lineRule="auto"/>
              <w:ind w:right="423" w:firstLine="72"/>
              <w:jc w:val="right"/>
              <w:rPr>
                <w:sz w:val="20"/>
                <w:szCs w:val="20"/>
              </w:rPr>
            </w:pPr>
            <w:r>
              <w:rPr>
                <w:sz w:val="20"/>
                <w:szCs w:val="20"/>
              </w:rPr>
              <w:t>12,711</w:t>
            </w:r>
          </w:p>
        </w:tc>
        <w:tc>
          <w:tcPr>
            <w:tcW w:w="1624" w:type="dxa"/>
          </w:tcPr>
          <w:p w:rsidR="00074C48" w:rsidRDefault="00074C48">
            <w:pPr>
              <w:spacing w:line="360" w:lineRule="auto"/>
              <w:ind w:right="427" w:firstLine="72"/>
              <w:jc w:val="right"/>
              <w:rPr>
                <w:sz w:val="20"/>
                <w:szCs w:val="20"/>
              </w:rPr>
            </w:pPr>
            <w:r>
              <w:rPr>
                <w:sz w:val="20"/>
                <w:szCs w:val="20"/>
              </w:rPr>
              <w:t>90,000</w:t>
            </w:r>
          </w:p>
        </w:tc>
        <w:tc>
          <w:tcPr>
            <w:tcW w:w="1446" w:type="dxa"/>
          </w:tcPr>
          <w:p w:rsidR="00074C48" w:rsidRDefault="00074C48">
            <w:pPr>
              <w:spacing w:line="360" w:lineRule="auto"/>
              <w:ind w:right="253" w:firstLine="72"/>
              <w:jc w:val="right"/>
              <w:rPr>
                <w:sz w:val="20"/>
                <w:szCs w:val="20"/>
              </w:rPr>
            </w:pPr>
            <w:r>
              <w:rPr>
                <w:sz w:val="20"/>
                <w:szCs w:val="20"/>
              </w:rPr>
              <w:t>90,00</w:t>
            </w:r>
          </w:p>
        </w:tc>
      </w:tr>
      <w:tr w:rsidR="00074C48">
        <w:trPr>
          <w:cantSplit/>
          <w:trHeight w:val="368"/>
        </w:trPr>
        <w:tc>
          <w:tcPr>
            <w:tcW w:w="2518" w:type="dxa"/>
          </w:tcPr>
          <w:p w:rsidR="00074C48" w:rsidRDefault="00074C48">
            <w:pPr>
              <w:spacing w:line="360" w:lineRule="auto"/>
              <w:ind w:firstLine="72"/>
              <w:jc w:val="center"/>
              <w:rPr>
                <w:sz w:val="20"/>
                <w:szCs w:val="20"/>
              </w:rPr>
            </w:pPr>
            <w:r>
              <w:rPr>
                <w:sz w:val="20"/>
                <w:szCs w:val="20"/>
              </w:rPr>
              <w:t>Природный газ, м</w:t>
            </w:r>
            <w:r>
              <w:rPr>
                <w:sz w:val="20"/>
                <w:szCs w:val="20"/>
                <w:vertAlign w:val="superscript"/>
              </w:rPr>
              <w:t>3</w:t>
            </w:r>
          </w:p>
        </w:tc>
        <w:tc>
          <w:tcPr>
            <w:tcW w:w="1442" w:type="dxa"/>
          </w:tcPr>
          <w:p w:rsidR="00074C48" w:rsidRDefault="00074C48">
            <w:pPr>
              <w:spacing w:line="360" w:lineRule="auto"/>
              <w:ind w:right="252" w:firstLine="72"/>
              <w:jc w:val="right"/>
              <w:rPr>
                <w:sz w:val="20"/>
                <w:szCs w:val="20"/>
              </w:rPr>
            </w:pPr>
            <w:r>
              <w:rPr>
                <w:sz w:val="20"/>
                <w:szCs w:val="20"/>
              </w:rPr>
              <w:t>2,0</w:t>
            </w:r>
          </w:p>
        </w:tc>
        <w:tc>
          <w:tcPr>
            <w:tcW w:w="1608" w:type="dxa"/>
          </w:tcPr>
          <w:p w:rsidR="00074C48" w:rsidRDefault="00074C48">
            <w:pPr>
              <w:spacing w:line="360" w:lineRule="auto"/>
              <w:ind w:right="240" w:firstLine="72"/>
              <w:jc w:val="right"/>
              <w:rPr>
                <w:sz w:val="20"/>
                <w:szCs w:val="20"/>
              </w:rPr>
            </w:pPr>
            <w:r>
              <w:rPr>
                <w:sz w:val="20"/>
                <w:szCs w:val="20"/>
              </w:rPr>
              <w:t>26437,50</w:t>
            </w:r>
          </w:p>
        </w:tc>
        <w:tc>
          <w:tcPr>
            <w:tcW w:w="1623" w:type="dxa"/>
          </w:tcPr>
          <w:p w:rsidR="00074C48" w:rsidRDefault="00074C48">
            <w:pPr>
              <w:spacing w:line="360" w:lineRule="auto"/>
              <w:ind w:right="423" w:firstLine="72"/>
              <w:jc w:val="right"/>
              <w:rPr>
                <w:sz w:val="20"/>
                <w:szCs w:val="20"/>
              </w:rPr>
            </w:pPr>
            <w:r>
              <w:rPr>
                <w:sz w:val="20"/>
                <w:szCs w:val="20"/>
              </w:rPr>
              <w:t>53,298</w:t>
            </w:r>
          </w:p>
        </w:tc>
        <w:tc>
          <w:tcPr>
            <w:tcW w:w="1624" w:type="dxa"/>
          </w:tcPr>
          <w:p w:rsidR="00074C48" w:rsidRDefault="00074C48">
            <w:pPr>
              <w:spacing w:line="360" w:lineRule="auto"/>
              <w:ind w:right="427" w:firstLine="72"/>
              <w:jc w:val="right"/>
              <w:rPr>
                <w:sz w:val="20"/>
                <w:szCs w:val="20"/>
              </w:rPr>
            </w:pPr>
            <w:r>
              <w:rPr>
                <w:sz w:val="20"/>
                <w:szCs w:val="20"/>
              </w:rPr>
              <w:t>0,187</w:t>
            </w:r>
          </w:p>
        </w:tc>
        <w:tc>
          <w:tcPr>
            <w:tcW w:w="1446" w:type="dxa"/>
          </w:tcPr>
          <w:p w:rsidR="00074C48" w:rsidRDefault="00074C48">
            <w:pPr>
              <w:spacing w:line="360" w:lineRule="auto"/>
              <w:ind w:right="253" w:firstLine="72"/>
              <w:jc w:val="right"/>
              <w:rPr>
                <w:sz w:val="20"/>
                <w:szCs w:val="20"/>
              </w:rPr>
            </w:pPr>
            <w:r>
              <w:rPr>
                <w:sz w:val="20"/>
                <w:szCs w:val="20"/>
              </w:rPr>
              <w:t>116,80</w:t>
            </w:r>
          </w:p>
        </w:tc>
      </w:tr>
      <w:tr w:rsidR="00074C48">
        <w:tc>
          <w:tcPr>
            <w:tcW w:w="2518" w:type="dxa"/>
          </w:tcPr>
          <w:p w:rsidR="00074C48" w:rsidRDefault="00074C48">
            <w:pPr>
              <w:spacing w:line="360" w:lineRule="auto"/>
              <w:ind w:firstLine="72"/>
              <w:jc w:val="center"/>
              <w:rPr>
                <w:sz w:val="20"/>
                <w:szCs w:val="20"/>
              </w:rPr>
            </w:pPr>
            <w:r>
              <w:rPr>
                <w:sz w:val="20"/>
                <w:szCs w:val="20"/>
              </w:rPr>
              <w:t>Всего энергия</w:t>
            </w:r>
          </w:p>
        </w:tc>
        <w:tc>
          <w:tcPr>
            <w:tcW w:w="1442" w:type="dxa"/>
          </w:tcPr>
          <w:p w:rsidR="00074C48" w:rsidRDefault="00074C48">
            <w:pPr>
              <w:spacing w:line="360" w:lineRule="auto"/>
              <w:ind w:firstLine="72"/>
              <w:jc w:val="both"/>
              <w:rPr>
                <w:sz w:val="20"/>
                <w:szCs w:val="20"/>
              </w:rPr>
            </w:pPr>
          </w:p>
        </w:tc>
        <w:tc>
          <w:tcPr>
            <w:tcW w:w="1608" w:type="dxa"/>
          </w:tcPr>
          <w:p w:rsidR="00074C48" w:rsidRDefault="00074C48">
            <w:pPr>
              <w:spacing w:line="360" w:lineRule="auto"/>
              <w:ind w:firstLine="72"/>
              <w:jc w:val="both"/>
              <w:rPr>
                <w:sz w:val="20"/>
                <w:szCs w:val="20"/>
              </w:rPr>
            </w:pPr>
          </w:p>
        </w:tc>
        <w:tc>
          <w:tcPr>
            <w:tcW w:w="1623" w:type="dxa"/>
          </w:tcPr>
          <w:p w:rsidR="00074C48" w:rsidRDefault="00074C48">
            <w:pPr>
              <w:spacing w:line="360" w:lineRule="auto"/>
              <w:ind w:right="423" w:firstLine="72"/>
              <w:jc w:val="right"/>
              <w:rPr>
                <w:sz w:val="20"/>
                <w:szCs w:val="20"/>
              </w:rPr>
            </w:pPr>
            <w:r>
              <w:rPr>
                <w:sz w:val="20"/>
                <w:szCs w:val="20"/>
              </w:rPr>
              <w:t>127,602</w:t>
            </w:r>
          </w:p>
        </w:tc>
        <w:tc>
          <w:tcPr>
            <w:tcW w:w="1624" w:type="dxa"/>
          </w:tcPr>
          <w:p w:rsidR="00074C48" w:rsidRDefault="00074C48">
            <w:pPr>
              <w:spacing w:line="360" w:lineRule="auto"/>
              <w:ind w:firstLine="72"/>
              <w:jc w:val="both"/>
              <w:rPr>
                <w:sz w:val="20"/>
                <w:szCs w:val="20"/>
              </w:rPr>
            </w:pPr>
            <w:r>
              <w:rPr>
                <w:sz w:val="20"/>
                <w:szCs w:val="20"/>
              </w:rPr>
              <w:t xml:space="preserve">    </w:t>
            </w:r>
          </w:p>
        </w:tc>
        <w:tc>
          <w:tcPr>
            <w:tcW w:w="1446" w:type="dxa"/>
          </w:tcPr>
          <w:p w:rsidR="00074C48" w:rsidRDefault="00074C48">
            <w:pPr>
              <w:spacing w:line="360" w:lineRule="auto"/>
              <w:ind w:right="253" w:firstLine="72"/>
              <w:jc w:val="right"/>
              <w:rPr>
                <w:sz w:val="20"/>
                <w:szCs w:val="20"/>
              </w:rPr>
            </w:pPr>
            <w:r>
              <w:rPr>
                <w:sz w:val="20"/>
                <w:szCs w:val="20"/>
              </w:rPr>
              <w:t xml:space="preserve">    339,26</w:t>
            </w:r>
          </w:p>
        </w:tc>
      </w:tr>
      <w:tr w:rsidR="00074C48">
        <w:tc>
          <w:tcPr>
            <w:tcW w:w="2518" w:type="dxa"/>
          </w:tcPr>
          <w:p w:rsidR="00074C48" w:rsidRDefault="00074C48">
            <w:pPr>
              <w:spacing w:line="360" w:lineRule="auto"/>
              <w:ind w:firstLine="72"/>
              <w:jc w:val="center"/>
              <w:rPr>
                <w:sz w:val="20"/>
                <w:szCs w:val="20"/>
              </w:rPr>
            </w:pPr>
            <w:r>
              <w:rPr>
                <w:sz w:val="20"/>
                <w:szCs w:val="20"/>
              </w:rPr>
              <w:t>Всего затраты:</w:t>
            </w:r>
          </w:p>
        </w:tc>
        <w:tc>
          <w:tcPr>
            <w:tcW w:w="1442" w:type="dxa"/>
          </w:tcPr>
          <w:p w:rsidR="00074C48" w:rsidRDefault="00074C48">
            <w:pPr>
              <w:spacing w:line="360" w:lineRule="auto"/>
              <w:ind w:firstLine="72"/>
              <w:jc w:val="both"/>
              <w:rPr>
                <w:sz w:val="20"/>
                <w:szCs w:val="20"/>
              </w:rPr>
            </w:pPr>
          </w:p>
        </w:tc>
        <w:tc>
          <w:tcPr>
            <w:tcW w:w="1608" w:type="dxa"/>
          </w:tcPr>
          <w:p w:rsidR="00074C48" w:rsidRDefault="00074C48">
            <w:pPr>
              <w:spacing w:line="360" w:lineRule="auto"/>
              <w:ind w:firstLine="72"/>
              <w:jc w:val="both"/>
              <w:rPr>
                <w:sz w:val="20"/>
                <w:szCs w:val="20"/>
              </w:rPr>
            </w:pPr>
            <w:r>
              <w:rPr>
                <w:sz w:val="20"/>
                <w:szCs w:val="20"/>
              </w:rPr>
              <w:t xml:space="preserve">  </w:t>
            </w:r>
          </w:p>
        </w:tc>
        <w:tc>
          <w:tcPr>
            <w:tcW w:w="1623" w:type="dxa"/>
          </w:tcPr>
          <w:p w:rsidR="00074C48" w:rsidRDefault="00074C48">
            <w:pPr>
              <w:spacing w:line="360" w:lineRule="auto"/>
              <w:ind w:right="423" w:firstLine="72"/>
              <w:jc w:val="right"/>
              <w:rPr>
                <w:sz w:val="20"/>
                <w:szCs w:val="20"/>
              </w:rPr>
            </w:pPr>
            <w:r>
              <w:rPr>
                <w:sz w:val="20"/>
                <w:szCs w:val="20"/>
              </w:rPr>
              <w:t>266,446</w:t>
            </w:r>
          </w:p>
        </w:tc>
        <w:tc>
          <w:tcPr>
            <w:tcW w:w="1624" w:type="dxa"/>
          </w:tcPr>
          <w:p w:rsidR="00074C48" w:rsidRDefault="00074C48">
            <w:pPr>
              <w:spacing w:line="360" w:lineRule="auto"/>
              <w:ind w:firstLine="72"/>
              <w:jc w:val="both"/>
              <w:rPr>
                <w:sz w:val="20"/>
                <w:szCs w:val="20"/>
              </w:rPr>
            </w:pPr>
            <w:r>
              <w:rPr>
                <w:sz w:val="20"/>
                <w:szCs w:val="20"/>
              </w:rPr>
              <w:t xml:space="preserve">  </w:t>
            </w:r>
          </w:p>
        </w:tc>
        <w:tc>
          <w:tcPr>
            <w:tcW w:w="1446" w:type="dxa"/>
          </w:tcPr>
          <w:p w:rsidR="00074C48" w:rsidRDefault="00074C48">
            <w:pPr>
              <w:spacing w:line="360" w:lineRule="auto"/>
              <w:ind w:right="253" w:firstLine="72"/>
              <w:jc w:val="right"/>
              <w:rPr>
                <w:sz w:val="20"/>
                <w:szCs w:val="20"/>
              </w:rPr>
            </w:pPr>
            <w:r>
              <w:rPr>
                <w:sz w:val="20"/>
                <w:szCs w:val="20"/>
              </w:rPr>
              <w:t xml:space="preserve">    784,42</w:t>
            </w:r>
          </w:p>
        </w:tc>
      </w:tr>
    </w:tbl>
    <w:p w:rsidR="00074C48" w:rsidRDefault="00074C48">
      <w:pPr>
        <w:spacing w:line="360" w:lineRule="auto"/>
        <w:ind w:firstLine="709"/>
        <w:jc w:val="both"/>
      </w:pPr>
    </w:p>
    <w:p w:rsidR="00074C48" w:rsidRDefault="00074C48">
      <w:pPr>
        <w:spacing w:line="360" w:lineRule="auto"/>
        <w:ind w:firstLine="709"/>
        <w:jc w:val="both"/>
        <w:rPr>
          <w:i/>
        </w:rPr>
      </w:pPr>
    </w:p>
    <w:p w:rsidR="00074C48" w:rsidRDefault="00074C48">
      <w:pPr>
        <w:pStyle w:val="3"/>
        <w:ind w:firstLine="720"/>
        <w:rPr>
          <w:rFonts w:ascii="Times New Roman" w:hAnsi="Times New Roman" w:cs="Times New Roman"/>
          <w:b w:val="0"/>
          <w:bCs w:val="0"/>
          <w:spacing w:val="-2"/>
          <w:sz w:val="32"/>
        </w:rPr>
      </w:pPr>
      <w:bookmarkStart w:id="151" w:name="_Toc137555438"/>
      <w:r>
        <w:rPr>
          <w:rFonts w:ascii="Times New Roman" w:hAnsi="Times New Roman" w:cs="Times New Roman"/>
          <w:b w:val="0"/>
          <w:bCs w:val="0"/>
          <w:sz w:val="32"/>
        </w:rPr>
        <w:t>7.3.2 Расчет расходов на содержание и эксплуатацию оборудования</w:t>
      </w:r>
      <w:bookmarkEnd w:id="151"/>
    </w:p>
    <w:p w:rsidR="00074C48" w:rsidRDefault="00074C48">
      <w:pPr>
        <w:spacing w:line="360" w:lineRule="auto"/>
        <w:ind w:firstLine="709"/>
        <w:jc w:val="both"/>
      </w:pPr>
    </w:p>
    <w:p w:rsidR="00074C48" w:rsidRDefault="00074C48">
      <w:pPr>
        <w:spacing w:line="360" w:lineRule="auto"/>
        <w:ind w:firstLine="709"/>
        <w:jc w:val="both"/>
      </w:pPr>
      <w:r>
        <w:t>Амортизацию оборудования и транспортных средств принимаем равной 12 % от суммы статей  «силовые машины и оборудование», «рабочие машины и оборудование», «транспортные средства», «приборы, контрольно – измерительные и лабораторное оборудование» [33] (см. таблицу 40).</w:t>
      </w:r>
    </w:p>
    <w:p w:rsidR="00074C48" w:rsidRDefault="00074C48">
      <w:pPr>
        <w:spacing w:line="360" w:lineRule="auto"/>
        <w:ind w:firstLine="709"/>
        <w:jc w:val="both"/>
      </w:pPr>
      <w:r>
        <w:t>Стоимость смазочных, обтирочных и прочих вспомогательных материалов принимаем 1 % от суммы статей  «силовые машины и оборудование», «рабочие машины и оборудование», «транспортные средства», «приборы, контрольно – измерительные и лабораторное оборудование» (см. таблицу 40). Единый социальный налог составляет 26 % от фонда заработной платы.</w:t>
      </w:r>
    </w:p>
    <w:p w:rsidR="00074C48" w:rsidRDefault="00074C48">
      <w:pPr>
        <w:spacing w:line="360" w:lineRule="auto"/>
        <w:ind w:firstLine="709"/>
        <w:jc w:val="both"/>
      </w:pPr>
      <w:r>
        <w:t>Стоимость запчастей и других материалов на текущий ремонт производственного оборудования, транспортных средств и стоимость услуг ремонтных цехов и других производств по текущему ремонту принимаем равной   10 % от суммы статей  «передаточные устройства», «силовые машины и оборудование», «рабочие машины и оборудование», «транспортные средства», «приборы, контрольно – измерительное оборудование», «инструменты, хозяйственный инвентарь» [33] (см. таблицу 40).</w:t>
      </w:r>
    </w:p>
    <w:p w:rsidR="00074C48" w:rsidRDefault="00074C48">
      <w:pPr>
        <w:spacing w:line="360" w:lineRule="auto"/>
        <w:ind w:firstLine="709"/>
        <w:jc w:val="both"/>
      </w:pPr>
    </w:p>
    <w:p w:rsidR="00074C48" w:rsidRDefault="00074C48">
      <w:pPr>
        <w:spacing w:line="360" w:lineRule="auto"/>
        <w:ind w:firstLine="709"/>
        <w:jc w:val="both"/>
      </w:pPr>
      <w:r>
        <w:t xml:space="preserve">Внутризаводское перемещение грузов принимаем равным 30 % от суммы статей «заработная плата ремонтных рабочих», «единый социальный налог», «стоимость запчастей и других материалов на текущий ремонт производственного оборудования, транспортных средств и стоимость услуг ремонтных цехов и других производств по текущему ремонту» [33]. </w:t>
      </w:r>
    </w:p>
    <w:p w:rsidR="00074C48" w:rsidRDefault="00074C48">
      <w:pPr>
        <w:spacing w:line="360" w:lineRule="auto"/>
        <w:ind w:firstLine="709"/>
        <w:jc w:val="both"/>
      </w:pPr>
      <w:r>
        <w:t>Расчет расходов на содержание и эксплуатацию оборудования  приведен в таблице 43.</w:t>
      </w:r>
    </w:p>
    <w:p w:rsidR="00074C48" w:rsidRDefault="00074C48">
      <w:pPr>
        <w:spacing w:line="360" w:lineRule="auto"/>
        <w:ind w:firstLine="709"/>
        <w:jc w:val="both"/>
      </w:pPr>
    </w:p>
    <w:p w:rsidR="00074C48" w:rsidRDefault="00074C48">
      <w:pPr>
        <w:spacing w:line="360" w:lineRule="auto"/>
        <w:ind w:firstLine="709"/>
        <w:jc w:val="both"/>
      </w:pPr>
      <w:r>
        <w:t>Таблица 43 – Расходы на содержание и эксплуатацию оборудования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2520"/>
      </w:tblGrid>
      <w:tr w:rsidR="00074C48">
        <w:trPr>
          <w:trHeight w:val="360"/>
        </w:trPr>
        <w:tc>
          <w:tcPr>
            <w:tcW w:w="7560" w:type="dxa"/>
          </w:tcPr>
          <w:p w:rsidR="00074C48" w:rsidRDefault="00074C48">
            <w:pPr>
              <w:spacing w:line="360" w:lineRule="auto"/>
              <w:ind w:firstLine="709"/>
              <w:jc w:val="both"/>
              <w:rPr>
                <w:sz w:val="20"/>
                <w:szCs w:val="20"/>
              </w:rPr>
            </w:pPr>
            <w:r>
              <w:rPr>
                <w:sz w:val="20"/>
                <w:szCs w:val="20"/>
              </w:rPr>
              <w:t>Наименование статей расходов</w:t>
            </w:r>
          </w:p>
        </w:tc>
        <w:tc>
          <w:tcPr>
            <w:tcW w:w="2520" w:type="dxa"/>
          </w:tcPr>
          <w:p w:rsidR="00074C48" w:rsidRDefault="00074C48">
            <w:pPr>
              <w:spacing w:line="360" w:lineRule="auto"/>
              <w:jc w:val="center"/>
              <w:rPr>
                <w:sz w:val="20"/>
                <w:szCs w:val="20"/>
              </w:rPr>
            </w:pPr>
            <w:r>
              <w:rPr>
                <w:sz w:val="20"/>
                <w:szCs w:val="20"/>
              </w:rPr>
              <w:t>Сумма расходов за год, тыс. руб.</w:t>
            </w:r>
          </w:p>
        </w:tc>
      </w:tr>
      <w:tr w:rsidR="00074C48">
        <w:trPr>
          <w:trHeight w:val="282"/>
        </w:trPr>
        <w:tc>
          <w:tcPr>
            <w:tcW w:w="7560" w:type="dxa"/>
          </w:tcPr>
          <w:p w:rsidR="00074C48" w:rsidRDefault="00074C48">
            <w:pPr>
              <w:spacing w:line="360" w:lineRule="auto"/>
              <w:ind w:firstLine="709"/>
              <w:jc w:val="both"/>
              <w:rPr>
                <w:sz w:val="20"/>
                <w:szCs w:val="20"/>
              </w:rPr>
            </w:pPr>
            <w:r>
              <w:rPr>
                <w:sz w:val="20"/>
                <w:szCs w:val="20"/>
              </w:rPr>
              <w:t>Амортизация оборудования и транспортных средств</w:t>
            </w:r>
          </w:p>
        </w:tc>
        <w:tc>
          <w:tcPr>
            <w:tcW w:w="2520" w:type="dxa"/>
            <w:vAlign w:val="center"/>
          </w:tcPr>
          <w:p w:rsidR="00074C48" w:rsidRDefault="00074C48">
            <w:pPr>
              <w:spacing w:line="360" w:lineRule="auto"/>
              <w:ind w:right="775"/>
              <w:jc w:val="right"/>
              <w:rPr>
                <w:sz w:val="20"/>
                <w:szCs w:val="20"/>
              </w:rPr>
            </w:pPr>
            <w:r>
              <w:rPr>
                <w:sz w:val="20"/>
                <w:szCs w:val="20"/>
              </w:rPr>
              <w:t>3141,977</w:t>
            </w:r>
          </w:p>
        </w:tc>
      </w:tr>
      <w:tr w:rsidR="00074C48">
        <w:tc>
          <w:tcPr>
            <w:tcW w:w="7560" w:type="dxa"/>
          </w:tcPr>
          <w:p w:rsidR="00074C48" w:rsidRDefault="00074C48">
            <w:pPr>
              <w:spacing w:line="360" w:lineRule="auto"/>
              <w:ind w:firstLine="709"/>
              <w:jc w:val="both"/>
              <w:rPr>
                <w:sz w:val="20"/>
                <w:szCs w:val="20"/>
              </w:rPr>
            </w:pPr>
            <w:r>
              <w:rPr>
                <w:sz w:val="20"/>
                <w:szCs w:val="20"/>
              </w:rPr>
              <w:t>Эксплуатация оборудования (кроме расходов на текущий ремонт)</w:t>
            </w:r>
          </w:p>
        </w:tc>
        <w:tc>
          <w:tcPr>
            <w:tcW w:w="2520" w:type="dxa"/>
            <w:vAlign w:val="center"/>
          </w:tcPr>
          <w:p w:rsidR="00074C48" w:rsidRDefault="00074C48">
            <w:pPr>
              <w:spacing w:line="360" w:lineRule="auto"/>
              <w:ind w:right="775"/>
              <w:jc w:val="right"/>
              <w:rPr>
                <w:sz w:val="20"/>
                <w:szCs w:val="20"/>
              </w:rPr>
            </w:pPr>
          </w:p>
        </w:tc>
      </w:tr>
      <w:tr w:rsidR="00074C48">
        <w:tc>
          <w:tcPr>
            <w:tcW w:w="7560" w:type="dxa"/>
          </w:tcPr>
          <w:p w:rsidR="00074C48" w:rsidRDefault="00074C48">
            <w:pPr>
              <w:spacing w:line="360" w:lineRule="auto"/>
              <w:ind w:firstLine="709"/>
              <w:jc w:val="both"/>
              <w:rPr>
                <w:sz w:val="20"/>
                <w:szCs w:val="20"/>
              </w:rPr>
            </w:pPr>
            <w:r>
              <w:rPr>
                <w:sz w:val="20"/>
                <w:szCs w:val="20"/>
              </w:rPr>
              <w:t>- заработная плата рабочих по обслуживанию оборудования</w:t>
            </w:r>
          </w:p>
        </w:tc>
        <w:tc>
          <w:tcPr>
            <w:tcW w:w="2520" w:type="dxa"/>
            <w:vAlign w:val="center"/>
          </w:tcPr>
          <w:p w:rsidR="00074C48" w:rsidRDefault="00074C48">
            <w:pPr>
              <w:spacing w:line="360" w:lineRule="auto"/>
              <w:ind w:right="775"/>
              <w:jc w:val="right"/>
              <w:rPr>
                <w:sz w:val="20"/>
                <w:szCs w:val="20"/>
              </w:rPr>
            </w:pPr>
            <w:r>
              <w:rPr>
                <w:sz w:val="20"/>
                <w:szCs w:val="20"/>
              </w:rPr>
              <w:t xml:space="preserve"> 3298,320</w:t>
            </w:r>
          </w:p>
        </w:tc>
      </w:tr>
      <w:tr w:rsidR="00074C48">
        <w:tc>
          <w:tcPr>
            <w:tcW w:w="7560" w:type="dxa"/>
          </w:tcPr>
          <w:p w:rsidR="00074C48" w:rsidRDefault="00074C48">
            <w:pPr>
              <w:spacing w:line="360" w:lineRule="auto"/>
              <w:ind w:firstLine="709"/>
              <w:jc w:val="both"/>
              <w:rPr>
                <w:sz w:val="20"/>
                <w:szCs w:val="20"/>
              </w:rPr>
            </w:pPr>
            <w:r>
              <w:rPr>
                <w:sz w:val="20"/>
                <w:szCs w:val="20"/>
              </w:rPr>
              <w:t>- единый социальный налог</w:t>
            </w:r>
          </w:p>
        </w:tc>
        <w:tc>
          <w:tcPr>
            <w:tcW w:w="2520" w:type="dxa"/>
            <w:vAlign w:val="center"/>
          </w:tcPr>
          <w:p w:rsidR="00074C48" w:rsidRDefault="00074C48">
            <w:pPr>
              <w:spacing w:line="360" w:lineRule="auto"/>
              <w:ind w:right="775"/>
              <w:jc w:val="right"/>
              <w:rPr>
                <w:sz w:val="20"/>
                <w:szCs w:val="20"/>
              </w:rPr>
            </w:pPr>
            <w:r>
              <w:rPr>
                <w:sz w:val="20"/>
                <w:szCs w:val="20"/>
              </w:rPr>
              <w:t xml:space="preserve">   857,563</w:t>
            </w:r>
          </w:p>
        </w:tc>
      </w:tr>
      <w:tr w:rsidR="00074C48">
        <w:tc>
          <w:tcPr>
            <w:tcW w:w="7560" w:type="dxa"/>
          </w:tcPr>
          <w:p w:rsidR="00074C48" w:rsidRDefault="00074C48">
            <w:pPr>
              <w:spacing w:line="360" w:lineRule="auto"/>
              <w:ind w:firstLine="709"/>
              <w:jc w:val="both"/>
              <w:rPr>
                <w:sz w:val="20"/>
                <w:szCs w:val="20"/>
              </w:rPr>
            </w:pPr>
            <w:r>
              <w:rPr>
                <w:sz w:val="20"/>
                <w:szCs w:val="20"/>
              </w:rPr>
              <w:t>- стоимость смазочных, обтирочных и прочих вспомогательных материалов</w:t>
            </w:r>
          </w:p>
        </w:tc>
        <w:tc>
          <w:tcPr>
            <w:tcW w:w="2520" w:type="dxa"/>
            <w:vAlign w:val="center"/>
          </w:tcPr>
          <w:p w:rsidR="00074C48" w:rsidRDefault="00074C48">
            <w:pPr>
              <w:spacing w:line="360" w:lineRule="auto"/>
              <w:ind w:right="775"/>
              <w:jc w:val="right"/>
              <w:rPr>
                <w:sz w:val="20"/>
                <w:szCs w:val="20"/>
              </w:rPr>
            </w:pPr>
            <w:r>
              <w:rPr>
                <w:sz w:val="20"/>
                <w:szCs w:val="20"/>
              </w:rPr>
              <w:t xml:space="preserve">     261,831</w:t>
            </w:r>
          </w:p>
        </w:tc>
      </w:tr>
      <w:tr w:rsidR="00074C48">
        <w:tc>
          <w:tcPr>
            <w:tcW w:w="7560" w:type="dxa"/>
          </w:tcPr>
          <w:p w:rsidR="00074C48" w:rsidRDefault="00074C48">
            <w:pPr>
              <w:spacing w:line="360" w:lineRule="auto"/>
              <w:ind w:firstLine="709"/>
              <w:jc w:val="both"/>
              <w:rPr>
                <w:sz w:val="20"/>
                <w:szCs w:val="20"/>
              </w:rPr>
            </w:pPr>
            <w:r>
              <w:rPr>
                <w:sz w:val="20"/>
                <w:szCs w:val="20"/>
              </w:rPr>
              <w:t>Текущий ремонт оборудования и транспортных средств</w:t>
            </w:r>
          </w:p>
        </w:tc>
        <w:tc>
          <w:tcPr>
            <w:tcW w:w="2520" w:type="dxa"/>
            <w:vAlign w:val="center"/>
          </w:tcPr>
          <w:p w:rsidR="00074C48" w:rsidRDefault="00074C48">
            <w:pPr>
              <w:spacing w:line="360" w:lineRule="auto"/>
              <w:ind w:right="775"/>
              <w:jc w:val="right"/>
              <w:rPr>
                <w:sz w:val="20"/>
                <w:szCs w:val="20"/>
              </w:rPr>
            </w:pPr>
          </w:p>
        </w:tc>
      </w:tr>
      <w:tr w:rsidR="00074C48">
        <w:tc>
          <w:tcPr>
            <w:tcW w:w="7560" w:type="dxa"/>
          </w:tcPr>
          <w:p w:rsidR="00074C48" w:rsidRDefault="00074C48">
            <w:pPr>
              <w:spacing w:line="360" w:lineRule="auto"/>
              <w:ind w:firstLine="709"/>
              <w:jc w:val="both"/>
              <w:rPr>
                <w:sz w:val="20"/>
                <w:szCs w:val="20"/>
              </w:rPr>
            </w:pPr>
            <w:r>
              <w:rPr>
                <w:sz w:val="20"/>
                <w:szCs w:val="20"/>
              </w:rPr>
              <w:t>- заработная плата ремонтных рабочих</w:t>
            </w:r>
          </w:p>
        </w:tc>
        <w:tc>
          <w:tcPr>
            <w:tcW w:w="2520" w:type="dxa"/>
            <w:vAlign w:val="center"/>
          </w:tcPr>
          <w:p w:rsidR="00074C48" w:rsidRDefault="00074C48">
            <w:pPr>
              <w:spacing w:line="360" w:lineRule="auto"/>
              <w:ind w:right="775"/>
              <w:jc w:val="right"/>
              <w:rPr>
                <w:sz w:val="20"/>
                <w:szCs w:val="20"/>
              </w:rPr>
            </w:pPr>
            <w:r>
              <w:rPr>
                <w:sz w:val="20"/>
                <w:szCs w:val="20"/>
              </w:rPr>
              <w:t xml:space="preserve">  421,200</w:t>
            </w:r>
          </w:p>
        </w:tc>
      </w:tr>
      <w:tr w:rsidR="00074C48">
        <w:tc>
          <w:tcPr>
            <w:tcW w:w="7560" w:type="dxa"/>
          </w:tcPr>
          <w:p w:rsidR="00074C48" w:rsidRDefault="00074C48">
            <w:pPr>
              <w:spacing w:line="360" w:lineRule="auto"/>
              <w:ind w:firstLine="709"/>
              <w:jc w:val="both"/>
              <w:rPr>
                <w:sz w:val="20"/>
                <w:szCs w:val="20"/>
              </w:rPr>
            </w:pPr>
            <w:r>
              <w:rPr>
                <w:sz w:val="20"/>
                <w:szCs w:val="20"/>
              </w:rPr>
              <w:t>- единый социальный налог</w:t>
            </w:r>
          </w:p>
        </w:tc>
        <w:tc>
          <w:tcPr>
            <w:tcW w:w="2520" w:type="dxa"/>
            <w:vAlign w:val="center"/>
          </w:tcPr>
          <w:p w:rsidR="00074C48" w:rsidRDefault="00074C48">
            <w:pPr>
              <w:spacing w:line="360" w:lineRule="auto"/>
              <w:ind w:right="775"/>
              <w:jc w:val="right"/>
              <w:rPr>
                <w:sz w:val="20"/>
                <w:szCs w:val="20"/>
              </w:rPr>
            </w:pPr>
            <w:r>
              <w:rPr>
                <w:sz w:val="20"/>
                <w:szCs w:val="20"/>
              </w:rPr>
              <w:t xml:space="preserve">    109,512</w:t>
            </w:r>
          </w:p>
        </w:tc>
      </w:tr>
      <w:tr w:rsidR="00074C48">
        <w:tc>
          <w:tcPr>
            <w:tcW w:w="7560" w:type="dxa"/>
          </w:tcPr>
          <w:p w:rsidR="00074C48" w:rsidRDefault="00074C48">
            <w:pPr>
              <w:spacing w:line="360" w:lineRule="auto"/>
              <w:ind w:firstLine="709"/>
              <w:jc w:val="both"/>
              <w:rPr>
                <w:sz w:val="20"/>
                <w:szCs w:val="20"/>
              </w:rPr>
            </w:pPr>
            <w:r>
              <w:rPr>
                <w:sz w:val="20"/>
                <w:szCs w:val="20"/>
              </w:rPr>
              <w:t>- стоимость запчастей и других материалов на текущий ремонт  производственного оборудования, транспортных средств и стоимость услуг ремонтных цехов и других производств по текущему ремонту</w:t>
            </w:r>
          </w:p>
        </w:tc>
        <w:tc>
          <w:tcPr>
            <w:tcW w:w="2520" w:type="dxa"/>
            <w:vAlign w:val="center"/>
          </w:tcPr>
          <w:p w:rsidR="00074C48" w:rsidRDefault="00074C48">
            <w:pPr>
              <w:spacing w:line="360" w:lineRule="auto"/>
              <w:ind w:right="775"/>
              <w:jc w:val="right"/>
              <w:rPr>
                <w:sz w:val="20"/>
                <w:szCs w:val="20"/>
              </w:rPr>
            </w:pPr>
          </w:p>
          <w:p w:rsidR="00074C48" w:rsidRDefault="00074C48">
            <w:pPr>
              <w:spacing w:line="360" w:lineRule="auto"/>
              <w:ind w:right="775"/>
              <w:jc w:val="right"/>
              <w:rPr>
                <w:sz w:val="20"/>
                <w:szCs w:val="20"/>
              </w:rPr>
            </w:pPr>
            <w:r>
              <w:rPr>
                <w:sz w:val="20"/>
                <w:szCs w:val="20"/>
              </w:rPr>
              <w:t>3212,656</w:t>
            </w:r>
          </w:p>
        </w:tc>
      </w:tr>
      <w:tr w:rsidR="00074C48">
        <w:trPr>
          <w:trHeight w:val="205"/>
        </w:trPr>
        <w:tc>
          <w:tcPr>
            <w:tcW w:w="7560" w:type="dxa"/>
            <w:tcBorders>
              <w:bottom w:val="nil"/>
            </w:tcBorders>
          </w:tcPr>
          <w:p w:rsidR="00074C48" w:rsidRDefault="00074C48">
            <w:pPr>
              <w:spacing w:line="360" w:lineRule="auto"/>
              <w:ind w:firstLine="709"/>
              <w:jc w:val="both"/>
              <w:rPr>
                <w:sz w:val="20"/>
                <w:szCs w:val="20"/>
              </w:rPr>
            </w:pPr>
            <w:r>
              <w:rPr>
                <w:sz w:val="20"/>
                <w:szCs w:val="20"/>
              </w:rPr>
              <w:t>Внутризаводское перемещение грузов</w:t>
            </w:r>
          </w:p>
        </w:tc>
        <w:tc>
          <w:tcPr>
            <w:tcW w:w="2520" w:type="dxa"/>
            <w:tcBorders>
              <w:bottom w:val="nil"/>
            </w:tcBorders>
            <w:vAlign w:val="center"/>
          </w:tcPr>
          <w:p w:rsidR="00074C48" w:rsidRDefault="00074C48">
            <w:pPr>
              <w:spacing w:line="360" w:lineRule="auto"/>
              <w:ind w:right="775"/>
              <w:jc w:val="right"/>
              <w:rPr>
                <w:sz w:val="20"/>
                <w:szCs w:val="20"/>
              </w:rPr>
            </w:pPr>
            <w:r>
              <w:rPr>
                <w:sz w:val="20"/>
                <w:szCs w:val="20"/>
              </w:rPr>
              <w:t xml:space="preserve">   1123,010</w:t>
            </w:r>
          </w:p>
        </w:tc>
      </w:tr>
      <w:tr w:rsidR="00074C48">
        <w:trPr>
          <w:trHeight w:val="160"/>
        </w:trPr>
        <w:tc>
          <w:tcPr>
            <w:tcW w:w="7560" w:type="dxa"/>
          </w:tcPr>
          <w:p w:rsidR="00074C48" w:rsidRDefault="00074C48">
            <w:pPr>
              <w:spacing w:line="360" w:lineRule="auto"/>
              <w:ind w:firstLine="709"/>
              <w:jc w:val="both"/>
              <w:rPr>
                <w:sz w:val="20"/>
                <w:szCs w:val="20"/>
              </w:rPr>
            </w:pPr>
            <w:r>
              <w:rPr>
                <w:sz w:val="20"/>
                <w:szCs w:val="20"/>
              </w:rPr>
              <w:t>Прочие расходы</w:t>
            </w:r>
          </w:p>
        </w:tc>
        <w:tc>
          <w:tcPr>
            <w:tcW w:w="2520" w:type="dxa"/>
            <w:vAlign w:val="center"/>
          </w:tcPr>
          <w:p w:rsidR="00074C48" w:rsidRDefault="00074C48">
            <w:pPr>
              <w:spacing w:line="360" w:lineRule="auto"/>
              <w:ind w:right="775"/>
              <w:jc w:val="right"/>
              <w:rPr>
                <w:sz w:val="20"/>
                <w:szCs w:val="20"/>
              </w:rPr>
            </w:pPr>
            <w:r>
              <w:rPr>
                <w:sz w:val="20"/>
                <w:szCs w:val="20"/>
              </w:rPr>
              <w:t xml:space="preserve">   97,328</w:t>
            </w:r>
          </w:p>
        </w:tc>
      </w:tr>
      <w:tr w:rsidR="00074C48">
        <w:trPr>
          <w:trHeight w:val="500"/>
        </w:trPr>
        <w:tc>
          <w:tcPr>
            <w:tcW w:w="7560" w:type="dxa"/>
          </w:tcPr>
          <w:p w:rsidR="00074C48" w:rsidRDefault="00074C48">
            <w:pPr>
              <w:spacing w:line="360" w:lineRule="auto"/>
              <w:ind w:firstLine="709"/>
              <w:jc w:val="both"/>
              <w:rPr>
                <w:i/>
                <w:sz w:val="20"/>
                <w:szCs w:val="20"/>
              </w:rPr>
            </w:pPr>
            <w:r>
              <w:rPr>
                <w:i/>
                <w:sz w:val="20"/>
                <w:szCs w:val="20"/>
              </w:rPr>
              <w:t>Всего расходы на содержание и эксплуатацию оборудования</w:t>
            </w:r>
          </w:p>
        </w:tc>
        <w:tc>
          <w:tcPr>
            <w:tcW w:w="2520" w:type="dxa"/>
            <w:vAlign w:val="center"/>
          </w:tcPr>
          <w:p w:rsidR="00074C48" w:rsidRDefault="00074C48">
            <w:pPr>
              <w:spacing w:line="360" w:lineRule="auto"/>
              <w:ind w:right="775"/>
              <w:jc w:val="right"/>
              <w:rPr>
                <w:sz w:val="20"/>
                <w:szCs w:val="20"/>
              </w:rPr>
            </w:pPr>
            <w:r>
              <w:rPr>
                <w:sz w:val="20"/>
                <w:szCs w:val="20"/>
              </w:rPr>
              <w:t xml:space="preserve"> </w:t>
            </w:r>
            <w:r>
              <w:rPr>
                <w:sz w:val="20"/>
                <w:szCs w:val="20"/>
              </w:rPr>
              <w:fldChar w:fldCharType="begin"/>
            </w:r>
            <w:r>
              <w:rPr>
                <w:sz w:val="20"/>
                <w:szCs w:val="20"/>
              </w:rPr>
              <w:instrText xml:space="preserve"> =SUM(ABOVE) </w:instrText>
            </w:r>
            <w:r>
              <w:rPr>
                <w:sz w:val="20"/>
                <w:szCs w:val="20"/>
              </w:rPr>
              <w:fldChar w:fldCharType="separate"/>
            </w:r>
            <w:r>
              <w:rPr>
                <w:noProof/>
                <w:sz w:val="20"/>
                <w:szCs w:val="20"/>
              </w:rPr>
              <w:t>4963,706</w:t>
            </w:r>
            <w:r>
              <w:rPr>
                <w:sz w:val="20"/>
                <w:szCs w:val="20"/>
              </w:rPr>
              <w:fldChar w:fldCharType="end"/>
            </w:r>
          </w:p>
        </w:tc>
      </w:tr>
      <w:tr w:rsidR="00074C48">
        <w:tc>
          <w:tcPr>
            <w:tcW w:w="10080" w:type="dxa"/>
            <w:gridSpan w:val="2"/>
          </w:tcPr>
          <w:p w:rsidR="00074C48" w:rsidRDefault="00074C48">
            <w:pPr>
              <w:spacing w:line="360" w:lineRule="auto"/>
              <w:ind w:firstLine="709"/>
              <w:jc w:val="both"/>
              <w:rPr>
                <w:sz w:val="20"/>
                <w:szCs w:val="20"/>
              </w:rPr>
            </w:pPr>
            <w:r>
              <w:rPr>
                <w:sz w:val="20"/>
                <w:szCs w:val="20"/>
              </w:rPr>
              <w:t>Примечания</w:t>
            </w:r>
          </w:p>
          <w:p w:rsidR="00074C48" w:rsidRDefault="00074C48">
            <w:pPr>
              <w:spacing w:line="360" w:lineRule="auto"/>
              <w:ind w:firstLine="709"/>
              <w:jc w:val="both"/>
              <w:rPr>
                <w:sz w:val="20"/>
                <w:szCs w:val="20"/>
              </w:rPr>
            </w:pPr>
            <w:r>
              <w:rPr>
                <w:sz w:val="20"/>
                <w:szCs w:val="20"/>
              </w:rPr>
              <w:t>- Прочие расходы примем равными 2 % от суммы всех статей [33].</w:t>
            </w:r>
          </w:p>
        </w:tc>
      </w:tr>
    </w:tbl>
    <w:p w:rsidR="00074C48" w:rsidRDefault="00074C48">
      <w:pPr>
        <w:spacing w:line="360" w:lineRule="auto"/>
        <w:ind w:firstLine="709"/>
        <w:jc w:val="both"/>
      </w:pPr>
    </w:p>
    <w:p w:rsidR="00074C48" w:rsidRDefault="00074C48">
      <w:pPr>
        <w:pStyle w:val="3"/>
        <w:ind w:firstLine="720"/>
        <w:rPr>
          <w:rFonts w:ascii="Times New Roman" w:hAnsi="Times New Roman" w:cs="Times New Roman"/>
          <w:b w:val="0"/>
          <w:bCs w:val="0"/>
          <w:spacing w:val="-2"/>
          <w:sz w:val="32"/>
        </w:rPr>
      </w:pPr>
      <w:bookmarkStart w:id="152" w:name="_Toc137555439"/>
      <w:r>
        <w:rPr>
          <w:rFonts w:ascii="Times New Roman" w:hAnsi="Times New Roman" w:cs="Times New Roman"/>
          <w:b w:val="0"/>
          <w:bCs w:val="0"/>
          <w:sz w:val="32"/>
        </w:rPr>
        <w:t>7.3.3 Расчет цеховых расходов</w:t>
      </w:r>
      <w:bookmarkEnd w:id="152"/>
    </w:p>
    <w:p w:rsidR="00074C48" w:rsidRDefault="00074C48">
      <w:pPr>
        <w:spacing w:line="360" w:lineRule="auto"/>
        <w:ind w:firstLine="709"/>
        <w:jc w:val="both"/>
      </w:pPr>
    </w:p>
    <w:p w:rsidR="00074C48" w:rsidRDefault="00074C48">
      <w:pPr>
        <w:spacing w:line="360" w:lineRule="auto"/>
        <w:ind w:firstLine="709"/>
        <w:jc w:val="both"/>
      </w:pPr>
      <w:r>
        <w:t>Амортизацию зданий и сооружений, передаточных устройств и инвентаря примем равной  3 % от суммы статей  «передаточные устройства», «инструменты, хозяйственный инвентарь» [33] (см. таблицу 40).</w:t>
      </w:r>
    </w:p>
    <w:p w:rsidR="00074C48" w:rsidRDefault="00074C48">
      <w:pPr>
        <w:spacing w:line="360" w:lineRule="auto"/>
        <w:ind w:firstLine="709"/>
        <w:jc w:val="both"/>
      </w:pPr>
      <w:r>
        <w:t>Содержание зданий, сооружений и инвентаря примем равным 5 %, а текущий ремонт зданий, сооружений и инвентаря примем равным  25 % от суммы статей «передаточные устройства», «инструменты, хозяйственный инвентарь» [33]                (см. таблицу 40).</w:t>
      </w:r>
    </w:p>
    <w:p w:rsidR="00074C48" w:rsidRDefault="00074C48">
      <w:pPr>
        <w:spacing w:line="360" w:lineRule="auto"/>
        <w:ind w:firstLine="709"/>
        <w:jc w:val="both"/>
      </w:pPr>
      <w:r>
        <w:t>Расходы на охрану труда и технику безопасности – примем 25 % от зарплаты цехового персонала и производственных рабочих [33] (см. таблицу 43).</w:t>
      </w:r>
    </w:p>
    <w:p w:rsidR="00074C48" w:rsidRDefault="00074C48">
      <w:pPr>
        <w:spacing w:line="360" w:lineRule="auto"/>
        <w:ind w:firstLine="709"/>
        <w:jc w:val="both"/>
      </w:pPr>
      <w:r>
        <w:t>Расчет цеховых расходов сведен в таблицу 44.</w:t>
      </w:r>
    </w:p>
    <w:p w:rsidR="00074C48" w:rsidRDefault="00074C48">
      <w:pPr>
        <w:spacing w:line="360" w:lineRule="auto"/>
        <w:ind w:firstLine="709"/>
        <w:jc w:val="both"/>
      </w:pPr>
    </w:p>
    <w:p w:rsidR="00074C48" w:rsidRDefault="00074C48">
      <w:pPr>
        <w:spacing w:line="360" w:lineRule="auto"/>
        <w:jc w:val="both"/>
      </w:pPr>
      <w:r>
        <w:t>Таблица 44 – Цеховые расходы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0"/>
        <w:gridCol w:w="2339"/>
      </w:tblGrid>
      <w:tr w:rsidR="00074C48">
        <w:trPr>
          <w:trHeight w:val="700"/>
        </w:trPr>
        <w:tc>
          <w:tcPr>
            <w:tcW w:w="7740" w:type="dxa"/>
            <w:vAlign w:val="center"/>
          </w:tcPr>
          <w:p w:rsidR="00074C48" w:rsidRDefault="00074C48">
            <w:pPr>
              <w:tabs>
                <w:tab w:val="left" w:pos="7100"/>
              </w:tabs>
              <w:spacing w:line="360" w:lineRule="auto"/>
              <w:ind w:firstLine="709"/>
              <w:jc w:val="both"/>
              <w:rPr>
                <w:sz w:val="20"/>
                <w:szCs w:val="20"/>
              </w:rPr>
            </w:pPr>
            <w:r>
              <w:rPr>
                <w:sz w:val="20"/>
                <w:szCs w:val="20"/>
              </w:rPr>
              <w:t>Наименование статей расходов</w:t>
            </w:r>
          </w:p>
        </w:tc>
        <w:tc>
          <w:tcPr>
            <w:tcW w:w="2339" w:type="dxa"/>
            <w:vAlign w:val="center"/>
          </w:tcPr>
          <w:p w:rsidR="00074C48" w:rsidRDefault="00074C48">
            <w:pPr>
              <w:tabs>
                <w:tab w:val="left" w:pos="7100"/>
              </w:tabs>
              <w:spacing w:line="360" w:lineRule="auto"/>
              <w:jc w:val="center"/>
              <w:rPr>
                <w:sz w:val="20"/>
                <w:szCs w:val="20"/>
              </w:rPr>
            </w:pPr>
            <w:r>
              <w:rPr>
                <w:sz w:val="20"/>
                <w:szCs w:val="20"/>
              </w:rPr>
              <w:t>Сумма расходов за год, тыс. руб.</w:t>
            </w:r>
          </w:p>
        </w:tc>
      </w:tr>
      <w:tr w:rsidR="00074C48">
        <w:tc>
          <w:tcPr>
            <w:tcW w:w="7740" w:type="dxa"/>
            <w:tcBorders>
              <w:bottom w:val="nil"/>
            </w:tcBorders>
          </w:tcPr>
          <w:p w:rsidR="00074C48" w:rsidRDefault="00074C48">
            <w:pPr>
              <w:spacing w:line="360" w:lineRule="auto"/>
              <w:ind w:firstLine="709"/>
              <w:jc w:val="both"/>
              <w:rPr>
                <w:sz w:val="20"/>
                <w:szCs w:val="20"/>
              </w:rPr>
            </w:pPr>
            <w:r>
              <w:rPr>
                <w:sz w:val="20"/>
                <w:szCs w:val="20"/>
              </w:rPr>
              <w:t>Содержание аппарата управления цеха:</w:t>
            </w:r>
          </w:p>
        </w:tc>
        <w:tc>
          <w:tcPr>
            <w:tcW w:w="2339" w:type="dxa"/>
            <w:tcBorders>
              <w:bottom w:val="nil"/>
            </w:tcBorders>
            <w:vAlign w:val="center"/>
          </w:tcPr>
          <w:p w:rsidR="00074C48" w:rsidRDefault="00074C48">
            <w:pPr>
              <w:spacing w:line="360" w:lineRule="auto"/>
              <w:ind w:firstLine="709"/>
              <w:jc w:val="both"/>
              <w:rPr>
                <w:sz w:val="20"/>
                <w:szCs w:val="20"/>
              </w:rPr>
            </w:pPr>
          </w:p>
        </w:tc>
      </w:tr>
      <w:tr w:rsidR="00074C48">
        <w:tc>
          <w:tcPr>
            <w:tcW w:w="7740" w:type="dxa"/>
            <w:tcBorders>
              <w:top w:val="nil"/>
              <w:bottom w:val="nil"/>
            </w:tcBorders>
          </w:tcPr>
          <w:p w:rsidR="00074C48" w:rsidRDefault="00074C48">
            <w:pPr>
              <w:spacing w:line="360" w:lineRule="auto"/>
              <w:ind w:firstLine="709"/>
              <w:jc w:val="both"/>
              <w:rPr>
                <w:sz w:val="20"/>
                <w:szCs w:val="20"/>
              </w:rPr>
            </w:pPr>
            <w:r>
              <w:rPr>
                <w:sz w:val="20"/>
                <w:szCs w:val="20"/>
              </w:rPr>
              <w:t>- основная и дополнительная заработная плата управленческого персонала цеха</w:t>
            </w:r>
          </w:p>
        </w:tc>
        <w:tc>
          <w:tcPr>
            <w:tcW w:w="2339" w:type="dxa"/>
            <w:tcBorders>
              <w:top w:val="nil"/>
              <w:bottom w:val="nil"/>
            </w:tcBorders>
            <w:vAlign w:val="center"/>
          </w:tcPr>
          <w:p w:rsidR="00074C48" w:rsidRDefault="00074C48">
            <w:pPr>
              <w:tabs>
                <w:tab w:val="left" w:pos="1512"/>
              </w:tabs>
              <w:spacing w:line="360" w:lineRule="auto"/>
              <w:ind w:right="431"/>
              <w:jc w:val="right"/>
              <w:rPr>
                <w:sz w:val="20"/>
                <w:szCs w:val="20"/>
              </w:rPr>
            </w:pPr>
            <w:r>
              <w:rPr>
                <w:sz w:val="20"/>
                <w:szCs w:val="20"/>
              </w:rPr>
              <w:t>3298,320</w:t>
            </w:r>
          </w:p>
        </w:tc>
      </w:tr>
      <w:tr w:rsidR="00074C48">
        <w:tc>
          <w:tcPr>
            <w:tcW w:w="7740" w:type="dxa"/>
            <w:tcBorders>
              <w:top w:val="nil"/>
              <w:bottom w:val="single" w:sz="4" w:space="0" w:color="auto"/>
            </w:tcBorders>
          </w:tcPr>
          <w:p w:rsidR="00074C48" w:rsidRDefault="00074C48">
            <w:pPr>
              <w:spacing w:line="360" w:lineRule="auto"/>
              <w:ind w:firstLine="709"/>
              <w:jc w:val="both"/>
              <w:rPr>
                <w:sz w:val="20"/>
                <w:szCs w:val="20"/>
              </w:rPr>
            </w:pPr>
            <w:r>
              <w:rPr>
                <w:sz w:val="20"/>
                <w:szCs w:val="20"/>
              </w:rPr>
              <w:t>- единый социальный налог</w:t>
            </w:r>
          </w:p>
        </w:tc>
        <w:tc>
          <w:tcPr>
            <w:tcW w:w="2339" w:type="dxa"/>
            <w:tcBorders>
              <w:top w:val="nil"/>
            </w:tcBorders>
            <w:vAlign w:val="center"/>
          </w:tcPr>
          <w:p w:rsidR="00074C48" w:rsidRDefault="00074C48">
            <w:pPr>
              <w:tabs>
                <w:tab w:val="left" w:pos="1512"/>
              </w:tabs>
              <w:spacing w:line="360" w:lineRule="auto"/>
              <w:ind w:right="431"/>
              <w:jc w:val="right"/>
              <w:rPr>
                <w:sz w:val="20"/>
                <w:szCs w:val="20"/>
              </w:rPr>
            </w:pPr>
            <w:r>
              <w:rPr>
                <w:sz w:val="20"/>
                <w:szCs w:val="20"/>
              </w:rPr>
              <w:t xml:space="preserve">  857,560</w:t>
            </w:r>
          </w:p>
        </w:tc>
      </w:tr>
      <w:tr w:rsidR="00074C48">
        <w:trPr>
          <w:trHeight w:val="409"/>
        </w:trPr>
        <w:tc>
          <w:tcPr>
            <w:tcW w:w="7740" w:type="dxa"/>
            <w:tcBorders>
              <w:top w:val="single" w:sz="4" w:space="0" w:color="auto"/>
              <w:bottom w:val="nil"/>
            </w:tcBorders>
          </w:tcPr>
          <w:p w:rsidR="00074C48" w:rsidRDefault="00074C48">
            <w:pPr>
              <w:spacing w:line="360" w:lineRule="auto"/>
              <w:ind w:firstLine="709"/>
              <w:jc w:val="both"/>
              <w:rPr>
                <w:sz w:val="20"/>
                <w:szCs w:val="20"/>
              </w:rPr>
            </w:pPr>
            <w:r>
              <w:rPr>
                <w:sz w:val="20"/>
                <w:szCs w:val="20"/>
              </w:rPr>
              <w:t>Содержание прочего цехового персонала:</w:t>
            </w:r>
          </w:p>
          <w:p w:rsidR="00074C48" w:rsidRDefault="00074C48">
            <w:pPr>
              <w:spacing w:line="360" w:lineRule="auto"/>
              <w:ind w:firstLine="709"/>
              <w:jc w:val="both"/>
              <w:rPr>
                <w:sz w:val="20"/>
                <w:szCs w:val="20"/>
              </w:rPr>
            </w:pPr>
            <w:r>
              <w:rPr>
                <w:sz w:val="20"/>
                <w:szCs w:val="20"/>
              </w:rPr>
              <w:t>- заработная плата прочего персонала</w:t>
            </w:r>
          </w:p>
        </w:tc>
        <w:tc>
          <w:tcPr>
            <w:tcW w:w="2339" w:type="dxa"/>
            <w:tcBorders>
              <w:bottom w:val="nil"/>
            </w:tcBorders>
            <w:vAlign w:val="bottom"/>
          </w:tcPr>
          <w:p w:rsidR="00074C48" w:rsidRDefault="00074C48">
            <w:pPr>
              <w:tabs>
                <w:tab w:val="left" w:pos="1512"/>
              </w:tabs>
              <w:spacing w:line="360" w:lineRule="auto"/>
              <w:ind w:right="431"/>
              <w:jc w:val="right"/>
              <w:rPr>
                <w:sz w:val="20"/>
                <w:szCs w:val="20"/>
              </w:rPr>
            </w:pPr>
            <w:r>
              <w:rPr>
                <w:sz w:val="20"/>
                <w:szCs w:val="20"/>
              </w:rPr>
              <w:t xml:space="preserve">   993,600</w:t>
            </w:r>
          </w:p>
        </w:tc>
      </w:tr>
      <w:tr w:rsidR="00074C48">
        <w:tc>
          <w:tcPr>
            <w:tcW w:w="7740" w:type="dxa"/>
            <w:tcBorders>
              <w:top w:val="nil"/>
            </w:tcBorders>
          </w:tcPr>
          <w:p w:rsidR="00074C48" w:rsidRDefault="00074C48">
            <w:pPr>
              <w:spacing w:line="360" w:lineRule="auto"/>
              <w:ind w:firstLine="709"/>
              <w:jc w:val="both"/>
              <w:rPr>
                <w:sz w:val="20"/>
                <w:szCs w:val="20"/>
              </w:rPr>
            </w:pPr>
            <w:r>
              <w:rPr>
                <w:sz w:val="20"/>
                <w:szCs w:val="20"/>
              </w:rPr>
              <w:t>- единый социальный налог</w:t>
            </w:r>
          </w:p>
        </w:tc>
        <w:tc>
          <w:tcPr>
            <w:tcW w:w="2339" w:type="dxa"/>
            <w:tcBorders>
              <w:top w:val="nil"/>
            </w:tcBorders>
            <w:vAlign w:val="center"/>
          </w:tcPr>
          <w:p w:rsidR="00074C48" w:rsidRDefault="00074C48">
            <w:pPr>
              <w:tabs>
                <w:tab w:val="left" w:pos="1512"/>
              </w:tabs>
              <w:spacing w:line="360" w:lineRule="auto"/>
              <w:ind w:right="431"/>
              <w:jc w:val="right"/>
              <w:rPr>
                <w:sz w:val="20"/>
                <w:szCs w:val="20"/>
              </w:rPr>
            </w:pPr>
            <w:r>
              <w:rPr>
                <w:sz w:val="20"/>
                <w:szCs w:val="20"/>
              </w:rPr>
              <w:t xml:space="preserve">   258,340</w:t>
            </w:r>
          </w:p>
        </w:tc>
      </w:tr>
      <w:tr w:rsidR="00074C48">
        <w:tc>
          <w:tcPr>
            <w:tcW w:w="7740" w:type="dxa"/>
          </w:tcPr>
          <w:p w:rsidR="00074C48" w:rsidRDefault="00074C48">
            <w:pPr>
              <w:spacing w:line="360" w:lineRule="auto"/>
              <w:ind w:firstLine="709"/>
              <w:jc w:val="both"/>
              <w:rPr>
                <w:sz w:val="20"/>
                <w:szCs w:val="20"/>
              </w:rPr>
            </w:pPr>
            <w:r>
              <w:rPr>
                <w:sz w:val="20"/>
                <w:szCs w:val="20"/>
              </w:rPr>
              <w:t>Амортизация зданий и сооружений, передаточных устройств и инвентаря</w:t>
            </w:r>
          </w:p>
        </w:tc>
        <w:tc>
          <w:tcPr>
            <w:tcW w:w="2339" w:type="dxa"/>
            <w:vAlign w:val="center"/>
          </w:tcPr>
          <w:p w:rsidR="00074C48" w:rsidRDefault="00074C48">
            <w:pPr>
              <w:tabs>
                <w:tab w:val="left" w:pos="1512"/>
              </w:tabs>
              <w:spacing w:line="360" w:lineRule="auto"/>
              <w:ind w:right="431"/>
              <w:jc w:val="right"/>
              <w:rPr>
                <w:sz w:val="20"/>
                <w:szCs w:val="20"/>
              </w:rPr>
            </w:pPr>
            <w:r>
              <w:rPr>
                <w:sz w:val="20"/>
                <w:szCs w:val="20"/>
              </w:rPr>
              <w:t>178,302</w:t>
            </w:r>
          </w:p>
        </w:tc>
      </w:tr>
      <w:tr w:rsidR="00074C48">
        <w:tc>
          <w:tcPr>
            <w:tcW w:w="7740" w:type="dxa"/>
          </w:tcPr>
          <w:p w:rsidR="00074C48" w:rsidRDefault="00074C48">
            <w:pPr>
              <w:spacing w:line="360" w:lineRule="auto"/>
              <w:ind w:firstLine="709"/>
              <w:jc w:val="both"/>
              <w:rPr>
                <w:sz w:val="20"/>
                <w:szCs w:val="20"/>
              </w:rPr>
            </w:pPr>
            <w:r>
              <w:rPr>
                <w:sz w:val="20"/>
                <w:szCs w:val="20"/>
              </w:rPr>
              <w:t>Содержание зданий, сооружений и инвентаря</w:t>
            </w:r>
          </w:p>
        </w:tc>
        <w:tc>
          <w:tcPr>
            <w:tcW w:w="2339" w:type="dxa"/>
            <w:vAlign w:val="center"/>
          </w:tcPr>
          <w:p w:rsidR="00074C48" w:rsidRDefault="00074C48">
            <w:pPr>
              <w:tabs>
                <w:tab w:val="left" w:pos="1512"/>
              </w:tabs>
              <w:spacing w:line="360" w:lineRule="auto"/>
              <w:ind w:right="431"/>
              <w:jc w:val="right"/>
              <w:rPr>
                <w:sz w:val="20"/>
                <w:szCs w:val="20"/>
              </w:rPr>
            </w:pPr>
            <w:r>
              <w:rPr>
                <w:sz w:val="20"/>
                <w:szCs w:val="20"/>
              </w:rPr>
              <w:t xml:space="preserve">   297,171</w:t>
            </w:r>
          </w:p>
        </w:tc>
      </w:tr>
      <w:tr w:rsidR="00074C48">
        <w:tc>
          <w:tcPr>
            <w:tcW w:w="7740" w:type="dxa"/>
            <w:tcBorders>
              <w:bottom w:val="nil"/>
            </w:tcBorders>
          </w:tcPr>
          <w:p w:rsidR="00074C48" w:rsidRDefault="00074C48">
            <w:pPr>
              <w:spacing w:line="360" w:lineRule="auto"/>
              <w:ind w:firstLine="709"/>
              <w:jc w:val="both"/>
              <w:rPr>
                <w:sz w:val="20"/>
                <w:szCs w:val="20"/>
              </w:rPr>
            </w:pPr>
            <w:r>
              <w:rPr>
                <w:sz w:val="20"/>
                <w:szCs w:val="20"/>
              </w:rPr>
              <w:t>Текущий ремонт зданий, сооружений и инвентаря</w:t>
            </w:r>
          </w:p>
        </w:tc>
        <w:tc>
          <w:tcPr>
            <w:tcW w:w="2339" w:type="dxa"/>
            <w:tcBorders>
              <w:bottom w:val="nil"/>
            </w:tcBorders>
            <w:vAlign w:val="center"/>
          </w:tcPr>
          <w:p w:rsidR="00074C48" w:rsidRDefault="00074C48">
            <w:pPr>
              <w:tabs>
                <w:tab w:val="left" w:pos="1512"/>
              </w:tabs>
              <w:spacing w:line="360" w:lineRule="auto"/>
              <w:ind w:right="431"/>
              <w:jc w:val="right"/>
              <w:rPr>
                <w:sz w:val="20"/>
                <w:szCs w:val="20"/>
              </w:rPr>
            </w:pPr>
            <w:r>
              <w:rPr>
                <w:sz w:val="20"/>
                <w:szCs w:val="20"/>
              </w:rPr>
              <w:t xml:space="preserve"> 1485,853</w:t>
            </w:r>
          </w:p>
        </w:tc>
      </w:tr>
      <w:tr w:rsidR="00074C48">
        <w:trPr>
          <w:trHeight w:val="640"/>
        </w:trPr>
        <w:tc>
          <w:tcPr>
            <w:tcW w:w="7740" w:type="dxa"/>
          </w:tcPr>
          <w:p w:rsidR="00074C48" w:rsidRDefault="00074C48">
            <w:pPr>
              <w:spacing w:line="360" w:lineRule="auto"/>
              <w:ind w:firstLine="709"/>
              <w:jc w:val="both"/>
              <w:rPr>
                <w:sz w:val="20"/>
                <w:szCs w:val="20"/>
              </w:rPr>
            </w:pPr>
            <w:r>
              <w:rPr>
                <w:sz w:val="20"/>
                <w:szCs w:val="20"/>
              </w:rPr>
              <w:t>Расходы на охрану труда и технику безопасности</w:t>
            </w:r>
          </w:p>
        </w:tc>
        <w:tc>
          <w:tcPr>
            <w:tcW w:w="2339" w:type="dxa"/>
            <w:vAlign w:val="center"/>
          </w:tcPr>
          <w:p w:rsidR="00074C48" w:rsidRDefault="00074C48">
            <w:pPr>
              <w:tabs>
                <w:tab w:val="left" w:pos="1512"/>
              </w:tabs>
              <w:spacing w:line="360" w:lineRule="auto"/>
              <w:ind w:right="431"/>
              <w:jc w:val="right"/>
              <w:rPr>
                <w:sz w:val="20"/>
                <w:szCs w:val="20"/>
              </w:rPr>
            </w:pPr>
            <w:r>
              <w:rPr>
                <w:sz w:val="20"/>
                <w:szCs w:val="20"/>
              </w:rPr>
              <w:t xml:space="preserve">  722,362</w:t>
            </w:r>
          </w:p>
        </w:tc>
      </w:tr>
      <w:tr w:rsidR="00074C48">
        <w:tc>
          <w:tcPr>
            <w:tcW w:w="7740" w:type="dxa"/>
          </w:tcPr>
          <w:p w:rsidR="00074C48" w:rsidRDefault="00074C48">
            <w:pPr>
              <w:spacing w:line="360" w:lineRule="auto"/>
              <w:ind w:firstLine="709"/>
              <w:jc w:val="both"/>
              <w:rPr>
                <w:sz w:val="20"/>
                <w:szCs w:val="20"/>
              </w:rPr>
            </w:pPr>
            <w:r>
              <w:rPr>
                <w:sz w:val="20"/>
                <w:szCs w:val="20"/>
              </w:rPr>
              <w:t>Прочие расходы</w:t>
            </w:r>
          </w:p>
        </w:tc>
        <w:tc>
          <w:tcPr>
            <w:tcW w:w="2339" w:type="dxa"/>
            <w:vAlign w:val="center"/>
          </w:tcPr>
          <w:p w:rsidR="00074C48" w:rsidRDefault="00074C48">
            <w:pPr>
              <w:spacing w:line="360" w:lineRule="auto"/>
              <w:ind w:right="431"/>
              <w:jc w:val="right"/>
              <w:rPr>
                <w:sz w:val="20"/>
                <w:szCs w:val="20"/>
              </w:rPr>
            </w:pPr>
            <w:r>
              <w:rPr>
                <w:sz w:val="20"/>
                <w:szCs w:val="20"/>
              </w:rPr>
              <w:t xml:space="preserve">  5511,061</w:t>
            </w:r>
          </w:p>
        </w:tc>
      </w:tr>
      <w:tr w:rsidR="00074C48">
        <w:tc>
          <w:tcPr>
            <w:tcW w:w="7740" w:type="dxa"/>
          </w:tcPr>
          <w:p w:rsidR="00074C48" w:rsidRDefault="00074C48">
            <w:pPr>
              <w:spacing w:line="360" w:lineRule="auto"/>
              <w:ind w:firstLine="709"/>
              <w:jc w:val="both"/>
              <w:rPr>
                <w:sz w:val="20"/>
                <w:szCs w:val="20"/>
              </w:rPr>
            </w:pPr>
            <w:r>
              <w:rPr>
                <w:sz w:val="20"/>
                <w:szCs w:val="20"/>
              </w:rPr>
              <w:t>Всего цеховые расходы</w:t>
            </w:r>
          </w:p>
        </w:tc>
        <w:tc>
          <w:tcPr>
            <w:tcW w:w="2339" w:type="dxa"/>
            <w:vAlign w:val="center"/>
          </w:tcPr>
          <w:p w:rsidR="00074C48" w:rsidRDefault="00074C48">
            <w:pPr>
              <w:spacing w:line="360" w:lineRule="auto"/>
              <w:ind w:right="431"/>
              <w:jc w:val="right"/>
              <w:rPr>
                <w:sz w:val="20"/>
                <w:szCs w:val="20"/>
              </w:rPr>
            </w:pPr>
            <w:r>
              <w:rPr>
                <w:sz w:val="20"/>
                <w:szCs w:val="20"/>
                <w:lang w:val="en-US"/>
              </w:rPr>
              <w:fldChar w:fldCharType="begin"/>
            </w:r>
            <w:r>
              <w:rPr>
                <w:sz w:val="20"/>
                <w:szCs w:val="20"/>
              </w:rPr>
              <w:instrText xml:space="preserve"> =</w:instrText>
            </w:r>
            <w:r>
              <w:rPr>
                <w:sz w:val="20"/>
                <w:szCs w:val="20"/>
                <w:lang w:val="en-US"/>
              </w:rPr>
              <w:instrText>SUM</w:instrText>
            </w:r>
            <w:r>
              <w:rPr>
                <w:sz w:val="20"/>
                <w:szCs w:val="20"/>
              </w:rPr>
              <w:instrText>(</w:instrText>
            </w:r>
            <w:r>
              <w:rPr>
                <w:sz w:val="20"/>
                <w:szCs w:val="20"/>
                <w:lang w:val="en-US"/>
              </w:rPr>
              <w:instrText>ABOVE</w:instrText>
            </w:r>
            <w:r>
              <w:rPr>
                <w:sz w:val="20"/>
                <w:szCs w:val="20"/>
              </w:rPr>
              <w:instrText xml:space="preserve">) </w:instrText>
            </w:r>
            <w:r>
              <w:rPr>
                <w:sz w:val="20"/>
                <w:szCs w:val="20"/>
                <w:lang w:val="en-US"/>
              </w:rPr>
              <w:fldChar w:fldCharType="separate"/>
            </w:r>
            <w:r>
              <w:rPr>
                <w:noProof/>
                <w:sz w:val="20"/>
                <w:szCs w:val="20"/>
              </w:rPr>
              <w:t>13602,569</w:t>
            </w:r>
            <w:r>
              <w:rPr>
                <w:sz w:val="20"/>
                <w:szCs w:val="20"/>
                <w:lang w:val="en-US"/>
              </w:rPr>
              <w:fldChar w:fldCharType="end"/>
            </w:r>
          </w:p>
        </w:tc>
      </w:tr>
      <w:tr w:rsidR="00074C48">
        <w:tc>
          <w:tcPr>
            <w:tcW w:w="7740" w:type="dxa"/>
          </w:tcPr>
          <w:p w:rsidR="00074C48" w:rsidRDefault="00074C48">
            <w:pPr>
              <w:spacing w:line="360" w:lineRule="auto"/>
              <w:ind w:firstLine="709"/>
              <w:jc w:val="both"/>
              <w:rPr>
                <w:sz w:val="20"/>
                <w:szCs w:val="20"/>
              </w:rPr>
            </w:pPr>
            <w:r>
              <w:rPr>
                <w:sz w:val="20"/>
                <w:szCs w:val="20"/>
              </w:rPr>
              <w:t>Примечания</w:t>
            </w:r>
          </w:p>
          <w:p w:rsidR="00074C48" w:rsidRDefault="00074C48">
            <w:pPr>
              <w:spacing w:line="360" w:lineRule="auto"/>
              <w:ind w:firstLine="709"/>
              <w:jc w:val="both"/>
              <w:rPr>
                <w:sz w:val="20"/>
                <w:szCs w:val="20"/>
              </w:rPr>
            </w:pPr>
            <w:r>
              <w:rPr>
                <w:sz w:val="20"/>
                <w:szCs w:val="20"/>
              </w:rPr>
              <w:t>- Прочие расходы примем равными 25 % от суммы всех статей [33].</w:t>
            </w:r>
          </w:p>
        </w:tc>
        <w:tc>
          <w:tcPr>
            <w:tcW w:w="2339" w:type="dxa"/>
            <w:vAlign w:val="center"/>
          </w:tcPr>
          <w:p w:rsidR="00074C48" w:rsidRDefault="00074C48">
            <w:pPr>
              <w:spacing w:line="360" w:lineRule="auto"/>
              <w:ind w:firstLine="709"/>
              <w:jc w:val="both"/>
              <w:rPr>
                <w:sz w:val="20"/>
                <w:szCs w:val="20"/>
              </w:rPr>
            </w:pPr>
          </w:p>
        </w:tc>
      </w:tr>
    </w:tbl>
    <w:p w:rsidR="00074C48" w:rsidRDefault="00074C48">
      <w:pPr>
        <w:spacing w:line="360" w:lineRule="auto"/>
        <w:ind w:firstLine="709"/>
        <w:jc w:val="both"/>
      </w:pPr>
    </w:p>
    <w:p w:rsidR="00074C48" w:rsidRDefault="00074C48">
      <w:pPr>
        <w:pStyle w:val="3"/>
        <w:ind w:firstLine="720"/>
        <w:rPr>
          <w:rFonts w:ascii="Times New Roman" w:hAnsi="Times New Roman" w:cs="Times New Roman"/>
          <w:b w:val="0"/>
          <w:bCs w:val="0"/>
          <w:spacing w:val="-2"/>
          <w:sz w:val="32"/>
        </w:rPr>
      </w:pPr>
      <w:bookmarkStart w:id="153" w:name="_Toc137555440"/>
      <w:r>
        <w:rPr>
          <w:rFonts w:ascii="Times New Roman" w:hAnsi="Times New Roman" w:cs="Times New Roman"/>
          <w:b w:val="0"/>
          <w:bCs w:val="0"/>
          <w:sz w:val="32"/>
        </w:rPr>
        <w:t>7.3.4 Плановая калькуляция себестоимости товарной продукции</w:t>
      </w:r>
      <w:bookmarkEnd w:id="153"/>
    </w:p>
    <w:p w:rsidR="00074C48" w:rsidRDefault="00074C48">
      <w:pPr>
        <w:spacing w:line="360" w:lineRule="auto"/>
        <w:ind w:firstLine="709"/>
        <w:jc w:val="both"/>
      </w:pPr>
    </w:p>
    <w:p w:rsidR="00074C48" w:rsidRDefault="00074C48">
      <w:pPr>
        <w:spacing w:line="360" w:lineRule="auto"/>
        <w:ind w:firstLine="709"/>
        <w:jc w:val="both"/>
      </w:pPr>
      <w:r>
        <w:t>Калькуляция себестоимости продукции  рассчитывается на основе проектируемого годового объема производства, прогрессивных норм расхода сырья, материалов, топлива и энергии, планово – заготовительных цен, расчетного фонда заработной платы работающих, сметы расходов на содержание и эксплуатацию оборудования, сметы цеховых расходов. Плановая калькуляция себестоимости товарной продукции представлена в таблице 45.</w:t>
      </w:r>
    </w:p>
    <w:p w:rsidR="00074C48" w:rsidRDefault="00074C48">
      <w:pPr>
        <w:spacing w:line="360" w:lineRule="auto"/>
        <w:ind w:firstLine="709"/>
        <w:jc w:val="both"/>
      </w:pPr>
    </w:p>
    <w:p w:rsidR="00074C48" w:rsidRDefault="00074C48">
      <w:pPr>
        <w:spacing w:line="360" w:lineRule="auto"/>
        <w:jc w:val="both"/>
      </w:pPr>
      <w:r>
        <w:t>Таблица 45 – Плановая калькуляция себестоимости товарной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8"/>
        <w:gridCol w:w="2341"/>
        <w:gridCol w:w="2521"/>
      </w:tblGrid>
      <w:tr w:rsidR="00074C48">
        <w:tc>
          <w:tcPr>
            <w:tcW w:w="5218" w:type="dxa"/>
          </w:tcPr>
          <w:p w:rsidR="00074C48" w:rsidRDefault="00074C48">
            <w:pPr>
              <w:spacing w:line="360" w:lineRule="auto"/>
              <w:ind w:firstLine="709"/>
              <w:jc w:val="both"/>
              <w:rPr>
                <w:sz w:val="20"/>
                <w:szCs w:val="20"/>
              </w:rPr>
            </w:pPr>
            <w:r>
              <w:rPr>
                <w:sz w:val="20"/>
                <w:szCs w:val="20"/>
              </w:rPr>
              <w:t>Наименование статей затрат</w:t>
            </w:r>
          </w:p>
        </w:tc>
        <w:tc>
          <w:tcPr>
            <w:tcW w:w="2341" w:type="dxa"/>
          </w:tcPr>
          <w:p w:rsidR="00074C48" w:rsidRDefault="00074C48">
            <w:pPr>
              <w:spacing w:line="360" w:lineRule="auto"/>
              <w:jc w:val="center"/>
              <w:rPr>
                <w:sz w:val="20"/>
                <w:szCs w:val="20"/>
              </w:rPr>
            </w:pPr>
            <w:r>
              <w:rPr>
                <w:sz w:val="20"/>
                <w:szCs w:val="20"/>
              </w:rPr>
              <w:t>Затраты на годовой выпуск продукции, тыс. руб.</w:t>
            </w:r>
          </w:p>
        </w:tc>
        <w:tc>
          <w:tcPr>
            <w:tcW w:w="2521" w:type="dxa"/>
          </w:tcPr>
          <w:p w:rsidR="00074C48" w:rsidRDefault="00074C48">
            <w:pPr>
              <w:spacing w:line="360" w:lineRule="auto"/>
              <w:ind w:firstLine="73"/>
              <w:jc w:val="center"/>
              <w:rPr>
                <w:sz w:val="20"/>
                <w:szCs w:val="20"/>
              </w:rPr>
            </w:pPr>
            <w:r>
              <w:rPr>
                <w:sz w:val="20"/>
                <w:szCs w:val="20"/>
              </w:rPr>
              <w:t>Затраты на переработку одной тонны кека, тыс. руб.</w:t>
            </w:r>
          </w:p>
        </w:tc>
      </w:tr>
      <w:tr w:rsidR="00074C48">
        <w:trPr>
          <w:trHeight w:val="447"/>
        </w:trPr>
        <w:tc>
          <w:tcPr>
            <w:tcW w:w="5218" w:type="dxa"/>
          </w:tcPr>
          <w:p w:rsidR="00074C48" w:rsidRDefault="00074C48">
            <w:pPr>
              <w:spacing w:line="360" w:lineRule="auto"/>
              <w:ind w:firstLine="709"/>
              <w:jc w:val="both"/>
              <w:rPr>
                <w:sz w:val="20"/>
                <w:szCs w:val="20"/>
              </w:rPr>
            </w:pPr>
            <w:r>
              <w:rPr>
                <w:sz w:val="20"/>
                <w:szCs w:val="20"/>
              </w:rPr>
              <w:t xml:space="preserve">Сырье, основные материалы и полуфабрикаты </w:t>
            </w:r>
          </w:p>
        </w:tc>
        <w:tc>
          <w:tcPr>
            <w:tcW w:w="2341" w:type="dxa"/>
          </w:tcPr>
          <w:p w:rsidR="00074C48" w:rsidRDefault="00074C48">
            <w:pPr>
              <w:spacing w:line="360" w:lineRule="auto"/>
              <w:ind w:right="611"/>
              <w:jc w:val="right"/>
              <w:rPr>
                <w:sz w:val="20"/>
                <w:szCs w:val="20"/>
              </w:rPr>
            </w:pPr>
            <w:r>
              <w:rPr>
                <w:sz w:val="20"/>
                <w:szCs w:val="20"/>
                <w:lang w:val="en-US"/>
              </w:rPr>
              <w:fldChar w:fldCharType="begin"/>
            </w:r>
            <w:r>
              <w:rPr>
                <w:sz w:val="20"/>
                <w:szCs w:val="20"/>
              </w:rPr>
              <w:instrText xml:space="preserve"> =</w:instrText>
            </w:r>
            <w:r>
              <w:rPr>
                <w:sz w:val="20"/>
                <w:szCs w:val="20"/>
                <w:lang w:val="en-US"/>
              </w:rPr>
              <w:instrText>SUM</w:instrText>
            </w:r>
            <w:r>
              <w:rPr>
                <w:sz w:val="20"/>
                <w:szCs w:val="20"/>
              </w:rPr>
              <w:instrText>(</w:instrText>
            </w:r>
            <w:r>
              <w:rPr>
                <w:sz w:val="20"/>
                <w:szCs w:val="20"/>
                <w:lang w:val="en-US"/>
              </w:rPr>
              <w:instrText>ABOVE</w:instrText>
            </w:r>
            <w:r>
              <w:rPr>
                <w:sz w:val="20"/>
                <w:szCs w:val="20"/>
              </w:rPr>
              <w:instrText xml:space="preserve">) </w:instrText>
            </w:r>
            <w:r>
              <w:rPr>
                <w:sz w:val="20"/>
                <w:szCs w:val="20"/>
                <w:lang w:val="en-US"/>
              </w:rPr>
              <w:fldChar w:fldCharType="separate"/>
            </w:r>
            <w:r>
              <w:rPr>
                <w:noProof/>
                <w:sz w:val="20"/>
                <w:szCs w:val="20"/>
              </w:rPr>
              <w:t>138,844</w:t>
            </w:r>
            <w:r>
              <w:rPr>
                <w:sz w:val="20"/>
                <w:szCs w:val="20"/>
                <w:lang w:val="en-US"/>
              </w:rPr>
              <w:fldChar w:fldCharType="end"/>
            </w:r>
          </w:p>
        </w:tc>
        <w:tc>
          <w:tcPr>
            <w:tcW w:w="2521" w:type="dxa"/>
          </w:tcPr>
          <w:p w:rsidR="00074C48" w:rsidRDefault="00074C48">
            <w:pPr>
              <w:spacing w:line="360" w:lineRule="auto"/>
              <w:ind w:right="612"/>
              <w:jc w:val="right"/>
              <w:rPr>
                <w:sz w:val="20"/>
                <w:szCs w:val="20"/>
              </w:rPr>
            </w:pPr>
            <w:r>
              <w:rPr>
                <w:sz w:val="20"/>
                <w:szCs w:val="20"/>
                <w:lang w:val="en-US"/>
              </w:rPr>
              <w:fldChar w:fldCharType="begin"/>
            </w:r>
            <w:r>
              <w:rPr>
                <w:sz w:val="20"/>
                <w:szCs w:val="20"/>
              </w:rPr>
              <w:instrText xml:space="preserve"> =</w:instrText>
            </w:r>
            <w:r>
              <w:rPr>
                <w:sz w:val="20"/>
                <w:szCs w:val="20"/>
                <w:lang w:val="en-US"/>
              </w:rPr>
              <w:instrText>SUM</w:instrText>
            </w:r>
            <w:r>
              <w:rPr>
                <w:sz w:val="20"/>
                <w:szCs w:val="20"/>
              </w:rPr>
              <w:instrText>(</w:instrText>
            </w:r>
            <w:r>
              <w:rPr>
                <w:sz w:val="20"/>
                <w:szCs w:val="20"/>
                <w:lang w:val="en-US"/>
              </w:rPr>
              <w:instrText>ABOVE</w:instrText>
            </w:r>
            <w:r>
              <w:rPr>
                <w:sz w:val="20"/>
                <w:szCs w:val="20"/>
              </w:rPr>
              <w:instrText xml:space="preserve">) </w:instrText>
            </w:r>
            <w:r>
              <w:rPr>
                <w:sz w:val="20"/>
                <w:szCs w:val="20"/>
                <w:lang w:val="en-US"/>
              </w:rPr>
              <w:fldChar w:fldCharType="separate"/>
            </w:r>
            <w:r>
              <w:rPr>
                <w:noProof/>
                <w:sz w:val="20"/>
                <w:szCs w:val="20"/>
              </w:rPr>
              <w:t>445,16</w:t>
            </w:r>
            <w:r>
              <w:rPr>
                <w:sz w:val="20"/>
                <w:szCs w:val="20"/>
                <w:lang w:val="en-US"/>
              </w:rPr>
              <w:fldChar w:fldCharType="end"/>
            </w:r>
          </w:p>
        </w:tc>
      </w:tr>
      <w:tr w:rsidR="00074C48">
        <w:trPr>
          <w:trHeight w:val="507"/>
        </w:trPr>
        <w:tc>
          <w:tcPr>
            <w:tcW w:w="5218" w:type="dxa"/>
          </w:tcPr>
          <w:p w:rsidR="00074C48" w:rsidRDefault="00074C48">
            <w:pPr>
              <w:spacing w:line="360" w:lineRule="auto"/>
              <w:ind w:firstLine="709"/>
              <w:jc w:val="both"/>
              <w:rPr>
                <w:sz w:val="20"/>
                <w:szCs w:val="20"/>
              </w:rPr>
            </w:pPr>
            <w:r>
              <w:rPr>
                <w:sz w:val="20"/>
                <w:szCs w:val="20"/>
              </w:rPr>
              <w:t>Энергия на технологические цели</w:t>
            </w:r>
          </w:p>
        </w:tc>
        <w:tc>
          <w:tcPr>
            <w:tcW w:w="2341" w:type="dxa"/>
          </w:tcPr>
          <w:p w:rsidR="00074C48" w:rsidRDefault="00074C48">
            <w:pPr>
              <w:spacing w:line="360" w:lineRule="auto"/>
              <w:ind w:right="611"/>
              <w:jc w:val="right"/>
              <w:rPr>
                <w:sz w:val="20"/>
                <w:szCs w:val="20"/>
              </w:rPr>
            </w:pPr>
            <w:r>
              <w:rPr>
                <w:sz w:val="20"/>
                <w:szCs w:val="20"/>
              </w:rPr>
              <w:t>127,602</w:t>
            </w:r>
          </w:p>
        </w:tc>
        <w:tc>
          <w:tcPr>
            <w:tcW w:w="2521" w:type="dxa"/>
          </w:tcPr>
          <w:p w:rsidR="00074C48" w:rsidRDefault="00074C48">
            <w:pPr>
              <w:spacing w:line="360" w:lineRule="auto"/>
              <w:ind w:right="612"/>
              <w:jc w:val="right"/>
              <w:rPr>
                <w:sz w:val="20"/>
                <w:szCs w:val="20"/>
              </w:rPr>
            </w:pPr>
            <w:r>
              <w:rPr>
                <w:sz w:val="20"/>
                <w:szCs w:val="20"/>
              </w:rPr>
              <w:t>339,26</w:t>
            </w:r>
          </w:p>
        </w:tc>
      </w:tr>
      <w:tr w:rsidR="00074C48">
        <w:tc>
          <w:tcPr>
            <w:tcW w:w="5218" w:type="dxa"/>
          </w:tcPr>
          <w:p w:rsidR="00074C48" w:rsidRDefault="00074C48">
            <w:pPr>
              <w:spacing w:line="360" w:lineRule="auto"/>
              <w:ind w:firstLine="709"/>
              <w:jc w:val="both"/>
              <w:rPr>
                <w:sz w:val="20"/>
                <w:szCs w:val="20"/>
              </w:rPr>
            </w:pPr>
            <w:r>
              <w:rPr>
                <w:sz w:val="20"/>
                <w:szCs w:val="20"/>
              </w:rPr>
              <w:t>Расходы на подготовку и освоение производства</w:t>
            </w:r>
          </w:p>
        </w:tc>
        <w:tc>
          <w:tcPr>
            <w:tcW w:w="2341" w:type="dxa"/>
          </w:tcPr>
          <w:p w:rsidR="00074C48" w:rsidRDefault="00074C48">
            <w:pPr>
              <w:spacing w:line="360" w:lineRule="auto"/>
              <w:ind w:right="611"/>
              <w:jc w:val="right"/>
              <w:rPr>
                <w:sz w:val="20"/>
                <w:szCs w:val="20"/>
              </w:rPr>
            </w:pPr>
            <w:r>
              <w:rPr>
                <w:sz w:val="20"/>
                <w:szCs w:val="20"/>
              </w:rPr>
              <w:t>14266,990</w:t>
            </w:r>
          </w:p>
        </w:tc>
        <w:tc>
          <w:tcPr>
            <w:tcW w:w="2521" w:type="dxa"/>
          </w:tcPr>
          <w:p w:rsidR="00074C48" w:rsidRDefault="00074C48">
            <w:pPr>
              <w:spacing w:line="360" w:lineRule="auto"/>
              <w:ind w:right="612"/>
              <w:jc w:val="right"/>
              <w:rPr>
                <w:sz w:val="20"/>
                <w:szCs w:val="20"/>
              </w:rPr>
            </w:pPr>
            <w:r>
              <w:rPr>
                <w:sz w:val="20"/>
                <w:szCs w:val="20"/>
              </w:rPr>
              <w:t>5,698</w:t>
            </w:r>
          </w:p>
        </w:tc>
      </w:tr>
      <w:tr w:rsidR="00074C48">
        <w:tc>
          <w:tcPr>
            <w:tcW w:w="5218" w:type="dxa"/>
          </w:tcPr>
          <w:p w:rsidR="00074C48" w:rsidRDefault="00074C48">
            <w:pPr>
              <w:spacing w:line="360" w:lineRule="auto"/>
              <w:ind w:firstLine="709"/>
              <w:jc w:val="both"/>
              <w:rPr>
                <w:sz w:val="20"/>
                <w:szCs w:val="20"/>
              </w:rPr>
            </w:pPr>
            <w:r>
              <w:rPr>
                <w:sz w:val="20"/>
                <w:szCs w:val="20"/>
              </w:rPr>
              <w:t>Расходы на содержание и эксплуатацию оборудования</w:t>
            </w:r>
          </w:p>
        </w:tc>
        <w:tc>
          <w:tcPr>
            <w:tcW w:w="2341" w:type="dxa"/>
            <w:vAlign w:val="center"/>
          </w:tcPr>
          <w:p w:rsidR="00074C48" w:rsidRDefault="00074C48">
            <w:pPr>
              <w:spacing w:line="360" w:lineRule="auto"/>
              <w:ind w:right="611"/>
              <w:jc w:val="right"/>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4963,706</w:t>
            </w:r>
            <w:r>
              <w:rPr>
                <w:sz w:val="20"/>
                <w:szCs w:val="20"/>
              </w:rPr>
              <w:fldChar w:fldCharType="end"/>
            </w:r>
          </w:p>
        </w:tc>
        <w:tc>
          <w:tcPr>
            <w:tcW w:w="2521" w:type="dxa"/>
            <w:vAlign w:val="center"/>
          </w:tcPr>
          <w:p w:rsidR="00074C48" w:rsidRDefault="00074C48">
            <w:pPr>
              <w:spacing w:line="360" w:lineRule="auto"/>
              <w:ind w:right="612"/>
              <w:jc w:val="right"/>
              <w:rPr>
                <w:sz w:val="20"/>
                <w:szCs w:val="20"/>
              </w:rPr>
            </w:pPr>
            <w:r>
              <w:rPr>
                <w:sz w:val="20"/>
                <w:szCs w:val="20"/>
              </w:rPr>
              <w:t>34,577</w:t>
            </w:r>
          </w:p>
        </w:tc>
      </w:tr>
      <w:tr w:rsidR="00074C48">
        <w:trPr>
          <w:trHeight w:val="324"/>
        </w:trPr>
        <w:tc>
          <w:tcPr>
            <w:tcW w:w="5218" w:type="dxa"/>
          </w:tcPr>
          <w:p w:rsidR="00074C48" w:rsidRDefault="00074C48">
            <w:pPr>
              <w:spacing w:line="360" w:lineRule="auto"/>
              <w:ind w:firstLine="709"/>
              <w:jc w:val="both"/>
              <w:rPr>
                <w:sz w:val="20"/>
                <w:szCs w:val="20"/>
              </w:rPr>
            </w:pPr>
            <w:r>
              <w:rPr>
                <w:sz w:val="20"/>
                <w:szCs w:val="20"/>
              </w:rPr>
              <w:t>Цеховые расходы</w:t>
            </w:r>
          </w:p>
        </w:tc>
        <w:tc>
          <w:tcPr>
            <w:tcW w:w="2341" w:type="dxa"/>
          </w:tcPr>
          <w:p w:rsidR="00074C48" w:rsidRDefault="00074C48">
            <w:pPr>
              <w:spacing w:line="360" w:lineRule="auto"/>
              <w:ind w:right="611"/>
              <w:jc w:val="right"/>
              <w:rPr>
                <w:sz w:val="20"/>
                <w:szCs w:val="20"/>
              </w:rPr>
            </w:pPr>
            <w:r>
              <w:rPr>
                <w:sz w:val="20"/>
                <w:szCs w:val="20"/>
                <w:lang w:val="en-US"/>
              </w:rPr>
              <w:fldChar w:fldCharType="begin"/>
            </w:r>
            <w:r>
              <w:rPr>
                <w:sz w:val="20"/>
                <w:szCs w:val="20"/>
              </w:rPr>
              <w:instrText xml:space="preserve"> =</w:instrText>
            </w:r>
            <w:r>
              <w:rPr>
                <w:sz w:val="20"/>
                <w:szCs w:val="20"/>
                <w:lang w:val="en-US"/>
              </w:rPr>
              <w:instrText>SUM</w:instrText>
            </w:r>
            <w:r>
              <w:rPr>
                <w:sz w:val="20"/>
                <w:szCs w:val="20"/>
              </w:rPr>
              <w:instrText>(</w:instrText>
            </w:r>
            <w:r>
              <w:rPr>
                <w:sz w:val="20"/>
                <w:szCs w:val="20"/>
                <w:lang w:val="en-US"/>
              </w:rPr>
              <w:instrText>ABOVE</w:instrText>
            </w:r>
            <w:r>
              <w:rPr>
                <w:sz w:val="20"/>
                <w:szCs w:val="20"/>
              </w:rPr>
              <w:instrText xml:space="preserve">) </w:instrText>
            </w:r>
            <w:r>
              <w:rPr>
                <w:sz w:val="20"/>
                <w:szCs w:val="20"/>
                <w:lang w:val="en-US"/>
              </w:rPr>
              <w:fldChar w:fldCharType="separate"/>
            </w:r>
            <w:r>
              <w:rPr>
                <w:noProof/>
                <w:sz w:val="20"/>
                <w:szCs w:val="20"/>
              </w:rPr>
              <w:t>13602,569</w:t>
            </w:r>
            <w:r>
              <w:rPr>
                <w:sz w:val="20"/>
                <w:szCs w:val="20"/>
                <w:lang w:val="en-US"/>
              </w:rPr>
              <w:fldChar w:fldCharType="end"/>
            </w:r>
          </w:p>
        </w:tc>
        <w:tc>
          <w:tcPr>
            <w:tcW w:w="2521" w:type="dxa"/>
          </w:tcPr>
          <w:p w:rsidR="00074C48" w:rsidRDefault="00074C48">
            <w:pPr>
              <w:spacing w:line="360" w:lineRule="auto"/>
              <w:ind w:right="612"/>
              <w:jc w:val="right"/>
              <w:rPr>
                <w:sz w:val="20"/>
                <w:szCs w:val="20"/>
              </w:rPr>
            </w:pPr>
            <w:r>
              <w:rPr>
                <w:sz w:val="20"/>
                <w:szCs w:val="20"/>
              </w:rPr>
              <w:t>11,004</w:t>
            </w:r>
          </w:p>
        </w:tc>
      </w:tr>
      <w:tr w:rsidR="00074C48">
        <w:tc>
          <w:tcPr>
            <w:tcW w:w="5218" w:type="dxa"/>
          </w:tcPr>
          <w:p w:rsidR="00074C48" w:rsidRDefault="00074C48">
            <w:pPr>
              <w:spacing w:line="360" w:lineRule="auto"/>
              <w:ind w:firstLine="709"/>
              <w:jc w:val="both"/>
              <w:rPr>
                <w:i/>
                <w:sz w:val="20"/>
                <w:szCs w:val="20"/>
              </w:rPr>
            </w:pPr>
            <w:r>
              <w:rPr>
                <w:i/>
                <w:sz w:val="20"/>
                <w:szCs w:val="20"/>
              </w:rPr>
              <w:t>Всего цеховая себестоимость</w:t>
            </w:r>
          </w:p>
        </w:tc>
        <w:tc>
          <w:tcPr>
            <w:tcW w:w="2341" w:type="dxa"/>
          </w:tcPr>
          <w:p w:rsidR="00074C48" w:rsidRDefault="00074C48">
            <w:pPr>
              <w:spacing w:line="360" w:lineRule="auto"/>
              <w:ind w:right="611"/>
              <w:jc w:val="right"/>
              <w:rPr>
                <w:sz w:val="20"/>
                <w:szCs w:val="20"/>
              </w:rPr>
            </w:pPr>
            <w:r>
              <w:rPr>
                <w:sz w:val="20"/>
                <w:szCs w:val="20"/>
                <w:lang w:val="en-US"/>
              </w:rPr>
              <w:fldChar w:fldCharType="begin"/>
            </w:r>
            <w:r>
              <w:rPr>
                <w:sz w:val="20"/>
                <w:szCs w:val="20"/>
              </w:rPr>
              <w:instrText xml:space="preserve"> =</w:instrText>
            </w:r>
            <w:r>
              <w:rPr>
                <w:sz w:val="20"/>
                <w:szCs w:val="20"/>
                <w:lang w:val="en-US"/>
              </w:rPr>
              <w:instrText>SUM</w:instrText>
            </w:r>
            <w:r>
              <w:rPr>
                <w:sz w:val="20"/>
                <w:szCs w:val="20"/>
              </w:rPr>
              <w:instrText>(</w:instrText>
            </w:r>
            <w:r>
              <w:rPr>
                <w:sz w:val="20"/>
                <w:szCs w:val="20"/>
                <w:lang w:val="en-US"/>
              </w:rPr>
              <w:instrText>ABOVE</w:instrText>
            </w:r>
            <w:r>
              <w:rPr>
                <w:sz w:val="20"/>
                <w:szCs w:val="20"/>
              </w:rPr>
              <w:instrText xml:space="preserve">) </w:instrText>
            </w:r>
            <w:r>
              <w:rPr>
                <w:sz w:val="20"/>
                <w:szCs w:val="20"/>
                <w:lang w:val="en-US"/>
              </w:rPr>
              <w:fldChar w:fldCharType="separate"/>
            </w:r>
            <w:r>
              <w:rPr>
                <w:noProof/>
                <w:sz w:val="20"/>
                <w:szCs w:val="20"/>
              </w:rPr>
              <w:t>33099,711</w:t>
            </w:r>
            <w:r>
              <w:rPr>
                <w:sz w:val="20"/>
                <w:szCs w:val="20"/>
                <w:lang w:val="en-US"/>
              </w:rPr>
              <w:fldChar w:fldCharType="end"/>
            </w:r>
          </w:p>
        </w:tc>
        <w:tc>
          <w:tcPr>
            <w:tcW w:w="2521" w:type="dxa"/>
          </w:tcPr>
          <w:p w:rsidR="00074C48" w:rsidRDefault="00074C48">
            <w:pPr>
              <w:spacing w:line="360" w:lineRule="auto"/>
              <w:ind w:right="612"/>
              <w:jc w:val="right"/>
              <w:rPr>
                <w:sz w:val="20"/>
                <w:szCs w:val="20"/>
              </w:rPr>
            </w:pPr>
            <w:r>
              <w:rPr>
                <w:sz w:val="20"/>
                <w:szCs w:val="20"/>
              </w:rPr>
              <w:t>219,401</w:t>
            </w:r>
          </w:p>
        </w:tc>
      </w:tr>
      <w:tr w:rsidR="00074C48">
        <w:tc>
          <w:tcPr>
            <w:tcW w:w="5218" w:type="dxa"/>
          </w:tcPr>
          <w:p w:rsidR="00074C48" w:rsidRDefault="00074C48">
            <w:pPr>
              <w:spacing w:line="360" w:lineRule="auto"/>
              <w:ind w:firstLine="709"/>
              <w:jc w:val="both"/>
              <w:rPr>
                <w:sz w:val="20"/>
                <w:szCs w:val="20"/>
              </w:rPr>
            </w:pPr>
            <w:r>
              <w:rPr>
                <w:sz w:val="20"/>
                <w:szCs w:val="20"/>
              </w:rPr>
              <w:t>Общезаводские расходы</w:t>
            </w:r>
          </w:p>
        </w:tc>
        <w:tc>
          <w:tcPr>
            <w:tcW w:w="2341" w:type="dxa"/>
          </w:tcPr>
          <w:p w:rsidR="00074C48" w:rsidRDefault="00074C48">
            <w:pPr>
              <w:spacing w:line="360" w:lineRule="auto"/>
              <w:ind w:right="611"/>
              <w:jc w:val="right"/>
              <w:rPr>
                <w:sz w:val="20"/>
                <w:szCs w:val="20"/>
              </w:rPr>
            </w:pPr>
            <w:r>
              <w:rPr>
                <w:snapToGrid w:val="0"/>
                <w:color w:val="000000"/>
                <w:sz w:val="20"/>
                <w:szCs w:val="20"/>
              </w:rPr>
              <w:t>13734,525</w:t>
            </w:r>
          </w:p>
        </w:tc>
        <w:tc>
          <w:tcPr>
            <w:tcW w:w="2521" w:type="dxa"/>
          </w:tcPr>
          <w:p w:rsidR="00074C48" w:rsidRDefault="00074C48">
            <w:pPr>
              <w:spacing w:line="360" w:lineRule="auto"/>
              <w:ind w:right="612"/>
              <w:jc w:val="right"/>
              <w:rPr>
                <w:sz w:val="20"/>
                <w:szCs w:val="20"/>
              </w:rPr>
            </w:pPr>
            <w:r>
              <w:rPr>
                <w:sz w:val="20"/>
                <w:szCs w:val="20"/>
              </w:rPr>
              <w:t>5,485</w:t>
            </w:r>
          </w:p>
        </w:tc>
      </w:tr>
      <w:tr w:rsidR="00074C48">
        <w:tc>
          <w:tcPr>
            <w:tcW w:w="5218" w:type="dxa"/>
          </w:tcPr>
          <w:p w:rsidR="00074C48" w:rsidRDefault="00074C48">
            <w:pPr>
              <w:spacing w:line="360" w:lineRule="auto"/>
              <w:ind w:firstLine="709"/>
              <w:jc w:val="both"/>
              <w:rPr>
                <w:sz w:val="20"/>
                <w:szCs w:val="20"/>
              </w:rPr>
            </w:pPr>
            <w:r>
              <w:rPr>
                <w:sz w:val="20"/>
                <w:szCs w:val="20"/>
              </w:rPr>
              <w:t>Прочие производственные расходы</w:t>
            </w:r>
          </w:p>
        </w:tc>
        <w:tc>
          <w:tcPr>
            <w:tcW w:w="2341" w:type="dxa"/>
          </w:tcPr>
          <w:p w:rsidR="00074C48" w:rsidRDefault="00074C48">
            <w:pPr>
              <w:spacing w:line="360" w:lineRule="auto"/>
              <w:ind w:right="611"/>
              <w:jc w:val="right"/>
              <w:rPr>
                <w:sz w:val="20"/>
                <w:szCs w:val="20"/>
              </w:rPr>
            </w:pPr>
            <w:r>
              <w:rPr>
                <w:snapToGrid w:val="0"/>
                <w:color w:val="000000"/>
                <w:sz w:val="20"/>
                <w:szCs w:val="20"/>
              </w:rPr>
              <w:t>2746,905</w:t>
            </w:r>
          </w:p>
        </w:tc>
        <w:tc>
          <w:tcPr>
            <w:tcW w:w="2521" w:type="dxa"/>
          </w:tcPr>
          <w:p w:rsidR="00074C48" w:rsidRDefault="00074C48">
            <w:pPr>
              <w:spacing w:line="360" w:lineRule="auto"/>
              <w:ind w:right="612"/>
              <w:jc w:val="right"/>
              <w:rPr>
                <w:sz w:val="20"/>
                <w:szCs w:val="20"/>
              </w:rPr>
            </w:pPr>
            <w:r>
              <w:rPr>
                <w:sz w:val="20"/>
                <w:szCs w:val="20"/>
              </w:rPr>
              <w:t>1,097</w:t>
            </w:r>
          </w:p>
        </w:tc>
      </w:tr>
      <w:tr w:rsidR="00074C48">
        <w:tc>
          <w:tcPr>
            <w:tcW w:w="5218" w:type="dxa"/>
          </w:tcPr>
          <w:p w:rsidR="00074C48" w:rsidRDefault="00074C48">
            <w:pPr>
              <w:spacing w:line="360" w:lineRule="auto"/>
              <w:ind w:firstLine="709"/>
              <w:jc w:val="both"/>
              <w:rPr>
                <w:i/>
                <w:sz w:val="20"/>
                <w:szCs w:val="20"/>
              </w:rPr>
            </w:pPr>
            <w:r>
              <w:rPr>
                <w:i/>
                <w:sz w:val="20"/>
                <w:szCs w:val="20"/>
              </w:rPr>
              <w:t>Всего производственная себестоимость</w:t>
            </w:r>
          </w:p>
        </w:tc>
        <w:tc>
          <w:tcPr>
            <w:tcW w:w="2341" w:type="dxa"/>
          </w:tcPr>
          <w:p w:rsidR="00074C48" w:rsidRDefault="00074C48">
            <w:pPr>
              <w:spacing w:line="360" w:lineRule="auto"/>
              <w:ind w:right="611"/>
              <w:jc w:val="right"/>
              <w:rPr>
                <w:sz w:val="20"/>
                <w:szCs w:val="20"/>
              </w:rPr>
            </w:pPr>
            <w:r>
              <w:rPr>
                <w:snapToGrid w:val="0"/>
                <w:color w:val="000000"/>
                <w:sz w:val="20"/>
                <w:szCs w:val="20"/>
              </w:rPr>
              <w:t>19581,141</w:t>
            </w:r>
          </w:p>
        </w:tc>
        <w:tc>
          <w:tcPr>
            <w:tcW w:w="2521" w:type="dxa"/>
          </w:tcPr>
          <w:p w:rsidR="00074C48" w:rsidRDefault="00074C48">
            <w:pPr>
              <w:spacing w:line="360" w:lineRule="auto"/>
              <w:ind w:right="612"/>
              <w:jc w:val="right"/>
              <w:rPr>
                <w:sz w:val="20"/>
                <w:szCs w:val="20"/>
              </w:rPr>
            </w:pPr>
            <w:r>
              <w:rPr>
                <w:sz w:val="20"/>
                <w:szCs w:val="20"/>
              </w:rPr>
              <w:t>225,983</w:t>
            </w:r>
          </w:p>
        </w:tc>
      </w:tr>
      <w:tr w:rsidR="00074C48">
        <w:tc>
          <w:tcPr>
            <w:tcW w:w="5218" w:type="dxa"/>
          </w:tcPr>
          <w:p w:rsidR="00074C48" w:rsidRDefault="00074C48">
            <w:pPr>
              <w:spacing w:line="360" w:lineRule="auto"/>
              <w:ind w:firstLine="709"/>
              <w:jc w:val="both"/>
              <w:rPr>
                <w:sz w:val="20"/>
                <w:szCs w:val="20"/>
              </w:rPr>
            </w:pPr>
            <w:r>
              <w:rPr>
                <w:sz w:val="20"/>
                <w:szCs w:val="20"/>
              </w:rPr>
              <w:t>Внепроизводственные расходы</w:t>
            </w:r>
          </w:p>
        </w:tc>
        <w:tc>
          <w:tcPr>
            <w:tcW w:w="2341" w:type="dxa"/>
          </w:tcPr>
          <w:p w:rsidR="00074C48" w:rsidRDefault="00074C48">
            <w:pPr>
              <w:spacing w:line="360" w:lineRule="auto"/>
              <w:ind w:right="611"/>
              <w:jc w:val="right"/>
              <w:rPr>
                <w:sz w:val="20"/>
                <w:szCs w:val="20"/>
              </w:rPr>
            </w:pPr>
            <w:r>
              <w:rPr>
                <w:snapToGrid w:val="0"/>
                <w:color w:val="000000"/>
                <w:sz w:val="20"/>
                <w:szCs w:val="20"/>
              </w:rPr>
              <w:t>293,717</w:t>
            </w:r>
          </w:p>
        </w:tc>
        <w:tc>
          <w:tcPr>
            <w:tcW w:w="2521" w:type="dxa"/>
          </w:tcPr>
          <w:p w:rsidR="00074C48" w:rsidRDefault="00074C48">
            <w:pPr>
              <w:spacing w:line="360" w:lineRule="auto"/>
              <w:ind w:right="612"/>
              <w:jc w:val="right"/>
              <w:rPr>
                <w:sz w:val="20"/>
                <w:szCs w:val="20"/>
              </w:rPr>
            </w:pPr>
            <w:r>
              <w:rPr>
                <w:sz w:val="20"/>
                <w:szCs w:val="20"/>
              </w:rPr>
              <w:t>3,389</w:t>
            </w:r>
          </w:p>
        </w:tc>
      </w:tr>
      <w:tr w:rsidR="00074C48">
        <w:tc>
          <w:tcPr>
            <w:tcW w:w="5218" w:type="dxa"/>
          </w:tcPr>
          <w:p w:rsidR="00074C48" w:rsidRDefault="00074C48">
            <w:pPr>
              <w:spacing w:line="360" w:lineRule="auto"/>
              <w:ind w:firstLine="709"/>
              <w:jc w:val="both"/>
              <w:rPr>
                <w:i/>
                <w:sz w:val="20"/>
                <w:szCs w:val="20"/>
              </w:rPr>
            </w:pPr>
            <w:r>
              <w:rPr>
                <w:i/>
                <w:sz w:val="20"/>
                <w:szCs w:val="20"/>
              </w:rPr>
              <w:t>Всего полная себестоимость товарной продукции</w:t>
            </w:r>
          </w:p>
        </w:tc>
        <w:tc>
          <w:tcPr>
            <w:tcW w:w="2341" w:type="dxa"/>
            <w:vAlign w:val="center"/>
          </w:tcPr>
          <w:p w:rsidR="00074C48" w:rsidRDefault="00074C48">
            <w:pPr>
              <w:spacing w:line="360" w:lineRule="auto"/>
              <w:ind w:right="611"/>
              <w:jc w:val="right"/>
              <w:rPr>
                <w:sz w:val="20"/>
                <w:szCs w:val="20"/>
              </w:rPr>
            </w:pPr>
            <w:r>
              <w:rPr>
                <w:sz w:val="20"/>
                <w:szCs w:val="20"/>
              </w:rPr>
              <w:t>19874,858</w:t>
            </w:r>
          </w:p>
        </w:tc>
        <w:tc>
          <w:tcPr>
            <w:tcW w:w="2521" w:type="dxa"/>
            <w:vAlign w:val="center"/>
          </w:tcPr>
          <w:p w:rsidR="00074C48" w:rsidRDefault="00074C48">
            <w:pPr>
              <w:spacing w:line="360" w:lineRule="auto"/>
              <w:ind w:right="612"/>
              <w:jc w:val="right"/>
              <w:rPr>
                <w:sz w:val="20"/>
                <w:szCs w:val="20"/>
              </w:rPr>
            </w:pPr>
            <w:r>
              <w:rPr>
                <w:sz w:val="20"/>
                <w:szCs w:val="20"/>
              </w:rPr>
              <w:t>229,372</w:t>
            </w:r>
          </w:p>
        </w:tc>
      </w:tr>
      <w:tr w:rsidR="00074C48">
        <w:trPr>
          <w:trHeight w:val="860"/>
        </w:trPr>
        <w:tc>
          <w:tcPr>
            <w:tcW w:w="10080" w:type="dxa"/>
            <w:gridSpan w:val="3"/>
          </w:tcPr>
          <w:p w:rsidR="00074C48" w:rsidRDefault="00074C48">
            <w:pPr>
              <w:spacing w:line="360" w:lineRule="auto"/>
              <w:ind w:firstLine="709"/>
              <w:jc w:val="both"/>
              <w:rPr>
                <w:sz w:val="20"/>
                <w:szCs w:val="20"/>
              </w:rPr>
            </w:pPr>
            <w:r>
              <w:rPr>
                <w:sz w:val="20"/>
                <w:szCs w:val="20"/>
              </w:rPr>
              <w:t>Примечания</w:t>
            </w:r>
          </w:p>
          <w:p w:rsidR="00074C48" w:rsidRDefault="00074C48">
            <w:pPr>
              <w:spacing w:line="360" w:lineRule="auto"/>
              <w:ind w:firstLine="709"/>
              <w:jc w:val="both"/>
              <w:rPr>
                <w:sz w:val="20"/>
                <w:szCs w:val="20"/>
              </w:rPr>
            </w:pPr>
            <w:r>
              <w:rPr>
                <w:sz w:val="20"/>
                <w:szCs w:val="20"/>
              </w:rPr>
              <w:t>- Общезаводские расходы принимаем 2,5 % от цеховой себестоимости [33].</w:t>
            </w:r>
          </w:p>
          <w:p w:rsidR="00074C48" w:rsidRDefault="00074C48">
            <w:pPr>
              <w:spacing w:line="360" w:lineRule="auto"/>
              <w:ind w:firstLine="709"/>
              <w:jc w:val="both"/>
              <w:rPr>
                <w:sz w:val="20"/>
                <w:szCs w:val="20"/>
              </w:rPr>
            </w:pPr>
            <w:r>
              <w:rPr>
                <w:sz w:val="20"/>
                <w:szCs w:val="20"/>
              </w:rPr>
              <w:t>- Прочие производственные расходы принимаем 20 % от общезаводских расходов [33].</w:t>
            </w:r>
          </w:p>
          <w:p w:rsidR="00074C48" w:rsidRDefault="00074C48">
            <w:pPr>
              <w:spacing w:line="360" w:lineRule="auto"/>
              <w:ind w:firstLine="709"/>
              <w:jc w:val="both"/>
              <w:rPr>
                <w:sz w:val="20"/>
                <w:szCs w:val="20"/>
              </w:rPr>
            </w:pPr>
            <w:r>
              <w:rPr>
                <w:sz w:val="20"/>
                <w:szCs w:val="20"/>
              </w:rPr>
              <w:t>- Внепроизводственные расходы принимаем 1,5 % от производственной себестоимости [33].</w:t>
            </w:r>
          </w:p>
        </w:tc>
      </w:tr>
    </w:tbl>
    <w:p w:rsidR="00074C48" w:rsidRDefault="00074C48">
      <w:pPr>
        <w:tabs>
          <w:tab w:val="left" w:pos="2860"/>
        </w:tabs>
        <w:spacing w:line="360" w:lineRule="auto"/>
        <w:ind w:firstLine="709"/>
        <w:jc w:val="both"/>
      </w:pPr>
      <w:r>
        <w:tab/>
      </w:r>
    </w:p>
    <w:p w:rsidR="00074C48" w:rsidRDefault="00074C48">
      <w:pPr>
        <w:pStyle w:val="3"/>
        <w:rPr>
          <w:rFonts w:ascii="Times New Roman" w:hAnsi="Times New Roman" w:cs="Times New Roman"/>
          <w:b w:val="0"/>
          <w:bCs w:val="0"/>
          <w:spacing w:val="-2"/>
          <w:sz w:val="32"/>
        </w:rPr>
      </w:pPr>
      <w:bookmarkStart w:id="154" w:name="_Toc137555441"/>
      <w:r>
        <w:rPr>
          <w:rFonts w:ascii="Times New Roman" w:hAnsi="Times New Roman" w:cs="Times New Roman"/>
          <w:b w:val="0"/>
          <w:bCs w:val="0"/>
          <w:sz w:val="32"/>
        </w:rPr>
        <w:t>7.3.5 Основные технико – экономические показатели проекта</w:t>
      </w:r>
      <w:bookmarkEnd w:id="154"/>
    </w:p>
    <w:p w:rsidR="00074C48" w:rsidRDefault="00074C48">
      <w:pPr>
        <w:spacing w:line="360" w:lineRule="auto"/>
        <w:ind w:firstLine="709"/>
        <w:jc w:val="both"/>
      </w:pPr>
    </w:p>
    <w:p w:rsidR="00074C48" w:rsidRDefault="00074C48">
      <w:pPr>
        <w:spacing w:line="360" w:lineRule="auto"/>
        <w:ind w:firstLine="709"/>
        <w:jc w:val="both"/>
      </w:pPr>
      <w:r>
        <w:t>Среднегодовая выработка продукции на одного работающего определяется по формуле (61):</w:t>
      </w:r>
    </w:p>
    <w:p w:rsidR="00074C48" w:rsidRDefault="00214F6A">
      <w:pPr>
        <w:spacing w:line="360" w:lineRule="auto"/>
        <w:ind w:firstLine="709"/>
        <w:jc w:val="both"/>
      </w:pPr>
      <w:r>
        <w:rPr>
          <w:noProof/>
        </w:rPr>
        <w:pict>
          <v:shape id="_x0000_s1180" type="#_x0000_t202" style="position:absolute;left:0;text-align:left;margin-left:234pt;margin-top:5.85pt;width:126pt;height:41.8pt;z-index:251523584" o:allowincell="f" stroked="f">
            <v:textbox style="mso-next-textbox:#_x0000_s1180">
              <w:txbxContent>
                <w:p w:rsidR="00074C48" w:rsidRDefault="00074C48">
                  <w:r>
                    <w:rPr>
                      <w:lang w:val="en-US"/>
                    </w:rPr>
                    <w:t xml:space="preserve">        </w:t>
                  </w:r>
                  <w:r>
                    <w:t xml:space="preserve">     ВП</w:t>
                  </w:r>
                </w:p>
                <w:p w:rsidR="00074C48" w:rsidRDefault="00074C48">
                  <w:r>
                    <w:t>число работников</w:t>
                  </w:r>
                </w:p>
              </w:txbxContent>
            </v:textbox>
          </v:shape>
        </w:pict>
      </w:r>
    </w:p>
    <w:p w:rsidR="00074C48" w:rsidRDefault="00214F6A">
      <w:pPr>
        <w:spacing w:line="360" w:lineRule="auto"/>
        <w:ind w:firstLine="709"/>
        <w:jc w:val="both"/>
      </w:pPr>
      <w:r>
        <w:rPr>
          <w:noProof/>
        </w:rPr>
        <w:pict>
          <v:line id="_x0000_s1181" style="position:absolute;left:0;text-align:left;z-index:251524608" from="243pt,6.35pt" to="333pt,6.35pt" o:allowincell="f"/>
        </w:pict>
      </w:r>
      <w:r w:rsidR="00074C48">
        <w:t xml:space="preserve">                                            </w:t>
      </w:r>
      <w:r w:rsidR="00074C48">
        <w:rPr>
          <w:lang w:val="en-US"/>
        </w:rPr>
        <w:t>N</w:t>
      </w:r>
      <w:r w:rsidR="00074C48">
        <w:rPr>
          <w:vertAlign w:val="subscript"/>
        </w:rPr>
        <w:t xml:space="preserve">выр1   </w:t>
      </w:r>
      <w:r w:rsidR="00074C48">
        <w:t>=                                    ,                                 (61)</w:t>
      </w:r>
    </w:p>
    <w:p w:rsidR="00074C48" w:rsidRDefault="00074C48">
      <w:pPr>
        <w:spacing w:line="360" w:lineRule="auto"/>
        <w:ind w:firstLine="709"/>
        <w:jc w:val="both"/>
      </w:pPr>
    </w:p>
    <w:p w:rsidR="00074C48" w:rsidRDefault="00074C48">
      <w:pPr>
        <w:spacing w:line="360" w:lineRule="auto"/>
        <w:ind w:firstLine="709"/>
        <w:jc w:val="both"/>
      </w:pPr>
      <w:r>
        <w:t xml:space="preserve">где </w:t>
      </w:r>
      <w:r>
        <w:rPr>
          <w:lang w:val="en-US"/>
        </w:rPr>
        <w:t>N</w:t>
      </w:r>
      <w:r>
        <w:rPr>
          <w:vertAlign w:val="subscript"/>
        </w:rPr>
        <w:t xml:space="preserve">выр1 </w:t>
      </w:r>
      <w:r>
        <w:t>− среднегодовая выработка продукции на одного работающего, руб./чел.;</w:t>
      </w:r>
    </w:p>
    <w:p w:rsidR="00074C48" w:rsidRDefault="00074C48">
      <w:pPr>
        <w:spacing w:line="360" w:lineRule="auto"/>
        <w:ind w:firstLine="709"/>
        <w:jc w:val="both"/>
      </w:pPr>
      <w:r>
        <w:t xml:space="preserve">        ВП – годовой выпуск продукции, тыс. руб.</w:t>
      </w:r>
    </w:p>
    <w:p w:rsidR="00074C48" w:rsidRDefault="00074C48">
      <w:pPr>
        <w:spacing w:line="360" w:lineRule="auto"/>
        <w:ind w:firstLine="709"/>
        <w:jc w:val="both"/>
      </w:pPr>
    </w:p>
    <w:p w:rsidR="00074C48" w:rsidRDefault="00074C48">
      <w:pPr>
        <w:spacing w:line="360" w:lineRule="auto"/>
        <w:ind w:firstLine="709"/>
        <w:jc w:val="both"/>
      </w:pPr>
      <w:r>
        <w:t xml:space="preserve">  Среднегодовая выработка продукции на одного рабочего определяется по формуле (62):</w:t>
      </w:r>
    </w:p>
    <w:p w:rsidR="00074C48" w:rsidRDefault="00214F6A">
      <w:pPr>
        <w:spacing w:line="360" w:lineRule="auto"/>
        <w:ind w:firstLine="709"/>
        <w:jc w:val="both"/>
      </w:pPr>
      <w:r>
        <w:rPr>
          <w:noProof/>
        </w:rPr>
        <w:pict>
          <v:shape id="_x0000_s1182" type="#_x0000_t202" style="position:absolute;left:0;text-align:left;margin-left:243pt;margin-top:5.9pt;width:108pt;height:45pt;z-index:251525632" o:allowincell="f" stroked="f">
            <v:textbox style="mso-next-textbox:#_x0000_s1182">
              <w:txbxContent>
                <w:p w:rsidR="00074C48" w:rsidRDefault="00074C48">
                  <w:r>
                    <w:rPr>
                      <w:lang w:val="en-US"/>
                    </w:rPr>
                    <w:t xml:space="preserve">        </w:t>
                  </w:r>
                  <w:r>
                    <w:t xml:space="preserve">  ВП</w:t>
                  </w:r>
                </w:p>
                <w:p w:rsidR="00074C48" w:rsidRDefault="00074C48">
                  <w:r>
                    <w:t>число рабочих</w:t>
                  </w:r>
                </w:p>
              </w:txbxContent>
            </v:textbox>
          </v:shape>
        </w:pict>
      </w:r>
    </w:p>
    <w:p w:rsidR="00074C48" w:rsidRDefault="00214F6A">
      <w:pPr>
        <w:spacing w:line="360" w:lineRule="auto"/>
        <w:ind w:firstLine="709"/>
        <w:jc w:val="both"/>
      </w:pPr>
      <w:r>
        <w:rPr>
          <w:noProof/>
        </w:rPr>
        <w:pict>
          <v:line id="_x0000_s1183" style="position:absolute;left:0;text-align:left;z-index:251526656" from="252pt,4.25pt" to="342pt,4.25pt" o:allowincell="f"/>
        </w:pict>
      </w:r>
      <w:r w:rsidR="00074C48">
        <w:t xml:space="preserve">                                                      </w:t>
      </w:r>
      <w:r w:rsidR="00074C48">
        <w:rPr>
          <w:lang w:val="en-US"/>
        </w:rPr>
        <w:t>N</w:t>
      </w:r>
      <w:r w:rsidR="00074C48">
        <w:rPr>
          <w:vertAlign w:val="subscript"/>
        </w:rPr>
        <w:t xml:space="preserve">выр2 </w:t>
      </w:r>
      <w:r w:rsidR="00074C48">
        <w:t>=                           ,                                   (62)</w:t>
      </w:r>
    </w:p>
    <w:p w:rsidR="00074C48" w:rsidRDefault="00074C48">
      <w:pPr>
        <w:spacing w:line="360" w:lineRule="auto"/>
        <w:ind w:firstLine="709"/>
        <w:jc w:val="both"/>
      </w:pPr>
    </w:p>
    <w:p w:rsidR="00074C48" w:rsidRDefault="00074C48">
      <w:pPr>
        <w:spacing w:line="360" w:lineRule="auto"/>
        <w:ind w:firstLine="709"/>
        <w:jc w:val="both"/>
      </w:pPr>
      <w:r>
        <w:t xml:space="preserve">где </w:t>
      </w:r>
      <w:r>
        <w:rPr>
          <w:lang w:val="en-US"/>
        </w:rPr>
        <w:t>N</w:t>
      </w:r>
      <w:r>
        <w:rPr>
          <w:vertAlign w:val="subscript"/>
        </w:rPr>
        <w:t xml:space="preserve">выр2 </w:t>
      </w:r>
      <w:r>
        <w:t xml:space="preserve"> − среднегодовая выработка продукции на одного рабочего, руб./чел.</w:t>
      </w:r>
    </w:p>
    <w:p w:rsidR="00074C48" w:rsidRDefault="00074C48">
      <w:pPr>
        <w:spacing w:line="360" w:lineRule="auto"/>
        <w:ind w:firstLine="709"/>
        <w:jc w:val="both"/>
      </w:pPr>
      <w:r>
        <w:t xml:space="preserve">      </w:t>
      </w:r>
    </w:p>
    <w:p w:rsidR="00074C48" w:rsidRDefault="00074C48">
      <w:pPr>
        <w:spacing w:line="360" w:lineRule="auto"/>
        <w:ind w:firstLine="709"/>
        <w:jc w:val="both"/>
      </w:pPr>
      <w:r>
        <w:t>Общая (абсолютная) экономическая эффективность объекта вычисляется по формуле (63):</w:t>
      </w:r>
    </w:p>
    <w:p w:rsidR="00074C48" w:rsidRDefault="00074C48">
      <w:pPr>
        <w:spacing w:line="360" w:lineRule="auto"/>
        <w:ind w:firstLine="709"/>
        <w:jc w:val="both"/>
      </w:pPr>
    </w:p>
    <w:p w:rsidR="00074C48" w:rsidRDefault="00074C48">
      <w:pPr>
        <w:spacing w:line="360" w:lineRule="auto"/>
        <w:ind w:firstLine="709"/>
        <w:jc w:val="both"/>
      </w:pPr>
      <w:r>
        <w:t xml:space="preserve">                                                             </w:t>
      </w:r>
      <w:r>
        <w:rPr>
          <w:position w:val="-24"/>
        </w:rPr>
        <w:object w:dxaOrig="999" w:dyaOrig="620">
          <v:shape id="_x0000_i1231" type="#_x0000_t75" style="width:60.75pt;height:36.75pt" o:ole="" fillcolor="window">
            <v:imagedata r:id="rId376" o:title=""/>
          </v:shape>
          <o:OLEObject Type="Embed" ProgID="Equation.3" ShapeID="_x0000_i1231" DrawAspect="Content" ObjectID="_1469542384" r:id="rId377"/>
        </w:object>
      </w:r>
      <w:r>
        <w:t xml:space="preserve"> ,                                                (63)</w:t>
      </w:r>
    </w:p>
    <w:p w:rsidR="00074C48" w:rsidRDefault="00074C48">
      <w:pPr>
        <w:spacing w:line="360" w:lineRule="auto"/>
        <w:ind w:firstLine="709"/>
        <w:jc w:val="both"/>
      </w:pPr>
    </w:p>
    <w:p w:rsidR="00074C48" w:rsidRDefault="00074C48">
      <w:pPr>
        <w:spacing w:line="360" w:lineRule="auto"/>
        <w:ind w:firstLine="709"/>
        <w:jc w:val="both"/>
      </w:pPr>
      <w:r>
        <w:t>где Е</w:t>
      </w:r>
      <w:r>
        <w:rPr>
          <w:vertAlign w:val="subscript"/>
        </w:rPr>
        <w:t>А</w:t>
      </w:r>
      <w:r>
        <w:t xml:space="preserve"> – коэффициент общей эффективности, доли единицы;</w:t>
      </w:r>
    </w:p>
    <w:p w:rsidR="00074C48" w:rsidRDefault="00074C48">
      <w:pPr>
        <w:spacing w:line="360" w:lineRule="auto"/>
        <w:ind w:firstLine="709"/>
        <w:jc w:val="both"/>
      </w:pPr>
      <w:r>
        <w:t xml:space="preserve">      П – годовая сумма прибыли, тыс. руб.;</w:t>
      </w:r>
    </w:p>
    <w:p w:rsidR="00074C48" w:rsidRDefault="00074C48">
      <w:pPr>
        <w:spacing w:line="360" w:lineRule="auto"/>
        <w:ind w:firstLine="709"/>
        <w:jc w:val="both"/>
      </w:pPr>
      <w:r>
        <w:t xml:space="preserve">      К – капитальные вложения на строительство объекта, тыс. руб.</w:t>
      </w: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r>
        <w:t>Срок окупаемости капитальных вложений на строительство объекта – величина, обратная общей (абсолютной) экономической эффективности объекта, и вычисляется по формуле (64):</w:t>
      </w:r>
    </w:p>
    <w:p w:rsidR="00074C48" w:rsidRDefault="00074C48">
      <w:pPr>
        <w:spacing w:line="360" w:lineRule="auto"/>
        <w:ind w:firstLine="709"/>
        <w:jc w:val="both"/>
      </w:pPr>
    </w:p>
    <w:p w:rsidR="00074C48" w:rsidRDefault="00074C48">
      <w:pPr>
        <w:spacing w:line="360" w:lineRule="auto"/>
        <w:ind w:firstLine="709"/>
        <w:jc w:val="both"/>
      </w:pPr>
      <w:r>
        <w:t xml:space="preserve">                                                       Т = </w:t>
      </w:r>
      <w:r>
        <w:rPr>
          <w:position w:val="-30"/>
        </w:rPr>
        <w:object w:dxaOrig="380" w:dyaOrig="680">
          <v:shape id="_x0000_i1232" type="#_x0000_t75" style="width:18.75pt;height:33.75pt" o:ole="" fillcolor="window">
            <v:imagedata r:id="rId378" o:title=""/>
          </v:shape>
          <o:OLEObject Type="Embed" ProgID="Equation.3" ShapeID="_x0000_i1232" DrawAspect="Content" ObjectID="_1469542385" r:id="rId379"/>
        </w:object>
      </w:r>
      <w:r>
        <w:t xml:space="preserve"> ,                                                           (64)</w:t>
      </w:r>
    </w:p>
    <w:p w:rsidR="00074C48" w:rsidRDefault="00074C48">
      <w:pPr>
        <w:spacing w:line="360" w:lineRule="auto"/>
        <w:ind w:firstLine="709"/>
        <w:jc w:val="both"/>
      </w:pPr>
    </w:p>
    <w:p w:rsidR="00074C48" w:rsidRDefault="00074C48">
      <w:pPr>
        <w:spacing w:line="360" w:lineRule="auto"/>
        <w:ind w:firstLine="709"/>
        <w:jc w:val="both"/>
      </w:pPr>
      <w:r>
        <w:t>Рентабельность продукции вычисляется по формуле (65):</w:t>
      </w:r>
    </w:p>
    <w:p w:rsidR="00074C48" w:rsidRDefault="00074C48">
      <w:pPr>
        <w:spacing w:line="360" w:lineRule="auto"/>
        <w:ind w:firstLine="709"/>
        <w:jc w:val="both"/>
      </w:pPr>
    </w:p>
    <w:p w:rsidR="00074C48" w:rsidRDefault="00074C48">
      <w:pPr>
        <w:spacing w:line="360" w:lineRule="auto"/>
        <w:ind w:firstLine="709"/>
        <w:jc w:val="both"/>
      </w:pPr>
      <w:r>
        <w:t xml:space="preserve">                                                       </w:t>
      </w:r>
      <w:r>
        <w:rPr>
          <w:lang w:val="en-US"/>
        </w:rPr>
        <w:t>R</w:t>
      </w:r>
      <w:r>
        <w:t xml:space="preserve"> = </w:t>
      </w:r>
      <w:r>
        <w:rPr>
          <w:position w:val="-24"/>
        </w:rPr>
        <w:object w:dxaOrig="320" w:dyaOrig="620">
          <v:shape id="_x0000_i1233" type="#_x0000_t75" style="width:15.75pt;height:30.75pt" o:ole="" fillcolor="window">
            <v:imagedata r:id="rId380" o:title=""/>
          </v:shape>
          <o:OLEObject Type="Embed" ProgID="Equation.3" ShapeID="_x0000_i1233" DrawAspect="Content" ObjectID="_1469542386" r:id="rId381"/>
        </w:object>
      </w:r>
      <w:r>
        <w:t>×100 %,                                                (65)</w:t>
      </w:r>
    </w:p>
    <w:p w:rsidR="00074C48" w:rsidRDefault="00074C48">
      <w:pPr>
        <w:spacing w:line="360" w:lineRule="auto"/>
        <w:ind w:firstLine="709"/>
        <w:jc w:val="both"/>
      </w:pPr>
    </w:p>
    <w:p w:rsidR="00074C48" w:rsidRDefault="00074C48">
      <w:pPr>
        <w:spacing w:line="360" w:lineRule="auto"/>
        <w:ind w:firstLine="709"/>
        <w:jc w:val="both"/>
      </w:pPr>
      <w:r>
        <w:t xml:space="preserve">где  </w:t>
      </w:r>
      <w:r>
        <w:rPr>
          <w:lang w:val="en-US"/>
        </w:rPr>
        <w:t>R</w:t>
      </w:r>
      <w:r>
        <w:t xml:space="preserve"> – рентабельность продукции, %;</w:t>
      </w:r>
    </w:p>
    <w:p w:rsidR="00074C48" w:rsidRDefault="00074C48">
      <w:pPr>
        <w:spacing w:line="360" w:lineRule="auto"/>
        <w:ind w:firstLine="709"/>
        <w:jc w:val="both"/>
      </w:pPr>
      <w:r>
        <w:t xml:space="preserve">       С – полная себестоимость годового выпуска продукции, тыс. руб.</w:t>
      </w:r>
    </w:p>
    <w:p w:rsidR="00074C48" w:rsidRDefault="00074C48">
      <w:pPr>
        <w:spacing w:line="360" w:lineRule="auto"/>
        <w:ind w:firstLine="709"/>
        <w:jc w:val="both"/>
      </w:pPr>
    </w:p>
    <w:p w:rsidR="00074C48" w:rsidRDefault="00074C48">
      <w:pPr>
        <w:spacing w:line="360" w:lineRule="auto"/>
        <w:ind w:firstLine="709"/>
        <w:jc w:val="both"/>
      </w:pPr>
      <w:r>
        <w:t>Рентабельность производства вычисляется по формуле (66):</w:t>
      </w:r>
    </w:p>
    <w:p w:rsidR="00074C48" w:rsidRDefault="00214F6A">
      <w:pPr>
        <w:spacing w:line="360" w:lineRule="auto"/>
        <w:ind w:firstLine="709"/>
        <w:jc w:val="both"/>
      </w:pPr>
      <w:r>
        <w:rPr>
          <w:noProof/>
        </w:rPr>
        <w:pict>
          <v:shape id="_x0000_s1184" type="#_x0000_t202" style="position:absolute;left:0;text-align:left;margin-left:243pt;margin-top:13.15pt;width:96.3pt;height:45pt;z-index:251527680" o:allowincell="f" stroked="f">
            <v:textbox style="mso-next-textbox:#_x0000_s1184">
              <w:txbxContent>
                <w:p w:rsidR="00074C48" w:rsidRDefault="00074C48">
                  <w:pPr>
                    <w:rPr>
                      <w:u w:val="single"/>
                    </w:rPr>
                  </w:pPr>
                  <w:r>
                    <w:t xml:space="preserve">  </w:t>
                  </w:r>
                  <w:r>
                    <w:rPr>
                      <w:u w:val="single"/>
                    </w:rPr>
                    <w:t xml:space="preserve"> П </w:t>
                  </w:r>
                  <w:r>
                    <w:t>×</w:t>
                  </w:r>
                  <w:r>
                    <w:rPr>
                      <w:u w:val="single"/>
                    </w:rPr>
                    <w:t>100 %</w:t>
                  </w:r>
                </w:p>
                <w:p w:rsidR="00074C48" w:rsidRDefault="00074C48">
                  <w:pPr>
                    <w:rPr>
                      <w:vertAlign w:val="subscript"/>
                    </w:rPr>
                  </w:pPr>
                  <w:r>
                    <w:t xml:space="preserve">  К</w:t>
                  </w:r>
                  <w:r>
                    <w:rPr>
                      <w:vertAlign w:val="subscript"/>
                    </w:rPr>
                    <w:t>оф</w:t>
                  </w:r>
                  <w:r>
                    <w:t xml:space="preserve"> + К</w:t>
                  </w:r>
                  <w:r>
                    <w:rPr>
                      <w:vertAlign w:val="subscript"/>
                    </w:rPr>
                    <w:t>ос</w:t>
                  </w:r>
                </w:p>
              </w:txbxContent>
            </v:textbox>
          </v:shape>
        </w:pict>
      </w:r>
    </w:p>
    <w:p w:rsidR="00074C48" w:rsidRDefault="00074C48">
      <w:pPr>
        <w:tabs>
          <w:tab w:val="left" w:pos="6900"/>
        </w:tabs>
        <w:spacing w:line="360" w:lineRule="auto"/>
        <w:ind w:firstLine="709"/>
        <w:jc w:val="both"/>
      </w:pPr>
      <w:r>
        <w:t xml:space="preserve">                                                 Э</w:t>
      </w:r>
      <w:r>
        <w:rPr>
          <w:vertAlign w:val="subscript"/>
        </w:rPr>
        <w:t>эф</w:t>
      </w:r>
      <w:r>
        <w:t xml:space="preserve"> = </w:t>
      </w:r>
      <w:r>
        <w:tab/>
        <w:t>,                                       (66)</w:t>
      </w: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r>
        <w:t>где Э</w:t>
      </w:r>
      <w:r>
        <w:rPr>
          <w:vertAlign w:val="subscript"/>
        </w:rPr>
        <w:t>эф</w:t>
      </w:r>
      <w:r>
        <w:t xml:space="preserve"> – рентабельность производства, %;</w:t>
      </w:r>
    </w:p>
    <w:p w:rsidR="00074C48" w:rsidRDefault="00074C48">
      <w:pPr>
        <w:spacing w:line="360" w:lineRule="auto"/>
        <w:ind w:firstLine="709"/>
        <w:jc w:val="both"/>
      </w:pPr>
      <w:r>
        <w:t xml:space="preserve">      К</w:t>
      </w:r>
      <w:r>
        <w:rPr>
          <w:vertAlign w:val="subscript"/>
        </w:rPr>
        <w:t>оф</w:t>
      </w:r>
      <w:r>
        <w:t xml:space="preserve"> – прямые затраты на создание основных производственных фондов;</w:t>
      </w:r>
    </w:p>
    <w:p w:rsidR="00074C48" w:rsidRDefault="00074C48">
      <w:pPr>
        <w:spacing w:line="360" w:lineRule="auto"/>
        <w:ind w:firstLine="709"/>
        <w:jc w:val="both"/>
      </w:pPr>
      <w:r>
        <w:t xml:space="preserve">                К</w:t>
      </w:r>
      <w:r>
        <w:rPr>
          <w:vertAlign w:val="subscript"/>
        </w:rPr>
        <w:t>ос</w:t>
      </w:r>
      <w:r>
        <w:t xml:space="preserve"> – затраты на образование оборотных средств, тыс. руб.</w:t>
      </w:r>
    </w:p>
    <w:p w:rsidR="00074C48" w:rsidRDefault="00074C48">
      <w:pPr>
        <w:spacing w:line="360" w:lineRule="auto"/>
        <w:ind w:firstLine="709"/>
        <w:jc w:val="both"/>
      </w:pPr>
    </w:p>
    <w:p w:rsidR="00074C48" w:rsidRDefault="00074C48">
      <w:pPr>
        <w:spacing w:line="360" w:lineRule="auto"/>
        <w:ind w:firstLine="709"/>
        <w:jc w:val="both"/>
      </w:pPr>
      <w:r>
        <w:t>Рентабельность продаж вычисляется по формуле (67):</w:t>
      </w:r>
    </w:p>
    <w:p w:rsidR="00074C48" w:rsidRDefault="00074C48">
      <w:pPr>
        <w:spacing w:line="360" w:lineRule="auto"/>
        <w:ind w:firstLine="709"/>
        <w:jc w:val="both"/>
      </w:pPr>
    </w:p>
    <w:p w:rsidR="00074C48" w:rsidRDefault="00074C48">
      <w:pPr>
        <w:spacing w:line="360" w:lineRule="auto"/>
        <w:ind w:firstLine="709"/>
        <w:jc w:val="both"/>
      </w:pPr>
      <w:r>
        <w:t xml:space="preserve">                                                     </w:t>
      </w:r>
      <w:r>
        <w:rPr>
          <w:lang w:val="en-US"/>
        </w:rPr>
        <w:t>R</w:t>
      </w:r>
      <w:r>
        <w:t xml:space="preserve"> = П</w:t>
      </w:r>
      <w:r>
        <w:rPr>
          <w:vertAlign w:val="subscript"/>
        </w:rPr>
        <w:t xml:space="preserve">ед. </w:t>
      </w:r>
      <w:r>
        <w:t>/ Ц</w:t>
      </w:r>
      <w:r>
        <w:rPr>
          <w:vertAlign w:val="subscript"/>
        </w:rPr>
        <w:t>ед.</w:t>
      </w:r>
      <w:r>
        <w:t xml:space="preserve"> ×100 %,                                       (67)</w:t>
      </w:r>
    </w:p>
    <w:p w:rsidR="00074C48" w:rsidRDefault="00074C48">
      <w:pPr>
        <w:spacing w:line="360" w:lineRule="auto"/>
        <w:ind w:firstLine="709"/>
        <w:jc w:val="both"/>
      </w:pPr>
    </w:p>
    <w:p w:rsidR="00074C48" w:rsidRDefault="00074C48">
      <w:pPr>
        <w:spacing w:line="360" w:lineRule="auto"/>
        <w:ind w:firstLine="709"/>
        <w:jc w:val="both"/>
      </w:pPr>
      <w:r>
        <w:t>где П</w:t>
      </w:r>
      <w:r>
        <w:rPr>
          <w:vertAlign w:val="subscript"/>
        </w:rPr>
        <w:t>ед.</w:t>
      </w:r>
      <w:r>
        <w:t xml:space="preserve"> – прибыль от единицы продукции, руб.;</w:t>
      </w:r>
    </w:p>
    <w:p w:rsidR="00074C48" w:rsidRDefault="00074C48">
      <w:pPr>
        <w:spacing w:line="360" w:lineRule="auto"/>
        <w:ind w:firstLine="709"/>
        <w:jc w:val="both"/>
      </w:pPr>
      <w:r>
        <w:t xml:space="preserve">      Ц</w:t>
      </w:r>
      <w:r>
        <w:rPr>
          <w:vertAlign w:val="subscript"/>
        </w:rPr>
        <w:t>ед.</w:t>
      </w:r>
      <w:r>
        <w:t xml:space="preserve"> – цена единицы продукции, руб.</w:t>
      </w: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r>
        <w:t>Чистая прибыль вычисляется по формулам (68,69):</w:t>
      </w:r>
    </w:p>
    <w:p w:rsidR="00074C48" w:rsidRDefault="00074C48">
      <w:pPr>
        <w:spacing w:line="360" w:lineRule="auto"/>
        <w:ind w:firstLine="709"/>
        <w:jc w:val="both"/>
      </w:pPr>
    </w:p>
    <w:p w:rsidR="00074C48" w:rsidRDefault="00074C48">
      <w:pPr>
        <w:spacing w:line="360" w:lineRule="auto"/>
        <w:ind w:firstLine="709"/>
        <w:jc w:val="both"/>
      </w:pPr>
      <w:r>
        <w:t xml:space="preserve">               П</w:t>
      </w:r>
      <w:r>
        <w:rPr>
          <w:vertAlign w:val="subscript"/>
        </w:rPr>
        <w:t>налогооблогаемая</w:t>
      </w:r>
      <w:r>
        <w:t xml:space="preserve"> = П</w:t>
      </w:r>
      <w:r>
        <w:rPr>
          <w:vertAlign w:val="subscript"/>
        </w:rPr>
        <w:t>от реализации</w:t>
      </w:r>
      <w:r>
        <w:t xml:space="preserve">  – 0,02 × (К</w:t>
      </w:r>
      <w:r>
        <w:rPr>
          <w:vertAlign w:val="subscript"/>
        </w:rPr>
        <w:t>оф.</w:t>
      </w:r>
      <w:r>
        <w:t xml:space="preserve"> + К</w:t>
      </w:r>
      <w:r>
        <w:rPr>
          <w:vertAlign w:val="subscript"/>
        </w:rPr>
        <w:t>ос.</w:t>
      </w:r>
      <w:r>
        <w:t>) ,                               (68)</w:t>
      </w:r>
    </w:p>
    <w:p w:rsidR="00074C48" w:rsidRDefault="00074C48">
      <w:pPr>
        <w:spacing w:line="360" w:lineRule="auto"/>
        <w:ind w:firstLine="709"/>
        <w:jc w:val="both"/>
      </w:pPr>
    </w:p>
    <w:p w:rsidR="00074C48" w:rsidRDefault="00074C48">
      <w:pPr>
        <w:spacing w:line="360" w:lineRule="auto"/>
        <w:ind w:firstLine="709"/>
        <w:jc w:val="both"/>
      </w:pPr>
      <w:r>
        <w:t xml:space="preserve">               П</w:t>
      </w:r>
      <w:r>
        <w:rPr>
          <w:vertAlign w:val="subscript"/>
        </w:rPr>
        <w:t xml:space="preserve">чистая </w:t>
      </w:r>
      <w:r>
        <w:t>= П</w:t>
      </w:r>
      <w:r>
        <w:rPr>
          <w:vertAlign w:val="subscript"/>
        </w:rPr>
        <w:t xml:space="preserve">налогооблогаемая </w:t>
      </w:r>
      <w:r>
        <w:t>– 0,24 × П</w:t>
      </w:r>
      <w:r>
        <w:rPr>
          <w:vertAlign w:val="subscript"/>
        </w:rPr>
        <w:t>налогооблогаемая</w:t>
      </w:r>
      <w:r>
        <w:t xml:space="preserve">                                       (69)</w:t>
      </w:r>
    </w:p>
    <w:p w:rsidR="00074C48" w:rsidRDefault="00074C48">
      <w:pPr>
        <w:spacing w:line="360" w:lineRule="auto"/>
        <w:ind w:firstLine="709"/>
        <w:jc w:val="both"/>
      </w:pPr>
    </w:p>
    <w:p w:rsidR="00074C48" w:rsidRDefault="00074C48">
      <w:pPr>
        <w:spacing w:line="360" w:lineRule="auto"/>
        <w:ind w:firstLine="709"/>
        <w:jc w:val="both"/>
      </w:pPr>
      <w:r>
        <w:t>Определение точки безубыточности</w:t>
      </w:r>
    </w:p>
    <w:p w:rsidR="00074C48" w:rsidRDefault="00074C48">
      <w:pPr>
        <w:shd w:val="clear" w:color="auto" w:fill="FFFFFF"/>
        <w:spacing w:line="360" w:lineRule="auto"/>
        <w:ind w:right="50" w:firstLine="709"/>
        <w:jc w:val="both"/>
        <w:rPr>
          <w:color w:val="000000"/>
          <w:spacing w:val="-5"/>
        </w:rPr>
      </w:pPr>
    </w:p>
    <w:p w:rsidR="00074C48" w:rsidRDefault="00074C48">
      <w:pPr>
        <w:shd w:val="clear" w:color="auto" w:fill="FFFFFF"/>
        <w:spacing w:line="360" w:lineRule="auto"/>
        <w:ind w:right="29" w:firstLine="709"/>
        <w:jc w:val="both"/>
      </w:pPr>
      <w:r>
        <w:rPr>
          <w:color w:val="000000"/>
        </w:rPr>
        <w:t>Предел безубыточности представляет собой количество продаж или производства продукции, при котором объем реализации (выручки) равен издержкам производства. В этом случае прибыль равна нулю (П = Ц – С = 0).</w:t>
      </w:r>
    </w:p>
    <w:p w:rsidR="00074C48" w:rsidRDefault="00074C48">
      <w:pPr>
        <w:shd w:val="clear" w:color="auto" w:fill="FFFFFF"/>
        <w:spacing w:line="360" w:lineRule="auto"/>
        <w:ind w:firstLine="709"/>
        <w:jc w:val="both"/>
        <w:rPr>
          <w:color w:val="000000"/>
        </w:rPr>
      </w:pPr>
      <w:r>
        <w:rPr>
          <w:color w:val="000000"/>
        </w:rPr>
        <w:t>Точка безубыточности определяется по формуле (70):</w:t>
      </w:r>
    </w:p>
    <w:p w:rsidR="00074C48" w:rsidRDefault="00074C48">
      <w:pPr>
        <w:shd w:val="clear" w:color="auto" w:fill="FFFFFF"/>
        <w:spacing w:line="360" w:lineRule="auto"/>
        <w:ind w:firstLine="709"/>
        <w:jc w:val="both"/>
        <w:rPr>
          <w:color w:val="000000"/>
        </w:rPr>
      </w:pPr>
    </w:p>
    <w:p w:rsidR="00074C48" w:rsidRDefault="00074C48">
      <w:pPr>
        <w:shd w:val="clear" w:color="auto" w:fill="FFFFFF"/>
        <w:spacing w:line="360" w:lineRule="auto"/>
        <w:ind w:firstLine="709"/>
        <w:jc w:val="both"/>
        <w:rPr>
          <w:color w:val="000000"/>
        </w:rPr>
      </w:pPr>
      <w:r>
        <w:rPr>
          <w:color w:val="000000"/>
        </w:rPr>
        <w:t xml:space="preserve">                                   Рб = Зпост / (Ц – Зпер),                                                     (70)</w:t>
      </w:r>
    </w:p>
    <w:p w:rsidR="00074C48" w:rsidRDefault="00074C48">
      <w:pPr>
        <w:shd w:val="clear" w:color="auto" w:fill="FFFFFF"/>
        <w:spacing w:line="360" w:lineRule="auto"/>
        <w:ind w:firstLine="709"/>
        <w:jc w:val="both"/>
      </w:pPr>
    </w:p>
    <w:p w:rsidR="00074C48" w:rsidRDefault="00074C48">
      <w:pPr>
        <w:shd w:val="clear" w:color="auto" w:fill="FFFFFF"/>
        <w:spacing w:line="360" w:lineRule="auto"/>
        <w:ind w:firstLine="709"/>
        <w:jc w:val="both"/>
      </w:pPr>
      <w:r>
        <w:rPr>
          <w:color w:val="000000"/>
        </w:rPr>
        <w:t>где Рб – точка безубыточности, т./год;</w:t>
      </w:r>
    </w:p>
    <w:p w:rsidR="00074C48" w:rsidRDefault="00074C48">
      <w:pPr>
        <w:shd w:val="clear" w:color="auto" w:fill="FFFFFF"/>
        <w:spacing w:line="360" w:lineRule="auto"/>
        <w:ind w:firstLine="709"/>
        <w:jc w:val="both"/>
      </w:pPr>
      <w:r>
        <w:rPr>
          <w:color w:val="000000"/>
        </w:rPr>
        <w:t xml:space="preserve">       Зпост – общие условно – постоянные затраты, руб.;</w:t>
      </w:r>
    </w:p>
    <w:p w:rsidR="00074C48" w:rsidRDefault="00074C48">
      <w:pPr>
        <w:shd w:val="clear" w:color="auto" w:fill="FFFFFF"/>
        <w:spacing w:line="360" w:lineRule="auto"/>
        <w:ind w:firstLine="709"/>
        <w:jc w:val="both"/>
      </w:pPr>
      <w:r>
        <w:rPr>
          <w:color w:val="000000"/>
        </w:rPr>
        <w:t xml:space="preserve">       Зпер – удельные переменные затраты, руб./т;</w:t>
      </w:r>
    </w:p>
    <w:p w:rsidR="00074C48" w:rsidRDefault="00074C48">
      <w:pPr>
        <w:shd w:val="clear" w:color="auto" w:fill="FFFFFF"/>
        <w:spacing w:line="360" w:lineRule="auto"/>
        <w:ind w:right="1469" w:firstLine="709"/>
        <w:jc w:val="both"/>
        <w:rPr>
          <w:color w:val="000000"/>
        </w:rPr>
      </w:pPr>
      <w:r>
        <w:rPr>
          <w:color w:val="000000"/>
        </w:rPr>
        <w:t xml:space="preserve">       Ц – продажная цена единицы продукции, руб./т. </w:t>
      </w:r>
    </w:p>
    <w:p w:rsidR="00074C48" w:rsidRDefault="00074C48">
      <w:pPr>
        <w:shd w:val="clear" w:color="auto" w:fill="FFFFFF"/>
        <w:spacing w:line="360" w:lineRule="auto"/>
        <w:ind w:right="-17" w:firstLine="709"/>
        <w:jc w:val="both"/>
        <w:rPr>
          <w:color w:val="000000"/>
        </w:rPr>
      </w:pPr>
      <w:r>
        <w:rPr>
          <w:color w:val="000000"/>
        </w:rPr>
        <w:t>Общие условно – постоянные затраты определяются по формуле (71):</w:t>
      </w:r>
    </w:p>
    <w:p w:rsidR="00074C48" w:rsidRDefault="00074C48">
      <w:pPr>
        <w:shd w:val="clear" w:color="auto" w:fill="FFFFFF"/>
        <w:spacing w:line="360" w:lineRule="auto"/>
        <w:ind w:right="-17" w:firstLine="709"/>
        <w:jc w:val="both"/>
        <w:rPr>
          <w:color w:val="000000"/>
        </w:rPr>
      </w:pPr>
    </w:p>
    <w:p w:rsidR="00074C48" w:rsidRDefault="00074C48">
      <w:pPr>
        <w:shd w:val="clear" w:color="auto" w:fill="FFFFFF"/>
        <w:spacing w:line="360" w:lineRule="auto"/>
        <w:ind w:right="-17" w:firstLine="709"/>
        <w:jc w:val="both"/>
        <w:rPr>
          <w:color w:val="000000"/>
        </w:rPr>
      </w:pPr>
      <w:r>
        <w:rPr>
          <w:color w:val="000000"/>
        </w:rPr>
        <w:t xml:space="preserve">                             Зпост = (0,47 </w:t>
      </w:r>
      <w:r>
        <w:t xml:space="preserve">× </w:t>
      </w:r>
      <w:r>
        <w:rPr>
          <w:color w:val="000000"/>
        </w:rPr>
        <w:t>С</w:t>
      </w:r>
      <w:r>
        <w:rPr>
          <w:color w:val="000000"/>
          <w:vertAlign w:val="subscript"/>
        </w:rPr>
        <w:t>РПП</w:t>
      </w:r>
      <w:r>
        <w:rPr>
          <w:color w:val="000000"/>
        </w:rPr>
        <w:t xml:space="preserve"> + С</w:t>
      </w:r>
      <w:r>
        <w:rPr>
          <w:color w:val="000000"/>
          <w:vertAlign w:val="subscript"/>
        </w:rPr>
        <w:t>ОЗР</w:t>
      </w:r>
      <w:r>
        <w:rPr>
          <w:color w:val="000000"/>
        </w:rPr>
        <w:t xml:space="preserve"> + С</w:t>
      </w:r>
      <w:r>
        <w:rPr>
          <w:color w:val="000000"/>
          <w:vertAlign w:val="subscript"/>
        </w:rPr>
        <w:t>ВНР</w:t>
      </w:r>
      <w:r>
        <w:rPr>
          <w:color w:val="000000"/>
        </w:rPr>
        <w:t>),                                        (71)</w:t>
      </w:r>
    </w:p>
    <w:p w:rsidR="00074C48" w:rsidRDefault="00074C48">
      <w:pPr>
        <w:shd w:val="clear" w:color="auto" w:fill="FFFFFF"/>
        <w:spacing w:line="360" w:lineRule="auto"/>
        <w:ind w:right="1469" w:firstLine="709"/>
        <w:jc w:val="both"/>
        <w:rPr>
          <w:color w:val="000000"/>
        </w:rPr>
      </w:pPr>
    </w:p>
    <w:p w:rsidR="00074C48" w:rsidRDefault="00074C48">
      <w:pPr>
        <w:shd w:val="clear" w:color="auto" w:fill="FFFFFF"/>
        <w:spacing w:line="360" w:lineRule="auto"/>
        <w:ind w:firstLine="709"/>
        <w:jc w:val="both"/>
      </w:pPr>
      <w:r>
        <w:rPr>
          <w:color w:val="000000"/>
        </w:rPr>
        <w:t>где 0,47 – доля условно – постоянных затрат в расходах по переделу;</w:t>
      </w:r>
    </w:p>
    <w:p w:rsidR="00074C48" w:rsidRDefault="00074C48">
      <w:pPr>
        <w:shd w:val="clear" w:color="auto" w:fill="FFFFFF"/>
        <w:spacing w:line="360" w:lineRule="auto"/>
        <w:ind w:firstLine="709"/>
        <w:jc w:val="both"/>
      </w:pPr>
      <w:r>
        <w:rPr>
          <w:smallCaps/>
          <w:color w:val="000000"/>
        </w:rPr>
        <w:t>С</w:t>
      </w:r>
      <w:r>
        <w:rPr>
          <w:smallCaps/>
          <w:color w:val="000000"/>
          <w:vertAlign w:val="subscript"/>
        </w:rPr>
        <w:t xml:space="preserve">РПП </w:t>
      </w:r>
      <w:r>
        <w:rPr>
          <w:smallCaps/>
          <w:color w:val="000000"/>
        </w:rPr>
        <w:t xml:space="preserve"> </w:t>
      </w:r>
      <w:r>
        <w:rPr>
          <w:color w:val="000000"/>
        </w:rPr>
        <w:t>–</w:t>
      </w:r>
      <w:r>
        <w:rPr>
          <w:smallCaps/>
          <w:color w:val="000000"/>
        </w:rPr>
        <w:t xml:space="preserve"> </w:t>
      </w:r>
      <w:r>
        <w:rPr>
          <w:color w:val="000000"/>
        </w:rPr>
        <w:t xml:space="preserve"> статья «Расходы по переделу»;</w:t>
      </w:r>
    </w:p>
    <w:p w:rsidR="00074C48" w:rsidRDefault="00074C48">
      <w:pPr>
        <w:shd w:val="clear" w:color="auto" w:fill="FFFFFF"/>
        <w:spacing w:line="360" w:lineRule="auto"/>
        <w:ind w:firstLine="709"/>
        <w:jc w:val="both"/>
      </w:pPr>
      <w:r>
        <w:rPr>
          <w:smallCaps/>
          <w:color w:val="000000"/>
        </w:rPr>
        <w:t>С</w:t>
      </w:r>
      <w:r>
        <w:rPr>
          <w:smallCaps/>
          <w:color w:val="000000"/>
          <w:vertAlign w:val="subscript"/>
        </w:rPr>
        <w:t>ОЗР</w:t>
      </w:r>
      <w:r>
        <w:rPr>
          <w:smallCaps/>
          <w:color w:val="000000"/>
        </w:rPr>
        <w:t xml:space="preserve"> </w:t>
      </w:r>
      <w:r>
        <w:rPr>
          <w:color w:val="000000"/>
        </w:rPr>
        <w:t>– статья «Общезаводские расходы»;</w:t>
      </w:r>
    </w:p>
    <w:p w:rsidR="00074C48" w:rsidRDefault="00074C48">
      <w:pPr>
        <w:shd w:val="clear" w:color="auto" w:fill="FFFFFF"/>
        <w:spacing w:line="360" w:lineRule="auto"/>
        <w:ind w:firstLine="709"/>
        <w:jc w:val="both"/>
        <w:rPr>
          <w:color w:val="000000"/>
        </w:rPr>
      </w:pPr>
      <w:r>
        <w:rPr>
          <w:smallCaps/>
          <w:color w:val="000000"/>
        </w:rPr>
        <w:t>С</w:t>
      </w:r>
      <w:r>
        <w:rPr>
          <w:smallCaps/>
          <w:color w:val="000000"/>
          <w:vertAlign w:val="subscript"/>
        </w:rPr>
        <w:t>ВНР</w:t>
      </w:r>
      <w:r>
        <w:rPr>
          <w:smallCaps/>
          <w:color w:val="000000"/>
        </w:rPr>
        <w:t xml:space="preserve"> </w:t>
      </w:r>
      <w:r>
        <w:rPr>
          <w:color w:val="000000"/>
        </w:rPr>
        <w:t>– статья «Внепроизводственные расходы».</w:t>
      </w:r>
    </w:p>
    <w:p w:rsidR="00074C48" w:rsidRDefault="00074C48">
      <w:pPr>
        <w:shd w:val="clear" w:color="auto" w:fill="FFFFFF"/>
        <w:spacing w:line="360" w:lineRule="auto"/>
        <w:ind w:firstLine="709"/>
        <w:jc w:val="both"/>
        <w:rPr>
          <w:color w:val="000000"/>
        </w:rPr>
      </w:pPr>
    </w:p>
    <w:p w:rsidR="00074C48" w:rsidRDefault="00074C48">
      <w:pPr>
        <w:shd w:val="clear" w:color="auto" w:fill="FFFFFF"/>
        <w:spacing w:line="360" w:lineRule="auto"/>
        <w:ind w:firstLine="709"/>
        <w:jc w:val="both"/>
        <w:rPr>
          <w:color w:val="000000"/>
        </w:rPr>
      </w:pPr>
    </w:p>
    <w:p w:rsidR="00074C48" w:rsidRDefault="00074C48">
      <w:pPr>
        <w:shd w:val="clear" w:color="auto" w:fill="FFFFFF"/>
        <w:spacing w:line="360" w:lineRule="auto"/>
        <w:ind w:firstLine="709"/>
        <w:jc w:val="both"/>
        <w:rPr>
          <w:color w:val="000000"/>
        </w:rPr>
      </w:pPr>
    </w:p>
    <w:p w:rsidR="00074C48" w:rsidRDefault="00074C48">
      <w:pPr>
        <w:shd w:val="clear" w:color="auto" w:fill="FFFFFF"/>
        <w:spacing w:line="360" w:lineRule="auto"/>
        <w:ind w:firstLine="709"/>
        <w:jc w:val="both"/>
        <w:rPr>
          <w:color w:val="000000"/>
        </w:rPr>
      </w:pPr>
      <w:r>
        <w:rPr>
          <w:color w:val="000000"/>
        </w:rPr>
        <w:t xml:space="preserve">Определим точку безубыточности в проектном варианте: </w:t>
      </w:r>
    </w:p>
    <w:p w:rsidR="00074C48" w:rsidRDefault="00074C48">
      <w:pPr>
        <w:shd w:val="clear" w:color="auto" w:fill="FFFFFF"/>
        <w:spacing w:line="360" w:lineRule="auto"/>
        <w:ind w:firstLine="709"/>
        <w:jc w:val="both"/>
      </w:pPr>
      <w:r>
        <w:t xml:space="preserve">Зпост = (0,47 × 266,446+ </w:t>
      </w:r>
      <w:r>
        <w:rPr>
          <w:snapToGrid w:val="0"/>
          <w:color w:val="000000"/>
        </w:rPr>
        <w:t>13734,525</w:t>
      </w:r>
      <w:r>
        <w:t xml:space="preserve">+ </w:t>
      </w:r>
      <w:r>
        <w:rPr>
          <w:snapToGrid w:val="0"/>
          <w:color w:val="000000"/>
        </w:rPr>
        <w:t>293,717</w:t>
      </w:r>
      <w:r>
        <w:t>) = 14153,471 тыс.руб.</w:t>
      </w:r>
    </w:p>
    <w:p w:rsidR="00074C48" w:rsidRDefault="00074C48">
      <w:pPr>
        <w:shd w:val="clear" w:color="auto" w:fill="FFFFFF"/>
        <w:spacing w:line="360" w:lineRule="auto"/>
        <w:ind w:firstLine="709"/>
        <w:jc w:val="both"/>
      </w:pPr>
      <w:r>
        <w:t>Рб = 16,354 т./год.</w:t>
      </w:r>
    </w:p>
    <w:p w:rsidR="00074C48" w:rsidRDefault="00074C48">
      <w:pPr>
        <w:shd w:val="clear" w:color="auto" w:fill="FFFFFF"/>
        <w:spacing w:line="360" w:lineRule="auto"/>
        <w:ind w:firstLine="709"/>
        <w:jc w:val="both"/>
        <w:rPr>
          <w:color w:val="000000"/>
          <w:spacing w:val="-2"/>
        </w:rPr>
      </w:pPr>
    </w:p>
    <w:p w:rsidR="00074C48" w:rsidRDefault="00074C48">
      <w:pPr>
        <w:spacing w:line="360" w:lineRule="auto"/>
        <w:ind w:firstLine="709"/>
        <w:jc w:val="both"/>
      </w:pPr>
      <w:r>
        <w:t>Выручка от реализации рассчитывается по формуле (72):</w:t>
      </w:r>
    </w:p>
    <w:p w:rsidR="00074C48" w:rsidRDefault="00074C48">
      <w:pPr>
        <w:spacing w:line="360" w:lineRule="auto"/>
        <w:ind w:firstLine="709"/>
        <w:jc w:val="both"/>
      </w:pPr>
    </w:p>
    <w:p w:rsidR="00074C48" w:rsidRDefault="00074C48">
      <w:pPr>
        <w:spacing w:line="360" w:lineRule="auto"/>
        <w:ind w:firstLine="709"/>
        <w:jc w:val="both"/>
      </w:pPr>
      <w:r>
        <w:t xml:space="preserve">                                                      УВ = Х × Ц ,                                                     (72)</w:t>
      </w:r>
    </w:p>
    <w:p w:rsidR="00074C48" w:rsidRDefault="00074C48">
      <w:pPr>
        <w:spacing w:line="360" w:lineRule="auto"/>
        <w:ind w:firstLine="709"/>
        <w:jc w:val="both"/>
      </w:pPr>
    </w:p>
    <w:p w:rsidR="00074C48" w:rsidRDefault="00074C48">
      <w:pPr>
        <w:spacing w:line="360" w:lineRule="auto"/>
        <w:ind w:firstLine="709"/>
        <w:jc w:val="both"/>
      </w:pPr>
      <w:r>
        <w:t>где УВ – выручка от реализации, тыс.руб.;</w:t>
      </w:r>
    </w:p>
    <w:p w:rsidR="00074C48" w:rsidRDefault="00074C48">
      <w:pPr>
        <w:spacing w:line="360" w:lineRule="auto"/>
        <w:ind w:firstLine="709"/>
        <w:jc w:val="both"/>
      </w:pPr>
      <w:r>
        <w:t>Х – объём реализации продукции, т.;</w:t>
      </w:r>
    </w:p>
    <w:p w:rsidR="00074C48" w:rsidRDefault="00074C48">
      <w:pPr>
        <w:spacing w:line="360" w:lineRule="auto"/>
        <w:ind w:firstLine="709"/>
        <w:jc w:val="both"/>
      </w:pPr>
      <w:r>
        <w:t>Ц – средняя оптовая цена продаваемой продукции, тыс.руб./т.</w:t>
      </w:r>
    </w:p>
    <w:p w:rsidR="00074C48" w:rsidRDefault="00074C48">
      <w:pPr>
        <w:spacing w:line="360" w:lineRule="auto"/>
        <w:ind w:firstLine="709"/>
        <w:jc w:val="both"/>
      </w:pPr>
    </w:p>
    <w:p w:rsidR="00074C48" w:rsidRDefault="00074C48">
      <w:pPr>
        <w:spacing w:line="360" w:lineRule="auto"/>
        <w:ind w:firstLine="709"/>
        <w:jc w:val="both"/>
      </w:pPr>
      <w:r>
        <w:t>Затраты при получении продукции рассчитывается по формуле (73):</w:t>
      </w:r>
    </w:p>
    <w:p w:rsidR="00074C48" w:rsidRDefault="00074C48">
      <w:pPr>
        <w:spacing w:line="360" w:lineRule="auto"/>
        <w:ind w:firstLine="709"/>
        <w:jc w:val="both"/>
      </w:pPr>
    </w:p>
    <w:p w:rsidR="00074C48" w:rsidRDefault="00074C48">
      <w:pPr>
        <w:spacing w:line="360" w:lineRule="auto"/>
        <w:ind w:firstLine="709"/>
        <w:jc w:val="both"/>
      </w:pPr>
      <w:r>
        <w:t xml:space="preserve">                                                     УЗ = ФЗ + ПЗ ,                                                  (73)</w:t>
      </w:r>
    </w:p>
    <w:p w:rsidR="00074C48" w:rsidRDefault="00074C48">
      <w:pPr>
        <w:spacing w:line="360" w:lineRule="auto"/>
        <w:ind w:firstLine="709"/>
        <w:jc w:val="both"/>
      </w:pPr>
    </w:p>
    <w:p w:rsidR="00074C48" w:rsidRDefault="00074C48">
      <w:pPr>
        <w:spacing w:line="360" w:lineRule="auto"/>
        <w:ind w:firstLine="709"/>
        <w:jc w:val="both"/>
      </w:pPr>
      <w:r>
        <w:t>где ФЗ – постоянные затраты, тыс.руб.;</w:t>
      </w:r>
    </w:p>
    <w:p w:rsidR="00074C48" w:rsidRDefault="00074C48">
      <w:pPr>
        <w:spacing w:line="360" w:lineRule="auto"/>
        <w:ind w:firstLine="709"/>
        <w:jc w:val="both"/>
      </w:pPr>
      <w:r>
        <w:t xml:space="preserve">       ПЗ – переменные затраты, тыс.руб.</w:t>
      </w:r>
    </w:p>
    <w:p w:rsidR="00074C48" w:rsidRDefault="00074C48">
      <w:pPr>
        <w:spacing w:line="360" w:lineRule="auto"/>
        <w:ind w:firstLine="709"/>
        <w:jc w:val="both"/>
      </w:pPr>
    </w:p>
    <w:p w:rsidR="00074C48" w:rsidRDefault="00074C48">
      <w:pPr>
        <w:spacing w:line="360" w:lineRule="auto"/>
        <w:ind w:firstLine="709"/>
        <w:jc w:val="both"/>
      </w:pPr>
      <w:r>
        <w:t>Переменные затраты рассчитывается по формуле (74):</w:t>
      </w:r>
    </w:p>
    <w:p w:rsidR="00074C48" w:rsidRDefault="00074C48">
      <w:pPr>
        <w:spacing w:line="360" w:lineRule="auto"/>
        <w:ind w:firstLine="709"/>
        <w:jc w:val="both"/>
      </w:pPr>
    </w:p>
    <w:p w:rsidR="00074C48" w:rsidRDefault="00074C48">
      <w:pPr>
        <w:spacing w:line="360" w:lineRule="auto"/>
        <w:ind w:firstLine="709"/>
        <w:jc w:val="both"/>
      </w:pPr>
      <w:r>
        <w:t xml:space="preserve">                                                      ПЗ = С × Х ,                                                      (74)</w:t>
      </w:r>
    </w:p>
    <w:p w:rsidR="00074C48" w:rsidRDefault="00074C48">
      <w:pPr>
        <w:spacing w:line="360" w:lineRule="auto"/>
        <w:ind w:firstLine="709"/>
        <w:jc w:val="both"/>
      </w:pPr>
    </w:p>
    <w:p w:rsidR="00074C48" w:rsidRDefault="00074C48">
      <w:pPr>
        <w:spacing w:line="360" w:lineRule="auto"/>
        <w:ind w:firstLine="709"/>
        <w:jc w:val="both"/>
      </w:pPr>
      <w:r>
        <w:t>где С – затраты на единицу продукции, тыс.руб./т.</w:t>
      </w: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r>
        <w:t>Пересечение линии затрат и линии выручки даёт точку, которая называется точкой безубыточности.</w:t>
      </w:r>
    </w:p>
    <w:p w:rsidR="00074C48" w:rsidRDefault="00074C48">
      <w:pPr>
        <w:spacing w:line="360" w:lineRule="auto"/>
        <w:ind w:firstLine="709"/>
        <w:jc w:val="both"/>
      </w:pPr>
    </w:p>
    <w:p w:rsidR="00074C48" w:rsidRDefault="00074C48">
      <w:pPr>
        <w:spacing w:line="360" w:lineRule="auto"/>
        <w:ind w:firstLine="709"/>
        <w:jc w:val="both"/>
      </w:pPr>
    </w:p>
    <w:bookmarkStart w:id="155" w:name="_MON_1175774532"/>
    <w:bookmarkStart w:id="156" w:name="_MON_1175776369"/>
    <w:bookmarkStart w:id="157" w:name="_MON_1175776384"/>
    <w:bookmarkStart w:id="158" w:name="_MON_1175776446"/>
    <w:bookmarkEnd w:id="155"/>
    <w:bookmarkEnd w:id="156"/>
    <w:bookmarkEnd w:id="157"/>
    <w:bookmarkEnd w:id="158"/>
    <w:bookmarkStart w:id="159" w:name="_MON_1175774511"/>
    <w:bookmarkEnd w:id="159"/>
    <w:p w:rsidR="00074C48" w:rsidRDefault="00074C48">
      <w:pPr>
        <w:tabs>
          <w:tab w:val="left" w:pos="2670"/>
        </w:tabs>
        <w:spacing w:line="360" w:lineRule="auto"/>
        <w:ind w:firstLine="709"/>
        <w:jc w:val="both"/>
      </w:pPr>
      <w:r>
        <w:rPr>
          <w:noProof/>
        </w:rPr>
        <w:object w:dxaOrig="10337" w:dyaOrig="8724">
          <v:shape id="_x0000_i1234" type="#_x0000_t75" style="width:378.75pt;height:319.5pt" o:ole="">
            <v:imagedata r:id="rId382" o:title=""/>
          </v:shape>
          <o:OLEObject Type="Embed" ProgID="Excel.Sheet.8" ShapeID="_x0000_i1234" DrawAspect="Content" ObjectID="_1469542387" r:id="rId383"/>
        </w:object>
      </w:r>
    </w:p>
    <w:p w:rsidR="00074C48" w:rsidRDefault="00074C48">
      <w:pPr>
        <w:pStyle w:val="6"/>
        <w:spacing w:line="360" w:lineRule="auto"/>
        <w:ind w:firstLine="709"/>
        <w:jc w:val="center"/>
        <w:rPr>
          <w:b w:val="0"/>
          <w:bCs w:val="0"/>
          <w:sz w:val="28"/>
        </w:rPr>
      </w:pPr>
      <w:r>
        <w:rPr>
          <w:b w:val="0"/>
          <w:bCs w:val="0"/>
          <w:sz w:val="28"/>
        </w:rPr>
        <w:t>Рисунок 6 – Точка безубыточности</w:t>
      </w:r>
    </w:p>
    <w:p w:rsidR="00074C48" w:rsidRDefault="00074C48">
      <w:pPr>
        <w:spacing w:line="360" w:lineRule="auto"/>
        <w:ind w:firstLine="709"/>
        <w:jc w:val="both"/>
      </w:pPr>
    </w:p>
    <w:p w:rsidR="00074C48" w:rsidRDefault="00074C48">
      <w:pPr>
        <w:spacing w:line="360" w:lineRule="auto"/>
        <w:ind w:firstLine="709"/>
        <w:jc w:val="both"/>
      </w:pPr>
      <w:r>
        <w:t xml:space="preserve">Выполненные в работе расчеты сведены в таблицу 45 основных                технико – экономических показателей проекта. </w:t>
      </w: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jc w:val="both"/>
      </w:pPr>
      <w:r>
        <w:t>Таблица 45 – Основные технико – экономические показатели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1800"/>
        <w:gridCol w:w="1504"/>
      </w:tblGrid>
      <w:tr w:rsidR="00074C48">
        <w:tc>
          <w:tcPr>
            <w:tcW w:w="6840" w:type="dxa"/>
            <w:vAlign w:val="center"/>
          </w:tcPr>
          <w:p w:rsidR="00074C48" w:rsidRDefault="00074C48">
            <w:pPr>
              <w:spacing w:line="360" w:lineRule="auto"/>
              <w:ind w:firstLine="709"/>
              <w:jc w:val="both"/>
              <w:rPr>
                <w:sz w:val="20"/>
                <w:szCs w:val="20"/>
              </w:rPr>
            </w:pPr>
            <w:r>
              <w:rPr>
                <w:sz w:val="20"/>
                <w:szCs w:val="20"/>
              </w:rPr>
              <w:t>Наименование показателей</w:t>
            </w:r>
          </w:p>
        </w:tc>
        <w:tc>
          <w:tcPr>
            <w:tcW w:w="3304" w:type="dxa"/>
            <w:gridSpan w:val="2"/>
          </w:tcPr>
          <w:p w:rsidR="00074C48" w:rsidRDefault="00074C48">
            <w:pPr>
              <w:spacing w:line="360" w:lineRule="auto"/>
              <w:ind w:firstLine="709"/>
              <w:jc w:val="both"/>
              <w:rPr>
                <w:sz w:val="20"/>
                <w:szCs w:val="20"/>
              </w:rPr>
            </w:pPr>
            <w:r>
              <w:rPr>
                <w:sz w:val="20"/>
                <w:szCs w:val="20"/>
              </w:rPr>
              <w:t>Показатели проекта</w:t>
            </w:r>
          </w:p>
        </w:tc>
      </w:tr>
      <w:tr w:rsidR="00074C48">
        <w:trPr>
          <w:trHeight w:val="457"/>
        </w:trPr>
        <w:tc>
          <w:tcPr>
            <w:tcW w:w="6840" w:type="dxa"/>
          </w:tcPr>
          <w:p w:rsidR="00074C48" w:rsidRDefault="00074C48">
            <w:pPr>
              <w:spacing w:line="360" w:lineRule="auto"/>
              <w:ind w:firstLine="709"/>
              <w:jc w:val="both"/>
              <w:rPr>
                <w:sz w:val="20"/>
                <w:szCs w:val="20"/>
              </w:rPr>
            </w:pPr>
            <w:r>
              <w:rPr>
                <w:sz w:val="20"/>
                <w:szCs w:val="20"/>
              </w:rPr>
              <w:t>Годовой выпуск продукции</w:t>
            </w:r>
          </w:p>
        </w:tc>
        <w:tc>
          <w:tcPr>
            <w:tcW w:w="3304" w:type="dxa"/>
            <w:gridSpan w:val="2"/>
            <w:vAlign w:val="center"/>
          </w:tcPr>
          <w:p w:rsidR="00074C48" w:rsidRDefault="00074C48">
            <w:pPr>
              <w:spacing w:line="360" w:lineRule="auto"/>
              <w:ind w:firstLine="709"/>
              <w:jc w:val="both"/>
              <w:rPr>
                <w:sz w:val="20"/>
                <w:szCs w:val="20"/>
              </w:rPr>
            </w:pPr>
          </w:p>
        </w:tc>
      </w:tr>
      <w:tr w:rsidR="00074C48">
        <w:trPr>
          <w:trHeight w:val="460"/>
        </w:trPr>
        <w:tc>
          <w:tcPr>
            <w:tcW w:w="6840" w:type="dxa"/>
          </w:tcPr>
          <w:p w:rsidR="00074C48" w:rsidRDefault="00074C48">
            <w:pPr>
              <w:spacing w:line="360" w:lineRule="auto"/>
              <w:ind w:firstLine="709"/>
              <w:jc w:val="both"/>
              <w:rPr>
                <w:i/>
                <w:sz w:val="20"/>
                <w:szCs w:val="20"/>
              </w:rPr>
            </w:pPr>
            <w:r>
              <w:rPr>
                <w:i/>
                <w:sz w:val="20"/>
                <w:szCs w:val="20"/>
              </w:rPr>
              <w:t>в натуральном исчислении, т</w:t>
            </w:r>
          </w:p>
        </w:tc>
        <w:tc>
          <w:tcPr>
            <w:tcW w:w="1800" w:type="dxa"/>
            <w:vAlign w:val="center"/>
          </w:tcPr>
          <w:p w:rsidR="00074C48" w:rsidRDefault="00074C48">
            <w:pPr>
              <w:spacing w:line="360" w:lineRule="auto"/>
              <w:ind w:firstLine="72"/>
              <w:jc w:val="center"/>
              <w:rPr>
                <w:sz w:val="20"/>
                <w:szCs w:val="20"/>
              </w:rPr>
            </w:pPr>
            <w:r>
              <w:rPr>
                <w:sz w:val="20"/>
                <w:szCs w:val="20"/>
              </w:rPr>
              <w:t>Проектируемый</w:t>
            </w:r>
          </w:p>
        </w:tc>
        <w:tc>
          <w:tcPr>
            <w:tcW w:w="1504" w:type="dxa"/>
            <w:vAlign w:val="center"/>
          </w:tcPr>
          <w:p w:rsidR="00074C48" w:rsidRDefault="00074C48">
            <w:pPr>
              <w:spacing w:line="360" w:lineRule="auto"/>
              <w:ind w:firstLine="72"/>
              <w:jc w:val="center"/>
              <w:rPr>
                <w:sz w:val="20"/>
                <w:szCs w:val="20"/>
              </w:rPr>
            </w:pPr>
            <w:r>
              <w:rPr>
                <w:sz w:val="20"/>
                <w:szCs w:val="20"/>
              </w:rPr>
              <w:t>Базовый</w:t>
            </w:r>
          </w:p>
        </w:tc>
      </w:tr>
      <w:tr w:rsidR="00074C48">
        <w:trPr>
          <w:trHeight w:val="441"/>
        </w:trPr>
        <w:tc>
          <w:tcPr>
            <w:tcW w:w="6840" w:type="dxa"/>
          </w:tcPr>
          <w:p w:rsidR="00074C48" w:rsidRDefault="00074C48">
            <w:pPr>
              <w:spacing w:line="360" w:lineRule="auto"/>
              <w:ind w:firstLine="709"/>
              <w:jc w:val="both"/>
              <w:rPr>
                <w:sz w:val="20"/>
                <w:szCs w:val="20"/>
              </w:rPr>
            </w:pPr>
            <w:r>
              <w:rPr>
                <w:sz w:val="20"/>
                <w:szCs w:val="20"/>
              </w:rPr>
              <w:t>- ПМА (81 % М</w:t>
            </w:r>
            <w:r>
              <w:rPr>
                <w:sz w:val="20"/>
                <w:szCs w:val="20"/>
                <w:lang w:val="en-US"/>
              </w:rPr>
              <w:t>O</w:t>
            </w:r>
            <w:r>
              <w:rPr>
                <w:sz w:val="20"/>
                <w:szCs w:val="20"/>
                <w:vertAlign w:val="subscript"/>
              </w:rPr>
              <w:t>3</w:t>
            </w:r>
            <w:r>
              <w:rPr>
                <w:sz w:val="20"/>
                <w:szCs w:val="20"/>
              </w:rPr>
              <w:t>)</w:t>
            </w:r>
          </w:p>
        </w:tc>
        <w:tc>
          <w:tcPr>
            <w:tcW w:w="1800" w:type="dxa"/>
          </w:tcPr>
          <w:p w:rsidR="00074C48" w:rsidRDefault="00074C48">
            <w:pPr>
              <w:spacing w:line="360" w:lineRule="auto"/>
              <w:ind w:right="252" w:firstLine="72"/>
              <w:jc w:val="right"/>
              <w:rPr>
                <w:sz w:val="20"/>
                <w:szCs w:val="20"/>
              </w:rPr>
            </w:pPr>
            <w:r>
              <w:rPr>
                <w:sz w:val="20"/>
                <w:szCs w:val="20"/>
              </w:rPr>
              <w:t>2457,550</w:t>
            </w:r>
          </w:p>
        </w:tc>
        <w:tc>
          <w:tcPr>
            <w:tcW w:w="1504" w:type="dxa"/>
          </w:tcPr>
          <w:p w:rsidR="00074C48" w:rsidRDefault="00074C48">
            <w:pPr>
              <w:tabs>
                <w:tab w:val="left" w:pos="792"/>
              </w:tabs>
              <w:spacing w:line="360" w:lineRule="auto"/>
              <w:ind w:right="136" w:firstLine="72"/>
              <w:jc w:val="right"/>
              <w:rPr>
                <w:sz w:val="20"/>
                <w:szCs w:val="20"/>
              </w:rPr>
            </w:pPr>
            <w:r>
              <w:rPr>
                <w:sz w:val="20"/>
                <w:szCs w:val="20"/>
              </w:rPr>
              <w:t>2444,500</w:t>
            </w:r>
          </w:p>
        </w:tc>
      </w:tr>
      <w:tr w:rsidR="00074C48">
        <w:tc>
          <w:tcPr>
            <w:tcW w:w="6840" w:type="dxa"/>
          </w:tcPr>
          <w:p w:rsidR="00074C48" w:rsidRDefault="00074C48">
            <w:pPr>
              <w:spacing w:line="360" w:lineRule="auto"/>
              <w:ind w:firstLine="709"/>
              <w:jc w:val="both"/>
              <w:rPr>
                <w:sz w:val="20"/>
                <w:szCs w:val="20"/>
              </w:rPr>
            </w:pPr>
            <w:r>
              <w:rPr>
                <w:sz w:val="20"/>
                <w:szCs w:val="20"/>
              </w:rPr>
              <w:t xml:space="preserve">- удобрения </w:t>
            </w:r>
          </w:p>
        </w:tc>
        <w:tc>
          <w:tcPr>
            <w:tcW w:w="1800" w:type="dxa"/>
          </w:tcPr>
          <w:p w:rsidR="00074C48" w:rsidRDefault="00074C48">
            <w:pPr>
              <w:spacing w:line="360" w:lineRule="auto"/>
              <w:ind w:right="252" w:firstLine="72"/>
              <w:jc w:val="right"/>
              <w:rPr>
                <w:sz w:val="20"/>
                <w:szCs w:val="20"/>
              </w:rPr>
            </w:pPr>
            <w:r>
              <w:rPr>
                <w:sz w:val="20"/>
                <w:szCs w:val="20"/>
              </w:rPr>
              <w:t>22771,410</w:t>
            </w:r>
          </w:p>
        </w:tc>
        <w:tc>
          <w:tcPr>
            <w:tcW w:w="1504" w:type="dxa"/>
          </w:tcPr>
          <w:p w:rsidR="00074C48" w:rsidRDefault="00074C48">
            <w:pPr>
              <w:tabs>
                <w:tab w:val="left" w:pos="792"/>
              </w:tabs>
              <w:spacing w:line="360" w:lineRule="auto"/>
              <w:ind w:right="136" w:firstLine="72"/>
              <w:jc w:val="center"/>
              <w:rPr>
                <w:sz w:val="20"/>
                <w:szCs w:val="20"/>
              </w:rPr>
            </w:pPr>
            <w:r>
              <w:rPr>
                <w:sz w:val="20"/>
                <w:szCs w:val="20"/>
              </w:rPr>
              <w:t>–</w:t>
            </w:r>
          </w:p>
        </w:tc>
      </w:tr>
      <w:tr w:rsidR="00074C48">
        <w:tc>
          <w:tcPr>
            <w:tcW w:w="6840" w:type="dxa"/>
          </w:tcPr>
          <w:p w:rsidR="00074C48" w:rsidRDefault="00074C48">
            <w:pPr>
              <w:spacing w:line="360" w:lineRule="auto"/>
              <w:ind w:firstLine="709"/>
              <w:jc w:val="both"/>
              <w:rPr>
                <w:sz w:val="20"/>
                <w:szCs w:val="20"/>
              </w:rPr>
            </w:pPr>
            <w:r>
              <w:rPr>
                <w:sz w:val="20"/>
                <w:szCs w:val="20"/>
              </w:rPr>
              <w:t xml:space="preserve">- смесь для производства стройматериалов </w:t>
            </w:r>
          </w:p>
        </w:tc>
        <w:tc>
          <w:tcPr>
            <w:tcW w:w="1800" w:type="dxa"/>
            <w:vAlign w:val="center"/>
          </w:tcPr>
          <w:p w:rsidR="00074C48" w:rsidRDefault="00074C48">
            <w:pPr>
              <w:spacing w:line="360" w:lineRule="auto"/>
              <w:ind w:right="252" w:firstLine="72"/>
              <w:jc w:val="right"/>
              <w:rPr>
                <w:sz w:val="20"/>
                <w:szCs w:val="20"/>
              </w:rPr>
            </w:pPr>
            <w:r>
              <w:rPr>
                <w:sz w:val="20"/>
                <w:szCs w:val="20"/>
              </w:rPr>
              <w:t xml:space="preserve">      314,211</w:t>
            </w:r>
          </w:p>
        </w:tc>
        <w:tc>
          <w:tcPr>
            <w:tcW w:w="1504" w:type="dxa"/>
            <w:vAlign w:val="center"/>
          </w:tcPr>
          <w:p w:rsidR="00074C48" w:rsidRDefault="00074C48">
            <w:pPr>
              <w:tabs>
                <w:tab w:val="left" w:pos="792"/>
              </w:tabs>
              <w:spacing w:line="360" w:lineRule="auto"/>
              <w:ind w:right="136" w:firstLine="72"/>
              <w:jc w:val="center"/>
              <w:rPr>
                <w:sz w:val="20"/>
                <w:szCs w:val="20"/>
              </w:rPr>
            </w:pPr>
            <w:r>
              <w:rPr>
                <w:sz w:val="20"/>
                <w:szCs w:val="20"/>
              </w:rPr>
              <w:t>–</w:t>
            </w:r>
          </w:p>
        </w:tc>
      </w:tr>
      <w:tr w:rsidR="00074C48">
        <w:trPr>
          <w:trHeight w:val="387"/>
        </w:trPr>
        <w:tc>
          <w:tcPr>
            <w:tcW w:w="6840" w:type="dxa"/>
          </w:tcPr>
          <w:p w:rsidR="00074C48" w:rsidRDefault="00074C48">
            <w:pPr>
              <w:spacing w:line="360" w:lineRule="auto"/>
              <w:ind w:firstLine="709"/>
              <w:jc w:val="both"/>
              <w:rPr>
                <w:sz w:val="20"/>
                <w:szCs w:val="20"/>
              </w:rPr>
            </w:pPr>
            <w:r>
              <w:rPr>
                <w:sz w:val="20"/>
                <w:szCs w:val="20"/>
              </w:rPr>
              <w:t xml:space="preserve"> - перренат аммония</w:t>
            </w:r>
          </w:p>
        </w:tc>
        <w:tc>
          <w:tcPr>
            <w:tcW w:w="1800" w:type="dxa"/>
            <w:vAlign w:val="center"/>
          </w:tcPr>
          <w:p w:rsidR="00074C48" w:rsidRDefault="00074C48">
            <w:pPr>
              <w:spacing w:line="360" w:lineRule="auto"/>
              <w:ind w:right="252" w:firstLine="72"/>
              <w:jc w:val="right"/>
              <w:rPr>
                <w:sz w:val="20"/>
                <w:szCs w:val="20"/>
              </w:rPr>
            </w:pPr>
            <w:r>
              <w:rPr>
                <w:sz w:val="20"/>
                <w:szCs w:val="20"/>
              </w:rPr>
              <w:t xml:space="preserve">  1,010</w:t>
            </w:r>
          </w:p>
        </w:tc>
        <w:tc>
          <w:tcPr>
            <w:tcW w:w="1504" w:type="dxa"/>
            <w:vAlign w:val="center"/>
          </w:tcPr>
          <w:p w:rsidR="00074C48" w:rsidRDefault="00074C48">
            <w:pPr>
              <w:tabs>
                <w:tab w:val="left" w:pos="792"/>
              </w:tabs>
              <w:spacing w:line="360" w:lineRule="auto"/>
              <w:ind w:right="136" w:firstLine="72"/>
              <w:jc w:val="right"/>
              <w:rPr>
                <w:sz w:val="20"/>
                <w:szCs w:val="20"/>
              </w:rPr>
            </w:pPr>
            <w:r>
              <w:rPr>
                <w:sz w:val="20"/>
                <w:szCs w:val="20"/>
              </w:rPr>
              <w:t xml:space="preserve">  1,010</w:t>
            </w:r>
          </w:p>
        </w:tc>
      </w:tr>
      <w:tr w:rsidR="00074C48">
        <w:tc>
          <w:tcPr>
            <w:tcW w:w="6840" w:type="dxa"/>
            <w:tcBorders>
              <w:bottom w:val="single" w:sz="4" w:space="0" w:color="auto"/>
            </w:tcBorders>
          </w:tcPr>
          <w:p w:rsidR="00074C48" w:rsidRDefault="00074C48">
            <w:pPr>
              <w:spacing w:line="360" w:lineRule="auto"/>
              <w:ind w:firstLine="709"/>
              <w:jc w:val="both"/>
              <w:rPr>
                <w:sz w:val="20"/>
                <w:szCs w:val="20"/>
              </w:rPr>
            </w:pPr>
            <w:r>
              <w:rPr>
                <w:sz w:val="20"/>
                <w:szCs w:val="20"/>
              </w:rPr>
              <w:t>- основной карбонат меди</w:t>
            </w:r>
          </w:p>
        </w:tc>
        <w:tc>
          <w:tcPr>
            <w:tcW w:w="1800" w:type="dxa"/>
            <w:tcBorders>
              <w:bottom w:val="single" w:sz="4" w:space="0" w:color="auto"/>
            </w:tcBorders>
            <w:vAlign w:val="center"/>
          </w:tcPr>
          <w:p w:rsidR="00074C48" w:rsidRDefault="00074C48">
            <w:pPr>
              <w:spacing w:line="360" w:lineRule="auto"/>
              <w:ind w:right="252" w:firstLine="72"/>
              <w:jc w:val="right"/>
              <w:rPr>
                <w:sz w:val="20"/>
                <w:szCs w:val="20"/>
              </w:rPr>
            </w:pPr>
            <w:r>
              <w:rPr>
                <w:sz w:val="20"/>
                <w:szCs w:val="20"/>
              </w:rPr>
              <w:t>191460,000</w:t>
            </w:r>
          </w:p>
        </w:tc>
        <w:tc>
          <w:tcPr>
            <w:tcW w:w="1504" w:type="dxa"/>
            <w:tcBorders>
              <w:bottom w:val="single" w:sz="4" w:space="0" w:color="auto"/>
            </w:tcBorders>
            <w:vAlign w:val="center"/>
          </w:tcPr>
          <w:p w:rsidR="00074C48" w:rsidRDefault="00074C48">
            <w:pPr>
              <w:tabs>
                <w:tab w:val="left" w:pos="792"/>
              </w:tabs>
              <w:spacing w:line="360" w:lineRule="auto"/>
              <w:ind w:right="136" w:firstLine="72"/>
              <w:jc w:val="right"/>
              <w:rPr>
                <w:sz w:val="20"/>
                <w:szCs w:val="20"/>
              </w:rPr>
            </w:pPr>
            <w:r>
              <w:rPr>
                <w:sz w:val="20"/>
                <w:szCs w:val="20"/>
              </w:rPr>
              <w:t>191460,000</w:t>
            </w:r>
          </w:p>
        </w:tc>
      </w:tr>
      <w:tr w:rsidR="00074C48">
        <w:tc>
          <w:tcPr>
            <w:tcW w:w="6840" w:type="dxa"/>
          </w:tcPr>
          <w:p w:rsidR="00074C48" w:rsidRDefault="00074C48">
            <w:pPr>
              <w:spacing w:line="360" w:lineRule="auto"/>
              <w:ind w:firstLine="709"/>
              <w:jc w:val="both"/>
              <w:rPr>
                <w:i/>
                <w:sz w:val="20"/>
                <w:szCs w:val="20"/>
              </w:rPr>
            </w:pPr>
            <w:r>
              <w:rPr>
                <w:i/>
                <w:sz w:val="20"/>
                <w:szCs w:val="20"/>
              </w:rPr>
              <w:t>в стоимостном исчислении, тыс. руб.</w:t>
            </w:r>
          </w:p>
        </w:tc>
        <w:tc>
          <w:tcPr>
            <w:tcW w:w="1800" w:type="dxa"/>
            <w:vAlign w:val="center"/>
          </w:tcPr>
          <w:p w:rsidR="00074C48" w:rsidRDefault="00074C48">
            <w:pPr>
              <w:spacing w:line="360" w:lineRule="auto"/>
              <w:ind w:right="252" w:firstLine="72"/>
              <w:jc w:val="right"/>
              <w:rPr>
                <w:sz w:val="20"/>
                <w:szCs w:val="20"/>
              </w:rPr>
            </w:pPr>
            <w:r>
              <w:rPr>
                <w:sz w:val="20"/>
                <w:szCs w:val="20"/>
              </w:rPr>
              <w:t>668066,37</w:t>
            </w:r>
          </w:p>
        </w:tc>
        <w:tc>
          <w:tcPr>
            <w:tcW w:w="1504" w:type="dxa"/>
            <w:vAlign w:val="center"/>
          </w:tcPr>
          <w:p w:rsidR="00074C48" w:rsidRDefault="00074C48">
            <w:pPr>
              <w:tabs>
                <w:tab w:val="left" w:pos="792"/>
              </w:tabs>
              <w:spacing w:line="360" w:lineRule="auto"/>
              <w:ind w:right="136" w:firstLine="72"/>
              <w:jc w:val="right"/>
              <w:rPr>
                <w:snapToGrid w:val="0"/>
                <w:sz w:val="20"/>
                <w:szCs w:val="20"/>
              </w:rPr>
            </w:pPr>
            <w:r>
              <w:rPr>
                <w:snapToGrid w:val="0"/>
                <w:sz w:val="20"/>
                <w:szCs w:val="20"/>
              </w:rPr>
              <w:t>645340,000</w:t>
            </w:r>
          </w:p>
        </w:tc>
      </w:tr>
      <w:tr w:rsidR="00074C48">
        <w:tc>
          <w:tcPr>
            <w:tcW w:w="6840" w:type="dxa"/>
          </w:tcPr>
          <w:p w:rsidR="00074C48" w:rsidRDefault="00074C48">
            <w:pPr>
              <w:spacing w:line="360" w:lineRule="auto"/>
              <w:ind w:firstLine="709"/>
              <w:jc w:val="both"/>
              <w:rPr>
                <w:sz w:val="20"/>
                <w:szCs w:val="20"/>
              </w:rPr>
            </w:pPr>
            <w:r>
              <w:rPr>
                <w:sz w:val="20"/>
                <w:szCs w:val="20"/>
              </w:rPr>
              <w:t>- ПМА (81 % М</w:t>
            </w:r>
            <w:r>
              <w:rPr>
                <w:sz w:val="20"/>
                <w:szCs w:val="20"/>
                <w:lang w:val="en-US"/>
              </w:rPr>
              <w:t>O</w:t>
            </w:r>
            <w:r>
              <w:rPr>
                <w:sz w:val="20"/>
                <w:szCs w:val="20"/>
                <w:vertAlign w:val="subscript"/>
              </w:rPr>
              <w:t>3</w:t>
            </w:r>
            <w:r>
              <w:rPr>
                <w:sz w:val="20"/>
                <w:szCs w:val="20"/>
              </w:rPr>
              <w:t>)</w:t>
            </w:r>
          </w:p>
        </w:tc>
        <w:tc>
          <w:tcPr>
            <w:tcW w:w="1800" w:type="dxa"/>
            <w:vAlign w:val="center"/>
          </w:tcPr>
          <w:p w:rsidR="00074C48" w:rsidRDefault="00074C48">
            <w:pPr>
              <w:spacing w:line="360" w:lineRule="auto"/>
              <w:ind w:right="252" w:firstLine="72"/>
              <w:jc w:val="right"/>
              <w:rPr>
                <w:sz w:val="20"/>
                <w:szCs w:val="20"/>
              </w:rPr>
            </w:pPr>
            <w:r>
              <w:rPr>
                <w:sz w:val="20"/>
                <w:szCs w:val="20"/>
              </w:rPr>
              <w:t>572450,600</w:t>
            </w:r>
          </w:p>
        </w:tc>
        <w:tc>
          <w:tcPr>
            <w:tcW w:w="1504" w:type="dxa"/>
            <w:vAlign w:val="center"/>
          </w:tcPr>
          <w:p w:rsidR="00074C48" w:rsidRDefault="00074C48">
            <w:pPr>
              <w:tabs>
                <w:tab w:val="left" w:pos="792"/>
              </w:tabs>
              <w:spacing w:line="360" w:lineRule="auto"/>
              <w:ind w:right="136" w:firstLine="72"/>
              <w:jc w:val="right"/>
              <w:rPr>
                <w:snapToGrid w:val="0"/>
                <w:sz w:val="20"/>
                <w:szCs w:val="20"/>
              </w:rPr>
            </w:pPr>
            <w:r>
              <w:rPr>
                <w:snapToGrid w:val="0"/>
                <w:sz w:val="20"/>
                <w:szCs w:val="20"/>
              </w:rPr>
              <w:t>558200,000</w:t>
            </w:r>
          </w:p>
        </w:tc>
      </w:tr>
      <w:tr w:rsidR="00074C48">
        <w:tc>
          <w:tcPr>
            <w:tcW w:w="6840" w:type="dxa"/>
          </w:tcPr>
          <w:p w:rsidR="00074C48" w:rsidRDefault="00074C48">
            <w:pPr>
              <w:spacing w:line="360" w:lineRule="auto"/>
              <w:ind w:firstLine="709"/>
              <w:jc w:val="both"/>
              <w:rPr>
                <w:sz w:val="20"/>
                <w:szCs w:val="20"/>
              </w:rPr>
            </w:pPr>
            <w:r>
              <w:rPr>
                <w:sz w:val="20"/>
                <w:szCs w:val="20"/>
              </w:rPr>
              <w:t>- удобрения</w:t>
            </w:r>
          </w:p>
        </w:tc>
        <w:tc>
          <w:tcPr>
            <w:tcW w:w="1800" w:type="dxa"/>
            <w:vAlign w:val="center"/>
          </w:tcPr>
          <w:p w:rsidR="00074C48" w:rsidRDefault="00074C48">
            <w:pPr>
              <w:spacing w:line="360" w:lineRule="auto"/>
              <w:ind w:right="252" w:firstLine="72"/>
              <w:jc w:val="right"/>
              <w:rPr>
                <w:sz w:val="20"/>
                <w:szCs w:val="20"/>
              </w:rPr>
            </w:pPr>
            <w:r>
              <w:rPr>
                <w:sz w:val="20"/>
                <w:szCs w:val="20"/>
              </w:rPr>
              <w:t>1938,096</w:t>
            </w:r>
          </w:p>
        </w:tc>
        <w:tc>
          <w:tcPr>
            <w:tcW w:w="1504" w:type="dxa"/>
            <w:vAlign w:val="center"/>
          </w:tcPr>
          <w:p w:rsidR="00074C48" w:rsidRDefault="00074C48">
            <w:pPr>
              <w:tabs>
                <w:tab w:val="left" w:pos="792"/>
              </w:tabs>
              <w:spacing w:line="360" w:lineRule="auto"/>
              <w:ind w:right="136" w:firstLine="72"/>
              <w:jc w:val="center"/>
              <w:rPr>
                <w:sz w:val="20"/>
                <w:szCs w:val="20"/>
              </w:rPr>
            </w:pPr>
            <w:r>
              <w:rPr>
                <w:sz w:val="20"/>
                <w:szCs w:val="20"/>
              </w:rPr>
              <w:t>_</w:t>
            </w:r>
          </w:p>
        </w:tc>
      </w:tr>
      <w:tr w:rsidR="00074C48">
        <w:tc>
          <w:tcPr>
            <w:tcW w:w="6840" w:type="dxa"/>
          </w:tcPr>
          <w:p w:rsidR="00074C48" w:rsidRDefault="00074C48">
            <w:pPr>
              <w:spacing w:line="360" w:lineRule="auto"/>
              <w:ind w:firstLine="709"/>
              <w:jc w:val="both"/>
              <w:rPr>
                <w:sz w:val="20"/>
                <w:szCs w:val="20"/>
              </w:rPr>
            </w:pPr>
            <w:r>
              <w:rPr>
                <w:sz w:val="20"/>
                <w:szCs w:val="20"/>
              </w:rPr>
              <w:t>- стройматериалы</w:t>
            </w:r>
          </w:p>
        </w:tc>
        <w:tc>
          <w:tcPr>
            <w:tcW w:w="1800" w:type="dxa"/>
            <w:vAlign w:val="center"/>
          </w:tcPr>
          <w:p w:rsidR="00074C48" w:rsidRDefault="00074C48">
            <w:pPr>
              <w:spacing w:line="360" w:lineRule="auto"/>
              <w:ind w:right="252" w:firstLine="72"/>
              <w:jc w:val="right"/>
              <w:rPr>
                <w:sz w:val="20"/>
                <w:szCs w:val="20"/>
              </w:rPr>
            </w:pPr>
            <w:r>
              <w:rPr>
                <w:sz w:val="20"/>
                <w:szCs w:val="20"/>
              </w:rPr>
              <w:t xml:space="preserve">  42367,680</w:t>
            </w:r>
          </w:p>
        </w:tc>
        <w:tc>
          <w:tcPr>
            <w:tcW w:w="1504" w:type="dxa"/>
            <w:vAlign w:val="center"/>
          </w:tcPr>
          <w:p w:rsidR="00074C48" w:rsidRDefault="00074C48">
            <w:pPr>
              <w:tabs>
                <w:tab w:val="left" w:pos="792"/>
              </w:tabs>
              <w:spacing w:line="360" w:lineRule="auto"/>
              <w:ind w:right="136" w:firstLine="72"/>
              <w:jc w:val="center"/>
              <w:rPr>
                <w:sz w:val="20"/>
                <w:szCs w:val="20"/>
              </w:rPr>
            </w:pPr>
            <w:r>
              <w:rPr>
                <w:sz w:val="20"/>
                <w:szCs w:val="20"/>
              </w:rPr>
              <w:t>–</w:t>
            </w:r>
          </w:p>
        </w:tc>
      </w:tr>
      <w:tr w:rsidR="00074C48">
        <w:tc>
          <w:tcPr>
            <w:tcW w:w="6840" w:type="dxa"/>
          </w:tcPr>
          <w:p w:rsidR="00074C48" w:rsidRDefault="00074C48">
            <w:pPr>
              <w:spacing w:line="360" w:lineRule="auto"/>
              <w:ind w:firstLine="709"/>
              <w:jc w:val="both"/>
              <w:rPr>
                <w:sz w:val="20"/>
                <w:szCs w:val="20"/>
              </w:rPr>
            </w:pPr>
            <w:r>
              <w:rPr>
                <w:sz w:val="20"/>
                <w:szCs w:val="20"/>
              </w:rPr>
              <w:t xml:space="preserve"> - перренат аммония</w:t>
            </w:r>
          </w:p>
        </w:tc>
        <w:tc>
          <w:tcPr>
            <w:tcW w:w="1800" w:type="dxa"/>
            <w:vAlign w:val="center"/>
          </w:tcPr>
          <w:p w:rsidR="00074C48" w:rsidRDefault="00074C48">
            <w:pPr>
              <w:spacing w:line="360" w:lineRule="auto"/>
              <w:ind w:right="252" w:firstLine="72"/>
              <w:jc w:val="right"/>
              <w:rPr>
                <w:sz w:val="20"/>
                <w:szCs w:val="20"/>
              </w:rPr>
            </w:pPr>
            <w:r>
              <w:rPr>
                <w:sz w:val="20"/>
                <w:szCs w:val="20"/>
              </w:rPr>
              <w:t xml:space="preserve">  42410,000</w:t>
            </w:r>
          </w:p>
        </w:tc>
        <w:tc>
          <w:tcPr>
            <w:tcW w:w="1504" w:type="dxa"/>
            <w:vAlign w:val="center"/>
          </w:tcPr>
          <w:p w:rsidR="00074C48" w:rsidRDefault="00074C48">
            <w:pPr>
              <w:tabs>
                <w:tab w:val="left" w:pos="792"/>
              </w:tabs>
              <w:spacing w:line="360" w:lineRule="auto"/>
              <w:ind w:right="136" w:firstLine="72"/>
              <w:jc w:val="right"/>
              <w:rPr>
                <w:sz w:val="20"/>
                <w:szCs w:val="20"/>
              </w:rPr>
            </w:pPr>
            <w:r>
              <w:rPr>
                <w:sz w:val="20"/>
                <w:szCs w:val="20"/>
              </w:rPr>
              <w:t>42410,000</w:t>
            </w:r>
          </w:p>
        </w:tc>
      </w:tr>
      <w:tr w:rsidR="00074C48">
        <w:tc>
          <w:tcPr>
            <w:tcW w:w="6840" w:type="dxa"/>
          </w:tcPr>
          <w:p w:rsidR="00074C48" w:rsidRDefault="00074C48">
            <w:pPr>
              <w:spacing w:line="360" w:lineRule="auto"/>
              <w:ind w:firstLine="709"/>
              <w:jc w:val="both"/>
              <w:rPr>
                <w:sz w:val="20"/>
                <w:szCs w:val="20"/>
              </w:rPr>
            </w:pPr>
            <w:r>
              <w:rPr>
                <w:sz w:val="20"/>
                <w:szCs w:val="20"/>
              </w:rPr>
              <w:t>- основной карбонат меди</w:t>
            </w:r>
          </w:p>
        </w:tc>
        <w:tc>
          <w:tcPr>
            <w:tcW w:w="1800" w:type="dxa"/>
            <w:vAlign w:val="center"/>
          </w:tcPr>
          <w:p w:rsidR="00074C48" w:rsidRDefault="00074C48">
            <w:pPr>
              <w:spacing w:line="360" w:lineRule="auto"/>
              <w:ind w:right="252" w:firstLine="72"/>
              <w:jc w:val="right"/>
              <w:rPr>
                <w:sz w:val="20"/>
                <w:szCs w:val="20"/>
              </w:rPr>
            </w:pPr>
            <w:r>
              <w:rPr>
                <w:sz w:val="20"/>
                <w:szCs w:val="20"/>
              </w:rPr>
              <w:t xml:space="preserve"> 160,000</w:t>
            </w:r>
          </w:p>
        </w:tc>
        <w:tc>
          <w:tcPr>
            <w:tcW w:w="1504" w:type="dxa"/>
            <w:vAlign w:val="center"/>
          </w:tcPr>
          <w:p w:rsidR="00074C48" w:rsidRDefault="00074C48">
            <w:pPr>
              <w:tabs>
                <w:tab w:val="left" w:pos="792"/>
              </w:tabs>
              <w:spacing w:line="360" w:lineRule="auto"/>
              <w:ind w:right="136" w:firstLine="72"/>
              <w:jc w:val="right"/>
              <w:rPr>
                <w:sz w:val="20"/>
                <w:szCs w:val="20"/>
              </w:rPr>
            </w:pPr>
            <w:r>
              <w:rPr>
                <w:sz w:val="20"/>
                <w:szCs w:val="20"/>
              </w:rPr>
              <w:t>160,000</w:t>
            </w:r>
          </w:p>
        </w:tc>
      </w:tr>
      <w:tr w:rsidR="00074C48">
        <w:tc>
          <w:tcPr>
            <w:tcW w:w="6840" w:type="dxa"/>
          </w:tcPr>
          <w:p w:rsidR="00074C48" w:rsidRDefault="00074C48">
            <w:pPr>
              <w:spacing w:line="360" w:lineRule="auto"/>
              <w:ind w:firstLine="709"/>
              <w:jc w:val="both"/>
              <w:rPr>
                <w:sz w:val="20"/>
                <w:szCs w:val="20"/>
              </w:rPr>
            </w:pPr>
            <w:r>
              <w:rPr>
                <w:sz w:val="20"/>
                <w:szCs w:val="20"/>
              </w:rPr>
              <w:t>Численность работающих, чел.:</w:t>
            </w:r>
          </w:p>
        </w:tc>
        <w:tc>
          <w:tcPr>
            <w:tcW w:w="1800" w:type="dxa"/>
          </w:tcPr>
          <w:p w:rsidR="00074C48" w:rsidRDefault="00074C48">
            <w:pPr>
              <w:spacing w:line="360" w:lineRule="auto"/>
              <w:ind w:right="252" w:firstLine="72"/>
              <w:jc w:val="right"/>
              <w:rPr>
                <w:sz w:val="20"/>
                <w:szCs w:val="20"/>
              </w:rPr>
            </w:pPr>
            <w:r>
              <w:rPr>
                <w:sz w:val="20"/>
                <w:szCs w:val="20"/>
              </w:rPr>
              <w:t xml:space="preserve">   336,000</w:t>
            </w:r>
          </w:p>
        </w:tc>
        <w:tc>
          <w:tcPr>
            <w:tcW w:w="1504" w:type="dxa"/>
          </w:tcPr>
          <w:p w:rsidR="00074C48" w:rsidRDefault="00074C48">
            <w:pPr>
              <w:tabs>
                <w:tab w:val="left" w:pos="792"/>
              </w:tabs>
              <w:spacing w:line="360" w:lineRule="auto"/>
              <w:ind w:right="136" w:firstLine="72"/>
              <w:jc w:val="right"/>
              <w:rPr>
                <w:sz w:val="20"/>
                <w:szCs w:val="20"/>
              </w:rPr>
            </w:pPr>
            <w:r>
              <w:rPr>
                <w:sz w:val="20"/>
                <w:szCs w:val="20"/>
              </w:rPr>
              <w:t>204,000</w:t>
            </w:r>
          </w:p>
        </w:tc>
      </w:tr>
      <w:tr w:rsidR="00074C48">
        <w:trPr>
          <w:trHeight w:val="451"/>
        </w:trPr>
        <w:tc>
          <w:tcPr>
            <w:tcW w:w="6840" w:type="dxa"/>
          </w:tcPr>
          <w:p w:rsidR="00074C48" w:rsidRDefault="00074C48">
            <w:pPr>
              <w:spacing w:line="360" w:lineRule="auto"/>
              <w:ind w:firstLine="709"/>
              <w:jc w:val="both"/>
              <w:rPr>
                <w:sz w:val="20"/>
                <w:szCs w:val="20"/>
              </w:rPr>
            </w:pPr>
            <w:r>
              <w:rPr>
                <w:sz w:val="20"/>
                <w:szCs w:val="20"/>
              </w:rPr>
              <w:t>- рабочих</w:t>
            </w:r>
          </w:p>
          <w:p w:rsidR="00074C48" w:rsidRDefault="00074C48">
            <w:pPr>
              <w:spacing w:line="360" w:lineRule="auto"/>
              <w:ind w:firstLine="709"/>
              <w:jc w:val="both"/>
              <w:rPr>
                <w:sz w:val="20"/>
                <w:szCs w:val="20"/>
              </w:rPr>
            </w:pPr>
            <w:r>
              <w:rPr>
                <w:sz w:val="20"/>
                <w:szCs w:val="20"/>
              </w:rPr>
              <w:t>- ИТР, служащих и МОП</w:t>
            </w:r>
          </w:p>
        </w:tc>
        <w:tc>
          <w:tcPr>
            <w:tcW w:w="1800" w:type="dxa"/>
          </w:tcPr>
          <w:p w:rsidR="00074C48" w:rsidRDefault="00074C48">
            <w:pPr>
              <w:spacing w:line="360" w:lineRule="auto"/>
              <w:ind w:right="252" w:firstLine="72"/>
              <w:jc w:val="right"/>
              <w:rPr>
                <w:sz w:val="20"/>
                <w:szCs w:val="20"/>
              </w:rPr>
            </w:pPr>
            <w:r>
              <w:rPr>
                <w:sz w:val="20"/>
                <w:szCs w:val="20"/>
              </w:rPr>
              <w:t xml:space="preserve">   323,000</w:t>
            </w:r>
          </w:p>
          <w:p w:rsidR="00074C48" w:rsidRDefault="00074C48">
            <w:pPr>
              <w:spacing w:line="360" w:lineRule="auto"/>
              <w:ind w:right="252" w:firstLine="72"/>
              <w:jc w:val="right"/>
              <w:rPr>
                <w:sz w:val="20"/>
                <w:szCs w:val="20"/>
              </w:rPr>
            </w:pPr>
            <w:r>
              <w:rPr>
                <w:sz w:val="20"/>
                <w:szCs w:val="20"/>
              </w:rPr>
              <w:t xml:space="preserve">    13,000</w:t>
            </w:r>
          </w:p>
        </w:tc>
        <w:tc>
          <w:tcPr>
            <w:tcW w:w="1504" w:type="dxa"/>
          </w:tcPr>
          <w:p w:rsidR="00074C48" w:rsidRDefault="00074C48">
            <w:pPr>
              <w:tabs>
                <w:tab w:val="left" w:pos="792"/>
              </w:tabs>
              <w:spacing w:line="360" w:lineRule="auto"/>
              <w:ind w:right="136" w:firstLine="72"/>
              <w:jc w:val="right"/>
              <w:rPr>
                <w:sz w:val="20"/>
                <w:szCs w:val="20"/>
              </w:rPr>
            </w:pPr>
            <w:r>
              <w:rPr>
                <w:sz w:val="20"/>
                <w:szCs w:val="20"/>
              </w:rPr>
              <w:t>197,000</w:t>
            </w:r>
          </w:p>
          <w:p w:rsidR="00074C48" w:rsidRDefault="00074C48">
            <w:pPr>
              <w:tabs>
                <w:tab w:val="left" w:pos="792"/>
              </w:tabs>
              <w:spacing w:line="360" w:lineRule="auto"/>
              <w:ind w:right="136" w:firstLine="72"/>
              <w:jc w:val="right"/>
              <w:rPr>
                <w:sz w:val="20"/>
                <w:szCs w:val="20"/>
              </w:rPr>
            </w:pPr>
            <w:r>
              <w:rPr>
                <w:sz w:val="20"/>
                <w:szCs w:val="20"/>
              </w:rPr>
              <w:t>7,000</w:t>
            </w:r>
          </w:p>
        </w:tc>
      </w:tr>
      <w:tr w:rsidR="00074C48">
        <w:trPr>
          <w:trHeight w:val="860"/>
        </w:trPr>
        <w:tc>
          <w:tcPr>
            <w:tcW w:w="6840" w:type="dxa"/>
          </w:tcPr>
          <w:p w:rsidR="00074C48" w:rsidRDefault="00074C48">
            <w:pPr>
              <w:spacing w:line="360" w:lineRule="auto"/>
              <w:ind w:firstLine="709"/>
              <w:jc w:val="both"/>
              <w:rPr>
                <w:sz w:val="20"/>
                <w:szCs w:val="20"/>
              </w:rPr>
            </w:pPr>
            <w:r>
              <w:rPr>
                <w:sz w:val="20"/>
                <w:szCs w:val="20"/>
              </w:rPr>
              <w:t>Среднегодовая выработка продукции, руб./чел:</w:t>
            </w:r>
          </w:p>
          <w:p w:rsidR="00074C48" w:rsidRDefault="00074C48">
            <w:pPr>
              <w:spacing w:line="360" w:lineRule="auto"/>
              <w:ind w:firstLine="709"/>
              <w:jc w:val="both"/>
              <w:rPr>
                <w:sz w:val="20"/>
                <w:szCs w:val="20"/>
              </w:rPr>
            </w:pPr>
            <w:r>
              <w:rPr>
                <w:sz w:val="20"/>
                <w:szCs w:val="20"/>
              </w:rPr>
              <w:t>- на одного работающего</w:t>
            </w:r>
          </w:p>
          <w:p w:rsidR="00074C48" w:rsidRDefault="00074C48">
            <w:pPr>
              <w:spacing w:line="360" w:lineRule="auto"/>
              <w:ind w:firstLine="709"/>
              <w:jc w:val="both"/>
              <w:rPr>
                <w:sz w:val="20"/>
                <w:szCs w:val="20"/>
              </w:rPr>
            </w:pPr>
            <w:r>
              <w:rPr>
                <w:sz w:val="20"/>
                <w:szCs w:val="20"/>
              </w:rPr>
              <w:t>- на одного рабочего</w:t>
            </w:r>
          </w:p>
        </w:tc>
        <w:tc>
          <w:tcPr>
            <w:tcW w:w="1800" w:type="dxa"/>
          </w:tcPr>
          <w:p w:rsidR="00074C48" w:rsidRDefault="00074C48">
            <w:pPr>
              <w:spacing w:line="360" w:lineRule="auto"/>
              <w:ind w:right="252" w:firstLine="72"/>
              <w:jc w:val="right"/>
              <w:rPr>
                <w:sz w:val="20"/>
                <w:szCs w:val="20"/>
              </w:rPr>
            </w:pPr>
            <w:r>
              <w:rPr>
                <w:sz w:val="20"/>
                <w:szCs w:val="20"/>
              </w:rPr>
              <w:t xml:space="preserve">  </w:t>
            </w:r>
          </w:p>
          <w:p w:rsidR="00074C48" w:rsidRDefault="00074C48">
            <w:pPr>
              <w:spacing w:line="360" w:lineRule="auto"/>
              <w:ind w:right="252" w:firstLine="72"/>
              <w:jc w:val="right"/>
              <w:rPr>
                <w:sz w:val="20"/>
                <w:szCs w:val="20"/>
              </w:rPr>
            </w:pPr>
            <w:r>
              <w:rPr>
                <w:sz w:val="20"/>
                <w:szCs w:val="20"/>
              </w:rPr>
              <w:t>6780,932</w:t>
            </w:r>
          </w:p>
          <w:p w:rsidR="00074C48" w:rsidRDefault="00074C48">
            <w:pPr>
              <w:spacing w:line="360" w:lineRule="auto"/>
              <w:ind w:right="252" w:firstLine="72"/>
              <w:jc w:val="right"/>
              <w:rPr>
                <w:sz w:val="20"/>
                <w:szCs w:val="20"/>
              </w:rPr>
            </w:pPr>
            <w:r>
              <w:rPr>
                <w:sz w:val="20"/>
                <w:szCs w:val="20"/>
              </w:rPr>
              <w:t>4852,610</w:t>
            </w:r>
          </w:p>
        </w:tc>
        <w:tc>
          <w:tcPr>
            <w:tcW w:w="1504" w:type="dxa"/>
          </w:tcPr>
          <w:p w:rsidR="00074C48" w:rsidRDefault="00074C48">
            <w:pPr>
              <w:tabs>
                <w:tab w:val="left" w:pos="792"/>
              </w:tabs>
              <w:spacing w:line="360" w:lineRule="auto"/>
              <w:ind w:right="136" w:firstLine="72"/>
              <w:jc w:val="right"/>
              <w:rPr>
                <w:sz w:val="20"/>
                <w:szCs w:val="20"/>
              </w:rPr>
            </w:pPr>
          </w:p>
          <w:p w:rsidR="00074C48" w:rsidRDefault="00074C48">
            <w:pPr>
              <w:tabs>
                <w:tab w:val="left" w:pos="792"/>
              </w:tabs>
              <w:spacing w:line="360" w:lineRule="auto"/>
              <w:ind w:right="136" w:firstLine="72"/>
              <w:jc w:val="right"/>
              <w:rPr>
                <w:sz w:val="20"/>
                <w:szCs w:val="20"/>
              </w:rPr>
            </w:pPr>
            <w:r>
              <w:rPr>
                <w:sz w:val="20"/>
                <w:szCs w:val="20"/>
              </w:rPr>
              <w:t>4312,08</w:t>
            </w:r>
          </w:p>
          <w:p w:rsidR="00074C48" w:rsidRDefault="00074C48">
            <w:pPr>
              <w:tabs>
                <w:tab w:val="left" w:pos="792"/>
              </w:tabs>
              <w:spacing w:line="360" w:lineRule="auto"/>
              <w:ind w:right="136" w:firstLine="72"/>
              <w:jc w:val="right"/>
              <w:rPr>
                <w:sz w:val="20"/>
                <w:szCs w:val="20"/>
              </w:rPr>
            </w:pPr>
            <w:r>
              <w:rPr>
                <w:sz w:val="20"/>
                <w:szCs w:val="20"/>
              </w:rPr>
              <w:t>2703,019</w:t>
            </w:r>
          </w:p>
        </w:tc>
      </w:tr>
      <w:tr w:rsidR="00074C48">
        <w:trPr>
          <w:trHeight w:val="466"/>
        </w:trPr>
        <w:tc>
          <w:tcPr>
            <w:tcW w:w="6840" w:type="dxa"/>
            <w:vAlign w:val="bottom"/>
          </w:tcPr>
          <w:p w:rsidR="00074C48" w:rsidRDefault="00074C48">
            <w:pPr>
              <w:spacing w:line="360" w:lineRule="auto"/>
              <w:ind w:firstLine="709"/>
              <w:jc w:val="both"/>
              <w:rPr>
                <w:sz w:val="20"/>
                <w:szCs w:val="20"/>
              </w:rPr>
            </w:pPr>
            <w:r>
              <w:rPr>
                <w:sz w:val="20"/>
                <w:szCs w:val="20"/>
              </w:rPr>
              <w:t>Капитальные вложения на создание объекта, тыс. руб.</w:t>
            </w:r>
          </w:p>
        </w:tc>
        <w:tc>
          <w:tcPr>
            <w:tcW w:w="1800" w:type="dxa"/>
            <w:vAlign w:val="bottom"/>
          </w:tcPr>
          <w:p w:rsidR="00074C48" w:rsidRDefault="00074C48">
            <w:pPr>
              <w:spacing w:line="360" w:lineRule="auto"/>
              <w:ind w:right="252" w:firstLine="72"/>
              <w:jc w:val="right"/>
              <w:rPr>
                <w:sz w:val="20"/>
                <w:szCs w:val="20"/>
              </w:rPr>
            </w:pPr>
            <w:r>
              <w:rPr>
                <w:sz w:val="20"/>
                <w:szCs w:val="20"/>
                <w:lang w:val="en-US"/>
              </w:rPr>
              <w:fldChar w:fldCharType="begin"/>
            </w:r>
            <w:r>
              <w:rPr>
                <w:sz w:val="20"/>
                <w:szCs w:val="20"/>
              </w:rPr>
              <w:instrText xml:space="preserve"> =</w:instrText>
            </w:r>
            <w:r>
              <w:rPr>
                <w:sz w:val="20"/>
                <w:szCs w:val="20"/>
                <w:lang w:val="en-US"/>
              </w:rPr>
              <w:instrText>SUM</w:instrText>
            </w:r>
            <w:r>
              <w:rPr>
                <w:sz w:val="20"/>
                <w:szCs w:val="20"/>
              </w:rPr>
              <w:instrText>(</w:instrText>
            </w:r>
            <w:r>
              <w:rPr>
                <w:sz w:val="20"/>
                <w:szCs w:val="20"/>
                <w:lang w:val="en-US"/>
              </w:rPr>
              <w:instrText>ABOVE</w:instrText>
            </w:r>
            <w:r>
              <w:rPr>
                <w:sz w:val="20"/>
                <w:szCs w:val="20"/>
              </w:rPr>
              <w:instrText xml:space="preserve">) </w:instrText>
            </w:r>
            <w:r>
              <w:rPr>
                <w:sz w:val="20"/>
                <w:szCs w:val="20"/>
                <w:lang w:val="en-US"/>
              </w:rPr>
              <w:fldChar w:fldCharType="separate"/>
            </w:r>
            <w:r>
              <w:rPr>
                <w:noProof/>
                <w:sz w:val="20"/>
                <w:szCs w:val="20"/>
              </w:rPr>
              <w:t>541126,116</w:t>
            </w:r>
            <w:r>
              <w:rPr>
                <w:sz w:val="20"/>
                <w:szCs w:val="20"/>
                <w:lang w:val="en-US"/>
              </w:rPr>
              <w:fldChar w:fldCharType="end"/>
            </w:r>
          </w:p>
        </w:tc>
        <w:tc>
          <w:tcPr>
            <w:tcW w:w="1504" w:type="dxa"/>
            <w:vAlign w:val="bottom"/>
          </w:tcPr>
          <w:p w:rsidR="00074C48" w:rsidRDefault="00074C48">
            <w:pPr>
              <w:tabs>
                <w:tab w:val="left" w:pos="792"/>
              </w:tabs>
              <w:spacing w:line="360" w:lineRule="auto"/>
              <w:ind w:right="136" w:firstLine="72"/>
              <w:jc w:val="center"/>
              <w:rPr>
                <w:sz w:val="20"/>
                <w:szCs w:val="20"/>
              </w:rPr>
            </w:pPr>
            <w:r>
              <w:rPr>
                <w:sz w:val="20"/>
                <w:szCs w:val="20"/>
              </w:rPr>
              <w:t>–</w:t>
            </w:r>
          </w:p>
        </w:tc>
      </w:tr>
      <w:tr w:rsidR="00074C48">
        <w:trPr>
          <w:trHeight w:val="366"/>
        </w:trPr>
        <w:tc>
          <w:tcPr>
            <w:tcW w:w="6840" w:type="dxa"/>
            <w:vAlign w:val="bottom"/>
          </w:tcPr>
          <w:p w:rsidR="00074C48" w:rsidRDefault="00074C48">
            <w:pPr>
              <w:spacing w:line="360" w:lineRule="auto"/>
              <w:ind w:firstLine="709"/>
              <w:jc w:val="both"/>
              <w:rPr>
                <w:sz w:val="20"/>
                <w:szCs w:val="20"/>
              </w:rPr>
            </w:pPr>
            <w:r>
              <w:rPr>
                <w:sz w:val="20"/>
                <w:szCs w:val="20"/>
              </w:rPr>
              <w:t>Удельные капитальные вложения, руб./т.</w:t>
            </w:r>
          </w:p>
        </w:tc>
        <w:tc>
          <w:tcPr>
            <w:tcW w:w="1800" w:type="dxa"/>
            <w:vAlign w:val="bottom"/>
          </w:tcPr>
          <w:p w:rsidR="00074C48" w:rsidRDefault="00074C48">
            <w:pPr>
              <w:spacing w:line="360" w:lineRule="auto"/>
              <w:ind w:right="252" w:firstLine="72"/>
              <w:jc w:val="right"/>
              <w:rPr>
                <w:sz w:val="20"/>
                <w:szCs w:val="20"/>
              </w:rPr>
            </w:pPr>
            <w:r>
              <w:rPr>
                <w:sz w:val="20"/>
                <w:szCs w:val="20"/>
              </w:rPr>
              <w:t xml:space="preserve"> 110749,844</w:t>
            </w:r>
          </w:p>
        </w:tc>
        <w:tc>
          <w:tcPr>
            <w:tcW w:w="1504" w:type="dxa"/>
            <w:vAlign w:val="bottom"/>
          </w:tcPr>
          <w:p w:rsidR="00074C48" w:rsidRDefault="00074C48">
            <w:pPr>
              <w:tabs>
                <w:tab w:val="left" w:pos="792"/>
              </w:tabs>
              <w:spacing w:line="360" w:lineRule="auto"/>
              <w:ind w:right="136" w:firstLine="72"/>
              <w:jc w:val="center"/>
              <w:rPr>
                <w:sz w:val="20"/>
                <w:szCs w:val="20"/>
              </w:rPr>
            </w:pPr>
            <w:r>
              <w:rPr>
                <w:sz w:val="20"/>
                <w:szCs w:val="20"/>
              </w:rPr>
              <w:t>–</w:t>
            </w:r>
          </w:p>
        </w:tc>
      </w:tr>
      <w:tr w:rsidR="00074C48">
        <w:tc>
          <w:tcPr>
            <w:tcW w:w="6840" w:type="dxa"/>
          </w:tcPr>
          <w:p w:rsidR="00074C48" w:rsidRDefault="00074C48">
            <w:pPr>
              <w:spacing w:line="360" w:lineRule="auto"/>
              <w:ind w:firstLine="709"/>
              <w:jc w:val="both"/>
              <w:rPr>
                <w:sz w:val="20"/>
                <w:szCs w:val="20"/>
              </w:rPr>
            </w:pPr>
            <w:r>
              <w:rPr>
                <w:sz w:val="20"/>
                <w:szCs w:val="20"/>
              </w:rPr>
              <w:t>Полная себестоимость годового выпуска продукции, тыс. руб.</w:t>
            </w:r>
          </w:p>
        </w:tc>
        <w:tc>
          <w:tcPr>
            <w:tcW w:w="1800" w:type="dxa"/>
          </w:tcPr>
          <w:p w:rsidR="00074C48" w:rsidRDefault="00074C48">
            <w:pPr>
              <w:spacing w:line="360" w:lineRule="auto"/>
              <w:ind w:right="252" w:firstLine="72"/>
              <w:jc w:val="right"/>
              <w:rPr>
                <w:sz w:val="20"/>
                <w:szCs w:val="20"/>
              </w:rPr>
            </w:pPr>
            <w:r>
              <w:rPr>
                <w:sz w:val="20"/>
                <w:szCs w:val="20"/>
              </w:rPr>
              <w:t>19874,858</w:t>
            </w:r>
          </w:p>
        </w:tc>
        <w:tc>
          <w:tcPr>
            <w:tcW w:w="1504" w:type="dxa"/>
          </w:tcPr>
          <w:p w:rsidR="00074C48" w:rsidRDefault="00074C48">
            <w:pPr>
              <w:tabs>
                <w:tab w:val="left" w:pos="792"/>
              </w:tabs>
              <w:spacing w:line="360" w:lineRule="auto"/>
              <w:ind w:right="136" w:firstLine="72"/>
              <w:jc w:val="right"/>
              <w:rPr>
                <w:sz w:val="20"/>
                <w:szCs w:val="20"/>
              </w:rPr>
            </w:pPr>
            <w:r>
              <w:rPr>
                <w:sz w:val="20"/>
                <w:szCs w:val="20"/>
              </w:rPr>
              <w:t>220280,000</w:t>
            </w:r>
          </w:p>
        </w:tc>
      </w:tr>
      <w:tr w:rsidR="00074C48">
        <w:tc>
          <w:tcPr>
            <w:tcW w:w="6840" w:type="dxa"/>
          </w:tcPr>
          <w:p w:rsidR="00074C48" w:rsidRDefault="00074C48">
            <w:pPr>
              <w:spacing w:line="360" w:lineRule="auto"/>
              <w:ind w:firstLine="709"/>
              <w:jc w:val="both"/>
              <w:rPr>
                <w:sz w:val="20"/>
                <w:szCs w:val="20"/>
              </w:rPr>
            </w:pPr>
            <w:r>
              <w:rPr>
                <w:sz w:val="20"/>
                <w:szCs w:val="20"/>
              </w:rPr>
              <w:t>Годовая сумма прибыли от реализации, тыс. руб.</w:t>
            </w:r>
          </w:p>
        </w:tc>
        <w:tc>
          <w:tcPr>
            <w:tcW w:w="1800" w:type="dxa"/>
          </w:tcPr>
          <w:p w:rsidR="00074C48" w:rsidRDefault="00074C48">
            <w:pPr>
              <w:spacing w:line="360" w:lineRule="auto"/>
              <w:ind w:right="252" w:firstLine="72"/>
              <w:jc w:val="right"/>
              <w:rPr>
                <w:snapToGrid w:val="0"/>
                <w:color w:val="000000"/>
                <w:sz w:val="20"/>
                <w:szCs w:val="20"/>
              </w:rPr>
            </w:pPr>
            <w:r>
              <w:rPr>
                <w:snapToGrid w:val="0"/>
                <w:color w:val="000000"/>
                <w:sz w:val="20"/>
                <w:szCs w:val="20"/>
              </w:rPr>
              <w:t>40044,289</w:t>
            </w:r>
          </w:p>
        </w:tc>
        <w:tc>
          <w:tcPr>
            <w:tcW w:w="1504" w:type="dxa"/>
          </w:tcPr>
          <w:p w:rsidR="00074C48" w:rsidRDefault="00074C48">
            <w:pPr>
              <w:tabs>
                <w:tab w:val="left" w:pos="792"/>
              </w:tabs>
              <w:spacing w:line="360" w:lineRule="auto"/>
              <w:ind w:right="136" w:firstLine="72"/>
              <w:jc w:val="right"/>
              <w:rPr>
                <w:snapToGrid w:val="0"/>
                <w:sz w:val="20"/>
                <w:szCs w:val="20"/>
              </w:rPr>
            </w:pPr>
            <w:r>
              <w:rPr>
                <w:snapToGrid w:val="0"/>
                <w:sz w:val="20"/>
                <w:szCs w:val="20"/>
              </w:rPr>
              <w:t>183550,000</w:t>
            </w:r>
          </w:p>
        </w:tc>
      </w:tr>
      <w:tr w:rsidR="00074C48">
        <w:tc>
          <w:tcPr>
            <w:tcW w:w="6840" w:type="dxa"/>
          </w:tcPr>
          <w:p w:rsidR="00074C48" w:rsidRDefault="00074C48">
            <w:pPr>
              <w:spacing w:line="360" w:lineRule="auto"/>
              <w:ind w:firstLine="709"/>
              <w:jc w:val="both"/>
              <w:rPr>
                <w:sz w:val="20"/>
                <w:szCs w:val="20"/>
              </w:rPr>
            </w:pPr>
            <w:r>
              <w:rPr>
                <w:sz w:val="20"/>
                <w:szCs w:val="20"/>
              </w:rPr>
              <w:t>Чистая прибыль, тыс. руб.</w:t>
            </w:r>
          </w:p>
        </w:tc>
        <w:tc>
          <w:tcPr>
            <w:tcW w:w="1800" w:type="dxa"/>
          </w:tcPr>
          <w:p w:rsidR="00074C48" w:rsidRDefault="00074C48">
            <w:pPr>
              <w:spacing w:line="360" w:lineRule="auto"/>
              <w:ind w:right="252" w:firstLine="72"/>
              <w:jc w:val="right"/>
              <w:rPr>
                <w:snapToGrid w:val="0"/>
                <w:color w:val="000000"/>
                <w:sz w:val="20"/>
                <w:szCs w:val="20"/>
              </w:rPr>
            </w:pPr>
            <w:r>
              <w:rPr>
                <w:snapToGrid w:val="0"/>
                <w:color w:val="000000"/>
                <w:sz w:val="20"/>
                <w:szCs w:val="20"/>
              </w:rPr>
              <w:t>34838,531</w:t>
            </w:r>
          </w:p>
        </w:tc>
        <w:tc>
          <w:tcPr>
            <w:tcW w:w="1504" w:type="dxa"/>
          </w:tcPr>
          <w:p w:rsidR="00074C48" w:rsidRDefault="00074C48">
            <w:pPr>
              <w:tabs>
                <w:tab w:val="left" w:pos="792"/>
              </w:tabs>
              <w:spacing w:line="360" w:lineRule="auto"/>
              <w:ind w:right="136" w:firstLine="72"/>
              <w:jc w:val="right"/>
              <w:rPr>
                <w:snapToGrid w:val="0"/>
                <w:sz w:val="20"/>
                <w:szCs w:val="20"/>
              </w:rPr>
            </w:pPr>
            <w:r>
              <w:rPr>
                <w:snapToGrid w:val="0"/>
                <w:sz w:val="20"/>
                <w:szCs w:val="20"/>
              </w:rPr>
              <w:t>31048,834</w:t>
            </w:r>
          </w:p>
        </w:tc>
      </w:tr>
      <w:tr w:rsidR="00074C48">
        <w:tc>
          <w:tcPr>
            <w:tcW w:w="6840" w:type="dxa"/>
          </w:tcPr>
          <w:p w:rsidR="00074C48" w:rsidRDefault="00074C48">
            <w:pPr>
              <w:spacing w:line="360" w:lineRule="auto"/>
              <w:ind w:firstLine="709"/>
              <w:jc w:val="both"/>
              <w:rPr>
                <w:sz w:val="20"/>
                <w:szCs w:val="20"/>
              </w:rPr>
            </w:pPr>
            <w:r>
              <w:rPr>
                <w:sz w:val="20"/>
                <w:szCs w:val="20"/>
              </w:rPr>
              <w:t>Срок окупаемости, год</w:t>
            </w:r>
          </w:p>
        </w:tc>
        <w:tc>
          <w:tcPr>
            <w:tcW w:w="1800" w:type="dxa"/>
          </w:tcPr>
          <w:p w:rsidR="00074C48" w:rsidRDefault="00074C48">
            <w:pPr>
              <w:spacing w:line="360" w:lineRule="auto"/>
              <w:ind w:right="252" w:firstLine="72"/>
              <w:jc w:val="right"/>
              <w:rPr>
                <w:sz w:val="20"/>
                <w:szCs w:val="20"/>
              </w:rPr>
            </w:pPr>
            <w:r>
              <w:rPr>
                <w:snapToGrid w:val="0"/>
                <w:color w:val="000000"/>
                <w:sz w:val="20"/>
                <w:szCs w:val="20"/>
              </w:rPr>
              <w:t>2,76</w:t>
            </w:r>
          </w:p>
        </w:tc>
        <w:tc>
          <w:tcPr>
            <w:tcW w:w="1504" w:type="dxa"/>
          </w:tcPr>
          <w:p w:rsidR="00074C48" w:rsidRDefault="00074C48">
            <w:pPr>
              <w:tabs>
                <w:tab w:val="left" w:pos="792"/>
              </w:tabs>
              <w:spacing w:line="360" w:lineRule="auto"/>
              <w:ind w:right="136" w:firstLine="72"/>
              <w:jc w:val="right"/>
              <w:rPr>
                <w:sz w:val="20"/>
                <w:szCs w:val="20"/>
              </w:rPr>
            </w:pPr>
            <w:r>
              <w:rPr>
                <w:sz w:val="20"/>
                <w:szCs w:val="20"/>
              </w:rPr>
              <w:t>2,000</w:t>
            </w:r>
          </w:p>
        </w:tc>
      </w:tr>
      <w:tr w:rsidR="00074C48">
        <w:tc>
          <w:tcPr>
            <w:tcW w:w="6840" w:type="dxa"/>
          </w:tcPr>
          <w:p w:rsidR="00074C48" w:rsidRDefault="00074C48">
            <w:pPr>
              <w:spacing w:line="360" w:lineRule="auto"/>
              <w:ind w:firstLine="709"/>
              <w:jc w:val="both"/>
              <w:rPr>
                <w:sz w:val="20"/>
                <w:szCs w:val="20"/>
              </w:rPr>
            </w:pPr>
            <w:r>
              <w:rPr>
                <w:sz w:val="20"/>
                <w:szCs w:val="20"/>
              </w:rPr>
              <w:t>Рентабельность продукции, %</w:t>
            </w:r>
          </w:p>
        </w:tc>
        <w:tc>
          <w:tcPr>
            <w:tcW w:w="1800" w:type="dxa"/>
          </w:tcPr>
          <w:p w:rsidR="00074C48" w:rsidRDefault="00074C48">
            <w:pPr>
              <w:spacing w:line="360" w:lineRule="auto"/>
              <w:ind w:right="252" w:firstLine="72"/>
              <w:jc w:val="right"/>
              <w:rPr>
                <w:sz w:val="20"/>
                <w:szCs w:val="20"/>
              </w:rPr>
            </w:pPr>
            <w:r>
              <w:rPr>
                <w:sz w:val="20"/>
                <w:szCs w:val="20"/>
              </w:rPr>
              <w:t xml:space="preserve">         </w:t>
            </w:r>
            <w:r>
              <w:rPr>
                <w:snapToGrid w:val="0"/>
                <w:color w:val="000000"/>
                <w:sz w:val="20"/>
                <w:szCs w:val="20"/>
              </w:rPr>
              <w:t>14,223</w:t>
            </w:r>
          </w:p>
        </w:tc>
        <w:tc>
          <w:tcPr>
            <w:tcW w:w="1504" w:type="dxa"/>
          </w:tcPr>
          <w:p w:rsidR="00074C48" w:rsidRDefault="00074C48">
            <w:pPr>
              <w:tabs>
                <w:tab w:val="left" w:pos="792"/>
              </w:tabs>
              <w:spacing w:line="360" w:lineRule="auto"/>
              <w:ind w:right="136" w:firstLine="72"/>
              <w:jc w:val="right"/>
              <w:rPr>
                <w:sz w:val="20"/>
                <w:szCs w:val="20"/>
              </w:rPr>
            </w:pPr>
            <w:r>
              <w:rPr>
                <w:snapToGrid w:val="0"/>
                <w:sz w:val="20"/>
                <w:szCs w:val="20"/>
              </w:rPr>
              <w:t>6,846</w:t>
            </w:r>
          </w:p>
        </w:tc>
      </w:tr>
      <w:tr w:rsidR="00074C48">
        <w:tc>
          <w:tcPr>
            <w:tcW w:w="6840" w:type="dxa"/>
          </w:tcPr>
          <w:p w:rsidR="00074C48" w:rsidRDefault="00074C48">
            <w:pPr>
              <w:spacing w:line="360" w:lineRule="auto"/>
              <w:ind w:firstLine="709"/>
              <w:jc w:val="both"/>
              <w:rPr>
                <w:sz w:val="20"/>
                <w:szCs w:val="20"/>
              </w:rPr>
            </w:pPr>
            <w:r>
              <w:rPr>
                <w:sz w:val="20"/>
                <w:szCs w:val="20"/>
              </w:rPr>
              <w:t>Рентабельность производства, %</w:t>
            </w:r>
          </w:p>
        </w:tc>
        <w:tc>
          <w:tcPr>
            <w:tcW w:w="1800" w:type="dxa"/>
          </w:tcPr>
          <w:p w:rsidR="00074C48" w:rsidRDefault="00074C48">
            <w:pPr>
              <w:spacing w:line="360" w:lineRule="auto"/>
              <w:ind w:right="252" w:firstLine="72"/>
              <w:jc w:val="right"/>
              <w:rPr>
                <w:snapToGrid w:val="0"/>
                <w:color w:val="000000"/>
                <w:sz w:val="20"/>
                <w:szCs w:val="20"/>
              </w:rPr>
            </w:pPr>
            <w:r>
              <w:rPr>
                <w:snapToGrid w:val="0"/>
                <w:color w:val="000000"/>
                <w:sz w:val="20"/>
                <w:szCs w:val="20"/>
              </w:rPr>
              <w:t>28,483</w:t>
            </w:r>
          </w:p>
        </w:tc>
        <w:tc>
          <w:tcPr>
            <w:tcW w:w="1504" w:type="dxa"/>
          </w:tcPr>
          <w:p w:rsidR="00074C48" w:rsidRDefault="00074C48">
            <w:pPr>
              <w:tabs>
                <w:tab w:val="left" w:pos="792"/>
              </w:tabs>
              <w:spacing w:line="360" w:lineRule="auto"/>
              <w:ind w:right="136" w:firstLine="72"/>
              <w:jc w:val="right"/>
              <w:rPr>
                <w:snapToGrid w:val="0"/>
                <w:sz w:val="20"/>
                <w:szCs w:val="20"/>
              </w:rPr>
            </w:pPr>
            <w:r>
              <w:rPr>
                <w:snapToGrid w:val="0"/>
                <w:sz w:val="20"/>
                <w:szCs w:val="20"/>
              </w:rPr>
              <w:t>20,500</w:t>
            </w:r>
          </w:p>
        </w:tc>
      </w:tr>
      <w:tr w:rsidR="00074C48">
        <w:tc>
          <w:tcPr>
            <w:tcW w:w="6840" w:type="dxa"/>
          </w:tcPr>
          <w:p w:rsidR="00074C48" w:rsidRDefault="00074C48">
            <w:pPr>
              <w:spacing w:line="360" w:lineRule="auto"/>
              <w:ind w:firstLine="709"/>
              <w:jc w:val="both"/>
              <w:rPr>
                <w:sz w:val="20"/>
                <w:szCs w:val="20"/>
              </w:rPr>
            </w:pPr>
            <w:r>
              <w:rPr>
                <w:sz w:val="20"/>
                <w:szCs w:val="20"/>
              </w:rPr>
              <w:t>Рентабельность продаж, %</w:t>
            </w:r>
          </w:p>
        </w:tc>
        <w:tc>
          <w:tcPr>
            <w:tcW w:w="1800" w:type="dxa"/>
          </w:tcPr>
          <w:p w:rsidR="00074C48" w:rsidRDefault="00074C48">
            <w:pPr>
              <w:spacing w:line="360" w:lineRule="auto"/>
              <w:ind w:right="252" w:firstLine="72"/>
              <w:jc w:val="right"/>
              <w:rPr>
                <w:sz w:val="20"/>
                <w:szCs w:val="20"/>
              </w:rPr>
            </w:pPr>
            <w:r>
              <w:rPr>
                <w:snapToGrid w:val="0"/>
                <w:color w:val="000000"/>
                <w:sz w:val="20"/>
                <w:szCs w:val="20"/>
              </w:rPr>
              <w:t>19,836</w:t>
            </w:r>
          </w:p>
        </w:tc>
        <w:tc>
          <w:tcPr>
            <w:tcW w:w="1504" w:type="dxa"/>
          </w:tcPr>
          <w:p w:rsidR="00074C48" w:rsidRDefault="00074C48">
            <w:pPr>
              <w:tabs>
                <w:tab w:val="left" w:pos="792"/>
              </w:tabs>
              <w:spacing w:line="360" w:lineRule="auto"/>
              <w:ind w:right="136" w:firstLine="72"/>
              <w:jc w:val="right"/>
              <w:rPr>
                <w:sz w:val="20"/>
                <w:szCs w:val="20"/>
              </w:rPr>
            </w:pPr>
            <w:r>
              <w:rPr>
                <w:snapToGrid w:val="0"/>
                <w:sz w:val="20"/>
                <w:szCs w:val="20"/>
              </w:rPr>
              <w:t>8,438</w:t>
            </w:r>
          </w:p>
        </w:tc>
      </w:tr>
      <w:tr w:rsidR="00074C48">
        <w:tc>
          <w:tcPr>
            <w:tcW w:w="6840" w:type="dxa"/>
          </w:tcPr>
          <w:p w:rsidR="00074C48" w:rsidRDefault="00074C48">
            <w:pPr>
              <w:spacing w:line="360" w:lineRule="auto"/>
              <w:ind w:firstLine="709"/>
              <w:jc w:val="both"/>
              <w:rPr>
                <w:sz w:val="20"/>
                <w:szCs w:val="20"/>
              </w:rPr>
            </w:pPr>
            <w:r>
              <w:rPr>
                <w:sz w:val="20"/>
                <w:szCs w:val="20"/>
              </w:rPr>
              <w:t>Уровень затрат на 1 руб. товарной продукции, руб./руб.</w:t>
            </w:r>
          </w:p>
        </w:tc>
        <w:tc>
          <w:tcPr>
            <w:tcW w:w="1800" w:type="dxa"/>
          </w:tcPr>
          <w:p w:rsidR="00074C48" w:rsidRDefault="00074C48">
            <w:pPr>
              <w:spacing w:line="360" w:lineRule="auto"/>
              <w:ind w:right="252" w:firstLine="72"/>
              <w:jc w:val="right"/>
              <w:rPr>
                <w:sz w:val="20"/>
                <w:szCs w:val="20"/>
              </w:rPr>
            </w:pPr>
            <w:r>
              <w:rPr>
                <w:sz w:val="20"/>
                <w:szCs w:val="20"/>
              </w:rPr>
              <w:t>0,491</w:t>
            </w:r>
          </w:p>
        </w:tc>
        <w:tc>
          <w:tcPr>
            <w:tcW w:w="1504" w:type="dxa"/>
          </w:tcPr>
          <w:p w:rsidR="00074C48" w:rsidRDefault="00074C48">
            <w:pPr>
              <w:tabs>
                <w:tab w:val="left" w:pos="792"/>
              </w:tabs>
              <w:spacing w:line="360" w:lineRule="auto"/>
              <w:ind w:right="136" w:firstLine="72"/>
              <w:jc w:val="right"/>
              <w:rPr>
                <w:sz w:val="20"/>
                <w:szCs w:val="20"/>
              </w:rPr>
            </w:pPr>
            <w:r>
              <w:rPr>
                <w:sz w:val="20"/>
                <w:szCs w:val="20"/>
              </w:rPr>
              <w:t>0,654</w:t>
            </w:r>
          </w:p>
        </w:tc>
      </w:tr>
      <w:tr w:rsidR="00074C48">
        <w:tc>
          <w:tcPr>
            <w:tcW w:w="6840" w:type="dxa"/>
          </w:tcPr>
          <w:p w:rsidR="00074C48" w:rsidRDefault="00074C48">
            <w:pPr>
              <w:spacing w:line="360" w:lineRule="auto"/>
              <w:ind w:firstLine="709"/>
              <w:jc w:val="both"/>
              <w:rPr>
                <w:sz w:val="20"/>
                <w:szCs w:val="20"/>
              </w:rPr>
            </w:pPr>
            <w:r>
              <w:rPr>
                <w:sz w:val="20"/>
                <w:szCs w:val="20"/>
              </w:rPr>
              <w:t>Точка безубыточности, т./год.</w:t>
            </w:r>
          </w:p>
        </w:tc>
        <w:tc>
          <w:tcPr>
            <w:tcW w:w="1800" w:type="dxa"/>
          </w:tcPr>
          <w:p w:rsidR="00074C48" w:rsidRDefault="00074C48">
            <w:pPr>
              <w:spacing w:line="360" w:lineRule="auto"/>
              <w:ind w:right="252" w:firstLine="72"/>
              <w:jc w:val="right"/>
              <w:rPr>
                <w:sz w:val="20"/>
                <w:szCs w:val="20"/>
              </w:rPr>
            </w:pPr>
            <w:r>
              <w:rPr>
                <w:sz w:val="20"/>
                <w:szCs w:val="20"/>
              </w:rPr>
              <w:t>16,354</w:t>
            </w:r>
          </w:p>
        </w:tc>
        <w:tc>
          <w:tcPr>
            <w:tcW w:w="1504" w:type="dxa"/>
          </w:tcPr>
          <w:p w:rsidR="00074C48" w:rsidRDefault="00074C48">
            <w:pPr>
              <w:tabs>
                <w:tab w:val="left" w:pos="792"/>
              </w:tabs>
              <w:spacing w:line="360" w:lineRule="auto"/>
              <w:ind w:right="136" w:firstLine="72"/>
              <w:jc w:val="right"/>
              <w:rPr>
                <w:sz w:val="20"/>
                <w:szCs w:val="20"/>
              </w:rPr>
            </w:pPr>
            <w:r>
              <w:rPr>
                <w:sz w:val="20"/>
                <w:szCs w:val="20"/>
              </w:rPr>
              <w:t xml:space="preserve">    290,431</w:t>
            </w:r>
          </w:p>
        </w:tc>
      </w:tr>
    </w:tbl>
    <w:p w:rsidR="00074C48" w:rsidRDefault="00074C48">
      <w:pPr>
        <w:pStyle w:val="1"/>
        <w:ind w:firstLine="720"/>
        <w:rPr>
          <w:rFonts w:ascii="Times New Roman" w:hAnsi="Times New Roman" w:cs="Times New Roman"/>
          <w:b w:val="0"/>
          <w:bCs w:val="0"/>
        </w:rPr>
      </w:pPr>
      <w:bookmarkStart w:id="160" w:name="_Toc137482831"/>
      <w:bookmarkStart w:id="161" w:name="_Toc137491875"/>
      <w:r>
        <w:rPr>
          <w:rFonts w:ascii="Times New Roman" w:hAnsi="Times New Roman" w:cs="Times New Roman"/>
          <w:b w:val="0"/>
          <w:bCs w:val="0"/>
        </w:rPr>
        <w:t xml:space="preserve"> </w:t>
      </w:r>
    </w:p>
    <w:p w:rsidR="00074C48" w:rsidRDefault="00074C48"/>
    <w:p w:rsidR="00074C48" w:rsidRDefault="00074C48"/>
    <w:p w:rsidR="00074C48" w:rsidRDefault="00074C48"/>
    <w:p w:rsidR="00074C48" w:rsidRDefault="00074C48"/>
    <w:p w:rsidR="00074C48" w:rsidRDefault="00074C48">
      <w:pPr>
        <w:pStyle w:val="1"/>
        <w:ind w:firstLine="720"/>
        <w:rPr>
          <w:rFonts w:ascii="Times New Roman" w:hAnsi="Times New Roman" w:cs="Times New Roman"/>
          <w:b w:val="0"/>
          <w:bCs w:val="0"/>
        </w:rPr>
      </w:pPr>
      <w:bookmarkStart w:id="162" w:name="_Toc137555442"/>
      <w:r>
        <w:rPr>
          <w:rFonts w:ascii="Times New Roman" w:hAnsi="Times New Roman" w:cs="Times New Roman"/>
          <w:b w:val="0"/>
          <w:bCs w:val="0"/>
        </w:rPr>
        <w:t>Заключение</w:t>
      </w:r>
      <w:bookmarkEnd w:id="162"/>
    </w:p>
    <w:p w:rsidR="00074C48" w:rsidRDefault="00074C48">
      <w:pPr>
        <w:spacing w:line="360" w:lineRule="auto"/>
        <w:jc w:val="both"/>
      </w:pPr>
    </w:p>
    <w:p w:rsidR="00074C48" w:rsidRDefault="00074C48">
      <w:pPr>
        <w:spacing w:line="360" w:lineRule="auto"/>
        <w:ind w:firstLine="720"/>
        <w:jc w:val="both"/>
      </w:pPr>
      <w:r>
        <w:t xml:space="preserve">В данном дипломном проекте предложены варианты утилизации жидких и твердых отходов (сбросных растворов и кеков выщелачивания) гидрометаллургической схемы переработки низкосортных молибденитовых концентратов. Предлагаемая реконструкция цеха производства ПМА и ПРА направлен на решение не только экологических проблем, но и на решение задачи комплексного использования сырья. </w:t>
      </w:r>
    </w:p>
    <w:p w:rsidR="00074C48" w:rsidRDefault="00074C48">
      <w:pPr>
        <w:spacing w:line="360" w:lineRule="auto"/>
        <w:ind w:firstLine="720"/>
        <w:jc w:val="both"/>
      </w:pPr>
      <w:r>
        <w:t>В разработанной схеме переработки отходов позволит дополнительно извлекать из кеков выщелачивания до 90 % молибдена в ПМА, утилизировать сбросные растворы сульфата и нитрата аммония с получением минерального удобрения (извлечение солей в продукт 99 %), которое широко применяется в сельском хозяйстве, получать промпродукт направляемый на производство стройматериалов.</w:t>
      </w: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Pr>
        <w:pStyle w:val="1"/>
        <w:ind w:firstLine="720"/>
        <w:rPr>
          <w:rFonts w:ascii="Times New Roman" w:hAnsi="Times New Roman" w:cs="Times New Roman"/>
          <w:b w:val="0"/>
          <w:bCs w:val="0"/>
        </w:rPr>
      </w:pPr>
    </w:p>
    <w:p w:rsidR="00074C48" w:rsidRDefault="00074C48"/>
    <w:p w:rsidR="00074C48" w:rsidRDefault="00074C48"/>
    <w:p w:rsidR="00074C48" w:rsidRDefault="00074C48"/>
    <w:p w:rsidR="00074C48" w:rsidRDefault="00074C48">
      <w:pPr>
        <w:pStyle w:val="1"/>
        <w:ind w:firstLine="720"/>
        <w:rPr>
          <w:rFonts w:ascii="Times New Roman" w:hAnsi="Times New Roman" w:cs="Times New Roman"/>
          <w:b w:val="0"/>
          <w:bCs w:val="0"/>
        </w:rPr>
      </w:pPr>
      <w:bookmarkStart w:id="163" w:name="_Toc137555443"/>
      <w:r>
        <w:rPr>
          <w:rFonts w:ascii="Times New Roman" w:hAnsi="Times New Roman" w:cs="Times New Roman"/>
          <w:b w:val="0"/>
          <w:bCs w:val="0"/>
        </w:rPr>
        <w:t>Список использованных источников</w:t>
      </w:r>
      <w:bookmarkEnd w:id="160"/>
      <w:bookmarkEnd w:id="161"/>
      <w:bookmarkEnd w:id="163"/>
    </w:p>
    <w:p w:rsidR="00074C48" w:rsidRDefault="00074C48">
      <w:pPr>
        <w:spacing w:line="360" w:lineRule="auto"/>
        <w:jc w:val="center"/>
      </w:pPr>
    </w:p>
    <w:p w:rsidR="00074C48" w:rsidRDefault="00074C48" w:rsidP="00074C48">
      <w:pPr>
        <w:numPr>
          <w:ilvl w:val="0"/>
          <w:numId w:val="15"/>
        </w:numPr>
        <w:tabs>
          <w:tab w:val="num" w:pos="360"/>
          <w:tab w:val="left" w:pos="960"/>
        </w:tabs>
        <w:spacing w:line="360" w:lineRule="auto"/>
        <w:ind w:left="0" w:firstLine="720"/>
        <w:jc w:val="both"/>
      </w:pPr>
      <w:r>
        <w:t>Лаптева А.П. // Национальная металлургия.–2003.–№4.–С. 39-44.</w:t>
      </w:r>
    </w:p>
    <w:p w:rsidR="00074C48" w:rsidRDefault="00074C48" w:rsidP="00074C48">
      <w:pPr>
        <w:numPr>
          <w:ilvl w:val="0"/>
          <w:numId w:val="15"/>
        </w:numPr>
        <w:tabs>
          <w:tab w:val="num" w:pos="360"/>
          <w:tab w:val="left" w:pos="960"/>
        </w:tabs>
        <w:spacing w:line="360" w:lineRule="auto"/>
        <w:ind w:left="0" w:firstLine="720"/>
        <w:jc w:val="both"/>
      </w:pPr>
      <w:r>
        <w:t>Зеликман А.Н. Молибден. – М.: Металлургия, 1970.</w:t>
      </w:r>
    </w:p>
    <w:p w:rsidR="00074C48" w:rsidRDefault="00074C48" w:rsidP="00074C48">
      <w:pPr>
        <w:numPr>
          <w:ilvl w:val="0"/>
          <w:numId w:val="15"/>
        </w:numPr>
        <w:tabs>
          <w:tab w:val="num" w:pos="360"/>
          <w:tab w:val="left" w:pos="960"/>
        </w:tabs>
        <w:spacing w:line="360" w:lineRule="auto"/>
        <w:ind w:left="0" w:firstLine="720"/>
        <w:jc w:val="both"/>
      </w:pPr>
      <w:r>
        <w:t>Зеликман А.Н. Металлургия тугоплавких редких металлов. – М.: Металлургия, 1986.</w:t>
      </w:r>
    </w:p>
    <w:p w:rsidR="00074C48" w:rsidRDefault="00074C48" w:rsidP="00074C48">
      <w:pPr>
        <w:numPr>
          <w:ilvl w:val="0"/>
          <w:numId w:val="15"/>
        </w:numPr>
        <w:tabs>
          <w:tab w:val="num" w:pos="360"/>
          <w:tab w:val="left" w:pos="960"/>
          <w:tab w:val="left" w:pos="1120"/>
        </w:tabs>
        <w:spacing w:line="360" w:lineRule="auto"/>
        <w:ind w:left="0" w:firstLine="720"/>
        <w:jc w:val="both"/>
      </w:pPr>
      <w:r>
        <w:t>Зеликман А.Н., Меерсон Г.А. Металлургия редких металлов. – М.: Металлургия, 1955.</w:t>
      </w:r>
    </w:p>
    <w:p w:rsidR="00074C48" w:rsidRDefault="00074C48" w:rsidP="00074C48">
      <w:pPr>
        <w:numPr>
          <w:ilvl w:val="0"/>
          <w:numId w:val="15"/>
        </w:numPr>
        <w:tabs>
          <w:tab w:val="num" w:pos="360"/>
          <w:tab w:val="left" w:pos="960"/>
          <w:tab w:val="left" w:pos="1120"/>
        </w:tabs>
        <w:spacing w:line="360" w:lineRule="auto"/>
        <w:ind w:left="0" w:firstLine="720"/>
        <w:jc w:val="both"/>
      </w:pPr>
      <w:r>
        <w:t>Зеликман А.Н., Коршунов Б.Г. Металлургия редких металлов. – М.: Металлургия, 1991.</w:t>
      </w:r>
    </w:p>
    <w:p w:rsidR="00074C48" w:rsidRDefault="00074C48" w:rsidP="00074C48">
      <w:pPr>
        <w:numPr>
          <w:ilvl w:val="0"/>
          <w:numId w:val="15"/>
        </w:numPr>
        <w:tabs>
          <w:tab w:val="num" w:pos="360"/>
          <w:tab w:val="left" w:pos="960"/>
          <w:tab w:val="left" w:pos="1120"/>
        </w:tabs>
        <w:spacing w:line="360" w:lineRule="auto"/>
        <w:ind w:left="0" w:firstLine="720"/>
        <w:jc w:val="both"/>
        <w:rPr>
          <w:lang w:val="en-US"/>
        </w:rPr>
      </w:pPr>
      <w:r>
        <w:t xml:space="preserve">Зеликман А.Н., Беляевская Л.В., Крейн О.Е. и др. // Цветные металлы.–1956.–№ </w:t>
      </w:r>
      <w:r>
        <w:rPr>
          <w:lang w:val="en-US"/>
        </w:rPr>
        <w:t>8.–</w:t>
      </w:r>
      <w:r>
        <w:t>С</w:t>
      </w:r>
      <w:r>
        <w:rPr>
          <w:lang w:val="en-US"/>
        </w:rPr>
        <w:t>.39-45.</w:t>
      </w:r>
    </w:p>
    <w:p w:rsidR="00074C48" w:rsidRDefault="00074C48" w:rsidP="00074C48">
      <w:pPr>
        <w:numPr>
          <w:ilvl w:val="0"/>
          <w:numId w:val="15"/>
        </w:numPr>
        <w:tabs>
          <w:tab w:val="num" w:pos="360"/>
          <w:tab w:val="left" w:pos="960"/>
          <w:tab w:val="left" w:pos="1120"/>
        </w:tabs>
        <w:spacing w:line="360" w:lineRule="auto"/>
        <w:ind w:left="0" w:firstLine="720"/>
        <w:jc w:val="both"/>
        <w:rPr>
          <w:lang w:val="en-US"/>
        </w:rPr>
      </w:pPr>
      <w:r>
        <w:rPr>
          <w:lang w:val="en-US"/>
        </w:rPr>
        <w:t xml:space="preserve">Melting salt oxidation technology of molybdenite concentrate / Sun P., Liu M., Shen H., Li Y. // Central South Univ., Chanysha 410083, </w:t>
      </w:r>
      <w:r>
        <w:t>КНР</w:t>
      </w:r>
      <w:r>
        <w:rPr>
          <w:lang w:val="en-US"/>
        </w:rPr>
        <w:t>.–2001.</w:t>
      </w:r>
    </w:p>
    <w:p w:rsidR="00074C48" w:rsidRDefault="00074C48" w:rsidP="00074C48">
      <w:pPr>
        <w:numPr>
          <w:ilvl w:val="0"/>
          <w:numId w:val="15"/>
        </w:numPr>
        <w:tabs>
          <w:tab w:val="num" w:pos="360"/>
          <w:tab w:val="left" w:pos="960"/>
          <w:tab w:val="left" w:pos="1120"/>
        </w:tabs>
        <w:spacing w:line="360" w:lineRule="auto"/>
        <w:ind w:left="0" w:firstLine="720"/>
        <w:jc w:val="both"/>
      </w:pPr>
      <w:r>
        <w:t>Юхтанов Д.М., Леонтьева К.Д. // Цветные металлы.–1953.–№ 3.–С.43.</w:t>
      </w:r>
    </w:p>
    <w:p w:rsidR="00074C48" w:rsidRDefault="00074C48" w:rsidP="00074C48">
      <w:pPr>
        <w:numPr>
          <w:ilvl w:val="0"/>
          <w:numId w:val="15"/>
        </w:numPr>
        <w:tabs>
          <w:tab w:val="num" w:pos="360"/>
          <w:tab w:val="left" w:pos="960"/>
          <w:tab w:val="left" w:pos="1120"/>
        </w:tabs>
        <w:spacing w:line="360" w:lineRule="auto"/>
        <w:ind w:left="0" w:firstLine="720"/>
        <w:jc w:val="both"/>
      </w:pPr>
      <w:r>
        <w:t>Шапиро К.Я., Кулакова В.В. Гипохлоритная переработка бедных молибденовых промпродуктов // Цветные металлы.–1963.–№ 9.</w:t>
      </w:r>
    </w:p>
    <w:p w:rsidR="00074C48" w:rsidRDefault="00074C48" w:rsidP="00074C48">
      <w:pPr>
        <w:numPr>
          <w:ilvl w:val="0"/>
          <w:numId w:val="15"/>
        </w:numPr>
        <w:tabs>
          <w:tab w:val="num" w:pos="360"/>
          <w:tab w:val="left" w:pos="960"/>
          <w:tab w:val="left" w:pos="1120"/>
        </w:tabs>
        <w:spacing w:line="360" w:lineRule="auto"/>
        <w:ind w:left="0" w:firstLine="720"/>
        <w:jc w:val="both"/>
      </w:pPr>
      <w:r>
        <w:t>Хрящев С.В., Козловская Э.М. // Цветные металлы.–1967.–№ 2.–С. 13.</w:t>
      </w:r>
    </w:p>
    <w:p w:rsidR="00074C48" w:rsidRDefault="00074C48" w:rsidP="00074C48">
      <w:pPr>
        <w:numPr>
          <w:ilvl w:val="0"/>
          <w:numId w:val="15"/>
        </w:numPr>
        <w:tabs>
          <w:tab w:val="num" w:pos="360"/>
          <w:tab w:val="left" w:pos="960"/>
          <w:tab w:val="left" w:pos="1120"/>
        </w:tabs>
        <w:spacing w:line="360" w:lineRule="auto"/>
        <w:ind w:left="0" w:firstLine="720"/>
        <w:jc w:val="both"/>
      </w:pPr>
      <w:r>
        <w:t>Клячко Л.И., Левтонов И.П., Уманский А.М. Новое в технологии вольфрама и молибдена. – М.: Металлургия, 1979.</w:t>
      </w:r>
    </w:p>
    <w:p w:rsidR="00074C48" w:rsidRDefault="00074C48" w:rsidP="00074C48">
      <w:pPr>
        <w:numPr>
          <w:ilvl w:val="0"/>
          <w:numId w:val="15"/>
        </w:numPr>
        <w:tabs>
          <w:tab w:val="num" w:pos="360"/>
          <w:tab w:val="left" w:pos="960"/>
          <w:tab w:val="left" w:pos="1120"/>
        </w:tabs>
        <w:spacing w:line="360" w:lineRule="auto"/>
        <w:ind w:left="0" w:firstLine="720"/>
        <w:jc w:val="both"/>
      </w:pPr>
      <w:r>
        <w:t>Хрящев С.В., Кочеткова Э.А. Изучение процесса хлорно-содового выщелачивания молибденсодержащих продуктов  // Изв. вузов. Цветная металлургия.–1968.–№ 1.</w:t>
      </w:r>
    </w:p>
    <w:p w:rsidR="00074C48" w:rsidRDefault="00074C48" w:rsidP="00074C48">
      <w:pPr>
        <w:numPr>
          <w:ilvl w:val="0"/>
          <w:numId w:val="15"/>
        </w:numPr>
        <w:tabs>
          <w:tab w:val="num" w:pos="360"/>
          <w:tab w:val="left" w:pos="960"/>
          <w:tab w:val="left" w:pos="1120"/>
        </w:tabs>
        <w:spacing w:line="360" w:lineRule="auto"/>
        <w:ind w:left="0" w:firstLine="720"/>
        <w:jc w:val="both"/>
      </w:pPr>
      <w:r>
        <w:t>Зеликман А.Н., Беляевская Л.В., Просенкова Т.Е. // Изв. вузов. Цветная металлургия.–1969.–№ 6.–С. 43-48.</w:t>
      </w:r>
    </w:p>
    <w:p w:rsidR="00074C48" w:rsidRDefault="00074C48" w:rsidP="00074C48">
      <w:pPr>
        <w:numPr>
          <w:ilvl w:val="0"/>
          <w:numId w:val="15"/>
        </w:numPr>
        <w:tabs>
          <w:tab w:val="num" w:pos="360"/>
          <w:tab w:val="left" w:pos="960"/>
          <w:tab w:val="left" w:pos="1120"/>
        </w:tabs>
        <w:spacing w:line="360" w:lineRule="auto"/>
        <w:ind w:left="0" w:firstLine="720"/>
        <w:jc w:val="both"/>
      </w:pPr>
      <w:r>
        <w:t>Соболь С.И., Спиридонова В.И. Окислительное автоклавное выщелачивание сульфидного молибденового сырья // Сб. тр. ГИНЦветмета. – 1961.– № 18.</w:t>
      </w:r>
    </w:p>
    <w:p w:rsidR="00074C48" w:rsidRDefault="00074C48" w:rsidP="00074C48">
      <w:pPr>
        <w:numPr>
          <w:ilvl w:val="0"/>
          <w:numId w:val="15"/>
        </w:numPr>
        <w:tabs>
          <w:tab w:val="num" w:pos="360"/>
          <w:tab w:val="left" w:pos="960"/>
          <w:tab w:val="left" w:pos="1120"/>
        </w:tabs>
        <w:spacing w:line="360" w:lineRule="auto"/>
        <w:ind w:left="0" w:firstLine="720"/>
        <w:jc w:val="both"/>
      </w:pPr>
      <w:r>
        <w:rPr>
          <w:lang w:val="en-US"/>
        </w:rPr>
        <w:t>Dresher</w:t>
      </w:r>
      <w:r>
        <w:t xml:space="preserve"> </w:t>
      </w:r>
      <w:r>
        <w:rPr>
          <w:lang w:val="en-US"/>
        </w:rPr>
        <w:t>W</w:t>
      </w:r>
      <w:r>
        <w:t>.</w:t>
      </w:r>
      <w:r>
        <w:rPr>
          <w:lang w:val="en-US"/>
        </w:rPr>
        <w:t>H</w:t>
      </w:r>
      <w:r>
        <w:t xml:space="preserve">., </w:t>
      </w:r>
      <w:r>
        <w:rPr>
          <w:lang w:val="en-US"/>
        </w:rPr>
        <w:t>Wadworth</w:t>
      </w:r>
      <w:r>
        <w:t xml:space="preserve"> </w:t>
      </w:r>
      <w:r>
        <w:rPr>
          <w:lang w:val="en-US"/>
        </w:rPr>
        <w:t>M</w:t>
      </w:r>
      <w:r>
        <w:t>.</w:t>
      </w:r>
      <w:r>
        <w:rPr>
          <w:lang w:val="en-US"/>
        </w:rPr>
        <w:t>S</w:t>
      </w:r>
      <w:r>
        <w:t>.,</w:t>
      </w:r>
      <w:r>
        <w:rPr>
          <w:lang w:val="en-US"/>
        </w:rPr>
        <w:t>cFessel</w:t>
      </w:r>
      <w:r>
        <w:t xml:space="preserve"> </w:t>
      </w:r>
      <w:r>
        <w:rPr>
          <w:lang w:val="en-US"/>
        </w:rPr>
        <w:t>W</w:t>
      </w:r>
      <w:r>
        <w:t>.</w:t>
      </w:r>
      <w:r>
        <w:rPr>
          <w:lang w:val="en-US"/>
        </w:rPr>
        <w:t>M</w:t>
      </w:r>
      <w:r>
        <w:t xml:space="preserve">. // </w:t>
      </w:r>
      <w:r>
        <w:rPr>
          <w:lang w:val="en-US"/>
        </w:rPr>
        <w:t>J</w:t>
      </w:r>
      <w:r>
        <w:t xml:space="preserve">. </w:t>
      </w:r>
      <w:r>
        <w:rPr>
          <w:lang w:val="en-US"/>
        </w:rPr>
        <w:t>Metals</w:t>
      </w:r>
      <w:r>
        <w:t>.–1956.–</w:t>
      </w:r>
      <w:r>
        <w:rPr>
          <w:lang w:val="en-US"/>
        </w:rPr>
        <w:t>V</w:t>
      </w:r>
      <w:r>
        <w:t>.8.–№ 6.–</w:t>
      </w:r>
      <w:r>
        <w:rPr>
          <w:lang w:val="en-US"/>
        </w:rPr>
        <w:t>P</w:t>
      </w:r>
      <w:r>
        <w:t>. 794-800.</w:t>
      </w:r>
    </w:p>
    <w:p w:rsidR="00074C48" w:rsidRDefault="00074C48" w:rsidP="00074C48">
      <w:pPr>
        <w:numPr>
          <w:ilvl w:val="0"/>
          <w:numId w:val="15"/>
        </w:numPr>
        <w:tabs>
          <w:tab w:val="num" w:pos="360"/>
          <w:tab w:val="left" w:pos="960"/>
          <w:tab w:val="left" w:pos="1120"/>
        </w:tabs>
        <w:spacing w:line="360" w:lineRule="auto"/>
        <w:ind w:left="0" w:firstLine="720"/>
        <w:jc w:val="both"/>
      </w:pPr>
      <w:r>
        <w:t>Жуков С.Т. Химия. Экспериментальный учебник для 10-11 классов. – М.: МГУ, 2002.</w:t>
      </w:r>
    </w:p>
    <w:p w:rsidR="00074C48" w:rsidRDefault="00074C48" w:rsidP="00074C48">
      <w:pPr>
        <w:numPr>
          <w:ilvl w:val="0"/>
          <w:numId w:val="15"/>
        </w:numPr>
        <w:tabs>
          <w:tab w:val="num" w:pos="360"/>
          <w:tab w:val="left" w:pos="960"/>
          <w:tab w:val="left" w:pos="1120"/>
        </w:tabs>
        <w:spacing w:line="360" w:lineRule="auto"/>
        <w:ind w:left="0" w:firstLine="720"/>
        <w:jc w:val="both"/>
      </w:pPr>
      <w:r>
        <w:t>Проектирование цехов редкометальной промышленности с использова-нием системы автоматизированного выполнения курсовых и дипломных проектов / В.К. Кулифеев, В.В. Миклушевский и др.  – М.: МИСиС, 2004.</w:t>
      </w:r>
    </w:p>
    <w:p w:rsidR="00074C48" w:rsidRDefault="00074C48" w:rsidP="00074C48">
      <w:pPr>
        <w:numPr>
          <w:ilvl w:val="0"/>
          <w:numId w:val="15"/>
        </w:numPr>
        <w:tabs>
          <w:tab w:val="num" w:pos="360"/>
          <w:tab w:val="left" w:pos="960"/>
          <w:tab w:val="left" w:pos="1120"/>
        </w:tabs>
        <w:spacing w:line="360" w:lineRule="auto"/>
        <w:ind w:left="0" w:firstLine="720"/>
        <w:jc w:val="both"/>
      </w:pPr>
      <w:r>
        <w:t>Болотников Л.Е. Технологическое проектирование производства редких металлов. – М.: Металлургия, 1973.</w:t>
      </w:r>
    </w:p>
    <w:p w:rsidR="00074C48" w:rsidRDefault="00074C48" w:rsidP="00074C48">
      <w:pPr>
        <w:numPr>
          <w:ilvl w:val="0"/>
          <w:numId w:val="16"/>
        </w:numPr>
        <w:tabs>
          <w:tab w:val="num" w:pos="360"/>
          <w:tab w:val="left" w:pos="960"/>
          <w:tab w:val="left" w:pos="1120"/>
        </w:tabs>
        <w:spacing w:line="360" w:lineRule="auto"/>
        <w:ind w:left="0" w:firstLine="720"/>
        <w:jc w:val="both"/>
      </w:pPr>
      <w:r>
        <w:t>Медведев А.С., Стрижко В.С., Коршунов Б.Г. Теория и аппаратура гидрометаллургических процессов. Учебное пособие. – М.: МИСиС, 1995.</w:t>
      </w:r>
    </w:p>
    <w:p w:rsidR="00074C48" w:rsidRDefault="00074C48" w:rsidP="00074C48">
      <w:pPr>
        <w:numPr>
          <w:ilvl w:val="0"/>
          <w:numId w:val="16"/>
        </w:numPr>
        <w:tabs>
          <w:tab w:val="num" w:pos="360"/>
          <w:tab w:val="left" w:pos="960"/>
          <w:tab w:val="left" w:pos="1120"/>
        </w:tabs>
        <w:spacing w:line="360" w:lineRule="auto"/>
        <w:ind w:left="0" w:firstLine="720"/>
        <w:jc w:val="both"/>
      </w:pPr>
      <w:r>
        <w:t>Надольский А.П. Расчеты процессов и аппаратов производства тугоплавких металлов. – М.: Металлургия, 1980.</w:t>
      </w:r>
    </w:p>
    <w:p w:rsidR="00074C48" w:rsidRDefault="00074C48" w:rsidP="00074C48">
      <w:pPr>
        <w:numPr>
          <w:ilvl w:val="0"/>
          <w:numId w:val="16"/>
        </w:numPr>
        <w:tabs>
          <w:tab w:val="num" w:pos="360"/>
          <w:tab w:val="left" w:pos="960"/>
          <w:tab w:val="left" w:pos="1120"/>
        </w:tabs>
        <w:spacing w:line="360" w:lineRule="auto"/>
        <w:ind w:left="0" w:firstLine="720"/>
        <w:jc w:val="both"/>
      </w:pPr>
      <w:r>
        <w:t>Чекмарев А.А., Осипов В.К. Справочник по машиностроительному черчению. – М.: Высш. шк., 2000.</w:t>
      </w:r>
    </w:p>
    <w:p w:rsidR="00074C48" w:rsidRDefault="00074C48" w:rsidP="00074C48">
      <w:pPr>
        <w:numPr>
          <w:ilvl w:val="0"/>
          <w:numId w:val="16"/>
        </w:numPr>
        <w:tabs>
          <w:tab w:val="num" w:pos="360"/>
          <w:tab w:val="left" w:pos="960"/>
          <w:tab w:val="left" w:pos="1120"/>
        </w:tabs>
        <w:spacing w:line="360" w:lineRule="auto"/>
        <w:ind w:left="0" w:firstLine="720"/>
        <w:jc w:val="both"/>
      </w:pPr>
      <w:r>
        <w:t>Теплотехника и теплоэнергетика металлургического производства / Под ред. И.А. Прибыткова. – М.: Металлургия, 1993.</w:t>
      </w:r>
    </w:p>
    <w:p w:rsidR="00074C48" w:rsidRDefault="00074C48" w:rsidP="00074C48">
      <w:pPr>
        <w:numPr>
          <w:ilvl w:val="0"/>
          <w:numId w:val="16"/>
        </w:numPr>
        <w:tabs>
          <w:tab w:val="num" w:pos="360"/>
          <w:tab w:val="left" w:pos="960"/>
          <w:tab w:val="left" w:pos="1120"/>
        </w:tabs>
        <w:spacing w:line="360" w:lineRule="auto"/>
        <w:ind w:left="0" w:firstLine="720"/>
        <w:jc w:val="both"/>
      </w:pPr>
      <w:r>
        <w:t>Набойченко С.С., Юнь А.А. Расчеты гидрометаллургических процессов. Учебное пособие для вузов. – М.: МИСиС, 1995.</w:t>
      </w:r>
    </w:p>
    <w:p w:rsidR="00074C48" w:rsidRDefault="00074C48" w:rsidP="00074C48">
      <w:pPr>
        <w:numPr>
          <w:ilvl w:val="0"/>
          <w:numId w:val="17"/>
        </w:numPr>
        <w:tabs>
          <w:tab w:val="num" w:pos="360"/>
          <w:tab w:val="left" w:pos="960"/>
          <w:tab w:val="left" w:pos="1120"/>
        </w:tabs>
        <w:spacing w:line="360" w:lineRule="auto"/>
        <w:ind w:left="0" w:firstLine="720"/>
        <w:jc w:val="both"/>
      </w:pPr>
      <w:r>
        <w:t>Стрижко Л.С., Потоцкий Е.П., Бабайцев и др. Безопасность жизнедеятельности в металлургии. – М.: Металлургия, 1996.</w:t>
      </w:r>
    </w:p>
    <w:p w:rsidR="00074C48" w:rsidRDefault="00074C48" w:rsidP="00074C48">
      <w:pPr>
        <w:numPr>
          <w:ilvl w:val="0"/>
          <w:numId w:val="17"/>
        </w:numPr>
        <w:tabs>
          <w:tab w:val="num" w:pos="360"/>
          <w:tab w:val="left" w:pos="960"/>
          <w:tab w:val="left" w:pos="1120"/>
        </w:tabs>
        <w:spacing w:line="360" w:lineRule="auto"/>
        <w:ind w:left="0" w:firstLine="720"/>
        <w:jc w:val="both"/>
      </w:pPr>
      <w:r>
        <w:t>СаНПиН 2.21/2.1.1-1031-01. Санитарно-защитные зоны и санитарная классификация предприятий, сооружений и иных объектов. – М.: Стандарты, 2001.</w:t>
      </w:r>
    </w:p>
    <w:p w:rsidR="00074C48" w:rsidRDefault="00074C48" w:rsidP="00074C48">
      <w:pPr>
        <w:numPr>
          <w:ilvl w:val="0"/>
          <w:numId w:val="17"/>
        </w:numPr>
        <w:tabs>
          <w:tab w:val="num" w:pos="360"/>
          <w:tab w:val="left" w:pos="960"/>
          <w:tab w:val="left" w:pos="1120"/>
        </w:tabs>
        <w:spacing w:line="360" w:lineRule="auto"/>
        <w:ind w:left="0" w:firstLine="720"/>
        <w:jc w:val="both"/>
      </w:pPr>
      <w:r>
        <w:t>СНиП 2.09.04-87. Административные и бытовые здания / Госстрой СССР.–М.: ЦИТП Госстроя СССР, 1989.</w:t>
      </w:r>
    </w:p>
    <w:p w:rsidR="00074C48" w:rsidRDefault="00074C48" w:rsidP="00074C48">
      <w:pPr>
        <w:numPr>
          <w:ilvl w:val="0"/>
          <w:numId w:val="17"/>
        </w:numPr>
        <w:tabs>
          <w:tab w:val="num" w:pos="360"/>
          <w:tab w:val="left" w:pos="960"/>
          <w:tab w:val="left" w:pos="1120"/>
        </w:tabs>
        <w:spacing w:line="360" w:lineRule="auto"/>
        <w:ind w:left="0" w:firstLine="720"/>
        <w:jc w:val="both"/>
      </w:pPr>
      <w:r>
        <w:t>ГОСТ 12.1.005-88. Общие санитарно-гигиенические требования к воздуху рабочей зоны.–М.: Изд-во стандартов, 1989.</w:t>
      </w:r>
    </w:p>
    <w:p w:rsidR="00074C48" w:rsidRDefault="00074C48" w:rsidP="00074C48">
      <w:pPr>
        <w:numPr>
          <w:ilvl w:val="0"/>
          <w:numId w:val="17"/>
        </w:numPr>
        <w:tabs>
          <w:tab w:val="num" w:pos="360"/>
          <w:tab w:val="left" w:pos="960"/>
          <w:tab w:val="left" w:pos="1120"/>
        </w:tabs>
        <w:spacing w:line="360" w:lineRule="auto"/>
        <w:ind w:left="0" w:firstLine="720"/>
        <w:jc w:val="both"/>
      </w:pPr>
      <w:r>
        <w:t>СНиП 23-05-95. Естественное и искусственное освещение. – М.: Стандарты, 1995.</w:t>
      </w:r>
    </w:p>
    <w:p w:rsidR="00074C48" w:rsidRDefault="00074C48" w:rsidP="00074C48">
      <w:pPr>
        <w:numPr>
          <w:ilvl w:val="0"/>
          <w:numId w:val="17"/>
        </w:numPr>
        <w:tabs>
          <w:tab w:val="num" w:pos="360"/>
          <w:tab w:val="left" w:pos="960"/>
          <w:tab w:val="left" w:pos="1120"/>
        </w:tabs>
        <w:spacing w:line="360" w:lineRule="auto"/>
        <w:ind w:left="0" w:firstLine="720"/>
        <w:jc w:val="both"/>
      </w:pPr>
      <w:r>
        <w:t>Безопасность жизнедеятельности. Учебное пособие / Под ред. Б.С. Мастрюкова. – М.: МИСиС, 2003.</w:t>
      </w:r>
    </w:p>
    <w:p w:rsidR="00074C48" w:rsidRDefault="00074C48" w:rsidP="00074C48">
      <w:pPr>
        <w:numPr>
          <w:ilvl w:val="0"/>
          <w:numId w:val="17"/>
        </w:numPr>
        <w:tabs>
          <w:tab w:val="num" w:pos="360"/>
          <w:tab w:val="left" w:pos="960"/>
          <w:tab w:val="left" w:pos="1120"/>
        </w:tabs>
        <w:spacing w:line="360" w:lineRule="auto"/>
        <w:ind w:left="0" w:firstLine="720"/>
        <w:jc w:val="both"/>
      </w:pPr>
      <w:r>
        <w:t>Охрана труда и окружающей среды. Учебное пособие для практ. занятий / Под ред. В.Н. Бринзы. – М.: МИСиС, 1985.</w:t>
      </w:r>
    </w:p>
    <w:p w:rsidR="00074C48" w:rsidRDefault="00074C48" w:rsidP="00074C48">
      <w:pPr>
        <w:numPr>
          <w:ilvl w:val="0"/>
          <w:numId w:val="17"/>
        </w:numPr>
        <w:tabs>
          <w:tab w:val="num" w:pos="360"/>
          <w:tab w:val="left" w:pos="960"/>
          <w:tab w:val="left" w:pos="1080"/>
        </w:tabs>
        <w:spacing w:line="360" w:lineRule="auto"/>
        <w:ind w:left="0" w:firstLine="720"/>
        <w:jc w:val="both"/>
      </w:pPr>
      <w:r>
        <w:t>ГОСТ 12.0.003-74. система стандартов безопасности труда. Опасные и вредные производственные факторы. Классификация.– Переизд. Сент. 1978 с изм. 1.– М.: Изд-во стандартов, 1975.</w:t>
      </w:r>
    </w:p>
    <w:p w:rsidR="00074C48" w:rsidRDefault="00074C48" w:rsidP="00074C48">
      <w:pPr>
        <w:numPr>
          <w:ilvl w:val="0"/>
          <w:numId w:val="17"/>
        </w:numPr>
        <w:tabs>
          <w:tab w:val="num" w:pos="360"/>
          <w:tab w:val="left" w:pos="960"/>
          <w:tab w:val="left" w:pos="1080"/>
        </w:tabs>
        <w:spacing w:line="360" w:lineRule="auto"/>
        <w:ind w:left="0" w:firstLine="720"/>
        <w:jc w:val="both"/>
      </w:pPr>
      <w:r>
        <w:t>Потоцкий Е.П., Гриценко Н.В., Мануев Н.В. Безопасность жизнедеятельности. Учебное пособие. – М.: МИСиС, 1993.</w:t>
      </w:r>
    </w:p>
    <w:p w:rsidR="00074C48" w:rsidRDefault="00074C48" w:rsidP="00074C48">
      <w:pPr>
        <w:numPr>
          <w:ilvl w:val="0"/>
          <w:numId w:val="17"/>
        </w:numPr>
        <w:tabs>
          <w:tab w:val="num" w:pos="360"/>
          <w:tab w:val="left" w:pos="960"/>
          <w:tab w:val="left" w:pos="1080"/>
        </w:tabs>
        <w:spacing w:line="360" w:lineRule="auto"/>
        <w:ind w:left="0" w:firstLine="720"/>
        <w:jc w:val="both"/>
      </w:pPr>
      <w:r>
        <w:t>НПБ 105-03. Нормы пожарной безопасности. – М.: Изд-во ВНИИПО МВД РФ, 2003.</w:t>
      </w:r>
    </w:p>
    <w:p w:rsidR="00074C48" w:rsidRDefault="00074C48" w:rsidP="00074C48">
      <w:pPr>
        <w:numPr>
          <w:ilvl w:val="0"/>
          <w:numId w:val="17"/>
        </w:numPr>
        <w:tabs>
          <w:tab w:val="num" w:pos="360"/>
          <w:tab w:val="left" w:pos="960"/>
          <w:tab w:val="left" w:pos="1080"/>
        </w:tabs>
        <w:spacing w:line="360" w:lineRule="auto"/>
        <w:ind w:left="0" w:firstLine="720"/>
        <w:jc w:val="both"/>
      </w:pPr>
      <w:r>
        <w:t>СНиП 2.01.02-85. Противопожарные нормы / Госстрой СССР.–М.: ЦИТП Госстроя СССР, 1986.</w:t>
      </w:r>
    </w:p>
    <w:p w:rsidR="00074C48" w:rsidRDefault="00074C48" w:rsidP="00074C48">
      <w:pPr>
        <w:numPr>
          <w:ilvl w:val="0"/>
          <w:numId w:val="17"/>
        </w:numPr>
        <w:tabs>
          <w:tab w:val="num" w:pos="360"/>
          <w:tab w:val="left" w:pos="960"/>
          <w:tab w:val="left" w:pos="1080"/>
        </w:tabs>
        <w:spacing w:line="360" w:lineRule="auto"/>
        <w:ind w:left="0" w:firstLine="720"/>
        <w:jc w:val="both"/>
      </w:pPr>
      <w:r>
        <w:t>СНиП 2.01.28-85. Полигоны по обезвреживанию и захоронению токсичных промышленных отходов. Основные положения по проектированию / Госстрой СССР.–М.: ЦИТП Госстроя СССР, 1985.</w:t>
      </w:r>
    </w:p>
    <w:p w:rsidR="00074C48" w:rsidRDefault="00074C48" w:rsidP="00074C48">
      <w:pPr>
        <w:numPr>
          <w:ilvl w:val="0"/>
          <w:numId w:val="17"/>
        </w:numPr>
        <w:tabs>
          <w:tab w:val="num" w:pos="360"/>
          <w:tab w:val="left" w:pos="960"/>
          <w:tab w:val="left" w:pos="1080"/>
        </w:tabs>
        <w:spacing w:line="360" w:lineRule="auto"/>
        <w:ind w:left="0" w:firstLine="720"/>
        <w:jc w:val="both"/>
      </w:pPr>
      <w:r>
        <w:t>Курылев В.В. Учебное пособие по охране труда и экологии. – М.: МИСиС, 1989.</w:t>
      </w:r>
    </w:p>
    <w:p w:rsidR="00074C48" w:rsidRDefault="00074C48" w:rsidP="00074C48">
      <w:pPr>
        <w:numPr>
          <w:ilvl w:val="0"/>
          <w:numId w:val="18"/>
        </w:numPr>
        <w:tabs>
          <w:tab w:val="num" w:pos="360"/>
          <w:tab w:val="left" w:pos="960"/>
          <w:tab w:val="left" w:pos="1080"/>
        </w:tabs>
        <w:spacing w:line="360" w:lineRule="auto"/>
        <w:ind w:left="0" w:firstLine="720"/>
        <w:jc w:val="both"/>
      </w:pPr>
      <w:r>
        <w:t>Рожков И.М., Ларионова И.А., Пятецкая А.В. Экономика предприятия с расширенным использованием финансовых моделей. – М.: МИСиС, 2003.</w:t>
      </w:r>
    </w:p>
    <w:p w:rsidR="00074C48" w:rsidRDefault="00074C48" w:rsidP="00074C48">
      <w:pPr>
        <w:numPr>
          <w:ilvl w:val="0"/>
          <w:numId w:val="18"/>
        </w:numPr>
        <w:tabs>
          <w:tab w:val="num" w:pos="360"/>
          <w:tab w:val="left" w:pos="960"/>
          <w:tab w:val="left" w:pos="1080"/>
        </w:tabs>
        <w:spacing w:line="360" w:lineRule="auto"/>
        <w:ind w:left="0" w:firstLine="720"/>
        <w:jc w:val="both"/>
      </w:pPr>
      <w:r>
        <w:t>Разработка экономических и организационных вопросов при курсовом и дипломном проектировании: Учеб.-метод. пособие / О.В. Юзов, А.М. Седых, Ф.И. Шепилов, Т.М. Петраков. – М.: МИСиС, 2001.</w:t>
      </w:r>
    </w:p>
    <w:p w:rsidR="00074C48" w:rsidRDefault="00074C48" w:rsidP="00074C48">
      <w:pPr>
        <w:pStyle w:val="a4"/>
        <w:numPr>
          <w:ilvl w:val="0"/>
          <w:numId w:val="18"/>
        </w:numPr>
        <w:tabs>
          <w:tab w:val="clear" w:pos="720"/>
          <w:tab w:val="left" w:pos="540"/>
          <w:tab w:val="num" w:pos="1080"/>
        </w:tabs>
        <w:ind w:left="0" w:firstLine="720"/>
        <w:jc w:val="left"/>
        <w:rPr>
          <w:sz w:val="28"/>
          <w:szCs w:val="28"/>
        </w:rPr>
      </w:pPr>
      <w:r>
        <w:rPr>
          <w:sz w:val="28"/>
          <w:szCs w:val="28"/>
        </w:rPr>
        <w:t>Теплотехника: расчет и конструирование элемментов промышленных печей. Учебно-методическое пособие/ Г.С. Сборщиков, С.А. Крупейщиков – М: Учеба, 2004.</w:t>
      </w:r>
    </w:p>
    <w:p w:rsidR="00074C48" w:rsidRDefault="00074C48" w:rsidP="00074C48">
      <w:pPr>
        <w:pStyle w:val="a4"/>
        <w:numPr>
          <w:ilvl w:val="0"/>
          <w:numId w:val="18"/>
        </w:numPr>
        <w:tabs>
          <w:tab w:val="clear" w:pos="720"/>
          <w:tab w:val="left" w:pos="540"/>
          <w:tab w:val="num" w:pos="1080"/>
        </w:tabs>
        <w:ind w:left="0" w:firstLine="720"/>
        <w:jc w:val="left"/>
        <w:rPr>
          <w:sz w:val="28"/>
          <w:szCs w:val="28"/>
        </w:rPr>
      </w:pPr>
      <w:r>
        <w:rPr>
          <w:sz w:val="28"/>
          <w:szCs w:val="28"/>
        </w:rPr>
        <w:t>А.К. Чернышов, К.Л. Поплавский, Н.Д. Заичко. Сборник номограмм для химико–технологических расчетов. – Л.: Химия, 1969.</w:t>
      </w:r>
    </w:p>
    <w:p w:rsidR="00074C48" w:rsidRDefault="00074C48" w:rsidP="00074C48">
      <w:pPr>
        <w:pStyle w:val="a8"/>
        <w:numPr>
          <w:ilvl w:val="0"/>
          <w:numId w:val="18"/>
        </w:numPr>
        <w:tabs>
          <w:tab w:val="clear" w:pos="720"/>
          <w:tab w:val="num" w:pos="1080"/>
        </w:tabs>
        <w:spacing w:before="0" w:beforeAutospacing="0" w:after="0" w:afterAutospacing="0" w:line="360" w:lineRule="auto"/>
        <w:ind w:left="0" w:firstLine="720"/>
        <w:rPr>
          <w:sz w:val="28"/>
          <w:szCs w:val="28"/>
        </w:rPr>
      </w:pPr>
      <w:r>
        <w:rPr>
          <w:sz w:val="28"/>
          <w:szCs w:val="28"/>
        </w:rPr>
        <w:t xml:space="preserve">Касаткин А. Г., Основные процессы и аппараты химической технологии, 7 изд., М., 1961. </w:t>
      </w:r>
    </w:p>
    <w:p w:rsidR="00074C48" w:rsidRDefault="00074C48" w:rsidP="00074C48">
      <w:pPr>
        <w:pStyle w:val="a8"/>
        <w:numPr>
          <w:ilvl w:val="0"/>
          <w:numId w:val="18"/>
        </w:numPr>
        <w:tabs>
          <w:tab w:val="clear" w:pos="720"/>
          <w:tab w:val="num" w:pos="1080"/>
        </w:tabs>
        <w:spacing w:before="0" w:beforeAutospacing="0" w:after="0" w:afterAutospacing="0" w:line="360" w:lineRule="auto"/>
        <w:ind w:left="0" w:firstLine="720"/>
        <w:rPr>
          <w:sz w:val="28"/>
          <w:szCs w:val="28"/>
        </w:rPr>
      </w:pPr>
      <w:r>
        <w:rPr>
          <w:sz w:val="28"/>
          <w:szCs w:val="28"/>
        </w:rPr>
        <w:t>Гельперин Н. И., Выпарные аппараты, М. — Л., 1947.</w:t>
      </w:r>
    </w:p>
    <w:p w:rsidR="00074C48" w:rsidRDefault="00074C48" w:rsidP="00074C48">
      <w:pPr>
        <w:pStyle w:val="a8"/>
        <w:numPr>
          <w:ilvl w:val="0"/>
          <w:numId w:val="18"/>
        </w:numPr>
        <w:tabs>
          <w:tab w:val="clear" w:pos="720"/>
          <w:tab w:val="num" w:pos="1080"/>
        </w:tabs>
        <w:spacing w:before="0" w:beforeAutospacing="0" w:after="0" w:afterAutospacing="0" w:line="360" w:lineRule="auto"/>
        <w:ind w:left="0" w:firstLine="720"/>
        <w:rPr>
          <w:sz w:val="28"/>
          <w:szCs w:val="28"/>
        </w:rPr>
      </w:pPr>
      <w:r>
        <w:rPr>
          <w:sz w:val="28"/>
          <w:szCs w:val="28"/>
        </w:rPr>
        <w:t xml:space="preserve"> Кичигин М. А., Костенко Г. Н., Теплообменные аппараты и выпарные установки, М. — Л., 1955.</w:t>
      </w:r>
    </w:p>
    <w:p w:rsidR="00074C48" w:rsidRDefault="00074C48">
      <w:pPr>
        <w:tabs>
          <w:tab w:val="left" w:pos="960"/>
          <w:tab w:val="left" w:pos="1080"/>
        </w:tabs>
        <w:spacing w:line="360" w:lineRule="auto"/>
        <w:jc w:val="both"/>
      </w:pPr>
    </w:p>
    <w:p w:rsidR="00074C48" w:rsidRDefault="00074C48">
      <w:pPr>
        <w:spacing w:line="360" w:lineRule="auto"/>
        <w:ind w:firstLine="709"/>
        <w:jc w:val="both"/>
        <w:rPr>
          <w:sz w:val="24"/>
          <w:szCs w:val="24"/>
        </w:rPr>
      </w:pPr>
    </w:p>
    <w:p w:rsidR="00074C48" w:rsidRDefault="00074C48">
      <w:pPr>
        <w:spacing w:line="360" w:lineRule="auto"/>
        <w:ind w:firstLine="709"/>
        <w:jc w:val="both"/>
        <w:rPr>
          <w:sz w:val="24"/>
          <w:szCs w:val="24"/>
        </w:rPr>
      </w:pPr>
    </w:p>
    <w:p w:rsidR="00074C48" w:rsidRDefault="00074C48">
      <w:pPr>
        <w:spacing w:line="360" w:lineRule="auto"/>
        <w:ind w:firstLine="709"/>
        <w:jc w:val="both"/>
        <w:rPr>
          <w:sz w:val="24"/>
          <w:szCs w:val="24"/>
        </w:rPr>
      </w:pPr>
    </w:p>
    <w:p w:rsidR="00074C48" w:rsidRDefault="00074C48">
      <w:pPr>
        <w:spacing w:line="360" w:lineRule="auto"/>
        <w:ind w:firstLine="709"/>
        <w:jc w:val="both"/>
        <w:rPr>
          <w:sz w:val="24"/>
          <w:szCs w:val="24"/>
        </w:rPr>
      </w:pPr>
    </w:p>
    <w:p w:rsidR="00074C48" w:rsidRDefault="00074C48">
      <w:pPr>
        <w:spacing w:line="360" w:lineRule="auto"/>
        <w:ind w:firstLine="709"/>
        <w:jc w:val="both"/>
        <w:rPr>
          <w:sz w:val="24"/>
          <w:szCs w:val="24"/>
        </w:rPr>
      </w:pPr>
    </w:p>
    <w:p w:rsidR="00074C48" w:rsidRDefault="00074C48">
      <w:pPr>
        <w:spacing w:line="360" w:lineRule="auto"/>
        <w:ind w:firstLine="709"/>
        <w:jc w:val="both"/>
        <w:rPr>
          <w:sz w:val="24"/>
          <w:szCs w:val="24"/>
        </w:rPr>
      </w:pPr>
    </w:p>
    <w:p w:rsidR="00074C48" w:rsidRDefault="00074C48">
      <w:pPr>
        <w:spacing w:line="360" w:lineRule="auto"/>
        <w:ind w:firstLine="709"/>
        <w:jc w:val="both"/>
        <w:rPr>
          <w:sz w:val="24"/>
          <w:szCs w:val="24"/>
        </w:rPr>
      </w:pPr>
    </w:p>
    <w:p w:rsidR="00074C48" w:rsidRDefault="00074C48">
      <w:pPr>
        <w:spacing w:line="360" w:lineRule="auto"/>
        <w:ind w:firstLine="709"/>
        <w:jc w:val="both"/>
        <w:rPr>
          <w:sz w:val="24"/>
          <w:szCs w:val="24"/>
        </w:rPr>
      </w:pPr>
    </w:p>
    <w:p w:rsidR="00074C48" w:rsidRDefault="00074C48">
      <w:pPr>
        <w:spacing w:line="360" w:lineRule="auto"/>
        <w:ind w:firstLine="709"/>
        <w:jc w:val="both"/>
        <w:rPr>
          <w:sz w:val="24"/>
          <w:szCs w:val="24"/>
        </w:rPr>
      </w:pPr>
    </w:p>
    <w:p w:rsidR="00074C48" w:rsidRDefault="00074C48">
      <w:pPr>
        <w:spacing w:line="360" w:lineRule="auto"/>
        <w:ind w:firstLine="709"/>
        <w:jc w:val="both"/>
        <w:rPr>
          <w:sz w:val="24"/>
          <w:szCs w:val="24"/>
        </w:rPr>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p>
    <w:p w:rsidR="00074C48" w:rsidRDefault="00074C48">
      <w:pPr>
        <w:spacing w:line="360" w:lineRule="auto"/>
        <w:ind w:firstLine="709"/>
        <w:jc w:val="both"/>
      </w:pPr>
      <w:bookmarkStart w:id="164" w:name="_GoBack"/>
      <w:bookmarkEnd w:id="164"/>
    </w:p>
    <w:sectPr w:rsidR="00074C48">
      <w:type w:val="continuous"/>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C48" w:rsidRDefault="00074C48">
      <w:r>
        <w:separator/>
      </w:r>
    </w:p>
  </w:endnote>
  <w:endnote w:type="continuationSeparator" w:id="0">
    <w:p w:rsidR="00074C48" w:rsidRDefault="0007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C48" w:rsidRDefault="00074C4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74C48" w:rsidRDefault="00074C4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C48" w:rsidRDefault="00074C48">
    <w:pPr>
      <w:pStyle w:val="a3"/>
      <w:framePr w:wrap="around" w:vAnchor="text" w:hAnchor="margin" w:xAlign="center" w:y="1"/>
      <w:jc w:val="center"/>
      <w:rPr>
        <w:rStyle w:val="ab"/>
      </w:rPr>
    </w:pPr>
    <w:r>
      <w:rPr>
        <w:rStyle w:val="ab"/>
      </w:rPr>
      <w:fldChar w:fldCharType="begin"/>
    </w:r>
    <w:r>
      <w:rPr>
        <w:rStyle w:val="ab"/>
      </w:rPr>
      <w:instrText xml:space="preserve">PAGE  </w:instrText>
    </w:r>
    <w:r>
      <w:rPr>
        <w:rStyle w:val="ab"/>
      </w:rPr>
      <w:fldChar w:fldCharType="separate"/>
    </w:r>
    <w:r w:rsidR="00214F6A">
      <w:rPr>
        <w:rStyle w:val="ab"/>
        <w:noProof/>
      </w:rPr>
      <w:t>4</w:t>
    </w:r>
    <w:r>
      <w:rPr>
        <w:rStyle w:val="ab"/>
      </w:rPr>
      <w:fldChar w:fldCharType="end"/>
    </w:r>
  </w:p>
  <w:p w:rsidR="00074C48" w:rsidRDefault="00074C48">
    <w:pPr>
      <w:pStyle w:val="a3"/>
      <w:framePr w:wrap="around" w:vAnchor="text" w:hAnchor="margin" w:xAlign="center" w:y="1"/>
      <w:jc w:val="center"/>
      <w:rPr>
        <w:rStyle w:val="ab"/>
      </w:rPr>
    </w:pPr>
  </w:p>
  <w:p w:rsidR="00074C48" w:rsidRDefault="00074C48">
    <w:pPr>
      <w:pStyle w:val="a3"/>
      <w:framePr w:wrap="around" w:vAnchor="text" w:hAnchor="margin" w:xAlign="center" w:y="1"/>
      <w:jc w:val="center"/>
      <w:rPr>
        <w:rStyle w:val="ab"/>
      </w:rPr>
    </w:pPr>
  </w:p>
  <w:p w:rsidR="00074C48" w:rsidRDefault="00074C48">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C48" w:rsidRDefault="00074C48">
      <w:r>
        <w:separator/>
      </w:r>
    </w:p>
  </w:footnote>
  <w:footnote w:type="continuationSeparator" w:id="0">
    <w:p w:rsidR="00074C48" w:rsidRDefault="00074C48">
      <w:r>
        <w:continuationSeparator/>
      </w:r>
    </w:p>
  </w:footnote>
  <w:footnote w:id="1">
    <w:p w:rsidR="00074C48" w:rsidRDefault="00074C48">
      <w:pPr>
        <w:pStyle w:val="a6"/>
      </w:pPr>
      <w:r>
        <w:rPr>
          <w:rStyle w:val="a7"/>
        </w:rPr>
        <w:footnoteRef/>
      </w:r>
      <w:r>
        <w:t xml:space="preserve"> Здесь и далее – массовые проценты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85E2D"/>
    <w:multiLevelType w:val="hybridMultilevel"/>
    <w:tmpl w:val="6C7A1612"/>
    <w:lvl w:ilvl="0" w:tplc="9F18C6C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AE4921"/>
    <w:multiLevelType w:val="hybridMultilevel"/>
    <w:tmpl w:val="62AE0624"/>
    <w:lvl w:ilvl="0" w:tplc="304C337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ECF5A84"/>
    <w:multiLevelType w:val="multilevel"/>
    <w:tmpl w:val="D0B8A9D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ascii="Times New Roman" w:hAnsi="Times New Roman" w:cs="Times New Roman" w:hint="default"/>
        <w:b w:val="0"/>
        <w:i w:val="0"/>
        <w:sz w:val="32"/>
        <w:szCs w:val="32"/>
      </w:rPr>
    </w:lvl>
    <w:lvl w:ilvl="2">
      <w:start w:val="1"/>
      <w:numFmt w:val="none"/>
      <w:lvlText w:val="3.5.1"/>
      <w:lvlJc w:val="left"/>
      <w:pPr>
        <w:tabs>
          <w:tab w:val="num" w:pos="1800"/>
        </w:tabs>
        <w:ind w:left="1584" w:hanging="504"/>
      </w:pPr>
      <w:rPr>
        <w:rFonts w:hint="default"/>
      </w:rPr>
    </w:lvl>
    <w:lvl w:ilvl="3">
      <w:start w:val="1"/>
      <w:numFmt w:val="decimal"/>
      <w:lvlText w:val="%4.9.%3.2"/>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3FB29AC"/>
    <w:multiLevelType w:val="hybridMultilevel"/>
    <w:tmpl w:val="CDDC1406"/>
    <w:lvl w:ilvl="0" w:tplc="304C337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A0D26AD"/>
    <w:multiLevelType w:val="hybridMultilevel"/>
    <w:tmpl w:val="CD165EF2"/>
    <w:lvl w:ilvl="0" w:tplc="304C337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CE065B6"/>
    <w:multiLevelType w:val="hybridMultilevel"/>
    <w:tmpl w:val="6C58F8FA"/>
    <w:lvl w:ilvl="0" w:tplc="455AE604">
      <w:start w:val="3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2B0039"/>
    <w:multiLevelType w:val="multilevel"/>
    <w:tmpl w:val="6E228590"/>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27B637F9"/>
    <w:multiLevelType w:val="hybridMultilevel"/>
    <w:tmpl w:val="0F3E3B78"/>
    <w:lvl w:ilvl="0" w:tplc="40347642">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4840C8"/>
    <w:multiLevelType w:val="hybridMultilevel"/>
    <w:tmpl w:val="D29E7E04"/>
    <w:lvl w:ilvl="0" w:tplc="304C337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37C5C1E"/>
    <w:multiLevelType w:val="hybridMultilevel"/>
    <w:tmpl w:val="6EAEA968"/>
    <w:lvl w:ilvl="0" w:tplc="304C337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4184D84"/>
    <w:multiLevelType w:val="hybridMultilevel"/>
    <w:tmpl w:val="1A44F06C"/>
    <w:lvl w:ilvl="0" w:tplc="304C337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845710B"/>
    <w:multiLevelType w:val="hybridMultilevel"/>
    <w:tmpl w:val="259E9F5C"/>
    <w:lvl w:ilvl="0" w:tplc="253E1756">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A85266"/>
    <w:multiLevelType w:val="hybridMultilevel"/>
    <w:tmpl w:val="B8BA5836"/>
    <w:lvl w:ilvl="0" w:tplc="09D0C776">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27B2B0D"/>
    <w:multiLevelType w:val="hybridMultilevel"/>
    <w:tmpl w:val="891C5F24"/>
    <w:lvl w:ilvl="0" w:tplc="09D0C776">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D858E3"/>
    <w:multiLevelType w:val="hybridMultilevel"/>
    <w:tmpl w:val="2648FAD2"/>
    <w:lvl w:ilvl="0" w:tplc="FFFFFFFF">
      <w:start w:val="1"/>
      <w:numFmt w:val="bullet"/>
      <w:lvlText w:val="-"/>
      <w:lvlJc w:val="left"/>
      <w:pPr>
        <w:tabs>
          <w:tab w:val="num" w:pos="1230"/>
        </w:tabs>
        <w:ind w:left="1230" w:hanging="69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5">
    <w:nsid w:val="462237BB"/>
    <w:multiLevelType w:val="hybridMultilevel"/>
    <w:tmpl w:val="67BAE080"/>
    <w:lvl w:ilvl="0" w:tplc="09D0C776">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73E32C1"/>
    <w:multiLevelType w:val="hybridMultilevel"/>
    <w:tmpl w:val="C2F82E30"/>
    <w:lvl w:ilvl="0" w:tplc="304C337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84C35AA"/>
    <w:multiLevelType w:val="hybridMultilevel"/>
    <w:tmpl w:val="E1BEDABA"/>
    <w:lvl w:ilvl="0" w:tplc="304C337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3130297"/>
    <w:multiLevelType w:val="multilevel"/>
    <w:tmpl w:val="FB128082"/>
    <w:lvl w:ilvl="0">
      <w:start w:val="1"/>
      <w:numFmt w:val="decimal"/>
      <w:lvlText w:val="%1"/>
      <w:lvlJc w:val="left"/>
      <w:pPr>
        <w:tabs>
          <w:tab w:val="num" w:pos="645"/>
        </w:tabs>
        <w:ind w:left="645" w:hanging="645"/>
      </w:pPr>
      <w:rPr>
        <w:rFonts w:hint="default"/>
      </w:rPr>
    </w:lvl>
    <w:lvl w:ilvl="1">
      <w:start w:val="8"/>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A4C7CE0"/>
    <w:multiLevelType w:val="hybridMultilevel"/>
    <w:tmpl w:val="60CCFAD2"/>
    <w:lvl w:ilvl="0" w:tplc="304C337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14"/>
  </w:num>
  <w:num w:numId="3">
    <w:abstractNumId w:val="17"/>
  </w:num>
  <w:num w:numId="4">
    <w:abstractNumId w:val="4"/>
  </w:num>
  <w:num w:numId="5">
    <w:abstractNumId w:val="9"/>
  </w:num>
  <w:num w:numId="6">
    <w:abstractNumId w:val="16"/>
  </w:num>
  <w:num w:numId="7">
    <w:abstractNumId w:val="8"/>
  </w:num>
  <w:num w:numId="8">
    <w:abstractNumId w:val="1"/>
  </w:num>
  <w:num w:numId="9">
    <w:abstractNumId w:val="10"/>
  </w:num>
  <w:num w:numId="10">
    <w:abstractNumId w:val="19"/>
  </w:num>
  <w:num w:numId="11">
    <w:abstractNumId w:val="3"/>
  </w:num>
  <w:num w:numId="12">
    <w:abstractNumId w:val="2"/>
  </w:num>
  <w:num w:numId="13">
    <w:abstractNumId w:val="12"/>
  </w:num>
  <w:num w:numId="14">
    <w:abstractNumId w:val="15"/>
  </w:num>
  <w:num w:numId="15">
    <w:abstractNumId w:val="0"/>
  </w:num>
  <w:num w:numId="16">
    <w:abstractNumId w:val="11"/>
  </w:num>
  <w:num w:numId="17">
    <w:abstractNumId w:val="7"/>
  </w:num>
  <w:num w:numId="18">
    <w:abstractNumId w:val="5"/>
  </w:num>
  <w:num w:numId="19">
    <w:abstractNumId w:val="18"/>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C48"/>
    <w:rsid w:val="00074C48"/>
    <w:rsid w:val="00214F6A"/>
    <w:rsid w:val="004F2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6"/>
    <o:shapelayout v:ext="edit">
      <o:idmap v:ext="edit" data="1"/>
    </o:shapelayout>
  </w:shapeDefaults>
  <w:decimalSymbol w:val=","/>
  <w:listSeparator w:val=";"/>
  <w15:chartTrackingRefBased/>
  <w15:docId w15:val="{43BDC150-E981-4F3E-9E91-F9F464ED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ind w:firstLine="720"/>
      <w:outlineLvl w:val="1"/>
    </w:pPr>
    <w:rPr>
      <w:sz w:val="32"/>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rPr>
  </w:style>
  <w:style w:type="paragraph" w:styleId="5">
    <w:name w:val="heading 5"/>
    <w:basedOn w:val="a"/>
    <w:next w:val="a"/>
    <w:qFormat/>
    <w:pPr>
      <w:spacing w:before="240" w:after="60"/>
      <w:ind w:firstLine="720"/>
      <w:outlineLvl w:val="4"/>
    </w:pPr>
    <w:rPr>
      <w:bCs/>
      <w:iCs/>
      <w:sz w:val="32"/>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rPr>
      <w:sz w:val="24"/>
      <w:szCs w:val="24"/>
    </w:rPr>
  </w:style>
  <w:style w:type="paragraph" w:styleId="8">
    <w:name w:val="heading 8"/>
    <w:basedOn w:val="a"/>
    <w:next w:val="a"/>
    <w:qFormat/>
    <w:pPr>
      <w:spacing w:before="240" w:after="60"/>
      <w:outlineLvl w:val="7"/>
    </w:pPr>
    <w:rPr>
      <w:i/>
      <w:iCs/>
      <w:sz w:val="24"/>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paragraph" w:styleId="a4">
    <w:name w:val="Body Text Indent"/>
    <w:basedOn w:val="a"/>
    <w:pPr>
      <w:spacing w:line="360" w:lineRule="auto"/>
      <w:ind w:firstLine="720"/>
      <w:jc w:val="both"/>
    </w:pPr>
    <w:rPr>
      <w:sz w:val="24"/>
      <w:szCs w:val="24"/>
    </w:rPr>
  </w:style>
  <w:style w:type="paragraph" w:styleId="a5">
    <w:name w:val="Body Text"/>
    <w:basedOn w:val="a"/>
    <w:pPr>
      <w:spacing w:after="120"/>
    </w:pPr>
  </w:style>
  <w:style w:type="paragraph" w:styleId="a6">
    <w:name w:val="footnote text"/>
    <w:basedOn w:val="a"/>
    <w:semiHidden/>
    <w:rPr>
      <w:sz w:val="20"/>
      <w:szCs w:val="20"/>
    </w:rPr>
  </w:style>
  <w:style w:type="character" w:styleId="a7">
    <w:name w:val="footnote reference"/>
    <w:basedOn w:val="a0"/>
    <w:semiHidden/>
    <w:rPr>
      <w:vertAlign w:val="superscript"/>
    </w:rPr>
  </w:style>
  <w:style w:type="paragraph" w:styleId="a8">
    <w:name w:val="Normal (Web)"/>
    <w:basedOn w:val="a"/>
    <w:pPr>
      <w:spacing w:before="100" w:beforeAutospacing="1" w:after="100" w:afterAutospacing="1"/>
    </w:pPr>
    <w:rPr>
      <w:sz w:val="24"/>
      <w:szCs w:val="24"/>
    </w:rPr>
  </w:style>
  <w:style w:type="character" w:customStyle="1" w:styleId="a9">
    <w:name w:val="Знак Знак"/>
    <w:basedOn w:val="a0"/>
    <w:rPr>
      <w:sz w:val="28"/>
      <w:szCs w:val="28"/>
      <w:lang w:val="ru-RU" w:eastAsia="ru-RU" w:bidi="ar-SA"/>
    </w:rPr>
  </w:style>
  <w:style w:type="paragraph" w:styleId="40">
    <w:name w:val="toc 4"/>
    <w:basedOn w:val="a"/>
    <w:next w:val="a"/>
    <w:autoRedefine/>
    <w:semiHidden/>
    <w:pPr>
      <w:ind w:left="840"/>
    </w:pPr>
  </w:style>
  <w:style w:type="paragraph" w:styleId="20">
    <w:name w:val="Body Text Indent 2"/>
    <w:basedOn w:val="a"/>
    <w:pPr>
      <w:spacing w:after="120" w:line="480" w:lineRule="auto"/>
      <w:ind w:left="283"/>
    </w:pPr>
  </w:style>
  <w:style w:type="paragraph" w:styleId="aa">
    <w:name w:val="caption"/>
    <w:basedOn w:val="a"/>
    <w:next w:val="a"/>
    <w:qFormat/>
    <w:pPr>
      <w:ind w:firstLine="540"/>
    </w:pPr>
    <w:rPr>
      <w:b/>
      <w:bCs/>
      <w:sz w:val="24"/>
      <w:szCs w:val="24"/>
    </w:rPr>
  </w:style>
  <w:style w:type="character" w:styleId="ab">
    <w:name w:val="page number"/>
    <w:basedOn w:val="a0"/>
  </w:style>
  <w:style w:type="character" w:customStyle="1" w:styleId="50">
    <w:name w:val="Заголовок 5 Знак"/>
    <w:basedOn w:val="a0"/>
    <w:rPr>
      <w:b/>
      <w:bCs/>
      <w:i/>
      <w:iCs/>
      <w:sz w:val="26"/>
      <w:szCs w:val="26"/>
      <w:lang w:val="ru-RU" w:eastAsia="ru-RU" w:bidi="ar-SA"/>
    </w:rPr>
  </w:style>
  <w:style w:type="paragraph" w:customStyle="1" w:styleId="ac">
    <w:name w:val="Обычный + По ширине"/>
    <w:aliases w:val="Первая строка:  0,95 см,Междустр.интервал:  полуторный"/>
    <w:basedOn w:val="2"/>
    <w:pPr>
      <w:tabs>
        <w:tab w:val="left" w:pos="5760"/>
      </w:tabs>
      <w:spacing w:line="360" w:lineRule="auto"/>
      <w:jc w:val="both"/>
    </w:pPr>
    <w:rPr>
      <w:b/>
      <w:bCs/>
    </w:rPr>
  </w:style>
  <w:style w:type="character" w:customStyle="1" w:styleId="21">
    <w:name w:val="Заголовок 2 Знак"/>
    <w:basedOn w:val="a0"/>
    <w:rPr>
      <w:rFonts w:ascii="Arial" w:hAnsi="Arial" w:cs="Arial"/>
      <w:b/>
      <w:bCs/>
      <w:i/>
      <w:iCs/>
      <w:sz w:val="28"/>
      <w:szCs w:val="28"/>
      <w:lang w:val="ru-RU" w:eastAsia="ru-RU" w:bidi="ar-SA"/>
    </w:rPr>
  </w:style>
  <w:style w:type="character" w:customStyle="1" w:styleId="ad">
    <w:name w:val="Обычный + По ширине Знак"/>
    <w:aliases w:val="Первая строка:  0 Знак,95 см Знак,Междустр.интервал:  полуторный Знак"/>
    <w:basedOn w:val="21"/>
    <w:rPr>
      <w:rFonts w:ascii="Arial" w:hAnsi="Arial" w:cs="Arial"/>
      <w:b/>
      <w:bCs/>
      <w:i/>
      <w:iCs/>
      <w:sz w:val="28"/>
      <w:szCs w:val="28"/>
      <w:lang w:val="ru-RU" w:eastAsia="ru-RU" w:bidi="ar-SA"/>
    </w:rPr>
  </w:style>
  <w:style w:type="paragraph" w:styleId="ae">
    <w:name w:val="header"/>
    <w:basedOn w:val="a"/>
    <w:pPr>
      <w:tabs>
        <w:tab w:val="center" w:pos="4677"/>
        <w:tab w:val="right" w:pos="9355"/>
      </w:tabs>
    </w:pPr>
  </w:style>
  <w:style w:type="character" w:customStyle="1" w:styleId="MapleInput">
    <w:name w:val="Maple Input"/>
    <w:rPr>
      <w:rFonts w:ascii="Courier New" w:hAnsi="Courier New" w:cs="Courier New"/>
      <w:b/>
      <w:bCs/>
      <w:color w:val="FF0000"/>
    </w:rPr>
  </w:style>
  <w:style w:type="paragraph" w:customStyle="1" w:styleId="MapleOutput">
    <w:name w:val="Maple Output"/>
    <w:pPr>
      <w:autoSpaceDE w:val="0"/>
      <w:autoSpaceDN w:val="0"/>
      <w:adjustRightInd w:val="0"/>
      <w:spacing w:line="360" w:lineRule="auto"/>
      <w:jc w:val="center"/>
    </w:pPr>
    <w:rPr>
      <w:color w:val="000000"/>
      <w:sz w:val="24"/>
      <w:szCs w:val="24"/>
      <w:lang w:val="en-US"/>
    </w:rPr>
  </w:style>
  <w:style w:type="paragraph" w:styleId="af">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f0">
    <w:name w:val="annotation text"/>
    <w:basedOn w:val="a"/>
    <w:semiHidden/>
    <w:rPr>
      <w:sz w:val="20"/>
      <w:szCs w:val="20"/>
    </w:rPr>
  </w:style>
  <w:style w:type="paragraph" w:styleId="af1">
    <w:name w:val="annotation subject"/>
    <w:basedOn w:val="af0"/>
    <w:next w:val="af0"/>
    <w:semiHidden/>
    <w:rPr>
      <w:b/>
      <w:bCs/>
    </w:rPr>
  </w:style>
  <w:style w:type="paragraph" w:styleId="31">
    <w:name w:val="Body Text Indent 3"/>
    <w:basedOn w:val="a"/>
    <w:pPr>
      <w:spacing w:after="120"/>
      <w:ind w:left="283"/>
    </w:pPr>
    <w:rPr>
      <w:sz w:val="16"/>
      <w:szCs w:val="16"/>
    </w:rPr>
  </w:style>
  <w:style w:type="paragraph" w:customStyle="1" w:styleId="xl24">
    <w:name w:val="xl24"/>
    <w:basedOn w:val="a"/>
    <w:pPr>
      <w:spacing w:before="100" w:beforeAutospacing="1" w:after="100" w:afterAutospacing="1"/>
      <w:jc w:val="center"/>
      <w:textAlignment w:val="center"/>
    </w:pPr>
    <w:rPr>
      <w:sz w:val="24"/>
      <w:szCs w:val="24"/>
    </w:rPr>
  </w:style>
  <w:style w:type="paragraph" w:styleId="22">
    <w:name w:val="Body Text 2"/>
    <w:basedOn w:val="a"/>
    <w:pPr>
      <w:spacing w:after="120" w:line="480" w:lineRule="auto"/>
    </w:pPr>
  </w:style>
  <w:style w:type="paragraph" w:styleId="af2">
    <w:name w:val="Title"/>
    <w:basedOn w:val="a"/>
    <w:qFormat/>
    <w:pPr>
      <w:spacing w:line="360" w:lineRule="auto"/>
      <w:jc w:val="center"/>
    </w:pPr>
    <w:rPr>
      <w:szCs w:val="24"/>
    </w:rPr>
  </w:style>
  <w:style w:type="character" w:styleId="af3">
    <w:name w:val="Emphasis"/>
    <w:basedOn w:val="a0"/>
    <w:qFormat/>
    <w:rPr>
      <w:i/>
    </w:rPr>
  </w:style>
  <w:style w:type="paragraph" w:styleId="10">
    <w:name w:val="toc 1"/>
    <w:basedOn w:val="a"/>
    <w:next w:val="a"/>
    <w:autoRedefine/>
    <w:semiHidden/>
  </w:style>
  <w:style w:type="character" w:styleId="af4">
    <w:name w:val="Hyperlink"/>
    <w:basedOn w:val="a0"/>
    <w:rPr>
      <w:color w:val="0000FF"/>
      <w:u w:val="single"/>
    </w:rPr>
  </w:style>
  <w:style w:type="paragraph" w:styleId="32">
    <w:name w:val="toc 3"/>
    <w:basedOn w:val="a"/>
    <w:next w:val="a"/>
    <w:autoRedefine/>
    <w:semiHidden/>
    <w:pPr>
      <w:ind w:left="560"/>
    </w:pPr>
  </w:style>
  <w:style w:type="paragraph" w:styleId="23">
    <w:name w:val="toc 2"/>
    <w:basedOn w:val="a"/>
    <w:next w:val="a"/>
    <w:autoRedefine/>
    <w:semiHidden/>
    <w:pPr>
      <w:ind w:left="280"/>
    </w:pPr>
  </w:style>
  <w:style w:type="paragraph" w:styleId="af5">
    <w:name w:val="Document Map"/>
    <w:basedOn w:val="a"/>
    <w:semiHidden/>
    <w:pPr>
      <w:shd w:val="clear" w:color="auto" w:fill="000080"/>
    </w:pPr>
    <w:rPr>
      <w:rFonts w:ascii="Tahoma" w:hAnsi="Tahoma" w:cs="Tahoma"/>
      <w:sz w:val="20"/>
      <w:szCs w:val="20"/>
    </w:rPr>
  </w:style>
  <w:style w:type="paragraph" w:styleId="51">
    <w:name w:val="toc 5"/>
    <w:basedOn w:val="a"/>
    <w:next w:val="a"/>
    <w:autoRedefine/>
    <w:semiHidden/>
    <w:pPr>
      <w:ind w:left="1120"/>
    </w:pPr>
  </w:style>
  <w:style w:type="paragraph" w:styleId="60">
    <w:name w:val="toc 6"/>
    <w:basedOn w:val="a"/>
    <w:next w:val="a"/>
    <w:autoRedefine/>
    <w:semiHidden/>
    <w:pPr>
      <w:ind w:left="1400"/>
    </w:pPr>
  </w:style>
  <w:style w:type="paragraph" w:styleId="70">
    <w:name w:val="toc 7"/>
    <w:basedOn w:val="a"/>
    <w:next w:val="a"/>
    <w:autoRedefine/>
    <w:semiHidden/>
    <w:pPr>
      <w:ind w:left="1680"/>
    </w:pPr>
  </w:style>
  <w:style w:type="paragraph" w:styleId="80">
    <w:name w:val="toc 8"/>
    <w:basedOn w:val="a"/>
    <w:next w:val="a"/>
    <w:autoRedefine/>
    <w:semiHidden/>
    <w:pPr>
      <w:ind w:left="1960"/>
    </w:pPr>
  </w:style>
  <w:style w:type="paragraph" w:styleId="90">
    <w:name w:val="toc 9"/>
    <w:basedOn w:val="a"/>
    <w:next w:val="a"/>
    <w:autoRedefine/>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37.wmf"/><Relationship Id="rId21" Type="http://schemas.openxmlformats.org/officeDocument/2006/relationships/image" Target="media/image8.wmf"/><Relationship Id="rId63" Type="http://schemas.openxmlformats.org/officeDocument/2006/relationships/image" Target="media/image26.wmf"/><Relationship Id="rId159" Type="http://schemas.openxmlformats.org/officeDocument/2006/relationships/image" Target="media/image73.wmf"/><Relationship Id="rId324" Type="http://schemas.openxmlformats.org/officeDocument/2006/relationships/image" Target="media/image145.wmf"/><Relationship Id="rId366" Type="http://schemas.openxmlformats.org/officeDocument/2006/relationships/image" Target="media/image161.wmf"/><Relationship Id="rId170" Type="http://schemas.openxmlformats.org/officeDocument/2006/relationships/oleObject" Target="embeddings/oleObject84.bin"/><Relationship Id="rId226" Type="http://schemas.openxmlformats.org/officeDocument/2006/relationships/oleObject" Target="embeddings/oleObject111.bin"/><Relationship Id="rId268" Type="http://schemas.openxmlformats.org/officeDocument/2006/relationships/oleObject" Target="embeddings/oleObject134.bin"/><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3.bin"/><Relationship Id="rId335" Type="http://schemas.openxmlformats.org/officeDocument/2006/relationships/oleObject" Target="embeddings/oleObject176.bin"/><Relationship Id="rId377" Type="http://schemas.openxmlformats.org/officeDocument/2006/relationships/oleObject" Target="embeddings/oleObject202.bin"/><Relationship Id="rId5" Type="http://schemas.openxmlformats.org/officeDocument/2006/relationships/footnotes" Target="footnotes.xml"/><Relationship Id="rId181" Type="http://schemas.openxmlformats.org/officeDocument/2006/relationships/image" Target="media/image84.wmf"/><Relationship Id="rId237" Type="http://schemas.openxmlformats.org/officeDocument/2006/relationships/image" Target="media/image112.wmf"/><Relationship Id="rId279" Type="http://schemas.openxmlformats.org/officeDocument/2006/relationships/oleObject" Target="embeddings/oleObject141.bin"/><Relationship Id="rId43" Type="http://schemas.openxmlformats.org/officeDocument/2006/relationships/image" Target="media/image18.wmf"/><Relationship Id="rId139" Type="http://schemas.openxmlformats.org/officeDocument/2006/relationships/image" Target="media/image63.wmf"/><Relationship Id="rId290" Type="http://schemas.openxmlformats.org/officeDocument/2006/relationships/oleObject" Target="embeddings/oleObject148.bin"/><Relationship Id="rId304" Type="http://schemas.openxmlformats.org/officeDocument/2006/relationships/image" Target="media/image139.wmf"/><Relationship Id="rId346" Type="http://schemas.openxmlformats.org/officeDocument/2006/relationships/oleObject" Target="embeddings/oleObject187.bin"/><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3.bin"/><Relationship Id="rId108" Type="http://schemas.openxmlformats.org/officeDocument/2006/relationships/image" Target="media/image48.wmf"/><Relationship Id="rId315" Type="http://schemas.openxmlformats.org/officeDocument/2006/relationships/image" Target="media/image143.wmf"/><Relationship Id="rId357" Type="http://schemas.openxmlformats.org/officeDocument/2006/relationships/oleObject" Target="embeddings/oleObject192.bin"/><Relationship Id="rId54" Type="http://schemas.openxmlformats.org/officeDocument/2006/relationships/oleObject" Target="embeddings/oleObject24.bin"/><Relationship Id="rId96" Type="http://schemas.openxmlformats.org/officeDocument/2006/relationships/image" Target="media/image42.wmf"/><Relationship Id="rId161" Type="http://schemas.openxmlformats.org/officeDocument/2006/relationships/image" Target="media/image74.wmf"/><Relationship Id="rId217" Type="http://schemas.openxmlformats.org/officeDocument/2006/relationships/image" Target="media/image102.wmf"/><Relationship Id="rId259" Type="http://schemas.openxmlformats.org/officeDocument/2006/relationships/oleObject" Target="embeddings/oleObject128.bin"/><Relationship Id="rId23" Type="http://schemas.openxmlformats.org/officeDocument/2006/relationships/image" Target="media/image9.wmf"/><Relationship Id="rId119" Type="http://schemas.openxmlformats.org/officeDocument/2006/relationships/image" Target="media/image53.wmf"/><Relationship Id="rId270" Type="http://schemas.openxmlformats.org/officeDocument/2006/relationships/image" Target="media/image126.wmf"/><Relationship Id="rId326" Type="http://schemas.openxmlformats.org/officeDocument/2006/relationships/image" Target="media/image146.wmf"/><Relationship Id="rId65" Type="http://schemas.openxmlformats.org/officeDocument/2006/relationships/image" Target="media/image27.wmf"/><Relationship Id="rId130" Type="http://schemas.openxmlformats.org/officeDocument/2006/relationships/oleObject" Target="embeddings/oleObject64.bin"/><Relationship Id="rId368" Type="http://schemas.openxmlformats.org/officeDocument/2006/relationships/image" Target="media/image162.wmf"/><Relationship Id="rId172" Type="http://schemas.openxmlformats.org/officeDocument/2006/relationships/oleObject" Target="embeddings/oleObject85.bin"/><Relationship Id="rId228" Type="http://schemas.openxmlformats.org/officeDocument/2006/relationships/oleObject" Target="embeddings/oleObject112.bin"/><Relationship Id="rId281" Type="http://schemas.openxmlformats.org/officeDocument/2006/relationships/oleObject" Target="embeddings/oleObject142.bin"/><Relationship Id="rId337" Type="http://schemas.openxmlformats.org/officeDocument/2006/relationships/oleObject" Target="embeddings/oleObject178.bin"/><Relationship Id="rId34" Type="http://schemas.openxmlformats.org/officeDocument/2006/relationships/oleObject" Target="embeddings/oleObject14.bin"/><Relationship Id="rId76" Type="http://schemas.openxmlformats.org/officeDocument/2006/relationships/oleObject" Target="embeddings/oleObject36.bin"/><Relationship Id="rId141" Type="http://schemas.openxmlformats.org/officeDocument/2006/relationships/image" Target="media/image64.wmf"/><Relationship Id="rId379" Type="http://schemas.openxmlformats.org/officeDocument/2006/relationships/oleObject" Target="embeddings/oleObject203.bin"/><Relationship Id="rId7" Type="http://schemas.openxmlformats.org/officeDocument/2006/relationships/image" Target="media/image1.wmf"/><Relationship Id="rId183" Type="http://schemas.openxmlformats.org/officeDocument/2006/relationships/image" Target="media/image85.wmf"/><Relationship Id="rId239" Type="http://schemas.openxmlformats.org/officeDocument/2006/relationships/image" Target="media/image113.wmf"/><Relationship Id="rId250" Type="http://schemas.openxmlformats.org/officeDocument/2006/relationships/oleObject" Target="embeddings/oleObject123.bin"/><Relationship Id="rId292" Type="http://schemas.openxmlformats.org/officeDocument/2006/relationships/image" Target="media/image134.wmf"/><Relationship Id="rId306" Type="http://schemas.openxmlformats.org/officeDocument/2006/relationships/oleObject" Target="embeddings/oleObject158.bin"/><Relationship Id="rId45" Type="http://schemas.openxmlformats.org/officeDocument/2006/relationships/image" Target="media/image19.wmf"/><Relationship Id="rId87" Type="http://schemas.openxmlformats.org/officeDocument/2006/relationships/oleObject" Target="embeddings/oleObject42.bin"/><Relationship Id="rId110" Type="http://schemas.openxmlformats.org/officeDocument/2006/relationships/image" Target="media/image49.wmf"/><Relationship Id="rId348" Type="http://schemas.openxmlformats.org/officeDocument/2006/relationships/oleObject" Target="embeddings/oleObject189.bin"/><Relationship Id="rId152" Type="http://schemas.openxmlformats.org/officeDocument/2006/relationships/oleObject" Target="embeddings/oleObject75.bin"/><Relationship Id="rId194" Type="http://schemas.openxmlformats.org/officeDocument/2006/relationships/oleObject" Target="embeddings/oleObject95.bin"/><Relationship Id="rId208" Type="http://schemas.openxmlformats.org/officeDocument/2006/relationships/oleObject" Target="embeddings/oleObject102.bin"/><Relationship Id="rId261" Type="http://schemas.openxmlformats.org/officeDocument/2006/relationships/oleObject" Target="embeddings/oleObject129.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65.bin"/><Relationship Id="rId359" Type="http://schemas.openxmlformats.org/officeDocument/2006/relationships/oleObject" Target="embeddings/oleObject193.bin"/><Relationship Id="rId98" Type="http://schemas.openxmlformats.org/officeDocument/2006/relationships/image" Target="media/image43.wmf"/><Relationship Id="rId121" Type="http://schemas.openxmlformats.org/officeDocument/2006/relationships/image" Target="media/image54.wmf"/><Relationship Id="rId163" Type="http://schemas.openxmlformats.org/officeDocument/2006/relationships/image" Target="media/image75.wmf"/><Relationship Id="rId219" Type="http://schemas.openxmlformats.org/officeDocument/2006/relationships/image" Target="media/image103.wmf"/><Relationship Id="rId370" Type="http://schemas.openxmlformats.org/officeDocument/2006/relationships/image" Target="media/image163.wmf"/><Relationship Id="rId230" Type="http://schemas.openxmlformats.org/officeDocument/2006/relationships/oleObject" Target="embeddings/oleObject113.bin"/><Relationship Id="rId25" Type="http://schemas.openxmlformats.org/officeDocument/2006/relationships/image" Target="media/image10.wmf"/><Relationship Id="rId67" Type="http://schemas.openxmlformats.org/officeDocument/2006/relationships/image" Target="media/image28.wmf"/><Relationship Id="rId272" Type="http://schemas.openxmlformats.org/officeDocument/2006/relationships/image" Target="media/image127.wmf"/><Relationship Id="rId328" Type="http://schemas.openxmlformats.org/officeDocument/2006/relationships/image" Target="media/image147.wmf"/><Relationship Id="rId132" Type="http://schemas.openxmlformats.org/officeDocument/2006/relationships/oleObject" Target="embeddings/oleObject65.bin"/><Relationship Id="rId174" Type="http://schemas.openxmlformats.org/officeDocument/2006/relationships/oleObject" Target="embeddings/oleObject86.bin"/><Relationship Id="rId381" Type="http://schemas.openxmlformats.org/officeDocument/2006/relationships/oleObject" Target="embeddings/oleObject204.bin"/><Relationship Id="rId241" Type="http://schemas.openxmlformats.org/officeDocument/2006/relationships/image" Target="media/image114.wmf"/><Relationship Id="rId36" Type="http://schemas.openxmlformats.org/officeDocument/2006/relationships/footer" Target="footer2.xml"/><Relationship Id="rId283" Type="http://schemas.openxmlformats.org/officeDocument/2006/relationships/oleObject" Target="embeddings/oleObject143.bin"/><Relationship Id="rId339" Type="http://schemas.openxmlformats.org/officeDocument/2006/relationships/oleObject" Target="embeddings/oleObject180.bin"/><Relationship Id="rId78" Type="http://schemas.openxmlformats.org/officeDocument/2006/relationships/oleObject" Target="embeddings/oleObject37.bin"/><Relationship Id="rId101" Type="http://schemas.openxmlformats.org/officeDocument/2006/relationships/oleObject" Target="embeddings/oleObject49.bin"/><Relationship Id="rId143" Type="http://schemas.openxmlformats.org/officeDocument/2006/relationships/image" Target="media/image65.wmf"/><Relationship Id="rId185" Type="http://schemas.openxmlformats.org/officeDocument/2006/relationships/image" Target="media/image86.wmf"/><Relationship Id="rId350" Type="http://schemas.openxmlformats.org/officeDocument/2006/relationships/oleObject" Target="embeddings/oleObject190.bin"/><Relationship Id="rId9" Type="http://schemas.openxmlformats.org/officeDocument/2006/relationships/image" Target="media/image2.wmf"/><Relationship Id="rId210" Type="http://schemas.openxmlformats.org/officeDocument/2006/relationships/oleObject" Target="embeddings/oleObject103.bin"/><Relationship Id="rId252" Type="http://schemas.openxmlformats.org/officeDocument/2006/relationships/oleObject" Target="embeddings/oleObject124.bin"/><Relationship Id="rId294" Type="http://schemas.openxmlformats.org/officeDocument/2006/relationships/image" Target="media/image135.wmf"/><Relationship Id="rId308" Type="http://schemas.openxmlformats.org/officeDocument/2006/relationships/oleObject" Target="embeddings/oleObject159.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0.wmf"/><Relationship Id="rId154" Type="http://schemas.openxmlformats.org/officeDocument/2006/relationships/oleObject" Target="embeddings/oleObject76.bin"/><Relationship Id="rId175" Type="http://schemas.openxmlformats.org/officeDocument/2006/relationships/image" Target="media/image81.wmf"/><Relationship Id="rId340" Type="http://schemas.openxmlformats.org/officeDocument/2006/relationships/oleObject" Target="embeddings/oleObject181.bin"/><Relationship Id="rId361" Type="http://schemas.openxmlformats.org/officeDocument/2006/relationships/oleObject" Target="embeddings/oleObject194.bin"/><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image" Target="media/image169.emf"/><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19.bin"/><Relationship Id="rId263" Type="http://schemas.openxmlformats.org/officeDocument/2006/relationships/oleObject" Target="embeddings/oleObject131.bin"/><Relationship Id="rId284" Type="http://schemas.openxmlformats.org/officeDocument/2006/relationships/oleObject" Target="embeddings/oleObject144.bin"/><Relationship Id="rId319" Type="http://schemas.openxmlformats.org/officeDocument/2006/relationships/oleObject" Target="embeddings/oleObject166.bin"/><Relationship Id="rId37" Type="http://schemas.openxmlformats.org/officeDocument/2006/relationships/image" Target="media/image15.wmf"/><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oleObject" Target="embeddings/oleObject71.bin"/><Relationship Id="rId330" Type="http://schemas.openxmlformats.org/officeDocument/2006/relationships/image" Target="media/image148.wmf"/><Relationship Id="rId90" Type="http://schemas.openxmlformats.org/officeDocument/2006/relationships/image" Target="media/image39.wmf"/><Relationship Id="rId165" Type="http://schemas.openxmlformats.org/officeDocument/2006/relationships/image" Target="media/image76.wmf"/><Relationship Id="rId186" Type="http://schemas.openxmlformats.org/officeDocument/2006/relationships/oleObject" Target="embeddings/oleObject91.bin"/><Relationship Id="rId351" Type="http://schemas.openxmlformats.org/officeDocument/2006/relationships/image" Target="media/image152.png"/><Relationship Id="rId372" Type="http://schemas.openxmlformats.org/officeDocument/2006/relationships/image" Target="media/image164.wmf"/><Relationship Id="rId211" Type="http://schemas.openxmlformats.org/officeDocument/2006/relationships/image" Target="media/image99.wmf"/><Relationship Id="rId232" Type="http://schemas.openxmlformats.org/officeDocument/2006/relationships/oleObject" Target="embeddings/oleObject114.bin"/><Relationship Id="rId253" Type="http://schemas.openxmlformats.org/officeDocument/2006/relationships/image" Target="media/image120.wmf"/><Relationship Id="rId274" Type="http://schemas.openxmlformats.org/officeDocument/2006/relationships/oleObject" Target="embeddings/oleObject138.bin"/><Relationship Id="rId295" Type="http://schemas.openxmlformats.org/officeDocument/2006/relationships/oleObject" Target="embeddings/oleObject151.bin"/><Relationship Id="rId309" Type="http://schemas.openxmlformats.org/officeDocument/2006/relationships/image" Target="media/image141.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29.wmf"/><Relationship Id="rId113" Type="http://schemas.openxmlformats.org/officeDocument/2006/relationships/image" Target="media/image50.wmf"/><Relationship Id="rId134" Type="http://schemas.openxmlformats.org/officeDocument/2006/relationships/oleObject" Target="embeddings/oleObject66.bin"/><Relationship Id="rId320" Type="http://schemas.openxmlformats.org/officeDocument/2006/relationships/oleObject" Target="embeddings/oleObject167.bin"/><Relationship Id="rId80" Type="http://schemas.openxmlformats.org/officeDocument/2006/relationships/oleObject" Target="embeddings/oleObject38.bin"/><Relationship Id="rId155" Type="http://schemas.openxmlformats.org/officeDocument/2006/relationships/image" Target="media/image71.wmf"/><Relationship Id="rId176" Type="http://schemas.openxmlformats.org/officeDocument/2006/relationships/oleObject" Target="embeddings/oleObject87.bin"/><Relationship Id="rId197" Type="http://schemas.openxmlformats.org/officeDocument/2006/relationships/image" Target="media/image92.wmf"/><Relationship Id="rId341" Type="http://schemas.openxmlformats.org/officeDocument/2006/relationships/oleObject" Target="embeddings/oleObject182.bin"/><Relationship Id="rId362" Type="http://schemas.openxmlformats.org/officeDocument/2006/relationships/image" Target="media/image159.wmf"/><Relationship Id="rId383" Type="http://schemas.openxmlformats.org/officeDocument/2006/relationships/oleObject" Target="embeddings/______Microsoft_Excel_97-20032.xls"/><Relationship Id="rId201" Type="http://schemas.openxmlformats.org/officeDocument/2006/relationships/image" Target="media/image94.wmf"/><Relationship Id="rId222" Type="http://schemas.openxmlformats.org/officeDocument/2006/relationships/oleObject" Target="embeddings/oleObject109.bin"/><Relationship Id="rId243" Type="http://schemas.openxmlformats.org/officeDocument/2006/relationships/image" Target="media/image115.wmf"/><Relationship Id="rId264" Type="http://schemas.openxmlformats.org/officeDocument/2006/relationships/oleObject" Target="embeddings/oleObject132.bin"/><Relationship Id="rId285" Type="http://schemas.openxmlformats.org/officeDocument/2006/relationships/oleObject" Target="embeddings/oleObject145.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1.bin"/><Relationship Id="rId310" Type="http://schemas.openxmlformats.org/officeDocument/2006/relationships/oleObject" Target="embeddings/oleObject160.bin"/><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image" Target="media/image66.wmf"/><Relationship Id="rId166" Type="http://schemas.openxmlformats.org/officeDocument/2006/relationships/oleObject" Target="embeddings/oleObject82.bin"/><Relationship Id="rId187" Type="http://schemas.openxmlformats.org/officeDocument/2006/relationships/image" Target="media/image87.wmf"/><Relationship Id="rId331" Type="http://schemas.openxmlformats.org/officeDocument/2006/relationships/oleObject" Target="embeddings/oleObject174.bin"/><Relationship Id="rId352" Type="http://schemas.openxmlformats.org/officeDocument/2006/relationships/image" Target="media/image153.png"/><Relationship Id="rId373" Type="http://schemas.openxmlformats.org/officeDocument/2006/relationships/oleObject" Target="embeddings/oleObject200.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0.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6.bin"/><Relationship Id="rId275" Type="http://schemas.openxmlformats.org/officeDocument/2006/relationships/oleObject" Target="embeddings/oleObject139.bin"/><Relationship Id="rId296" Type="http://schemas.openxmlformats.org/officeDocument/2006/relationships/image" Target="media/image136.wmf"/><Relationship Id="rId300" Type="http://schemas.openxmlformats.org/officeDocument/2006/relationships/oleObject" Target="embeddings/oleObject154.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61.wmf"/><Relationship Id="rId156" Type="http://schemas.openxmlformats.org/officeDocument/2006/relationships/oleObject" Target="embeddings/oleObject77.bin"/><Relationship Id="rId177" Type="http://schemas.openxmlformats.org/officeDocument/2006/relationships/image" Target="media/image82.wmf"/><Relationship Id="rId198" Type="http://schemas.openxmlformats.org/officeDocument/2006/relationships/oleObject" Target="embeddings/oleObject97.bin"/><Relationship Id="rId321" Type="http://schemas.openxmlformats.org/officeDocument/2006/relationships/oleObject" Target="embeddings/oleObject168.bin"/><Relationship Id="rId342" Type="http://schemas.openxmlformats.org/officeDocument/2006/relationships/oleObject" Target="embeddings/oleObject183.bin"/><Relationship Id="rId363" Type="http://schemas.openxmlformats.org/officeDocument/2006/relationships/oleObject" Target="embeddings/oleObject195.bin"/><Relationship Id="rId384" Type="http://schemas.openxmlformats.org/officeDocument/2006/relationships/fontTable" Target="fontTable.xml"/><Relationship Id="rId202" Type="http://schemas.openxmlformats.org/officeDocument/2006/relationships/oleObject" Target="embeddings/oleObject99.bin"/><Relationship Id="rId223" Type="http://schemas.openxmlformats.org/officeDocument/2006/relationships/image" Target="media/image105.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24.wmf"/><Relationship Id="rId286" Type="http://schemas.openxmlformats.org/officeDocument/2006/relationships/image" Target="media/image132.wmf"/><Relationship Id="rId50" Type="http://schemas.openxmlformats.org/officeDocument/2006/relationships/oleObject" Target="embeddings/oleObject21.bin"/><Relationship Id="rId104" Type="http://schemas.openxmlformats.org/officeDocument/2006/relationships/image" Target="media/image46.wmf"/><Relationship Id="rId125" Type="http://schemas.openxmlformats.org/officeDocument/2006/relationships/image" Target="media/image56.wmf"/><Relationship Id="rId146" Type="http://schemas.openxmlformats.org/officeDocument/2006/relationships/oleObject" Target="embeddings/oleObject72.bin"/><Relationship Id="rId167" Type="http://schemas.openxmlformats.org/officeDocument/2006/relationships/image" Target="media/image77.wmf"/><Relationship Id="rId188" Type="http://schemas.openxmlformats.org/officeDocument/2006/relationships/oleObject" Target="embeddings/oleObject92.bin"/><Relationship Id="rId311" Type="http://schemas.openxmlformats.org/officeDocument/2006/relationships/image" Target="media/image142.wmf"/><Relationship Id="rId332" Type="http://schemas.openxmlformats.org/officeDocument/2006/relationships/image" Target="media/image149.wmf"/><Relationship Id="rId353" Type="http://schemas.openxmlformats.org/officeDocument/2006/relationships/image" Target="media/image154.png"/><Relationship Id="rId374" Type="http://schemas.openxmlformats.org/officeDocument/2006/relationships/image" Target="media/image165.wmf"/><Relationship Id="rId71" Type="http://schemas.openxmlformats.org/officeDocument/2006/relationships/image" Target="media/image30.wmf"/><Relationship Id="rId92" Type="http://schemas.openxmlformats.org/officeDocument/2006/relationships/image" Target="media/image40.wmf"/><Relationship Id="rId213" Type="http://schemas.openxmlformats.org/officeDocument/2006/relationships/image" Target="media/image100.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1.wmf"/><Relationship Id="rId276" Type="http://schemas.openxmlformats.org/officeDocument/2006/relationships/image" Target="media/image128.wmf"/><Relationship Id="rId297" Type="http://schemas.openxmlformats.org/officeDocument/2006/relationships/oleObject" Target="embeddings/oleObject152.bin"/><Relationship Id="rId40" Type="http://schemas.openxmlformats.org/officeDocument/2006/relationships/oleObject" Target="embeddings/oleObject16.bin"/><Relationship Id="rId115" Type="http://schemas.openxmlformats.org/officeDocument/2006/relationships/image" Target="media/image51.wmf"/><Relationship Id="rId136" Type="http://schemas.openxmlformats.org/officeDocument/2006/relationships/oleObject" Target="embeddings/oleObject67.bin"/><Relationship Id="rId157" Type="http://schemas.openxmlformats.org/officeDocument/2006/relationships/image" Target="media/image72.wmf"/><Relationship Id="rId178" Type="http://schemas.openxmlformats.org/officeDocument/2006/relationships/oleObject" Target="embeddings/oleObject88.bin"/><Relationship Id="rId301" Type="http://schemas.openxmlformats.org/officeDocument/2006/relationships/oleObject" Target="embeddings/oleObject155.bin"/><Relationship Id="rId322" Type="http://schemas.openxmlformats.org/officeDocument/2006/relationships/oleObject" Target="embeddings/oleObject169.bin"/><Relationship Id="rId343" Type="http://schemas.openxmlformats.org/officeDocument/2006/relationships/oleObject" Target="embeddings/oleObject184.bin"/><Relationship Id="rId364" Type="http://schemas.openxmlformats.org/officeDocument/2006/relationships/image" Target="media/image160.wmf"/><Relationship Id="rId61" Type="http://schemas.openxmlformats.org/officeDocument/2006/relationships/image" Target="media/image25.wmf"/><Relationship Id="rId82" Type="http://schemas.openxmlformats.org/officeDocument/2006/relationships/image" Target="media/image35.wmf"/><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theme" Target="theme/theme1.xml"/><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6.wmf"/><Relationship Id="rId266" Type="http://schemas.openxmlformats.org/officeDocument/2006/relationships/oleObject" Target="embeddings/oleObject133.bin"/><Relationship Id="rId287" Type="http://schemas.openxmlformats.org/officeDocument/2006/relationships/oleObject" Target="embeddings/oleObject146.bin"/><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67.wmf"/><Relationship Id="rId168" Type="http://schemas.openxmlformats.org/officeDocument/2006/relationships/oleObject" Target="embeddings/oleObject83.bin"/><Relationship Id="rId312" Type="http://schemas.openxmlformats.org/officeDocument/2006/relationships/oleObject" Target="embeddings/oleObject161.bin"/><Relationship Id="rId333" Type="http://schemas.openxmlformats.org/officeDocument/2006/relationships/oleObject" Target="embeddings/oleObject175.bin"/><Relationship Id="rId354" Type="http://schemas.openxmlformats.org/officeDocument/2006/relationships/image" Target="media/image155.wmf"/><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88.wmf"/><Relationship Id="rId375" Type="http://schemas.openxmlformats.org/officeDocument/2006/relationships/oleObject" Target="embeddings/oleObject201.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1.wmf"/><Relationship Id="rId256" Type="http://schemas.openxmlformats.org/officeDocument/2006/relationships/oleObject" Target="embeddings/oleObject126.bin"/><Relationship Id="rId277" Type="http://schemas.openxmlformats.org/officeDocument/2006/relationships/oleObject" Target="embeddings/oleObject140.bin"/><Relationship Id="rId298" Type="http://schemas.openxmlformats.org/officeDocument/2006/relationships/oleObject" Target="embeddings/oleObject153.bin"/><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oleObject" Target="embeddings/oleObject78.bin"/><Relationship Id="rId302" Type="http://schemas.openxmlformats.org/officeDocument/2006/relationships/image" Target="media/image138.wmf"/><Relationship Id="rId323" Type="http://schemas.openxmlformats.org/officeDocument/2006/relationships/oleObject" Target="embeddings/oleObject170.bin"/><Relationship Id="rId344" Type="http://schemas.openxmlformats.org/officeDocument/2006/relationships/oleObject" Target="embeddings/oleObject185.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image" Target="media/image83.wmf"/><Relationship Id="rId365" Type="http://schemas.openxmlformats.org/officeDocument/2006/relationships/oleObject" Target="embeddings/oleObject196.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6.wmf"/><Relationship Id="rId246" Type="http://schemas.openxmlformats.org/officeDocument/2006/relationships/oleObject" Target="embeddings/oleObject121.bin"/><Relationship Id="rId267" Type="http://schemas.openxmlformats.org/officeDocument/2006/relationships/image" Target="media/image125.wmf"/><Relationship Id="rId288" Type="http://schemas.openxmlformats.org/officeDocument/2006/relationships/image" Target="media/image133.wmf"/><Relationship Id="rId106" Type="http://schemas.openxmlformats.org/officeDocument/2006/relationships/image" Target="media/image47.wmf"/><Relationship Id="rId127" Type="http://schemas.openxmlformats.org/officeDocument/2006/relationships/image" Target="media/image57.wmf"/><Relationship Id="rId313" Type="http://schemas.openxmlformats.org/officeDocument/2006/relationships/oleObject" Target="embeddings/oleObject1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image" Target="media/image31.wmf"/><Relationship Id="rId94" Type="http://schemas.openxmlformats.org/officeDocument/2006/relationships/image" Target="media/image41.wmf"/><Relationship Id="rId148" Type="http://schemas.openxmlformats.org/officeDocument/2006/relationships/oleObject" Target="embeddings/oleObject73.bin"/><Relationship Id="rId169" Type="http://schemas.openxmlformats.org/officeDocument/2006/relationships/image" Target="media/image78.wmf"/><Relationship Id="rId334" Type="http://schemas.openxmlformats.org/officeDocument/2006/relationships/image" Target="media/image150.wmf"/><Relationship Id="rId355" Type="http://schemas.openxmlformats.org/officeDocument/2006/relationships/oleObject" Target="embeddings/oleObject191.bin"/><Relationship Id="rId376" Type="http://schemas.openxmlformats.org/officeDocument/2006/relationships/image" Target="media/image166.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1.wmf"/><Relationship Id="rId236" Type="http://schemas.openxmlformats.org/officeDocument/2006/relationships/oleObject" Target="embeddings/oleObject116.bin"/><Relationship Id="rId257" Type="http://schemas.openxmlformats.org/officeDocument/2006/relationships/oleObject" Target="embeddings/oleObject127.bin"/><Relationship Id="rId278" Type="http://schemas.openxmlformats.org/officeDocument/2006/relationships/image" Target="media/image129.wmf"/><Relationship Id="rId303" Type="http://schemas.openxmlformats.org/officeDocument/2006/relationships/oleObject" Target="embeddings/oleObject156.bin"/><Relationship Id="rId42" Type="http://schemas.openxmlformats.org/officeDocument/2006/relationships/oleObject" Target="embeddings/oleObject17.bin"/><Relationship Id="rId84" Type="http://schemas.openxmlformats.org/officeDocument/2006/relationships/image" Target="media/image36.wmf"/><Relationship Id="rId138" Type="http://schemas.openxmlformats.org/officeDocument/2006/relationships/oleObject" Target="embeddings/oleObject68.bin"/><Relationship Id="rId345" Type="http://schemas.openxmlformats.org/officeDocument/2006/relationships/oleObject" Target="embeddings/oleObject186.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7.wmf"/><Relationship Id="rId107" Type="http://schemas.openxmlformats.org/officeDocument/2006/relationships/oleObject" Target="embeddings/oleObject52.bin"/><Relationship Id="rId289" Type="http://schemas.openxmlformats.org/officeDocument/2006/relationships/oleObject" Target="embeddings/oleObject147.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68.wmf"/><Relationship Id="rId314" Type="http://schemas.openxmlformats.org/officeDocument/2006/relationships/oleObject" Target="embeddings/oleObject163.bin"/><Relationship Id="rId356" Type="http://schemas.openxmlformats.org/officeDocument/2006/relationships/image" Target="media/image156.wmf"/><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oleObject" Target="embeddings/oleObject106.bin"/><Relationship Id="rId258" Type="http://schemas.openxmlformats.org/officeDocument/2006/relationships/image" Target="media/image122.wmf"/><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8.bin"/><Relationship Id="rId325" Type="http://schemas.openxmlformats.org/officeDocument/2006/relationships/oleObject" Target="embeddings/oleObject171.bin"/><Relationship Id="rId367" Type="http://schemas.openxmlformats.org/officeDocument/2006/relationships/oleObject" Target="embeddings/oleObject197.bin"/><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oleObject" Target="embeddings/oleObject135.bin"/><Relationship Id="rId33" Type="http://schemas.openxmlformats.org/officeDocument/2006/relationships/image" Target="media/image14.wmf"/><Relationship Id="rId129" Type="http://schemas.openxmlformats.org/officeDocument/2006/relationships/image" Target="media/image58.wmf"/><Relationship Id="rId280" Type="http://schemas.openxmlformats.org/officeDocument/2006/relationships/image" Target="media/image130.wmf"/><Relationship Id="rId336" Type="http://schemas.openxmlformats.org/officeDocument/2006/relationships/oleObject" Target="embeddings/oleObject177.bin"/><Relationship Id="rId75" Type="http://schemas.openxmlformats.org/officeDocument/2006/relationships/image" Target="media/image32.wmf"/><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image" Target="media/image167.wmf"/><Relationship Id="rId6" Type="http://schemas.openxmlformats.org/officeDocument/2006/relationships/endnotes" Target="endnotes.xml"/><Relationship Id="rId238" Type="http://schemas.openxmlformats.org/officeDocument/2006/relationships/oleObject" Target="embeddings/oleObject117.bin"/><Relationship Id="rId291" Type="http://schemas.openxmlformats.org/officeDocument/2006/relationships/oleObject" Target="embeddings/oleObject149.bin"/><Relationship Id="rId305" Type="http://schemas.openxmlformats.org/officeDocument/2006/relationships/oleObject" Target="embeddings/oleObject157.bin"/><Relationship Id="rId347" Type="http://schemas.openxmlformats.org/officeDocument/2006/relationships/oleObject" Target="embeddings/oleObject188.bin"/><Relationship Id="rId44" Type="http://schemas.openxmlformats.org/officeDocument/2006/relationships/oleObject" Target="embeddings/oleObject18.bin"/><Relationship Id="rId86" Type="http://schemas.openxmlformats.org/officeDocument/2006/relationships/image" Target="media/image37.wmf"/><Relationship Id="rId151" Type="http://schemas.openxmlformats.org/officeDocument/2006/relationships/image" Target="media/image69.wmf"/><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image" Target="media/image118.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123.wmf"/><Relationship Id="rId316" Type="http://schemas.openxmlformats.org/officeDocument/2006/relationships/oleObject" Target="embeddings/oleObject164.bin"/><Relationship Id="rId55" Type="http://schemas.openxmlformats.org/officeDocument/2006/relationships/image" Target="media/image23.wmf"/><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image" Target="media/image157.wmf"/><Relationship Id="rId162" Type="http://schemas.openxmlformats.org/officeDocument/2006/relationships/oleObject" Target="embeddings/oleObject80.bin"/><Relationship Id="rId218" Type="http://schemas.openxmlformats.org/officeDocument/2006/relationships/oleObject" Target="embeddings/oleObject107.bin"/><Relationship Id="rId271" Type="http://schemas.openxmlformats.org/officeDocument/2006/relationships/oleObject" Target="embeddings/oleObject136.bin"/><Relationship Id="rId24" Type="http://schemas.openxmlformats.org/officeDocument/2006/relationships/oleObject" Target="embeddings/oleObject9.bin"/><Relationship Id="rId66" Type="http://schemas.openxmlformats.org/officeDocument/2006/relationships/oleObject" Target="embeddings/oleObject31.bin"/><Relationship Id="rId131" Type="http://schemas.openxmlformats.org/officeDocument/2006/relationships/image" Target="media/image59.wmf"/><Relationship Id="rId327" Type="http://schemas.openxmlformats.org/officeDocument/2006/relationships/oleObject" Target="embeddings/oleObject172.bin"/><Relationship Id="rId369" Type="http://schemas.openxmlformats.org/officeDocument/2006/relationships/oleObject" Target="embeddings/oleObject198.bin"/><Relationship Id="rId173" Type="http://schemas.openxmlformats.org/officeDocument/2006/relationships/image" Target="media/image80.wmf"/><Relationship Id="rId229" Type="http://schemas.openxmlformats.org/officeDocument/2006/relationships/image" Target="media/image108.wmf"/><Relationship Id="rId380" Type="http://schemas.openxmlformats.org/officeDocument/2006/relationships/image" Target="media/image168.wmf"/><Relationship Id="rId240" Type="http://schemas.openxmlformats.org/officeDocument/2006/relationships/oleObject" Target="embeddings/oleObject118.bin"/><Relationship Id="rId35" Type="http://schemas.openxmlformats.org/officeDocument/2006/relationships/footer" Target="footer1.xml"/><Relationship Id="rId77" Type="http://schemas.openxmlformats.org/officeDocument/2006/relationships/image" Target="media/image33.wmf"/><Relationship Id="rId100" Type="http://schemas.openxmlformats.org/officeDocument/2006/relationships/image" Target="media/image44.wmf"/><Relationship Id="rId282" Type="http://schemas.openxmlformats.org/officeDocument/2006/relationships/image" Target="media/image131.wmf"/><Relationship Id="rId338" Type="http://schemas.openxmlformats.org/officeDocument/2006/relationships/oleObject" Target="embeddings/oleObject179.bin"/><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oleObject" Target="embeddings/______Microsoft_Excel_97-20031.xls"/><Relationship Id="rId251" Type="http://schemas.openxmlformats.org/officeDocument/2006/relationships/image" Target="media/image119.wmf"/><Relationship Id="rId46" Type="http://schemas.openxmlformats.org/officeDocument/2006/relationships/oleObject" Target="embeddings/oleObject19.bin"/><Relationship Id="rId293" Type="http://schemas.openxmlformats.org/officeDocument/2006/relationships/oleObject" Target="embeddings/oleObject150.bin"/><Relationship Id="rId307" Type="http://schemas.openxmlformats.org/officeDocument/2006/relationships/image" Target="media/image140.wmf"/><Relationship Id="rId349" Type="http://schemas.openxmlformats.org/officeDocument/2006/relationships/image" Target="media/image151.wmf"/><Relationship Id="rId88" Type="http://schemas.openxmlformats.org/officeDocument/2006/relationships/image" Target="media/image38.wmf"/><Relationship Id="rId111" Type="http://schemas.openxmlformats.org/officeDocument/2006/relationships/oleObject" Target="embeddings/oleObject54.bin"/><Relationship Id="rId153" Type="http://schemas.openxmlformats.org/officeDocument/2006/relationships/image" Target="media/image70.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image" Target="media/image158.wmf"/><Relationship Id="rId220" Type="http://schemas.openxmlformats.org/officeDocument/2006/relationships/oleObject" Target="embeddings/oleObject108.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30.bin"/><Relationship Id="rId318" Type="http://schemas.openxmlformats.org/officeDocument/2006/relationships/image" Target="media/image144.wmf"/><Relationship Id="rId99" Type="http://schemas.openxmlformats.org/officeDocument/2006/relationships/oleObject" Target="embeddings/oleObject48.bin"/><Relationship Id="rId122" Type="http://schemas.openxmlformats.org/officeDocument/2006/relationships/oleObject" Target="embeddings/oleObject60.bin"/><Relationship Id="rId164" Type="http://schemas.openxmlformats.org/officeDocument/2006/relationships/oleObject" Target="embeddings/oleObject81.bin"/><Relationship Id="rId371" Type="http://schemas.openxmlformats.org/officeDocument/2006/relationships/oleObject" Target="embeddings/oleObject199.bin"/><Relationship Id="rId26" Type="http://schemas.openxmlformats.org/officeDocument/2006/relationships/oleObject" Target="embeddings/oleObject10.bin"/><Relationship Id="rId231" Type="http://schemas.openxmlformats.org/officeDocument/2006/relationships/image" Target="media/image109.wmf"/><Relationship Id="rId273" Type="http://schemas.openxmlformats.org/officeDocument/2006/relationships/oleObject" Target="embeddings/oleObject137.bin"/><Relationship Id="rId329" Type="http://schemas.openxmlformats.org/officeDocument/2006/relationships/oleObject" Target="embeddings/oleObject17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25809</Words>
  <Characters>147113</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XSD</Company>
  <LinksUpToDate>false</LinksUpToDate>
  <CharactersWithSpaces>172577</CharactersWithSpaces>
  <SharedDoc>false</SharedDoc>
  <HLinks>
    <vt:vector size="588" baseType="variant">
      <vt:variant>
        <vt:i4>1048631</vt:i4>
      </vt:variant>
      <vt:variant>
        <vt:i4>584</vt:i4>
      </vt:variant>
      <vt:variant>
        <vt:i4>0</vt:i4>
      </vt:variant>
      <vt:variant>
        <vt:i4>5</vt:i4>
      </vt:variant>
      <vt:variant>
        <vt:lpwstr/>
      </vt:variant>
      <vt:variant>
        <vt:lpwstr>_Toc137555443</vt:lpwstr>
      </vt:variant>
      <vt:variant>
        <vt:i4>1048631</vt:i4>
      </vt:variant>
      <vt:variant>
        <vt:i4>578</vt:i4>
      </vt:variant>
      <vt:variant>
        <vt:i4>0</vt:i4>
      </vt:variant>
      <vt:variant>
        <vt:i4>5</vt:i4>
      </vt:variant>
      <vt:variant>
        <vt:lpwstr/>
      </vt:variant>
      <vt:variant>
        <vt:lpwstr>_Toc137555442</vt:lpwstr>
      </vt:variant>
      <vt:variant>
        <vt:i4>1048631</vt:i4>
      </vt:variant>
      <vt:variant>
        <vt:i4>572</vt:i4>
      </vt:variant>
      <vt:variant>
        <vt:i4>0</vt:i4>
      </vt:variant>
      <vt:variant>
        <vt:i4>5</vt:i4>
      </vt:variant>
      <vt:variant>
        <vt:lpwstr/>
      </vt:variant>
      <vt:variant>
        <vt:lpwstr>_Toc137555441</vt:lpwstr>
      </vt:variant>
      <vt:variant>
        <vt:i4>1048631</vt:i4>
      </vt:variant>
      <vt:variant>
        <vt:i4>566</vt:i4>
      </vt:variant>
      <vt:variant>
        <vt:i4>0</vt:i4>
      </vt:variant>
      <vt:variant>
        <vt:i4>5</vt:i4>
      </vt:variant>
      <vt:variant>
        <vt:lpwstr/>
      </vt:variant>
      <vt:variant>
        <vt:lpwstr>_Toc137555440</vt:lpwstr>
      </vt:variant>
      <vt:variant>
        <vt:i4>1507383</vt:i4>
      </vt:variant>
      <vt:variant>
        <vt:i4>560</vt:i4>
      </vt:variant>
      <vt:variant>
        <vt:i4>0</vt:i4>
      </vt:variant>
      <vt:variant>
        <vt:i4>5</vt:i4>
      </vt:variant>
      <vt:variant>
        <vt:lpwstr/>
      </vt:variant>
      <vt:variant>
        <vt:lpwstr>_Toc137555439</vt:lpwstr>
      </vt:variant>
      <vt:variant>
        <vt:i4>1507383</vt:i4>
      </vt:variant>
      <vt:variant>
        <vt:i4>554</vt:i4>
      </vt:variant>
      <vt:variant>
        <vt:i4>0</vt:i4>
      </vt:variant>
      <vt:variant>
        <vt:i4>5</vt:i4>
      </vt:variant>
      <vt:variant>
        <vt:lpwstr/>
      </vt:variant>
      <vt:variant>
        <vt:lpwstr>_Toc137555438</vt:lpwstr>
      </vt:variant>
      <vt:variant>
        <vt:i4>1507383</vt:i4>
      </vt:variant>
      <vt:variant>
        <vt:i4>548</vt:i4>
      </vt:variant>
      <vt:variant>
        <vt:i4>0</vt:i4>
      </vt:variant>
      <vt:variant>
        <vt:i4>5</vt:i4>
      </vt:variant>
      <vt:variant>
        <vt:lpwstr/>
      </vt:variant>
      <vt:variant>
        <vt:lpwstr>_Toc137555437</vt:lpwstr>
      </vt:variant>
      <vt:variant>
        <vt:i4>1507383</vt:i4>
      </vt:variant>
      <vt:variant>
        <vt:i4>542</vt:i4>
      </vt:variant>
      <vt:variant>
        <vt:i4>0</vt:i4>
      </vt:variant>
      <vt:variant>
        <vt:i4>5</vt:i4>
      </vt:variant>
      <vt:variant>
        <vt:lpwstr/>
      </vt:variant>
      <vt:variant>
        <vt:lpwstr>_Toc137555436</vt:lpwstr>
      </vt:variant>
      <vt:variant>
        <vt:i4>1507383</vt:i4>
      </vt:variant>
      <vt:variant>
        <vt:i4>536</vt:i4>
      </vt:variant>
      <vt:variant>
        <vt:i4>0</vt:i4>
      </vt:variant>
      <vt:variant>
        <vt:i4>5</vt:i4>
      </vt:variant>
      <vt:variant>
        <vt:lpwstr/>
      </vt:variant>
      <vt:variant>
        <vt:lpwstr>_Toc137555435</vt:lpwstr>
      </vt:variant>
      <vt:variant>
        <vt:i4>1507383</vt:i4>
      </vt:variant>
      <vt:variant>
        <vt:i4>530</vt:i4>
      </vt:variant>
      <vt:variant>
        <vt:i4>0</vt:i4>
      </vt:variant>
      <vt:variant>
        <vt:i4>5</vt:i4>
      </vt:variant>
      <vt:variant>
        <vt:lpwstr/>
      </vt:variant>
      <vt:variant>
        <vt:lpwstr>_Toc137555434</vt:lpwstr>
      </vt:variant>
      <vt:variant>
        <vt:i4>1507383</vt:i4>
      </vt:variant>
      <vt:variant>
        <vt:i4>524</vt:i4>
      </vt:variant>
      <vt:variant>
        <vt:i4>0</vt:i4>
      </vt:variant>
      <vt:variant>
        <vt:i4>5</vt:i4>
      </vt:variant>
      <vt:variant>
        <vt:lpwstr/>
      </vt:variant>
      <vt:variant>
        <vt:lpwstr>_Toc137555433</vt:lpwstr>
      </vt:variant>
      <vt:variant>
        <vt:i4>1507383</vt:i4>
      </vt:variant>
      <vt:variant>
        <vt:i4>518</vt:i4>
      </vt:variant>
      <vt:variant>
        <vt:i4>0</vt:i4>
      </vt:variant>
      <vt:variant>
        <vt:i4>5</vt:i4>
      </vt:variant>
      <vt:variant>
        <vt:lpwstr/>
      </vt:variant>
      <vt:variant>
        <vt:lpwstr>_Toc137555432</vt:lpwstr>
      </vt:variant>
      <vt:variant>
        <vt:i4>1507383</vt:i4>
      </vt:variant>
      <vt:variant>
        <vt:i4>512</vt:i4>
      </vt:variant>
      <vt:variant>
        <vt:i4>0</vt:i4>
      </vt:variant>
      <vt:variant>
        <vt:i4>5</vt:i4>
      </vt:variant>
      <vt:variant>
        <vt:lpwstr/>
      </vt:variant>
      <vt:variant>
        <vt:lpwstr>_Toc137555431</vt:lpwstr>
      </vt:variant>
      <vt:variant>
        <vt:i4>1507383</vt:i4>
      </vt:variant>
      <vt:variant>
        <vt:i4>506</vt:i4>
      </vt:variant>
      <vt:variant>
        <vt:i4>0</vt:i4>
      </vt:variant>
      <vt:variant>
        <vt:i4>5</vt:i4>
      </vt:variant>
      <vt:variant>
        <vt:lpwstr/>
      </vt:variant>
      <vt:variant>
        <vt:lpwstr>_Toc137555430</vt:lpwstr>
      </vt:variant>
      <vt:variant>
        <vt:i4>1441847</vt:i4>
      </vt:variant>
      <vt:variant>
        <vt:i4>500</vt:i4>
      </vt:variant>
      <vt:variant>
        <vt:i4>0</vt:i4>
      </vt:variant>
      <vt:variant>
        <vt:i4>5</vt:i4>
      </vt:variant>
      <vt:variant>
        <vt:lpwstr/>
      </vt:variant>
      <vt:variant>
        <vt:lpwstr>_Toc137555429</vt:lpwstr>
      </vt:variant>
      <vt:variant>
        <vt:i4>1441847</vt:i4>
      </vt:variant>
      <vt:variant>
        <vt:i4>494</vt:i4>
      </vt:variant>
      <vt:variant>
        <vt:i4>0</vt:i4>
      </vt:variant>
      <vt:variant>
        <vt:i4>5</vt:i4>
      </vt:variant>
      <vt:variant>
        <vt:lpwstr/>
      </vt:variant>
      <vt:variant>
        <vt:lpwstr>_Toc137555428</vt:lpwstr>
      </vt:variant>
      <vt:variant>
        <vt:i4>1441847</vt:i4>
      </vt:variant>
      <vt:variant>
        <vt:i4>488</vt:i4>
      </vt:variant>
      <vt:variant>
        <vt:i4>0</vt:i4>
      </vt:variant>
      <vt:variant>
        <vt:i4>5</vt:i4>
      </vt:variant>
      <vt:variant>
        <vt:lpwstr/>
      </vt:variant>
      <vt:variant>
        <vt:lpwstr>_Toc137555427</vt:lpwstr>
      </vt:variant>
      <vt:variant>
        <vt:i4>1441847</vt:i4>
      </vt:variant>
      <vt:variant>
        <vt:i4>482</vt:i4>
      </vt:variant>
      <vt:variant>
        <vt:i4>0</vt:i4>
      </vt:variant>
      <vt:variant>
        <vt:i4>5</vt:i4>
      </vt:variant>
      <vt:variant>
        <vt:lpwstr/>
      </vt:variant>
      <vt:variant>
        <vt:lpwstr>_Toc137555426</vt:lpwstr>
      </vt:variant>
      <vt:variant>
        <vt:i4>1441847</vt:i4>
      </vt:variant>
      <vt:variant>
        <vt:i4>476</vt:i4>
      </vt:variant>
      <vt:variant>
        <vt:i4>0</vt:i4>
      </vt:variant>
      <vt:variant>
        <vt:i4>5</vt:i4>
      </vt:variant>
      <vt:variant>
        <vt:lpwstr/>
      </vt:variant>
      <vt:variant>
        <vt:lpwstr>_Toc137555425</vt:lpwstr>
      </vt:variant>
      <vt:variant>
        <vt:i4>1441847</vt:i4>
      </vt:variant>
      <vt:variant>
        <vt:i4>470</vt:i4>
      </vt:variant>
      <vt:variant>
        <vt:i4>0</vt:i4>
      </vt:variant>
      <vt:variant>
        <vt:i4>5</vt:i4>
      </vt:variant>
      <vt:variant>
        <vt:lpwstr/>
      </vt:variant>
      <vt:variant>
        <vt:lpwstr>_Toc137555424</vt:lpwstr>
      </vt:variant>
      <vt:variant>
        <vt:i4>1441847</vt:i4>
      </vt:variant>
      <vt:variant>
        <vt:i4>464</vt:i4>
      </vt:variant>
      <vt:variant>
        <vt:i4>0</vt:i4>
      </vt:variant>
      <vt:variant>
        <vt:i4>5</vt:i4>
      </vt:variant>
      <vt:variant>
        <vt:lpwstr/>
      </vt:variant>
      <vt:variant>
        <vt:lpwstr>_Toc137555423</vt:lpwstr>
      </vt:variant>
      <vt:variant>
        <vt:i4>1441847</vt:i4>
      </vt:variant>
      <vt:variant>
        <vt:i4>458</vt:i4>
      </vt:variant>
      <vt:variant>
        <vt:i4>0</vt:i4>
      </vt:variant>
      <vt:variant>
        <vt:i4>5</vt:i4>
      </vt:variant>
      <vt:variant>
        <vt:lpwstr/>
      </vt:variant>
      <vt:variant>
        <vt:lpwstr>_Toc137555422</vt:lpwstr>
      </vt:variant>
      <vt:variant>
        <vt:i4>1441847</vt:i4>
      </vt:variant>
      <vt:variant>
        <vt:i4>452</vt:i4>
      </vt:variant>
      <vt:variant>
        <vt:i4>0</vt:i4>
      </vt:variant>
      <vt:variant>
        <vt:i4>5</vt:i4>
      </vt:variant>
      <vt:variant>
        <vt:lpwstr/>
      </vt:variant>
      <vt:variant>
        <vt:lpwstr>_Toc137555421</vt:lpwstr>
      </vt:variant>
      <vt:variant>
        <vt:i4>1441847</vt:i4>
      </vt:variant>
      <vt:variant>
        <vt:i4>446</vt:i4>
      </vt:variant>
      <vt:variant>
        <vt:i4>0</vt:i4>
      </vt:variant>
      <vt:variant>
        <vt:i4>5</vt:i4>
      </vt:variant>
      <vt:variant>
        <vt:lpwstr/>
      </vt:variant>
      <vt:variant>
        <vt:lpwstr>_Toc137555420</vt:lpwstr>
      </vt:variant>
      <vt:variant>
        <vt:i4>1376311</vt:i4>
      </vt:variant>
      <vt:variant>
        <vt:i4>440</vt:i4>
      </vt:variant>
      <vt:variant>
        <vt:i4>0</vt:i4>
      </vt:variant>
      <vt:variant>
        <vt:i4>5</vt:i4>
      </vt:variant>
      <vt:variant>
        <vt:lpwstr/>
      </vt:variant>
      <vt:variant>
        <vt:lpwstr>_Toc137555419</vt:lpwstr>
      </vt:variant>
      <vt:variant>
        <vt:i4>1376311</vt:i4>
      </vt:variant>
      <vt:variant>
        <vt:i4>434</vt:i4>
      </vt:variant>
      <vt:variant>
        <vt:i4>0</vt:i4>
      </vt:variant>
      <vt:variant>
        <vt:i4>5</vt:i4>
      </vt:variant>
      <vt:variant>
        <vt:lpwstr/>
      </vt:variant>
      <vt:variant>
        <vt:lpwstr>_Toc137555418</vt:lpwstr>
      </vt:variant>
      <vt:variant>
        <vt:i4>1376311</vt:i4>
      </vt:variant>
      <vt:variant>
        <vt:i4>428</vt:i4>
      </vt:variant>
      <vt:variant>
        <vt:i4>0</vt:i4>
      </vt:variant>
      <vt:variant>
        <vt:i4>5</vt:i4>
      </vt:variant>
      <vt:variant>
        <vt:lpwstr/>
      </vt:variant>
      <vt:variant>
        <vt:lpwstr>_Toc137555417</vt:lpwstr>
      </vt:variant>
      <vt:variant>
        <vt:i4>1376311</vt:i4>
      </vt:variant>
      <vt:variant>
        <vt:i4>422</vt:i4>
      </vt:variant>
      <vt:variant>
        <vt:i4>0</vt:i4>
      </vt:variant>
      <vt:variant>
        <vt:i4>5</vt:i4>
      </vt:variant>
      <vt:variant>
        <vt:lpwstr/>
      </vt:variant>
      <vt:variant>
        <vt:lpwstr>_Toc137555416</vt:lpwstr>
      </vt:variant>
      <vt:variant>
        <vt:i4>1376311</vt:i4>
      </vt:variant>
      <vt:variant>
        <vt:i4>416</vt:i4>
      </vt:variant>
      <vt:variant>
        <vt:i4>0</vt:i4>
      </vt:variant>
      <vt:variant>
        <vt:i4>5</vt:i4>
      </vt:variant>
      <vt:variant>
        <vt:lpwstr/>
      </vt:variant>
      <vt:variant>
        <vt:lpwstr>_Toc137555415</vt:lpwstr>
      </vt:variant>
      <vt:variant>
        <vt:i4>1376311</vt:i4>
      </vt:variant>
      <vt:variant>
        <vt:i4>410</vt:i4>
      </vt:variant>
      <vt:variant>
        <vt:i4>0</vt:i4>
      </vt:variant>
      <vt:variant>
        <vt:i4>5</vt:i4>
      </vt:variant>
      <vt:variant>
        <vt:lpwstr/>
      </vt:variant>
      <vt:variant>
        <vt:lpwstr>_Toc137555414</vt:lpwstr>
      </vt:variant>
      <vt:variant>
        <vt:i4>1376311</vt:i4>
      </vt:variant>
      <vt:variant>
        <vt:i4>404</vt:i4>
      </vt:variant>
      <vt:variant>
        <vt:i4>0</vt:i4>
      </vt:variant>
      <vt:variant>
        <vt:i4>5</vt:i4>
      </vt:variant>
      <vt:variant>
        <vt:lpwstr/>
      </vt:variant>
      <vt:variant>
        <vt:lpwstr>_Toc137555413</vt:lpwstr>
      </vt:variant>
      <vt:variant>
        <vt:i4>1376311</vt:i4>
      </vt:variant>
      <vt:variant>
        <vt:i4>398</vt:i4>
      </vt:variant>
      <vt:variant>
        <vt:i4>0</vt:i4>
      </vt:variant>
      <vt:variant>
        <vt:i4>5</vt:i4>
      </vt:variant>
      <vt:variant>
        <vt:lpwstr/>
      </vt:variant>
      <vt:variant>
        <vt:lpwstr>_Toc137555412</vt:lpwstr>
      </vt:variant>
      <vt:variant>
        <vt:i4>1376311</vt:i4>
      </vt:variant>
      <vt:variant>
        <vt:i4>392</vt:i4>
      </vt:variant>
      <vt:variant>
        <vt:i4>0</vt:i4>
      </vt:variant>
      <vt:variant>
        <vt:i4>5</vt:i4>
      </vt:variant>
      <vt:variant>
        <vt:lpwstr/>
      </vt:variant>
      <vt:variant>
        <vt:lpwstr>_Toc137555411</vt:lpwstr>
      </vt:variant>
      <vt:variant>
        <vt:i4>1376311</vt:i4>
      </vt:variant>
      <vt:variant>
        <vt:i4>386</vt:i4>
      </vt:variant>
      <vt:variant>
        <vt:i4>0</vt:i4>
      </vt:variant>
      <vt:variant>
        <vt:i4>5</vt:i4>
      </vt:variant>
      <vt:variant>
        <vt:lpwstr/>
      </vt:variant>
      <vt:variant>
        <vt:lpwstr>_Toc137555410</vt:lpwstr>
      </vt:variant>
      <vt:variant>
        <vt:i4>1310775</vt:i4>
      </vt:variant>
      <vt:variant>
        <vt:i4>380</vt:i4>
      </vt:variant>
      <vt:variant>
        <vt:i4>0</vt:i4>
      </vt:variant>
      <vt:variant>
        <vt:i4>5</vt:i4>
      </vt:variant>
      <vt:variant>
        <vt:lpwstr/>
      </vt:variant>
      <vt:variant>
        <vt:lpwstr>_Toc137555409</vt:lpwstr>
      </vt:variant>
      <vt:variant>
        <vt:i4>1310775</vt:i4>
      </vt:variant>
      <vt:variant>
        <vt:i4>374</vt:i4>
      </vt:variant>
      <vt:variant>
        <vt:i4>0</vt:i4>
      </vt:variant>
      <vt:variant>
        <vt:i4>5</vt:i4>
      </vt:variant>
      <vt:variant>
        <vt:lpwstr/>
      </vt:variant>
      <vt:variant>
        <vt:lpwstr>_Toc137555408</vt:lpwstr>
      </vt:variant>
      <vt:variant>
        <vt:i4>1310775</vt:i4>
      </vt:variant>
      <vt:variant>
        <vt:i4>368</vt:i4>
      </vt:variant>
      <vt:variant>
        <vt:i4>0</vt:i4>
      </vt:variant>
      <vt:variant>
        <vt:i4>5</vt:i4>
      </vt:variant>
      <vt:variant>
        <vt:lpwstr/>
      </vt:variant>
      <vt:variant>
        <vt:lpwstr>_Toc137555407</vt:lpwstr>
      </vt:variant>
      <vt:variant>
        <vt:i4>1310775</vt:i4>
      </vt:variant>
      <vt:variant>
        <vt:i4>362</vt:i4>
      </vt:variant>
      <vt:variant>
        <vt:i4>0</vt:i4>
      </vt:variant>
      <vt:variant>
        <vt:i4>5</vt:i4>
      </vt:variant>
      <vt:variant>
        <vt:lpwstr/>
      </vt:variant>
      <vt:variant>
        <vt:lpwstr>_Toc137555406</vt:lpwstr>
      </vt:variant>
      <vt:variant>
        <vt:i4>1310775</vt:i4>
      </vt:variant>
      <vt:variant>
        <vt:i4>356</vt:i4>
      </vt:variant>
      <vt:variant>
        <vt:i4>0</vt:i4>
      </vt:variant>
      <vt:variant>
        <vt:i4>5</vt:i4>
      </vt:variant>
      <vt:variant>
        <vt:lpwstr/>
      </vt:variant>
      <vt:variant>
        <vt:lpwstr>_Toc137555405</vt:lpwstr>
      </vt:variant>
      <vt:variant>
        <vt:i4>1310775</vt:i4>
      </vt:variant>
      <vt:variant>
        <vt:i4>350</vt:i4>
      </vt:variant>
      <vt:variant>
        <vt:i4>0</vt:i4>
      </vt:variant>
      <vt:variant>
        <vt:i4>5</vt:i4>
      </vt:variant>
      <vt:variant>
        <vt:lpwstr/>
      </vt:variant>
      <vt:variant>
        <vt:lpwstr>_Toc137555404</vt:lpwstr>
      </vt:variant>
      <vt:variant>
        <vt:i4>1310775</vt:i4>
      </vt:variant>
      <vt:variant>
        <vt:i4>344</vt:i4>
      </vt:variant>
      <vt:variant>
        <vt:i4>0</vt:i4>
      </vt:variant>
      <vt:variant>
        <vt:i4>5</vt:i4>
      </vt:variant>
      <vt:variant>
        <vt:lpwstr/>
      </vt:variant>
      <vt:variant>
        <vt:lpwstr>_Toc137555403</vt:lpwstr>
      </vt:variant>
      <vt:variant>
        <vt:i4>1310775</vt:i4>
      </vt:variant>
      <vt:variant>
        <vt:i4>338</vt:i4>
      </vt:variant>
      <vt:variant>
        <vt:i4>0</vt:i4>
      </vt:variant>
      <vt:variant>
        <vt:i4>5</vt:i4>
      </vt:variant>
      <vt:variant>
        <vt:lpwstr/>
      </vt:variant>
      <vt:variant>
        <vt:lpwstr>_Toc137555402</vt:lpwstr>
      </vt:variant>
      <vt:variant>
        <vt:i4>1310775</vt:i4>
      </vt:variant>
      <vt:variant>
        <vt:i4>332</vt:i4>
      </vt:variant>
      <vt:variant>
        <vt:i4>0</vt:i4>
      </vt:variant>
      <vt:variant>
        <vt:i4>5</vt:i4>
      </vt:variant>
      <vt:variant>
        <vt:lpwstr/>
      </vt:variant>
      <vt:variant>
        <vt:lpwstr>_Toc137555401</vt:lpwstr>
      </vt:variant>
      <vt:variant>
        <vt:i4>1310775</vt:i4>
      </vt:variant>
      <vt:variant>
        <vt:i4>326</vt:i4>
      </vt:variant>
      <vt:variant>
        <vt:i4>0</vt:i4>
      </vt:variant>
      <vt:variant>
        <vt:i4>5</vt:i4>
      </vt:variant>
      <vt:variant>
        <vt:lpwstr/>
      </vt:variant>
      <vt:variant>
        <vt:lpwstr>_Toc137555400</vt:lpwstr>
      </vt:variant>
      <vt:variant>
        <vt:i4>1900592</vt:i4>
      </vt:variant>
      <vt:variant>
        <vt:i4>320</vt:i4>
      </vt:variant>
      <vt:variant>
        <vt:i4>0</vt:i4>
      </vt:variant>
      <vt:variant>
        <vt:i4>5</vt:i4>
      </vt:variant>
      <vt:variant>
        <vt:lpwstr/>
      </vt:variant>
      <vt:variant>
        <vt:lpwstr>_Toc137555399</vt:lpwstr>
      </vt:variant>
      <vt:variant>
        <vt:i4>1900592</vt:i4>
      </vt:variant>
      <vt:variant>
        <vt:i4>314</vt:i4>
      </vt:variant>
      <vt:variant>
        <vt:i4>0</vt:i4>
      </vt:variant>
      <vt:variant>
        <vt:i4>5</vt:i4>
      </vt:variant>
      <vt:variant>
        <vt:lpwstr/>
      </vt:variant>
      <vt:variant>
        <vt:lpwstr>_Toc137555398</vt:lpwstr>
      </vt:variant>
      <vt:variant>
        <vt:i4>1900592</vt:i4>
      </vt:variant>
      <vt:variant>
        <vt:i4>308</vt:i4>
      </vt:variant>
      <vt:variant>
        <vt:i4>0</vt:i4>
      </vt:variant>
      <vt:variant>
        <vt:i4>5</vt:i4>
      </vt:variant>
      <vt:variant>
        <vt:lpwstr/>
      </vt:variant>
      <vt:variant>
        <vt:lpwstr>_Toc137555397</vt:lpwstr>
      </vt:variant>
      <vt:variant>
        <vt:i4>1900592</vt:i4>
      </vt:variant>
      <vt:variant>
        <vt:i4>302</vt:i4>
      </vt:variant>
      <vt:variant>
        <vt:i4>0</vt:i4>
      </vt:variant>
      <vt:variant>
        <vt:i4>5</vt:i4>
      </vt:variant>
      <vt:variant>
        <vt:lpwstr/>
      </vt:variant>
      <vt:variant>
        <vt:lpwstr>_Toc137555396</vt:lpwstr>
      </vt:variant>
      <vt:variant>
        <vt:i4>1900592</vt:i4>
      </vt:variant>
      <vt:variant>
        <vt:i4>296</vt:i4>
      </vt:variant>
      <vt:variant>
        <vt:i4>0</vt:i4>
      </vt:variant>
      <vt:variant>
        <vt:i4>5</vt:i4>
      </vt:variant>
      <vt:variant>
        <vt:lpwstr/>
      </vt:variant>
      <vt:variant>
        <vt:lpwstr>_Toc137555395</vt:lpwstr>
      </vt:variant>
      <vt:variant>
        <vt:i4>1900592</vt:i4>
      </vt:variant>
      <vt:variant>
        <vt:i4>290</vt:i4>
      </vt:variant>
      <vt:variant>
        <vt:i4>0</vt:i4>
      </vt:variant>
      <vt:variant>
        <vt:i4>5</vt:i4>
      </vt:variant>
      <vt:variant>
        <vt:lpwstr/>
      </vt:variant>
      <vt:variant>
        <vt:lpwstr>_Toc137555394</vt:lpwstr>
      </vt:variant>
      <vt:variant>
        <vt:i4>1900592</vt:i4>
      </vt:variant>
      <vt:variant>
        <vt:i4>284</vt:i4>
      </vt:variant>
      <vt:variant>
        <vt:i4>0</vt:i4>
      </vt:variant>
      <vt:variant>
        <vt:i4>5</vt:i4>
      </vt:variant>
      <vt:variant>
        <vt:lpwstr/>
      </vt:variant>
      <vt:variant>
        <vt:lpwstr>_Toc137555393</vt:lpwstr>
      </vt:variant>
      <vt:variant>
        <vt:i4>1900592</vt:i4>
      </vt:variant>
      <vt:variant>
        <vt:i4>278</vt:i4>
      </vt:variant>
      <vt:variant>
        <vt:i4>0</vt:i4>
      </vt:variant>
      <vt:variant>
        <vt:i4>5</vt:i4>
      </vt:variant>
      <vt:variant>
        <vt:lpwstr/>
      </vt:variant>
      <vt:variant>
        <vt:lpwstr>_Toc137555392</vt:lpwstr>
      </vt:variant>
      <vt:variant>
        <vt:i4>1900592</vt:i4>
      </vt:variant>
      <vt:variant>
        <vt:i4>272</vt:i4>
      </vt:variant>
      <vt:variant>
        <vt:i4>0</vt:i4>
      </vt:variant>
      <vt:variant>
        <vt:i4>5</vt:i4>
      </vt:variant>
      <vt:variant>
        <vt:lpwstr/>
      </vt:variant>
      <vt:variant>
        <vt:lpwstr>_Toc137555391</vt:lpwstr>
      </vt:variant>
      <vt:variant>
        <vt:i4>1900592</vt:i4>
      </vt:variant>
      <vt:variant>
        <vt:i4>266</vt:i4>
      </vt:variant>
      <vt:variant>
        <vt:i4>0</vt:i4>
      </vt:variant>
      <vt:variant>
        <vt:i4>5</vt:i4>
      </vt:variant>
      <vt:variant>
        <vt:lpwstr/>
      </vt:variant>
      <vt:variant>
        <vt:lpwstr>_Toc137555390</vt:lpwstr>
      </vt:variant>
      <vt:variant>
        <vt:i4>1835056</vt:i4>
      </vt:variant>
      <vt:variant>
        <vt:i4>260</vt:i4>
      </vt:variant>
      <vt:variant>
        <vt:i4>0</vt:i4>
      </vt:variant>
      <vt:variant>
        <vt:i4>5</vt:i4>
      </vt:variant>
      <vt:variant>
        <vt:lpwstr/>
      </vt:variant>
      <vt:variant>
        <vt:lpwstr>_Toc137555389</vt:lpwstr>
      </vt:variant>
      <vt:variant>
        <vt:i4>1835056</vt:i4>
      </vt:variant>
      <vt:variant>
        <vt:i4>254</vt:i4>
      </vt:variant>
      <vt:variant>
        <vt:i4>0</vt:i4>
      </vt:variant>
      <vt:variant>
        <vt:i4>5</vt:i4>
      </vt:variant>
      <vt:variant>
        <vt:lpwstr/>
      </vt:variant>
      <vt:variant>
        <vt:lpwstr>_Toc137555388</vt:lpwstr>
      </vt:variant>
      <vt:variant>
        <vt:i4>1835056</vt:i4>
      </vt:variant>
      <vt:variant>
        <vt:i4>248</vt:i4>
      </vt:variant>
      <vt:variant>
        <vt:i4>0</vt:i4>
      </vt:variant>
      <vt:variant>
        <vt:i4>5</vt:i4>
      </vt:variant>
      <vt:variant>
        <vt:lpwstr/>
      </vt:variant>
      <vt:variant>
        <vt:lpwstr>_Toc137555387</vt:lpwstr>
      </vt:variant>
      <vt:variant>
        <vt:i4>1835056</vt:i4>
      </vt:variant>
      <vt:variant>
        <vt:i4>242</vt:i4>
      </vt:variant>
      <vt:variant>
        <vt:i4>0</vt:i4>
      </vt:variant>
      <vt:variant>
        <vt:i4>5</vt:i4>
      </vt:variant>
      <vt:variant>
        <vt:lpwstr/>
      </vt:variant>
      <vt:variant>
        <vt:lpwstr>_Toc137555386</vt:lpwstr>
      </vt:variant>
      <vt:variant>
        <vt:i4>1835056</vt:i4>
      </vt:variant>
      <vt:variant>
        <vt:i4>236</vt:i4>
      </vt:variant>
      <vt:variant>
        <vt:i4>0</vt:i4>
      </vt:variant>
      <vt:variant>
        <vt:i4>5</vt:i4>
      </vt:variant>
      <vt:variant>
        <vt:lpwstr/>
      </vt:variant>
      <vt:variant>
        <vt:lpwstr>_Toc137555385</vt:lpwstr>
      </vt:variant>
      <vt:variant>
        <vt:i4>1835056</vt:i4>
      </vt:variant>
      <vt:variant>
        <vt:i4>230</vt:i4>
      </vt:variant>
      <vt:variant>
        <vt:i4>0</vt:i4>
      </vt:variant>
      <vt:variant>
        <vt:i4>5</vt:i4>
      </vt:variant>
      <vt:variant>
        <vt:lpwstr/>
      </vt:variant>
      <vt:variant>
        <vt:lpwstr>_Toc137555384</vt:lpwstr>
      </vt:variant>
      <vt:variant>
        <vt:i4>1835056</vt:i4>
      </vt:variant>
      <vt:variant>
        <vt:i4>224</vt:i4>
      </vt:variant>
      <vt:variant>
        <vt:i4>0</vt:i4>
      </vt:variant>
      <vt:variant>
        <vt:i4>5</vt:i4>
      </vt:variant>
      <vt:variant>
        <vt:lpwstr/>
      </vt:variant>
      <vt:variant>
        <vt:lpwstr>_Toc137555383</vt:lpwstr>
      </vt:variant>
      <vt:variant>
        <vt:i4>1835056</vt:i4>
      </vt:variant>
      <vt:variant>
        <vt:i4>218</vt:i4>
      </vt:variant>
      <vt:variant>
        <vt:i4>0</vt:i4>
      </vt:variant>
      <vt:variant>
        <vt:i4>5</vt:i4>
      </vt:variant>
      <vt:variant>
        <vt:lpwstr/>
      </vt:variant>
      <vt:variant>
        <vt:lpwstr>_Toc137555382</vt:lpwstr>
      </vt:variant>
      <vt:variant>
        <vt:i4>1835056</vt:i4>
      </vt:variant>
      <vt:variant>
        <vt:i4>212</vt:i4>
      </vt:variant>
      <vt:variant>
        <vt:i4>0</vt:i4>
      </vt:variant>
      <vt:variant>
        <vt:i4>5</vt:i4>
      </vt:variant>
      <vt:variant>
        <vt:lpwstr/>
      </vt:variant>
      <vt:variant>
        <vt:lpwstr>_Toc137555381</vt:lpwstr>
      </vt:variant>
      <vt:variant>
        <vt:i4>1835056</vt:i4>
      </vt:variant>
      <vt:variant>
        <vt:i4>206</vt:i4>
      </vt:variant>
      <vt:variant>
        <vt:i4>0</vt:i4>
      </vt:variant>
      <vt:variant>
        <vt:i4>5</vt:i4>
      </vt:variant>
      <vt:variant>
        <vt:lpwstr/>
      </vt:variant>
      <vt:variant>
        <vt:lpwstr>_Toc137555380</vt:lpwstr>
      </vt:variant>
      <vt:variant>
        <vt:i4>1245232</vt:i4>
      </vt:variant>
      <vt:variant>
        <vt:i4>200</vt:i4>
      </vt:variant>
      <vt:variant>
        <vt:i4>0</vt:i4>
      </vt:variant>
      <vt:variant>
        <vt:i4>5</vt:i4>
      </vt:variant>
      <vt:variant>
        <vt:lpwstr/>
      </vt:variant>
      <vt:variant>
        <vt:lpwstr>_Toc137555379</vt:lpwstr>
      </vt:variant>
      <vt:variant>
        <vt:i4>1245232</vt:i4>
      </vt:variant>
      <vt:variant>
        <vt:i4>194</vt:i4>
      </vt:variant>
      <vt:variant>
        <vt:i4>0</vt:i4>
      </vt:variant>
      <vt:variant>
        <vt:i4>5</vt:i4>
      </vt:variant>
      <vt:variant>
        <vt:lpwstr/>
      </vt:variant>
      <vt:variant>
        <vt:lpwstr>_Toc137555378</vt:lpwstr>
      </vt:variant>
      <vt:variant>
        <vt:i4>1245232</vt:i4>
      </vt:variant>
      <vt:variant>
        <vt:i4>188</vt:i4>
      </vt:variant>
      <vt:variant>
        <vt:i4>0</vt:i4>
      </vt:variant>
      <vt:variant>
        <vt:i4>5</vt:i4>
      </vt:variant>
      <vt:variant>
        <vt:lpwstr/>
      </vt:variant>
      <vt:variant>
        <vt:lpwstr>_Toc137555377</vt:lpwstr>
      </vt:variant>
      <vt:variant>
        <vt:i4>1245232</vt:i4>
      </vt:variant>
      <vt:variant>
        <vt:i4>182</vt:i4>
      </vt:variant>
      <vt:variant>
        <vt:i4>0</vt:i4>
      </vt:variant>
      <vt:variant>
        <vt:i4>5</vt:i4>
      </vt:variant>
      <vt:variant>
        <vt:lpwstr/>
      </vt:variant>
      <vt:variant>
        <vt:lpwstr>_Toc137555376</vt:lpwstr>
      </vt:variant>
      <vt:variant>
        <vt:i4>1245232</vt:i4>
      </vt:variant>
      <vt:variant>
        <vt:i4>176</vt:i4>
      </vt:variant>
      <vt:variant>
        <vt:i4>0</vt:i4>
      </vt:variant>
      <vt:variant>
        <vt:i4>5</vt:i4>
      </vt:variant>
      <vt:variant>
        <vt:lpwstr/>
      </vt:variant>
      <vt:variant>
        <vt:lpwstr>_Toc137555375</vt:lpwstr>
      </vt:variant>
      <vt:variant>
        <vt:i4>1245232</vt:i4>
      </vt:variant>
      <vt:variant>
        <vt:i4>170</vt:i4>
      </vt:variant>
      <vt:variant>
        <vt:i4>0</vt:i4>
      </vt:variant>
      <vt:variant>
        <vt:i4>5</vt:i4>
      </vt:variant>
      <vt:variant>
        <vt:lpwstr/>
      </vt:variant>
      <vt:variant>
        <vt:lpwstr>_Toc137555374</vt:lpwstr>
      </vt:variant>
      <vt:variant>
        <vt:i4>1245232</vt:i4>
      </vt:variant>
      <vt:variant>
        <vt:i4>164</vt:i4>
      </vt:variant>
      <vt:variant>
        <vt:i4>0</vt:i4>
      </vt:variant>
      <vt:variant>
        <vt:i4>5</vt:i4>
      </vt:variant>
      <vt:variant>
        <vt:lpwstr/>
      </vt:variant>
      <vt:variant>
        <vt:lpwstr>_Toc137555373</vt:lpwstr>
      </vt:variant>
      <vt:variant>
        <vt:i4>1245232</vt:i4>
      </vt:variant>
      <vt:variant>
        <vt:i4>158</vt:i4>
      </vt:variant>
      <vt:variant>
        <vt:i4>0</vt:i4>
      </vt:variant>
      <vt:variant>
        <vt:i4>5</vt:i4>
      </vt:variant>
      <vt:variant>
        <vt:lpwstr/>
      </vt:variant>
      <vt:variant>
        <vt:lpwstr>_Toc137555372</vt:lpwstr>
      </vt:variant>
      <vt:variant>
        <vt:i4>1245232</vt:i4>
      </vt:variant>
      <vt:variant>
        <vt:i4>152</vt:i4>
      </vt:variant>
      <vt:variant>
        <vt:i4>0</vt:i4>
      </vt:variant>
      <vt:variant>
        <vt:i4>5</vt:i4>
      </vt:variant>
      <vt:variant>
        <vt:lpwstr/>
      </vt:variant>
      <vt:variant>
        <vt:lpwstr>_Toc137555371</vt:lpwstr>
      </vt:variant>
      <vt:variant>
        <vt:i4>1245232</vt:i4>
      </vt:variant>
      <vt:variant>
        <vt:i4>146</vt:i4>
      </vt:variant>
      <vt:variant>
        <vt:i4>0</vt:i4>
      </vt:variant>
      <vt:variant>
        <vt:i4>5</vt:i4>
      </vt:variant>
      <vt:variant>
        <vt:lpwstr/>
      </vt:variant>
      <vt:variant>
        <vt:lpwstr>_Toc137555370</vt:lpwstr>
      </vt:variant>
      <vt:variant>
        <vt:i4>1179696</vt:i4>
      </vt:variant>
      <vt:variant>
        <vt:i4>140</vt:i4>
      </vt:variant>
      <vt:variant>
        <vt:i4>0</vt:i4>
      </vt:variant>
      <vt:variant>
        <vt:i4>5</vt:i4>
      </vt:variant>
      <vt:variant>
        <vt:lpwstr/>
      </vt:variant>
      <vt:variant>
        <vt:lpwstr>_Toc137555369</vt:lpwstr>
      </vt:variant>
      <vt:variant>
        <vt:i4>1179696</vt:i4>
      </vt:variant>
      <vt:variant>
        <vt:i4>134</vt:i4>
      </vt:variant>
      <vt:variant>
        <vt:i4>0</vt:i4>
      </vt:variant>
      <vt:variant>
        <vt:i4>5</vt:i4>
      </vt:variant>
      <vt:variant>
        <vt:lpwstr/>
      </vt:variant>
      <vt:variant>
        <vt:lpwstr>_Toc137555368</vt:lpwstr>
      </vt:variant>
      <vt:variant>
        <vt:i4>1179696</vt:i4>
      </vt:variant>
      <vt:variant>
        <vt:i4>128</vt:i4>
      </vt:variant>
      <vt:variant>
        <vt:i4>0</vt:i4>
      </vt:variant>
      <vt:variant>
        <vt:i4>5</vt:i4>
      </vt:variant>
      <vt:variant>
        <vt:lpwstr/>
      </vt:variant>
      <vt:variant>
        <vt:lpwstr>_Toc137555367</vt:lpwstr>
      </vt:variant>
      <vt:variant>
        <vt:i4>1179696</vt:i4>
      </vt:variant>
      <vt:variant>
        <vt:i4>122</vt:i4>
      </vt:variant>
      <vt:variant>
        <vt:i4>0</vt:i4>
      </vt:variant>
      <vt:variant>
        <vt:i4>5</vt:i4>
      </vt:variant>
      <vt:variant>
        <vt:lpwstr/>
      </vt:variant>
      <vt:variant>
        <vt:lpwstr>_Toc137555366</vt:lpwstr>
      </vt:variant>
      <vt:variant>
        <vt:i4>1179696</vt:i4>
      </vt:variant>
      <vt:variant>
        <vt:i4>116</vt:i4>
      </vt:variant>
      <vt:variant>
        <vt:i4>0</vt:i4>
      </vt:variant>
      <vt:variant>
        <vt:i4>5</vt:i4>
      </vt:variant>
      <vt:variant>
        <vt:lpwstr/>
      </vt:variant>
      <vt:variant>
        <vt:lpwstr>_Toc137555365</vt:lpwstr>
      </vt:variant>
      <vt:variant>
        <vt:i4>1179696</vt:i4>
      </vt:variant>
      <vt:variant>
        <vt:i4>110</vt:i4>
      </vt:variant>
      <vt:variant>
        <vt:i4>0</vt:i4>
      </vt:variant>
      <vt:variant>
        <vt:i4>5</vt:i4>
      </vt:variant>
      <vt:variant>
        <vt:lpwstr/>
      </vt:variant>
      <vt:variant>
        <vt:lpwstr>_Toc137555364</vt:lpwstr>
      </vt:variant>
      <vt:variant>
        <vt:i4>1179696</vt:i4>
      </vt:variant>
      <vt:variant>
        <vt:i4>104</vt:i4>
      </vt:variant>
      <vt:variant>
        <vt:i4>0</vt:i4>
      </vt:variant>
      <vt:variant>
        <vt:i4>5</vt:i4>
      </vt:variant>
      <vt:variant>
        <vt:lpwstr/>
      </vt:variant>
      <vt:variant>
        <vt:lpwstr>_Toc137555363</vt:lpwstr>
      </vt:variant>
      <vt:variant>
        <vt:i4>1179696</vt:i4>
      </vt:variant>
      <vt:variant>
        <vt:i4>98</vt:i4>
      </vt:variant>
      <vt:variant>
        <vt:i4>0</vt:i4>
      </vt:variant>
      <vt:variant>
        <vt:i4>5</vt:i4>
      </vt:variant>
      <vt:variant>
        <vt:lpwstr/>
      </vt:variant>
      <vt:variant>
        <vt:lpwstr>_Toc137555362</vt:lpwstr>
      </vt:variant>
      <vt:variant>
        <vt:i4>1179696</vt:i4>
      </vt:variant>
      <vt:variant>
        <vt:i4>92</vt:i4>
      </vt:variant>
      <vt:variant>
        <vt:i4>0</vt:i4>
      </vt:variant>
      <vt:variant>
        <vt:i4>5</vt:i4>
      </vt:variant>
      <vt:variant>
        <vt:lpwstr/>
      </vt:variant>
      <vt:variant>
        <vt:lpwstr>_Toc137555361</vt:lpwstr>
      </vt:variant>
      <vt:variant>
        <vt:i4>1179696</vt:i4>
      </vt:variant>
      <vt:variant>
        <vt:i4>86</vt:i4>
      </vt:variant>
      <vt:variant>
        <vt:i4>0</vt:i4>
      </vt:variant>
      <vt:variant>
        <vt:i4>5</vt:i4>
      </vt:variant>
      <vt:variant>
        <vt:lpwstr/>
      </vt:variant>
      <vt:variant>
        <vt:lpwstr>_Toc137555360</vt:lpwstr>
      </vt:variant>
      <vt:variant>
        <vt:i4>1114160</vt:i4>
      </vt:variant>
      <vt:variant>
        <vt:i4>80</vt:i4>
      </vt:variant>
      <vt:variant>
        <vt:i4>0</vt:i4>
      </vt:variant>
      <vt:variant>
        <vt:i4>5</vt:i4>
      </vt:variant>
      <vt:variant>
        <vt:lpwstr/>
      </vt:variant>
      <vt:variant>
        <vt:lpwstr>_Toc137555359</vt:lpwstr>
      </vt:variant>
      <vt:variant>
        <vt:i4>1114160</vt:i4>
      </vt:variant>
      <vt:variant>
        <vt:i4>74</vt:i4>
      </vt:variant>
      <vt:variant>
        <vt:i4>0</vt:i4>
      </vt:variant>
      <vt:variant>
        <vt:i4>5</vt:i4>
      </vt:variant>
      <vt:variant>
        <vt:lpwstr/>
      </vt:variant>
      <vt:variant>
        <vt:lpwstr>_Toc137555358</vt:lpwstr>
      </vt:variant>
      <vt:variant>
        <vt:i4>1114160</vt:i4>
      </vt:variant>
      <vt:variant>
        <vt:i4>68</vt:i4>
      </vt:variant>
      <vt:variant>
        <vt:i4>0</vt:i4>
      </vt:variant>
      <vt:variant>
        <vt:i4>5</vt:i4>
      </vt:variant>
      <vt:variant>
        <vt:lpwstr/>
      </vt:variant>
      <vt:variant>
        <vt:lpwstr>_Toc137555357</vt:lpwstr>
      </vt:variant>
      <vt:variant>
        <vt:i4>1114160</vt:i4>
      </vt:variant>
      <vt:variant>
        <vt:i4>62</vt:i4>
      </vt:variant>
      <vt:variant>
        <vt:i4>0</vt:i4>
      </vt:variant>
      <vt:variant>
        <vt:i4>5</vt:i4>
      </vt:variant>
      <vt:variant>
        <vt:lpwstr/>
      </vt:variant>
      <vt:variant>
        <vt:lpwstr>_Toc137555356</vt:lpwstr>
      </vt:variant>
      <vt:variant>
        <vt:i4>1114160</vt:i4>
      </vt:variant>
      <vt:variant>
        <vt:i4>56</vt:i4>
      </vt:variant>
      <vt:variant>
        <vt:i4>0</vt:i4>
      </vt:variant>
      <vt:variant>
        <vt:i4>5</vt:i4>
      </vt:variant>
      <vt:variant>
        <vt:lpwstr/>
      </vt:variant>
      <vt:variant>
        <vt:lpwstr>_Toc137555355</vt:lpwstr>
      </vt:variant>
      <vt:variant>
        <vt:i4>1114160</vt:i4>
      </vt:variant>
      <vt:variant>
        <vt:i4>50</vt:i4>
      </vt:variant>
      <vt:variant>
        <vt:i4>0</vt:i4>
      </vt:variant>
      <vt:variant>
        <vt:i4>5</vt:i4>
      </vt:variant>
      <vt:variant>
        <vt:lpwstr/>
      </vt:variant>
      <vt:variant>
        <vt:lpwstr>_Toc137555354</vt:lpwstr>
      </vt:variant>
      <vt:variant>
        <vt:i4>1114160</vt:i4>
      </vt:variant>
      <vt:variant>
        <vt:i4>44</vt:i4>
      </vt:variant>
      <vt:variant>
        <vt:i4>0</vt:i4>
      </vt:variant>
      <vt:variant>
        <vt:i4>5</vt:i4>
      </vt:variant>
      <vt:variant>
        <vt:lpwstr/>
      </vt:variant>
      <vt:variant>
        <vt:lpwstr>_Toc137555353</vt:lpwstr>
      </vt:variant>
      <vt:variant>
        <vt:i4>1114160</vt:i4>
      </vt:variant>
      <vt:variant>
        <vt:i4>38</vt:i4>
      </vt:variant>
      <vt:variant>
        <vt:i4>0</vt:i4>
      </vt:variant>
      <vt:variant>
        <vt:i4>5</vt:i4>
      </vt:variant>
      <vt:variant>
        <vt:lpwstr/>
      </vt:variant>
      <vt:variant>
        <vt:lpwstr>_Toc137555352</vt:lpwstr>
      </vt:variant>
      <vt:variant>
        <vt:i4>1114160</vt:i4>
      </vt:variant>
      <vt:variant>
        <vt:i4>32</vt:i4>
      </vt:variant>
      <vt:variant>
        <vt:i4>0</vt:i4>
      </vt:variant>
      <vt:variant>
        <vt:i4>5</vt:i4>
      </vt:variant>
      <vt:variant>
        <vt:lpwstr/>
      </vt:variant>
      <vt:variant>
        <vt:lpwstr>_Toc137555351</vt:lpwstr>
      </vt:variant>
      <vt:variant>
        <vt:i4>1114160</vt:i4>
      </vt:variant>
      <vt:variant>
        <vt:i4>26</vt:i4>
      </vt:variant>
      <vt:variant>
        <vt:i4>0</vt:i4>
      </vt:variant>
      <vt:variant>
        <vt:i4>5</vt:i4>
      </vt:variant>
      <vt:variant>
        <vt:lpwstr/>
      </vt:variant>
      <vt:variant>
        <vt:lpwstr>_Toc137555350</vt:lpwstr>
      </vt:variant>
      <vt:variant>
        <vt:i4>1048624</vt:i4>
      </vt:variant>
      <vt:variant>
        <vt:i4>20</vt:i4>
      </vt:variant>
      <vt:variant>
        <vt:i4>0</vt:i4>
      </vt:variant>
      <vt:variant>
        <vt:i4>5</vt:i4>
      </vt:variant>
      <vt:variant>
        <vt:lpwstr/>
      </vt:variant>
      <vt:variant>
        <vt:lpwstr>_Toc137555349</vt:lpwstr>
      </vt:variant>
      <vt:variant>
        <vt:i4>1048624</vt:i4>
      </vt:variant>
      <vt:variant>
        <vt:i4>14</vt:i4>
      </vt:variant>
      <vt:variant>
        <vt:i4>0</vt:i4>
      </vt:variant>
      <vt:variant>
        <vt:i4>5</vt:i4>
      </vt:variant>
      <vt:variant>
        <vt:lpwstr/>
      </vt:variant>
      <vt:variant>
        <vt:lpwstr>_Toc137555348</vt:lpwstr>
      </vt:variant>
      <vt:variant>
        <vt:i4>1048624</vt:i4>
      </vt:variant>
      <vt:variant>
        <vt:i4>8</vt:i4>
      </vt:variant>
      <vt:variant>
        <vt:i4>0</vt:i4>
      </vt:variant>
      <vt:variant>
        <vt:i4>5</vt:i4>
      </vt:variant>
      <vt:variant>
        <vt:lpwstr/>
      </vt:variant>
      <vt:variant>
        <vt:lpwstr>_Toc137555347</vt:lpwstr>
      </vt:variant>
      <vt:variant>
        <vt:i4>1048624</vt:i4>
      </vt:variant>
      <vt:variant>
        <vt:i4>2</vt:i4>
      </vt:variant>
      <vt:variant>
        <vt:i4>0</vt:i4>
      </vt:variant>
      <vt:variant>
        <vt:i4>5</vt:i4>
      </vt:variant>
      <vt:variant>
        <vt:lpwstr/>
      </vt:variant>
      <vt:variant>
        <vt:lpwstr>_Toc137555346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User</dc:creator>
  <cp:keywords/>
  <dc:description/>
  <cp:lastModifiedBy>Irina</cp:lastModifiedBy>
  <cp:revision>2</cp:revision>
  <dcterms:created xsi:type="dcterms:W3CDTF">2014-08-14T14:16:00Z</dcterms:created>
  <dcterms:modified xsi:type="dcterms:W3CDTF">2014-08-14T14:16:00Z</dcterms:modified>
</cp:coreProperties>
</file>