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FCD" w:rsidRDefault="00BE2FCD" w:rsidP="009065B3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bookmarkStart w:id="0" w:name="_Toc184471520"/>
      <w:r w:rsidRPr="00CA6009">
        <w:rPr>
          <w:b/>
          <w:color w:val="000000"/>
          <w:sz w:val="28"/>
          <w:szCs w:val="28"/>
        </w:rPr>
        <w:t>ВВЕДЕНИЕ</w:t>
      </w:r>
      <w:bookmarkEnd w:id="0"/>
    </w:p>
    <w:p w:rsidR="00BE2FCD" w:rsidRPr="00CA6009" w:rsidRDefault="00BE2FCD" w:rsidP="0039574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E2FCD" w:rsidRPr="00AA4D6D" w:rsidRDefault="00BE2FCD" w:rsidP="0039574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95741">
        <w:rPr>
          <w:b/>
          <w:color w:val="000000"/>
          <w:sz w:val="28"/>
          <w:szCs w:val="28"/>
        </w:rPr>
        <w:t>Сливочное масло</w:t>
      </w:r>
      <w:r w:rsidRPr="00AA4D6D">
        <w:rPr>
          <w:color w:val="000000"/>
          <w:sz w:val="28"/>
          <w:szCs w:val="28"/>
        </w:rPr>
        <w:t xml:space="preserve"> - один из ценнейших продуктов питания, обладающее высокой биологической ценностью и усвояемостью, приятным, только ему присущим вкусом, цветом и ароматом, хорошей сочетаемостью его практически со всеми пищевыми продук</w:t>
      </w:r>
      <w:r w:rsidRPr="00AA4D6D">
        <w:rPr>
          <w:color w:val="000000"/>
          <w:sz w:val="28"/>
          <w:szCs w:val="28"/>
        </w:rPr>
        <w:softHyphen/>
        <w:t>тами.</w:t>
      </w:r>
    </w:p>
    <w:p w:rsidR="00BE2FCD" w:rsidRPr="00AA4D6D" w:rsidRDefault="00BE2FCD" w:rsidP="0039574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4D6D">
        <w:rPr>
          <w:color w:val="000000"/>
          <w:sz w:val="28"/>
          <w:szCs w:val="28"/>
        </w:rPr>
        <w:t>Первые сведения о производстве сливочного масла в Древней Руси содер</w:t>
      </w:r>
      <w:r>
        <w:rPr>
          <w:color w:val="000000"/>
          <w:sz w:val="28"/>
          <w:szCs w:val="28"/>
        </w:rPr>
        <w:t>жатся в «Русской правде»</w:t>
      </w:r>
      <w:r w:rsidRPr="00AA4D6D">
        <w:rPr>
          <w:color w:val="000000"/>
          <w:sz w:val="28"/>
          <w:szCs w:val="28"/>
        </w:rPr>
        <w:t xml:space="preserve"> - св</w:t>
      </w:r>
      <w:r>
        <w:rPr>
          <w:color w:val="000000"/>
          <w:sz w:val="28"/>
          <w:szCs w:val="28"/>
        </w:rPr>
        <w:t>оде законов, установленных еще в</w:t>
      </w:r>
      <w:r w:rsidRPr="00AA4D6D">
        <w:rPr>
          <w:color w:val="000000"/>
          <w:sz w:val="28"/>
          <w:szCs w:val="28"/>
        </w:rPr>
        <w:t xml:space="preserve"> </w:t>
      </w:r>
      <w:r w:rsidRPr="00AA4D6D">
        <w:rPr>
          <w:color w:val="000000"/>
          <w:sz w:val="28"/>
          <w:szCs w:val="28"/>
          <w:lang w:val="en-US"/>
        </w:rPr>
        <w:t>XI</w:t>
      </w:r>
      <w:r w:rsidRPr="00AA4D6D">
        <w:rPr>
          <w:color w:val="000000"/>
          <w:sz w:val="28"/>
          <w:szCs w:val="28"/>
        </w:rPr>
        <w:t xml:space="preserve"> веке при Ярославе Мудром. В торговых документах русских городов и княжеств того же периода встречаются сведени</w:t>
      </w:r>
      <w:r>
        <w:rPr>
          <w:color w:val="000000"/>
          <w:sz w:val="28"/>
          <w:szCs w:val="28"/>
        </w:rPr>
        <w:t>я о стоимости «горшка масла»</w:t>
      </w:r>
      <w:r w:rsidRPr="00AA4D6D">
        <w:rPr>
          <w:color w:val="000000"/>
          <w:sz w:val="28"/>
          <w:szCs w:val="28"/>
        </w:rPr>
        <w:t>. В спи</w:t>
      </w:r>
      <w:r>
        <w:rPr>
          <w:color w:val="000000"/>
          <w:sz w:val="28"/>
          <w:szCs w:val="28"/>
        </w:rPr>
        <w:t>сках «Торговой книги»</w:t>
      </w:r>
      <w:r w:rsidRPr="00AA4D6D">
        <w:rPr>
          <w:color w:val="000000"/>
          <w:sz w:val="28"/>
          <w:szCs w:val="28"/>
        </w:rPr>
        <w:t xml:space="preserve"> для русского купечес</w:t>
      </w:r>
      <w:r w:rsidRPr="00AA4D6D">
        <w:rPr>
          <w:color w:val="000000"/>
          <w:sz w:val="28"/>
          <w:szCs w:val="28"/>
        </w:rPr>
        <w:softHyphen/>
        <w:t xml:space="preserve">тва в 1575 и 1610 годах коровье масло числилось как предмет экспорта. Внешняя торговля маслом в России к концу </w:t>
      </w:r>
      <w:r w:rsidRPr="00AA4D6D">
        <w:rPr>
          <w:color w:val="000000"/>
          <w:sz w:val="28"/>
          <w:szCs w:val="28"/>
          <w:lang w:val="en-US"/>
        </w:rPr>
        <w:t>XVII</w:t>
      </w:r>
      <w:r w:rsidRPr="00AA4D6D">
        <w:rPr>
          <w:color w:val="000000"/>
          <w:sz w:val="28"/>
          <w:szCs w:val="28"/>
        </w:rPr>
        <w:t xml:space="preserve"> века приняла такие размеры, что Петр </w:t>
      </w:r>
      <w:r w:rsidRPr="00AA4D6D">
        <w:rPr>
          <w:color w:val="000000"/>
          <w:sz w:val="28"/>
          <w:szCs w:val="28"/>
          <w:lang w:val="en-US"/>
        </w:rPr>
        <w:t>I</w:t>
      </w:r>
      <w:r w:rsidRPr="00AA4D6D">
        <w:rPr>
          <w:color w:val="000000"/>
          <w:sz w:val="28"/>
          <w:szCs w:val="28"/>
        </w:rPr>
        <w:t>, искавший увеличения источни</w:t>
      </w:r>
      <w:r w:rsidRPr="00AA4D6D">
        <w:rPr>
          <w:color w:val="000000"/>
          <w:sz w:val="28"/>
          <w:szCs w:val="28"/>
        </w:rPr>
        <w:softHyphen/>
        <w:t>ков дохода для государства, обратил вниман</w:t>
      </w:r>
      <w:r>
        <w:rPr>
          <w:color w:val="000000"/>
          <w:sz w:val="28"/>
          <w:szCs w:val="28"/>
        </w:rPr>
        <w:t xml:space="preserve">ие и на этот промысел. В </w:t>
      </w:r>
      <w:r>
        <w:rPr>
          <w:color w:val="000000"/>
          <w:sz w:val="28"/>
          <w:szCs w:val="28"/>
          <w:lang w:val="en-US"/>
        </w:rPr>
        <w:t>XVIII</w:t>
      </w:r>
      <w:r w:rsidRPr="00AA4D6D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  <w:lang w:val="en-US"/>
        </w:rPr>
        <w:t>XIX</w:t>
      </w:r>
      <w:r w:rsidRPr="00AA4D6D">
        <w:rPr>
          <w:color w:val="000000"/>
          <w:sz w:val="28"/>
          <w:szCs w:val="28"/>
        </w:rPr>
        <w:t xml:space="preserve"> столетии в России широко </w:t>
      </w:r>
      <w:r>
        <w:rPr>
          <w:color w:val="000000"/>
          <w:sz w:val="28"/>
          <w:szCs w:val="28"/>
        </w:rPr>
        <w:t>было известно масло, названное «</w:t>
      </w:r>
      <w:r w:rsidRPr="00AA4D6D">
        <w:rPr>
          <w:color w:val="000000"/>
          <w:sz w:val="28"/>
          <w:szCs w:val="28"/>
        </w:rPr>
        <w:t>чухон</w:t>
      </w:r>
      <w:r>
        <w:rPr>
          <w:color w:val="000000"/>
          <w:sz w:val="28"/>
          <w:szCs w:val="28"/>
        </w:rPr>
        <w:t>ским»</w:t>
      </w:r>
      <w:r w:rsidRPr="00AA4D6D">
        <w:rPr>
          <w:color w:val="000000"/>
          <w:sz w:val="28"/>
          <w:szCs w:val="28"/>
        </w:rPr>
        <w:t>, которое именовали так потому, что его делали проживающие в пригородах Петербурга финны, по тогдашне</w:t>
      </w:r>
      <w:r w:rsidRPr="00AA4D6D">
        <w:rPr>
          <w:color w:val="000000"/>
          <w:sz w:val="28"/>
          <w:szCs w:val="28"/>
        </w:rPr>
        <w:softHyphen/>
        <w:t>му - чухонцы.</w:t>
      </w:r>
    </w:p>
    <w:p w:rsidR="00BE2FCD" w:rsidRPr="00AA4D6D" w:rsidRDefault="00BE2FCD" w:rsidP="0039574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4D6D">
        <w:rPr>
          <w:color w:val="000000"/>
          <w:sz w:val="28"/>
          <w:szCs w:val="28"/>
        </w:rPr>
        <w:t xml:space="preserve">В </w:t>
      </w:r>
      <w:r w:rsidRPr="00AA4D6D">
        <w:rPr>
          <w:color w:val="000000"/>
          <w:sz w:val="28"/>
          <w:szCs w:val="28"/>
          <w:lang w:val="en-US"/>
        </w:rPr>
        <w:t>XIX</w:t>
      </w:r>
      <w:r w:rsidRPr="00AA4D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веке начали прилагать</w:t>
      </w:r>
      <w:r w:rsidRPr="00AA4D6D">
        <w:rPr>
          <w:color w:val="000000"/>
          <w:sz w:val="28"/>
          <w:szCs w:val="28"/>
        </w:rPr>
        <w:t xml:space="preserve"> усилия по совершенствова</w:t>
      </w:r>
      <w:r w:rsidRPr="00AA4D6D">
        <w:rPr>
          <w:color w:val="000000"/>
          <w:sz w:val="28"/>
          <w:szCs w:val="28"/>
        </w:rPr>
        <w:softHyphen/>
        <w:t>нию маслоделия в Росс</w:t>
      </w:r>
      <w:r>
        <w:rPr>
          <w:color w:val="000000"/>
          <w:sz w:val="28"/>
          <w:szCs w:val="28"/>
        </w:rPr>
        <w:t>ии. Так, в 1838 году была издана</w:t>
      </w:r>
      <w:r w:rsidRPr="00AA4D6D">
        <w:rPr>
          <w:color w:val="000000"/>
          <w:sz w:val="28"/>
          <w:szCs w:val="28"/>
        </w:rPr>
        <w:t xml:space="preserve"> книга по технологии получения молочных продуктов, написанная агрономом В.П. Бурнашевым. Она называ</w:t>
      </w:r>
      <w:r>
        <w:rPr>
          <w:color w:val="000000"/>
          <w:sz w:val="28"/>
          <w:szCs w:val="28"/>
        </w:rPr>
        <w:t>лась «</w:t>
      </w:r>
      <w:r w:rsidRPr="00AA4D6D">
        <w:rPr>
          <w:color w:val="000000"/>
          <w:sz w:val="28"/>
          <w:szCs w:val="28"/>
        </w:rPr>
        <w:t>Секрет получения превосходно</w:t>
      </w:r>
      <w:r w:rsidRPr="00AA4D6D">
        <w:rPr>
          <w:color w:val="000000"/>
          <w:sz w:val="28"/>
          <w:szCs w:val="28"/>
        </w:rPr>
        <w:softHyphen/>
        <w:t xml:space="preserve">го сливочного масла на манер приготовляемого на </w:t>
      </w:r>
      <w:r>
        <w:rPr>
          <w:color w:val="000000"/>
          <w:sz w:val="28"/>
          <w:szCs w:val="28"/>
        </w:rPr>
        <w:t>ферме земледель</w:t>
      </w:r>
      <w:r>
        <w:rPr>
          <w:color w:val="000000"/>
          <w:sz w:val="28"/>
          <w:szCs w:val="28"/>
        </w:rPr>
        <w:softHyphen/>
        <w:t>ческого училища»</w:t>
      </w:r>
      <w:r w:rsidRPr="00AA4D6D">
        <w:rPr>
          <w:color w:val="000000"/>
          <w:sz w:val="28"/>
          <w:szCs w:val="28"/>
        </w:rPr>
        <w:t xml:space="preserve"> (находилось вблизи Санкт-Петербурга).</w:t>
      </w:r>
    </w:p>
    <w:p w:rsidR="00BE2FCD" w:rsidRPr="00AA4D6D" w:rsidRDefault="00BE2FCD" w:rsidP="0039574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4D6D">
        <w:rPr>
          <w:color w:val="000000"/>
          <w:sz w:val="28"/>
          <w:szCs w:val="28"/>
        </w:rPr>
        <w:t xml:space="preserve">Вологодская помещица М.Ф. Кудрявая в начале 70-х годов </w:t>
      </w:r>
      <w:r w:rsidRPr="00AA4D6D">
        <w:rPr>
          <w:color w:val="000000"/>
          <w:sz w:val="28"/>
          <w:szCs w:val="28"/>
          <w:lang w:val="en-US"/>
        </w:rPr>
        <w:t>XIX</w:t>
      </w:r>
      <w:r w:rsidRPr="00AA4D6D">
        <w:rPr>
          <w:color w:val="000000"/>
          <w:sz w:val="28"/>
          <w:szCs w:val="28"/>
        </w:rPr>
        <w:t xml:space="preserve"> века на своей молочной ферме наладила производство сливочного масла высокого качества, получившего вп</w:t>
      </w:r>
      <w:r>
        <w:rPr>
          <w:color w:val="000000"/>
          <w:sz w:val="28"/>
          <w:szCs w:val="28"/>
        </w:rPr>
        <w:t>оследствии название «вологодского»</w:t>
      </w:r>
      <w:r w:rsidRPr="00AA4D6D">
        <w:rPr>
          <w:color w:val="000000"/>
          <w:sz w:val="28"/>
          <w:szCs w:val="28"/>
        </w:rPr>
        <w:t>.</w:t>
      </w:r>
    </w:p>
    <w:p w:rsidR="00BE2FCD" w:rsidRPr="00AA4D6D" w:rsidRDefault="00BE2FCD" w:rsidP="0039574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4D6D">
        <w:rPr>
          <w:color w:val="000000"/>
          <w:sz w:val="28"/>
          <w:szCs w:val="28"/>
        </w:rPr>
        <w:t xml:space="preserve">Начало промышленного маслоделия в России относится к шестидесятым годам </w:t>
      </w:r>
      <w:r w:rsidRPr="00AA4D6D">
        <w:rPr>
          <w:color w:val="000000"/>
          <w:sz w:val="28"/>
          <w:szCs w:val="28"/>
          <w:lang w:val="en-US"/>
        </w:rPr>
        <w:t>XIX</w:t>
      </w:r>
      <w:r w:rsidRPr="00AA4D6D">
        <w:rPr>
          <w:color w:val="000000"/>
          <w:sz w:val="28"/>
          <w:szCs w:val="28"/>
        </w:rPr>
        <w:t xml:space="preserve"> века и связано с именем Николая Василье</w:t>
      </w:r>
      <w:r w:rsidRPr="00AA4D6D">
        <w:rPr>
          <w:color w:val="000000"/>
          <w:sz w:val="28"/>
          <w:szCs w:val="28"/>
        </w:rPr>
        <w:softHyphen/>
        <w:t>вича Верещагина. В 1</w:t>
      </w:r>
      <w:r>
        <w:rPr>
          <w:color w:val="000000"/>
          <w:sz w:val="28"/>
          <w:szCs w:val="28"/>
        </w:rPr>
        <w:t>8</w:t>
      </w:r>
      <w:r w:rsidRPr="00AA4D6D">
        <w:rPr>
          <w:color w:val="000000"/>
          <w:sz w:val="28"/>
          <w:szCs w:val="28"/>
        </w:rPr>
        <w:t>71 году им был открыт первый маслодельный завод в имении Фоминское под Вологдой.</w:t>
      </w:r>
    </w:p>
    <w:p w:rsidR="00BE2FCD" w:rsidRPr="00AA4D6D" w:rsidRDefault="00BE2FCD" w:rsidP="0039574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4D6D">
        <w:rPr>
          <w:color w:val="000000"/>
          <w:sz w:val="28"/>
          <w:szCs w:val="28"/>
        </w:rPr>
        <w:t xml:space="preserve">Если до первой мировой войны вологодское масло по своему качеству </w:t>
      </w:r>
      <w:r w:rsidRPr="00AA4D6D">
        <w:rPr>
          <w:color w:val="000000"/>
          <w:sz w:val="28"/>
          <w:szCs w:val="28"/>
        </w:rPr>
        <w:lastRenderedPageBreak/>
        <w:t>было вне конкуренции, то с 1914 года серьезным конкурен</w:t>
      </w:r>
      <w:r w:rsidRPr="00AA4D6D">
        <w:rPr>
          <w:color w:val="000000"/>
          <w:sz w:val="28"/>
          <w:szCs w:val="28"/>
        </w:rPr>
        <w:softHyphen/>
        <w:t>том его, главным образом на внешнем рынк</w:t>
      </w:r>
      <w:r>
        <w:rPr>
          <w:color w:val="000000"/>
          <w:sz w:val="28"/>
          <w:szCs w:val="28"/>
        </w:rPr>
        <w:t>е, стало сибирское масло. Если в</w:t>
      </w:r>
      <w:r w:rsidRPr="00AA4D6D">
        <w:rPr>
          <w:color w:val="000000"/>
          <w:sz w:val="28"/>
          <w:szCs w:val="28"/>
        </w:rPr>
        <w:t xml:space="preserve"> 1894 году вблизи Кургана был построен первый в Сибири маслодельный завод, то через пять лет их было уже 275, а в 1913 году - 4097. В 1903 году на Лондонской вы</w:t>
      </w:r>
      <w:r>
        <w:rPr>
          <w:color w:val="000000"/>
          <w:sz w:val="28"/>
          <w:szCs w:val="28"/>
        </w:rPr>
        <w:t>ставке высшую награду «Большой приз»</w:t>
      </w:r>
      <w:r w:rsidRPr="00AA4D6D">
        <w:rPr>
          <w:color w:val="000000"/>
          <w:sz w:val="28"/>
          <w:szCs w:val="28"/>
        </w:rPr>
        <w:t xml:space="preserve"> получило масло трех сибирских заводов. В 1900 году из Сибири было вывезено за границу 1783 тысячи пудов,</w:t>
      </w:r>
    </w:p>
    <w:p w:rsidR="00BE2FCD" w:rsidRPr="00AA4D6D" w:rsidRDefault="00BE2FCD" w:rsidP="0039574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A4D6D">
        <w:rPr>
          <w:color w:val="000000"/>
          <w:sz w:val="28"/>
          <w:szCs w:val="28"/>
        </w:rPr>
        <w:t>а в  1913 году 4762 тыс</w:t>
      </w:r>
      <w:r>
        <w:rPr>
          <w:color w:val="000000"/>
          <w:sz w:val="28"/>
          <w:szCs w:val="28"/>
        </w:rPr>
        <w:t>. пудов слив</w:t>
      </w:r>
      <w:r w:rsidRPr="00AA4D6D">
        <w:rPr>
          <w:color w:val="000000"/>
          <w:sz w:val="28"/>
          <w:szCs w:val="28"/>
        </w:rPr>
        <w:t>очного масла (соответственно 29,2 тыс.</w:t>
      </w:r>
      <w:r>
        <w:rPr>
          <w:color w:val="000000"/>
          <w:sz w:val="28"/>
          <w:szCs w:val="28"/>
        </w:rPr>
        <w:t xml:space="preserve"> </w:t>
      </w:r>
      <w:r w:rsidRPr="00AA4D6D">
        <w:rPr>
          <w:color w:val="000000"/>
          <w:sz w:val="28"/>
          <w:szCs w:val="28"/>
        </w:rPr>
        <w:t>тонн и 78 тыс.</w:t>
      </w:r>
      <w:r>
        <w:rPr>
          <w:color w:val="000000"/>
          <w:sz w:val="28"/>
          <w:szCs w:val="28"/>
        </w:rPr>
        <w:t xml:space="preserve"> </w:t>
      </w:r>
      <w:r w:rsidRPr="00AA4D6D">
        <w:rPr>
          <w:color w:val="000000"/>
          <w:sz w:val="28"/>
          <w:szCs w:val="28"/>
        </w:rPr>
        <w:t>тонн).</w:t>
      </w:r>
    </w:p>
    <w:p w:rsidR="00BE2FCD" w:rsidRPr="00AA4D6D" w:rsidRDefault="00BE2FCD" w:rsidP="0039574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4D6D">
        <w:rPr>
          <w:color w:val="000000"/>
          <w:sz w:val="28"/>
          <w:szCs w:val="28"/>
        </w:rPr>
        <w:t>В 1913 году в России было добыто золота на 28 млн.</w:t>
      </w:r>
      <w:r>
        <w:rPr>
          <w:color w:val="000000"/>
          <w:sz w:val="28"/>
          <w:szCs w:val="28"/>
        </w:rPr>
        <w:t xml:space="preserve"> </w:t>
      </w:r>
      <w:r w:rsidRPr="00AA4D6D">
        <w:rPr>
          <w:color w:val="000000"/>
          <w:sz w:val="28"/>
          <w:szCs w:val="28"/>
        </w:rPr>
        <w:t>рублей, а от одного экспорта сливочного масла получено 71,5 млн.</w:t>
      </w:r>
      <w:r>
        <w:rPr>
          <w:color w:val="000000"/>
          <w:sz w:val="28"/>
          <w:szCs w:val="28"/>
        </w:rPr>
        <w:t xml:space="preserve"> </w:t>
      </w:r>
      <w:r w:rsidRPr="00AA4D6D">
        <w:rPr>
          <w:color w:val="000000"/>
          <w:sz w:val="28"/>
          <w:szCs w:val="28"/>
        </w:rPr>
        <w:t>руб., т.е. в два с половиной раза больше.</w:t>
      </w:r>
    </w:p>
    <w:p w:rsidR="00BE2FCD" w:rsidRDefault="00BE2FCD" w:rsidP="0039574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4D6D">
        <w:rPr>
          <w:color w:val="000000"/>
          <w:sz w:val="28"/>
          <w:szCs w:val="28"/>
        </w:rPr>
        <w:t>Выработка масла в России в 1913 году составила 129 тыс.</w:t>
      </w:r>
      <w:r>
        <w:rPr>
          <w:color w:val="000000"/>
          <w:sz w:val="28"/>
          <w:szCs w:val="28"/>
        </w:rPr>
        <w:t xml:space="preserve"> </w:t>
      </w:r>
      <w:r w:rsidRPr="00AA4D6D">
        <w:rPr>
          <w:color w:val="000000"/>
          <w:sz w:val="28"/>
          <w:szCs w:val="28"/>
        </w:rPr>
        <w:t>тонн. К 1940 году производство сливочного масла достигло в Российской Федерации около 130 тыс.</w:t>
      </w:r>
      <w:r>
        <w:rPr>
          <w:color w:val="000000"/>
          <w:sz w:val="28"/>
          <w:szCs w:val="28"/>
        </w:rPr>
        <w:t xml:space="preserve"> </w:t>
      </w:r>
      <w:r w:rsidRPr="00AA4D6D">
        <w:rPr>
          <w:color w:val="000000"/>
          <w:sz w:val="28"/>
          <w:szCs w:val="28"/>
        </w:rPr>
        <w:t>тонн. И этот объем производства в последние годы был превышен уже в 1947 году. В 1965 году в России производилось на промышленных предпри</w:t>
      </w:r>
      <w:r>
        <w:rPr>
          <w:color w:val="000000"/>
          <w:sz w:val="28"/>
          <w:szCs w:val="28"/>
        </w:rPr>
        <w:t xml:space="preserve">ятиях около 530 тыс. тонн масла, </w:t>
      </w:r>
      <w:r w:rsidRPr="00AA4D6D">
        <w:rPr>
          <w:color w:val="000000"/>
          <w:sz w:val="28"/>
          <w:szCs w:val="28"/>
        </w:rPr>
        <w:t>в 1975 году был достигнут рубеж 600 тыс.</w:t>
      </w:r>
      <w:r>
        <w:rPr>
          <w:color w:val="000000"/>
          <w:sz w:val="28"/>
          <w:szCs w:val="28"/>
        </w:rPr>
        <w:t xml:space="preserve"> </w:t>
      </w:r>
      <w:r w:rsidRPr="00AA4D6D">
        <w:rPr>
          <w:color w:val="000000"/>
          <w:sz w:val="28"/>
          <w:szCs w:val="28"/>
        </w:rPr>
        <w:t>тонн, а в 1985 году около 670 тыс.</w:t>
      </w:r>
      <w:r>
        <w:rPr>
          <w:color w:val="000000"/>
          <w:sz w:val="28"/>
          <w:szCs w:val="28"/>
        </w:rPr>
        <w:t xml:space="preserve"> </w:t>
      </w:r>
      <w:r w:rsidRPr="00AA4D6D">
        <w:rPr>
          <w:color w:val="000000"/>
          <w:sz w:val="28"/>
          <w:szCs w:val="28"/>
        </w:rPr>
        <w:t>тонн. Максимальный объем производ</w:t>
      </w:r>
      <w:r w:rsidRPr="00AA4D6D">
        <w:rPr>
          <w:color w:val="000000"/>
          <w:sz w:val="28"/>
          <w:szCs w:val="28"/>
        </w:rPr>
        <w:softHyphen/>
        <w:t>ства этого продукта составил 1000 тыс.</w:t>
      </w:r>
      <w:r>
        <w:rPr>
          <w:color w:val="000000"/>
          <w:sz w:val="28"/>
          <w:szCs w:val="28"/>
        </w:rPr>
        <w:t xml:space="preserve"> </w:t>
      </w:r>
      <w:r w:rsidRPr="00AA4D6D">
        <w:rPr>
          <w:color w:val="000000"/>
          <w:sz w:val="28"/>
          <w:szCs w:val="28"/>
        </w:rPr>
        <w:t>тонн (1990 год). В дальнейшем объемы производства масла стали снижаться. В 1992 году было выработано масла около 742 тыс.</w:t>
      </w:r>
      <w:r>
        <w:rPr>
          <w:color w:val="000000"/>
          <w:sz w:val="28"/>
          <w:szCs w:val="28"/>
        </w:rPr>
        <w:t xml:space="preserve"> </w:t>
      </w:r>
      <w:r w:rsidRPr="00AA4D6D">
        <w:rPr>
          <w:color w:val="000000"/>
          <w:sz w:val="28"/>
          <w:szCs w:val="28"/>
        </w:rPr>
        <w:t>тонн. Несмотря на снижение объемов производства масла</w:t>
      </w:r>
      <w:r>
        <w:rPr>
          <w:color w:val="000000"/>
          <w:sz w:val="28"/>
          <w:szCs w:val="28"/>
        </w:rPr>
        <w:t xml:space="preserve"> в 1993 году этот продукт оставал</w:t>
      </w:r>
      <w:r w:rsidRPr="00AA4D6D">
        <w:rPr>
          <w:color w:val="000000"/>
          <w:sz w:val="28"/>
          <w:szCs w:val="28"/>
        </w:rPr>
        <w:t>ся одним из основных видов мелочной продук</w:t>
      </w:r>
      <w:r>
        <w:rPr>
          <w:color w:val="000000"/>
          <w:sz w:val="28"/>
          <w:szCs w:val="28"/>
        </w:rPr>
        <w:t>ции и занимал</w:t>
      </w:r>
      <w:r w:rsidRPr="00AA4D6D">
        <w:rPr>
          <w:color w:val="000000"/>
          <w:sz w:val="28"/>
          <w:szCs w:val="28"/>
        </w:rPr>
        <w:t xml:space="preserve"> значительное место в рационе питания людей.</w:t>
      </w:r>
    </w:p>
    <w:p w:rsidR="00BE2FCD" w:rsidRPr="00AA4D6D" w:rsidRDefault="00BE2FCD" w:rsidP="0039574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объем производства сливочного масла отечественными производителями составляет порядка  </w:t>
      </w:r>
      <w:r w:rsidRPr="00BE2FCD">
        <w:rPr>
          <w:color w:val="000000"/>
          <w:sz w:val="28"/>
          <w:szCs w:val="28"/>
        </w:rPr>
        <w:t>611 тыс.</w:t>
      </w:r>
      <w:r>
        <w:rPr>
          <w:color w:val="000000"/>
          <w:sz w:val="28"/>
          <w:szCs w:val="28"/>
        </w:rPr>
        <w:t xml:space="preserve"> тонн.</w:t>
      </w:r>
    </w:p>
    <w:p w:rsidR="00BE2FCD" w:rsidRPr="00AA4D6D" w:rsidRDefault="00BE2FCD" w:rsidP="0039574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4D6D">
        <w:rPr>
          <w:color w:val="000000"/>
          <w:sz w:val="28"/>
          <w:szCs w:val="28"/>
        </w:rPr>
        <w:t>С развитием технологии маслоделия развивалось и маслодельное оборудова</w:t>
      </w:r>
      <w:r>
        <w:rPr>
          <w:color w:val="000000"/>
          <w:sz w:val="28"/>
          <w:szCs w:val="28"/>
        </w:rPr>
        <w:t xml:space="preserve">ние. Так, уже в </w:t>
      </w:r>
      <w:r>
        <w:rPr>
          <w:color w:val="000000"/>
          <w:sz w:val="28"/>
          <w:szCs w:val="28"/>
          <w:lang w:val="en-US"/>
        </w:rPr>
        <w:t>XVIII</w:t>
      </w:r>
      <w:r w:rsidRPr="00AA4D6D">
        <w:rPr>
          <w:color w:val="000000"/>
          <w:sz w:val="28"/>
          <w:szCs w:val="28"/>
        </w:rPr>
        <w:t xml:space="preserve"> веке вместо старых толкачных маслобоек в крупных молочных хозяйствах постепенно начинают применять более производительные вращающиеся, качающиеся и ударные устройства. Весьма примитивные, они, тем не менее, означали несомненный шаг вперед к машинному производству.</w:t>
      </w:r>
    </w:p>
    <w:p w:rsidR="00BE2FCD" w:rsidRPr="00AA4D6D" w:rsidRDefault="00BE2FCD" w:rsidP="0039574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4D6D">
        <w:rPr>
          <w:color w:val="000000"/>
          <w:sz w:val="28"/>
          <w:szCs w:val="28"/>
        </w:rPr>
        <w:t>В 1934 году В.А.</w:t>
      </w:r>
      <w:r>
        <w:rPr>
          <w:color w:val="000000"/>
          <w:sz w:val="28"/>
          <w:szCs w:val="28"/>
        </w:rPr>
        <w:t xml:space="preserve"> </w:t>
      </w:r>
      <w:r w:rsidRPr="00AA4D6D">
        <w:rPr>
          <w:color w:val="000000"/>
          <w:sz w:val="28"/>
          <w:szCs w:val="28"/>
        </w:rPr>
        <w:t>Мелешиным был предложен способ производ</w:t>
      </w:r>
      <w:r w:rsidRPr="00AA4D6D">
        <w:rPr>
          <w:color w:val="000000"/>
          <w:sz w:val="28"/>
          <w:szCs w:val="28"/>
        </w:rPr>
        <w:softHyphen/>
        <w:t>ства масла в потоке с использованием сепаратора, названный впоследствии способом  преобразо</w:t>
      </w:r>
      <w:r w:rsidR="00395741">
        <w:rPr>
          <w:color w:val="000000"/>
          <w:sz w:val="28"/>
          <w:szCs w:val="28"/>
        </w:rPr>
        <w:t xml:space="preserve">вания   высокожирных  сливок.  </w:t>
      </w:r>
      <w:r w:rsidRPr="00AA4D6D">
        <w:rPr>
          <w:color w:val="000000"/>
          <w:sz w:val="28"/>
          <w:szCs w:val="28"/>
        </w:rPr>
        <w:t>В 1951-52  годах  была  создана  с</w:t>
      </w:r>
      <w:r w:rsidR="00395741">
        <w:rPr>
          <w:color w:val="000000"/>
          <w:sz w:val="28"/>
          <w:szCs w:val="28"/>
        </w:rPr>
        <w:t xml:space="preserve">пециальная  линия,  а  с  </w:t>
      </w:r>
      <w:r>
        <w:rPr>
          <w:color w:val="000000"/>
          <w:sz w:val="28"/>
          <w:szCs w:val="28"/>
        </w:rPr>
        <w:t xml:space="preserve">1954 </w:t>
      </w:r>
      <w:r w:rsidRPr="00AA4D6D">
        <w:rPr>
          <w:color w:val="000000"/>
          <w:sz w:val="28"/>
          <w:szCs w:val="28"/>
        </w:rPr>
        <w:t>года начался ее выпуск.</w:t>
      </w:r>
    </w:p>
    <w:p w:rsidR="00BE2FCD" w:rsidRPr="00AA4D6D" w:rsidRDefault="00BE2FCD" w:rsidP="0039574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4D6D">
        <w:rPr>
          <w:color w:val="000000"/>
          <w:sz w:val="28"/>
          <w:szCs w:val="28"/>
        </w:rPr>
        <w:t>Первые маслоизготовители непрерывного сбивания, носившие назва</w:t>
      </w:r>
      <w:r>
        <w:rPr>
          <w:color w:val="000000"/>
          <w:sz w:val="28"/>
          <w:szCs w:val="28"/>
        </w:rPr>
        <w:t>ние «Фритц»</w:t>
      </w:r>
      <w:r w:rsidRPr="00AA4D6D">
        <w:rPr>
          <w:color w:val="000000"/>
          <w:sz w:val="28"/>
          <w:szCs w:val="28"/>
        </w:rPr>
        <w:t>, начали использоваться в молочной промышлен</w:t>
      </w:r>
      <w:r w:rsidRPr="00AA4D6D">
        <w:rPr>
          <w:color w:val="000000"/>
          <w:sz w:val="28"/>
          <w:szCs w:val="28"/>
        </w:rPr>
        <w:softHyphen/>
        <w:t>ности в конце 40-х годов. В настоящее время имеются линии непрерывного сбивания масла производительностью до 30 тонн готового продукта в час.</w:t>
      </w:r>
    </w:p>
    <w:p w:rsidR="00BE2FCD" w:rsidRDefault="00BE2FCD" w:rsidP="0039574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Значительный</w:t>
      </w:r>
      <w:r w:rsidRPr="00AA4D6D">
        <w:rPr>
          <w:color w:val="000000"/>
          <w:sz w:val="28"/>
          <w:szCs w:val="28"/>
        </w:rPr>
        <w:t xml:space="preserve"> вклад в развитие технологии и оборудования для маслоделия внесли российские ученые. </w:t>
      </w:r>
      <w:r>
        <w:rPr>
          <w:color w:val="000000"/>
          <w:sz w:val="28"/>
          <w:szCs w:val="28"/>
        </w:rPr>
        <w:t>Вышедшие в последние годы книги под авторством</w:t>
      </w:r>
      <w:r w:rsidRPr="00AA4D6D">
        <w:rPr>
          <w:color w:val="000000"/>
          <w:sz w:val="28"/>
          <w:szCs w:val="28"/>
        </w:rPr>
        <w:t xml:space="preserve"> Вышемир</w:t>
      </w:r>
      <w:r>
        <w:rPr>
          <w:color w:val="000000"/>
          <w:sz w:val="28"/>
          <w:szCs w:val="28"/>
        </w:rPr>
        <w:t xml:space="preserve">ского Ф.А., </w:t>
      </w:r>
      <w:r w:rsidRPr="00AA4D6D">
        <w:rPr>
          <w:color w:val="000000"/>
          <w:sz w:val="28"/>
          <w:szCs w:val="28"/>
        </w:rPr>
        <w:t>Белоусов</w:t>
      </w:r>
      <w:r>
        <w:rPr>
          <w:color w:val="000000"/>
          <w:sz w:val="28"/>
          <w:szCs w:val="28"/>
        </w:rPr>
        <w:t>а А.П., Грищенко</w:t>
      </w:r>
      <w:r w:rsidRPr="00AA4D6D">
        <w:rPr>
          <w:color w:val="000000"/>
          <w:sz w:val="28"/>
          <w:szCs w:val="28"/>
        </w:rPr>
        <w:t xml:space="preserve"> достаточно под</w:t>
      </w:r>
      <w:r>
        <w:rPr>
          <w:color w:val="000000"/>
          <w:sz w:val="28"/>
          <w:szCs w:val="28"/>
        </w:rPr>
        <w:t>робно освещают вопросы</w:t>
      </w:r>
      <w:r w:rsidRPr="00AA4D6D">
        <w:rPr>
          <w:color w:val="000000"/>
          <w:sz w:val="28"/>
          <w:szCs w:val="28"/>
        </w:rPr>
        <w:t xml:space="preserve"> маслоделия.</w:t>
      </w:r>
    </w:p>
    <w:p w:rsidR="00BE2FCD" w:rsidRPr="00E95E14" w:rsidRDefault="00BE2FCD" w:rsidP="0039574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95741">
        <w:rPr>
          <w:b/>
          <w:sz w:val="28"/>
          <w:szCs w:val="28"/>
        </w:rPr>
        <w:t>На мировом рынке пользуется спросом масло, выр</w:t>
      </w:r>
      <w:r w:rsidR="00FC11DD">
        <w:rPr>
          <w:b/>
          <w:sz w:val="28"/>
          <w:szCs w:val="28"/>
        </w:rPr>
        <w:t>аботанное способом</w:t>
      </w:r>
      <w:r w:rsidRPr="00395741">
        <w:rPr>
          <w:b/>
          <w:sz w:val="28"/>
          <w:szCs w:val="28"/>
        </w:rPr>
        <w:t xml:space="preserve"> периодического сбивания.</w:t>
      </w:r>
      <w:r w:rsidRPr="00E95E14">
        <w:rPr>
          <w:sz w:val="28"/>
          <w:szCs w:val="28"/>
        </w:rPr>
        <w:t xml:space="preserve"> Выработка мас</w:t>
      </w:r>
      <w:r>
        <w:rPr>
          <w:sz w:val="28"/>
          <w:szCs w:val="28"/>
        </w:rPr>
        <w:t>ла способом преобразования высок</w:t>
      </w:r>
      <w:r w:rsidRPr="00E95E14">
        <w:rPr>
          <w:sz w:val="28"/>
          <w:szCs w:val="28"/>
        </w:rPr>
        <w:t>ожирных сливок распространена только в России, и масло полностью идет на внутренний рынок. Способ непрерывного сбивания широко распространен в европейских странах, но такое масло также предназначено главным образом для внутреннего рынка.</w:t>
      </w:r>
    </w:p>
    <w:p w:rsidR="003556BF" w:rsidRDefault="00BE2FCD" w:rsidP="003957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планируемым вст</w:t>
      </w:r>
      <w:r w:rsidR="00FC11DD">
        <w:rPr>
          <w:sz w:val="28"/>
          <w:szCs w:val="28"/>
        </w:rPr>
        <w:t>уплением России ВТО и укреплением</w:t>
      </w:r>
      <w:r>
        <w:rPr>
          <w:sz w:val="28"/>
          <w:szCs w:val="28"/>
        </w:rPr>
        <w:t xml:space="preserve"> позиций российской продовольственной продукции на мировом рынке</w:t>
      </w:r>
      <w:r w:rsidR="00FC11DD">
        <w:rPr>
          <w:sz w:val="28"/>
          <w:szCs w:val="28"/>
        </w:rPr>
        <w:t>,</w:t>
      </w:r>
      <w:r>
        <w:rPr>
          <w:sz w:val="28"/>
          <w:szCs w:val="28"/>
        </w:rPr>
        <w:t xml:space="preserve"> производство сливочного масла способом периодического сбивания будет увеличено.</w:t>
      </w:r>
    </w:p>
    <w:p w:rsidR="00FC11DD" w:rsidRDefault="00FC11DD" w:rsidP="00395741">
      <w:pPr>
        <w:spacing w:line="360" w:lineRule="auto"/>
        <w:ind w:firstLine="708"/>
        <w:jc w:val="both"/>
        <w:rPr>
          <w:sz w:val="28"/>
          <w:szCs w:val="28"/>
        </w:rPr>
      </w:pPr>
    </w:p>
    <w:p w:rsidR="00FC11DD" w:rsidRDefault="00FC11DD" w:rsidP="00395741">
      <w:pPr>
        <w:spacing w:line="360" w:lineRule="auto"/>
        <w:ind w:firstLine="708"/>
        <w:jc w:val="both"/>
        <w:rPr>
          <w:sz w:val="28"/>
          <w:szCs w:val="28"/>
        </w:rPr>
      </w:pPr>
    </w:p>
    <w:p w:rsidR="00FC11DD" w:rsidRDefault="00FC11DD" w:rsidP="00395741">
      <w:pPr>
        <w:spacing w:line="360" w:lineRule="auto"/>
        <w:ind w:firstLine="708"/>
        <w:jc w:val="both"/>
        <w:rPr>
          <w:sz w:val="28"/>
          <w:szCs w:val="28"/>
        </w:rPr>
      </w:pPr>
    </w:p>
    <w:p w:rsidR="00FC11DD" w:rsidRDefault="00FC11DD" w:rsidP="00395741">
      <w:pPr>
        <w:spacing w:line="360" w:lineRule="auto"/>
        <w:ind w:firstLine="708"/>
        <w:jc w:val="both"/>
        <w:rPr>
          <w:sz w:val="28"/>
          <w:szCs w:val="28"/>
        </w:rPr>
      </w:pPr>
    </w:p>
    <w:p w:rsidR="00FC11DD" w:rsidRDefault="00FC11DD" w:rsidP="00395741">
      <w:pPr>
        <w:spacing w:line="360" w:lineRule="auto"/>
        <w:ind w:firstLine="708"/>
        <w:jc w:val="both"/>
        <w:rPr>
          <w:sz w:val="28"/>
          <w:szCs w:val="28"/>
        </w:rPr>
      </w:pPr>
    </w:p>
    <w:p w:rsidR="00FC11DD" w:rsidRDefault="00FC11DD" w:rsidP="00395741">
      <w:pPr>
        <w:spacing w:line="360" w:lineRule="auto"/>
        <w:ind w:firstLine="708"/>
        <w:jc w:val="both"/>
        <w:rPr>
          <w:sz w:val="28"/>
          <w:szCs w:val="28"/>
        </w:rPr>
      </w:pPr>
    </w:p>
    <w:p w:rsidR="00FC11DD" w:rsidRDefault="00FC11DD" w:rsidP="00395741">
      <w:pPr>
        <w:spacing w:line="360" w:lineRule="auto"/>
        <w:ind w:firstLine="708"/>
        <w:jc w:val="both"/>
        <w:rPr>
          <w:sz w:val="28"/>
          <w:szCs w:val="28"/>
        </w:rPr>
      </w:pPr>
    </w:p>
    <w:p w:rsidR="00FC11DD" w:rsidRDefault="00FC11DD" w:rsidP="00395741">
      <w:pPr>
        <w:spacing w:line="360" w:lineRule="auto"/>
        <w:ind w:firstLine="708"/>
        <w:jc w:val="both"/>
        <w:rPr>
          <w:sz w:val="28"/>
          <w:szCs w:val="28"/>
        </w:rPr>
      </w:pPr>
    </w:p>
    <w:p w:rsidR="00FC11DD" w:rsidRDefault="00FC11DD" w:rsidP="00395741">
      <w:pPr>
        <w:spacing w:line="360" w:lineRule="auto"/>
        <w:ind w:firstLine="708"/>
        <w:jc w:val="both"/>
        <w:rPr>
          <w:sz w:val="28"/>
          <w:szCs w:val="28"/>
        </w:rPr>
      </w:pPr>
    </w:p>
    <w:p w:rsidR="00FC11DD" w:rsidRDefault="00FC11DD" w:rsidP="009065B3">
      <w:pPr>
        <w:numPr>
          <w:ilvl w:val="0"/>
          <w:numId w:val="3"/>
        </w:numPr>
        <w:spacing w:line="360" w:lineRule="auto"/>
        <w:jc w:val="center"/>
        <w:outlineLvl w:val="0"/>
        <w:rPr>
          <w:b/>
          <w:caps/>
          <w:sz w:val="28"/>
          <w:szCs w:val="28"/>
        </w:rPr>
      </w:pPr>
      <w:bookmarkStart w:id="1" w:name="_Toc184471521"/>
      <w:r w:rsidRPr="00FC11DD">
        <w:rPr>
          <w:b/>
          <w:caps/>
          <w:sz w:val="28"/>
          <w:szCs w:val="28"/>
        </w:rPr>
        <w:t>Расчет сырья для производства масла</w:t>
      </w:r>
      <w:bookmarkEnd w:id="1"/>
    </w:p>
    <w:p w:rsidR="00807E74" w:rsidRDefault="00807E74" w:rsidP="00807E74">
      <w:pPr>
        <w:spacing w:line="360" w:lineRule="auto"/>
        <w:ind w:firstLine="708"/>
        <w:jc w:val="both"/>
        <w:rPr>
          <w:sz w:val="28"/>
          <w:szCs w:val="28"/>
        </w:rPr>
      </w:pPr>
      <w:r w:rsidRPr="00807E74">
        <w:rPr>
          <w:sz w:val="28"/>
          <w:szCs w:val="28"/>
        </w:rPr>
        <w:t>Исходными данными для расчета являются:</w:t>
      </w:r>
    </w:p>
    <w:p w:rsidR="00807E74" w:rsidRDefault="00807E74" w:rsidP="00807E7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направляемого на переработку молока – 10т;</w:t>
      </w:r>
    </w:p>
    <w:p w:rsidR="00807E74" w:rsidRDefault="00807E74" w:rsidP="00807E7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жирность молока – 3,6%.</w:t>
      </w:r>
    </w:p>
    <w:p w:rsidR="0082206A" w:rsidRPr="00807E74" w:rsidRDefault="0082206A" w:rsidP="008220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Считаем, что </w:t>
      </w:r>
      <w:r w:rsidR="007A63D9">
        <w:rPr>
          <w:sz w:val="28"/>
          <w:szCs w:val="28"/>
        </w:rPr>
        <w:t xml:space="preserve">из </w:t>
      </w:r>
      <w:r>
        <w:rPr>
          <w:sz w:val="28"/>
          <w:szCs w:val="28"/>
        </w:rPr>
        <w:t>поступающего молока миницех будет выпускать масло сливочное крестьянское.</w:t>
      </w:r>
    </w:p>
    <w:p w:rsidR="00FC11DD" w:rsidRDefault="00FC11DD" w:rsidP="00FC11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Массу сливок от сепарирования с учетом потерь определяем по формуле:</w:t>
      </w:r>
    </w:p>
    <w:p w:rsidR="00807E74" w:rsidRDefault="00807E74" w:rsidP="00807E74">
      <w:pPr>
        <w:jc w:val="center"/>
        <w:rPr>
          <w:sz w:val="28"/>
          <w:szCs w:val="28"/>
        </w:rPr>
      </w:pPr>
      <w:r w:rsidRPr="0063642B">
        <w:rPr>
          <w:position w:val="-38"/>
          <w:sz w:val="28"/>
          <w:szCs w:val="28"/>
        </w:rPr>
        <w:object w:dxaOrig="416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75pt;height:45.75pt" o:ole="">
            <v:imagedata r:id="rId7" o:title=""/>
          </v:shape>
          <o:OLEObject Type="Embed" ProgID="Equation.3" ShapeID="_x0000_i1025" DrawAspect="Content" ObjectID="_1458334035" r:id="rId8"/>
        </w:object>
      </w:r>
    </w:p>
    <w:p w:rsidR="00807E74" w:rsidRDefault="00807E74" w:rsidP="00807E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– </w:t>
      </w:r>
      <w:r>
        <w:rPr>
          <w:i/>
          <w:sz w:val="32"/>
          <w:szCs w:val="32"/>
        </w:rPr>
        <w:t>Ж</w:t>
      </w:r>
      <w:r>
        <w:rPr>
          <w:i/>
          <w:sz w:val="32"/>
          <w:szCs w:val="32"/>
          <w:vertAlign w:val="subscript"/>
        </w:rPr>
        <w:t>цм</w:t>
      </w:r>
      <w:r>
        <w:rPr>
          <w:sz w:val="28"/>
          <w:szCs w:val="28"/>
        </w:rPr>
        <w:t xml:space="preserve">, </w:t>
      </w:r>
      <w:r>
        <w:rPr>
          <w:i/>
          <w:sz w:val="32"/>
          <w:szCs w:val="32"/>
        </w:rPr>
        <w:t>Ж</w:t>
      </w:r>
      <w:r>
        <w:rPr>
          <w:i/>
          <w:sz w:val="32"/>
          <w:szCs w:val="32"/>
          <w:vertAlign w:val="subscript"/>
        </w:rPr>
        <w:t>сл</w:t>
      </w:r>
      <w:r>
        <w:rPr>
          <w:sz w:val="28"/>
          <w:szCs w:val="28"/>
        </w:rPr>
        <w:t xml:space="preserve"> и</w:t>
      </w:r>
      <w:r>
        <w:rPr>
          <w:i/>
          <w:sz w:val="32"/>
          <w:szCs w:val="32"/>
          <w:vertAlign w:val="subscript"/>
        </w:rPr>
        <w:t xml:space="preserve"> </w:t>
      </w:r>
      <w:r>
        <w:rPr>
          <w:i/>
          <w:sz w:val="32"/>
          <w:szCs w:val="32"/>
        </w:rPr>
        <w:t>Ж</w:t>
      </w:r>
      <w:r>
        <w:rPr>
          <w:i/>
          <w:sz w:val="32"/>
          <w:szCs w:val="32"/>
          <w:vertAlign w:val="subscript"/>
        </w:rPr>
        <w:t>о</w:t>
      </w:r>
      <w:r>
        <w:rPr>
          <w:sz w:val="28"/>
          <w:szCs w:val="28"/>
        </w:rPr>
        <w:t xml:space="preserve"> – соответственно жирность цельного молока, сливок и обрата, %;</w:t>
      </w:r>
    </w:p>
    <w:p w:rsidR="00FC11DD" w:rsidRPr="00D77F2E" w:rsidRDefault="00807E74" w:rsidP="00D77F2E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i/>
          <w:sz w:val="32"/>
          <w:szCs w:val="32"/>
        </w:rPr>
        <w:t>Кп</w:t>
      </w:r>
      <w:r>
        <w:rPr>
          <w:i/>
          <w:sz w:val="32"/>
          <w:szCs w:val="32"/>
          <w:vertAlign w:val="subscript"/>
        </w:rPr>
        <w:t>с</w:t>
      </w:r>
      <w:r>
        <w:rPr>
          <w:sz w:val="32"/>
          <w:szCs w:val="32"/>
        </w:rPr>
        <w:t xml:space="preserve"> </w:t>
      </w:r>
      <w:r w:rsidRPr="00807E74">
        <w:rPr>
          <w:sz w:val="28"/>
          <w:szCs w:val="28"/>
        </w:rPr>
        <w:t>– коэффициент потерь сливок</w:t>
      </w:r>
      <w:r>
        <w:rPr>
          <w:sz w:val="28"/>
          <w:szCs w:val="28"/>
        </w:rPr>
        <w:t>.</w:t>
      </w:r>
    </w:p>
    <w:p w:rsidR="00FC11DD" w:rsidRPr="00EA6E3F" w:rsidRDefault="00FC11DD" w:rsidP="00FC11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Масса обезжиренного молока от сепарирования:</w:t>
      </w:r>
    </w:p>
    <w:p w:rsidR="00D77F2E" w:rsidRDefault="00FC11DD" w:rsidP="00D77F2E">
      <w:pPr>
        <w:jc w:val="center"/>
        <w:rPr>
          <w:sz w:val="28"/>
          <w:szCs w:val="28"/>
        </w:rPr>
      </w:pPr>
      <w:r w:rsidRPr="0063642B">
        <w:rPr>
          <w:position w:val="-38"/>
          <w:sz w:val="28"/>
          <w:szCs w:val="28"/>
        </w:rPr>
        <w:object w:dxaOrig="4160" w:dyaOrig="920">
          <v:shape id="_x0000_i1026" type="#_x0000_t75" style="width:207.75pt;height:45.75pt" o:ole="">
            <v:imagedata r:id="rId9" o:title=""/>
          </v:shape>
          <o:OLEObject Type="Embed" ProgID="Equation.3" ShapeID="_x0000_i1026" DrawAspect="Content" ObjectID="_1458334036" r:id="rId10"/>
        </w:object>
      </w:r>
    </w:p>
    <w:p w:rsidR="00D77F2E" w:rsidRDefault="00D77F2E" w:rsidP="00D77F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– </w:t>
      </w:r>
      <w:r>
        <w:rPr>
          <w:i/>
          <w:sz w:val="32"/>
          <w:szCs w:val="32"/>
        </w:rPr>
        <w:t>Кп</w:t>
      </w:r>
      <w:r>
        <w:rPr>
          <w:i/>
          <w:sz w:val="32"/>
          <w:szCs w:val="32"/>
          <w:vertAlign w:val="subscript"/>
        </w:rPr>
        <w:t>о</w:t>
      </w:r>
      <w:r>
        <w:rPr>
          <w:sz w:val="32"/>
          <w:szCs w:val="32"/>
        </w:rPr>
        <w:t xml:space="preserve"> </w:t>
      </w:r>
      <w:r w:rsidRPr="00807E74">
        <w:rPr>
          <w:sz w:val="28"/>
          <w:szCs w:val="28"/>
        </w:rPr>
        <w:t xml:space="preserve">– коэффициент </w:t>
      </w:r>
      <w:r>
        <w:rPr>
          <w:sz w:val="28"/>
          <w:szCs w:val="28"/>
        </w:rPr>
        <w:t>потерь обрата.</w:t>
      </w:r>
    </w:p>
    <w:p w:rsidR="00FC11DD" w:rsidRDefault="00FC11DD" w:rsidP="00D77F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Масса масла определяется по выражению:</w:t>
      </w:r>
    </w:p>
    <w:p w:rsidR="00FC11DD" w:rsidRDefault="00FC11DD" w:rsidP="00807E74">
      <w:pPr>
        <w:jc w:val="center"/>
        <w:rPr>
          <w:sz w:val="28"/>
          <w:szCs w:val="28"/>
        </w:rPr>
      </w:pPr>
      <w:r w:rsidRPr="0063642B">
        <w:rPr>
          <w:position w:val="-38"/>
          <w:sz w:val="28"/>
          <w:szCs w:val="28"/>
        </w:rPr>
        <w:object w:dxaOrig="4620" w:dyaOrig="880">
          <v:shape id="_x0000_i1027" type="#_x0000_t75" style="width:231pt;height:44.25pt" o:ole="">
            <v:imagedata r:id="rId11" o:title=""/>
          </v:shape>
          <o:OLEObject Type="Embed" ProgID="Equation.3" ShapeID="_x0000_i1027" DrawAspect="Content" ObjectID="_1458334037" r:id="rId12"/>
        </w:object>
      </w:r>
    </w:p>
    <w:p w:rsidR="00FC11DD" w:rsidRDefault="00FC11DD" w:rsidP="00FC11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32"/>
          <w:szCs w:val="32"/>
        </w:rPr>
        <w:t>Ж</w:t>
      </w:r>
      <w:r>
        <w:rPr>
          <w:i/>
          <w:sz w:val="32"/>
          <w:szCs w:val="32"/>
          <w:vertAlign w:val="subscript"/>
        </w:rPr>
        <w:t>пах</w:t>
      </w:r>
      <w:r>
        <w:rPr>
          <w:sz w:val="28"/>
          <w:szCs w:val="28"/>
        </w:rPr>
        <w:t xml:space="preserve"> –  жирность па</w:t>
      </w:r>
      <w:r w:rsidR="00D77F2E">
        <w:rPr>
          <w:sz w:val="28"/>
          <w:szCs w:val="28"/>
        </w:rPr>
        <w:t>хты, %;</w:t>
      </w:r>
    </w:p>
    <w:p w:rsidR="00D77F2E" w:rsidRPr="00D77F2E" w:rsidRDefault="007A63D9" w:rsidP="00FC11DD">
      <w:pPr>
        <w:spacing w:line="360" w:lineRule="auto"/>
        <w:jc w:val="both"/>
        <w:rPr>
          <w:sz w:val="32"/>
          <w:szCs w:val="32"/>
        </w:rPr>
      </w:pPr>
      <w:r>
        <w:rPr>
          <w:i/>
          <w:sz w:val="32"/>
          <w:szCs w:val="32"/>
        </w:rPr>
        <w:t xml:space="preserve">     </w:t>
      </w:r>
      <w:r w:rsidR="00D77F2E">
        <w:rPr>
          <w:i/>
          <w:sz w:val="32"/>
          <w:szCs w:val="32"/>
        </w:rPr>
        <w:t>Кп</w:t>
      </w:r>
      <w:r w:rsidR="00D77F2E">
        <w:rPr>
          <w:i/>
          <w:sz w:val="32"/>
          <w:szCs w:val="32"/>
          <w:vertAlign w:val="subscript"/>
        </w:rPr>
        <w:t>ж</w:t>
      </w:r>
      <w:r w:rsidR="00D77F2E">
        <w:rPr>
          <w:sz w:val="32"/>
          <w:szCs w:val="32"/>
        </w:rPr>
        <w:t xml:space="preserve"> </w:t>
      </w:r>
      <w:r w:rsidR="00D77F2E" w:rsidRPr="00807E74">
        <w:rPr>
          <w:sz w:val="28"/>
          <w:szCs w:val="28"/>
        </w:rPr>
        <w:t xml:space="preserve">– коэффициент </w:t>
      </w:r>
      <w:r w:rsidR="00D77F2E">
        <w:rPr>
          <w:sz w:val="28"/>
          <w:szCs w:val="28"/>
        </w:rPr>
        <w:t>потерь жирности при сбивании.</w:t>
      </w:r>
    </w:p>
    <w:p w:rsidR="00FC11DD" w:rsidRDefault="00FC11DD" w:rsidP="00FC11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Массу пахты определяем по формуле:</w:t>
      </w:r>
    </w:p>
    <w:p w:rsidR="00FC11DD" w:rsidRDefault="00FC11DD" w:rsidP="00807E74">
      <w:pPr>
        <w:jc w:val="center"/>
        <w:rPr>
          <w:sz w:val="28"/>
          <w:szCs w:val="28"/>
        </w:rPr>
      </w:pPr>
      <w:r w:rsidRPr="00240B54">
        <w:rPr>
          <w:position w:val="-14"/>
          <w:sz w:val="28"/>
          <w:szCs w:val="28"/>
        </w:rPr>
        <w:object w:dxaOrig="3920" w:dyaOrig="440">
          <v:shape id="_x0000_i1028" type="#_x0000_t75" style="width:195.75pt;height:21.75pt" o:ole="">
            <v:imagedata r:id="rId13" o:title=""/>
          </v:shape>
          <o:OLEObject Type="Embed" ProgID="Equation.3" ShapeID="_x0000_i1028" DrawAspect="Content" ObjectID="_1458334038" r:id="rId14"/>
        </w:object>
      </w:r>
    </w:p>
    <w:p w:rsidR="007A63D9" w:rsidRPr="007A63D9" w:rsidRDefault="007A63D9" w:rsidP="007A63D9">
      <w:pPr>
        <w:spacing w:line="360" w:lineRule="auto"/>
        <w:jc w:val="both"/>
        <w:rPr>
          <w:sz w:val="32"/>
          <w:szCs w:val="32"/>
        </w:rPr>
      </w:pPr>
      <w:r>
        <w:rPr>
          <w:sz w:val="28"/>
          <w:szCs w:val="28"/>
        </w:rPr>
        <w:t>где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Кп</w:t>
      </w:r>
      <w:r>
        <w:rPr>
          <w:i/>
          <w:sz w:val="32"/>
          <w:szCs w:val="32"/>
          <w:vertAlign w:val="subscript"/>
        </w:rPr>
        <w:t>пах</w:t>
      </w:r>
      <w:r>
        <w:rPr>
          <w:sz w:val="32"/>
          <w:szCs w:val="32"/>
        </w:rPr>
        <w:t xml:space="preserve"> </w:t>
      </w:r>
      <w:r w:rsidRPr="00807E74">
        <w:rPr>
          <w:sz w:val="28"/>
          <w:szCs w:val="28"/>
        </w:rPr>
        <w:t xml:space="preserve">– коэффициент </w:t>
      </w:r>
      <w:r>
        <w:rPr>
          <w:sz w:val="28"/>
          <w:szCs w:val="28"/>
        </w:rPr>
        <w:t>потерь пахты.</w:t>
      </w:r>
    </w:p>
    <w:p w:rsidR="00FC11DD" w:rsidRDefault="00FC11DD" w:rsidP="00FC11DD">
      <w:pPr>
        <w:spacing w:line="360" w:lineRule="auto"/>
        <w:jc w:val="both"/>
        <w:rPr>
          <w:sz w:val="32"/>
          <w:szCs w:val="32"/>
        </w:rPr>
      </w:pPr>
      <w:r>
        <w:rPr>
          <w:sz w:val="28"/>
          <w:szCs w:val="28"/>
        </w:rPr>
        <w:tab/>
        <w:t>Расход молока цельного на единицу продукта (</w:t>
      </w:r>
      <w:r>
        <w:rPr>
          <w:i/>
          <w:sz w:val="32"/>
          <w:szCs w:val="32"/>
        </w:rPr>
        <w:t>Р</w:t>
      </w:r>
      <w:r>
        <w:rPr>
          <w:i/>
          <w:sz w:val="32"/>
          <w:szCs w:val="32"/>
          <w:vertAlign w:val="subscript"/>
        </w:rPr>
        <w:t>М</w:t>
      </w:r>
      <w:r w:rsidRPr="00240B54">
        <w:rPr>
          <w:sz w:val="28"/>
          <w:szCs w:val="28"/>
        </w:rPr>
        <w:t>)</w:t>
      </w:r>
      <w:r>
        <w:rPr>
          <w:sz w:val="32"/>
          <w:szCs w:val="32"/>
        </w:rPr>
        <w:t xml:space="preserve"> </w:t>
      </w:r>
      <w:r w:rsidRPr="00240B54">
        <w:rPr>
          <w:sz w:val="28"/>
          <w:szCs w:val="28"/>
        </w:rPr>
        <w:t>равен</w:t>
      </w:r>
      <w:r w:rsidRPr="00ED49B8">
        <w:rPr>
          <w:sz w:val="28"/>
          <w:szCs w:val="28"/>
        </w:rPr>
        <w:t>:</w:t>
      </w:r>
    </w:p>
    <w:p w:rsidR="00FC11DD" w:rsidRDefault="00FC11DD" w:rsidP="00807E74">
      <w:pPr>
        <w:jc w:val="center"/>
        <w:rPr>
          <w:sz w:val="32"/>
          <w:szCs w:val="32"/>
        </w:rPr>
      </w:pPr>
      <w:r w:rsidRPr="00240B54">
        <w:rPr>
          <w:position w:val="-38"/>
          <w:sz w:val="32"/>
          <w:szCs w:val="32"/>
        </w:rPr>
        <w:object w:dxaOrig="1740" w:dyaOrig="920">
          <v:shape id="_x0000_i1029" type="#_x0000_t75" style="width:87pt;height:45.75pt" o:ole="">
            <v:imagedata r:id="rId15" o:title=""/>
          </v:shape>
          <o:OLEObject Type="Embed" ProgID="Equation.3" ShapeID="_x0000_i1029" DrawAspect="Content" ObjectID="_1458334039" r:id="rId16"/>
        </w:object>
      </w:r>
    </w:p>
    <w:p w:rsidR="00FC11DD" w:rsidRDefault="00FC11DD" w:rsidP="00FC11DD">
      <w:pPr>
        <w:spacing w:line="360" w:lineRule="auto"/>
        <w:jc w:val="both"/>
        <w:rPr>
          <w:sz w:val="28"/>
          <w:szCs w:val="28"/>
        </w:rPr>
      </w:pPr>
      <w:r>
        <w:rPr>
          <w:sz w:val="32"/>
          <w:szCs w:val="32"/>
        </w:rPr>
        <w:tab/>
      </w:r>
      <w:r w:rsidRPr="00240B54">
        <w:rPr>
          <w:sz w:val="28"/>
          <w:szCs w:val="28"/>
        </w:rPr>
        <w:t>Пересчет расхода молока</w:t>
      </w:r>
      <w:r>
        <w:rPr>
          <w:sz w:val="28"/>
          <w:szCs w:val="28"/>
        </w:rPr>
        <w:t xml:space="preserve"> в показатель базисной жирности (</w:t>
      </w:r>
      <w:r>
        <w:rPr>
          <w:i/>
          <w:sz w:val="32"/>
          <w:szCs w:val="32"/>
        </w:rPr>
        <w:t>Р</w:t>
      </w:r>
      <w:r>
        <w:rPr>
          <w:i/>
          <w:sz w:val="32"/>
          <w:szCs w:val="32"/>
          <w:vertAlign w:val="subscript"/>
        </w:rPr>
        <w:t>МБ</w:t>
      </w:r>
      <w:r>
        <w:rPr>
          <w:sz w:val="28"/>
          <w:szCs w:val="28"/>
        </w:rPr>
        <w:t>):</w:t>
      </w:r>
    </w:p>
    <w:p w:rsidR="00FC11DD" w:rsidRDefault="00FC11DD" w:rsidP="00807E74">
      <w:pPr>
        <w:jc w:val="center"/>
        <w:rPr>
          <w:sz w:val="28"/>
          <w:szCs w:val="28"/>
        </w:rPr>
      </w:pPr>
      <w:r w:rsidRPr="00ED49B8">
        <w:rPr>
          <w:position w:val="-38"/>
          <w:sz w:val="28"/>
          <w:szCs w:val="28"/>
        </w:rPr>
        <w:object w:dxaOrig="2439" w:dyaOrig="920">
          <v:shape id="_x0000_i1030" type="#_x0000_t75" style="width:122.25pt;height:45.75pt" o:ole="">
            <v:imagedata r:id="rId17" o:title=""/>
          </v:shape>
          <o:OLEObject Type="Embed" ProgID="Equation.3" ShapeID="_x0000_i1030" DrawAspect="Content" ObjectID="_1458334040" r:id="rId18"/>
        </w:object>
      </w:r>
    </w:p>
    <w:p w:rsidR="00FC11DD" w:rsidRPr="00EA6E3F" w:rsidRDefault="00FC11DD" w:rsidP="00FC11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32"/>
          <w:szCs w:val="32"/>
        </w:rPr>
        <w:t>Ж</w:t>
      </w:r>
      <w:r>
        <w:rPr>
          <w:i/>
          <w:sz w:val="32"/>
          <w:szCs w:val="32"/>
          <w:vertAlign w:val="subscript"/>
        </w:rPr>
        <w:t>Б</w:t>
      </w:r>
      <w:r>
        <w:rPr>
          <w:sz w:val="28"/>
          <w:szCs w:val="28"/>
        </w:rPr>
        <w:t xml:space="preserve"> –  базисная жирность </w:t>
      </w:r>
      <w:r w:rsidR="007A63D9">
        <w:rPr>
          <w:sz w:val="28"/>
          <w:szCs w:val="28"/>
        </w:rPr>
        <w:t xml:space="preserve">цельного </w:t>
      </w:r>
      <w:r>
        <w:rPr>
          <w:sz w:val="28"/>
          <w:szCs w:val="28"/>
        </w:rPr>
        <w:t>молока, %.</w:t>
      </w:r>
    </w:p>
    <w:p w:rsidR="00FC11DD" w:rsidRDefault="00FC11DD" w:rsidP="00FC11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ГОСТ 31-79 масло крестьянское содержит массовую долю жира – 72,5%; влаги – 25%; СОМО – 2,5%.</w:t>
      </w:r>
    </w:p>
    <w:p w:rsidR="00FC11DD" w:rsidRDefault="00FC11DD" w:rsidP="00FC11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Массовая доля жира в сливках при сепарировании – 36%; обезжиренного молока – 0,05%; пахты – 0,5%.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C11DD" w:rsidRPr="00147753" w:rsidTr="00147753">
        <w:tc>
          <w:tcPr>
            <w:tcW w:w="4785" w:type="dxa"/>
          </w:tcPr>
          <w:p w:rsidR="00FC11DD" w:rsidRPr="00147753" w:rsidRDefault="00FC11DD" w:rsidP="0014775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7753">
              <w:rPr>
                <w:sz w:val="28"/>
                <w:szCs w:val="28"/>
              </w:rPr>
              <w:t>Нормируемые потери</w:t>
            </w:r>
          </w:p>
        </w:tc>
        <w:tc>
          <w:tcPr>
            <w:tcW w:w="4786" w:type="dxa"/>
          </w:tcPr>
          <w:p w:rsidR="00FC11DD" w:rsidRPr="00147753" w:rsidRDefault="00FC11DD" w:rsidP="00147753">
            <w:pPr>
              <w:jc w:val="center"/>
              <w:rPr>
                <w:sz w:val="28"/>
                <w:szCs w:val="28"/>
              </w:rPr>
            </w:pPr>
            <w:r w:rsidRPr="00147753">
              <w:rPr>
                <w:sz w:val="28"/>
                <w:szCs w:val="28"/>
              </w:rPr>
              <w:t>Коэффициент потерь (</w:t>
            </w:r>
            <w:r w:rsidRPr="00147753">
              <w:rPr>
                <w:i/>
                <w:sz w:val="32"/>
                <w:szCs w:val="32"/>
              </w:rPr>
              <w:t>К</w:t>
            </w:r>
            <w:r w:rsidR="007A63D9" w:rsidRPr="00147753">
              <w:rPr>
                <w:i/>
                <w:sz w:val="32"/>
                <w:szCs w:val="32"/>
              </w:rPr>
              <w:t>п</w:t>
            </w:r>
            <w:r w:rsidRPr="00147753">
              <w:rPr>
                <w:sz w:val="28"/>
                <w:szCs w:val="28"/>
              </w:rPr>
              <w:t>)</w:t>
            </w:r>
          </w:p>
        </w:tc>
      </w:tr>
      <w:tr w:rsidR="00FC11DD" w:rsidRPr="00147753" w:rsidTr="00147753">
        <w:tc>
          <w:tcPr>
            <w:tcW w:w="4785" w:type="dxa"/>
          </w:tcPr>
          <w:p w:rsidR="00FC11DD" w:rsidRPr="00147753" w:rsidRDefault="00FC11DD" w:rsidP="00147753">
            <w:pPr>
              <w:ind w:left="1800"/>
              <w:jc w:val="both"/>
              <w:rPr>
                <w:sz w:val="28"/>
                <w:szCs w:val="28"/>
              </w:rPr>
            </w:pPr>
            <w:r w:rsidRPr="00147753">
              <w:rPr>
                <w:i/>
                <w:sz w:val="32"/>
                <w:szCs w:val="32"/>
              </w:rPr>
              <w:t>п</w:t>
            </w:r>
            <w:r w:rsidRPr="00147753">
              <w:rPr>
                <w:i/>
                <w:sz w:val="32"/>
                <w:szCs w:val="32"/>
                <w:vertAlign w:val="subscript"/>
              </w:rPr>
              <w:t>с</w:t>
            </w:r>
            <w:r w:rsidRPr="00147753">
              <w:rPr>
                <w:sz w:val="28"/>
                <w:szCs w:val="28"/>
              </w:rPr>
              <w:t>=0,38%</w:t>
            </w:r>
          </w:p>
        </w:tc>
        <w:tc>
          <w:tcPr>
            <w:tcW w:w="4786" w:type="dxa"/>
          </w:tcPr>
          <w:p w:rsidR="00FC11DD" w:rsidRPr="00147753" w:rsidRDefault="0082206A" w:rsidP="00147753">
            <w:pPr>
              <w:jc w:val="center"/>
              <w:rPr>
                <w:sz w:val="28"/>
                <w:szCs w:val="28"/>
              </w:rPr>
            </w:pPr>
            <w:r w:rsidRPr="00147753">
              <w:rPr>
                <w:i/>
                <w:sz w:val="32"/>
                <w:szCs w:val="32"/>
              </w:rPr>
              <w:t>Кп</w:t>
            </w:r>
            <w:r w:rsidRPr="00147753">
              <w:rPr>
                <w:i/>
                <w:sz w:val="32"/>
                <w:szCs w:val="32"/>
                <w:vertAlign w:val="subscript"/>
              </w:rPr>
              <w:t>с</w:t>
            </w:r>
            <w:r w:rsidRPr="00147753">
              <w:rPr>
                <w:sz w:val="28"/>
                <w:szCs w:val="28"/>
              </w:rPr>
              <w:t>=</w:t>
            </w:r>
            <w:r w:rsidR="00FC11DD" w:rsidRPr="00147753">
              <w:rPr>
                <w:sz w:val="28"/>
                <w:szCs w:val="28"/>
              </w:rPr>
              <w:t>0,9962</w:t>
            </w:r>
          </w:p>
        </w:tc>
      </w:tr>
      <w:tr w:rsidR="00FC11DD" w:rsidRPr="00147753" w:rsidTr="00147753">
        <w:tc>
          <w:tcPr>
            <w:tcW w:w="4785" w:type="dxa"/>
          </w:tcPr>
          <w:p w:rsidR="00FC11DD" w:rsidRPr="00147753" w:rsidRDefault="00FC11DD" w:rsidP="00147753">
            <w:pPr>
              <w:ind w:left="1800"/>
              <w:jc w:val="both"/>
              <w:rPr>
                <w:sz w:val="28"/>
                <w:szCs w:val="28"/>
              </w:rPr>
            </w:pPr>
            <w:r w:rsidRPr="00147753">
              <w:rPr>
                <w:i/>
                <w:sz w:val="32"/>
                <w:szCs w:val="32"/>
              </w:rPr>
              <w:t>п</w:t>
            </w:r>
            <w:r w:rsidRPr="00147753">
              <w:rPr>
                <w:i/>
                <w:sz w:val="32"/>
                <w:szCs w:val="32"/>
                <w:vertAlign w:val="subscript"/>
              </w:rPr>
              <w:t>о</w:t>
            </w:r>
            <w:r w:rsidRPr="00147753">
              <w:rPr>
                <w:sz w:val="28"/>
                <w:szCs w:val="28"/>
              </w:rPr>
              <w:t>=0,5%</w:t>
            </w:r>
          </w:p>
        </w:tc>
        <w:tc>
          <w:tcPr>
            <w:tcW w:w="4786" w:type="dxa"/>
          </w:tcPr>
          <w:p w:rsidR="00FC11DD" w:rsidRPr="00147753" w:rsidRDefault="0082206A" w:rsidP="00147753">
            <w:pPr>
              <w:jc w:val="center"/>
              <w:rPr>
                <w:sz w:val="28"/>
                <w:szCs w:val="28"/>
              </w:rPr>
            </w:pPr>
            <w:r w:rsidRPr="00147753">
              <w:rPr>
                <w:i/>
                <w:sz w:val="32"/>
                <w:szCs w:val="32"/>
              </w:rPr>
              <w:t>Кп</w:t>
            </w:r>
            <w:r w:rsidRPr="00147753">
              <w:rPr>
                <w:i/>
                <w:sz w:val="32"/>
                <w:szCs w:val="32"/>
                <w:vertAlign w:val="subscript"/>
              </w:rPr>
              <w:t>о</w:t>
            </w:r>
            <w:r w:rsidRPr="00147753">
              <w:rPr>
                <w:sz w:val="28"/>
                <w:szCs w:val="28"/>
              </w:rPr>
              <w:t>=</w:t>
            </w:r>
            <w:r w:rsidR="00FC11DD" w:rsidRPr="00147753">
              <w:rPr>
                <w:sz w:val="28"/>
                <w:szCs w:val="28"/>
              </w:rPr>
              <w:t>0,9950</w:t>
            </w:r>
          </w:p>
        </w:tc>
      </w:tr>
      <w:tr w:rsidR="00FC11DD" w:rsidRPr="00147753" w:rsidTr="00147753">
        <w:tc>
          <w:tcPr>
            <w:tcW w:w="4785" w:type="dxa"/>
          </w:tcPr>
          <w:p w:rsidR="00FC11DD" w:rsidRPr="00147753" w:rsidRDefault="00FC11DD" w:rsidP="00147753">
            <w:pPr>
              <w:ind w:left="1800"/>
              <w:jc w:val="both"/>
              <w:rPr>
                <w:sz w:val="28"/>
                <w:szCs w:val="28"/>
              </w:rPr>
            </w:pPr>
            <w:r w:rsidRPr="00147753">
              <w:rPr>
                <w:i/>
                <w:sz w:val="32"/>
                <w:szCs w:val="32"/>
              </w:rPr>
              <w:t>п</w:t>
            </w:r>
            <w:r w:rsidRPr="00147753">
              <w:rPr>
                <w:i/>
                <w:sz w:val="32"/>
                <w:szCs w:val="32"/>
                <w:vertAlign w:val="subscript"/>
              </w:rPr>
              <w:t>ж</w:t>
            </w:r>
            <w:r w:rsidRPr="00147753">
              <w:rPr>
                <w:sz w:val="28"/>
                <w:szCs w:val="28"/>
              </w:rPr>
              <w:t>=0,33%</w:t>
            </w:r>
          </w:p>
        </w:tc>
        <w:tc>
          <w:tcPr>
            <w:tcW w:w="4786" w:type="dxa"/>
          </w:tcPr>
          <w:p w:rsidR="00FC11DD" w:rsidRPr="00147753" w:rsidRDefault="0082206A" w:rsidP="00147753">
            <w:pPr>
              <w:jc w:val="center"/>
              <w:rPr>
                <w:sz w:val="28"/>
                <w:szCs w:val="28"/>
              </w:rPr>
            </w:pPr>
            <w:r w:rsidRPr="00147753">
              <w:rPr>
                <w:i/>
                <w:sz w:val="32"/>
                <w:szCs w:val="32"/>
              </w:rPr>
              <w:t>Кп</w:t>
            </w:r>
            <w:r w:rsidRPr="00147753">
              <w:rPr>
                <w:i/>
                <w:sz w:val="32"/>
                <w:szCs w:val="32"/>
                <w:vertAlign w:val="subscript"/>
              </w:rPr>
              <w:t>ж</w:t>
            </w:r>
            <w:r w:rsidRPr="00147753">
              <w:rPr>
                <w:sz w:val="28"/>
                <w:szCs w:val="28"/>
              </w:rPr>
              <w:t>=</w:t>
            </w:r>
            <w:r w:rsidR="00FC11DD" w:rsidRPr="00147753">
              <w:rPr>
                <w:sz w:val="28"/>
                <w:szCs w:val="28"/>
              </w:rPr>
              <w:t>0,9967</w:t>
            </w:r>
          </w:p>
        </w:tc>
      </w:tr>
      <w:tr w:rsidR="00FC11DD" w:rsidRPr="00147753" w:rsidTr="00147753">
        <w:tc>
          <w:tcPr>
            <w:tcW w:w="4785" w:type="dxa"/>
          </w:tcPr>
          <w:p w:rsidR="00FC11DD" w:rsidRPr="00147753" w:rsidRDefault="00FC11DD" w:rsidP="00147753">
            <w:pPr>
              <w:ind w:left="1800"/>
              <w:jc w:val="both"/>
              <w:rPr>
                <w:sz w:val="28"/>
                <w:szCs w:val="28"/>
              </w:rPr>
            </w:pPr>
            <w:r w:rsidRPr="00147753">
              <w:rPr>
                <w:i/>
                <w:sz w:val="32"/>
                <w:szCs w:val="32"/>
              </w:rPr>
              <w:t>п</w:t>
            </w:r>
            <w:r w:rsidRPr="00147753">
              <w:rPr>
                <w:i/>
                <w:sz w:val="32"/>
                <w:szCs w:val="32"/>
                <w:vertAlign w:val="subscript"/>
              </w:rPr>
              <w:t>пах</w:t>
            </w:r>
            <w:r w:rsidRPr="00147753">
              <w:rPr>
                <w:sz w:val="28"/>
                <w:szCs w:val="28"/>
              </w:rPr>
              <w:t>=4%</w:t>
            </w:r>
          </w:p>
          <w:p w:rsidR="00FC11DD" w:rsidRPr="00147753" w:rsidRDefault="00FC11DD" w:rsidP="00147753">
            <w:pPr>
              <w:ind w:left="180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C11DD" w:rsidRPr="00147753" w:rsidRDefault="0082206A" w:rsidP="00147753">
            <w:pPr>
              <w:jc w:val="center"/>
              <w:rPr>
                <w:sz w:val="28"/>
                <w:szCs w:val="28"/>
              </w:rPr>
            </w:pPr>
            <w:r w:rsidRPr="00147753">
              <w:rPr>
                <w:i/>
                <w:sz w:val="32"/>
                <w:szCs w:val="32"/>
              </w:rPr>
              <w:t>Кп</w:t>
            </w:r>
            <w:r w:rsidRPr="00147753">
              <w:rPr>
                <w:i/>
                <w:sz w:val="32"/>
                <w:szCs w:val="32"/>
                <w:vertAlign w:val="subscript"/>
              </w:rPr>
              <w:t>пах</w:t>
            </w:r>
            <w:r w:rsidRPr="00147753">
              <w:rPr>
                <w:sz w:val="28"/>
                <w:szCs w:val="28"/>
              </w:rPr>
              <w:t>=</w:t>
            </w:r>
            <w:r w:rsidR="00FC11DD" w:rsidRPr="00147753">
              <w:rPr>
                <w:sz w:val="28"/>
                <w:szCs w:val="28"/>
              </w:rPr>
              <w:t>0,9600</w:t>
            </w:r>
          </w:p>
        </w:tc>
      </w:tr>
    </w:tbl>
    <w:p w:rsidR="00FC11DD" w:rsidRDefault="00A77C49" w:rsidP="00FC11DD">
      <w:pPr>
        <w:spacing w:line="360" w:lineRule="auto"/>
        <w:jc w:val="center"/>
        <w:rPr>
          <w:sz w:val="28"/>
          <w:szCs w:val="28"/>
        </w:rPr>
      </w:pPr>
      <w:r w:rsidRPr="00710412">
        <w:rPr>
          <w:position w:val="-34"/>
          <w:sz w:val="28"/>
          <w:szCs w:val="28"/>
        </w:rPr>
        <w:object w:dxaOrig="5780" w:dyaOrig="840">
          <v:shape id="_x0000_i1031" type="#_x0000_t75" style="width:288.75pt;height:42pt" o:ole="">
            <v:imagedata r:id="rId19" o:title=""/>
          </v:shape>
          <o:OLEObject Type="Embed" ProgID="Equation.3" ShapeID="_x0000_i1031" DrawAspect="Content" ObjectID="_1458334041" r:id="rId20"/>
        </w:object>
      </w:r>
    </w:p>
    <w:p w:rsidR="00FC11DD" w:rsidRDefault="00F84F01" w:rsidP="00FC11DD">
      <w:pPr>
        <w:spacing w:line="360" w:lineRule="auto"/>
        <w:jc w:val="center"/>
        <w:rPr>
          <w:sz w:val="28"/>
          <w:szCs w:val="28"/>
        </w:rPr>
      </w:pPr>
      <w:r w:rsidRPr="00710412">
        <w:rPr>
          <w:position w:val="-34"/>
          <w:sz w:val="28"/>
          <w:szCs w:val="28"/>
        </w:rPr>
        <w:object w:dxaOrig="5600" w:dyaOrig="840">
          <v:shape id="_x0000_i1032" type="#_x0000_t75" style="width:279.75pt;height:42pt" o:ole="">
            <v:imagedata r:id="rId21" o:title=""/>
          </v:shape>
          <o:OLEObject Type="Embed" ProgID="Equation.3" ShapeID="_x0000_i1032" DrawAspect="Content" ObjectID="_1458334042" r:id="rId22"/>
        </w:object>
      </w:r>
    </w:p>
    <w:p w:rsidR="00FC11DD" w:rsidRDefault="00F84F01" w:rsidP="00FC11DD">
      <w:pPr>
        <w:spacing w:line="360" w:lineRule="auto"/>
        <w:jc w:val="center"/>
        <w:rPr>
          <w:sz w:val="28"/>
          <w:szCs w:val="28"/>
        </w:rPr>
      </w:pPr>
      <w:r w:rsidRPr="00FD2371">
        <w:rPr>
          <w:position w:val="-34"/>
          <w:sz w:val="28"/>
          <w:szCs w:val="28"/>
        </w:rPr>
        <w:object w:dxaOrig="5620" w:dyaOrig="840">
          <v:shape id="_x0000_i1033" type="#_x0000_t75" style="width:281.25pt;height:42pt" o:ole="">
            <v:imagedata r:id="rId23" o:title=""/>
          </v:shape>
          <o:OLEObject Type="Embed" ProgID="Equation.3" ShapeID="_x0000_i1033" DrawAspect="Content" ObjectID="_1458334043" r:id="rId24"/>
        </w:object>
      </w:r>
    </w:p>
    <w:p w:rsidR="00FC11DD" w:rsidRDefault="00F84F01" w:rsidP="00FC11DD">
      <w:pPr>
        <w:spacing w:line="360" w:lineRule="auto"/>
        <w:jc w:val="center"/>
        <w:rPr>
          <w:sz w:val="28"/>
          <w:szCs w:val="28"/>
        </w:rPr>
      </w:pPr>
      <w:r w:rsidRPr="00240B54">
        <w:rPr>
          <w:position w:val="-14"/>
          <w:sz w:val="28"/>
          <w:szCs w:val="28"/>
        </w:rPr>
        <w:object w:dxaOrig="5060" w:dyaOrig="440">
          <v:shape id="_x0000_i1034" type="#_x0000_t75" style="width:252.75pt;height:21.75pt" o:ole="">
            <v:imagedata r:id="rId25" o:title=""/>
          </v:shape>
          <o:OLEObject Type="Embed" ProgID="Equation.3" ShapeID="_x0000_i1034" DrawAspect="Content" ObjectID="_1458334044" r:id="rId26"/>
        </w:object>
      </w:r>
      <w:r w:rsidR="00FC11DD" w:rsidRPr="00FD2371">
        <w:rPr>
          <w:position w:val="-12"/>
          <w:sz w:val="28"/>
          <w:szCs w:val="28"/>
        </w:rPr>
        <w:object w:dxaOrig="220" w:dyaOrig="420">
          <v:shape id="_x0000_i1035" type="#_x0000_t75" style="width:11.25pt;height:21pt" o:ole="">
            <v:imagedata r:id="rId27" o:title=""/>
          </v:shape>
          <o:OLEObject Type="Embed" ProgID="Equation.3" ShapeID="_x0000_i1035" DrawAspect="Content" ObjectID="_1458334045" r:id="rId28"/>
        </w:object>
      </w:r>
    </w:p>
    <w:p w:rsidR="00FC11DD" w:rsidRDefault="00AB4A2C" w:rsidP="00FC11DD">
      <w:pPr>
        <w:spacing w:line="360" w:lineRule="auto"/>
        <w:jc w:val="center"/>
        <w:rPr>
          <w:sz w:val="28"/>
          <w:szCs w:val="28"/>
        </w:rPr>
      </w:pPr>
      <w:r w:rsidRPr="00F84F01">
        <w:rPr>
          <w:position w:val="-34"/>
          <w:sz w:val="28"/>
          <w:szCs w:val="28"/>
        </w:rPr>
        <w:object w:dxaOrig="2640" w:dyaOrig="840">
          <v:shape id="_x0000_i1036" type="#_x0000_t75" style="width:132pt;height:42pt" o:ole="">
            <v:imagedata r:id="rId29" o:title=""/>
          </v:shape>
          <o:OLEObject Type="Embed" ProgID="Equation.3" ShapeID="_x0000_i1036" DrawAspect="Content" ObjectID="_1458334046" r:id="rId30"/>
        </w:object>
      </w:r>
    </w:p>
    <w:p w:rsidR="00FC11DD" w:rsidRDefault="00FC11DD" w:rsidP="00FC11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 как базисная жирность молока в нашем случае равна средней жирности цельного молока, то </w:t>
      </w:r>
      <w:r w:rsidRPr="00CB6E0A">
        <w:rPr>
          <w:i/>
          <w:sz w:val="32"/>
          <w:szCs w:val="32"/>
        </w:rPr>
        <w:t>Р</w:t>
      </w:r>
      <w:r w:rsidRPr="00CB6E0A">
        <w:rPr>
          <w:i/>
          <w:sz w:val="32"/>
          <w:szCs w:val="32"/>
          <w:vertAlign w:val="subscript"/>
        </w:rPr>
        <w:t>М</w:t>
      </w:r>
      <w:r w:rsidR="007A63D9" w:rsidRPr="00CB6E0A">
        <w:rPr>
          <w:i/>
          <w:sz w:val="32"/>
          <w:szCs w:val="32"/>
          <w:vertAlign w:val="subscript"/>
        </w:rPr>
        <w:t xml:space="preserve"> </w:t>
      </w:r>
      <w:r w:rsidRPr="00CB6E0A">
        <w:rPr>
          <w:sz w:val="32"/>
          <w:szCs w:val="32"/>
        </w:rPr>
        <w:t>=</w:t>
      </w:r>
      <w:r w:rsidRPr="00CB6E0A">
        <w:rPr>
          <w:i/>
          <w:sz w:val="32"/>
          <w:szCs w:val="32"/>
        </w:rPr>
        <w:t xml:space="preserve"> Р</w:t>
      </w:r>
      <w:r w:rsidRPr="00CB6E0A">
        <w:rPr>
          <w:i/>
          <w:sz w:val="32"/>
          <w:szCs w:val="32"/>
          <w:vertAlign w:val="subscript"/>
        </w:rPr>
        <w:t>МБ</w:t>
      </w:r>
      <w:r>
        <w:rPr>
          <w:sz w:val="28"/>
          <w:szCs w:val="28"/>
        </w:rPr>
        <w:t>.</w:t>
      </w:r>
    </w:p>
    <w:p w:rsidR="00CB6E0A" w:rsidRDefault="00CB6E0A" w:rsidP="00FC11DD">
      <w:pPr>
        <w:spacing w:line="360" w:lineRule="auto"/>
        <w:jc w:val="both"/>
        <w:rPr>
          <w:sz w:val="28"/>
          <w:szCs w:val="28"/>
        </w:rPr>
      </w:pPr>
    </w:p>
    <w:p w:rsidR="008040EE" w:rsidRDefault="008040EE" w:rsidP="00FC11DD">
      <w:pPr>
        <w:spacing w:line="360" w:lineRule="auto"/>
        <w:jc w:val="both"/>
        <w:rPr>
          <w:sz w:val="28"/>
          <w:szCs w:val="28"/>
        </w:rPr>
      </w:pPr>
    </w:p>
    <w:p w:rsidR="008040EE" w:rsidRDefault="008040EE" w:rsidP="00FC11DD">
      <w:pPr>
        <w:spacing w:line="360" w:lineRule="auto"/>
        <w:jc w:val="both"/>
        <w:rPr>
          <w:sz w:val="28"/>
          <w:szCs w:val="28"/>
        </w:rPr>
      </w:pPr>
    </w:p>
    <w:p w:rsidR="008040EE" w:rsidRDefault="008040EE" w:rsidP="00FC11DD">
      <w:pPr>
        <w:spacing w:line="360" w:lineRule="auto"/>
        <w:jc w:val="both"/>
        <w:rPr>
          <w:sz w:val="28"/>
          <w:szCs w:val="28"/>
        </w:rPr>
      </w:pPr>
    </w:p>
    <w:p w:rsidR="008040EE" w:rsidRDefault="008040EE" w:rsidP="00FC11DD">
      <w:pPr>
        <w:spacing w:line="360" w:lineRule="auto"/>
        <w:jc w:val="both"/>
        <w:rPr>
          <w:sz w:val="28"/>
          <w:szCs w:val="28"/>
        </w:rPr>
      </w:pPr>
    </w:p>
    <w:p w:rsidR="008040EE" w:rsidRDefault="008040EE" w:rsidP="00FC11DD">
      <w:pPr>
        <w:spacing w:line="360" w:lineRule="auto"/>
        <w:jc w:val="both"/>
        <w:rPr>
          <w:sz w:val="28"/>
          <w:szCs w:val="28"/>
        </w:rPr>
      </w:pPr>
    </w:p>
    <w:p w:rsidR="008040EE" w:rsidRDefault="008040EE" w:rsidP="00FC11DD">
      <w:pPr>
        <w:spacing w:line="360" w:lineRule="auto"/>
        <w:jc w:val="both"/>
        <w:rPr>
          <w:sz w:val="28"/>
          <w:szCs w:val="28"/>
        </w:rPr>
      </w:pPr>
    </w:p>
    <w:p w:rsidR="00947873" w:rsidRDefault="00947873" w:rsidP="009065B3">
      <w:pPr>
        <w:jc w:val="center"/>
        <w:outlineLvl w:val="0"/>
        <w:rPr>
          <w:b/>
          <w:caps/>
          <w:sz w:val="28"/>
          <w:szCs w:val="28"/>
        </w:rPr>
      </w:pPr>
      <w:bookmarkStart w:id="2" w:name="_Toc184471522"/>
      <w:r>
        <w:rPr>
          <w:b/>
          <w:caps/>
          <w:sz w:val="28"/>
          <w:szCs w:val="28"/>
        </w:rPr>
        <w:t xml:space="preserve">2. </w:t>
      </w:r>
      <w:r w:rsidRPr="00947873">
        <w:rPr>
          <w:b/>
          <w:caps/>
          <w:sz w:val="28"/>
          <w:szCs w:val="28"/>
        </w:rPr>
        <w:t>Обоснование и выбор технологического процесса</w:t>
      </w:r>
      <w:bookmarkEnd w:id="2"/>
    </w:p>
    <w:p w:rsidR="00947873" w:rsidRPr="00947873" w:rsidRDefault="00947873" w:rsidP="00947873">
      <w:pPr>
        <w:jc w:val="center"/>
        <w:rPr>
          <w:b/>
          <w:caps/>
          <w:sz w:val="28"/>
          <w:szCs w:val="28"/>
        </w:rPr>
      </w:pPr>
    </w:p>
    <w:p w:rsidR="00947873" w:rsidRDefault="00947873" w:rsidP="009065B3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bookmarkStart w:id="3" w:name="_Toc184471523"/>
      <w:r>
        <w:rPr>
          <w:b/>
          <w:color w:val="000000"/>
          <w:sz w:val="28"/>
          <w:szCs w:val="28"/>
        </w:rPr>
        <w:t xml:space="preserve">2.1. </w:t>
      </w:r>
      <w:r w:rsidR="008040EE" w:rsidRPr="006A2962">
        <w:rPr>
          <w:b/>
          <w:color w:val="000000"/>
          <w:sz w:val="28"/>
          <w:szCs w:val="28"/>
        </w:rPr>
        <w:t>Классификация существующих методов производства сливочного</w:t>
      </w:r>
      <w:bookmarkEnd w:id="3"/>
      <w:r w:rsidR="008040EE" w:rsidRPr="006A2962">
        <w:rPr>
          <w:b/>
          <w:color w:val="000000"/>
          <w:sz w:val="28"/>
          <w:szCs w:val="28"/>
        </w:rPr>
        <w:t xml:space="preserve"> </w:t>
      </w:r>
    </w:p>
    <w:p w:rsidR="008040EE" w:rsidRDefault="008040EE" w:rsidP="0094787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A2962">
        <w:rPr>
          <w:b/>
          <w:color w:val="000000"/>
          <w:sz w:val="28"/>
          <w:szCs w:val="28"/>
        </w:rPr>
        <w:t>(и комбинированного)</w:t>
      </w:r>
      <w:r>
        <w:rPr>
          <w:b/>
          <w:color w:val="000000"/>
          <w:sz w:val="28"/>
          <w:szCs w:val="28"/>
        </w:rPr>
        <w:t xml:space="preserve"> масла</w:t>
      </w:r>
    </w:p>
    <w:p w:rsidR="008040EE" w:rsidRPr="006A2962" w:rsidRDefault="008040EE" w:rsidP="008040EE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8040EE" w:rsidRPr="00AA4D6D" w:rsidRDefault="008040EE" w:rsidP="008040E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4D6D">
        <w:rPr>
          <w:color w:val="000000"/>
          <w:sz w:val="28"/>
          <w:szCs w:val="28"/>
        </w:rPr>
        <w:t>Технологический процесс производства сливочного масла предусмат</w:t>
      </w:r>
      <w:r w:rsidRPr="00AA4D6D">
        <w:rPr>
          <w:color w:val="000000"/>
          <w:sz w:val="28"/>
          <w:szCs w:val="28"/>
        </w:rPr>
        <w:softHyphen/>
        <w:t>ривает концентрацию жировой фазы молока (находящейся внутри жиро</w:t>
      </w:r>
      <w:r w:rsidRPr="00AA4D6D">
        <w:rPr>
          <w:color w:val="000000"/>
          <w:sz w:val="28"/>
          <w:szCs w:val="28"/>
        </w:rPr>
        <w:softHyphen/>
        <w:t>вых шариков) до желаемого содержания ее в масле и формирование струк</w:t>
      </w:r>
      <w:r w:rsidRPr="00AA4D6D">
        <w:rPr>
          <w:color w:val="000000"/>
          <w:sz w:val="28"/>
          <w:szCs w:val="28"/>
        </w:rPr>
        <w:softHyphen/>
        <w:t>туры продукта с заданными свойствами.</w:t>
      </w:r>
    </w:p>
    <w:p w:rsidR="008040EE" w:rsidRPr="00AA4D6D" w:rsidRDefault="008040EE" w:rsidP="008040E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4D6D">
        <w:rPr>
          <w:color w:val="000000"/>
          <w:sz w:val="28"/>
          <w:szCs w:val="28"/>
        </w:rPr>
        <w:t>Основой существующих технологий сливочного масла являются слож</w:t>
      </w:r>
      <w:r w:rsidRPr="00AA4D6D">
        <w:rPr>
          <w:color w:val="000000"/>
          <w:sz w:val="28"/>
          <w:szCs w:val="28"/>
        </w:rPr>
        <w:softHyphen/>
        <w:t>ные физико-химические процессы, происходящие при термомеханичес</w:t>
      </w:r>
      <w:r w:rsidRPr="00AA4D6D">
        <w:rPr>
          <w:color w:val="000000"/>
          <w:sz w:val="28"/>
          <w:szCs w:val="28"/>
        </w:rPr>
        <w:softHyphen/>
        <w:t>кой обработке сливок, а именно — изме</w:t>
      </w:r>
      <w:r>
        <w:rPr>
          <w:color w:val="000000"/>
          <w:sz w:val="28"/>
          <w:szCs w:val="28"/>
        </w:rPr>
        <w:t>нение агрегатного состояния гли</w:t>
      </w:r>
      <w:r w:rsidRPr="00AA4D6D">
        <w:rPr>
          <w:color w:val="000000"/>
          <w:sz w:val="28"/>
          <w:szCs w:val="28"/>
        </w:rPr>
        <w:t>церидов молочного жира и разрушение прочных липопротеиновых оболо</w:t>
      </w:r>
      <w:r w:rsidRPr="00AA4D6D">
        <w:rPr>
          <w:color w:val="000000"/>
          <w:sz w:val="28"/>
          <w:szCs w:val="28"/>
        </w:rPr>
        <w:softHyphen/>
        <w:t>чек жировых шариков.</w:t>
      </w:r>
    </w:p>
    <w:p w:rsidR="008040EE" w:rsidRPr="00AA4D6D" w:rsidRDefault="008040EE" w:rsidP="008040E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4D6D">
        <w:rPr>
          <w:color w:val="000000"/>
          <w:sz w:val="28"/>
          <w:szCs w:val="28"/>
        </w:rPr>
        <w:t>В зависимости от способа концентрации жира и формирования струк</w:t>
      </w:r>
      <w:r w:rsidRPr="00AA4D6D">
        <w:rPr>
          <w:color w:val="000000"/>
          <w:sz w:val="28"/>
          <w:szCs w:val="28"/>
        </w:rPr>
        <w:softHyphen/>
        <w:t xml:space="preserve">туры продукта различают два метода производства масла: </w:t>
      </w:r>
      <w:r w:rsidRPr="00B7076F">
        <w:rPr>
          <w:b/>
          <w:color w:val="000000"/>
          <w:sz w:val="28"/>
          <w:szCs w:val="28"/>
        </w:rPr>
        <w:t>сбиванием сли</w:t>
      </w:r>
      <w:r w:rsidRPr="00B7076F">
        <w:rPr>
          <w:b/>
          <w:color w:val="000000"/>
          <w:sz w:val="28"/>
          <w:szCs w:val="28"/>
        </w:rPr>
        <w:softHyphen/>
        <w:t>вок</w:t>
      </w:r>
      <w:r w:rsidRPr="00AA4D6D">
        <w:rPr>
          <w:color w:val="000000"/>
          <w:sz w:val="28"/>
          <w:szCs w:val="28"/>
        </w:rPr>
        <w:t xml:space="preserve"> и </w:t>
      </w:r>
      <w:r w:rsidRPr="00B7076F">
        <w:rPr>
          <w:b/>
          <w:color w:val="000000"/>
          <w:sz w:val="28"/>
          <w:szCs w:val="28"/>
        </w:rPr>
        <w:t>преобразованием высокожирных сливок</w:t>
      </w:r>
      <w:r w:rsidRPr="00AA4D6D">
        <w:rPr>
          <w:color w:val="000000"/>
          <w:sz w:val="28"/>
          <w:szCs w:val="28"/>
        </w:rPr>
        <w:t>.</w:t>
      </w:r>
    </w:p>
    <w:p w:rsidR="008040EE" w:rsidRPr="00AA4D6D" w:rsidRDefault="008040EE" w:rsidP="008040E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4D6D">
        <w:rPr>
          <w:color w:val="000000"/>
          <w:sz w:val="28"/>
          <w:szCs w:val="28"/>
        </w:rPr>
        <w:t>При выработке сливочного масла методом сбивания сливок для кон</w:t>
      </w:r>
      <w:r w:rsidRPr="00AA4D6D">
        <w:rPr>
          <w:color w:val="000000"/>
          <w:sz w:val="28"/>
          <w:szCs w:val="28"/>
        </w:rPr>
        <w:softHyphen/>
        <w:t>центрации жировой фазы сливки сразу после пастеризации охлаждают до температуры массовой кристаллизации глицеридов (от 5 до 20°С) и термо-статируют (10 ч и более) с целью частичного отвердевания жира (не менее 30...35%). Частичное отвердевание жира и последующее интенсивное ме</w:t>
      </w:r>
      <w:r w:rsidRPr="00AA4D6D">
        <w:rPr>
          <w:color w:val="000000"/>
          <w:sz w:val="28"/>
          <w:szCs w:val="28"/>
        </w:rPr>
        <w:softHyphen/>
        <w:t>ханическое воздействие на сливки способствуют выделению жировой фазы в виде рыхлых комочков различной величины и формы (масляного зерна), являющихся промежуточным продуктом при производстве масла методом сбивания сливок.</w:t>
      </w:r>
    </w:p>
    <w:p w:rsidR="008040EE" w:rsidRPr="00AA4D6D" w:rsidRDefault="008040EE" w:rsidP="008040E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4D6D">
        <w:rPr>
          <w:color w:val="000000"/>
          <w:sz w:val="28"/>
          <w:szCs w:val="28"/>
        </w:rPr>
        <w:t>Быстрое и глубокое охлаждение сливок, их продолжительная выдержка при низких температурах обеспечивают практически полную кристаллиза</w:t>
      </w:r>
      <w:r w:rsidRPr="00AA4D6D">
        <w:rPr>
          <w:color w:val="000000"/>
          <w:sz w:val="28"/>
          <w:szCs w:val="28"/>
        </w:rPr>
        <w:softHyphen/>
        <w:t>цию необходимого количества глицеридов (30...35%). Последующие чере</w:t>
      </w:r>
      <w:r w:rsidRPr="00AA4D6D">
        <w:rPr>
          <w:color w:val="000000"/>
          <w:sz w:val="28"/>
          <w:szCs w:val="28"/>
        </w:rPr>
        <w:softHyphen/>
        <w:t>дуемые плавление и отвердевание глицеридов при сбивании сливок, про</w:t>
      </w:r>
      <w:r w:rsidRPr="00AA4D6D">
        <w:rPr>
          <w:color w:val="000000"/>
          <w:sz w:val="28"/>
          <w:szCs w:val="28"/>
        </w:rPr>
        <w:softHyphen/>
        <w:t>мывка масляного зерна и его механическая обработка обусловливают фор</w:t>
      </w:r>
      <w:r w:rsidRPr="00AA4D6D">
        <w:rPr>
          <w:color w:val="000000"/>
          <w:sz w:val="28"/>
          <w:szCs w:val="28"/>
        </w:rPr>
        <w:softHyphen/>
        <w:t>мирование хорошей пластичности масла при температуре домашнего холо</w:t>
      </w:r>
      <w:r w:rsidRPr="00AA4D6D">
        <w:rPr>
          <w:color w:val="000000"/>
          <w:sz w:val="28"/>
          <w:szCs w:val="28"/>
        </w:rPr>
        <w:softHyphen/>
        <w:t>дильника (8...10°С) и высокую термоустойчивость при комнатной темпера</w:t>
      </w:r>
      <w:r w:rsidRPr="00AA4D6D">
        <w:rPr>
          <w:color w:val="000000"/>
          <w:sz w:val="28"/>
          <w:szCs w:val="28"/>
        </w:rPr>
        <w:softHyphen/>
        <w:t>туре (18...22°С).</w:t>
      </w:r>
    </w:p>
    <w:p w:rsidR="008040EE" w:rsidRPr="00AA4D6D" w:rsidRDefault="008040EE" w:rsidP="008040E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4D6D">
        <w:rPr>
          <w:color w:val="000000"/>
          <w:sz w:val="28"/>
          <w:szCs w:val="28"/>
        </w:rPr>
        <w:t>Основными аппаратами для производства масла методом сбивания сли</w:t>
      </w:r>
      <w:r w:rsidRPr="00AA4D6D">
        <w:rPr>
          <w:color w:val="000000"/>
          <w:sz w:val="28"/>
          <w:szCs w:val="28"/>
        </w:rPr>
        <w:softHyphen/>
        <w:t>вок являются маслоизготовители периодического или непрерывного действия. На выходе из маслоизготовителя продукт имеет температуру 12...17°С и твердообразную консистенцию, соответствующую товарным показателям.</w:t>
      </w:r>
    </w:p>
    <w:p w:rsidR="008040EE" w:rsidRPr="00AA4D6D" w:rsidRDefault="008040EE" w:rsidP="008040E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4D6D">
        <w:rPr>
          <w:color w:val="000000"/>
          <w:sz w:val="28"/>
          <w:szCs w:val="28"/>
        </w:rPr>
        <w:t>При выработке сливочного масла методом преобразования высокожир</w:t>
      </w:r>
      <w:r w:rsidRPr="00AA4D6D">
        <w:rPr>
          <w:color w:val="000000"/>
          <w:sz w:val="28"/>
          <w:szCs w:val="28"/>
        </w:rPr>
        <w:softHyphen/>
        <w:t>ных сливок концентрацию жировой фазы до уровня необходимого содер</w:t>
      </w:r>
      <w:r w:rsidRPr="00AA4D6D">
        <w:rPr>
          <w:color w:val="000000"/>
          <w:sz w:val="28"/>
          <w:szCs w:val="28"/>
        </w:rPr>
        <w:softHyphen/>
        <w:t>жания ее в сливочном масле осуществляют сепарированием в горячем со</w:t>
      </w:r>
      <w:r w:rsidRPr="00AA4D6D">
        <w:rPr>
          <w:color w:val="000000"/>
          <w:sz w:val="28"/>
          <w:szCs w:val="28"/>
        </w:rPr>
        <w:softHyphen/>
        <w:t>стоянии. Все технологические процессы до маслообразования осуществ</w:t>
      </w:r>
      <w:r w:rsidRPr="00AA4D6D">
        <w:rPr>
          <w:color w:val="000000"/>
          <w:sz w:val="28"/>
          <w:szCs w:val="28"/>
        </w:rPr>
        <w:softHyphen/>
        <w:t>ляются при температуре выше точки плавления жира (65...95°С). Только на конечной стадии процесса маслообразования высокожирные сливки бы</w:t>
      </w:r>
      <w:r w:rsidRPr="00AA4D6D">
        <w:rPr>
          <w:color w:val="000000"/>
          <w:sz w:val="28"/>
          <w:szCs w:val="28"/>
        </w:rPr>
        <w:softHyphen/>
        <w:t>стро охлаждают (со скоростью 0,3...0,6°С/с) до 12...16°С при одновремен</w:t>
      </w:r>
      <w:r w:rsidRPr="00AA4D6D">
        <w:rPr>
          <w:color w:val="000000"/>
          <w:sz w:val="28"/>
          <w:szCs w:val="28"/>
        </w:rPr>
        <w:softHyphen/>
        <w:t>ном интенсивном механическом воздействии (перемешивании). Молоч</w:t>
      </w:r>
      <w:r w:rsidRPr="00AA4D6D">
        <w:rPr>
          <w:color w:val="000000"/>
          <w:sz w:val="28"/>
          <w:szCs w:val="28"/>
        </w:rPr>
        <w:softHyphen/>
        <w:t>ный жир при этом частично отвердевает, что вызывает нарушение устой</w:t>
      </w:r>
      <w:r w:rsidRPr="00AA4D6D">
        <w:rPr>
          <w:color w:val="000000"/>
          <w:sz w:val="28"/>
          <w:szCs w:val="28"/>
        </w:rPr>
        <w:softHyphen/>
        <w:t>чивости жировой дисперсии, приводящее к ее разрушению. Эмульсия типа «масло в воде», характерная для сливок, преобразуется в эмульсию обрат</w:t>
      </w:r>
      <w:r w:rsidRPr="00AA4D6D">
        <w:rPr>
          <w:color w:val="000000"/>
          <w:sz w:val="28"/>
          <w:szCs w:val="28"/>
        </w:rPr>
        <w:softHyphen/>
        <w:t>ного типа — «вода в масле», характерную для сливочного масла.</w:t>
      </w:r>
    </w:p>
    <w:p w:rsidR="008040EE" w:rsidRPr="00AA4D6D" w:rsidRDefault="008040EE" w:rsidP="008040E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4D6D">
        <w:rPr>
          <w:color w:val="000000"/>
          <w:sz w:val="28"/>
          <w:szCs w:val="28"/>
        </w:rPr>
        <w:t>Основными аппаратами для выработки масла методом преобразова</w:t>
      </w:r>
      <w:r w:rsidRPr="00AA4D6D">
        <w:rPr>
          <w:color w:val="000000"/>
          <w:sz w:val="28"/>
          <w:szCs w:val="28"/>
        </w:rPr>
        <w:softHyphen/>
        <w:t>ния высокожирных сливок являются маслообразователи различных кон</w:t>
      </w:r>
      <w:r w:rsidRPr="00AA4D6D">
        <w:rPr>
          <w:color w:val="000000"/>
          <w:sz w:val="28"/>
          <w:szCs w:val="28"/>
        </w:rPr>
        <w:softHyphen/>
        <w:t>струкций. На выходе из маслообразователей продукт имеет температуру 12...17°С и представляет собой легкоподвижную текучую массу. Процессы отвердевания глицеридов и формирование структуры продукта заверша</w:t>
      </w:r>
      <w:r w:rsidRPr="00AA4D6D">
        <w:rPr>
          <w:color w:val="000000"/>
          <w:sz w:val="28"/>
          <w:szCs w:val="28"/>
        </w:rPr>
        <w:softHyphen/>
        <w:t>ются в таре после фасования.</w:t>
      </w:r>
    </w:p>
    <w:p w:rsidR="008040EE" w:rsidRDefault="008040EE" w:rsidP="008040E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040EE" w:rsidRPr="00B7076F" w:rsidRDefault="00947873" w:rsidP="009065B3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bookmarkStart w:id="4" w:name="_Toc184471524"/>
      <w:r>
        <w:rPr>
          <w:b/>
          <w:color w:val="000000"/>
          <w:sz w:val="28"/>
          <w:szCs w:val="28"/>
        </w:rPr>
        <w:t>2</w:t>
      </w:r>
      <w:r w:rsidR="008040EE" w:rsidRPr="00B7076F">
        <w:rPr>
          <w:b/>
          <w:color w:val="000000"/>
          <w:sz w:val="28"/>
          <w:szCs w:val="28"/>
        </w:rPr>
        <w:t>.2. Сравнительная характеристика методов производства</w:t>
      </w:r>
      <w:bookmarkEnd w:id="4"/>
    </w:p>
    <w:p w:rsidR="008040EE" w:rsidRPr="00AA4D6D" w:rsidRDefault="008040EE" w:rsidP="008040E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4D6D">
        <w:rPr>
          <w:color w:val="000000"/>
          <w:sz w:val="28"/>
          <w:szCs w:val="28"/>
        </w:rPr>
        <w:t>Технологический процесс производства сливочного масла различны</w:t>
      </w:r>
      <w:r w:rsidRPr="00AA4D6D">
        <w:rPr>
          <w:color w:val="000000"/>
          <w:sz w:val="28"/>
          <w:szCs w:val="28"/>
        </w:rPr>
        <w:softHyphen/>
        <w:t>ми методами состоит из оп</w:t>
      </w:r>
      <w:r w:rsidR="00947873">
        <w:rPr>
          <w:color w:val="000000"/>
          <w:sz w:val="28"/>
          <w:szCs w:val="28"/>
        </w:rPr>
        <w:t>ераций, представленных на рис. 2</w:t>
      </w:r>
      <w:r w:rsidRPr="00AA4D6D">
        <w:rPr>
          <w:color w:val="000000"/>
          <w:sz w:val="28"/>
          <w:szCs w:val="28"/>
        </w:rPr>
        <w:t>.1.</w:t>
      </w:r>
    </w:p>
    <w:p w:rsidR="008040EE" w:rsidRDefault="008040EE" w:rsidP="008040EE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8040EE" w:rsidRDefault="0043777A" w:rsidP="008040EE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026" editas="canvas" style="width:468pt;height:672pt;mso-position-horizontal-relative:char;mso-position-vertical-relative:line" coordorigin="2281,2156" coordsize="7341,10405">
            <o:lock v:ext="edit" aspectratio="t"/>
            <v:shape id="_x0000_s1027" type="#_x0000_t75" style="position:absolute;left:2281;top:2156;width:7341;height:10405" o:preferrelative="f" strokeweight="1.5pt">
              <v:fill o:detectmouseclick="t"/>
              <v:path o:extrusionok="t" o:connecttype="none"/>
              <o:lock v:ext="edit" text="t"/>
            </v:shape>
            <v:line id="_x0000_s1028" style="position:absolute" from="8634,7173" to="9481,7174" strokeweight="1.5pt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4399;top:2295;width:3247;height:418" strokeweight="4.5pt">
              <v:stroke linestyle="thinThick"/>
              <v:textbox style="mso-next-textbox:#_x0000_s1029">
                <w:txbxContent>
                  <w:p w:rsidR="008040EE" w:rsidRPr="002F27C5" w:rsidRDefault="008040EE" w:rsidP="008040E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2F27C5">
                      <w:rPr>
                        <w:sz w:val="28"/>
                        <w:szCs w:val="28"/>
                      </w:rPr>
                      <w:t>Приемка и сортировка молока</w:t>
                    </w:r>
                  </w:p>
                </w:txbxContent>
              </v:textbox>
            </v:shape>
            <v:shape id="_x0000_s1030" type="#_x0000_t202" style="position:absolute;left:4116;top:3271;width:3671;height:418" strokeweight="4.5pt">
              <v:stroke linestyle="thinThick"/>
              <v:textbox style="mso-next-textbox:#_x0000_s1030">
                <w:txbxContent>
                  <w:p w:rsidR="008040EE" w:rsidRPr="002F27C5" w:rsidRDefault="008040EE" w:rsidP="008040EE">
                    <w:pPr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Подогрев и сепарирование молока</w:t>
                    </w:r>
                  </w:p>
                </w:txbxContent>
              </v:textbox>
            </v:shape>
            <v:shape id="_x0000_s1031" type="#_x0000_t202" style="position:absolute;left:3975;top:4664;width:3813;height:697" strokeweight="4.5pt">
              <v:stroke linestyle="thinThick"/>
              <v:textbox style="mso-next-textbox:#_x0000_s1031">
                <w:txbxContent>
                  <w:p w:rsidR="008040EE" w:rsidRPr="002F27C5" w:rsidRDefault="008040EE" w:rsidP="008040EE">
                    <w:pPr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Тепловая и вакуумная обработка сливок (пастеризация, дезодорация)</w:t>
                    </w:r>
                  </w:p>
                </w:txbxContent>
              </v:textbox>
            </v:shape>
            <v:shape id="_x0000_s1032" type="#_x0000_t202" style="position:absolute;left:2281;top:5501;width:1976;height:556" stroked="f">
              <v:textbox style="mso-next-textbox:#_x0000_s1032">
                <w:txbxContent>
                  <w:p w:rsidR="008040EE" w:rsidRPr="007844E4" w:rsidRDefault="008040EE" w:rsidP="008040EE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7844E4">
                      <w:rPr>
                        <w:b/>
                        <w:i/>
                        <w:sz w:val="28"/>
                        <w:szCs w:val="28"/>
                      </w:rPr>
                      <w:t xml:space="preserve">Метод сбивания </w:t>
                    </w:r>
                  </w:p>
                  <w:p w:rsidR="008040EE" w:rsidRPr="007844E4" w:rsidRDefault="008040EE" w:rsidP="008040EE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7844E4">
                      <w:rPr>
                        <w:b/>
                        <w:i/>
                        <w:sz w:val="28"/>
                        <w:szCs w:val="28"/>
                      </w:rPr>
                      <w:t>сливок</w:t>
                    </w:r>
                  </w:p>
                </w:txbxContent>
              </v:textbox>
            </v:shape>
            <v:shape id="_x0000_s1033" type="#_x0000_t202" style="position:absolute;left:7504;top:5500;width:2117;height:835" stroked="f">
              <v:textbox style="mso-next-textbox:#_x0000_s1033">
                <w:txbxContent>
                  <w:p w:rsidR="008040EE" w:rsidRPr="007844E4" w:rsidRDefault="008040EE" w:rsidP="008040EE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7844E4">
                      <w:rPr>
                        <w:b/>
                        <w:i/>
                        <w:sz w:val="28"/>
                        <w:szCs w:val="28"/>
                      </w:rPr>
                      <w:t>Метод преобразования высокожирных сливок</w:t>
                    </w:r>
                  </w:p>
                </w:txbxContent>
              </v:textbox>
            </v:shape>
            <v:shape id="_x0000_s1034" type="#_x0000_t202" style="position:absolute;left:3410;top:6476;width:2118;height:975" strokeweight="4.5pt">
              <v:stroke linestyle="thinThick"/>
              <v:textbox style="mso-next-textbox:#_x0000_s1034">
                <w:txbxContent>
                  <w:p w:rsidR="008040EE" w:rsidRPr="007844E4" w:rsidRDefault="008040EE" w:rsidP="008040E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Охлаждение и низкотемпературная подготовка сливок</w:t>
                    </w:r>
                  </w:p>
                </w:txbxContent>
              </v:textbox>
            </v:shape>
            <v:shape id="_x0000_s1035" type="#_x0000_t202" style="position:absolute;left:6375;top:6755;width:2258;height:696" strokeweight="4.5pt">
              <v:stroke linestyle="thinThick"/>
              <v:textbox style="mso-next-textbox:#_x0000_s1035">
                <w:txbxContent>
                  <w:p w:rsidR="008040EE" w:rsidRPr="007844E4" w:rsidRDefault="008040EE" w:rsidP="008040E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7844E4">
                      <w:rPr>
                        <w:sz w:val="28"/>
                        <w:szCs w:val="28"/>
                      </w:rPr>
                      <w:t>Сепарирование сливок</w:t>
                    </w:r>
                  </w:p>
                </w:txbxContent>
              </v:textbox>
            </v:shape>
            <v:shape id="_x0000_s1036" type="#_x0000_t202" style="position:absolute;left:2987;top:8427;width:2541;height:421" stroked="f">
              <v:textbox style="mso-next-textbox:#_x0000_s1036">
                <w:txbxContent>
                  <w:p w:rsidR="008040EE" w:rsidRPr="006A11E8" w:rsidRDefault="008040EE" w:rsidP="008040EE">
                    <w:pPr>
                      <w:jc w:val="center"/>
                      <w:rPr>
                        <w:b/>
                        <w:caps/>
                        <w:sz w:val="28"/>
                        <w:szCs w:val="28"/>
                      </w:rPr>
                    </w:pPr>
                    <w:r w:rsidRPr="006A11E8">
                      <w:rPr>
                        <w:b/>
                        <w:caps/>
                        <w:sz w:val="28"/>
                        <w:szCs w:val="28"/>
                      </w:rPr>
                      <w:t>Масляное зерно</w:t>
                    </w:r>
                  </w:p>
                </w:txbxContent>
              </v:textbox>
            </v:shape>
            <v:shape id="_x0000_s1037" type="#_x0000_t202" style="position:absolute;left:6234;top:8009;width:2541;height:559" stroked="f">
              <v:textbox style="mso-next-textbox:#_x0000_s1037">
                <w:txbxContent>
                  <w:p w:rsidR="008040EE" w:rsidRPr="006A11E8" w:rsidRDefault="008040EE" w:rsidP="008040EE">
                    <w:pPr>
                      <w:jc w:val="center"/>
                      <w:rPr>
                        <w:b/>
                        <w:caps/>
                        <w:sz w:val="28"/>
                        <w:szCs w:val="28"/>
                      </w:rPr>
                    </w:pPr>
                    <w:r w:rsidRPr="006A11E8">
                      <w:rPr>
                        <w:b/>
                        <w:caps/>
                        <w:sz w:val="28"/>
                        <w:szCs w:val="28"/>
                      </w:rPr>
                      <w:t>Высокожирные сливки</w:t>
                    </w:r>
                  </w:p>
                </w:txbxContent>
              </v:textbox>
            </v:shape>
            <v:shape id="_x0000_s1038" type="#_x0000_t202" style="position:absolute;left:3410;top:7730;width:2118;height:421" strokeweight="4.5pt">
              <v:stroke linestyle="thinThick"/>
              <v:textbox style="mso-next-textbox:#_x0000_s1038">
                <w:txbxContent>
                  <w:p w:rsidR="008040EE" w:rsidRPr="007844E4" w:rsidRDefault="008040EE" w:rsidP="008040E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Сбивание сливок</w:t>
                    </w:r>
                  </w:p>
                </w:txbxContent>
              </v:textbox>
            </v:shape>
            <v:shape id="_x0000_s1039" type="#_x0000_t202" style="position:absolute;left:2987;top:9124;width:2682;height:689" strokeweight="4.5pt">
              <v:stroke linestyle="thinThick"/>
              <v:textbox style="mso-next-textbox:#_x0000_s1039">
                <w:txbxContent>
                  <w:p w:rsidR="008040EE" w:rsidRPr="00551C81" w:rsidRDefault="008040EE" w:rsidP="008040EE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551C81">
                      <w:rPr>
                        <w:sz w:val="28"/>
                        <w:szCs w:val="28"/>
                      </w:rPr>
                      <w:t>Механическая обработка</w:t>
                    </w:r>
                    <w:r>
                      <w:rPr>
                        <w:sz w:val="28"/>
                        <w:szCs w:val="28"/>
                      </w:rPr>
                      <w:t xml:space="preserve"> масляного зерна</w:t>
                    </w:r>
                  </w:p>
                </w:txbxContent>
              </v:textbox>
            </v:shape>
            <v:shape id="_x0000_s1040" type="#_x0000_t202" style="position:absolute;left:6375;top:8984;width:2258;height:922" strokeweight="4.5pt">
              <v:stroke linestyle="thinThick"/>
              <v:textbox style="mso-next-textbox:#_x0000_s1040">
                <w:txbxContent>
                  <w:p w:rsidR="008040EE" w:rsidRPr="00551C81" w:rsidRDefault="008040EE" w:rsidP="008040E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Термомеханическая обработка высокожирных сливок</w:t>
                    </w:r>
                  </w:p>
                </w:txbxContent>
              </v:textbox>
            </v:shape>
            <v:shape id="_x0000_s1041" type="#_x0000_t202" style="position:absolute;left:5387;top:10099;width:1553;height:418" stroked="f">
              <v:textbox style="mso-next-textbox:#_x0000_s1041">
                <w:txbxContent>
                  <w:p w:rsidR="008040EE" w:rsidRPr="00551C81" w:rsidRDefault="008040EE" w:rsidP="008040EE">
                    <w:pPr>
                      <w:jc w:val="center"/>
                      <w:rPr>
                        <w:b/>
                        <w:caps/>
                        <w:sz w:val="28"/>
                        <w:szCs w:val="28"/>
                      </w:rPr>
                    </w:pPr>
                    <w:r w:rsidRPr="00551C81">
                      <w:rPr>
                        <w:b/>
                        <w:caps/>
                        <w:sz w:val="28"/>
                        <w:szCs w:val="28"/>
                      </w:rPr>
                      <w:t>масло</w:t>
                    </w:r>
                  </w:p>
                </w:txbxContent>
              </v:textbox>
            </v:shape>
            <v:shape id="_x0000_s1042" type="#_x0000_t202" style="position:absolute;left:4540;top:10935;width:3106;height:420" strokeweight="4.5pt">
              <v:stroke linestyle="thinThick"/>
              <v:textbox style="mso-next-textbox:#_x0000_s1042">
                <w:txbxContent>
                  <w:p w:rsidR="008040EE" w:rsidRPr="00551C81" w:rsidRDefault="008040EE" w:rsidP="008040E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51C81">
                      <w:rPr>
                        <w:sz w:val="28"/>
                        <w:szCs w:val="28"/>
                      </w:rPr>
                      <w:t>Фасование и упаковка</w:t>
                    </w:r>
                  </w:p>
                </w:txbxContent>
              </v:textbox>
            </v:shape>
            <v:shape id="_x0000_s1043" type="#_x0000_t202" style="position:absolute;left:4540;top:11771;width:3106;height:689" strokeweight="4.5pt">
              <v:stroke linestyle="thinThick"/>
              <v:textbox style="mso-next-textbox:#_x0000_s1043">
                <w:txbxContent>
                  <w:p w:rsidR="008040EE" w:rsidRPr="00551C81" w:rsidRDefault="008040EE" w:rsidP="008040E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51C81">
                      <w:rPr>
                        <w:sz w:val="28"/>
                        <w:szCs w:val="28"/>
                      </w:rPr>
                      <w:t>Охлаждение и стабилизация структуры</w:t>
                    </w:r>
                  </w:p>
                </w:txbxContent>
              </v:textbox>
            </v:shape>
            <v:shape id="_x0000_s1044" type="#_x0000_t202" style="position:absolute;left:8210;top:3132;width:1412;height:602" stroked="f">
              <v:textbox style="mso-next-textbox:#_x0000_s1044">
                <w:txbxContent>
                  <w:p w:rsidR="008040EE" w:rsidRPr="002748FC" w:rsidRDefault="008040EE" w:rsidP="008040E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обезжиренное молоко</w:t>
                    </w:r>
                  </w:p>
                </w:txbxContent>
              </v:textbox>
            </v:shape>
            <v:line id="_x0000_s1045" style="position:absolute" from="5952,2713" to="5952,3271" strokeweight="1.5pt">
              <v:stroke endarrow="block"/>
            </v:line>
            <v:shape id="_x0000_s1046" type="#_x0000_t202" style="position:absolute;left:5246;top:3968;width:1270;height:418" stroked="f">
              <v:textbox style="mso-next-textbox:#_x0000_s1046">
                <w:txbxContent>
                  <w:p w:rsidR="008040EE" w:rsidRPr="006A11E8" w:rsidRDefault="008040EE" w:rsidP="008040EE">
                    <w:pPr>
                      <w:jc w:val="center"/>
                      <w:rPr>
                        <w:b/>
                        <w:caps/>
                        <w:sz w:val="28"/>
                        <w:szCs w:val="28"/>
                      </w:rPr>
                    </w:pPr>
                    <w:r w:rsidRPr="006A11E8">
                      <w:rPr>
                        <w:b/>
                        <w:caps/>
                        <w:sz w:val="28"/>
                        <w:szCs w:val="28"/>
                      </w:rPr>
                      <w:t>сливки</w:t>
                    </w:r>
                  </w:p>
                </w:txbxContent>
              </v:textbox>
            </v:shape>
            <v:line id="_x0000_s1047" style="position:absolute;flip:x" from="5952,3689" to="5953,3968" strokeweight="1.5pt"/>
            <v:line id="_x0000_s1048" style="position:absolute" from="5952,4386" to="5952,4664" strokeweight="1.5pt">
              <v:stroke endarrow="block"/>
            </v:line>
            <v:line id="_x0000_s1049" style="position:absolute" from="5952,5361" to="5952,5640" strokeweight="1.5pt"/>
            <v:line id="_x0000_s1050" style="position:absolute" from="4399,5640" to="7505,5641" strokeweight="1.5pt"/>
            <v:line id="_x0000_s1051" style="position:absolute" from="4399,5640" to="4399,6476" strokeweight="1.5pt">
              <v:stroke endarrow="block"/>
            </v:line>
            <v:line id="_x0000_s1052" style="position:absolute" from="7504,5640" to="7504,6755" strokeweight="1.5pt">
              <v:stroke endarrow="block"/>
            </v:line>
            <v:line id="_x0000_s1053" style="position:absolute" from="4399,7451" to="4399,7730" strokeweight="1.5pt">
              <v:stroke endarrow="block"/>
            </v:line>
            <v:line id="_x0000_s1054" style="position:absolute" from="7504,7451" to="7504,8009" strokeweight="1.5pt"/>
            <v:line id="_x0000_s1055" style="position:absolute" from="7504,8566" to="7504,8984" strokeweight="1.5pt">
              <v:stroke endarrow="block"/>
            </v:line>
            <v:line id="_x0000_s1056" style="position:absolute" from="4399,8148" to="4399,8427" strokeweight="1.5pt"/>
            <v:line id="_x0000_s1057" style="position:absolute" from="4399,8706" to="4399,9124" strokeweight="1.5pt">
              <v:stroke endarrow="block"/>
            </v:line>
            <v:line id="_x0000_s1058" style="position:absolute" from="4399,9814" to="4400,10003" strokeweight="1.5pt"/>
            <v:line id="_x0000_s1059" style="position:absolute" from="4399,10003" to="7504,10004" strokeweight="1.5pt"/>
            <v:line id="_x0000_s1060" style="position:absolute;flip:y" from="7504,9906" to="7505,10003" strokeweight="1.5pt"/>
            <v:line id="_x0000_s1061" style="position:absolute" from="6093,10003" to="6094,10142" strokeweight="1.5pt"/>
            <v:line id="_x0000_s1062" style="position:absolute" from="6093,10517" to="6093,10935" strokeweight="1.5pt">
              <v:stroke endarrow="block"/>
            </v:line>
            <v:line id="_x0000_s1063" style="position:absolute" from="6093,11353" to="6093,11771" strokeweight="1.5pt">
              <v:stroke endarrow="block"/>
            </v:line>
            <v:shape id="_x0000_s1064" type="#_x0000_t202" style="position:absolute;left:2281;top:7591;width:1032;height:329" stroked="f">
              <v:textbox style="mso-next-textbox:#_x0000_s1064">
                <w:txbxContent>
                  <w:p w:rsidR="008040EE" w:rsidRPr="00502C72" w:rsidRDefault="008040EE" w:rsidP="008040EE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502C72">
                      <w:rPr>
                        <w:b/>
                        <w:sz w:val="28"/>
                        <w:szCs w:val="28"/>
                      </w:rPr>
                      <w:t xml:space="preserve">  пахта</w:t>
                    </w:r>
                  </w:p>
                </w:txbxContent>
              </v:textbox>
            </v:shape>
            <v:line id="_x0000_s1065" style="position:absolute" from="2422,8009" to="3410,8009" strokeweight="1.5pt">
              <v:stroke startarrow="block"/>
            </v:line>
            <v:shape id="_x0000_s1066" type="#_x0000_t202" style="position:absolute;left:8733;top:6755;width:889;height:329" stroked="f">
              <v:textbox style="mso-next-textbox:#_x0000_s1066">
                <w:txbxContent>
                  <w:p w:rsidR="008040EE" w:rsidRPr="00502C72" w:rsidRDefault="008040EE" w:rsidP="008040EE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502C72">
                      <w:rPr>
                        <w:b/>
                        <w:sz w:val="28"/>
                        <w:szCs w:val="28"/>
                      </w:rPr>
                      <w:t>пахта</w:t>
                    </w:r>
                  </w:p>
                </w:txbxContent>
              </v:textbox>
            </v:shape>
            <v:line id="_x0000_s1067" style="position:absolute" from="7834,3457" to="9528,3457" strokeweight="1.5pt">
              <v:stroke endarrow="block"/>
            </v:line>
            <w10:wrap type="none"/>
            <w10:anchorlock/>
          </v:group>
        </w:pict>
      </w:r>
    </w:p>
    <w:p w:rsidR="008040EE" w:rsidRDefault="008040EE" w:rsidP="008040EE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8040EE" w:rsidRDefault="00947873" w:rsidP="008040E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2</w:t>
      </w:r>
      <w:r w:rsidR="008040EE">
        <w:rPr>
          <w:color w:val="000000"/>
          <w:sz w:val="28"/>
          <w:szCs w:val="28"/>
        </w:rPr>
        <w:t>.1. Схемы выработки сливочного масла различными методами</w:t>
      </w:r>
    </w:p>
    <w:p w:rsidR="008040EE" w:rsidRPr="00AA4D6D" w:rsidRDefault="008040EE" w:rsidP="008040E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4D6D">
        <w:rPr>
          <w:color w:val="000000"/>
          <w:sz w:val="28"/>
          <w:szCs w:val="28"/>
        </w:rPr>
        <w:t>Приемка, сортировка и первичная обработка молока, получение сли</w:t>
      </w:r>
      <w:r w:rsidRPr="00AA4D6D">
        <w:rPr>
          <w:color w:val="000000"/>
          <w:sz w:val="28"/>
          <w:szCs w:val="28"/>
        </w:rPr>
        <w:softHyphen/>
        <w:t>вок, их тепловая и вакуумная обработка осуществляются независимо от метода производства.</w:t>
      </w:r>
    </w:p>
    <w:p w:rsidR="008040EE" w:rsidRPr="00AA4D6D" w:rsidRDefault="008040EE" w:rsidP="008040E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4D6D">
        <w:rPr>
          <w:color w:val="000000"/>
          <w:sz w:val="28"/>
          <w:szCs w:val="28"/>
        </w:rPr>
        <w:t>Технологические операции, применяемые для выделения жировой фазы сливок и структурирования продукта при выработке сливочного масла сравниваемыми методами, принципиально различаются.</w:t>
      </w:r>
    </w:p>
    <w:p w:rsidR="008040EE" w:rsidRPr="00AA4D6D" w:rsidRDefault="008040EE" w:rsidP="008040E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4D6D">
        <w:rPr>
          <w:color w:val="000000"/>
          <w:sz w:val="28"/>
          <w:szCs w:val="28"/>
        </w:rPr>
        <w:t>Основные различия методов производства сливо</w:t>
      </w:r>
      <w:r>
        <w:rPr>
          <w:color w:val="000000"/>
          <w:sz w:val="28"/>
          <w:szCs w:val="28"/>
        </w:rPr>
        <w:t>чн</w:t>
      </w:r>
      <w:r w:rsidR="00947873">
        <w:rPr>
          <w:color w:val="000000"/>
          <w:sz w:val="28"/>
          <w:szCs w:val="28"/>
        </w:rPr>
        <w:t>ого масла приведе</w:t>
      </w:r>
      <w:r w:rsidR="00947873">
        <w:rPr>
          <w:color w:val="000000"/>
          <w:sz w:val="28"/>
          <w:szCs w:val="28"/>
        </w:rPr>
        <w:softHyphen/>
        <w:t>ны в таблице 2</w:t>
      </w:r>
      <w:r w:rsidRPr="00AA4D6D">
        <w:rPr>
          <w:color w:val="000000"/>
          <w:sz w:val="28"/>
          <w:szCs w:val="28"/>
        </w:rPr>
        <w:t>.1.</w:t>
      </w:r>
    </w:p>
    <w:p w:rsidR="008040EE" w:rsidRPr="00AA4D6D" w:rsidRDefault="008040EE" w:rsidP="008040E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4D6D">
        <w:rPr>
          <w:color w:val="000000"/>
          <w:sz w:val="28"/>
          <w:szCs w:val="28"/>
        </w:rPr>
        <w:t>При выработке масла методом сбивания сливок технологический про</w:t>
      </w:r>
      <w:r w:rsidRPr="00AA4D6D">
        <w:rPr>
          <w:color w:val="000000"/>
          <w:sz w:val="28"/>
          <w:szCs w:val="28"/>
        </w:rPr>
        <w:softHyphen/>
        <w:t>цесс условно разделяют на три стадии:</w:t>
      </w:r>
    </w:p>
    <w:p w:rsidR="008040EE" w:rsidRPr="00AA4D6D" w:rsidRDefault="008040EE" w:rsidP="008040EE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A4D6D">
        <w:rPr>
          <w:color w:val="000000"/>
          <w:sz w:val="28"/>
          <w:szCs w:val="28"/>
        </w:rPr>
        <w:t>1) физическое «созревание» (низкотемпературная обработка) сливок в те</w:t>
      </w:r>
      <w:r w:rsidRPr="00AA4D6D">
        <w:rPr>
          <w:color w:val="000000"/>
          <w:sz w:val="28"/>
          <w:szCs w:val="28"/>
        </w:rPr>
        <w:softHyphen/>
        <w:t>чение 10 ч (и более) при температуре от 20 до 4°С;</w:t>
      </w:r>
    </w:p>
    <w:p w:rsidR="008040EE" w:rsidRPr="00AA4D6D" w:rsidRDefault="008040EE" w:rsidP="008040EE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A4D6D">
        <w:rPr>
          <w:color w:val="000000"/>
          <w:sz w:val="28"/>
          <w:szCs w:val="28"/>
        </w:rPr>
        <w:t>2) разрушение жировой дисперсии сливок сбиванием с образованием в ка</w:t>
      </w:r>
      <w:r w:rsidRPr="00AA4D6D">
        <w:rPr>
          <w:color w:val="000000"/>
          <w:sz w:val="28"/>
          <w:szCs w:val="28"/>
        </w:rPr>
        <w:softHyphen/>
        <w:t>честве промежуточного продукта масляного зерна;</w:t>
      </w:r>
    </w:p>
    <w:p w:rsidR="008040EE" w:rsidRPr="00AA4D6D" w:rsidRDefault="008040EE" w:rsidP="008040EE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A4D6D">
        <w:rPr>
          <w:color w:val="000000"/>
          <w:sz w:val="28"/>
          <w:szCs w:val="28"/>
        </w:rPr>
        <w:t>3) механическая обработка масляного зерна с целью усреднения состава масла и пластификации продукта.</w:t>
      </w:r>
    </w:p>
    <w:p w:rsidR="008040EE" w:rsidRPr="00AA4D6D" w:rsidRDefault="008040EE" w:rsidP="008040E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4D6D">
        <w:rPr>
          <w:color w:val="000000"/>
          <w:sz w:val="28"/>
          <w:szCs w:val="28"/>
        </w:rPr>
        <w:t>Кристаллизация триглицеридов молочного жира и фосфолипидов осу</w:t>
      </w:r>
      <w:r w:rsidRPr="00AA4D6D">
        <w:rPr>
          <w:color w:val="000000"/>
          <w:sz w:val="28"/>
          <w:szCs w:val="28"/>
        </w:rPr>
        <w:softHyphen/>
        <w:t>ществляется в процессе созревания сливок и предшествует деэмульгиро-ванию жировой дисперсии.</w:t>
      </w:r>
    </w:p>
    <w:p w:rsidR="008040EE" w:rsidRPr="00AA4D6D" w:rsidRDefault="008040EE" w:rsidP="008040E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4D6D">
        <w:rPr>
          <w:color w:val="000000"/>
          <w:sz w:val="28"/>
          <w:szCs w:val="28"/>
        </w:rPr>
        <w:t>Продолжительность производственного цикла при выработке масла ме</w:t>
      </w:r>
      <w:r w:rsidRPr="00AA4D6D">
        <w:rPr>
          <w:color w:val="000000"/>
          <w:sz w:val="28"/>
          <w:szCs w:val="28"/>
        </w:rPr>
        <w:softHyphen/>
        <w:t>тодом сбивания сливок составляет около 24 ч. При использовании масло-изготовителей периодического действия технологический про</w:t>
      </w:r>
      <w:r w:rsidRPr="00AA4D6D">
        <w:rPr>
          <w:color w:val="000000"/>
          <w:sz w:val="28"/>
          <w:szCs w:val="28"/>
        </w:rPr>
        <w:softHyphen/>
        <w:t>цесс состоит из отдельных операций (низкотемпературная обработка сли</w:t>
      </w:r>
      <w:r w:rsidRPr="00AA4D6D">
        <w:rPr>
          <w:color w:val="000000"/>
          <w:sz w:val="28"/>
          <w:szCs w:val="28"/>
        </w:rPr>
        <w:softHyphen/>
        <w:t>вок, сбивание сливок, обработка масляного зерна), которые выполняются последовательно с определенными временными интервалами.</w:t>
      </w:r>
    </w:p>
    <w:p w:rsidR="008040EE" w:rsidRPr="00AA4D6D" w:rsidRDefault="008040EE" w:rsidP="008040E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4D6D">
        <w:rPr>
          <w:color w:val="000000"/>
          <w:sz w:val="28"/>
          <w:szCs w:val="28"/>
        </w:rPr>
        <w:t>При эксплуатации не</w:t>
      </w:r>
      <w:r>
        <w:rPr>
          <w:color w:val="000000"/>
          <w:sz w:val="28"/>
          <w:szCs w:val="28"/>
        </w:rPr>
        <w:t>прерывнодействующих маслоизгото</w:t>
      </w:r>
      <w:r w:rsidRPr="00AA4D6D">
        <w:rPr>
          <w:color w:val="000000"/>
          <w:sz w:val="28"/>
          <w:szCs w:val="28"/>
        </w:rPr>
        <w:t>вителей процессы сбивания сливок и обработки масляного зерна (2-я и</w:t>
      </w:r>
      <w:r>
        <w:rPr>
          <w:color w:val="000000"/>
          <w:sz w:val="28"/>
          <w:szCs w:val="28"/>
        </w:rPr>
        <w:t xml:space="preserve"> </w:t>
      </w:r>
      <w:r w:rsidRPr="00AA4D6D">
        <w:rPr>
          <w:color w:val="000000"/>
          <w:sz w:val="28"/>
          <w:szCs w:val="28"/>
        </w:rPr>
        <w:t>3-я стадии) осуществляются в непрерывном потоке. Продолжительность этих операций составляет 3...5 мин (в том числе сбивание сливок — около 2 с) по сравнению с 60...90 мин в маслоизготовителях периодического дей</w:t>
      </w:r>
      <w:r w:rsidRPr="00AA4D6D">
        <w:rPr>
          <w:color w:val="000000"/>
          <w:sz w:val="28"/>
          <w:szCs w:val="28"/>
        </w:rPr>
        <w:softHyphen/>
        <w:t>ствия. Однако, в целом технология принципиально не изменяется.</w:t>
      </w:r>
    </w:p>
    <w:p w:rsidR="008040EE" w:rsidRDefault="00947873" w:rsidP="008040E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</w:t>
      </w:r>
      <w:r w:rsidR="008040EE" w:rsidRPr="00AA4D6D">
        <w:rPr>
          <w:color w:val="000000"/>
          <w:sz w:val="28"/>
          <w:szCs w:val="28"/>
        </w:rPr>
        <w:t xml:space="preserve">.1 </w:t>
      </w:r>
    </w:p>
    <w:p w:rsidR="008040EE" w:rsidRPr="00AA4D6D" w:rsidRDefault="008040EE" w:rsidP="008040E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A4D6D">
        <w:rPr>
          <w:color w:val="000000"/>
          <w:sz w:val="28"/>
          <w:szCs w:val="28"/>
        </w:rPr>
        <w:t>Сравнительная характеристика методов производства сливочного масла</w:t>
      </w:r>
    </w:p>
    <w:tbl>
      <w:tblPr>
        <w:tblW w:w="963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2626"/>
        <w:gridCol w:w="3752"/>
      </w:tblGrid>
      <w:tr w:rsidR="008040EE" w:rsidRPr="00AA4D6D">
        <w:trPr>
          <w:trHeight w:val="250"/>
        </w:trPr>
        <w:tc>
          <w:tcPr>
            <w:tcW w:w="3261" w:type="dxa"/>
            <w:vMerge w:val="restart"/>
            <w:vAlign w:val="center"/>
          </w:tcPr>
          <w:p w:rsidR="008040EE" w:rsidRPr="00A910BD" w:rsidRDefault="008040EE" w:rsidP="00101C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910BD">
              <w:rPr>
                <w:b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6378" w:type="dxa"/>
            <w:gridSpan w:val="2"/>
          </w:tcPr>
          <w:p w:rsidR="008040EE" w:rsidRPr="00BC3E9D" w:rsidRDefault="008040EE" w:rsidP="00101C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BC3E9D">
              <w:rPr>
                <w:b/>
                <w:color w:val="000000"/>
                <w:sz w:val="28"/>
                <w:szCs w:val="28"/>
              </w:rPr>
              <w:t>Метод производства</w:t>
            </w:r>
          </w:p>
        </w:tc>
      </w:tr>
      <w:tr w:rsidR="008040EE" w:rsidRPr="00AA4D6D">
        <w:trPr>
          <w:trHeight w:val="240"/>
        </w:trPr>
        <w:tc>
          <w:tcPr>
            <w:tcW w:w="3261" w:type="dxa"/>
            <w:vMerge/>
          </w:tcPr>
          <w:p w:rsidR="008040EE" w:rsidRPr="00AA4D6D" w:rsidRDefault="008040EE" w:rsidP="00101C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26" w:type="dxa"/>
            <w:vAlign w:val="center"/>
          </w:tcPr>
          <w:p w:rsidR="008040EE" w:rsidRPr="00A910BD" w:rsidRDefault="008040EE" w:rsidP="00101C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910BD">
              <w:rPr>
                <w:b/>
                <w:color w:val="000000"/>
                <w:sz w:val="28"/>
                <w:szCs w:val="28"/>
              </w:rPr>
              <w:t>сбиванием сливок</w:t>
            </w:r>
          </w:p>
        </w:tc>
        <w:tc>
          <w:tcPr>
            <w:tcW w:w="3752" w:type="dxa"/>
            <w:vAlign w:val="center"/>
          </w:tcPr>
          <w:p w:rsidR="008040EE" w:rsidRPr="00A910BD" w:rsidRDefault="008040EE" w:rsidP="00101C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910BD">
              <w:rPr>
                <w:b/>
                <w:color w:val="000000"/>
                <w:sz w:val="28"/>
                <w:szCs w:val="28"/>
              </w:rPr>
              <w:t>преобразованием высокожирных сливок</w:t>
            </w:r>
          </w:p>
        </w:tc>
      </w:tr>
      <w:tr w:rsidR="008040EE" w:rsidRPr="00AA4D6D">
        <w:trPr>
          <w:trHeight w:val="592"/>
        </w:trPr>
        <w:tc>
          <w:tcPr>
            <w:tcW w:w="3261" w:type="dxa"/>
            <w:vAlign w:val="center"/>
          </w:tcPr>
          <w:p w:rsidR="008040EE" w:rsidRPr="00AA4D6D" w:rsidRDefault="008040EE" w:rsidP="00101C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A4D6D">
              <w:rPr>
                <w:color w:val="000000"/>
                <w:sz w:val="28"/>
                <w:szCs w:val="28"/>
              </w:rPr>
              <w:t>Способ концентрации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A4D6D">
              <w:rPr>
                <w:color w:val="000000"/>
                <w:sz w:val="28"/>
                <w:szCs w:val="28"/>
              </w:rPr>
              <w:t>жировой фазы</w:t>
            </w:r>
          </w:p>
        </w:tc>
        <w:tc>
          <w:tcPr>
            <w:tcW w:w="2626" w:type="dxa"/>
            <w:vAlign w:val="center"/>
          </w:tcPr>
          <w:p w:rsidR="008040EE" w:rsidRPr="00AA4D6D" w:rsidRDefault="008040EE" w:rsidP="00101C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A4D6D">
              <w:rPr>
                <w:color w:val="000000"/>
                <w:sz w:val="28"/>
                <w:szCs w:val="28"/>
              </w:rPr>
              <w:t>Сбивание сливок средней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A4D6D">
              <w:rPr>
                <w:color w:val="000000"/>
                <w:sz w:val="28"/>
                <w:szCs w:val="28"/>
              </w:rPr>
              <w:t>жирности</w:t>
            </w:r>
          </w:p>
        </w:tc>
        <w:tc>
          <w:tcPr>
            <w:tcW w:w="3752" w:type="dxa"/>
            <w:vAlign w:val="center"/>
          </w:tcPr>
          <w:p w:rsidR="008040EE" w:rsidRPr="00AA4D6D" w:rsidRDefault="008040EE" w:rsidP="00101C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A4D6D">
              <w:rPr>
                <w:color w:val="000000"/>
                <w:sz w:val="28"/>
                <w:szCs w:val="28"/>
              </w:rPr>
              <w:t>Сепарирование сливок средней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A4D6D">
              <w:rPr>
                <w:color w:val="000000"/>
                <w:sz w:val="28"/>
                <w:szCs w:val="28"/>
              </w:rPr>
              <w:t>жирности</w:t>
            </w:r>
          </w:p>
        </w:tc>
      </w:tr>
      <w:tr w:rsidR="008040EE" w:rsidRPr="00AA4D6D">
        <w:trPr>
          <w:trHeight w:val="659"/>
        </w:trPr>
        <w:tc>
          <w:tcPr>
            <w:tcW w:w="3261" w:type="dxa"/>
            <w:vAlign w:val="center"/>
          </w:tcPr>
          <w:p w:rsidR="008040EE" w:rsidRPr="00AA4D6D" w:rsidRDefault="008040EE" w:rsidP="00101C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A4D6D">
              <w:rPr>
                <w:color w:val="000000"/>
                <w:sz w:val="28"/>
                <w:szCs w:val="28"/>
              </w:rPr>
              <w:t>Условия концентрации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A4D6D">
              <w:rPr>
                <w:color w:val="000000"/>
                <w:sz w:val="28"/>
                <w:szCs w:val="28"/>
              </w:rPr>
              <w:t>жировой фазы</w:t>
            </w:r>
          </w:p>
        </w:tc>
        <w:tc>
          <w:tcPr>
            <w:tcW w:w="2626" w:type="dxa"/>
            <w:vAlign w:val="center"/>
          </w:tcPr>
          <w:p w:rsidR="008040EE" w:rsidRPr="00AA4D6D" w:rsidRDefault="008040EE" w:rsidP="00101C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A4D6D">
              <w:rPr>
                <w:color w:val="000000"/>
                <w:sz w:val="28"/>
                <w:szCs w:val="28"/>
              </w:rPr>
              <w:t>В холодном состоянии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A4D6D">
              <w:rPr>
                <w:color w:val="000000"/>
                <w:sz w:val="28"/>
                <w:szCs w:val="28"/>
              </w:rPr>
              <w:t>(при 8...12°С)</w:t>
            </w:r>
          </w:p>
        </w:tc>
        <w:tc>
          <w:tcPr>
            <w:tcW w:w="3752" w:type="dxa"/>
            <w:vAlign w:val="center"/>
          </w:tcPr>
          <w:p w:rsidR="008040EE" w:rsidRPr="00AA4D6D" w:rsidRDefault="008040EE" w:rsidP="00101C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A4D6D">
              <w:rPr>
                <w:color w:val="000000"/>
                <w:sz w:val="28"/>
                <w:szCs w:val="28"/>
              </w:rPr>
              <w:t>В горячем состоянии</w:t>
            </w:r>
          </w:p>
          <w:p w:rsidR="008040EE" w:rsidRPr="00AA4D6D" w:rsidRDefault="008040EE" w:rsidP="00101C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A4D6D">
              <w:rPr>
                <w:color w:val="000000"/>
                <w:sz w:val="28"/>
                <w:szCs w:val="28"/>
              </w:rPr>
              <w:t xml:space="preserve">(при </w:t>
            </w:r>
            <w:r w:rsidRPr="008040E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5</w:t>
            </w:r>
            <w:r w:rsidRPr="008040EE">
              <w:rPr>
                <w:color w:val="000000"/>
                <w:sz w:val="28"/>
                <w:szCs w:val="28"/>
              </w:rPr>
              <w:t xml:space="preserve">...95 </w:t>
            </w:r>
            <w:r w:rsidRPr="00AA4D6D">
              <w:rPr>
                <w:color w:val="000000"/>
                <w:sz w:val="28"/>
                <w:szCs w:val="28"/>
              </w:rPr>
              <w:t>°С)</w:t>
            </w:r>
          </w:p>
        </w:tc>
      </w:tr>
      <w:tr w:rsidR="008040EE" w:rsidRPr="00AA4D6D">
        <w:trPr>
          <w:trHeight w:val="711"/>
        </w:trPr>
        <w:tc>
          <w:tcPr>
            <w:tcW w:w="3261" w:type="dxa"/>
            <w:vAlign w:val="center"/>
          </w:tcPr>
          <w:p w:rsidR="008040EE" w:rsidRPr="00AA4D6D" w:rsidRDefault="008040EE" w:rsidP="00101C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A4D6D">
              <w:rPr>
                <w:color w:val="000000"/>
                <w:sz w:val="28"/>
                <w:szCs w:val="28"/>
              </w:rPr>
              <w:t>Агрегатное состояние жира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A4D6D">
              <w:rPr>
                <w:color w:val="000000"/>
                <w:sz w:val="28"/>
                <w:szCs w:val="28"/>
              </w:rPr>
              <w:t>при концентрации</w:t>
            </w:r>
          </w:p>
        </w:tc>
        <w:tc>
          <w:tcPr>
            <w:tcW w:w="2626" w:type="dxa"/>
            <w:vAlign w:val="center"/>
          </w:tcPr>
          <w:p w:rsidR="008040EE" w:rsidRPr="00AA4D6D" w:rsidRDefault="008040EE" w:rsidP="00101C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A4D6D">
              <w:rPr>
                <w:color w:val="000000"/>
                <w:sz w:val="28"/>
                <w:szCs w:val="28"/>
              </w:rPr>
              <w:t>Твердое</w:t>
            </w:r>
          </w:p>
        </w:tc>
        <w:tc>
          <w:tcPr>
            <w:tcW w:w="3752" w:type="dxa"/>
            <w:vAlign w:val="center"/>
          </w:tcPr>
          <w:p w:rsidR="008040EE" w:rsidRPr="00AA4D6D" w:rsidRDefault="008040EE" w:rsidP="00101C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A4D6D">
              <w:rPr>
                <w:color w:val="000000"/>
                <w:sz w:val="28"/>
                <w:szCs w:val="28"/>
              </w:rPr>
              <w:t>Жидкое</w:t>
            </w:r>
          </w:p>
        </w:tc>
      </w:tr>
      <w:tr w:rsidR="008040EE" w:rsidRPr="00AA4D6D">
        <w:trPr>
          <w:trHeight w:val="476"/>
        </w:trPr>
        <w:tc>
          <w:tcPr>
            <w:tcW w:w="3261" w:type="dxa"/>
            <w:vAlign w:val="center"/>
          </w:tcPr>
          <w:p w:rsidR="008040EE" w:rsidRPr="00AA4D6D" w:rsidRDefault="008040EE" w:rsidP="00101C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A4D6D">
              <w:rPr>
                <w:color w:val="000000"/>
                <w:sz w:val="28"/>
                <w:szCs w:val="28"/>
              </w:rPr>
              <w:t>Промежуточный продукт</w:t>
            </w:r>
          </w:p>
        </w:tc>
        <w:tc>
          <w:tcPr>
            <w:tcW w:w="2626" w:type="dxa"/>
            <w:vAlign w:val="center"/>
          </w:tcPr>
          <w:p w:rsidR="008040EE" w:rsidRPr="00AA4D6D" w:rsidRDefault="008040EE" w:rsidP="00101C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A4D6D">
              <w:rPr>
                <w:color w:val="000000"/>
                <w:sz w:val="28"/>
                <w:szCs w:val="28"/>
              </w:rPr>
              <w:t>Масляное зерно</w:t>
            </w:r>
          </w:p>
        </w:tc>
        <w:tc>
          <w:tcPr>
            <w:tcW w:w="3752" w:type="dxa"/>
            <w:vAlign w:val="center"/>
          </w:tcPr>
          <w:p w:rsidR="008040EE" w:rsidRPr="00AA4D6D" w:rsidRDefault="008040EE" w:rsidP="00101C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A4D6D">
              <w:rPr>
                <w:color w:val="000000"/>
                <w:sz w:val="28"/>
                <w:szCs w:val="28"/>
              </w:rPr>
              <w:t>Высокожирные сливки</w:t>
            </w:r>
          </w:p>
        </w:tc>
      </w:tr>
      <w:tr w:rsidR="008040EE" w:rsidRPr="00AA4D6D">
        <w:trPr>
          <w:trHeight w:val="1661"/>
        </w:trPr>
        <w:tc>
          <w:tcPr>
            <w:tcW w:w="3261" w:type="dxa"/>
            <w:vAlign w:val="center"/>
          </w:tcPr>
          <w:p w:rsidR="008040EE" w:rsidRPr="00AA4D6D" w:rsidRDefault="008040EE" w:rsidP="00101C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A4D6D">
              <w:rPr>
                <w:color w:val="000000"/>
                <w:sz w:val="28"/>
                <w:szCs w:val="28"/>
              </w:rPr>
              <w:t>Основные технологические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A4D6D">
              <w:rPr>
                <w:color w:val="000000"/>
                <w:sz w:val="28"/>
                <w:szCs w:val="28"/>
              </w:rPr>
              <w:t>операции (стадии) процесса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A4D6D">
              <w:rPr>
                <w:color w:val="000000"/>
                <w:sz w:val="28"/>
                <w:szCs w:val="28"/>
              </w:rPr>
              <w:t>производства масла</w:t>
            </w:r>
          </w:p>
        </w:tc>
        <w:tc>
          <w:tcPr>
            <w:tcW w:w="2626" w:type="dxa"/>
            <w:vAlign w:val="center"/>
          </w:tcPr>
          <w:p w:rsidR="008040EE" w:rsidRDefault="008040EE" w:rsidP="00101C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A4D6D">
              <w:rPr>
                <w:color w:val="000000"/>
                <w:sz w:val="28"/>
                <w:szCs w:val="28"/>
              </w:rPr>
              <w:t>Физическое созревание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A4D6D">
              <w:rPr>
                <w:color w:val="000000"/>
                <w:sz w:val="28"/>
                <w:szCs w:val="28"/>
              </w:rPr>
              <w:t>сливок, сбивание сливок,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A4D6D">
              <w:rPr>
                <w:color w:val="000000"/>
                <w:sz w:val="28"/>
                <w:szCs w:val="28"/>
              </w:rPr>
              <w:t>механическая обработка</w:t>
            </w:r>
          </w:p>
          <w:p w:rsidR="008040EE" w:rsidRPr="00AA4D6D" w:rsidRDefault="008040EE" w:rsidP="00101C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A4D6D">
              <w:rPr>
                <w:color w:val="000000"/>
                <w:sz w:val="28"/>
                <w:szCs w:val="28"/>
              </w:rPr>
              <w:t>масляного зерна</w:t>
            </w:r>
          </w:p>
        </w:tc>
        <w:tc>
          <w:tcPr>
            <w:tcW w:w="3752" w:type="dxa"/>
            <w:vAlign w:val="center"/>
          </w:tcPr>
          <w:p w:rsidR="008040EE" w:rsidRPr="00AA4D6D" w:rsidRDefault="008040EE" w:rsidP="00101C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A4D6D">
              <w:rPr>
                <w:color w:val="000000"/>
                <w:sz w:val="28"/>
                <w:szCs w:val="28"/>
              </w:rPr>
              <w:t>Получение высо</w:t>
            </w:r>
            <w:r>
              <w:rPr>
                <w:color w:val="000000"/>
                <w:sz w:val="28"/>
                <w:szCs w:val="28"/>
              </w:rPr>
              <w:t>кожирных сли</w:t>
            </w:r>
            <w:r w:rsidRPr="00AA4D6D">
              <w:rPr>
                <w:color w:val="000000"/>
                <w:sz w:val="28"/>
                <w:szCs w:val="28"/>
              </w:rPr>
              <w:t>вок, термомеха</w:t>
            </w:r>
            <w:r>
              <w:rPr>
                <w:color w:val="000000"/>
                <w:sz w:val="28"/>
                <w:szCs w:val="28"/>
              </w:rPr>
              <w:t xml:space="preserve">ническая обработка </w:t>
            </w:r>
            <w:r w:rsidRPr="00AA4D6D">
              <w:rPr>
                <w:color w:val="000000"/>
                <w:sz w:val="28"/>
                <w:szCs w:val="28"/>
              </w:rPr>
              <w:t>высокожирных сливок</w:t>
            </w:r>
          </w:p>
        </w:tc>
      </w:tr>
      <w:tr w:rsidR="008040EE" w:rsidRPr="00AA4D6D">
        <w:trPr>
          <w:trHeight w:val="2564"/>
        </w:trPr>
        <w:tc>
          <w:tcPr>
            <w:tcW w:w="3261" w:type="dxa"/>
            <w:vAlign w:val="center"/>
          </w:tcPr>
          <w:p w:rsidR="008040EE" w:rsidRPr="00AA4D6D" w:rsidRDefault="008040EE" w:rsidP="00101C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A4D6D">
              <w:rPr>
                <w:color w:val="000000"/>
                <w:sz w:val="28"/>
                <w:szCs w:val="28"/>
              </w:rPr>
              <w:t>Характеристика процесса</w:t>
            </w:r>
          </w:p>
          <w:p w:rsidR="008040EE" w:rsidRPr="00AA4D6D" w:rsidRDefault="008040EE" w:rsidP="00101C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A4D6D">
              <w:rPr>
                <w:color w:val="000000"/>
                <w:sz w:val="28"/>
                <w:szCs w:val="28"/>
              </w:rPr>
              <w:t>кристаллизации молочного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A4D6D">
              <w:rPr>
                <w:color w:val="000000"/>
                <w:sz w:val="28"/>
                <w:szCs w:val="28"/>
              </w:rPr>
              <w:t>жира и деэмульгирования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A4D6D">
              <w:rPr>
                <w:color w:val="000000"/>
                <w:sz w:val="28"/>
                <w:szCs w:val="28"/>
              </w:rPr>
              <w:t>сливок</w:t>
            </w:r>
          </w:p>
        </w:tc>
        <w:tc>
          <w:tcPr>
            <w:tcW w:w="2626" w:type="dxa"/>
            <w:vAlign w:val="center"/>
          </w:tcPr>
          <w:p w:rsidR="008040EE" w:rsidRDefault="008040EE" w:rsidP="00101C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A4D6D">
              <w:rPr>
                <w:color w:val="000000"/>
                <w:sz w:val="28"/>
                <w:szCs w:val="28"/>
              </w:rPr>
              <w:t>Кристаллиза</w:t>
            </w:r>
            <w:r>
              <w:rPr>
                <w:color w:val="000000"/>
                <w:sz w:val="28"/>
                <w:szCs w:val="28"/>
              </w:rPr>
              <w:t>цию</w:t>
            </w:r>
          </w:p>
          <w:p w:rsidR="008040EE" w:rsidRPr="00AA4D6D" w:rsidRDefault="008040EE" w:rsidP="00101C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A4D6D">
              <w:rPr>
                <w:color w:val="000000"/>
                <w:sz w:val="28"/>
                <w:szCs w:val="28"/>
              </w:rPr>
              <w:t>мо</w:t>
            </w:r>
            <w:r>
              <w:rPr>
                <w:color w:val="000000"/>
                <w:sz w:val="28"/>
                <w:szCs w:val="28"/>
              </w:rPr>
              <w:t>лоч</w:t>
            </w:r>
            <w:r w:rsidRPr="00AA4D6D">
              <w:rPr>
                <w:color w:val="000000"/>
                <w:sz w:val="28"/>
                <w:szCs w:val="28"/>
              </w:rPr>
              <w:t>ного жира осуществляют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A4D6D">
              <w:rPr>
                <w:color w:val="000000"/>
                <w:sz w:val="28"/>
                <w:szCs w:val="28"/>
              </w:rPr>
              <w:t>в процессе созревания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A4D6D">
              <w:rPr>
                <w:color w:val="000000"/>
                <w:sz w:val="28"/>
                <w:szCs w:val="28"/>
              </w:rPr>
              <w:t>сливок; она предшест</w:t>
            </w:r>
            <w:r>
              <w:rPr>
                <w:color w:val="000000"/>
                <w:sz w:val="28"/>
                <w:szCs w:val="28"/>
              </w:rPr>
              <w:t>ву</w:t>
            </w:r>
            <w:r w:rsidRPr="00AA4D6D">
              <w:rPr>
                <w:color w:val="000000"/>
                <w:sz w:val="28"/>
                <w:szCs w:val="28"/>
              </w:rPr>
              <w:t>ет деэмульгированию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A4D6D">
              <w:rPr>
                <w:color w:val="000000"/>
                <w:sz w:val="28"/>
                <w:szCs w:val="28"/>
              </w:rPr>
              <w:t>жировой эмульсии</w:t>
            </w:r>
          </w:p>
        </w:tc>
        <w:tc>
          <w:tcPr>
            <w:tcW w:w="3752" w:type="dxa"/>
            <w:vAlign w:val="center"/>
          </w:tcPr>
          <w:p w:rsidR="008040EE" w:rsidRPr="00AA4D6D" w:rsidRDefault="008040EE" w:rsidP="00101C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A4D6D">
              <w:rPr>
                <w:color w:val="000000"/>
                <w:sz w:val="28"/>
                <w:szCs w:val="28"/>
              </w:rPr>
              <w:t>Деэмульгирование жировой</w:t>
            </w:r>
          </w:p>
          <w:p w:rsidR="008040EE" w:rsidRPr="00AA4D6D" w:rsidRDefault="008040EE" w:rsidP="00101C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A4D6D">
              <w:rPr>
                <w:color w:val="000000"/>
                <w:sz w:val="28"/>
                <w:szCs w:val="28"/>
              </w:rPr>
              <w:t>эмульсии предшествует час</w:t>
            </w:r>
            <w:r>
              <w:rPr>
                <w:color w:val="000000"/>
                <w:sz w:val="28"/>
                <w:szCs w:val="28"/>
              </w:rPr>
              <w:t>тич</w:t>
            </w:r>
            <w:r w:rsidRPr="00AA4D6D">
              <w:rPr>
                <w:color w:val="000000"/>
                <w:sz w:val="28"/>
                <w:szCs w:val="28"/>
              </w:rPr>
              <w:t>ной кристаллизации молочного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A4D6D">
              <w:rPr>
                <w:color w:val="000000"/>
                <w:sz w:val="28"/>
                <w:szCs w:val="28"/>
              </w:rPr>
              <w:t>жира в процессе термомеха</w:t>
            </w:r>
            <w:r>
              <w:rPr>
                <w:color w:val="000000"/>
                <w:sz w:val="28"/>
                <w:szCs w:val="28"/>
              </w:rPr>
              <w:t>нической обработки высокожир</w:t>
            </w:r>
            <w:r w:rsidRPr="00AA4D6D">
              <w:rPr>
                <w:color w:val="000000"/>
                <w:sz w:val="28"/>
                <w:szCs w:val="28"/>
              </w:rPr>
              <w:t>ных сливок</w:t>
            </w:r>
          </w:p>
        </w:tc>
      </w:tr>
      <w:tr w:rsidR="008040EE" w:rsidRPr="00AA4D6D">
        <w:trPr>
          <w:trHeight w:val="970"/>
        </w:trPr>
        <w:tc>
          <w:tcPr>
            <w:tcW w:w="3261" w:type="dxa"/>
            <w:vAlign w:val="center"/>
          </w:tcPr>
          <w:p w:rsidR="008040EE" w:rsidRPr="00AA4D6D" w:rsidRDefault="008040EE" w:rsidP="00101C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Стадия </w:t>
            </w:r>
            <w:r w:rsidRPr="00AA4D6D">
              <w:rPr>
                <w:color w:val="000000"/>
                <w:sz w:val="28"/>
                <w:szCs w:val="28"/>
              </w:rPr>
              <w:t>нормализа</w:t>
            </w:r>
            <w:r>
              <w:rPr>
                <w:color w:val="000000"/>
                <w:sz w:val="28"/>
                <w:szCs w:val="28"/>
              </w:rPr>
              <w:t xml:space="preserve">ции </w:t>
            </w:r>
            <w:r w:rsidRPr="00AA4D6D">
              <w:rPr>
                <w:color w:val="000000"/>
                <w:sz w:val="28"/>
                <w:szCs w:val="28"/>
              </w:rPr>
              <w:t>масла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A4D6D">
              <w:rPr>
                <w:color w:val="000000"/>
                <w:sz w:val="28"/>
                <w:szCs w:val="28"/>
              </w:rPr>
              <w:t>по массовой доле влаги</w:t>
            </w:r>
          </w:p>
        </w:tc>
        <w:tc>
          <w:tcPr>
            <w:tcW w:w="2626" w:type="dxa"/>
            <w:vAlign w:val="center"/>
          </w:tcPr>
          <w:p w:rsidR="008040EE" w:rsidRPr="00AA4D6D" w:rsidRDefault="008040EE" w:rsidP="00101C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A4D6D">
              <w:rPr>
                <w:color w:val="000000"/>
                <w:sz w:val="28"/>
                <w:szCs w:val="28"/>
              </w:rPr>
              <w:t>Механическая обработка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A4D6D">
              <w:rPr>
                <w:color w:val="000000"/>
                <w:sz w:val="28"/>
                <w:szCs w:val="28"/>
              </w:rPr>
              <w:t>масляного зерна</w:t>
            </w:r>
          </w:p>
        </w:tc>
        <w:tc>
          <w:tcPr>
            <w:tcW w:w="3752" w:type="dxa"/>
            <w:vAlign w:val="center"/>
          </w:tcPr>
          <w:p w:rsidR="008040EE" w:rsidRPr="00AA4D6D" w:rsidRDefault="008040EE" w:rsidP="00101C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A4D6D">
              <w:rPr>
                <w:color w:val="000000"/>
                <w:sz w:val="28"/>
                <w:szCs w:val="28"/>
              </w:rPr>
              <w:t>Нормализация высокожирных</w:t>
            </w:r>
          </w:p>
          <w:p w:rsidR="008040EE" w:rsidRPr="00AA4D6D" w:rsidRDefault="008040EE" w:rsidP="00101C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A4D6D">
              <w:rPr>
                <w:color w:val="000000"/>
                <w:sz w:val="28"/>
                <w:szCs w:val="28"/>
              </w:rPr>
              <w:t>сливок перед термомехани</w:t>
            </w:r>
            <w:r>
              <w:rPr>
                <w:color w:val="000000"/>
                <w:sz w:val="28"/>
                <w:szCs w:val="28"/>
              </w:rPr>
              <w:t>чес</w:t>
            </w:r>
            <w:r w:rsidRPr="00AA4D6D">
              <w:rPr>
                <w:color w:val="000000"/>
                <w:sz w:val="28"/>
                <w:szCs w:val="28"/>
              </w:rPr>
              <w:t>кой обработкой</w:t>
            </w:r>
          </w:p>
        </w:tc>
      </w:tr>
      <w:tr w:rsidR="008040EE" w:rsidRPr="00AA4D6D">
        <w:trPr>
          <w:trHeight w:val="1290"/>
        </w:trPr>
        <w:tc>
          <w:tcPr>
            <w:tcW w:w="3261" w:type="dxa"/>
            <w:vAlign w:val="center"/>
          </w:tcPr>
          <w:p w:rsidR="008040EE" w:rsidRPr="00AA4D6D" w:rsidRDefault="008040EE" w:rsidP="00101C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A4D6D">
              <w:rPr>
                <w:color w:val="000000"/>
                <w:sz w:val="28"/>
                <w:szCs w:val="28"/>
              </w:rPr>
              <w:t>Оборудование для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A4D6D">
              <w:rPr>
                <w:color w:val="000000"/>
                <w:sz w:val="28"/>
                <w:szCs w:val="28"/>
              </w:rPr>
              <w:t>выработки масла</w:t>
            </w:r>
          </w:p>
        </w:tc>
        <w:tc>
          <w:tcPr>
            <w:tcW w:w="2626" w:type="dxa"/>
            <w:vAlign w:val="center"/>
          </w:tcPr>
          <w:p w:rsidR="008040EE" w:rsidRPr="00AA4D6D" w:rsidRDefault="008040EE" w:rsidP="00101C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A4D6D">
              <w:rPr>
                <w:color w:val="000000"/>
                <w:sz w:val="28"/>
                <w:szCs w:val="28"/>
              </w:rPr>
              <w:t>Маслоизготовители</w:t>
            </w:r>
          </w:p>
          <w:p w:rsidR="008040EE" w:rsidRPr="00AA4D6D" w:rsidRDefault="008040EE" w:rsidP="00101C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A4D6D">
              <w:rPr>
                <w:color w:val="000000"/>
                <w:sz w:val="28"/>
                <w:szCs w:val="28"/>
              </w:rPr>
              <w:t>(периодического и</w:t>
            </w:r>
          </w:p>
          <w:p w:rsidR="008040EE" w:rsidRPr="00AA4D6D" w:rsidRDefault="008040EE" w:rsidP="00101C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A4D6D">
              <w:rPr>
                <w:color w:val="000000"/>
                <w:sz w:val="28"/>
                <w:szCs w:val="28"/>
              </w:rPr>
              <w:t>непрерывного действия)</w:t>
            </w:r>
          </w:p>
        </w:tc>
        <w:tc>
          <w:tcPr>
            <w:tcW w:w="3752" w:type="dxa"/>
            <w:vAlign w:val="center"/>
          </w:tcPr>
          <w:p w:rsidR="008040EE" w:rsidRPr="00AA4D6D" w:rsidRDefault="008040EE" w:rsidP="00101C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A4D6D">
              <w:rPr>
                <w:color w:val="000000"/>
                <w:sz w:val="28"/>
                <w:szCs w:val="28"/>
              </w:rPr>
              <w:t>Маслообразователи (цилинд</w:t>
            </w:r>
            <w:r>
              <w:rPr>
                <w:color w:val="000000"/>
                <w:sz w:val="28"/>
                <w:szCs w:val="28"/>
              </w:rPr>
              <w:t>ри</w:t>
            </w:r>
            <w:r w:rsidRPr="00AA4D6D">
              <w:rPr>
                <w:color w:val="000000"/>
                <w:sz w:val="28"/>
                <w:szCs w:val="28"/>
              </w:rPr>
              <w:t>ческие, пластинчатые)</w:t>
            </w:r>
          </w:p>
        </w:tc>
      </w:tr>
      <w:tr w:rsidR="008040EE" w:rsidRPr="00AA4D6D">
        <w:trPr>
          <w:trHeight w:val="974"/>
        </w:trPr>
        <w:tc>
          <w:tcPr>
            <w:tcW w:w="3261" w:type="dxa"/>
            <w:vAlign w:val="center"/>
          </w:tcPr>
          <w:p w:rsidR="008040EE" w:rsidRPr="00AA4D6D" w:rsidRDefault="008040EE" w:rsidP="00101C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A4D6D">
              <w:rPr>
                <w:color w:val="000000"/>
                <w:sz w:val="28"/>
                <w:szCs w:val="28"/>
              </w:rPr>
              <w:t>Характеристика конси</w:t>
            </w:r>
            <w:r>
              <w:rPr>
                <w:color w:val="000000"/>
                <w:sz w:val="28"/>
                <w:szCs w:val="28"/>
              </w:rPr>
              <w:t>стен</w:t>
            </w:r>
            <w:r w:rsidRPr="00AA4D6D">
              <w:rPr>
                <w:color w:val="000000"/>
                <w:sz w:val="28"/>
                <w:szCs w:val="28"/>
              </w:rPr>
              <w:t>ции продукта на выходе из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A4D6D">
              <w:rPr>
                <w:color w:val="000000"/>
                <w:sz w:val="28"/>
                <w:szCs w:val="28"/>
              </w:rPr>
              <w:t>аппарата</w:t>
            </w:r>
          </w:p>
        </w:tc>
        <w:tc>
          <w:tcPr>
            <w:tcW w:w="2626" w:type="dxa"/>
            <w:vAlign w:val="center"/>
          </w:tcPr>
          <w:p w:rsidR="008040EE" w:rsidRPr="00AA4D6D" w:rsidRDefault="008040EE" w:rsidP="00101C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A4D6D">
              <w:rPr>
                <w:color w:val="000000"/>
                <w:sz w:val="28"/>
                <w:szCs w:val="28"/>
              </w:rPr>
              <w:t>Плотная пластичная</w:t>
            </w:r>
          </w:p>
        </w:tc>
        <w:tc>
          <w:tcPr>
            <w:tcW w:w="3752" w:type="dxa"/>
            <w:vAlign w:val="center"/>
          </w:tcPr>
          <w:p w:rsidR="008040EE" w:rsidRPr="00AA4D6D" w:rsidRDefault="008040EE" w:rsidP="00101C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A4D6D">
              <w:rPr>
                <w:color w:val="000000"/>
                <w:sz w:val="28"/>
                <w:szCs w:val="28"/>
              </w:rPr>
              <w:t>В виде легкоподвижной</w:t>
            </w:r>
          </w:p>
          <w:p w:rsidR="008040EE" w:rsidRPr="00AA4D6D" w:rsidRDefault="008040EE" w:rsidP="00101C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A4D6D">
              <w:rPr>
                <w:color w:val="000000"/>
                <w:sz w:val="28"/>
                <w:szCs w:val="28"/>
              </w:rPr>
              <w:t>текучей массы</w:t>
            </w:r>
          </w:p>
        </w:tc>
      </w:tr>
      <w:tr w:rsidR="008040EE" w:rsidRPr="00AA4D6D">
        <w:trPr>
          <w:trHeight w:val="705"/>
        </w:trPr>
        <w:tc>
          <w:tcPr>
            <w:tcW w:w="3261" w:type="dxa"/>
            <w:vAlign w:val="center"/>
          </w:tcPr>
          <w:p w:rsidR="008040EE" w:rsidRPr="00AA4D6D" w:rsidRDefault="008040EE" w:rsidP="00101C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A4D6D">
              <w:rPr>
                <w:color w:val="000000"/>
                <w:sz w:val="28"/>
                <w:szCs w:val="28"/>
              </w:rPr>
              <w:t>Длительность технологи</w:t>
            </w:r>
            <w:r>
              <w:rPr>
                <w:color w:val="000000"/>
                <w:sz w:val="28"/>
                <w:szCs w:val="28"/>
              </w:rPr>
              <w:t>чес</w:t>
            </w:r>
            <w:r w:rsidRPr="00AA4D6D">
              <w:rPr>
                <w:color w:val="000000"/>
                <w:sz w:val="28"/>
                <w:szCs w:val="28"/>
              </w:rPr>
              <w:t>кого процесса</w:t>
            </w:r>
          </w:p>
        </w:tc>
        <w:tc>
          <w:tcPr>
            <w:tcW w:w="2626" w:type="dxa"/>
            <w:vAlign w:val="center"/>
          </w:tcPr>
          <w:p w:rsidR="008040EE" w:rsidRPr="00AA4D6D" w:rsidRDefault="008040EE" w:rsidP="00101C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A4D6D">
              <w:rPr>
                <w:color w:val="000000"/>
                <w:sz w:val="28"/>
                <w:szCs w:val="28"/>
              </w:rPr>
              <w:t>Одни сутки</w:t>
            </w:r>
          </w:p>
        </w:tc>
        <w:tc>
          <w:tcPr>
            <w:tcW w:w="3752" w:type="dxa"/>
            <w:vAlign w:val="center"/>
          </w:tcPr>
          <w:p w:rsidR="008040EE" w:rsidRPr="00AA4D6D" w:rsidRDefault="008040EE" w:rsidP="00101C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A4D6D">
              <w:rPr>
                <w:color w:val="000000"/>
                <w:sz w:val="28"/>
                <w:szCs w:val="28"/>
              </w:rPr>
              <w:t>1,0...1,5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A4D6D">
              <w:rPr>
                <w:color w:val="000000"/>
                <w:sz w:val="28"/>
                <w:szCs w:val="28"/>
              </w:rPr>
              <w:t>ч</w:t>
            </w:r>
          </w:p>
        </w:tc>
      </w:tr>
    </w:tbl>
    <w:p w:rsidR="008040EE" w:rsidRDefault="008040EE" w:rsidP="008040EE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8040EE" w:rsidRPr="00AA4D6D" w:rsidRDefault="008040EE" w:rsidP="008040E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4D6D">
        <w:rPr>
          <w:color w:val="000000"/>
          <w:sz w:val="28"/>
          <w:szCs w:val="28"/>
        </w:rPr>
        <w:t>При выработке масла методом преобразования высокожирных сливок про</w:t>
      </w:r>
      <w:r w:rsidRPr="00AA4D6D">
        <w:rPr>
          <w:color w:val="000000"/>
          <w:sz w:val="28"/>
          <w:szCs w:val="28"/>
        </w:rPr>
        <w:softHyphen/>
        <w:t>цесс осуществляется в 2 стадии:</w:t>
      </w:r>
    </w:p>
    <w:p w:rsidR="008040EE" w:rsidRPr="00AA4D6D" w:rsidRDefault="008040EE" w:rsidP="008040EE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A4D6D">
        <w:rPr>
          <w:color w:val="000000"/>
          <w:sz w:val="28"/>
          <w:szCs w:val="28"/>
        </w:rPr>
        <w:t>1)  получение высокожирных сливок, соответствующих по содержанию жира вырабатываемому маслу (61,5...82,5%);</w:t>
      </w:r>
    </w:p>
    <w:p w:rsidR="008040EE" w:rsidRPr="00AA4D6D" w:rsidRDefault="008040EE" w:rsidP="008040EE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A4D6D">
        <w:rPr>
          <w:color w:val="000000"/>
          <w:sz w:val="28"/>
          <w:szCs w:val="28"/>
        </w:rPr>
        <w:t>2) термомеханическая обработка высокожирных сливок с целью преобра</w:t>
      </w:r>
      <w:r w:rsidRPr="00AA4D6D">
        <w:rPr>
          <w:color w:val="000000"/>
          <w:sz w:val="28"/>
          <w:szCs w:val="28"/>
        </w:rPr>
        <w:softHyphen/>
        <w:t>зования их в масло.</w:t>
      </w:r>
    </w:p>
    <w:p w:rsidR="008040EE" w:rsidRPr="00AA4D6D" w:rsidRDefault="008040EE" w:rsidP="008040E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4D6D">
        <w:rPr>
          <w:color w:val="000000"/>
          <w:sz w:val="28"/>
          <w:szCs w:val="28"/>
        </w:rPr>
        <w:t>Весь технологический процесс осущ</w:t>
      </w:r>
      <w:r>
        <w:rPr>
          <w:color w:val="000000"/>
          <w:sz w:val="28"/>
          <w:szCs w:val="28"/>
        </w:rPr>
        <w:t>ествляется в непрерывном пото</w:t>
      </w:r>
      <w:r w:rsidRPr="00AA4D6D">
        <w:rPr>
          <w:color w:val="000000"/>
          <w:sz w:val="28"/>
          <w:szCs w:val="28"/>
        </w:rPr>
        <w:t>ке. Продолжительность производственного цикла от приемки молока до получения масла составляет 1,0...1,5 ч, а процесс маслообразования не</w:t>
      </w:r>
      <w:r w:rsidRPr="00AA4D6D">
        <w:rPr>
          <w:color w:val="000000"/>
          <w:sz w:val="28"/>
          <w:szCs w:val="28"/>
        </w:rPr>
        <w:softHyphen/>
        <w:t>посредственно в аппарате — 3...4 мин. Деэмульгированию жировой эмуль</w:t>
      </w:r>
      <w:r w:rsidRPr="00AA4D6D">
        <w:rPr>
          <w:color w:val="000000"/>
          <w:sz w:val="28"/>
          <w:szCs w:val="28"/>
        </w:rPr>
        <w:softHyphen/>
        <w:t>сии при этом предшествует кристаллизация глицеридов жира.</w:t>
      </w:r>
    </w:p>
    <w:p w:rsidR="008040EE" w:rsidRDefault="008040EE" w:rsidP="008040EE">
      <w:pPr>
        <w:pStyle w:val="a3"/>
        <w:spacing w:after="0" w:line="360" w:lineRule="auto"/>
        <w:ind w:left="0" w:firstLine="720"/>
        <w:jc w:val="both"/>
        <w:rPr>
          <w:sz w:val="28"/>
          <w:szCs w:val="28"/>
        </w:rPr>
      </w:pPr>
      <w:r w:rsidRPr="0091378E">
        <w:rPr>
          <w:sz w:val="28"/>
          <w:szCs w:val="28"/>
        </w:rPr>
        <w:t xml:space="preserve">Каждый из </w:t>
      </w:r>
      <w:r>
        <w:rPr>
          <w:sz w:val="28"/>
          <w:szCs w:val="28"/>
        </w:rPr>
        <w:t>существующих способов имеет</w:t>
      </w:r>
      <w:r w:rsidRPr="0091378E">
        <w:rPr>
          <w:sz w:val="28"/>
          <w:szCs w:val="28"/>
        </w:rPr>
        <w:t xml:space="preserve"> преимущества и недостат</w:t>
      </w:r>
      <w:r w:rsidR="00947873">
        <w:rPr>
          <w:sz w:val="28"/>
          <w:szCs w:val="28"/>
        </w:rPr>
        <w:t>ки, представленные в  таблице 2</w:t>
      </w:r>
      <w:r>
        <w:rPr>
          <w:sz w:val="28"/>
          <w:szCs w:val="28"/>
        </w:rPr>
        <w:t>.2.</w:t>
      </w:r>
    </w:p>
    <w:p w:rsidR="008040EE" w:rsidRPr="0091378E" w:rsidRDefault="00947873" w:rsidP="008040EE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  <w:r w:rsidR="008040EE">
        <w:rPr>
          <w:sz w:val="28"/>
          <w:szCs w:val="28"/>
        </w:rPr>
        <w:t>.2</w:t>
      </w:r>
      <w:r w:rsidR="008040EE" w:rsidRPr="0091378E">
        <w:rPr>
          <w:sz w:val="28"/>
          <w:szCs w:val="28"/>
        </w:rPr>
        <w:t>.</w:t>
      </w:r>
    </w:p>
    <w:p w:rsidR="008040EE" w:rsidRPr="0091378E" w:rsidRDefault="008040EE" w:rsidP="008040EE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Преимущества и недостатки  способов производства масла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3119"/>
        <w:gridCol w:w="3119"/>
      </w:tblGrid>
      <w:tr w:rsidR="008040EE" w:rsidRPr="00E95E14">
        <w:trPr>
          <w:trHeight w:val="317"/>
        </w:trPr>
        <w:tc>
          <w:tcPr>
            <w:tcW w:w="9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EE" w:rsidRPr="00E95E14" w:rsidRDefault="008040EE" w:rsidP="00101C7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95E14">
              <w:rPr>
                <w:b/>
                <w:sz w:val="28"/>
                <w:szCs w:val="28"/>
              </w:rPr>
              <w:t>Методы выработки масла</w:t>
            </w:r>
          </w:p>
        </w:tc>
      </w:tr>
      <w:tr w:rsidR="008040EE" w:rsidRPr="00E95E14">
        <w:trPr>
          <w:trHeight w:val="215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EE" w:rsidRPr="00B81FAE" w:rsidRDefault="008040EE" w:rsidP="00101C7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1FAE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EE" w:rsidRPr="00B81FAE" w:rsidRDefault="008040EE" w:rsidP="00101C7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1FAE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EE" w:rsidRPr="00B81FAE" w:rsidRDefault="008040EE" w:rsidP="00101C7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1FAE">
              <w:rPr>
                <w:sz w:val="28"/>
                <w:szCs w:val="28"/>
              </w:rPr>
              <w:t>3</w:t>
            </w:r>
          </w:p>
        </w:tc>
      </w:tr>
      <w:tr w:rsidR="008040EE" w:rsidRPr="00E95E14">
        <w:trPr>
          <w:trHeight w:val="499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EE" w:rsidRPr="00E95E14" w:rsidRDefault="008040EE" w:rsidP="00101C7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95E14">
              <w:rPr>
                <w:b/>
                <w:sz w:val="28"/>
                <w:szCs w:val="28"/>
              </w:rPr>
              <w:t>Периодического сбивания сливок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EE" w:rsidRPr="00E95E14" w:rsidRDefault="008040EE" w:rsidP="00101C7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95E14">
              <w:rPr>
                <w:b/>
                <w:sz w:val="28"/>
                <w:szCs w:val="28"/>
              </w:rPr>
              <w:t>Непрерывного сбивания сливок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EE" w:rsidRPr="00E95E14" w:rsidRDefault="008040EE" w:rsidP="00101C7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95E14">
              <w:rPr>
                <w:b/>
                <w:sz w:val="28"/>
                <w:szCs w:val="28"/>
              </w:rPr>
              <w:t>Преобразования высоко</w:t>
            </w:r>
            <w:r w:rsidRPr="00E95E14">
              <w:rPr>
                <w:b/>
                <w:sz w:val="28"/>
                <w:szCs w:val="28"/>
              </w:rPr>
              <w:softHyphen/>
              <w:t>жирных сливок</w:t>
            </w:r>
          </w:p>
        </w:tc>
      </w:tr>
      <w:tr w:rsidR="008040EE" w:rsidRPr="00E95E14">
        <w:trPr>
          <w:trHeight w:val="317"/>
        </w:trPr>
        <w:tc>
          <w:tcPr>
            <w:tcW w:w="9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EE" w:rsidRPr="00E95E14" w:rsidRDefault="008040EE" w:rsidP="00101C7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95E14">
              <w:rPr>
                <w:b/>
                <w:sz w:val="28"/>
                <w:szCs w:val="28"/>
              </w:rPr>
              <w:t>ПРЕИМУЩЕСТВА</w:t>
            </w:r>
          </w:p>
        </w:tc>
      </w:tr>
      <w:tr w:rsidR="008040EE" w:rsidRPr="00E95E14">
        <w:trPr>
          <w:trHeight w:val="490"/>
        </w:trPr>
        <w:tc>
          <w:tcPr>
            <w:tcW w:w="62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40EE" w:rsidRDefault="008040EE" w:rsidP="00101C7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040EE" w:rsidRPr="00E95E14" w:rsidRDefault="008040EE" w:rsidP="00101C7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Хорошие термоустойчивость и намазываемость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EE" w:rsidRPr="00E95E14" w:rsidRDefault="008040EE" w:rsidP="00101C7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95E14">
              <w:rPr>
                <w:sz w:val="28"/>
                <w:szCs w:val="28"/>
              </w:rPr>
              <w:t>Отличное диспергирова</w:t>
            </w:r>
            <w:r w:rsidRPr="00E95E14">
              <w:rPr>
                <w:sz w:val="28"/>
                <w:szCs w:val="28"/>
              </w:rPr>
              <w:softHyphen/>
              <w:t>ние влаги.</w:t>
            </w:r>
          </w:p>
        </w:tc>
      </w:tr>
      <w:tr w:rsidR="008040EE" w:rsidRPr="00E95E14">
        <w:trPr>
          <w:trHeight w:val="65"/>
        </w:trPr>
        <w:tc>
          <w:tcPr>
            <w:tcW w:w="62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EE" w:rsidRPr="00E95E14" w:rsidRDefault="008040EE" w:rsidP="00101C7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EE" w:rsidRPr="00E95E14" w:rsidRDefault="008040EE" w:rsidP="00101C7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95E14">
              <w:rPr>
                <w:sz w:val="28"/>
                <w:szCs w:val="28"/>
              </w:rPr>
              <w:t>Низкое содержание воздуха.</w:t>
            </w:r>
          </w:p>
        </w:tc>
      </w:tr>
      <w:tr w:rsidR="008040EE" w:rsidRPr="00E95E14">
        <w:trPr>
          <w:trHeight w:val="691"/>
        </w:trPr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40EE" w:rsidRDefault="008040EE" w:rsidP="00101C7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040EE" w:rsidRDefault="008040EE" w:rsidP="00101C7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040EE" w:rsidRPr="00E95E14" w:rsidRDefault="008040EE" w:rsidP="00101C7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95E14">
              <w:rPr>
                <w:sz w:val="28"/>
                <w:szCs w:val="28"/>
              </w:rPr>
              <w:t>Легко регулировать ста</w:t>
            </w:r>
            <w:r w:rsidRPr="00E95E14">
              <w:rPr>
                <w:sz w:val="28"/>
                <w:szCs w:val="28"/>
              </w:rPr>
              <w:softHyphen/>
              <w:t>бильность состава масла и его свойства.</w:t>
            </w:r>
          </w:p>
          <w:p w:rsidR="008040EE" w:rsidRDefault="008040EE" w:rsidP="00101C7D">
            <w:pPr>
              <w:jc w:val="both"/>
              <w:rPr>
                <w:sz w:val="28"/>
                <w:szCs w:val="28"/>
              </w:rPr>
            </w:pPr>
          </w:p>
          <w:p w:rsidR="008040EE" w:rsidRPr="00E95E14" w:rsidRDefault="008040EE" w:rsidP="00101C7D">
            <w:pPr>
              <w:jc w:val="both"/>
              <w:rPr>
                <w:sz w:val="28"/>
                <w:szCs w:val="28"/>
              </w:rPr>
            </w:pPr>
          </w:p>
          <w:p w:rsidR="008040EE" w:rsidRPr="00E95E14" w:rsidRDefault="008040EE" w:rsidP="00101C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40EE" w:rsidRDefault="008040EE" w:rsidP="00101C7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040EE" w:rsidRDefault="008040EE" w:rsidP="00101C7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040EE" w:rsidRPr="00E95E14" w:rsidRDefault="008040EE" w:rsidP="00101C7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95E14">
              <w:rPr>
                <w:sz w:val="28"/>
                <w:szCs w:val="28"/>
              </w:rPr>
              <w:t>Высокая степень меха</w:t>
            </w:r>
            <w:r w:rsidRPr="00E95E14">
              <w:rPr>
                <w:sz w:val="28"/>
                <w:szCs w:val="28"/>
              </w:rPr>
              <w:softHyphen/>
              <w:t>низации производствен</w:t>
            </w:r>
            <w:r w:rsidRPr="00E95E14">
              <w:rPr>
                <w:sz w:val="28"/>
                <w:szCs w:val="28"/>
              </w:rPr>
              <w:softHyphen/>
              <w:t>ных процессов.</w:t>
            </w:r>
          </w:p>
          <w:p w:rsidR="008040EE" w:rsidRDefault="008040EE" w:rsidP="00101C7D">
            <w:pPr>
              <w:rPr>
                <w:sz w:val="28"/>
                <w:szCs w:val="28"/>
              </w:rPr>
            </w:pPr>
          </w:p>
          <w:p w:rsidR="008040EE" w:rsidRPr="00E95E14" w:rsidRDefault="008040EE" w:rsidP="00101C7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EE" w:rsidRPr="00E95E14" w:rsidRDefault="008040EE" w:rsidP="00101C7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95E14">
              <w:rPr>
                <w:sz w:val="28"/>
                <w:szCs w:val="28"/>
              </w:rPr>
              <w:t>Низкая бактериальная обсемененность.</w:t>
            </w:r>
          </w:p>
        </w:tc>
      </w:tr>
      <w:tr w:rsidR="008040EE" w:rsidRPr="00E95E14">
        <w:trPr>
          <w:trHeight w:val="499"/>
        </w:trPr>
        <w:tc>
          <w:tcPr>
            <w:tcW w:w="31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40EE" w:rsidRPr="00E95E14" w:rsidRDefault="008040EE" w:rsidP="00101C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40EE" w:rsidRPr="00E95E14" w:rsidRDefault="008040EE" w:rsidP="00101C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EE" w:rsidRPr="00E95E14" w:rsidRDefault="008040EE" w:rsidP="00101C7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95E14">
              <w:rPr>
                <w:sz w:val="28"/>
                <w:szCs w:val="28"/>
              </w:rPr>
              <w:t>Высокая стойкость при хранении.</w:t>
            </w:r>
          </w:p>
        </w:tc>
      </w:tr>
      <w:tr w:rsidR="008040EE" w:rsidRPr="00E95E14">
        <w:trPr>
          <w:trHeight w:val="883"/>
        </w:trPr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40EE" w:rsidRPr="00E95E14" w:rsidRDefault="008040EE" w:rsidP="00101C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EE" w:rsidRPr="00E95E14" w:rsidRDefault="008040EE" w:rsidP="00101C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EE" w:rsidRPr="00E95E14" w:rsidRDefault="008040EE" w:rsidP="00101C7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95E14">
              <w:rPr>
                <w:sz w:val="28"/>
                <w:szCs w:val="28"/>
              </w:rPr>
              <w:t>Небольшие производ</w:t>
            </w:r>
            <w:r w:rsidRPr="00E95E14">
              <w:rPr>
                <w:sz w:val="28"/>
                <w:szCs w:val="28"/>
              </w:rPr>
              <w:softHyphen/>
              <w:t>ственные площади для размещения оборудова</w:t>
            </w:r>
            <w:r w:rsidRPr="00E95E14">
              <w:rPr>
                <w:sz w:val="28"/>
                <w:szCs w:val="28"/>
              </w:rPr>
              <w:softHyphen/>
              <w:t>ния.</w:t>
            </w:r>
          </w:p>
        </w:tc>
      </w:tr>
      <w:tr w:rsidR="008040EE" w:rsidRPr="00E95E14">
        <w:trPr>
          <w:trHeight w:val="307"/>
        </w:trPr>
        <w:tc>
          <w:tcPr>
            <w:tcW w:w="9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EE" w:rsidRPr="00E95E14" w:rsidRDefault="008040EE" w:rsidP="00101C7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95E14">
              <w:rPr>
                <w:b/>
                <w:sz w:val="28"/>
                <w:szCs w:val="28"/>
              </w:rPr>
              <w:t>НЕДОСТАТКИ</w:t>
            </w:r>
          </w:p>
        </w:tc>
      </w:tr>
      <w:tr w:rsidR="008040EE" w:rsidRPr="00E95E14">
        <w:trPr>
          <w:trHeight w:val="499"/>
        </w:trPr>
        <w:tc>
          <w:tcPr>
            <w:tcW w:w="6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0EE" w:rsidRPr="00E95E14" w:rsidRDefault="008040EE" w:rsidP="00101C7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5E14">
              <w:rPr>
                <w:sz w:val="28"/>
                <w:szCs w:val="28"/>
              </w:rPr>
              <w:t>Длительность технологического цикла.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EE" w:rsidRPr="00E95E14" w:rsidRDefault="008040EE" w:rsidP="00101C7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95E14">
              <w:rPr>
                <w:sz w:val="28"/>
                <w:szCs w:val="28"/>
              </w:rPr>
              <w:t>Низкая термоустойчи</w:t>
            </w:r>
            <w:r w:rsidRPr="00E95E14">
              <w:rPr>
                <w:sz w:val="28"/>
                <w:szCs w:val="28"/>
              </w:rPr>
              <w:softHyphen/>
              <w:t>вость.</w:t>
            </w:r>
          </w:p>
        </w:tc>
      </w:tr>
      <w:tr w:rsidR="008040EE" w:rsidRPr="00E95E14">
        <w:trPr>
          <w:trHeight w:val="701"/>
        </w:trPr>
        <w:tc>
          <w:tcPr>
            <w:tcW w:w="6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EE" w:rsidRDefault="008040EE" w:rsidP="00101C7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040EE" w:rsidRPr="00E95E14" w:rsidRDefault="008040EE" w:rsidP="00101C7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5E14">
              <w:rPr>
                <w:sz w:val="28"/>
                <w:szCs w:val="28"/>
              </w:rPr>
              <w:t>Повышенная бактериальная обсемененность.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EE" w:rsidRPr="00E95E14" w:rsidRDefault="008040EE" w:rsidP="00101C7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95E14">
              <w:rPr>
                <w:sz w:val="28"/>
                <w:szCs w:val="28"/>
              </w:rPr>
              <w:t>Неудовлетворительная отделяемость плазмы при перетопке масла.</w:t>
            </w:r>
          </w:p>
        </w:tc>
      </w:tr>
    </w:tbl>
    <w:p w:rsidR="008040EE" w:rsidRDefault="008040EE" w:rsidP="008040EE"/>
    <w:p w:rsidR="008040EE" w:rsidRDefault="008040EE" w:rsidP="008040EE"/>
    <w:p w:rsidR="008040EE" w:rsidRDefault="008040EE" w:rsidP="008040EE"/>
    <w:p w:rsidR="008040EE" w:rsidRPr="0037562F" w:rsidRDefault="00947873" w:rsidP="008040EE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Продолжение таблицы 2.2</w:t>
      </w:r>
      <w:r w:rsidR="008040EE" w:rsidRPr="0037562F">
        <w:rPr>
          <w:sz w:val="28"/>
          <w:szCs w:val="28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3119"/>
        <w:gridCol w:w="3119"/>
      </w:tblGrid>
      <w:tr w:rsidR="008040EE" w:rsidRPr="00E95E14">
        <w:trPr>
          <w:trHeight w:val="268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EE" w:rsidRPr="0037562F" w:rsidRDefault="008040EE" w:rsidP="00101C7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7562F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EE" w:rsidRPr="0037562F" w:rsidRDefault="008040EE" w:rsidP="00101C7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7562F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40EE" w:rsidRPr="0037562F" w:rsidRDefault="008040EE" w:rsidP="00101C7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7562F">
              <w:rPr>
                <w:sz w:val="28"/>
                <w:szCs w:val="28"/>
              </w:rPr>
              <w:t>3</w:t>
            </w:r>
          </w:p>
        </w:tc>
      </w:tr>
      <w:tr w:rsidR="008040EE" w:rsidRPr="00E95E14">
        <w:trPr>
          <w:trHeight w:val="499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EE" w:rsidRPr="00E95E14" w:rsidRDefault="008040EE" w:rsidP="00101C7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95E14">
              <w:rPr>
                <w:sz w:val="28"/>
                <w:szCs w:val="28"/>
              </w:rPr>
              <w:t>Неудовлетворительная дисперсность плазмы.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EE" w:rsidRPr="00E95E14" w:rsidRDefault="008040EE" w:rsidP="00101C7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95E14">
              <w:rPr>
                <w:sz w:val="28"/>
                <w:szCs w:val="28"/>
              </w:rPr>
              <w:t>Высокое содержание воздуха.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40EE" w:rsidRDefault="008040EE" w:rsidP="00101C7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040EE" w:rsidRDefault="008040EE" w:rsidP="00101C7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040EE" w:rsidRDefault="008040EE" w:rsidP="00101C7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040EE" w:rsidRPr="00E95E14" w:rsidRDefault="008040EE" w:rsidP="00101C7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95E14">
              <w:rPr>
                <w:sz w:val="28"/>
                <w:szCs w:val="28"/>
              </w:rPr>
              <w:t>Повышенное содержание жира в плазме.</w:t>
            </w:r>
          </w:p>
          <w:p w:rsidR="008040EE" w:rsidRPr="00E95E14" w:rsidRDefault="008040EE" w:rsidP="00101C7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040EE" w:rsidRPr="00E95E14" w:rsidRDefault="008040EE" w:rsidP="00101C7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040EE" w:rsidRPr="00E95E14" w:rsidRDefault="008040EE" w:rsidP="00101C7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8040EE" w:rsidRPr="00E95E14">
        <w:trPr>
          <w:trHeight w:val="490"/>
        </w:trPr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40EE" w:rsidRDefault="008040EE" w:rsidP="00101C7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040EE" w:rsidRDefault="008040EE" w:rsidP="00101C7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040EE" w:rsidRDefault="008040EE" w:rsidP="00101C7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040EE" w:rsidRPr="00E95E14" w:rsidRDefault="008040EE" w:rsidP="00101C7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5E14">
              <w:rPr>
                <w:sz w:val="28"/>
                <w:szCs w:val="28"/>
              </w:rPr>
              <w:t>Много ручного труда.</w:t>
            </w:r>
          </w:p>
          <w:p w:rsidR="008040EE" w:rsidRPr="00E95E14" w:rsidRDefault="008040EE" w:rsidP="00101C7D">
            <w:pPr>
              <w:jc w:val="both"/>
              <w:rPr>
                <w:sz w:val="28"/>
                <w:szCs w:val="28"/>
              </w:rPr>
            </w:pPr>
          </w:p>
          <w:p w:rsidR="008040EE" w:rsidRPr="00E95E14" w:rsidRDefault="008040EE" w:rsidP="00101C7D">
            <w:pPr>
              <w:jc w:val="both"/>
              <w:rPr>
                <w:sz w:val="28"/>
                <w:szCs w:val="28"/>
              </w:rPr>
            </w:pPr>
          </w:p>
          <w:p w:rsidR="008040EE" w:rsidRPr="00E95E14" w:rsidRDefault="008040EE" w:rsidP="00101C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EE" w:rsidRPr="00E95E14" w:rsidRDefault="008040EE" w:rsidP="00101C7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95E14">
              <w:rPr>
                <w:sz w:val="28"/>
                <w:szCs w:val="28"/>
              </w:rPr>
              <w:t>Низкая стойкость при хранении.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40EE" w:rsidRPr="00E95E14" w:rsidRDefault="008040EE" w:rsidP="00101C7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8040EE" w:rsidRPr="00E95E14">
        <w:trPr>
          <w:trHeight w:val="509"/>
        </w:trPr>
        <w:tc>
          <w:tcPr>
            <w:tcW w:w="31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40EE" w:rsidRPr="00E95E14" w:rsidRDefault="008040EE" w:rsidP="00101C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EE" w:rsidRPr="00E95E14" w:rsidRDefault="008040EE" w:rsidP="00101C7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95E14">
              <w:rPr>
                <w:sz w:val="28"/>
                <w:szCs w:val="28"/>
              </w:rPr>
              <w:t>Недостаточно высокая дисперсность плазмы.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40EE" w:rsidRPr="00E95E14" w:rsidRDefault="008040EE" w:rsidP="00101C7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8040EE" w:rsidRPr="00E95E14">
        <w:trPr>
          <w:trHeight w:val="518"/>
        </w:trPr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EE" w:rsidRPr="00E95E14" w:rsidRDefault="008040EE" w:rsidP="00101C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EE" w:rsidRPr="00E95E14" w:rsidRDefault="008040EE" w:rsidP="00101C7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95E14">
              <w:rPr>
                <w:sz w:val="28"/>
                <w:szCs w:val="28"/>
              </w:rPr>
              <w:t>Неравномерность состава масла одной выработки.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EE" w:rsidRPr="00E95E14" w:rsidRDefault="008040EE" w:rsidP="00101C7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8040EE" w:rsidRDefault="008040EE" w:rsidP="008040EE">
      <w:pPr>
        <w:shd w:val="clear" w:color="auto" w:fill="FFFFFF"/>
        <w:jc w:val="both"/>
        <w:rPr>
          <w:sz w:val="28"/>
          <w:szCs w:val="28"/>
        </w:rPr>
      </w:pPr>
    </w:p>
    <w:p w:rsidR="008040EE" w:rsidRPr="0091378E" w:rsidRDefault="008040EE" w:rsidP="008040EE">
      <w:pPr>
        <w:pStyle w:val="a3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1378E">
        <w:rPr>
          <w:sz w:val="28"/>
          <w:szCs w:val="28"/>
        </w:rPr>
        <w:t>а выбор способа выработки масла влияют сле</w:t>
      </w:r>
      <w:r w:rsidRPr="0091378E">
        <w:rPr>
          <w:sz w:val="28"/>
          <w:szCs w:val="28"/>
        </w:rPr>
        <w:softHyphen/>
        <w:t>дующие факторы:</w:t>
      </w:r>
    </w:p>
    <w:p w:rsidR="008040EE" w:rsidRPr="0091378E" w:rsidRDefault="008040EE" w:rsidP="008040EE">
      <w:pPr>
        <w:pStyle w:val="a3"/>
        <w:widowControl/>
        <w:numPr>
          <w:ilvl w:val="0"/>
          <w:numId w:val="2"/>
        </w:numPr>
        <w:autoSpaceDE/>
        <w:autoSpaceDN/>
        <w:adjustRightInd/>
        <w:spacing w:after="0" w:line="360" w:lineRule="auto"/>
        <w:jc w:val="both"/>
        <w:rPr>
          <w:sz w:val="28"/>
          <w:szCs w:val="28"/>
        </w:rPr>
      </w:pPr>
      <w:r w:rsidRPr="0091378E">
        <w:rPr>
          <w:sz w:val="28"/>
          <w:szCs w:val="28"/>
        </w:rPr>
        <w:t>объём производства конкретного предприятия и перспектива его развития;</w:t>
      </w:r>
    </w:p>
    <w:p w:rsidR="008040EE" w:rsidRPr="0091378E" w:rsidRDefault="008040EE" w:rsidP="008040EE">
      <w:pPr>
        <w:pStyle w:val="a3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jc w:val="both"/>
        <w:rPr>
          <w:sz w:val="28"/>
          <w:szCs w:val="28"/>
        </w:rPr>
      </w:pPr>
      <w:r w:rsidRPr="0091378E">
        <w:rPr>
          <w:sz w:val="28"/>
          <w:szCs w:val="28"/>
        </w:rPr>
        <w:t>стабильность поступления сырья;</w:t>
      </w:r>
    </w:p>
    <w:p w:rsidR="008040EE" w:rsidRPr="0091378E" w:rsidRDefault="008040EE" w:rsidP="008040EE">
      <w:pPr>
        <w:pStyle w:val="a3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jc w:val="both"/>
        <w:rPr>
          <w:sz w:val="28"/>
          <w:szCs w:val="28"/>
        </w:rPr>
      </w:pPr>
      <w:r w:rsidRPr="0091378E">
        <w:rPr>
          <w:sz w:val="28"/>
          <w:szCs w:val="28"/>
        </w:rPr>
        <w:t>способность выпускать широкий ассортимент продукции;</w:t>
      </w:r>
    </w:p>
    <w:p w:rsidR="008040EE" w:rsidRPr="0091378E" w:rsidRDefault="008040EE" w:rsidP="008040EE">
      <w:pPr>
        <w:pStyle w:val="a3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jc w:val="both"/>
        <w:rPr>
          <w:sz w:val="28"/>
          <w:szCs w:val="28"/>
        </w:rPr>
      </w:pPr>
      <w:r w:rsidRPr="0091378E">
        <w:rPr>
          <w:sz w:val="28"/>
          <w:szCs w:val="28"/>
        </w:rPr>
        <w:t>возможность использования универсального распространенного оборудова</w:t>
      </w:r>
      <w:r>
        <w:rPr>
          <w:sz w:val="28"/>
          <w:szCs w:val="28"/>
        </w:rPr>
        <w:t>ния</w:t>
      </w:r>
      <w:r w:rsidRPr="0091378E">
        <w:rPr>
          <w:sz w:val="28"/>
          <w:szCs w:val="28"/>
        </w:rPr>
        <w:t>;</w:t>
      </w:r>
    </w:p>
    <w:p w:rsidR="008040EE" w:rsidRDefault="008040EE" w:rsidP="008040EE">
      <w:pPr>
        <w:pStyle w:val="a3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jc w:val="both"/>
        <w:rPr>
          <w:sz w:val="28"/>
          <w:szCs w:val="28"/>
        </w:rPr>
      </w:pPr>
      <w:r w:rsidRPr="0091378E">
        <w:rPr>
          <w:sz w:val="28"/>
          <w:szCs w:val="28"/>
        </w:rPr>
        <w:t>потребность в затратах финансовых и материальных средств при орга</w:t>
      </w:r>
      <w:r>
        <w:rPr>
          <w:sz w:val="28"/>
          <w:szCs w:val="28"/>
        </w:rPr>
        <w:t>низации производства</w:t>
      </w:r>
      <w:r w:rsidRPr="0091378E">
        <w:rPr>
          <w:sz w:val="28"/>
          <w:szCs w:val="28"/>
        </w:rPr>
        <w:t>.</w:t>
      </w:r>
    </w:p>
    <w:p w:rsidR="002B2782" w:rsidRDefault="00526617" w:rsidP="00865705">
      <w:pPr>
        <w:pStyle w:val="a3"/>
        <w:widowControl/>
        <w:autoSpaceDE/>
        <w:autoSpaceDN/>
        <w:adjustRightInd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Задача повышения качества отечественных продуктов питания предполагает, в том числе,</w:t>
      </w:r>
      <w:r w:rsidR="00865705">
        <w:rPr>
          <w:sz w:val="28"/>
          <w:szCs w:val="28"/>
        </w:rPr>
        <w:t xml:space="preserve"> производство сливочного масла соответствующего мировым требованиям. Это подразумевает более глубокое изучение и совершенствование процесса производства масла методом периодического сбива</w:t>
      </w:r>
      <w:r w:rsidR="00D548C6">
        <w:rPr>
          <w:sz w:val="28"/>
          <w:szCs w:val="28"/>
        </w:rPr>
        <w:t>ния сливок.</w:t>
      </w:r>
      <w:r w:rsidR="00865705">
        <w:rPr>
          <w:sz w:val="28"/>
          <w:szCs w:val="28"/>
        </w:rPr>
        <w:t xml:space="preserve"> </w:t>
      </w:r>
    </w:p>
    <w:p w:rsidR="002B2782" w:rsidRDefault="002B2782" w:rsidP="002B2782">
      <w:pPr>
        <w:pStyle w:val="a3"/>
        <w:widowControl/>
        <w:autoSpaceDE/>
        <w:autoSpaceDN/>
        <w:adjustRightInd/>
        <w:spacing w:after="0" w:line="360" w:lineRule="auto"/>
        <w:ind w:left="0"/>
        <w:jc w:val="both"/>
        <w:rPr>
          <w:sz w:val="28"/>
          <w:szCs w:val="28"/>
        </w:rPr>
      </w:pPr>
    </w:p>
    <w:p w:rsidR="002B2782" w:rsidRDefault="002B2782" w:rsidP="002B2782">
      <w:pPr>
        <w:pStyle w:val="a3"/>
        <w:widowControl/>
        <w:autoSpaceDE/>
        <w:autoSpaceDN/>
        <w:adjustRightInd/>
        <w:spacing w:after="0" w:line="360" w:lineRule="auto"/>
        <w:ind w:left="0"/>
        <w:jc w:val="both"/>
        <w:rPr>
          <w:sz w:val="28"/>
          <w:szCs w:val="28"/>
        </w:rPr>
      </w:pPr>
    </w:p>
    <w:p w:rsidR="002B2782" w:rsidRDefault="002B2782" w:rsidP="002B2782">
      <w:pPr>
        <w:pStyle w:val="a3"/>
        <w:widowControl/>
        <w:autoSpaceDE/>
        <w:autoSpaceDN/>
        <w:adjustRightInd/>
        <w:spacing w:after="0" w:line="360" w:lineRule="auto"/>
        <w:ind w:left="0"/>
        <w:jc w:val="both"/>
        <w:rPr>
          <w:sz w:val="28"/>
          <w:szCs w:val="28"/>
        </w:rPr>
      </w:pPr>
    </w:p>
    <w:p w:rsidR="002B2782" w:rsidRDefault="002B2782" w:rsidP="002B2782">
      <w:pPr>
        <w:pStyle w:val="a3"/>
        <w:widowControl/>
        <w:autoSpaceDE/>
        <w:autoSpaceDN/>
        <w:adjustRightInd/>
        <w:spacing w:after="0" w:line="360" w:lineRule="auto"/>
        <w:ind w:left="0"/>
        <w:jc w:val="both"/>
        <w:rPr>
          <w:sz w:val="28"/>
          <w:szCs w:val="28"/>
        </w:rPr>
      </w:pPr>
    </w:p>
    <w:p w:rsidR="002B2782" w:rsidRDefault="002B2782" w:rsidP="002B2782">
      <w:pPr>
        <w:pStyle w:val="a3"/>
        <w:widowControl/>
        <w:autoSpaceDE/>
        <w:autoSpaceDN/>
        <w:adjustRightInd/>
        <w:spacing w:after="0" w:line="360" w:lineRule="auto"/>
        <w:ind w:left="0"/>
        <w:jc w:val="both"/>
        <w:rPr>
          <w:sz w:val="28"/>
          <w:szCs w:val="28"/>
        </w:rPr>
      </w:pPr>
    </w:p>
    <w:p w:rsidR="002B2782" w:rsidRDefault="002B2782" w:rsidP="002B2782">
      <w:pPr>
        <w:pStyle w:val="a3"/>
        <w:widowControl/>
        <w:autoSpaceDE/>
        <w:autoSpaceDN/>
        <w:adjustRightInd/>
        <w:spacing w:after="0" w:line="360" w:lineRule="auto"/>
        <w:ind w:left="0"/>
        <w:jc w:val="both"/>
        <w:rPr>
          <w:sz w:val="28"/>
          <w:szCs w:val="28"/>
        </w:rPr>
      </w:pPr>
    </w:p>
    <w:p w:rsidR="002B2782" w:rsidRDefault="002B2782" w:rsidP="002B2782">
      <w:pPr>
        <w:pStyle w:val="a3"/>
        <w:widowControl/>
        <w:autoSpaceDE/>
        <w:autoSpaceDN/>
        <w:adjustRightInd/>
        <w:spacing w:after="0" w:line="360" w:lineRule="auto"/>
        <w:ind w:left="0"/>
        <w:jc w:val="both"/>
        <w:rPr>
          <w:sz w:val="28"/>
          <w:szCs w:val="28"/>
        </w:rPr>
      </w:pPr>
    </w:p>
    <w:p w:rsidR="002B2782" w:rsidRPr="00D548C6" w:rsidRDefault="002B2782" w:rsidP="002B2782">
      <w:pPr>
        <w:pStyle w:val="a3"/>
        <w:widowControl/>
        <w:autoSpaceDE/>
        <w:autoSpaceDN/>
        <w:adjustRightInd/>
        <w:spacing w:after="0" w:line="360" w:lineRule="auto"/>
        <w:ind w:left="0"/>
        <w:jc w:val="both"/>
        <w:rPr>
          <w:sz w:val="28"/>
          <w:szCs w:val="28"/>
        </w:rPr>
      </w:pPr>
    </w:p>
    <w:p w:rsidR="007E65FB" w:rsidRDefault="007E65FB" w:rsidP="009065B3">
      <w:pPr>
        <w:pStyle w:val="a3"/>
        <w:widowControl/>
        <w:autoSpaceDE/>
        <w:autoSpaceDN/>
        <w:adjustRightInd/>
        <w:spacing w:after="0"/>
        <w:ind w:left="0"/>
        <w:jc w:val="center"/>
        <w:outlineLvl w:val="0"/>
        <w:rPr>
          <w:b/>
          <w:caps/>
          <w:sz w:val="28"/>
          <w:szCs w:val="28"/>
        </w:rPr>
      </w:pPr>
      <w:bookmarkStart w:id="5" w:name="_Toc184471525"/>
      <w:r>
        <w:rPr>
          <w:b/>
          <w:caps/>
          <w:sz w:val="28"/>
          <w:szCs w:val="28"/>
        </w:rPr>
        <w:t xml:space="preserve">3. </w:t>
      </w:r>
      <w:r w:rsidRPr="007E65FB">
        <w:rPr>
          <w:b/>
          <w:caps/>
          <w:sz w:val="28"/>
          <w:szCs w:val="28"/>
        </w:rPr>
        <w:t>Разработка графика организации</w:t>
      </w:r>
      <w:bookmarkEnd w:id="5"/>
    </w:p>
    <w:p w:rsidR="002B2782" w:rsidRDefault="007E65FB" w:rsidP="00586D11">
      <w:pPr>
        <w:pStyle w:val="a3"/>
        <w:widowControl/>
        <w:tabs>
          <w:tab w:val="num" w:pos="-3060"/>
        </w:tabs>
        <w:autoSpaceDE/>
        <w:autoSpaceDN/>
        <w:adjustRightInd/>
        <w:spacing w:after="0"/>
        <w:ind w:left="0"/>
        <w:jc w:val="center"/>
        <w:rPr>
          <w:b/>
          <w:caps/>
          <w:sz w:val="28"/>
          <w:szCs w:val="28"/>
        </w:rPr>
      </w:pPr>
      <w:r w:rsidRPr="007E65FB">
        <w:rPr>
          <w:b/>
          <w:caps/>
          <w:sz w:val="28"/>
          <w:szCs w:val="28"/>
        </w:rPr>
        <w:t>технологического процесса</w:t>
      </w:r>
    </w:p>
    <w:p w:rsidR="007E65FB" w:rsidRDefault="007E65FB" w:rsidP="007E65FB">
      <w:pPr>
        <w:pStyle w:val="a3"/>
        <w:widowControl/>
        <w:tabs>
          <w:tab w:val="num" w:pos="-3060"/>
        </w:tabs>
        <w:autoSpaceDE/>
        <w:autoSpaceDN/>
        <w:adjustRightInd/>
        <w:spacing w:after="0"/>
        <w:ind w:left="0"/>
        <w:jc w:val="center"/>
        <w:rPr>
          <w:b/>
          <w:caps/>
          <w:sz w:val="28"/>
          <w:szCs w:val="28"/>
        </w:rPr>
      </w:pPr>
    </w:p>
    <w:p w:rsidR="007E65FB" w:rsidRPr="007E65FB" w:rsidRDefault="007E65FB" w:rsidP="009065B3">
      <w:pPr>
        <w:pStyle w:val="a3"/>
        <w:widowControl/>
        <w:tabs>
          <w:tab w:val="num" w:pos="-3060"/>
        </w:tabs>
        <w:autoSpaceDE/>
        <w:autoSpaceDN/>
        <w:adjustRightInd/>
        <w:spacing w:after="0" w:line="360" w:lineRule="auto"/>
        <w:ind w:left="0"/>
        <w:jc w:val="center"/>
        <w:outlineLvl w:val="1"/>
        <w:rPr>
          <w:b/>
          <w:sz w:val="28"/>
          <w:szCs w:val="28"/>
        </w:rPr>
      </w:pPr>
      <w:bookmarkStart w:id="6" w:name="_Toc184471526"/>
      <w:r>
        <w:rPr>
          <w:b/>
          <w:sz w:val="28"/>
          <w:szCs w:val="28"/>
        </w:rPr>
        <w:t xml:space="preserve">3.1. </w:t>
      </w:r>
      <w:r w:rsidRPr="007E65FB">
        <w:rPr>
          <w:b/>
          <w:sz w:val="28"/>
          <w:szCs w:val="28"/>
        </w:rPr>
        <w:t xml:space="preserve">Описание технологического процесса производства </w:t>
      </w:r>
      <w:r>
        <w:rPr>
          <w:b/>
          <w:sz w:val="28"/>
          <w:szCs w:val="28"/>
        </w:rPr>
        <w:t>масла</w:t>
      </w:r>
      <w:bookmarkEnd w:id="6"/>
    </w:p>
    <w:p w:rsidR="007E65FB" w:rsidRDefault="007E65FB" w:rsidP="007E65F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Считаем, что миницех будет осуществлять производство</w:t>
      </w:r>
      <w:r w:rsidRPr="009F53B6">
        <w:rPr>
          <w:sz w:val="28"/>
          <w:szCs w:val="28"/>
        </w:rPr>
        <w:t xml:space="preserve"> </w:t>
      </w:r>
      <w:r>
        <w:rPr>
          <w:sz w:val="28"/>
          <w:szCs w:val="28"/>
        </w:rPr>
        <w:t>крестьянского масла сладкосливочного несоленого, химический состав которого представлен в таблице 3.1.</w:t>
      </w:r>
    </w:p>
    <w:p w:rsidR="007E65FB" w:rsidRDefault="007E65FB" w:rsidP="007E65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3.1. </w:t>
      </w:r>
    </w:p>
    <w:p w:rsidR="007E65FB" w:rsidRDefault="007E65FB" w:rsidP="007E65FB">
      <w:pPr>
        <w:jc w:val="both"/>
        <w:rPr>
          <w:sz w:val="28"/>
          <w:szCs w:val="28"/>
        </w:rPr>
      </w:pPr>
      <w:r>
        <w:rPr>
          <w:sz w:val="28"/>
          <w:szCs w:val="28"/>
        </w:rPr>
        <w:t>Химический состав сладкосливочного крестьянского масла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7E65FB" w:rsidRPr="00147753" w:rsidTr="00147753">
        <w:tc>
          <w:tcPr>
            <w:tcW w:w="2392" w:type="dxa"/>
            <w:vMerge w:val="restart"/>
            <w:vAlign w:val="center"/>
          </w:tcPr>
          <w:p w:rsidR="007E65FB" w:rsidRPr="00147753" w:rsidRDefault="007E65FB" w:rsidP="00147753">
            <w:pPr>
              <w:jc w:val="center"/>
              <w:rPr>
                <w:sz w:val="28"/>
                <w:szCs w:val="28"/>
              </w:rPr>
            </w:pPr>
            <w:r w:rsidRPr="00147753">
              <w:rPr>
                <w:sz w:val="28"/>
                <w:szCs w:val="28"/>
              </w:rPr>
              <w:t>Наименование масла</w:t>
            </w:r>
          </w:p>
        </w:tc>
        <w:tc>
          <w:tcPr>
            <w:tcW w:w="7179" w:type="dxa"/>
            <w:gridSpan w:val="3"/>
            <w:vAlign w:val="center"/>
          </w:tcPr>
          <w:p w:rsidR="007E65FB" w:rsidRPr="00147753" w:rsidRDefault="007E65FB" w:rsidP="00147753">
            <w:pPr>
              <w:jc w:val="center"/>
              <w:rPr>
                <w:sz w:val="28"/>
                <w:szCs w:val="28"/>
              </w:rPr>
            </w:pPr>
            <w:r w:rsidRPr="00147753">
              <w:rPr>
                <w:sz w:val="28"/>
                <w:szCs w:val="28"/>
              </w:rPr>
              <w:t>Массовая доля, %</w:t>
            </w:r>
          </w:p>
        </w:tc>
      </w:tr>
      <w:tr w:rsidR="007E65FB" w:rsidRPr="00147753" w:rsidTr="00147753">
        <w:tc>
          <w:tcPr>
            <w:tcW w:w="2392" w:type="dxa"/>
            <w:vMerge/>
            <w:vAlign w:val="center"/>
          </w:tcPr>
          <w:p w:rsidR="007E65FB" w:rsidRPr="00147753" w:rsidRDefault="007E65FB" w:rsidP="001477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7E65FB" w:rsidRPr="00147753" w:rsidRDefault="007E65FB" w:rsidP="00147753">
            <w:pPr>
              <w:jc w:val="center"/>
              <w:rPr>
                <w:sz w:val="28"/>
                <w:szCs w:val="28"/>
              </w:rPr>
            </w:pPr>
            <w:r w:rsidRPr="00147753">
              <w:rPr>
                <w:sz w:val="28"/>
                <w:szCs w:val="28"/>
              </w:rPr>
              <w:t>жира, не менее</w:t>
            </w:r>
          </w:p>
        </w:tc>
        <w:tc>
          <w:tcPr>
            <w:tcW w:w="2393" w:type="dxa"/>
            <w:vAlign w:val="center"/>
          </w:tcPr>
          <w:p w:rsidR="007E65FB" w:rsidRPr="00147753" w:rsidRDefault="007E65FB" w:rsidP="00147753">
            <w:pPr>
              <w:jc w:val="center"/>
              <w:rPr>
                <w:sz w:val="28"/>
                <w:szCs w:val="28"/>
              </w:rPr>
            </w:pPr>
            <w:r w:rsidRPr="00147753">
              <w:rPr>
                <w:sz w:val="28"/>
                <w:szCs w:val="28"/>
              </w:rPr>
              <w:t>влаги, не более</w:t>
            </w:r>
          </w:p>
        </w:tc>
        <w:tc>
          <w:tcPr>
            <w:tcW w:w="2393" w:type="dxa"/>
            <w:vAlign w:val="center"/>
          </w:tcPr>
          <w:p w:rsidR="007E65FB" w:rsidRPr="00147753" w:rsidRDefault="007E65FB" w:rsidP="00147753">
            <w:pPr>
              <w:jc w:val="center"/>
              <w:rPr>
                <w:sz w:val="28"/>
                <w:szCs w:val="28"/>
              </w:rPr>
            </w:pPr>
            <w:r w:rsidRPr="00147753">
              <w:rPr>
                <w:sz w:val="28"/>
                <w:szCs w:val="28"/>
              </w:rPr>
              <w:t>СОМО, не менее</w:t>
            </w:r>
          </w:p>
        </w:tc>
      </w:tr>
      <w:tr w:rsidR="007E65FB" w:rsidRPr="00147753" w:rsidTr="00147753">
        <w:tc>
          <w:tcPr>
            <w:tcW w:w="2392" w:type="dxa"/>
          </w:tcPr>
          <w:p w:rsidR="007E65FB" w:rsidRPr="00147753" w:rsidRDefault="007E65FB" w:rsidP="00147753">
            <w:pPr>
              <w:jc w:val="both"/>
              <w:rPr>
                <w:sz w:val="28"/>
                <w:szCs w:val="28"/>
              </w:rPr>
            </w:pPr>
            <w:r w:rsidRPr="00147753">
              <w:rPr>
                <w:sz w:val="28"/>
                <w:szCs w:val="28"/>
              </w:rPr>
              <w:t>Крестьянское сладкосливочное несоленое</w:t>
            </w:r>
          </w:p>
        </w:tc>
        <w:tc>
          <w:tcPr>
            <w:tcW w:w="2393" w:type="dxa"/>
            <w:vAlign w:val="center"/>
          </w:tcPr>
          <w:p w:rsidR="007E65FB" w:rsidRPr="00147753" w:rsidRDefault="007E65FB" w:rsidP="00147753">
            <w:pPr>
              <w:jc w:val="center"/>
              <w:rPr>
                <w:sz w:val="28"/>
                <w:szCs w:val="28"/>
              </w:rPr>
            </w:pPr>
            <w:r w:rsidRPr="00147753">
              <w:rPr>
                <w:sz w:val="28"/>
                <w:szCs w:val="28"/>
              </w:rPr>
              <w:t>72,5</w:t>
            </w:r>
          </w:p>
        </w:tc>
        <w:tc>
          <w:tcPr>
            <w:tcW w:w="2393" w:type="dxa"/>
            <w:vAlign w:val="center"/>
          </w:tcPr>
          <w:p w:rsidR="007E65FB" w:rsidRPr="00147753" w:rsidRDefault="007E65FB" w:rsidP="00147753">
            <w:pPr>
              <w:jc w:val="center"/>
              <w:rPr>
                <w:sz w:val="28"/>
                <w:szCs w:val="28"/>
              </w:rPr>
            </w:pPr>
            <w:r w:rsidRPr="00147753">
              <w:rPr>
                <w:sz w:val="28"/>
                <w:szCs w:val="28"/>
              </w:rPr>
              <w:t>25,0</w:t>
            </w:r>
          </w:p>
        </w:tc>
        <w:tc>
          <w:tcPr>
            <w:tcW w:w="2393" w:type="dxa"/>
            <w:vAlign w:val="center"/>
          </w:tcPr>
          <w:p w:rsidR="007E65FB" w:rsidRPr="00147753" w:rsidRDefault="007E65FB" w:rsidP="00147753">
            <w:pPr>
              <w:jc w:val="center"/>
              <w:rPr>
                <w:sz w:val="28"/>
                <w:szCs w:val="28"/>
              </w:rPr>
            </w:pPr>
            <w:r w:rsidRPr="00147753">
              <w:rPr>
                <w:sz w:val="28"/>
                <w:szCs w:val="28"/>
              </w:rPr>
              <w:t>2,5</w:t>
            </w:r>
          </w:p>
        </w:tc>
      </w:tr>
    </w:tbl>
    <w:p w:rsidR="007E65FB" w:rsidRDefault="007E65FB" w:rsidP="007E65FB">
      <w:pPr>
        <w:jc w:val="both"/>
        <w:rPr>
          <w:sz w:val="28"/>
          <w:szCs w:val="28"/>
        </w:rPr>
      </w:pPr>
    </w:p>
    <w:p w:rsidR="007E65FB" w:rsidRDefault="007E65FB" w:rsidP="007E65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Процесс производства масла крестьянского сладкосливочного несоленого включает следующие технологические операции: </w:t>
      </w:r>
    </w:p>
    <w:p w:rsidR="007E65FB" w:rsidRDefault="007E65FB" w:rsidP="007E65F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приемка молока;</w:t>
      </w:r>
    </w:p>
    <w:p w:rsidR="00186D61" w:rsidRDefault="00186D61" w:rsidP="007E65F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подогрев молока;</w:t>
      </w:r>
    </w:p>
    <w:p w:rsidR="007E65FB" w:rsidRDefault="007E65FB" w:rsidP="007E65F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сепарирование молока;</w:t>
      </w:r>
    </w:p>
    <w:p w:rsidR="00927C20" w:rsidRDefault="007E65FB" w:rsidP="007E65F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пастеризация и дезодорация</w:t>
      </w:r>
      <w:r w:rsidR="00927C20">
        <w:rPr>
          <w:sz w:val="28"/>
          <w:szCs w:val="28"/>
          <w:vertAlign w:val="superscript"/>
        </w:rPr>
        <w:t>*</w:t>
      </w:r>
      <w:r w:rsidR="00927C20">
        <w:rPr>
          <w:sz w:val="28"/>
          <w:szCs w:val="28"/>
        </w:rPr>
        <w:t xml:space="preserve"> сливок;</w:t>
      </w:r>
    </w:p>
    <w:p w:rsidR="00927C20" w:rsidRDefault="00927C20" w:rsidP="007E65F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охлаждение и созревание сливок;</w:t>
      </w:r>
    </w:p>
    <w:p w:rsidR="00927C20" w:rsidRDefault="00927C20" w:rsidP="007E65F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сбивание сливок;</w:t>
      </w:r>
    </w:p>
    <w:p w:rsidR="00927C20" w:rsidRDefault="00927C20" w:rsidP="007E65F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промывка масляного зерна</w:t>
      </w: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>;</w:t>
      </w:r>
    </w:p>
    <w:p w:rsidR="00BD3911" w:rsidRDefault="00BD3911" w:rsidP="007E65F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механическая обработка масла;</w:t>
      </w:r>
    </w:p>
    <w:p w:rsidR="00927C20" w:rsidRDefault="00927C20" w:rsidP="007E65F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гомогенизация масла;</w:t>
      </w:r>
    </w:p>
    <w:p w:rsidR="00927C20" w:rsidRDefault="00927C20" w:rsidP="007E65F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фасование и упаковка масла.</w:t>
      </w:r>
    </w:p>
    <w:p w:rsidR="006F0B55" w:rsidRDefault="00E64018" w:rsidP="00E640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*</w:t>
      </w:r>
      <w:r w:rsidR="00927C20">
        <w:rPr>
          <w:sz w:val="28"/>
          <w:szCs w:val="28"/>
        </w:rPr>
        <w:t>выполняемые при необходимости операции, зависящие от качества исходного сырья.</w:t>
      </w:r>
    </w:p>
    <w:p w:rsidR="006F0B55" w:rsidRPr="006F39D8" w:rsidRDefault="006F0B55" w:rsidP="006F0B5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A0FD4">
        <w:rPr>
          <w:b/>
          <w:sz w:val="28"/>
          <w:szCs w:val="28"/>
        </w:rPr>
        <w:t xml:space="preserve">Приемка молока </w:t>
      </w:r>
      <w:r w:rsidRPr="006F39D8">
        <w:rPr>
          <w:sz w:val="28"/>
          <w:szCs w:val="28"/>
        </w:rPr>
        <w:t>заключается в определении его количества, контроле качества и сортировке.</w:t>
      </w:r>
    </w:p>
    <w:p w:rsidR="00186D61" w:rsidRPr="00186D61" w:rsidRDefault="00186D61" w:rsidP="006F0B5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Подогрев молока</w:t>
      </w:r>
      <w:r>
        <w:rPr>
          <w:sz w:val="28"/>
          <w:szCs w:val="28"/>
        </w:rPr>
        <w:t xml:space="preserve"> осуществляют до температуры+35...40°С в теплообменных аппаратах различных конструкций для увеличения скорости осаждения  и более полного выделения молочного жира. </w:t>
      </w:r>
    </w:p>
    <w:p w:rsidR="006F0B55" w:rsidRDefault="006F0B55" w:rsidP="006F0B5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A0FD4">
        <w:rPr>
          <w:b/>
          <w:sz w:val="28"/>
          <w:szCs w:val="28"/>
        </w:rPr>
        <w:t>Сепарирование молока</w:t>
      </w:r>
      <w:r w:rsidRPr="006F39D8">
        <w:rPr>
          <w:sz w:val="28"/>
          <w:szCs w:val="28"/>
        </w:rPr>
        <w:t xml:space="preserve"> начинают после поступления его в количестве, обеспечивающем непрерывную работу сепаратора в те</w:t>
      </w:r>
      <w:r>
        <w:rPr>
          <w:sz w:val="28"/>
          <w:szCs w:val="28"/>
        </w:rPr>
        <w:t>чени</w:t>
      </w:r>
      <w:r w:rsidRPr="006F39D8">
        <w:rPr>
          <w:sz w:val="28"/>
          <w:szCs w:val="28"/>
        </w:rPr>
        <w:t>е 20-30 мин</w:t>
      </w:r>
      <w:r>
        <w:rPr>
          <w:sz w:val="28"/>
          <w:szCs w:val="28"/>
        </w:rPr>
        <w:t>ут.</w:t>
      </w:r>
      <w:r w:rsidRPr="006F0B5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F39D8">
        <w:rPr>
          <w:sz w:val="28"/>
          <w:szCs w:val="28"/>
        </w:rPr>
        <w:t>епарирование молока ведут при температуре 35-40°С и кис</w:t>
      </w:r>
      <w:r w:rsidRPr="006F39D8">
        <w:rPr>
          <w:sz w:val="28"/>
          <w:szCs w:val="28"/>
        </w:rPr>
        <w:softHyphen/>
        <w:t>лотности молока не более 20°Т</w:t>
      </w:r>
      <w:r>
        <w:rPr>
          <w:sz w:val="28"/>
          <w:szCs w:val="28"/>
        </w:rPr>
        <w:t xml:space="preserve">. </w:t>
      </w:r>
      <w:r w:rsidRPr="006F39D8">
        <w:rPr>
          <w:sz w:val="28"/>
          <w:szCs w:val="28"/>
        </w:rPr>
        <w:t>Снижение температуры сепариро</w:t>
      </w:r>
      <w:r>
        <w:rPr>
          <w:sz w:val="28"/>
          <w:szCs w:val="28"/>
        </w:rPr>
        <w:t>вания</w:t>
      </w:r>
      <w:r w:rsidRPr="006F39D8">
        <w:rPr>
          <w:sz w:val="28"/>
          <w:szCs w:val="28"/>
        </w:rPr>
        <w:t xml:space="preserve"> возможно только на специальных сепараторах, позволяющих</w:t>
      </w:r>
      <w:r>
        <w:rPr>
          <w:sz w:val="28"/>
          <w:szCs w:val="28"/>
        </w:rPr>
        <w:t xml:space="preserve"> </w:t>
      </w:r>
      <w:r w:rsidRPr="006F39D8">
        <w:rPr>
          <w:sz w:val="28"/>
          <w:szCs w:val="28"/>
        </w:rPr>
        <w:t>уменьшить приток молока в барабан и регулировать массовую долю жира сливок</w:t>
      </w:r>
      <w:r>
        <w:rPr>
          <w:sz w:val="28"/>
          <w:szCs w:val="28"/>
        </w:rPr>
        <w:t>.</w:t>
      </w:r>
    </w:p>
    <w:p w:rsidR="00DD1DF6" w:rsidRDefault="00DD1DF6" w:rsidP="00DD1D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39D8">
        <w:rPr>
          <w:sz w:val="28"/>
          <w:szCs w:val="28"/>
        </w:rPr>
        <w:t xml:space="preserve">Температуру </w:t>
      </w:r>
      <w:r w:rsidRPr="005A0FD4">
        <w:rPr>
          <w:b/>
          <w:sz w:val="28"/>
          <w:szCs w:val="28"/>
        </w:rPr>
        <w:t>пастеризации сливок</w:t>
      </w:r>
      <w:r w:rsidR="005A6176">
        <w:rPr>
          <w:sz w:val="28"/>
          <w:szCs w:val="28"/>
        </w:rPr>
        <w:t xml:space="preserve"> с низкой тепловой устойчивос</w:t>
      </w:r>
      <w:r w:rsidR="00366D7C">
        <w:rPr>
          <w:sz w:val="28"/>
          <w:szCs w:val="28"/>
        </w:rPr>
        <w:t>тью</w:t>
      </w:r>
      <w:r w:rsidRPr="006F39D8">
        <w:rPr>
          <w:sz w:val="28"/>
          <w:szCs w:val="28"/>
        </w:rPr>
        <w:t xml:space="preserve"> устанавливают с уче</w:t>
      </w:r>
      <w:r w:rsidRPr="006F39D8">
        <w:rPr>
          <w:sz w:val="28"/>
          <w:szCs w:val="28"/>
        </w:rPr>
        <w:softHyphen/>
        <w:t xml:space="preserve">том их качества (кислотности, наличия посторонних привкусов я запахов). При выработке сладкосливочного масла </w:t>
      </w:r>
      <w:r>
        <w:rPr>
          <w:sz w:val="28"/>
          <w:szCs w:val="28"/>
        </w:rPr>
        <w:t>сливки</w:t>
      </w:r>
      <w:r w:rsidRPr="006F39D8">
        <w:rPr>
          <w:sz w:val="28"/>
          <w:szCs w:val="28"/>
        </w:rPr>
        <w:t xml:space="preserve"> </w:t>
      </w:r>
      <w:r w:rsidRPr="006F39D8">
        <w:rPr>
          <w:sz w:val="28"/>
          <w:szCs w:val="28"/>
          <w:lang w:val="en-US"/>
        </w:rPr>
        <w:t>I</w:t>
      </w:r>
      <w:r w:rsidRPr="006F39D8">
        <w:rPr>
          <w:sz w:val="28"/>
          <w:szCs w:val="28"/>
        </w:rPr>
        <w:t xml:space="preserve"> </w:t>
      </w:r>
      <w:r>
        <w:rPr>
          <w:sz w:val="28"/>
          <w:szCs w:val="28"/>
        </w:rPr>
        <w:t>сорта</w:t>
      </w:r>
      <w:r w:rsidRPr="006F39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6F39D8">
        <w:rPr>
          <w:sz w:val="28"/>
          <w:szCs w:val="28"/>
        </w:rPr>
        <w:t xml:space="preserve">летний период пастеризуют при температуре 85-90 °С. В зимний период, когда вкус сливок становится менее выраженным, а также при переработке сливок </w:t>
      </w:r>
      <w:r>
        <w:rPr>
          <w:sz w:val="28"/>
          <w:szCs w:val="28"/>
          <w:lang w:val="en-US"/>
        </w:rPr>
        <w:t>II</w:t>
      </w:r>
      <w:r w:rsidRPr="0051387E">
        <w:rPr>
          <w:sz w:val="28"/>
          <w:szCs w:val="28"/>
        </w:rPr>
        <w:t xml:space="preserve"> </w:t>
      </w:r>
      <w:r w:rsidRPr="006F39D8">
        <w:rPr>
          <w:sz w:val="28"/>
          <w:szCs w:val="28"/>
        </w:rPr>
        <w:t xml:space="preserve"> сорта температуру пастеризации повы</w:t>
      </w:r>
      <w:r w:rsidRPr="006F39D8">
        <w:rPr>
          <w:sz w:val="28"/>
          <w:szCs w:val="28"/>
        </w:rPr>
        <w:softHyphen/>
        <w:t xml:space="preserve">шает до 92-95 °С. </w:t>
      </w:r>
      <w:r>
        <w:rPr>
          <w:sz w:val="28"/>
          <w:szCs w:val="28"/>
        </w:rPr>
        <w:t xml:space="preserve"> </w:t>
      </w:r>
    </w:p>
    <w:p w:rsidR="00DD1DF6" w:rsidRDefault="00DD1DF6" w:rsidP="00DD1D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A0FD4">
        <w:rPr>
          <w:b/>
          <w:sz w:val="28"/>
          <w:szCs w:val="28"/>
        </w:rPr>
        <w:t>Дезодорируют</w:t>
      </w:r>
      <w:r>
        <w:rPr>
          <w:sz w:val="28"/>
          <w:szCs w:val="28"/>
        </w:rPr>
        <w:t xml:space="preserve"> сливки п</w:t>
      </w:r>
      <w:r w:rsidRPr="006F39D8">
        <w:rPr>
          <w:sz w:val="28"/>
          <w:szCs w:val="28"/>
        </w:rPr>
        <w:t>ри разрежении в дезодо</w:t>
      </w:r>
      <w:r w:rsidRPr="006F39D8">
        <w:rPr>
          <w:sz w:val="28"/>
          <w:szCs w:val="28"/>
        </w:rPr>
        <w:softHyphen/>
        <w:t>ратор</w:t>
      </w:r>
      <w:r>
        <w:rPr>
          <w:sz w:val="28"/>
          <w:szCs w:val="28"/>
        </w:rPr>
        <w:t>е 0,02-0,04 МПа (0,2-0,4 кгс/см</w:t>
      </w:r>
      <w:r>
        <w:rPr>
          <w:sz w:val="28"/>
          <w:szCs w:val="28"/>
          <w:vertAlign w:val="superscript"/>
        </w:rPr>
        <w:t>2</w:t>
      </w:r>
      <w:r w:rsidRPr="006F39D8">
        <w:rPr>
          <w:sz w:val="28"/>
          <w:szCs w:val="28"/>
        </w:rPr>
        <w:t>) в осенне-зимний период, 0,01</w:t>
      </w:r>
      <w:r>
        <w:rPr>
          <w:sz w:val="28"/>
          <w:szCs w:val="28"/>
        </w:rPr>
        <w:t>-0,03 МПа (0,1-0,3 кгс/см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  <w:r w:rsidR="00E64018">
        <w:rPr>
          <w:sz w:val="28"/>
          <w:szCs w:val="28"/>
        </w:rPr>
        <w:t xml:space="preserve"> </w:t>
      </w:r>
      <w:r w:rsidRPr="006F39D8">
        <w:rPr>
          <w:sz w:val="28"/>
          <w:szCs w:val="28"/>
        </w:rPr>
        <w:t>в весен</w:t>
      </w:r>
      <w:r w:rsidR="00366D7C">
        <w:rPr>
          <w:sz w:val="28"/>
          <w:szCs w:val="28"/>
        </w:rPr>
        <w:t>не-летний</w:t>
      </w:r>
      <w:r w:rsidR="00E64018">
        <w:rPr>
          <w:sz w:val="28"/>
          <w:szCs w:val="28"/>
        </w:rPr>
        <w:t>,</w:t>
      </w:r>
      <w:r w:rsidR="00366D7C">
        <w:rPr>
          <w:sz w:val="28"/>
          <w:szCs w:val="28"/>
        </w:rPr>
        <w:t xml:space="preserve"> при температуре 80°С.</w:t>
      </w:r>
    </w:p>
    <w:p w:rsidR="00366D7C" w:rsidRPr="00366D7C" w:rsidRDefault="00366D7C" w:rsidP="00DD1DF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сливок с высокой устойчивостью белков к коагуляции</w:t>
      </w:r>
      <w:r w:rsidR="005A6176">
        <w:rPr>
          <w:sz w:val="28"/>
          <w:szCs w:val="28"/>
        </w:rPr>
        <w:t>, их</w:t>
      </w:r>
      <w:r>
        <w:rPr>
          <w:sz w:val="28"/>
          <w:szCs w:val="28"/>
        </w:rPr>
        <w:t xml:space="preserve"> пастериза</w:t>
      </w:r>
      <w:r w:rsidR="005A6176">
        <w:rPr>
          <w:sz w:val="28"/>
          <w:szCs w:val="28"/>
        </w:rPr>
        <w:t>ция</w:t>
      </w:r>
      <w:r>
        <w:rPr>
          <w:sz w:val="28"/>
          <w:szCs w:val="28"/>
        </w:rPr>
        <w:t xml:space="preserve"> при выработке масла, содержащего 25% влаги</w:t>
      </w:r>
      <w:r w:rsidR="005A6176">
        <w:rPr>
          <w:sz w:val="28"/>
          <w:szCs w:val="28"/>
        </w:rPr>
        <w:t>,</w:t>
      </w:r>
      <w:r>
        <w:rPr>
          <w:sz w:val="28"/>
          <w:szCs w:val="28"/>
        </w:rPr>
        <w:t xml:space="preserve"> температура пастеризации составляет в весенне-летний и осенне-зимний периоды соответственно 103...108 и 105...115°С [ ] табл. 4.3. стр. 108.</w:t>
      </w:r>
    </w:p>
    <w:p w:rsidR="00C117CA" w:rsidRDefault="0034207F" w:rsidP="0034207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39D8">
        <w:rPr>
          <w:sz w:val="28"/>
          <w:szCs w:val="28"/>
        </w:rPr>
        <w:t xml:space="preserve">При </w:t>
      </w:r>
      <w:r w:rsidRPr="005A0FD4">
        <w:rPr>
          <w:b/>
          <w:sz w:val="28"/>
          <w:szCs w:val="28"/>
        </w:rPr>
        <w:t>физическом созревании сливок</w:t>
      </w:r>
      <w:r w:rsidRPr="006F39D8">
        <w:rPr>
          <w:sz w:val="28"/>
          <w:szCs w:val="28"/>
        </w:rPr>
        <w:t xml:space="preserve"> происходит частичное отвердевание молочного жира, что обусловливает возможность обра</w:t>
      </w:r>
      <w:r w:rsidRPr="006F39D8">
        <w:rPr>
          <w:sz w:val="28"/>
          <w:szCs w:val="28"/>
        </w:rPr>
        <w:softHyphen/>
        <w:t xml:space="preserve">зования масляного зерна </w:t>
      </w:r>
      <w:r>
        <w:rPr>
          <w:sz w:val="28"/>
          <w:szCs w:val="28"/>
        </w:rPr>
        <w:t>п</w:t>
      </w:r>
      <w:r w:rsidRPr="006F39D8">
        <w:rPr>
          <w:sz w:val="28"/>
          <w:szCs w:val="28"/>
        </w:rPr>
        <w:t>ри последующем сбивании их.</w:t>
      </w:r>
      <w:r>
        <w:rPr>
          <w:sz w:val="28"/>
          <w:szCs w:val="28"/>
        </w:rPr>
        <w:t xml:space="preserve"> </w:t>
      </w:r>
      <w:r w:rsidRPr="006F39D8">
        <w:rPr>
          <w:sz w:val="28"/>
          <w:szCs w:val="28"/>
        </w:rPr>
        <w:t xml:space="preserve">После </w:t>
      </w:r>
      <w:r>
        <w:rPr>
          <w:sz w:val="28"/>
          <w:szCs w:val="28"/>
        </w:rPr>
        <w:t>пастеризации (</w:t>
      </w:r>
      <w:r w:rsidRPr="006F39D8">
        <w:rPr>
          <w:sz w:val="28"/>
          <w:szCs w:val="28"/>
        </w:rPr>
        <w:t xml:space="preserve">при необходимости - </w:t>
      </w:r>
      <w:r>
        <w:rPr>
          <w:sz w:val="28"/>
          <w:szCs w:val="28"/>
        </w:rPr>
        <w:t>дезодорации</w:t>
      </w:r>
      <w:r w:rsidRPr="006F39D8">
        <w:rPr>
          <w:sz w:val="28"/>
          <w:szCs w:val="28"/>
        </w:rPr>
        <w:t xml:space="preserve">) горячие сливки сразу </w:t>
      </w:r>
      <w:r>
        <w:rPr>
          <w:sz w:val="28"/>
          <w:szCs w:val="28"/>
        </w:rPr>
        <w:t>охлаждают</w:t>
      </w:r>
      <w:r w:rsidRPr="006F39D8">
        <w:rPr>
          <w:sz w:val="28"/>
          <w:szCs w:val="28"/>
        </w:rPr>
        <w:t xml:space="preserve"> в закрытом потоке до темпера</w:t>
      </w:r>
      <w:r>
        <w:rPr>
          <w:sz w:val="28"/>
          <w:szCs w:val="28"/>
        </w:rPr>
        <w:t>туры</w:t>
      </w:r>
      <w:r w:rsidRPr="006F39D8">
        <w:rPr>
          <w:sz w:val="28"/>
          <w:szCs w:val="28"/>
        </w:rPr>
        <w:t xml:space="preserve"> массовой кристаллизации жира </w:t>
      </w:r>
      <w:r>
        <w:rPr>
          <w:sz w:val="28"/>
          <w:szCs w:val="28"/>
        </w:rPr>
        <w:t xml:space="preserve">(4 - </w:t>
      </w:r>
      <w:r w:rsidRPr="006F39D8">
        <w:rPr>
          <w:sz w:val="28"/>
          <w:szCs w:val="28"/>
        </w:rPr>
        <w:t>20°С).</w:t>
      </w:r>
      <w:r>
        <w:rPr>
          <w:sz w:val="28"/>
          <w:szCs w:val="28"/>
        </w:rPr>
        <w:t xml:space="preserve"> </w:t>
      </w:r>
      <w:r w:rsidRPr="006F39D8">
        <w:rPr>
          <w:sz w:val="28"/>
          <w:szCs w:val="28"/>
        </w:rPr>
        <w:t>В период созревания сливки перемешивают 2-4 раза по 3-5</w:t>
      </w:r>
      <w:r>
        <w:rPr>
          <w:sz w:val="28"/>
          <w:szCs w:val="28"/>
        </w:rPr>
        <w:t xml:space="preserve"> минут.</w:t>
      </w:r>
      <w:r w:rsidRPr="006F39D8">
        <w:rPr>
          <w:sz w:val="28"/>
          <w:szCs w:val="28"/>
        </w:rPr>
        <w:t xml:space="preserve"> </w:t>
      </w:r>
      <w:r w:rsidR="00C117CA">
        <w:rPr>
          <w:sz w:val="28"/>
          <w:szCs w:val="28"/>
        </w:rPr>
        <w:t>Режимы созревания сливок  при производстве масла крестьянского сладкосливочного несоленого представлены в таблице 3.2.</w:t>
      </w:r>
    </w:p>
    <w:p w:rsidR="00C117CA" w:rsidRDefault="00C117CA" w:rsidP="00C117C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Таблица 3.2.</w:t>
      </w:r>
    </w:p>
    <w:p w:rsidR="00C117CA" w:rsidRDefault="00C117CA" w:rsidP="00C117C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Режимы созревания сливок при производстве масла</w:t>
      </w:r>
      <w:r w:rsidRPr="00C117CA">
        <w:rPr>
          <w:sz w:val="28"/>
          <w:szCs w:val="28"/>
        </w:rPr>
        <w:t xml:space="preserve"> </w:t>
      </w:r>
      <w:r>
        <w:rPr>
          <w:sz w:val="28"/>
          <w:szCs w:val="28"/>
        </w:rPr>
        <w:t>крестьянского сладкосливочного несоленого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2367"/>
        <w:gridCol w:w="2367"/>
        <w:gridCol w:w="2367"/>
      </w:tblGrid>
      <w:tr w:rsidR="005A0FD4" w:rsidRPr="00147753" w:rsidTr="00147753">
        <w:tc>
          <w:tcPr>
            <w:tcW w:w="9468" w:type="dxa"/>
            <w:gridSpan w:val="4"/>
          </w:tcPr>
          <w:p w:rsidR="005A0FD4" w:rsidRPr="00147753" w:rsidRDefault="005A0FD4" w:rsidP="00147753">
            <w:pPr>
              <w:jc w:val="center"/>
              <w:rPr>
                <w:sz w:val="28"/>
                <w:szCs w:val="28"/>
              </w:rPr>
            </w:pPr>
            <w:r w:rsidRPr="00147753">
              <w:rPr>
                <w:sz w:val="28"/>
                <w:szCs w:val="28"/>
              </w:rPr>
              <w:t>Режимы созревания сливок по периодам года</w:t>
            </w:r>
          </w:p>
        </w:tc>
      </w:tr>
      <w:tr w:rsidR="005A0FD4" w:rsidRPr="00147753" w:rsidTr="00147753">
        <w:tc>
          <w:tcPr>
            <w:tcW w:w="4734" w:type="dxa"/>
            <w:gridSpan w:val="2"/>
          </w:tcPr>
          <w:p w:rsidR="005A0FD4" w:rsidRPr="00147753" w:rsidRDefault="005A0FD4" w:rsidP="00147753">
            <w:pPr>
              <w:jc w:val="center"/>
              <w:rPr>
                <w:sz w:val="28"/>
                <w:szCs w:val="28"/>
              </w:rPr>
            </w:pPr>
            <w:r w:rsidRPr="00147753">
              <w:rPr>
                <w:sz w:val="28"/>
                <w:szCs w:val="28"/>
              </w:rPr>
              <w:t>Весенне-летний</w:t>
            </w:r>
          </w:p>
        </w:tc>
        <w:tc>
          <w:tcPr>
            <w:tcW w:w="4734" w:type="dxa"/>
            <w:gridSpan w:val="2"/>
          </w:tcPr>
          <w:p w:rsidR="005A0FD4" w:rsidRPr="00147753" w:rsidRDefault="005A0FD4" w:rsidP="00147753">
            <w:pPr>
              <w:jc w:val="center"/>
              <w:rPr>
                <w:sz w:val="28"/>
                <w:szCs w:val="28"/>
              </w:rPr>
            </w:pPr>
            <w:r w:rsidRPr="00147753">
              <w:rPr>
                <w:sz w:val="28"/>
                <w:szCs w:val="28"/>
              </w:rPr>
              <w:t>Осенне-зимний</w:t>
            </w:r>
          </w:p>
        </w:tc>
      </w:tr>
      <w:tr w:rsidR="005A0FD4" w:rsidRPr="00147753" w:rsidTr="00147753">
        <w:tc>
          <w:tcPr>
            <w:tcW w:w="2367" w:type="dxa"/>
          </w:tcPr>
          <w:p w:rsidR="005A0FD4" w:rsidRPr="00147753" w:rsidRDefault="005A0FD4" w:rsidP="00147753">
            <w:pPr>
              <w:jc w:val="both"/>
              <w:rPr>
                <w:sz w:val="28"/>
                <w:szCs w:val="28"/>
              </w:rPr>
            </w:pPr>
            <w:r w:rsidRPr="00147753">
              <w:rPr>
                <w:sz w:val="28"/>
                <w:szCs w:val="28"/>
              </w:rPr>
              <w:t>Температура, °С</w:t>
            </w:r>
          </w:p>
        </w:tc>
        <w:tc>
          <w:tcPr>
            <w:tcW w:w="2367" w:type="dxa"/>
          </w:tcPr>
          <w:p w:rsidR="005A0FD4" w:rsidRPr="00147753" w:rsidRDefault="005A0FD4" w:rsidP="00147753">
            <w:pPr>
              <w:jc w:val="both"/>
              <w:rPr>
                <w:sz w:val="28"/>
                <w:szCs w:val="28"/>
              </w:rPr>
            </w:pPr>
            <w:r w:rsidRPr="00147753">
              <w:rPr>
                <w:sz w:val="28"/>
                <w:szCs w:val="28"/>
              </w:rPr>
              <w:t>Выдержка, ч, не менее</w:t>
            </w:r>
          </w:p>
        </w:tc>
        <w:tc>
          <w:tcPr>
            <w:tcW w:w="2367" w:type="dxa"/>
          </w:tcPr>
          <w:p w:rsidR="005A0FD4" w:rsidRPr="00147753" w:rsidRDefault="005A0FD4" w:rsidP="00147753">
            <w:pPr>
              <w:jc w:val="both"/>
              <w:rPr>
                <w:sz w:val="28"/>
                <w:szCs w:val="28"/>
              </w:rPr>
            </w:pPr>
            <w:r w:rsidRPr="00147753">
              <w:rPr>
                <w:sz w:val="28"/>
                <w:szCs w:val="28"/>
              </w:rPr>
              <w:t>Температура, °С</w:t>
            </w:r>
          </w:p>
        </w:tc>
        <w:tc>
          <w:tcPr>
            <w:tcW w:w="2367" w:type="dxa"/>
          </w:tcPr>
          <w:p w:rsidR="005A0FD4" w:rsidRPr="00147753" w:rsidRDefault="005A0FD4" w:rsidP="00147753">
            <w:pPr>
              <w:jc w:val="both"/>
              <w:rPr>
                <w:sz w:val="28"/>
                <w:szCs w:val="28"/>
              </w:rPr>
            </w:pPr>
            <w:r w:rsidRPr="00147753">
              <w:rPr>
                <w:sz w:val="28"/>
                <w:szCs w:val="28"/>
              </w:rPr>
              <w:t>Выдержка, ч, не менее</w:t>
            </w:r>
          </w:p>
        </w:tc>
      </w:tr>
      <w:tr w:rsidR="005A0FD4" w:rsidRPr="00147753" w:rsidTr="00147753">
        <w:tc>
          <w:tcPr>
            <w:tcW w:w="2367" w:type="dxa"/>
          </w:tcPr>
          <w:p w:rsidR="005A0FD4" w:rsidRPr="00147753" w:rsidRDefault="005A0FD4" w:rsidP="00147753">
            <w:pPr>
              <w:jc w:val="center"/>
              <w:rPr>
                <w:sz w:val="28"/>
                <w:szCs w:val="28"/>
              </w:rPr>
            </w:pPr>
            <w:r w:rsidRPr="00147753">
              <w:rPr>
                <w:sz w:val="28"/>
                <w:szCs w:val="28"/>
              </w:rPr>
              <w:t>6...10</w:t>
            </w:r>
          </w:p>
        </w:tc>
        <w:tc>
          <w:tcPr>
            <w:tcW w:w="2367" w:type="dxa"/>
          </w:tcPr>
          <w:p w:rsidR="005A0FD4" w:rsidRPr="00147753" w:rsidRDefault="005A0FD4" w:rsidP="00147753">
            <w:pPr>
              <w:jc w:val="center"/>
              <w:rPr>
                <w:sz w:val="28"/>
                <w:szCs w:val="28"/>
              </w:rPr>
            </w:pPr>
            <w:r w:rsidRPr="00147753">
              <w:rPr>
                <w:sz w:val="28"/>
                <w:szCs w:val="28"/>
              </w:rPr>
              <w:t>8</w:t>
            </w:r>
          </w:p>
        </w:tc>
        <w:tc>
          <w:tcPr>
            <w:tcW w:w="2367" w:type="dxa"/>
          </w:tcPr>
          <w:p w:rsidR="005A0FD4" w:rsidRPr="00147753" w:rsidRDefault="005A0FD4" w:rsidP="00147753">
            <w:pPr>
              <w:jc w:val="center"/>
              <w:rPr>
                <w:sz w:val="28"/>
                <w:szCs w:val="28"/>
              </w:rPr>
            </w:pPr>
            <w:r w:rsidRPr="00147753">
              <w:rPr>
                <w:sz w:val="28"/>
                <w:szCs w:val="28"/>
              </w:rPr>
              <w:t>7...11</w:t>
            </w:r>
          </w:p>
        </w:tc>
        <w:tc>
          <w:tcPr>
            <w:tcW w:w="2367" w:type="dxa"/>
          </w:tcPr>
          <w:p w:rsidR="005A0FD4" w:rsidRPr="00147753" w:rsidRDefault="005A0FD4" w:rsidP="00147753">
            <w:pPr>
              <w:jc w:val="center"/>
              <w:rPr>
                <w:sz w:val="28"/>
                <w:szCs w:val="28"/>
              </w:rPr>
            </w:pPr>
            <w:r w:rsidRPr="00147753">
              <w:rPr>
                <w:sz w:val="28"/>
                <w:szCs w:val="28"/>
              </w:rPr>
              <w:t>10</w:t>
            </w:r>
          </w:p>
        </w:tc>
      </w:tr>
    </w:tbl>
    <w:p w:rsidR="00C117CA" w:rsidRDefault="00C117CA" w:rsidP="00186D61">
      <w:pPr>
        <w:shd w:val="clear" w:color="auto" w:fill="FFFFFF"/>
        <w:jc w:val="both"/>
        <w:rPr>
          <w:sz w:val="28"/>
          <w:szCs w:val="28"/>
        </w:rPr>
      </w:pPr>
    </w:p>
    <w:p w:rsidR="0034207F" w:rsidRDefault="0034207F" w:rsidP="0034207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26A90">
        <w:rPr>
          <w:sz w:val="28"/>
          <w:szCs w:val="28"/>
        </w:rPr>
        <w:t xml:space="preserve">Сущность процесса </w:t>
      </w:r>
      <w:r w:rsidRPr="005A0FD4">
        <w:rPr>
          <w:b/>
          <w:sz w:val="28"/>
          <w:szCs w:val="28"/>
        </w:rPr>
        <w:t>сбивания сливок</w:t>
      </w:r>
      <w:r w:rsidRPr="00C26A90">
        <w:rPr>
          <w:sz w:val="28"/>
          <w:szCs w:val="28"/>
        </w:rPr>
        <w:t xml:space="preserve"> заключается в агрегации (слипании) содержащихся в них жировых шариков. Процесс происходит под воздействием внешней силы, сопровождается постепенным уменьшением количества жировых шариков и заканчивается образованием масляного зерна. При этом оболочки жировых шариков раз</w:t>
      </w:r>
      <w:r w:rsidRPr="00C26A90">
        <w:rPr>
          <w:sz w:val="28"/>
          <w:szCs w:val="28"/>
        </w:rPr>
        <w:softHyphen/>
        <w:t>рушаются и около 50...70% их компонентов переходит в пахту. Основу жест</w:t>
      </w:r>
      <w:r w:rsidRPr="00C26A90">
        <w:rPr>
          <w:sz w:val="28"/>
          <w:szCs w:val="28"/>
        </w:rPr>
        <w:softHyphen/>
        <w:t>кого каркаса образующихся структурных агрегатов масляного зерна состав</w:t>
      </w:r>
      <w:r w:rsidRPr="00C26A90">
        <w:rPr>
          <w:sz w:val="28"/>
          <w:szCs w:val="28"/>
        </w:rPr>
        <w:softHyphen/>
        <w:t>ляют связи между частицами твердого жира. Жидкий жир обеспечивает сцеп</w:t>
      </w:r>
      <w:r w:rsidRPr="00C26A90">
        <w:rPr>
          <w:sz w:val="28"/>
          <w:szCs w:val="28"/>
        </w:rPr>
        <w:softHyphen/>
        <w:t>ление твердых частиц в результате взаимодействия сил слипания.</w:t>
      </w:r>
    </w:p>
    <w:p w:rsidR="00496510" w:rsidRDefault="0034207F" w:rsidP="0049651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26A90">
        <w:rPr>
          <w:sz w:val="28"/>
          <w:szCs w:val="28"/>
        </w:rPr>
        <w:t>Сбивание сливок в маслоизготовителях периодического действия (без</w:t>
      </w:r>
      <w:r w:rsidRPr="00C26A90">
        <w:rPr>
          <w:sz w:val="28"/>
          <w:szCs w:val="28"/>
        </w:rPr>
        <w:softHyphen/>
        <w:t>вальцовых) осуществляется в результате их гравитационного перемешива</w:t>
      </w:r>
      <w:r w:rsidRPr="00C26A90">
        <w:rPr>
          <w:sz w:val="28"/>
          <w:szCs w:val="28"/>
        </w:rPr>
        <w:softHyphen/>
        <w:t>ния. При вращении заполненной на 30...50% рабочей емкости маслоизго</w:t>
      </w:r>
      <w:r w:rsidRPr="00C26A90">
        <w:rPr>
          <w:sz w:val="28"/>
          <w:szCs w:val="28"/>
        </w:rPr>
        <w:softHyphen/>
        <w:t>товителя сливки сначала поднимаются на определенную высоту, а затем сбрасываются под действием силы тяжести, подвергаясь сильному меха</w:t>
      </w:r>
      <w:r w:rsidRPr="00C26A90">
        <w:rPr>
          <w:sz w:val="28"/>
          <w:szCs w:val="28"/>
        </w:rPr>
        <w:softHyphen/>
        <w:t>ническому воздействию. Высота подъема сливок, возникающее давление, характер поверхности жидкости определяются размерами рабочей емкос</w:t>
      </w:r>
      <w:r w:rsidRPr="00C26A90">
        <w:rPr>
          <w:sz w:val="28"/>
          <w:szCs w:val="28"/>
        </w:rPr>
        <w:softHyphen/>
        <w:t xml:space="preserve">ти и частотой ее вращения. Агрегация жировых шариков осуществляется, в основном, за счет дисперсии воздушных пузырьков. </w:t>
      </w:r>
      <w:r w:rsidR="00496510">
        <w:rPr>
          <w:sz w:val="28"/>
          <w:szCs w:val="28"/>
        </w:rPr>
        <w:t>Температура сбивания сливок при выраб</w:t>
      </w:r>
      <w:r w:rsidR="00FD0819">
        <w:rPr>
          <w:sz w:val="28"/>
          <w:szCs w:val="28"/>
        </w:rPr>
        <w:t>отке масла</w:t>
      </w:r>
      <w:r w:rsidR="00496510">
        <w:rPr>
          <w:sz w:val="28"/>
          <w:szCs w:val="28"/>
        </w:rPr>
        <w:t xml:space="preserve"> представлена в таблице 3.3.</w:t>
      </w:r>
    </w:p>
    <w:p w:rsidR="00496510" w:rsidRDefault="00496510" w:rsidP="0049651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Таблица 3.3.</w:t>
      </w:r>
    </w:p>
    <w:p w:rsidR="00496510" w:rsidRDefault="00496510" w:rsidP="0049651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сбивания сливок при производстве масла</w:t>
      </w:r>
      <w:r w:rsidRPr="00C117CA">
        <w:rPr>
          <w:sz w:val="28"/>
          <w:szCs w:val="28"/>
        </w:rPr>
        <w:t xml:space="preserve"> </w:t>
      </w:r>
      <w:r>
        <w:rPr>
          <w:sz w:val="28"/>
          <w:szCs w:val="28"/>
        </w:rPr>
        <w:t>крестьянского сладкосливочного несоленого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4"/>
        <w:gridCol w:w="4734"/>
      </w:tblGrid>
      <w:tr w:rsidR="00496510" w:rsidRPr="00147753" w:rsidTr="00147753">
        <w:tc>
          <w:tcPr>
            <w:tcW w:w="9468" w:type="dxa"/>
            <w:gridSpan w:val="2"/>
          </w:tcPr>
          <w:p w:rsidR="00496510" w:rsidRPr="00147753" w:rsidRDefault="00496510" w:rsidP="00147753">
            <w:pPr>
              <w:jc w:val="center"/>
              <w:rPr>
                <w:sz w:val="28"/>
                <w:szCs w:val="28"/>
              </w:rPr>
            </w:pPr>
            <w:r w:rsidRPr="00147753">
              <w:rPr>
                <w:sz w:val="28"/>
                <w:szCs w:val="28"/>
              </w:rPr>
              <w:t>Температура сбивания сливок, °С, по периодам года</w:t>
            </w:r>
          </w:p>
        </w:tc>
      </w:tr>
      <w:tr w:rsidR="00496510" w:rsidRPr="00147753" w:rsidTr="00147753">
        <w:tc>
          <w:tcPr>
            <w:tcW w:w="4734" w:type="dxa"/>
          </w:tcPr>
          <w:p w:rsidR="00496510" w:rsidRPr="00147753" w:rsidRDefault="00496510" w:rsidP="00147753">
            <w:pPr>
              <w:jc w:val="center"/>
              <w:rPr>
                <w:sz w:val="28"/>
                <w:szCs w:val="28"/>
              </w:rPr>
            </w:pPr>
            <w:r w:rsidRPr="00147753">
              <w:rPr>
                <w:sz w:val="28"/>
                <w:szCs w:val="28"/>
              </w:rPr>
              <w:t>Весенне-летний</w:t>
            </w:r>
          </w:p>
        </w:tc>
        <w:tc>
          <w:tcPr>
            <w:tcW w:w="4734" w:type="dxa"/>
          </w:tcPr>
          <w:p w:rsidR="00496510" w:rsidRPr="00147753" w:rsidRDefault="00496510" w:rsidP="00147753">
            <w:pPr>
              <w:jc w:val="center"/>
              <w:rPr>
                <w:sz w:val="28"/>
                <w:szCs w:val="28"/>
              </w:rPr>
            </w:pPr>
            <w:r w:rsidRPr="00147753">
              <w:rPr>
                <w:sz w:val="28"/>
                <w:szCs w:val="28"/>
              </w:rPr>
              <w:t>Осенне-зимний</w:t>
            </w:r>
          </w:p>
        </w:tc>
      </w:tr>
      <w:tr w:rsidR="00496510" w:rsidRPr="00147753" w:rsidTr="00147753">
        <w:tc>
          <w:tcPr>
            <w:tcW w:w="4734" w:type="dxa"/>
          </w:tcPr>
          <w:p w:rsidR="00496510" w:rsidRPr="00147753" w:rsidRDefault="00496510" w:rsidP="00147753">
            <w:pPr>
              <w:jc w:val="center"/>
              <w:rPr>
                <w:sz w:val="28"/>
                <w:szCs w:val="28"/>
              </w:rPr>
            </w:pPr>
            <w:r w:rsidRPr="00147753">
              <w:rPr>
                <w:sz w:val="28"/>
                <w:szCs w:val="28"/>
              </w:rPr>
              <w:t>9...14</w:t>
            </w:r>
          </w:p>
        </w:tc>
        <w:tc>
          <w:tcPr>
            <w:tcW w:w="4734" w:type="dxa"/>
          </w:tcPr>
          <w:p w:rsidR="00496510" w:rsidRPr="00147753" w:rsidRDefault="00496510" w:rsidP="00147753">
            <w:pPr>
              <w:jc w:val="center"/>
              <w:rPr>
                <w:sz w:val="28"/>
                <w:szCs w:val="28"/>
              </w:rPr>
            </w:pPr>
            <w:r w:rsidRPr="00147753">
              <w:rPr>
                <w:sz w:val="28"/>
                <w:szCs w:val="28"/>
              </w:rPr>
              <w:t>10...15</w:t>
            </w:r>
          </w:p>
        </w:tc>
      </w:tr>
    </w:tbl>
    <w:p w:rsidR="0034207F" w:rsidRDefault="0034207F" w:rsidP="006E0A6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6E0A68" w:rsidRPr="00C26A90" w:rsidRDefault="006E0A68" w:rsidP="006E0A6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26A90">
        <w:rPr>
          <w:b/>
          <w:iCs/>
          <w:sz w:val="28"/>
          <w:szCs w:val="28"/>
        </w:rPr>
        <w:t>Частоту вращения</w:t>
      </w:r>
      <w:r w:rsidRPr="00C26A90">
        <w:rPr>
          <w:i/>
          <w:iCs/>
          <w:sz w:val="28"/>
          <w:szCs w:val="28"/>
        </w:rPr>
        <w:t xml:space="preserve"> </w:t>
      </w:r>
      <w:r w:rsidRPr="00C26A90">
        <w:rPr>
          <w:sz w:val="28"/>
          <w:szCs w:val="28"/>
        </w:rPr>
        <w:t>маслоизготовителя периодического действия устанав</w:t>
      </w:r>
      <w:r w:rsidRPr="00C26A90">
        <w:rPr>
          <w:sz w:val="28"/>
          <w:szCs w:val="28"/>
        </w:rPr>
        <w:softHyphen/>
        <w:t>ливают с таким расчетом, чтобы возникающее при вращении центробеж</w:t>
      </w:r>
      <w:r>
        <w:rPr>
          <w:sz w:val="28"/>
          <w:szCs w:val="28"/>
        </w:rPr>
        <w:t>ное ускорение (ε</w:t>
      </w:r>
      <w:r w:rsidRPr="00C26A90">
        <w:rPr>
          <w:sz w:val="28"/>
          <w:szCs w:val="28"/>
        </w:rPr>
        <w:t>=</w:t>
      </w:r>
      <w:r>
        <w:rPr>
          <w:iCs/>
          <w:sz w:val="28"/>
          <w:szCs w:val="28"/>
        </w:rPr>
        <w:t>ω</w:t>
      </w:r>
      <w:r w:rsidRPr="00C26A90">
        <w:rPr>
          <w:iCs/>
          <w:sz w:val="28"/>
          <w:szCs w:val="28"/>
          <w:vertAlign w:val="superscript"/>
        </w:rPr>
        <w:t>2</w:t>
      </w:r>
      <w:r w:rsidRPr="00C26A90">
        <w:rPr>
          <w:iCs/>
          <w:sz w:val="28"/>
          <w:szCs w:val="28"/>
        </w:rPr>
        <w:t>/</w:t>
      </w:r>
      <w:r w:rsidRPr="00C26A90">
        <w:rPr>
          <w:iCs/>
          <w:sz w:val="28"/>
          <w:szCs w:val="28"/>
          <w:lang w:val="en-US"/>
        </w:rPr>
        <w:t>R</w:t>
      </w:r>
      <w:r w:rsidRPr="00C26A90">
        <w:rPr>
          <w:iCs/>
          <w:sz w:val="28"/>
          <w:szCs w:val="28"/>
        </w:rPr>
        <w:t>)</w:t>
      </w:r>
      <w:r w:rsidRPr="00C26A90">
        <w:rPr>
          <w:i/>
          <w:iCs/>
          <w:sz w:val="28"/>
          <w:szCs w:val="28"/>
        </w:rPr>
        <w:t xml:space="preserve"> </w:t>
      </w:r>
      <w:r w:rsidRPr="00C26A90">
        <w:rPr>
          <w:sz w:val="28"/>
          <w:szCs w:val="28"/>
        </w:rPr>
        <w:t>было меньше ускорения силы тяжести (</w:t>
      </w:r>
      <w:r w:rsidRPr="00C26A90">
        <w:rPr>
          <w:sz w:val="28"/>
          <w:szCs w:val="28"/>
          <w:lang w:val="en-US"/>
        </w:rPr>
        <w:t>g</w:t>
      </w:r>
      <w:r w:rsidRPr="00C26A90">
        <w:rPr>
          <w:sz w:val="28"/>
          <w:szCs w:val="28"/>
        </w:rPr>
        <w:t>). Это обеспе</w:t>
      </w:r>
      <w:r w:rsidRPr="00C26A90">
        <w:rPr>
          <w:sz w:val="28"/>
          <w:szCs w:val="28"/>
        </w:rPr>
        <w:softHyphen/>
        <w:t>чивает подъем сливок и их падение в рабочей емкости маслоизготовителя при сбивании. При этом в потоке сливок возникает градиент скорости и про</w:t>
      </w:r>
      <w:r w:rsidRPr="00C26A90">
        <w:rPr>
          <w:sz w:val="28"/>
          <w:szCs w:val="28"/>
        </w:rPr>
        <w:softHyphen/>
        <w:t>исходит диспергирование воздуха, то есть создаются условия для выделения жировой фазы и образования масляного зерна. Частоту враще</w:t>
      </w:r>
      <w:r w:rsidRPr="00C26A90">
        <w:rPr>
          <w:sz w:val="28"/>
          <w:szCs w:val="28"/>
        </w:rPr>
        <w:softHyphen/>
        <w:t>ния маслоизготовителя можно определить по формуле А. Д. Грищенко</w:t>
      </w:r>
      <w:r>
        <w:rPr>
          <w:sz w:val="28"/>
          <w:szCs w:val="28"/>
        </w:rPr>
        <w:t>:</w:t>
      </w:r>
      <w:r w:rsidRPr="00C26A90">
        <w:rPr>
          <w:sz w:val="28"/>
          <w:szCs w:val="28"/>
        </w:rPr>
        <w:t xml:space="preserve"> </w:t>
      </w:r>
    </w:p>
    <w:p w:rsidR="006E0A68" w:rsidRPr="00C26A90" w:rsidRDefault="006E0A68" w:rsidP="00B52A09">
      <w:pPr>
        <w:shd w:val="clear" w:color="auto" w:fill="FFFFFF"/>
        <w:jc w:val="center"/>
        <w:rPr>
          <w:sz w:val="28"/>
          <w:szCs w:val="28"/>
        </w:rPr>
      </w:pPr>
      <w:r w:rsidRPr="00953BC5">
        <w:rPr>
          <w:position w:val="-32"/>
          <w:sz w:val="28"/>
          <w:szCs w:val="28"/>
        </w:rPr>
        <w:object w:dxaOrig="1160" w:dyaOrig="820">
          <v:shape id="_x0000_i1038" type="#_x0000_t75" style="width:57.75pt;height:41.25pt" o:ole="">
            <v:imagedata r:id="rId31" o:title=""/>
          </v:shape>
          <o:OLEObject Type="Embed" ProgID="Equation.3" ShapeID="_x0000_i1038" DrawAspect="Content" ObjectID="_1458334047" r:id="rId32"/>
        </w:object>
      </w:r>
    </w:p>
    <w:p w:rsidR="006E0A68" w:rsidRDefault="006E0A68" w:rsidP="006E0A6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26A90">
        <w:rPr>
          <w:sz w:val="28"/>
          <w:szCs w:val="28"/>
        </w:rPr>
        <w:t xml:space="preserve">где </w:t>
      </w:r>
      <w:r w:rsidRPr="006E0A68">
        <w:rPr>
          <w:i/>
          <w:sz w:val="32"/>
          <w:szCs w:val="32"/>
          <w:lang w:val="en-US"/>
        </w:rPr>
        <w:t>R</w:t>
      </w:r>
      <w:r w:rsidRPr="006E0A68">
        <w:rPr>
          <w:sz w:val="32"/>
          <w:szCs w:val="32"/>
        </w:rPr>
        <w:t xml:space="preserve"> </w:t>
      </w:r>
      <w:r w:rsidRPr="00C26A90">
        <w:rPr>
          <w:sz w:val="28"/>
          <w:szCs w:val="28"/>
        </w:rPr>
        <w:t>— радиус рабочей емкости маслоизготовителя, м.</w:t>
      </w:r>
    </w:p>
    <w:p w:rsidR="006E0A68" w:rsidRDefault="006E0A68" w:rsidP="006E0A6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сбивания сливок составляет 45...60 минут - независимо от формы рабочей емкости [ ] стр. 140.</w:t>
      </w:r>
    </w:p>
    <w:p w:rsidR="00C24605" w:rsidRDefault="00C24605" w:rsidP="00C2460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26A90">
        <w:rPr>
          <w:sz w:val="28"/>
          <w:szCs w:val="28"/>
        </w:rPr>
        <w:t>Оптимальная степень заполнения рабочей емкости сливками 40...50% вместимости.</w:t>
      </w:r>
    </w:p>
    <w:p w:rsidR="00C24605" w:rsidRDefault="00C24605" w:rsidP="00C2460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первые 3...5 минут сбивания маслоизготовитель останавливают 1...2 раза для выпуска воздуха. Сбивают сливки до получения масляного зерна размером 3...5 мкм.</w:t>
      </w:r>
    </w:p>
    <w:p w:rsidR="00C24605" w:rsidRPr="00C26A90" w:rsidRDefault="00C24605" w:rsidP="00C2460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26A90">
        <w:rPr>
          <w:sz w:val="28"/>
          <w:szCs w:val="28"/>
        </w:rPr>
        <w:t xml:space="preserve">При выработке сладкосливочного масла из высококачественных сливок и строгом соблюдении требований технологии и санитарии производства </w:t>
      </w:r>
      <w:r w:rsidRPr="00C24605">
        <w:rPr>
          <w:b/>
          <w:sz w:val="28"/>
          <w:szCs w:val="28"/>
        </w:rPr>
        <w:t>мас</w:t>
      </w:r>
      <w:r w:rsidRPr="00C24605">
        <w:rPr>
          <w:b/>
          <w:sz w:val="28"/>
          <w:szCs w:val="28"/>
        </w:rPr>
        <w:softHyphen/>
        <w:t>ляное зерно не промывают</w:t>
      </w:r>
      <w:r w:rsidRPr="00C26A90">
        <w:rPr>
          <w:sz w:val="28"/>
          <w:szCs w:val="28"/>
        </w:rPr>
        <w:t>. Это улучшает выраженность вкуса и запаха масла и повышает содержание в нем СОМО на 0,2...0,5%.</w:t>
      </w:r>
    </w:p>
    <w:p w:rsidR="00C24605" w:rsidRPr="00C26A90" w:rsidRDefault="00C24605" w:rsidP="00C2460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26A90">
        <w:rPr>
          <w:sz w:val="28"/>
          <w:szCs w:val="28"/>
        </w:rPr>
        <w:t>В случае использования сливок с выраженными кормовыми привку</w:t>
      </w:r>
      <w:r w:rsidRPr="00C26A90">
        <w:rPr>
          <w:sz w:val="28"/>
          <w:szCs w:val="28"/>
        </w:rPr>
        <w:softHyphen/>
        <w:t>сами и запахами, концентрирующимися в плазме, промывка масляного зер</w:t>
      </w:r>
      <w:r w:rsidRPr="00C26A90">
        <w:rPr>
          <w:sz w:val="28"/>
          <w:szCs w:val="28"/>
        </w:rPr>
        <w:softHyphen/>
        <w:t>на необходима.</w:t>
      </w:r>
    </w:p>
    <w:p w:rsidR="00C24605" w:rsidRPr="00C26A90" w:rsidRDefault="00C24605" w:rsidP="00C2460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26A90">
        <w:rPr>
          <w:sz w:val="28"/>
          <w:szCs w:val="28"/>
        </w:rPr>
        <w:t>В маслоизготовителях периодического действия масляное зерно про</w:t>
      </w:r>
      <w:r w:rsidRPr="00C26A90">
        <w:rPr>
          <w:sz w:val="28"/>
          <w:szCs w:val="28"/>
        </w:rPr>
        <w:softHyphen/>
        <w:t>мывают орошением и последующим активным перемешиванием с водой температурой на 2...3°С ниже температуры пахты.</w:t>
      </w:r>
    </w:p>
    <w:p w:rsidR="00C24605" w:rsidRPr="00C26A90" w:rsidRDefault="00C24605" w:rsidP="00C2460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26A90">
        <w:rPr>
          <w:sz w:val="28"/>
          <w:szCs w:val="28"/>
        </w:rPr>
        <w:t>При промывке мягкого масляного зерна температура промывной воды понижается дополнительно на 1...2°С. Грубое, твердое масляное зерно про</w:t>
      </w:r>
      <w:r w:rsidRPr="00C26A90">
        <w:rPr>
          <w:sz w:val="28"/>
          <w:szCs w:val="28"/>
        </w:rPr>
        <w:softHyphen/>
        <w:t>мывают водой на 1...2°С выше температуры пахты.</w:t>
      </w:r>
    </w:p>
    <w:p w:rsidR="00586D11" w:rsidRDefault="00586D11" w:rsidP="00586D11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Сущность </w:t>
      </w:r>
      <w:r>
        <w:rPr>
          <w:b/>
          <w:iCs/>
          <w:sz w:val="28"/>
          <w:szCs w:val="28"/>
        </w:rPr>
        <w:t>механической обработки</w:t>
      </w:r>
      <w:r w:rsidRPr="00C26A90">
        <w:rPr>
          <w:b/>
          <w:iCs/>
          <w:sz w:val="28"/>
          <w:szCs w:val="28"/>
        </w:rPr>
        <w:t xml:space="preserve"> масляного зерна и масла</w:t>
      </w:r>
      <w:r w:rsidRPr="00C26A90">
        <w:rPr>
          <w:sz w:val="28"/>
          <w:szCs w:val="28"/>
        </w:rPr>
        <w:t xml:space="preserve"> заключается в формировании из разроз</w:t>
      </w:r>
      <w:r w:rsidRPr="00C26A90">
        <w:rPr>
          <w:sz w:val="28"/>
          <w:szCs w:val="28"/>
        </w:rPr>
        <w:softHyphen/>
        <w:t>ненных агрегатов масляного зерна монолита масла, равномерном распре</w:t>
      </w:r>
      <w:r w:rsidRPr="00C26A90">
        <w:rPr>
          <w:sz w:val="28"/>
          <w:szCs w:val="28"/>
        </w:rPr>
        <w:softHyphen/>
        <w:t>делении компонентов и пластификации продукта. Это влияет на вкус мас</w:t>
      </w:r>
      <w:r w:rsidRPr="00C26A90">
        <w:rPr>
          <w:sz w:val="28"/>
          <w:szCs w:val="28"/>
        </w:rPr>
        <w:softHyphen/>
        <w:t>ла, его консистенцию, стойкость при хранении, товарные показатели.</w:t>
      </w:r>
    </w:p>
    <w:p w:rsidR="00586D11" w:rsidRPr="00C26A90" w:rsidRDefault="00586D11" w:rsidP="00586D1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26A90">
        <w:rPr>
          <w:sz w:val="28"/>
          <w:szCs w:val="28"/>
        </w:rPr>
        <w:t>При механической обработке масла одновременно происходят диспер</w:t>
      </w:r>
      <w:r w:rsidRPr="00C26A90">
        <w:rPr>
          <w:sz w:val="28"/>
          <w:szCs w:val="28"/>
        </w:rPr>
        <w:softHyphen/>
        <w:t>гирование и коалесценция капель плазмы (дробление и соединение). Ме</w:t>
      </w:r>
      <w:r w:rsidRPr="00C26A90">
        <w:rPr>
          <w:sz w:val="28"/>
          <w:szCs w:val="28"/>
        </w:rPr>
        <w:softHyphen/>
        <w:t>ханическую обработку начинают сразу после слива (отжатия) пахты или промывной воды.</w:t>
      </w:r>
    </w:p>
    <w:p w:rsidR="00586D11" w:rsidRPr="00586D11" w:rsidRDefault="00586D11" w:rsidP="00586D11">
      <w:pPr>
        <w:shd w:val="clear" w:color="auto" w:fill="FFFFFF"/>
        <w:spacing w:line="360" w:lineRule="auto"/>
        <w:ind w:firstLine="708"/>
        <w:jc w:val="both"/>
        <w:rPr>
          <w:b/>
          <w:sz w:val="28"/>
          <w:szCs w:val="28"/>
        </w:rPr>
      </w:pPr>
      <w:r w:rsidRPr="00C26A90">
        <w:rPr>
          <w:sz w:val="28"/>
          <w:szCs w:val="28"/>
        </w:rPr>
        <w:t xml:space="preserve">В аппаратах периодического действия </w:t>
      </w:r>
      <w:r w:rsidR="00BD3911">
        <w:rPr>
          <w:sz w:val="28"/>
          <w:szCs w:val="28"/>
        </w:rPr>
        <w:t xml:space="preserve">(МПД) </w:t>
      </w:r>
      <w:r w:rsidRPr="00C26A90">
        <w:rPr>
          <w:sz w:val="28"/>
          <w:szCs w:val="28"/>
        </w:rPr>
        <w:t xml:space="preserve">механическая </w:t>
      </w:r>
      <w:r w:rsidR="00BD3911">
        <w:rPr>
          <w:sz w:val="28"/>
          <w:szCs w:val="28"/>
        </w:rPr>
        <w:t xml:space="preserve"> </w:t>
      </w:r>
      <w:r w:rsidRPr="00C26A90">
        <w:rPr>
          <w:sz w:val="28"/>
          <w:szCs w:val="28"/>
        </w:rPr>
        <w:t>обработка осуществляется вальцами, либо посредством многократных ударов комков масла в безвальцовых конструкциях маслоизготовителей.</w:t>
      </w:r>
    </w:p>
    <w:p w:rsidR="00E1334D" w:rsidRPr="00C26A90" w:rsidRDefault="00E1334D" w:rsidP="00E1334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26A90">
        <w:rPr>
          <w:sz w:val="28"/>
          <w:szCs w:val="28"/>
        </w:rPr>
        <w:t>Обработка масляного зерна и масла при низкоплавком жире в весен</w:t>
      </w:r>
      <w:r w:rsidRPr="00C26A90">
        <w:rPr>
          <w:sz w:val="28"/>
          <w:szCs w:val="28"/>
        </w:rPr>
        <w:softHyphen/>
        <w:t>не-летний период года продолжается 15...25 мин, а в осенне-зимний — при высокоплавком жире — от 25 до 50 мин. Первые 5...8 мин обработку ведут при закрытых кранах и люке, а с образованием пласта краны открывают для вытекания свободной влаги. При достижении критического момента (жидкость из крана не вытекает) рабочую емкость маслоизготовителя ос</w:t>
      </w:r>
      <w:r w:rsidRPr="00C26A90">
        <w:rPr>
          <w:sz w:val="28"/>
          <w:szCs w:val="28"/>
        </w:rPr>
        <w:softHyphen/>
        <w:t>танавливают и отбирают из разных мест пласта среднюю пробу для опре</w:t>
      </w:r>
      <w:r w:rsidRPr="00C26A90">
        <w:rPr>
          <w:sz w:val="28"/>
          <w:szCs w:val="28"/>
        </w:rPr>
        <w:softHyphen/>
        <w:t>деления массовой доли влаги. По данным анализа рассчитывают количе</w:t>
      </w:r>
      <w:r w:rsidRPr="00C26A90">
        <w:rPr>
          <w:sz w:val="28"/>
          <w:szCs w:val="28"/>
        </w:rPr>
        <w:softHyphen/>
        <w:t>ство недостающей влаги и вносят ее в рабочую емкость в виде пахты или воды. Дальнейшую обработку продолжают при закрытых кранах и люке до полной вработки и равномерного распределения влаги в масле.</w:t>
      </w:r>
    </w:p>
    <w:p w:rsidR="00E1334D" w:rsidRPr="00C26A90" w:rsidRDefault="00E1334D" w:rsidP="00E1334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26A90">
        <w:rPr>
          <w:sz w:val="28"/>
          <w:szCs w:val="28"/>
        </w:rPr>
        <w:t>Температуру обработки масла при эксплуатации МПД регулируют оро</w:t>
      </w:r>
      <w:r w:rsidRPr="00C26A90">
        <w:rPr>
          <w:sz w:val="28"/>
          <w:szCs w:val="28"/>
        </w:rPr>
        <w:softHyphen/>
        <w:t>шением их наружной поверхности водой. При твердом масляном зерне (после достижения критического момента обработки) поверхность масло-изготовителя орошают водой с температурой 18...20°С, при мягком зерне — холодной водой (температура 3...5°С). Температуру обрабатываемого масла поддерживают в интервале 11...14°С.</w:t>
      </w:r>
    </w:p>
    <w:p w:rsidR="0034207F" w:rsidRPr="006F39D8" w:rsidRDefault="00BD3911" w:rsidP="00BD3911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C26A90">
        <w:rPr>
          <w:sz w:val="28"/>
          <w:szCs w:val="28"/>
        </w:rPr>
        <w:t>Рассчитанное недостающее количество воды равномерно разбрызги</w:t>
      </w:r>
      <w:r w:rsidRPr="00C26A90">
        <w:rPr>
          <w:sz w:val="28"/>
          <w:szCs w:val="28"/>
        </w:rPr>
        <w:softHyphen/>
        <w:t>вают на поверхности пласта и врабатывают при закрытых кранах и люке.</w:t>
      </w:r>
    </w:p>
    <w:p w:rsidR="004F5803" w:rsidRPr="00C26A90" w:rsidRDefault="00BD3911" w:rsidP="004F580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26A90">
        <w:rPr>
          <w:sz w:val="28"/>
          <w:szCs w:val="28"/>
        </w:rPr>
        <w:t>С целью лучшего диспергирования плазмы и улучшения консистенции про</w:t>
      </w:r>
      <w:r w:rsidRPr="00C26A90">
        <w:rPr>
          <w:sz w:val="28"/>
          <w:szCs w:val="28"/>
        </w:rPr>
        <w:softHyphen/>
        <w:t xml:space="preserve">дукта при эксплуатации МПД целесообразна </w:t>
      </w:r>
      <w:r w:rsidRPr="00C26A90">
        <w:rPr>
          <w:b/>
          <w:iCs/>
          <w:sz w:val="28"/>
          <w:szCs w:val="28"/>
        </w:rPr>
        <w:t>гомогенизация масла.</w:t>
      </w:r>
      <w:r w:rsidRPr="00C26A90">
        <w:rPr>
          <w:i/>
          <w:iCs/>
          <w:sz w:val="28"/>
          <w:szCs w:val="28"/>
        </w:rPr>
        <w:t xml:space="preserve"> </w:t>
      </w:r>
      <w:r w:rsidRPr="00C26A90">
        <w:rPr>
          <w:sz w:val="28"/>
          <w:szCs w:val="28"/>
        </w:rPr>
        <w:t>Сущ</w:t>
      </w:r>
      <w:r w:rsidRPr="00C26A90">
        <w:rPr>
          <w:sz w:val="28"/>
          <w:szCs w:val="28"/>
        </w:rPr>
        <w:softHyphen/>
        <w:t>ность процесса заключается в дополнительной механической обработке свежевыработанного масла в специальном аппарате — гомогенизаторе.</w:t>
      </w:r>
      <w:r w:rsidR="004F5803" w:rsidRPr="004F5803">
        <w:rPr>
          <w:sz w:val="28"/>
          <w:szCs w:val="28"/>
        </w:rPr>
        <w:t xml:space="preserve"> </w:t>
      </w:r>
      <w:r w:rsidR="004F5803" w:rsidRPr="00C26A90">
        <w:rPr>
          <w:sz w:val="28"/>
          <w:szCs w:val="28"/>
        </w:rPr>
        <w:t>В осенне-зимний период масло гомогенизируют сразу после выработ</w:t>
      </w:r>
      <w:r w:rsidR="004F5803" w:rsidRPr="00C26A90">
        <w:rPr>
          <w:sz w:val="28"/>
          <w:szCs w:val="28"/>
        </w:rPr>
        <w:softHyphen/>
        <w:t>ки при достаточно интенсивном механическом воздействии. В весенне-летний период свежевыработанное масло предварительно выдерживают 1...3 ч</w:t>
      </w:r>
      <w:r w:rsidR="004F5803">
        <w:rPr>
          <w:sz w:val="28"/>
          <w:szCs w:val="28"/>
        </w:rPr>
        <w:t xml:space="preserve"> в помещении цеха</w:t>
      </w:r>
      <w:r w:rsidR="004F5803" w:rsidRPr="00C26A90">
        <w:rPr>
          <w:sz w:val="28"/>
          <w:szCs w:val="28"/>
        </w:rPr>
        <w:t xml:space="preserve"> для упрочнения структуры, а интенсивность механического воздей</w:t>
      </w:r>
      <w:r w:rsidR="004F5803" w:rsidRPr="00C26A90">
        <w:rPr>
          <w:sz w:val="28"/>
          <w:szCs w:val="28"/>
        </w:rPr>
        <w:softHyphen/>
        <w:t>ствия при этом снижают.</w:t>
      </w:r>
    </w:p>
    <w:p w:rsidR="004F5803" w:rsidRPr="00C26A90" w:rsidRDefault="004F5803" w:rsidP="004F580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26A90">
        <w:rPr>
          <w:sz w:val="28"/>
          <w:szCs w:val="28"/>
        </w:rPr>
        <w:t>Оптимальной температурой гомогенизации является 11...13°С. В про</w:t>
      </w:r>
      <w:r w:rsidRPr="00C26A90">
        <w:rPr>
          <w:sz w:val="28"/>
          <w:szCs w:val="28"/>
        </w:rPr>
        <w:softHyphen/>
        <w:t>цессе гомогенизации масла его температура повышается на 1...2°С.</w:t>
      </w:r>
    </w:p>
    <w:p w:rsidR="004F5803" w:rsidRPr="00C26A90" w:rsidRDefault="004F5803" w:rsidP="004F580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26A90">
        <w:rPr>
          <w:sz w:val="28"/>
          <w:szCs w:val="28"/>
        </w:rPr>
        <w:t>Помимо диспергирования водной фазы и пластификации масла, при гомогенизации наблюдается тенденция снижения газовой фазы, что при интенсификации механического воздействия проявляется заметнее.</w:t>
      </w:r>
    </w:p>
    <w:p w:rsidR="004F5803" w:rsidRPr="004D4814" w:rsidRDefault="004F5803" w:rsidP="004F5803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4D4814">
        <w:rPr>
          <w:b/>
          <w:sz w:val="28"/>
          <w:szCs w:val="28"/>
        </w:rPr>
        <w:t>Гомогенизировать хорошо обработанное масло не следует, так как это может послужить причиной появления различных пороков консистенции — мягкой, засаленной и др.</w:t>
      </w:r>
    </w:p>
    <w:p w:rsidR="006A7691" w:rsidRDefault="006A7691" w:rsidP="000336EE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Масло</w:t>
      </w:r>
      <w:r w:rsidRPr="00C117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крестьянское сладкосливочное несоленое выработанное методом сбивания сливок </w:t>
      </w:r>
      <w:r w:rsidRPr="006A7691">
        <w:rPr>
          <w:b/>
          <w:sz w:val="28"/>
          <w:szCs w:val="28"/>
        </w:rPr>
        <w:t>фасуют</w:t>
      </w:r>
      <w:r>
        <w:rPr>
          <w:sz w:val="28"/>
          <w:szCs w:val="28"/>
        </w:rPr>
        <w:t xml:space="preserve"> монолитами  в ящики по 20, 15, 10, </w:t>
      </w:r>
      <w:smartTag w:uri="urn:schemas-microsoft-com:office:smarttags" w:element="metricconverter">
        <w:smartTagPr>
          <w:attr w:name="ProductID" w:val="5 кг"/>
        </w:smartTagPr>
        <w:r>
          <w:rPr>
            <w:sz w:val="28"/>
            <w:szCs w:val="28"/>
          </w:rPr>
          <w:t>5 кг</w:t>
        </w:r>
      </w:smartTag>
      <w:r>
        <w:rPr>
          <w:sz w:val="28"/>
          <w:szCs w:val="28"/>
        </w:rPr>
        <w:t xml:space="preserve"> и потребительскую тару порциями по 10, 15, 20, 30, 50, 100, 150, 200, 250 и </w:t>
      </w:r>
      <w:smartTag w:uri="urn:schemas-microsoft-com:office:smarttags" w:element="metricconverter">
        <w:smartTagPr>
          <w:attr w:name="ProductID" w:val="500 г"/>
        </w:smartTagPr>
        <w:r>
          <w:rPr>
            <w:sz w:val="28"/>
            <w:szCs w:val="28"/>
          </w:rPr>
          <w:t>500 г</w:t>
        </w:r>
      </w:smartTag>
      <w:r>
        <w:rPr>
          <w:sz w:val="28"/>
          <w:szCs w:val="28"/>
        </w:rPr>
        <w:t>.</w:t>
      </w:r>
    </w:p>
    <w:p w:rsidR="006A7691" w:rsidRPr="00C26A90" w:rsidRDefault="006A7691" w:rsidP="000336EE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336EE" w:rsidRDefault="000336EE" w:rsidP="009065B3">
      <w:pPr>
        <w:spacing w:line="360" w:lineRule="auto"/>
        <w:jc w:val="center"/>
        <w:outlineLvl w:val="1"/>
        <w:rPr>
          <w:b/>
          <w:sz w:val="28"/>
          <w:szCs w:val="28"/>
        </w:rPr>
      </w:pPr>
      <w:bookmarkStart w:id="7" w:name="_Toc184471527"/>
      <w:r w:rsidRPr="000336EE">
        <w:rPr>
          <w:b/>
          <w:sz w:val="28"/>
          <w:szCs w:val="28"/>
        </w:rPr>
        <w:t>3.2.</w:t>
      </w:r>
      <w:r w:rsidRPr="009629D8">
        <w:rPr>
          <w:b/>
          <w:sz w:val="28"/>
          <w:szCs w:val="28"/>
        </w:rPr>
        <w:t xml:space="preserve"> Составление графика организации технологического процесса</w:t>
      </w:r>
      <w:bookmarkEnd w:id="7"/>
      <w:r w:rsidRPr="009629D8">
        <w:rPr>
          <w:b/>
          <w:sz w:val="28"/>
          <w:szCs w:val="28"/>
        </w:rPr>
        <w:t xml:space="preserve"> </w:t>
      </w:r>
    </w:p>
    <w:p w:rsidR="000336EE" w:rsidRDefault="000336EE" w:rsidP="000336EE">
      <w:pPr>
        <w:spacing w:line="360" w:lineRule="auto"/>
        <w:jc w:val="center"/>
        <w:rPr>
          <w:b/>
          <w:sz w:val="28"/>
          <w:szCs w:val="28"/>
        </w:rPr>
      </w:pPr>
      <w:r w:rsidRPr="009629D8">
        <w:rPr>
          <w:b/>
          <w:sz w:val="28"/>
          <w:szCs w:val="28"/>
        </w:rPr>
        <w:t>производст</w:t>
      </w:r>
      <w:r>
        <w:rPr>
          <w:b/>
          <w:sz w:val="28"/>
          <w:szCs w:val="28"/>
        </w:rPr>
        <w:t>ва сливочного масла крестьянского несоленого</w:t>
      </w:r>
    </w:p>
    <w:p w:rsidR="000336EE" w:rsidRDefault="000336EE" w:rsidP="000336EE">
      <w:pPr>
        <w:spacing w:line="360" w:lineRule="auto"/>
        <w:ind w:firstLine="708"/>
        <w:jc w:val="both"/>
        <w:rPr>
          <w:b/>
          <w:caps/>
          <w:sz w:val="28"/>
          <w:szCs w:val="28"/>
        </w:rPr>
      </w:pPr>
      <w:r w:rsidRPr="00C63B1F">
        <w:rPr>
          <w:color w:val="000000"/>
          <w:sz w:val="28"/>
          <w:szCs w:val="28"/>
        </w:rPr>
        <w:t>График организации техн</w:t>
      </w:r>
      <w:r>
        <w:rPr>
          <w:color w:val="000000"/>
          <w:sz w:val="28"/>
          <w:szCs w:val="28"/>
        </w:rPr>
        <w:t>ологических процессов составляем</w:t>
      </w:r>
      <w:r w:rsidRPr="00C63B1F">
        <w:rPr>
          <w:color w:val="000000"/>
          <w:sz w:val="28"/>
          <w:szCs w:val="28"/>
        </w:rPr>
        <w:t xml:space="preserve"> для определения </w:t>
      </w:r>
      <w:r>
        <w:rPr>
          <w:color w:val="000000"/>
          <w:sz w:val="28"/>
          <w:szCs w:val="28"/>
        </w:rPr>
        <w:t>режима работы предприятия</w:t>
      </w:r>
      <w:r w:rsidRPr="00C63B1F">
        <w:rPr>
          <w:color w:val="000000"/>
          <w:sz w:val="28"/>
          <w:szCs w:val="28"/>
        </w:rPr>
        <w:t>, продолжи</w:t>
      </w:r>
      <w:r w:rsidRPr="00C63B1F">
        <w:rPr>
          <w:color w:val="000000"/>
          <w:sz w:val="28"/>
          <w:szCs w:val="28"/>
        </w:rPr>
        <w:softHyphen/>
        <w:t xml:space="preserve">тельности и последовательности </w:t>
      </w:r>
      <w:r>
        <w:rPr>
          <w:color w:val="000000"/>
          <w:sz w:val="28"/>
          <w:szCs w:val="28"/>
        </w:rPr>
        <w:t>операций в течение суток</w:t>
      </w:r>
      <w:r w:rsidRPr="00C63B1F">
        <w:rPr>
          <w:color w:val="000000"/>
          <w:sz w:val="28"/>
          <w:szCs w:val="28"/>
        </w:rPr>
        <w:t>, взаимосвязи отдельных операций, интенсивности и часового мате</w:t>
      </w:r>
      <w:r w:rsidRPr="00C63B1F">
        <w:rPr>
          <w:color w:val="000000"/>
          <w:sz w:val="28"/>
          <w:szCs w:val="28"/>
        </w:rPr>
        <w:softHyphen/>
        <w:t>риального баланса производства.</w:t>
      </w:r>
    </w:p>
    <w:p w:rsidR="000336EE" w:rsidRDefault="000336EE" w:rsidP="000336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63B1F">
        <w:rPr>
          <w:color w:val="000000"/>
          <w:sz w:val="28"/>
          <w:szCs w:val="28"/>
        </w:rPr>
        <w:t>В графе «Тех</w:t>
      </w:r>
      <w:r w:rsidR="00B52A09">
        <w:rPr>
          <w:color w:val="000000"/>
          <w:sz w:val="28"/>
          <w:szCs w:val="28"/>
        </w:rPr>
        <w:t xml:space="preserve">нологические операции» </w:t>
      </w:r>
      <w:r>
        <w:rPr>
          <w:color w:val="000000"/>
          <w:sz w:val="28"/>
          <w:szCs w:val="28"/>
        </w:rPr>
        <w:t>указываем</w:t>
      </w:r>
      <w:r w:rsidRPr="00C63B1F">
        <w:rPr>
          <w:color w:val="000000"/>
          <w:sz w:val="28"/>
          <w:szCs w:val="28"/>
        </w:rPr>
        <w:t xml:space="preserve"> все опе</w:t>
      </w:r>
      <w:r w:rsidRPr="00C63B1F">
        <w:rPr>
          <w:color w:val="000000"/>
          <w:sz w:val="28"/>
          <w:szCs w:val="28"/>
        </w:rPr>
        <w:softHyphen/>
        <w:t>рации технологического процесса согласно техноло</w:t>
      </w:r>
      <w:r w:rsidR="00B52A09">
        <w:rPr>
          <w:color w:val="000000"/>
          <w:sz w:val="28"/>
          <w:szCs w:val="28"/>
        </w:rPr>
        <w:t>гии производства масла.</w:t>
      </w:r>
      <w:r w:rsidRPr="00C63B1F">
        <w:rPr>
          <w:color w:val="000000"/>
          <w:sz w:val="28"/>
          <w:szCs w:val="28"/>
        </w:rPr>
        <w:t xml:space="preserve"> </w:t>
      </w:r>
    </w:p>
    <w:p w:rsidR="000336EE" w:rsidRDefault="000336EE" w:rsidP="000336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второй графе </w:t>
      </w:r>
      <w:r w:rsidRPr="00C63B1F">
        <w:rPr>
          <w:color w:val="000000"/>
          <w:sz w:val="28"/>
          <w:szCs w:val="28"/>
        </w:rPr>
        <w:t>(графе «Всего»)</w:t>
      </w:r>
      <w:r w:rsidR="00B5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указываем  количество </w:t>
      </w:r>
      <w:r w:rsidRPr="00C63B1F">
        <w:rPr>
          <w:color w:val="000000"/>
          <w:sz w:val="28"/>
          <w:szCs w:val="28"/>
        </w:rPr>
        <w:t>перерабатываемо</w:t>
      </w:r>
      <w:r>
        <w:rPr>
          <w:color w:val="000000"/>
          <w:sz w:val="28"/>
          <w:szCs w:val="28"/>
        </w:rPr>
        <w:t>го молока</w:t>
      </w:r>
      <w:r w:rsidRPr="00C63B1F">
        <w:rPr>
          <w:color w:val="000000"/>
          <w:sz w:val="28"/>
          <w:szCs w:val="28"/>
        </w:rPr>
        <w:t>, полуфабрикатов, готовой продукции и отходов по соот</w:t>
      </w:r>
      <w:r>
        <w:rPr>
          <w:color w:val="000000"/>
          <w:sz w:val="28"/>
          <w:szCs w:val="28"/>
        </w:rPr>
        <w:t>ветст</w:t>
      </w:r>
      <w:r w:rsidRPr="00C63B1F">
        <w:rPr>
          <w:color w:val="000000"/>
          <w:sz w:val="28"/>
          <w:szCs w:val="28"/>
        </w:rPr>
        <w:t xml:space="preserve">вующим операциям. </w:t>
      </w:r>
      <w:r>
        <w:rPr>
          <w:color w:val="000000"/>
          <w:sz w:val="28"/>
          <w:szCs w:val="28"/>
        </w:rPr>
        <w:t>Данные принимаем</w:t>
      </w:r>
      <w:r w:rsidRPr="00C63B1F">
        <w:rPr>
          <w:color w:val="000000"/>
          <w:sz w:val="28"/>
          <w:szCs w:val="28"/>
        </w:rPr>
        <w:t xml:space="preserve"> из продуктового расчета. </w:t>
      </w:r>
    </w:p>
    <w:p w:rsidR="000336EE" w:rsidRPr="00C63B1F" w:rsidRDefault="004C0509" w:rsidP="000336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третьей</w:t>
      </w:r>
      <w:r w:rsidR="000336EE">
        <w:rPr>
          <w:color w:val="000000"/>
          <w:sz w:val="28"/>
          <w:szCs w:val="28"/>
        </w:rPr>
        <w:t xml:space="preserve"> графе  указываем</w:t>
      </w:r>
      <w:r w:rsidR="000336EE" w:rsidRPr="00C63B1F">
        <w:rPr>
          <w:color w:val="000000"/>
          <w:sz w:val="28"/>
          <w:szCs w:val="28"/>
        </w:rPr>
        <w:t xml:space="preserve"> количество сырья, перерабатываемого за оди</w:t>
      </w:r>
      <w:r w:rsidR="000336EE">
        <w:rPr>
          <w:color w:val="000000"/>
          <w:sz w:val="28"/>
          <w:szCs w:val="28"/>
        </w:rPr>
        <w:t>н час, по существу характеризуя</w:t>
      </w:r>
      <w:r w:rsidR="000336EE" w:rsidRPr="00C63B1F">
        <w:rPr>
          <w:color w:val="000000"/>
          <w:sz w:val="28"/>
          <w:szCs w:val="28"/>
        </w:rPr>
        <w:t xml:space="preserve"> часовую производительность оборудования или интенсивность переработки. Вопрос об интенсивности переработ</w:t>
      </w:r>
      <w:r w:rsidR="00B52A09">
        <w:rPr>
          <w:color w:val="000000"/>
          <w:sz w:val="28"/>
          <w:szCs w:val="28"/>
        </w:rPr>
        <w:t>ки решают</w:t>
      </w:r>
      <w:r w:rsidR="000336EE">
        <w:rPr>
          <w:color w:val="000000"/>
          <w:sz w:val="28"/>
          <w:szCs w:val="28"/>
        </w:rPr>
        <w:t xml:space="preserve"> на основе</w:t>
      </w:r>
      <w:r w:rsidR="000336EE" w:rsidRPr="00C63B1F">
        <w:rPr>
          <w:color w:val="000000"/>
          <w:sz w:val="28"/>
          <w:szCs w:val="28"/>
        </w:rPr>
        <w:t xml:space="preserve"> ряда факторов, учитывающих тип перерабатывающего предприятия, комплектность его технологических линий, конструктивные и технологические особенности основного и вспомогательного оборудования, экономическую целесообразность той или иной машины.</w:t>
      </w:r>
    </w:p>
    <w:p w:rsidR="000336EE" w:rsidRDefault="00B52A09" w:rsidP="000336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Последние графы разбиваем на число часов работы в сутки</w:t>
      </w:r>
      <w:r w:rsidR="000336EE" w:rsidRPr="00C63B1F">
        <w:rPr>
          <w:color w:val="000000"/>
          <w:sz w:val="28"/>
          <w:szCs w:val="28"/>
        </w:rPr>
        <w:t>. Продол</w:t>
      </w:r>
      <w:r w:rsidR="000336EE">
        <w:rPr>
          <w:color w:val="000000"/>
          <w:sz w:val="28"/>
          <w:szCs w:val="28"/>
        </w:rPr>
        <w:t>жительность операций обозначаем</w:t>
      </w:r>
      <w:r w:rsidR="000336EE" w:rsidRPr="00C63B1F">
        <w:rPr>
          <w:color w:val="000000"/>
          <w:sz w:val="28"/>
          <w:szCs w:val="28"/>
        </w:rPr>
        <w:t xml:space="preserve"> сплошной линией</w:t>
      </w:r>
      <w:r w:rsidR="000336EE">
        <w:rPr>
          <w:color w:val="000000"/>
          <w:sz w:val="28"/>
          <w:szCs w:val="28"/>
        </w:rPr>
        <w:t>.</w:t>
      </w:r>
    </w:p>
    <w:p w:rsidR="00F31B69" w:rsidRDefault="00F31B69" w:rsidP="000336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технологическом процессе производства сливочного масла имеются фиксированные операции, время которых определяется технологией производства, и опер</w:t>
      </w:r>
      <w:r w:rsidR="004C0509">
        <w:rPr>
          <w:color w:val="000000"/>
          <w:sz w:val="28"/>
          <w:szCs w:val="28"/>
        </w:rPr>
        <w:t>ации, продолжительностью которых</w:t>
      </w:r>
      <w:r>
        <w:rPr>
          <w:color w:val="000000"/>
          <w:sz w:val="28"/>
          <w:szCs w:val="28"/>
        </w:rPr>
        <w:t xml:space="preserve"> можно варьировать.</w:t>
      </w:r>
    </w:p>
    <w:p w:rsidR="00A42941" w:rsidRDefault="00122C89" w:rsidP="000336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приемки молока</w:t>
      </w:r>
      <w:r w:rsidR="00F31B69">
        <w:rPr>
          <w:color w:val="000000"/>
          <w:sz w:val="28"/>
          <w:szCs w:val="28"/>
        </w:rPr>
        <w:t xml:space="preserve"> при производственной мощности</w:t>
      </w:r>
      <w:r>
        <w:rPr>
          <w:color w:val="000000"/>
          <w:sz w:val="28"/>
          <w:szCs w:val="28"/>
        </w:rPr>
        <w:t xml:space="preserve"> </w:t>
      </w:r>
      <w:r w:rsidR="00A459AF">
        <w:rPr>
          <w:color w:val="000000"/>
          <w:sz w:val="28"/>
          <w:szCs w:val="28"/>
        </w:rPr>
        <w:t xml:space="preserve">предприятия </w:t>
      </w:r>
      <w:r w:rsidR="00F31B69">
        <w:rPr>
          <w:color w:val="000000"/>
          <w:sz w:val="28"/>
          <w:szCs w:val="28"/>
        </w:rPr>
        <w:t>до 40 т</w:t>
      </w:r>
      <w:r w:rsidR="00A459AF">
        <w:rPr>
          <w:color w:val="000000"/>
          <w:sz w:val="28"/>
          <w:szCs w:val="28"/>
        </w:rPr>
        <w:t xml:space="preserve"> молока</w:t>
      </w:r>
      <w:r w:rsidR="00F31B69">
        <w:rPr>
          <w:color w:val="000000"/>
          <w:sz w:val="28"/>
          <w:szCs w:val="28"/>
        </w:rPr>
        <w:t xml:space="preserve"> в смену </w:t>
      </w:r>
      <w:r>
        <w:rPr>
          <w:color w:val="000000"/>
          <w:sz w:val="28"/>
          <w:szCs w:val="28"/>
        </w:rPr>
        <w:t>по санитарным нормам не долж</w:t>
      </w:r>
      <w:r w:rsidR="00F31B69">
        <w:rPr>
          <w:color w:val="000000"/>
          <w:sz w:val="28"/>
          <w:szCs w:val="28"/>
        </w:rPr>
        <w:t>на превышать 3</w:t>
      </w:r>
      <w:r>
        <w:rPr>
          <w:color w:val="000000"/>
          <w:sz w:val="28"/>
          <w:szCs w:val="28"/>
        </w:rPr>
        <w:t xml:space="preserve"> часов. Принимаем продолжительность приемки</w:t>
      </w:r>
      <w:r w:rsidR="00EB4B95">
        <w:rPr>
          <w:color w:val="000000"/>
          <w:sz w:val="28"/>
          <w:szCs w:val="28"/>
        </w:rPr>
        <w:t xml:space="preserve"> и резервирования молока равной</w:t>
      </w:r>
      <w:r w:rsidR="00F31B69">
        <w:rPr>
          <w:color w:val="000000"/>
          <w:sz w:val="28"/>
          <w:szCs w:val="28"/>
        </w:rPr>
        <w:t xml:space="preserve"> 1 час.</w:t>
      </w:r>
      <w:r w:rsidR="004C0509">
        <w:rPr>
          <w:color w:val="000000"/>
          <w:sz w:val="28"/>
          <w:szCs w:val="28"/>
        </w:rPr>
        <w:t xml:space="preserve"> Тогда, интенсивность приемки</w:t>
      </w:r>
      <w:r w:rsidR="00B36D2E">
        <w:rPr>
          <w:color w:val="000000"/>
          <w:sz w:val="28"/>
          <w:szCs w:val="28"/>
        </w:rPr>
        <w:t xml:space="preserve"> и резервирования</w:t>
      </w:r>
      <w:r w:rsidR="004C0509">
        <w:rPr>
          <w:color w:val="000000"/>
          <w:sz w:val="28"/>
          <w:szCs w:val="28"/>
        </w:rPr>
        <w:t xml:space="preserve"> мо</w:t>
      </w:r>
      <w:r w:rsidR="00B36D2E">
        <w:rPr>
          <w:color w:val="000000"/>
          <w:sz w:val="28"/>
          <w:szCs w:val="28"/>
        </w:rPr>
        <w:t>лока будут равны</w:t>
      </w:r>
      <w:r w:rsidR="004C0509">
        <w:rPr>
          <w:color w:val="000000"/>
          <w:sz w:val="28"/>
          <w:szCs w:val="28"/>
        </w:rPr>
        <w:t>:</w:t>
      </w:r>
    </w:p>
    <w:p w:rsidR="004C0509" w:rsidRDefault="00F9360F" w:rsidP="004C0509">
      <w:pPr>
        <w:shd w:val="clear" w:color="auto" w:fill="FFFFFF"/>
        <w:jc w:val="center"/>
        <w:rPr>
          <w:color w:val="000000"/>
          <w:sz w:val="28"/>
          <w:szCs w:val="28"/>
        </w:rPr>
      </w:pPr>
      <w:r w:rsidRPr="004C0509">
        <w:rPr>
          <w:color w:val="000000"/>
          <w:position w:val="-30"/>
          <w:sz w:val="28"/>
          <w:szCs w:val="28"/>
        </w:rPr>
        <w:object w:dxaOrig="4880" w:dyaOrig="800">
          <v:shape id="_x0000_i1039" type="#_x0000_t75" style="width:243.75pt;height:39.75pt" o:ole="">
            <v:imagedata r:id="rId33" o:title=""/>
          </v:shape>
          <o:OLEObject Type="Embed" ProgID="Equation.3" ShapeID="_x0000_i1039" DrawAspect="Content" ObjectID="_1458334048" r:id="rId34"/>
        </w:object>
      </w:r>
    </w:p>
    <w:p w:rsidR="008076EE" w:rsidRDefault="004C0509" w:rsidP="004C050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Продолжительность сепарирован</w:t>
      </w:r>
      <w:r w:rsidR="00FC1E94">
        <w:rPr>
          <w:color w:val="000000"/>
          <w:sz w:val="28"/>
          <w:szCs w:val="28"/>
        </w:rPr>
        <w:t>ия молока также принимаем равным</w:t>
      </w:r>
      <w:r>
        <w:rPr>
          <w:color w:val="000000"/>
          <w:sz w:val="28"/>
          <w:szCs w:val="28"/>
        </w:rPr>
        <w:t xml:space="preserve"> 1  часу с интенсивностью</w:t>
      </w:r>
      <w:r w:rsidR="008076EE">
        <w:rPr>
          <w:color w:val="000000"/>
          <w:sz w:val="28"/>
          <w:szCs w:val="28"/>
        </w:rPr>
        <w:t xml:space="preserve"> </w:t>
      </w:r>
      <w:r w:rsidR="008076EE" w:rsidRPr="008076EE">
        <w:rPr>
          <w:i/>
          <w:color w:val="000000"/>
          <w:sz w:val="32"/>
          <w:szCs w:val="32"/>
        </w:rPr>
        <w:t>И</w:t>
      </w:r>
      <w:r w:rsidR="008076EE" w:rsidRPr="008076EE">
        <w:rPr>
          <w:i/>
          <w:color w:val="000000"/>
          <w:sz w:val="32"/>
          <w:szCs w:val="32"/>
          <w:vertAlign w:val="subscript"/>
        </w:rPr>
        <w:t>с</w:t>
      </w:r>
      <w:r w:rsidR="008076EE">
        <w:rPr>
          <w:color w:val="000000"/>
          <w:sz w:val="28"/>
          <w:szCs w:val="28"/>
        </w:rPr>
        <w:t>=</w:t>
      </w:r>
      <w:r w:rsidR="00BA675D">
        <w:rPr>
          <w:color w:val="000000"/>
          <w:sz w:val="28"/>
          <w:szCs w:val="28"/>
        </w:rPr>
        <w:t>10000 кг</w:t>
      </w:r>
      <w:r>
        <w:rPr>
          <w:color w:val="000000"/>
          <w:sz w:val="28"/>
          <w:szCs w:val="28"/>
        </w:rPr>
        <w:t>/ч.</w:t>
      </w:r>
    </w:p>
    <w:p w:rsidR="004C0509" w:rsidRDefault="004C0509" w:rsidP="004C050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Сч</w:t>
      </w:r>
      <w:r w:rsidR="008076EE">
        <w:rPr>
          <w:color w:val="000000"/>
          <w:sz w:val="28"/>
          <w:szCs w:val="28"/>
        </w:rPr>
        <w:t>итаем, что процессы</w:t>
      </w:r>
      <w:r>
        <w:rPr>
          <w:color w:val="000000"/>
          <w:sz w:val="28"/>
          <w:szCs w:val="28"/>
        </w:rPr>
        <w:t xml:space="preserve"> пастеризаци</w:t>
      </w:r>
      <w:r w:rsidR="002E5FD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и охлаждени</w:t>
      </w:r>
      <w:r w:rsidR="002E5FD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сливок будут выполняться на одной установке</w:t>
      </w:r>
      <w:r w:rsidR="002E5FD2">
        <w:rPr>
          <w:color w:val="000000"/>
          <w:sz w:val="28"/>
          <w:szCs w:val="28"/>
        </w:rPr>
        <w:t>, т.е. в непрерывном потоке. Тогда продолжительность указанных операций также составит 1 час, а их интенсивность будет соответственно равна:</w:t>
      </w:r>
    </w:p>
    <w:p w:rsidR="00106A35" w:rsidRDefault="00F41EA3" w:rsidP="00106A35">
      <w:pPr>
        <w:shd w:val="clear" w:color="auto" w:fill="FFFFFF"/>
        <w:jc w:val="center"/>
        <w:rPr>
          <w:color w:val="000000"/>
          <w:sz w:val="28"/>
          <w:szCs w:val="28"/>
        </w:rPr>
      </w:pPr>
      <w:r w:rsidRPr="00106A35">
        <w:rPr>
          <w:color w:val="000000"/>
          <w:position w:val="-30"/>
          <w:sz w:val="28"/>
          <w:szCs w:val="28"/>
        </w:rPr>
        <w:object w:dxaOrig="4560" w:dyaOrig="800">
          <v:shape id="_x0000_i1040" type="#_x0000_t75" style="width:228pt;height:39.75pt" o:ole="">
            <v:imagedata r:id="rId35" o:title=""/>
          </v:shape>
          <o:OLEObject Type="Embed" ProgID="Equation.3" ShapeID="_x0000_i1040" DrawAspect="Content" ObjectID="_1458334049" r:id="rId36"/>
        </w:object>
      </w:r>
    </w:p>
    <w:p w:rsidR="002E5FD2" w:rsidRDefault="00F41EA3" w:rsidP="00F41EA3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Считаем также, что переработка молока осуществляется в осенне-зимний период, для которого п</w:t>
      </w:r>
      <w:r w:rsidR="00106A35">
        <w:rPr>
          <w:color w:val="000000"/>
          <w:sz w:val="28"/>
          <w:szCs w:val="28"/>
        </w:rPr>
        <w:t>о технологическим требованиям созревание сливок должно длиться не ме</w:t>
      </w:r>
      <w:r>
        <w:rPr>
          <w:color w:val="000000"/>
          <w:sz w:val="28"/>
          <w:szCs w:val="28"/>
        </w:rPr>
        <w:t>нее 10</w:t>
      </w:r>
      <w:r w:rsidR="00106A35">
        <w:rPr>
          <w:color w:val="000000"/>
          <w:sz w:val="28"/>
          <w:szCs w:val="28"/>
        </w:rPr>
        <w:t xml:space="preserve"> часов.</w:t>
      </w:r>
    </w:p>
    <w:p w:rsidR="00F31B69" w:rsidRDefault="00F41EA3" w:rsidP="008076EE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Принимаем продолжительность созревания сливок равной 10 ч.</w:t>
      </w:r>
    </w:p>
    <w:p w:rsidR="00A42941" w:rsidRDefault="00775A94" w:rsidP="00775A9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Продолжительность сбивания сливок по технологическим требованиям составляет 45...60 минут. Принимаем длительность сбивания равной 1 ч.</w:t>
      </w:r>
    </w:p>
    <w:p w:rsidR="00EB4B95" w:rsidRDefault="0093752F" w:rsidP="000336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осенне-зимний период года продолжительность обработки масляного зерна составляет 25... 50 минут. Принимаем продолжительность этой операции равной 45 минутам, т.е. 0,75 ч.</w:t>
      </w:r>
      <w:r w:rsidR="00EB4B95">
        <w:rPr>
          <w:color w:val="000000"/>
          <w:sz w:val="28"/>
          <w:szCs w:val="28"/>
        </w:rPr>
        <w:t xml:space="preserve"> </w:t>
      </w:r>
    </w:p>
    <w:p w:rsidR="00A42941" w:rsidRDefault="00EB4B95" w:rsidP="000336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как операции сбивания сливок и обработка масляного зерна проводятся в одной машине, то объединяем эти операции в одну.</w:t>
      </w:r>
    </w:p>
    <w:p w:rsidR="00EA5C3A" w:rsidRDefault="00EA5C3A" w:rsidP="000336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Считаем, что для производства масла используются высококачественные сливки, и обработка масляного зерна будет проводиться с соблюдением требований. </w:t>
      </w:r>
      <w:r w:rsidR="00A459AF">
        <w:rPr>
          <w:color w:val="000000"/>
          <w:sz w:val="28"/>
          <w:szCs w:val="28"/>
        </w:rPr>
        <w:t>Тогда гомогенизацию масла</w:t>
      </w:r>
      <w:r>
        <w:rPr>
          <w:color w:val="000000"/>
          <w:sz w:val="28"/>
          <w:szCs w:val="28"/>
        </w:rPr>
        <w:t xml:space="preserve"> </w:t>
      </w:r>
      <w:r w:rsidR="00A459AF">
        <w:rPr>
          <w:color w:val="000000"/>
          <w:sz w:val="28"/>
          <w:szCs w:val="28"/>
        </w:rPr>
        <w:t>можно исключить.</w:t>
      </w:r>
    </w:p>
    <w:p w:rsidR="0093752F" w:rsidRDefault="0093752F" w:rsidP="000336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фасования масла принимаем равной 1,25 часа с таким расчет</w:t>
      </w:r>
      <w:r w:rsidR="00EB4B95">
        <w:rPr>
          <w:color w:val="000000"/>
          <w:sz w:val="28"/>
          <w:szCs w:val="28"/>
        </w:rPr>
        <w:t>ом, чтобы закончить технологический процесс к окончанию второй смены</w:t>
      </w:r>
      <w:r>
        <w:rPr>
          <w:color w:val="000000"/>
          <w:sz w:val="28"/>
          <w:szCs w:val="28"/>
        </w:rPr>
        <w:t>.</w:t>
      </w:r>
    </w:p>
    <w:p w:rsidR="00EA5C3A" w:rsidRDefault="00EA5C3A" w:rsidP="000336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Интенсивность фасования масла</w:t>
      </w:r>
      <w:r w:rsidR="00A459AF">
        <w:rPr>
          <w:color w:val="000000"/>
          <w:sz w:val="28"/>
          <w:szCs w:val="28"/>
        </w:rPr>
        <w:t xml:space="preserve"> в этом случае составит:</w:t>
      </w:r>
    </w:p>
    <w:p w:rsidR="00A459AF" w:rsidRDefault="00A459AF" w:rsidP="00A459AF">
      <w:pPr>
        <w:shd w:val="clear" w:color="auto" w:fill="FFFFFF"/>
        <w:spacing w:line="360" w:lineRule="auto"/>
        <w:ind w:firstLine="180"/>
        <w:jc w:val="center"/>
        <w:rPr>
          <w:color w:val="000000"/>
          <w:sz w:val="28"/>
          <w:szCs w:val="28"/>
        </w:rPr>
      </w:pPr>
      <w:r w:rsidRPr="00A459AF">
        <w:rPr>
          <w:color w:val="000000"/>
          <w:position w:val="-34"/>
          <w:sz w:val="28"/>
          <w:szCs w:val="28"/>
        </w:rPr>
        <w:object w:dxaOrig="3540" w:dyaOrig="840">
          <v:shape id="_x0000_i1041" type="#_x0000_t75" style="width:177pt;height:42pt" o:ole="">
            <v:imagedata r:id="rId37" o:title=""/>
          </v:shape>
          <o:OLEObject Type="Embed" ProgID="Equation.3" ShapeID="_x0000_i1041" DrawAspect="Content" ObjectID="_1458334050" r:id="rId38"/>
        </w:object>
      </w:r>
    </w:p>
    <w:p w:rsidR="00A42941" w:rsidRDefault="00A60661" w:rsidP="000336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График организации технологического процесса производства </w:t>
      </w:r>
      <w:r>
        <w:rPr>
          <w:sz w:val="28"/>
          <w:szCs w:val="28"/>
        </w:rPr>
        <w:t>масла крестьянского сладкосливочного несоленого представлен на рисунке 3.1.</w:t>
      </w:r>
    </w:p>
    <w:p w:rsidR="00A42941" w:rsidRDefault="00A42941" w:rsidP="000336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A42941" w:rsidRDefault="00A42941" w:rsidP="000336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A42941" w:rsidRDefault="00A42941" w:rsidP="000336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A42941" w:rsidRDefault="00A42941" w:rsidP="000336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A42941" w:rsidRDefault="00A42941" w:rsidP="00A4294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  <w:sectPr w:rsidR="00A42941" w:rsidSect="000336EE">
          <w:headerReference w:type="even" r:id="rId39"/>
          <w:headerReference w:type="default" r:id="rId40"/>
          <w:pgSz w:w="11906" w:h="16838"/>
          <w:pgMar w:top="1134" w:right="851" w:bottom="1134" w:left="1701" w:header="709" w:footer="709" w:gutter="0"/>
          <w:pgNumType w:start="3"/>
          <w:cols w:space="708"/>
          <w:titlePg/>
          <w:docGrid w:linePitch="360"/>
        </w:sect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7"/>
        <w:gridCol w:w="1675"/>
        <w:gridCol w:w="1618"/>
        <w:gridCol w:w="453"/>
        <w:gridCol w:w="452"/>
        <w:gridCol w:w="452"/>
        <w:gridCol w:w="452"/>
        <w:gridCol w:w="452"/>
        <w:gridCol w:w="453"/>
        <w:gridCol w:w="452"/>
        <w:gridCol w:w="452"/>
        <w:gridCol w:w="452"/>
        <w:gridCol w:w="452"/>
        <w:gridCol w:w="453"/>
        <w:gridCol w:w="452"/>
        <w:gridCol w:w="452"/>
        <w:gridCol w:w="452"/>
        <w:gridCol w:w="452"/>
        <w:gridCol w:w="453"/>
        <w:gridCol w:w="452"/>
        <w:gridCol w:w="452"/>
        <w:gridCol w:w="455"/>
        <w:gridCol w:w="236"/>
      </w:tblGrid>
      <w:tr w:rsidR="00961E05" w:rsidRPr="00147753" w:rsidTr="00147753">
        <w:tc>
          <w:tcPr>
            <w:tcW w:w="3327" w:type="dxa"/>
            <w:vAlign w:val="center"/>
          </w:tcPr>
          <w:p w:rsidR="006B4387" w:rsidRPr="00147753" w:rsidRDefault="00C97854" w:rsidP="00147753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47753">
              <w:rPr>
                <w:color w:val="000000"/>
                <w:sz w:val="28"/>
                <w:szCs w:val="28"/>
              </w:rPr>
              <w:t>8</w:t>
            </w:r>
            <w:r w:rsidR="006B4387" w:rsidRPr="00147753">
              <w:rPr>
                <w:color w:val="000000"/>
                <w:sz w:val="28"/>
                <w:szCs w:val="28"/>
              </w:rPr>
              <w:t xml:space="preserve">. </w:t>
            </w:r>
            <w:r w:rsidR="001323E7" w:rsidRPr="00147753">
              <w:rPr>
                <w:color w:val="000000"/>
                <w:sz w:val="28"/>
                <w:szCs w:val="28"/>
              </w:rPr>
              <w:t>Фасование масла</w:t>
            </w:r>
          </w:p>
        </w:tc>
        <w:tc>
          <w:tcPr>
            <w:tcW w:w="1675" w:type="dxa"/>
            <w:vAlign w:val="center"/>
          </w:tcPr>
          <w:p w:rsidR="006B4387" w:rsidRPr="00147753" w:rsidRDefault="00F31B69" w:rsidP="0014775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47753">
              <w:rPr>
                <w:color w:val="000000"/>
                <w:sz w:val="28"/>
                <w:szCs w:val="28"/>
              </w:rPr>
              <w:t>483,1</w:t>
            </w:r>
          </w:p>
        </w:tc>
        <w:tc>
          <w:tcPr>
            <w:tcW w:w="1618" w:type="dxa"/>
            <w:vAlign w:val="center"/>
          </w:tcPr>
          <w:p w:rsidR="006B4387" w:rsidRPr="00147753" w:rsidRDefault="00386E1A" w:rsidP="0014775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47753">
              <w:rPr>
                <w:color w:val="000000"/>
                <w:sz w:val="28"/>
                <w:szCs w:val="28"/>
              </w:rPr>
              <w:t>386,5</w:t>
            </w:r>
          </w:p>
        </w:tc>
        <w:tc>
          <w:tcPr>
            <w:tcW w:w="453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6B4387" w:rsidRPr="00147753" w:rsidRDefault="0043777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96" style="position:absolute;left:0;text-align:left;z-index:251644928;mso-position-horizontal-relative:text;mso-position-vertical-relative:text" from="34pt,10.85pt" to="62.65pt,10.9pt" strokeweight="3pt"/>
              </w:pict>
            </w:r>
          </w:p>
        </w:tc>
        <w:tc>
          <w:tcPr>
            <w:tcW w:w="453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E6E6E6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5" w:type="dxa"/>
            <w:shd w:val="clear" w:color="auto" w:fill="E6E6E6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E6E6E6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61E05" w:rsidRPr="00147753" w:rsidTr="00147753">
        <w:tc>
          <w:tcPr>
            <w:tcW w:w="3327" w:type="dxa"/>
            <w:vAlign w:val="center"/>
          </w:tcPr>
          <w:p w:rsidR="006B4387" w:rsidRPr="00147753" w:rsidRDefault="00C97854" w:rsidP="00147753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47753">
              <w:rPr>
                <w:color w:val="000000"/>
                <w:sz w:val="28"/>
                <w:szCs w:val="28"/>
              </w:rPr>
              <w:t>7</w:t>
            </w:r>
            <w:r w:rsidR="006B4387" w:rsidRPr="00147753">
              <w:rPr>
                <w:color w:val="000000"/>
                <w:sz w:val="28"/>
                <w:szCs w:val="28"/>
              </w:rPr>
              <w:t>.Сбивание сливок</w:t>
            </w:r>
          </w:p>
        </w:tc>
        <w:tc>
          <w:tcPr>
            <w:tcW w:w="1675" w:type="dxa"/>
            <w:vAlign w:val="center"/>
          </w:tcPr>
          <w:p w:rsidR="006B4387" w:rsidRPr="00147753" w:rsidRDefault="00F31B69" w:rsidP="0014775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47753">
              <w:rPr>
                <w:color w:val="000000"/>
                <w:sz w:val="28"/>
                <w:szCs w:val="28"/>
              </w:rPr>
              <w:t>983,7</w:t>
            </w:r>
          </w:p>
        </w:tc>
        <w:tc>
          <w:tcPr>
            <w:tcW w:w="1618" w:type="dxa"/>
            <w:vAlign w:val="center"/>
          </w:tcPr>
          <w:p w:rsidR="006B4387" w:rsidRPr="00147753" w:rsidRDefault="00F31B69" w:rsidP="0014775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477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53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6B4387" w:rsidRPr="00147753" w:rsidRDefault="0043777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89" style="position:absolute;left:0;text-align:left;z-index:251643904;mso-position-horizontal-relative:text;mso-position-vertical-relative:text" from="17pt,13.2pt" to="55.25pt,13.2pt" strokeweight="3pt"/>
              </w:pict>
            </w:r>
          </w:p>
        </w:tc>
        <w:tc>
          <w:tcPr>
            <w:tcW w:w="452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E6E6E6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5" w:type="dxa"/>
            <w:shd w:val="clear" w:color="auto" w:fill="E6E6E6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E6E6E6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61E05" w:rsidRPr="00147753" w:rsidTr="00147753">
        <w:tc>
          <w:tcPr>
            <w:tcW w:w="3327" w:type="dxa"/>
            <w:vAlign w:val="center"/>
          </w:tcPr>
          <w:p w:rsidR="006B4387" w:rsidRPr="00147753" w:rsidRDefault="001323E7" w:rsidP="00147753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47753">
              <w:rPr>
                <w:color w:val="000000"/>
                <w:sz w:val="28"/>
                <w:szCs w:val="28"/>
              </w:rPr>
              <w:t>7</w:t>
            </w:r>
            <w:r w:rsidR="006B4387" w:rsidRPr="00147753">
              <w:rPr>
                <w:color w:val="000000"/>
                <w:sz w:val="28"/>
                <w:szCs w:val="28"/>
              </w:rPr>
              <w:t xml:space="preserve">.Созревание сливок   </w:t>
            </w:r>
          </w:p>
        </w:tc>
        <w:tc>
          <w:tcPr>
            <w:tcW w:w="1675" w:type="dxa"/>
            <w:vAlign w:val="center"/>
          </w:tcPr>
          <w:p w:rsidR="006B4387" w:rsidRPr="00147753" w:rsidRDefault="00F31B69" w:rsidP="0014775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47753">
              <w:rPr>
                <w:color w:val="000000"/>
                <w:sz w:val="28"/>
                <w:szCs w:val="28"/>
              </w:rPr>
              <w:t>983,7</w:t>
            </w:r>
          </w:p>
        </w:tc>
        <w:tc>
          <w:tcPr>
            <w:tcW w:w="1618" w:type="dxa"/>
            <w:vAlign w:val="center"/>
          </w:tcPr>
          <w:p w:rsidR="006B4387" w:rsidRPr="00147753" w:rsidRDefault="00F31B69" w:rsidP="0014775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477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53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6B4387" w:rsidRPr="00147753" w:rsidRDefault="0043777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85" style="position:absolute;left:0;text-align:left;z-index:251642880;mso-position-horizontal-relative:text;mso-position-vertical-relative:text" from="17pt,12.75pt" to="243.5pt,12.75pt" strokeweight="3pt"/>
              </w:pict>
            </w:r>
          </w:p>
        </w:tc>
        <w:tc>
          <w:tcPr>
            <w:tcW w:w="452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E6E6E6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5" w:type="dxa"/>
            <w:shd w:val="clear" w:color="auto" w:fill="E6E6E6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E6E6E6"/>
          </w:tcPr>
          <w:p w:rsidR="006B4387" w:rsidRPr="00147753" w:rsidRDefault="006B4387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06A35" w:rsidRPr="00147753" w:rsidTr="00147753">
        <w:tc>
          <w:tcPr>
            <w:tcW w:w="3327" w:type="dxa"/>
            <w:vAlign w:val="center"/>
          </w:tcPr>
          <w:p w:rsidR="00106A35" w:rsidRPr="00147753" w:rsidRDefault="001323E7" w:rsidP="00122C89">
            <w:pPr>
              <w:rPr>
                <w:color w:val="000000"/>
                <w:sz w:val="28"/>
                <w:szCs w:val="28"/>
              </w:rPr>
            </w:pPr>
            <w:r w:rsidRPr="00147753">
              <w:rPr>
                <w:color w:val="000000"/>
                <w:sz w:val="28"/>
                <w:szCs w:val="28"/>
              </w:rPr>
              <w:t>6</w:t>
            </w:r>
            <w:r w:rsidR="00106A35" w:rsidRPr="00147753">
              <w:rPr>
                <w:color w:val="000000"/>
                <w:sz w:val="28"/>
                <w:szCs w:val="28"/>
              </w:rPr>
              <w:t>.Охлаждение сливок</w:t>
            </w:r>
          </w:p>
        </w:tc>
        <w:tc>
          <w:tcPr>
            <w:tcW w:w="1675" w:type="dxa"/>
            <w:vAlign w:val="center"/>
          </w:tcPr>
          <w:p w:rsidR="00106A35" w:rsidRPr="00147753" w:rsidRDefault="00106A35" w:rsidP="0014775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47753">
              <w:rPr>
                <w:color w:val="000000"/>
                <w:sz w:val="28"/>
                <w:szCs w:val="28"/>
              </w:rPr>
              <w:t>983,7</w:t>
            </w:r>
          </w:p>
        </w:tc>
        <w:tc>
          <w:tcPr>
            <w:tcW w:w="1618" w:type="dxa"/>
            <w:vAlign w:val="center"/>
          </w:tcPr>
          <w:p w:rsidR="00106A35" w:rsidRPr="00147753" w:rsidRDefault="00106A35" w:rsidP="0014775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47753">
              <w:rPr>
                <w:color w:val="000000"/>
                <w:sz w:val="28"/>
                <w:szCs w:val="28"/>
              </w:rPr>
              <w:t>983,7</w:t>
            </w:r>
          </w:p>
        </w:tc>
        <w:tc>
          <w:tcPr>
            <w:tcW w:w="453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106A35" w:rsidRPr="00147753" w:rsidRDefault="0043777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82" style="position:absolute;left:0;text-align:left;z-index:251641856;mso-position-horizontal-relative:text;mso-position-vertical-relative:text" from="39.7pt,11.35pt" to="62.1pt,11.35pt" strokeweight="3pt"/>
              </w:pict>
            </w:r>
          </w:p>
        </w:tc>
        <w:tc>
          <w:tcPr>
            <w:tcW w:w="452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E6E6E6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5" w:type="dxa"/>
            <w:shd w:val="clear" w:color="auto" w:fill="E6E6E6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E6E6E6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06A35" w:rsidRPr="00147753" w:rsidTr="00147753">
        <w:tc>
          <w:tcPr>
            <w:tcW w:w="3327" w:type="dxa"/>
            <w:vAlign w:val="center"/>
          </w:tcPr>
          <w:p w:rsidR="00106A35" w:rsidRPr="00147753" w:rsidRDefault="001323E7" w:rsidP="002E5FD2">
            <w:pPr>
              <w:rPr>
                <w:color w:val="000000"/>
                <w:sz w:val="28"/>
                <w:szCs w:val="28"/>
              </w:rPr>
            </w:pPr>
            <w:r w:rsidRPr="00147753">
              <w:rPr>
                <w:color w:val="000000"/>
                <w:sz w:val="28"/>
                <w:szCs w:val="28"/>
              </w:rPr>
              <w:t>5</w:t>
            </w:r>
            <w:r w:rsidR="00106A35" w:rsidRPr="00147753">
              <w:rPr>
                <w:color w:val="000000"/>
                <w:sz w:val="28"/>
                <w:szCs w:val="28"/>
              </w:rPr>
              <w:t>.Пастеризация сливок</w:t>
            </w:r>
          </w:p>
        </w:tc>
        <w:tc>
          <w:tcPr>
            <w:tcW w:w="1675" w:type="dxa"/>
            <w:vAlign w:val="center"/>
          </w:tcPr>
          <w:p w:rsidR="00106A35" w:rsidRPr="00147753" w:rsidRDefault="00106A35" w:rsidP="0014775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47753">
              <w:rPr>
                <w:color w:val="000000"/>
                <w:sz w:val="28"/>
                <w:szCs w:val="28"/>
              </w:rPr>
              <w:t>983,7</w:t>
            </w:r>
          </w:p>
        </w:tc>
        <w:tc>
          <w:tcPr>
            <w:tcW w:w="1618" w:type="dxa"/>
            <w:vAlign w:val="center"/>
          </w:tcPr>
          <w:p w:rsidR="00106A35" w:rsidRPr="00147753" w:rsidRDefault="00106A35" w:rsidP="0014775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47753">
              <w:rPr>
                <w:color w:val="000000"/>
                <w:sz w:val="28"/>
                <w:szCs w:val="28"/>
              </w:rPr>
              <w:t>983,7</w:t>
            </w:r>
          </w:p>
        </w:tc>
        <w:tc>
          <w:tcPr>
            <w:tcW w:w="453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106A35" w:rsidRPr="00147753" w:rsidRDefault="0043777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81" style="position:absolute;left:0;text-align:left;z-index:251640832;mso-position-horizontal-relative:text;mso-position-vertical-relative:text" from="39.7pt,11.55pt" to="62.1pt,11.55pt" strokeweight="3pt"/>
              </w:pict>
            </w:r>
          </w:p>
        </w:tc>
        <w:tc>
          <w:tcPr>
            <w:tcW w:w="452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E6E6E6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5" w:type="dxa"/>
            <w:shd w:val="clear" w:color="auto" w:fill="E6E6E6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E6E6E6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06A35" w:rsidRPr="00147753" w:rsidTr="00147753">
        <w:tc>
          <w:tcPr>
            <w:tcW w:w="3327" w:type="dxa"/>
            <w:vAlign w:val="center"/>
          </w:tcPr>
          <w:p w:rsidR="00106A35" w:rsidRPr="00147753" w:rsidRDefault="001323E7" w:rsidP="00122C89">
            <w:pPr>
              <w:rPr>
                <w:color w:val="000000"/>
                <w:sz w:val="28"/>
                <w:szCs w:val="28"/>
              </w:rPr>
            </w:pPr>
            <w:r w:rsidRPr="00147753">
              <w:rPr>
                <w:color w:val="000000"/>
                <w:sz w:val="28"/>
                <w:szCs w:val="28"/>
              </w:rPr>
              <w:t>4</w:t>
            </w:r>
            <w:r w:rsidR="00106A35" w:rsidRPr="00147753">
              <w:rPr>
                <w:color w:val="000000"/>
                <w:sz w:val="28"/>
                <w:szCs w:val="28"/>
              </w:rPr>
              <w:t>.Сепарирование молока</w:t>
            </w:r>
          </w:p>
        </w:tc>
        <w:tc>
          <w:tcPr>
            <w:tcW w:w="1675" w:type="dxa"/>
            <w:vAlign w:val="center"/>
          </w:tcPr>
          <w:p w:rsidR="00106A35" w:rsidRPr="00147753" w:rsidRDefault="00106A35" w:rsidP="0014775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47753">
              <w:rPr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1618" w:type="dxa"/>
            <w:vAlign w:val="center"/>
          </w:tcPr>
          <w:p w:rsidR="00106A35" w:rsidRPr="00147753" w:rsidRDefault="00106A35" w:rsidP="0014775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47753">
              <w:rPr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453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106A35" w:rsidRPr="00147753" w:rsidRDefault="0043777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80" style="position:absolute;left:0;text-align:left;z-index:251639808;mso-position-horizontal-relative:text;mso-position-vertical-relative:text" from="17pt,12.75pt" to="39.1pt,12.75pt" strokeweight="3pt"/>
              </w:pict>
            </w:r>
          </w:p>
        </w:tc>
        <w:tc>
          <w:tcPr>
            <w:tcW w:w="452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E6E6E6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5" w:type="dxa"/>
            <w:shd w:val="clear" w:color="auto" w:fill="E6E6E6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E6E6E6"/>
          </w:tcPr>
          <w:p w:rsidR="00106A35" w:rsidRPr="00147753" w:rsidRDefault="00106A35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86E1A" w:rsidRPr="00147753" w:rsidTr="00147753">
        <w:tc>
          <w:tcPr>
            <w:tcW w:w="3327" w:type="dxa"/>
            <w:vAlign w:val="center"/>
          </w:tcPr>
          <w:p w:rsidR="00386E1A" w:rsidRPr="00147753" w:rsidRDefault="00386E1A" w:rsidP="00147753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47753">
              <w:rPr>
                <w:color w:val="000000"/>
                <w:sz w:val="28"/>
                <w:szCs w:val="28"/>
              </w:rPr>
              <w:t>3. Подогрев молока</w:t>
            </w:r>
          </w:p>
        </w:tc>
        <w:tc>
          <w:tcPr>
            <w:tcW w:w="1675" w:type="dxa"/>
            <w:vAlign w:val="center"/>
          </w:tcPr>
          <w:p w:rsidR="00386E1A" w:rsidRPr="00147753" w:rsidRDefault="00386E1A" w:rsidP="0014775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47753">
              <w:rPr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1618" w:type="dxa"/>
            <w:vAlign w:val="center"/>
          </w:tcPr>
          <w:p w:rsidR="00386E1A" w:rsidRPr="00147753" w:rsidRDefault="00386E1A" w:rsidP="0014775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47753">
              <w:rPr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453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386E1A" w:rsidRPr="00147753" w:rsidRDefault="0043777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112" style="position:absolute;left:0;text-align:left;z-index:251645952;mso-position-horizontal-relative:text;mso-position-vertical-relative:text" from="39.7pt,11.35pt" to="62.1pt,11.35pt" strokeweight="3pt"/>
              </w:pict>
            </w:r>
          </w:p>
        </w:tc>
        <w:tc>
          <w:tcPr>
            <w:tcW w:w="452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E6E6E6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5" w:type="dxa"/>
            <w:shd w:val="clear" w:color="auto" w:fill="E6E6E6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E6E6E6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86E1A" w:rsidRPr="00147753" w:rsidTr="00147753">
        <w:tc>
          <w:tcPr>
            <w:tcW w:w="3327" w:type="dxa"/>
            <w:vAlign w:val="center"/>
          </w:tcPr>
          <w:p w:rsidR="00386E1A" w:rsidRPr="00147753" w:rsidRDefault="00386E1A" w:rsidP="00C97854">
            <w:pPr>
              <w:rPr>
                <w:color w:val="000000"/>
                <w:sz w:val="28"/>
                <w:szCs w:val="28"/>
              </w:rPr>
            </w:pPr>
            <w:r w:rsidRPr="00147753">
              <w:rPr>
                <w:color w:val="000000"/>
                <w:sz w:val="28"/>
                <w:szCs w:val="28"/>
              </w:rPr>
              <w:t>2. Резервирование молока</w:t>
            </w:r>
          </w:p>
        </w:tc>
        <w:tc>
          <w:tcPr>
            <w:tcW w:w="1675" w:type="dxa"/>
            <w:vAlign w:val="center"/>
          </w:tcPr>
          <w:p w:rsidR="00386E1A" w:rsidRPr="00147753" w:rsidRDefault="00386E1A" w:rsidP="00147753">
            <w:pPr>
              <w:jc w:val="center"/>
              <w:rPr>
                <w:color w:val="000000"/>
                <w:sz w:val="28"/>
                <w:szCs w:val="28"/>
              </w:rPr>
            </w:pPr>
            <w:r w:rsidRPr="00147753">
              <w:rPr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1618" w:type="dxa"/>
            <w:vAlign w:val="center"/>
          </w:tcPr>
          <w:p w:rsidR="00386E1A" w:rsidRPr="00147753" w:rsidRDefault="00386E1A" w:rsidP="00147753">
            <w:pPr>
              <w:jc w:val="center"/>
              <w:rPr>
                <w:color w:val="000000"/>
                <w:sz w:val="28"/>
                <w:szCs w:val="28"/>
              </w:rPr>
            </w:pPr>
            <w:r w:rsidRPr="00147753">
              <w:rPr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453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386E1A" w:rsidRPr="00147753" w:rsidRDefault="0043777A" w:rsidP="00147753">
            <w:pPr>
              <w:spacing w:line="36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113" style="position:absolute;left:0;text-align:left;z-index:251646976;mso-position-horizontal-relative:text;mso-position-vertical-relative:text" from="17pt,10.25pt" to="39.4pt,10.25pt" strokeweight="3pt"/>
              </w:pict>
            </w:r>
          </w:p>
        </w:tc>
        <w:tc>
          <w:tcPr>
            <w:tcW w:w="452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E6E6E6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5" w:type="dxa"/>
            <w:shd w:val="clear" w:color="auto" w:fill="E6E6E6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E6E6E6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86E1A" w:rsidRPr="00147753" w:rsidTr="00147753">
        <w:tc>
          <w:tcPr>
            <w:tcW w:w="3327" w:type="dxa"/>
            <w:vAlign w:val="center"/>
          </w:tcPr>
          <w:p w:rsidR="00386E1A" w:rsidRPr="00147753" w:rsidRDefault="00386E1A" w:rsidP="00C97854">
            <w:pPr>
              <w:rPr>
                <w:color w:val="000000"/>
                <w:sz w:val="28"/>
                <w:szCs w:val="28"/>
              </w:rPr>
            </w:pPr>
            <w:r w:rsidRPr="00147753">
              <w:rPr>
                <w:color w:val="000000"/>
                <w:sz w:val="28"/>
                <w:szCs w:val="28"/>
              </w:rPr>
              <w:t>1. Приемка молока</w:t>
            </w:r>
          </w:p>
        </w:tc>
        <w:tc>
          <w:tcPr>
            <w:tcW w:w="1675" w:type="dxa"/>
            <w:vAlign w:val="center"/>
          </w:tcPr>
          <w:p w:rsidR="00386E1A" w:rsidRPr="00147753" w:rsidRDefault="00386E1A" w:rsidP="001477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86E1A" w:rsidRPr="00147753" w:rsidRDefault="00386E1A" w:rsidP="001477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386E1A" w:rsidRPr="00147753" w:rsidRDefault="0043777A" w:rsidP="00147753">
            <w:pPr>
              <w:spacing w:line="36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114" style="position:absolute;left:0;text-align:left;z-index:251648000;mso-position-horizontal-relative:text;mso-position-vertical-relative:text" from="-5.65pt,11.35pt" to="17.05pt,11.45pt" strokeweight="3pt"/>
              </w:pict>
            </w:r>
          </w:p>
        </w:tc>
        <w:tc>
          <w:tcPr>
            <w:tcW w:w="452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E6E6E6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5" w:type="dxa"/>
            <w:shd w:val="clear" w:color="auto" w:fill="E6E6E6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E6E6E6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86E1A" w:rsidRPr="00147753" w:rsidTr="00147753">
        <w:tc>
          <w:tcPr>
            <w:tcW w:w="3327" w:type="dxa"/>
            <w:vMerge w:val="restart"/>
            <w:vAlign w:val="center"/>
          </w:tcPr>
          <w:p w:rsidR="00386E1A" w:rsidRPr="00147753" w:rsidRDefault="00386E1A" w:rsidP="00122C89">
            <w:pPr>
              <w:rPr>
                <w:color w:val="000000"/>
                <w:sz w:val="28"/>
                <w:szCs w:val="28"/>
              </w:rPr>
            </w:pPr>
            <w:r w:rsidRPr="00147753">
              <w:rPr>
                <w:color w:val="000000"/>
                <w:sz w:val="28"/>
                <w:szCs w:val="28"/>
              </w:rPr>
              <w:t>Наименование операции</w:t>
            </w:r>
          </w:p>
        </w:tc>
        <w:tc>
          <w:tcPr>
            <w:tcW w:w="1675" w:type="dxa"/>
            <w:vMerge w:val="restart"/>
            <w:vAlign w:val="center"/>
          </w:tcPr>
          <w:p w:rsidR="00386E1A" w:rsidRPr="00147753" w:rsidRDefault="00386E1A" w:rsidP="00147753">
            <w:pPr>
              <w:jc w:val="center"/>
              <w:rPr>
                <w:color w:val="000000"/>
                <w:sz w:val="28"/>
                <w:szCs w:val="28"/>
              </w:rPr>
            </w:pPr>
            <w:r w:rsidRPr="00147753">
              <w:rPr>
                <w:color w:val="000000"/>
                <w:sz w:val="28"/>
                <w:szCs w:val="28"/>
              </w:rPr>
              <w:t xml:space="preserve">Количество сырья </w:t>
            </w:r>
          </w:p>
          <w:p w:rsidR="00386E1A" w:rsidRPr="00147753" w:rsidRDefault="00386E1A" w:rsidP="00147753">
            <w:pPr>
              <w:jc w:val="center"/>
              <w:rPr>
                <w:color w:val="000000"/>
                <w:sz w:val="28"/>
                <w:szCs w:val="28"/>
              </w:rPr>
            </w:pPr>
            <w:r w:rsidRPr="00147753">
              <w:rPr>
                <w:color w:val="000000"/>
                <w:sz w:val="28"/>
                <w:szCs w:val="28"/>
              </w:rPr>
              <w:t>всего, кг</w:t>
            </w:r>
          </w:p>
        </w:tc>
        <w:tc>
          <w:tcPr>
            <w:tcW w:w="1618" w:type="dxa"/>
            <w:vMerge w:val="restart"/>
            <w:vAlign w:val="center"/>
          </w:tcPr>
          <w:p w:rsidR="00386E1A" w:rsidRPr="00147753" w:rsidRDefault="00386E1A" w:rsidP="00147753">
            <w:pPr>
              <w:jc w:val="center"/>
              <w:rPr>
                <w:color w:val="000000"/>
                <w:sz w:val="28"/>
                <w:szCs w:val="28"/>
              </w:rPr>
            </w:pPr>
            <w:r w:rsidRPr="00147753">
              <w:rPr>
                <w:color w:val="000000"/>
                <w:sz w:val="28"/>
                <w:szCs w:val="28"/>
              </w:rPr>
              <w:t>Количество сырья в час</w:t>
            </w:r>
          </w:p>
        </w:tc>
        <w:tc>
          <w:tcPr>
            <w:tcW w:w="8831" w:type="dxa"/>
            <w:gridSpan w:val="20"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47753">
              <w:rPr>
                <w:color w:val="000000"/>
                <w:sz w:val="28"/>
                <w:szCs w:val="28"/>
              </w:rPr>
              <w:t xml:space="preserve">    8    9    10  11  12   13   14  15  16   17  18   19  20   21  22   23  24    1    2 </w:t>
            </w:r>
          </w:p>
        </w:tc>
      </w:tr>
      <w:tr w:rsidR="00386E1A" w:rsidRPr="00147753" w:rsidTr="00147753">
        <w:tc>
          <w:tcPr>
            <w:tcW w:w="3327" w:type="dxa"/>
            <w:vMerge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vMerge/>
          </w:tcPr>
          <w:p w:rsidR="00386E1A" w:rsidRPr="00147753" w:rsidRDefault="00386E1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831" w:type="dxa"/>
            <w:gridSpan w:val="20"/>
            <w:vAlign w:val="center"/>
          </w:tcPr>
          <w:p w:rsidR="00386E1A" w:rsidRPr="00147753" w:rsidRDefault="00386E1A" w:rsidP="0014775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47753">
              <w:rPr>
                <w:color w:val="000000"/>
                <w:sz w:val="28"/>
                <w:szCs w:val="28"/>
              </w:rPr>
              <w:t>Время работы</w:t>
            </w:r>
          </w:p>
        </w:tc>
      </w:tr>
    </w:tbl>
    <w:p w:rsidR="00A60661" w:rsidRDefault="00A60661" w:rsidP="00FC11DD">
      <w:pPr>
        <w:spacing w:line="360" w:lineRule="auto"/>
        <w:jc w:val="both"/>
        <w:rPr>
          <w:sz w:val="28"/>
          <w:szCs w:val="28"/>
        </w:rPr>
      </w:pPr>
    </w:p>
    <w:p w:rsidR="00961E05" w:rsidRDefault="00122C89" w:rsidP="00FC11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Рисунок 3.1. График организации технологического процесса</w:t>
      </w:r>
      <w:r w:rsidR="00A60661">
        <w:rPr>
          <w:sz w:val="28"/>
          <w:szCs w:val="28"/>
        </w:rPr>
        <w:t xml:space="preserve"> производства масла крестьянского сладкосливочного несоленого</w:t>
      </w:r>
    </w:p>
    <w:p w:rsidR="00961E05" w:rsidRDefault="00961E05" w:rsidP="00FC11DD">
      <w:pPr>
        <w:spacing w:line="360" w:lineRule="auto"/>
        <w:jc w:val="both"/>
        <w:rPr>
          <w:sz w:val="28"/>
          <w:szCs w:val="28"/>
        </w:rPr>
      </w:pPr>
    </w:p>
    <w:p w:rsidR="002C28A2" w:rsidRDefault="002C28A2" w:rsidP="00FC11DD">
      <w:pPr>
        <w:spacing w:line="360" w:lineRule="auto"/>
        <w:jc w:val="both"/>
        <w:rPr>
          <w:sz w:val="28"/>
          <w:szCs w:val="28"/>
        </w:rPr>
      </w:pPr>
    </w:p>
    <w:p w:rsidR="002C28A2" w:rsidRDefault="002C28A2" w:rsidP="00FC11DD">
      <w:pPr>
        <w:spacing w:line="360" w:lineRule="auto"/>
        <w:jc w:val="both"/>
        <w:rPr>
          <w:sz w:val="28"/>
          <w:szCs w:val="28"/>
        </w:rPr>
      </w:pPr>
    </w:p>
    <w:p w:rsidR="002C28A2" w:rsidRDefault="002C28A2" w:rsidP="00FC11DD">
      <w:pPr>
        <w:spacing w:line="360" w:lineRule="auto"/>
        <w:jc w:val="both"/>
        <w:rPr>
          <w:sz w:val="28"/>
          <w:szCs w:val="28"/>
        </w:rPr>
      </w:pPr>
    </w:p>
    <w:p w:rsidR="002C28A2" w:rsidRDefault="002C28A2" w:rsidP="00FC11DD">
      <w:pPr>
        <w:spacing w:line="360" w:lineRule="auto"/>
        <w:jc w:val="both"/>
        <w:rPr>
          <w:sz w:val="28"/>
          <w:szCs w:val="28"/>
        </w:rPr>
      </w:pPr>
    </w:p>
    <w:p w:rsidR="002C28A2" w:rsidRDefault="002C28A2" w:rsidP="00FC11DD">
      <w:pPr>
        <w:spacing w:line="360" w:lineRule="auto"/>
        <w:jc w:val="both"/>
        <w:rPr>
          <w:sz w:val="28"/>
          <w:szCs w:val="28"/>
        </w:rPr>
        <w:sectPr w:rsidR="002C28A2" w:rsidSect="00A42941">
          <w:pgSz w:w="16838" w:h="11906" w:orient="landscape"/>
          <w:pgMar w:top="1701" w:right="1134" w:bottom="851" w:left="1134" w:header="709" w:footer="709" w:gutter="0"/>
          <w:pgNumType w:start="3"/>
          <w:cols w:space="708"/>
          <w:titlePg/>
          <w:docGrid w:linePitch="360"/>
        </w:sectPr>
      </w:pPr>
    </w:p>
    <w:p w:rsidR="002C28A2" w:rsidRDefault="001F798D" w:rsidP="009065B3">
      <w:pPr>
        <w:jc w:val="center"/>
        <w:outlineLvl w:val="0"/>
        <w:rPr>
          <w:b/>
          <w:caps/>
          <w:sz w:val="28"/>
          <w:szCs w:val="28"/>
        </w:rPr>
      </w:pPr>
      <w:bookmarkStart w:id="8" w:name="_Toc184471528"/>
      <w:r>
        <w:rPr>
          <w:b/>
          <w:caps/>
          <w:sz w:val="28"/>
          <w:szCs w:val="28"/>
        </w:rPr>
        <w:t>4. расчет и подбор</w:t>
      </w:r>
      <w:r w:rsidR="002C28A2" w:rsidRPr="002C28A2">
        <w:rPr>
          <w:b/>
          <w:caps/>
          <w:sz w:val="28"/>
          <w:szCs w:val="28"/>
        </w:rPr>
        <w:t xml:space="preserve"> технологического оборудования</w:t>
      </w:r>
      <w:bookmarkEnd w:id="8"/>
    </w:p>
    <w:p w:rsidR="00766FEC" w:rsidRPr="002C28A2" w:rsidRDefault="00766FEC" w:rsidP="00766FEC">
      <w:pPr>
        <w:jc w:val="center"/>
        <w:rPr>
          <w:b/>
          <w:caps/>
          <w:sz w:val="28"/>
          <w:szCs w:val="28"/>
        </w:rPr>
      </w:pPr>
    </w:p>
    <w:p w:rsidR="003363CB" w:rsidRPr="009D4CD9" w:rsidRDefault="002C28A2" w:rsidP="003363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Выбор технологического оборудования производим на основе </w:t>
      </w:r>
      <w:r w:rsidR="003363CB">
        <w:rPr>
          <w:sz w:val="28"/>
          <w:szCs w:val="28"/>
        </w:rPr>
        <w:t xml:space="preserve">результатов продуктового расчета и </w:t>
      </w:r>
      <w:r>
        <w:rPr>
          <w:sz w:val="28"/>
          <w:szCs w:val="28"/>
        </w:rPr>
        <w:t>графика организации технологического процес</w:t>
      </w:r>
      <w:r w:rsidR="003363CB">
        <w:rPr>
          <w:sz w:val="28"/>
          <w:szCs w:val="28"/>
        </w:rPr>
        <w:t>са</w:t>
      </w:r>
      <w:r w:rsidR="003363CB" w:rsidRPr="009D4CD9">
        <w:rPr>
          <w:color w:val="000000"/>
          <w:sz w:val="28"/>
          <w:szCs w:val="28"/>
        </w:rPr>
        <w:t>, ко</w:t>
      </w:r>
      <w:r w:rsidR="003363CB" w:rsidRPr="009D4CD9">
        <w:rPr>
          <w:color w:val="000000"/>
          <w:sz w:val="28"/>
          <w:szCs w:val="28"/>
        </w:rPr>
        <w:softHyphen/>
        <w:t>торый предопределяет необходимое количество машин и аппаратов.</w:t>
      </w:r>
    </w:p>
    <w:p w:rsidR="003363CB" w:rsidRPr="009D4CD9" w:rsidRDefault="003363CB" w:rsidP="003363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D4CD9">
        <w:rPr>
          <w:color w:val="000000"/>
          <w:sz w:val="28"/>
          <w:szCs w:val="28"/>
        </w:rPr>
        <w:t>Правильный выбор технологического оборудования обеспечи</w:t>
      </w:r>
      <w:r w:rsidRPr="009D4CD9">
        <w:rPr>
          <w:color w:val="000000"/>
          <w:sz w:val="28"/>
          <w:szCs w:val="28"/>
        </w:rPr>
        <w:softHyphen/>
        <w:t>вает необходимые условия для планомерной и чёткой работы всего предприятия.</w:t>
      </w:r>
    </w:p>
    <w:p w:rsidR="003363CB" w:rsidRPr="009D4CD9" w:rsidRDefault="003363CB" w:rsidP="003363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D4CD9">
        <w:rPr>
          <w:color w:val="000000"/>
          <w:sz w:val="28"/>
          <w:szCs w:val="28"/>
        </w:rPr>
        <w:t>При выборе основного технологического оборудования учиты</w:t>
      </w:r>
      <w:r w:rsidRPr="009D4CD9">
        <w:rPr>
          <w:color w:val="000000"/>
          <w:sz w:val="28"/>
          <w:szCs w:val="28"/>
        </w:rPr>
        <w:softHyphen/>
        <w:t>вают следующее:</w:t>
      </w:r>
    </w:p>
    <w:p w:rsidR="003363CB" w:rsidRPr="009D4CD9" w:rsidRDefault="003363CB" w:rsidP="003363C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4CD9">
        <w:rPr>
          <w:color w:val="000000"/>
          <w:sz w:val="28"/>
          <w:szCs w:val="28"/>
        </w:rPr>
        <w:t>соответствие технико-экономических показателей оборудова</w:t>
      </w:r>
      <w:r w:rsidRPr="009D4CD9">
        <w:rPr>
          <w:color w:val="000000"/>
          <w:sz w:val="28"/>
          <w:szCs w:val="28"/>
        </w:rPr>
        <w:softHyphen/>
        <w:t>ния уровню современных технологий;</w:t>
      </w:r>
    </w:p>
    <w:p w:rsidR="003363CB" w:rsidRPr="009D4CD9" w:rsidRDefault="003363CB" w:rsidP="003363C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4CD9">
        <w:rPr>
          <w:color w:val="000000"/>
          <w:sz w:val="28"/>
          <w:szCs w:val="28"/>
        </w:rPr>
        <w:t>выравненность машин и аппаратов, составляющих технологи</w:t>
      </w:r>
      <w:r w:rsidRPr="009D4CD9">
        <w:rPr>
          <w:color w:val="000000"/>
          <w:sz w:val="28"/>
          <w:szCs w:val="28"/>
        </w:rPr>
        <w:softHyphen/>
        <w:t>ческие линии, по производительности;</w:t>
      </w:r>
    </w:p>
    <w:p w:rsidR="003363CB" w:rsidRPr="009D4CD9" w:rsidRDefault="003363CB" w:rsidP="003363C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предпочтительность применения машин, не требующих до</w:t>
      </w:r>
      <w:r w:rsidRPr="009D4CD9">
        <w:rPr>
          <w:color w:val="000000"/>
          <w:sz w:val="28"/>
          <w:szCs w:val="28"/>
        </w:rPr>
        <w:t>полнительного монтажа нестандартного оборудования и вспомога</w:t>
      </w:r>
      <w:r w:rsidRPr="009D4CD9">
        <w:rPr>
          <w:color w:val="000000"/>
          <w:sz w:val="28"/>
          <w:szCs w:val="28"/>
        </w:rPr>
        <w:softHyphen/>
        <w:t>тельных общезаводских систем.</w:t>
      </w:r>
    </w:p>
    <w:p w:rsidR="003363CB" w:rsidRDefault="003363CB" w:rsidP="00386E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363CB">
        <w:rPr>
          <w:sz w:val="28"/>
          <w:szCs w:val="28"/>
        </w:rPr>
        <w:t>Подбор оборудования должен производиться в строгом соот</w:t>
      </w:r>
      <w:r w:rsidRPr="003363CB">
        <w:rPr>
          <w:sz w:val="28"/>
          <w:szCs w:val="28"/>
        </w:rPr>
        <w:softHyphen/>
        <w:t>ветствии с выбранными техно</w:t>
      </w:r>
      <w:r w:rsidRPr="003363CB">
        <w:rPr>
          <w:sz w:val="28"/>
          <w:szCs w:val="28"/>
        </w:rPr>
        <w:softHyphen/>
        <w:t xml:space="preserve">логическими режимами оборудования, с учётом продолжительности его работы в течение смены, суток или производственного цикла. </w:t>
      </w:r>
    </w:p>
    <w:p w:rsidR="00F9360F" w:rsidRPr="00F9360F" w:rsidRDefault="00F9360F" w:rsidP="00DD6A0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 как производительность некоторых видов оборудования представляется в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</w:t>
      </w:r>
      <w:r w:rsidR="00716838">
        <w:rPr>
          <w:sz w:val="28"/>
          <w:szCs w:val="28"/>
        </w:rPr>
        <w:t>, то возникает необходимость</w:t>
      </w:r>
      <w:r w:rsidR="00716838" w:rsidRPr="00716838">
        <w:rPr>
          <w:sz w:val="28"/>
          <w:szCs w:val="28"/>
        </w:rPr>
        <w:t xml:space="preserve"> </w:t>
      </w:r>
      <w:r w:rsidR="00716838">
        <w:rPr>
          <w:sz w:val="28"/>
          <w:szCs w:val="28"/>
        </w:rPr>
        <w:t xml:space="preserve">перевода </w:t>
      </w:r>
      <w:r w:rsidR="00C36285">
        <w:rPr>
          <w:sz w:val="28"/>
          <w:szCs w:val="28"/>
        </w:rPr>
        <w:t>интенсивности процесса</w:t>
      </w:r>
      <w:r w:rsidR="00716838">
        <w:rPr>
          <w:sz w:val="28"/>
          <w:szCs w:val="28"/>
        </w:rPr>
        <w:t xml:space="preserve"> в</w:t>
      </w:r>
      <w:r w:rsidR="00C36285">
        <w:rPr>
          <w:sz w:val="28"/>
          <w:szCs w:val="28"/>
        </w:rPr>
        <w:t xml:space="preserve"> данную</w:t>
      </w:r>
      <w:r w:rsidR="00716838">
        <w:rPr>
          <w:sz w:val="28"/>
          <w:szCs w:val="28"/>
        </w:rPr>
        <w:t xml:space="preserve"> размер</w:t>
      </w:r>
      <w:r w:rsidR="00C36285">
        <w:rPr>
          <w:sz w:val="28"/>
          <w:szCs w:val="28"/>
        </w:rPr>
        <w:t>ность</w:t>
      </w:r>
      <w:r w:rsidR="00716838">
        <w:rPr>
          <w:sz w:val="28"/>
          <w:szCs w:val="28"/>
        </w:rPr>
        <w:t>. Для этого в дальнейшем будет использована формула:</w:t>
      </w:r>
    </w:p>
    <w:p w:rsidR="00716838" w:rsidRDefault="00C36285" w:rsidP="00716838">
      <w:pPr>
        <w:shd w:val="clear" w:color="auto" w:fill="FFFFFF"/>
        <w:ind w:firstLine="720"/>
        <w:jc w:val="center"/>
        <w:rPr>
          <w:sz w:val="28"/>
          <w:szCs w:val="28"/>
        </w:rPr>
      </w:pPr>
      <w:r w:rsidRPr="00C36285">
        <w:rPr>
          <w:position w:val="-38"/>
          <w:sz w:val="28"/>
          <w:szCs w:val="28"/>
        </w:rPr>
        <w:object w:dxaOrig="1560" w:dyaOrig="960">
          <v:shape id="_x0000_i1042" type="#_x0000_t75" style="width:78pt;height:48pt" o:ole="">
            <v:imagedata r:id="rId41" o:title=""/>
          </v:shape>
          <o:OLEObject Type="Embed" ProgID="Equation.3" ShapeID="_x0000_i1042" DrawAspect="Content" ObjectID="_1458334051" r:id="rId42"/>
        </w:object>
      </w:r>
    </w:p>
    <w:p w:rsidR="00716838" w:rsidRDefault="00716838" w:rsidP="00C3628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C36285" w:rsidRPr="00C36285">
        <w:rPr>
          <w:position w:val="-14"/>
          <w:sz w:val="28"/>
          <w:szCs w:val="28"/>
        </w:rPr>
        <w:object w:dxaOrig="580" w:dyaOrig="520">
          <v:shape id="_x0000_i1043" type="#_x0000_t75" style="width:29.25pt;height:26.25pt" o:ole="">
            <v:imagedata r:id="rId43" o:title=""/>
          </v:shape>
          <o:OLEObject Type="Embed" ProgID="Equation.3" ShapeID="_x0000_i1043" DrawAspect="Content" ObjectID="_1458334052" r:id="rId44"/>
        </w:object>
      </w:r>
      <w:r>
        <w:rPr>
          <w:sz w:val="28"/>
          <w:szCs w:val="28"/>
        </w:rPr>
        <w:t xml:space="preserve"> –  </w:t>
      </w:r>
      <w:r w:rsidR="00C36285">
        <w:rPr>
          <w:sz w:val="28"/>
          <w:szCs w:val="28"/>
        </w:rPr>
        <w:t>объемная интенсивность процесса</w:t>
      </w:r>
      <w:r>
        <w:rPr>
          <w:sz w:val="28"/>
          <w:szCs w:val="28"/>
        </w:rPr>
        <w:t xml:space="preserve">, </w:t>
      </w:r>
      <w:r w:rsidR="00C36285">
        <w:rPr>
          <w:sz w:val="28"/>
          <w:szCs w:val="28"/>
        </w:rPr>
        <w:t>м</w:t>
      </w:r>
      <w:r w:rsidR="00C36285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/ч;</w:t>
      </w:r>
    </w:p>
    <w:p w:rsidR="00716838" w:rsidRDefault="00716838" w:rsidP="00C3628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36285" w:rsidRPr="00C36285">
        <w:rPr>
          <w:position w:val="-14"/>
          <w:sz w:val="28"/>
          <w:szCs w:val="28"/>
        </w:rPr>
        <w:object w:dxaOrig="499" w:dyaOrig="520">
          <v:shape id="_x0000_i1044" type="#_x0000_t75" style="width:24.75pt;height:26.25pt" o:ole="">
            <v:imagedata r:id="rId45" o:title=""/>
          </v:shape>
          <o:OLEObject Type="Embed" ProgID="Equation.3" ShapeID="_x0000_i1044" DrawAspect="Content" ObjectID="_1458334053" r:id="rId46"/>
        </w:object>
      </w:r>
      <w:r>
        <w:rPr>
          <w:sz w:val="28"/>
          <w:szCs w:val="28"/>
        </w:rPr>
        <w:t>–</w:t>
      </w:r>
      <w:r w:rsidR="00C36285" w:rsidRPr="00C36285">
        <w:rPr>
          <w:sz w:val="28"/>
          <w:szCs w:val="28"/>
        </w:rPr>
        <w:t xml:space="preserve"> </w:t>
      </w:r>
      <w:r w:rsidR="00C36285">
        <w:rPr>
          <w:sz w:val="28"/>
          <w:szCs w:val="28"/>
        </w:rPr>
        <w:t>массовая интенсивность процесса, кг</w:t>
      </w:r>
      <w:r>
        <w:rPr>
          <w:sz w:val="28"/>
          <w:szCs w:val="28"/>
        </w:rPr>
        <w:t>/ч;</w:t>
      </w:r>
    </w:p>
    <w:p w:rsidR="00716838" w:rsidRPr="00716838" w:rsidRDefault="00716838" w:rsidP="0071683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32"/>
          <w:szCs w:val="32"/>
        </w:rPr>
        <w:t>ρ</w:t>
      </w:r>
      <w:r>
        <w:rPr>
          <w:i/>
          <w:sz w:val="32"/>
          <w:szCs w:val="32"/>
          <w:vertAlign w:val="subscript"/>
        </w:rPr>
        <w:t>п</w:t>
      </w:r>
      <w:r>
        <w:rPr>
          <w:sz w:val="28"/>
          <w:szCs w:val="28"/>
        </w:rPr>
        <w:t xml:space="preserve"> – плотность продукта,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DD6A03" w:rsidRDefault="00DD6A03" w:rsidP="00DD6A0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молока, поступающего на предприятие, составляет порядка 4°С. При этом молоко имеет плотность 1032,3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[ ] табл. П1. стр. 264.</w:t>
      </w:r>
    </w:p>
    <w:p w:rsidR="00DD6A03" w:rsidRDefault="00DD6A03" w:rsidP="0071683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объемная интенсивность резервирования молока (перекачивания молока из молочной </w:t>
      </w:r>
      <w:r w:rsidR="002148C8">
        <w:rPr>
          <w:sz w:val="28"/>
          <w:szCs w:val="28"/>
        </w:rPr>
        <w:t>авто</w:t>
      </w:r>
      <w:r>
        <w:rPr>
          <w:sz w:val="28"/>
          <w:szCs w:val="28"/>
        </w:rPr>
        <w:t>цистерны в резервуар) будет равна:</w:t>
      </w:r>
    </w:p>
    <w:p w:rsidR="00DD6A03" w:rsidRDefault="00696612" w:rsidP="00DD6A03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DD6A03">
        <w:rPr>
          <w:position w:val="-38"/>
          <w:sz w:val="28"/>
          <w:szCs w:val="28"/>
        </w:rPr>
        <w:object w:dxaOrig="3340" w:dyaOrig="960">
          <v:shape id="_x0000_i1045" type="#_x0000_t75" style="width:167.25pt;height:48pt" o:ole="">
            <v:imagedata r:id="rId47" o:title=""/>
          </v:shape>
          <o:OLEObject Type="Embed" ProgID="Equation.3" ShapeID="_x0000_i1045" DrawAspect="Content" ObjectID="_1458334054" r:id="rId48"/>
        </w:object>
      </w:r>
    </w:p>
    <w:p w:rsidR="00696612" w:rsidRDefault="00696612" w:rsidP="0069661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перекачивания молока из молочной </w:t>
      </w:r>
      <w:r w:rsidR="00E11A0B">
        <w:rPr>
          <w:sz w:val="28"/>
          <w:szCs w:val="28"/>
        </w:rPr>
        <w:t>авто</w:t>
      </w:r>
      <w:r>
        <w:rPr>
          <w:sz w:val="28"/>
          <w:szCs w:val="28"/>
        </w:rPr>
        <w:t>цистерны в резервуар выбираем насос марки 36МЦ-10-20 [] табл. 3.4. стр. 59. с подачей 10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/ч.</w:t>
      </w:r>
    </w:p>
    <w:p w:rsidR="007A6ED7" w:rsidRPr="007A6ED7" w:rsidRDefault="007A6ED7" w:rsidP="003363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временного хранения</w:t>
      </w:r>
      <w:r w:rsidR="00696612">
        <w:rPr>
          <w:sz w:val="28"/>
          <w:szCs w:val="28"/>
        </w:rPr>
        <w:t xml:space="preserve"> молока</w:t>
      </w:r>
      <w:r>
        <w:rPr>
          <w:sz w:val="28"/>
          <w:szCs w:val="28"/>
        </w:rPr>
        <w:t xml:space="preserve"> принимаем резервуар-термос марки В2ОГМ-10 с рабочей вместимостью </w:t>
      </w:r>
      <w:smartTag w:uri="urn:schemas-microsoft-com:office:smarttags" w:element="metricconverter">
        <w:smartTagPr>
          <w:attr w:name="ProductID" w:val="10000 л"/>
        </w:smartTagPr>
        <w:r>
          <w:rPr>
            <w:sz w:val="28"/>
            <w:szCs w:val="28"/>
          </w:rPr>
          <w:t>10000 л</w:t>
        </w:r>
      </w:smartTag>
      <w:r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0 м3"/>
        </w:smartTagPr>
        <w:r>
          <w:rPr>
            <w:sz w:val="28"/>
            <w:szCs w:val="28"/>
          </w:rPr>
          <w:t>10 м</w:t>
        </w:r>
        <w:r>
          <w:rPr>
            <w:sz w:val="28"/>
            <w:szCs w:val="28"/>
            <w:vertAlign w:val="superscript"/>
          </w:rPr>
          <w:t>3</w:t>
        </w:r>
      </w:smartTag>
      <w:r>
        <w:rPr>
          <w:sz w:val="28"/>
          <w:szCs w:val="28"/>
        </w:rPr>
        <w:t>) [] табл. 3.3. стр. 57.</w:t>
      </w:r>
    </w:p>
    <w:p w:rsidR="008A7E2C" w:rsidRDefault="008A7E2C" w:rsidP="00CD07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Подогрев молока перед сепарированием</w:t>
      </w:r>
      <w:r w:rsidR="003A7C2D">
        <w:rPr>
          <w:sz w:val="28"/>
          <w:szCs w:val="28"/>
        </w:rPr>
        <w:t xml:space="preserve"> будем проводить в трубчатом теплообменном аппарате</w:t>
      </w:r>
      <w:r w:rsidR="00CD0763">
        <w:rPr>
          <w:sz w:val="28"/>
          <w:szCs w:val="28"/>
        </w:rPr>
        <w:t xml:space="preserve"> П8-ОУП-10/5, имеющем производительность 10000 л/ч [] табл. 9.1. стр. 167.</w:t>
      </w:r>
    </w:p>
    <w:p w:rsidR="004A75A4" w:rsidRDefault="00FD0819" w:rsidP="003363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Производительность сепаратора-сливкоотделителя должна удовлетворять интенсивности сепарирования молока, т.е. 10000 кг/ч. </w:t>
      </w:r>
    </w:p>
    <w:p w:rsidR="004A75A4" w:rsidRDefault="004A75A4" w:rsidP="003363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сепарировании молоко имеет температуру 35...40°С. Плотность такого молока составляет 1020,9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[ ] табл. П1. стр. 264. Тогда объемная интенсивность сепарирования молока будет равна:</w:t>
      </w:r>
    </w:p>
    <w:p w:rsidR="004A75A4" w:rsidRDefault="004A75A4" w:rsidP="00811E5B">
      <w:pPr>
        <w:shd w:val="clear" w:color="auto" w:fill="FFFFFF"/>
        <w:jc w:val="center"/>
        <w:rPr>
          <w:sz w:val="28"/>
          <w:szCs w:val="28"/>
        </w:rPr>
      </w:pPr>
      <w:r w:rsidRPr="00DD6A03">
        <w:rPr>
          <w:position w:val="-38"/>
          <w:sz w:val="28"/>
          <w:szCs w:val="28"/>
        </w:rPr>
        <w:object w:dxaOrig="3300" w:dyaOrig="960">
          <v:shape id="_x0000_i1046" type="#_x0000_t75" style="width:165pt;height:48pt" o:ole="">
            <v:imagedata r:id="rId49" o:title=""/>
          </v:shape>
          <o:OLEObject Type="Embed" ProgID="Equation.3" ShapeID="_x0000_i1046" DrawAspect="Content" ObjectID="_1458334055" r:id="rId50"/>
        </w:object>
      </w:r>
    </w:p>
    <w:p w:rsidR="008A7E2C" w:rsidRDefault="004A75A4" w:rsidP="008076E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сепарирования молока принимаем сепаратор-сливкоотделитель марки Ж</w:t>
      </w:r>
      <w:r w:rsidRPr="004A75A4">
        <w:rPr>
          <w:sz w:val="28"/>
          <w:szCs w:val="28"/>
        </w:rPr>
        <w:t>5-</w:t>
      </w:r>
      <w:r>
        <w:rPr>
          <w:sz w:val="28"/>
          <w:szCs w:val="28"/>
        </w:rPr>
        <w:t>ОСН-С, имеющий произво</w:t>
      </w:r>
      <w:r w:rsidR="00111292">
        <w:rPr>
          <w:sz w:val="28"/>
          <w:szCs w:val="28"/>
        </w:rPr>
        <w:t>дительность по молоку 10000 л/ч</w:t>
      </w:r>
      <w:r>
        <w:rPr>
          <w:sz w:val="28"/>
          <w:szCs w:val="28"/>
        </w:rPr>
        <w:t xml:space="preserve"> </w:t>
      </w:r>
      <w:r w:rsidR="008A7E2C">
        <w:rPr>
          <w:sz w:val="28"/>
          <w:szCs w:val="28"/>
        </w:rPr>
        <w:t>[ ] табл. 8.4. стр. 159.</w:t>
      </w:r>
    </w:p>
    <w:p w:rsidR="00B2771D" w:rsidRDefault="00B2771D" w:rsidP="008076E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Интенсивность пастеризации сливок в пересчете на литры производим по формуле:</w:t>
      </w:r>
    </w:p>
    <w:p w:rsidR="00B2771D" w:rsidRDefault="008B57A0" w:rsidP="00B2771D">
      <w:pPr>
        <w:shd w:val="clear" w:color="auto" w:fill="FFFFFF"/>
        <w:jc w:val="center"/>
        <w:rPr>
          <w:sz w:val="28"/>
          <w:szCs w:val="28"/>
        </w:rPr>
      </w:pPr>
      <w:r w:rsidRPr="00B2771D">
        <w:rPr>
          <w:position w:val="-38"/>
          <w:sz w:val="28"/>
          <w:szCs w:val="28"/>
        </w:rPr>
        <w:object w:dxaOrig="2360" w:dyaOrig="960">
          <v:shape id="_x0000_i1047" type="#_x0000_t75" style="width:117.75pt;height:48pt" o:ole="">
            <v:imagedata r:id="rId51" o:title=""/>
          </v:shape>
          <o:OLEObject Type="Embed" ProgID="Equation.3" ShapeID="_x0000_i1047" DrawAspect="Content" ObjectID="_1458334056" r:id="rId52"/>
        </w:object>
      </w:r>
    </w:p>
    <w:p w:rsidR="008B57A0" w:rsidRDefault="00B2771D" w:rsidP="00B2771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C517E9">
        <w:rPr>
          <w:i/>
          <w:sz w:val="32"/>
          <w:szCs w:val="32"/>
        </w:rPr>
        <w:t>ρ</w:t>
      </w:r>
      <w:r>
        <w:rPr>
          <w:i/>
          <w:sz w:val="32"/>
          <w:szCs w:val="32"/>
          <w:vertAlign w:val="subscript"/>
        </w:rPr>
        <w:t>сл</w:t>
      </w:r>
      <w:r>
        <w:rPr>
          <w:sz w:val="28"/>
          <w:szCs w:val="28"/>
        </w:rPr>
        <w:t xml:space="preserve"> – плотность сливок, кг/м</w:t>
      </w:r>
      <w:r>
        <w:rPr>
          <w:sz w:val="28"/>
          <w:szCs w:val="28"/>
          <w:vertAlign w:val="superscript"/>
        </w:rPr>
        <w:t>3</w:t>
      </w:r>
      <w:r w:rsidR="008B57A0">
        <w:rPr>
          <w:sz w:val="28"/>
          <w:szCs w:val="28"/>
        </w:rPr>
        <w:t>;</w:t>
      </w:r>
    </w:p>
    <w:p w:rsidR="008B57A0" w:rsidRPr="008B57A0" w:rsidRDefault="008B57A0" w:rsidP="00B2771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i/>
          <w:sz w:val="32"/>
          <w:szCs w:val="32"/>
          <w:lang w:val="en-US"/>
        </w:rPr>
        <w:t>t</w:t>
      </w:r>
      <w:r w:rsidRPr="009E4C01">
        <w:rPr>
          <w:sz w:val="28"/>
          <w:szCs w:val="28"/>
        </w:rPr>
        <w:t xml:space="preserve"> – </w:t>
      </w:r>
      <w:r w:rsidR="009E4C01">
        <w:rPr>
          <w:sz w:val="28"/>
          <w:szCs w:val="28"/>
        </w:rPr>
        <w:t>продолжительность</w:t>
      </w:r>
      <w:r>
        <w:rPr>
          <w:sz w:val="28"/>
          <w:szCs w:val="28"/>
        </w:rPr>
        <w:t xml:space="preserve"> операции, ч.</w:t>
      </w:r>
    </w:p>
    <w:p w:rsidR="00B2771D" w:rsidRDefault="00B2771D" w:rsidP="00B2771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517E9">
        <w:rPr>
          <w:i/>
          <w:sz w:val="32"/>
          <w:szCs w:val="32"/>
        </w:rPr>
        <w:t>ρ</w:t>
      </w:r>
      <w:r>
        <w:rPr>
          <w:i/>
          <w:sz w:val="32"/>
          <w:szCs w:val="32"/>
          <w:vertAlign w:val="subscript"/>
        </w:rPr>
        <w:t>сл</w:t>
      </w:r>
      <w:r>
        <w:rPr>
          <w:sz w:val="28"/>
          <w:szCs w:val="28"/>
        </w:rPr>
        <w:t xml:space="preserve"> =980...985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. [ ] стр. 64. Принимаем для расчета </w:t>
      </w:r>
      <w:r w:rsidRPr="00C517E9">
        <w:rPr>
          <w:i/>
          <w:sz w:val="32"/>
          <w:szCs w:val="32"/>
        </w:rPr>
        <w:t>ρ</w:t>
      </w:r>
      <w:r>
        <w:rPr>
          <w:i/>
          <w:sz w:val="32"/>
          <w:szCs w:val="32"/>
          <w:vertAlign w:val="subscript"/>
        </w:rPr>
        <w:t>сл</w:t>
      </w:r>
      <w:r>
        <w:rPr>
          <w:sz w:val="28"/>
          <w:szCs w:val="28"/>
        </w:rPr>
        <w:t xml:space="preserve"> =980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B2771D" w:rsidRDefault="008B57A0" w:rsidP="008B57A0">
      <w:pPr>
        <w:shd w:val="clear" w:color="auto" w:fill="FFFFFF"/>
        <w:jc w:val="center"/>
        <w:rPr>
          <w:sz w:val="28"/>
          <w:szCs w:val="28"/>
        </w:rPr>
      </w:pPr>
      <w:r w:rsidRPr="00B2771D">
        <w:rPr>
          <w:position w:val="-30"/>
          <w:sz w:val="28"/>
          <w:szCs w:val="28"/>
        </w:rPr>
        <w:object w:dxaOrig="4040" w:dyaOrig="880">
          <v:shape id="_x0000_i1048" type="#_x0000_t75" style="width:201.75pt;height:44.25pt" o:ole="">
            <v:imagedata r:id="rId53" o:title=""/>
          </v:shape>
          <o:OLEObject Type="Embed" ProgID="Equation.3" ShapeID="_x0000_i1048" DrawAspect="Content" ObjectID="_1458334057" r:id="rId54"/>
        </w:object>
      </w:r>
      <w:r w:rsidR="00B2771D" w:rsidRPr="00B2771D">
        <w:rPr>
          <w:position w:val="-12"/>
          <w:sz w:val="28"/>
          <w:szCs w:val="28"/>
        </w:rPr>
        <w:object w:dxaOrig="220" w:dyaOrig="420">
          <v:shape id="_x0000_i1049" type="#_x0000_t75" style="width:11.25pt;height:21pt" o:ole="">
            <v:imagedata r:id="rId27" o:title=""/>
          </v:shape>
          <o:OLEObject Type="Embed" ProgID="Equation.3" ShapeID="_x0000_i1049" DrawAspect="Content" ObjectID="_1458334058" r:id="rId55"/>
        </w:object>
      </w:r>
    </w:p>
    <w:p w:rsidR="00D46BD2" w:rsidRDefault="00371861" w:rsidP="00A3775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Пастеризацию сливок проводим в </w:t>
      </w:r>
      <w:r w:rsidR="00B2771D">
        <w:rPr>
          <w:sz w:val="28"/>
          <w:szCs w:val="28"/>
        </w:rPr>
        <w:t>пластинчатой пастеризационно</w:t>
      </w:r>
      <w:r>
        <w:rPr>
          <w:sz w:val="28"/>
          <w:szCs w:val="28"/>
        </w:rPr>
        <w:t>-охладительной установке</w:t>
      </w:r>
      <w:r w:rsidR="008B57A0">
        <w:rPr>
          <w:sz w:val="28"/>
          <w:szCs w:val="28"/>
        </w:rPr>
        <w:t xml:space="preserve"> марки А1-ОКЛ</w:t>
      </w:r>
      <w:r w:rsidR="00A3775F">
        <w:rPr>
          <w:sz w:val="28"/>
          <w:szCs w:val="28"/>
        </w:rPr>
        <w:t>-1</w:t>
      </w:r>
      <w:r w:rsidR="008B57A0">
        <w:rPr>
          <w:sz w:val="28"/>
          <w:szCs w:val="28"/>
        </w:rPr>
        <w:t xml:space="preserve"> с производительностью 1000 л/ч</w:t>
      </w:r>
    </w:p>
    <w:p w:rsidR="00371861" w:rsidRDefault="008B57A0" w:rsidP="00D46BD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[ ] табл. 9.2. стр. 170.</w:t>
      </w:r>
    </w:p>
    <w:p w:rsidR="007459A9" w:rsidRDefault="007459A9" w:rsidP="008076E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выборе сливкосозревательной ванны и маслоизготовителя необходимо определить рабочий объем машин для обработки заданного количества сливок. </w:t>
      </w:r>
    </w:p>
    <w:p w:rsidR="007459A9" w:rsidRDefault="007459A9" w:rsidP="007459A9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Рабочий объем </w:t>
      </w:r>
      <w:r w:rsidR="008203A2">
        <w:rPr>
          <w:sz w:val="28"/>
          <w:szCs w:val="28"/>
        </w:rPr>
        <w:t xml:space="preserve">машин </w:t>
      </w:r>
      <w:r>
        <w:rPr>
          <w:sz w:val="28"/>
          <w:szCs w:val="28"/>
        </w:rPr>
        <w:t>определяем по формуле:</w:t>
      </w:r>
    </w:p>
    <w:p w:rsidR="007459A9" w:rsidRDefault="00226964" w:rsidP="00811E5B">
      <w:pPr>
        <w:shd w:val="clear" w:color="auto" w:fill="FFFFFF"/>
        <w:ind w:firstLine="180"/>
        <w:jc w:val="center"/>
        <w:rPr>
          <w:sz w:val="28"/>
          <w:szCs w:val="28"/>
        </w:rPr>
      </w:pPr>
      <w:r w:rsidRPr="007459A9">
        <w:rPr>
          <w:position w:val="-38"/>
          <w:sz w:val="28"/>
          <w:szCs w:val="28"/>
        </w:rPr>
        <w:object w:dxaOrig="1719" w:dyaOrig="880">
          <v:shape id="_x0000_i1050" type="#_x0000_t75" style="width:86.25pt;height:44.25pt" o:ole="">
            <v:imagedata r:id="rId56" o:title=""/>
          </v:shape>
          <o:OLEObject Type="Embed" ProgID="Equation.3" ShapeID="_x0000_i1050" DrawAspect="Content" ObjectID="_1458334059" r:id="rId57"/>
        </w:object>
      </w:r>
    </w:p>
    <w:p w:rsidR="008203A2" w:rsidRDefault="008203A2" w:rsidP="008203A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>
        <w:rPr>
          <w:i/>
          <w:sz w:val="32"/>
          <w:szCs w:val="32"/>
        </w:rPr>
        <w:t>φ</w:t>
      </w:r>
      <w:r>
        <w:rPr>
          <w:sz w:val="28"/>
          <w:szCs w:val="28"/>
        </w:rPr>
        <w:t xml:space="preserve"> – коэффициент заполнения рабочей камеры.</w:t>
      </w:r>
    </w:p>
    <w:p w:rsidR="002D0C97" w:rsidRDefault="002D0C97" w:rsidP="008203A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Коэффициент заполнения резервуаров для созревания сливок находится в пределах 0,8...0,85 [ ] стр. 152. Принимаем для расчета </w:t>
      </w:r>
      <w:r>
        <w:rPr>
          <w:i/>
          <w:sz w:val="32"/>
          <w:szCs w:val="32"/>
        </w:rPr>
        <w:t>φ</w:t>
      </w:r>
      <w:r>
        <w:rPr>
          <w:sz w:val="28"/>
          <w:szCs w:val="28"/>
        </w:rPr>
        <w:t xml:space="preserve">=0,825. </w:t>
      </w:r>
    </w:p>
    <w:p w:rsidR="002D0C97" w:rsidRDefault="002D0C97" w:rsidP="008203A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Тогда:</w:t>
      </w:r>
    </w:p>
    <w:p w:rsidR="002D0C97" w:rsidRDefault="003A7C2D" w:rsidP="00811E5B">
      <w:pPr>
        <w:shd w:val="clear" w:color="auto" w:fill="FFFFFF"/>
        <w:jc w:val="center"/>
        <w:rPr>
          <w:sz w:val="28"/>
          <w:szCs w:val="28"/>
        </w:rPr>
      </w:pPr>
      <w:r w:rsidRPr="002D0C97">
        <w:rPr>
          <w:position w:val="-34"/>
          <w:sz w:val="28"/>
          <w:szCs w:val="28"/>
        </w:rPr>
        <w:object w:dxaOrig="3820" w:dyaOrig="840">
          <v:shape id="_x0000_i1051" type="#_x0000_t75" style="width:191.25pt;height:42pt" o:ole="">
            <v:imagedata r:id="rId58" o:title=""/>
          </v:shape>
          <o:OLEObject Type="Embed" ProgID="Equation.3" ShapeID="_x0000_i1051" DrawAspect="Content" ObjectID="_1458334060" r:id="rId59"/>
        </w:object>
      </w:r>
    </w:p>
    <w:p w:rsidR="001537C7" w:rsidRDefault="002D0C97" w:rsidP="001537C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37C7">
        <w:rPr>
          <w:sz w:val="28"/>
          <w:szCs w:val="28"/>
        </w:rPr>
        <w:t>Д</w:t>
      </w:r>
      <w:r>
        <w:rPr>
          <w:sz w:val="28"/>
          <w:szCs w:val="28"/>
        </w:rPr>
        <w:t>ля созревания</w:t>
      </w:r>
      <w:r w:rsidR="001537C7">
        <w:rPr>
          <w:sz w:val="28"/>
          <w:szCs w:val="28"/>
        </w:rPr>
        <w:t xml:space="preserve"> сливок</w:t>
      </w:r>
      <w:r>
        <w:rPr>
          <w:sz w:val="28"/>
          <w:szCs w:val="28"/>
        </w:rPr>
        <w:t xml:space="preserve"> </w:t>
      </w:r>
      <w:r w:rsidR="001537C7">
        <w:rPr>
          <w:sz w:val="28"/>
          <w:szCs w:val="28"/>
        </w:rPr>
        <w:t xml:space="preserve">принимаем аппарат ВСМГ-1200, имеющий вместимость ванны </w:t>
      </w:r>
      <w:smartTag w:uri="urn:schemas-microsoft-com:office:smarttags" w:element="metricconverter">
        <w:smartTagPr>
          <w:attr w:name="ProductID" w:val="1200 л"/>
        </w:smartTagPr>
        <w:r w:rsidR="001537C7">
          <w:rPr>
            <w:sz w:val="28"/>
            <w:szCs w:val="28"/>
          </w:rPr>
          <w:t>1200 л</w:t>
        </w:r>
      </w:smartTag>
      <w:r w:rsidR="001537C7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,2 м3"/>
        </w:smartTagPr>
        <w:r w:rsidR="001537C7">
          <w:rPr>
            <w:sz w:val="28"/>
            <w:szCs w:val="28"/>
          </w:rPr>
          <w:t>1,2 м</w:t>
        </w:r>
        <w:r w:rsidR="001537C7">
          <w:rPr>
            <w:sz w:val="28"/>
            <w:szCs w:val="28"/>
            <w:vertAlign w:val="superscript"/>
          </w:rPr>
          <w:t>3</w:t>
        </w:r>
      </w:smartTag>
      <w:r w:rsidR="001537C7">
        <w:rPr>
          <w:sz w:val="28"/>
          <w:szCs w:val="28"/>
        </w:rPr>
        <w:t>) [</w:t>
      </w:r>
      <w:r w:rsidR="003A410B">
        <w:rPr>
          <w:sz w:val="28"/>
          <w:szCs w:val="28"/>
        </w:rPr>
        <w:t>6</w:t>
      </w:r>
      <w:r w:rsidR="001537C7">
        <w:rPr>
          <w:sz w:val="28"/>
          <w:szCs w:val="28"/>
        </w:rPr>
        <w:t>] табл. 9.5. стр. 175.</w:t>
      </w:r>
    </w:p>
    <w:p w:rsidR="001537C7" w:rsidRPr="008203A2" w:rsidRDefault="001537C7" w:rsidP="002D0C9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25EA">
        <w:rPr>
          <w:sz w:val="28"/>
          <w:szCs w:val="28"/>
        </w:rPr>
        <w:t>Принимаем коэффициент заполнения емкости при сбивании сливок равным 0,45. Тогда:</w:t>
      </w:r>
    </w:p>
    <w:p w:rsidR="008203A2" w:rsidRDefault="002C25EA" w:rsidP="003A7C2D">
      <w:pPr>
        <w:shd w:val="clear" w:color="auto" w:fill="FFFFFF"/>
        <w:jc w:val="center"/>
        <w:rPr>
          <w:sz w:val="28"/>
          <w:szCs w:val="28"/>
        </w:rPr>
      </w:pPr>
      <w:r w:rsidRPr="002D0C97">
        <w:rPr>
          <w:position w:val="-34"/>
          <w:sz w:val="28"/>
          <w:szCs w:val="28"/>
        </w:rPr>
        <w:object w:dxaOrig="3640" w:dyaOrig="840">
          <v:shape id="_x0000_i1052" type="#_x0000_t75" style="width:182.25pt;height:42pt" o:ole="">
            <v:imagedata r:id="rId60" o:title=""/>
          </v:shape>
          <o:OLEObject Type="Embed" ProgID="Equation.3" ShapeID="_x0000_i1052" DrawAspect="Content" ObjectID="_1458334061" r:id="rId61"/>
        </w:object>
      </w:r>
    </w:p>
    <w:p w:rsidR="002C25EA" w:rsidRDefault="002C25EA" w:rsidP="002C25E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сбивания сливок принимаем маслоизготовитель марки ММ – 2000, имеющий вместимость барабана </w:t>
      </w:r>
      <w:smartTag w:uri="urn:schemas-microsoft-com:office:smarttags" w:element="metricconverter">
        <w:smartTagPr>
          <w:attr w:name="ProductID" w:val="2320 л"/>
        </w:smartTagPr>
        <w:r>
          <w:rPr>
            <w:sz w:val="28"/>
            <w:szCs w:val="28"/>
          </w:rPr>
          <w:t>2320 л</w:t>
        </w:r>
      </w:smartTag>
      <w:r>
        <w:rPr>
          <w:sz w:val="28"/>
          <w:szCs w:val="28"/>
        </w:rPr>
        <w:t xml:space="preserve"> [</w:t>
      </w:r>
      <w:r w:rsidR="003A410B">
        <w:rPr>
          <w:sz w:val="28"/>
          <w:szCs w:val="28"/>
        </w:rPr>
        <w:t>6</w:t>
      </w:r>
      <w:r>
        <w:rPr>
          <w:sz w:val="28"/>
          <w:szCs w:val="28"/>
        </w:rPr>
        <w:t>] табл. 10.1. стр. 179.</w:t>
      </w:r>
    </w:p>
    <w:p w:rsidR="002A7A09" w:rsidRDefault="00111292" w:rsidP="002C25E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перекачивания сливок из сливкосозревательной ванны используем ранее принятый насос марки 36МЦ-10-20.</w:t>
      </w:r>
      <w:r w:rsidR="002A7A09">
        <w:rPr>
          <w:sz w:val="28"/>
          <w:szCs w:val="28"/>
        </w:rPr>
        <w:tab/>
      </w:r>
    </w:p>
    <w:p w:rsidR="002148C8" w:rsidRDefault="00111292" w:rsidP="002C25E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74E0">
        <w:rPr>
          <w:sz w:val="28"/>
          <w:szCs w:val="28"/>
        </w:rPr>
        <w:t xml:space="preserve">Фасовку сливочного масла будем осуществлять в брикеты массой </w:t>
      </w:r>
      <w:smartTag w:uri="urn:schemas-microsoft-com:office:smarttags" w:element="metricconverter">
        <w:smartTagPr>
          <w:attr w:name="ProductID" w:val="200 г"/>
        </w:smartTagPr>
        <w:r w:rsidR="00BA74E0">
          <w:rPr>
            <w:sz w:val="28"/>
            <w:szCs w:val="28"/>
          </w:rPr>
          <w:t>200 г</w:t>
        </w:r>
      </w:smartTag>
      <w:r w:rsidR="000A1258">
        <w:rPr>
          <w:sz w:val="28"/>
          <w:szCs w:val="28"/>
        </w:rPr>
        <w:t xml:space="preserve"> с последующей упаковкой в маркированный подпергамент</w:t>
      </w:r>
      <w:r w:rsidR="00BA74E0">
        <w:rPr>
          <w:sz w:val="28"/>
          <w:szCs w:val="28"/>
        </w:rPr>
        <w:t xml:space="preserve">. Для этих целей используем </w:t>
      </w:r>
      <w:r w:rsidR="000A1258">
        <w:rPr>
          <w:sz w:val="28"/>
          <w:szCs w:val="28"/>
        </w:rPr>
        <w:t>автомат марки АРМ, имеющий производительность 40...80 брике</w:t>
      </w:r>
      <w:r w:rsidR="003A410B">
        <w:rPr>
          <w:sz w:val="28"/>
          <w:szCs w:val="28"/>
        </w:rPr>
        <w:t>тов в минуту (480...960 кг/ч) [6</w:t>
      </w:r>
      <w:r w:rsidR="000A1258">
        <w:rPr>
          <w:sz w:val="28"/>
          <w:szCs w:val="28"/>
        </w:rPr>
        <w:t>] табл. 11.3. стр. 198.</w:t>
      </w:r>
    </w:p>
    <w:p w:rsidR="004426CD" w:rsidRDefault="000A1258" w:rsidP="00A3775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Выбранное оборудование сводим в таблицу 4.1.</w:t>
      </w:r>
    </w:p>
    <w:p w:rsidR="00111292" w:rsidRDefault="00111292" w:rsidP="000A125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Таблица 4.1.</w:t>
      </w:r>
    </w:p>
    <w:p w:rsidR="00111292" w:rsidRDefault="00994137" w:rsidP="000A125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Сводная таблица технологического</w:t>
      </w:r>
      <w:r w:rsidR="00111292">
        <w:rPr>
          <w:sz w:val="28"/>
          <w:szCs w:val="28"/>
        </w:rPr>
        <w:t xml:space="preserve"> </w:t>
      </w:r>
      <w:r w:rsidR="002148C8">
        <w:rPr>
          <w:sz w:val="28"/>
          <w:szCs w:val="28"/>
        </w:rPr>
        <w:t>оборудовани</w:t>
      </w:r>
      <w:r>
        <w:rPr>
          <w:sz w:val="28"/>
          <w:szCs w:val="28"/>
        </w:rPr>
        <w:t>я</w:t>
      </w:r>
      <w:r w:rsidR="00111292">
        <w:rPr>
          <w:sz w:val="28"/>
          <w:szCs w:val="28"/>
        </w:rPr>
        <w:t xml:space="preserve"> миницеха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847"/>
        <w:gridCol w:w="849"/>
        <w:gridCol w:w="847"/>
        <w:gridCol w:w="849"/>
        <w:gridCol w:w="847"/>
        <w:gridCol w:w="849"/>
        <w:gridCol w:w="847"/>
        <w:gridCol w:w="851"/>
      </w:tblGrid>
      <w:tr w:rsidR="000A1258" w:rsidRPr="00147753" w:rsidTr="00147753">
        <w:tc>
          <w:tcPr>
            <w:tcW w:w="1547" w:type="pct"/>
            <w:vMerge w:val="restart"/>
            <w:vAlign w:val="center"/>
          </w:tcPr>
          <w:p w:rsidR="000A1258" w:rsidRPr="00147753" w:rsidRDefault="00371861" w:rsidP="00147753">
            <w:pPr>
              <w:jc w:val="center"/>
              <w:rPr>
                <w:sz w:val="28"/>
                <w:szCs w:val="28"/>
              </w:rPr>
            </w:pPr>
            <w:r w:rsidRPr="00147753">
              <w:rPr>
                <w:sz w:val="28"/>
                <w:szCs w:val="28"/>
              </w:rPr>
              <w:t>П</w:t>
            </w:r>
            <w:r w:rsidR="000A1258" w:rsidRPr="00147753">
              <w:rPr>
                <w:sz w:val="28"/>
                <w:szCs w:val="28"/>
              </w:rPr>
              <w:t>оказатели</w:t>
            </w:r>
          </w:p>
        </w:tc>
        <w:tc>
          <w:tcPr>
            <w:tcW w:w="3453" w:type="pct"/>
            <w:gridSpan w:val="8"/>
          </w:tcPr>
          <w:p w:rsidR="000A1258" w:rsidRPr="00147753" w:rsidRDefault="000A1258" w:rsidP="00147753">
            <w:pPr>
              <w:jc w:val="center"/>
              <w:rPr>
                <w:sz w:val="28"/>
                <w:szCs w:val="28"/>
              </w:rPr>
            </w:pPr>
            <w:r w:rsidRPr="00147753">
              <w:rPr>
                <w:sz w:val="28"/>
                <w:szCs w:val="28"/>
              </w:rPr>
              <w:t>Наименование и марка оборудования</w:t>
            </w:r>
          </w:p>
        </w:tc>
      </w:tr>
      <w:tr w:rsidR="002036BB" w:rsidRPr="00147753" w:rsidTr="00147753">
        <w:trPr>
          <w:cantSplit/>
          <w:trHeight w:val="2963"/>
        </w:trPr>
        <w:tc>
          <w:tcPr>
            <w:tcW w:w="1547" w:type="pct"/>
            <w:vMerge/>
          </w:tcPr>
          <w:p w:rsidR="00371861" w:rsidRPr="00147753" w:rsidRDefault="00371861" w:rsidP="001477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" w:type="pct"/>
            <w:textDirection w:val="btLr"/>
            <w:vAlign w:val="center"/>
          </w:tcPr>
          <w:p w:rsidR="00371861" w:rsidRPr="00371861" w:rsidRDefault="00A3775F" w:rsidP="00147753">
            <w:pPr>
              <w:spacing w:line="192" w:lineRule="auto"/>
              <w:ind w:left="113" w:right="113"/>
              <w:jc w:val="center"/>
            </w:pPr>
            <w:r>
              <w:t>Н</w:t>
            </w:r>
            <w:r w:rsidR="00371861" w:rsidRPr="00371861">
              <w:t>асос</w:t>
            </w:r>
            <w:r w:rsidR="002036BB">
              <w:t xml:space="preserve"> центробежный</w:t>
            </w:r>
          </w:p>
          <w:p w:rsidR="00371861" w:rsidRPr="00147753" w:rsidRDefault="00371861" w:rsidP="00147753">
            <w:pPr>
              <w:spacing w:line="192" w:lineRule="auto"/>
              <w:ind w:left="113" w:right="113"/>
              <w:jc w:val="center"/>
              <w:rPr>
                <w:sz w:val="28"/>
                <w:szCs w:val="28"/>
              </w:rPr>
            </w:pPr>
            <w:r w:rsidRPr="00147753">
              <w:rPr>
                <w:sz w:val="28"/>
                <w:szCs w:val="28"/>
              </w:rPr>
              <w:t>36МЦ-10-20</w:t>
            </w:r>
          </w:p>
        </w:tc>
        <w:tc>
          <w:tcPr>
            <w:tcW w:w="432" w:type="pct"/>
            <w:textDirection w:val="btLr"/>
            <w:vAlign w:val="center"/>
          </w:tcPr>
          <w:p w:rsidR="00371861" w:rsidRPr="00371861" w:rsidRDefault="00A3775F" w:rsidP="00147753">
            <w:pPr>
              <w:spacing w:line="192" w:lineRule="auto"/>
              <w:ind w:left="113" w:right="113"/>
              <w:jc w:val="center"/>
            </w:pPr>
            <w:r>
              <w:t>Р</w:t>
            </w:r>
            <w:r w:rsidR="00371861" w:rsidRPr="00371861">
              <w:t xml:space="preserve">езервуар-термос  </w:t>
            </w:r>
            <w:r w:rsidR="00371861" w:rsidRPr="00147753">
              <w:rPr>
                <w:sz w:val="28"/>
                <w:szCs w:val="28"/>
              </w:rPr>
              <w:t>В2ОГМ-10</w:t>
            </w:r>
          </w:p>
        </w:tc>
        <w:tc>
          <w:tcPr>
            <w:tcW w:w="431" w:type="pct"/>
            <w:textDirection w:val="btLr"/>
            <w:vAlign w:val="center"/>
          </w:tcPr>
          <w:p w:rsidR="00A3775F" w:rsidRDefault="00371861" w:rsidP="00147753">
            <w:pPr>
              <w:spacing w:line="192" w:lineRule="auto"/>
              <w:ind w:left="113" w:right="113"/>
              <w:jc w:val="center"/>
            </w:pPr>
            <w:r w:rsidRPr="00371861">
              <w:t>Т</w:t>
            </w:r>
            <w:r>
              <w:t>рубчатый</w:t>
            </w:r>
          </w:p>
          <w:p w:rsidR="00371861" w:rsidRPr="00371861" w:rsidRDefault="00371861" w:rsidP="00147753">
            <w:pPr>
              <w:spacing w:line="192" w:lineRule="auto"/>
              <w:ind w:left="113" w:right="113"/>
              <w:jc w:val="center"/>
            </w:pPr>
            <w:r w:rsidRPr="00371861">
              <w:t>теплооб</w:t>
            </w:r>
            <w:r>
              <w:t>менный аппарат</w:t>
            </w:r>
          </w:p>
          <w:p w:rsidR="00371861" w:rsidRPr="00147753" w:rsidRDefault="00371861" w:rsidP="00147753">
            <w:pPr>
              <w:spacing w:line="192" w:lineRule="auto"/>
              <w:ind w:left="113" w:right="113"/>
              <w:jc w:val="center"/>
              <w:rPr>
                <w:sz w:val="28"/>
                <w:szCs w:val="28"/>
              </w:rPr>
            </w:pPr>
            <w:r w:rsidRPr="00147753">
              <w:rPr>
                <w:sz w:val="28"/>
                <w:szCs w:val="28"/>
              </w:rPr>
              <w:t>П8-ОУП-10/5</w:t>
            </w:r>
          </w:p>
        </w:tc>
        <w:tc>
          <w:tcPr>
            <w:tcW w:w="432" w:type="pct"/>
            <w:textDirection w:val="btLr"/>
            <w:vAlign w:val="center"/>
          </w:tcPr>
          <w:p w:rsidR="00172C94" w:rsidRDefault="00371861" w:rsidP="00147753">
            <w:pPr>
              <w:spacing w:line="192" w:lineRule="auto"/>
              <w:ind w:left="113" w:right="113"/>
              <w:jc w:val="center"/>
            </w:pPr>
            <w:r w:rsidRPr="00371861">
              <w:t xml:space="preserve">сепаратор-сливкоотделитель </w:t>
            </w:r>
          </w:p>
          <w:p w:rsidR="00371861" w:rsidRPr="00371861" w:rsidRDefault="00371861" w:rsidP="00147753">
            <w:pPr>
              <w:spacing w:line="192" w:lineRule="auto"/>
              <w:ind w:left="113" w:right="113"/>
              <w:jc w:val="center"/>
            </w:pPr>
            <w:r w:rsidRPr="00147753">
              <w:rPr>
                <w:sz w:val="28"/>
                <w:szCs w:val="28"/>
              </w:rPr>
              <w:t>Ж5-ОСН-С</w:t>
            </w:r>
          </w:p>
        </w:tc>
        <w:tc>
          <w:tcPr>
            <w:tcW w:w="431" w:type="pct"/>
            <w:textDirection w:val="btLr"/>
            <w:vAlign w:val="center"/>
          </w:tcPr>
          <w:p w:rsidR="00371861" w:rsidRDefault="00371861" w:rsidP="00147753">
            <w:pPr>
              <w:spacing w:line="192" w:lineRule="auto"/>
              <w:ind w:left="113" w:right="113"/>
              <w:jc w:val="center"/>
            </w:pPr>
            <w:r>
              <w:t>Пастеризационно</w:t>
            </w:r>
            <w:r w:rsidR="00A3775F">
              <w:t>-</w:t>
            </w:r>
            <w:r>
              <w:t xml:space="preserve"> охладительная установка</w:t>
            </w:r>
          </w:p>
          <w:p w:rsidR="00371861" w:rsidRPr="00147753" w:rsidRDefault="00A3775F" w:rsidP="00147753">
            <w:pPr>
              <w:spacing w:line="192" w:lineRule="auto"/>
              <w:ind w:left="113" w:right="113"/>
              <w:jc w:val="center"/>
              <w:rPr>
                <w:sz w:val="28"/>
                <w:szCs w:val="28"/>
              </w:rPr>
            </w:pPr>
            <w:r w:rsidRPr="00147753">
              <w:rPr>
                <w:sz w:val="28"/>
                <w:szCs w:val="28"/>
              </w:rPr>
              <w:t>А1-ОКЛ-1</w:t>
            </w:r>
          </w:p>
        </w:tc>
        <w:tc>
          <w:tcPr>
            <w:tcW w:w="432" w:type="pct"/>
            <w:textDirection w:val="btLr"/>
            <w:vAlign w:val="center"/>
          </w:tcPr>
          <w:p w:rsidR="00371861" w:rsidRPr="00371861" w:rsidRDefault="00371861" w:rsidP="00147753">
            <w:pPr>
              <w:spacing w:line="192" w:lineRule="auto"/>
              <w:ind w:left="113" w:right="113"/>
              <w:jc w:val="center"/>
            </w:pPr>
            <w:r>
              <w:t>А</w:t>
            </w:r>
            <w:r w:rsidRPr="00371861">
              <w:t xml:space="preserve">ппарат </w:t>
            </w:r>
            <w:r>
              <w:t>д</w:t>
            </w:r>
            <w:r w:rsidRPr="00371861">
              <w:t xml:space="preserve">ля созревания сливок  </w:t>
            </w:r>
            <w:r w:rsidRPr="00147753">
              <w:rPr>
                <w:sz w:val="28"/>
                <w:szCs w:val="28"/>
              </w:rPr>
              <w:t>ВСМГ-1200</w:t>
            </w:r>
          </w:p>
        </w:tc>
        <w:tc>
          <w:tcPr>
            <w:tcW w:w="431" w:type="pct"/>
            <w:textDirection w:val="btLr"/>
            <w:vAlign w:val="center"/>
          </w:tcPr>
          <w:p w:rsidR="00371861" w:rsidRDefault="00371861" w:rsidP="00147753">
            <w:pPr>
              <w:spacing w:line="192" w:lineRule="auto"/>
              <w:ind w:left="113" w:right="113"/>
              <w:jc w:val="center"/>
            </w:pPr>
            <w:r>
              <w:t>М</w:t>
            </w:r>
            <w:r w:rsidRPr="00371861">
              <w:t>аслоизготовитель</w:t>
            </w:r>
            <w:r w:rsidR="00172C94">
              <w:t xml:space="preserve"> периодического действия</w:t>
            </w:r>
          </w:p>
          <w:p w:rsidR="00371861" w:rsidRPr="00147753" w:rsidRDefault="00371861" w:rsidP="00147753">
            <w:pPr>
              <w:spacing w:line="192" w:lineRule="auto"/>
              <w:ind w:left="113" w:right="113"/>
              <w:jc w:val="center"/>
              <w:rPr>
                <w:sz w:val="28"/>
                <w:szCs w:val="28"/>
              </w:rPr>
            </w:pPr>
            <w:r w:rsidRPr="00147753">
              <w:rPr>
                <w:sz w:val="28"/>
                <w:szCs w:val="28"/>
              </w:rPr>
              <w:t>ММ – 2000</w:t>
            </w:r>
          </w:p>
        </w:tc>
        <w:tc>
          <w:tcPr>
            <w:tcW w:w="432" w:type="pct"/>
            <w:textDirection w:val="btLr"/>
            <w:vAlign w:val="center"/>
          </w:tcPr>
          <w:p w:rsidR="00A3775F" w:rsidRDefault="00371861" w:rsidP="00147753">
            <w:pPr>
              <w:spacing w:line="192" w:lineRule="auto"/>
              <w:ind w:left="113" w:right="113"/>
              <w:jc w:val="center"/>
            </w:pPr>
            <w:r>
              <w:t>Автомат для фасовки</w:t>
            </w:r>
          </w:p>
          <w:p w:rsidR="00371861" w:rsidRPr="00371861" w:rsidRDefault="00371861" w:rsidP="00147753">
            <w:pPr>
              <w:spacing w:line="192" w:lineRule="auto"/>
              <w:ind w:left="113" w:right="113"/>
              <w:jc w:val="center"/>
            </w:pPr>
            <w:r>
              <w:t xml:space="preserve">масла </w:t>
            </w:r>
            <w:r w:rsidRPr="00147753">
              <w:rPr>
                <w:sz w:val="28"/>
                <w:szCs w:val="28"/>
              </w:rPr>
              <w:t>АРМ</w:t>
            </w:r>
          </w:p>
        </w:tc>
      </w:tr>
      <w:tr w:rsidR="002036BB" w:rsidRPr="00147753" w:rsidTr="00147753">
        <w:tc>
          <w:tcPr>
            <w:tcW w:w="1547" w:type="pct"/>
          </w:tcPr>
          <w:p w:rsidR="00371861" w:rsidRPr="00147753" w:rsidRDefault="002036BB" w:rsidP="00147753">
            <w:pPr>
              <w:jc w:val="both"/>
              <w:rPr>
                <w:sz w:val="28"/>
                <w:szCs w:val="28"/>
              </w:rPr>
            </w:pPr>
            <w:r w:rsidRPr="00147753">
              <w:rPr>
                <w:sz w:val="28"/>
                <w:szCs w:val="28"/>
              </w:rPr>
              <w:t>Производительность, кг/ч (вместимость, м</w:t>
            </w:r>
            <w:r w:rsidRPr="00147753">
              <w:rPr>
                <w:sz w:val="28"/>
                <w:szCs w:val="28"/>
                <w:vertAlign w:val="superscript"/>
              </w:rPr>
              <w:t>3</w:t>
            </w:r>
            <w:r w:rsidRPr="0014775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431" w:type="pct"/>
            <w:vAlign w:val="center"/>
          </w:tcPr>
          <w:p w:rsidR="00371861" w:rsidRPr="004B5E8F" w:rsidRDefault="004B5E8F" w:rsidP="00147753">
            <w:pPr>
              <w:jc w:val="center"/>
            </w:pPr>
            <w:r>
              <w:t>10 м</w:t>
            </w:r>
            <w:r w:rsidRPr="00147753"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432" w:type="pct"/>
            <w:vAlign w:val="center"/>
          </w:tcPr>
          <w:p w:rsidR="00545426" w:rsidRDefault="00545426" w:rsidP="00147753">
            <w:pPr>
              <w:jc w:val="center"/>
            </w:pPr>
            <w:r>
              <w:t>10</w:t>
            </w:r>
          </w:p>
          <w:p w:rsidR="00371861" w:rsidRPr="00147753" w:rsidRDefault="00545426" w:rsidP="00147753">
            <w:pPr>
              <w:jc w:val="center"/>
              <w:rPr>
                <w:vertAlign w:val="superscript"/>
              </w:rPr>
            </w:pPr>
            <w:r>
              <w:t>м</w:t>
            </w:r>
            <w:r w:rsidRPr="00147753">
              <w:rPr>
                <w:vertAlign w:val="superscript"/>
              </w:rPr>
              <w:t>3</w:t>
            </w:r>
          </w:p>
        </w:tc>
        <w:tc>
          <w:tcPr>
            <w:tcW w:w="431" w:type="pct"/>
            <w:vAlign w:val="center"/>
          </w:tcPr>
          <w:p w:rsidR="00371861" w:rsidRPr="002036BB" w:rsidRDefault="00545426" w:rsidP="00147753">
            <w:pPr>
              <w:jc w:val="center"/>
            </w:pPr>
            <w:r>
              <w:t>10 м</w:t>
            </w:r>
            <w:r w:rsidRPr="00147753"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432" w:type="pct"/>
            <w:vAlign w:val="center"/>
          </w:tcPr>
          <w:p w:rsidR="00371861" w:rsidRPr="002036BB" w:rsidRDefault="00D46BD2" w:rsidP="00147753">
            <w:pPr>
              <w:jc w:val="center"/>
            </w:pPr>
            <w:r>
              <w:t>10 м</w:t>
            </w:r>
            <w:r w:rsidRPr="00147753"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431" w:type="pct"/>
            <w:vAlign w:val="center"/>
          </w:tcPr>
          <w:p w:rsidR="00371861" w:rsidRPr="00D46BD2" w:rsidRDefault="00D46BD2" w:rsidP="00147753">
            <w:pPr>
              <w:jc w:val="center"/>
            </w:pPr>
            <w:r>
              <w:t>1 м</w:t>
            </w:r>
            <w:r w:rsidRPr="00147753"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432" w:type="pct"/>
            <w:vAlign w:val="center"/>
          </w:tcPr>
          <w:p w:rsidR="00371861" w:rsidRPr="00147753" w:rsidRDefault="00D46BD2" w:rsidP="00147753">
            <w:pPr>
              <w:jc w:val="center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,2 м3"/>
              </w:smartTagPr>
              <w:r>
                <w:t>1,2 м</w:t>
              </w:r>
              <w:r w:rsidRPr="00147753">
                <w:rPr>
                  <w:vertAlign w:val="superscript"/>
                </w:rPr>
                <w:t>3</w:t>
              </w:r>
            </w:smartTag>
          </w:p>
        </w:tc>
        <w:tc>
          <w:tcPr>
            <w:tcW w:w="431" w:type="pct"/>
            <w:vAlign w:val="center"/>
          </w:tcPr>
          <w:p w:rsidR="0017521D" w:rsidRDefault="0017521D" w:rsidP="00147753">
            <w:pPr>
              <w:jc w:val="center"/>
            </w:pPr>
            <w:r>
              <w:t>2,32</w:t>
            </w:r>
          </w:p>
          <w:p w:rsidR="00371861" w:rsidRPr="00147753" w:rsidRDefault="0017521D" w:rsidP="00147753">
            <w:pPr>
              <w:jc w:val="center"/>
              <w:rPr>
                <w:vertAlign w:val="superscript"/>
              </w:rPr>
            </w:pPr>
            <w:r>
              <w:t>м</w:t>
            </w:r>
            <w:r w:rsidRPr="00147753">
              <w:rPr>
                <w:vertAlign w:val="superscript"/>
              </w:rPr>
              <w:t>3</w:t>
            </w:r>
          </w:p>
        </w:tc>
        <w:tc>
          <w:tcPr>
            <w:tcW w:w="432" w:type="pct"/>
            <w:vAlign w:val="center"/>
          </w:tcPr>
          <w:p w:rsidR="00371861" w:rsidRPr="002036BB" w:rsidRDefault="0017521D" w:rsidP="00147753">
            <w:pPr>
              <w:jc w:val="center"/>
            </w:pPr>
            <w:r w:rsidRPr="00147753">
              <w:rPr>
                <w:sz w:val="22"/>
                <w:szCs w:val="22"/>
              </w:rPr>
              <w:t>480-960</w:t>
            </w:r>
          </w:p>
        </w:tc>
      </w:tr>
      <w:tr w:rsidR="002036BB" w:rsidRPr="00147753" w:rsidTr="00147753">
        <w:tc>
          <w:tcPr>
            <w:tcW w:w="1547" w:type="pct"/>
          </w:tcPr>
          <w:p w:rsidR="00A3775F" w:rsidRPr="00147753" w:rsidRDefault="002036BB" w:rsidP="00147753">
            <w:pPr>
              <w:jc w:val="both"/>
              <w:rPr>
                <w:sz w:val="28"/>
                <w:szCs w:val="28"/>
              </w:rPr>
            </w:pPr>
            <w:r w:rsidRPr="00147753">
              <w:rPr>
                <w:sz w:val="28"/>
                <w:szCs w:val="28"/>
              </w:rPr>
              <w:t>Количество, шт.</w:t>
            </w:r>
          </w:p>
        </w:tc>
        <w:tc>
          <w:tcPr>
            <w:tcW w:w="431" w:type="pct"/>
            <w:vAlign w:val="center"/>
          </w:tcPr>
          <w:p w:rsidR="00A3775F" w:rsidRPr="002036BB" w:rsidRDefault="002036BB" w:rsidP="00147753">
            <w:pPr>
              <w:jc w:val="center"/>
            </w:pPr>
            <w:r w:rsidRPr="002036BB">
              <w:t>2</w:t>
            </w:r>
          </w:p>
        </w:tc>
        <w:tc>
          <w:tcPr>
            <w:tcW w:w="432" w:type="pct"/>
            <w:vAlign w:val="center"/>
          </w:tcPr>
          <w:p w:rsidR="00A3775F" w:rsidRPr="002036BB" w:rsidRDefault="002036BB" w:rsidP="00147753">
            <w:pPr>
              <w:jc w:val="center"/>
            </w:pPr>
            <w:r w:rsidRPr="002036BB">
              <w:t>1</w:t>
            </w:r>
          </w:p>
        </w:tc>
        <w:tc>
          <w:tcPr>
            <w:tcW w:w="431" w:type="pct"/>
            <w:vAlign w:val="center"/>
          </w:tcPr>
          <w:p w:rsidR="00A3775F" w:rsidRPr="002036BB" w:rsidRDefault="002036BB" w:rsidP="00147753">
            <w:pPr>
              <w:jc w:val="center"/>
            </w:pPr>
            <w:r w:rsidRPr="002036BB">
              <w:t>1</w:t>
            </w:r>
          </w:p>
        </w:tc>
        <w:tc>
          <w:tcPr>
            <w:tcW w:w="432" w:type="pct"/>
            <w:vAlign w:val="center"/>
          </w:tcPr>
          <w:p w:rsidR="00A3775F" w:rsidRPr="002036BB" w:rsidRDefault="002036BB" w:rsidP="00147753">
            <w:pPr>
              <w:jc w:val="center"/>
            </w:pPr>
            <w:r w:rsidRPr="002036BB">
              <w:t>1</w:t>
            </w:r>
          </w:p>
        </w:tc>
        <w:tc>
          <w:tcPr>
            <w:tcW w:w="431" w:type="pct"/>
            <w:vAlign w:val="center"/>
          </w:tcPr>
          <w:p w:rsidR="00A3775F" w:rsidRPr="002036BB" w:rsidRDefault="002036BB" w:rsidP="00147753">
            <w:pPr>
              <w:jc w:val="center"/>
            </w:pPr>
            <w:r w:rsidRPr="002036BB">
              <w:t>1</w:t>
            </w:r>
          </w:p>
        </w:tc>
        <w:tc>
          <w:tcPr>
            <w:tcW w:w="432" w:type="pct"/>
            <w:vAlign w:val="center"/>
          </w:tcPr>
          <w:p w:rsidR="00A3775F" w:rsidRPr="002036BB" w:rsidRDefault="002036BB" w:rsidP="00147753">
            <w:pPr>
              <w:jc w:val="center"/>
            </w:pPr>
            <w:r w:rsidRPr="002036BB">
              <w:t>1</w:t>
            </w:r>
          </w:p>
        </w:tc>
        <w:tc>
          <w:tcPr>
            <w:tcW w:w="431" w:type="pct"/>
            <w:vAlign w:val="center"/>
          </w:tcPr>
          <w:p w:rsidR="00A3775F" w:rsidRPr="002036BB" w:rsidRDefault="002036BB" w:rsidP="00147753">
            <w:pPr>
              <w:jc w:val="center"/>
            </w:pPr>
            <w:r w:rsidRPr="002036BB">
              <w:t>1</w:t>
            </w:r>
          </w:p>
        </w:tc>
        <w:tc>
          <w:tcPr>
            <w:tcW w:w="432" w:type="pct"/>
            <w:vAlign w:val="center"/>
          </w:tcPr>
          <w:p w:rsidR="00A3775F" w:rsidRPr="002036BB" w:rsidRDefault="002036BB" w:rsidP="00147753">
            <w:pPr>
              <w:jc w:val="center"/>
            </w:pPr>
            <w:r w:rsidRPr="002036BB">
              <w:t>1</w:t>
            </w:r>
          </w:p>
        </w:tc>
      </w:tr>
      <w:tr w:rsidR="002036BB" w:rsidRPr="00147753" w:rsidTr="00147753">
        <w:tc>
          <w:tcPr>
            <w:tcW w:w="1547" w:type="pct"/>
          </w:tcPr>
          <w:p w:rsidR="002036BB" w:rsidRPr="00147753" w:rsidRDefault="002036BB" w:rsidP="00147753">
            <w:pPr>
              <w:jc w:val="both"/>
              <w:rPr>
                <w:sz w:val="28"/>
                <w:szCs w:val="28"/>
              </w:rPr>
            </w:pPr>
            <w:r w:rsidRPr="00147753">
              <w:rPr>
                <w:sz w:val="28"/>
                <w:szCs w:val="28"/>
              </w:rPr>
              <w:t xml:space="preserve">Габаритные </w:t>
            </w:r>
          </w:p>
          <w:p w:rsidR="00A3775F" w:rsidRPr="00147753" w:rsidRDefault="002036BB" w:rsidP="00147753">
            <w:pPr>
              <w:jc w:val="both"/>
              <w:rPr>
                <w:sz w:val="28"/>
                <w:szCs w:val="28"/>
              </w:rPr>
            </w:pPr>
            <w:r w:rsidRPr="00147753">
              <w:rPr>
                <w:sz w:val="28"/>
                <w:szCs w:val="28"/>
              </w:rPr>
              <w:t>размеры, мм</w:t>
            </w:r>
          </w:p>
        </w:tc>
        <w:tc>
          <w:tcPr>
            <w:tcW w:w="431" w:type="pct"/>
            <w:vAlign w:val="center"/>
          </w:tcPr>
          <w:p w:rsidR="00540E26" w:rsidRPr="00147753" w:rsidRDefault="004B5E8F" w:rsidP="00147753">
            <w:pPr>
              <w:ind w:right="-107"/>
              <w:jc w:val="center"/>
              <w:rPr>
                <w:sz w:val="22"/>
                <w:szCs w:val="22"/>
              </w:rPr>
            </w:pPr>
            <w:r w:rsidRPr="00147753">
              <w:rPr>
                <w:sz w:val="22"/>
                <w:szCs w:val="22"/>
              </w:rPr>
              <w:t>445х</w:t>
            </w:r>
          </w:p>
          <w:p w:rsidR="00540E26" w:rsidRPr="00147753" w:rsidRDefault="004B5E8F" w:rsidP="00147753">
            <w:pPr>
              <w:ind w:right="-107"/>
              <w:jc w:val="center"/>
              <w:rPr>
                <w:sz w:val="22"/>
                <w:szCs w:val="22"/>
              </w:rPr>
            </w:pPr>
            <w:r w:rsidRPr="00147753">
              <w:rPr>
                <w:sz w:val="22"/>
                <w:szCs w:val="22"/>
              </w:rPr>
              <w:t>225х</w:t>
            </w:r>
          </w:p>
          <w:p w:rsidR="00A3775F" w:rsidRPr="00147753" w:rsidRDefault="004B5E8F" w:rsidP="00147753">
            <w:pPr>
              <w:ind w:right="-107"/>
              <w:jc w:val="center"/>
              <w:rPr>
                <w:sz w:val="22"/>
                <w:szCs w:val="22"/>
              </w:rPr>
            </w:pPr>
            <w:r w:rsidRPr="00147753">
              <w:rPr>
                <w:sz w:val="22"/>
                <w:szCs w:val="22"/>
              </w:rPr>
              <w:t>225</w:t>
            </w:r>
          </w:p>
        </w:tc>
        <w:tc>
          <w:tcPr>
            <w:tcW w:w="432" w:type="pct"/>
            <w:vAlign w:val="center"/>
          </w:tcPr>
          <w:p w:rsidR="00A3775F" w:rsidRPr="00147753" w:rsidRDefault="006E4940" w:rsidP="00147753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147753">
              <w:rPr>
                <w:sz w:val="22"/>
                <w:szCs w:val="22"/>
              </w:rPr>
              <w:t>4450х2126х2255</w:t>
            </w:r>
          </w:p>
        </w:tc>
        <w:tc>
          <w:tcPr>
            <w:tcW w:w="431" w:type="pct"/>
            <w:vAlign w:val="center"/>
          </w:tcPr>
          <w:p w:rsidR="00A3775F" w:rsidRPr="00147753" w:rsidRDefault="00545426" w:rsidP="00147753">
            <w:pPr>
              <w:jc w:val="center"/>
              <w:rPr>
                <w:sz w:val="22"/>
                <w:szCs w:val="22"/>
              </w:rPr>
            </w:pPr>
            <w:r w:rsidRPr="00147753">
              <w:rPr>
                <w:sz w:val="22"/>
                <w:szCs w:val="22"/>
              </w:rPr>
              <w:t>1587х1144х1575</w:t>
            </w:r>
          </w:p>
        </w:tc>
        <w:tc>
          <w:tcPr>
            <w:tcW w:w="432" w:type="pct"/>
            <w:vAlign w:val="center"/>
          </w:tcPr>
          <w:p w:rsidR="00540E26" w:rsidRPr="00147753" w:rsidRDefault="00D46BD2" w:rsidP="00147753">
            <w:pPr>
              <w:jc w:val="center"/>
              <w:rPr>
                <w:sz w:val="22"/>
                <w:szCs w:val="22"/>
              </w:rPr>
            </w:pPr>
            <w:r w:rsidRPr="00147753">
              <w:rPr>
                <w:sz w:val="22"/>
                <w:szCs w:val="22"/>
              </w:rPr>
              <w:t>1390х825х</w:t>
            </w:r>
          </w:p>
          <w:p w:rsidR="00A3775F" w:rsidRPr="00147753" w:rsidRDefault="00D46BD2" w:rsidP="00147753">
            <w:pPr>
              <w:jc w:val="center"/>
              <w:rPr>
                <w:sz w:val="22"/>
                <w:szCs w:val="22"/>
              </w:rPr>
            </w:pPr>
            <w:r w:rsidRPr="00147753">
              <w:rPr>
                <w:sz w:val="22"/>
                <w:szCs w:val="22"/>
              </w:rPr>
              <w:t>1685</w:t>
            </w:r>
          </w:p>
        </w:tc>
        <w:tc>
          <w:tcPr>
            <w:tcW w:w="431" w:type="pct"/>
            <w:vAlign w:val="center"/>
          </w:tcPr>
          <w:p w:rsidR="00A3775F" w:rsidRPr="00147753" w:rsidRDefault="00D46BD2" w:rsidP="00147753">
            <w:pPr>
              <w:jc w:val="center"/>
              <w:rPr>
                <w:sz w:val="22"/>
                <w:szCs w:val="22"/>
              </w:rPr>
            </w:pPr>
            <w:r w:rsidRPr="00147753">
              <w:rPr>
                <w:sz w:val="22"/>
                <w:szCs w:val="22"/>
              </w:rPr>
              <w:t>3200х2700х1750</w:t>
            </w:r>
          </w:p>
        </w:tc>
        <w:tc>
          <w:tcPr>
            <w:tcW w:w="432" w:type="pct"/>
            <w:vAlign w:val="center"/>
          </w:tcPr>
          <w:p w:rsidR="00A3775F" w:rsidRPr="00147753" w:rsidRDefault="0017521D" w:rsidP="00147753">
            <w:pPr>
              <w:jc w:val="center"/>
              <w:rPr>
                <w:sz w:val="22"/>
                <w:szCs w:val="22"/>
              </w:rPr>
            </w:pPr>
            <w:r w:rsidRPr="00147753">
              <w:rPr>
                <w:sz w:val="22"/>
                <w:szCs w:val="22"/>
              </w:rPr>
              <w:t>2700х1955х1150</w:t>
            </w:r>
          </w:p>
        </w:tc>
        <w:tc>
          <w:tcPr>
            <w:tcW w:w="431" w:type="pct"/>
            <w:vAlign w:val="center"/>
          </w:tcPr>
          <w:p w:rsidR="00A3775F" w:rsidRPr="00147753" w:rsidRDefault="0017521D" w:rsidP="00147753">
            <w:pPr>
              <w:jc w:val="center"/>
              <w:rPr>
                <w:sz w:val="22"/>
                <w:szCs w:val="22"/>
              </w:rPr>
            </w:pPr>
            <w:r w:rsidRPr="00147753">
              <w:rPr>
                <w:sz w:val="22"/>
                <w:szCs w:val="22"/>
              </w:rPr>
              <w:t>2820х1978х1773</w:t>
            </w:r>
          </w:p>
        </w:tc>
        <w:tc>
          <w:tcPr>
            <w:tcW w:w="432" w:type="pct"/>
            <w:vAlign w:val="center"/>
          </w:tcPr>
          <w:p w:rsidR="00FD5328" w:rsidRPr="00147753" w:rsidRDefault="0017521D" w:rsidP="00147753">
            <w:pPr>
              <w:ind w:left="-44" w:firstLine="7"/>
              <w:jc w:val="center"/>
              <w:rPr>
                <w:sz w:val="22"/>
                <w:szCs w:val="22"/>
              </w:rPr>
            </w:pPr>
            <w:r w:rsidRPr="00147753">
              <w:rPr>
                <w:sz w:val="22"/>
                <w:szCs w:val="22"/>
              </w:rPr>
              <w:t>2990х</w:t>
            </w:r>
          </w:p>
          <w:p w:rsidR="00FD5328" w:rsidRPr="00147753" w:rsidRDefault="0017521D" w:rsidP="00147753">
            <w:pPr>
              <w:ind w:left="-44" w:firstLine="7"/>
              <w:jc w:val="center"/>
              <w:rPr>
                <w:sz w:val="22"/>
                <w:szCs w:val="22"/>
              </w:rPr>
            </w:pPr>
            <w:r w:rsidRPr="00147753">
              <w:rPr>
                <w:sz w:val="22"/>
                <w:szCs w:val="22"/>
              </w:rPr>
              <w:t>2490х</w:t>
            </w:r>
          </w:p>
          <w:p w:rsidR="00A3775F" w:rsidRPr="00147753" w:rsidRDefault="0017521D" w:rsidP="00147753">
            <w:pPr>
              <w:ind w:left="-44" w:firstLine="7"/>
              <w:jc w:val="center"/>
              <w:rPr>
                <w:sz w:val="22"/>
                <w:szCs w:val="22"/>
              </w:rPr>
            </w:pPr>
            <w:r w:rsidRPr="00147753">
              <w:rPr>
                <w:sz w:val="22"/>
                <w:szCs w:val="22"/>
              </w:rPr>
              <w:t>1540</w:t>
            </w:r>
          </w:p>
        </w:tc>
      </w:tr>
      <w:tr w:rsidR="002036BB" w:rsidRPr="00147753" w:rsidTr="00147753">
        <w:tc>
          <w:tcPr>
            <w:tcW w:w="1547" w:type="pct"/>
          </w:tcPr>
          <w:p w:rsidR="00A3775F" w:rsidRPr="00147753" w:rsidRDefault="002036BB" w:rsidP="00147753">
            <w:pPr>
              <w:jc w:val="both"/>
              <w:rPr>
                <w:sz w:val="28"/>
                <w:szCs w:val="28"/>
              </w:rPr>
            </w:pPr>
            <w:r w:rsidRPr="00147753">
              <w:rPr>
                <w:sz w:val="28"/>
                <w:szCs w:val="28"/>
              </w:rPr>
              <w:t>Масса, кг</w:t>
            </w:r>
          </w:p>
        </w:tc>
        <w:tc>
          <w:tcPr>
            <w:tcW w:w="431" w:type="pct"/>
            <w:vAlign w:val="center"/>
          </w:tcPr>
          <w:p w:rsidR="00A3775F" w:rsidRPr="002036BB" w:rsidRDefault="004B5E8F" w:rsidP="00147753">
            <w:pPr>
              <w:jc w:val="center"/>
            </w:pPr>
            <w:r>
              <w:t>26</w:t>
            </w:r>
          </w:p>
        </w:tc>
        <w:tc>
          <w:tcPr>
            <w:tcW w:w="432" w:type="pct"/>
            <w:vAlign w:val="center"/>
          </w:tcPr>
          <w:p w:rsidR="00A3775F" w:rsidRPr="002036BB" w:rsidRDefault="006E4940" w:rsidP="00147753">
            <w:pPr>
              <w:jc w:val="center"/>
            </w:pPr>
            <w:r>
              <w:t>2255</w:t>
            </w:r>
          </w:p>
        </w:tc>
        <w:tc>
          <w:tcPr>
            <w:tcW w:w="431" w:type="pct"/>
            <w:vAlign w:val="center"/>
          </w:tcPr>
          <w:p w:rsidR="00A3775F" w:rsidRPr="002036BB" w:rsidRDefault="00545426" w:rsidP="00147753">
            <w:pPr>
              <w:jc w:val="center"/>
            </w:pPr>
            <w:r>
              <w:t>231</w:t>
            </w:r>
          </w:p>
        </w:tc>
        <w:tc>
          <w:tcPr>
            <w:tcW w:w="432" w:type="pct"/>
            <w:vAlign w:val="center"/>
          </w:tcPr>
          <w:p w:rsidR="00A3775F" w:rsidRPr="002036BB" w:rsidRDefault="00D46BD2" w:rsidP="00147753">
            <w:pPr>
              <w:jc w:val="center"/>
            </w:pPr>
            <w:r>
              <w:t>1512</w:t>
            </w:r>
          </w:p>
        </w:tc>
        <w:tc>
          <w:tcPr>
            <w:tcW w:w="431" w:type="pct"/>
            <w:vAlign w:val="center"/>
          </w:tcPr>
          <w:p w:rsidR="00A3775F" w:rsidRPr="002036BB" w:rsidRDefault="00D46BD2" w:rsidP="00147753">
            <w:pPr>
              <w:jc w:val="center"/>
            </w:pPr>
            <w:r>
              <w:t>1870</w:t>
            </w:r>
          </w:p>
        </w:tc>
        <w:tc>
          <w:tcPr>
            <w:tcW w:w="432" w:type="pct"/>
            <w:vAlign w:val="center"/>
          </w:tcPr>
          <w:p w:rsidR="00A3775F" w:rsidRPr="002036BB" w:rsidRDefault="0017521D" w:rsidP="00147753">
            <w:pPr>
              <w:jc w:val="center"/>
            </w:pPr>
            <w:r>
              <w:t>630</w:t>
            </w:r>
          </w:p>
        </w:tc>
        <w:tc>
          <w:tcPr>
            <w:tcW w:w="431" w:type="pct"/>
            <w:vAlign w:val="center"/>
          </w:tcPr>
          <w:p w:rsidR="00A3775F" w:rsidRPr="002036BB" w:rsidRDefault="0017521D" w:rsidP="00147753">
            <w:pPr>
              <w:jc w:val="center"/>
            </w:pPr>
            <w:r>
              <w:t>1502</w:t>
            </w:r>
          </w:p>
        </w:tc>
        <w:tc>
          <w:tcPr>
            <w:tcW w:w="432" w:type="pct"/>
            <w:vAlign w:val="center"/>
          </w:tcPr>
          <w:p w:rsidR="00A3775F" w:rsidRPr="002036BB" w:rsidRDefault="0017521D" w:rsidP="00147753">
            <w:pPr>
              <w:jc w:val="center"/>
            </w:pPr>
            <w:r>
              <w:t>1425</w:t>
            </w:r>
          </w:p>
        </w:tc>
      </w:tr>
      <w:tr w:rsidR="002036BB" w:rsidRPr="00147753" w:rsidTr="00147753">
        <w:tc>
          <w:tcPr>
            <w:tcW w:w="1547" w:type="pct"/>
          </w:tcPr>
          <w:p w:rsidR="00A3775F" w:rsidRPr="00147753" w:rsidRDefault="002036BB" w:rsidP="00147753">
            <w:pPr>
              <w:jc w:val="both"/>
              <w:rPr>
                <w:sz w:val="28"/>
                <w:szCs w:val="28"/>
              </w:rPr>
            </w:pPr>
            <w:r w:rsidRPr="00147753">
              <w:rPr>
                <w:sz w:val="28"/>
                <w:szCs w:val="28"/>
              </w:rPr>
              <w:t>Площадь, м</w:t>
            </w:r>
            <w:r w:rsidRPr="00147753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31" w:type="pct"/>
            <w:vAlign w:val="center"/>
          </w:tcPr>
          <w:p w:rsidR="00A3775F" w:rsidRPr="002036BB" w:rsidRDefault="00540E26" w:rsidP="00147753">
            <w:pPr>
              <w:jc w:val="center"/>
            </w:pPr>
            <w:r>
              <w:t>0,1</w:t>
            </w:r>
          </w:p>
        </w:tc>
        <w:tc>
          <w:tcPr>
            <w:tcW w:w="432" w:type="pct"/>
            <w:vAlign w:val="center"/>
          </w:tcPr>
          <w:p w:rsidR="00A3775F" w:rsidRPr="002036BB" w:rsidRDefault="00540E26" w:rsidP="00147753">
            <w:pPr>
              <w:jc w:val="center"/>
            </w:pPr>
            <w:r>
              <w:t>9,5</w:t>
            </w:r>
          </w:p>
        </w:tc>
        <w:tc>
          <w:tcPr>
            <w:tcW w:w="431" w:type="pct"/>
            <w:vAlign w:val="center"/>
          </w:tcPr>
          <w:p w:rsidR="00A3775F" w:rsidRPr="002036BB" w:rsidRDefault="00540E26" w:rsidP="00147753">
            <w:pPr>
              <w:jc w:val="center"/>
            </w:pPr>
            <w:r>
              <w:t>1,8</w:t>
            </w:r>
          </w:p>
        </w:tc>
        <w:tc>
          <w:tcPr>
            <w:tcW w:w="432" w:type="pct"/>
            <w:vAlign w:val="center"/>
          </w:tcPr>
          <w:p w:rsidR="00A3775F" w:rsidRPr="002036BB" w:rsidRDefault="00540E26" w:rsidP="00147753">
            <w:pPr>
              <w:jc w:val="center"/>
            </w:pPr>
            <w:r>
              <w:t>1,2</w:t>
            </w:r>
          </w:p>
        </w:tc>
        <w:tc>
          <w:tcPr>
            <w:tcW w:w="431" w:type="pct"/>
            <w:vAlign w:val="center"/>
          </w:tcPr>
          <w:p w:rsidR="00A3775F" w:rsidRPr="002036BB" w:rsidRDefault="00540E26" w:rsidP="00147753">
            <w:pPr>
              <w:jc w:val="center"/>
            </w:pPr>
            <w:r>
              <w:t>8,6</w:t>
            </w:r>
          </w:p>
        </w:tc>
        <w:tc>
          <w:tcPr>
            <w:tcW w:w="432" w:type="pct"/>
            <w:vAlign w:val="center"/>
          </w:tcPr>
          <w:p w:rsidR="00A3775F" w:rsidRPr="002036BB" w:rsidRDefault="00540E26" w:rsidP="00147753">
            <w:pPr>
              <w:jc w:val="center"/>
            </w:pPr>
            <w:r>
              <w:t>5,3</w:t>
            </w:r>
          </w:p>
        </w:tc>
        <w:tc>
          <w:tcPr>
            <w:tcW w:w="431" w:type="pct"/>
            <w:vAlign w:val="center"/>
          </w:tcPr>
          <w:p w:rsidR="00A3775F" w:rsidRPr="002036BB" w:rsidRDefault="00540E26" w:rsidP="00147753">
            <w:pPr>
              <w:jc w:val="center"/>
            </w:pPr>
            <w:r>
              <w:t>5,6</w:t>
            </w:r>
          </w:p>
        </w:tc>
        <w:tc>
          <w:tcPr>
            <w:tcW w:w="432" w:type="pct"/>
            <w:vAlign w:val="center"/>
          </w:tcPr>
          <w:p w:rsidR="00A3775F" w:rsidRPr="002036BB" w:rsidRDefault="00540E26" w:rsidP="00147753">
            <w:pPr>
              <w:jc w:val="center"/>
            </w:pPr>
            <w:r>
              <w:t>1,5</w:t>
            </w:r>
          </w:p>
        </w:tc>
      </w:tr>
      <w:tr w:rsidR="002036BB" w:rsidRPr="00147753" w:rsidTr="00147753">
        <w:tc>
          <w:tcPr>
            <w:tcW w:w="1547" w:type="pct"/>
          </w:tcPr>
          <w:p w:rsidR="00A3775F" w:rsidRPr="00147753" w:rsidRDefault="002036BB" w:rsidP="00147753">
            <w:pPr>
              <w:jc w:val="both"/>
              <w:rPr>
                <w:sz w:val="28"/>
                <w:szCs w:val="28"/>
              </w:rPr>
            </w:pPr>
            <w:r w:rsidRPr="00147753">
              <w:rPr>
                <w:sz w:val="28"/>
                <w:szCs w:val="28"/>
              </w:rPr>
              <w:t xml:space="preserve">Расход: </w:t>
            </w:r>
          </w:p>
        </w:tc>
        <w:tc>
          <w:tcPr>
            <w:tcW w:w="431" w:type="pct"/>
            <w:vAlign w:val="center"/>
          </w:tcPr>
          <w:p w:rsidR="00A3775F" w:rsidRPr="002036BB" w:rsidRDefault="00A3775F" w:rsidP="00147753">
            <w:pPr>
              <w:jc w:val="center"/>
            </w:pPr>
          </w:p>
        </w:tc>
        <w:tc>
          <w:tcPr>
            <w:tcW w:w="432" w:type="pct"/>
            <w:vAlign w:val="center"/>
          </w:tcPr>
          <w:p w:rsidR="00A3775F" w:rsidRPr="002036BB" w:rsidRDefault="00A3775F" w:rsidP="00147753">
            <w:pPr>
              <w:jc w:val="center"/>
            </w:pPr>
          </w:p>
        </w:tc>
        <w:tc>
          <w:tcPr>
            <w:tcW w:w="431" w:type="pct"/>
            <w:vAlign w:val="center"/>
          </w:tcPr>
          <w:p w:rsidR="00A3775F" w:rsidRPr="002036BB" w:rsidRDefault="00A3775F" w:rsidP="00147753">
            <w:pPr>
              <w:jc w:val="center"/>
            </w:pPr>
          </w:p>
        </w:tc>
        <w:tc>
          <w:tcPr>
            <w:tcW w:w="432" w:type="pct"/>
            <w:vAlign w:val="center"/>
          </w:tcPr>
          <w:p w:rsidR="00A3775F" w:rsidRPr="002036BB" w:rsidRDefault="00A3775F" w:rsidP="00147753">
            <w:pPr>
              <w:jc w:val="center"/>
            </w:pPr>
          </w:p>
        </w:tc>
        <w:tc>
          <w:tcPr>
            <w:tcW w:w="431" w:type="pct"/>
            <w:vAlign w:val="center"/>
          </w:tcPr>
          <w:p w:rsidR="00A3775F" w:rsidRPr="002036BB" w:rsidRDefault="00A3775F" w:rsidP="00147753">
            <w:pPr>
              <w:jc w:val="center"/>
            </w:pPr>
          </w:p>
        </w:tc>
        <w:tc>
          <w:tcPr>
            <w:tcW w:w="432" w:type="pct"/>
            <w:vAlign w:val="center"/>
          </w:tcPr>
          <w:p w:rsidR="00A3775F" w:rsidRPr="002036BB" w:rsidRDefault="00A3775F" w:rsidP="00147753">
            <w:pPr>
              <w:jc w:val="center"/>
            </w:pPr>
          </w:p>
        </w:tc>
        <w:tc>
          <w:tcPr>
            <w:tcW w:w="431" w:type="pct"/>
            <w:vAlign w:val="center"/>
          </w:tcPr>
          <w:p w:rsidR="00A3775F" w:rsidRPr="002036BB" w:rsidRDefault="00A3775F" w:rsidP="00147753">
            <w:pPr>
              <w:jc w:val="center"/>
            </w:pPr>
          </w:p>
        </w:tc>
        <w:tc>
          <w:tcPr>
            <w:tcW w:w="432" w:type="pct"/>
            <w:vAlign w:val="center"/>
          </w:tcPr>
          <w:p w:rsidR="00A3775F" w:rsidRPr="002036BB" w:rsidRDefault="00A3775F" w:rsidP="00147753">
            <w:pPr>
              <w:jc w:val="center"/>
            </w:pPr>
          </w:p>
        </w:tc>
      </w:tr>
      <w:tr w:rsidR="002036BB" w:rsidRPr="00147753" w:rsidTr="00147753">
        <w:tc>
          <w:tcPr>
            <w:tcW w:w="1547" w:type="pct"/>
          </w:tcPr>
          <w:p w:rsidR="00A3775F" w:rsidRPr="00147753" w:rsidRDefault="002036BB" w:rsidP="00147753">
            <w:pPr>
              <w:jc w:val="both"/>
              <w:rPr>
                <w:sz w:val="28"/>
                <w:szCs w:val="28"/>
              </w:rPr>
            </w:pPr>
            <w:r w:rsidRPr="00147753">
              <w:rPr>
                <w:sz w:val="28"/>
                <w:szCs w:val="28"/>
              </w:rPr>
              <w:t>пара, кг</w:t>
            </w:r>
          </w:p>
        </w:tc>
        <w:tc>
          <w:tcPr>
            <w:tcW w:w="431" w:type="pct"/>
            <w:vAlign w:val="center"/>
          </w:tcPr>
          <w:p w:rsidR="00A3775F" w:rsidRPr="002036BB" w:rsidRDefault="004B5E8F" w:rsidP="00147753">
            <w:pPr>
              <w:jc w:val="center"/>
            </w:pPr>
            <w:r>
              <w:t>-</w:t>
            </w:r>
          </w:p>
        </w:tc>
        <w:tc>
          <w:tcPr>
            <w:tcW w:w="432" w:type="pct"/>
            <w:vAlign w:val="center"/>
          </w:tcPr>
          <w:p w:rsidR="00A3775F" w:rsidRPr="002036BB" w:rsidRDefault="006E4940" w:rsidP="00147753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A3775F" w:rsidRPr="002036BB" w:rsidRDefault="00545426" w:rsidP="00147753">
            <w:pPr>
              <w:jc w:val="center"/>
            </w:pPr>
            <w:r>
              <w:t>400</w:t>
            </w:r>
          </w:p>
        </w:tc>
        <w:tc>
          <w:tcPr>
            <w:tcW w:w="432" w:type="pct"/>
            <w:vAlign w:val="center"/>
          </w:tcPr>
          <w:p w:rsidR="00A3775F" w:rsidRPr="002036BB" w:rsidRDefault="00D46BD2" w:rsidP="00147753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A3775F" w:rsidRPr="002036BB" w:rsidRDefault="00D46BD2" w:rsidP="00147753">
            <w:pPr>
              <w:jc w:val="center"/>
            </w:pPr>
            <w:r>
              <w:t>-</w:t>
            </w:r>
          </w:p>
        </w:tc>
        <w:tc>
          <w:tcPr>
            <w:tcW w:w="432" w:type="pct"/>
            <w:vAlign w:val="center"/>
          </w:tcPr>
          <w:p w:rsidR="00A3775F" w:rsidRPr="002036BB" w:rsidRDefault="0017521D" w:rsidP="00147753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A3775F" w:rsidRPr="002036BB" w:rsidRDefault="0017521D" w:rsidP="00147753">
            <w:pPr>
              <w:jc w:val="center"/>
            </w:pPr>
            <w:r>
              <w:t>-</w:t>
            </w:r>
          </w:p>
        </w:tc>
        <w:tc>
          <w:tcPr>
            <w:tcW w:w="432" w:type="pct"/>
            <w:vAlign w:val="center"/>
          </w:tcPr>
          <w:p w:rsidR="00A3775F" w:rsidRPr="002036BB" w:rsidRDefault="00540E26" w:rsidP="00147753">
            <w:pPr>
              <w:jc w:val="center"/>
            </w:pPr>
            <w:r>
              <w:t>-</w:t>
            </w:r>
          </w:p>
        </w:tc>
      </w:tr>
      <w:tr w:rsidR="002036BB" w:rsidRPr="00147753" w:rsidTr="00147753">
        <w:tc>
          <w:tcPr>
            <w:tcW w:w="1547" w:type="pct"/>
          </w:tcPr>
          <w:p w:rsidR="00A3775F" w:rsidRPr="00147753" w:rsidRDefault="002036BB" w:rsidP="00147753">
            <w:pPr>
              <w:jc w:val="both"/>
              <w:rPr>
                <w:sz w:val="28"/>
                <w:szCs w:val="28"/>
              </w:rPr>
            </w:pPr>
            <w:r w:rsidRPr="00147753">
              <w:rPr>
                <w:sz w:val="28"/>
                <w:szCs w:val="28"/>
              </w:rPr>
              <w:t>Холода, кДж</w:t>
            </w:r>
          </w:p>
        </w:tc>
        <w:tc>
          <w:tcPr>
            <w:tcW w:w="431" w:type="pct"/>
            <w:vAlign w:val="center"/>
          </w:tcPr>
          <w:p w:rsidR="00A3775F" w:rsidRPr="002036BB" w:rsidRDefault="004B5E8F" w:rsidP="00147753">
            <w:pPr>
              <w:jc w:val="center"/>
            </w:pPr>
            <w:r>
              <w:t>-</w:t>
            </w:r>
          </w:p>
        </w:tc>
        <w:tc>
          <w:tcPr>
            <w:tcW w:w="432" w:type="pct"/>
            <w:vAlign w:val="center"/>
          </w:tcPr>
          <w:p w:rsidR="00A3775F" w:rsidRPr="002036BB" w:rsidRDefault="006E4940" w:rsidP="00147753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A3775F" w:rsidRPr="002036BB" w:rsidRDefault="00545426" w:rsidP="00147753">
            <w:pPr>
              <w:jc w:val="center"/>
            </w:pPr>
            <w:r>
              <w:t>-</w:t>
            </w:r>
          </w:p>
        </w:tc>
        <w:tc>
          <w:tcPr>
            <w:tcW w:w="432" w:type="pct"/>
            <w:vAlign w:val="center"/>
          </w:tcPr>
          <w:p w:rsidR="00A3775F" w:rsidRPr="002036BB" w:rsidRDefault="00D46BD2" w:rsidP="00147753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A3775F" w:rsidRPr="002036BB" w:rsidRDefault="00D46BD2" w:rsidP="00147753">
            <w:pPr>
              <w:jc w:val="center"/>
            </w:pPr>
            <w:r>
              <w:t>-</w:t>
            </w:r>
          </w:p>
        </w:tc>
        <w:tc>
          <w:tcPr>
            <w:tcW w:w="432" w:type="pct"/>
            <w:vAlign w:val="center"/>
          </w:tcPr>
          <w:p w:rsidR="00A3775F" w:rsidRPr="002036BB" w:rsidRDefault="0017521D" w:rsidP="00147753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A3775F" w:rsidRPr="002036BB" w:rsidRDefault="0017521D" w:rsidP="00147753">
            <w:pPr>
              <w:jc w:val="center"/>
            </w:pPr>
            <w:r>
              <w:t>-</w:t>
            </w:r>
          </w:p>
        </w:tc>
        <w:tc>
          <w:tcPr>
            <w:tcW w:w="432" w:type="pct"/>
            <w:vAlign w:val="center"/>
          </w:tcPr>
          <w:p w:rsidR="00A3775F" w:rsidRPr="002036BB" w:rsidRDefault="00540E26" w:rsidP="00147753">
            <w:pPr>
              <w:jc w:val="center"/>
            </w:pPr>
            <w:r>
              <w:t>-</w:t>
            </w:r>
          </w:p>
        </w:tc>
      </w:tr>
      <w:tr w:rsidR="002036BB" w:rsidRPr="00147753" w:rsidTr="00147753">
        <w:tc>
          <w:tcPr>
            <w:tcW w:w="1547" w:type="pct"/>
          </w:tcPr>
          <w:p w:rsidR="00A3775F" w:rsidRPr="00147753" w:rsidRDefault="002036BB" w:rsidP="00147753">
            <w:pPr>
              <w:jc w:val="both"/>
              <w:rPr>
                <w:sz w:val="28"/>
                <w:szCs w:val="28"/>
                <w:vertAlign w:val="superscript"/>
              </w:rPr>
            </w:pPr>
            <w:r w:rsidRPr="00147753">
              <w:rPr>
                <w:sz w:val="28"/>
                <w:szCs w:val="28"/>
              </w:rPr>
              <w:t>Воды, м</w:t>
            </w:r>
            <w:r w:rsidRPr="00147753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31" w:type="pct"/>
            <w:vAlign w:val="center"/>
          </w:tcPr>
          <w:p w:rsidR="00A3775F" w:rsidRPr="002036BB" w:rsidRDefault="004B5E8F" w:rsidP="00147753">
            <w:pPr>
              <w:jc w:val="center"/>
            </w:pPr>
            <w:r>
              <w:t>-</w:t>
            </w:r>
          </w:p>
        </w:tc>
        <w:tc>
          <w:tcPr>
            <w:tcW w:w="432" w:type="pct"/>
            <w:vAlign w:val="center"/>
          </w:tcPr>
          <w:p w:rsidR="00A3775F" w:rsidRPr="002036BB" w:rsidRDefault="006E4940" w:rsidP="00147753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A3775F" w:rsidRPr="002036BB" w:rsidRDefault="00545426" w:rsidP="00147753">
            <w:pPr>
              <w:jc w:val="center"/>
            </w:pPr>
            <w:r>
              <w:t>-</w:t>
            </w:r>
          </w:p>
        </w:tc>
        <w:tc>
          <w:tcPr>
            <w:tcW w:w="432" w:type="pct"/>
            <w:vAlign w:val="center"/>
          </w:tcPr>
          <w:p w:rsidR="00A3775F" w:rsidRPr="002036BB" w:rsidRDefault="00D46BD2" w:rsidP="00147753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A3775F" w:rsidRPr="002036BB" w:rsidRDefault="00D46BD2" w:rsidP="00147753">
            <w:pPr>
              <w:jc w:val="center"/>
            </w:pPr>
            <w:r>
              <w:t>-</w:t>
            </w:r>
          </w:p>
        </w:tc>
        <w:tc>
          <w:tcPr>
            <w:tcW w:w="432" w:type="pct"/>
            <w:vAlign w:val="center"/>
          </w:tcPr>
          <w:p w:rsidR="00A3775F" w:rsidRPr="002036BB" w:rsidRDefault="0017521D" w:rsidP="00147753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A3775F" w:rsidRPr="002036BB" w:rsidRDefault="0017521D" w:rsidP="00147753">
            <w:pPr>
              <w:jc w:val="center"/>
            </w:pPr>
            <w:r>
              <w:t>-</w:t>
            </w:r>
          </w:p>
        </w:tc>
        <w:tc>
          <w:tcPr>
            <w:tcW w:w="432" w:type="pct"/>
            <w:vAlign w:val="center"/>
          </w:tcPr>
          <w:p w:rsidR="00A3775F" w:rsidRPr="002036BB" w:rsidRDefault="00540E26" w:rsidP="00147753">
            <w:pPr>
              <w:jc w:val="center"/>
            </w:pPr>
            <w:r>
              <w:t>-</w:t>
            </w:r>
          </w:p>
        </w:tc>
      </w:tr>
      <w:tr w:rsidR="002036BB" w:rsidRPr="00147753" w:rsidTr="00147753">
        <w:tc>
          <w:tcPr>
            <w:tcW w:w="1547" w:type="pct"/>
          </w:tcPr>
          <w:p w:rsidR="00A3775F" w:rsidRPr="00147753" w:rsidRDefault="00545426" w:rsidP="00147753">
            <w:pPr>
              <w:jc w:val="both"/>
              <w:rPr>
                <w:sz w:val="28"/>
                <w:szCs w:val="28"/>
              </w:rPr>
            </w:pPr>
            <w:r w:rsidRPr="00147753">
              <w:rPr>
                <w:sz w:val="28"/>
                <w:szCs w:val="28"/>
              </w:rPr>
              <w:t>Установленная мощность</w:t>
            </w:r>
            <w:r w:rsidR="002036BB" w:rsidRPr="00147753">
              <w:rPr>
                <w:sz w:val="28"/>
                <w:szCs w:val="28"/>
              </w:rPr>
              <w:t xml:space="preserve"> кВт·</w:t>
            </w:r>
          </w:p>
        </w:tc>
        <w:tc>
          <w:tcPr>
            <w:tcW w:w="431" w:type="pct"/>
            <w:vAlign w:val="center"/>
          </w:tcPr>
          <w:p w:rsidR="00A3775F" w:rsidRPr="002036BB" w:rsidRDefault="004B5E8F" w:rsidP="00147753">
            <w:pPr>
              <w:jc w:val="center"/>
            </w:pPr>
            <w:r>
              <w:t>1,5</w:t>
            </w:r>
          </w:p>
        </w:tc>
        <w:tc>
          <w:tcPr>
            <w:tcW w:w="432" w:type="pct"/>
            <w:vAlign w:val="center"/>
          </w:tcPr>
          <w:p w:rsidR="00A3775F" w:rsidRPr="002036BB" w:rsidRDefault="006E4940" w:rsidP="00147753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A3775F" w:rsidRPr="002036BB" w:rsidRDefault="00545426" w:rsidP="00147753">
            <w:pPr>
              <w:jc w:val="center"/>
            </w:pPr>
            <w:r>
              <w:t>-</w:t>
            </w:r>
          </w:p>
        </w:tc>
        <w:tc>
          <w:tcPr>
            <w:tcW w:w="432" w:type="pct"/>
            <w:vAlign w:val="center"/>
          </w:tcPr>
          <w:p w:rsidR="00A3775F" w:rsidRPr="002036BB" w:rsidRDefault="00D46BD2" w:rsidP="00147753">
            <w:pPr>
              <w:jc w:val="center"/>
            </w:pPr>
            <w:r>
              <w:t>16</w:t>
            </w:r>
          </w:p>
        </w:tc>
        <w:tc>
          <w:tcPr>
            <w:tcW w:w="431" w:type="pct"/>
            <w:vAlign w:val="center"/>
          </w:tcPr>
          <w:p w:rsidR="00A3775F" w:rsidRPr="002036BB" w:rsidRDefault="00D46BD2" w:rsidP="00147753">
            <w:pPr>
              <w:jc w:val="center"/>
            </w:pPr>
            <w:r>
              <w:t>7</w:t>
            </w:r>
          </w:p>
        </w:tc>
        <w:tc>
          <w:tcPr>
            <w:tcW w:w="432" w:type="pct"/>
            <w:vAlign w:val="center"/>
          </w:tcPr>
          <w:p w:rsidR="00A3775F" w:rsidRPr="002036BB" w:rsidRDefault="0017521D" w:rsidP="00147753">
            <w:pPr>
              <w:jc w:val="center"/>
            </w:pPr>
            <w:r>
              <w:t>0,6</w:t>
            </w:r>
          </w:p>
        </w:tc>
        <w:tc>
          <w:tcPr>
            <w:tcW w:w="431" w:type="pct"/>
            <w:vAlign w:val="center"/>
          </w:tcPr>
          <w:p w:rsidR="00A3775F" w:rsidRPr="002036BB" w:rsidRDefault="0017521D" w:rsidP="00147753">
            <w:pPr>
              <w:jc w:val="center"/>
            </w:pPr>
            <w:r>
              <w:t>4,5</w:t>
            </w:r>
          </w:p>
        </w:tc>
        <w:tc>
          <w:tcPr>
            <w:tcW w:w="432" w:type="pct"/>
            <w:vAlign w:val="center"/>
          </w:tcPr>
          <w:p w:rsidR="00A3775F" w:rsidRPr="002036BB" w:rsidRDefault="00540E26" w:rsidP="00147753">
            <w:pPr>
              <w:jc w:val="center"/>
            </w:pPr>
            <w:r>
              <w:t>2,2</w:t>
            </w:r>
          </w:p>
        </w:tc>
      </w:tr>
    </w:tbl>
    <w:p w:rsidR="00111292" w:rsidRDefault="00111292" w:rsidP="002C25E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11292" w:rsidRDefault="00111292" w:rsidP="002C25E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72C94" w:rsidRDefault="00172C94" w:rsidP="002C25E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72C94" w:rsidRDefault="00172C94" w:rsidP="002C25E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72C94" w:rsidRDefault="00172C94" w:rsidP="002C25E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72C94" w:rsidRDefault="00172C94" w:rsidP="002C25E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72C94" w:rsidRDefault="00172C94" w:rsidP="002C25E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72C94" w:rsidRDefault="00172C94" w:rsidP="002C25E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72C94" w:rsidRDefault="00172C94" w:rsidP="002C25E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72C94" w:rsidRDefault="00172C94" w:rsidP="002C25E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72C94" w:rsidRDefault="00172C94" w:rsidP="002C25E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2A7A09" w:rsidRDefault="002A7A09" w:rsidP="00545426">
      <w:pPr>
        <w:shd w:val="clear" w:color="auto" w:fill="FFFFFF"/>
        <w:rPr>
          <w:b/>
          <w:caps/>
          <w:sz w:val="28"/>
          <w:szCs w:val="28"/>
        </w:rPr>
      </w:pPr>
    </w:p>
    <w:p w:rsidR="00172C94" w:rsidRDefault="00172C94" w:rsidP="009065B3">
      <w:pPr>
        <w:shd w:val="clear" w:color="auto" w:fill="FFFFFF"/>
        <w:jc w:val="center"/>
        <w:outlineLvl w:val="0"/>
        <w:rPr>
          <w:b/>
          <w:caps/>
          <w:sz w:val="28"/>
          <w:szCs w:val="28"/>
        </w:rPr>
      </w:pPr>
      <w:bookmarkStart w:id="9" w:name="_Toc184471529"/>
      <w:r w:rsidRPr="00172C94">
        <w:rPr>
          <w:b/>
          <w:caps/>
          <w:sz w:val="28"/>
          <w:szCs w:val="28"/>
        </w:rPr>
        <w:t>5. Разработка графика работы оборудования</w:t>
      </w:r>
      <w:bookmarkEnd w:id="9"/>
    </w:p>
    <w:p w:rsidR="009E4C01" w:rsidRDefault="009E4C01" w:rsidP="009E4C01">
      <w:pPr>
        <w:shd w:val="clear" w:color="auto" w:fill="FFFFFF"/>
        <w:jc w:val="center"/>
        <w:rPr>
          <w:b/>
          <w:caps/>
          <w:sz w:val="28"/>
          <w:szCs w:val="28"/>
        </w:rPr>
      </w:pPr>
    </w:p>
    <w:p w:rsidR="009E4C01" w:rsidRPr="004920E5" w:rsidRDefault="009E4C01" w:rsidP="009E4C01">
      <w:pPr>
        <w:shd w:val="clear" w:color="auto" w:fill="FFFFFF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4920E5">
        <w:rPr>
          <w:color w:val="000000"/>
          <w:sz w:val="28"/>
          <w:szCs w:val="28"/>
        </w:rPr>
        <w:t>График работы машин и аппаратов проектируемого перераба</w:t>
      </w:r>
      <w:r w:rsidRPr="004920E5">
        <w:rPr>
          <w:color w:val="000000"/>
          <w:sz w:val="28"/>
          <w:szCs w:val="28"/>
        </w:rPr>
        <w:softHyphen/>
        <w:t>тывающего предприятия составляют для уточнения и проверки пра</w:t>
      </w:r>
      <w:r w:rsidRPr="004920E5">
        <w:rPr>
          <w:color w:val="000000"/>
          <w:sz w:val="28"/>
          <w:szCs w:val="28"/>
        </w:rPr>
        <w:softHyphen/>
        <w:t>вильности выбора основного технологического оборудования, уста</w:t>
      </w:r>
      <w:r w:rsidRPr="004920E5">
        <w:rPr>
          <w:color w:val="000000"/>
          <w:sz w:val="28"/>
          <w:szCs w:val="28"/>
        </w:rPr>
        <w:softHyphen/>
        <w:t>новления очередности включения и продолжительности работы ма</w:t>
      </w:r>
      <w:r w:rsidRPr="004920E5">
        <w:rPr>
          <w:color w:val="000000"/>
          <w:sz w:val="28"/>
          <w:szCs w:val="28"/>
        </w:rPr>
        <w:softHyphen/>
        <w:t>шин, а также для определения почасового расхода электроэнергии, пара, горячей и холодной воды. Основой для со</w:t>
      </w:r>
      <w:r>
        <w:rPr>
          <w:color w:val="000000"/>
          <w:sz w:val="28"/>
          <w:szCs w:val="28"/>
        </w:rPr>
        <w:t>ставления такого</w:t>
      </w:r>
      <w:r w:rsidRPr="004920E5">
        <w:rPr>
          <w:color w:val="000000"/>
          <w:sz w:val="28"/>
          <w:szCs w:val="28"/>
        </w:rPr>
        <w:t xml:space="preserve"> графика являются технологические процессы проектируемого предприятия. Каждой операции этих процессов должна соответствовать </w:t>
      </w:r>
      <w:r>
        <w:rPr>
          <w:color w:val="000000"/>
          <w:sz w:val="28"/>
          <w:szCs w:val="28"/>
        </w:rPr>
        <w:t>р</w:t>
      </w:r>
      <w:r w:rsidRPr="004920E5">
        <w:rPr>
          <w:color w:val="000000"/>
          <w:sz w:val="28"/>
          <w:szCs w:val="28"/>
        </w:rPr>
        <w:t>абота машин и аппаратов, количес</w:t>
      </w:r>
      <w:r>
        <w:rPr>
          <w:color w:val="000000"/>
          <w:sz w:val="28"/>
          <w:szCs w:val="28"/>
        </w:rPr>
        <w:t>тво и марка которых определены пр</w:t>
      </w:r>
      <w:r w:rsidRPr="004920E5">
        <w:rPr>
          <w:color w:val="000000"/>
          <w:sz w:val="28"/>
          <w:szCs w:val="28"/>
        </w:rPr>
        <w:t>и расчёте и подборе технологического оборудования.</w:t>
      </w:r>
    </w:p>
    <w:p w:rsidR="009E4C01" w:rsidRPr="004920E5" w:rsidRDefault="009E4C01" w:rsidP="009E4C01">
      <w:pPr>
        <w:shd w:val="clear" w:color="auto" w:fill="FFFFFF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4920E5">
        <w:rPr>
          <w:color w:val="000000"/>
          <w:sz w:val="28"/>
          <w:szCs w:val="28"/>
        </w:rPr>
        <w:t>График работы оборудования прое</w:t>
      </w:r>
      <w:r w:rsidR="002F4FAF">
        <w:rPr>
          <w:color w:val="000000"/>
          <w:sz w:val="28"/>
          <w:szCs w:val="28"/>
        </w:rPr>
        <w:t>ктируемого предприятия выполняем</w:t>
      </w:r>
      <w:r w:rsidRPr="004920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виде таблицы</w:t>
      </w:r>
      <w:r w:rsidR="002F4FAF">
        <w:rPr>
          <w:color w:val="000000"/>
          <w:sz w:val="28"/>
          <w:szCs w:val="28"/>
        </w:rPr>
        <w:t xml:space="preserve"> (рисунок 5.1.)</w:t>
      </w:r>
      <w:r>
        <w:rPr>
          <w:color w:val="000000"/>
          <w:sz w:val="28"/>
          <w:szCs w:val="28"/>
        </w:rPr>
        <w:t>. В первой графе записываем</w:t>
      </w:r>
      <w:r w:rsidRPr="004920E5">
        <w:rPr>
          <w:color w:val="000000"/>
          <w:sz w:val="28"/>
          <w:szCs w:val="28"/>
        </w:rPr>
        <w:t xml:space="preserve"> на</w:t>
      </w:r>
      <w:r w:rsidRPr="004920E5">
        <w:rPr>
          <w:color w:val="000000"/>
          <w:sz w:val="28"/>
          <w:szCs w:val="28"/>
        </w:rPr>
        <w:softHyphen/>
        <w:t>именование машин и аппаратов в строгом соответствии с принятой технологией про</w:t>
      </w:r>
      <w:r>
        <w:rPr>
          <w:color w:val="000000"/>
          <w:sz w:val="28"/>
          <w:szCs w:val="28"/>
        </w:rPr>
        <w:t>изводства сливочного масла</w:t>
      </w:r>
      <w:r w:rsidRPr="004920E5">
        <w:rPr>
          <w:color w:val="000000"/>
          <w:sz w:val="28"/>
          <w:szCs w:val="28"/>
        </w:rPr>
        <w:t>. Во второй и третьей графах при</w:t>
      </w:r>
      <w:r>
        <w:rPr>
          <w:color w:val="000000"/>
          <w:sz w:val="28"/>
          <w:szCs w:val="28"/>
        </w:rPr>
        <w:t xml:space="preserve">водим </w:t>
      </w:r>
      <w:r w:rsidRPr="004920E5">
        <w:rPr>
          <w:color w:val="000000"/>
          <w:sz w:val="28"/>
          <w:szCs w:val="28"/>
        </w:rPr>
        <w:t>сведения о марке (типе) оборудования и его часовой производительности (вместимости</w:t>
      </w:r>
      <w:r>
        <w:rPr>
          <w:color w:val="000000"/>
          <w:sz w:val="28"/>
          <w:szCs w:val="28"/>
        </w:rPr>
        <w:t>). В четвёртой графе указываем</w:t>
      </w:r>
      <w:r w:rsidRPr="004920E5">
        <w:rPr>
          <w:color w:val="000000"/>
          <w:sz w:val="28"/>
          <w:szCs w:val="28"/>
        </w:rPr>
        <w:t xml:space="preserve"> количество машин и аппаратов; в пятой - сменная или суточную производительность оборудования. Последние три графы (шестая, седьмая и восьмая) обозначают смены и разбиваются на со</w:t>
      </w:r>
      <w:r w:rsidRPr="004920E5">
        <w:rPr>
          <w:color w:val="000000"/>
          <w:sz w:val="28"/>
          <w:szCs w:val="28"/>
        </w:rPr>
        <w:softHyphen/>
        <w:t>ответствующее число часов работы в каждой смене. В этих графах с помо</w:t>
      </w:r>
      <w:r>
        <w:rPr>
          <w:color w:val="000000"/>
          <w:sz w:val="28"/>
          <w:szCs w:val="28"/>
        </w:rPr>
        <w:t>щ</w:t>
      </w:r>
      <w:r w:rsidRPr="004920E5">
        <w:rPr>
          <w:color w:val="000000"/>
          <w:sz w:val="28"/>
          <w:szCs w:val="28"/>
        </w:rPr>
        <w:t>ью условных знаков и линий отражают время работы обору</w:t>
      </w:r>
      <w:r w:rsidRPr="004920E5">
        <w:rPr>
          <w:color w:val="000000"/>
          <w:sz w:val="28"/>
          <w:szCs w:val="28"/>
        </w:rPr>
        <w:softHyphen/>
        <w:t>дования при выполнении основных и подготовительно-заключительных операций. Обычно отдельно показывают наполне</w:t>
      </w:r>
      <w:r w:rsidRPr="004920E5">
        <w:rPr>
          <w:color w:val="000000"/>
          <w:sz w:val="28"/>
          <w:szCs w:val="28"/>
        </w:rPr>
        <w:softHyphen/>
        <w:t>ние и опорожнение резервуаров или других емкостей машин, их мойку, разборку и сборку.</w:t>
      </w:r>
    </w:p>
    <w:p w:rsidR="009E4C01" w:rsidRPr="004920E5" w:rsidRDefault="009E4C01" w:rsidP="009E4C01">
      <w:pPr>
        <w:shd w:val="clear" w:color="auto" w:fill="FFFFFF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4920E5">
        <w:rPr>
          <w:color w:val="000000"/>
          <w:sz w:val="28"/>
          <w:szCs w:val="28"/>
        </w:rPr>
        <w:t xml:space="preserve">Технологическое время </w:t>
      </w:r>
      <w:r>
        <w:rPr>
          <w:color w:val="000000"/>
          <w:sz w:val="28"/>
          <w:szCs w:val="28"/>
        </w:rPr>
        <w:t>работы оборудования рассчитываем</w:t>
      </w:r>
      <w:r w:rsidRPr="004920E5">
        <w:rPr>
          <w:color w:val="000000"/>
          <w:sz w:val="28"/>
          <w:szCs w:val="28"/>
        </w:rPr>
        <w:t xml:space="preserve"> на основании паспортной производительности машин, продолжитель</w:t>
      </w:r>
      <w:r w:rsidRPr="004920E5">
        <w:rPr>
          <w:color w:val="000000"/>
          <w:sz w:val="28"/>
          <w:szCs w:val="28"/>
        </w:rPr>
        <w:softHyphen/>
        <w:t>ности смены и коэффициента использования времени смены.</w:t>
      </w:r>
    </w:p>
    <w:p w:rsidR="009E4C01" w:rsidRPr="004920E5" w:rsidRDefault="009E4C01" w:rsidP="009E4C01">
      <w:pPr>
        <w:shd w:val="clear" w:color="auto" w:fill="FFFFFF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4920E5">
        <w:rPr>
          <w:color w:val="000000"/>
          <w:sz w:val="28"/>
          <w:szCs w:val="28"/>
        </w:rPr>
        <w:t>чередность включения, рабо</w:t>
      </w:r>
      <w:r w:rsidRPr="004920E5">
        <w:rPr>
          <w:color w:val="000000"/>
          <w:sz w:val="28"/>
          <w:szCs w:val="28"/>
        </w:rPr>
        <w:softHyphen/>
        <w:t>ты и выключения машин и аппаратов должна полностью соответст</w:t>
      </w:r>
      <w:r w:rsidRPr="004920E5">
        <w:rPr>
          <w:color w:val="000000"/>
          <w:sz w:val="28"/>
          <w:szCs w:val="28"/>
        </w:rPr>
        <w:softHyphen/>
        <w:t>вовать очередности операций технологического процесса проекти</w:t>
      </w:r>
      <w:r w:rsidRPr="004920E5">
        <w:rPr>
          <w:color w:val="000000"/>
          <w:sz w:val="28"/>
          <w:szCs w:val="28"/>
        </w:rPr>
        <w:softHyphen/>
        <w:t>руемого предприятия.</w:t>
      </w:r>
    </w:p>
    <w:p w:rsidR="009E4C01" w:rsidRDefault="009E4C01" w:rsidP="009E4C01">
      <w:pPr>
        <w:shd w:val="clear" w:color="auto" w:fill="FFFFFF"/>
        <w:spacing w:line="360" w:lineRule="auto"/>
        <w:jc w:val="both"/>
        <w:rPr>
          <w:b/>
          <w:caps/>
          <w:sz w:val="28"/>
          <w:szCs w:val="28"/>
        </w:rPr>
      </w:pPr>
    </w:p>
    <w:p w:rsidR="009E4C01" w:rsidRDefault="009E4C01" w:rsidP="00172C94">
      <w:pPr>
        <w:shd w:val="clear" w:color="auto" w:fill="FFFFFF"/>
        <w:spacing w:line="360" w:lineRule="auto"/>
        <w:jc w:val="both"/>
        <w:rPr>
          <w:b/>
          <w:sz w:val="28"/>
          <w:szCs w:val="28"/>
        </w:rPr>
        <w:sectPr w:rsidR="009E4C01" w:rsidSect="00186D61">
          <w:pgSz w:w="11906" w:h="16838"/>
          <w:pgMar w:top="1134" w:right="851" w:bottom="1134" w:left="1701" w:header="709" w:footer="709" w:gutter="0"/>
          <w:pgNumType w:start="24"/>
          <w:cols w:space="708"/>
          <w:docGrid w:linePitch="360"/>
        </w:sectPr>
      </w:pPr>
    </w:p>
    <w:tbl>
      <w:tblPr>
        <w:tblpPr w:leftFromText="180" w:rightFromText="180" w:horzAnchor="margin" w:tblpY="971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353"/>
        <w:gridCol w:w="1167"/>
        <w:gridCol w:w="1129"/>
        <w:gridCol w:w="467"/>
        <w:gridCol w:w="467"/>
        <w:gridCol w:w="467"/>
        <w:gridCol w:w="468"/>
        <w:gridCol w:w="467"/>
        <w:gridCol w:w="467"/>
        <w:gridCol w:w="467"/>
        <w:gridCol w:w="468"/>
        <w:gridCol w:w="467"/>
        <w:gridCol w:w="55"/>
        <w:gridCol w:w="412"/>
        <w:gridCol w:w="468"/>
        <w:gridCol w:w="467"/>
        <w:gridCol w:w="467"/>
        <w:gridCol w:w="467"/>
        <w:gridCol w:w="468"/>
        <w:gridCol w:w="467"/>
        <w:gridCol w:w="467"/>
        <w:gridCol w:w="468"/>
      </w:tblGrid>
      <w:tr w:rsidR="000745EE" w:rsidRPr="00147753" w:rsidTr="00147753">
        <w:tc>
          <w:tcPr>
            <w:tcW w:w="2808" w:type="dxa"/>
            <w:vAlign w:val="center"/>
          </w:tcPr>
          <w:p w:rsidR="002F4FAF" w:rsidRDefault="001D736B" w:rsidP="00147753">
            <w:pPr>
              <w:spacing w:line="192" w:lineRule="auto"/>
              <w:ind w:right="113"/>
              <w:jc w:val="both"/>
            </w:pPr>
            <w:r w:rsidRPr="00147753">
              <w:rPr>
                <w:color w:val="000000"/>
              </w:rPr>
              <w:t>7</w:t>
            </w:r>
            <w:r w:rsidR="000745EE" w:rsidRPr="00147753">
              <w:rPr>
                <w:color w:val="000000"/>
              </w:rPr>
              <w:t>.</w:t>
            </w:r>
            <w:r w:rsidR="00F8120B" w:rsidRPr="00147753">
              <w:rPr>
                <w:color w:val="000000"/>
              </w:rPr>
              <w:t xml:space="preserve"> </w:t>
            </w:r>
            <w:r w:rsidR="002F4FAF">
              <w:t>Автомат для фасовки</w:t>
            </w:r>
          </w:p>
          <w:p w:rsidR="000745EE" w:rsidRPr="00147753" w:rsidRDefault="002F4FAF" w:rsidP="00147753">
            <w:pPr>
              <w:rPr>
                <w:color w:val="000000"/>
              </w:rPr>
            </w:pPr>
            <w:r>
              <w:t>масла</w:t>
            </w:r>
          </w:p>
        </w:tc>
        <w:tc>
          <w:tcPr>
            <w:tcW w:w="1353" w:type="dxa"/>
            <w:vAlign w:val="center"/>
          </w:tcPr>
          <w:p w:rsidR="000745EE" w:rsidRPr="00147753" w:rsidRDefault="00A2069A" w:rsidP="0014775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47753">
              <w:rPr>
                <w:sz w:val="28"/>
                <w:szCs w:val="28"/>
              </w:rPr>
              <w:t>АРМ</w:t>
            </w:r>
          </w:p>
        </w:tc>
        <w:tc>
          <w:tcPr>
            <w:tcW w:w="1167" w:type="dxa"/>
            <w:vAlign w:val="center"/>
          </w:tcPr>
          <w:p w:rsidR="000745EE" w:rsidRPr="00147753" w:rsidRDefault="00B4474A" w:rsidP="00147753">
            <w:pPr>
              <w:jc w:val="center"/>
              <w:rPr>
                <w:color w:val="000000"/>
              </w:rPr>
            </w:pPr>
            <w:r w:rsidRPr="00147753">
              <w:rPr>
                <w:color w:val="000000"/>
              </w:rPr>
              <w:t>485 кг/ч</w:t>
            </w:r>
          </w:p>
        </w:tc>
        <w:tc>
          <w:tcPr>
            <w:tcW w:w="1129" w:type="dxa"/>
            <w:vAlign w:val="center"/>
          </w:tcPr>
          <w:p w:rsidR="000745EE" w:rsidRPr="00147753" w:rsidRDefault="002F4FAF" w:rsidP="0014775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47753">
              <w:rPr>
                <w:color w:val="000000"/>
                <w:sz w:val="28"/>
                <w:szCs w:val="28"/>
              </w:rPr>
              <w:t>483,1</w:t>
            </w: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  <w:gridSpan w:val="2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auto"/>
          </w:tcPr>
          <w:p w:rsidR="000745EE" w:rsidRPr="00147753" w:rsidRDefault="0043777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178" style="position:absolute;left:0;text-align:left;margin-left:11.35pt;margin-top:52.45pt;width:4.25pt;height:8.5pt;z-index:251672576;mso-position-horizontal-relative:text;mso-position-vertical-relative:text" strokeweight="2.25pt"/>
              </w:pict>
            </w:r>
          </w:p>
        </w:tc>
        <w:tc>
          <w:tcPr>
            <w:tcW w:w="467" w:type="dxa"/>
            <w:shd w:val="clear" w:color="auto" w:fill="auto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auto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745EE" w:rsidRPr="00147753" w:rsidTr="00147753">
        <w:tc>
          <w:tcPr>
            <w:tcW w:w="2808" w:type="dxa"/>
            <w:vAlign w:val="center"/>
          </w:tcPr>
          <w:p w:rsidR="00A2069A" w:rsidRPr="00147753" w:rsidRDefault="001D736B" w:rsidP="00147753">
            <w:pPr>
              <w:rPr>
                <w:color w:val="000000"/>
              </w:rPr>
            </w:pPr>
            <w:r w:rsidRPr="00147753">
              <w:rPr>
                <w:color w:val="000000"/>
              </w:rPr>
              <w:t>6</w:t>
            </w:r>
            <w:r w:rsidR="000745EE" w:rsidRPr="00147753">
              <w:rPr>
                <w:color w:val="000000"/>
              </w:rPr>
              <w:t>.</w:t>
            </w:r>
            <w:r w:rsidR="00F8120B" w:rsidRPr="00147753">
              <w:rPr>
                <w:color w:val="000000"/>
              </w:rPr>
              <w:t xml:space="preserve"> Маслоизготовитель</w:t>
            </w:r>
            <w:r w:rsidR="00A2069A" w:rsidRPr="00147753">
              <w:rPr>
                <w:color w:val="000000"/>
              </w:rPr>
              <w:t xml:space="preserve"> периодического</w:t>
            </w:r>
          </w:p>
          <w:p w:rsidR="000745EE" w:rsidRPr="00147753" w:rsidRDefault="00A2069A" w:rsidP="00147753">
            <w:pPr>
              <w:rPr>
                <w:color w:val="000000"/>
              </w:rPr>
            </w:pPr>
            <w:r w:rsidRPr="00147753">
              <w:rPr>
                <w:color w:val="000000"/>
              </w:rPr>
              <w:t xml:space="preserve"> действия</w:t>
            </w:r>
          </w:p>
        </w:tc>
        <w:tc>
          <w:tcPr>
            <w:tcW w:w="1353" w:type="dxa"/>
            <w:vAlign w:val="center"/>
          </w:tcPr>
          <w:p w:rsidR="000745EE" w:rsidRPr="00147753" w:rsidRDefault="00A2069A" w:rsidP="00147753">
            <w:pPr>
              <w:jc w:val="center"/>
              <w:rPr>
                <w:color w:val="000000"/>
              </w:rPr>
            </w:pPr>
            <w:r w:rsidRPr="00A2069A">
              <w:t>ММ – 2000</w:t>
            </w:r>
          </w:p>
        </w:tc>
        <w:tc>
          <w:tcPr>
            <w:tcW w:w="1167" w:type="dxa"/>
            <w:vAlign w:val="center"/>
          </w:tcPr>
          <w:p w:rsidR="000745EE" w:rsidRPr="00147753" w:rsidRDefault="00B4474A" w:rsidP="00147753">
            <w:pPr>
              <w:jc w:val="center"/>
              <w:rPr>
                <w:color w:val="000000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,32 м3"/>
              </w:smartTagPr>
              <w:r w:rsidRPr="00147753">
                <w:rPr>
                  <w:color w:val="000000"/>
                </w:rPr>
                <w:t>2,32 м</w:t>
              </w:r>
              <w:r w:rsidRPr="00147753">
                <w:rPr>
                  <w:color w:val="000000"/>
                  <w:vertAlign w:val="superscript"/>
                </w:rPr>
                <w:t>3</w:t>
              </w:r>
            </w:smartTag>
          </w:p>
        </w:tc>
        <w:tc>
          <w:tcPr>
            <w:tcW w:w="1129" w:type="dxa"/>
            <w:vAlign w:val="center"/>
          </w:tcPr>
          <w:p w:rsidR="000745EE" w:rsidRPr="00147753" w:rsidRDefault="000745EE" w:rsidP="0014775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47753">
              <w:rPr>
                <w:color w:val="000000"/>
                <w:sz w:val="28"/>
                <w:szCs w:val="28"/>
              </w:rPr>
              <w:t>983,7</w:t>
            </w: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  <w:gridSpan w:val="2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0745EE" w:rsidRPr="00147753" w:rsidRDefault="0043777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175" style="position:absolute;left:0;text-align:left;z-index:251671552;mso-position-horizontal-relative:text;mso-position-vertical-relative:text" from="40.25pt,31.2pt" to="63.8pt,31.2pt" strokeweight="2.25pt"/>
              </w:pict>
            </w:r>
            <w:r>
              <w:rPr>
                <w:noProof/>
                <w:sz w:val="28"/>
                <w:szCs w:val="28"/>
              </w:rPr>
              <w:pict>
                <v:line id="_x0000_s1174" style="position:absolute;left:0;text-align:left;z-index:251670528;mso-position-horizontal-relative:text;mso-position-vertical-relative:text" from="1.4pt,62.35pt" to="41.35pt,62.35pt" strokeweight="2.25pt"/>
              </w:pict>
            </w:r>
            <w:r>
              <w:rPr>
                <w:noProof/>
                <w:sz w:val="28"/>
                <w:szCs w:val="28"/>
              </w:rPr>
              <w:pict>
                <v:line id="_x0000_s1172" style="position:absolute;left:0;text-align:left;z-index:251668480;mso-position-horizontal-relative:text;mso-position-vertical-relative:text" from="-5.65pt,66.45pt" to="1.45pt,66.45pt" strokeweight="2.25pt"/>
              </w:pict>
            </w:r>
            <w:r>
              <w:rPr>
                <w:noProof/>
                <w:sz w:val="28"/>
                <w:szCs w:val="28"/>
              </w:rPr>
              <w:pict>
                <v:line id="_x0000_s1169" style="position:absolute;left:0;text-align:left;z-index:251667456;mso-position-horizontal-relative:text;mso-position-vertical-relative:text" from="-5.65pt,59.55pt" to="1.45pt,59.55pt" strokeweight="2.25pt"/>
              </w:pict>
            </w:r>
          </w:p>
        </w:tc>
        <w:tc>
          <w:tcPr>
            <w:tcW w:w="467" w:type="dxa"/>
            <w:shd w:val="clear" w:color="auto" w:fill="auto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auto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auto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745EE" w:rsidRPr="00147753" w:rsidTr="00147753">
        <w:tc>
          <w:tcPr>
            <w:tcW w:w="2808" w:type="dxa"/>
            <w:vAlign w:val="center"/>
          </w:tcPr>
          <w:p w:rsidR="000745EE" w:rsidRPr="00147753" w:rsidRDefault="00F8120B" w:rsidP="00147753">
            <w:pPr>
              <w:rPr>
                <w:color w:val="000000"/>
              </w:rPr>
            </w:pPr>
            <w:r w:rsidRPr="00147753">
              <w:rPr>
                <w:color w:val="000000"/>
              </w:rPr>
              <w:t xml:space="preserve">5. </w:t>
            </w:r>
            <w:r>
              <w:t>А</w:t>
            </w:r>
            <w:r w:rsidRPr="00371861">
              <w:t xml:space="preserve">ппарат </w:t>
            </w:r>
            <w:r>
              <w:t>д</w:t>
            </w:r>
            <w:r w:rsidRPr="00371861">
              <w:t>ля созревания сливок</w:t>
            </w:r>
          </w:p>
        </w:tc>
        <w:tc>
          <w:tcPr>
            <w:tcW w:w="1353" w:type="dxa"/>
            <w:vAlign w:val="center"/>
          </w:tcPr>
          <w:p w:rsidR="000745EE" w:rsidRPr="00147753" w:rsidRDefault="00BC27BF" w:rsidP="00147753">
            <w:pPr>
              <w:jc w:val="center"/>
              <w:rPr>
                <w:color w:val="000000"/>
              </w:rPr>
            </w:pPr>
            <w:r w:rsidRPr="00BC27BF">
              <w:t>ВСМГ-1200</w:t>
            </w:r>
          </w:p>
        </w:tc>
        <w:tc>
          <w:tcPr>
            <w:tcW w:w="1167" w:type="dxa"/>
            <w:vAlign w:val="center"/>
          </w:tcPr>
          <w:p w:rsidR="000745EE" w:rsidRPr="00147753" w:rsidRDefault="00B4474A" w:rsidP="00147753">
            <w:pPr>
              <w:jc w:val="center"/>
              <w:rPr>
                <w:color w:val="000000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,2 м2"/>
              </w:smartTagPr>
              <w:r w:rsidRPr="00147753">
                <w:rPr>
                  <w:color w:val="000000"/>
                </w:rPr>
                <w:t>1,2 м</w:t>
              </w:r>
              <w:r w:rsidRPr="00147753">
                <w:rPr>
                  <w:color w:val="000000"/>
                  <w:vertAlign w:val="superscript"/>
                </w:rPr>
                <w:t>2</w:t>
              </w:r>
            </w:smartTag>
          </w:p>
        </w:tc>
        <w:tc>
          <w:tcPr>
            <w:tcW w:w="1129" w:type="dxa"/>
            <w:vAlign w:val="center"/>
          </w:tcPr>
          <w:p w:rsidR="000745EE" w:rsidRPr="00147753" w:rsidRDefault="000745EE" w:rsidP="0014775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47753">
              <w:rPr>
                <w:color w:val="000000"/>
                <w:sz w:val="28"/>
                <w:szCs w:val="28"/>
              </w:rPr>
              <w:t>983,7</w:t>
            </w: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43777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181" style="position:absolute;left:0;text-align:left;margin-left:12.75pt;margin-top:52.15pt;width:4.25pt;height:8.5pt;z-index:251674624;mso-position-horizontal-relative:text;mso-position-vertical-relative:text" strokeweight="2.25pt"/>
              </w:pict>
            </w:r>
            <w:r>
              <w:rPr>
                <w:noProof/>
                <w:sz w:val="28"/>
                <w:szCs w:val="28"/>
              </w:rPr>
              <w:pict>
                <v:line id="_x0000_s1153" style="position:absolute;left:0;text-align:left;z-index:251656192;mso-position-horizontal-relative:text;mso-position-vertical-relative:text" from="17.6pt,59.55pt" to="41.7pt,59.55pt" strokeweight="2.25pt"/>
              </w:pict>
            </w:r>
            <w:r>
              <w:rPr>
                <w:noProof/>
                <w:sz w:val="28"/>
                <w:szCs w:val="28"/>
              </w:rPr>
              <w:pict>
                <v:line id="_x0000_s1152" style="position:absolute;left:0;text-align:left;z-index:251655168;mso-position-horizontal-relative:text;mso-position-vertical-relative:text" from="17.6pt,53.85pt" to="41.7pt,53.85pt" strokeweight="2.25pt"/>
              </w:pict>
            </w:r>
          </w:p>
        </w:tc>
        <w:tc>
          <w:tcPr>
            <w:tcW w:w="468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  <w:gridSpan w:val="2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0745EE" w:rsidRPr="00147753" w:rsidRDefault="0043777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168" style="position:absolute;left:0;text-align:left;z-index:251666432;mso-position-horizontal-relative:text;mso-position-vertical-relative:text" from="-5.65pt,55.3pt" to="1.45pt,55.3pt" strokeweight="3pt">
                  <v:stroke linestyle="thinThin"/>
                </v:line>
              </w:pict>
            </w:r>
          </w:p>
        </w:tc>
        <w:tc>
          <w:tcPr>
            <w:tcW w:w="467" w:type="dxa"/>
            <w:shd w:val="clear" w:color="auto" w:fill="auto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auto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auto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745EE" w:rsidRPr="00147753" w:rsidTr="00147753">
        <w:tc>
          <w:tcPr>
            <w:tcW w:w="2808" w:type="dxa"/>
            <w:vAlign w:val="center"/>
          </w:tcPr>
          <w:p w:rsidR="000745EE" w:rsidRPr="00147753" w:rsidRDefault="000745EE" w:rsidP="00147753">
            <w:pPr>
              <w:rPr>
                <w:color w:val="000000"/>
              </w:rPr>
            </w:pPr>
            <w:r w:rsidRPr="00147753">
              <w:rPr>
                <w:color w:val="000000"/>
              </w:rPr>
              <w:t>4. Пастеризационно-охладительная установка</w:t>
            </w:r>
          </w:p>
        </w:tc>
        <w:tc>
          <w:tcPr>
            <w:tcW w:w="1353" w:type="dxa"/>
            <w:vAlign w:val="center"/>
          </w:tcPr>
          <w:p w:rsidR="000745EE" w:rsidRPr="00147753" w:rsidRDefault="00BC27BF" w:rsidP="00147753">
            <w:pPr>
              <w:spacing w:line="360" w:lineRule="auto"/>
              <w:jc w:val="center"/>
              <w:rPr>
                <w:color w:val="000000"/>
              </w:rPr>
            </w:pPr>
            <w:r w:rsidRPr="00BC27BF">
              <w:t>А1-ОКЛ-1</w:t>
            </w:r>
          </w:p>
        </w:tc>
        <w:tc>
          <w:tcPr>
            <w:tcW w:w="1167" w:type="dxa"/>
            <w:vAlign w:val="center"/>
          </w:tcPr>
          <w:p w:rsidR="000745EE" w:rsidRPr="00147753" w:rsidRDefault="00B4474A" w:rsidP="00147753">
            <w:pPr>
              <w:jc w:val="center"/>
              <w:rPr>
                <w:color w:val="000000"/>
              </w:rPr>
            </w:pPr>
            <w:r w:rsidRPr="00147753">
              <w:rPr>
                <w:color w:val="000000"/>
              </w:rPr>
              <w:t>10000 л/ч</w:t>
            </w:r>
          </w:p>
        </w:tc>
        <w:tc>
          <w:tcPr>
            <w:tcW w:w="1129" w:type="dxa"/>
            <w:vAlign w:val="center"/>
          </w:tcPr>
          <w:p w:rsidR="000745EE" w:rsidRPr="00147753" w:rsidRDefault="000745EE" w:rsidP="0014775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47753">
              <w:rPr>
                <w:color w:val="000000"/>
                <w:sz w:val="28"/>
                <w:szCs w:val="28"/>
              </w:rPr>
              <w:t>983,7</w:t>
            </w: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43777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159" style="position:absolute;left:0;text-align:left;margin-left:5.65pt;margin-top:52.45pt;width:11.6pt;height:8.5pt;z-index:251659264;mso-position-horizontal-relative:text;mso-position-vertical-relative:text" strokeweight="2.25pt"/>
              </w:pict>
            </w:r>
            <w:r>
              <w:rPr>
                <w:noProof/>
                <w:sz w:val="28"/>
                <w:szCs w:val="28"/>
              </w:rPr>
              <w:pict>
                <v:line id="_x0000_s1155" style="position:absolute;left:0;text-align:left;z-index:251657216;mso-position-horizontal-relative:text;mso-position-vertical-relative:text" from="17.6pt,56.7pt" to="40.3pt,56.7pt" strokeweight="2.25pt"/>
              </w:pict>
            </w:r>
          </w:p>
        </w:tc>
        <w:tc>
          <w:tcPr>
            <w:tcW w:w="468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  <w:gridSpan w:val="2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auto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auto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auto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745EE" w:rsidRPr="00147753" w:rsidTr="00147753">
        <w:tc>
          <w:tcPr>
            <w:tcW w:w="2808" w:type="dxa"/>
            <w:vAlign w:val="center"/>
          </w:tcPr>
          <w:p w:rsidR="000745EE" w:rsidRPr="00147753" w:rsidRDefault="000745EE" w:rsidP="00147753">
            <w:pPr>
              <w:rPr>
                <w:color w:val="000000"/>
              </w:rPr>
            </w:pPr>
            <w:r w:rsidRPr="00147753">
              <w:rPr>
                <w:color w:val="000000"/>
              </w:rPr>
              <w:t>3. Сепаратор-сливкоотделитель</w:t>
            </w:r>
          </w:p>
        </w:tc>
        <w:tc>
          <w:tcPr>
            <w:tcW w:w="1353" w:type="dxa"/>
            <w:vAlign w:val="center"/>
          </w:tcPr>
          <w:p w:rsidR="000745EE" w:rsidRPr="00147753" w:rsidRDefault="00BC27BF" w:rsidP="00147753">
            <w:pPr>
              <w:jc w:val="center"/>
              <w:rPr>
                <w:color w:val="000000"/>
              </w:rPr>
            </w:pPr>
            <w:r w:rsidRPr="00BC27BF">
              <w:t>Ж5-ОСН-С</w:t>
            </w:r>
          </w:p>
        </w:tc>
        <w:tc>
          <w:tcPr>
            <w:tcW w:w="1167" w:type="dxa"/>
            <w:vAlign w:val="center"/>
          </w:tcPr>
          <w:p w:rsidR="000745EE" w:rsidRPr="00147753" w:rsidRDefault="00B4474A" w:rsidP="00147753">
            <w:pPr>
              <w:jc w:val="center"/>
              <w:rPr>
                <w:color w:val="000000"/>
              </w:rPr>
            </w:pPr>
            <w:r w:rsidRPr="00147753">
              <w:rPr>
                <w:color w:val="000000"/>
              </w:rPr>
              <w:t>10000 л/ч</w:t>
            </w:r>
          </w:p>
        </w:tc>
        <w:tc>
          <w:tcPr>
            <w:tcW w:w="1129" w:type="dxa"/>
            <w:vAlign w:val="center"/>
          </w:tcPr>
          <w:p w:rsidR="000745EE" w:rsidRPr="00147753" w:rsidRDefault="000745EE" w:rsidP="0014775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47753">
              <w:rPr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43777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160" style="position:absolute;left:0;text-align:left;margin-left:12.75pt;margin-top:53.85pt;width:4.25pt;height:8.5pt;z-index:251660288;mso-position-horizontal-relative:text;mso-position-vertical-relative:text" strokeweight="2.25pt"/>
              </w:pict>
            </w:r>
            <w:r>
              <w:rPr>
                <w:noProof/>
                <w:sz w:val="28"/>
                <w:szCs w:val="28"/>
              </w:rPr>
              <w:pict>
                <v:line id="_x0000_s1157" style="position:absolute;left:0;text-align:left;z-index:251658240;mso-position-horizontal-relative:text;mso-position-vertical-relative:text" from="17.45pt,58.35pt" to="41.55pt,58.35pt" strokeweight="2.25pt"/>
              </w:pict>
            </w:r>
          </w:p>
        </w:tc>
        <w:tc>
          <w:tcPr>
            <w:tcW w:w="468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  <w:gridSpan w:val="2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auto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auto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auto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745EE" w:rsidRPr="00147753" w:rsidTr="00147753">
        <w:tc>
          <w:tcPr>
            <w:tcW w:w="2808" w:type="dxa"/>
            <w:vAlign w:val="center"/>
          </w:tcPr>
          <w:p w:rsidR="000745EE" w:rsidRPr="000745EE" w:rsidRDefault="000745EE" w:rsidP="00147753">
            <w:pPr>
              <w:spacing w:line="192" w:lineRule="auto"/>
              <w:ind w:right="113"/>
              <w:jc w:val="both"/>
            </w:pPr>
            <w:r w:rsidRPr="00147753">
              <w:rPr>
                <w:color w:val="000000"/>
              </w:rPr>
              <w:t>2.</w:t>
            </w:r>
            <w:r w:rsidRPr="00371861">
              <w:t>Т</w:t>
            </w:r>
            <w:r>
              <w:t xml:space="preserve">рубчатый </w:t>
            </w:r>
            <w:r w:rsidRPr="00371861">
              <w:t>теплооб</w:t>
            </w:r>
            <w:r>
              <w:t>менный аппарат</w:t>
            </w:r>
          </w:p>
        </w:tc>
        <w:tc>
          <w:tcPr>
            <w:tcW w:w="1353" w:type="dxa"/>
            <w:vAlign w:val="center"/>
          </w:tcPr>
          <w:p w:rsidR="000745EE" w:rsidRPr="00147753" w:rsidRDefault="00BC27BF" w:rsidP="00147753">
            <w:pPr>
              <w:jc w:val="center"/>
              <w:rPr>
                <w:color w:val="000000"/>
              </w:rPr>
            </w:pPr>
            <w:r w:rsidRPr="00BC27BF">
              <w:t>П8-ОУП-10/5</w:t>
            </w:r>
          </w:p>
        </w:tc>
        <w:tc>
          <w:tcPr>
            <w:tcW w:w="1167" w:type="dxa"/>
            <w:vAlign w:val="center"/>
          </w:tcPr>
          <w:p w:rsidR="000745EE" w:rsidRPr="00147753" w:rsidRDefault="00B4474A" w:rsidP="00147753">
            <w:pPr>
              <w:jc w:val="center"/>
              <w:rPr>
                <w:color w:val="000000"/>
              </w:rPr>
            </w:pPr>
            <w:r w:rsidRPr="00147753">
              <w:rPr>
                <w:color w:val="000000"/>
              </w:rPr>
              <w:t>10000 л/ч</w:t>
            </w:r>
          </w:p>
        </w:tc>
        <w:tc>
          <w:tcPr>
            <w:tcW w:w="1129" w:type="dxa"/>
            <w:vAlign w:val="center"/>
          </w:tcPr>
          <w:p w:rsidR="000745EE" w:rsidRPr="00147753" w:rsidRDefault="000745EE" w:rsidP="0014775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47753">
              <w:rPr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43777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163" style="position:absolute;left:0;text-align:left;margin-left:9.65pt;margin-top:52.45pt;width:6.8pt;height:8.5pt;z-index:251662336;mso-position-horizontal-relative:text;mso-position-vertical-relative:text" strokeweight="2.25pt"/>
              </w:pict>
            </w:r>
            <w:r>
              <w:rPr>
                <w:noProof/>
                <w:sz w:val="28"/>
                <w:szCs w:val="28"/>
              </w:rPr>
              <w:pict>
                <v:line id="_x0000_s1162" style="position:absolute;left:0;text-align:left;z-index:251661312;mso-position-horizontal-relative:text;mso-position-vertical-relative:text" from="17.45pt,57.25pt" to="41.55pt,57.25pt" strokeweight="2.25pt"/>
              </w:pict>
            </w:r>
          </w:p>
        </w:tc>
        <w:tc>
          <w:tcPr>
            <w:tcW w:w="468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  <w:gridSpan w:val="2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auto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auto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auto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745EE" w:rsidRPr="00147753" w:rsidTr="00147753">
        <w:tc>
          <w:tcPr>
            <w:tcW w:w="2808" w:type="dxa"/>
            <w:vAlign w:val="center"/>
          </w:tcPr>
          <w:p w:rsidR="000745EE" w:rsidRPr="000745EE" w:rsidRDefault="000745EE" w:rsidP="00147753">
            <w:pPr>
              <w:spacing w:line="192" w:lineRule="auto"/>
              <w:ind w:right="113"/>
              <w:jc w:val="both"/>
            </w:pPr>
            <w:r w:rsidRPr="00147753">
              <w:rPr>
                <w:color w:val="000000"/>
              </w:rPr>
              <w:t xml:space="preserve">1. </w:t>
            </w:r>
            <w:r>
              <w:t>Р</w:t>
            </w:r>
            <w:r w:rsidRPr="00371861">
              <w:t>езервуар-термос</w:t>
            </w:r>
          </w:p>
        </w:tc>
        <w:tc>
          <w:tcPr>
            <w:tcW w:w="1353" w:type="dxa"/>
            <w:vAlign w:val="center"/>
          </w:tcPr>
          <w:p w:rsidR="000745EE" w:rsidRPr="00147753" w:rsidRDefault="00BC27BF" w:rsidP="00147753">
            <w:pPr>
              <w:jc w:val="center"/>
              <w:rPr>
                <w:color w:val="000000"/>
              </w:rPr>
            </w:pPr>
            <w:r w:rsidRPr="00BC27BF">
              <w:t>В2ОГМ-10</w:t>
            </w:r>
          </w:p>
        </w:tc>
        <w:tc>
          <w:tcPr>
            <w:tcW w:w="1167" w:type="dxa"/>
            <w:vAlign w:val="center"/>
          </w:tcPr>
          <w:p w:rsidR="000745EE" w:rsidRPr="00147753" w:rsidRDefault="00D800E3" w:rsidP="00147753">
            <w:pPr>
              <w:jc w:val="center"/>
              <w:rPr>
                <w:color w:val="000000"/>
                <w:vertAlign w:val="superscript"/>
              </w:rPr>
            </w:pPr>
            <w:r w:rsidRPr="00147753">
              <w:rPr>
                <w:color w:val="000000"/>
              </w:rPr>
              <w:t>10000м</w:t>
            </w:r>
            <w:r w:rsidR="00B4474A" w:rsidRPr="00147753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:rsidR="000745EE" w:rsidRPr="00147753" w:rsidRDefault="000745EE" w:rsidP="00147753">
            <w:pPr>
              <w:jc w:val="center"/>
              <w:rPr>
                <w:color w:val="000000"/>
                <w:sz w:val="28"/>
                <w:szCs w:val="28"/>
              </w:rPr>
            </w:pPr>
            <w:r w:rsidRPr="00147753">
              <w:rPr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43777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180" style="position:absolute;left:0;text-align:left;margin-left:13.8pt;margin-top:49.05pt;width:4.25pt;height:8.5pt;z-index:251673600;mso-position-horizontal-relative:text;mso-position-vertical-relative:text" strokeweight="2.25pt"/>
              </w:pict>
            </w:r>
            <w:r>
              <w:rPr>
                <w:noProof/>
                <w:sz w:val="28"/>
                <w:szCs w:val="28"/>
              </w:rPr>
              <w:pict>
                <v:line id="_x0000_s1166" style="position:absolute;left:0;text-align:left;z-index:251664384;mso-position-horizontal-relative:text;mso-position-vertical-relative:text" from="17.85pt,49.6pt" to="41.1pt,49.6pt" strokeweight="2.25pt"/>
              </w:pict>
            </w:r>
          </w:p>
        </w:tc>
        <w:tc>
          <w:tcPr>
            <w:tcW w:w="467" w:type="dxa"/>
          </w:tcPr>
          <w:p w:rsidR="000745EE" w:rsidRPr="00147753" w:rsidRDefault="0043777A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167" style="position:absolute;left:0;text-align:left;z-index:251665408;mso-position-horizontal-relative:text;mso-position-vertical-relative:text" from="17.6pt,53pt" to="41.7pt,53pt" strokeweight="3pt">
                  <v:stroke linestyle="thinThin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165" style="position:absolute;left:0;text-align:left;z-index:251663360;mso-position-horizontal-relative:text;mso-position-vertical-relative:text" from="-5.65pt,56.2pt" to="18.45pt,56.2pt" strokeweight="2.25pt"/>
              </w:pict>
            </w:r>
          </w:p>
        </w:tc>
        <w:tc>
          <w:tcPr>
            <w:tcW w:w="468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  <w:gridSpan w:val="2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auto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auto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auto"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745EE" w:rsidRPr="00147753" w:rsidTr="00147753">
        <w:tc>
          <w:tcPr>
            <w:tcW w:w="2808" w:type="dxa"/>
            <w:vMerge w:val="restart"/>
            <w:vAlign w:val="center"/>
          </w:tcPr>
          <w:p w:rsidR="00BC27BF" w:rsidRPr="00147753" w:rsidRDefault="000745EE" w:rsidP="00147753">
            <w:pPr>
              <w:jc w:val="center"/>
              <w:rPr>
                <w:color w:val="000000"/>
                <w:sz w:val="28"/>
                <w:szCs w:val="28"/>
              </w:rPr>
            </w:pPr>
            <w:r w:rsidRPr="00147753">
              <w:rPr>
                <w:color w:val="000000"/>
                <w:sz w:val="28"/>
                <w:szCs w:val="28"/>
              </w:rPr>
              <w:t>Наименование</w:t>
            </w:r>
          </w:p>
          <w:p w:rsidR="000745EE" w:rsidRPr="00147753" w:rsidRDefault="000745EE" w:rsidP="00147753">
            <w:pPr>
              <w:jc w:val="center"/>
              <w:rPr>
                <w:color w:val="000000"/>
                <w:sz w:val="28"/>
                <w:szCs w:val="28"/>
              </w:rPr>
            </w:pPr>
            <w:r w:rsidRPr="00147753">
              <w:rPr>
                <w:color w:val="000000"/>
                <w:sz w:val="28"/>
                <w:szCs w:val="28"/>
              </w:rPr>
              <w:t>оборудования</w:t>
            </w:r>
          </w:p>
        </w:tc>
        <w:tc>
          <w:tcPr>
            <w:tcW w:w="1353" w:type="dxa"/>
            <w:vMerge w:val="restart"/>
            <w:vAlign w:val="center"/>
          </w:tcPr>
          <w:p w:rsidR="000745EE" w:rsidRPr="00147753" w:rsidRDefault="000745EE" w:rsidP="00147753">
            <w:pPr>
              <w:jc w:val="center"/>
              <w:rPr>
                <w:color w:val="000000"/>
                <w:sz w:val="28"/>
                <w:szCs w:val="28"/>
              </w:rPr>
            </w:pPr>
            <w:r w:rsidRPr="00147753">
              <w:rPr>
                <w:color w:val="000000"/>
                <w:sz w:val="28"/>
                <w:szCs w:val="28"/>
              </w:rPr>
              <w:t>Тип, марка</w:t>
            </w:r>
          </w:p>
        </w:tc>
        <w:tc>
          <w:tcPr>
            <w:tcW w:w="1167" w:type="dxa"/>
            <w:vMerge w:val="restart"/>
            <w:vAlign w:val="center"/>
          </w:tcPr>
          <w:p w:rsidR="000745EE" w:rsidRPr="00147753" w:rsidRDefault="000745EE" w:rsidP="00147753">
            <w:pPr>
              <w:jc w:val="center"/>
              <w:rPr>
                <w:color w:val="000000"/>
                <w:sz w:val="28"/>
                <w:szCs w:val="28"/>
              </w:rPr>
            </w:pPr>
            <w:r w:rsidRPr="00147753">
              <w:rPr>
                <w:color w:val="000000"/>
                <w:sz w:val="28"/>
                <w:szCs w:val="28"/>
              </w:rPr>
              <w:t>Производительность, емкость</w:t>
            </w:r>
          </w:p>
        </w:tc>
        <w:tc>
          <w:tcPr>
            <w:tcW w:w="1129" w:type="dxa"/>
            <w:vMerge w:val="restart"/>
          </w:tcPr>
          <w:p w:rsidR="000745EE" w:rsidRPr="00147753" w:rsidRDefault="000745EE" w:rsidP="00147753">
            <w:pPr>
              <w:jc w:val="both"/>
              <w:rPr>
                <w:color w:val="000000"/>
                <w:sz w:val="28"/>
                <w:szCs w:val="28"/>
              </w:rPr>
            </w:pPr>
            <w:r w:rsidRPr="00147753">
              <w:rPr>
                <w:color w:val="000000"/>
                <w:sz w:val="28"/>
                <w:szCs w:val="28"/>
              </w:rPr>
              <w:t>Сменная (суточная) мощ</w:t>
            </w:r>
            <w:r w:rsidR="00F8120B" w:rsidRPr="00147753">
              <w:rPr>
                <w:color w:val="000000"/>
                <w:sz w:val="28"/>
                <w:szCs w:val="28"/>
              </w:rPr>
              <w:t>но</w:t>
            </w:r>
            <w:r w:rsidRPr="00147753">
              <w:rPr>
                <w:color w:val="000000"/>
                <w:sz w:val="28"/>
                <w:szCs w:val="28"/>
              </w:rPr>
              <w:t>сть</w:t>
            </w:r>
          </w:p>
        </w:tc>
        <w:tc>
          <w:tcPr>
            <w:tcW w:w="8411" w:type="dxa"/>
            <w:gridSpan w:val="19"/>
          </w:tcPr>
          <w:p w:rsidR="000745EE" w:rsidRPr="00147753" w:rsidRDefault="000745EE" w:rsidP="00147753">
            <w:pPr>
              <w:spacing w:line="360" w:lineRule="auto"/>
              <w:ind w:left="312"/>
              <w:jc w:val="both"/>
              <w:rPr>
                <w:color w:val="000000"/>
                <w:sz w:val="28"/>
                <w:szCs w:val="28"/>
              </w:rPr>
            </w:pPr>
            <w:r w:rsidRPr="00147753">
              <w:rPr>
                <w:color w:val="000000"/>
                <w:sz w:val="28"/>
                <w:szCs w:val="28"/>
              </w:rPr>
              <w:t xml:space="preserve">8    9   10   11   12   13   14  15  16   17   18   19  20   21  22   23   24    </w:t>
            </w:r>
          </w:p>
        </w:tc>
      </w:tr>
      <w:tr w:rsidR="000745EE" w:rsidRPr="00147753" w:rsidTr="00147753">
        <w:trPr>
          <w:trHeight w:val="360"/>
        </w:trPr>
        <w:tc>
          <w:tcPr>
            <w:tcW w:w="2808" w:type="dxa"/>
            <w:vMerge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vMerge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Merge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vMerge/>
            <w:vAlign w:val="center"/>
          </w:tcPr>
          <w:p w:rsidR="000745EE" w:rsidRPr="00147753" w:rsidRDefault="000745EE" w:rsidP="0014775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60" w:type="dxa"/>
            <w:gridSpan w:val="10"/>
            <w:vAlign w:val="center"/>
          </w:tcPr>
          <w:p w:rsidR="000745EE" w:rsidRPr="00147753" w:rsidRDefault="000745EE" w:rsidP="00147753">
            <w:pPr>
              <w:jc w:val="center"/>
              <w:rPr>
                <w:color w:val="000000"/>
                <w:sz w:val="28"/>
                <w:szCs w:val="28"/>
              </w:rPr>
            </w:pPr>
            <w:r w:rsidRPr="00147753">
              <w:rPr>
                <w:color w:val="000000"/>
                <w:sz w:val="28"/>
                <w:szCs w:val="28"/>
              </w:rPr>
              <w:t>1 смена</w:t>
            </w:r>
          </w:p>
        </w:tc>
        <w:tc>
          <w:tcPr>
            <w:tcW w:w="4151" w:type="dxa"/>
            <w:gridSpan w:val="9"/>
            <w:vAlign w:val="center"/>
          </w:tcPr>
          <w:p w:rsidR="000745EE" w:rsidRPr="00147753" w:rsidRDefault="000745EE" w:rsidP="00147753">
            <w:pPr>
              <w:jc w:val="center"/>
              <w:rPr>
                <w:color w:val="000000"/>
                <w:sz w:val="28"/>
                <w:szCs w:val="28"/>
              </w:rPr>
            </w:pPr>
            <w:r w:rsidRPr="00147753">
              <w:rPr>
                <w:color w:val="000000"/>
                <w:sz w:val="28"/>
                <w:szCs w:val="28"/>
              </w:rPr>
              <w:t>2 смена</w:t>
            </w:r>
          </w:p>
        </w:tc>
      </w:tr>
      <w:tr w:rsidR="000745EE" w:rsidRPr="00147753" w:rsidTr="00147753">
        <w:trPr>
          <w:trHeight w:val="1080"/>
        </w:trPr>
        <w:tc>
          <w:tcPr>
            <w:tcW w:w="2808" w:type="dxa"/>
            <w:vMerge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vMerge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Merge/>
          </w:tcPr>
          <w:p w:rsidR="000745EE" w:rsidRPr="00147753" w:rsidRDefault="000745EE" w:rsidP="001477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vMerge/>
            <w:vAlign w:val="center"/>
          </w:tcPr>
          <w:p w:rsidR="000745EE" w:rsidRPr="00147753" w:rsidRDefault="000745EE" w:rsidP="0014775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gridSpan w:val="19"/>
            <w:vAlign w:val="center"/>
          </w:tcPr>
          <w:p w:rsidR="000745EE" w:rsidRPr="00147753" w:rsidRDefault="000745EE" w:rsidP="0014775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47753">
              <w:rPr>
                <w:color w:val="000000"/>
                <w:sz w:val="28"/>
                <w:szCs w:val="28"/>
              </w:rPr>
              <w:t>Время работы</w:t>
            </w:r>
          </w:p>
        </w:tc>
      </w:tr>
    </w:tbl>
    <w:p w:rsidR="009E4C01" w:rsidRDefault="009E4C01" w:rsidP="00172C94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A2069A" w:rsidRDefault="00A2069A" w:rsidP="00172C94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A2069A" w:rsidRDefault="0043777A" w:rsidP="007C2BE5">
      <w:pPr>
        <w:shd w:val="clear" w:color="auto" w:fill="FFFFFF"/>
        <w:tabs>
          <w:tab w:val="left" w:pos="2660"/>
          <w:tab w:val="left" w:pos="5020"/>
          <w:tab w:val="center" w:pos="7285"/>
          <w:tab w:val="left" w:pos="9660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73" style="position:absolute;left:0;text-align:left;z-index:251669504" from="270pt,5.65pt" to="324pt,5.65pt" strokeweight="2.25pt"/>
        </w:pict>
      </w:r>
      <w:r>
        <w:rPr>
          <w:noProof/>
          <w:sz w:val="28"/>
          <w:szCs w:val="28"/>
        </w:rPr>
        <w:pict>
          <v:rect id="_x0000_s1146" style="position:absolute;left:0;text-align:left;margin-left:495pt;margin-top:2.95pt;width:27pt;height:8.5pt;z-index:251653120" strokeweight="2.25pt"/>
        </w:pict>
      </w:r>
      <w:r>
        <w:rPr>
          <w:noProof/>
          <w:sz w:val="28"/>
          <w:szCs w:val="28"/>
        </w:rPr>
        <w:pict>
          <v:line id="_x0000_s1142" style="position:absolute;left:0;text-align:left;z-index:251652096" from="387pt,11.95pt" to="441pt,11.95pt" strokeweight="4.5pt">
            <v:stroke dashstyle="1 1" linestyle="thickThin"/>
          </v:line>
        </w:pict>
      </w:r>
      <w:r>
        <w:rPr>
          <w:noProof/>
          <w:sz w:val="28"/>
          <w:szCs w:val="28"/>
        </w:rPr>
        <w:pict>
          <v:line id="_x0000_s1141" style="position:absolute;left:0;text-align:left;z-index:251651072" from="270pt,11.95pt" to="324pt,11.95pt" strokeweight="2.25pt"/>
        </w:pict>
      </w:r>
      <w:r>
        <w:rPr>
          <w:noProof/>
          <w:sz w:val="28"/>
          <w:szCs w:val="28"/>
        </w:rPr>
        <w:pict>
          <v:line id="_x0000_s1140" style="position:absolute;left:0;text-align:left;z-index:251650048" from="162pt,11.95pt" to="3in,11.95pt" strokeweight="3pt">
            <v:stroke linestyle="thinThin"/>
          </v:line>
        </w:pict>
      </w:r>
      <w:r>
        <w:rPr>
          <w:noProof/>
          <w:sz w:val="28"/>
          <w:szCs w:val="28"/>
        </w:rPr>
        <w:pict>
          <v:line id="_x0000_s1139" style="position:absolute;left:0;text-align:left;z-index:251649024" from="45pt,11.95pt" to="99pt,11.95pt" strokeweight="2.25pt"/>
        </w:pict>
      </w:r>
      <w:r w:rsidR="00A2069A">
        <w:rPr>
          <w:sz w:val="28"/>
          <w:szCs w:val="28"/>
        </w:rPr>
        <w:t xml:space="preserve">        1</w:t>
      </w:r>
      <w:r w:rsidR="00A2069A">
        <w:rPr>
          <w:sz w:val="28"/>
          <w:szCs w:val="28"/>
        </w:rPr>
        <w:tab/>
      </w:r>
      <w:r w:rsidR="000E5E84">
        <w:rPr>
          <w:sz w:val="28"/>
          <w:szCs w:val="28"/>
        </w:rPr>
        <w:t xml:space="preserve">     2</w:t>
      </w:r>
      <w:r w:rsidR="00A2069A">
        <w:rPr>
          <w:sz w:val="28"/>
          <w:szCs w:val="28"/>
        </w:rPr>
        <w:tab/>
        <w:t xml:space="preserve">  3</w:t>
      </w:r>
      <w:r w:rsidR="00A2069A">
        <w:rPr>
          <w:sz w:val="28"/>
          <w:szCs w:val="28"/>
        </w:rPr>
        <w:tab/>
        <w:t xml:space="preserve">      4</w:t>
      </w:r>
      <w:r w:rsidR="007C2BE5">
        <w:rPr>
          <w:sz w:val="28"/>
          <w:szCs w:val="28"/>
        </w:rPr>
        <w:tab/>
        <w:t>5</w:t>
      </w:r>
    </w:p>
    <w:p w:rsidR="00A2069A" w:rsidRDefault="00A2069A" w:rsidP="00172C9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 работа оборудования; 2 </w:t>
      </w:r>
      <w:r w:rsidR="007C2BE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C2BE5">
        <w:rPr>
          <w:sz w:val="28"/>
          <w:szCs w:val="28"/>
        </w:rPr>
        <w:t xml:space="preserve">опорожнение; 3 – наполнение; 4 – </w:t>
      </w:r>
      <w:r w:rsidR="005263C6">
        <w:rPr>
          <w:sz w:val="28"/>
          <w:szCs w:val="28"/>
        </w:rPr>
        <w:t>заключительные операции</w:t>
      </w:r>
      <w:r w:rsidR="007C2BE5">
        <w:rPr>
          <w:sz w:val="28"/>
          <w:szCs w:val="28"/>
        </w:rPr>
        <w:t>; 5 – подготовка к работе</w:t>
      </w:r>
    </w:p>
    <w:p w:rsidR="005263C6" w:rsidRDefault="005263C6" w:rsidP="00172C9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2F4FAF" w:rsidRPr="00A2069A">
        <w:rPr>
          <w:sz w:val="28"/>
          <w:szCs w:val="28"/>
        </w:rPr>
        <w:t xml:space="preserve">5.1. </w:t>
      </w:r>
      <w:r w:rsidR="00A2069A" w:rsidRPr="00A2069A">
        <w:rPr>
          <w:sz w:val="28"/>
          <w:szCs w:val="28"/>
        </w:rPr>
        <w:t>График работы оборудования</w:t>
      </w:r>
    </w:p>
    <w:p w:rsidR="000F4DDF" w:rsidRPr="005263C6" w:rsidRDefault="0043777A" w:rsidP="00172C94">
      <w:pPr>
        <w:shd w:val="clear" w:color="auto" w:fill="FFFFFF"/>
        <w:spacing w:line="360" w:lineRule="auto"/>
        <w:jc w:val="both"/>
        <w:rPr>
          <w:sz w:val="28"/>
          <w:szCs w:val="28"/>
        </w:rPr>
        <w:sectPr w:rsidR="000F4DDF" w:rsidRPr="005263C6" w:rsidSect="009E4C01">
          <w:pgSz w:w="16838" w:h="11906" w:orient="landscape"/>
          <w:pgMar w:top="851" w:right="1134" w:bottom="1701" w:left="1134" w:header="709" w:footer="709" w:gutter="0"/>
          <w:pgNumType w:start="24"/>
          <w:cols w:space="708"/>
          <w:docGrid w:linePitch="360"/>
        </w:sectPr>
      </w:pPr>
      <w:r>
        <w:rPr>
          <w:b/>
          <w:noProof/>
          <w:sz w:val="28"/>
          <w:szCs w:val="28"/>
        </w:rPr>
        <w:pict>
          <v:line id="_x0000_s1149" style="position:absolute;left:0;text-align:left;z-index:251654144" from="411.1pt,-317.5pt" to="644.65pt,-317.5pt" strokeweight="2.25pt"/>
        </w:pict>
      </w:r>
    </w:p>
    <w:p w:rsidR="00111292" w:rsidRPr="00370408" w:rsidRDefault="003A410B" w:rsidP="009065B3">
      <w:pPr>
        <w:shd w:val="clear" w:color="auto" w:fill="FFFFFF"/>
        <w:jc w:val="center"/>
        <w:outlineLvl w:val="0"/>
        <w:rPr>
          <w:b/>
          <w:caps/>
          <w:sz w:val="28"/>
          <w:szCs w:val="28"/>
        </w:rPr>
      </w:pPr>
      <w:bookmarkStart w:id="10" w:name="_Toc184471530"/>
      <w:r>
        <w:rPr>
          <w:b/>
          <w:caps/>
          <w:sz w:val="28"/>
          <w:szCs w:val="28"/>
        </w:rPr>
        <w:t>6. Расчет производственных</w:t>
      </w:r>
      <w:r w:rsidR="00370408" w:rsidRPr="00370408">
        <w:rPr>
          <w:b/>
          <w:caps/>
          <w:sz w:val="28"/>
          <w:szCs w:val="28"/>
        </w:rPr>
        <w:t xml:space="preserve"> площадей</w:t>
      </w:r>
      <w:bookmarkEnd w:id="10"/>
    </w:p>
    <w:p w:rsidR="00370408" w:rsidRDefault="00370408" w:rsidP="00370408">
      <w:pPr>
        <w:shd w:val="clear" w:color="auto" w:fill="FFFFFF"/>
        <w:jc w:val="both"/>
        <w:rPr>
          <w:sz w:val="28"/>
          <w:szCs w:val="28"/>
        </w:rPr>
      </w:pPr>
    </w:p>
    <w:p w:rsidR="00370408" w:rsidRDefault="00370408" w:rsidP="00370408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Площадь приемного и аппаратного цехов рассчитываем по формуле:</w:t>
      </w:r>
    </w:p>
    <w:p w:rsidR="00370408" w:rsidRDefault="00CC0FA4" w:rsidP="00CC0FA4">
      <w:pPr>
        <w:shd w:val="clear" w:color="auto" w:fill="FFFFFF"/>
        <w:jc w:val="center"/>
        <w:rPr>
          <w:sz w:val="28"/>
          <w:szCs w:val="28"/>
        </w:rPr>
      </w:pPr>
      <w:r w:rsidRPr="00370408">
        <w:rPr>
          <w:position w:val="-18"/>
          <w:sz w:val="28"/>
          <w:szCs w:val="28"/>
        </w:rPr>
        <w:object w:dxaOrig="1640" w:dyaOrig="480">
          <v:shape id="_x0000_i1053" type="#_x0000_t75" style="width:81.75pt;height:24pt" o:ole="">
            <v:imagedata r:id="rId62" o:title=""/>
          </v:shape>
          <o:OLEObject Type="Embed" ProgID="Equation.3" ShapeID="_x0000_i1053" DrawAspect="Content" ObjectID="_1458334062" r:id="rId63"/>
        </w:object>
      </w:r>
    </w:p>
    <w:p w:rsidR="00370408" w:rsidRDefault="00370408" w:rsidP="0037040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CC0FA4" w:rsidRPr="00D13EC6">
        <w:rPr>
          <w:position w:val="-14"/>
          <w:sz w:val="28"/>
          <w:szCs w:val="28"/>
        </w:rPr>
        <w:object w:dxaOrig="780" w:dyaOrig="440">
          <v:shape id="_x0000_i1054" type="#_x0000_t75" style="width:39pt;height:21.75pt" o:ole="">
            <v:imagedata r:id="rId64" o:title=""/>
          </v:shape>
          <o:OLEObject Type="Embed" ProgID="Equation.3" ShapeID="_x0000_i1054" DrawAspect="Content" ObjectID="_1458334063" r:id="rId65"/>
        </w:object>
      </w:r>
      <w:r>
        <w:rPr>
          <w:sz w:val="28"/>
          <w:szCs w:val="28"/>
        </w:rPr>
        <w:t>- суммарная площадь занятая технологическим оборудованием без учета площадок</w:t>
      </w:r>
      <w:r w:rsidR="00927FEA">
        <w:rPr>
          <w:sz w:val="28"/>
          <w:szCs w:val="28"/>
        </w:rPr>
        <w:t xml:space="preserve"> обслуживания</w:t>
      </w:r>
      <w:r>
        <w:rPr>
          <w:sz w:val="28"/>
          <w:szCs w:val="28"/>
        </w:rPr>
        <w:t>,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</w:p>
    <w:p w:rsidR="00370408" w:rsidRDefault="00370408" w:rsidP="0037040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70408">
        <w:rPr>
          <w:i/>
          <w:sz w:val="32"/>
          <w:szCs w:val="32"/>
        </w:rPr>
        <w:t xml:space="preserve"> </w:t>
      </w:r>
      <w:r w:rsidRPr="00370408">
        <w:rPr>
          <w:i/>
          <w:sz w:val="32"/>
          <w:szCs w:val="32"/>
          <w:lang w:val="en-US"/>
        </w:rPr>
        <w:t>k</w:t>
      </w:r>
      <w:r w:rsidRPr="00370408">
        <w:rPr>
          <w:sz w:val="28"/>
          <w:szCs w:val="28"/>
        </w:rPr>
        <w:t xml:space="preserve"> – </w:t>
      </w:r>
      <w:r>
        <w:rPr>
          <w:sz w:val="28"/>
          <w:szCs w:val="28"/>
        </w:rPr>
        <w:t>коэффициент запаса площади, который зависит от характера производства</w:t>
      </w:r>
      <w:r w:rsidR="00927FEA">
        <w:rPr>
          <w:sz w:val="28"/>
          <w:szCs w:val="28"/>
        </w:rPr>
        <w:t>, наличия транспортных средств, линейных размеров оборудования.</w:t>
      </w:r>
    </w:p>
    <w:p w:rsidR="00927FEA" w:rsidRDefault="00927FEA" w:rsidP="0037040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приемного цеха</w:t>
      </w:r>
      <w:r w:rsidRPr="00927FEA">
        <w:rPr>
          <w:i/>
          <w:sz w:val="32"/>
          <w:szCs w:val="32"/>
        </w:rPr>
        <w:t xml:space="preserve"> </w:t>
      </w:r>
      <w:r w:rsidRPr="00370408">
        <w:rPr>
          <w:i/>
          <w:sz w:val="32"/>
          <w:szCs w:val="32"/>
          <w:lang w:val="en-US"/>
        </w:rPr>
        <w:t>k</w:t>
      </w:r>
      <w:r>
        <w:rPr>
          <w:i/>
          <w:sz w:val="32"/>
          <w:szCs w:val="32"/>
          <w:vertAlign w:val="subscript"/>
        </w:rPr>
        <w:t>1</w:t>
      </w:r>
      <w:r w:rsidRPr="003704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=4...6; для маслодельного цеха </w:t>
      </w:r>
      <w:r w:rsidRPr="00370408">
        <w:rPr>
          <w:i/>
          <w:sz w:val="32"/>
          <w:szCs w:val="32"/>
          <w:lang w:val="en-US"/>
        </w:rPr>
        <w:t>k</w:t>
      </w:r>
      <w:r>
        <w:rPr>
          <w:i/>
          <w:sz w:val="32"/>
          <w:szCs w:val="32"/>
          <w:vertAlign w:val="subscript"/>
        </w:rPr>
        <w:t>2</w:t>
      </w:r>
      <w:r w:rsidRPr="00370408">
        <w:rPr>
          <w:sz w:val="28"/>
          <w:szCs w:val="28"/>
        </w:rPr>
        <w:t xml:space="preserve"> </w:t>
      </w:r>
      <w:r>
        <w:rPr>
          <w:sz w:val="28"/>
          <w:szCs w:val="28"/>
        </w:rPr>
        <w:t>=3...4 [</w:t>
      </w:r>
      <w:r w:rsidR="003A410B">
        <w:rPr>
          <w:sz w:val="28"/>
          <w:szCs w:val="28"/>
        </w:rPr>
        <w:t>10</w:t>
      </w:r>
      <w:r>
        <w:rPr>
          <w:sz w:val="28"/>
          <w:szCs w:val="28"/>
        </w:rPr>
        <w:t>] стр. 36.</w:t>
      </w:r>
    </w:p>
    <w:p w:rsidR="00927FEA" w:rsidRDefault="00927FEA" w:rsidP="00D13EC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Принимаем для расчета</w:t>
      </w:r>
      <w:r w:rsidRPr="00927FEA">
        <w:rPr>
          <w:i/>
          <w:sz w:val="32"/>
          <w:szCs w:val="32"/>
        </w:rPr>
        <w:t xml:space="preserve"> </w:t>
      </w:r>
      <w:r w:rsidRPr="00370408">
        <w:rPr>
          <w:i/>
          <w:sz w:val="32"/>
          <w:szCs w:val="32"/>
          <w:lang w:val="en-US"/>
        </w:rPr>
        <w:t>k</w:t>
      </w:r>
      <w:r>
        <w:rPr>
          <w:i/>
          <w:sz w:val="32"/>
          <w:szCs w:val="32"/>
          <w:vertAlign w:val="subscript"/>
        </w:rPr>
        <w:t>1</w:t>
      </w:r>
      <w:r w:rsidRPr="003704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=6 и </w:t>
      </w:r>
      <w:r w:rsidRPr="00370408">
        <w:rPr>
          <w:i/>
          <w:sz w:val="32"/>
          <w:szCs w:val="32"/>
          <w:lang w:val="en-US"/>
        </w:rPr>
        <w:t>k</w:t>
      </w:r>
      <w:r>
        <w:rPr>
          <w:i/>
          <w:sz w:val="32"/>
          <w:szCs w:val="32"/>
          <w:vertAlign w:val="subscript"/>
        </w:rPr>
        <w:t>2</w:t>
      </w:r>
      <w:r w:rsidRPr="00370408">
        <w:rPr>
          <w:sz w:val="28"/>
          <w:szCs w:val="28"/>
        </w:rPr>
        <w:t xml:space="preserve"> </w:t>
      </w:r>
      <w:r>
        <w:rPr>
          <w:sz w:val="28"/>
          <w:szCs w:val="28"/>
        </w:rPr>
        <w:t>=4. Тогда:</w:t>
      </w:r>
    </w:p>
    <w:p w:rsidR="00927FEA" w:rsidRDefault="003852E7" w:rsidP="00DA126F">
      <w:pPr>
        <w:shd w:val="clear" w:color="auto" w:fill="FFFFFF"/>
        <w:jc w:val="center"/>
        <w:rPr>
          <w:sz w:val="28"/>
          <w:szCs w:val="28"/>
        </w:rPr>
      </w:pPr>
      <w:r w:rsidRPr="00370408">
        <w:rPr>
          <w:position w:val="-18"/>
          <w:sz w:val="28"/>
          <w:szCs w:val="28"/>
        </w:rPr>
        <w:object w:dxaOrig="3680" w:dyaOrig="560">
          <v:shape id="_x0000_i1055" type="#_x0000_t75" style="width:183.75pt;height:27.75pt" o:ole="">
            <v:imagedata r:id="rId66" o:title=""/>
          </v:shape>
          <o:OLEObject Type="Embed" ProgID="Equation.3" ShapeID="_x0000_i1055" DrawAspect="Content" ObjectID="_1458334064" r:id="rId67"/>
        </w:object>
      </w:r>
    </w:p>
    <w:p w:rsidR="00DA126F" w:rsidRDefault="00DA126F" w:rsidP="00DA126F">
      <w:pPr>
        <w:shd w:val="clear" w:color="auto" w:fill="FFFFFF"/>
        <w:jc w:val="center"/>
        <w:rPr>
          <w:sz w:val="28"/>
          <w:szCs w:val="28"/>
        </w:rPr>
      </w:pPr>
      <w:r w:rsidRPr="00DA126F">
        <w:rPr>
          <w:position w:val="-18"/>
          <w:sz w:val="28"/>
          <w:szCs w:val="28"/>
        </w:rPr>
        <w:object w:dxaOrig="6120" w:dyaOrig="560">
          <v:shape id="_x0000_i1056" type="#_x0000_t75" style="width:306pt;height:27.75pt" o:ole="">
            <v:imagedata r:id="rId68" o:title=""/>
          </v:shape>
          <o:OLEObject Type="Embed" ProgID="Equation.3" ShapeID="_x0000_i1056" DrawAspect="Content" ObjectID="_1458334065" r:id="rId69"/>
        </w:object>
      </w:r>
    </w:p>
    <w:p w:rsidR="00DA126F" w:rsidRDefault="00DA126F" w:rsidP="00DA126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 камеры хранения готовой продукции определяем по выражению:</w:t>
      </w:r>
    </w:p>
    <w:p w:rsidR="00DA126F" w:rsidRDefault="00D13EC6" w:rsidP="000F3075">
      <w:pPr>
        <w:shd w:val="clear" w:color="auto" w:fill="FFFFFF"/>
        <w:jc w:val="center"/>
        <w:rPr>
          <w:sz w:val="28"/>
          <w:szCs w:val="28"/>
        </w:rPr>
      </w:pPr>
      <w:r w:rsidRPr="00DA126F">
        <w:rPr>
          <w:position w:val="-36"/>
          <w:sz w:val="28"/>
          <w:szCs w:val="28"/>
        </w:rPr>
        <w:object w:dxaOrig="1400" w:dyaOrig="859">
          <v:shape id="_x0000_i1057" type="#_x0000_t75" style="width:69.75pt;height:42.75pt" o:ole="">
            <v:imagedata r:id="rId70" o:title=""/>
          </v:shape>
          <o:OLEObject Type="Embed" ProgID="Equation.3" ShapeID="_x0000_i1057" DrawAspect="Content" ObjectID="_1458334066" r:id="rId71"/>
        </w:object>
      </w:r>
    </w:p>
    <w:p w:rsidR="00CC0FA4" w:rsidRDefault="00CC0FA4" w:rsidP="00CC0FA4">
      <w:pPr>
        <w:shd w:val="clear" w:color="auto" w:fill="FFFFFF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32"/>
          <w:szCs w:val="32"/>
        </w:rPr>
        <w:t>т</w:t>
      </w:r>
      <w:r>
        <w:rPr>
          <w:sz w:val="28"/>
          <w:szCs w:val="28"/>
        </w:rPr>
        <w:t xml:space="preserve"> – количество продукции единовременно находящейся на хранении, кг;</w:t>
      </w:r>
    </w:p>
    <w:p w:rsidR="00CC0FA4" w:rsidRDefault="00CC0FA4" w:rsidP="00CC0FA4">
      <w:pPr>
        <w:shd w:val="clear" w:color="auto" w:fill="FFFFFF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32"/>
          <w:szCs w:val="32"/>
          <w:lang w:val="en-US"/>
        </w:rPr>
        <w:t>q</w:t>
      </w:r>
      <w:r>
        <w:rPr>
          <w:sz w:val="28"/>
          <w:szCs w:val="28"/>
        </w:rPr>
        <w:t xml:space="preserve"> – нагрузка площади камеры, кг/м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</w:p>
    <w:p w:rsidR="00CC0FA4" w:rsidRDefault="00CC0FA4" w:rsidP="00CC0F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32"/>
          <w:szCs w:val="32"/>
          <w:lang w:val="en-US"/>
        </w:rPr>
        <w:t>k</w:t>
      </w:r>
      <w:r>
        <w:rPr>
          <w:sz w:val="28"/>
          <w:szCs w:val="28"/>
        </w:rPr>
        <w:t xml:space="preserve"> – коэффициент использования площади. </w:t>
      </w:r>
    </w:p>
    <w:p w:rsidR="000F3075" w:rsidRDefault="000F3075" w:rsidP="000F3075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производстве масла сливочного в пачках по </w:t>
      </w:r>
      <w:smartTag w:uri="urn:schemas-microsoft-com:office:smarttags" w:element="metricconverter">
        <w:smartTagPr>
          <w:attr w:name="ProductID" w:val="200 г"/>
        </w:smartTagPr>
        <w:r>
          <w:rPr>
            <w:sz w:val="28"/>
            <w:szCs w:val="28"/>
          </w:rPr>
          <w:t>200 г</w:t>
        </w:r>
      </w:smartTag>
      <w:r>
        <w:rPr>
          <w:sz w:val="28"/>
          <w:szCs w:val="28"/>
        </w:rPr>
        <w:t xml:space="preserve"> </w:t>
      </w:r>
      <w:r>
        <w:rPr>
          <w:i/>
          <w:sz w:val="32"/>
          <w:szCs w:val="32"/>
          <w:lang w:val="en-US"/>
        </w:rPr>
        <w:t>q</w:t>
      </w:r>
      <w:r>
        <w:rPr>
          <w:sz w:val="28"/>
          <w:szCs w:val="28"/>
        </w:rPr>
        <w:t xml:space="preserve"> =1686 </w:t>
      </w:r>
      <w:r>
        <w:rPr>
          <w:i/>
          <w:sz w:val="32"/>
          <w:szCs w:val="32"/>
          <w:lang w:val="en-US"/>
        </w:rPr>
        <w:t>k</w:t>
      </w:r>
      <w:r>
        <w:rPr>
          <w:sz w:val="28"/>
          <w:szCs w:val="28"/>
        </w:rPr>
        <w:t xml:space="preserve"> =0,6 [</w:t>
      </w:r>
      <w:r w:rsidR="003A410B">
        <w:rPr>
          <w:sz w:val="28"/>
          <w:szCs w:val="28"/>
        </w:rPr>
        <w:t>10</w:t>
      </w:r>
      <w:r>
        <w:rPr>
          <w:sz w:val="28"/>
          <w:szCs w:val="28"/>
        </w:rPr>
        <w:t>] табл.  П2 стр. 49.</w:t>
      </w:r>
    </w:p>
    <w:p w:rsidR="000F3075" w:rsidRDefault="000F3075" w:rsidP="000F3075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продукции, единовременно находящейся на хранении определяем по формуле:</w:t>
      </w:r>
    </w:p>
    <w:p w:rsidR="000F3075" w:rsidRDefault="000F3075" w:rsidP="00D41829">
      <w:pPr>
        <w:shd w:val="clear" w:color="auto" w:fill="FFFFFF"/>
        <w:jc w:val="center"/>
        <w:rPr>
          <w:sz w:val="28"/>
          <w:szCs w:val="28"/>
        </w:rPr>
      </w:pPr>
      <w:r w:rsidRPr="000F3075">
        <w:rPr>
          <w:position w:val="-14"/>
          <w:sz w:val="28"/>
          <w:szCs w:val="28"/>
        </w:rPr>
        <w:object w:dxaOrig="1460" w:dyaOrig="440">
          <v:shape id="_x0000_i1058" type="#_x0000_t75" style="width:72.75pt;height:21.75pt" o:ole="">
            <v:imagedata r:id="rId72" o:title=""/>
          </v:shape>
          <o:OLEObject Type="Embed" ProgID="Equation.3" ShapeID="_x0000_i1058" DrawAspect="Content" ObjectID="_1458334067" r:id="rId73"/>
        </w:object>
      </w:r>
    </w:p>
    <w:p w:rsidR="000F3075" w:rsidRDefault="000F3075" w:rsidP="00D4182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32"/>
          <w:szCs w:val="32"/>
        </w:rPr>
        <w:t>т</w:t>
      </w:r>
      <w:r>
        <w:rPr>
          <w:i/>
          <w:sz w:val="32"/>
          <w:szCs w:val="32"/>
          <w:vertAlign w:val="subscript"/>
        </w:rPr>
        <w:t>с</w:t>
      </w:r>
      <w:r>
        <w:rPr>
          <w:sz w:val="28"/>
          <w:szCs w:val="28"/>
        </w:rPr>
        <w:t xml:space="preserve"> – количество продукции, выработанной за сутки, кг;</w:t>
      </w:r>
    </w:p>
    <w:p w:rsidR="00D41829" w:rsidRDefault="000F3075" w:rsidP="00D41829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32"/>
          <w:szCs w:val="32"/>
        </w:rPr>
        <w:t>Т</w:t>
      </w:r>
      <w:r>
        <w:rPr>
          <w:sz w:val="28"/>
          <w:szCs w:val="28"/>
        </w:rPr>
        <w:t xml:space="preserve"> – срок хранения продукции или сырья,</w:t>
      </w:r>
      <w:r w:rsidR="00D41829">
        <w:rPr>
          <w:sz w:val="28"/>
          <w:szCs w:val="28"/>
        </w:rPr>
        <w:t xml:space="preserve"> сутки. (</w:t>
      </w:r>
      <w:r w:rsidR="00D41829">
        <w:rPr>
          <w:i/>
          <w:sz w:val="32"/>
          <w:szCs w:val="32"/>
        </w:rPr>
        <w:t>Т</w:t>
      </w:r>
      <w:r w:rsidR="00D41829">
        <w:rPr>
          <w:sz w:val="28"/>
          <w:szCs w:val="28"/>
        </w:rPr>
        <w:t xml:space="preserve"> =5...10 суток) [</w:t>
      </w:r>
      <w:r w:rsidR="003A410B">
        <w:rPr>
          <w:sz w:val="28"/>
          <w:szCs w:val="28"/>
        </w:rPr>
        <w:t>10</w:t>
      </w:r>
      <w:r w:rsidR="00D41829">
        <w:rPr>
          <w:sz w:val="28"/>
          <w:szCs w:val="28"/>
        </w:rPr>
        <w:t xml:space="preserve">] табл.  П2 стр. 49. Принимаем </w:t>
      </w:r>
      <w:r w:rsidR="00D41829">
        <w:rPr>
          <w:i/>
          <w:sz w:val="32"/>
          <w:szCs w:val="32"/>
        </w:rPr>
        <w:t>Т</w:t>
      </w:r>
      <w:r w:rsidR="00D41829">
        <w:rPr>
          <w:sz w:val="28"/>
          <w:szCs w:val="28"/>
        </w:rPr>
        <w:t xml:space="preserve"> =10 суток.</w:t>
      </w:r>
    </w:p>
    <w:p w:rsidR="00D41829" w:rsidRDefault="00D41829" w:rsidP="00D41829">
      <w:pPr>
        <w:shd w:val="clear" w:color="auto" w:fill="FFFFFF"/>
        <w:jc w:val="center"/>
        <w:rPr>
          <w:sz w:val="28"/>
          <w:szCs w:val="28"/>
        </w:rPr>
      </w:pPr>
      <w:r w:rsidRPr="00D41829">
        <w:rPr>
          <w:position w:val="-18"/>
          <w:sz w:val="28"/>
          <w:szCs w:val="28"/>
        </w:rPr>
        <w:object w:dxaOrig="3180" w:dyaOrig="480">
          <v:shape id="_x0000_i1059" type="#_x0000_t75" style="width:159pt;height:24pt" o:ole="">
            <v:imagedata r:id="rId74" o:title=""/>
          </v:shape>
          <o:OLEObject Type="Embed" ProgID="Equation.3" ShapeID="_x0000_i1059" DrawAspect="Content" ObjectID="_1458334068" r:id="rId75"/>
        </w:object>
      </w:r>
    </w:p>
    <w:p w:rsidR="00D41829" w:rsidRDefault="007D7E0F" w:rsidP="00D41829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D41829">
        <w:rPr>
          <w:position w:val="-34"/>
          <w:sz w:val="28"/>
          <w:szCs w:val="28"/>
        </w:rPr>
        <w:object w:dxaOrig="3260" w:dyaOrig="840">
          <v:shape id="_x0000_i1060" type="#_x0000_t75" style="width:162.75pt;height:42pt" o:ole="">
            <v:imagedata r:id="rId76" o:title=""/>
          </v:shape>
          <o:OLEObject Type="Embed" ProgID="Equation.3" ShapeID="_x0000_i1060" DrawAspect="Content" ObjectID="_1458334069" r:id="rId77"/>
        </w:object>
      </w:r>
    </w:p>
    <w:p w:rsidR="000F3075" w:rsidRDefault="00D41829" w:rsidP="009065B3">
      <w:pPr>
        <w:shd w:val="clear" w:color="auto" w:fill="FFFFFF"/>
        <w:jc w:val="center"/>
        <w:outlineLvl w:val="0"/>
        <w:rPr>
          <w:b/>
          <w:caps/>
          <w:sz w:val="28"/>
          <w:szCs w:val="28"/>
        </w:rPr>
      </w:pPr>
      <w:bookmarkStart w:id="11" w:name="_Toc184471531"/>
      <w:r w:rsidRPr="007D7E0F">
        <w:rPr>
          <w:b/>
          <w:caps/>
          <w:sz w:val="28"/>
          <w:szCs w:val="28"/>
        </w:rPr>
        <w:t>Заключение</w:t>
      </w:r>
      <w:bookmarkEnd w:id="11"/>
      <w:r w:rsidRPr="007D7E0F">
        <w:rPr>
          <w:b/>
          <w:caps/>
          <w:sz w:val="28"/>
          <w:szCs w:val="28"/>
        </w:rPr>
        <w:t xml:space="preserve"> </w:t>
      </w:r>
    </w:p>
    <w:p w:rsidR="007D7E0F" w:rsidRPr="007D7E0F" w:rsidRDefault="007D7E0F" w:rsidP="007D7E0F">
      <w:pPr>
        <w:shd w:val="clear" w:color="auto" w:fill="FFFFFF"/>
        <w:jc w:val="center"/>
        <w:rPr>
          <w:b/>
          <w:caps/>
          <w:sz w:val="28"/>
          <w:szCs w:val="28"/>
        </w:rPr>
      </w:pPr>
    </w:p>
    <w:p w:rsidR="00D41829" w:rsidRDefault="007D7E0F" w:rsidP="007D7E0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Приведенные расчеты </w:t>
      </w:r>
      <w:r w:rsidR="001D736B">
        <w:rPr>
          <w:sz w:val="28"/>
          <w:szCs w:val="28"/>
        </w:rPr>
        <w:t>показывают, что при переработке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00 кг"/>
        </w:smartTagPr>
        <w:r>
          <w:rPr>
            <w:sz w:val="28"/>
            <w:szCs w:val="28"/>
          </w:rPr>
          <w:t>10000 кг</w:t>
        </w:r>
      </w:smartTag>
      <w:r>
        <w:rPr>
          <w:sz w:val="28"/>
          <w:szCs w:val="28"/>
        </w:rPr>
        <w:t xml:space="preserve"> молока в сливочное масло крестьянское продолжительность </w:t>
      </w:r>
      <w:r w:rsidR="001D736B">
        <w:rPr>
          <w:sz w:val="28"/>
          <w:szCs w:val="28"/>
        </w:rPr>
        <w:t xml:space="preserve">общая продолжительность процесса составит 16 часов. При этом количество получаемого масла будет равно </w:t>
      </w:r>
      <w:smartTag w:uri="urn:schemas-microsoft-com:office:smarttags" w:element="metricconverter">
        <w:smartTagPr>
          <w:attr w:name="ProductID" w:val="483,1 кг"/>
        </w:smartTagPr>
        <w:r w:rsidR="001D736B">
          <w:rPr>
            <w:sz w:val="28"/>
            <w:szCs w:val="28"/>
          </w:rPr>
          <w:t>483,1 кг</w:t>
        </w:r>
      </w:smartTag>
      <w:r w:rsidR="001D736B">
        <w:rPr>
          <w:sz w:val="28"/>
          <w:szCs w:val="28"/>
        </w:rPr>
        <w:t xml:space="preserve">. </w:t>
      </w:r>
    </w:p>
    <w:p w:rsidR="001D736B" w:rsidRDefault="001D736B" w:rsidP="007D7E0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Технологическая линия производства будет включать оборудование восьми различных наименования.</w:t>
      </w:r>
    </w:p>
    <w:p w:rsidR="001D736B" w:rsidRDefault="001D736B" w:rsidP="007D7E0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Потребная площадь производственных помещений</w:t>
      </w:r>
      <w:r w:rsidR="003852E7">
        <w:rPr>
          <w:sz w:val="28"/>
          <w:szCs w:val="28"/>
        </w:rPr>
        <w:t xml:space="preserve"> составит 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35,4 м2"/>
        </w:smartTagPr>
        <w:r w:rsidR="003852E7">
          <w:rPr>
            <w:sz w:val="28"/>
            <w:szCs w:val="28"/>
          </w:rPr>
          <w:t>135,4 м</w:t>
        </w:r>
        <w:r w:rsidR="003852E7">
          <w:rPr>
            <w:sz w:val="28"/>
            <w:szCs w:val="28"/>
            <w:vertAlign w:val="superscript"/>
          </w:rPr>
          <w:t>2</w:t>
        </w:r>
      </w:smartTag>
      <w:r w:rsidR="003852E7">
        <w:rPr>
          <w:sz w:val="28"/>
          <w:szCs w:val="28"/>
        </w:rPr>
        <w:t>.</w:t>
      </w:r>
    </w:p>
    <w:p w:rsidR="003852E7" w:rsidRDefault="003852E7" w:rsidP="007D7E0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852E7" w:rsidRDefault="003852E7" w:rsidP="007D7E0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852E7" w:rsidRDefault="003852E7" w:rsidP="007D7E0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852E7" w:rsidRDefault="003852E7" w:rsidP="007D7E0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852E7" w:rsidRDefault="003852E7" w:rsidP="007D7E0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852E7" w:rsidRDefault="003852E7" w:rsidP="007D7E0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852E7" w:rsidRDefault="003852E7" w:rsidP="007D7E0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852E7" w:rsidRDefault="003852E7" w:rsidP="007D7E0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852E7" w:rsidRDefault="003852E7" w:rsidP="007D7E0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852E7" w:rsidRDefault="003852E7" w:rsidP="007D7E0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852E7" w:rsidRDefault="003852E7" w:rsidP="007D7E0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852E7" w:rsidRDefault="003852E7" w:rsidP="007D7E0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852E7" w:rsidRDefault="003852E7" w:rsidP="007D7E0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852E7" w:rsidRDefault="003852E7" w:rsidP="007D7E0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852E7" w:rsidRDefault="003852E7" w:rsidP="007D7E0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852E7" w:rsidRDefault="003852E7" w:rsidP="007D7E0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852E7" w:rsidRDefault="003852E7" w:rsidP="007D7E0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852E7" w:rsidRDefault="003852E7" w:rsidP="007D7E0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852E7" w:rsidRDefault="003852E7" w:rsidP="007D7E0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852E7" w:rsidRDefault="003852E7" w:rsidP="007D7E0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852E7" w:rsidRDefault="003852E7" w:rsidP="007D7E0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852E7" w:rsidRDefault="003852E7" w:rsidP="007D7E0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852E7" w:rsidRDefault="003852E7" w:rsidP="009065B3">
      <w:pPr>
        <w:shd w:val="clear" w:color="auto" w:fill="FFFFFF"/>
        <w:spacing w:line="360" w:lineRule="auto"/>
        <w:jc w:val="center"/>
        <w:outlineLvl w:val="0"/>
        <w:rPr>
          <w:b/>
          <w:caps/>
          <w:sz w:val="28"/>
          <w:szCs w:val="28"/>
        </w:rPr>
      </w:pPr>
      <w:bookmarkStart w:id="12" w:name="_Toc184471532"/>
      <w:r w:rsidRPr="003852E7">
        <w:rPr>
          <w:b/>
          <w:caps/>
          <w:sz w:val="28"/>
          <w:szCs w:val="28"/>
        </w:rPr>
        <w:t>Список литературных источников</w:t>
      </w:r>
      <w:bookmarkEnd w:id="12"/>
    </w:p>
    <w:p w:rsidR="00757BB4" w:rsidRPr="00330D72" w:rsidRDefault="00757BB4" w:rsidP="00757BB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ourier New" w:hAnsi="Courier New"/>
          <w:sz w:val="28"/>
          <w:szCs w:val="28"/>
        </w:rPr>
      </w:pPr>
      <w:r w:rsidRPr="0090346A">
        <w:rPr>
          <w:sz w:val="28"/>
          <w:szCs w:val="28"/>
        </w:rPr>
        <w:t>Белоусов А. П. Физико-химические процессы в производстве масла сбиванием сливок. — М.: Легкая и пищевая промышленность, 1984. — 264 с.</w:t>
      </w:r>
    </w:p>
    <w:p w:rsidR="00757BB4" w:rsidRPr="0090346A" w:rsidRDefault="00757BB4" w:rsidP="00757BB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ourier New" w:hAnsi="Courier New"/>
          <w:sz w:val="28"/>
          <w:szCs w:val="28"/>
        </w:rPr>
      </w:pPr>
      <w:r w:rsidRPr="0090346A">
        <w:rPr>
          <w:sz w:val="28"/>
          <w:szCs w:val="28"/>
        </w:rPr>
        <w:t>Вышемирский Ф. А</w:t>
      </w:r>
      <w:r>
        <w:rPr>
          <w:sz w:val="28"/>
          <w:szCs w:val="28"/>
        </w:rPr>
        <w:t>. Коровье масло и его аналоги.</w:t>
      </w:r>
      <w:r w:rsidRPr="0090346A">
        <w:rPr>
          <w:sz w:val="28"/>
          <w:szCs w:val="28"/>
        </w:rPr>
        <w:t xml:space="preserve"> Молочная промышлен</w:t>
      </w:r>
      <w:r w:rsidRPr="0090346A">
        <w:rPr>
          <w:sz w:val="28"/>
          <w:szCs w:val="28"/>
        </w:rPr>
        <w:softHyphen/>
        <w:t>ность. - 1999. - № 2. - С. 5...6.</w:t>
      </w:r>
    </w:p>
    <w:p w:rsidR="00757BB4" w:rsidRPr="0090346A" w:rsidRDefault="00757BB4" w:rsidP="00757BB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ourier New" w:hAnsi="Courier New"/>
          <w:sz w:val="28"/>
          <w:szCs w:val="28"/>
        </w:rPr>
      </w:pPr>
      <w:r w:rsidRPr="0090346A">
        <w:rPr>
          <w:sz w:val="28"/>
          <w:szCs w:val="28"/>
        </w:rPr>
        <w:t>Вышемирский Ф. А. Маслоделие в России. (История, состояние, перпективы).</w:t>
      </w:r>
      <w:r>
        <w:rPr>
          <w:rFonts w:ascii="Courier New" w:hAnsi="Courier New"/>
          <w:sz w:val="28"/>
          <w:szCs w:val="28"/>
        </w:rPr>
        <w:t xml:space="preserve"> -</w:t>
      </w:r>
      <w:r w:rsidRPr="0090346A">
        <w:rPr>
          <w:sz w:val="28"/>
          <w:szCs w:val="28"/>
        </w:rPr>
        <w:t xml:space="preserve"> Углич: Рыбинский Дом печати, 1998. — 592 с.</w:t>
      </w:r>
    </w:p>
    <w:p w:rsidR="00757BB4" w:rsidRPr="0090346A" w:rsidRDefault="00757BB4" w:rsidP="00757BB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ourier New" w:hAnsi="Courier New"/>
          <w:sz w:val="28"/>
          <w:szCs w:val="28"/>
        </w:rPr>
      </w:pPr>
      <w:r w:rsidRPr="0090346A">
        <w:rPr>
          <w:sz w:val="28"/>
          <w:szCs w:val="28"/>
        </w:rPr>
        <w:t>Вышемирский Ф. А. Производство сливочного масла. — М.: Агропромиздат,</w:t>
      </w:r>
      <w:r>
        <w:rPr>
          <w:rFonts w:ascii="Courier New" w:hAnsi="Courier New"/>
          <w:sz w:val="28"/>
          <w:szCs w:val="28"/>
        </w:rPr>
        <w:t xml:space="preserve"> </w:t>
      </w:r>
      <w:r w:rsidRPr="0090346A">
        <w:rPr>
          <w:sz w:val="28"/>
          <w:szCs w:val="28"/>
        </w:rPr>
        <w:t>1987. - 272 с.</w:t>
      </w:r>
    </w:p>
    <w:p w:rsidR="00757BB4" w:rsidRPr="00F61724" w:rsidRDefault="00757BB4" w:rsidP="00757BB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ourier New" w:hAnsi="Courier New"/>
          <w:sz w:val="28"/>
          <w:szCs w:val="28"/>
        </w:rPr>
      </w:pPr>
      <w:r w:rsidRPr="0090346A">
        <w:rPr>
          <w:sz w:val="28"/>
          <w:szCs w:val="28"/>
        </w:rPr>
        <w:t>Вышемирский Ф. А., Иванова Н. В., Абросимова С. В. «Масло из коровьего молока</w:t>
      </w:r>
      <w:r>
        <w:rPr>
          <w:sz w:val="28"/>
          <w:szCs w:val="28"/>
        </w:rPr>
        <w:t>» — новый российский стандарт.</w:t>
      </w:r>
      <w:r w:rsidRPr="0090346A">
        <w:rPr>
          <w:sz w:val="28"/>
          <w:szCs w:val="28"/>
        </w:rPr>
        <w:t xml:space="preserve"> Молочная промышленность. — 2000. -№10.-С. 18...20.</w:t>
      </w:r>
    </w:p>
    <w:p w:rsidR="00F61724" w:rsidRPr="0090346A" w:rsidRDefault="00F61724" w:rsidP="00757BB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Гальперин Д.М. Оборудование молочных предприятий: монтаж, наладка, ремонт. М.: ВО «Агропромиздат» 1990. – 352с.</w:t>
      </w:r>
    </w:p>
    <w:p w:rsidR="00757BB4" w:rsidRPr="0090346A" w:rsidRDefault="00757BB4" w:rsidP="00757BB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ourier New" w:hAnsi="Courier New"/>
          <w:sz w:val="28"/>
          <w:szCs w:val="28"/>
        </w:rPr>
      </w:pPr>
      <w:r w:rsidRPr="0090346A">
        <w:rPr>
          <w:sz w:val="28"/>
          <w:szCs w:val="28"/>
        </w:rPr>
        <w:t>ГОСТ 37—91 Масло коровье. Технические условия. — М.: Госкомиздат. — 16 с.</w:t>
      </w:r>
    </w:p>
    <w:p w:rsidR="00757BB4" w:rsidRPr="00330D72" w:rsidRDefault="00757BB4" w:rsidP="00757BB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ourier New" w:hAnsi="Courier New"/>
          <w:sz w:val="28"/>
          <w:szCs w:val="28"/>
        </w:rPr>
      </w:pPr>
      <w:r w:rsidRPr="0090346A">
        <w:rPr>
          <w:sz w:val="28"/>
          <w:szCs w:val="28"/>
        </w:rPr>
        <w:t>Грищенко А. Д. Сливочное масло. — М.: Легкая и пищевая промышленность, 1983.-296 с.</w:t>
      </w:r>
    </w:p>
    <w:p w:rsidR="00757BB4" w:rsidRPr="00C67967" w:rsidRDefault="00757BB4" w:rsidP="00757BB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9300B">
        <w:rPr>
          <w:color w:val="000000"/>
          <w:sz w:val="28"/>
          <w:szCs w:val="28"/>
        </w:rPr>
        <w:t xml:space="preserve">Золотин Ю.П., Френклах М.Б., Лашутина Н.Г. Оборудование предприятий молочной промышленности. - М.: Агропромиздат, </w:t>
      </w:r>
      <w:r w:rsidRPr="0019300B">
        <w:rPr>
          <w:bCs/>
          <w:color w:val="000000"/>
          <w:sz w:val="28"/>
          <w:szCs w:val="28"/>
        </w:rPr>
        <w:t>1985.-270 с.</w:t>
      </w:r>
    </w:p>
    <w:p w:rsidR="00C67967" w:rsidRPr="00330D72" w:rsidRDefault="00C67967" w:rsidP="00757BB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Киреев В.К. Методические указания к выполнению курсовой работы по дисциплине «Оборудование для переработки молока» джля студентов технологического факультета. </w:t>
      </w:r>
      <w:r w:rsidR="003A410B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Рязань</w:t>
      </w:r>
      <w:r w:rsidR="003A410B">
        <w:rPr>
          <w:bCs/>
          <w:color w:val="000000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РГСХА</w:t>
      </w:r>
      <w:r w:rsidR="003A410B">
        <w:rPr>
          <w:bCs/>
          <w:color w:val="000000"/>
          <w:sz w:val="28"/>
          <w:szCs w:val="28"/>
        </w:rPr>
        <w:t>, 2000. – 65с.</w:t>
      </w:r>
      <w:r>
        <w:rPr>
          <w:bCs/>
          <w:color w:val="000000"/>
          <w:sz w:val="28"/>
          <w:szCs w:val="28"/>
        </w:rPr>
        <w:t xml:space="preserve"> </w:t>
      </w:r>
    </w:p>
    <w:p w:rsidR="00757BB4" w:rsidRPr="00A84935" w:rsidRDefault="00757BB4" w:rsidP="00757BB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9300B">
        <w:rPr>
          <w:color w:val="000000"/>
          <w:sz w:val="28"/>
          <w:szCs w:val="28"/>
        </w:rPr>
        <w:t>Краснокутский Ю.В., Панченко Ю.Б. Машины и оборудование для получения цельномолочн</w:t>
      </w:r>
      <w:r>
        <w:rPr>
          <w:color w:val="000000"/>
          <w:sz w:val="28"/>
          <w:szCs w:val="28"/>
        </w:rPr>
        <w:t>ой продукции. - М.: Росагропром</w:t>
      </w:r>
      <w:r w:rsidRPr="0019300B">
        <w:rPr>
          <w:color w:val="000000"/>
          <w:sz w:val="28"/>
          <w:szCs w:val="28"/>
        </w:rPr>
        <w:t>издат, 1990.-254 с.</w:t>
      </w:r>
    </w:p>
    <w:p w:rsidR="00757BB4" w:rsidRPr="00A84935" w:rsidRDefault="00757BB4" w:rsidP="00757BB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Крусь Г.Н.</w:t>
      </w:r>
      <w:r w:rsidRPr="0019300B">
        <w:rPr>
          <w:color w:val="000000"/>
          <w:sz w:val="28"/>
          <w:szCs w:val="28"/>
        </w:rPr>
        <w:t>, Тиняков ВТ., Фофанов Ю.Ф. Технология молока и оборудование предприятий молочной промышленности. - М.: Агропромиздат, 1986. - 279 с.</w:t>
      </w:r>
    </w:p>
    <w:p w:rsidR="00757BB4" w:rsidRDefault="00757BB4" w:rsidP="00757BB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9300B">
        <w:rPr>
          <w:color w:val="000000"/>
          <w:sz w:val="28"/>
          <w:szCs w:val="28"/>
        </w:rPr>
        <w:t xml:space="preserve">Курочкин А.А., Зимняков В.М., Ляшенко В.В. Технологическое оборудование для переработки продукции животноводства: Учебное пособие. Пенза: Пензенская ГСХА, 1997. - 227 с. </w:t>
      </w:r>
    </w:p>
    <w:p w:rsidR="00757BB4" w:rsidRDefault="00757BB4" w:rsidP="00757BB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9300B">
        <w:rPr>
          <w:color w:val="000000"/>
          <w:sz w:val="28"/>
          <w:szCs w:val="28"/>
        </w:rPr>
        <w:t>Курочкин А.А., Зимняков В.М., Ляшенко В.В.</w:t>
      </w:r>
      <w:r>
        <w:rPr>
          <w:color w:val="000000"/>
          <w:sz w:val="28"/>
          <w:szCs w:val="28"/>
        </w:rPr>
        <w:t xml:space="preserve"> Дипломное проектирование по механизации переработки продукции: </w:t>
      </w:r>
      <w:r w:rsidRPr="0019300B">
        <w:rPr>
          <w:color w:val="000000"/>
          <w:sz w:val="28"/>
          <w:szCs w:val="28"/>
        </w:rPr>
        <w:t>пособие. Пенза: П</w:t>
      </w:r>
      <w:r>
        <w:rPr>
          <w:color w:val="000000"/>
          <w:sz w:val="28"/>
          <w:szCs w:val="28"/>
        </w:rPr>
        <w:t>ензенская ГСХА, 1998. - 250</w:t>
      </w:r>
      <w:r w:rsidRPr="0019300B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.</w:t>
      </w:r>
    </w:p>
    <w:p w:rsidR="00757BB4" w:rsidRPr="00A84935" w:rsidRDefault="00757BB4" w:rsidP="00757BB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9300B">
        <w:rPr>
          <w:color w:val="000000"/>
          <w:sz w:val="28"/>
          <w:szCs w:val="28"/>
        </w:rPr>
        <w:t>Машины, оборудование, приборы и средства автоматизации для перерабатывающих отраслей АПК: Каталог. Т.1., Ч.З, Молочная промышленность. - М.: АгроНИИТЭИИТО, 1990.-258 с.</w:t>
      </w:r>
    </w:p>
    <w:p w:rsidR="00757BB4" w:rsidRPr="0019300B" w:rsidRDefault="00757BB4" w:rsidP="00757BB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9300B">
        <w:rPr>
          <w:color w:val="000000"/>
          <w:sz w:val="28"/>
          <w:szCs w:val="28"/>
        </w:rPr>
        <w:t>Машины и оборудование для цехов и предприятий малой мощ</w:t>
      </w:r>
      <w:r w:rsidRPr="0019300B">
        <w:rPr>
          <w:color w:val="000000"/>
          <w:sz w:val="28"/>
          <w:szCs w:val="28"/>
        </w:rPr>
        <w:softHyphen/>
        <w:t>ности по переработке сельскохозяйственного сырья: Каталог. 4.1. - М.: Информагротех, 1992. - 257 с.</w:t>
      </w:r>
    </w:p>
    <w:p w:rsidR="00757BB4" w:rsidRPr="00A84935" w:rsidRDefault="00757BB4" w:rsidP="00757BB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346A">
        <w:rPr>
          <w:sz w:val="28"/>
          <w:szCs w:val="28"/>
        </w:rPr>
        <w:t>Номенклатурный каталог. Оборудование технологическое для переработки мо</w:t>
      </w:r>
      <w:r w:rsidRPr="0090346A">
        <w:rPr>
          <w:sz w:val="28"/>
          <w:szCs w:val="28"/>
        </w:rPr>
        <w:softHyphen/>
        <w:t>лока. М.: Арго Системмаш, 2000. — 100 с.</w:t>
      </w:r>
    </w:p>
    <w:p w:rsidR="00757BB4" w:rsidRPr="0090346A" w:rsidRDefault="00757BB4" w:rsidP="00757BB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ourier New" w:hAnsi="Courier New"/>
          <w:sz w:val="28"/>
          <w:szCs w:val="28"/>
        </w:rPr>
      </w:pPr>
      <w:r w:rsidRPr="0090346A">
        <w:rPr>
          <w:sz w:val="28"/>
          <w:szCs w:val="28"/>
        </w:rPr>
        <w:t xml:space="preserve">Производство </w:t>
      </w:r>
      <w:r>
        <w:rPr>
          <w:sz w:val="28"/>
          <w:szCs w:val="28"/>
        </w:rPr>
        <w:t xml:space="preserve">сливочного масла. Справочник. </w:t>
      </w:r>
      <w:r w:rsidRPr="0090346A">
        <w:rPr>
          <w:sz w:val="28"/>
          <w:szCs w:val="28"/>
        </w:rPr>
        <w:t xml:space="preserve"> Под ред. Ф. А. Вышемирского.</w:t>
      </w:r>
      <w:r>
        <w:rPr>
          <w:rFonts w:ascii="Courier New" w:hAnsi="Courier New"/>
          <w:sz w:val="28"/>
          <w:szCs w:val="28"/>
        </w:rPr>
        <w:t xml:space="preserve"> </w:t>
      </w:r>
      <w:r w:rsidRPr="0090346A">
        <w:rPr>
          <w:sz w:val="28"/>
          <w:szCs w:val="28"/>
        </w:rPr>
        <w:t>— М.: Агропромиздат, 1988. — 304 с.</w:t>
      </w:r>
    </w:p>
    <w:p w:rsidR="00757BB4" w:rsidRPr="0090346A" w:rsidRDefault="00757BB4" w:rsidP="00757BB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ourier New" w:hAnsi="Courier New"/>
          <w:sz w:val="28"/>
          <w:szCs w:val="28"/>
        </w:rPr>
      </w:pPr>
      <w:r w:rsidRPr="0090346A">
        <w:rPr>
          <w:sz w:val="28"/>
          <w:szCs w:val="28"/>
        </w:rPr>
        <w:t>Сборник технологических инструкций по производству</w:t>
      </w:r>
      <w:r>
        <w:rPr>
          <w:sz w:val="28"/>
          <w:szCs w:val="28"/>
        </w:rPr>
        <w:t xml:space="preserve"> сливочного и топлено</w:t>
      </w:r>
      <w:r>
        <w:rPr>
          <w:sz w:val="28"/>
          <w:szCs w:val="28"/>
        </w:rPr>
        <w:softHyphen/>
        <w:t>го масла.</w:t>
      </w:r>
      <w:r w:rsidRPr="0090346A">
        <w:rPr>
          <w:sz w:val="28"/>
          <w:szCs w:val="28"/>
        </w:rPr>
        <w:t xml:space="preserve"> Под ред. Ф. А. Вышемирского — Углич: НПО «Углич», 1994. — 364 с.</w:t>
      </w:r>
    </w:p>
    <w:p w:rsidR="00757BB4" w:rsidRPr="00F61724" w:rsidRDefault="00757BB4" w:rsidP="00757BB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ourier New" w:hAnsi="Courier New"/>
          <w:sz w:val="28"/>
          <w:szCs w:val="28"/>
        </w:rPr>
      </w:pPr>
      <w:r w:rsidRPr="0090346A">
        <w:rPr>
          <w:sz w:val="28"/>
          <w:szCs w:val="28"/>
        </w:rPr>
        <w:t>Сливки из коровьего молока. ТУ 10.02. 867-90. — Углич:</w:t>
      </w:r>
      <w:r w:rsidR="00F61724">
        <w:rPr>
          <w:sz w:val="28"/>
          <w:szCs w:val="28"/>
        </w:rPr>
        <w:t xml:space="preserve"> -</w:t>
      </w:r>
      <w:r w:rsidRPr="0090346A">
        <w:rPr>
          <w:sz w:val="28"/>
          <w:szCs w:val="28"/>
        </w:rPr>
        <w:t xml:space="preserve"> НПО «Углич», 1990. — 12 с.</w:t>
      </w:r>
    </w:p>
    <w:p w:rsidR="00F61724" w:rsidRPr="0090346A" w:rsidRDefault="00F61724" w:rsidP="00757BB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Степанова Л.И. Справочник технолога молочного производства. Технологии и рецептуры. Том 2 «Масло коровье и комбинированное», С-П.: ГИОРД, 2003. – 257с.</w:t>
      </w:r>
    </w:p>
    <w:p w:rsidR="00757BB4" w:rsidRPr="0090346A" w:rsidRDefault="00757BB4" w:rsidP="00757BB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Туников Г.М., Морозова Н.И., Шашкова И.Г., Колонтаева С.М. Технология производства и переработки продукции животноводства. Часть 1. Технология производства и переработки молока. Рязань.: «Приз». – 2003. – 284 с.</w:t>
      </w:r>
    </w:p>
    <w:p w:rsidR="00CC0FA4" w:rsidRPr="00CC0FA4" w:rsidRDefault="00CC0FA4" w:rsidP="000F3075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D13EC6" w:rsidRPr="00370408" w:rsidRDefault="00D13EC6" w:rsidP="00D13EC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70408" w:rsidRDefault="00370408" w:rsidP="002C25E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11292" w:rsidRDefault="00111292" w:rsidP="002C25E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11292" w:rsidRDefault="00111292" w:rsidP="002C25E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11292" w:rsidRDefault="00111292" w:rsidP="002C25E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9065B3" w:rsidRDefault="009065B3" w:rsidP="002C25E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9065B3" w:rsidRDefault="009065B3" w:rsidP="002C25E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9065B3" w:rsidRDefault="009065B3" w:rsidP="002C25E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9065B3" w:rsidRDefault="009065B3" w:rsidP="002C25E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9065B3" w:rsidRDefault="009065B3" w:rsidP="002C25E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9065B3" w:rsidRDefault="009065B3" w:rsidP="002C25E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9065B3" w:rsidRDefault="009065B3" w:rsidP="002C25E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9065B3" w:rsidRDefault="009065B3" w:rsidP="002C25E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9065B3" w:rsidRDefault="009065B3" w:rsidP="002C25E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9065B3" w:rsidRDefault="009065B3" w:rsidP="002C25E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9065B3" w:rsidRDefault="009065B3" w:rsidP="002C25E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9065B3" w:rsidRDefault="009065B3" w:rsidP="009065B3">
      <w:pPr>
        <w:shd w:val="clear" w:color="auto" w:fill="FFFFFF"/>
        <w:spacing w:line="360" w:lineRule="auto"/>
        <w:jc w:val="center"/>
        <w:outlineLvl w:val="0"/>
        <w:rPr>
          <w:b/>
          <w:caps/>
          <w:sz w:val="52"/>
          <w:szCs w:val="52"/>
        </w:rPr>
      </w:pPr>
      <w:bookmarkStart w:id="13" w:name="_Toc184471533"/>
      <w:r w:rsidRPr="009065B3">
        <w:rPr>
          <w:b/>
          <w:caps/>
          <w:sz w:val="52"/>
          <w:szCs w:val="52"/>
        </w:rPr>
        <w:t>Приложение</w:t>
      </w:r>
      <w:bookmarkEnd w:id="13"/>
    </w:p>
    <w:p w:rsidR="009065B3" w:rsidRDefault="009065B3" w:rsidP="009065B3">
      <w:pPr>
        <w:shd w:val="clear" w:color="auto" w:fill="FFFFFF"/>
        <w:spacing w:line="360" w:lineRule="auto"/>
        <w:jc w:val="center"/>
        <w:outlineLvl w:val="0"/>
        <w:rPr>
          <w:b/>
          <w:caps/>
          <w:sz w:val="52"/>
          <w:szCs w:val="52"/>
        </w:rPr>
      </w:pPr>
    </w:p>
    <w:p w:rsidR="009065B3" w:rsidRDefault="009065B3" w:rsidP="009065B3">
      <w:pPr>
        <w:shd w:val="clear" w:color="auto" w:fill="FFFFFF"/>
        <w:spacing w:line="360" w:lineRule="auto"/>
        <w:jc w:val="center"/>
        <w:outlineLvl w:val="0"/>
        <w:rPr>
          <w:b/>
          <w:caps/>
          <w:sz w:val="52"/>
          <w:szCs w:val="52"/>
        </w:rPr>
      </w:pPr>
    </w:p>
    <w:p w:rsidR="009065B3" w:rsidRDefault="009065B3" w:rsidP="009065B3">
      <w:pPr>
        <w:shd w:val="clear" w:color="auto" w:fill="FFFFFF"/>
        <w:spacing w:line="360" w:lineRule="auto"/>
        <w:jc w:val="center"/>
        <w:outlineLvl w:val="0"/>
        <w:rPr>
          <w:b/>
          <w:caps/>
          <w:sz w:val="52"/>
          <w:szCs w:val="52"/>
        </w:rPr>
      </w:pPr>
    </w:p>
    <w:p w:rsidR="009065B3" w:rsidRDefault="009065B3" w:rsidP="009065B3">
      <w:pPr>
        <w:shd w:val="clear" w:color="auto" w:fill="FFFFFF"/>
        <w:spacing w:line="360" w:lineRule="auto"/>
        <w:jc w:val="center"/>
        <w:outlineLvl w:val="0"/>
        <w:rPr>
          <w:b/>
          <w:caps/>
          <w:sz w:val="52"/>
          <w:szCs w:val="52"/>
        </w:rPr>
      </w:pPr>
    </w:p>
    <w:p w:rsidR="009065B3" w:rsidRDefault="009065B3" w:rsidP="009065B3">
      <w:pPr>
        <w:shd w:val="clear" w:color="auto" w:fill="FFFFFF"/>
        <w:spacing w:line="360" w:lineRule="auto"/>
        <w:jc w:val="center"/>
        <w:outlineLvl w:val="0"/>
        <w:rPr>
          <w:b/>
          <w:caps/>
          <w:sz w:val="52"/>
          <w:szCs w:val="52"/>
        </w:rPr>
      </w:pPr>
    </w:p>
    <w:p w:rsidR="009065B3" w:rsidRDefault="009065B3" w:rsidP="009065B3">
      <w:pPr>
        <w:shd w:val="clear" w:color="auto" w:fill="FFFFFF"/>
        <w:spacing w:line="360" w:lineRule="auto"/>
        <w:jc w:val="center"/>
        <w:outlineLvl w:val="0"/>
        <w:rPr>
          <w:b/>
          <w:caps/>
          <w:sz w:val="52"/>
          <w:szCs w:val="52"/>
        </w:rPr>
      </w:pPr>
    </w:p>
    <w:p w:rsidR="009065B3" w:rsidRDefault="009065B3" w:rsidP="009065B3">
      <w:pPr>
        <w:shd w:val="clear" w:color="auto" w:fill="FFFFFF"/>
        <w:spacing w:line="360" w:lineRule="auto"/>
        <w:jc w:val="both"/>
        <w:outlineLvl w:val="0"/>
        <w:rPr>
          <w:caps/>
          <w:sz w:val="28"/>
          <w:szCs w:val="28"/>
        </w:rPr>
      </w:pPr>
    </w:p>
    <w:p w:rsidR="00E61D43" w:rsidRDefault="00E61D43" w:rsidP="009065B3">
      <w:pPr>
        <w:shd w:val="clear" w:color="auto" w:fill="FFFFFF"/>
        <w:spacing w:line="360" w:lineRule="auto"/>
        <w:jc w:val="both"/>
        <w:outlineLvl w:val="0"/>
        <w:rPr>
          <w:caps/>
          <w:sz w:val="28"/>
          <w:szCs w:val="28"/>
        </w:rPr>
      </w:pPr>
      <w:bookmarkStart w:id="14" w:name="_GoBack"/>
      <w:bookmarkEnd w:id="14"/>
    </w:p>
    <w:sectPr w:rsidR="00E61D43" w:rsidSect="000F4DDF">
      <w:pgSz w:w="11906" w:h="16838"/>
      <w:pgMar w:top="1134" w:right="851" w:bottom="1134" w:left="1701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753" w:rsidRDefault="00147753">
      <w:r>
        <w:separator/>
      </w:r>
    </w:p>
  </w:endnote>
  <w:endnote w:type="continuationSeparator" w:id="0">
    <w:p w:rsidR="00147753" w:rsidRDefault="0014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753" w:rsidRDefault="00147753">
      <w:r>
        <w:separator/>
      </w:r>
    </w:p>
  </w:footnote>
  <w:footnote w:type="continuationSeparator" w:id="0">
    <w:p w:rsidR="00147753" w:rsidRDefault="00147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DB4" w:rsidRDefault="00B27DB4" w:rsidP="00186D6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7DB4" w:rsidRDefault="00B27DB4" w:rsidP="00B27DB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DB4" w:rsidRDefault="00B27DB4" w:rsidP="00186D6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719C">
      <w:rPr>
        <w:rStyle w:val="a6"/>
        <w:noProof/>
      </w:rPr>
      <w:t>34</w:t>
    </w:r>
    <w:r>
      <w:rPr>
        <w:rStyle w:val="a6"/>
      </w:rPr>
      <w:fldChar w:fldCharType="end"/>
    </w:r>
  </w:p>
  <w:p w:rsidR="00B27DB4" w:rsidRDefault="00B27DB4" w:rsidP="00B27DB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C00B5"/>
    <w:multiLevelType w:val="hybridMultilevel"/>
    <w:tmpl w:val="A22AB1F2"/>
    <w:lvl w:ilvl="0" w:tplc="2194A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2F7ACD"/>
    <w:multiLevelType w:val="hybridMultilevel"/>
    <w:tmpl w:val="DD8252D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>
    <w:nsid w:val="2E897A2F"/>
    <w:multiLevelType w:val="hybridMultilevel"/>
    <w:tmpl w:val="3FF87A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23985"/>
    <w:multiLevelType w:val="hybridMultilevel"/>
    <w:tmpl w:val="B34CE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7169A5"/>
    <w:multiLevelType w:val="hybridMultilevel"/>
    <w:tmpl w:val="161C8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843C03"/>
    <w:multiLevelType w:val="hybridMultilevel"/>
    <w:tmpl w:val="16D43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EC5F72"/>
    <w:multiLevelType w:val="hybridMultilevel"/>
    <w:tmpl w:val="ABF69596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7">
    <w:nsid w:val="6D3E20A5"/>
    <w:multiLevelType w:val="multilevel"/>
    <w:tmpl w:val="784C6CF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E062162"/>
    <w:multiLevelType w:val="hybridMultilevel"/>
    <w:tmpl w:val="A538F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AB1E96"/>
    <w:multiLevelType w:val="hybridMultilevel"/>
    <w:tmpl w:val="274261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2FCD"/>
    <w:rsid w:val="000336EE"/>
    <w:rsid w:val="00035189"/>
    <w:rsid w:val="00047512"/>
    <w:rsid w:val="000610BD"/>
    <w:rsid w:val="000745EE"/>
    <w:rsid w:val="0008561E"/>
    <w:rsid w:val="000A1258"/>
    <w:rsid w:val="000B5A9C"/>
    <w:rsid w:val="000E5E84"/>
    <w:rsid w:val="000F3075"/>
    <w:rsid w:val="000F4DDF"/>
    <w:rsid w:val="00101C7D"/>
    <w:rsid w:val="00106A35"/>
    <w:rsid w:val="00111292"/>
    <w:rsid w:val="00122C89"/>
    <w:rsid w:val="001323E7"/>
    <w:rsid w:val="00147753"/>
    <w:rsid w:val="001537C7"/>
    <w:rsid w:val="00161916"/>
    <w:rsid w:val="00172C94"/>
    <w:rsid w:val="0017521D"/>
    <w:rsid w:val="00186D61"/>
    <w:rsid w:val="001C5355"/>
    <w:rsid w:val="001C6124"/>
    <w:rsid w:val="001D736B"/>
    <w:rsid w:val="001F798D"/>
    <w:rsid w:val="002036BB"/>
    <w:rsid w:val="002148C8"/>
    <w:rsid w:val="00220658"/>
    <w:rsid w:val="00226964"/>
    <w:rsid w:val="002750A4"/>
    <w:rsid w:val="00295564"/>
    <w:rsid w:val="002A5716"/>
    <w:rsid w:val="002A7A09"/>
    <w:rsid w:val="002B00E3"/>
    <w:rsid w:val="002B2782"/>
    <w:rsid w:val="002C25EA"/>
    <w:rsid w:val="002C28A2"/>
    <w:rsid w:val="002D0C97"/>
    <w:rsid w:val="002D3933"/>
    <w:rsid w:val="002D41C1"/>
    <w:rsid w:val="002E5FD2"/>
    <w:rsid w:val="002F4FAF"/>
    <w:rsid w:val="003363CB"/>
    <w:rsid w:val="0034207F"/>
    <w:rsid w:val="0034225C"/>
    <w:rsid w:val="003556BF"/>
    <w:rsid w:val="00366D7C"/>
    <w:rsid w:val="00370408"/>
    <w:rsid w:val="00371861"/>
    <w:rsid w:val="003852E7"/>
    <w:rsid w:val="00386E1A"/>
    <w:rsid w:val="00395741"/>
    <w:rsid w:val="003A410B"/>
    <w:rsid w:val="003A7C2D"/>
    <w:rsid w:val="003F087A"/>
    <w:rsid w:val="00412375"/>
    <w:rsid w:val="00432B92"/>
    <w:rsid w:val="0043777A"/>
    <w:rsid w:val="004426CD"/>
    <w:rsid w:val="00452DBC"/>
    <w:rsid w:val="00486C86"/>
    <w:rsid w:val="00496510"/>
    <w:rsid w:val="00496BDC"/>
    <w:rsid w:val="004A75A4"/>
    <w:rsid w:val="004B1698"/>
    <w:rsid w:val="004B5E8F"/>
    <w:rsid w:val="004C0509"/>
    <w:rsid w:val="004C4E09"/>
    <w:rsid w:val="004D4814"/>
    <w:rsid w:val="004F5803"/>
    <w:rsid w:val="0050324B"/>
    <w:rsid w:val="0052512E"/>
    <w:rsid w:val="005263C6"/>
    <w:rsid w:val="00526617"/>
    <w:rsid w:val="005267F6"/>
    <w:rsid w:val="00540E26"/>
    <w:rsid w:val="00545426"/>
    <w:rsid w:val="00586D11"/>
    <w:rsid w:val="005A0FD4"/>
    <w:rsid w:val="005A6176"/>
    <w:rsid w:val="00616AB8"/>
    <w:rsid w:val="00634B60"/>
    <w:rsid w:val="006562C8"/>
    <w:rsid w:val="00696612"/>
    <w:rsid w:val="006A54A9"/>
    <w:rsid w:val="006A7691"/>
    <w:rsid w:val="006B4387"/>
    <w:rsid w:val="006D21BB"/>
    <w:rsid w:val="006E0A68"/>
    <w:rsid w:val="006E4940"/>
    <w:rsid w:val="006F0B55"/>
    <w:rsid w:val="00716838"/>
    <w:rsid w:val="007459A9"/>
    <w:rsid w:val="00757BB4"/>
    <w:rsid w:val="00766FEC"/>
    <w:rsid w:val="00767BB3"/>
    <w:rsid w:val="00775A94"/>
    <w:rsid w:val="007A63D9"/>
    <w:rsid w:val="007A6ED7"/>
    <w:rsid w:val="007C2BE5"/>
    <w:rsid w:val="007D7E0F"/>
    <w:rsid w:val="007E65FB"/>
    <w:rsid w:val="008040EE"/>
    <w:rsid w:val="008076EE"/>
    <w:rsid w:val="00807E74"/>
    <w:rsid w:val="00811E5B"/>
    <w:rsid w:val="008203A2"/>
    <w:rsid w:val="0082206A"/>
    <w:rsid w:val="00827647"/>
    <w:rsid w:val="008368BC"/>
    <w:rsid w:val="0086526B"/>
    <w:rsid w:val="00865705"/>
    <w:rsid w:val="008A7E2C"/>
    <w:rsid w:val="008B57A0"/>
    <w:rsid w:val="008B719C"/>
    <w:rsid w:val="008E3D78"/>
    <w:rsid w:val="00901394"/>
    <w:rsid w:val="009065B3"/>
    <w:rsid w:val="00927C20"/>
    <w:rsid w:val="00927FEA"/>
    <w:rsid w:val="00930312"/>
    <w:rsid w:val="0093752F"/>
    <w:rsid w:val="00947873"/>
    <w:rsid w:val="00961E05"/>
    <w:rsid w:val="00994137"/>
    <w:rsid w:val="009E4C01"/>
    <w:rsid w:val="00A11C66"/>
    <w:rsid w:val="00A2069A"/>
    <w:rsid w:val="00A34938"/>
    <w:rsid w:val="00A3775F"/>
    <w:rsid w:val="00A42941"/>
    <w:rsid w:val="00A459AF"/>
    <w:rsid w:val="00A60661"/>
    <w:rsid w:val="00A77C49"/>
    <w:rsid w:val="00A92028"/>
    <w:rsid w:val="00AB4A2C"/>
    <w:rsid w:val="00AB5527"/>
    <w:rsid w:val="00AC36F5"/>
    <w:rsid w:val="00AE7BD2"/>
    <w:rsid w:val="00B04805"/>
    <w:rsid w:val="00B059A6"/>
    <w:rsid w:val="00B2771D"/>
    <w:rsid w:val="00B27DB4"/>
    <w:rsid w:val="00B36D2E"/>
    <w:rsid w:val="00B4474A"/>
    <w:rsid w:val="00B52A09"/>
    <w:rsid w:val="00B81FAE"/>
    <w:rsid w:val="00B96696"/>
    <w:rsid w:val="00BA095E"/>
    <w:rsid w:val="00BA675D"/>
    <w:rsid w:val="00BA74E0"/>
    <w:rsid w:val="00BC27BF"/>
    <w:rsid w:val="00BD3911"/>
    <w:rsid w:val="00BE2FCD"/>
    <w:rsid w:val="00C10AF4"/>
    <w:rsid w:val="00C117CA"/>
    <w:rsid w:val="00C24605"/>
    <w:rsid w:val="00C36285"/>
    <w:rsid w:val="00C517E9"/>
    <w:rsid w:val="00C5372D"/>
    <w:rsid w:val="00C67967"/>
    <w:rsid w:val="00C80B97"/>
    <w:rsid w:val="00C97854"/>
    <w:rsid w:val="00CB6E0A"/>
    <w:rsid w:val="00CC0FA4"/>
    <w:rsid w:val="00CD0763"/>
    <w:rsid w:val="00CF1DA2"/>
    <w:rsid w:val="00D13EC6"/>
    <w:rsid w:val="00D32DD6"/>
    <w:rsid w:val="00D41829"/>
    <w:rsid w:val="00D46BD2"/>
    <w:rsid w:val="00D548C6"/>
    <w:rsid w:val="00D77F2E"/>
    <w:rsid w:val="00D800E3"/>
    <w:rsid w:val="00DA126F"/>
    <w:rsid w:val="00DD1DF6"/>
    <w:rsid w:val="00DD6A03"/>
    <w:rsid w:val="00E11A0B"/>
    <w:rsid w:val="00E1334D"/>
    <w:rsid w:val="00E42F5F"/>
    <w:rsid w:val="00E61D43"/>
    <w:rsid w:val="00E64018"/>
    <w:rsid w:val="00E64A6B"/>
    <w:rsid w:val="00E71409"/>
    <w:rsid w:val="00E96A5C"/>
    <w:rsid w:val="00EA5C3A"/>
    <w:rsid w:val="00EB4B95"/>
    <w:rsid w:val="00F05D5B"/>
    <w:rsid w:val="00F31B69"/>
    <w:rsid w:val="00F41EA3"/>
    <w:rsid w:val="00F61724"/>
    <w:rsid w:val="00F8120B"/>
    <w:rsid w:val="00F84F01"/>
    <w:rsid w:val="00F9360F"/>
    <w:rsid w:val="00F96668"/>
    <w:rsid w:val="00FA7A9E"/>
    <w:rsid w:val="00FB1007"/>
    <w:rsid w:val="00FC11DD"/>
    <w:rsid w:val="00FC1E94"/>
    <w:rsid w:val="00FD0819"/>
    <w:rsid w:val="00FD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18"/>
    <o:shapelayout v:ext="edit">
      <o:idmap v:ext="edit" data="1"/>
    </o:shapelayout>
  </w:shapeDefaults>
  <w:decimalSymbol w:val=","/>
  <w:listSeparator w:val=";"/>
  <w15:chartTrackingRefBased/>
  <w15:docId w15:val="{0C4B36F3-195F-49B5-96EE-87200F51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F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2FCD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table" w:styleId="a4">
    <w:name w:val="Table Grid"/>
    <w:basedOn w:val="a1"/>
    <w:rsid w:val="00FC1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B27DB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7DB4"/>
  </w:style>
  <w:style w:type="paragraph" w:styleId="a7">
    <w:name w:val="footer"/>
    <w:basedOn w:val="a"/>
    <w:rsid w:val="007A6ED7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autoRedefine/>
    <w:semiHidden/>
    <w:rsid w:val="009065B3"/>
  </w:style>
  <w:style w:type="paragraph" w:styleId="2">
    <w:name w:val="toc 2"/>
    <w:basedOn w:val="a"/>
    <w:next w:val="a"/>
    <w:autoRedefine/>
    <w:semiHidden/>
    <w:rsid w:val="009065B3"/>
    <w:pPr>
      <w:ind w:left="240"/>
    </w:pPr>
  </w:style>
  <w:style w:type="character" w:styleId="a8">
    <w:name w:val="Hyperlink"/>
    <w:basedOn w:val="a0"/>
    <w:rsid w:val="009065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header" Target="header1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header" Target="header2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6370</Words>
  <Characters>36314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##</Company>
  <LinksUpToDate>false</LinksUpToDate>
  <CharactersWithSpaces>42599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System</dc:creator>
  <cp:keywords/>
  <dc:description/>
  <cp:lastModifiedBy>admin</cp:lastModifiedBy>
  <cp:revision>2</cp:revision>
  <cp:lastPrinted>2007-12-05T20:13:00Z</cp:lastPrinted>
  <dcterms:created xsi:type="dcterms:W3CDTF">2014-04-06T21:00:00Z</dcterms:created>
  <dcterms:modified xsi:type="dcterms:W3CDTF">2014-04-06T21:00:00Z</dcterms:modified>
</cp:coreProperties>
</file>