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0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864C4">
        <w:trPr>
          <w:trHeight w:val="366"/>
        </w:trPr>
        <w:tc>
          <w:tcPr>
            <w:tcW w:w="9360" w:type="dxa"/>
          </w:tcPr>
          <w:p w:rsidR="002864C4" w:rsidRPr="001C0595" w:rsidRDefault="002864C4" w:rsidP="002864C4">
            <w:pPr>
              <w:jc w:val="center"/>
              <w:rPr>
                <w:sz w:val="28"/>
                <w:szCs w:val="28"/>
              </w:rPr>
            </w:pPr>
            <w:r w:rsidRPr="001C0595">
              <w:rPr>
                <w:sz w:val="28"/>
                <w:szCs w:val="28"/>
              </w:rPr>
              <w:t>Министерство общего и профессионального образования</w:t>
            </w:r>
          </w:p>
        </w:tc>
      </w:tr>
      <w:tr w:rsidR="002864C4">
        <w:tc>
          <w:tcPr>
            <w:tcW w:w="9360" w:type="dxa"/>
          </w:tcPr>
          <w:p w:rsidR="002864C4" w:rsidRPr="0035128A" w:rsidRDefault="002864C4" w:rsidP="002864C4">
            <w:pPr>
              <w:jc w:val="center"/>
              <w:rPr>
                <w:b/>
                <w:sz w:val="28"/>
                <w:szCs w:val="28"/>
              </w:rPr>
            </w:pPr>
            <w:r w:rsidRPr="0035128A">
              <w:rPr>
                <w:b/>
                <w:sz w:val="28"/>
                <w:szCs w:val="28"/>
              </w:rPr>
              <w:t>ИРКУТСКИЙ ГОСУДАРСТВЕННЫЙ ТЕХНИЧЕСКИЙ</w:t>
            </w:r>
          </w:p>
          <w:p w:rsidR="002864C4" w:rsidRPr="001C0595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b/>
                <w:sz w:val="28"/>
                <w:szCs w:val="28"/>
              </w:rPr>
              <w:t>УНИВЕРСИТЕ</w:t>
            </w:r>
          </w:p>
        </w:tc>
      </w:tr>
      <w:tr w:rsidR="002864C4">
        <w:trPr>
          <w:trHeight w:val="497"/>
        </w:trPr>
        <w:tc>
          <w:tcPr>
            <w:tcW w:w="9360" w:type="dxa"/>
          </w:tcPr>
          <w:p w:rsidR="002864C4" w:rsidRPr="001C0595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1C0595">
              <w:rPr>
                <w:sz w:val="28"/>
                <w:szCs w:val="28"/>
                <w:u w:val="single"/>
              </w:rPr>
              <w:t>Открытые горные работы</w:t>
            </w:r>
          </w:p>
          <w:p w:rsidR="002864C4" w:rsidRPr="0035128A" w:rsidRDefault="002864C4" w:rsidP="002864C4">
            <w:pPr>
              <w:jc w:val="center"/>
            </w:pPr>
            <w:r w:rsidRPr="0035128A">
              <w:t>наименование кафедры</w:t>
            </w:r>
          </w:p>
        </w:tc>
      </w:tr>
    </w:tbl>
    <w:p w:rsidR="002864C4" w:rsidRDefault="002864C4" w:rsidP="002864C4"/>
    <w:tbl>
      <w:tblPr>
        <w:tblStyle w:val="a3"/>
        <w:tblW w:w="0" w:type="auto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0"/>
        <w:gridCol w:w="2760"/>
      </w:tblGrid>
      <w:tr w:rsidR="002864C4">
        <w:trPr>
          <w:trHeight w:val="824"/>
        </w:trPr>
        <w:tc>
          <w:tcPr>
            <w:tcW w:w="4440" w:type="dxa"/>
            <w:gridSpan w:val="2"/>
          </w:tcPr>
          <w:p w:rsidR="002864C4" w:rsidRDefault="002864C4" w:rsidP="002864C4">
            <w:pPr>
              <w:pStyle w:val="5"/>
              <w:tabs>
                <w:tab w:val="left" w:pos="6120"/>
                <w:tab w:val="left" w:pos="6300"/>
              </w:tabs>
              <w:ind w:right="-5" w:hanging="228"/>
              <w:rPr>
                <w:szCs w:val="28"/>
              </w:rPr>
            </w:pPr>
            <w:r>
              <w:t xml:space="preserve">                                                         Допускаю к защите зав. кафедрой</w:t>
            </w:r>
            <w:r>
              <w:rPr>
                <w:u w:val="single"/>
              </w:rPr>
              <w:t xml:space="preserve"> </w:t>
            </w:r>
          </w:p>
        </w:tc>
      </w:tr>
      <w:tr w:rsidR="002864C4">
        <w:trPr>
          <w:trHeight w:val="1020"/>
        </w:trPr>
        <w:tc>
          <w:tcPr>
            <w:tcW w:w="1680" w:type="dxa"/>
          </w:tcPr>
          <w:p w:rsidR="002864C4" w:rsidRDefault="002864C4" w:rsidP="002864C4">
            <w:pPr>
              <w:pStyle w:val="a7"/>
              <w:tabs>
                <w:tab w:val="left" w:pos="6120"/>
                <w:tab w:val="left" w:pos="7380"/>
              </w:tabs>
            </w:pPr>
          </w:p>
          <w:p w:rsidR="002864C4" w:rsidRDefault="002864C4" w:rsidP="002864C4">
            <w:pPr>
              <w:pStyle w:val="a7"/>
              <w:tabs>
                <w:tab w:val="left" w:pos="6120"/>
                <w:tab w:val="left" w:pos="7380"/>
              </w:tabs>
            </w:pPr>
            <w:r>
              <w:t>_______</w:t>
            </w:r>
          </w:p>
          <w:p w:rsidR="002864C4" w:rsidRDefault="002864C4" w:rsidP="002864C4">
            <w:pPr>
              <w:pStyle w:val="a7"/>
              <w:tabs>
                <w:tab w:val="left" w:pos="6120"/>
                <w:tab w:val="left" w:pos="7380"/>
              </w:tabs>
            </w:pPr>
            <w:r w:rsidRPr="0035128A">
              <w:t xml:space="preserve"> подпись</w:t>
            </w:r>
          </w:p>
        </w:tc>
        <w:tc>
          <w:tcPr>
            <w:tcW w:w="2760" w:type="dxa"/>
          </w:tcPr>
          <w:p w:rsidR="002864C4" w:rsidRDefault="002864C4" w:rsidP="002864C4">
            <w:pPr>
              <w:tabs>
                <w:tab w:val="left" w:pos="5940"/>
                <w:tab w:val="left" w:pos="6120"/>
              </w:tabs>
              <w:jc w:val="right"/>
              <w:rPr>
                <w:sz w:val="28"/>
                <w:u w:val="single"/>
              </w:rPr>
            </w:pPr>
          </w:p>
          <w:p w:rsidR="002864C4" w:rsidRDefault="002864C4" w:rsidP="002864C4">
            <w:pPr>
              <w:tabs>
                <w:tab w:val="left" w:pos="5940"/>
                <w:tab w:val="left" w:pos="6120"/>
              </w:tabs>
              <w:jc w:val="right"/>
              <w:rPr>
                <w:sz w:val="28"/>
              </w:rPr>
            </w:pPr>
            <w:r w:rsidRPr="001C0595">
              <w:rPr>
                <w:sz w:val="28"/>
                <w:u w:val="single"/>
              </w:rPr>
              <w:t>В. П. Федорко</w:t>
            </w:r>
          </w:p>
          <w:p w:rsidR="002864C4" w:rsidRDefault="002864C4" w:rsidP="002864C4">
            <w:pPr>
              <w:pStyle w:val="a7"/>
              <w:tabs>
                <w:tab w:val="left" w:pos="6120"/>
                <w:tab w:val="left" w:pos="7380"/>
              </w:tabs>
              <w:ind w:left="212"/>
              <w:jc w:val="right"/>
            </w:pPr>
            <w:r w:rsidRPr="0035128A">
              <w:t>И.О.Фамилия</w:t>
            </w:r>
          </w:p>
        </w:tc>
      </w:tr>
      <w:tr w:rsidR="002864C4">
        <w:trPr>
          <w:trHeight w:val="651"/>
        </w:trPr>
        <w:tc>
          <w:tcPr>
            <w:tcW w:w="4440" w:type="dxa"/>
            <w:gridSpan w:val="2"/>
          </w:tcPr>
          <w:p w:rsidR="002864C4" w:rsidRPr="001C0595" w:rsidRDefault="002864C4" w:rsidP="002864C4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“____”____________</w:t>
            </w:r>
            <w:r>
              <w:rPr>
                <w:sz w:val="28"/>
              </w:rPr>
              <w:t>2003 г.</w:t>
            </w:r>
          </w:p>
          <w:p w:rsidR="002864C4" w:rsidRDefault="002864C4" w:rsidP="002864C4"/>
        </w:tc>
      </w:tr>
    </w:tbl>
    <w:p w:rsidR="002864C4" w:rsidRDefault="002864C4" w:rsidP="002864C4">
      <w:pPr>
        <w:rPr>
          <w:sz w:val="28"/>
          <w:szCs w:val="28"/>
        </w:rPr>
      </w:pPr>
    </w:p>
    <w:tbl>
      <w:tblPr>
        <w:tblStyle w:val="a3"/>
        <w:tblW w:w="9480" w:type="dxa"/>
        <w:tblInd w:w="22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864C4">
        <w:tc>
          <w:tcPr>
            <w:tcW w:w="9480" w:type="dxa"/>
            <w:tcBorders>
              <w:top w:val="nil"/>
              <w:bottom w:val="single" w:sz="6" w:space="0" w:color="auto"/>
            </w:tcBorders>
          </w:tcPr>
          <w:p w:rsidR="002864C4" w:rsidRDefault="002864C4" w:rsidP="002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вскрытия и разработки россыпного месторождения</w:t>
            </w:r>
          </w:p>
        </w:tc>
      </w:tr>
      <w:tr w:rsidR="002864C4">
        <w:tc>
          <w:tcPr>
            <w:tcW w:w="9480" w:type="dxa"/>
            <w:tcBorders>
              <w:top w:val="single" w:sz="6" w:space="0" w:color="auto"/>
              <w:bottom w:val="single" w:sz="6" w:space="0" w:color="auto"/>
            </w:tcBorders>
          </w:tcPr>
          <w:p w:rsidR="002864C4" w:rsidRDefault="002864C4" w:rsidP="002864C4">
            <w:pPr>
              <w:jc w:val="center"/>
              <w:rPr>
                <w:sz w:val="28"/>
                <w:szCs w:val="28"/>
              </w:rPr>
            </w:pPr>
          </w:p>
          <w:p w:rsidR="002864C4" w:rsidRDefault="002864C4" w:rsidP="002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«Вача»</w:t>
            </w:r>
          </w:p>
        </w:tc>
      </w:tr>
      <w:tr w:rsidR="002864C4">
        <w:tc>
          <w:tcPr>
            <w:tcW w:w="9480" w:type="dxa"/>
            <w:tcBorders>
              <w:top w:val="single" w:sz="6" w:space="0" w:color="auto"/>
              <w:bottom w:val="nil"/>
            </w:tcBorders>
          </w:tcPr>
          <w:p w:rsidR="002864C4" w:rsidRPr="0035128A" w:rsidRDefault="002864C4" w:rsidP="002864C4">
            <w:pPr>
              <w:jc w:val="center"/>
            </w:pPr>
            <w:r w:rsidRPr="0035128A">
              <w:t>наименование темы</w:t>
            </w:r>
          </w:p>
        </w:tc>
      </w:tr>
    </w:tbl>
    <w:p w:rsidR="002864C4" w:rsidRDefault="002864C4" w:rsidP="002864C4">
      <w:pPr>
        <w:rPr>
          <w:sz w:val="28"/>
          <w:szCs w:val="28"/>
        </w:rPr>
      </w:pPr>
    </w:p>
    <w:p w:rsidR="002864C4" w:rsidRPr="0035128A" w:rsidRDefault="002864C4" w:rsidP="002864C4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35128A">
        <w:rPr>
          <w:rFonts w:ascii="Times New Roman" w:hAnsi="Times New Roman" w:cs="Times New Roman"/>
          <w:bCs w:val="0"/>
          <w:sz w:val="44"/>
          <w:szCs w:val="44"/>
        </w:rPr>
        <w:t>ПОЯСНИТЕЛЬНАЯ    ЗАПИСКА</w:t>
      </w:r>
    </w:p>
    <w:p w:rsidR="002864C4" w:rsidRPr="0035128A" w:rsidRDefault="002864C4" w:rsidP="002864C4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35128A">
        <w:rPr>
          <w:rFonts w:ascii="Times New Roman" w:hAnsi="Times New Roman" w:cs="Times New Roman"/>
        </w:rPr>
        <w:t>К ДИПЛОМНОЙ РАБОТЕ</w:t>
      </w:r>
    </w:p>
    <w:p w:rsidR="002864C4" w:rsidRDefault="002864C4" w:rsidP="002864C4">
      <w:pPr>
        <w:ind w:left="-180"/>
        <w:jc w:val="center"/>
        <w:rPr>
          <w:sz w:val="32"/>
        </w:rPr>
      </w:pPr>
      <w:r>
        <w:rPr>
          <w:sz w:val="32"/>
        </w:rPr>
        <w:t>____________________________</w:t>
      </w:r>
      <w:r>
        <w:rPr>
          <w:sz w:val="28"/>
        </w:rPr>
        <w:t>ПЗ</w:t>
      </w:r>
    </w:p>
    <w:p w:rsidR="002864C4" w:rsidRPr="0035128A" w:rsidRDefault="002864C4" w:rsidP="002864C4">
      <w:pPr>
        <w:ind w:left="-180"/>
        <w:jc w:val="center"/>
      </w:pPr>
      <w:r w:rsidRPr="0035128A">
        <w:t>обозначение документа</w:t>
      </w:r>
    </w:p>
    <w:p w:rsidR="002864C4" w:rsidRPr="00BE12FC" w:rsidRDefault="002864C4" w:rsidP="002864C4">
      <w:pPr>
        <w:ind w:left="-180"/>
        <w:jc w:val="center"/>
      </w:pPr>
    </w:p>
    <w:p w:rsidR="002864C4" w:rsidRDefault="002864C4" w:rsidP="002864C4">
      <w:pPr>
        <w:ind w:left="-180"/>
        <w:rPr>
          <w:sz w:val="28"/>
        </w:rPr>
      </w:pPr>
    </w:p>
    <w:tbl>
      <w:tblPr>
        <w:tblStyle w:val="a3"/>
        <w:tblW w:w="9360" w:type="dxa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33"/>
        <w:gridCol w:w="1060"/>
        <w:gridCol w:w="2267"/>
      </w:tblGrid>
      <w:tr w:rsidR="002864C4">
        <w:trPr>
          <w:trHeight w:val="720"/>
        </w:trPr>
        <w:tc>
          <w:tcPr>
            <w:tcW w:w="6033" w:type="dxa"/>
          </w:tcPr>
          <w:p w:rsidR="002864C4" w:rsidRPr="0035128A" w:rsidRDefault="002864C4" w:rsidP="002864C4">
            <w:pPr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 xml:space="preserve">Разработал студент группы: ГО – 98 – 2                  </w:t>
            </w:r>
          </w:p>
        </w:tc>
        <w:tc>
          <w:tcPr>
            <w:tcW w:w="1060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>______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t>подпись</w:t>
            </w:r>
          </w:p>
        </w:tc>
        <w:tc>
          <w:tcPr>
            <w:tcW w:w="2267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rPr>
                <w:sz w:val="28"/>
                <w:szCs w:val="28"/>
                <w:u w:val="single"/>
              </w:rPr>
              <w:t>М. С</w:t>
            </w:r>
            <w:r>
              <w:rPr>
                <w:sz w:val="28"/>
                <w:szCs w:val="28"/>
                <w:u w:val="single"/>
              </w:rPr>
              <w:t>.</w:t>
            </w:r>
            <w:r w:rsidRPr="0035128A">
              <w:rPr>
                <w:sz w:val="28"/>
                <w:szCs w:val="28"/>
                <w:u w:val="single"/>
              </w:rPr>
              <w:t xml:space="preserve"> Лучко</w:t>
            </w:r>
          </w:p>
          <w:p w:rsidR="002864C4" w:rsidRPr="0035128A" w:rsidRDefault="002864C4" w:rsidP="002864C4">
            <w:pPr>
              <w:jc w:val="center"/>
              <w:rPr>
                <w:u w:val="single"/>
              </w:rPr>
            </w:pPr>
            <w:r w:rsidRPr="0035128A">
              <w:t>И.О.Фамилия</w:t>
            </w:r>
          </w:p>
        </w:tc>
      </w:tr>
      <w:tr w:rsidR="002864C4">
        <w:trPr>
          <w:trHeight w:val="660"/>
        </w:trPr>
        <w:tc>
          <w:tcPr>
            <w:tcW w:w="6033" w:type="dxa"/>
          </w:tcPr>
          <w:p w:rsidR="002864C4" w:rsidRPr="0035128A" w:rsidRDefault="002864C4" w:rsidP="002864C4">
            <w:pPr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 xml:space="preserve">Руководитель       </w:t>
            </w:r>
          </w:p>
        </w:tc>
        <w:tc>
          <w:tcPr>
            <w:tcW w:w="1060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>______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t>подпись</w:t>
            </w:r>
          </w:p>
        </w:tc>
        <w:tc>
          <w:tcPr>
            <w:tcW w:w="2267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rPr>
                <w:sz w:val="28"/>
                <w:szCs w:val="28"/>
                <w:u w:val="single"/>
              </w:rPr>
              <w:t>Е. В.Кудряшов</w:t>
            </w:r>
          </w:p>
          <w:p w:rsidR="002864C4" w:rsidRPr="0035128A" w:rsidRDefault="002864C4" w:rsidP="002864C4">
            <w:pPr>
              <w:jc w:val="center"/>
              <w:rPr>
                <w:u w:val="single"/>
              </w:rPr>
            </w:pPr>
            <w:r w:rsidRPr="0035128A">
              <w:t>И.О.Фамилия</w:t>
            </w:r>
          </w:p>
        </w:tc>
      </w:tr>
      <w:tr w:rsidR="002864C4">
        <w:trPr>
          <w:trHeight w:val="680"/>
        </w:trPr>
        <w:tc>
          <w:tcPr>
            <w:tcW w:w="6033" w:type="dxa"/>
          </w:tcPr>
          <w:p w:rsidR="002864C4" w:rsidRPr="0035128A" w:rsidRDefault="002864C4" w:rsidP="002864C4">
            <w:pPr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 xml:space="preserve">Консультанты           </w:t>
            </w:r>
          </w:p>
        </w:tc>
        <w:tc>
          <w:tcPr>
            <w:tcW w:w="1060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>______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t>подпись</w:t>
            </w:r>
          </w:p>
        </w:tc>
        <w:tc>
          <w:tcPr>
            <w:tcW w:w="2267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rPr>
                <w:sz w:val="28"/>
                <w:szCs w:val="28"/>
                <w:u w:val="single"/>
              </w:rPr>
              <w:t>В. П. Гладких</w:t>
            </w:r>
          </w:p>
          <w:p w:rsidR="002864C4" w:rsidRPr="0035128A" w:rsidRDefault="002864C4" w:rsidP="002864C4">
            <w:pPr>
              <w:jc w:val="center"/>
              <w:rPr>
                <w:u w:val="single"/>
              </w:rPr>
            </w:pPr>
            <w:r w:rsidRPr="0035128A">
              <w:t>И.О.Фамилия</w:t>
            </w:r>
          </w:p>
        </w:tc>
      </w:tr>
      <w:tr w:rsidR="002864C4">
        <w:trPr>
          <w:trHeight w:val="660"/>
        </w:trPr>
        <w:tc>
          <w:tcPr>
            <w:tcW w:w="6033" w:type="dxa"/>
          </w:tcPr>
          <w:p w:rsidR="002864C4" w:rsidRPr="0035128A" w:rsidRDefault="002864C4" w:rsidP="002864C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>______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t>подпись</w:t>
            </w:r>
          </w:p>
        </w:tc>
        <w:tc>
          <w:tcPr>
            <w:tcW w:w="2267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rPr>
                <w:sz w:val="28"/>
                <w:szCs w:val="28"/>
                <w:u w:val="single"/>
              </w:rPr>
              <w:t>Н. С. Груничев</w:t>
            </w:r>
          </w:p>
          <w:p w:rsidR="002864C4" w:rsidRPr="0035128A" w:rsidRDefault="002864C4" w:rsidP="002864C4">
            <w:pPr>
              <w:jc w:val="center"/>
              <w:rPr>
                <w:u w:val="single"/>
              </w:rPr>
            </w:pPr>
            <w:r w:rsidRPr="0035128A">
              <w:t>И.О.Фамилия</w:t>
            </w:r>
          </w:p>
        </w:tc>
      </w:tr>
      <w:tr w:rsidR="002864C4">
        <w:trPr>
          <w:trHeight w:val="690"/>
        </w:trPr>
        <w:tc>
          <w:tcPr>
            <w:tcW w:w="6033" w:type="dxa"/>
          </w:tcPr>
          <w:p w:rsidR="002864C4" w:rsidRPr="0035128A" w:rsidRDefault="002864C4" w:rsidP="002864C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dotted" w:sz="4" w:space="0" w:color="auto"/>
            </w:tcBorders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>______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t>подпись</w:t>
            </w:r>
          </w:p>
        </w:tc>
        <w:tc>
          <w:tcPr>
            <w:tcW w:w="2267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rPr>
                <w:sz w:val="28"/>
                <w:szCs w:val="28"/>
                <w:u w:val="single"/>
              </w:rPr>
              <w:t>Т. Н. Бычай</w:t>
            </w:r>
          </w:p>
          <w:p w:rsidR="002864C4" w:rsidRPr="0035128A" w:rsidRDefault="002864C4" w:rsidP="002864C4">
            <w:pPr>
              <w:jc w:val="center"/>
              <w:rPr>
                <w:u w:val="single"/>
              </w:rPr>
            </w:pPr>
            <w:r w:rsidRPr="0035128A">
              <w:t>И.О.Фамилия</w:t>
            </w:r>
          </w:p>
        </w:tc>
      </w:tr>
      <w:tr w:rsidR="002864C4">
        <w:trPr>
          <w:trHeight w:val="640"/>
        </w:trPr>
        <w:tc>
          <w:tcPr>
            <w:tcW w:w="6033" w:type="dxa"/>
          </w:tcPr>
          <w:p w:rsidR="002864C4" w:rsidRPr="0035128A" w:rsidRDefault="002864C4" w:rsidP="002864C4">
            <w:pPr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 xml:space="preserve">Нормоконтролер      </w:t>
            </w:r>
          </w:p>
        </w:tc>
        <w:tc>
          <w:tcPr>
            <w:tcW w:w="1060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rPr>
                <w:sz w:val="28"/>
                <w:szCs w:val="28"/>
              </w:rPr>
              <w:t>______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</w:rPr>
            </w:pPr>
            <w:r w:rsidRPr="0035128A">
              <w:t>подпись</w:t>
            </w:r>
          </w:p>
        </w:tc>
        <w:tc>
          <w:tcPr>
            <w:tcW w:w="2267" w:type="dxa"/>
          </w:tcPr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rPr>
                <w:sz w:val="28"/>
                <w:szCs w:val="28"/>
                <w:u w:val="single"/>
              </w:rPr>
              <w:t>Е. В.Кудряшов</w:t>
            </w:r>
          </w:p>
          <w:p w:rsidR="002864C4" w:rsidRPr="0035128A" w:rsidRDefault="002864C4" w:rsidP="002864C4">
            <w:pPr>
              <w:jc w:val="center"/>
              <w:rPr>
                <w:sz w:val="28"/>
                <w:szCs w:val="28"/>
                <w:u w:val="single"/>
              </w:rPr>
            </w:pPr>
            <w:r w:rsidRPr="0035128A">
              <w:t>И.О.Фамилия</w:t>
            </w:r>
          </w:p>
        </w:tc>
      </w:tr>
    </w:tbl>
    <w:p w:rsidR="002864C4" w:rsidRDefault="002864C4" w:rsidP="002864C4">
      <w:pPr>
        <w:rPr>
          <w:sz w:val="28"/>
          <w:szCs w:val="28"/>
        </w:rPr>
      </w:pPr>
    </w:p>
    <w:p w:rsidR="002864C4" w:rsidRDefault="002864C4" w:rsidP="002864C4">
      <w:pPr>
        <w:rPr>
          <w:sz w:val="28"/>
          <w:szCs w:val="28"/>
        </w:rPr>
      </w:pPr>
    </w:p>
    <w:p w:rsidR="002864C4" w:rsidRPr="001C0595" w:rsidRDefault="002864C4" w:rsidP="002864C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 2003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ИРКУТСКИЙ ГОСУДАРСТВЕННЫЙ ТЕХНИЧЕСКИЙ УНИВЕРСИТЕТ</w:t>
      </w:r>
    </w:p>
    <w:p w:rsidR="00100B01" w:rsidRDefault="00100B01" w:rsidP="00100B01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Горный  факультет, кафедра открытых горных работ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</w:p>
    <w:p w:rsidR="00100B01" w:rsidRDefault="00100B01" w:rsidP="00100B01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01" w:rsidRDefault="00100B01" w:rsidP="00100B01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Декан Б. Л. Тальгамер</w:t>
      </w:r>
    </w:p>
    <w:p w:rsidR="00100B01" w:rsidRDefault="00100B01" w:rsidP="00100B01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на дипломный проект студенту      М. С. Лучко                    группы ГО-98-2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 Тема проекта___________________________________________________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Утвержден приказом по университету от _______________№________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2 Срок представления студентом законченного проекта в ГАК___________</w:t>
      </w:r>
    </w:p>
    <w:p w:rsidR="00100B01" w:rsidRPr="00025995" w:rsidRDefault="00100B01" w:rsidP="00100B01">
      <w:pPr>
        <w:spacing w:line="360" w:lineRule="auto"/>
      </w:pPr>
      <w:r w:rsidRPr="00025995">
        <w:t>________________________________________________________________________________________________________________________________________</w:t>
      </w:r>
      <w:r>
        <w:t>________________________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3 Исходные данные_______________________________________________</w:t>
      </w:r>
    </w:p>
    <w:p w:rsidR="00100B01" w:rsidRPr="00025995" w:rsidRDefault="00100B01" w:rsidP="00100B01">
      <w:pPr>
        <w:spacing w:line="360" w:lineRule="auto"/>
      </w:pPr>
      <w:r w:rsidRPr="00025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:rsidR="00100B01" w:rsidRPr="00025995" w:rsidRDefault="00100B01" w:rsidP="00100B01">
      <w:pPr>
        <w:spacing w:line="360" w:lineRule="auto"/>
        <w:ind w:firstLine="600"/>
      </w:pPr>
      <w:r>
        <w:rPr>
          <w:sz w:val="28"/>
          <w:szCs w:val="28"/>
        </w:rPr>
        <w:t>4 Содержание расчетно-пояснительной записки (перечень подлежащих разработке вопросов</w:t>
      </w:r>
      <w:r w:rsidRPr="00025995">
        <w:t>)__________________________________________________</w:t>
      </w:r>
      <w:r>
        <w:t>________</w:t>
      </w:r>
    </w:p>
    <w:p w:rsidR="00100B01" w:rsidRPr="00025995" w:rsidRDefault="00100B01" w:rsidP="00100B01">
      <w:pPr>
        <w:spacing w:line="360" w:lineRule="auto"/>
      </w:pPr>
      <w:r w:rsidRPr="00025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:rsidR="00100B01" w:rsidRDefault="00100B01" w:rsidP="00100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5 Перечень графического материала (с указанием обязательных чертежей)_</w:t>
      </w:r>
    </w:p>
    <w:p w:rsidR="00100B01" w:rsidRDefault="00100B01" w:rsidP="00100B01">
      <w:pPr>
        <w:spacing w:line="360" w:lineRule="auto"/>
        <w:rPr>
          <w:sz w:val="28"/>
          <w:szCs w:val="28"/>
        </w:rPr>
      </w:pPr>
      <w:r w:rsidRPr="00025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100B01" w:rsidRDefault="00100B01" w:rsidP="00100B01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6 Дополнительные задания и указания______________________________</w:t>
      </w:r>
    </w:p>
    <w:p w:rsidR="00100B01" w:rsidRPr="00025995" w:rsidRDefault="00100B01" w:rsidP="00100B01">
      <w:pPr>
        <w:spacing w:line="360" w:lineRule="auto"/>
      </w:pPr>
      <w:r w:rsidRPr="00025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100B01" w:rsidRDefault="00100B01" w:rsidP="00100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 консультанты по проекту с указанием вопросов, подлежащих решению___</w:t>
      </w:r>
    </w:p>
    <w:p w:rsidR="00100B01" w:rsidRDefault="00100B01" w:rsidP="00100B01">
      <w:pPr>
        <w:spacing w:line="360" w:lineRule="auto"/>
      </w:pPr>
      <w:r w:rsidRPr="00025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100B01" w:rsidRDefault="00100B01" w:rsidP="00100B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03"/>
        <w:gridCol w:w="433"/>
        <w:gridCol w:w="433"/>
        <w:gridCol w:w="433"/>
        <w:gridCol w:w="433"/>
        <w:gridCol w:w="433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</w:tblGrid>
      <w:tr w:rsidR="00100B01">
        <w:trPr>
          <w:trHeight w:val="261"/>
        </w:trPr>
        <w:tc>
          <w:tcPr>
            <w:tcW w:w="1203" w:type="dxa"/>
            <w:vMerge w:val="restart"/>
            <w:vAlign w:val="center"/>
          </w:tcPr>
          <w:p w:rsidR="00100B01" w:rsidRDefault="00100B01" w:rsidP="00A451D1">
            <w:pPr>
              <w:spacing w:line="360" w:lineRule="auto"/>
              <w:ind w:left="120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</w:tc>
        <w:tc>
          <w:tcPr>
            <w:tcW w:w="8651" w:type="dxa"/>
            <w:gridSpan w:val="20"/>
          </w:tcPr>
          <w:p w:rsidR="00100B01" w:rsidRDefault="00100B01" w:rsidP="00A451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 и недели</w:t>
            </w:r>
          </w:p>
        </w:tc>
      </w:tr>
      <w:tr w:rsidR="00100B01">
        <w:trPr>
          <w:trHeight w:val="310"/>
        </w:trPr>
        <w:tc>
          <w:tcPr>
            <w:tcW w:w="1203" w:type="dxa"/>
            <w:vMerge/>
          </w:tcPr>
          <w:p w:rsidR="00100B01" w:rsidRDefault="00100B01" w:rsidP="00A451D1">
            <w:pPr>
              <w:spacing w:line="360" w:lineRule="auto"/>
              <w:ind w:left="120" w:hanging="120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5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5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5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rPr>
          <w:trHeight w:val="182"/>
        </w:trPr>
        <w:tc>
          <w:tcPr>
            <w:tcW w:w="1203" w:type="dxa"/>
          </w:tcPr>
          <w:p w:rsidR="00100B01" w:rsidRDefault="00100B01" w:rsidP="00A451D1">
            <w:pPr>
              <w:spacing w:line="360" w:lineRule="auto"/>
              <w:ind w:left="120" w:hanging="120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0B01">
        <w:tc>
          <w:tcPr>
            <w:tcW w:w="120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100B01" w:rsidRDefault="00100B01" w:rsidP="00A451D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0B01" w:rsidRDefault="00100B01" w:rsidP="00100B01">
      <w:pPr>
        <w:spacing w:line="360" w:lineRule="auto"/>
        <w:rPr>
          <w:sz w:val="28"/>
          <w:szCs w:val="28"/>
        </w:rPr>
      </w:pPr>
    </w:p>
    <w:p w:rsidR="00100B01" w:rsidRDefault="00100B01" w:rsidP="00100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 выдачи задания_______________________________________________</w:t>
      </w:r>
    </w:p>
    <w:p w:rsidR="00100B01" w:rsidRDefault="00100B01" w:rsidP="00100B0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проекта___________________________________</w:t>
      </w:r>
    </w:p>
    <w:p w:rsidR="00100B01" w:rsidRDefault="00100B01" w:rsidP="00100B0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кафедрой___________________________________</w:t>
      </w:r>
    </w:p>
    <w:p w:rsidR="00100B01" w:rsidRDefault="00100B01" w:rsidP="00100B0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студент_____________________</w:t>
      </w:r>
    </w:p>
    <w:p w:rsidR="00100B01" w:rsidRDefault="00100B01" w:rsidP="00100B0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План выполнения_______________________________________</w:t>
      </w:r>
    </w:p>
    <w:p w:rsidR="00100B01" w:rsidRDefault="00100B01" w:rsidP="00100B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проекта____________________ «_____»__________2003 г.</w:t>
      </w:r>
    </w:p>
    <w:p w:rsidR="00100B01" w:rsidRDefault="00100B01" w:rsidP="00100B01">
      <w:pPr>
        <w:spacing w:line="360" w:lineRule="auto"/>
        <w:rPr>
          <w:sz w:val="28"/>
          <w:szCs w:val="28"/>
        </w:rPr>
      </w:pPr>
    </w:p>
    <w:p w:rsidR="00100B01" w:rsidRDefault="00100B01" w:rsidP="002864C4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64C4" w:rsidRPr="0025734C" w:rsidRDefault="002864C4" w:rsidP="002864C4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25734C">
        <w:rPr>
          <w:b/>
          <w:sz w:val="28"/>
          <w:szCs w:val="28"/>
        </w:rPr>
        <w:t>Содержание</w:t>
      </w:r>
    </w:p>
    <w:tbl>
      <w:tblPr>
        <w:tblStyle w:val="a3"/>
        <w:tblW w:w="9473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0"/>
        <w:gridCol w:w="1273"/>
      </w:tblGrid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Общая часть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Общие сведения о районе месторождения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Климат района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Гидрогеология района месторождения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Геологическая часть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Геологическая характеристика района месторождения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Физико-механические свойства горных пород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Мерзлотная обстановка россыпи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Полезные ископаемые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Подсчет запасов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Горная часть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Исходные данные для проектирования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 Современное состояние гонных работ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 Выбор способа разработки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3.1.3 Режим работы и производственная мощность предприятия 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Осушение россыпи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Вскрытие россыпи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Горно-подготовительные работы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 Очистка полигона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3.4.2  Оттайка многолетней мерзлоты 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 Предохранение пород от сезонного промерзания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 Вскрышные работы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Очистные работы и система разработки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 Выбор очистного оборудования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 Выбор способа разработки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Обогащение песков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 Отвалообразование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 Водоснабжение горных работ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 Охрана природы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sz w:val="28"/>
                <w:szCs w:val="28"/>
              </w:rPr>
              <w:t>4 Энергоснабжение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64C4">
        <w:trPr>
          <w:trHeight w:val="584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 xml:space="preserve">4.1 </w:t>
            </w:r>
            <w:r w:rsidRPr="006711CE">
              <w:rPr>
                <w:sz w:val="28"/>
                <w:szCs w:val="28"/>
              </w:rPr>
              <w:t>Расчет  электроснабжения участка горных работ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29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4.2 Освещение карьера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47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4.3 Заземление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29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4.4 Основные энергетические показатели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29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 Охрана труда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29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5.1 Анализ условий труда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29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5.2 Борьба с пылью и ядовитыми газами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47"/>
        </w:trPr>
        <w:tc>
          <w:tcPr>
            <w:tcW w:w="8200" w:type="dxa"/>
          </w:tcPr>
          <w:p w:rsidR="002864C4" w:rsidRPr="006711CE" w:rsidRDefault="002864C4" w:rsidP="002864C4">
            <w:pPr>
              <w:tabs>
                <w:tab w:val="left" w:pos="3226"/>
              </w:tabs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5.3</w:t>
            </w:r>
            <w:r w:rsidRPr="006711CE">
              <w:rPr>
                <w:sz w:val="28"/>
                <w:szCs w:val="28"/>
              </w:rPr>
              <w:t xml:space="preserve"> </w:t>
            </w:r>
            <w:r w:rsidRPr="006711CE">
              <w:rPr>
                <w:bCs/>
                <w:sz w:val="28"/>
                <w:szCs w:val="28"/>
              </w:rPr>
              <w:t>Буровзрывные работы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46"/>
        </w:trPr>
        <w:tc>
          <w:tcPr>
            <w:tcW w:w="8200" w:type="dxa"/>
          </w:tcPr>
          <w:p w:rsidR="002864C4" w:rsidRPr="006711CE" w:rsidRDefault="002864C4" w:rsidP="002864C4">
            <w:pPr>
              <w:tabs>
                <w:tab w:val="left" w:pos="3226"/>
              </w:tabs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5.4 Экскаваторные работы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474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5.5 Проветривание разреза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47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5.6 Аэрология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28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5.6.1 Расчет выбросов вредных веществ в атмосфере карьера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65"/>
        </w:trPr>
        <w:tc>
          <w:tcPr>
            <w:tcW w:w="8200" w:type="dxa"/>
          </w:tcPr>
          <w:p w:rsidR="002864C4" w:rsidRPr="006711C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6711CE">
              <w:rPr>
                <w:bCs/>
                <w:sz w:val="28"/>
                <w:szCs w:val="28"/>
              </w:rPr>
              <w:t>5.6.2 Определение общего баланса вредности в атмосфере карьера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65"/>
        </w:trPr>
        <w:tc>
          <w:tcPr>
            <w:tcW w:w="8200" w:type="dxa"/>
          </w:tcPr>
          <w:p w:rsidR="002864C4" w:rsidRPr="00994B0E" w:rsidRDefault="002864C4" w:rsidP="002864C4">
            <w:pPr>
              <w:tabs>
                <w:tab w:val="left" w:pos="1914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5.6.3 Определение общего загрязнения атмосферы карьеров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420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bCs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5.7 Охрана труда, промсанитарияи противопожарная профилактика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274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bCs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5.7.1 Анализ условий труда и опасности проектируемых производственных объектов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511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bCs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5.7.2 Основные мероприятия по обеспечению безопасных и здоровых условий труда на проектируемых работах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47"/>
        </w:trPr>
        <w:tc>
          <w:tcPr>
            <w:tcW w:w="8200" w:type="dxa"/>
          </w:tcPr>
          <w:p w:rsidR="002864C4" w:rsidRPr="00994B0E" w:rsidRDefault="002864C4" w:rsidP="002864C4">
            <w:pPr>
              <w:tabs>
                <w:tab w:val="left" w:pos="2771"/>
              </w:tabs>
              <w:spacing w:line="360" w:lineRule="auto"/>
              <w:rPr>
                <w:bCs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5</w:t>
            </w:r>
            <w:r w:rsidRPr="00994B0E">
              <w:rPr>
                <w:color w:val="000000"/>
                <w:sz w:val="28"/>
                <w:szCs w:val="28"/>
              </w:rPr>
              <w:t>.8.1 Требования по ТБ при эксплуатации оборудования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64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bCs/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>5.8.2 Обогащение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438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994B0E">
              <w:rPr>
                <w:sz w:val="28"/>
                <w:szCs w:val="28"/>
              </w:rPr>
              <w:t>5.8.3 Требования по ТБ при эксплуатации лектротехнических установок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200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>5.8.4 Заземление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47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>5.8.5 Освещение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693"/>
        </w:trPr>
        <w:tc>
          <w:tcPr>
            <w:tcW w:w="8200" w:type="dxa"/>
          </w:tcPr>
          <w:p w:rsidR="002864C4" w:rsidRPr="00994B0E" w:rsidRDefault="002864C4" w:rsidP="002864C4">
            <w:pPr>
              <w:widowControl w:val="0"/>
              <w:autoSpaceDE w:val="0"/>
              <w:autoSpaceDN w:val="0"/>
              <w:adjustRightInd w:val="0"/>
              <w:spacing w:before="326" w:line="360" w:lineRule="auto"/>
              <w:ind w:right="-106"/>
              <w:rPr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>5.8.6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4B0E">
              <w:rPr>
                <w:color w:val="000000"/>
                <w:sz w:val="28"/>
                <w:szCs w:val="28"/>
              </w:rPr>
              <w:t>Сигнализация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70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>5.8.7 Ремонтные работы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420"/>
        </w:trPr>
        <w:tc>
          <w:tcPr>
            <w:tcW w:w="8200" w:type="dxa"/>
          </w:tcPr>
          <w:p w:rsidR="002864C4" w:rsidRPr="00994B0E" w:rsidRDefault="002864C4" w:rsidP="002864C4">
            <w:pPr>
              <w:widowControl w:val="0"/>
              <w:autoSpaceDE w:val="0"/>
              <w:autoSpaceDN w:val="0"/>
              <w:adjustRightInd w:val="0"/>
              <w:spacing w:before="322" w:line="360" w:lineRule="auto"/>
              <w:ind w:right="-106"/>
              <w:rPr>
                <w:color w:val="000000"/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 xml:space="preserve"> 5.8.8 Производственная санитария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492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94B0E">
              <w:rPr>
                <w:color w:val="000000"/>
                <w:sz w:val="28"/>
                <w:szCs w:val="28"/>
              </w:rPr>
              <w:t>5.8.9 Противопожарная защита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365"/>
        </w:trPr>
        <w:tc>
          <w:tcPr>
            <w:tcW w:w="8200" w:type="dxa"/>
          </w:tcPr>
          <w:p w:rsidR="002864C4" w:rsidRPr="00994B0E" w:rsidRDefault="002864C4" w:rsidP="002864C4">
            <w:pPr>
              <w:tabs>
                <w:tab w:val="left" w:pos="118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6 Экономика и организация производства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219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6.1 Полная стоимость добычи  и обогащения песков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274"/>
        </w:trPr>
        <w:tc>
          <w:tcPr>
            <w:tcW w:w="8200" w:type="dxa"/>
          </w:tcPr>
          <w:p w:rsidR="002864C4" w:rsidRPr="00994B0E" w:rsidRDefault="002864C4" w:rsidP="002864C4">
            <w:pPr>
              <w:tabs>
                <w:tab w:val="left" w:pos="244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94B0E">
              <w:rPr>
                <w:bCs/>
                <w:sz w:val="28"/>
                <w:szCs w:val="28"/>
              </w:rPr>
              <w:t>6.2 Технико–экономические показатели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147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  <w:tr w:rsidR="002864C4">
        <w:trPr>
          <w:trHeight w:val="437"/>
        </w:trPr>
        <w:tc>
          <w:tcPr>
            <w:tcW w:w="8200" w:type="dxa"/>
          </w:tcPr>
          <w:p w:rsidR="002864C4" w:rsidRPr="00994B0E" w:rsidRDefault="002864C4" w:rsidP="002864C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Библилграфия</w:t>
            </w:r>
          </w:p>
        </w:tc>
        <w:tc>
          <w:tcPr>
            <w:tcW w:w="1273" w:type="dxa"/>
          </w:tcPr>
          <w:p w:rsidR="002864C4" w:rsidRDefault="002864C4" w:rsidP="002864C4">
            <w:pPr>
              <w:spacing w:line="360" w:lineRule="auto"/>
              <w:ind w:firstLine="600"/>
              <w:rPr>
                <w:sz w:val="28"/>
                <w:szCs w:val="28"/>
              </w:rPr>
            </w:pPr>
          </w:p>
        </w:tc>
      </w:tr>
    </w:tbl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64C4" w:rsidRDefault="002864C4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2811E3" w:rsidRPr="00C03593" w:rsidRDefault="002811E3" w:rsidP="002811E3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Введение</w:t>
      </w:r>
    </w:p>
    <w:p w:rsidR="002811E3" w:rsidRPr="00C03593" w:rsidRDefault="002811E3" w:rsidP="002811E3">
      <w:pPr>
        <w:spacing w:line="360" w:lineRule="auto"/>
        <w:ind w:firstLine="360"/>
        <w:rPr>
          <w:rFonts w:eastAsia="Arial Unicode MS"/>
          <w:sz w:val="28"/>
          <w:szCs w:val="28"/>
        </w:rPr>
      </w:pPr>
      <w:r w:rsidRPr="00C03593">
        <w:rPr>
          <w:rFonts w:eastAsia="Arial Unicode MS"/>
          <w:b/>
          <w:bCs/>
          <w:sz w:val="28"/>
          <w:szCs w:val="28"/>
        </w:rPr>
        <w:br/>
      </w:r>
      <w:r w:rsidRPr="00C03593">
        <w:rPr>
          <w:rFonts w:eastAsia="Arial Unicode MS"/>
          <w:sz w:val="28"/>
          <w:szCs w:val="28"/>
        </w:rPr>
        <w:t>     Золотодобыча в системе реки Вачи началась с 1862 года и продолжается по настоящее время.</w:t>
      </w:r>
    </w:p>
    <w:p w:rsidR="002811E3" w:rsidRDefault="002811E3" w:rsidP="002811E3">
      <w:pPr>
        <w:spacing w:line="360" w:lineRule="auto"/>
        <w:ind w:firstLine="360"/>
        <w:rPr>
          <w:rFonts w:eastAsia="Arial Unicode MS"/>
          <w:sz w:val="28"/>
          <w:szCs w:val="28"/>
        </w:rPr>
      </w:pPr>
      <w:r w:rsidRPr="00C03593">
        <w:rPr>
          <w:rFonts w:eastAsia="Arial Unicode MS"/>
          <w:sz w:val="28"/>
          <w:szCs w:val="28"/>
        </w:rPr>
        <w:t>Значение добываемого полезного ис</w:t>
      </w:r>
      <w:r>
        <w:rPr>
          <w:rFonts w:eastAsia="Arial Unicode MS"/>
          <w:sz w:val="28"/>
          <w:szCs w:val="28"/>
        </w:rPr>
        <w:t>копаемого, золота, очень широко, в частности, а народном хозяйстве</w:t>
      </w:r>
      <w:r w:rsidRPr="00C03593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ювелирной промышленности и экономики</w:t>
      </w:r>
      <w:r w:rsidRPr="00C03593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</w:t>
      </w:r>
    </w:p>
    <w:p w:rsidR="002811E3" w:rsidRDefault="002811E3" w:rsidP="002811E3">
      <w:pPr>
        <w:spacing w:line="360" w:lineRule="auto"/>
        <w:ind w:firstLine="36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Гла</w:t>
      </w:r>
      <w:r w:rsidRPr="00C03593">
        <w:rPr>
          <w:sz w:val="28"/>
          <w:szCs w:val="28"/>
        </w:rPr>
        <w:t>вной статьей потребления осталась ювелирная отрасль.</w:t>
      </w:r>
    </w:p>
    <w:p w:rsidR="002811E3" w:rsidRDefault="002811E3" w:rsidP="002811E3">
      <w:pPr>
        <w:spacing w:line="360" w:lineRule="auto"/>
        <w:ind w:firstLine="360"/>
        <w:rPr>
          <w:sz w:val="28"/>
          <w:szCs w:val="28"/>
        </w:rPr>
      </w:pPr>
    </w:p>
    <w:p w:rsidR="002811E3" w:rsidRDefault="002811E3" w:rsidP="002811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Таблица 1</w:t>
      </w:r>
      <w:r w:rsidRPr="00C03593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- </w:t>
      </w:r>
      <w:r w:rsidRPr="00C03593">
        <w:rPr>
          <w:sz w:val="28"/>
          <w:szCs w:val="28"/>
        </w:rPr>
        <w:t>Структура потребления золота в 1994 - 1996 гг., тонны</w:t>
      </w:r>
      <w:r>
        <w:rPr>
          <w:sz w:val="28"/>
          <w:szCs w:val="28"/>
        </w:rPr>
        <w:t>.</w:t>
      </w:r>
    </w:p>
    <w:tbl>
      <w:tblPr>
        <w:tblW w:w="4534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4"/>
        <w:gridCol w:w="1054"/>
        <w:gridCol w:w="1054"/>
        <w:gridCol w:w="1638"/>
      </w:tblGrid>
      <w:tr w:rsidR="002811E3" w:rsidRPr="00C03593">
        <w:trPr>
          <w:trHeight w:val="240"/>
          <w:tblCellSpacing w:w="15" w:type="dxa"/>
          <w:jc w:val="center"/>
        </w:trPr>
        <w:tc>
          <w:tcPr>
            <w:tcW w:w="287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 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1994 г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1995 г</w:t>
            </w:r>
          </w:p>
        </w:tc>
        <w:tc>
          <w:tcPr>
            <w:tcW w:w="89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1996 г</w:t>
            </w:r>
          </w:p>
        </w:tc>
      </w:tr>
      <w:tr w:rsidR="002811E3" w:rsidRPr="00C03593">
        <w:trPr>
          <w:trHeight w:val="240"/>
          <w:tblCellSpacing w:w="15" w:type="dxa"/>
          <w:jc w:val="center"/>
        </w:trPr>
        <w:tc>
          <w:tcPr>
            <w:tcW w:w="287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Промышленное потребление, в т.ч.: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3071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3257</w:t>
            </w:r>
          </w:p>
        </w:tc>
        <w:tc>
          <w:tcPr>
            <w:tcW w:w="892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3290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ювелирной отраслью;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2604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2749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2807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электронной отраслью;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209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207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на чеканку монет;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прочими отраслями;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213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Тезаврация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238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299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182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Кредиты в золоте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23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5</w:t>
            </w:r>
          </w:p>
        </w:tc>
      </w:tr>
      <w:tr w:rsidR="002811E3" w:rsidRPr="00C03593">
        <w:trPr>
          <w:trHeight w:val="285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Инвестиции в золото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44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sz w:val="28"/>
                <w:szCs w:val="28"/>
              </w:rPr>
              <w:t>-</w:t>
            </w:r>
          </w:p>
        </w:tc>
      </w:tr>
      <w:tr w:rsidR="002811E3" w:rsidRPr="00C03593">
        <w:trPr>
          <w:trHeight w:val="480"/>
          <w:tblCellSpacing w:w="15" w:type="dxa"/>
          <w:jc w:val="center"/>
        </w:trPr>
        <w:tc>
          <w:tcPr>
            <w:tcW w:w="287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rPr>
                <w:sz w:val="28"/>
                <w:szCs w:val="28"/>
              </w:rPr>
            </w:pPr>
            <w:r w:rsidRPr="00C0359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b/>
                <w:bCs/>
                <w:sz w:val="28"/>
                <w:szCs w:val="28"/>
              </w:rPr>
              <w:t>3361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b/>
                <w:bCs/>
                <w:sz w:val="28"/>
                <w:szCs w:val="28"/>
              </w:rPr>
              <w:t>3623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11E3" w:rsidRPr="00C03593" w:rsidRDefault="002811E3" w:rsidP="00C50E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593">
              <w:rPr>
                <w:b/>
                <w:bCs/>
                <w:sz w:val="28"/>
                <w:szCs w:val="28"/>
              </w:rPr>
              <w:t>3477</w:t>
            </w:r>
          </w:p>
        </w:tc>
      </w:tr>
    </w:tbl>
    <w:p w:rsidR="002811E3" w:rsidRDefault="002811E3" w:rsidP="002811E3">
      <w:pPr>
        <w:spacing w:line="360" w:lineRule="auto"/>
        <w:ind w:firstLine="360"/>
        <w:rPr>
          <w:rFonts w:eastAsia="Arial Unicode MS"/>
          <w:sz w:val="28"/>
          <w:szCs w:val="28"/>
        </w:rPr>
      </w:pPr>
      <w:r w:rsidRPr="00C03593">
        <w:rPr>
          <w:rFonts w:eastAsia="Arial Unicode MS"/>
          <w:sz w:val="28"/>
          <w:szCs w:val="28"/>
        </w:rPr>
        <w:br/>
        <w:t>    На прилегающих к проектируемому участку россыпи добычу</w:t>
      </w:r>
      <w:r>
        <w:rPr>
          <w:rFonts w:eastAsia="Arial Unicode MS"/>
          <w:sz w:val="28"/>
          <w:szCs w:val="28"/>
        </w:rPr>
        <w:t xml:space="preserve"> золота</w:t>
      </w:r>
      <w:r w:rsidRPr="00C03593">
        <w:rPr>
          <w:rFonts w:eastAsia="Arial Unicode MS"/>
          <w:sz w:val="28"/>
          <w:szCs w:val="28"/>
        </w:rPr>
        <w:t xml:space="preserve"> производили драги  №№ 114 и l17 прииска  «Светлый».</w:t>
      </w:r>
      <w:r w:rsidRPr="00C03593">
        <w:rPr>
          <w:rFonts w:eastAsia="Arial Unicode MS"/>
          <w:sz w:val="28"/>
          <w:szCs w:val="28"/>
        </w:rPr>
        <w:br/>
        <w:t>    Гидромеханизированным способом россыпь разрабатывалась артелями старателей «Тайга», «Витим», «Лена», «Таёжная»  и др.</w:t>
      </w:r>
      <w:r w:rsidRPr="00C03593">
        <w:rPr>
          <w:rFonts w:eastAsia="Arial Unicode MS"/>
          <w:sz w:val="28"/>
          <w:szCs w:val="28"/>
        </w:rPr>
        <w:br/>
        <w:t>    Таким образом, россыпь значительно поражена ранее проведёнными горными работами. Артель старателей «Вачинское» начала разработку месторождения р. Вача в 1999 году по ранее разработанным проектам. Выполненным Новосибирским филиалом института ЦИПИГОРЦВЕТМЕТ (Ленским ОКП) - заказы  №1552 и дополнением к проекту, выполненным артелью старателей «Таёжная».</w:t>
      </w:r>
    </w:p>
    <w:p w:rsidR="002811E3" w:rsidRDefault="002811E3" w:rsidP="002811E3">
      <w:pPr>
        <w:spacing w:line="360" w:lineRule="auto"/>
        <w:ind w:firstLine="36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 2002 году план золотодобычи уч. «Вача» артели старателей «Вачинское» был принят 75 кг, что и было выполнено,  а в следущие пять лет планируется увеличить план в два раза. Для этого есть все предпосылки, предприятие активно развивается, закупает горную технику, применяет новые для артели технологии разработки, в частности буровзрывание. А главное, что может гарантировать успешное развитее предприятия это запасы полезного ископаемого. Сейчас, при проведенной дополнительной геологоразведки они составляют 1500 кг.</w:t>
      </w:r>
    </w:p>
    <w:p w:rsidR="002811E3" w:rsidRDefault="002811E3" w:rsidP="002811E3">
      <w:pPr>
        <w:spacing w:line="360" w:lineRule="auto"/>
        <w:ind w:firstLine="36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Как указывалось выше достижение технологии разработки это применение буровзрывных работ на вскрыше месторождения. К недостаткам же необходимо отнести низкое качество извлечения золота.</w:t>
      </w:r>
    </w:p>
    <w:p w:rsidR="002811E3" w:rsidRDefault="002811E3" w:rsidP="002811E3">
      <w:pPr>
        <w:spacing w:line="360" w:lineRule="auto"/>
        <w:ind w:firstLine="36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Задачами дипломного проектирования являются:</w:t>
      </w:r>
    </w:p>
    <w:p w:rsidR="002811E3" w:rsidRDefault="002811E3" w:rsidP="002811E3">
      <w:pPr>
        <w:numPr>
          <w:ilvl w:val="0"/>
          <w:numId w:val="26"/>
        </w:numPr>
        <w:spacing w:line="36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анализ условий залегания месторождения «Вача»;</w:t>
      </w:r>
    </w:p>
    <w:p w:rsidR="002811E3" w:rsidRDefault="002811E3" w:rsidP="002811E3">
      <w:pPr>
        <w:numPr>
          <w:ilvl w:val="0"/>
          <w:numId w:val="26"/>
        </w:numPr>
        <w:spacing w:line="36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обоснование эффективного способа и технологии разработки;</w:t>
      </w:r>
    </w:p>
    <w:p w:rsidR="002811E3" w:rsidRDefault="002811E3" w:rsidP="002811E3">
      <w:pPr>
        <w:numPr>
          <w:ilvl w:val="0"/>
          <w:numId w:val="26"/>
        </w:numPr>
        <w:spacing w:line="36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определение соответствующих элементов системы разработки;</w:t>
      </w:r>
    </w:p>
    <w:p w:rsidR="002811E3" w:rsidRDefault="002811E3" w:rsidP="002811E3">
      <w:pPr>
        <w:spacing w:line="360" w:lineRule="auto"/>
        <w:ind w:left="60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путем технико-экономического сравнения конкурирующих вариантов обогащения песков обосновать эффективный способ и схему обогащения.</w:t>
      </w:r>
    </w:p>
    <w:p w:rsidR="002811E3" w:rsidRDefault="002811E3" w:rsidP="002811E3">
      <w:pPr>
        <w:spacing w:line="360" w:lineRule="auto"/>
        <w:ind w:left="600"/>
        <w:rPr>
          <w:rFonts w:eastAsia="Arial Unicode MS"/>
          <w:color w:val="000000"/>
          <w:sz w:val="28"/>
          <w:szCs w:val="28"/>
        </w:rPr>
      </w:pPr>
    </w:p>
    <w:p w:rsidR="002811E3" w:rsidRPr="000E69D7" w:rsidRDefault="002811E3" w:rsidP="002811E3">
      <w:pPr>
        <w:spacing w:line="360" w:lineRule="auto"/>
        <w:ind w:firstLine="36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</w:p>
    <w:p w:rsidR="002811E3" w:rsidRPr="00C03593" w:rsidRDefault="002811E3" w:rsidP="002811E3">
      <w:pPr>
        <w:spacing w:line="360" w:lineRule="auto"/>
        <w:rPr>
          <w:rFonts w:eastAsia="Arial Unicode MS"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811E3" w:rsidRDefault="002811E3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208C8" w:rsidRDefault="002208C8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5734C" w:rsidRPr="007D790B" w:rsidRDefault="0004749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734C" w:rsidRPr="007D790B">
        <w:rPr>
          <w:b/>
          <w:sz w:val="28"/>
          <w:szCs w:val="28"/>
        </w:rPr>
        <w:t xml:space="preserve"> Общая часть</w:t>
      </w:r>
    </w:p>
    <w:p w:rsidR="0025734C" w:rsidRDefault="0025734C" w:rsidP="0025734C">
      <w:pPr>
        <w:spacing w:line="360" w:lineRule="auto"/>
        <w:ind w:firstLine="600"/>
        <w:jc w:val="center"/>
        <w:rPr>
          <w:sz w:val="28"/>
          <w:szCs w:val="28"/>
        </w:rPr>
      </w:pPr>
      <w:r w:rsidRPr="007D790B">
        <w:rPr>
          <w:b/>
          <w:sz w:val="28"/>
          <w:szCs w:val="28"/>
        </w:rPr>
        <w:t>1.1 Общие сведения о районе и месторождении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  </w:t>
      </w:r>
      <w:r w:rsidRPr="00431641">
        <w:rPr>
          <w:sz w:val="28"/>
          <w:szCs w:val="28"/>
        </w:rPr>
        <w:t>Проектируемый участок россыпного золота расположен в Бодайбинском районе в среднем течении р. Вача (при устье рч. Ныгри), принадлежащей к бассейну р. Жуя.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</w:t>
      </w:r>
      <w:r w:rsidRPr="00431641">
        <w:rPr>
          <w:sz w:val="28"/>
          <w:szCs w:val="28"/>
        </w:rPr>
        <w:t> В непосредственной близости от россыпи, в 6- км,</w:t>
      </w:r>
      <w:r>
        <w:rPr>
          <w:sz w:val="28"/>
          <w:szCs w:val="28"/>
        </w:rPr>
        <w:t xml:space="preserve"> построен базовый поселок, участка</w:t>
      </w:r>
      <w:r w:rsidRPr="00431641">
        <w:rPr>
          <w:sz w:val="28"/>
          <w:szCs w:val="28"/>
        </w:rPr>
        <w:t xml:space="preserve"> «Вача».</w:t>
      </w:r>
      <w:r w:rsidRPr="00431641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В административном отношении месторождение расположено на территории, подконтрольной Кропоткинской администрации, Бодайбинского района Иркутской области с центром в пос. Кропоткин, который расположен в 6 км от проектируемого участка россыпи.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  </w:t>
      </w:r>
      <w:r w:rsidRPr="00431641">
        <w:rPr>
          <w:sz w:val="28"/>
          <w:szCs w:val="28"/>
        </w:rPr>
        <w:t>В свою очередь, пос. Кропоткин отстоит от г. Бодайбо на расстоянии 140 км, связанного улучшенной грунтовой автомобильной дорогой III класса.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Транспортировка грузов артелью осуществляется круглогодично автотранспортом от железнодорожной станции Таксимо (220 км.).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Действующий аэропорт г. Бодайбо принимает пассажирский и грузовой транспорт самолетами АН-24, АН-26.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Снабжение продовольствием, запчастями, материалами и оборудованием осуществляется собственным завозом, снабженческой службой артели из центральных районов России.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0B181F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31.5pt;mso-position-horizontal-relative:char;mso-position-vertical-relative:line">
            <v:imagedata r:id="rId7" o:title="Բ膤ㄇ㻘色" chromakey="#e6fecc" gain="1.5625" blacklevel="-5898f"/>
          </v:shape>
        </w:pic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Рисунок 1.1 – Географическое расположение пос. Кропоткин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7D790B">
        <w:rPr>
          <w:b/>
          <w:sz w:val="28"/>
          <w:szCs w:val="28"/>
        </w:rPr>
        <w:t>1.2 Климат района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Район работ расположен в южной части Витимо-Патомского нагорья, его координаты</w:t>
      </w: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4º 22 - 58º 24 северной широты, 115º 15 - 115º 20 - восточной долготы.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</w:t>
      </w:r>
      <w:r w:rsidRPr="00431641">
        <w:rPr>
          <w:sz w:val="28"/>
          <w:szCs w:val="28"/>
        </w:rPr>
        <w:t>Рельеф района представляет невысокую горную страну, довольно густо расчлененную</w:t>
      </w: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речной сетью.</w:t>
      </w:r>
      <w:r w:rsidRPr="00431641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Абсолютные отметки водоразделов колеблются в пределах от 600 до 14</w:t>
      </w:r>
      <w:r>
        <w:rPr>
          <w:sz w:val="28"/>
          <w:szCs w:val="28"/>
        </w:rPr>
        <w:t>00 м.  </w:t>
      </w:r>
      <w:r w:rsidRPr="00431641">
        <w:rPr>
          <w:sz w:val="28"/>
          <w:szCs w:val="28"/>
        </w:rPr>
        <w:t>с суровой, продолжительной зимой и теплым, обильным осадками, летом.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Температура  воздуха характеризуется большой изменчивостью (амплитудой) не только в течение года, но и в течение суток, особенно в летний период. В июле полуденные температуры воздуха могут достигать до+35, ночью, вследствие сильного излучения, температуры воздуха нередко падают до — 3 — 5ºС. Безморозный период составляет 103 дня.</w:t>
      </w:r>
      <w:r w:rsidRPr="00431641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    </w:t>
      </w:r>
      <w:r w:rsidRPr="00431641">
        <w:rPr>
          <w:sz w:val="28"/>
          <w:szCs w:val="28"/>
        </w:rPr>
        <w:t>Ниже приводятся среднемесячные и среднегодовые температуры воздуха за многолетний период (в градусах Цельсия).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rPr>
          <w:sz w:val="28"/>
          <w:szCs w:val="28"/>
        </w:rPr>
      </w:pPr>
      <w:r w:rsidRPr="00431641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  <w:r w:rsidRPr="00431641">
        <w:rPr>
          <w:sz w:val="28"/>
          <w:szCs w:val="28"/>
        </w:rPr>
        <w:t xml:space="preserve">1 - Среднемесячные и среднегодовые температуры воздуха за </w:t>
      </w:r>
      <w:r>
        <w:rPr>
          <w:sz w:val="28"/>
          <w:szCs w:val="28"/>
        </w:rPr>
        <w:t xml:space="preserve">          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1641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 </w:t>
      </w:r>
      <w:r w:rsidR="00B11A9E" w:rsidRPr="00431641">
        <w:rPr>
          <w:sz w:val="28"/>
          <w:szCs w:val="28"/>
        </w:rPr>
        <w:t>пери</w:t>
      </w:r>
      <w:r w:rsidR="00B11A9E">
        <w:rPr>
          <w:sz w:val="28"/>
          <w:szCs w:val="28"/>
        </w:rPr>
        <w:t>о</w:t>
      </w:r>
      <w:r w:rsidR="00B11A9E" w:rsidRPr="00431641">
        <w:rPr>
          <w:sz w:val="28"/>
          <w:szCs w:val="28"/>
        </w:rPr>
        <w:t>д,</w:t>
      </w:r>
      <w:r w:rsidR="00B11A9E">
        <w:rPr>
          <w:sz w:val="28"/>
          <w:szCs w:val="28"/>
        </w:rPr>
        <w:t xml:space="preserve"> </w:t>
      </w:r>
      <w:r w:rsidR="00B11A9E" w:rsidRPr="00431641">
        <w:rPr>
          <w:sz w:val="28"/>
          <w:szCs w:val="28"/>
        </w:rPr>
        <w:t>ºС.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2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913"/>
      </w:tblGrid>
      <w:tr w:rsidR="0025734C" w:rsidRPr="00431641">
        <w:tc>
          <w:tcPr>
            <w:tcW w:w="6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Год</w:t>
            </w:r>
          </w:p>
        </w:tc>
      </w:tr>
      <w:tr w:rsidR="0025734C" w:rsidRPr="00431641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-7,6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-6,4</w:t>
            </w:r>
          </w:p>
        </w:tc>
      </w:tr>
    </w:tbl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  Осадки выпадают в течение года очень не равномерно.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rPr>
          <w:sz w:val="28"/>
          <w:szCs w:val="28"/>
        </w:rPr>
      </w:pPr>
      <w:r w:rsidRPr="004316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1.2</w:t>
      </w:r>
      <w:r w:rsidRPr="00431641">
        <w:rPr>
          <w:sz w:val="28"/>
          <w:szCs w:val="28"/>
        </w:rPr>
        <w:t xml:space="preserve"> -  Среднемесячные и годовые осадки, мм.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2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913"/>
      </w:tblGrid>
      <w:tr w:rsidR="0025734C" w:rsidRPr="00431641">
        <w:tc>
          <w:tcPr>
            <w:tcW w:w="6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Год</w:t>
            </w:r>
          </w:p>
        </w:tc>
      </w:tr>
      <w:tr w:rsidR="0025734C" w:rsidRPr="00431641"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2573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325</w:t>
            </w:r>
          </w:p>
        </w:tc>
      </w:tr>
    </w:tbl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>В теплый период выпадает 67% осадков, 197 мм.</w:t>
      </w:r>
    </w:p>
    <w:p w:rsidR="0025734C" w:rsidRDefault="0025734C" w:rsidP="0025734C">
      <w:pPr>
        <w:spacing w:line="360" w:lineRule="auto"/>
        <w:ind w:firstLine="600"/>
        <w:rPr>
          <w:color w:val="FF0000"/>
          <w:sz w:val="28"/>
          <w:szCs w:val="28"/>
        </w:rPr>
      </w:pPr>
      <w:r w:rsidRPr="0043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 xml:space="preserve"> Преобладающее направление ветра – СЗ, скорость ветра 3 м/с.</w:t>
      </w:r>
    </w:p>
    <w:p w:rsidR="0025734C" w:rsidRDefault="0025734C" w:rsidP="0025734C">
      <w:pPr>
        <w:spacing w:line="360" w:lineRule="auto"/>
        <w:ind w:firstLine="600"/>
        <w:rPr>
          <w:color w:val="FF0000"/>
          <w:sz w:val="28"/>
          <w:szCs w:val="28"/>
        </w:rPr>
      </w:pPr>
      <w:r w:rsidRPr="00431641">
        <w:rPr>
          <w:color w:val="FF0000"/>
          <w:sz w:val="28"/>
          <w:szCs w:val="28"/>
        </w:rPr>
        <w:object w:dxaOrig="8759" w:dyaOrig="6072">
          <v:shape id="_x0000_i1026" type="#_x0000_t75" style="width:438pt;height:303.75pt" o:ole="" fillcolor="black">
            <v:imagedata r:id="rId8" o:title=""/>
          </v:shape>
          <o:OLEObject Type="Embed" ProgID="Excel.Sheet.8" ShapeID="_x0000_i1026" DrawAspect="Content" ObjectID="_1460071519" r:id="rId9">
            <o:FieldCodes>\s</o:FieldCodes>
          </o:OLEObject>
        </w:object>
      </w:r>
    </w:p>
    <w:p w:rsidR="0025734C" w:rsidRPr="001464DE" w:rsidRDefault="0025734C" w:rsidP="0025734C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1.1 - Термограф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object w:dxaOrig="8764" w:dyaOrig="5391">
          <v:shape id="_x0000_i1027" type="#_x0000_t75" style="width:438pt;height:269.25pt" o:ole="">
            <v:imagedata r:id="rId10" o:title=""/>
          </v:shape>
          <o:OLEObject Type="Embed" ProgID="Excel.Sheet.8" ShapeID="_x0000_i1027" DrawAspect="Content" ObjectID="_1460071520" r:id="rId11">
            <o:FieldCodes>\s</o:FieldCodes>
          </o:OLEObject>
        </w:objec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Рисунок 1.2 – Гидрограф</w:t>
      </w:r>
    </w:p>
    <w:p w:rsidR="00DA3224" w:rsidRDefault="00DA3224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7D790B">
        <w:rPr>
          <w:b/>
          <w:sz w:val="28"/>
          <w:szCs w:val="28"/>
        </w:rPr>
        <w:t>1.3 Гидрогеология района месторождения</w:t>
      </w:r>
    </w:p>
    <w:p w:rsidR="0025734C" w:rsidRDefault="002573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 </w:t>
      </w:r>
      <w:r w:rsidR="00B11A9E" w:rsidRPr="00431641">
        <w:rPr>
          <w:sz w:val="28"/>
          <w:szCs w:val="28"/>
        </w:rPr>
        <w:t>Пораженности</w:t>
      </w:r>
      <w:r w:rsidRPr="00431641">
        <w:rPr>
          <w:sz w:val="28"/>
          <w:szCs w:val="28"/>
        </w:rPr>
        <w:t xml:space="preserve"> рыхлых отложений мно</w:t>
      </w:r>
      <w:r>
        <w:rPr>
          <w:sz w:val="28"/>
          <w:szCs w:val="28"/>
        </w:rPr>
        <w:t>голетней мерзлотой составляет 30%</w:t>
      </w:r>
      <w:r w:rsidRPr="00431641">
        <w:rPr>
          <w:sz w:val="28"/>
          <w:szCs w:val="28"/>
        </w:rPr>
        <w:t xml:space="preserve">. Температура многолетних грунтов колеблется от — 1,0 до – 1,5 </w:t>
      </w:r>
      <w:r>
        <w:rPr>
          <w:sz w:val="28"/>
          <w:szCs w:val="28"/>
          <w:vertAlign w:val="superscript"/>
        </w:rPr>
        <w:t>0</w:t>
      </w:r>
      <w:r w:rsidRPr="00431641">
        <w:rPr>
          <w:sz w:val="28"/>
          <w:szCs w:val="28"/>
        </w:rPr>
        <w:t>С,  что позволяет отнести эти грунты к вялой мерзлоте. Льдистость пород- 15-20%, влажность пород 20-30%.</w:t>
      </w:r>
      <w:r w:rsidRPr="00431641">
        <w:rPr>
          <w:sz w:val="28"/>
          <w:szCs w:val="28"/>
        </w:rPr>
        <w:br/>
        <w:t>  </w:t>
      </w: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>  </w:t>
      </w:r>
      <w:r>
        <w:rPr>
          <w:sz w:val="28"/>
          <w:szCs w:val="28"/>
        </w:rPr>
        <w:t xml:space="preserve">     </w:t>
      </w:r>
      <w:r w:rsidRPr="00431641">
        <w:rPr>
          <w:sz w:val="28"/>
          <w:szCs w:val="28"/>
        </w:rPr>
        <w:t> Коэффициент разрыхления пород- 1,25;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 xml:space="preserve"> Объемный вес пород- 2,65 г/м³.</w:t>
      </w:r>
      <w:r w:rsidRPr="00431641">
        <w:rPr>
          <w:sz w:val="28"/>
          <w:szCs w:val="28"/>
        </w:rPr>
        <w:br/>
        <w:t xml:space="preserve">   </w:t>
      </w:r>
      <w:r>
        <w:rPr>
          <w:sz w:val="28"/>
          <w:szCs w:val="28"/>
        </w:rPr>
        <w:t xml:space="preserve">        </w:t>
      </w:r>
      <w:r w:rsidRPr="00431641">
        <w:rPr>
          <w:sz w:val="28"/>
          <w:szCs w:val="28"/>
        </w:rPr>
        <w:t xml:space="preserve"> Коэффициент фильтрации валунно-галечных отложений с гравийно-песчаным заполнителем 16,64 м/сутки, валунно-галечных отложений с супесчаным заполнителями - 4,61 м/сутки. (Определены гидрогеологической партией Бодайбинской геологоразведочной экспедиции). 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Наличие многолетней мерзлоты сильно влияет на гидрологический режим района. При близком  залегании верхней границы мерзлоты к поверхности происходит быстрое скатывание дождевых вод, что влечет за собой большое непостоянство уровней и расходов воды в реках.</w:t>
      </w:r>
      <w:r w:rsidRPr="00431641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</w:t>
      </w:r>
      <w:r w:rsidRPr="00431641">
        <w:rPr>
          <w:sz w:val="28"/>
          <w:szCs w:val="28"/>
        </w:rPr>
        <w:t>Промерзание  деятельного слоя в зимний период и нередко соединение его с многолетней мерзлотой, приводит к значительному сокращению питания рек в зимнее время, а нередко даже к перемерзанию русел рек.</w:t>
      </w:r>
      <w:r w:rsidRPr="00431641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</w:t>
      </w:r>
      <w:r w:rsidRPr="00431641">
        <w:rPr>
          <w:sz w:val="28"/>
          <w:szCs w:val="28"/>
        </w:rPr>
        <w:t xml:space="preserve">  Поверхностные воды. Основной водной артерией в районе месторождения является река Вача с весьма невыдержанным годовым режимом.</w:t>
      </w:r>
      <w:r w:rsidRPr="00431641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 xml:space="preserve"> Основными источниками питания реки являются атмосферные осадки. Подземные воды,  как источник питания, играют подчиненную роль.</w:t>
      </w:r>
      <w:r w:rsidRPr="00431641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 xml:space="preserve">  На  р. Вача, с преобладанием снегового питания, годовой ход уровней характеризуется высоким весенним  подъемом, повышенным летним положением и низкой зимней меженью.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Максимальных  значений уровни достигают в конце мая, начале июня. Превышение максимальных уровней над меженью составляет 2-2.5 м. Спад сначала происходит быстро, а затем под влиянием дождевого стока замедляется. В течение лета отмечаются ряд дождевых пиков. Максимальные  уровни наблюдаются в конце зимы - перед вскрытием рек.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 xml:space="preserve"> Расход воды в р. Вача колеблется в очень широких пределах от 0,030 до 74 м³ /с. Расход воды в р. Вача в среднем течении составляет 24 м /с - в паводки</w:t>
      </w:r>
      <w:r>
        <w:rPr>
          <w:sz w:val="28"/>
          <w:szCs w:val="28"/>
        </w:rPr>
        <w:t>,</w:t>
      </w:r>
      <w:r w:rsidRPr="00431641">
        <w:rPr>
          <w:sz w:val="28"/>
          <w:szCs w:val="28"/>
        </w:rPr>
        <w:t xml:space="preserve"> до 0,030 м³- в январе, при среднегодовом расходе 5,9 м³/с.</w:t>
      </w:r>
      <w:r w:rsidRPr="00431641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 xml:space="preserve"> Расход грунтовых вод 1,3 – 3,5 м³/с.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Измеренные расходы воды гидрогеологической партией Бодайбинской геологоразведочной экс</w:t>
      </w:r>
      <w:r>
        <w:rPr>
          <w:sz w:val="28"/>
          <w:szCs w:val="28"/>
        </w:rPr>
        <w:t>педиции представлены в таблице 1.3</w:t>
      </w:r>
      <w:r w:rsidRPr="00431641">
        <w:rPr>
          <w:sz w:val="28"/>
          <w:szCs w:val="28"/>
        </w:rPr>
        <w:t>.</w:t>
      </w:r>
    </w:p>
    <w:p w:rsidR="0025734C" w:rsidRDefault="00DA3224" w:rsidP="00DA3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>
        <w:rPr>
          <w:sz w:val="28"/>
          <w:szCs w:val="28"/>
        </w:rPr>
        <w:t>Таблица 1.3 –  Измеренные расходы воды</w:t>
      </w: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1662"/>
        <w:gridCol w:w="1868"/>
        <w:gridCol w:w="1892"/>
        <w:gridCol w:w="1877"/>
        <w:gridCol w:w="2044"/>
      </w:tblGrid>
      <w:tr w:rsidR="0025734C" w:rsidRPr="00431641"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C605EC" w:rsidRDefault="0025734C" w:rsidP="0094384C">
            <w:pPr>
              <w:jc w:val="center"/>
              <w:rPr>
                <w:b/>
                <w:sz w:val="28"/>
                <w:szCs w:val="28"/>
              </w:rPr>
            </w:pPr>
            <w:r w:rsidRPr="00C605EC">
              <w:rPr>
                <w:b/>
                <w:sz w:val="28"/>
                <w:szCs w:val="28"/>
              </w:rPr>
              <w:t>Водосток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C605EC" w:rsidRDefault="0025734C" w:rsidP="0094384C">
            <w:pPr>
              <w:jc w:val="center"/>
              <w:rPr>
                <w:b/>
                <w:sz w:val="28"/>
                <w:szCs w:val="28"/>
              </w:rPr>
            </w:pPr>
            <w:r w:rsidRPr="00C605EC">
              <w:rPr>
                <w:b/>
                <w:sz w:val="28"/>
                <w:szCs w:val="28"/>
              </w:rPr>
              <w:t>Створ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C605EC" w:rsidRDefault="0025734C" w:rsidP="0094384C">
            <w:pPr>
              <w:jc w:val="center"/>
              <w:rPr>
                <w:b/>
                <w:sz w:val="28"/>
                <w:szCs w:val="28"/>
              </w:rPr>
            </w:pPr>
            <w:r w:rsidRPr="00C605EC">
              <w:rPr>
                <w:b/>
                <w:sz w:val="28"/>
                <w:szCs w:val="28"/>
              </w:rPr>
              <w:t>Площадь водосбора, км².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C605EC" w:rsidRDefault="0025734C" w:rsidP="0094384C">
            <w:pPr>
              <w:jc w:val="center"/>
              <w:rPr>
                <w:b/>
                <w:sz w:val="28"/>
                <w:szCs w:val="28"/>
              </w:rPr>
            </w:pPr>
            <w:r w:rsidRPr="00C605EC">
              <w:rPr>
                <w:b/>
                <w:sz w:val="28"/>
                <w:szCs w:val="28"/>
              </w:rPr>
              <w:t>Годовой модуль стока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C605EC" w:rsidRDefault="0025734C" w:rsidP="0094384C">
            <w:pPr>
              <w:jc w:val="center"/>
              <w:rPr>
                <w:b/>
                <w:sz w:val="28"/>
                <w:szCs w:val="28"/>
              </w:rPr>
            </w:pPr>
            <w:r w:rsidRPr="00C605EC">
              <w:rPr>
                <w:b/>
                <w:sz w:val="28"/>
                <w:szCs w:val="28"/>
              </w:rPr>
              <w:t>Годовой объем стока. млн. м³</w:t>
            </w:r>
          </w:p>
        </w:tc>
      </w:tr>
      <w:tr w:rsidR="0025734C" w:rsidRPr="00431641">
        <w:trPr>
          <w:trHeight w:val="774"/>
        </w:trPr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р. Вача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Выше устья рч. Угахан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675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8,6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183</w:t>
            </w:r>
          </w:p>
        </w:tc>
      </w:tr>
    </w:tbl>
    <w:p w:rsidR="00DA3224" w:rsidRDefault="00DA3224" w:rsidP="00DA3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224" w:rsidRDefault="00DA3224" w:rsidP="00DA3224">
      <w:pPr>
        <w:spacing w:line="360" w:lineRule="auto"/>
        <w:rPr>
          <w:sz w:val="28"/>
          <w:szCs w:val="28"/>
        </w:rPr>
      </w:pPr>
    </w:p>
    <w:p w:rsidR="00DA3224" w:rsidRDefault="00DA3224" w:rsidP="00DA3224">
      <w:pPr>
        <w:spacing w:line="360" w:lineRule="auto"/>
        <w:rPr>
          <w:sz w:val="28"/>
          <w:szCs w:val="28"/>
        </w:rPr>
      </w:pPr>
    </w:p>
    <w:p w:rsidR="00DA3224" w:rsidRDefault="00DA3224" w:rsidP="00DA3224">
      <w:pPr>
        <w:spacing w:line="360" w:lineRule="auto"/>
        <w:rPr>
          <w:sz w:val="28"/>
          <w:szCs w:val="28"/>
        </w:rPr>
      </w:pPr>
    </w:p>
    <w:p w:rsidR="00DA3224" w:rsidRDefault="00DA3224" w:rsidP="00DA3224">
      <w:pPr>
        <w:spacing w:line="360" w:lineRule="auto"/>
        <w:rPr>
          <w:sz w:val="28"/>
          <w:szCs w:val="28"/>
        </w:rPr>
      </w:pPr>
    </w:p>
    <w:p w:rsidR="0025734C" w:rsidRPr="00431641" w:rsidRDefault="0025734C" w:rsidP="00DA3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1.4 </w:t>
      </w:r>
      <w:r w:rsidRPr="00431641">
        <w:rPr>
          <w:sz w:val="28"/>
          <w:szCs w:val="28"/>
        </w:rPr>
        <w:t>– Расход воды по месяцам.</w:t>
      </w:r>
    </w:p>
    <w:tbl>
      <w:tblPr>
        <w:tblStyle w:val="a3"/>
        <w:tblW w:w="936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1320"/>
        <w:gridCol w:w="960"/>
        <w:gridCol w:w="960"/>
        <w:gridCol w:w="840"/>
        <w:gridCol w:w="840"/>
        <w:gridCol w:w="840"/>
        <w:gridCol w:w="840"/>
        <w:gridCol w:w="840"/>
        <w:gridCol w:w="840"/>
        <w:gridCol w:w="1080"/>
      </w:tblGrid>
      <w:tr w:rsidR="0025734C" w:rsidRPr="00431641">
        <w:tc>
          <w:tcPr>
            <w:tcW w:w="9360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C605EC" w:rsidRDefault="0025734C" w:rsidP="0094384C">
            <w:pPr>
              <w:ind w:firstLine="600"/>
              <w:jc w:val="center"/>
              <w:rPr>
                <w:b/>
                <w:sz w:val="28"/>
                <w:szCs w:val="28"/>
              </w:rPr>
            </w:pPr>
            <w:r w:rsidRPr="00C605EC">
              <w:rPr>
                <w:b/>
                <w:sz w:val="28"/>
                <w:szCs w:val="28"/>
              </w:rPr>
              <w:t>Расход воды по месяцам, л/с</w:t>
            </w:r>
          </w:p>
        </w:tc>
      </w:tr>
      <w:tr w:rsidR="0025734C" w:rsidRPr="00431641">
        <w:trPr>
          <w:cantSplit/>
          <w:trHeight w:val="1134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Месяца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25734C" w:rsidRPr="00431641" w:rsidRDefault="0025734C" w:rsidP="0094384C">
            <w:pPr>
              <w:ind w:left="113" w:right="113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 xml:space="preserve"> </w:t>
            </w:r>
            <w:r w:rsidRPr="00431641">
              <w:rPr>
                <w:sz w:val="28"/>
                <w:szCs w:val="28"/>
              </w:rPr>
              <w:t>годовое</w:t>
            </w:r>
          </w:p>
        </w:tc>
      </w:tr>
      <w:tr w:rsidR="0025734C" w:rsidRPr="00431641"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Ср. макс.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14000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23000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9000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7100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8100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6000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3000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59000</w:t>
            </w:r>
          </w:p>
        </w:tc>
      </w:tr>
      <w:tr w:rsidR="0025734C" w:rsidRPr="00431641"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Ср. мин.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11000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3500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rPr>
                <w:sz w:val="28"/>
                <w:szCs w:val="28"/>
                <w:lang w:val="en-US"/>
              </w:rPr>
            </w:pPr>
            <w:r w:rsidRPr="00431641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</w:p>
        </w:tc>
      </w:tr>
    </w:tbl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 Надмерзлотные воды в связи с небольшой мощностью водоносного горизонта в сезонном слое, неравномерностями колебаниями глубине сезонного оттаивания, поп площади не равномерны. Подмерзлотные воды приуроченных к современным аллювиальным отложениям поймы и частично террасы.</w:t>
      </w:r>
    </w:p>
    <w:p w:rsidR="0025734C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 Мощность водоносного горизонта в период максимума своего развития (август - сентябрь) достигает 3-х метров. В это время он тянется сплошной полосой вдоль  русла реки. Максимальная ширина его, в общем, увеличивается вниз по долине, обычно близка к ширине современной поймы и составляет 100-150 м.</w:t>
      </w:r>
    </w:p>
    <w:p w:rsidR="0025734C" w:rsidRPr="00431641" w:rsidRDefault="0025734C" w:rsidP="00566E82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 Коэффициент фильтрации аллювиальных песчано-гравийно-галечных отложений в зависимости от гранулометрического состава и различий примесей глинистого материала колеблется от 30 до60 м/сут.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 Средний коэффициент фильтрации по данным пробных откачек из шурфов составила 43,14 м/сут.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>На поверхности воды проявляются в виде источников с дебитом от 0,5 до 4 л/с, источники, как правило, сезонного происхождение. Нередко они мигрируют из года в год. Дебит не постоянен летом и зависит, главным образом, от хода атмосферных осадков.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 Воды таликов распространены только под руслом реки.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 Мощность водоносного горизонта 5 – 15 м, ширена от 30 до880 м., т. е. в пределах ширины русло р. Вача.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 w:rsidRPr="00431641">
        <w:rPr>
          <w:sz w:val="28"/>
          <w:szCs w:val="28"/>
        </w:rPr>
        <w:t>Коэффициент фильтрации валунного-галечных отложений с гравийно-песчаными отложениями – 16,64 м/сут.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 w:rsidRPr="00431641">
        <w:rPr>
          <w:sz w:val="28"/>
          <w:szCs w:val="28"/>
        </w:rPr>
        <w:t>Коэффициент фильтрации валунно-галечных отложений с супесчаным заполнителем, которые приурочены к проектируемому участку месторождения – 4,61 м/сут.</w:t>
      </w:r>
    </w:p>
    <w:p w:rsidR="0025734C" w:rsidRPr="00431641" w:rsidRDefault="00566E82" w:rsidP="00566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34C">
        <w:rPr>
          <w:sz w:val="28"/>
          <w:szCs w:val="28"/>
        </w:rPr>
        <w:t xml:space="preserve">   </w:t>
      </w:r>
      <w:r w:rsidR="0025734C" w:rsidRPr="00431641">
        <w:rPr>
          <w:sz w:val="28"/>
          <w:szCs w:val="28"/>
        </w:rPr>
        <w:t>Химический состав вод премуществнно гидро-карбонато-кальцеевые. Минерализация 250-200 мг/т, умеренно жесткие, нейтральные, холодные (температура 2 - 5ºС).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Влажность грунтов 30%, льдистость 20%, мерзлотность до 93%.</w:t>
      </w:r>
    </w:p>
    <w:p w:rsidR="0025734C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>
        <w:rPr>
          <w:sz w:val="28"/>
          <w:szCs w:val="28"/>
        </w:rPr>
        <w:t>Химическая характеристика вод месторождения приводиться на основании анализов  проб воды, взятых из поверхностных источников.</w:t>
      </w:r>
    </w:p>
    <w:p w:rsidR="0025734C" w:rsidRDefault="00DA3224" w:rsidP="00DA3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>
        <w:rPr>
          <w:sz w:val="28"/>
          <w:szCs w:val="28"/>
        </w:rPr>
        <w:t>Таблица 1.5 – Данные химических анализов воды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520"/>
        <w:gridCol w:w="4080"/>
        <w:gridCol w:w="3000"/>
      </w:tblGrid>
      <w:tr w:rsidR="0025734C">
        <w:trPr>
          <w:trHeight w:val="562"/>
        </w:trPr>
        <w:tc>
          <w:tcPr>
            <w:tcW w:w="66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Вача выше устья р. Ныгри</w:t>
            </w:r>
          </w:p>
        </w:tc>
        <w:tc>
          <w:tcPr>
            <w:tcW w:w="30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734C" w:rsidRDefault="0025734C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мг/л</w:t>
            </w:r>
          </w:p>
        </w:tc>
      </w:tr>
      <w:tr w:rsidR="0025734C">
        <w:trPr>
          <w:trHeight w:val="280"/>
        </w:trPr>
        <w:tc>
          <w:tcPr>
            <w:tcW w:w="6600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 w:rsidRPr="001464D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лотный </w:t>
            </w:r>
            <w:r w:rsidRPr="001464DE">
              <w:rPr>
                <w:color w:val="000000"/>
                <w:sz w:val="28"/>
                <w:szCs w:val="28"/>
              </w:rPr>
              <w:t>остаток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</w:tr>
      <w:tr w:rsidR="0025734C">
        <w:trPr>
          <w:trHeight w:val="1370"/>
        </w:trPr>
        <w:tc>
          <w:tcPr>
            <w:tcW w:w="2520" w:type="dxa"/>
            <w:tcBorders>
              <w:top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Жесткость:</w:t>
            </w:r>
          </w:p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  <w:p w:rsidR="0025734C" w:rsidRPr="00846DE9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устраненная</w:t>
            </w:r>
          </w:p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  <w:p w:rsidR="0025734C" w:rsidRDefault="0025734C" w:rsidP="0094384C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</w:tbl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566E82" w:rsidRDefault="00566E82" w:rsidP="0025734C">
      <w:pPr>
        <w:spacing w:line="360" w:lineRule="auto"/>
        <w:ind w:firstLine="600"/>
        <w:rPr>
          <w:sz w:val="28"/>
          <w:szCs w:val="28"/>
        </w:rPr>
      </w:pPr>
    </w:p>
    <w:p w:rsidR="008C7ACA" w:rsidRDefault="008C7ACA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0A4E98" w:rsidRDefault="002573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0A4E98">
        <w:rPr>
          <w:b/>
          <w:sz w:val="28"/>
          <w:szCs w:val="28"/>
        </w:rPr>
        <w:t>2 Геологическая часть</w:t>
      </w:r>
    </w:p>
    <w:p w:rsidR="0025734C" w:rsidRPr="000A4E98" w:rsidRDefault="002573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0A4E98">
        <w:rPr>
          <w:b/>
          <w:sz w:val="28"/>
          <w:szCs w:val="28"/>
        </w:rPr>
        <w:t>2.1 Геологическая характеристика района месторождения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>
        <w:rPr>
          <w:sz w:val="28"/>
          <w:szCs w:val="28"/>
        </w:rPr>
        <w:t xml:space="preserve"> Д</w:t>
      </w:r>
      <w:r w:rsidR="0025734C" w:rsidRPr="00431641">
        <w:rPr>
          <w:sz w:val="28"/>
          <w:szCs w:val="28"/>
        </w:rPr>
        <w:t xml:space="preserve">олина р. Вача в районе участка работ широкая, ассиметричная. Левый склон долины высокий и крутой, правый- с широкими коренными увалами.  </w:t>
      </w:r>
    </w:p>
    <w:p w:rsidR="0025734C" w:rsidRPr="00431641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Мощность рыхлых отложений в долине изменяется от 11-15 м. до 23 м. под погребённым руслом и от 8 до 35 м. и более в бортах долины. Строение погребённой части также ассиметрично, как и строение современной долины. Погребённые террасы (цокали погребённых терасс широко распространены в правом борту долины, где они достигают ширины 800 – 1000 м. </w:t>
      </w:r>
    </w:p>
    <w:p w:rsidR="00DA2C98" w:rsidRDefault="00566E8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34C" w:rsidRPr="00431641">
        <w:rPr>
          <w:sz w:val="28"/>
          <w:szCs w:val="28"/>
        </w:rPr>
        <w:t>Характер погребённого рельефа долины меняется в зависимости от устойчивости коренных пород, на которые он накладывается. На площади распространения зеленовато-серых песчаников с прослоями п</w:t>
      </w:r>
      <w:r w:rsidR="0025734C">
        <w:rPr>
          <w:sz w:val="28"/>
          <w:szCs w:val="28"/>
        </w:rPr>
        <w:t xml:space="preserve">есчаников </w:t>
      </w:r>
      <w:r w:rsidR="00DA2C98">
        <w:rPr>
          <w:sz w:val="28"/>
          <w:szCs w:val="28"/>
        </w:rPr>
        <w:t xml:space="preserve">     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Ананг</w:t>
      </w:r>
      <w:r w:rsidRPr="00431641">
        <w:rPr>
          <w:sz w:val="28"/>
          <w:szCs w:val="28"/>
        </w:rPr>
        <w:t>рской свиты погребённый рельеф долины более резкий, и характеризуется наличием узких удлинённых выровненных поверхностей, разделённых глубоко врезанными узкими бороздами. В области распространения углисто-кварцевых алевролитов, кварцитовидных песчаников Ваченской свиты, рельеф характеризуется наличием широких волнистых поверхностей с возвышенностями.</w:t>
      </w:r>
      <w:r w:rsidRPr="0043164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</w:t>
      </w:r>
      <w:r w:rsidR="00566E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>По генезису четвертичные отложения заполняющие долину р. Вача на участке россыпи подразделяются на: аллювии, элювиально-пролювиальные,</w:t>
      </w:r>
      <w:r w:rsidR="001A1742">
        <w:rPr>
          <w:sz w:val="28"/>
          <w:szCs w:val="28"/>
        </w:rPr>
        <w:t xml:space="preserve"> ледниковые, озёрно-ледниковые </w:t>
      </w:r>
      <w:r w:rsidRPr="00431641">
        <w:rPr>
          <w:sz w:val="28"/>
          <w:szCs w:val="28"/>
        </w:rPr>
        <w:t>водно-ледниковые и делювиальные образования.</w:t>
      </w:r>
      <w:r w:rsidRPr="00431641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 xml:space="preserve"> </w:t>
      </w:r>
      <w:r w:rsidR="00566E82"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>В центральной части россыпи, т.е. в пределах развития современной поймы и надпойменных террac рыхлые отложения имеют мощность от 8 до 20 м., в бортовых частях россыпи (в аккумулятивных увалах) мощность отложений увеличивается до 20-35 м. и более. Увалы сложен</w:t>
      </w:r>
      <w:r>
        <w:rPr>
          <w:sz w:val="28"/>
          <w:szCs w:val="28"/>
        </w:rPr>
        <w:t>ы</w:t>
      </w:r>
      <w:r w:rsidRPr="00431641">
        <w:rPr>
          <w:sz w:val="28"/>
          <w:szCs w:val="28"/>
        </w:rPr>
        <w:t xml:space="preserve"> разнообразной серией ледниковых отложений, среди которых наибольшее распространение  и мощность имеют озёрно-ледниковые илы.</w:t>
      </w:r>
      <w:r w:rsidRPr="00431641">
        <w:rPr>
          <w:sz w:val="28"/>
          <w:szCs w:val="28"/>
        </w:rPr>
        <w:br/>
        <w:t xml:space="preserve">     </w:t>
      </w:r>
      <w:r w:rsidR="00566E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>Наиболее существенные черты литологии отложений, слагающих промышленную часть россыпи таковы:</w:t>
      </w:r>
      <w:r w:rsidRPr="00431641">
        <w:rPr>
          <w:sz w:val="28"/>
          <w:szCs w:val="28"/>
        </w:rPr>
        <w:br/>
        <w:t xml:space="preserve">    </w:t>
      </w:r>
      <w:r w:rsidR="00566E82"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 xml:space="preserve"> 1 Древний элювии. К наиболее древним отложениям в долине р. Вача относится глинистый и щебнисто-глинистый элювии зеленовато-с</w:t>
      </w:r>
      <w:r>
        <w:rPr>
          <w:sz w:val="28"/>
          <w:szCs w:val="28"/>
        </w:rPr>
        <w:t>ерых песчаников и сланцев Ананг</w:t>
      </w:r>
      <w:r w:rsidRPr="00431641">
        <w:rPr>
          <w:sz w:val="28"/>
          <w:szCs w:val="28"/>
        </w:rPr>
        <w:t>рской свиты. Элювий представлен, преимущественно, яркими жёлто-бурыми глинами к низу постепенно переходящими в разрушенный щебень коренных пород.</w:t>
      </w:r>
      <w:r w:rsidRPr="00431641">
        <w:rPr>
          <w:sz w:val="28"/>
          <w:szCs w:val="28"/>
        </w:rPr>
        <w:br/>
        <w:t xml:space="preserve">     </w:t>
      </w:r>
      <w:r w:rsidR="00566E82"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 xml:space="preserve">2 Древний аллювий. Является основным золотоносным горизонтом месторождения. </w:t>
      </w:r>
      <w:r w:rsidR="00566E82"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>Золотоносный аллювий представлен гравийно-песчаным слабо иловатыми галечниками серого,  реже буроватого цвета с набольшим количеством валунов. Каменистость в них достигает 85-90%.</w:t>
      </w:r>
      <w:r w:rsidRPr="00431641">
        <w:rPr>
          <w:sz w:val="28"/>
          <w:szCs w:val="28"/>
        </w:rPr>
        <w:br/>
        <w:t xml:space="preserve">     </w:t>
      </w:r>
      <w:r w:rsidR="00566E82"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 xml:space="preserve"> 3 Отложения ледникового времени. Представлены мореной, озёрно-ледниковыми илами и илистыми песками. Эти отложения, как правило, не золотоносны, залегают в бортах долины и имеют большие мощности. Морена в долине р. Вача представлена зеленовато-серыми, карбонатными  илисто-валунными отложениями, состоящими из пылеватой глины и большого количества обломочного материала неокатанного (30-35%) и сглаженного ледником(40-70%), часто с ледниковой штриховкой.</w:t>
      </w:r>
      <w:r w:rsidRPr="00431641">
        <w:rPr>
          <w:sz w:val="28"/>
          <w:szCs w:val="28"/>
        </w:rPr>
        <w:br/>
        <w:t xml:space="preserve">     </w:t>
      </w:r>
      <w:r w:rsidR="00566E82"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 xml:space="preserve"> Размер крупного обломочного материала в морене очень разнообразный, встречаются o6ломки и галька в несколько сантиметров и валуны от 20 см. до 1 м. Наряду с угловатым остроребристым  щебнем песчаника, сланцев и других пород встречаются хорошо окатанные, шариковой формы гальки гранита. Процент каменистости в морене в среднем равен 6%, коэффициент окатоности 8-12%.</w:t>
      </w:r>
      <w:r w:rsidRPr="00431641">
        <w:rPr>
          <w:sz w:val="28"/>
          <w:szCs w:val="28"/>
        </w:rPr>
        <w:br/>
        <w:t>       </w:t>
      </w:r>
      <w:r w:rsidR="00566E82"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> 4 Верхнечетвертичные отложения. Представлены водно-ледниковыми гравийными  галечниками, глинистыми галечниками с валунами и валунниками и аллювием надпойменных террас.</w:t>
      </w:r>
      <w:r w:rsidRPr="00431641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   </w:t>
      </w:r>
      <w:r w:rsidR="00566E82"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>В основании отложений верхнечетвертичного времени имеются многочисленные</w:t>
      </w: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золотые пропластки.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 Главным золотоносным горизонтом месторождения являются галечники древнего аллювия,  вторым по промышленной значимости золотоносные пропластки в галечниках верхнечетвертичного периода. Почти на всем протяжении россыпи галечники древние и более молодые четко разграничены.</w:t>
      </w:r>
      <w:r w:rsidRPr="00431641">
        <w:rPr>
          <w:sz w:val="28"/>
          <w:szCs w:val="28"/>
        </w:rPr>
        <w:br/>
        <w:t xml:space="preserve">    </w:t>
      </w:r>
      <w:r w:rsidR="00566E82">
        <w:rPr>
          <w:sz w:val="28"/>
          <w:szCs w:val="28"/>
        </w:rPr>
        <w:t xml:space="preserve">    </w:t>
      </w:r>
      <w:r w:rsidRPr="00431641">
        <w:rPr>
          <w:sz w:val="28"/>
          <w:szCs w:val="28"/>
        </w:rPr>
        <w:t xml:space="preserve"> Среднее содержание золота в пласте изменяется от десятых долей грамма до 3 г/м³.            </w:t>
      </w:r>
      <w:r w:rsidR="00566E82">
        <w:rPr>
          <w:sz w:val="28"/>
          <w:szCs w:val="28"/>
        </w:rPr>
        <w:t>              </w:t>
      </w:r>
      <w:r w:rsidR="00566E82">
        <w:rPr>
          <w:sz w:val="28"/>
          <w:szCs w:val="28"/>
        </w:rPr>
        <w:br/>
        <w:t>  </w:t>
      </w:r>
      <w:r w:rsidRPr="004316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431641">
        <w:rPr>
          <w:sz w:val="28"/>
          <w:szCs w:val="28"/>
        </w:rPr>
        <w:t xml:space="preserve"> - Гранулометрический состав рыхлых отложений.</w:t>
      </w:r>
    </w:p>
    <w:tbl>
      <w:tblPr>
        <w:tblStyle w:val="a3"/>
        <w:tblW w:w="9360" w:type="dxa"/>
        <w:tblInd w:w="228" w:type="dxa"/>
        <w:tblLook w:val="01E0" w:firstRow="1" w:lastRow="1" w:firstColumn="1" w:lastColumn="1" w:noHBand="0" w:noVBand="0"/>
      </w:tblPr>
      <w:tblGrid>
        <w:gridCol w:w="5160"/>
        <w:gridCol w:w="4200"/>
      </w:tblGrid>
      <w:tr w:rsidR="0025734C" w:rsidRPr="00431641">
        <w:tc>
          <w:tcPr>
            <w:tcW w:w="51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b/>
                <w:sz w:val="28"/>
                <w:szCs w:val="28"/>
              </w:rPr>
            </w:pPr>
            <w:r w:rsidRPr="00431641">
              <w:rPr>
                <w:b/>
                <w:sz w:val="28"/>
                <w:szCs w:val="28"/>
              </w:rPr>
              <w:t>Размер фракции, мм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b/>
                <w:sz w:val="28"/>
                <w:szCs w:val="28"/>
              </w:rPr>
            </w:pPr>
            <w:r w:rsidRPr="00431641">
              <w:rPr>
                <w:b/>
                <w:sz w:val="28"/>
                <w:szCs w:val="28"/>
              </w:rPr>
              <w:t>Выход фракции, %</w:t>
            </w:r>
            <w:r w:rsidRPr="00431641">
              <w:rPr>
                <w:b/>
                <w:sz w:val="28"/>
                <w:szCs w:val="28"/>
              </w:rPr>
              <w:br/>
            </w:r>
          </w:p>
        </w:tc>
      </w:tr>
      <w:tr w:rsidR="0025734C" w:rsidRPr="00431641">
        <w:tc>
          <w:tcPr>
            <w:tcW w:w="5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+200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8,7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-200+100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1,9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-100+50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7,7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-50+20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16,3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-20+10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21,2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-10+5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19,0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-5+2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12,0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-2+1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4,7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-1+0,05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4,2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-0,05+0,01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2,6</w:t>
            </w:r>
          </w:p>
        </w:tc>
      </w:tr>
      <w:tr w:rsidR="0025734C" w:rsidRPr="00431641"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-0,01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1,7</w:t>
            </w:r>
          </w:p>
        </w:tc>
      </w:tr>
      <w:tr w:rsidR="0025734C" w:rsidRPr="00431641">
        <w:trPr>
          <w:trHeight w:val="347"/>
        </w:trPr>
        <w:tc>
          <w:tcPr>
            <w:tcW w:w="5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100</w:t>
            </w:r>
          </w:p>
        </w:tc>
      </w:tr>
    </w:tbl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    В среднем по всему полигона процент валунистости равен 8,7 %.</w:t>
      </w:r>
    </w:p>
    <w:p w:rsidR="0025734C" w:rsidRPr="00431641" w:rsidRDefault="00AC4B1D" w:rsidP="00AC4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>
        <w:rPr>
          <w:sz w:val="28"/>
          <w:szCs w:val="28"/>
        </w:rPr>
        <w:t>Таблица 2.2  –Горнотехнические условия эксплуатации месторождения.</w:t>
      </w: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7440"/>
        <w:gridCol w:w="1920"/>
      </w:tblGrid>
      <w:tr w:rsidR="00566E82">
        <w:tc>
          <w:tcPr>
            <w:tcW w:w="7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параметров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Объемы, параметры</w:t>
            </w:r>
          </w:p>
        </w:tc>
      </w:tr>
      <w:tr w:rsidR="00566E82">
        <w:tc>
          <w:tcPr>
            <w:tcW w:w="7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Длина отрабатываемого участка (блоков), м.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2806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Ширена блоков, м: </w:t>
            </w:r>
          </w:p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от</w:t>
            </w:r>
          </w:p>
          <w:p w:rsidR="00566E82" w:rsidRDefault="00566E82" w:rsidP="0094384C">
            <w:pPr>
              <w:ind w:firstLine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до</w:t>
            </w:r>
          </w:p>
          <w:p w:rsidR="00566E82" w:rsidRDefault="00566E82" w:rsidP="0094384C">
            <w:pPr>
              <w:ind w:firstLine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средняя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ind w:firstLine="600"/>
              <w:jc w:val="center"/>
              <w:rPr>
                <w:bCs/>
                <w:sz w:val="28"/>
                <w:szCs w:val="28"/>
              </w:rPr>
            </w:pP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50,5</w:t>
            </w: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</w:t>
            </w: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Pr="00AC4B1D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блоков тыс. м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 w:rsidR="00AC4B1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360,7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1D" w:rsidRDefault="00566E82" w:rsidP="009438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Мощность вскрыши, </w:t>
            </w:r>
            <w:r w:rsidR="00AC4B1D">
              <w:rPr>
                <w:bCs/>
                <w:sz w:val="28"/>
                <w:szCs w:val="28"/>
              </w:rPr>
              <w:t>м:</w:t>
            </w:r>
          </w:p>
          <w:p w:rsidR="00566E82" w:rsidRDefault="00AC4B1D" w:rsidP="009438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566E82">
              <w:rPr>
                <w:bCs/>
                <w:sz w:val="28"/>
                <w:szCs w:val="28"/>
              </w:rPr>
              <w:t>от</w:t>
            </w:r>
          </w:p>
          <w:p w:rsidR="00566E82" w:rsidRDefault="00566E82" w:rsidP="0094384C">
            <w:pPr>
              <w:ind w:firstLine="6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до</w:t>
            </w:r>
          </w:p>
          <w:p w:rsidR="00566E82" w:rsidRDefault="00AC4B1D" w:rsidP="0094384C">
            <w:pPr>
              <w:ind w:firstLine="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средняя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4B1D" w:rsidRDefault="00AC4B1D" w:rsidP="0094384C">
            <w:pPr>
              <w:ind w:firstLine="600"/>
              <w:jc w:val="center"/>
              <w:rPr>
                <w:bCs/>
                <w:sz w:val="28"/>
                <w:szCs w:val="28"/>
              </w:rPr>
            </w:pP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30,7</w:t>
            </w: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20,9</w:t>
            </w:r>
          </w:p>
        </w:tc>
      </w:tr>
      <w:tr w:rsidR="00566E82">
        <w:trPr>
          <w:trHeight w:val="1038"/>
        </w:trPr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1D" w:rsidRDefault="001A1742" w:rsidP="009438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Мощность песков</w:t>
            </w:r>
            <w:r w:rsidR="00AC4B1D">
              <w:rPr>
                <w:bCs/>
                <w:sz w:val="28"/>
                <w:szCs w:val="28"/>
              </w:rPr>
              <w:t>, м:</w:t>
            </w:r>
          </w:p>
          <w:p w:rsidR="00566E82" w:rsidRDefault="00AC4B1D" w:rsidP="0094384C">
            <w:pPr>
              <w:ind w:firstLine="6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="00566E82">
              <w:rPr>
                <w:bCs/>
                <w:sz w:val="28"/>
                <w:szCs w:val="28"/>
              </w:rPr>
              <w:t xml:space="preserve"> от</w:t>
            </w:r>
          </w:p>
          <w:p w:rsidR="00AC4B1D" w:rsidRDefault="00566E82" w:rsidP="0094384C">
            <w:pPr>
              <w:ind w:firstLine="6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до</w:t>
            </w:r>
          </w:p>
          <w:p w:rsidR="00566E82" w:rsidRDefault="00AC4B1D" w:rsidP="0094384C">
            <w:pPr>
              <w:ind w:firstLine="6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="00566E82">
              <w:rPr>
                <w:bCs/>
                <w:sz w:val="28"/>
                <w:szCs w:val="28"/>
              </w:rPr>
              <w:t xml:space="preserve">     средняя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4B1D" w:rsidRDefault="00AC4B1D" w:rsidP="0094384C">
            <w:pPr>
              <w:ind w:firstLine="600"/>
              <w:jc w:val="center"/>
              <w:rPr>
                <w:bCs/>
                <w:sz w:val="28"/>
                <w:szCs w:val="28"/>
              </w:rPr>
            </w:pP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1,62</w:t>
            </w:r>
          </w:p>
        </w:tc>
      </w:tr>
      <w:tr w:rsidR="00566E82">
        <w:trPr>
          <w:trHeight w:val="1253"/>
        </w:trPr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Категория пород </w:t>
            </w:r>
          </w:p>
          <w:p w:rsidR="00566E82" w:rsidRPr="00156542" w:rsidRDefault="00566E82" w:rsidP="0094384C">
            <w:pPr>
              <w:ind w:firstLine="6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AC4B1D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по СНИП</w:t>
            </w:r>
          </w:p>
          <w:p w:rsidR="00AC4B1D" w:rsidRDefault="00566E82" w:rsidP="0094384C">
            <w:pPr>
              <w:ind w:firstLine="6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по взрываемости </w:t>
            </w:r>
          </w:p>
          <w:p w:rsidR="00566E82" w:rsidRPr="00AC4B1D" w:rsidRDefault="00AC4B1D" w:rsidP="0094384C">
            <w:pPr>
              <w:ind w:firstLine="6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w:r w:rsidR="00566E82">
              <w:rPr>
                <w:rFonts w:ascii="Arial" w:hAnsi="Arial"/>
              </w:rPr>
              <w:t xml:space="preserve">      по Протодьяконову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Pr="00156542" w:rsidRDefault="00566E82" w:rsidP="0094384C">
            <w:pPr>
              <w:ind w:firstLine="600"/>
              <w:jc w:val="center"/>
              <w:rPr>
                <w:rFonts w:ascii="Arial" w:hAnsi="Arial"/>
              </w:rPr>
            </w:pPr>
          </w:p>
          <w:p w:rsidR="00566E82" w:rsidRPr="00156542" w:rsidRDefault="00566E82" w:rsidP="0094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IV</w:t>
            </w:r>
            <w:r>
              <w:rPr>
                <w:rFonts w:ascii="Arial" w:hAnsi="Arial"/>
              </w:rPr>
              <w:t xml:space="preserve"> гр.</w:t>
            </w:r>
          </w:p>
          <w:p w:rsidR="00566E82" w:rsidRPr="00156542" w:rsidRDefault="00566E82" w:rsidP="0094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</w:t>
            </w:r>
            <w:r>
              <w:rPr>
                <w:rFonts w:ascii="Arial" w:hAnsi="Arial"/>
              </w:rPr>
              <w:t xml:space="preserve"> гр.</w:t>
            </w:r>
          </w:p>
          <w:p w:rsidR="00566E82" w:rsidRPr="0015654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Arial" w:hAnsi="Arial"/>
                <w:lang w:val="en-US"/>
              </w:rPr>
              <w:t>VIII</w:t>
            </w:r>
            <w:r>
              <w:rPr>
                <w:rFonts w:ascii="Arial" w:hAnsi="Arial"/>
              </w:rPr>
              <w:t xml:space="preserve"> гр.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Мерзлота</w:t>
            </w:r>
            <w:r w:rsidR="00AC4B1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  <w:r w:rsidR="00AC4B1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Льдистость</w:t>
            </w:r>
            <w:r w:rsidR="00AC4B1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  <w:r w:rsidR="00AC4B1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1A174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Валунистость</w:t>
            </w:r>
            <w:r w:rsidR="00AC4B1D">
              <w:rPr>
                <w:bCs/>
                <w:sz w:val="28"/>
                <w:szCs w:val="28"/>
              </w:rPr>
              <w:t xml:space="preserve">, </w:t>
            </w:r>
            <w:r w:rsidR="00566E82">
              <w:rPr>
                <w:bCs/>
                <w:sz w:val="28"/>
                <w:szCs w:val="28"/>
              </w:rPr>
              <w:t>%</w:t>
            </w:r>
            <w:r w:rsidR="00AC4B1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8,7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Промывистость песков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хорошая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Уклон плотика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0,0078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566E82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Коэффициент хим. чистоты золота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0,920</w:t>
            </w:r>
          </w:p>
        </w:tc>
      </w:tr>
      <w:tr w:rsidR="00566E82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2" w:rsidRDefault="0094384C" w:rsidP="001A17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Коэффициент разрыхления</w:t>
            </w:r>
            <w:r w:rsidR="00566E82">
              <w:rPr>
                <w:bCs/>
                <w:sz w:val="28"/>
                <w:szCs w:val="28"/>
              </w:rPr>
              <w:t xml:space="preserve"> </w:t>
            </w:r>
            <w:r w:rsidR="00AC4B1D">
              <w:rPr>
                <w:bCs/>
                <w:sz w:val="28"/>
                <w:szCs w:val="28"/>
              </w:rPr>
              <w:t>т</w:t>
            </w:r>
            <w:r w:rsidR="00566E82">
              <w:rPr>
                <w:bCs/>
                <w:sz w:val="28"/>
                <w:szCs w:val="28"/>
              </w:rPr>
              <w:t>орфов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AC4B1D">
              <w:rPr>
                <w:bCs/>
                <w:sz w:val="28"/>
                <w:szCs w:val="28"/>
              </w:rPr>
              <w:t xml:space="preserve"> п</w:t>
            </w:r>
            <w:r w:rsidR="00566E82">
              <w:rPr>
                <w:bCs/>
                <w:sz w:val="28"/>
                <w:szCs w:val="28"/>
              </w:rPr>
              <w:t>есков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E82" w:rsidRDefault="00566E82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1,25</w:t>
            </w:r>
          </w:p>
        </w:tc>
      </w:tr>
      <w:tr w:rsidR="00AC4B1D"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1D" w:rsidRDefault="00AC4B1D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Влажность грунтов, %.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4B1D" w:rsidRDefault="00AC4B1D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AC4B1D">
        <w:trPr>
          <w:trHeight w:val="290"/>
        </w:trPr>
        <w:tc>
          <w:tcPr>
            <w:tcW w:w="7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C4B1D" w:rsidRDefault="00AC4B1D" w:rsidP="009438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Преобладающее направление и скорость ветров, м/с.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4B1D" w:rsidRDefault="00AC4B1D" w:rsidP="009438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СЗ-З 3,0</w:t>
            </w:r>
          </w:p>
        </w:tc>
      </w:tr>
    </w:tbl>
    <w:p w:rsidR="008C7ACA" w:rsidRDefault="008C7ACA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94384C" w:rsidRDefault="009438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5734C" w:rsidRPr="00FC3450" w:rsidRDefault="0025734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FC3450">
        <w:rPr>
          <w:b/>
          <w:sz w:val="28"/>
          <w:szCs w:val="28"/>
        </w:rPr>
        <w:t>2.2 Мерзлотная обстановка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</w:t>
      </w:r>
      <w:r w:rsidR="0094384C">
        <w:rPr>
          <w:color w:val="000000"/>
          <w:sz w:val="28"/>
          <w:szCs w:val="28"/>
        </w:rPr>
        <w:t>указывалось</w:t>
      </w:r>
      <w:r>
        <w:rPr>
          <w:color w:val="000000"/>
          <w:sz w:val="28"/>
          <w:szCs w:val="28"/>
        </w:rPr>
        <w:t xml:space="preserve"> выше (см. </w:t>
      </w:r>
      <w:r w:rsidR="0094384C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. 2.2), мерзлоты на проектируемом участке 93%, мерзлота многолетнемерзлая, вялая (1,5 – 2,5 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С).</w:t>
      </w:r>
    </w:p>
    <w:p w:rsidR="0025734C" w:rsidRDefault="0025734C" w:rsidP="0025734C">
      <w:pPr>
        <w:spacing w:line="360" w:lineRule="auto"/>
        <w:ind w:firstLine="600"/>
        <w:rPr>
          <w:color w:val="000000"/>
          <w:sz w:val="28"/>
          <w:szCs w:val="28"/>
        </w:rPr>
      </w:pPr>
    </w:p>
    <w:p w:rsidR="00B47BCC" w:rsidRDefault="00B47BCC" w:rsidP="0025734C">
      <w:pPr>
        <w:spacing w:line="360" w:lineRule="auto"/>
        <w:ind w:firstLine="600"/>
        <w:rPr>
          <w:color w:val="000000"/>
          <w:sz w:val="28"/>
          <w:szCs w:val="28"/>
        </w:rPr>
      </w:pPr>
    </w:p>
    <w:p w:rsidR="00DA3224" w:rsidRDefault="00DA3224" w:rsidP="0025734C">
      <w:pPr>
        <w:spacing w:line="360" w:lineRule="auto"/>
        <w:ind w:firstLine="600"/>
        <w:rPr>
          <w:color w:val="000000"/>
          <w:sz w:val="28"/>
          <w:szCs w:val="28"/>
        </w:rPr>
      </w:pPr>
    </w:p>
    <w:p w:rsidR="0025734C" w:rsidRDefault="00FC133E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25734C" w:rsidRPr="00FC3450">
        <w:rPr>
          <w:b/>
          <w:sz w:val="28"/>
          <w:szCs w:val="28"/>
        </w:rPr>
        <w:t xml:space="preserve"> Полезные ископаемые</w:t>
      </w:r>
    </w:p>
    <w:p w:rsidR="00B47BCC" w:rsidRPr="00FC3450" w:rsidRDefault="00B47BCC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25734C" w:rsidRPr="00431641" w:rsidRDefault="00B47BCC" w:rsidP="00B47B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34C">
        <w:rPr>
          <w:sz w:val="28"/>
          <w:szCs w:val="28"/>
        </w:rPr>
        <w:t xml:space="preserve">    </w:t>
      </w:r>
      <w:r w:rsidR="0025734C" w:rsidRPr="00431641">
        <w:rPr>
          <w:sz w:val="28"/>
          <w:szCs w:val="28"/>
        </w:rPr>
        <w:t>Промывистость золотоносного материала хорошая. Выход черного шлиха при промывке пород определяется в 206 г. с 1 м³. Кроме золота шлихи не содержат других промышленно ценных минералов.</w:t>
      </w:r>
      <w:r w:rsidR="0025734C" w:rsidRPr="00431641">
        <w:rPr>
          <w:sz w:val="28"/>
          <w:szCs w:val="28"/>
        </w:rPr>
        <w:br/>
        <w:t>      </w:t>
      </w:r>
      <w:r>
        <w:rPr>
          <w:sz w:val="28"/>
          <w:szCs w:val="28"/>
        </w:rPr>
        <w:t xml:space="preserve">   </w:t>
      </w:r>
      <w:r w:rsidR="0025734C" w:rsidRPr="00431641">
        <w:rPr>
          <w:sz w:val="28"/>
          <w:szCs w:val="28"/>
        </w:rPr>
        <w:t> В общей массе золото желтое, часто встречаются золотины с бурым железистым налетом. Отдельные, наиболее крупные золотины, мало окатанные, имеют более светлый вид с зеленоватым оттенком.</w:t>
      </w:r>
      <w:r w:rsidR="0025734C" w:rsidRPr="00431641">
        <w:rPr>
          <w:sz w:val="28"/>
          <w:szCs w:val="28"/>
        </w:rPr>
        <w:br/>
        <w:t>      </w:t>
      </w:r>
      <w:r>
        <w:rPr>
          <w:sz w:val="28"/>
          <w:szCs w:val="28"/>
        </w:rPr>
        <w:t xml:space="preserve">   </w:t>
      </w:r>
      <w:r w:rsidR="0025734C" w:rsidRPr="00431641">
        <w:rPr>
          <w:sz w:val="28"/>
          <w:szCs w:val="28"/>
        </w:rPr>
        <w:t> Формы  золотин плоская, пластины преимущественно тонкие, редко вытянутые в одном  направлении. Утолщенные пластины встречаются редко. Окатанность золотин хорошая, лишь редкие, имеющие свежий вид, крупные имеют слабую окатанность. Из включений встречаются только мелкие зерна кварца.</w:t>
      </w:r>
    </w:p>
    <w:p w:rsidR="0025734C" w:rsidRPr="00431641" w:rsidRDefault="00B47BCC" w:rsidP="00B47B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>
        <w:rPr>
          <w:sz w:val="28"/>
          <w:szCs w:val="28"/>
        </w:rPr>
        <w:t>Таблица 2.3</w:t>
      </w:r>
      <w:r w:rsidR="0025734C" w:rsidRPr="00431641">
        <w:rPr>
          <w:sz w:val="28"/>
          <w:szCs w:val="28"/>
        </w:rPr>
        <w:t xml:space="preserve"> – Ситовая характеристика золота.</w:t>
      </w: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3000"/>
        <w:gridCol w:w="3126"/>
        <w:gridCol w:w="3318"/>
      </w:tblGrid>
      <w:tr w:rsidR="0025734C" w:rsidRPr="00431641">
        <w:trPr>
          <w:trHeight w:val="1026"/>
        </w:trPr>
        <w:tc>
          <w:tcPr>
            <w:tcW w:w="3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Размер фракции, мм.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Выход фракции, %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Накопленный, %</w:t>
            </w:r>
          </w:p>
        </w:tc>
      </w:tr>
      <w:tr w:rsidR="0025734C" w:rsidRPr="00431641"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-0,25</w:t>
            </w:r>
          </w:p>
        </w:tc>
        <w:tc>
          <w:tcPr>
            <w:tcW w:w="3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4,3</w:t>
            </w:r>
          </w:p>
        </w:tc>
        <w:tc>
          <w:tcPr>
            <w:tcW w:w="3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4,3</w:t>
            </w:r>
          </w:p>
        </w:tc>
      </w:tr>
      <w:tr w:rsidR="0025734C" w:rsidRPr="00431641"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+0,25-0,50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14,7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19,0</w:t>
            </w:r>
          </w:p>
        </w:tc>
      </w:tr>
      <w:tr w:rsidR="0025734C" w:rsidRPr="00431641"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+0,5-1,0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10,7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29,7</w:t>
            </w:r>
          </w:p>
        </w:tc>
      </w:tr>
      <w:tr w:rsidR="0025734C" w:rsidRPr="00431641"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+1,0-3,0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56,2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85,9</w:t>
            </w:r>
          </w:p>
        </w:tc>
      </w:tr>
      <w:tr w:rsidR="0025734C" w:rsidRPr="00431641"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+3,0-5,0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10,2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96,1</w:t>
            </w:r>
          </w:p>
        </w:tc>
      </w:tr>
      <w:tr w:rsidR="0025734C" w:rsidRPr="00431641"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+5,0-7,0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2,8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98,9</w:t>
            </w:r>
          </w:p>
        </w:tc>
      </w:tr>
      <w:tr w:rsidR="0025734C" w:rsidRPr="00431641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+7,0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1,1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100</w:t>
            </w:r>
          </w:p>
        </w:tc>
      </w:tr>
      <w:tr w:rsidR="0025734C" w:rsidRPr="00431641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  <w:r w:rsidRPr="00431641">
              <w:rPr>
                <w:sz w:val="28"/>
                <w:szCs w:val="28"/>
              </w:rPr>
              <w:t>100,0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734C" w:rsidRPr="00431641" w:rsidRDefault="0025734C" w:rsidP="0094384C">
            <w:pPr>
              <w:ind w:firstLine="601"/>
              <w:jc w:val="center"/>
              <w:rPr>
                <w:sz w:val="28"/>
                <w:szCs w:val="28"/>
              </w:rPr>
            </w:pPr>
          </w:p>
        </w:tc>
      </w:tr>
    </w:tbl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>Проба золота – 920.</w:t>
      </w:r>
    </w:p>
    <w:p w:rsidR="008C7ACA" w:rsidRDefault="008C7ACA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6410E0" w:rsidRDefault="00FC133E" w:rsidP="0025734C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25734C" w:rsidRPr="006410E0">
        <w:rPr>
          <w:b/>
          <w:sz w:val="28"/>
          <w:szCs w:val="28"/>
        </w:rPr>
        <w:t xml:space="preserve"> Подсчет запасов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   В основу проектирования приняты как балансовые, так и забалансовые запасы россыпи р. Вача, переданные для ведения эксплуатационных работ открытым раздельным способом.      </w:t>
      </w:r>
    </w:p>
    <w:p w:rsidR="00DA3224" w:rsidRDefault="00DA3224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1641">
        <w:rPr>
          <w:sz w:val="28"/>
          <w:szCs w:val="28"/>
        </w:rPr>
        <w:t xml:space="preserve">Подсчет запасов проводился по блоку № 36 (буровые линии 18 и 18а). </w:t>
      </w:r>
    </w:p>
    <w:p w:rsidR="0025734C" w:rsidRDefault="00B47BCC" w:rsidP="00B47B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>
        <w:rPr>
          <w:sz w:val="28"/>
          <w:szCs w:val="28"/>
        </w:rPr>
        <w:t>Таблиц</w:t>
      </w:r>
      <w:r w:rsidR="00950220">
        <w:rPr>
          <w:sz w:val="28"/>
          <w:szCs w:val="28"/>
        </w:rPr>
        <w:t>а 2.4</w:t>
      </w:r>
      <w:r w:rsidR="0025734C" w:rsidRPr="00431641">
        <w:rPr>
          <w:sz w:val="28"/>
          <w:szCs w:val="28"/>
        </w:rPr>
        <w:t xml:space="preserve"> - Подсчет запасов</w:t>
      </w:r>
    </w:p>
    <w:tbl>
      <w:tblPr>
        <w:tblW w:w="9450" w:type="dxa"/>
        <w:tblInd w:w="228" w:type="dxa"/>
        <w:tblLook w:val="0000" w:firstRow="0" w:lastRow="0" w:firstColumn="0" w:lastColumn="0" w:noHBand="0" w:noVBand="0"/>
      </w:tblPr>
      <w:tblGrid>
        <w:gridCol w:w="527"/>
        <w:gridCol w:w="707"/>
        <w:gridCol w:w="817"/>
        <w:gridCol w:w="684"/>
        <w:gridCol w:w="817"/>
        <w:gridCol w:w="1084"/>
        <w:gridCol w:w="951"/>
        <w:gridCol w:w="1084"/>
        <w:gridCol w:w="859"/>
        <w:gridCol w:w="840"/>
        <w:gridCol w:w="1080"/>
      </w:tblGrid>
      <w:tr w:rsidR="00FA6A54" w:rsidRPr="00431641">
        <w:trPr>
          <w:trHeight w:val="270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C605EC">
              <w:rPr>
                <w:b/>
              </w:rPr>
              <w:t xml:space="preserve">  </w:t>
            </w:r>
            <w:r w:rsidRPr="00C605EC">
              <w:rPr>
                <w:rFonts w:ascii="Arial" w:hAnsi="Arial"/>
                <w:b/>
              </w:rPr>
              <w:t>№ БЛ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C605EC">
              <w:rPr>
                <w:rFonts w:ascii="Arial" w:hAnsi="Arial"/>
                <w:b/>
              </w:rPr>
              <w:t xml:space="preserve">№ </w:t>
            </w:r>
            <w:r>
              <w:rPr>
                <w:rFonts w:ascii="Arial" w:hAnsi="Arial"/>
                <w:b/>
              </w:rPr>
              <w:t xml:space="preserve"> скв</w:t>
            </w:r>
            <w:r w:rsidRPr="00C605EC">
              <w:rPr>
                <w:rFonts w:ascii="Arial" w:hAnsi="Arial"/>
                <w:b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C605EC" w:rsidRDefault="00FA6A54" w:rsidP="0094384C">
            <w:pPr>
              <w:jc w:val="center"/>
              <w:rPr>
                <w:rFonts w:ascii="Arial" w:hAnsi="Arial"/>
                <w:b/>
              </w:rPr>
            </w:pPr>
            <w:r w:rsidRPr="00C605EC">
              <w:rPr>
                <w:rFonts w:ascii="Arial" w:hAnsi="Arial"/>
                <w:b/>
              </w:rPr>
              <w:t>Мощность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</w:t>
            </w:r>
            <w:r w:rsidRPr="00C605EC">
              <w:rPr>
                <w:rFonts w:ascii="Arial" w:hAnsi="Arial"/>
                <w:b/>
              </w:rPr>
              <w:t>иния</w:t>
            </w:r>
            <w:r>
              <w:rPr>
                <w:rFonts w:ascii="Arial" w:hAnsi="Arial"/>
                <w:b/>
              </w:rPr>
              <w:t xml:space="preserve"> в</w:t>
            </w:r>
            <w:r w:rsidRPr="00C605EC">
              <w:rPr>
                <w:rFonts w:ascii="Arial" w:hAnsi="Arial"/>
                <w:b/>
              </w:rPr>
              <w:t xml:space="preserve">лиян. </w:t>
            </w:r>
            <w:r>
              <w:rPr>
                <w:rFonts w:ascii="Arial" w:hAnsi="Arial"/>
                <w:b/>
              </w:rPr>
              <w:t>скв</w:t>
            </w:r>
            <w:r w:rsidRPr="00C605EC">
              <w:rPr>
                <w:rFonts w:ascii="Arial" w:hAnsi="Arial"/>
                <w:b/>
              </w:rPr>
              <w:t>., м.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05EC">
              <w:rPr>
                <w:rFonts w:ascii="Arial" w:hAnsi="Arial"/>
                <w:b/>
                <w:sz w:val="22"/>
                <w:szCs w:val="22"/>
              </w:rPr>
              <w:t>Линейный запас торфов, м</w:t>
            </w:r>
            <w:r w:rsidRPr="00C605EC">
              <w:rPr>
                <w:rFonts w:ascii="Arial" w:hAnsi="Arial"/>
                <w:b/>
                <w:sz w:val="22"/>
                <w:szCs w:val="22"/>
                <w:vertAlign w:val="superscript"/>
              </w:rPr>
              <w:t>2</w:t>
            </w:r>
            <w:r w:rsidRPr="00C605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05EC">
              <w:rPr>
                <w:rFonts w:ascii="Arial" w:hAnsi="Arial"/>
                <w:b/>
                <w:sz w:val="22"/>
                <w:szCs w:val="22"/>
              </w:rPr>
              <w:t>Линейный запас песков, м</w:t>
            </w:r>
            <w:r w:rsidRPr="00C605EC">
              <w:rPr>
                <w:rFonts w:ascii="Arial" w:hAnsi="Arial"/>
                <w:b/>
                <w:sz w:val="22"/>
                <w:szCs w:val="22"/>
                <w:vertAlign w:val="superscript"/>
              </w:rPr>
              <w:t>2</w:t>
            </w:r>
            <w:r w:rsidRPr="00C605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05EC">
              <w:rPr>
                <w:rFonts w:ascii="Arial" w:hAnsi="Arial"/>
                <w:b/>
                <w:sz w:val="22"/>
                <w:szCs w:val="22"/>
              </w:rPr>
              <w:t>Линейный запас гор. массы, м</w:t>
            </w:r>
            <w:r w:rsidRPr="00C605EC">
              <w:rPr>
                <w:rFonts w:ascii="Arial" w:hAnsi="Arial"/>
                <w:b/>
                <w:sz w:val="22"/>
                <w:szCs w:val="22"/>
                <w:vertAlign w:val="superscript"/>
              </w:rPr>
              <w:t>2</w:t>
            </w:r>
            <w:r w:rsidRPr="00C605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05EC">
              <w:rPr>
                <w:rFonts w:ascii="Arial" w:hAnsi="Arial"/>
                <w:b/>
                <w:sz w:val="22"/>
                <w:szCs w:val="22"/>
              </w:rPr>
              <w:t>Ср. сод. Au на гор. массу, гр/м</w:t>
            </w:r>
            <w:r w:rsidRPr="00C605EC">
              <w:rPr>
                <w:rFonts w:ascii="Arial" w:hAnsi="Arial"/>
                <w:b/>
                <w:sz w:val="22"/>
                <w:szCs w:val="22"/>
                <w:vertAlign w:val="superscript"/>
              </w:rPr>
              <w:t>3.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05EC">
              <w:rPr>
                <w:rFonts w:ascii="Arial" w:hAnsi="Arial"/>
                <w:b/>
                <w:sz w:val="22"/>
                <w:szCs w:val="22"/>
              </w:rPr>
              <w:t>Ср. Сод Au в песках. г/м</w:t>
            </w:r>
            <w:r w:rsidRPr="00C605EC">
              <w:rPr>
                <w:rFonts w:ascii="Arial" w:hAnsi="Arial"/>
                <w:b/>
                <w:sz w:val="22"/>
                <w:szCs w:val="22"/>
                <w:vertAlign w:val="superscript"/>
              </w:rPr>
              <w:t>3</w:t>
            </w:r>
            <w:r w:rsidRPr="00C605EC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05EC">
              <w:rPr>
                <w:rFonts w:ascii="Arial" w:hAnsi="Arial"/>
                <w:b/>
                <w:sz w:val="22"/>
                <w:szCs w:val="22"/>
              </w:rPr>
              <w:t>Линейный запас золота, м</w:t>
            </w:r>
            <w:r w:rsidRPr="00C605EC">
              <w:rPr>
                <w:rFonts w:ascii="Arial" w:hAnsi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C605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FA6A54" w:rsidRPr="00431641">
        <w:trPr>
          <w:cantSplit/>
          <w:trHeight w:val="1788"/>
        </w:trPr>
        <w:tc>
          <w:tcPr>
            <w:tcW w:w="52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C605EC">
              <w:rPr>
                <w:rFonts w:ascii="Arial" w:hAnsi="Arial"/>
                <w:b/>
              </w:rPr>
              <w:t>торфов,     м.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bottom"/>
          </w:tcPr>
          <w:p w:rsidR="00FA6A54" w:rsidRPr="00C605EC" w:rsidRDefault="00FA6A54" w:rsidP="0094384C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C605EC">
              <w:rPr>
                <w:rFonts w:ascii="Arial" w:hAnsi="Arial"/>
                <w:b/>
              </w:rPr>
              <w:t>песков,     м.</w:t>
            </w:r>
          </w:p>
        </w:tc>
        <w:tc>
          <w:tcPr>
            <w:tcW w:w="81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95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8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</w:tr>
      <w:tr w:rsidR="00FA6A54" w:rsidRPr="00431641">
        <w:trPr>
          <w:trHeight w:val="285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18</w:t>
            </w:r>
          </w:p>
        </w:tc>
        <w:tc>
          <w:tcPr>
            <w:tcW w:w="7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39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17,5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1,9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19,5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341,25</w:t>
            </w: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37,05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378,3</w:t>
            </w: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0,345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3,52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130,51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17,6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355,22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32,32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387,54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9,04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292,21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18,3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83,81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18,6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370,14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35,82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405,96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142,49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43а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71,9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44а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49,18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401,98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421,88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8,44</w:t>
            </w:r>
          </w:p>
        </w:tc>
      </w:tr>
      <w:tr w:rsidR="00FA6A54" w:rsidRPr="00431641">
        <w:trPr>
          <w:trHeight w:val="28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429,4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69,13</w:t>
            </w:r>
          </w:p>
        </w:tc>
      </w:tr>
      <w:tr w:rsidR="00FA6A54" w:rsidRPr="00431641">
        <w:trPr>
          <w:trHeight w:val="285"/>
        </w:trPr>
        <w:tc>
          <w:tcPr>
            <w:tcW w:w="12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Среднее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18,98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1,61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0,26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3,32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FA6A54" w:rsidRPr="00431641">
        <w:trPr>
          <w:trHeight w:val="285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Сумма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158,5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3007,49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255,49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3263,08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847,67</w:t>
            </w:r>
          </w:p>
        </w:tc>
      </w:tr>
      <w:tr w:rsidR="00FA6A54" w:rsidRPr="00431641">
        <w:trPr>
          <w:trHeight w:val="270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A54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18</w:t>
            </w:r>
          </w:p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а</w:t>
            </w:r>
          </w:p>
        </w:tc>
        <w:tc>
          <w:tcPr>
            <w:tcW w:w="7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9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10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1,4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19,5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195</w:t>
            </w: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27,3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222,3</w:t>
            </w: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0,297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2,42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66,02</w:t>
            </w:r>
          </w:p>
        </w:tc>
      </w:tr>
      <w:tr w:rsidR="00FA6A54" w:rsidRPr="00431641">
        <w:trPr>
          <w:trHeight w:val="25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319,2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58,8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5,67</w:t>
            </w:r>
          </w:p>
        </w:tc>
      </w:tr>
      <w:tr w:rsidR="00FA6A54" w:rsidRPr="00431641">
        <w:trPr>
          <w:trHeight w:val="25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0,767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5,95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375,06</w:t>
            </w:r>
          </w:p>
        </w:tc>
      </w:tr>
      <w:tr w:rsidR="00FA6A54" w:rsidRPr="00431641">
        <w:trPr>
          <w:trHeight w:val="25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9,09</w:t>
            </w:r>
          </w:p>
        </w:tc>
      </w:tr>
      <w:tr w:rsidR="00FA6A54" w:rsidRPr="00431641">
        <w:trPr>
          <w:trHeight w:val="255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387,5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437,5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95,81</w:t>
            </w:r>
          </w:p>
        </w:tc>
      </w:tr>
      <w:tr w:rsidR="00FA6A54" w:rsidRPr="00431641">
        <w:trPr>
          <w:trHeight w:val="270"/>
        </w:trPr>
        <w:tc>
          <w:tcPr>
            <w:tcW w:w="527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6A54" w:rsidRPr="00431641" w:rsidRDefault="00FA6A54" w:rsidP="0094384C">
            <w:pPr>
              <w:rPr>
                <w:rFonts w:ascii="Arial" w:hAnsi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25,5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392,7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66,3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459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0,035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431641" w:rsidRDefault="00FA6A54" w:rsidP="0094384C">
            <w:pPr>
              <w:jc w:val="center"/>
              <w:rPr>
                <w:rFonts w:ascii="Arial" w:hAnsi="Arial"/>
              </w:rPr>
            </w:pPr>
            <w:r w:rsidRPr="00431641">
              <w:rPr>
                <w:rFonts w:ascii="Arial" w:hAnsi="Arial"/>
              </w:rPr>
              <w:t>16,07</w:t>
            </w:r>
          </w:p>
        </w:tc>
      </w:tr>
      <w:tr w:rsidR="00FA6A54" w:rsidRPr="00431641">
        <w:trPr>
          <w:trHeight w:val="285"/>
        </w:trPr>
        <w:tc>
          <w:tcPr>
            <w:tcW w:w="12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Среднее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13,25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0,24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1,83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FA6A54" w:rsidRPr="00431641">
        <w:trPr>
          <w:trHeight w:val="285"/>
        </w:trPr>
        <w:tc>
          <w:tcPr>
            <w:tcW w:w="12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Сумма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153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2070,4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610,4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2380,8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A6A54" w:rsidRPr="006D549A" w:rsidRDefault="00FA6A54" w:rsidP="0094384C">
            <w:pPr>
              <w:jc w:val="center"/>
              <w:rPr>
                <w:rFonts w:ascii="Arial" w:hAnsi="Arial"/>
                <w:b/>
                <w:bCs/>
              </w:rPr>
            </w:pPr>
            <w:r w:rsidRPr="006D549A">
              <w:rPr>
                <w:rFonts w:ascii="Arial" w:hAnsi="Arial"/>
                <w:b/>
                <w:bCs/>
              </w:rPr>
              <w:t>567,72</w:t>
            </w:r>
          </w:p>
        </w:tc>
      </w:tr>
    </w:tbl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   Подсчет запасов проводился по формулам:</w:t>
      </w:r>
    </w:p>
    <w:p w:rsidR="009438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Мощность торфов (</w:t>
      </w:r>
      <w:r w:rsidRPr="00431641">
        <w:rPr>
          <w:i/>
          <w:sz w:val="28"/>
          <w:szCs w:val="28"/>
        </w:rPr>
        <w:t>Нт</w:t>
      </w:r>
      <w:r w:rsidRPr="00431641">
        <w:rPr>
          <w:sz w:val="28"/>
          <w:szCs w:val="28"/>
        </w:rPr>
        <w:t>), мощность песков (</w:t>
      </w:r>
      <w:r w:rsidRPr="00431641">
        <w:rPr>
          <w:i/>
          <w:sz w:val="28"/>
          <w:szCs w:val="28"/>
        </w:rPr>
        <w:t>Нп</w:t>
      </w:r>
      <w:r w:rsidRPr="00431641">
        <w:rPr>
          <w:sz w:val="28"/>
          <w:szCs w:val="28"/>
        </w:rPr>
        <w:t>), линия влияния скважины (</w:t>
      </w:r>
      <w:r w:rsidRPr="00431641">
        <w:rPr>
          <w:i/>
          <w:sz w:val="28"/>
          <w:szCs w:val="28"/>
          <w:lang w:val="en-US"/>
        </w:rPr>
        <w:t>l</w:t>
      </w:r>
      <w:r w:rsidRPr="00431641">
        <w:rPr>
          <w:i/>
          <w:sz w:val="28"/>
          <w:szCs w:val="28"/>
        </w:rPr>
        <w:t>с</w:t>
      </w:r>
      <w:r w:rsidRPr="00431641">
        <w:rPr>
          <w:sz w:val="28"/>
          <w:szCs w:val="28"/>
        </w:rPr>
        <w:t>) определялись графическим способом и принимается из геологического разреза.</w:t>
      </w:r>
      <w:r w:rsidR="0094384C">
        <w:rPr>
          <w:sz w:val="28"/>
          <w:szCs w:val="28"/>
        </w:rPr>
        <w:t xml:space="preserve"> </w:t>
      </w:r>
    </w:p>
    <w:p w:rsidR="009438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линейного запаса торфов: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FA6A54" w:rsidP="0033200B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34C" w:rsidRPr="00431641">
        <w:rPr>
          <w:sz w:val="28"/>
          <w:szCs w:val="28"/>
        </w:rPr>
        <w:t xml:space="preserve"> </w:t>
      </w:r>
      <w:r w:rsidR="0025734C" w:rsidRPr="00431641">
        <w:rPr>
          <w:position w:val="-6"/>
          <w:sz w:val="28"/>
          <w:szCs w:val="28"/>
        </w:rPr>
        <w:object w:dxaOrig="3360" w:dyaOrig="279">
          <v:shape id="_x0000_i1028" type="#_x0000_t75" style="width:168pt;height:14.25pt" o:ole="">
            <v:imagedata r:id="rId12" o:title=""/>
          </v:shape>
          <o:OLEObject Type="Embed" ProgID="Equation.3" ShapeID="_x0000_i1028" DrawAspect="Content" ObjectID="_1460071521" r:id="rId13"/>
        </w:object>
      </w:r>
      <w:r w:rsidR="0025734C" w:rsidRPr="00431641">
        <w:rPr>
          <w:sz w:val="28"/>
          <w:szCs w:val="28"/>
        </w:rPr>
        <w:t xml:space="preserve">     , м</w:t>
      </w:r>
      <w:r w:rsidR="0025734C" w:rsidRPr="00431641">
        <w:rPr>
          <w:sz w:val="28"/>
          <w:szCs w:val="28"/>
          <w:vertAlign w:val="superscript"/>
        </w:rPr>
        <w:t>2</w:t>
      </w:r>
      <w:r w:rsidR="0025734C" w:rsidRPr="00431641">
        <w:rPr>
          <w:sz w:val="28"/>
          <w:szCs w:val="28"/>
        </w:rPr>
        <w:t>.</w:t>
      </w:r>
      <w:r w:rsidR="0025734C">
        <w:rPr>
          <w:sz w:val="28"/>
          <w:szCs w:val="28"/>
        </w:rPr>
        <w:t xml:space="preserve">                  </w:t>
      </w:r>
      <w:r w:rsidR="0025734C" w:rsidRPr="004316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5734C">
        <w:rPr>
          <w:sz w:val="28"/>
          <w:szCs w:val="28"/>
        </w:rPr>
        <w:t xml:space="preserve">                          (2</w:t>
      </w:r>
      <w:r w:rsidR="0025734C" w:rsidRPr="00431641">
        <w:rPr>
          <w:sz w:val="28"/>
          <w:szCs w:val="28"/>
        </w:rPr>
        <w:t>.1)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линейного запаса песков: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33200B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sz w:val="28"/>
          <w:szCs w:val="28"/>
        </w:rPr>
        <w:t xml:space="preserve">      </w:t>
      </w:r>
      <w:r w:rsidRPr="00431641">
        <w:rPr>
          <w:position w:val="-6"/>
          <w:sz w:val="28"/>
          <w:szCs w:val="28"/>
        </w:rPr>
        <w:object w:dxaOrig="3019" w:dyaOrig="279">
          <v:shape id="_x0000_i1029" type="#_x0000_t75" style="width:150.75pt;height:14.25pt" o:ole="">
            <v:imagedata r:id="rId14" o:title=""/>
          </v:shape>
          <o:OLEObject Type="Embed" ProgID="Equation.3" ShapeID="_x0000_i1029" DrawAspect="Content" ObjectID="_1460071522" r:id="rId15"/>
        </w:object>
      </w:r>
      <w:r w:rsidRPr="00431641">
        <w:rPr>
          <w:sz w:val="28"/>
          <w:szCs w:val="28"/>
        </w:rPr>
        <w:t xml:space="preserve">     ,  м</w:t>
      </w:r>
      <w:r w:rsidRPr="00431641">
        <w:rPr>
          <w:sz w:val="28"/>
          <w:szCs w:val="28"/>
          <w:vertAlign w:val="superscript"/>
        </w:rPr>
        <w:t>2</w:t>
      </w:r>
      <w:r w:rsidRPr="0043164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  <w:r w:rsidRPr="004316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(2</w:t>
      </w:r>
      <w:r w:rsidRPr="00431641">
        <w:rPr>
          <w:sz w:val="28"/>
          <w:szCs w:val="28"/>
        </w:rPr>
        <w:t>.2)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линейного запаса горной массы:</w:t>
      </w:r>
    </w:p>
    <w:p w:rsidR="0025734C" w:rsidRPr="00431641" w:rsidRDefault="0025734C" w:rsidP="00DA3224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sz w:val="28"/>
          <w:szCs w:val="28"/>
        </w:rPr>
        <w:t xml:space="preserve">       </w:t>
      </w:r>
      <w:r w:rsidRPr="00431641">
        <w:rPr>
          <w:position w:val="-10"/>
          <w:sz w:val="28"/>
          <w:szCs w:val="28"/>
        </w:rPr>
        <w:object w:dxaOrig="3960" w:dyaOrig="320">
          <v:shape id="_x0000_i1030" type="#_x0000_t75" style="width:198pt;height:15.75pt" o:ole="">
            <v:imagedata r:id="rId16" o:title=""/>
          </v:shape>
          <o:OLEObject Type="Embed" ProgID="Equation.3" ShapeID="_x0000_i1030" DrawAspect="Content" ObjectID="_1460071523" r:id="rId17"/>
        </w:object>
      </w:r>
      <w:r w:rsidRPr="00431641">
        <w:rPr>
          <w:sz w:val="28"/>
          <w:szCs w:val="28"/>
        </w:rPr>
        <w:t xml:space="preserve">   ,  м</w:t>
      </w:r>
      <w:r w:rsidRPr="00431641">
        <w:rPr>
          <w:sz w:val="28"/>
          <w:szCs w:val="28"/>
          <w:vertAlign w:val="superscript"/>
        </w:rPr>
        <w:t>2</w:t>
      </w:r>
      <w:r w:rsidRPr="00431641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                              (2</w:t>
      </w:r>
      <w:r w:rsidRPr="00431641">
        <w:rPr>
          <w:sz w:val="28"/>
          <w:szCs w:val="28"/>
        </w:rPr>
        <w:t>.3)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 xml:space="preserve"> Средние содержание золота на горную массу принимается из 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геологического разреза.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линейного запаса золота: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33200B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sz w:val="28"/>
          <w:szCs w:val="28"/>
        </w:rPr>
        <w:t xml:space="preserve">       </w:t>
      </w:r>
      <w:r w:rsidRPr="00431641">
        <w:rPr>
          <w:position w:val="-10"/>
          <w:sz w:val="28"/>
          <w:szCs w:val="28"/>
        </w:rPr>
        <w:object w:dxaOrig="3640" w:dyaOrig="320">
          <v:shape id="_x0000_i1031" type="#_x0000_t75" style="width:182.25pt;height:15.75pt" o:ole="">
            <v:imagedata r:id="rId18" o:title=""/>
          </v:shape>
          <o:OLEObject Type="Embed" ProgID="Equation.3" ShapeID="_x0000_i1031" DrawAspect="Content" ObjectID="_1460071524" r:id="rId19"/>
        </w:object>
      </w:r>
      <w:r w:rsidRPr="00431641">
        <w:rPr>
          <w:sz w:val="28"/>
          <w:szCs w:val="28"/>
        </w:rPr>
        <w:t xml:space="preserve">      ,   м</w:t>
      </w:r>
      <w:r w:rsidRPr="00431641">
        <w:rPr>
          <w:sz w:val="28"/>
          <w:szCs w:val="28"/>
          <w:vertAlign w:val="superscript"/>
        </w:rPr>
        <w:t>2</w:t>
      </w:r>
      <w:r w:rsidRPr="00431641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</w:t>
      </w:r>
      <w:r w:rsidRPr="00431641">
        <w:rPr>
          <w:sz w:val="28"/>
          <w:szCs w:val="28"/>
        </w:rPr>
        <w:t xml:space="preserve">                  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.4)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среднего содержания золота на пески: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33200B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sz w:val="28"/>
          <w:szCs w:val="28"/>
        </w:rPr>
        <w:t xml:space="preserve">       </w:t>
      </w:r>
      <w:r w:rsidR="001A1742" w:rsidRPr="00431641">
        <w:rPr>
          <w:position w:val="-24"/>
          <w:sz w:val="28"/>
          <w:szCs w:val="28"/>
        </w:rPr>
        <w:object w:dxaOrig="2420" w:dyaOrig="620">
          <v:shape id="_x0000_i1032" type="#_x0000_t75" style="width:120.75pt;height:30.75pt" o:ole="">
            <v:imagedata r:id="rId20" o:title=""/>
          </v:shape>
          <o:OLEObject Type="Embed" ProgID="Equation.3" ShapeID="_x0000_i1032" DrawAspect="Content" ObjectID="_1460071525" r:id="rId21"/>
        </w:object>
      </w:r>
      <w:r w:rsidRPr="00431641">
        <w:rPr>
          <w:sz w:val="28"/>
          <w:szCs w:val="28"/>
        </w:rPr>
        <w:t xml:space="preserve">      ,   гр/м</w:t>
      </w:r>
      <w:r w:rsidRPr="00431641">
        <w:rPr>
          <w:sz w:val="28"/>
          <w:szCs w:val="28"/>
          <w:vertAlign w:val="superscript"/>
        </w:rPr>
        <w:t>3</w:t>
      </w:r>
      <w:r w:rsidRPr="00431641">
        <w:rPr>
          <w:sz w:val="28"/>
          <w:szCs w:val="28"/>
        </w:rPr>
        <w:t xml:space="preserve">.                         </w:t>
      </w:r>
      <w:r>
        <w:rPr>
          <w:sz w:val="28"/>
          <w:szCs w:val="28"/>
        </w:rPr>
        <w:t xml:space="preserve">                 </w:t>
      </w:r>
      <w:r w:rsidRPr="00431641">
        <w:rPr>
          <w:sz w:val="28"/>
          <w:szCs w:val="28"/>
        </w:rPr>
        <w:t xml:space="preserve">                 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.5)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Данный расчет (формулы 1.1-1.5)проведен для буровой линии №18 и скважины 39. Подобные расчеты проводятся для всех ск</w:t>
      </w:r>
      <w:r>
        <w:rPr>
          <w:sz w:val="28"/>
          <w:szCs w:val="28"/>
        </w:rPr>
        <w:t xml:space="preserve">важин и буровых линий. После </w:t>
      </w:r>
      <w:r w:rsidR="00B11A9E">
        <w:rPr>
          <w:sz w:val="28"/>
          <w:szCs w:val="28"/>
        </w:rPr>
        <w:t>рассчитываются</w:t>
      </w:r>
      <w:r>
        <w:rPr>
          <w:sz w:val="28"/>
          <w:szCs w:val="28"/>
        </w:rPr>
        <w:t xml:space="preserve"> средние и суммарные значения</w:t>
      </w:r>
      <w:r w:rsidRPr="00431641">
        <w:rPr>
          <w:sz w:val="28"/>
          <w:szCs w:val="28"/>
        </w:rPr>
        <w:t>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средней мощности торфов:</w:t>
      </w:r>
    </w:p>
    <w:p w:rsidR="0025734C" w:rsidRDefault="00FA6A54" w:rsidP="0033200B">
      <w:pPr>
        <w:spacing w:line="360" w:lineRule="auto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 w:rsidRPr="00431641">
        <w:rPr>
          <w:sz w:val="28"/>
          <w:szCs w:val="28"/>
        </w:rPr>
        <w:t xml:space="preserve">     </w:t>
      </w:r>
      <w:r w:rsidR="0025734C" w:rsidRPr="00C605EC">
        <w:rPr>
          <w:position w:val="-24"/>
          <w:sz w:val="28"/>
          <w:szCs w:val="28"/>
        </w:rPr>
        <w:object w:dxaOrig="7380" w:dyaOrig="980">
          <v:shape id="_x0000_i1033" type="#_x0000_t75" style="width:369pt;height:48.75pt" o:ole="">
            <v:imagedata r:id="rId22" o:title=""/>
          </v:shape>
          <o:OLEObject Type="Embed" ProgID="Equation.3" ShapeID="_x0000_i1033" DrawAspect="Content" ObjectID="_1460071526" r:id="rId23"/>
        </w:object>
      </w:r>
      <w:r w:rsidR="0025734C">
        <w:rPr>
          <w:sz w:val="28"/>
          <w:szCs w:val="28"/>
        </w:rPr>
        <w:t xml:space="preserve">         (2.6)</w:t>
      </w:r>
      <w:r w:rsidR="0025734C" w:rsidRPr="00431641">
        <w:rPr>
          <w:sz w:val="28"/>
          <w:szCs w:val="28"/>
        </w:rPr>
        <w:t xml:space="preserve">    </w:t>
      </w: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25734C" w:rsidRPr="0043164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A5791B">
        <w:rPr>
          <w:sz w:val="28"/>
          <w:szCs w:val="28"/>
        </w:rPr>
        <w:t>1</w:t>
      </w:r>
      <w:r w:rsidR="0025734C" w:rsidRPr="00431641">
        <w:rPr>
          <w:i/>
          <w:sz w:val="28"/>
          <w:szCs w:val="28"/>
        </w:rPr>
        <w:t xml:space="preserve">т,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 xml:space="preserve">2т,  </w:t>
      </w:r>
      <w:r w:rsidR="0025734C" w:rsidRPr="00431641">
        <w:rPr>
          <w:sz w:val="28"/>
          <w:szCs w:val="28"/>
        </w:rPr>
        <w:t>и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ln</w:t>
      </w:r>
      <w:r w:rsidR="0025734C" w:rsidRPr="00431641">
        <w:rPr>
          <w:i/>
          <w:sz w:val="28"/>
          <w:szCs w:val="28"/>
        </w:rPr>
        <w:t xml:space="preserve">т – </w:t>
      </w:r>
      <w:r w:rsidR="0025734C" w:rsidRPr="00431641">
        <w:rPr>
          <w:sz w:val="28"/>
          <w:szCs w:val="28"/>
        </w:rPr>
        <w:t>мощность торфов по скважинам;</w:t>
      </w: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34C" w:rsidRPr="00431641">
        <w:rPr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</w:rPr>
        <w:t xml:space="preserve">п – </w:t>
      </w:r>
      <w:r w:rsidR="0025734C" w:rsidRPr="00431641">
        <w:rPr>
          <w:sz w:val="28"/>
          <w:szCs w:val="28"/>
        </w:rPr>
        <w:t>количество скважин</w:t>
      </w:r>
      <w:r w:rsidR="0025734C">
        <w:rPr>
          <w:sz w:val="28"/>
          <w:szCs w:val="28"/>
        </w:rPr>
        <w:t xml:space="preserve"> </w:t>
      </w:r>
      <w:r w:rsidR="0025734C" w:rsidRPr="00A5791B">
        <w:rPr>
          <w:i/>
          <w:sz w:val="28"/>
          <w:szCs w:val="28"/>
        </w:rPr>
        <w:t>n = 8.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Определение средней мощности песков:</w:t>
      </w:r>
    </w:p>
    <w:p w:rsidR="0025734C" w:rsidRDefault="0025734C" w:rsidP="0033200B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position w:val="-24"/>
          <w:sz w:val="28"/>
          <w:szCs w:val="28"/>
        </w:rPr>
        <w:object w:dxaOrig="6120" w:dyaOrig="980">
          <v:shape id="_x0000_i1034" type="#_x0000_t75" style="width:306pt;height:48.75pt" o:ole="">
            <v:imagedata r:id="rId24" o:title=""/>
          </v:shape>
          <o:OLEObject Type="Embed" ProgID="Equation.3" ShapeID="_x0000_i1034" DrawAspect="Content" ObjectID="_1460071527" r:id="rId25"/>
        </w:object>
      </w:r>
      <w:r w:rsidRPr="00431641">
        <w:rPr>
          <w:sz w:val="28"/>
          <w:szCs w:val="28"/>
        </w:rPr>
        <w:t xml:space="preserve">   ,  м.   </w:t>
      </w:r>
      <w:r>
        <w:rPr>
          <w:sz w:val="28"/>
          <w:szCs w:val="28"/>
        </w:rPr>
        <w:t xml:space="preserve">   </w:t>
      </w:r>
      <w:r w:rsidR="00FA6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(2</w:t>
      </w:r>
      <w:r w:rsidRPr="00431641">
        <w:rPr>
          <w:sz w:val="28"/>
          <w:szCs w:val="28"/>
        </w:rPr>
        <w:t>.7)</w:t>
      </w:r>
    </w:p>
    <w:p w:rsidR="0033200B" w:rsidRPr="00431641" w:rsidRDefault="0033200B" w:rsidP="0033200B">
      <w:pPr>
        <w:spacing w:line="360" w:lineRule="auto"/>
        <w:ind w:firstLine="600"/>
        <w:jc w:val="right"/>
        <w:rPr>
          <w:sz w:val="28"/>
          <w:szCs w:val="28"/>
        </w:rPr>
      </w:pP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 w:rsidRPr="00431641">
        <w:rPr>
          <w:sz w:val="28"/>
          <w:szCs w:val="28"/>
        </w:rPr>
        <w:t xml:space="preserve">где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>1</w:t>
      </w:r>
      <w:r w:rsidR="0025734C" w:rsidRPr="00431641">
        <w:rPr>
          <w:i/>
          <w:sz w:val="28"/>
          <w:szCs w:val="28"/>
          <w:lang w:val="en-US"/>
        </w:rPr>
        <w:t>n</w:t>
      </w:r>
      <w:r w:rsidR="0025734C" w:rsidRPr="00431641">
        <w:rPr>
          <w:i/>
          <w:sz w:val="28"/>
          <w:szCs w:val="28"/>
        </w:rPr>
        <w:t xml:space="preserve">,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>2</w:t>
      </w:r>
      <w:r w:rsidR="0025734C" w:rsidRPr="00431641">
        <w:rPr>
          <w:i/>
          <w:sz w:val="28"/>
          <w:szCs w:val="28"/>
          <w:lang w:val="en-US"/>
        </w:rPr>
        <w:t>n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>и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lnn</w:t>
      </w:r>
      <w:r w:rsidR="0025734C" w:rsidRPr="00431641">
        <w:rPr>
          <w:sz w:val="28"/>
          <w:szCs w:val="28"/>
        </w:rPr>
        <w:t xml:space="preserve"> – мощность песков по скважинам.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Суммы средних линий скважин, объема торфов, объема песков, объема горной массы и  линейного запаса золота определяются путем их сложения.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Средние содержание золота в песках по буровой линии определяется: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FA6A54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position w:val="-32"/>
          <w:sz w:val="28"/>
          <w:szCs w:val="28"/>
        </w:rPr>
        <w:object w:dxaOrig="3080" w:dyaOrig="760">
          <v:shape id="_x0000_i1035" type="#_x0000_t75" style="width:153.75pt;height:38.25pt" o:ole="">
            <v:imagedata r:id="rId26" o:title=""/>
          </v:shape>
          <o:OLEObject Type="Embed" ProgID="Equation.3" ShapeID="_x0000_i1035" DrawAspect="Content" ObjectID="_1460071528" r:id="rId27"/>
        </w:object>
      </w:r>
      <w:r w:rsidRPr="00431641">
        <w:rPr>
          <w:sz w:val="28"/>
          <w:szCs w:val="28"/>
        </w:rPr>
        <w:t xml:space="preserve">     ,     м.        </w:t>
      </w:r>
      <w:r>
        <w:rPr>
          <w:sz w:val="28"/>
          <w:szCs w:val="28"/>
        </w:rPr>
        <w:t xml:space="preserve">                     </w:t>
      </w:r>
      <w:r w:rsidRPr="00431641">
        <w:rPr>
          <w:sz w:val="28"/>
          <w:szCs w:val="28"/>
        </w:rPr>
        <w:t xml:space="preserve">                                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.8)</w:t>
      </w:r>
    </w:p>
    <w:p w:rsidR="0025734C" w:rsidRPr="00431641" w:rsidRDefault="00DA3224" w:rsidP="00DA3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 w:rsidRPr="00431641">
        <w:rPr>
          <w:sz w:val="28"/>
          <w:szCs w:val="28"/>
        </w:rPr>
        <w:t xml:space="preserve">где </w:t>
      </w:r>
      <w:r w:rsidR="0025734C" w:rsidRPr="00431641">
        <w:rPr>
          <w:i/>
          <w:sz w:val="28"/>
          <w:szCs w:val="28"/>
        </w:rPr>
        <w:t>∑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з</w:t>
      </w:r>
      <w:r w:rsidR="0025734C" w:rsidRPr="00431641">
        <w:rPr>
          <w:sz w:val="28"/>
          <w:szCs w:val="28"/>
        </w:rPr>
        <w:t xml:space="preserve"> – сумма линейного запаса золота;</w:t>
      </w:r>
    </w:p>
    <w:p w:rsidR="0025734C" w:rsidRPr="00431641" w:rsidRDefault="00DA3224" w:rsidP="00DA3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34C" w:rsidRPr="00431641">
        <w:rPr>
          <w:sz w:val="28"/>
          <w:szCs w:val="28"/>
        </w:rPr>
        <w:t xml:space="preserve">  </w:t>
      </w:r>
      <w:r w:rsidR="0025734C" w:rsidRPr="00431641">
        <w:rPr>
          <w:i/>
          <w:sz w:val="28"/>
          <w:szCs w:val="28"/>
        </w:rPr>
        <w:t>∑</w:t>
      </w:r>
      <w:r w:rsidR="0025734C" w:rsidRPr="00431641">
        <w:rPr>
          <w:i/>
          <w:sz w:val="28"/>
          <w:szCs w:val="28"/>
          <w:lang w:val="en-US"/>
        </w:rPr>
        <w:t>Vn</w:t>
      </w:r>
      <w:r w:rsidR="0025734C" w:rsidRPr="00431641">
        <w:rPr>
          <w:sz w:val="28"/>
          <w:szCs w:val="28"/>
        </w:rPr>
        <w:t xml:space="preserve"> – сумма объема песков.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Данный расчет (формулы</w:t>
      </w:r>
      <w:r w:rsidRPr="00A5791B">
        <w:rPr>
          <w:sz w:val="28"/>
          <w:szCs w:val="28"/>
        </w:rPr>
        <w:t xml:space="preserve"> 2</w:t>
      </w:r>
      <w:r w:rsidRPr="00431641">
        <w:rPr>
          <w:sz w:val="28"/>
          <w:szCs w:val="28"/>
        </w:rPr>
        <w:t>.6</w:t>
      </w:r>
      <w:r w:rsidRPr="00A5791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5791B">
        <w:rPr>
          <w:sz w:val="28"/>
          <w:szCs w:val="28"/>
        </w:rPr>
        <w:t xml:space="preserve"> 2</w:t>
      </w:r>
      <w:r w:rsidRPr="00431641">
        <w:rPr>
          <w:sz w:val="28"/>
          <w:szCs w:val="28"/>
        </w:rPr>
        <w:t>.8)проведен для буровой линии №18. Подобный расчет проводится дли буровой линии №18а.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Определяем объем торфов в блоке №36: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FA6A54">
      <w:pPr>
        <w:spacing w:line="360" w:lineRule="auto"/>
        <w:jc w:val="right"/>
        <w:rPr>
          <w:sz w:val="28"/>
          <w:szCs w:val="28"/>
        </w:rPr>
      </w:pPr>
      <w:r w:rsidRPr="00431641">
        <w:rPr>
          <w:position w:val="-24"/>
          <w:sz w:val="28"/>
          <w:szCs w:val="28"/>
        </w:rPr>
        <w:object w:dxaOrig="7440" w:dyaOrig="620">
          <v:shape id="_x0000_i1036" type="#_x0000_t75" style="width:372pt;height:30.75pt" o:ole="">
            <v:imagedata r:id="rId28" o:title=""/>
          </v:shape>
          <o:OLEObject Type="Embed" ProgID="Equation.3" ShapeID="_x0000_i1036" DrawAspect="Content" ObjectID="_1460071529" r:id="rId29"/>
        </w:object>
      </w:r>
      <w:r w:rsidRPr="00431641">
        <w:rPr>
          <w:sz w:val="28"/>
          <w:szCs w:val="28"/>
        </w:rPr>
        <w:t xml:space="preserve">    ,  м</w:t>
      </w:r>
      <w:r w:rsidRPr="00431641">
        <w:rPr>
          <w:sz w:val="28"/>
          <w:szCs w:val="28"/>
          <w:vertAlign w:val="superscript"/>
        </w:rPr>
        <w:t>3</w:t>
      </w:r>
      <w:r w:rsidRPr="00431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A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1641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.9)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 xml:space="preserve"> бл</w:t>
      </w:r>
      <w:r w:rsidR="0025734C" w:rsidRPr="00431641">
        <w:rPr>
          <w:sz w:val="28"/>
          <w:szCs w:val="28"/>
        </w:rPr>
        <w:t xml:space="preserve"> – средняя длина бола №36,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 xml:space="preserve"> бл</w:t>
      </w:r>
      <w:r w:rsidR="0025734C" w:rsidRPr="00431641">
        <w:rPr>
          <w:sz w:val="28"/>
          <w:szCs w:val="28"/>
        </w:rPr>
        <w:t xml:space="preserve"> = 92 м;</w:t>
      </w: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5734C" w:rsidRPr="00431641">
        <w:rPr>
          <w:i/>
          <w:sz w:val="28"/>
          <w:szCs w:val="28"/>
        </w:rPr>
        <w:t xml:space="preserve">  </w:t>
      </w:r>
      <w:r w:rsidR="0025734C" w:rsidRPr="00431641">
        <w:rPr>
          <w:i/>
          <w:sz w:val="28"/>
          <w:szCs w:val="28"/>
          <w:lang w:val="en-US"/>
        </w:rPr>
        <w:t>Vm</w:t>
      </w:r>
      <w:r w:rsidR="0025734C" w:rsidRPr="00431641">
        <w:rPr>
          <w:i/>
          <w:sz w:val="28"/>
          <w:szCs w:val="28"/>
        </w:rPr>
        <w:t>18</w:t>
      </w:r>
      <w:r w:rsidR="0025734C" w:rsidRPr="00431641">
        <w:rPr>
          <w:sz w:val="28"/>
          <w:szCs w:val="28"/>
        </w:rPr>
        <w:t xml:space="preserve"> и 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т18</w:t>
      </w:r>
      <w:r w:rsidR="0025734C" w:rsidRPr="00431641">
        <w:rPr>
          <w:i/>
          <w:sz w:val="28"/>
          <w:szCs w:val="28"/>
          <w:lang w:val="en-US"/>
        </w:rPr>
        <w:t>a</w:t>
      </w:r>
      <w:r w:rsidR="0025734C" w:rsidRPr="00431641">
        <w:rPr>
          <w:sz w:val="28"/>
          <w:szCs w:val="28"/>
        </w:rPr>
        <w:t xml:space="preserve"> – линейные объемы торфов буровой линии №18 и №18а соответственно, </w:t>
      </w:r>
      <w:r w:rsidR="0025734C" w:rsidRPr="00431641">
        <w:rPr>
          <w:i/>
          <w:sz w:val="28"/>
          <w:szCs w:val="28"/>
          <w:lang w:val="en-US"/>
        </w:rPr>
        <w:t>Vm</w:t>
      </w:r>
      <w:r w:rsidR="0025734C" w:rsidRPr="00431641">
        <w:rPr>
          <w:i/>
          <w:sz w:val="28"/>
          <w:szCs w:val="28"/>
        </w:rPr>
        <w:t>18</w:t>
      </w:r>
      <w:r w:rsidR="0025734C" w:rsidRPr="00431641">
        <w:rPr>
          <w:sz w:val="28"/>
          <w:szCs w:val="28"/>
        </w:rPr>
        <w:t xml:space="preserve"> = 3007,59 м</w:t>
      </w:r>
      <w:r w:rsidR="0025734C" w:rsidRPr="00431641">
        <w:rPr>
          <w:sz w:val="28"/>
          <w:szCs w:val="28"/>
          <w:vertAlign w:val="superscript"/>
        </w:rPr>
        <w:t>3</w:t>
      </w:r>
      <w:r w:rsidR="0025734C" w:rsidRPr="00431641">
        <w:rPr>
          <w:sz w:val="28"/>
          <w:szCs w:val="28"/>
        </w:rPr>
        <w:t>/м.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т18</w:t>
      </w:r>
      <w:r w:rsidR="0025734C" w:rsidRPr="00431641">
        <w:rPr>
          <w:i/>
          <w:sz w:val="28"/>
          <w:szCs w:val="28"/>
          <w:lang w:val="en-US"/>
        </w:rPr>
        <w:t>a</w:t>
      </w:r>
      <w:r w:rsidR="0025734C" w:rsidRPr="00431641">
        <w:rPr>
          <w:sz w:val="28"/>
          <w:szCs w:val="28"/>
        </w:rPr>
        <w:t xml:space="preserve"> =2070,4 м</w:t>
      </w:r>
      <w:r w:rsidR="0025734C" w:rsidRPr="00431641">
        <w:rPr>
          <w:sz w:val="28"/>
          <w:szCs w:val="28"/>
          <w:vertAlign w:val="superscript"/>
        </w:rPr>
        <w:t>3</w:t>
      </w:r>
      <w:r w:rsidR="0025734C" w:rsidRPr="00431641">
        <w:rPr>
          <w:sz w:val="28"/>
          <w:szCs w:val="28"/>
        </w:rPr>
        <w:t>/м.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Определяем объем песков в блоке №36: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FA6A54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position w:val="-24"/>
          <w:sz w:val="28"/>
          <w:szCs w:val="28"/>
        </w:rPr>
        <w:object w:dxaOrig="6800" w:dyaOrig="620">
          <v:shape id="_x0000_i1037" type="#_x0000_t75" style="width:339.75pt;height:30.75pt" o:ole="">
            <v:imagedata r:id="rId30" o:title=""/>
          </v:shape>
          <o:OLEObject Type="Embed" ProgID="Equation.3" ShapeID="_x0000_i1037" DrawAspect="Content" ObjectID="_1460071530" r:id="rId31"/>
        </w:object>
      </w:r>
      <w:r w:rsidRPr="00431641">
        <w:rPr>
          <w:sz w:val="28"/>
          <w:szCs w:val="28"/>
        </w:rPr>
        <w:t xml:space="preserve">       , м</w:t>
      </w:r>
      <w:r w:rsidRPr="00431641">
        <w:rPr>
          <w:sz w:val="28"/>
          <w:szCs w:val="28"/>
          <w:vertAlign w:val="superscript"/>
        </w:rPr>
        <w:t>3</w:t>
      </w:r>
      <w:r w:rsidRPr="0043164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431641">
        <w:rPr>
          <w:sz w:val="28"/>
          <w:szCs w:val="28"/>
        </w:rPr>
        <w:t xml:space="preserve">    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.10)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п18</w:t>
      </w:r>
      <w:r w:rsidR="0025734C" w:rsidRPr="00431641">
        <w:rPr>
          <w:sz w:val="28"/>
          <w:szCs w:val="28"/>
        </w:rPr>
        <w:t xml:space="preserve"> и 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п18</w:t>
      </w:r>
      <w:r w:rsidR="0025734C" w:rsidRPr="00431641">
        <w:rPr>
          <w:i/>
          <w:sz w:val="28"/>
          <w:szCs w:val="28"/>
          <w:lang w:val="en-US"/>
        </w:rPr>
        <w:t>a</w:t>
      </w:r>
      <w:r w:rsidR="0025734C" w:rsidRPr="00431641">
        <w:rPr>
          <w:sz w:val="28"/>
          <w:szCs w:val="28"/>
        </w:rPr>
        <w:t xml:space="preserve"> – линейные объемы песков буровой линии №18 и 18а  соответственно, 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п18</w:t>
      </w:r>
      <w:r w:rsidR="0025734C" w:rsidRPr="00431641">
        <w:rPr>
          <w:sz w:val="28"/>
          <w:szCs w:val="28"/>
        </w:rPr>
        <w:t xml:space="preserve"> = 255,49 м</w:t>
      </w:r>
      <w:r w:rsidR="0025734C" w:rsidRPr="00431641">
        <w:rPr>
          <w:sz w:val="28"/>
          <w:szCs w:val="28"/>
          <w:vertAlign w:val="superscript"/>
        </w:rPr>
        <w:t>3</w:t>
      </w:r>
      <w:r w:rsidR="0025734C" w:rsidRPr="00431641">
        <w:rPr>
          <w:sz w:val="28"/>
          <w:szCs w:val="28"/>
        </w:rPr>
        <w:t>/м.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V</w:t>
      </w:r>
      <w:r w:rsidR="0025734C" w:rsidRPr="00431641">
        <w:rPr>
          <w:i/>
          <w:sz w:val="28"/>
          <w:szCs w:val="28"/>
        </w:rPr>
        <w:t>п18</w:t>
      </w:r>
      <w:r w:rsidR="0025734C" w:rsidRPr="00431641">
        <w:rPr>
          <w:i/>
          <w:sz w:val="28"/>
          <w:szCs w:val="28"/>
          <w:lang w:val="en-US"/>
        </w:rPr>
        <w:t>a</w:t>
      </w:r>
      <w:r w:rsidR="0025734C" w:rsidRPr="00431641">
        <w:rPr>
          <w:sz w:val="28"/>
          <w:szCs w:val="28"/>
        </w:rPr>
        <w:t xml:space="preserve"> =310,4 м</w:t>
      </w:r>
      <w:r w:rsidR="0025734C" w:rsidRPr="00431641">
        <w:rPr>
          <w:sz w:val="28"/>
          <w:szCs w:val="28"/>
          <w:vertAlign w:val="superscript"/>
        </w:rPr>
        <w:t>3</w:t>
      </w:r>
      <w:r w:rsidR="0025734C" w:rsidRPr="00431641">
        <w:rPr>
          <w:sz w:val="28"/>
          <w:szCs w:val="28"/>
        </w:rPr>
        <w:t>/м.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Определяем запас золота в блоке:</w:t>
      </w:r>
    </w:p>
    <w:p w:rsidR="0033200B" w:rsidRPr="00431641" w:rsidRDefault="0033200B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FA6A54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position w:val="-24"/>
          <w:sz w:val="28"/>
          <w:szCs w:val="28"/>
        </w:rPr>
        <w:object w:dxaOrig="6800" w:dyaOrig="620">
          <v:shape id="_x0000_i1038" type="#_x0000_t75" style="width:339.75pt;height:30.75pt" o:ole="">
            <v:imagedata r:id="rId32" o:title=""/>
          </v:shape>
          <o:OLEObject Type="Embed" ProgID="Equation.3" ShapeID="_x0000_i1038" DrawAspect="Content" ObjectID="_1460071531" r:id="rId33"/>
        </w:object>
      </w:r>
      <w:r w:rsidRPr="00431641">
        <w:rPr>
          <w:sz w:val="28"/>
          <w:szCs w:val="28"/>
        </w:rPr>
        <w:t xml:space="preserve">   , гр.</w:t>
      </w:r>
      <w:r>
        <w:rPr>
          <w:sz w:val="28"/>
          <w:szCs w:val="28"/>
        </w:rPr>
        <w:t xml:space="preserve">            (2</w:t>
      </w:r>
      <w:r w:rsidRPr="00431641">
        <w:rPr>
          <w:sz w:val="28"/>
          <w:szCs w:val="28"/>
        </w:rPr>
        <w:t>.11)</w:t>
      </w:r>
    </w:p>
    <w:p w:rsidR="0033200B" w:rsidRDefault="0033200B" w:rsidP="00FA6A54">
      <w:pPr>
        <w:spacing w:line="360" w:lineRule="auto"/>
        <w:ind w:firstLine="600"/>
        <w:jc w:val="right"/>
        <w:rPr>
          <w:sz w:val="28"/>
          <w:szCs w:val="28"/>
        </w:rPr>
      </w:pP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где  </w:t>
      </w:r>
      <w:r w:rsidR="0025734C" w:rsidRPr="0033200B">
        <w:rPr>
          <w:i/>
          <w:sz w:val="28"/>
          <w:szCs w:val="28"/>
          <w:lang w:val="en-US"/>
        </w:rPr>
        <w:t>V</w:t>
      </w:r>
      <w:r w:rsidR="0025734C" w:rsidRPr="0033200B">
        <w:rPr>
          <w:i/>
          <w:sz w:val="28"/>
          <w:szCs w:val="28"/>
        </w:rPr>
        <w:t xml:space="preserve">з18 и </w:t>
      </w:r>
      <w:r w:rsidR="0025734C" w:rsidRPr="0033200B">
        <w:rPr>
          <w:i/>
          <w:sz w:val="28"/>
          <w:szCs w:val="28"/>
          <w:lang w:val="en-US"/>
        </w:rPr>
        <w:t>V</w:t>
      </w:r>
      <w:r w:rsidR="0025734C" w:rsidRPr="0033200B">
        <w:rPr>
          <w:i/>
          <w:sz w:val="28"/>
          <w:szCs w:val="28"/>
        </w:rPr>
        <w:t>з18а</w:t>
      </w:r>
      <w:r w:rsidR="0025734C" w:rsidRPr="00431641">
        <w:rPr>
          <w:sz w:val="28"/>
          <w:szCs w:val="28"/>
        </w:rPr>
        <w:t xml:space="preserve"> – линейный объем золота по буровым линиям №18 и №18а соответственно, </w:t>
      </w:r>
      <w:r w:rsidR="0025734C" w:rsidRPr="0033200B">
        <w:rPr>
          <w:i/>
          <w:sz w:val="28"/>
          <w:szCs w:val="28"/>
          <w:lang w:val="en-US"/>
        </w:rPr>
        <w:t>V</w:t>
      </w:r>
      <w:r w:rsidR="0025734C" w:rsidRPr="0033200B">
        <w:rPr>
          <w:i/>
          <w:sz w:val="28"/>
          <w:szCs w:val="28"/>
        </w:rPr>
        <w:t xml:space="preserve">з18 = 847,67 гр. ,  </w:t>
      </w:r>
      <w:r w:rsidR="0025734C" w:rsidRPr="0033200B">
        <w:rPr>
          <w:i/>
          <w:sz w:val="28"/>
          <w:szCs w:val="28"/>
          <w:lang w:val="en-US"/>
        </w:rPr>
        <w:t>V</w:t>
      </w:r>
      <w:r w:rsidR="0025734C" w:rsidRPr="0033200B">
        <w:rPr>
          <w:i/>
          <w:sz w:val="28"/>
          <w:szCs w:val="28"/>
        </w:rPr>
        <w:t>з18а =567,22 гр</w:t>
      </w:r>
      <w:r w:rsidR="0025734C" w:rsidRPr="00431641">
        <w:rPr>
          <w:sz w:val="28"/>
          <w:szCs w:val="28"/>
        </w:rPr>
        <w:t>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1A174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Определяем средню</w:t>
      </w:r>
      <w:r w:rsidR="0025734C" w:rsidRPr="00431641">
        <w:rPr>
          <w:sz w:val="28"/>
          <w:szCs w:val="28"/>
        </w:rPr>
        <w:t>ю мощность торфов по блоку: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FA6A54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position w:val="-24"/>
          <w:sz w:val="28"/>
          <w:szCs w:val="28"/>
        </w:rPr>
        <w:object w:dxaOrig="5000" w:dyaOrig="620">
          <v:shape id="_x0000_i1039" type="#_x0000_t75" style="width:249.75pt;height:30.75pt" o:ole="">
            <v:imagedata r:id="rId34" o:title=""/>
          </v:shape>
          <o:OLEObject Type="Embed" ProgID="Equation.3" ShapeID="_x0000_i1039" DrawAspect="Content" ObjectID="_1460071532" r:id="rId35"/>
        </w:object>
      </w:r>
      <w:r w:rsidRPr="00431641">
        <w:rPr>
          <w:sz w:val="28"/>
          <w:szCs w:val="28"/>
        </w:rPr>
        <w:t xml:space="preserve">     , м.                 </w:t>
      </w:r>
      <w:r>
        <w:rPr>
          <w:sz w:val="28"/>
          <w:szCs w:val="28"/>
        </w:rPr>
        <w:t xml:space="preserve">             </w:t>
      </w:r>
      <w:r w:rsidRPr="00431641">
        <w:rPr>
          <w:sz w:val="28"/>
          <w:szCs w:val="28"/>
        </w:rPr>
        <w:t xml:space="preserve">      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.12)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Pr="00431641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4C" w:rsidRPr="00431641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>18</w:t>
      </w:r>
      <w:r w:rsidR="0025734C" w:rsidRPr="00431641">
        <w:rPr>
          <w:sz w:val="28"/>
          <w:szCs w:val="28"/>
        </w:rPr>
        <w:t xml:space="preserve"> и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>18а</w:t>
      </w:r>
      <w:r w:rsidR="0025734C" w:rsidRPr="00431641">
        <w:rPr>
          <w:sz w:val="28"/>
          <w:szCs w:val="28"/>
        </w:rPr>
        <w:t xml:space="preserve"> – сумма линий влияния скважин буровых линий №18 и №18а соответственно,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>18</w:t>
      </w:r>
      <w:r w:rsidR="0025734C" w:rsidRPr="00431641">
        <w:rPr>
          <w:sz w:val="28"/>
          <w:szCs w:val="28"/>
        </w:rPr>
        <w:t xml:space="preserve"> = 158,5  м.,</w:t>
      </w:r>
      <w:r w:rsidR="0025734C" w:rsidRPr="00431641">
        <w:rPr>
          <w:i/>
          <w:sz w:val="28"/>
          <w:szCs w:val="28"/>
        </w:rPr>
        <w:t xml:space="preserve"> </w:t>
      </w:r>
      <w:r w:rsidR="0025734C" w:rsidRPr="00431641">
        <w:rPr>
          <w:i/>
          <w:sz w:val="28"/>
          <w:szCs w:val="28"/>
          <w:lang w:val="en-US"/>
        </w:rPr>
        <w:t>l</w:t>
      </w:r>
      <w:r w:rsidR="0025734C" w:rsidRPr="00431641">
        <w:rPr>
          <w:i/>
          <w:sz w:val="28"/>
          <w:szCs w:val="28"/>
        </w:rPr>
        <w:t>18а</w:t>
      </w:r>
      <w:r w:rsidR="0025734C" w:rsidRPr="00431641">
        <w:rPr>
          <w:sz w:val="28"/>
          <w:szCs w:val="28"/>
        </w:rPr>
        <w:t xml:space="preserve"> = 153 м.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1A1742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Определяем средню</w:t>
      </w:r>
      <w:r w:rsidR="0025734C" w:rsidRPr="00431641">
        <w:rPr>
          <w:sz w:val="28"/>
          <w:szCs w:val="28"/>
        </w:rPr>
        <w:t>ю мощность песков в блоке: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FA6A54">
      <w:pPr>
        <w:spacing w:line="360" w:lineRule="auto"/>
        <w:ind w:firstLine="600"/>
        <w:jc w:val="right"/>
        <w:rPr>
          <w:sz w:val="28"/>
          <w:szCs w:val="28"/>
        </w:rPr>
      </w:pPr>
      <w:r w:rsidRPr="00431641">
        <w:rPr>
          <w:position w:val="-24"/>
          <w:sz w:val="28"/>
          <w:szCs w:val="28"/>
        </w:rPr>
        <w:object w:dxaOrig="5140" w:dyaOrig="620">
          <v:shape id="_x0000_i1040" type="#_x0000_t75" style="width:257.25pt;height:30.75pt" o:ole="">
            <v:imagedata r:id="rId36" o:title=""/>
          </v:shape>
          <o:OLEObject Type="Embed" ProgID="Equation.3" ShapeID="_x0000_i1040" DrawAspect="Content" ObjectID="_1460071533" r:id="rId37"/>
        </w:object>
      </w:r>
      <w:r w:rsidRPr="00431641">
        <w:rPr>
          <w:sz w:val="28"/>
          <w:szCs w:val="28"/>
        </w:rPr>
        <w:t xml:space="preserve">     , м.                    </w:t>
      </w:r>
      <w:r>
        <w:rPr>
          <w:sz w:val="28"/>
          <w:szCs w:val="28"/>
        </w:rPr>
        <w:t xml:space="preserve">      </w:t>
      </w:r>
      <w:r w:rsidRPr="00431641">
        <w:rPr>
          <w:sz w:val="28"/>
          <w:szCs w:val="28"/>
        </w:rPr>
        <w:t xml:space="preserve">        (</w:t>
      </w:r>
      <w:r>
        <w:rPr>
          <w:sz w:val="28"/>
          <w:szCs w:val="28"/>
        </w:rPr>
        <w:t>2</w:t>
      </w:r>
      <w:r w:rsidRPr="00431641">
        <w:rPr>
          <w:sz w:val="28"/>
          <w:szCs w:val="28"/>
        </w:rPr>
        <w:t>.13)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 w:rsidRPr="00431641">
        <w:rPr>
          <w:sz w:val="28"/>
          <w:szCs w:val="28"/>
        </w:rPr>
        <w:t>Определяем среднее содержание золота в м</w:t>
      </w:r>
      <w:r w:rsidRPr="00431641">
        <w:rPr>
          <w:sz w:val="28"/>
          <w:szCs w:val="28"/>
          <w:vertAlign w:val="superscript"/>
        </w:rPr>
        <w:t>3</w:t>
      </w:r>
      <w:r w:rsidRPr="00431641">
        <w:rPr>
          <w:sz w:val="28"/>
          <w:szCs w:val="28"/>
        </w:rPr>
        <w:t xml:space="preserve"> песка бола:</w:t>
      </w:r>
    </w:p>
    <w:p w:rsidR="0025734C" w:rsidRPr="00431641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084DC5" w:rsidP="00084DC5">
      <w:pPr>
        <w:spacing w:line="360" w:lineRule="auto"/>
        <w:jc w:val="right"/>
        <w:rPr>
          <w:sz w:val="28"/>
          <w:szCs w:val="28"/>
        </w:rPr>
      </w:pPr>
      <w:r w:rsidRPr="00431641">
        <w:rPr>
          <w:position w:val="-30"/>
          <w:sz w:val="28"/>
          <w:szCs w:val="28"/>
        </w:rPr>
        <w:object w:dxaOrig="3920" w:dyaOrig="700">
          <v:shape id="_x0000_i1041" type="#_x0000_t75" style="width:195.75pt;height:35.25pt" o:ole="">
            <v:imagedata r:id="rId38" o:title=""/>
          </v:shape>
          <o:OLEObject Type="Embed" ProgID="Equation.3" ShapeID="_x0000_i1041" DrawAspect="Content" ObjectID="_1460071534" r:id="rId39"/>
        </w:object>
      </w:r>
      <w:r w:rsidR="0025734C" w:rsidRPr="00431641">
        <w:rPr>
          <w:sz w:val="28"/>
          <w:szCs w:val="28"/>
        </w:rPr>
        <w:t xml:space="preserve">   , гр./м</w:t>
      </w:r>
      <w:r w:rsidR="0025734C" w:rsidRPr="00431641">
        <w:rPr>
          <w:sz w:val="28"/>
          <w:szCs w:val="28"/>
          <w:vertAlign w:val="superscript"/>
        </w:rPr>
        <w:t>3</w:t>
      </w:r>
      <w:r w:rsidR="0025734C" w:rsidRPr="00431641">
        <w:rPr>
          <w:sz w:val="28"/>
          <w:szCs w:val="28"/>
        </w:rPr>
        <w:t xml:space="preserve">.                                      </w:t>
      </w:r>
      <w:r w:rsidR="0025734C">
        <w:rPr>
          <w:sz w:val="28"/>
          <w:szCs w:val="28"/>
        </w:rPr>
        <w:t xml:space="preserve">                (2</w:t>
      </w:r>
      <w:r w:rsidR="0025734C" w:rsidRPr="00431641">
        <w:rPr>
          <w:sz w:val="28"/>
          <w:szCs w:val="28"/>
        </w:rPr>
        <w:t>.14)</w:t>
      </w: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Объем золота по месторождению определяем как:</w:t>
      </w:r>
    </w:p>
    <w:p w:rsidR="0025734C" w:rsidRPr="00467F81" w:rsidRDefault="0025734C" w:rsidP="0025734C">
      <w:pPr>
        <w:spacing w:line="360" w:lineRule="auto"/>
        <w:ind w:firstLine="600"/>
        <w:rPr>
          <w:color w:val="FF0000"/>
          <w:sz w:val="28"/>
          <w:szCs w:val="28"/>
        </w:rPr>
      </w:pPr>
    </w:p>
    <w:p w:rsidR="0025734C" w:rsidRPr="00467F81" w:rsidRDefault="00084DC5" w:rsidP="00084DC5">
      <w:pPr>
        <w:spacing w:line="360" w:lineRule="auto"/>
        <w:jc w:val="right"/>
        <w:rPr>
          <w:color w:val="FF0000"/>
          <w:sz w:val="28"/>
          <w:szCs w:val="28"/>
        </w:rPr>
      </w:pPr>
      <w:r w:rsidRPr="00467F81">
        <w:rPr>
          <w:color w:val="FF0000"/>
          <w:position w:val="-10"/>
          <w:sz w:val="28"/>
          <w:szCs w:val="28"/>
        </w:rPr>
        <w:object w:dxaOrig="4880" w:dyaOrig="320">
          <v:shape id="_x0000_i1042" type="#_x0000_t75" style="width:243.75pt;height:15.75pt" o:ole="">
            <v:imagedata r:id="rId40" o:title=""/>
          </v:shape>
          <o:OLEObject Type="Embed" ProgID="Equation.3" ShapeID="_x0000_i1042" DrawAspect="Content" ObjectID="_1460071535" r:id="rId41"/>
        </w:object>
      </w:r>
      <w:r w:rsidR="0025734C" w:rsidRPr="00467F81">
        <w:rPr>
          <w:color w:val="FF0000"/>
          <w:sz w:val="28"/>
          <w:szCs w:val="28"/>
        </w:rPr>
        <w:t xml:space="preserve">                                                 </w:t>
      </w:r>
      <w:r w:rsidR="0025734C" w:rsidRPr="00A5791B">
        <w:rPr>
          <w:color w:val="000000"/>
          <w:sz w:val="28"/>
          <w:szCs w:val="28"/>
        </w:rPr>
        <w:t>(2.15)</w:t>
      </w:r>
    </w:p>
    <w:p w:rsidR="00FA6A54" w:rsidRDefault="00FA6A54" w:rsidP="0025734C">
      <w:pPr>
        <w:spacing w:line="360" w:lineRule="auto"/>
        <w:ind w:firstLine="600"/>
        <w:rPr>
          <w:color w:val="FF0000"/>
          <w:sz w:val="28"/>
          <w:szCs w:val="28"/>
        </w:rPr>
      </w:pPr>
    </w:p>
    <w:p w:rsidR="0025734C" w:rsidRPr="00EF265A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4C">
        <w:rPr>
          <w:sz w:val="28"/>
          <w:szCs w:val="28"/>
        </w:rPr>
        <w:t xml:space="preserve">где </w:t>
      </w:r>
      <w:r w:rsidR="0025734C" w:rsidRPr="00EF265A">
        <w:rPr>
          <w:i/>
          <w:sz w:val="28"/>
          <w:szCs w:val="28"/>
        </w:rPr>
        <w:t>Vп</w:t>
      </w:r>
      <w:r w:rsidR="0025734C">
        <w:rPr>
          <w:sz w:val="28"/>
          <w:szCs w:val="28"/>
        </w:rPr>
        <w:t xml:space="preserve"> – объем песков по месторождению,</w:t>
      </w:r>
      <w:r w:rsidR="00084DC5">
        <w:rPr>
          <w:i/>
          <w:sz w:val="28"/>
          <w:szCs w:val="28"/>
        </w:rPr>
        <w:t>V=1036800</w:t>
      </w:r>
      <w:r w:rsidR="0025734C" w:rsidRPr="00EF265A">
        <w:rPr>
          <w:i/>
          <w:sz w:val="28"/>
          <w:szCs w:val="28"/>
        </w:rPr>
        <w:t>м</w:t>
      </w:r>
      <w:r w:rsidR="0025734C" w:rsidRPr="00EF265A">
        <w:rPr>
          <w:i/>
          <w:sz w:val="28"/>
          <w:szCs w:val="28"/>
          <w:vertAlign w:val="superscript"/>
        </w:rPr>
        <w:t>3</w:t>
      </w:r>
      <w:r w:rsidR="0025734C">
        <w:rPr>
          <w:sz w:val="28"/>
          <w:szCs w:val="28"/>
        </w:rPr>
        <w:t>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 w:rsidRPr="00FA6A54">
        <w:rPr>
          <w:sz w:val="28"/>
          <w:szCs w:val="28"/>
        </w:rPr>
        <w:t>Расчет параметров предохранительной рубашки и глубины задирки плотика</w:t>
      </w:r>
      <w:r>
        <w:rPr>
          <w:sz w:val="28"/>
          <w:szCs w:val="28"/>
        </w:rPr>
        <w:t xml:space="preserve"> произведен по буровым линиям №18 и  №18а. 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Необходимые данные для расчета: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Содержание золота в золотоносном пла</w:t>
      </w:r>
      <w:r w:rsidR="00084DC5">
        <w:rPr>
          <w:sz w:val="28"/>
          <w:szCs w:val="28"/>
        </w:rPr>
        <w:t>сте С=2,5</w:t>
      </w:r>
      <w:r>
        <w:rPr>
          <w:sz w:val="28"/>
          <w:szCs w:val="28"/>
        </w:rPr>
        <w:t xml:space="preserve"> гр/м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33200B" w:rsidRDefault="00950220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Бортовое содержание полезного компонента</w:t>
      </w:r>
      <w:r w:rsidR="0033200B">
        <w:rPr>
          <w:sz w:val="28"/>
          <w:szCs w:val="28"/>
        </w:rPr>
        <w:t xml:space="preserve"> С</w:t>
      </w:r>
      <w:r w:rsidR="0033200B">
        <w:rPr>
          <w:sz w:val="28"/>
          <w:szCs w:val="28"/>
          <w:vertAlign w:val="subscript"/>
        </w:rPr>
        <w:t>б</w:t>
      </w:r>
      <w:r w:rsidR="0033200B">
        <w:rPr>
          <w:sz w:val="28"/>
          <w:szCs w:val="28"/>
        </w:rPr>
        <w:t>=0,25 гр/м</w:t>
      </w:r>
      <w:r w:rsidR="0033200B">
        <w:rPr>
          <w:sz w:val="28"/>
          <w:szCs w:val="28"/>
          <w:vertAlign w:val="superscript"/>
        </w:rPr>
        <w:t>3</w:t>
      </w:r>
      <w:r w:rsidR="0033200B">
        <w:rPr>
          <w:sz w:val="28"/>
          <w:szCs w:val="28"/>
        </w:rPr>
        <w:t>;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Содержание золота во вмещающих породах 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=0,05 гр/м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В табл.</w:t>
      </w:r>
      <w:r w:rsidR="00950220">
        <w:rPr>
          <w:sz w:val="28"/>
          <w:szCs w:val="28"/>
        </w:rPr>
        <w:t xml:space="preserve"> 2.5 и 2.6</w:t>
      </w:r>
      <w:r>
        <w:rPr>
          <w:sz w:val="28"/>
          <w:szCs w:val="28"/>
        </w:rPr>
        <w:t xml:space="preserve"> приведены содержание по скважинам.</w:t>
      </w: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950220" w:rsidP="00950220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00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2.5</w:t>
      </w:r>
      <w:r w:rsidR="0033200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Содержание ценного компонента в скважине №18</w:t>
      </w:r>
      <w:r w:rsidR="0033200B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60"/>
        <w:gridCol w:w="960"/>
        <w:gridCol w:w="960"/>
        <w:gridCol w:w="960"/>
        <w:gridCol w:w="840"/>
        <w:gridCol w:w="840"/>
        <w:gridCol w:w="840"/>
        <w:gridCol w:w="840"/>
        <w:gridCol w:w="1320"/>
      </w:tblGrid>
      <w:tr w:rsidR="0033200B">
        <w:trPr>
          <w:trHeight w:val="28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200B" w:rsidRDefault="0033200B" w:rsidP="0094384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высотная отметка, м.</w:t>
            </w:r>
          </w:p>
        </w:tc>
        <w:tc>
          <w:tcPr>
            <w:tcW w:w="720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скважин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 под пласту,</w:t>
            </w:r>
          </w:p>
          <w:p w:rsidR="0033200B" w:rsidRPr="003F6144" w:rsidRDefault="0033200B" w:rsidP="0094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33200B">
        <w:trPr>
          <w:trHeight w:val="1335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43а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44а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rPr>
                <w:sz w:val="28"/>
                <w:szCs w:val="28"/>
              </w:rPr>
            </w:pPr>
          </w:p>
        </w:tc>
      </w:tr>
      <w:tr w:rsidR="0033200B"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3,029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1,154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0,571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2,930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6,564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1,187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0,988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2,245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0,303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0,391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0,202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0,516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29,085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2,422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1,014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2,019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1,24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4,597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1,514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9,083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15,580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6,730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2,421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1,562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9,161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5,756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5,452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ЗН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ЗН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9,720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ЗН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2,955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2,260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9,583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10,380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15,397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0,379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1,262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3,515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5,065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12,620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3,670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0,391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2,085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ЗН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00B">
        <w:tc>
          <w:tcPr>
            <w:tcW w:w="1080" w:type="dxa"/>
            <w:tcBorders>
              <w:left w:val="single" w:sz="18" w:space="0" w:color="auto"/>
              <w:bottom w:val="single" w:sz="6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2,753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33200B" w:rsidRPr="003F6144" w:rsidRDefault="0033200B" w:rsidP="0094384C">
            <w:pPr>
              <w:jc w:val="center"/>
              <w:rPr>
                <w:sz w:val="26"/>
                <w:szCs w:val="26"/>
              </w:rPr>
            </w:pPr>
            <w:r w:rsidRPr="003F6144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0,344</w:t>
            </w:r>
          </w:p>
        </w:tc>
      </w:tr>
    </w:tbl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280"/>
        <w:gridCol w:w="1320"/>
      </w:tblGrid>
      <w:tr w:rsidR="0033200B">
        <w:trPr>
          <w:trHeight w:val="400"/>
        </w:trPr>
        <w:tc>
          <w:tcPr>
            <w:tcW w:w="8280" w:type="dxa"/>
            <w:tcBorders>
              <w:top w:val="single" w:sz="6" w:space="0" w:color="auto"/>
              <w:bottom w:val="single" w:sz="18" w:space="0" w:color="auto"/>
            </w:tcBorders>
          </w:tcPr>
          <w:p w:rsidR="0033200B" w:rsidRDefault="0033200B" w:rsidP="0094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 разведочной линии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33200B" w:rsidRDefault="0033200B" w:rsidP="00943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2,238</w:t>
            </w:r>
          </w:p>
        </w:tc>
      </w:tr>
    </w:tbl>
    <w:p w:rsidR="0094384C" w:rsidRDefault="00950220" w:rsidP="00943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384C" w:rsidRDefault="0094384C" w:rsidP="0094384C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Таблица 2.6 –</w:t>
      </w:r>
      <w:r w:rsidRPr="0095022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ценного компонента в скважине №18 а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1080"/>
        <w:gridCol w:w="1080"/>
        <w:gridCol w:w="1080"/>
        <w:gridCol w:w="1320"/>
        <w:gridCol w:w="1320"/>
        <w:gridCol w:w="1320"/>
      </w:tblGrid>
      <w:tr w:rsidR="0094384C">
        <w:trPr>
          <w:trHeight w:val="638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384C" w:rsidRDefault="0094384C" w:rsidP="008A599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высотная отметка, м.</w:t>
            </w:r>
          </w:p>
        </w:tc>
        <w:tc>
          <w:tcPr>
            <w:tcW w:w="72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скважин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 под пласту,</w:t>
            </w:r>
          </w:p>
          <w:p w:rsidR="0094384C" w:rsidRPr="003F6144" w:rsidRDefault="0094384C" w:rsidP="008A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94384C">
        <w:trPr>
          <w:trHeight w:val="866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</w:p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</w:p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</w:p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</w:p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</w:p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</w:p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84C" w:rsidRDefault="0094384C" w:rsidP="008A599C">
            <w:pPr>
              <w:rPr>
                <w:sz w:val="28"/>
                <w:szCs w:val="28"/>
              </w:rPr>
            </w:pP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0,330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0,138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2,280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0,833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0,227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0,166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3,400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0,594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5,600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0,417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1,186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5,083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1,800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0,847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0,530</w:t>
            </w:r>
          </w:p>
        </w:tc>
      </w:tr>
      <w:tr w:rsidR="0094384C">
        <w:tc>
          <w:tcPr>
            <w:tcW w:w="1080" w:type="dxa"/>
            <w:tcBorders>
              <w:left w:val="single" w:sz="18" w:space="0" w:color="auto"/>
              <w:bottom w:val="single" w:sz="6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94384C" w:rsidRPr="003F6144" w:rsidRDefault="0094384C" w:rsidP="008A5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18" w:space="0" w:color="auto"/>
            </w:tcBorders>
          </w:tcPr>
          <w:p w:rsidR="0094384C" w:rsidRDefault="0094384C" w:rsidP="008A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0,267</w:t>
            </w:r>
          </w:p>
        </w:tc>
      </w:tr>
    </w:tbl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8280"/>
        <w:gridCol w:w="1320"/>
      </w:tblGrid>
      <w:tr w:rsidR="0094384C">
        <w:trPr>
          <w:trHeight w:val="400"/>
        </w:trPr>
        <w:tc>
          <w:tcPr>
            <w:tcW w:w="8280" w:type="dxa"/>
            <w:tcBorders>
              <w:top w:val="single" w:sz="6" w:space="0" w:color="auto"/>
              <w:bottom w:val="single" w:sz="18" w:space="0" w:color="auto"/>
            </w:tcBorders>
          </w:tcPr>
          <w:p w:rsidR="0094384C" w:rsidRDefault="0094384C" w:rsidP="008A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 разведочной линии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94384C" w:rsidRDefault="0094384C" w:rsidP="008A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0,774</w:t>
            </w:r>
          </w:p>
        </w:tc>
      </w:tr>
    </w:tbl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 Устанавливаем последовательность разностей отметок разведочных линий в кровле пласта</w:t>
      </w:r>
    </w:p>
    <w:p w:rsidR="0033200B" w:rsidRDefault="0033200B" w:rsidP="0033200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∆1к=Нк39-Нк40=615,4-615,8=0,4 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 м;     ∆2к=Нк40-Нк41</w:t>
      </w:r>
      <w:r>
        <w:rPr>
          <w:i/>
          <w:sz w:val="28"/>
          <w:szCs w:val="28"/>
        </w:rPr>
        <w:t>=615,8-616=</w:t>
      </w:r>
      <w:r w:rsidRPr="000743B7">
        <w:rPr>
          <w:i/>
          <w:sz w:val="28"/>
          <w:szCs w:val="28"/>
        </w:rPr>
        <w:t xml:space="preserve">0,2   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м; </w:t>
      </w:r>
      <w:r>
        <w:rPr>
          <w:i/>
          <w:sz w:val="28"/>
          <w:szCs w:val="28"/>
        </w:rPr>
        <w:t xml:space="preserve">  </w:t>
      </w:r>
    </w:p>
    <w:p w:rsidR="0033200B" w:rsidRPr="000743B7" w:rsidRDefault="0033200B" w:rsidP="0033200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∆3к=Нк41-Нк42=616-616,6=0,6    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 м;     ∆4к=Нк42-Нк43а=616,6-616,4=0,2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>м;</w:t>
      </w:r>
    </w:p>
    <w:p w:rsidR="0033200B" w:rsidRPr="000743B7" w:rsidRDefault="0033200B" w:rsidP="0033200B">
      <w:pPr>
        <w:spacing w:line="360" w:lineRule="auto"/>
        <w:rPr>
          <w:i/>
          <w:sz w:val="28"/>
          <w:szCs w:val="28"/>
        </w:rPr>
      </w:pPr>
      <w:r w:rsidRPr="000743B7">
        <w:rPr>
          <w:i/>
          <w:sz w:val="28"/>
          <w:szCs w:val="28"/>
        </w:rPr>
        <w:t xml:space="preserve"> ∆5к=Нк43а-Нк44а</w:t>
      </w:r>
      <w:r>
        <w:rPr>
          <w:i/>
          <w:sz w:val="28"/>
          <w:szCs w:val="28"/>
        </w:rPr>
        <w:t>=616,4-616,2=</w:t>
      </w:r>
      <w:r w:rsidRPr="000743B7">
        <w:rPr>
          <w:i/>
          <w:sz w:val="28"/>
          <w:szCs w:val="28"/>
        </w:rPr>
        <w:t>0,2 м;    ∆6к=Нк44а-Нк45=</w:t>
      </w:r>
      <w:r>
        <w:rPr>
          <w:i/>
          <w:sz w:val="28"/>
          <w:szCs w:val="28"/>
        </w:rPr>
        <w:t xml:space="preserve">616,2-616=0,2    </w:t>
      </w:r>
      <w:r w:rsidRPr="000743B7">
        <w:rPr>
          <w:i/>
          <w:sz w:val="28"/>
          <w:szCs w:val="28"/>
        </w:rPr>
        <w:t xml:space="preserve"> м;</w:t>
      </w:r>
    </w:p>
    <w:p w:rsidR="0033200B" w:rsidRPr="000743B7" w:rsidRDefault="0033200B" w:rsidP="0033200B">
      <w:pPr>
        <w:spacing w:line="360" w:lineRule="auto"/>
        <w:rPr>
          <w:i/>
          <w:sz w:val="28"/>
          <w:szCs w:val="28"/>
        </w:rPr>
      </w:pPr>
      <w:r w:rsidRPr="000743B7">
        <w:rPr>
          <w:i/>
          <w:sz w:val="28"/>
          <w:szCs w:val="28"/>
        </w:rPr>
        <w:t xml:space="preserve"> ∆7к=Нк45-Нк46</w:t>
      </w:r>
      <w:r>
        <w:rPr>
          <w:i/>
          <w:sz w:val="28"/>
          <w:szCs w:val="28"/>
        </w:rPr>
        <w:t>=616-616,2=</w:t>
      </w:r>
      <w:r w:rsidRPr="000743B7">
        <w:rPr>
          <w:i/>
          <w:sz w:val="28"/>
          <w:szCs w:val="28"/>
        </w:rPr>
        <w:t xml:space="preserve">0,2   </w:t>
      </w:r>
      <w:r>
        <w:rPr>
          <w:i/>
          <w:sz w:val="28"/>
          <w:szCs w:val="28"/>
        </w:rPr>
        <w:t xml:space="preserve">    </w:t>
      </w:r>
      <w:r w:rsidRPr="000743B7">
        <w:rPr>
          <w:i/>
          <w:sz w:val="28"/>
          <w:szCs w:val="28"/>
        </w:rPr>
        <w:t xml:space="preserve"> м;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  ∆8к=Нк46-Нк39=616,8-615,4=1,4    м.</w:t>
      </w:r>
    </w:p>
    <w:p w:rsidR="0033200B" w:rsidRDefault="0094384C" w:rsidP="00943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00B">
        <w:rPr>
          <w:sz w:val="28"/>
          <w:szCs w:val="28"/>
        </w:rPr>
        <w:t xml:space="preserve">где </w:t>
      </w:r>
      <w:r w:rsidR="0033200B" w:rsidRPr="000743B7">
        <w:rPr>
          <w:i/>
          <w:sz w:val="28"/>
          <w:szCs w:val="28"/>
        </w:rPr>
        <w:t>Нк39 – Нк46</w:t>
      </w:r>
      <w:r w:rsidR="0033200B">
        <w:rPr>
          <w:sz w:val="28"/>
          <w:szCs w:val="28"/>
        </w:rPr>
        <w:t xml:space="preserve"> – высотная отметка по кровле соответствующей                    </w:t>
      </w:r>
    </w:p>
    <w:p w:rsidR="0033200B" w:rsidRPr="004C3BC6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8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скважины.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2 Устанавливаем последовательность разностей отметок разведочных линий в почве пласта</w:t>
      </w:r>
    </w:p>
    <w:p w:rsidR="0033200B" w:rsidRPr="000743B7" w:rsidRDefault="0033200B" w:rsidP="0033200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>∆1п=Нп39-Нп40</w:t>
      </w:r>
      <w:r>
        <w:rPr>
          <w:i/>
          <w:sz w:val="28"/>
          <w:szCs w:val="28"/>
        </w:rPr>
        <w:t>=613,4-61,4=</w:t>
      </w:r>
      <w:r w:rsidRPr="000743B7">
        <w:rPr>
          <w:i/>
          <w:sz w:val="28"/>
          <w:szCs w:val="28"/>
        </w:rPr>
        <w:t xml:space="preserve">0,6 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 м; 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>∆2п=Нп40-Нп41</w:t>
      </w:r>
      <w:r>
        <w:rPr>
          <w:i/>
          <w:sz w:val="28"/>
          <w:szCs w:val="28"/>
        </w:rPr>
        <w:t>=614-614,4=</w:t>
      </w:r>
      <w:r w:rsidRPr="000743B7">
        <w:rPr>
          <w:i/>
          <w:sz w:val="28"/>
          <w:szCs w:val="28"/>
        </w:rPr>
        <w:t xml:space="preserve">0,4   </w:t>
      </w:r>
      <w:r>
        <w:rPr>
          <w:i/>
          <w:sz w:val="28"/>
          <w:szCs w:val="28"/>
        </w:rPr>
        <w:t xml:space="preserve">   </w:t>
      </w:r>
      <w:r w:rsidRPr="000743B7">
        <w:rPr>
          <w:i/>
          <w:sz w:val="28"/>
          <w:szCs w:val="28"/>
        </w:rPr>
        <w:t xml:space="preserve"> м;</w:t>
      </w:r>
    </w:p>
    <w:p w:rsidR="0033200B" w:rsidRPr="000743B7" w:rsidRDefault="0033200B" w:rsidP="0033200B">
      <w:pPr>
        <w:spacing w:line="360" w:lineRule="auto"/>
        <w:rPr>
          <w:i/>
          <w:sz w:val="28"/>
          <w:szCs w:val="28"/>
        </w:rPr>
      </w:pPr>
      <w:r w:rsidRPr="000743B7">
        <w:rPr>
          <w:i/>
          <w:sz w:val="28"/>
          <w:szCs w:val="28"/>
        </w:rPr>
        <w:t xml:space="preserve"> ∆3п=Нп41-Нп42=614,4-614,4=0      м;     ∆4п=Нп42-Нп43а</w:t>
      </w:r>
      <w:r>
        <w:rPr>
          <w:i/>
          <w:sz w:val="28"/>
          <w:szCs w:val="28"/>
        </w:rPr>
        <w:t>=614,4-616,8=</w:t>
      </w:r>
      <w:r w:rsidRPr="000743B7">
        <w:rPr>
          <w:i/>
          <w:sz w:val="28"/>
          <w:szCs w:val="28"/>
        </w:rPr>
        <w:t>2,4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м;</w:t>
      </w:r>
    </w:p>
    <w:p w:rsidR="0033200B" w:rsidRPr="000743B7" w:rsidRDefault="0033200B" w:rsidP="0033200B">
      <w:pPr>
        <w:spacing w:line="360" w:lineRule="auto"/>
        <w:rPr>
          <w:i/>
          <w:sz w:val="28"/>
          <w:szCs w:val="28"/>
        </w:rPr>
      </w:pPr>
      <w:r w:rsidRPr="000743B7">
        <w:rPr>
          <w:i/>
          <w:sz w:val="28"/>
          <w:szCs w:val="28"/>
        </w:rPr>
        <w:t xml:space="preserve"> ∆5п=Нп43а-Нп44а=616,8-614=2,8   м;  </w:t>
      </w:r>
      <w:r>
        <w:rPr>
          <w:i/>
          <w:sz w:val="28"/>
          <w:szCs w:val="28"/>
        </w:rPr>
        <w:t xml:space="preserve"> </w:t>
      </w:r>
      <w:r w:rsidRPr="000743B7">
        <w:rPr>
          <w:i/>
          <w:sz w:val="28"/>
          <w:szCs w:val="28"/>
        </w:rPr>
        <w:t xml:space="preserve"> ∆6п=Нп44а-Нп45</w:t>
      </w:r>
      <w:r>
        <w:rPr>
          <w:i/>
          <w:sz w:val="28"/>
          <w:szCs w:val="28"/>
        </w:rPr>
        <w:t>=614-615,2=</w:t>
      </w:r>
      <w:r w:rsidRPr="000743B7">
        <w:rPr>
          <w:i/>
          <w:sz w:val="28"/>
          <w:szCs w:val="28"/>
        </w:rPr>
        <w:t>1,2</w:t>
      </w:r>
      <w:r>
        <w:rPr>
          <w:i/>
          <w:sz w:val="28"/>
          <w:szCs w:val="28"/>
        </w:rPr>
        <w:t xml:space="preserve">   </w:t>
      </w:r>
      <w:r w:rsidRPr="000743B7">
        <w:rPr>
          <w:i/>
          <w:sz w:val="28"/>
          <w:szCs w:val="28"/>
        </w:rPr>
        <w:t xml:space="preserve">  м;</w:t>
      </w:r>
    </w:p>
    <w:p w:rsidR="0033200B" w:rsidRDefault="0033200B" w:rsidP="0033200B">
      <w:pPr>
        <w:spacing w:line="360" w:lineRule="auto"/>
        <w:rPr>
          <w:sz w:val="28"/>
          <w:szCs w:val="28"/>
        </w:rPr>
      </w:pPr>
      <w:r w:rsidRPr="000743B7">
        <w:rPr>
          <w:i/>
          <w:sz w:val="28"/>
          <w:szCs w:val="28"/>
        </w:rPr>
        <w:t xml:space="preserve"> ∆7п=Нп45-Нп46=615,2-614,8=0,4   м;     ∆8п=Нп46-Нп39=614,8-613,4=1,4    м</w:t>
      </w:r>
      <w:r>
        <w:rPr>
          <w:sz w:val="28"/>
          <w:szCs w:val="28"/>
        </w:rPr>
        <w:t>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94384C" w:rsidP="009502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00B">
        <w:rPr>
          <w:sz w:val="28"/>
          <w:szCs w:val="28"/>
        </w:rPr>
        <w:t xml:space="preserve">где </w:t>
      </w:r>
      <w:r w:rsidR="0033200B" w:rsidRPr="00950220">
        <w:rPr>
          <w:i/>
          <w:sz w:val="28"/>
          <w:szCs w:val="28"/>
        </w:rPr>
        <w:t>Нп39 – Нк46</w:t>
      </w:r>
      <w:r w:rsidR="0033200B">
        <w:rPr>
          <w:sz w:val="28"/>
          <w:szCs w:val="28"/>
        </w:rPr>
        <w:t xml:space="preserve"> – высотная отметка по почве соответствующей скважины.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3 Определяем стандартную случайную изменчивость в кровле пласта</w:t>
      </w:r>
    </w:p>
    <w:p w:rsidR="0033200B" w:rsidRDefault="0033200B" w:rsidP="009324D6">
      <w:pPr>
        <w:spacing w:line="360" w:lineRule="auto"/>
        <w:jc w:val="right"/>
        <w:rPr>
          <w:sz w:val="28"/>
          <w:szCs w:val="28"/>
        </w:rPr>
      </w:pPr>
      <w:r w:rsidRPr="004C3BC6">
        <w:rPr>
          <w:position w:val="-26"/>
          <w:sz w:val="28"/>
          <w:szCs w:val="28"/>
        </w:rPr>
        <w:object w:dxaOrig="7640" w:dyaOrig="1040">
          <v:shape id="_x0000_i1043" type="#_x0000_t75" style="width:381.75pt;height:51.75pt" o:ole="">
            <v:imagedata r:id="rId42" o:title=""/>
          </v:shape>
          <o:OLEObject Type="Embed" ProgID="Equation.3" ShapeID="_x0000_i1043" DrawAspect="Content" ObjectID="_1460071536" r:id="rId43"/>
        </w:object>
      </w:r>
      <w:r w:rsidR="009324D6"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        (2.16)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950220" w:rsidP="00950220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00B">
        <w:rPr>
          <w:sz w:val="28"/>
          <w:szCs w:val="28"/>
        </w:rPr>
        <w:t xml:space="preserve">где </w:t>
      </w:r>
      <w:r w:rsidR="0033200B" w:rsidRPr="000743B7">
        <w:rPr>
          <w:i/>
          <w:sz w:val="28"/>
          <w:szCs w:val="28"/>
        </w:rPr>
        <w:t>п</w:t>
      </w:r>
      <w:r w:rsidR="0033200B">
        <w:rPr>
          <w:sz w:val="28"/>
          <w:szCs w:val="28"/>
        </w:rPr>
        <w:t xml:space="preserve"> – количество разностей, </w:t>
      </w:r>
      <w:r w:rsidR="0033200B" w:rsidRPr="000743B7">
        <w:rPr>
          <w:i/>
          <w:sz w:val="28"/>
          <w:szCs w:val="28"/>
        </w:rPr>
        <w:t>п=8</w:t>
      </w:r>
    </w:p>
    <w:p w:rsidR="0033200B" w:rsidRPr="000743B7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4 Определяем стандартную случайную изменчивость в почве пласта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9324D6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4C3BC6">
        <w:rPr>
          <w:position w:val="-26"/>
          <w:sz w:val="28"/>
          <w:szCs w:val="28"/>
        </w:rPr>
        <w:object w:dxaOrig="7300" w:dyaOrig="1020">
          <v:shape id="_x0000_i1044" type="#_x0000_t75" style="width:365.25pt;height:51pt" o:ole="">
            <v:imagedata r:id="rId44" o:title=""/>
          </v:shape>
          <o:OLEObject Type="Embed" ProgID="Equation.3" ShapeID="_x0000_i1044" DrawAspect="Content" ObjectID="_1460071537" r:id="rId45"/>
        </w:object>
      </w:r>
      <w:r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    (2.17)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5 Определяем стандартную случайную изменчивость относительно поверхности после вскрыши.</w:t>
      </w:r>
    </w:p>
    <w:p w:rsidR="0033200B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Стандартную случайную изменчивость относительно поверхности после вскрыши зависит от вида выемочного оборудования, так при использовании экскаватора ЭШ 20/90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В</w:t>
      </w:r>
      <w:r w:rsidRPr="00BC33AE">
        <w:rPr>
          <w:i/>
          <w:sz w:val="28"/>
          <w:szCs w:val="28"/>
        </w:rPr>
        <w:t>=0,35</w:t>
      </w:r>
      <w:r>
        <w:rPr>
          <w:sz w:val="28"/>
          <w:szCs w:val="28"/>
        </w:rPr>
        <w:t xml:space="preserve">,   при использовании ЭКГ 5А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В</w:t>
      </w:r>
      <w:r w:rsidRPr="00BC33AE">
        <w:rPr>
          <w:i/>
          <w:sz w:val="28"/>
          <w:szCs w:val="28"/>
        </w:rPr>
        <w:t>=0,3</w:t>
      </w:r>
      <w:r>
        <w:rPr>
          <w:sz w:val="28"/>
          <w:szCs w:val="28"/>
        </w:rPr>
        <w:t xml:space="preserve">, а при использовании бульдозера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В</w:t>
      </w:r>
      <w:r w:rsidRPr="00BC33AE">
        <w:rPr>
          <w:i/>
          <w:sz w:val="28"/>
          <w:szCs w:val="28"/>
        </w:rPr>
        <w:t>=0,</w:t>
      </w:r>
      <w:r>
        <w:rPr>
          <w:i/>
          <w:sz w:val="28"/>
          <w:szCs w:val="28"/>
        </w:rPr>
        <w:t>2.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6 Определяем стандартную случайную изменчивость относительно поверхности после добычи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Стандартную случайную изменчивость относительно поверхности после добычи также зависит от вида выемочного оборудования, так при использовании экскаватора ЭШ 20/90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Д</w:t>
      </w:r>
      <w:r>
        <w:rPr>
          <w:i/>
          <w:sz w:val="28"/>
          <w:szCs w:val="28"/>
        </w:rPr>
        <w:t>=0,35</w:t>
      </w:r>
      <w:r>
        <w:rPr>
          <w:sz w:val="28"/>
          <w:szCs w:val="28"/>
        </w:rPr>
        <w:t xml:space="preserve">,   при использовании ЭКГ 5А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Д</w:t>
      </w:r>
      <w:r w:rsidRPr="00BC33AE">
        <w:rPr>
          <w:i/>
          <w:sz w:val="28"/>
          <w:szCs w:val="28"/>
        </w:rPr>
        <w:t>=0,3</w:t>
      </w:r>
      <w:r>
        <w:rPr>
          <w:sz w:val="28"/>
          <w:szCs w:val="28"/>
        </w:rPr>
        <w:t xml:space="preserve">, а при использовании бульдозера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Д</w:t>
      </w:r>
      <w:r w:rsidRPr="00BC33AE">
        <w:rPr>
          <w:i/>
          <w:sz w:val="28"/>
          <w:szCs w:val="28"/>
        </w:rPr>
        <w:t>=0,</w:t>
      </w:r>
      <w:r>
        <w:rPr>
          <w:i/>
          <w:sz w:val="28"/>
          <w:szCs w:val="28"/>
        </w:rPr>
        <w:t>25.</w:t>
      </w:r>
    </w:p>
    <w:p w:rsidR="0033200B" w:rsidRPr="00B60959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Далее ведем расчет со стандартной изменчивостью равной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В</w:t>
      </w:r>
      <w:r w:rsidRPr="00BC33AE">
        <w:rPr>
          <w:i/>
          <w:sz w:val="28"/>
          <w:szCs w:val="28"/>
        </w:rPr>
        <w:t>=0,35</w:t>
      </w:r>
      <w:r>
        <w:rPr>
          <w:i/>
          <w:sz w:val="28"/>
          <w:szCs w:val="28"/>
        </w:rPr>
        <w:t xml:space="preserve"> и </w:t>
      </w:r>
      <w:r w:rsidRPr="00BC33AE">
        <w:rPr>
          <w:i/>
          <w:sz w:val="28"/>
          <w:szCs w:val="28"/>
        </w:rPr>
        <w:t>δ</w:t>
      </w:r>
      <w:r w:rsidRPr="00BC33AE">
        <w:rPr>
          <w:i/>
          <w:sz w:val="28"/>
          <w:szCs w:val="28"/>
          <w:vertAlign w:val="subscript"/>
        </w:rPr>
        <w:t>сл</w:t>
      </w:r>
      <w:r>
        <w:rPr>
          <w:i/>
          <w:sz w:val="28"/>
          <w:szCs w:val="28"/>
          <w:vertAlign w:val="superscript"/>
        </w:rPr>
        <w:t>Д</w:t>
      </w:r>
      <w:r>
        <w:rPr>
          <w:i/>
          <w:sz w:val="28"/>
          <w:szCs w:val="28"/>
        </w:rPr>
        <w:t>=0,35</w:t>
      </w:r>
      <w:r>
        <w:rPr>
          <w:sz w:val="28"/>
          <w:szCs w:val="28"/>
        </w:rPr>
        <w:t>, то есть,  производим вычисление для шагающего экскаватора.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7 Определяем стандартную случайную изменчивость контура выемки пласта кровли</w:t>
      </w:r>
      <w:r w:rsidR="00950220">
        <w:rPr>
          <w:sz w:val="28"/>
          <w:szCs w:val="28"/>
        </w:rPr>
        <w:t>:</w:t>
      </w: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6230E2">
        <w:rPr>
          <w:position w:val="-30"/>
          <w:sz w:val="28"/>
          <w:szCs w:val="28"/>
        </w:rPr>
        <w:object w:dxaOrig="6060" w:dyaOrig="800">
          <v:shape id="_x0000_i1045" type="#_x0000_t75" style="width:303pt;height:39.75pt" o:ole="">
            <v:imagedata r:id="rId46" o:title=""/>
          </v:shape>
          <o:OLEObject Type="Embed" ProgID="Equation.3" ShapeID="_x0000_i1045" DrawAspect="Content" ObjectID="_1460071538" r:id="rId47"/>
        </w:object>
      </w:r>
      <w:r w:rsidR="00950220">
        <w:rPr>
          <w:sz w:val="28"/>
          <w:szCs w:val="28"/>
        </w:rPr>
        <w:t xml:space="preserve"> </w:t>
      </w:r>
      <w:r w:rsidR="009324D6"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    </w:t>
      </w:r>
      <w:r w:rsidR="009324D6">
        <w:rPr>
          <w:sz w:val="28"/>
          <w:szCs w:val="28"/>
        </w:rPr>
        <w:t xml:space="preserve">      </w:t>
      </w:r>
      <w:r w:rsidR="00950220">
        <w:rPr>
          <w:sz w:val="28"/>
          <w:szCs w:val="28"/>
        </w:rPr>
        <w:t xml:space="preserve">            (2.18)</w:t>
      </w:r>
    </w:p>
    <w:p w:rsidR="0033200B" w:rsidRDefault="00950220" w:rsidP="009502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00B">
        <w:rPr>
          <w:sz w:val="28"/>
          <w:szCs w:val="28"/>
        </w:rPr>
        <w:t xml:space="preserve">где </w:t>
      </w:r>
      <w:r w:rsidR="0033200B" w:rsidRPr="006230E2">
        <w:rPr>
          <w:i/>
          <w:sz w:val="28"/>
          <w:szCs w:val="28"/>
        </w:rPr>
        <w:t>i</w:t>
      </w:r>
      <w:r w:rsidR="0033200B">
        <w:rPr>
          <w:sz w:val="28"/>
          <w:szCs w:val="28"/>
        </w:rPr>
        <w:t xml:space="preserve"> – интервал опробования  </w:t>
      </w:r>
      <w:r w:rsidR="0033200B" w:rsidRPr="006230E2">
        <w:rPr>
          <w:i/>
          <w:sz w:val="28"/>
          <w:szCs w:val="28"/>
        </w:rPr>
        <w:t>i=0,4 м.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8 Определяем стандартную случайную изменчивость контура выемки пласта почвы</w:t>
      </w:r>
      <w:r w:rsidR="00950220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084DC5" w:rsidP="00084DC5">
      <w:pPr>
        <w:spacing w:line="360" w:lineRule="auto"/>
        <w:jc w:val="right"/>
        <w:rPr>
          <w:sz w:val="28"/>
          <w:szCs w:val="28"/>
        </w:rPr>
      </w:pPr>
      <w:r w:rsidRPr="006230E2">
        <w:rPr>
          <w:position w:val="-30"/>
          <w:sz w:val="28"/>
          <w:szCs w:val="28"/>
        </w:rPr>
        <w:object w:dxaOrig="6220" w:dyaOrig="800">
          <v:shape id="_x0000_i1046" type="#_x0000_t75" style="width:311.25pt;height:39.75pt" o:ole="">
            <v:imagedata r:id="rId48" o:title=""/>
          </v:shape>
          <o:OLEObject Type="Embed" ProgID="Equation.3" ShapeID="_x0000_i1046" DrawAspect="Content" ObjectID="_1460071539" r:id="rId49"/>
        </w:object>
      </w:r>
      <w:r w:rsidR="009324D6"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</w:t>
      </w:r>
      <w:r w:rsidR="009324D6">
        <w:rPr>
          <w:sz w:val="28"/>
          <w:szCs w:val="28"/>
        </w:rPr>
        <w:t xml:space="preserve">     </w:t>
      </w:r>
      <w:r w:rsidR="00950220">
        <w:rPr>
          <w:sz w:val="28"/>
          <w:szCs w:val="28"/>
        </w:rPr>
        <w:t xml:space="preserve">                        (2.19)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9 Определяем ширину зоны контакта кровли пласта</w:t>
      </w:r>
      <w:r w:rsidR="00950220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9B0740">
        <w:rPr>
          <w:position w:val="-12"/>
          <w:sz w:val="28"/>
          <w:szCs w:val="28"/>
        </w:rPr>
        <w:object w:dxaOrig="2520" w:dyaOrig="380">
          <v:shape id="_x0000_i1047" type="#_x0000_t75" style="width:126pt;height:18.75pt" o:ole="">
            <v:imagedata r:id="rId50" o:title=""/>
          </v:shape>
          <o:OLEObject Type="Embed" ProgID="Equation.3" ShapeID="_x0000_i1047" DrawAspect="Content" ObjectID="_1460071540" r:id="rId51"/>
        </w:object>
      </w:r>
      <w:r w:rsidR="009324D6"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  </w:t>
      </w:r>
      <w:r w:rsidR="009324D6">
        <w:rPr>
          <w:sz w:val="28"/>
          <w:szCs w:val="28"/>
        </w:rPr>
        <w:t xml:space="preserve">      </w:t>
      </w:r>
      <w:r w:rsidR="00950220">
        <w:rPr>
          <w:sz w:val="28"/>
          <w:szCs w:val="28"/>
        </w:rPr>
        <w:t xml:space="preserve">                                             (2.20)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10 Определяем ширину зоны контакта кровли пласта</w:t>
      </w:r>
      <w:r w:rsidR="00950220">
        <w:rPr>
          <w:sz w:val="28"/>
          <w:szCs w:val="28"/>
        </w:rPr>
        <w:t>:</w:t>
      </w:r>
    </w:p>
    <w:p w:rsidR="0033200B" w:rsidRDefault="00950220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9B0740">
        <w:rPr>
          <w:position w:val="-12"/>
          <w:sz w:val="28"/>
          <w:szCs w:val="28"/>
        </w:rPr>
        <w:object w:dxaOrig="2640" w:dyaOrig="380">
          <v:shape id="_x0000_i1048" type="#_x0000_t75" style="width:132pt;height:18.75pt" o:ole="">
            <v:imagedata r:id="rId52" o:title=""/>
          </v:shape>
          <o:OLEObject Type="Embed" ProgID="Equation.3" ShapeID="_x0000_i1048" DrawAspect="Content" ObjectID="_1460071541" r:id="rId53"/>
        </w:object>
      </w:r>
      <w:r w:rsidR="009324D6"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                                                           (2.21)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11 Определяем показатель рациональной выемки пород пласта</w:t>
      </w:r>
      <w:r w:rsidR="00950220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9B0740">
        <w:rPr>
          <w:position w:val="-30"/>
          <w:sz w:val="28"/>
          <w:szCs w:val="28"/>
        </w:rPr>
        <w:object w:dxaOrig="3280" w:dyaOrig="680">
          <v:shape id="_x0000_i1049" type="#_x0000_t75" style="width:164.25pt;height:33.75pt" o:ole="">
            <v:imagedata r:id="rId54" o:title=""/>
          </v:shape>
          <o:OLEObject Type="Embed" ProgID="Equation.3" ShapeID="_x0000_i1049" DrawAspect="Content" ObjectID="_1460071542" r:id="rId55"/>
        </w:object>
      </w:r>
      <w:r w:rsidR="00950220">
        <w:rPr>
          <w:sz w:val="28"/>
          <w:szCs w:val="28"/>
        </w:rPr>
        <w:t xml:space="preserve"> </w:t>
      </w:r>
      <w:r w:rsidR="009324D6">
        <w:rPr>
          <w:sz w:val="28"/>
          <w:szCs w:val="28"/>
        </w:rPr>
        <w:t>;</w:t>
      </w:r>
      <w:r w:rsidR="00950220">
        <w:rPr>
          <w:sz w:val="28"/>
          <w:szCs w:val="28"/>
        </w:rPr>
        <w:t xml:space="preserve">                                                       (2.22)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</w:t>
      </w:r>
      <w:r w:rsidR="009324D6">
        <w:rPr>
          <w:sz w:val="28"/>
          <w:szCs w:val="28"/>
        </w:rPr>
        <w:t>2 Определяем среднее содержание</w:t>
      </w:r>
      <w:r w:rsidR="00950220">
        <w:rPr>
          <w:sz w:val="28"/>
          <w:szCs w:val="28"/>
        </w:rPr>
        <w:t>:</w:t>
      </w:r>
    </w:p>
    <w:p w:rsidR="0033200B" w:rsidRDefault="00084DC5" w:rsidP="009324D6">
      <w:pPr>
        <w:spacing w:line="360" w:lineRule="auto"/>
        <w:jc w:val="right"/>
        <w:rPr>
          <w:sz w:val="28"/>
          <w:szCs w:val="28"/>
        </w:rPr>
      </w:pPr>
      <w:r w:rsidRPr="000E20C4">
        <w:rPr>
          <w:position w:val="-64"/>
          <w:sz w:val="28"/>
          <w:szCs w:val="28"/>
        </w:rPr>
        <w:object w:dxaOrig="8160" w:dyaOrig="1400">
          <v:shape id="_x0000_i1050" type="#_x0000_t75" style="width:408pt;height:69.75pt" o:ole="">
            <v:imagedata r:id="rId56" o:title=""/>
          </v:shape>
          <o:OLEObject Type="Embed" ProgID="Equation.3" ShapeID="_x0000_i1050" DrawAspect="Content" ObjectID="_1460071543" r:id="rId57"/>
        </w:object>
      </w:r>
      <w:r w:rsidR="000E20C4">
        <w:rPr>
          <w:sz w:val="28"/>
          <w:szCs w:val="28"/>
        </w:rPr>
        <w:t xml:space="preserve">      </w:t>
      </w:r>
      <w:r w:rsidR="00950220">
        <w:rPr>
          <w:sz w:val="28"/>
          <w:szCs w:val="28"/>
        </w:rPr>
        <w:t xml:space="preserve">(2.24)  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0E20C4" w:rsidP="000E20C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00B">
        <w:rPr>
          <w:sz w:val="28"/>
          <w:szCs w:val="28"/>
        </w:rPr>
        <w:t xml:space="preserve">где </w:t>
      </w:r>
      <w:r w:rsidR="0033200B" w:rsidRPr="00AD004C">
        <w:rPr>
          <w:i/>
          <w:sz w:val="28"/>
          <w:szCs w:val="28"/>
        </w:rPr>
        <w:t>j</w:t>
      </w:r>
      <w:r w:rsidR="0033200B">
        <w:rPr>
          <w:sz w:val="28"/>
          <w:szCs w:val="28"/>
        </w:rPr>
        <w:t xml:space="preserve"> – количество содержаний, </w:t>
      </w:r>
      <w:r w:rsidR="0033200B" w:rsidRPr="00AD004C">
        <w:rPr>
          <w:i/>
          <w:sz w:val="28"/>
          <w:szCs w:val="28"/>
        </w:rPr>
        <w:t>j = 9</w:t>
      </w:r>
      <w:r w:rsidR="0033200B">
        <w:rPr>
          <w:i/>
          <w:sz w:val="28"/>
          <w:szCs w:val="28"/>
        </w:rPr>
        <w:t>.</w:t>
      </w:r>
    </w:p>
    <w:p w:rsidR="0033200B" w:rsidRDefault="0033200B" w:rsidP="0033200B">
      <w:pPr>
        <w:spacing w:line="360" w:lineRule="auto"/>
        <w:ind w:firstLine="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14 Определяем рациональную мощность предохранительной рубашки</w:t>
      </w:r>
      <w:r w:rsidR="009324D6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Pr="00AD004C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AD004C">
        <w:rPr>
          <w:position w:val="-12"/>
          <w:sz w:val="28"/>
          <w:szCs w:val="28"/>
        </w:rPr>
        <w:object w:dxaOrig="5060" w:dyaOrig="380">
          <v:shape id="_x0000_i1051" type="#_x0000_t75" style="width:252.75pt;height:18.75pt" o:ole="">
            <v:imagedata r:id="rId58" o:title=""/>
          </v:shape>
          <o:OLEObject Type="Embed" ProgID="Equation.3" ShapeID="_x0000_i1051" DrawAspect="Content" ObjectID="_1460071544" r:id="rId59"/>
        </w:object>
      </w:r>
      <w:r w:rsidR="000E20C4">
        <w:rPr>
          <w:sz w:val="28"/>
          <w:szCs w:val="28"/>
        </w:rPr>
        <w:t xml:space="preserve">     </w:t>
      </w:r>
      <w:r>
        <w:rPr>
          <w:sz w:val="28"/>
          <w:szCs w:val="28"/>
        </w:rPr>
        <w:t>м</w:t>
      </w:r>
      <w:r w:rsidR="000E20C4">
        <w:rPr>
          <w:sz w:val="28"/>
          <w:szCs w:val="28"/>
        </w:rPr>
        <w:t>;                               (2.25)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15 Определяем рациональную глубину задирки плотика</w:t>
      </w:r>
      <w:r w:rsidR="009324D6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0E20C4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AD004C">
        <w:rPr>
          <w:position w:val="-12"/>
          <w:sz w:val="28"/>
          <w:szCs w:val="28"/>
        </w:rPr>
        <w:object w:dxaOrig="4840" w:dyaOrig="380">
          <v:shape id="_x0000_i1052" type="#_x0000_t75" style="width:242.25pt;height:18.75pt" o:ole="">
            <v:imagedata r:id="rId60" o:title=""/>
          </v:shape>
          <o:OLEObject Type="Embed" ProgID="Equation.3" ShapeID="_x0000_i1052" DrawAspect="Content" ObjectID="_1460071545" r:id="rId61"/>
        </w:object>
      </w:r>
      <w:r>
        <w:rPr>
          <w:sz w:val="28"/>
          <w:szCs w:val="28"/>
        </w:rPr>
        <w:t xml:space="preserve">   </w:t>
      </w:r>
      <w:r w:rsidR="0033200B">
        <w:rPr>
          <w:sz w:val="28"/>
          <w:szCs w:val="28"/>
        </w:rPr>
        <w:t xml:space="preserve">    м</w:t>
      </w:r>
      <w:r>
        <w:rPr>
          <w:sz w:val="28"/>
          <w:szCs w:val="28"/>
        </w:rPr>
        <w:t>;                               (2.26)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16 Определяем слой потерь полезного ископаемого в почве пласта</w:t>
      </w:r>
      <w:r w:rsidR="009324D6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3E1FBC">
        <w:rPr>
          <w:position w:val="-28"/>
          <w:sz w:val="28"/>
          <w:szCs w:val="28"/>
        </w:rPr>
        <w:object w:dxaOrig="5160" w:dyaOrig="700">
          <v:shape id="_x0000_i1053" type="#_x0000_t75" style="width:258pt;height:35.25pt" o:ole="">
            <v:imagedata r:id="rId62" o:title=""/>
          </v:shape>
          <o:OLEObject Type="Embed" ProgID="Equation.3" ShapeID="_x0000_i1053" DrawAspect="Content" ObjectID="_1460071546" r:id="rId63"/>
        </w:object>
      </w:r>
      <w:r w:rsidR="000E2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</w:t>
      </w:r>
      <w:r w:rsidR="000E20C4">
        <w:rPr>
          <w:sz w:val="28"/>
          <w:szCs w:val="28"/>
        </w:rPr>
        <w:t>;                            (2.27)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17 Определяем слой потерь полезного ископаемого в кровле  пласта</w:t>
      </w:r>
      <w:r w:rsidR="009324D6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1A5404">
        <w:rPr>
          <w:position w:val="-28"/>
          <w:sz w:val="28"/>
          <w:szCs w:val="28"/>
        </w:rPr>
        <w:object w:dxaOrig="5140" w:dyaOrig="700">
          <v:shape id="_x0000_i1054" type="#_x0000_t75" style="width:257.25pt;height:35.25pt" o:ole="">
            <v:imagedata r:id="rId64" o:title=""/>
          </v:shape>
          <o:OLEObject Type="Embed" ProgID="Equation.3" ShapeID="_x0000_i1054" DrawAspect="Content" ObjectID="_1460071547" r:id="rId65"/>
        </w:object>
      </w:r>
      <w:r w:rsidR="000E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м</w:t>
      </w:r>
      <w:r w:rsidR="000E20C4">
        <w:rPr>
          <w:sz w:val="28"/>
          <w:szCs w:val="28"/>
        </w:rPr>
        <w:t>;                                 (2.28)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Повторяем </w:t>
      </w:r>
      <w:r w:rsidR="000E20C4" w:rsidRPr="000E20C4">
        <w:rPr>
          <w:sz w:val="28"/>
          <w:szCs w:val="28"/>
        </w:rPr>
        <w:t>расчет формул</w:t>
      </w:r>
      <w:r w:rsidRPr="000E20C4">
        <w:rPr>
          <w:sz w:val="28"/>
          <w:szCs w:val="28"/>
        </w:rPr>
        <w:t xml:space="preserve"> 5- 17</w:t>
      </w:r>
      <w:r>
        <w:rPr>
          <w:sz w:val="28"/>
          <w:szCs w:val="28"/>
        </w:rPr>
        <w:t xml:space="preserve"> для экскаватора типа ЭКГ 5А, и бульдозера.</w:t>
      </w:r>
    </w:p>
    <w:p w:rsidR="0033200B" w:rsidRDefault="0033200B" w:rsidP="0033200B">
      <w:pPr>
        <w:spacing w:line="360" w:lineRule="auto"/>
        <w:ind w:firstLine="600"/>
        <w:rPr>
          <w:color w:val="FF0000"/>
          <w:sz w:val="28"/>
          <w:szCs w:val="28"/>
        </w:rPr>
      </w:pPr>
      <w:r>
        <w:rPr>
          <w:sz w:val="28"/>
          <w:szCs w:val="28"/>
        </w:rPr>
        <w:t>Весь  расчет повторяем для буровой линии №18а. Полученные результаты заносим в таблицу</w:t>
      </w:r>
      <w:r w:rsidR="000E20C4">
        <w:rPr>
          <w:sz w:val="28"/>
          <w:szCs w:val="28"/>
        </w:rPr>
        <w:t xml:space="preserve"> 2.7.</w:t>
      </w:r>
      <w:r w:rsidR="000E20C4">
        <w:rPr>
          <w:color w:val="FF0000"/>
          <w:sz w:val="28"/>
          <w:szCs w:val="28"/>
        </w:rPr>
        <w:t xml:space="preserve"> </w:t>
      </w:r>
    </w:p>
    <w:p w:rsidR="0094384C" w:rsidRDefault="0094384C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DA3224" w:rsidRDefault="00DA3224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0E20C4" w:rsidP="000E20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Таблица 2.7 – Параметры предохранительной</w:t>
      </w:r>
      <w:r w:rsidR="00EE7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рубашки и задирки плотика</w:t>
      </w:r>
    </w:p>
    <w:tbl>
      <w:tblPr>
        <w:tblStyle w:val="a3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320"/>
        <w:gridCol w:w="1081"/>
        <w:gridCol w:w="839"/>
        <w:gridCol w:w="840"/>
        <w:gridCol w:w="840"/>
        <w:gridCol w:w="743"/>
        <w:gridCol w:w="817"/>
        <w:gridCol w:w="840"/>
        <w:gridCol w:w="986"/>
        <w:gridCol w:w="1054"/>
      </w:tblGrid>
      <w:tr w:rsidR="0033200B">
        <w:trPr>
          <w:trHeight w:val="220"/>
        </w:trPr>
        <w:tc>
          <w:tcPr>
            <w:tcW w:w="24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буровой линии</w:t>
            </w:r>
          </w:p>
        </w:tc>
        <w:tc>
          <w:tcPr>
            <w:tcW w:w="695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</w:tr>
      <w:tr w:rsidR="0033200B">
        <w:trPr>
          <w:trHeight w:val="420"/>
        </w:trPr>
        <w:tc>
          <w:tcPr>
            <w:tcW w:w="24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sz w:val="28"/>
                <w:szCs w:val="28"/>
                <w:vertAlign w:val="superscript"/>
              </w:rPr>
              <w:t>к</w:t>
            </w:r>
            <w:r>
              <w:rPr>
                <w:sz w:val="28"/>
                <w:szCs w:val="28"/>
                <w:vertAlign w:val="subscript"/>
              </w:rPr>
              <w:t>сл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sz w:val="28"/>
                <w:szCs w:val="28"/>
                <w:vertAlign w:val="superscript"/>
              </w:rPr>
              <w:t>п</w:t>
            </w:r>
            <w:r>
              <w:rPr>
                <w:sz w:val="28"/>
                <w:szCs w:val="28"/>
                <w:vertAlign w:val="subscript"/>
              </w:rPr>
              <w:t>сл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5304D0">
              <w:rPr>
                <w:sz w:val="28"/>
                <w:szCs w:val="28"/>
                <w:vertAlign w:val="superscript"/>
              </w:rPr>
              <w:t>∑</w:t>
            </w:r>
            <w:r>
              <w:rPr>
                <w:sz w:val="28"/>
                <w:szCs w:val="28"/>
                <w:vertAlign w:val="superscript"/>
              </w:rPr>
              <w:t>к</w:t>
            </w:r>
            <w:r>
              <w:rPr>
                <w:sz w:val="28"/>
                <w:szCs w:val="28"/>
                <w:vertAlign w:val="subscript"/>
              </w:rPr>
              <w:t>сл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sz w:val="28"/>
                <w:szCs w:val="28"/>
                <w:vertAlign w:val="superscript"/>
              </w:rPr>
              <w:t>∑п</w:t>
            </w:r>
            <w:r>
              <w:rPr>
                <w:sz w:val="28"/>
                <w:szCs w:val="28"/>
                <w:vertAlign w:val="subscript"/>
              </w:rPr>
              <w:t>сл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DC1BB3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>, м.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DC1BB3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, м.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к</w:t>
            </w:r>
            <w:r>
              <w:rPr>
                <w:sz w:val="28"/>
                <w:szCs w:val="28"/>
              </w:rPr>
              <w:t xml:space="preserve">,  </w:t>
            </w:r>
          </w:p>
          <w:p w:rsidR="0033200B" w:rsidRPr="00DC1BB3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DC1BB3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>,    м.</w:t>
            </w:r>
          </w:p>
        </w:tc>
      </w:tr>
      <w:tr w:rsidR="0033200B">
        <w:trPr>
          <w:trHeight w:val="380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  <w:p w:rsidR="0033200B" w:rsidRPr="006C7ACC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ЭШ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743" w:type="dxa"/>
            <w:tcBorders>
              <w:top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17" w:type="dxa"/>
            <w:tcBorders>
              <w:top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0,0079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</w:tr>
      <w:tr w:rsidR="0033200B">
        <w:trPr>
          <w:trHeight w:val="340"/>
        </w:trPr>
        <w:tc>
          <w:tcPr>
            <w:tcW w:w="13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ЭКГ</w:t>
            </w:r>
          </w:p>
        </w:tc>
        <w:tc>
          <w:tcPr>
            <w:tcW w:w="839" w:type="dxa"/>
            <w:vMerge/>
            <w:tcBorders>
              <w:lef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</w:tr>
      <w:tr w:rsidR="0033200B">
        <w:trPr>
          <w:trHeight w:val="280"/>
        </w:trPr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Бульдозер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</w:tr>
      <w:tr w:rsidR="0033200B">
        <w:trPr>
          <w:trHeight w:val="325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№18а</w:t>
            </w:r>
          </w:p>
          <w:p w:rsidR="0033200B" w:rsidRPr="006C7ACC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ЭШ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743" w:type="dxa"/>
            <w:tcBorders>
              <w:top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817" w:type="dxa"/>
            <w:tcBorders>
              <w:top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</w:t>
            </w:r>
          </w:p>
        </w:tc>
      </w:tr>
      <w:tr w:rsidR="0033200B">
        <w:trPr>
          <w:trHeight w:val="336"/>
        </w:trPr>
        <w:tc>
          <w:tcPr>
            <w:tcW w:w="13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ЭКГ</w:t>
            </w:r>
          </w:p>
        </w:tc>
        <w:tc>
          <w:tcPr>
            <w:tcW w:w="839" w:type="dxa"/>
            <w:vMerge/>
            <w:tcBorders>
              <w:lef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743" w:type="dxa"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</w:tr>
      <w:tr w:rsidR="0033200B">
        <w:trPr>
          <w:trHeight w:val="320"/>
        </w:trPr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Бульдозер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743" w:type="dxa"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817" w:type="dxa"/>
            <w:tcBorders>
              <w:bottom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</w:tr>
      <w:tr w:rsidR="0033200B">
        <w:trPr>
          <w:trHeight w:val="340"/>
        </w:trPr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Средняя</w:t>
            </w: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ЭШ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</w:rPr>
            </w:pPr>
          </w:p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743" w:type="dxa"/>
            <w:tcBorders>
              <w:top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817" w:type="dxa"/>
            <w:tcBorders>
              <w:top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0,0044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</w:tr>
      <w:tr w:rsidR="0033200B">
        <w:trPr>
          <w:trHeight w:val="320"/>
        </w:trPr>
        <w:tc>
          <w:tcPr>
            <w:tcW w:w="13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ЭКГ</w:t>
            </w:r>
          </w:p>
        </w:tc>
        <w:tc>
          <w:tcPr>
            <w:tcW w:w="839" w:type="dxa"/>
            <w:vMerge/>
            <w:tcBorders>
              <w:lef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743" w:type="dxa"/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</w:tr>
      <w:tr w:rsidR="0033200B">
        <w:trPr>
          <w:trHeight w:val="375"/>
        </w:trPr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0B" w:rsidRDefault="0033200B" w:rsidP="0094384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Бульдозер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743" w:type="dxa"/>
            <w:tcBorders>
              <w:bottom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817" w:type="dxa"/>
            <w:tcBorders>
              <w:bottom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0B" w:rsidRPr="005304D0" w:rsidRDefault="0033200B" w:rsidP="00943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</w:tr>
    </w:tbl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18 Определяем объем потерь полезного ископаемого в кровли пласта</w:t>
      </w:r>
      <w:r w:rsidR="009324D6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Pr="009324D6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69401C">
        <w:rPr>
          <w:position w:val="-10"/>
          <w:sz w:val="28"/>
          <w:szCs w:val="28"/>
        </w:rPr>
        <w:object w:dxaOrig="4080" w:dyaOrig="360">
          <v:shape id="_x0000_i1055" type="#_x0000_t75" style="width:204pt;height:18pt" o:ole="">
            <v:imagedata r:id="rId66" o:title=""/>
          </v:shape>
          <o:OLEObject Type="Embed" ProgID="Equation.3" ShapeID="_x0000_i1055" DrawAspect="Content" ObjectID="_1460071548" r:id="rId67"/>
        </w:object>
      </w:r>
      <w:r>
        <w:rPr>
          <w:sz w:val="28"/>
          <w:szCs w:val="28"/>
        </w:rPr>
        <w:t xml:space="preserve">   м</w:t>
      </w:r>
      <w:r>
        <w:rPr>
          <w:sz w:val="28"/>
          <w:szCs w:val="28"/>
          <w:vertAlign w:val="superscript"/>
        </w:rPr>
        <w:t>3</w:t>
      </w:r>
      <w:r w:rsidR="009324D6">
        <w:rPr>
          <w:sz w:val="28"/>
          <w:szCs w:val="28"/>
        </w:rPr>
        <w:t>;                                 (2.29)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9324D6" w:rsidP="009324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00B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33200B" w:rsidRPr="0069401C">
        <w:rPr>
          <w:i/>
          <w:sz w:val="28"/>
          <w:szCs w:val="28"/>
        </w:rPr>
        <w:t xml:space="preserve"> В</w:t>
      </w:r>
      <w:r w:rsidR="001A1742">
        <w:rPr>
          <w:sz w:val="28"/>
          <w:szCs w:val="28"/>
        </w:rPr>
        <w:t xml:space="preserve"> – средняя шири</w:t>
      </w:r>
      <w:r w:rsidR="0033200B">
        <w:rPr>
          <w:sz w:val="28"/>
          <w:szCs w:val="28"/>
        </w:rPr>
        <w:t xml:space="preserve">на россыпи, </w:t>
      </w:r>
      <w:r w:rsidR="0033200B" w:rsidRPr="0069401C">
        <w:rPr>
          <w:i/>
          <w:sz w:val="28"/>
          <w:szCs w:val="28"/>
        </w:rPr>
        <w:t>В=122 м</w:t>
      </w:r>
      <w:r w:rsidR="0033200B">
        <w:rPr>
          <w:sz w:val="28"/>
          <w:szCs w:val="28"/>
        </w:rPr>
        <w:t xml:space="preserve"> (см. табл. 2.2);</w:t>
      </w:r>
    </w:p>
    <w:p w:rsidR="0033200B" w:rsidRDefault="009324D6" w:rsidP="009324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00B">
        <w:rPr>
          <w:sz w:val="28"/>
          <w:szCs w:val="28"/>
        </w:rPr>
        <w:t xml:space="preserve"> </w:t>
      </w:r>
      <w:r w:rsidR="0033200B" w:rsidRPr="0069401C">
        <w:rPr>
          <w:i/>
          <w:sz w:val="28"/>
          <w:szCs w:val="28"/>
        </w:rPr>
        <w:t xml:space="preserve"> L</w:t>
      </w:r>
      <w:r w:rsidR="0033200B">
        <w:rPr>
          <w:sz w:val="28"/>
          <w:szCs w:val="28"/>
        </w:rPr>
        <w:t xml:space="preserve"> – длина россыпи, </w:t>
      </w:r>
      <w:r w:rsidR="0033200B" w:rsidRPr="0069401C">
        <w:rPr>
          <w:i/>
          <w:sz w:val="28"/>
          <w:szCs w:val="28"/>
        </w:rPr>
        <w:t>L=2806 м</w:t>
      </w:r>
      <w:r w:rsidR="0033200B">
        <w:rPr>
          <w:sz w:val="28"/>
          <w:szCs w:val="28"/>
        </w:rPr>
        <w:t xml:space="preserve"> (см. табл. 2.2).</w:t>
      </w:r>
    </w:p>
    <w:p w:rsidR="0033200B" w:rsidRDefault="00B11A9E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19 Определяем объем потерь полезного ископаемого  в почве пласта: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  <w:vertAlign w:val="superscript"/>
        </w:rPr>
      </w:pPr>
      <w:r w:rsidRPr="0069401C">
        <w:rPr>
          <w:position w:val="-10"/>
          <w:sz w:val="28"/>
          <w:szCs w:val="28"/>
        </w:rPr>
        <w:object w:dxaOrig="4099" w:dyaOrig="360">
          <v:shape id="_x0000_i1056" type="#_x0000_t75" style="width:204.75pt;height:18pt" o:ole="">
            <v:imagedata r:id="rId68" o:title=""/>
          </v:shape>
          <o:OLEObject Type="Embed" ProgID="Equation.3" ShapeID="_x0000_i1056" DrawAspect="Content" ObjectID="_1460071549" r:id="rId69"/>
        </w:object>
      </w:r>
      <w:r>
        <w:rPr>
          <w:sz w:val="28"/>
          <w:szCs w:val="28"/>
        </w:rPr>
        <w:t xml:space="preserve">   м</w:t>
      </w:r>
      <w:r>
        <w:rPr>
          <w:sz w:val="28"/>
          <w:szCs w:val="28"/>
          <w:vertAlign w:val="superscript"/>
        </w:rPr>
        <w:t>3</w:t>
      </w:r>
      <w:r w:rsidR="009324D6">
        <w:rPr>
          <w:sz w:val="28"/>
          <w:szCs w:val="28"/>
        </w:rPr>
        <w:t>;                                      (2.30)</w:t>
      </w:r>
    </w:p>
    <w:p w:rsidR="0033200B" w:rsidRPr="0069401C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20 Определяем коэффициент потерь в кровле пласта</w:t>
      </w:r>
      <w:r w:rsidR="009324D6">
        <w:rPr>
          <w:sz w:val="28"/>
          <w:szCs w:val="28"/>
        </w:rPr>
        <w:t>: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33200B" w:rsidP="009324D6">
      <w:pPr>
        <w:spacing w:line="360" w:lineRule="auto"/>
        <w:ind w:firstLine="600"/>
        <w:jc w:val="right"/>
        <w:rPr>
          <w:sz w:val="28"/>
          <w:szCs w:val="28"/>
        </w:rPr>
      </w:pPr>
      <w:r w:rsidRPr="00451D4D">
        <w:rPr>
          <w:position w:val="-30"/>
          <w:sz w:val="28"/>
          <w:szCs w:val="28"/>
        </w:rPr>
        <w:object w:dxaOrig="4200" w:dyaOrig="720">
          <v:shape id="_x0000_i1057" type="#_x0000_t75" style="width:210pt;height:36pt" o:ole="">
            <v:imagedata r:id="rId70" o:title=""/>
          </v:shape>
          <o:OLEObject Type="Embed" ProgID="Equation.3" ShapeID="_x0000_i1057" DrawAspect="Content" ObjectID="_1460071550" r:id="rId71"/>
        </w:object>
      </w:r>
      <w:r w:rsidR="009324D6">
        <w:rPr>
          <w:sz w:val="28"/>
          <w:szCs w:val="28"/>
        </w:rPr>
        <w:t xml:space="preserve">;                                           (2.31)       </w:t>
      </w:r>
    </w:p>
    <w:p w:rsidR="0033200B" w:rsidRDefault="0033200B" w:rsidP="0033200B">
      <w:pPr>
        <w:spacing w:line="360" w:lineRule="auto"/>
        <w:ind w:firstLine="600"/>
        <w:rPr>
          <w:sz w:val="28"/>
          <w:szCs w:val="28"/>
        </w:rPr>
      </w:pPr>
    </w:p>
    <w:p w:rsidR="0033200B" w:rsidRDefault="009324D6" w:rsidP="009324D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3200B">
        <w:rPr>
          <w:sz w:val="28"/>
          <w:szCs w:val="28"/>
        </w:rPr>
        <w:t>где</w:t>
      </w:r>
      <w:r>
        <w:rPr>
          <w:sz w:val="28"/>
          <w:szCs w:val="28"/>
        </w:rPr>
        <w:t xml:space="preserve">  </w:t>
      </w:r>
      <w:r w:rsidR="0033200B" w:rsidRPr="00451D4D">
        <w:rPr>
          <w:i/>
          <w:sz w:val="28"/>
          <w:szCs w:val="28"/>
        </w:rPr>
        <w:t xml:space="preserve"> V</w:t>
      </w:r>
      <w:r w:rsidR="0033200B" w:rsidRPr="00451D4D">
        <w:rPr>
          <w:i/>
          <w:sz w:val="28"/>
          <w:szCs w:val="28"/>
          <w:vertAlign w:val="subscript"/>
        </w:rPr>
        <w:t>пи</w:t>
      </w:r>
      <w:r w:rsidR="0033200B" w:rsidRPr="00451D4D">
        <w:rPr>
          <w:i/>
          <w:sz w:val="28"/>
          <w:szCs w:val="28"/>
        </w:rPr>
        <w:t xml:space="preserve"> </w:t>
      </w:r>
      <w:r w:rsidR="0033200B">
        <w:rPr>
          <w:sz w:val="28"/>
          <w:szCs w:val="28"/>
        </w:rPr>
        <w:t xml:space="preserve">– объем полезного ископаемого в россыпи, </w:t>
      </w:r>
      <w:r w:rsidR="0033200B" w:rsidRPr="00451D4D">
        <w:rPr>
          <w:i/>
          <w:sz w:val="28"/>
          <w:szCs w:val="28"/>
        </w:rPr>
        <w:t>V</w:t>
      </w:r>
      <w:r w:rsidR="0033200B" w:rsidRPr="00451D4D">
        <w:rPr>
          <w:i/>
          <w:sz w:val="28"/>
          <w:szCs w:val="28"/>
          <w:vertAlign w:val="subscript"/>
        </w:rPr>
        <w:t>пи</w:t>
      </w:r>
      <w:r w:rsidR="0033200B" w:rsidRPr="00451D4D">
        <w:rPr>
          <w:i/>
          <w:sz w:val="28"/>
          <w:szCs w:val="28"/>
        </w:rPr>
        <w:t xml:space="preserve"> = 1036800 м</w:t>
      </w:r>
      <w:r w:rsidR="0033200B" w:rsidRPr="00451D4D">
        <w:rPr>
          <w:i/>
          <w:sz w:val="28"/>
          <w:szCs w:val="28"/>
          <w:vertAlign w:val="superscript"/>
        </w:rPr>
        <w:t>3</w:t>
      </w:r>
      <w:r w:rsidR="0033200B">
        <w:rPr>
          <w:i/>
          <w:sz w:val="28"/>
          <w:szCs w:val="28"/>
        </w:rPr>
        <w:t>.</w:t>
      </w:r>
    </w:p>
    <w:p w:rsidR="0057711B" w:rsidRDefault="0057711B" w:rsidP="0057711B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20 Определяем коэффициент потерь в почве пласта: </w:t>
      </w:r>
    </w:p>
    <w:p w:rsidR="0057711B" w:rsidRPr="00451D4D" w:rsidRDefault="00084DC5" w:rsidP="0057711B">
      <w:pPr>
        <w:spacing w:line="360" w:lineRule="auto"/>
        <w:ind w:firstLine="600"/>
        <w:jc w:val="right"/>
        <w:rPr>
          <w:sz w:val="28"/>
          <w:szCs w:val="28"/>
        </w:rPr>
      </w:pPr>
      <w:r w:rsidRPr="00451D4D">
        <w:rPr>
          <w:position w:val="-30"/>
          <w:sz w:val="28"/>
          <w:szCs w:val="28"/>
        </w:rPr>
        <w:object w:dxaOrig="4220" w:dyaOrig="720">
          <v:shape id="_x0000_i1058" type="#_x0000_t75" style="width:210.75pt;height:36pt" o:ole="">
            <v:imagedata r:id="rId72" o:title=""/>
          </v:shape>
          <o:OLEObject Type="Embed" ProgID="Equation.3" ShapeID="_x0000_i1058" DrawAspect="Content" ObjectID="_1460071551" r:id="rId73"/>
        </w:object>
      </w:r>
      <w:r w:rsidR="0057711B">
        <w:rPr>
          <w:sz w:val="28"/>
          <w:szCs w:val="28"/>
        </w:rPr>
        <w:t xml:space="preserve"> ;                                                    (2.32)</w:t>
      </w:r>
    </w:p>
    <w:p w:rsidR="0025734C" w:rsidRDefault="00084DC5" w:rsidP="0025734C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Из формулы (2.24) видно, что среднее содержание полезного компонента в золотосодержащем пласте (с учетом предохранительной рубашки и задирки плотика) составило 2,2 гр/м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Таким образом содержание золота по месторождению р. Вача определяться как:</w:t>
      </w: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  <w:r w:rsidRPr="00084DC5">
        <w:rPr>
          <w:position w:val="-10"/>
          <w:sz w:val="28"/>
          <w:szCs w:val="28"/>
        </w:rPr>
        <w:object w:dxaOrig="4239" w:dyaOrig="360">
          <v:shape id="_x0000_i1059" type="#_x0000_t75" style="width:212.25pt;height:18pt" o:ole="">
            <v:imagedata r:id="rId74" o:title=""/>
          </v:shape>
          <o:OLEObject Type="Embed" ProgID="Equation.3" ShapeID="_x0000_i1059" DrawAspect="Content" ObjectID="_1460071552" r:id="rId75"/>
        </w:object>
      </w:r>
      <w:r>
        <w:rPr>
          <w:sz w:val="28"/>
          <w:szCs w:val="28"/>
        </w:rPr>
        <w:t xml:space="preserve">                                                         (2.34)</w:t>
      </w: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084DC5" w:rsidRDefault="00084DC5" w:rsidP="0025734C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25734C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25734C">
        <w:rPr>
          <w:sz w:val="28"/>
          <w:szCs w:val="28"/>
        </w:rPr>
        <w:t xml:space="preserve"> </w:t>
      </w:r>
      <w:r w:rsidR="008C7ACA" w:rsidRPr="00EB70D9">
        <w:rPr>
          <w:b/>
          <w:sz w:val="28"/>
          <w:szCs w:val="28"/>
        </w:rPr>
        <w:t>3 Горная часть</w:t>
      </w: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EB70D9">
        <w:rPr>
          <w:b/>
          <w:sz w:val="28"/>
          <w:szCs w:val="28"/>
        </w:rPr>
        <w:t>3.1 Исходные данные для проектирования</w:t>
      </w: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EB70D9">
        <w:rPr>
          <w:b/>
          <w:sz w:val="28"/>
          <w:szCs w:val="28"/>
        </w:rPr>
        <w:t>3.1.1 Современное состояние горных работ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b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Промывочный сезон 2002 года открылся  24 мая и закончился 3 ноября. Среднесуточная добыча золота составила 1437 грамм.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Материально-техническое обеспечение (основные средства) артели представлены в основном горными машинами и оборудованием, необходимым для добычи золота. Артель использует в своем производстве так же машины и оборудование, взятые в аренду у ООО "Аурум". </w:t>
      </w:r>
    </w:p>
    <w:p w:rsidR="008C7ACA" w:rsidRPr="00EB70D9" w:rsidRDefault="008C7ACA" w:rsidP="008C7ACA">
      <w:pPr>
        <w:pStyle w:val="31"/>
        <w:spacing w:line="36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Производственная база, оснащена всем необходимым  для проживания </w:t>
      </w:r>
    </w:p>
    <w:p w:rsidR="008C7ACA" w:rsidRPr="00EB70D9" w:rsidRDefault="008C7ACA" w:rsidP="008C7ACA">
      <w:pPr>
        <w:pStyle w:val="3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персонала, хранения ГСМ</w:t>
      </w:r>
      <w:r w:rsidRPr="00EB70D9">
        <w:rPr>
          <w:sz w:val="28"/>
          <w:szCs w:val="28"/>
        </w:rPr>
        <w:t xml:space="preserve"> и производства ремонтных работ горного оборудования.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Помимо вышеперечисленного на базе (на 01.10.01) года имеется дополнительное  малостоящее оборудование, материалы, запасные части и ГСМ на сумму 2010 тыс. руб.</w:t>
      </w:r>
    </w:p>
    <w:p w:rsidR="008C7ACA" w:rsidRPr="00EB70D9" w:rsidRDefault="008C7ACA" w:rsidP="008C7ACA">
      <w:pPr>
        <w:spacing w:line="360" w:lineRule="auto"/>
        <w:ind w:firstLine="600"/>
        <w:rPr>
          <w:b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EB70D9">
        <w:rPr>
          <w:b/>
          <w:sz w:val="28"/>
          <w:szCs w:val="28"/>
        </w:rPr>
        <w:t>3.1.2 Выбор способа разработки</w:t>
      </w: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D9">
        <w:rPr>
          <w:sz w:val="28"/>
          <w:szCs w:val="28"/>
        </w:rPr>
        <w:t>В зависимости от типа горных машин, используемых для выемки и транспортировки песков,  различают следующие способы разработки: подземный, дражный, экскаваторный, гидравлический, скреперно-бульдозерный.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0D9">
        <w:rPr>
          <w:sz w:val="28"/>
          <w:szCs w:val="28"/>
        </w:rPr>
        <w:t>Из всех способов разработки наиболее трудоемким, дорогостоящим  является подземный. Подземный способ разработки целесообразно применять в следующих условиях, где четко выдержанный и выраженный пласт, глубина залегания более 20м, высокое содержание золота 10-12г/м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.  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 Дражный способ  неэффективен из-за 100%-ной пораженности массива многолетней мерзлотой и незначительного срока эксплуатации месторождения, слишком малы запасы полезного ископаемого.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 Гидравлический способ выгоднее применять для разработки россыпей с ограниченным притоком подземных и поверхностных вод. С увеличением притока разработка усложняется, а себестоимость добычи повышается. Наиболее водоносные россыпи разрабатывать гидравлическим способом не целесообразно. Лучше применять его для разработки террасовых, увальных, верховых и ключевых россыпей. Для разработки пойменных россыпей небольшой или средней водоносности гидравлический способ целесообразно использовать на отдельных небольших площадях с малыми запасами или когда на приисках имеется дешевая электроэнергия и нет оборудования для применения более выгодного способа. Себестоимость добычи при разработке пойменных россыпей увеличивается вследствие увеличения стоимо</w:t>
      </w:r>
      <w:r w:rsidR="001A1742">
        <w:rPr>
          <w:sz w:val="28"/>
          <w:szCs w:val="28"/>
        </w:rPr>
        <w:t>сти осушения</w:t>
      </w:r>
      <w:r w:rsidRPr="00EB70D9">
        <w:rPr>
          <w:sz w:val="28"/>
          <w:szCs w:val="28"/>
        </w:rPr>
        <w:t xml:space="preserve">, но сохраняют основные преимущества этого способа: небольшие капитальные вложения и простота оборудования. Запасы россыпей, которые можно разрабатывать гидравлическим способом, изменяются в широких пределах. Эти сроки зависят от капиталовложений, необходимых для разработки россыпи и наличие разведанных запасов вблизи прииска. Если необходимо строить линию электропередачи значительной протяженности и поселок; то следует выдерживать сроки существования разреза не менее 10-12 лет. 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При глубине россыпи до </w:t>
      </w:r>
      <w:r w:rsidRPr="00EB70D9">
        <w:rPr>
          <w:color w:val="000000"/>
          <w:sz w:val="28"/>
          <w:szCs w:val="28"/>
        </w:rPr>
        <w:t>30 м. и шириной 150</w:t>
      </w:r>
      <w:r w:rsidRPr="00EB70D9">
        <w:rPr>
          <w:sz w:val="28"/>
          <w:szCs w:val="28"/>
        </w:rPr>
        <w:t xml:space="preserve">  м. наиболее целесообразно разрабатывать россыпь экскаваторно-транспортным способом   с раздельной выемкой торфов и песков.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При  экскаваторно-транспортном  способе  разрабатывают  террасовые  и верховые россыпи  с любым уклоном плотика, сложенные из наиболее крепких и валунистых пород.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>Бульдозерно-скреперный способ разработки не требует больших капитальных затрат и характеризуются малым удельным расходом электроэнергии. К достоинствам бульдозеров и скреперов следует отнести их высокую маневренность, возможность быстрой перебазировки с одного участка на другой.  К недостаткам следует отнести: заметное снижение производительности при повышенных влажностях и валунистости разрабатываемых пород и увеличенном расстоянии их транспортирования; необходимость доставки на участок значительного количества ГСМ и высокую трудоемкость ремонтных работ.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Бульдозеры применяться при заработки талых </w:t>
      </w:r>
      <w:r>
        <w:rPr>
          <w:sz w:val="28"/>
          <w:szCs w:val="28"/>
        </w:rPr>
        <w:t xml:space="preserve">и мерзлых </w:t>
      </w:r>
      <w:r w:rsidRPr="00EB70D9">
        <w:rPr>
          <w:sz w:val="28"/>
          <w:szCs w:val="28"/>
        </w:rPr>
        <w:t>пород до V категории и после предварительного механического или буровзрывного рыхления. При мощности россыпи до 10 м и более, растоинии транспортирования породы до 150 м, и угле подъема до 18</w:t>
      </w:r>
      <w:r w:rsidRPr="00EB70D9">
        <w:rPr>
          <w:sz w:val="28"/>
          <w:szCs w:val="28"/>
          <w:vertAlign w:val="superscript"/>
        </w:rPr>
        <w:t>0</w:t>
      </w:r>
      <w:r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Из выше перечисленных способов наиболее подходящим для разработки россыпного месторождение «Вача» является бульдозерный.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Бульдозерный способ разработки </w:t>
      </w:r>
      <w:r w:rsidR="00B11A9E" w:rsidRPr="00EB70D9">
        <w:rPr>
          <w:sz w:val="28"/>
          <w:szCs w:val="28"/>
        </w:rPr>
        <w:t>удовлетворяет</w:t>
      </w:r>
      <w:r w:rsidRPr="00EB70D9">
        <w:rPr>
          <w:sz w:val="28"/>
          <w:szCs w:val="28"/>
        </w:rPr>
        <w:t xml:space="preserve"> всем параметрам и характеристикам месторождения. Так крепость пород по СНИПу на месторождении составила IV. А при использования бульдозеров и механического рыхления породы данным способом возможна разработка пород до V категории, средняя мощность пласта (с учетом предохранительной рубашки и задирки) не превышает 3 м. Расстояние транспортирование песков бульдозерами также не будет превышать максимальной рациональной для бульдозеров т. к. используется вывоз песков их разреза автосамосвалами.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pStyle w:val="20"/>
        <w:spacing w:line="360" w:lineRule="auto"/>
        <w:ind w:firstLine="600"/>
        <w:jc w:val="center"/>
        <w:rPr>
          <w:sz w:val="28"/>
          <w:szCs w:val="28"/>
        </w:rPr>
      </w:pPr>
      <w:r w:rsidRPr="00EB70D9">
        <w:rPr>
          <w:sz w:val="28"/>
          <w:szCs w:val="28"/>
        </w:rPr>
        <w:t xml:space="preserve">3.1.3 Режим работы и </w:t>
      </w:r>
    </w:p>
    <w:p w:rsidR="008C7ACA" w:rsidRPr="00EB70D9" w:rsidRDefault="008C7ACA" w:rsidP="008C7ACA">
      <w:pPr>
        <w:pStyle w:val="20"/>
        <w:spacing w:line="360" w:lineRule="auto"/>
        <w:ind w:firstLine="600"/>
        <w:jc w:val="center"/>
        <w:rPr>
          <w:sz w:val="28"/>
          <w:szCs w:val="28"/>
        </w:rPr>
      </w:pPr>
      <w:r w:rsidRPr="00EB70D9">
        <w:rPr>
          <w:sz w:val="28"/>
          <w:szCs w:val="28"/>
        </w:rPr>
        <w:t>производственная мощность предприятия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8C7ACA" w:rsidRPr="00EB70D9" w:rsidRDefault="008C7ACA" w:rsidP="008C7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0D9">
        <w:rPr>
          <w:sz w:val="28"/>
          <w:szCs w:val="28"/>
        </w:rPr>
        <w:t xml:space="preserve">   Режим организации работ карьера раздельной добычи “Вача”:</w:t>
      </w:r>
    </w:p>
    <w:p w:rsidR="008C7ACA" w:rsidRPr="00EB70D9" w:rsidRDefault="008C7ACA" w:rsidP="008C7ACA">
      <w:pPr>
        <w:spacing w:line="360" w:lineRule="auto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сезонный с вахтовыми условиями труда, непрерывной рабочей неделей в две смены  продолжительностью по 12 часов из которых: обед-1час, плановые предупредительные работы-1 час, два перерыва для отдыха по 15 минут.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Продолжительность сезона для различных видов работ, принимается из графика годового распределения среднемесячных температур наружного воздуха по району (смотри рисунок 1.1):  </w:t>
      </w:r>
    </w:p>
    <w:p w:rsidR="008C7ACA" w:rsidRPr="00EB70D9" w:rsidRDefault="008C7ACA" w:rsidP="008C7ACA">
      <w:pPr>
        <w:numPr>
          <w:ilvl w:val="0"/>
          <w:numId w:val="1"/>
        </w:num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продолжительность буров</w:t>
      </w:r>
      <w:r>
        <w:rPr>
          <w:sz w:val="28"/>
          <w:szCs w:val="28"/>
        </w:rPr>
        <w:t>зрывн</w:t>
      </w:r>
      <w:r w:rsidRPr="00EB70D9">
        <w:rPr>
          <w:sz w:val="28"/>
          <w:szCs w:val="28"/>
        </w:rPr>
        <w:t>ых работ 290 суток;</w:t>
      </w:r>
    </w:p>
    <w:p w:rsidR="008C7ACA" w:rsidRPr="00EB70D9" w:rsidRDefault="008C7ACA" w:rsidP="008C7ACA">
      <w:pPr>
        <w:numPr>
          <w:ilvl w:val="0"/>
          <w:numId w:val="1"/>
        </w:num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продолжительность вскрышных работ 260 суток с 20 марта по 26 ноября;</w:t>
      </w:r>
    </w:p>
    <w:p w:rsidR="008C7ACA" w:rsidRPr="00EB70D9" w:rsidRDefault="008C7ACA" w:rsidP="008C7ACA">
      <w:pPr>
        <w:numPr>
          <w:ilvl w:val="0"/>
          <w:numId w:val="1"/>
        </w:num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продолжительность промывочных  работ 150 суток с 3 мая, по 11 октября.</w:t>
      </w:r>
      <w:r w:rsidRPr="00EB70D9">
        <w:rPr>
          <w:color w:val="FF0000"/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  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Производительность карьера определяется исходя из запасов песков, способа разработки  и производительности промприбора.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B70D9">
        <w:rPr>
          <w:color w:val="FF0000"/>
          <w:sz w:val="28"/>
          <w:szCs w:val="28"/>
        </w:rPr>
        <w:t xml:space="preserve"> </w:t>
      </w:r>
      <w:r w:rsidRPr="00EB70D9">
        <w:rPr>
          <w:sz w:val="28"/>
          <w:szCs w:val="28"/>
        </w:rPr>
        <w:t>Средне годовая производительность карьера по вскрыше торфов составит:</w:t>
      </w: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color w:val="FF0000"/>
          <w:position w:val="-12"/>
          <w:sz w:val="28"/>
          <w:szCs w:val="28"/>
        </w:rPr>
        <w:object w:dxaOrig="4420" w:dyaOrig="360">
          <v:shape id="_x0000_i1060" type="#_x0000_t75" style="width:221.25pt;height:18pt" o:ole="">
            <v:imagedata r:id="rId76" o:title=""/>
          </v:shape>
          <o:OLEObject Type="Embed" ProgID="Equation.3" ShapeID="_x0000_i1060" DrawAspect="Content" ObjectID="_1460071553" r:id="rId77"/>
        </w:object>
      </w:r>
      <w:r w:rsidRPr="00EB70D9">
        <w:rPr>
          <w:color w:val="FF0000"/>
          <w:sz w:val="28"/>
          <w:szCs w:val="28"/>
        </w:rPr>
        <w:t xml:space="preserve">  </w:t>
      </w:r>
      <w:r w:rsidRPr="00EB70D9">
        <w:rPr>
          <w:i/>
          <w:sz w:val="28"/>
          <w:szCs w:val="28"/>
        </w:rPr>
        <w:t>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i/>
          <w:color w:val="FF0000"/>
          <w:sz w:val="28"/>
          <w:szCs w:val="28"/>
        </w:rPr>
        <w:t xml:space="preserve">           </w:t>
      </w:r>
      <w:r w:rsidRPr="00EB70D9">
        <w:rPr>
          <w:color w:val="FF0000"/>
          <w:sz w:val="28"/>
          <w:szCs w:val="28"/>
        </w:rPr>
        <w:t xml:space="preserve">                                    </w:t>
      </w:r>
      <w:r w:rsidRPr="00EB70D9">
        <w:rPr>
          <w:sz w:val="28"/>
          <w:szCs w:val="28"/>
        </w:rPr>
        <w:t>(3.1)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p w:rsidR="008C7ACA" w:rsidRDefault="008C7ACA" w:rsidP="008C7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где </w:t>
      </w:r>
      <w:r w:rsidRPr="00EB70D9">
        <w:rPr>
          <w:i/>
          <w:sz w:val="28"/>
          <w:szCs w:val="28"/>
        </w:rPr>
        <w:t>А</w:t>
      </w:r>
      <w:r w:rsidRPr="00EB70D9">
        <w:rPr>
          <w:i/>
          <w:sz w:val="28"/>
          <w:szCs w:val="28"/>
          <w:vertAlign w:val="subscript"/>
        </w:rPr>
        <w:t>П/П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среднегодовая производительность промприбора, </w:t>
      </w:r>
      <w:r w:rsidRPr="00EB70D9">
        <w:rPr>
          <w:i/>
          <w:sz w:val="28"/>
          <w:szCs w:val="28"/>
        </w:rPr>
        <w:t>А</w:t>
      </w:r>
      <w:r w:rsidRPr="00EB70D9">
        <w:rPr>
          <w:i/>
          <w:sz w:val="28"/>
          <w:szCs w:val="28"/>
          <w:lang w:val="en-US"/>
        </w:rPr>
        <w:t>n</w:t>
      </w:r>
      <w:r w:rsidRPr="00EB70D9">
        <w:rPr>
          <w:i/>
          <w:sz w:val="28"/>
          <w:szCs w:val="28"/>
        </w:rPr>
        <w:t xml:space="preserve"> =114000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 (смотри таблицу 3.1);</w:t>
      </w:r>
    </w:p>
    <w:p w:rsidR="008C7ACA" w:rsidRPr="008C7ACA" w:rsidRDefault="008C7ACA" w:rsidP="008C7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7ACA">
        <w:rPr>
          <w:i/>
          <w:sz w:val="28"/>
          <w:szCs w:val="28"/>
        </w:rPr>
        <w:t xml:space="preserve"> n</w:t>
      </w:r>
      <w:r>
        <w:rPr>
          <w:sz w:val="28"/>
          <w:szCs w:val="28"/>
        </w:rPr>
        <w:t xml:space="preserve"> – количество промывочных приборов, </w:t>
      </w:r>
      <w:r w:rsidRPr="008C7ACA">
        <w:rPr>
          <w:i/>
          <w:sz w:val="28"/>
          <w:szCs w:val="28"/>
        </w:rPr>
        <w:t>n=2 шт.;</w:t>
      </w:r>
    </w:p>
    <w:p w:rsidR="008C7ACA" w:rsidRPr="00EB70D9" w:rsidRDefault="008C7ACA" w:rsidP="008C7AC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B70D9">
        <w:rPr>
          <w:i/>
          <w:sz w:val="28"/>
          <w:szCs w:val="28"/>
        </w:rPr>
        <w:t>Кв</w:t>
      </w:r>
      <w:r w:rsidRPr="00EB70D9">
        <w:rPr>
          <w:sz w:val="28"/>
          <w:szCs w:val="28"/>
        </w:rPr>
        <w:t xml:space="preserve"> 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коэффициент вскрыши, </w:t>
      </w:r>
      <w:r w:rsidRPr="00EB70D9">
        <w:rPr>
          <w:i/>
          <w:sz w:val="28"/>
          <w:szCs w:val="28"/>
        </w:rPr>
        <w:t>Кв=8,2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i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4020" w:dyaOrig="340">
          <v:shape id="_x0000_i1061" type="#_x0000_t75" style="width:201pt;height:17.25pt" o:ole="">
            <v:imagedata r:id="rId78" o:title=""/>
          </v:shape>
          <o:OLEObject Type="Embed" ProgID="Equation.3" ShapeID="_x0000_i1061" DrawAspect="Content" ObjectID="_1460071554" r:id="rId79"/>
        </w:object>
      </w:r>
      <w:r w:rsidRPr="00EB70D9">
        <w:rPr>
          <w:sz w:val="28"/>
          <w:szCs w:val="28"/>
        </w:rPr>
        <w:t xml:space="preserve">                                                        (3.2)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Годовая производственная мощность карьера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jc w:val="right"/>
        <w:rPr>
          <w:sz w:val="28"/>
          <w:szCs w:val="28"/>
        </w:rPr>
      </w:pPr>
      <w:r w:rsidRPr="00EB70D9">
        <w:rPr>
          <w:i/>
          <w:sz w:val="28"/>
          <w:szCs w:val="28"/>
        </w:rPr>
        <w:t>А= Ат +( А</w:t>
      </w:r>
      <w:r w:rsidRPr="00EB70D9">
        <w:rPr>
          <w:i/>
          <w:sz w:val="28"/>
          <w:szCs w:val="28"/>
          <w:vertAlign w:val="subscript"/>
        </w:rPr>
        <w:t>П/П</w:t>
      </w:r>
      <w:r w:rsidRPr="00EB70D9">
        <w:rPr>
          <w:i/>
          <w:sz w:val="28"/>
          <w:szCs w:val="28"/>
          <w:rtl/>
          <w:lang w:bidi="he-IL"/>
        </w:rPr>
        <w:t xml:space="preserve">ּ  </w:t>
      </w:r>
      <w:r>
        <w:rPr>
          <w:i/>
          <w:sz w:val="28"/>
          <w:szCs w:val="28"/>
          <w:lang w:val="en-US" w:bidi="he-IL"/>
        </w:rPr>
        <w:t>n</w:t>
      </w:r>
      <w:r w:rsidRPr="00EB70D9">
        <w:rPr>
          <w:i/>
          <w:sz w:val="28"/>
          <w:szCs w:val="28"/>
          <w:lang w:bidi="he-IL"/>
        </w:rPr>
        <w:t>)</w:t>
      </w:r>
      <w:r w:rsidRPr="00EB70D9">
        <w:rPr>
          <w:i/>
          <w:sz w:val="28"/>
          <w:szCs w:val="28"/>
        </w:rPr>
        <w:t xml:space="preserve"> =  1722000+(105000</w:t>
      </w:r>
      <w:r w:rsidRPr="00EB70D9">
        <w:rPr>
          <w:i/>
          <w:sz w:val="28"/>
          <w:szCs w:val="28"/>
          <w:rtl/>
          <w:lang w:bidi="he-IL"/>
        </w:rPr>
        <w:t>ּ</w:t>
      </w:r>
      <w:r w:rsidRPr="00EB70D9">
        <w:rPr>
          <w:i/>
          <w:sz w:val="28"/>
          <w:szCs w:val="28"/>
        </w:rPr>
        <w:t xml:space="preserve"> 2)= 1932000 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i/>
          <w:sz w:val="28"/>
          <w:szCs w:val="28"/>
        </w:rPr>
        <w:t xml:space="preserve">                          </w:t>
      </w:r>
      <w:r w:rsidRPr="00EB70D9">
        <w:rPr>
          <w:sz w:val="28"/>
          <w:szCs w:val="28"/>
        </w:rPr>
        <w:t xml:space="preserve"> (3.3)</w:t>
      </w:r>
    </w:p>
    <w:p w:rsidR="008C7ACA" w:rsidRPr="00EB70D9" w:rsidRDefault="008C7ACA" w:rsidP="008C7ACA">
      <w:pPr>
        <w:spacing w:line="360" w:lineRule="auto"/>
        <w:ind w:firstLine="600"/>
        <w:jc w:val="center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Срок отработки россыпи составит: </w:t>
      </w:r>
    </w:p>
    <w:p w:rsidR="008C7ACA" w:rsidRPr="00EB70D9" w:rsidRDefault="008C7ACA" w:rsidP="008C7ACA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N</w:t>
      </w:r>
      <w:r w:rsidRPr="00EB70D9">
        <w:rPr>
          <w:i/>
          <w:sz w:val="28"/>
          <w:szCs w:val="28"/>
        </w:rPr>
        <w:t xml:space="preserve"> = </w:t>
      </w:r>
      <w:r w:rsidRPr="00EB70D9">
        <w:rPr>
          <w:i/>
          <w:sz w:val="28"/>
          <w:szCs w:val="28"/>
          <w:lang w:val="en-US"/>
        </w:rPr>
        <w:t>V</w:t>
      </w:r>
      <w:r w:rsidRPr="00EB70D9">
        <w:rPr>
          <w:i/>
          <w:sz w:val="28"/>
          <w:szCs w:val="28"/>
        </w:rPr>
        <w:t>п / (Ап/п</w:t>
      </w:r>
      <w:r w:rsidRPr="00EB70D9">
        <w:rPr>
          <w:i/>
          <w:sz w:val="28"/>
          <w:szCs w:val="28"/>
          <w:rtl/>
          <w:lang w:bidi="he-IL"/>
        </w:rPr>
        <w:t>ּ</w:t>
      </w:r>
      <w:r w:rsidRPr="00EB70D9">
        <w:rPr>
          <w:i/>
          <w:sz w:val="28"/>
          <w:szCs w:val="28"/>
        </w:rPr>
        <w:t xml:space="preserve"> 2)= 1036800 / (105000ּ2) = 5</w:t>
      </w:r>
      <w:r w:rsidRPr="00EB70D9">
        <w:rPr>
          <w:sz w:val="28"/>
          <w:szCs w:val="28"/>
        </w:rPr>
        <w:t xml:space="preserve">                                       (3.4)</w:t>
      </w:r>
    </w:p>
    <w:p w:rsidR="008C7ACA" w:rsidRPr="00EB70D9" w:rsidRDefault="008C7ACA" w:rsidP="008C7ACA">
      <w:pPr>
        <w:spacing w:line="360" w:lineRule="auto"/>
        <w:ind w:firstLine="600"/>
        <w:rPr>
          <w:color w:val="FF0000"/>
          <w:sz w:val="28"/>
          <w:szCs w:val="28"/>
        </w:rPr>
      </w:pPr>
      <w:r w:rsidRPr="00EB70D9">
        <w:rPr>
          <w:color w:val="FF0000"/>
          <w:sz w:val="28"/>
          <w:szCs w:val="28"/>
        </w:rPr>
        <w:t xml:space="preserve">  </w:t>
      </w:r>
    </w:p>
    <w:p w:rsidR="008C7ACA" w:rsidRPr="00EB70D9" w:rsidRDefault="008C7ACA" w:rsidP="0094384C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Произ</w:t>
      </w:r>
      <w:r w:rsidR="0094384C">
        <w:rPr>
          <w:sz w:val="28"/>
          <w:szCs w:val="28"/>
        </w:rPr>
        <w:t xml:space="preserve">водственная мощность предприятия </w:t>
      </w:r>
      <w:r w:rsidR="00B11A9E">
        <w:rPr>
          <w:sz w:val="28"/>
          <w:szCs w:val="28"/>
        </w:rPr>
        <w:t>обеспечивается</w:t>
      </w:r>
      <w:r w:rsidR="0094384C">
        <w:rPr>
          <w:sz w:val="28"/>
          <w:szCs w:val="28"/>
        </w:rPr>
        <w:t xml:space="preserve"> следующим оборудованием</w:t>
      </w:r>
      <w:r w:rsidRPr="00EB70D9">
        <w:rPr>
          <w:sz w:val="28"/>
          <w:szCs w:val="28"/>
        </w:rPr>
        <w:t>:</w:t>
      </w:r>
      <w:r w:rsidR="0094384C">
        <w:rPr>
          <w:sz w:val="28"/>
          <w:szCs w:val="28"/>
        </w:rPr>
        <w:t xml:space="preserve"> промывочными приборами</w:t>
      </w:r>
      <w:r w:rsidRPr="00EB70D9">
        <w:rPr>
          <w:sz w:val="28"/>
          <w:szCs w:val="28"/>
        </w:rPr>
        <w:t xml:space="preserve"> ПГШ – II </w:t>
      </w:r>
      <w:r w:rsidR="0094384C">
        <w:rPr>
          <w:sz w:val="28"/>
          <w:szCs w:val="28"/>
        </w:rPr>
        <w:t>–</w:t>
      </w:r>
      <w:r w:rsidRPr="00EB70D9">
        <w:rPr>
          <w:sz w:val="28"/>
          <w:szCs w:val="28"/>
        </w:rPr>
        <w:t xml:space="preserve"> 50</w:t>
      </w:r>
      <w:r w:rsidR="0094384C">
        <w:rPr>
          <w:sz w:val="28"/>
          <w:szCs w:val="28"/>
        </w:rPr>
        <w:t xml:space="preserve"> (2 шт.), экскаватором</w:t>
      </w:r>
      <w:r w:rsidRPr="00EB70D9">
        <w:rPr>
          <w:sz w:val="28"/>
          <w:szCs w:val="28"/>
        </w:rPr>
        <w:t xml:space="preserve"> КАТО-1500</w:t>
      </w:r>
      <w:r w:rsidRPr="00EB70D9">
        <w:rPr>
          <w:sz w:val="28"/>
          <w:szCs w:val="28"/>
          <w:lang w:val="en-US"/>
        </w:rPr>
        <w:t>GV</w:t>
      </w:r>
      <w:r w:rsidRPr="00EB70D9">
        <w:rPr>
          <w:sz w:val="28"/>
          <w:szCs w:val="28"/>
        </w:rPr>
        <w:t>, бульдозера</w:t>
      </w:r>
      <w:r w:rsidR="0094384C">
        <w:rPr>
          <w:sz w:val="28"/>
          <w:szCs w:val="28"/>
        </w:rPr>
        <w:t>ми</w:t>
      </w:r>
      <w:r w:rsidRPr="00EB70D9">
        <w:rPr>
          <w:sz w:val="28"/>
          <w:szCs w:val="28"/>
        </w:rPr>
        <w:t xml:space="preserve"> </w:t>
      </w:r>
      <w:r w:rsidRPr="00EB70D9">
        <w:rPr>
          <w:sz w:val="28"/>
          <w:szCs w:val="28"/>
          <w:lang w:val="en-US"/>
        </w:rPr>
        <w:t>D</w:t>
      </w:r>
      <w:r w:rsidRPr="00EB70D9">
        <w:rPr>
          <w:sz w:val="28"/>
          <w:szCs w:val="28"/>
        </w:rPr>
        <w:t xml:space="preserve"> 355 </w:t>
      </w:r>
      <w:r w:rsidRPr="00EB70D9">
        <w:rPr>
          <w:sz w:val="28"/>
          <w:szCs w:val="28"/>
          <w:lang w:val="en-US"/>
        </w:rPr>
        <w:t>A</w:t>
      </w:r>
      <w:r w:rsidR="0094384C">
        <w:rPr>
          <w:sz w:val="28"/>
          <w:szCs w:val="28"/>
        </w:rPr>
        <w:t xml:space="preserve"> (2 шт.) и</w:t>
      </w:r>
      <w:r w:rsidRPr="00EB70D9">
        <w:rPr>
          <w:sz w:val="28"/>
          <w:szCs w:val="28"/>
        </w:rPr>
        <w:t xml:space="preserve"> Т-170</w:t>
      </w:r>
      <w:r w:rsidR="0094384C">
        <w:rPr>
          <w:sz w:val="28"/>
          <w:szCs w:val="28"/>
        </w:rPr>
        <w:t xml:space="preserve"> (2 шт.), буровым станком </w:t>
      </w:r>
      <w:r w:rsidRPr="00EB70D9">
        <w:rPr>
          <w:sz w:val="28"/>
          <w:szCs w:val="28"/>
        </w:rPr>
        <w:t>2СБШ-250 МН, автосамосвала</w:t>
      </w:r>
      <w:r w:rsidR="0094384C">
        <w:rPr>
          <w:sz w:val="28"/>
          <w:szCs w:val="28"/>
        </w:rPr>
        <w:t>ми</w:t>
      </w:r>
      <w:r w:rsidRPr="00EB70D9">
        <w:rPr>
          <w:sz w:val="28"/>
          <w:szCs w:val="28"/>
        </w:rPr>
        <w:t xml:space="preserve"> БелАЗ –540А</w:t>
      </w:r>
      <w:r w:rsidR="0094384C">
        <w:rPr>
          <w:sz w:val="28"/>
          <w:szCs w:val="28"/>
        </w:rPr>
        <w:t xml:space="preserve"> (3 шт.), экскаватором</w:t>
      </w:r>
      <w:r w:rsidRPr="00EB70D9">
        <w:rPr>
          <w:sz w:val="28"/>
          <w:szCs w:val="28"/>
        </w:rPr>
        <w:t xml:space="preserve"> ЭШ 15 / 90А.</w:t>
      </w:r>
    </w:p>
    <w:p w:rsidR="0057711B" w:rsidRPr="00EB70D9" w:rsidRDefault="0057711B" w:rsidP="0057711B">
      <w:pPr>
        <w:pStyle w:val="a6"/>
        <w:keepNext/>
        <w:rPr>
          <w:b w:val="0"/>
          <w:bCs w:val="0"/>
          <w:sz w:val="28"/>
          <w:szCs w:val="28"/>
        </w:rPr>
        <w:sectPr w:rsidR="0057711B" w:rsidRPr="00EB70D9" w:rsidSect="00100B01">
          <w:headerReference w:type="even" r:id="rId80"/>
          <w:headerReference w:type="default" r:id="rId81"/>
          <w:pgSz w:w="11906" w:h="16838"/>
          <w:pgMar w:top="567" w:right="567" w:bottom="669" w:left="1701" w:header="709" w:footer="709" w:gutter="0"/>
          <w:pgNumType w:start="1"/>
          <w:cols w:space="708"/>
          <w:titlePg/>
          <w:docGrid w:linePitch="360"/>
        </w:sectPr>
      </w:pPr>
      <w:r w:rsidRPr="00EB70D9">
        <w:rPr>
          <w:b w:val="0"/>
          <w:bCs w:val="0"/>
          <w:sz w:val="28"/>
          <w:szCs w:val="28"/>
        </w:rPr>
        <w:t xml:space="preserve">     </w:t>
      </w:r>
    </w:p>
    <w:p w:rsidR="008C7ACA" w:rsidRPr="00EB70D9" w:rsidRDefault="008C7ACA" w:rsidP="002208C8">
      <w:pPr>
        <w:tabs>
          <w:tab w:val="left" w:pos="4083"/>
        </w:tabs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3.2 Осушение россыпи</w:t>
      </w:r>
    </w:p>
    <w:p w:rsidR="008C7ACA" w:rsidRPr="00EB70D9" w:rsidRDefault="008C7ACA" w:rsidP="008C7ACA">
      <w:pPr>
        <w:spacing w:line="360" w:lineRule="auto"/>
        <w:ind w:firstLine="600"/>
        <w:jc w:val="center"/>
        <w:rPr>
          <w:bCs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Цель осушения месторождения заключается в следующем: отвод избытка воды с поверхности осушаемой территории; понижение уровня грунтовых вод и уменьшения влажности залежи; обеспечение прочной опоры для используемой техники при разработке.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Сооружения для отвода поверхностных и подземных вод подразделяют на две группы: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1 Поверхностные (канавы, котлованы);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2 Подземные (штреки, горизонтальные скважины).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 зависимости от назначения канавы делятся на руслоотводные, нагорные, водосборные  и капитальные (водосточные).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Способы осушения заключается в проведении следующих мероприятий:</w:t>
      </w:r>
    </w:p>
    <w:p w:rsidR="008C7ACA" w:rsidRPr="00EB70D9" w:rsidRDefault="008C7ACA" w:rsidP="008C7ACA">
      <w:pPr>
        <w:numPr>
          <w:ilvl w:val="0"/>
          <w:numId w:val="2"/>
        </w:num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отвод русла рек из карьерного поля;</w:t>
      </w:r>
    </w:p>
    <w:p w:rsidR="008C7ACA" w:rsidRPr="00EB70D9" w:rsidRDefault="00084DC5" w:rsidP="008C7ACA">
      <w:pPr>
        <w:numPr>
          <w:ilvl w:val="0"/>
          <w:numId w:val="2"/>
        </w:num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ограждение</w:t>
      </w:r>
      <w:r w:rsidR="008C7ACA" w:rsidRPr="00EB70D9">
        <w:rPr>
          <w:sz w:val="28"/>
          <w:szCs w:val="28"/>
        </w:rPr>
        <w:t xml:space="preserve"> карьера от поверхностных весенних и ливневых вод.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Отвод русла реки за промышленный контур россыпи в проекте не предусмат</w:t>
      </w:r>
      <w:r w:rsidR="00084DC5">
        <w:rPr>
          <w:sz w:val="28"/>
          <w:szCs w:val="28"/>
        </w:rPr>
        <w:t>ривается, так как р. Вача находится за пределами</w:t>
      </w:r>
      <w:r w:rsidRPr="00EB70D9">
        <w:rPr>
          <w:sz w:val="28"/>
          <w:szCs w:val="28"/>
        </w:rPr>
        <w:t xml:space="preserve"> россыпи.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Для атмосферных осадков, которые попадают в карьер и   для вод талых пород сооружаем дренажную канаву. </w:t>
      </w:r>
    </w:p>
    <w:p w:rsidR="008C7ACA" w:rsidRPr="00EB70D9" w:rsidRDefault="00084DC5" w:rsidP="00084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ACA" w:rsidRPr="00EB70D9">
        <w:rPr>
          <w:sz w:val="28"/>
          <w:szCs w:val="28"/>
        </w:rPr>
        <w:t xml:space="preserve">  Капитальная траншея обеспечивает доступ к вскрышным и добычным уступам.</w:t>
      </w:r>
    </w:p>
    <w:p w:rsidR="008C7ACA" w:rsidRPr="00EB70D9" w:rsidRDefault="00084DC5" w:rsidP="008C7ACA">
      <w:pPr>
        <w:spacing w:line="360" w:lineRule="auto"/>
        <w:ind w:firstLine="6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>Продольный уклон россыпи  составил 0,0003, а поперечный уклон россыпи 0,045.</w:t>
      </w:r>
    </w:p>
    <w:p w:rsidR="008C7ACA" w:rsidRPr="00EB70D9" w:rsidRDefault="00084DC5" w:rsidP="00084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ACA" w:rsidRPr="00EB70D9">
        <w:rPr>
          <w:sz w:val="28"/>
          <w:szCs w:val="28"/>
        </w:rPr>
        <w:t xml:space="preserve">  Продольный и поперечный уклон россыпи значительно большие, следовательно, вода будет  собираться в углу нижней части россыпи, а дальше  будет проходить по капитальной траншее. В траншее будет проходить дорога с уклоном 30 </w:t>
      </w:r>
      <w:r w:rsidR="008C7ACA" w:rsidRPr="00EB70D9">
        <w:rPr>
          <w:sz w:val="28"/>
          <w:szCs w:val="28"/>
          <w:vertAlign w:val="superscript"/>
        </w:rPr>
        <w:t>0</w:t>
      </w:r>
      <w:r w:rsidR="008C7ACA" w:rsidRPr="00EB70D9">
        <w:rPr>
          <w:sz w:val="28"/>
          <w:szCs w:val="28"/>
        </w:rPr>
        <w:t>/</w:t>
      </w:r>
      <w:r w:rsidR="008C7ACA" w:rsidRPr="00EB70D9">
        <w:rPr>
          <w:sz w:val="28"/>
          <w:szCs w:val="28"/>
          <w:vertAlign w:val="subscript"/>
        </w:rPr>
        <w:t>00</w:t>
      </w:r>
      <w:r w:rsidR="008C7ACA" w:rsidRPr="00EB70D9">
        <w:rPr>
          <w:sz w:val="28"/>
          <w:szCs w:val="28"/>
        </w:rPr>
        <w:t xml:space="preserve"> , при количестве атмосферных и талых вод 0,005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/с  вода будет  проходить по обочине и не будет препятствовать движению.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Длина капитальной траншеи принята </w:t>
      </w:r>
      <w:r w:rsidRPr="00EB70D9">
        <w:rPr>
          <w:i/>
          <w:sz w:val="28"/>
          <w:szCs w:val="28"/>
        </w:rPr>
        <w:t>334 м</w:t>
      </w:r>
      <w:r w:rsidRPr="00EB70D9">
        <w:rPr>
          <w:sz w:val="28"/>
          <w:szCs w:val="28"/>
        </w:rPr>
        <w:t xml:space="preserve"> </w:t>
      </w:r>
      <w:r w:rsidR="00084DC5">
        <w:rPr>
          <w:sz w:val="28"/>
          <w:szCs w:val="28"/>
        </w:rPr>
        <w:t>.</w:t>
      </w:r>
    </w:p>
    <w:p w:rsidR="008C7ACA" w:rsidRPr="00EB70D9" w:rsidRDefault="008C7ACA" w:rsidP="00084DC5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Водосборная канава служит для сбора атмосферных осадков и  для вод талых пород, которые попадают в карьер, а затем переходит в водосточную канаву.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Длина водосборной канавы будет равна длине капитальной траншеи,</w:t>
      </w:r>
    </w:p>
    <w:p w:rsidR="008C7ACA" w:rsidRPr="00EB70D9" w:rsidRDefault="008C7ACA" w:rsidP="00084DC5">
      <w:pPr>
        <w:spacing w:line="360" w:lineRule="auto"/>
        <w:rPr>
          <w:i/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L</w:t>
      </w:r>
      <w:r w:rsidRPr="00EB70D9">
        <w:rPr>
          <w:i/>
          <w:sz w:val="28"/>
          <w:szCs w:val="28"/>
          <w:vertAlign w:val="subscript"/>
        </w:rPr>
        <w:t xml:space="preserve">к </w:t>
      </w:r>
      <w:r w:rsidRPr="00EB70D9">
        <w:rPr>
          <w:i/>
          <w:sz w:val="28"/>
          <w:szCs w:val="28"/>
        </w:rPr>
        <w:t>= 334</w:t>
      </w:r>
      <w:r w:rsidR="00084DC5">
        <w:rPr>
          <w:i/>
          <w:sz w:val="28"/>
          <w:szCs w:val="28"/>
        </w:rPr>
        <w:t xml:space="preserve"> м.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В траншее будет проходить дорога с уклоном 30 </w:t>
      </w:r>
      <w:r w:rsidRPr="00EB70D9">
        <w:rPr>
          <w:sz w:val="28"/>
          <w:szCs w:val="28"/>
          <w:vertAlign w:val="superscript"/>
        </w:rPr>
        <w:t>0</w:t>
      </w:r>
      <w:r w:rsidRPr="00EB70D9">
        <w:rPr>
          <w:sz w:val="28"/>
          <w:szCs w:val="28"/>
        </w:rPr>
        <w:t>/</w:t>
      </w:r>
      <w:r w:rsidRPr="00EB70D9">
        <w:rPr>
          <w:sz w:val="28"/>
          <w:szCs w:val="28"/>
          <w:vertAlign w:val="subscript"/>
        </w:rPr>
        <w:t>00</w:t>
      </w:r>
      <w:r w:rsidRPr="00EB70D9">
        <w:rPr>
          <w:sz w:val="28"/>
          <w:szCs w:val="28"/>
        </w:rPr>
        <w:t xml:space="preserve"> , при количестве атмосферных и талых вод 0,005 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/с  вода будет  проходить по обочине и не будет препятствовать движению. 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Для отвода поверхностных вод, стекающих в карьер с более возвышенных мест в период весеннего снеготаяния и после ливневых дождей, проводят нагорные канавы.</w:t>
      </w:r>
    </w:p>
    <w:p w:rsidR="008C7ACA" w:rsidRPr="00EB70D9" w:rsidRDefault="008C7ACA" w:rsidP="00C2544B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Скорость течения</w:t>
      </w:r>
      <w:r w:rsidR="00C2544B">
        <w:rPr>
          <w:sz w:val="28"/>
          <w:szCs w:val="28"/>
        </w:rPr>
        <w:t xml:space="preserve"> воды в канаве определяется из того что скорость течения воды в канаве (</w:t>
      </w:r>
      <w:r w:rsidR="00C2544B" w:rsidRPr="00C2544B">
        <w:rPr>
          <w:i/>
          <w:sz w:val="28"/>
          <w:szCs w:val="28"/>
          <w:lang w:val="en-US"/>
        </w:rPr>
        <w:t>v</w:t>
      </w:r>
      <w:r w:rsidR="00C2544B">
        <w:rPr>
          <w:sz w:val="28"/>
          <w:szCs w:val="28"/>
        </w:rPr>
        <w:t>) не должна превышать размывающею скорость (</w:t>
      </w:r>
      <w:r w:rsidR="00C2544B" w:rsidRPr="00C2544B">
        <w:rPr>
          <w:i/>
          <w:sz w:val="28"/>
          <w:szCs w:val="28"/>
          <w:lang w:val="en-US"/>
        </w:rPr>
        <w:t>v</w:t>
      </w:r>
      <w:r w:rsidR="00C2544B" w:rsidRPr="00C2544B">
        <w:rPr>
          <w:i/>
          <w:sz w:val="28"/>
          <w:szCs w:val="28"/>
          <w:vertAlign w:val="subscript"/>
        </w:rPr>
        <w:t>РАЗМ</w:t>
      </w:r>
      <w:r w:rsidR="00C2544B">
        <w:rPr>
          <w:sz w:val="28"/>
          <w:szCs w:val="28"/>
        </w:rPr>
        <w:t>) и не должно быть меньше скорости течение при которой происходит заиливание канавы (</w:t>
      </w:r>
      <w:r w:rsidR="00C2544B" w:rsidRPr="00C2544B">
        <w:rPr>
          <w:i/>
          <w:sz w:val="28"/>
          <w:szCs w:val="28"/>
          <w:lang w:val="en-US"/>
        </w:rPr>
        <w:t>v</w:t>
      </w:r>
      <w:r w:rsidR="00C2544B" w:rsidRPr="00C2544B">
        <w:rPr>
          <w:i/>
          <w:sz w:val="28"/>
          <w:szCs w:val="28"/>
          <w:vertAlign w:val="subscript"/>
        </w:rPr>
        <w:t>ЗАИЛ</w:t>
      </w:r>
      <w:r w:rsidR="00C2544B">
        <w:rPr>
          <w:sz w:val="28"/>
          <w:szCs w:val="28"/>
        </w:rPr>
        <w:t>).</w:t>
      </w:r>
      <w:r w:rsidRPr="00EB70D9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  <w:vertAlign w:val="subscript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Высота потока в канаве определяется: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</w:t>
      </w:r>
      <w:r w:rsidR="00FB05A5" w:rsidRPr="00FB05A5">
        <w:rPr>
          <w:position w:val="-30"/>
          <w:sz w:val="28"/>
          <w:szCs w:val="28"/>
        </w:rPr>
        <w:object w:dxaOrig="3480" w:dyaOrig="680">
          <v:shape id="_x0000_i1062" type="#_x0000_t75" style="width:174pt;height:33.75pt" o:ole="">
            <v:imagedata r:id="rId82" o:title=""/>
          </v:shape>
          <o:OLEObject Type="Embed" ProgID="Equation.3" ShapeID="_x0000_i1062" DrawAspect="Content" ObjectID="_1460071555" r:id="rId83"/>
        </w:object>
      </w:r>
      <w:r w:rsidRPr="00EB70D9">
        <w:rPr>
          <w:sz w:val="28"/>
          <w:szCs w:val="28"/>
        </w:rPr>
        <w:t xml:space="preserve">                                           </w:t>
      </w:r>
      <w:r w:rsidR="002208C8">
        <w:rPr>
          <w:sz w:val="28"/>
          <w:szCs w:val="28"/>
        </w:rPr>
        <w:t xml:space="preserve">                           (3.5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C2544B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 </w:t>
      </w:r>
      <w:r w:rsidR="008C7ACA" w:rsidRPr="00C2544B">
        <w:rPr>
          <w:i/>
          <w:sz w:val="28"/>
          <w:szCs w:val="28"/>
        </w:rPr>
        <w:t>Q</w:t>
      </w:r>
      <w:r w:rsidR="008C7ACA" w:rsidRPr="00C2544B">
        <w:rPr>
          <w:i/>
          <w:sz w:val="28"/>
          <w:szCs w:val="28"/>
          <w:vertAlign w:val="subscript"/>
        </w:rPr>
        <w:t>10</w:t>
      </w:r>
      <w:r w:rsidR="008C7ACA" w:rsidRPr="00EB70D9">
        <w:rPr>
          <w:sz w:val="28"/>
          <w:szCs w:val="28"/>
        </w:rPr>
        <w:t xml:space="preserve"> – 10% обеспеченность стока, максимальная, </w:t>
      </w:r>
      <w:r w:rsidR="008C7ACA" w:rsidRPr="00C2544B">
        <w:rPr>
          <w:i/>
          <w:sz w:val="28"/>
          <w:szCs w:val="28"/>
        </w:rPr>
        <w:t>Q</w:t>
      </w:r>
      <w:r w:rsidR="008C7ACA" w:rsidRPr="00C2544B">
        <w:rPr>
          <w:i/>
          <w:sz w:val="28"/>
          <w:szCs w:val="28"/>
          <w:vertAlign w:val="subscript"/>
        </w:rPr>
        <w:t>10</w:t>
      </w:r>
      <w:r w:rsidR="008C7ACA" w:rsidRPr="00C2544B">
        <w:rPr>
          <w:i/>
          <w:sz w:val="28"/>
          <w:szCs w:val="28"/>
        </w:rPr>
        <w:t>=1,75 м</w:t>
      </w:r>
      <w:r w:rsidR="008C7ACA" w:rsidRPr="00C2544B">
        <w:rPr>
          <w:i/>
          <w:sz w:val="28"/>
          <w:szCs w:val="28"/>
          <w:vertAlign w:val="superscript"/>
        </w:rPr>
        <w:t>3</w:t>
      </w:r>
      <w:r w:rsidR="008C7ACA" w:rsidRPr="00C2544B">
        <w:rPr>
          <w:i/>
          <w:sz w:val="28"/>
          <w:szCs w:val="28"/>
        </w:rPr>
        <w:t>/с</w:t>
      </w:r>
      <w:r w:rsidR="008C7ACA" w:rsidRPr="00EB70D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</w:t>
      </w: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ACA" w:rsidRPr="00EB70D9">
        <w:rPr>
          <w:sz w:val="28"/>
          <w:szCs w:val="28"/>
        </w:rPr>
        <w:t xml:space="preserve">     β – ширена отвала бульдозера, </w:t>
      </w:r>
      <w:r w:rsidR="008C7ACA" w:rsidRPr="00C2544B">
        <w:rPr>
          <w:i/>
          <w:sz w:val="28"/>
          <w:szCs w:val="28"/>
        </w:rPr>
        <w:t>β=3,2 м</w:t>
      </w:r>
      <w:r w:rsidR="008C7ACA" w:rsidRPr="00EB70D9">
        <w:rPr>
          <w:sz w:val="28"/>
          <w:szCs w:val="28"/>
        </w:rPr>
        <w:t>;</w:t>
      </w: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CA" w:rsidRPr="00EB70D9">
        <w:rPr>
          <w:sz w:val="28"/>
          <w:szCs w:val="28"/>
        </w:rPr>
        <w:t xml:space="preserve"> </w:t>
      </w:r>
      <w:r w:rsidR="008C7ACA" w:rsidRPr="00C2544B">
        <w:rPr>
          <w:i/>
          <w:sz w:val="28"/>
          <w:szCs w:val="28"/>
        </w:rPr>
        <w:t>v</w:t>
      </w:r>
      <w:r w:rsidRPr="00C2544B">
        <w:rPr>
          <w:i/>
          <w:sz w:val="28"/>
          <w:szCs w:val="28"/>
          <w:vertAlign w:val="subscript"/>
        </w:rPr>
        <w:t>РАЗМ</w:t>
      </w:r>
      <w:r w:rsidR="008C7ACA" w:rsidRPr="00EB70D9">
        <w:rPr>
          <w:sz w:val="28"/>
          <w:szCs w:val="28"/>
        </w:rPr>
        <w:t xml:space="preserve"> – скорость размыва, </w:t>
      </w:r>
      <w:r w:rsidR="008C7ACA" w:rsidRPr="00C2544B"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РАЗМ</w:t>
      </w:r>
      <w:r w:rsidR="008C7ACA" w:rsidRPr="00C2544B">
        <w:rPr>
          <w:i/>
          <w:sz w:val="28"/>
          <w:szCs w:val="28"/>
        </w:rPr>
        <w:t xml:space="preserve"> =2,04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FB05A5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4380" w:dyaOrig="380">
          <v:shape id="_x0000_i1063" type="#_x0000_t75" style="width:219pt;height:18.75pt" o:ole="">
            <v:imagedata r:id="rId84" o:title=""/>
          </v:shape>
          <o:OLEObject Type="Embed" ProgID="Equation.3" ShapeID="_x0000_i1063" DrawAspect="Content" ObjectID="_1460071556" r:id="rId85"/>
        </w:object>
      </w:r>
      <w:r w:rsidR="008C7ACA" w:rsidRPr="00EB70D9">
        <w:rPr>
          <w:sz w:val="28"/>
          <w:szCs w:val="28"/>
        </w:rPr>
        <w:t xml:space="preserve">                                               </w:t>
      </w:r>
      <w:r w:rsidR="002208C8">
        <w:rPr>
          <w:sz w:val="28"/>
          <w:szCs w:val="28"/>
        </w:rPr>
        <w:t xml:space="preserve">            (3.6</w:t>
      </w:r>
      <w:r w:rsidR="008C7ACA"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>где   α – коэффициент крупности наносов, α=0,5.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 Площадь сечения канавы определяется: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</w:t>
      </w:r>
      <w:r w:rsidRPr="00EB70D9">
        <w:rPr>
          <w:position w:val="-10"/>
          <w:sz w:val="28"/>
          <w:szCs w:val="28"/>
        </w:rPr>
        <w:object w:dxaOrig="4540" w:dyaOrig="360">
          <v:shape id="_x0000_i1064" type="#_x0000_t75" style="width:227.25pt;height:18pt" o:ole="">
            <v:imagedata r:id="rId86" o:title=""/>
          </v:shape>
          <o:OLEObject Type="Embed" ProgID="Equation.3" ShapeID="_x0000_i1064" DrawAspect="Content" ObjectID="_1460071557" r:id="rId87"/>
        </w:object>
      </w:r>
      <w:r w:rsidRPr="00EB70D9">
        <w:rPr>
          <w:sz w:val="28"/>
          <w:szCs w:val="28"/>
        </w:rPr>
        <w:t xml:space="preserve">                            </w:t>
      </w:r>
      <w:r w:rsidR="002208C8">
        <w:rPr>
          <w:sz w:val="28"/>
          <w:szCs w:val="28"/>
        </w:rPr>
        <w:t xml:space="preserve">                           (3.7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 </w:t>
      </w:r>
      <w:r w:rsidR="008C7ACA" w:rsidRPr="00C2544B">
        <w:rPr>
          <w:i/>
          <w:sz w:val="28"/>
          <w:szCs w:val="28"/>
        </w:rPr>
        <w:t xml:space="preserve">b </w:t>
      </w:r>
      <w:r w:rsidR="008C7ACA" w:rsidRPr="00EB70D9">
        <w:rPr>
          <w:sz w:val="28"/>
          <w:szCs w:val="28"/>
        </w:rPr>
        <w:t xml:space="preserve">– ширена канавы по дну, </w:t>
      </w:r>
      <w:r w:rsidR="008C7ACA" w:rsidRPr="00C2544B">
        <w:rPr>
          <w:i/>
          <w:sz w:val="28"/>
          <w:szCs w:val="28"/>
        </w:rPr>
        <w:t>b=3,2 м</w:t>
      </w:r>
      <w:r w:rsidR="008C7ACA" w:rsidRPr="00EB70D9">
        <w:rPr>
          <w:sz w:val="28"/>
          <w:szCs w:val="28"/>
        </w:rPr>
        <w:t>;</w:t>
      </w: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 </w:t>
      </w:r>
      <w:r w:rsidR="008C7ACA" w:rsidRPr="00C2544B">
        <w:rPr>
          <w:i/>
          <w:sz w:val="28"/>
          <w:szCs w:val="28"/>
          <w:lang w:val="en-US"/>
        </w:rPr>
        <w:t>m</w:t>
      </w:r>
      <w:r w:rsidR="008C7ACA" w:rsidRPr="00EB70D9">
        <w:rPr>
          <w:sz w:val="28"/>
          <w:szCs w:val="28"/>
        </w:rPr>
        <w:t xml:space="preserve"> – заложение откосов, </w:t>
      </w:r>
      <w:r w:rsidR="008C7ACA" w:rsidRPr="00C2544B">
        <w:rPr>
          <w:i/>
          <w:sz w:val="28"/>
          <w:szCs w:val="28"/>
          <w:lang w:val="en-US"/>
        </w:rPr>
        <w:t>m</w:t>
      </w:r>
      <w:r w:rsidR="008C7ACA" w:rsidRPr="00C2544B">
        <w:rPr>
          <w:i/>
          <w:sz w:val="28"/>
          <w:szCs w:val="28"/>
        </w:rPr>
        <w:t>=1 (45</w:t>
      </w:r>
      <w:r w:rsidR="008C7ACA" w:rsidRPr="00C2544B">
        <w:rPr>
          <w:i/>
          <w:sz w:val="28"/>
          <w:szCs w:val="28"/>
          <w:vertAlign w:val="superscript"/>
        </w:rPr>
        <w:t>0</w:t>
      </w:r>
      <w:r w:rsidR="008C7ACA" w:rsidRPr="00EB70D9">
        <w:rPr>
          <w:sz w:val="28"/>
          <w:szCs w:val="28"/>
        </w:rPr>
        <w:t>);</w:t>
      </w: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ACA" w:rsidRPr="00EB70D9">
        <w:rPr>
          <w:sz w:val="28"/>
          <w:szCs w:val="28"/>
        </w:rPr>
        <w:t xml:space="preserve">  </w:t>
      </w:r>
      <w:r w:rsidR="008C7ACA" w:rsidRPr="00C2544B">
        <w:rPr>
          <w:i/>
          <w:sz w:val="28"/>
          <w:szCs w:val="28"/>
        </w:rPr>
        <w:t xml:space="preserve"> </w:t>
      </w:r>
      <w:r w:rsidR="008C7ACA" w:rsidRPr="00C2544B">
        <w:rPr>
          <w:i/>
          <w:sz w:val="28"/>
          <w:szCs w:val="28"/>
          <w:lang w:val="en-US"/>
        </w:rPr>
        <w:t>h</w:t>
      </w:r>
      <w:r w:rsidR="008C7ACA" w:rsidRPr="00C2544B">
        <w:rPr>
          <w:i/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>– высота канавы, определяется путем подбора.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Смоченный период определяется: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</w:t>
      </w:r>
      <w:r w:rsidR="00FB05A5" w:rsidRPr="00EB70D9">
        <w:rPr>
          <w:position w:val="-10"/>
          <w:sz w:val="28"/>
          <w:szCs w:val="28"/>
        </w:rPr>
        <w:object w:dxaOrig="4700" w:dyaOrig="499">
          <v:shape id="_x0000_i1065" type="#_x0000_t75" style="width:234.75pt;height:24.75pt" o:ole="">
            <v:imagedata r:id="rId88" o:title=""/>
          </v:shape>
          <o:OLEObject Type="Embed" ProgID="Equation.3" ShapeID="_x0000_i1065" DrawAspect="Content" ObjectID="_1460071558" r:id="rId89"/>
        </w:object>
      </w:r>
      <w:r w:rsidRPr="00EB70D9">
        <w:rPr>
          <w:sz w:val="28"/>
          <w:szCs w:val="28"/>
        </w:rPr>
        <w:t xml:space="preserve">                     </w:t>
      </w:r>
      <w:r w:rsidR="002208C8">
        <w:rPr>
          <w:sz w:val="28"/>
          <w:szCs w:val="28"/>
        </w:rPr>
        <w:t xml:space="preserve">                           (3.8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Гидравлический радиус канавы определяется как: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</w:t>
      </w:r>
      <w:r w:rsidR="00FB05A5" w:rsidRPr="00FB05A5">
        <w:rPr>
          <w:position w:val="-28"/>
          <w:sz w:val="28"/>
          <w:szCs w:val="28"/>
        </w:rPr>
        <w:object w:dxaOrig="2299" w:dyaOrig="660">
          <v:shape id="_x0000_i1066" type="#_x0000_t75" style="width:114.75pt;height:33pt" o:ole="">
            <v:imagedata r:id="rId90" o:title=""/>
          </v:shape>
          <o:OLEObject Type="Embed" ProgID="Equation.3" ShapeID="_x0000_i1066" DrawAspect="Content" ObjectID="_1460071559" r:id="rId91"/>
        </w:object>
      </w:r>
      <w:r w:rsidRPr="00EB70D9">
        <w:rPr>
          <w:sz w:val="28"/>
          <w:szCs w:val="28"/>
        </w:rPr>
        <w:t xml:space="preserve">                                                                                       (3.22)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Коэффициент Шизи определяется: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</w:t>
      </w:r>
      <w:r w:rsidR="00FB05A5" w:rsidRPr="00FB05A5">
        <w:rPr>
          <w:position w:val="-28"/>
          <w:sz w:val="28"/>
          <w:szCs w:val="28"/>
        </w:rPr>
        <w:object w:dxaOrig="3340" w:dyaOrig="660">
          <v:shape id="_x0000_i1067" type="#_x0000_t75" style="width:167.25pt;height:33pt" o:ole="">
            <v:imagedata r:id="rId92" o:title=""/>
          </v:shape>
          <o:OLEObject Type="Embed" ProgID="Equation.3" ShapeID="_x0000_i1067" DrawAspect="Content" ObjectID="_1460071560" r:id="rId93"/>
        </w:object>
      </w:r>
      <w:r w:rsidRPr="00EB70D9">
        <w:rPr>
          <w:sz w:val="28"/>
          <w:szCs w:val="28"/>
        </w:rPr>
        <w:t xml:space="preserve">                                                                       </w:t>
      </w:r>
      <w:r w:rsidR="002208C8">
        <w:rPr>
          <w:sz w:val="28"/>
          <w:szCs w:val="28"/>
        </w:rPr>
        <w:t xml:space="preserve"> (3.9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</w:t>
      </w:r>
      <w:r w:rsidR="008C7ACA" w:rsidRPr="00C2544B">
        <w:rPr>
          <w:i/>
          <w:sz w:val="28"/>
          <w:szCs w:val="28"/>
        </w:rPr>
        <w:t>п</w:t>
      </w:r>
      <w:r w:rsidR="008C7ACA" w:rsidRPr="00EB70D9">
        <w:rPr>
          <w:sz w:val="28"/>
          <w:szCs w:val="28"/>
        </w:rPr>
        <w:t xml:space="preserve"> – коэффициент шероховатости канавы, </w:t>
      </w:r>
      <w:r w:rsidR="008C7ACA" w:rsidRPr="00C2544B">
        <w:rPr>
          <w:i/>
          <w:sz w:val="28"/>
          <w:szCs w:val="28"/>
        </w:rPr>
        <w:t>п=0,018</w:t>
      </w:r>
      <w:r w:rsidR="008C7ACA" w:rsidRPr="00EB70D9">
        <w:rPr>
          <w:sz w:val="28"/>
          <w:szCs w:val="28"/>
        </w:rPr>
        <w:t>;</w:t>
      </w:r>
    </w:p>
    <w:p w:rsidR="008C7ACA" w:rsidRPr="00EB70D9" w:rsidRDefault="00C2544B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</w:t>
      </w:r>
      <w:r w:rsidR="008C7ACA" w:rsidRPr="00C2544B">
        <w:rPr>
          <w:i/>
          <w:sz w:val="28"/>
          <w:szCs w:val="28"/>
        </w:rPr>
        <w:t>у</w:t>
      </w:r>
      <w:r w:rsidR="008C7ACA" w:rsidRPr="00EB70D9">
        <w:rPr>
          <w:sz w:val="28"/>
          <w:szCs w:val="28"/>
        </w:rPr>
        <w:t xml:space="preserve"> – эмпирический коэффициент, </w:t>
      </w:r>
      <w:r w:rsidR="008C7ACA" w:rsidRPr="00C2544B">
        <w:rPr>
          <w:i/>
          <w:sz w:val="28"/>
          <w:szCs w:val="28"/>
        </w:rPr>
        <w:t>у=0,167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Уклон канавы определяется: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</w:t>
      </w:r>
      <w:r w:rsidR="00FB05A5" w:rsidRPr="00FB05A5">
        <w:rPr>
          <w:position w:val="-30"/>
          <w:sz w:val="28"/>
          <w:szCs w:val="28"/>
        </w:rPr>
        <w:object w:dxaOrig="3040" w:dyaOrig="720">
          <v:shape id="_x0000_i1068" type="#_x0000_t75" style="width:152.25pt;height:36pt" o:ole="">
            <v:imagedata r:id="rId94" o:title=""/>
          </v:shape>
          <o:OLEObject Type="Embed" ProgID="Equation.3" ShapeID="_x0000_i1068" DrawAspect="Content" ObjectID="_1460071561" r:id="rId95"/>
        </w:object>
      </w:r>
      <w:r w:rsidRPr="00EB70D9">
        <w:rPr>
          <w:sz w:val="28"/>
          <w:szCs w:val="28"/>
        </w:rPr>
        <w:t xml:space="preserve">                                                  </w:t>
      </w:r>
      <w:r w:rsidR="002208C8">
        <w:rPr>
          <w:sz w:val="28"/>
          <w:szCs w:val="28"/>
        </w:rPr>
        <w:t xml:space="preserve">                           (3.10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Расход воды определяется как: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2544B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</w:t>
      </w:r>
      <w:r w:rsidR="0018220D" w:rsidRPr="00FB05A5">
        <w:rPr>
          <w:position w:val="-12"/>
          <w:sz w:val="28"/>
          <w:szCs w:val="28"/>
        </w:rPr>
        <w:object w:dxaOrig="4459" w:dyaOrig="400">
          <v:shape id="_x0000_i1069" type="#_x0000_t75" style="width:222.75pt;height:20.25pt" o:ole="">
            <v:imagedata r:id="rId96" o:title=""/>
          </v:shape>
          <o:OLEObject Type="Embed" ProgID="Equation.3" ShapeID="_x0000_i1069" DrawAspect="Content" ObjectID="_1460071562" r:id="rId97"/>
        </w:object>
      </w:r>
      <w:r w:rsidRPr="00EB70D9">
        <w:rPr>
          <w:sz w:val="28"/>
          <w:szCs w:val="28"/>
        </w:rPr>
        <w:t xml:space="preserve">                           </w:t>
      </w:r>
      <w:r w:rsidR="002208C8">
        <w:rPr>
          <w:sz w:val="28"/>
          <w:szCs w:val="28"/>
        </w:rPr>
        <w:t xml:space="preserve">                            (3.11</w:t>
      </w:r>
      <w:r w:rsidRPr="00EB70D9">
        <w:rPr>
          <w:sz w:val="28"/>
          <w:szCs w:val="28"/>
        </w:rPr>
        <w:t xml:space="preserve">) 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               Расчет проведен для высоты потока в  канаве равной 0,5 м. Аналогичный расчет проводим для высот 0,4; 0,3 и 0,2 м.  Р</w:t>
      </w:r>
      <w:r w:rsidR="002208C8">
        <w:rPr>
          <w:sz w:val="28"/>
          <w:szCs w:val="28"/>
        </w:rPr>
        <w:t>езультаты заносим в таблицу 3.1</w:t>
      </w:r>
      <w:r w:rsidRPr="00EB70D9">
        <w:rPr>
          <w:sz w:val="28"/>
          <w:szCs w:val="28"/>
        </w:rPr>
        <w:t>.</w:t>
      </w:r>
    </w:p>
    <w:p w:rsidR="008C7ACA" w:rsidRPr="00EB70D9" w:rsidRDefault="002208C8" w:rsidP="00C25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3.1</w:t>
      </w:r>
      <w:r w:rsidR="008C7ACA" w:rsidRPr="00EB70D9">
        <w:rPr>
          <w:sz w:val="28"/>
          <w:szCs w:val="28"/>
        </w:rPr>
        <w:t xml:space="preserve"> – Расчет параметров нагорной канавы</w:t>
      </w:r>
    </w:p>
    <w:p w:rsidR="008C7ACA" w:rsidRDefault="008C7ACA" w:rsidP="00942C49">
      <w:pPr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03"/>
        <w:tblW w:w="0" w:type="auto"/>
        <w:tblLook w:val="01E0" w:firstRow="1" w:lastRow="1" w:firstColumn="1" w:lastColumn="1" w:noHBand="0" w:noVBand="0"/>
      </w:tblPr>
      <w:tblGrid>
        <w:gridCol w:w="484"/>
        <w:gridCol w:w="744"/>
        <w:gridCol w:w="674"/>
        <w:gridCol w:w="826"/>
        <w:gridCol w:w="674"/>
        <w:gridCol w:w="720"/>
        <w:gridCol w:w="706"/>
        <w:gridCol w:w="846"/>
        <w:gridCol w:w="1028"/>
      </w:tblGrid>
      <w:tr w:rsidR="00942C49" w:rsidRPr="00EB70D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b</w:t>
            </w:r>
            <w:r w:rsidRPr="00EB70D9">
              <w:rPr>
                <w:sz w:val="28"/>
                <w:szCs w:val="28"/>
              </w:rPr>
              <w:t>, м.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h</w:t>
            </w:r>
            <w:r w:rsidRPr="00EB70D9">
              <w:rPr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  <w:vertAlign w:val="superscript"/>
              </w:rPr>
            </w:pPr>
            <w:r w:rsidRPr="00EB70D9">
              <w:rPr>
                <w:sz w:val="28"/>
                <w:szCs w:val="28"/>
              </w:rPr>
              <w:t>w, м</w:t>
            </w:r>
            <w:r w:rsidRPr="00EB70D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х, 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R</w:t>
            </w:r>
            <w:r w:rsidRPr="00EB70D9">
              <w:rPr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Q</w:t>
            </w:r>
            <w:r w:rsidRPr="00EB70D9">
              <w:rPr>
                <w:sz w:val="28"/>
                <w:szCs w:val="28"/>
              </w:rPr>
              <w:t>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/с</w:t>
            </w:r>
          </w:p>
          <w:p w:rsidR="00942C49" w:rsidRPr="00EB70D9" w:rsidRDefault="00942C49" w:rsidP="00942C49">
            <w:pPr>
              <w:rPr>
                <w:sz w:val="28"/>
                <w:szCs w:val="28"/>
              </w:rPr>
            </w:pPr>
          </w:p>
        </w:tc>
      </w:tr>
      <w:tr w:rsidR="00942C49" w:rsidRPr="00EB70D9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4,4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47,7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0,002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2,4</w:t>
            </w:r>
          </w:p>
        </w:tc>
      </w:tr>
      <w:tr w:rsidR="00942C49" w:rsidRPr="00EB70D9">
        <w:tc>
          <w:tcPr>
            <w:tcW w:w="0" w:type="auto"/>
            <w:tcBorders>
              <w:lef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1,68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0,35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46,6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0,002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1,77</w:t>
            </w:r>
          </w:p>
        </w:tc>
      </w:tr>
      <w:tr w:rsidR="00942C49" w:rsidRPr="00EB70D9">
        <w:tc>
          <w:tcPr>
            <w:tcW w:w="0" w:type="auto"/>
            <w:tcBorders>
              <w:lef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1,44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45,4</w:t>
            </w:r>
          </w:p>
        </w:tc>
        <w:tc>
          <w:tcPr>
            <w:tcW w:w="0" w:type="auto"/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0,002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1,16</w:t>
            </w:r>
          </w:p>
        </w:tc>
      </w:tr>
      <w:tr w:rsidR="00942C49" w:rsidRPr="00EB70D9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1,05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42,5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0,002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42C49" w:rsidRPr="00EB70D9" w:rsidRDefault="00942C49" w:rsidP="00942C4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0,56</w:t>
            </w:r>
          </w:p>
        </w:tc>
      </w:tr>
    </w:tbl>
    <w:p w:rsidR="00942C49" w:rsidRPr="00EB70D9" w:rsidRDefault="00942C49" w:rsidP="00942C49">
      <w:pPr>
        <w:spacing w:line="360" w:lineRule="auto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Далее строим график зависимость расхода воды в канаве от высоты потока воды в канаве, см. рис 3.1.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0B181F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 id="_x0000_i1070" type="#_x0000_t75" style="width:397.5pt;height:324pt">
            <v:imagedata r:id="rId98" o:title="Բ膤ㄇ憸节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>Рисунок 3.1 - График зависимость расхода воды в канаве от высоты потока</w:t>
      </w:r>
    </w:p>
    <w:p w:rsidR="008C7ACA" w:rsidRPr="00EB70D9" w:rsidRDefault="00942C49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C7ACA" w:rsidRPr="00EB70D9">
        <w:rPr>
          <w:sz w:val="28"/>
          <w:szCs w:val="28"/>
        </w:rPr>
        <w:t xml:space="preserve">    воды в канаве.</w:t>
      </w: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ACA" w:rsidRPr="00EB70D9">
        <w:rPr>
          <w:sz w:val="28"/>
          <w:szCs w:val="28"/>
        </w:rPr>
        <w:t xml:space="preserve">   Из графика видно, что при данном расходе воды 1,75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/с  высота потока воды в канаве буде равна 0,39 м.</w:t>
      </w: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ACA" w:rsidRPr="00EB70D9">
        <w:rPr>
          <w:sz w:val="28"/>
          <w:szCs w:val="28"/>
        </w:rPr>
        <w:t xml:space="preserve"> К полученной высоте потока прибавляем необходимую безопасную высоту.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color w:val="339966"/>
          <w:sz w:val="28"/>
          <w:szCs w:val="28"/>
        </w:rPr>
        <w:t xml:space="preserve">   </w:t>
      </w:r>
      <w:r w:rsidR="00942C49" w:rsidRPr="00EB70D9">
        <w:rPr>
          <w:color w:val="339966"/>
          <w:position w:val="-10"/>
          <w:sz w:val="28"/>
          <w:szCs w:val="28"/>
        </w:rPr>
        <w:object w:dxaOrig="3700" w:dyaOrig="340">
          <v:shape id="_x0000_i1071" type="#_x0000_t75" style="width:185.25pt;height:17.25pt" o:ole="">
            <v:imagedata r:id="rId99" o:title=""/>
          </v:shape>
          <o:OLEObject Type="Embed" ProgID="Equation.3" ShapeID="_x0000_i1071" DrawAspect="Content" ObjectID="_1460071563" r:id="rId100"/>
        </w:object>
      </w:r>
      <w:r w:rsidRPr="00EB70D9">
        <w:rPr>
          <w:sz w:val="28"/>
          <w:szCs w:val="28"/>
        </w:rPr>
        <w:t xml:space="preserve">.                                 </w:t>
      </w:r>
      <w:r w:rsidR="002208C8">
        <w:rPr>
          <w:sz w:val="28"/>
          <w:szCs w:val="28"/>
        </w:rPr>
        <w:t xml:space="preserve">                           (3.12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339966"/>
          <w:sz w:val="28"/>
          <w:szCs w:val="28"/>
        </w:rPr>
      </w:pPr>
    </w:p>
    <w:p w:rsidR="008C7ACA" w:rsidRPr="00942C4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</w:t>
      </w:r>
      <w:r w:rsidR="008C7ACA" w:rsidRPr="00942C49">
        <w:rPr>
          <w:i/>
          <w:sz w:val="28"/>
          <w:szCs w:val="28"/>
        </w:rPr>
        <w:t>ε</w:t>
      </w:r>
      <w:r w:rsidR="008C7ACA" w:rsidRPr="00EB70D9">
        <w:rPr>
          <w:sz w:val="28"/>
          <w:szCs w:val="28"/>
        </w:rPr>
        <w:t xml:space="preserve"> – необходимый надводный борт, по ТБ, </w:t>
      </w:r>
      <w:r w:rsidR="008C7ACA" w:rsidRPr="00942C49">
        <w:rPr>
          <w:i/>
          <w:sz w:val="28"/>
          <w:szCs w:val="28"/>
        </w:rPr>
        <w:t>ε</w:t>
      </w:r>
      <w:r w:rsidRPr="00942C49">
        <w:rPr>
          <w:i/>
          <w:sz w:val="28"/>
          <w:szCs w:val="28"/>
        </w:rPr>
        <w:t xml:space="preserve"> </w:t>
      </w:r>
      <w:r w:rsidR="008C7ACA" w:rsidRPr="00942C49">
        <w:rPr>
          <w:i/>
          <w:sz w:val="28"/>
          <w:szCs w:val="28"/>
        </w:rPr>
        <w:t>=</w:t>
      </w:r>
      <w:r w:rsidRPr="00942C49">
        <w:rPr>
          <w:i/>
          <w:sz w:val="28"/>
          <w:szCs w:val="28"/>
        </w:rPr>
        <w:t xml:space="preserve"> </w:t>
      </w:r>
      <w:r w:rsidR="008C7ACA" w:rsidRPr="00942C49">
        <w:rPr>
          <w:i/>
          <w:sz w:val="28"/>
          <w:szCs w:val="28"/>
        </w:rPr>
        <w:t>0,45 м</w:t>
      </w:r>
      <w:r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ACA" w:rsidRPr="00EB70D9">
        <w:rPr>
          <w:sz w:val="28"/>
          <w:szCs w:val="28"/>
        </w:rPr>
        <w:t xml:space="preserve">  Таким образом, глубина нагорной канавы будет равна 1 м.</w:t>
      </w: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Определяем объем нагорной канавы: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942C49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</w:t>
      </w:r>
      <w:r w:rsidR="00942C49" w:rsidRPr="00EB70D9">
        <w:rPr>
          <w:position w:val="-24"/>
          <w:sz w:val="28"/>
          <w:szCs w:val="28"/>
        </w:rPr>
        <w:object w:dxaOrig="5660" w:dyaOrig="620">
          <v:shape id="_x0000_i1072" type="#_x0000_t75" style="width:282.75pt;height:30.75pt" o:ole="">
            <v:imagedata r:id="rId101" o:title=""/>
          </v:shape>
          <o:OLEObject Type="Embed" ProgID="Equation.3" ShapeID="_x0000_i1072" DrawAspect="Content" ObjectID="_1460071564" r:id="rId102"/>
        </w:object>
      </w:r>
      <w:r w:rsidRPr="00EB70D9">
        <w:rPr>
          <w:sz w:val="28"/>
          <w:szCs w:val="28"/>
        </w:rPr>
        <w:t xml:space="preserve"> </w:t>
      </w:r>
      <w:r w:rsidR="00942C49">
        <w:rPr>
          <w:sz w:val="28"/>
          <w:szCs w:val="28"/>
        </w:rPr>
        <w:t>;</w:t>
      </w:r>
      <w:r w:rsidRPr="00EB70D9">
        <w:rPr>
          <w:sz w:val="28"/>
          <w:szCs w:val="28"/>
        </w:rPr>
        <w:t xml:space="preserve">                        </w:t>
      </w:r>
      <w:r w:rsidR="002208C8">
        <w:rPr>
          <w:sz w:val="28"/>
          <w:szCs w:val="28"/>
        </w:rPr>
        <w:t xml:space="preserve">            (3.13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942C49">
        <w:rPr>
          <w:i/>
          <w:sz w:val="28"/>
          <w:szCs w:val="28"/>
        </w:rPr>
        <w:t>В</w:t>
      </w:r>
      <w:r w:rsidRPr="00942C49">
        <w:rPr>
          <w:i/>
          <w:sz w:val="28"/>
          <w:szCs w:val="28"/>
          <w:vertAlign w:val="subscript"/>
        </w:rPr>
        <w:t>ПОВ</w:t>
      </w:r>
      <w:r w:rsidR="008C7ACA" w:rsidRPr="00942C49">
        <w:rPr>
          <w:i/>
          <w:sz w:val="28"/>
          <w:szCs w:val="28"/>
        </w:rPr>
        <w:t>, В</w:t>
      </w:r>
      <w:r w:rsidRPr="00942C49">
        <w:rPr>
          <w:i/>
          <w:sz w:val="28"/>
          <w:szCs w:val="28"/>
          <w:vertAlign w:val="subscript"/>
        </w:rPr>
        <w:t>ПОН</w:t>
      </w:r>
      <w:r w:rsidR="008C7ACA" w:rsidRPr="00EB70D9">
        <w:rPr>
          <w:sz w:val="28"/>
          <w:szCs w:val="28"/>
        </w:rPr>
        <w:t xml:space="preserve"> – ширина канавы поверху и понизу соответственно, </w:t>
      </w:r>
      <w:r w:rsidR="008C7ACA" w:rsidRPr="00942C49">
        <w:rPr>
          <w:i/>
          <w:sz w:val="28"/>
          <w:szCs w:val="28"/>
        </w:rPr>
        <w:t>В</w:t>
      </w:r>
      <w:r w:rsidRPr="00942C49">
        <w:rPr>
          <w:i/>
          <w:sz w:val="28"/>
          <w:szCs w:val="28"/>
          <w:vertAlign w:val="subscript"/>
        </w:rPr>
        <w:t>ПОВ</w:t>
      </w:r>
      <w:r w:rsidR="008C7ACA" w:rsidRPr="00942C49">
        <w:rPr>
          <w:i/>
          <w:sz w:val="28"/>
          <w:szCs w:val="28"/>
        </w:rPr>
        <w:t>=5,2 и</w:t>
      </w:r>
      <w:r w:rsidRPr="00942C49">
        <w:rPr>
          <w:i/>
          <w:sz w:val="28"/>
          <w:szCs w:val="28"/>
        </w:rPr>
        <w:t xml:space="preserve"> </w:t>
      </w:r>
      <w:r w:rsidR="008C7ACA" w:rsidRPr="00942C49">
        <w:rPr>
          <w:i/>
          <w:sz w:val="28"/>
          <w:szCs w:val="28"/>
        </w:rPr>
        <w:t>В</w:t>
      </w:r>
      <w:r w:rsidRPr="00942C49">
        <w:rPr>
          <w:i/>
          <w:sz w:val="28"/>
          <w:szCs w:val="28"/>
          <w:vertAlign w:val="subscript"/>
        </w:rPr>
        <w:t>ПОН</w:t>
      </w:r>
      <w:r w:rsidR="008C7ACA" w:rsidRPr="00942C49">
        <w:rPr>
          <w:i/>
          <w:sz w:val="28"/>
          <w:szCs w:val="28"/>
        </w:rPr>
        <w:t>=3,2</w:t>
      </w:r>
      <w:r w:rsidR="008C7ACA" w:rsidRPr="00EB70D9">
        <w:rPr>
          <w:sz w:val="28"/>
          <w:szCs w:val="28"/>
        </w:rPr>
        <w:t>;</w:t>
      </w: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 w:rsidRPr="00942C49">
        <w:rPr>
          <w:i/>
          <w:sz w:val="28"/>
          <w:szCs w:val="28"/>
        </w:rPr>
        <w:t xml:space="preserve">       </w:t>
      </w:r>
      <w:r w:rsidR="008C7ACA" w:rsidRPr="00942C49">
        <w:rPr>
          <w:i/>
          <w:sz w:val="28"/>
          <w:szCs w:val="28"/>
        </w:rPr>
        <w:t xml:space="preserve">  L</w:t>
      </w:r>
      <w:r w:rsidR="008C7ACA" w:rsidRPr="00EB70D9">
        <w:rPr>
          <w:sz w:val="28"/>
          <w:szCs w:val="28"/>
        </w:rPr>
        <w:t xml:space="preserve"> – длина нагорной канавы (принята с проекта), </w:t>
      </w:r>
      <w:r w:rsidR="008C7ACA" w:rsidRPr="00942C49">
        <w:rPr>
          <w:i/>
          <w:sz w:val="28"/>
          <w:szCs w:val="28"/>
        </w:rPr>
        <w:t>L=1950 м</w:t>
      </w:r>
      <w:r w:rsidR="008C7ACA" w:rsidRPr="00EB70D9">
        <w:rPr>
          <w:sz w:val="28"/>
          <w:szCs w:val="28"/>
        </w:rPr>
        <w:t xml:space="preserve">. 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0B181F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 id="_x0000_i1073" type="#_x0000_t75" style="width:357.75pt;height:168.75pt">
            <v:imagedata r:id="rId103" o:title="Բ膤ㄇ槨节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ACA" w:rsidRPr="00EB70D9">
        <w:rPr>
          <w:sz w:val="28"/>
          <w:szCs w:val="28"/>
        </w:rPr>
        <w:t xml:space="preserve">  Рисунок</w:t>
      </w: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>3.2 – Сечение нагорной канавы.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проведение нагорной канавы определяются как: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240" w:dyaOrig="360">
          <v:shape id="_x0000_i1074" type="#_x0000_t75" style="width:261.75pt;height:18pt" o:ole="">
            <v:imagedata r:id="rId104" o:title=""/>
          </v:shape>
          <o:OLEObject Type="Embed" ProgID="Equation.3" ShapeID="_x0000_i1074" DrawAspect="Content" ObjectID="_1460071565" r:id="rId105"/>
        </w:object>
      </w:r>
      <w:r w:rsidRPr="00EB70D9">
        <w:rPr>
          <w:sz w:val="28"/>
          <w:szCs w:val="28"/>
        </w:rPr>
        <w:t xml:space="preserve">   </w:t>
      </w:r>
      <w:r w:rsidR="002208C8">
        <w:rPr>
          <w:sz w:val="28"/>
          <w:szCs w:val="28"/>
        </w:rPr>
        <w:t xml:space="preserve">                           (3.14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942C49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где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>Б170</w:t>
      </w:r>
      <w:r w:rsidR="008C7ACA" w:rsidRPr="00EB70D9">
        <w:rPr>
          <w:sz w:val="28"/>
          <w:szCs w:val="28"/>
        </w:rPr>
        <w:t xml:space="preserve"> – стоимость затрат на 1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для бульдозера Т 170,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>Б170</w:t>
      </w:r>
      <w:r w:rsidR="008C7ACA" w:rsidRPr="00EB70D9">
        <w:rPr>
          <w:i/>
          <w:sz w:val="28"/>
          <w:szCs w:val="28"/>
        </w:rPr>
        <w:t xml:space="preserve"> = 9,3 руб.</w:t>
      </w:r>
      <w:r w:rsidR="008C7ACA" w:rsidRPr="00EB70D9">
        <w:rPr>
          <w:sz w:val="28"/>
          <w:szCs w:val="28"/>
        </w:rPr>
        <w:t xml:space="preserve">    (см. табл. 3.15) 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FB05A5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Осушение карьера в случае</w:t>
      </w:r>
      <w:r w:rsidR="008C7ACA" w:rsidRPr="00EB70D9">
        <w:rPr>
          <w:sz w:val="28"/>
          <w:szCs w:val="28"/>
        </w:rPr>
        <w:t xml:space="preserve"> ливневых вод предусмотрено водоотливной установкой состоящей из двух грунтовых насосов ГРТ 400/40.</w:t>
      </w:r>
    </w:p>
    <w:p w:rsidR="008C7ACA" w:rsidRPr="008C7ACA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Выбор насосной установки: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580" w:dyaOrig="380">
          <v:shape id="_x0000_i1075" type="#_x0000_t75" style="width:279pt;height:18.75pt" o:ole="">
            <v:imagedata r:id="rId106" o:title=""/>
          </v:shape>
          <o:OLEObject Type="Embed" ProgID="Equation.3" ShapeID="_x0000_i1075" DrawAspect="Content" ObjectID="_1460071566" r:id="rId107"/>
        </w:object>
      </w:r>
      <w:r w:rsidRPr="00EB70D9">
        <w:rPr>
          <w:sz w:val="28"/>
          <w:szCs w:val="28"/>
        </w:rPr>
        <w:t xml:space="preserve">  </w:t>
      </w:r>
      <w:r w:rsidR="002208C8">
        <w:rPr>
          <w:sz w:val="28"/>
          <w:szCs w:val="28"/>
        </w:rPr>
        <w:t xml:space="preserve">                           (3.15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942C49" w:rsidRDefault="008C7ACA" w:rsidP="00942C49">
      <w:pPr>
        <w:spacing w:line="360" w:lineRule="auto"/>
        <w:rPr>
          <w:i/>
          <w:sz w:val="28"/>
          <w:szCs w:val="28"/>
        </w:rPr>
      </w:pPr>
      <w:r w:rsidRPr="00EB70D9">
        <w:rPr>
          <w:sz w:val="28"/>
          <w:szCs w:val="28"/>
        </w:rPr>
        <w:t xml:space="preserve"> где </w:t>
      </w:r>
      <w:r w:rsidRPr="00EB70D9">
        <w:rPr>
          <w:i/>
          <w:sz w:val="28"/>
          <w:szCs w:val="28"/>
        </w:rPr>
        <w:t>z</w:t>
      </w:r>
      <w:r w:rsidRPr="00EB70D9">
        <w:rPr>
          <w:i/>
          <w:sz w:val="28"/>
          <w:szCs w:val="28"/>
          <w:vertAlign w:val="subscript"/>
        </w:rPr>
        <w:t>СУТ</w:t>
      </w:r>
      <w:r w:rsidRPr="00EB70D9">
        <w:rPr>
          <w:sz w:val="28"/>
          <w:szCs w:val="28"/>
        </w:rPr>
        <w:t xml:space="preserve"> – максимальная суточная норма осадков, </w:t>
      </w:r>
      <w:r w:rsidRPr="00EB70D9">
        <w:rPr>
          <w:i/>
          <w:sz w:val="28"/>
          <w:szCs w:val="28"/>
          <w:lang w:val="en-US"/>
        </w:rPr>
        <w:t>z</w:t>
      </w:r>
      <w:r w:rsidRPr="00EB70D9">
        <w:rPr>
          <w:i/>
          <w:sz w:val="28"/>
          <w:szCs w:val="28"/>
          <w:vertAlign w:val="subscript"/>
        </w:rPr>
        <w:t>СУТ</w:t>
      </w:r>
      <w:r w:rsidRPr="00EB70D9">
        <w:rPr>
          <w:i/>
          <w:sz w:val="28"/>
          <w:szCs w:val="28"/>
        </w:rPr>
        <w:t xml:space="preserve"> = 0,06 м;</w:t>
      </w:r>
    </w:p>
    <w:p w:rsidR="008C7ACA" w:rsidRPr="00942C49" w:rsidRDefault="00942C49" w:rsidP="00942C4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C7ACA" w:rsidRPr="00EB70D9">
        <w:rPr>
          <w:i/>
          <w:sz w:val="28"/>
          <w:szCs w:val="28"/>
        </w:rPr>
        <w:t xml:space="preserve">     </w:t>
      </w:r>
      <w:r w:rsidR="008C7ACA" w:rsidRPr="00EB70D9">
        <w:rPr>
          <w:i/>
          <w:sz w:val="28"/>
          <w:szCs w:val="28"/>
          <w:lang w:val="en-US"/>
        </w:rPr>
        <w:t>S</w:t>
      </w:r>
      <w:r w:rsidR="008C7ACA" w:rsidRPr="00EB70D9">
        <w:rPr>
          <w:i/>
          <w:sz w:val="28"/>
          <w:szCs w:val="28"/>
          <w:vertAlign w:val="subscript"/>
        </w:rPr>
        <w:t>ВС</w:t>
      </w:r>
      <w:r w:rsidR="008C7ACA" w:rsidRPr="00EB70D9">
        <w:rPr>
          <w:i/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– площадь водосбора, </w:t>
      </w:r>
      <w:r w:rsidR="008C7ACA" w:rsidRPr="00EB70D9">
        <w:rPr>
          <w:i/>
          <w:sz w:val="28"/>
          <w:szCs w:val="28"/>
          <w:lang w:val="en-US"/>
        </w:rPr>
        <w:t>S</w:t>
      </w:r>
      <w:r w:rsidR="008C7ACA" w:rsidRPr="00EB70D9">
        <w:rPr>
          <w:i/>
          <w:sz w:val="28"/>
          <w:szCs w:val="28"/>
          <w:vertAlign w:val="subscript"/>
        </w:rPr>
        <w:t>ВС</w:t>
      </w:r>
      <w:r w:rsidR="008C7ACA" w:rsidRPr="00EB70D9">
        <w:rPr>
          <w:i/>
          <w:sz w:val="28"/>
          <w:szCs w:val="28"/>
        </w:rPr>
        <w:t xml:space="preserve"> = 262500 м</w:t>
      </w:r>
      <w:r w:rsidR="008C7ACA" w:rsidRPr="00EB70D9">
        <w:rPr>
          <w:i/>
          <w:sz w:val="28"/>
          <w:szCs w:val="28"/>
          <w:vertAlign w:val="superscript"/>
        </w:rPr>
        <w:t>2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Таким образом выбор насосной установки необходимо проводить исходя из максимального водопритока в час, из этого условия </w:t>
      </w:r>
      <w:r w:rsidR="00942C49" w:rsidRPr="00EB70D9">
        <w:rPr>
          <w:sz w:val="28"/>
          <w:szCs w:val="28"/>
        </w:rPr>
        <w:t>выбирается</w:t>
      </w:r>
      <w:r w:rsidRPr="00EB70D9">
        <w:rPr>
          <w:sz w:val="28"/>
          <w:szCs w:val="28"/>
        </w:rPr>
        <w:t xml:space="preserve"> грунтовый насос ГРТ 400/40 в количестве 2 шт</w:t>
      </w:r>
      <w:r w:rsidR="00942C49">
        <w:rPr>
          <w:sz w:val="28"/>
          <w:szCs w:val="28"/>
        </w:rPr>
        <w:t>.</w:t>
      </w:r>
      <w:r w:rsidRPr="00EB70D9">
        <w:rPr>
          <w:sz w:val="28"/>
          <w:szCs w:val="28"/>
        </w:rPr>
        <w:t>, суммарной производительностью 800 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/ч.  </w:t>
      </w:r>
    </w:p>
    <w:p w:rsidR="008C7ACA" w:rsidRPr="00EB70D9" w:rsidRDefault="00B11A9E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Насосы распола</w:t>
      </w:r>
      <w:r w:rsidRPr="00EB70D9">
        <w:rPr>
          <w:sz w:val="28"/>
          <w:szCs w:val="28"/>
        </w:rPr>
        <w:t>гаются</w:t>
      </w:r>
      <w:r w:rsidR="008C7ACA" w:rsidRPr="00EB70D9">
        <w:rPr>
          <w:sz w:val="28"/>
          <w:szCs w:val="28"/>
        </w:rPr>
        <w:t xml:space="preserve"> параллельно, такая комбинация позволяет увеличить производительность насосов до 800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/ч (суммарно),  а напор оставить прежним 40 м. </w:t>
      </w:r>
    </w:p>
    <w:p w:rsidR="008C7ACA" w:rsidRPr="00EB70D9" w:rsidRDefault="00FB05A5" w:rsidP="00942C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Схематично </w:t>
      </w:r>
      <w:r w:rsidR="00B11A9E">
        <w:rPr>
          <w:sz w:val="28"/>
          <w:szCs w:val="28"/>
        </w:rPr>
        <w:t>соединение</w:t>
      </w:r>
      <w:r w:rsidR="008C7ACA" w:rsidRPr="00EB70D9">
        <w:rPr>
          <w:sz w:val="28"/>
          <w:szCs w:val="28"/>
        </w:rPr>
        <w:t xml:space="preserve"> насосов показано  на рисунке 3.3.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position w:val="-10"/>
          <w:sz w:val="28"/>
          <w:szCs w:val="28"/>
          <w:lang w:val="en-US"/>
        </w:rPr>
        <w:object w:dxaOrig="180" w:dyaOrig="340">
          <v:shape id="_x0000_i1076" type="#_x0000_t75" style="width:9pt;height:17.25pt" o:ole="">
            <v:imagedata r:id="rId108" o:title=""/>
          </v:shape>
          <o:OLEObject Type="Embed" ProgID="Equation.3" ShapeID="_x0000_i1076" DrawAspect="Content" ObjectID="_1460071567" r:id="rId109"/>
        </w:object>
      </w:r>
      <w:r w:rsidR="000B181F">
        <w:rPr>
          <w:sz w:val="28"/>
          <w:szCs w:val="28"/>
          <w:lang w:val="en-US"/>
        </w:rPr>
        <w:pict>
          <v:shape id="_x0000_i1077" type="#_x0000_t75" style="width:393.75pt;height:274.5pt">
            <v:imagedata r:id="rId110" o:title="Բ膤ㄇ䚀艢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Рисунок 3.3 </w:t>
      </w:r>
      <w:r w:rsidR="00FB05A5">
        <w:rPr>
          <w:sz w:val="28"/>
          <w:szCs w:val="28"/>
        </w:rPr>
        <w:t xml:space="preserve">– Схема </w:t>
      </w:r>
      <w:r w:rsidR="00B11A9E">
        <w:rPr>
          <w:sz w:val="28"/>
          <w:szCs w:val="28"/>
        </w:rPr>
        <w:t>соединения</w:t>
      </w:r>
      <w:r w:rsidRPr="00EB70D9">
        <w:rPr>
          <w:sz w:val="28"/>
          <w:szCs w:val="28"/>
        </w:rPr>
        <w:t xml:space="preserve"> насосов ГРТ 400/40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180" w:dyaOrig="340">
          <v:shape id="_x0000_i1078" type="#_x0000_t75" style="width:9pt;height:17.25pt" o:ole="">
            <v:imagedata r:id="rId108" o:title=""/>
          </v:shape>
          <o:OLEObject Type="Embed" ProgID="Equation.3" ShapeID="_x0000_i1078" DrawAspect="Content" ObjectID="_1460071568" r:id="rId111"/>
        </w:object>
      </w:r>
      <w:r w:rsidRPr="00EB70D9">
        <w:rPr>
          <w:sz w:val="28"/>
          <w:szCs w:val="28"/>
        </w:rPr>
        <w:t xml:space="preserve">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numPr>
          <w:ilvl w:val="1"/>
          <w:numId w:val="3"/>
        </w:numPr>
        <w:tabs>
          <w:tab w:val="clear" w:pos="720"/>
          <w:tab w:val="num" w:pos="0"/>
        </w:tabs>
        <w:spacing w:before="302" w:line="360" w:lineRule="auto"/>
        <w:ind w:left="0" w:firstLine="600"/>
        <w:jc w:val="center"/>
        <w:rPr>
          <w:b/>
          <w:bCs/>
          <w:color w:val="000000"/>
          <w:sz w:val="28"/>
          <w:szCs w:val="28"/>
        </w:rPr>
      </w:pPr>
      <w:r w:rsidRPr="00EB70D9">
        <w:rPr>
          <w:b/>
          <w:bCs/>
          <w:color w:val="000000"/>
          <w:sz w:val="28"/>
          <w:szCs w:val="28"/>
        </w:rPr>
        <w:t>Вскрытие месторождения</w:t>
      </w:r>
    </w:p>
    <w:p w:rsidR="008C7ACA" w:rsidRPr="00EB70D9" w:rsidRDefault="008C7ACA" w:rsidP="008C7ACA">
      <w:pPr>
        <w:spacing w:before="302" w:line="360" w:lineRule="auto"/>
        <w:ind w:firstLine="600"/>
        <w:rPr>
          <w:b/>
          <w:bCs/>
          <w:color w:val="000000"/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Работы по вскрытию включает совокупность работ, проводимых с целью создания доступа к горизонту залежи, т.е. обеспечения непосредственной транспортной связи этого горизонта с поверхностью и размещения горных машин.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Вскрытие состоит из проведения горных выработок или строительства специальных сооружений (выносных канав, котлованов, выездов, траншей, плотин).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При экскаваторной разработке вскрытие россыпи осуществляется двумя способами: без проведения выработок и с независимым вскрытия отдельных горизонтов.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При вскрытии без проведения выработок оборудования располагается на поверхности россыпи и используется как для вскрышных, так и для добычных работ.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При независимом вскрытии горизонтов используют две технологические схемы: транспортная и бестранспортная. При бестранспортной разработке выработки </w:t>
      </w:r>
      <w:r w:rsidR="00CB6EA7" w:rsidRPr="00EB70D9">
        <w:rPr>
          <w:sz w:val="28"/>
          <w:szCs w:val="28"/>
        </w:rPr>
        <w:t>проводятся,</w:t>
      </w:r>
      <w:r w:rsidRPr="00EB70D9">
        <w:rPr>
          <w:sz w:val="28"/>
          <w:szCs w:val="28"/>
        </w:rPr>
        <w:t xml:space="preserve"> только если экскаватор производит вскрытие без применения транспортных средств. На экскаваторных разработках с применением транспорта работы по вскрытию включает проведения траншей, устройство выездов, сооружения насыпей и съездов, </w:t>
      </w:r>
      <w:r w:rsidR="00CB6EA7">
        <w:rPr>
          <w:sz w:val="28"/>
          <w:szCs w:val="28"/>
        </w:rPr>
        <w:t xml:space="preserve">планировку площадок для </w:t>
      </w:r>
      <w:r w:rsidRPr="00EB70D9">
        <w:rPr>
          <w:sz w:val="28"/>
          <w:szCs w:val="28"/>
        </w:rPr>
        <w:t xml:space="preserve">экскаваторов и транспортных средств. При этом способе россыпь разрабатывается одним или несколькими уступами (в зависимости от мощности россыпи).    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Проектом принят независимое вскрытие отдельных горизонтов с применением транспортной технологии.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numPr>
          <w:ilvl w:val="2"/>
          <w:numId w:val="3"/>
        </w:numPr>
        <w:spacing w:line="360" w:lineRule="auto"/>
        <w:ind w:firstLine="600"/>
        <w:jc w:val="center"/>
        <w:rPr>
          <w:b/>
          <w:bCs/>
          <w:color w:val="000000"/>
          <w:sz w:val="28"/>
          <w:szCs w:val="28"/>
        </w:rPr>
      </w:pPr>
      <w:r w:rsidRPr="00EB70D9">
        <w:rPr>
          <w:b/>
          <w:bCs/>
          <w:color w:val="000000"/>
          <w:sz w:val="28"/>
          <w:szCs w:val="28"/>
        </w:rPr>
        <w:t>Схема  вскрытия</w:t>
      </w:r>
    </w:p>
    <w:p w:rsidR="008C7ACA" w:rsidRPr="00EB70D9" w:rsidRDefault="008C7ACA" w:rsidP="00CB6EA7">
      <w:pPr>
        <w:spacing w:line="360" w:lineRule="auto"/>
        <w:ind w:firstLine="600"/>
        <w:rPr>
          <w:b/>
          <w:bCs/>
          <w:sz w:val="28"/>
          <w:szCs w:val="28"/>
        </w:rPr>
      </w:pPr>
    </w:p>
    <w:p w:rsidR="0028385D" w:rsidRPr="00EB70D9" w:rsidRDefault="008C7ACA" w:rsidP="009B7B11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Схема вскрытия карьерного поля включает в себя капитальную траншею и четыре разрезных траншеи. Четыре разрезные траншеи необходимы для вскрытия исходи из условия экскавации торфов. Вскрытие месторождения производиться экскаваторам ЭШ 15/90 А. Экскаватор проходит </w:t>
      </w:r>
      <w:r w:rsidR="00CB6EA7">
        <w:rPr>
          <w:sz w:val="28"/>
          <w:szCs w:val="28"/>
        </w:rPr>
        <w:t>разрезную траншею №1</w:t>
      </w:r>
      <w:r w:rsidRPr="00EB70D9">
        <w:rPr>
          <w:sz w:val="28"/>
          <w:szCs w:val="28"/>
        </w:rPr>
        <w:t>, после того как из неё будет убран и вывезен золотоносный пласт песков, она засыпается торфами разрезной траншеи №2, так как предусмотрено расположение отвалов вскрыши в отработанное пространство. И так далее, разрезная траншея №2 засыпается торфами из №3, а та в свою очередь из №4. При этом достигается низкий коэффициент переэкскавации k</w:t>
      </w:r>
      <w:r w:rsidRPr="00EB70D9">
        <w:rPr>
          <w:sz w:val="28"/>
          <w:szCs w:val="28"/>
          <w:vertAlign w:val="subscript"/>
        </w:rPr>
        <w:t>ПЕР</w:t>
      </w:r>
      <w:r w:rsidRPr="00EB70D9">
        <w:rPr>
          <w:sz w:val="28"/>
          <w:szCs w:val="28"/>
        </w:rPr>
        <w:t>=0,2,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так же уменьшаться работы по </w:t>
      </w:r>
      <w:r w:rsidR="009B7B11">
        <w:rPr>
          <w:sz w:val="28"/>
          <w:szCs w:val="28"/>
        </w:rPr>
        <w:t>рекультивации нарушенных земель</w:t>
      </w:r>
    </w:p>
    <w:p w:rsidR="0028385D" w:rsidRPr="0057711B" w:rsidRDefault="0028385D" w:rsidP="0028385D">
      <w:pPr>
        <w:pStyle w:val="a6"/>
        <w:keepNext/>
        <w:spacing w:line="360" w:lineRule="auto"/>
        <w:rPr>
          <w:b w:val="0"/>
          <w:sz w:val="28"/>
          <w:szCs w:val="28"/>
        </w:rPr>
      </w:pPr>
      <w:r>
        <w:t xml:space="preserve">   </w:t>
      </w:r>
      <w:r w:rsidRPr="00EB70D9">
        <w:t xml:space="preserve">   </w:t>
      </w:r>
      <w:r w:rsidRPr="0057711B">
        <w:rPr>
          <w:b w:val="0"/>
          <w:sz w:val="28"/>
          <w:szCs w:val="28"/>
        </w:rPr>
        <w:t xml:space="preserve">  Сменная норма выработки экскаватора ЭШ 15/90 А определяется из выражения:</w:t>
      </w:r>
      <w:r w:rsidRPr="0057711B">
        <w:rPr>
          <w:b w:val="0"/>
          <w:position w:val="-10"/>
          <w:sz w:val="28"/>
          <w:szCs w:val="28"/>
          <w:lang w:val="en-US"/>
        </w:rPr>
        <w:object w:dxaOrig="180" w:dyaOrig="340">
          <v:shape id="_x0000_i1079" type="#_x0000_t75" style="width:9pt;height:17.25pt" o:ole="">
            <v:imagedata r:id="rId108" o:title=""/>
          </v:shape>
          <o:OLEObject Type="Embed" ProgID="Equation.3" ShapeID="_x0000_i1079" DrawAspect="Content" ObjectID="_1460071569" r:id="rId112"/>
        </w:object>
      </w:r>
    </w:p>
    <w:p w:rsidR="0028385D" w:rsidRPr="00EB70D9" w:rsidRDefault="0028385D" w:rsidP="0028385D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180" w:dyaOrig="340">
          <v:shape id="_x0000_i1080" type="#_x0000_t75" style="width:9pt;height:17.25pt" o:ole="">
            <v:imagedata r:id="rId108" o:title=""/>
          </v:shape>
          <o:OLEObject Type="Embed" ProgID="Equation.3" ShapeID="_x0000_i1080" DrawAspect="Content" ObjectID="_1460071570" r:id="rId113"/>
        </w:object>
      </w:r>
      <w:r w:rsidRPr="00EB70D9">
        <w:rPr>
          <w:position w:val="-64"/>
          <w:sz w:val="28"/>
          <w:szCs w:val="28"/>
        </w:rPr>
        <w:object w:dxaOrig="5880" w:dyaOrig="1400">
          <v:shape id="_x0000_i1081" type="#_x0000_t75" style="width:294pt;height:69.75pt" o:ole="">
            <v:imagedata r:id="rId114" o:title=""/>
          </v:shape>
          <o:OLEObject Type="Embed" ProgID="Equation.3" ShapeID="_x0000_i1081" DrawAspect="Content" ObjectID="_1460071571" r:id="rId115"/>
        </w:object>
      </w:r>
      <w:r w:rsidRPr="00EB70D9">
        <w:rPr>
          <w:sz w:val="28"/>
          <w:szCs w:val="28"/>
        </w:rPr>
        <w:t xml:space="preserve"> </w:t>
      </w:r>
      <w:r w:rsidR="002208C8">
        <w:rPr>
          <w:sz w:val="28"/>
          <w:szCs w:val="28"/>
        </w:rPr>
        <w:t xml:space="preserve">                            (3.16</w:t>
      </w:r>
      <w:r w:rsidRPr="00EB70D9">
        <w:rPr>
          <w:sz w:val="28"/>
          <w:szCs w:val="28"/>
        </w:rPr>
        <w:t>)</w:t>
      </w:r>
    </w:p>
    <w:p w:rsidR="0028385D" w:rsidRPr="00EB70D9" w:rsidRDefault="0028385D" w:rsidP="0028385D">
      <w:pPr>
        <w:spacing w:line="360" w:lineRule="auto"/>
        <w:ind w:firstLine="600"/>
        <w:rPr>
          <w:sz w:val="28"/>
          <w:szCs w:val="28"/>
        </w:rPr>
      </w:pP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D9">
        <w:rPr>
          <w:sz w:val="28"/>
          <w:szCs w:val="28"/>
        </w:rPr>
        <w:t xml:space="preserve">где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КФМ</w:t>
      </w:r>
      <w:r w:rsidRPr="00EB70D9">
        <w:rPr>
          <w:sz w:val="28"/>
          <w:szCs w:val="28"/>
        </w:rPr>
        <w:t xml:space="preserve"> – календарный фонд времени по месяцам, из расчета 12 часов в смену, 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КФМ</w:t>
      </w:r>
      <w:r w:rsidRPr="00EB70D9">
        <w:rPr>
          <w:i/>
          <w:sz w:val="28"/>
          <w:szCs w:val="28"/>
        </w:rPr>
        <w:t xml:space="preserve"> = 480</w:t>
      </w:r>
      <w:r w:rsidRPr="00EB70D9">
        <w:rPr>
          <w:sz w:val="28"/>
          <w:szCs w:val="28"/>
        </w:rPr>
        <w:t xml:space="preserve"> </w:t>
      </w:r>
      <w:r w:rsidRPr="00EB70D9">
        <w:rPr>
          <w:i/>
          <w:sz w:val="28"/>
          <w:szCs w:val="28"/>
        </w:rPr>
        <w:t>ч</w:t>
      </w:r>
      <w:r w:rsidRPr="00EB70D9">
        <w:rPr>
          <w:sz w:val="28"/>
          <w:szCs w:val="28"/>
        </w:rPr>
        <w:t>;</w:t>
      </w: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0D9">
        <w:rPr>
          <w:i/>
          <w:sz w:val="28"/>
          <w:szCs w:val="28"/>
        </w:rPr>
        <w:t xml:space="preserve">    Т</w:t>
      </w:r>
      <w:r w:rsidRPr="00EB70D9">
        <w:rPr>
          <w:i/>
          <w:sz w:val="28"/>
          <w:szCs w:val="28"/>
          <w:vertAlign w:val="subscript"/>
        </w:rPr>
        <w:t>В</w:t>
      </w:r>
      <w:r w:rsidRPr="00EB70D9">
        <w:rPr>
          <w:sz w:val="28"/>
          <w:szCs w:val="28"/>
        </w:rPr>
        <w:t xml:space="preserve"> – вспомогательные работы, из расчета 20 мин. в смену,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В</w:t>
      </w:r>
      <w:r w:rsidRPr="00EB70D9">
        <w:rPr>
          <w:i/>
          <w:sz w:val="28"/>
          <w:szCs w:val="28"/>
        </w:rPr>
        <w:t xml:space="preserve"> = 14 ч</w:t>
      </w:r>
      <w:r w:rsidRPr="00EB70D9">
        <w:rPr>
          <w:sz w:val="28"/>
          <w:szCs w:val="28"/>
        </w:rPr>
        <w:t>;</w:t>
      </w: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70D9">
        <w:rPr>
          <w:i/>
          <w:sz w:val="28"/>
          <w:szCs w:val="28"/>
        </w:rPr>
        <w:t xml:space="preserve">  Т</w:t>
      </w:r>
      <w:r w:rsidRPr="00EB70D9">
        <w:rPr>
          <w:i/>
          <w:sz w:val="28"/>
          <w:szCs w:val="28"/>
          <w:vertAlign w:val="subscript"/>
        </w:rPr>
        <w:t>ППР</w:t>
      </w:r>
      <w:r w:rsidRPr="00EB70D9">
        <w:rPr>
          <w:sz w:val="28"/>
          <w:szCs w:val="28"/>
        </w:rPr>
        <w:t xml:space="preserve"> – продолжительность планово предупредительного ремонта, из расчета 3-4 сут. в месяц, Т</w:t>
      </w:r>
      <w:r w:rsidRPr="00EB70D9">
        <w:rPr>
          <w:sz w:val="28"/>
          <w:szCs w:val="28"/>
          <w:vertAlign w:val="subscript"/>
        </w:rPr>
        <w:t>ППР</w:t>
      </w:r>
      <w:r w:rsidRPr="00EB70D9">
        <w:rPr>
          <w:sz w:val="28"/>
          <w:szCs w:val="28"/>
        </w:rPr>
        <w:t>=</w:t>
      </w:r>
      <w:r w:rsidRPr="00EB70D9">
        <w:rPr>
          <w:i/>
          <w:sz w:val="28"/>
          <w:szCs w:val="28"/>
        </w:rPr>
        <w:t>72 ч</w:t>
      </w:r>
      <w:r w:rsidRPr="00EB70D9">
        <w:rPr>
          <w:sz w:val="28"/>
          <w:szCs w:val="28"/>
        </w:rPr>
        <w:t>;</w:t>
      </w: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0D9">
        <w:rPr>
          <w:sz w:val="28"/>
          <w:szCs w:val="28"/>
        </w:rPr>
        <w:t xml:space="preserve">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ПЗО</w:t>
      </w:r>
      <w:r w:rsidRPr="00EB70D9">
        <w:rPr>
          <w:sz w:val="28"/>
          <w:szCs w:val="28"/>
        </w:rPr>
        <w:t xml:space="preserve"> – продолжительность предварительно заключительных операций из расчета 1 ч. в смену,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ПЗО</w:t>
      </w:r>
      <w:r w:rsidRPr="00EB70D9">
        <w:rPr>
          <w:i/>
          <w:sz w:val="28"/>
          <w:szCs w:val="28"/>
        </w:rPr>
        <w:t xml:space="preserve"> = 40 ч</w:t>
      </w:r>
      <w:r w:rsidRPr="00EB70D9">
        <w:rPr>
          <w:sz w:val="28"/>
          <w:szCs w:val="28"/>
        </w:rPr>
        <w:t>;</w:t>
      </w: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70D9">
        <w:rPr>
          <w:sz w:val="28"/>
          <w:szCs w:val="28"/>
        </w:rPr>
        <w:t xml:space="preserve"> 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ЛО</w:t>
      </w:r>
      <w:r w:rsidRPr="00EB70D9">
        <w:rPr>
          <w:sz w:val="28"/>
          <w:szCs w:val="28"/>
        </w:rPr>
        <w:t xml:space="preserve"> – продолжительность времени на личные надобности и отдых из расчета 25 мин. в смену,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ЛО</w:t>
      </w:r>
      <w:r w:rsidRPr="00EB70D9">
        <w:rPr>
          <w:i/>
          <w:sz w:val="28"/>
          <w:szCs w:val="28"/>
        </w:rPr>
        <w:t xml:space="preserve"> = 34 ч</w:t>
      </w:r>
      <w:r w:rsidRPr="00EB70D9">
        <w:rPr>
          <w:sz w:val="28"/>
          <w:szCs w:val="28"/>
        </w:rPr>
        <w:t>;</w:t>
      </w:r>
    </w:p>
    <w:p w:rsidR="0028385D" w:rsidRPr="00EB70D9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0D9">
        <w:rPr>
          <w:i/>
          <w:sz w:val="28"/>
          <w:szCs w:val="28"/>
        </w:rPr>
        <w:t xml:space="preserve">     Е</w:t>
      </w:r>
      <w:r w:rsidRPr="00EB70D9">
        <w:rPr>
          <w:sz w:val="28"/>
          <w:szCs w:val="28"/>
        </w:rPr>
        <w:t xml:space="preserve"> – емкость ковша экскаватора, </w:t>
      </w:r>
      <w:r w:rsidRPr="00EB70D9">
        <w:rPr>
          <w:i/>
          <w:sz w:val="28"/>
          <w:szCs w:val="28"/>
        </w:rPr>
        <w:t>Е = 15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;</w:t>
      </w:r>
    </w:p>
    <w:p w:rsidR="0028385D" w:rsidRPr="00EB70D9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70D9">
        <w:rPr>
          <w:sz w:val="28"/>
          <w:szCs w:val="28"/>
        </w:rPr>
        <w:t xml:space="preserve"> </w:t>
      </w:r>
      <w:r w:rsidRPr="00EB70D9">
        <w:rPr>
          <w:i/>
          <w:sz w:val="28"/>
          <w:szCs w:val="28"/>
          <w:lang w:val="en-US"/>
        </w:rPr>
        <w:t>k</w:t>
      </w:r>
      <w:r w:rsidRPr="00EB70D9">
        <w:rPr>
          <w:i/>
          <w:sz w:val="28"/>
          <w:szCs w:val="28"/>
          <w:vertAlign w:val="subscript"/>
        </w:rPr>
        <w:t>и</w:t>
      </w:r>
      <w:r w:rsidRPr="00EB70D9">
        <w:rPr>
          <w:sz w:val="28"/>
          <w:szCs w:val="28"/>
        </w:rPr>
        <w:t xml:space="preserve"> – коэффициент использования экскаватора, </w:t>
      </w:r>
      <w:r w:rsidRPr="00EB70D9">
        <w:rPr>
          <w:i/>
          <w:sz w:val="28"/>
          <w:szCs w:val="28"/>
          <w:lang w:val="en-US"/>
        </w:rPr>
        <w:t>k</w:t>
      </w:r>
      <w:r w:rsidRPr="00EB70D9">
        <w:rPr>
          <w:i/>
          <w:sz w:val="28"/>
          <w:szCs w:val="28"/>
          <w:vertAlign w:val="subscript"/>
        </w:rPr>
        <w:t>и</w:t>
      </w:r>
      <w:r w:rsidRPr="00EB70D9">
        <w:rPr>
          <w:i/>
          <w:sz w:val="28"/>
          <w:szCs w:val="28"/>
        </w:rPr>
        <w:t>=0,61</w:t>
      </w:r>
      <w:r w:rsidRPr="00EB70D9">
        <w:rPr>
          <w:sz w:val="28"/>
          <w:szCs w:val="28"/>
        </w:rPr>
        <w:t>;</w:t>
      </w:r>
    </w:p>
    <w:p w:rsidR="0028385D" w:rsidRPr="00EB70D9" w:rsidRDefault="0028385D" w:rsidP="0028385D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</w:t>
      </w:r>
      <w:r w:rsidRPr="00EB70D9">
        <w:rPr>
          <w:i/>
          <w:sz w:val="28"/>
          <w:szCs w:val="28"/>
        </w:rPr>
        <w:t>t</w:t>
      </w:r>
      <w:r w:rsidRPr="00EB70D9">
        <w:rPr>
          <w:i/>
          <w:sz w:val="28"/>
          <w:szCs w:val="28"/>
          <w:vertAlign w:val="subscript"/>
        </w:rPr>
        <w:t>Ц</w:t>
      </w:r>
      <w:r w:rsidRPr="00EB70D9">
        <w:rPr>
          <w:sz w:val="28"/>
          <w:szCs w:val="28"/>
        </w:rPr>
        <w:t xml:space="preserve">  - время цикла, </w:t>
      </w:r>
      <w:r w:rsidRPr="00EB70D9">
        <w:rPr>
          <w:i/>
          <w:sz w:val="28"/>
          <w:szCs w:val="28"/>
        </w:rPr>
        <w:t>t</w:t>
      </w:r>
      <w:r w:rsidRPr="00EB70D9">
        <w:rPr>
          <w:i/>
          <w:sz w:val="28"/>
          <w:szCs w:val="28"/>
          <w:vertAlign w:val="subscript"/>
        </w:rPr>
        <w:t xml:space="preserve">Ц </w:t>
      </w:r>
      <w:r w:rsidRPr="00EB70D9">
        <w:rPr>
          <w:i/>
          <w:sz w:val="28"/>
          <w:szCs w:val="28"/>
        </w:rPr>
        <w:t>=59,06</w:t>
      </w:r>
      <w:r w:rsidRPr="00EB70D9">
        <w:rPr>
          <w:sz w:val="28"/>
          <w:szCs w:val="28"/>
        </w:rPr>
        <w:t>.</w:t>
      </w:r>
    </w:p>
    <w:p w:rsidR="0028385D" w:rsidRPr="00EB70D9" w:rsidRDefault="0028385D" w:rsidP="0028385D">
      <w:pPr>
        <w:spacing w:line="360" w:lineRule="auto"/>
        <w:ind w:firstLine="600"/>
        <w:rPr>
          <w:sz w:val="28"/>
          <w:szCs w:val="28"/>
        </w:rPr>
      </w:pPr>
    </w:p>
    <w:p w:rsidR="0028385D" w:rsidRPr="00EB70D9" w:rsidRDefault="0028385D" w:rsidP="0028385D">
      <w:pPr>
        <w:spacing w:line="360" w:lineRule="auto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160" w:dyaOrig="360">
          <v:shape id="_x0000_i1082" type="#_x0000_t75" style="width:258pt;height:18pt" o:ole="">
            <v:imagedata r:id="rId116" o:title=""/>
          </v:shape>
          <o:OLEObject Type="Embed" ProgID="Equation.3" ShapeID="_x0000_i1082" DrawAspect="Content" ObjectID="_1460071572" r:id="rId117"/>
        </w:object>
      </w:r>
      <w:r w:rsidRPr="00EB70D9">
        <w:rPr>
          <w:sz w:val="28"/>
          <w:szCs w:val="28"/>
        </w:rPr>
        <w:t xml:space="preserve">;                     </w:t>
      </w:r>
      <w:r w:rsidR="002208C8">
        <w:rPr>
          <w:sz w:val="28"/>
          <w:szCs w:val="28"/>
        </w:rPr>
        <w:t xml:space="preserve">                            (3.17</w:t>
      </w:r>
      <w:r w:rsidRPr="00EB70D9">
        <w:rPr>
          <w:sz w:val="28"/>
          <w:szCs w:val="28"/>
        </w:rPr>
        <w:t>)</w:t>
      </w:r>
    </w:p>
    <w:p w:rsidR="0028385D" w:rsidRPr="00EB70D9" w:rsidRDefault="0028385D" w:rsidP="0028385D">
      <w:pPr>
        <w:spacing w:line="360" w:lineRule="auto"/>
        <w:ind w:firstLine="600"/>
        <w:rPr>
          <w:sz w:val="28"/>
          <w:szCs w:val="28"/>
        </w:rPr>
      </w:pPr>
    </w:p>
    <w:p w:rsidR="0028385D" w:rsidRPr="00EB70D9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где </w:t>
      </w:r>
      <w:r w:rsidRPr="00EB70D9">
        <w:rPr>
          <w:i/>
          <w:sz w:val="28"/>
          <w:szCs w:val="28"/>
        </w:rPr>
        <w:t xml:space="preserve">k </w:t>
      </w:r>
      <w:r w:rsidRPr="00EB70D9">
        <w:rPr>
          <w:i/>
          <w:sz w:val="28"/>
          <w:szCs w:val="28"/>
          <w:vertAlign w:val="subscript"/>
        </w:rPr>
        <w:t>И3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и </w:t>
      </w:r>
      <w:r w:rsidRPr="00EB70D9">
        <w:rPr>
          <w:i/>
          <w:sz w:val="28"/>
          <w:szCs w:val="28"/>
        </w:rPr>
        <w:t xml:space="preserve">k </w:t>
      </w:r>
      <w:r w:rsidRPr="00EB70D9">
        <w:rPr>
          <w:i/>
          <w:sz w:val="28"/>
          <w:szCs w:val="28"/>
          <w:vertAlign w:val="subscript"/>
        </w:rPr>
        <w:t>И4</w:t>
      </w:r>
      <w:r w:rsidRPr="00EB70D9">
        <w:rPr>
          <w:sz w:val="28"/>
          <w:szCs w:val="28"/>
        </w:rPr>
        <w:t xml:space="preserve"> – соответственно коэффициет использования для третей и четвертой категории пород, </w:t>
      </w:r>
      <w:r w:rsidRPr="00EB70D9">
        <w:rPr>
          <w:i/>
          <w:sz w:val="28"/>
          <w:szCs w:val="28"/>
        </w:rPr>
        <w:t xml:space="preserve">k </w:t>
      </w:r>
      <w:r w:rsidRPr="00EB70D9">
        <w:rPr>
          <w:i/>
          <w:sz w:val="28"/>
          <w:szCs w:val="28"/>
          <w:vertAlign w:val="subscript"/>
        </w:rPr>
        <w:t xml:space="preserve">И3 </w:t>
      </w:r>
      <w:r w:rsidRPr="00EB70D9">
        <w:rPr>
          <w:i/>
          <w:sz w:val="28"/>
          <w:szCs w:val="28"/>
        </w:rPr>
        <w:t>=0,69</w:t>
      </w:r>
      <w:r w:rsidRPr="00EB70D9">
        <w:rPr>
          <w:sz w:val="28"/>
          <w:szCs w:val="28"/>
        </w:rPr>
        <w:t xml:space="preserve"> и  </w:t>
      </w:r>
      <w:r w:rsidRPr="00B11A9E">
        <w:rPr>
          <w:i/>
          <w:sz w:val="28"/>
          <w:szCs w:val="28"/>
        </w:rPr>
        <w:t>k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vertAlign w:val="subscript"/>
        </w:rPr>
        <w:t>И4</w:t>
      </w:r>
      <w:r w:rsidRPr="00EB70D9">
        <w:rPr>
          <w:i/>
          <w:sz w:val="28"/>
          <w:szCs w:val="28"/>
        </w:rPr>
        <w:t xml:space="preserve"> = 0,59</w:t>
      </w:r>
      <w:r w:rsidRPr="00EB70D9">
        <w:rPr>
          <w:sz w:val="28"/>
          <w:szCs w:val="28"/>
        </w:rPr>
        <w:t>;</w:t>
      </w:r>
    </w:p>
    <w:p w:rsidR="0028385D" w:rsidRPr="00EB70D9" w:rsidRDefault="0028385D" w:rsidP="0028385D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B70D9">
        <w:rPr>
          <w:i/>
          <w:sz w:val="28"/>
          <w:szCs w:val="28"/>
        </w:rPr>
        <w:t xml:space="preserve">   0,2 и 0,8</w:t>
      </w:r>
      <w:r w:rsidRPr="00EB70D9">
        <w:rPr>
          <w:sz w:val="28"/>
          <w:szCs w:val="28"/>
        </w:rPr>
        <w:t xml:space="preserve"> – соответственно количественное содержание пород третей и четвертой категории.</w:t>
      </w:r>
    </w:p>
    <w:p w:rsidR="0028385D" w:rsidRPr="00EB70D9" w:rsidRDefault="0028385D" w:rsidP="0028385D">
      <w:pPr>
        <w:spacing w:line="360" w:lineRule="auto"/>
        <w:ind w:firstLine="600"/>
        <w:rPr>
          <w:sz w:val="28"/>
          <w:szCs w:val="28"/>
        </w:rPr>
      </w:pPr>
    </w:p>
    <w:p w:rsidR="0028385D" w:rsidRPr="00EB70D9" w:rsidRDefault="0028385D" w:rsidP="0028385D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</w:rPr>
        <w:object w:dxaOrig="5140" w:dyaOrig="380">
          <v:shape id="_x0000_i1083" type="#_x0000_t75" style="width:257.25pt;height:18.75pt" o:ole="">
            <v:imagedata r:id="rId118" o:title=""/>
          </v:shape>
          <o:OLEObject Type="Embed" ProgID="Equation.3" ShapeID="_x0000_i1083" DrawAspect="Content" ObjectID="_1460071573" r:id="rId119"/>
        </w:object>
      </w:r>
      <w:r w:rsidRPr="00EB70D9">
        <w:rPr>
          <w:sz w:val="28"/>
          <w:szCs w:val="28"/>
        </w:rPr>
        <w:t xml:space="preserve">;             </w:t>
      </w:r>
      <w:r w:rsidR="002208C8">
        <w:rPr>
          <w:sz w:val="28"/>
          <w:szCs w:val="28"/>
        </w:rPr>
        <w:t xml:space="preserve">                            (3.18</w:t>
      </w:r>
      <w:r w:rsidRPr="00EB70D9">
        <w:rPr>
          <w:sz w:val="28"/>
          <w:szCs w:val="28"/>
        </w:rPr>
        <w:t>)</w:t>
      </w: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где </w:t>
      </w:r>
      <w:r w:rsidRPr="00EB70D9">
        <w:rPr>
          <w:i/>
          <w:sz w:val="28"/>
          <w:szCs w:val="28"/>
          <w:lang w:val="en-US"/>
        </w:rPr>
        <w:t>t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vertAlign w:val="subscript"/>
        </w:rPr>
        <w:t>Ц3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 и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lang w:val="en-US"/>
        </w:rPr>
        <w:t>t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vertAlign w:val="subscript"/>
        </w:rPr>
        <w:t>Ц4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 - соответственно время цикла для пород третей и четвертой категории,  </w:t>
      </w:r>
      <w:r w:rsidRPr="00EB70D9">
        <w:rPr>
          <w:i/>
          <w:sz w:val="28"/>
          <w:szCs w:val="28"/>
          <w:lang w:val="en-US"/>
        </w:rPr>
        <w:t>t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vertAlign w:val="subscript"/>
        </w:rPr>
        <w:t xml:space="preserve">Ц3 </w:t>
      </w:r>
      <w:r w:rsidRPr="00EB70D9">
        <w:rPr>
          <w:i/>
          <w:sz w:val="28"/>
          <w:szCs w:val="28"/>
        </w:rPr>
        <w:t>= 56,5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 и </w:t>
      </w:r>
      <w:r w:rsidRPr="00EB70D9">
        <w:rPr>
          <w:i/>
          <w:sz w:val="28"/>
          <w:szCs w:val="28"/>
          <w:lang w:val="en-US"/>
        </w:rPr>
        <w:t>t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vertAlign w:val="subscript"/>
        </w:rPr>
        <w:t xml:space="preserve">Ц4 </w:t>
      </w:r>
      <w:r w:rsidRPr="00EB70D9">
        <w:rPr>
          <w:i/>
          <w:sz w:val="28"/>
          <w:szCs w:val="28"/>
        </w:rPr>
        <w:t xml:space="preserve"> =59,7</w:t>
      </w:r>
      <w:r w:rsidRPr="00EB70D9">
        <w:rPr>
          <w:sz w:val="28"/>
          <w:szCs w:val="28"/>
        </w:rPr>
        <w:t>.</w:t>
      </w:r>
    </w:p>
    <w:p w:rsidR="0028385D" w:rsidRDefault="0028385D" w:rsidP="0028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0D9">
        <w:rPr>
          <w:sz w:val="28"/>
          <w:szCs w:val="28"/>
        </w:rPr>
        <w:t xml:space="preserve">    Данный расчет проведен для месяца мая, аналогичные расчеты</w:t>
      </w:r>
    </w:p>
    <w:p w:rsidR="009B7B11" w:rsidRPr="00EB70D9" w:rsidRDefault="0028385D" w:rsidP="0028385D">
      <w:pPr>
        <w:spacing w:line="360" w:lineRule="auto"/>
        <w:rPr>
          <w:sz w:val="28"/>
          <w:szCs w:val="28"/>
        </w:rPr>
      </w:pPr>
      <w:r w:rsidRPr="00EB70D9">
        <w:rPr>
          <w:sz w:val="28"/>
          <w:szCs w:val="28"/>
        </w:rPr>
        <w:t xml:space="preserve">произведены для остальных месяцев работы экскаватора ЭШ 15/90 А и занесены в табл. </w:t>
      </w:r>
    </w:p>
    <w:p w:rsidR="009B7B11" w:rsidRDefault="009B7B11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2208C8" w:rsidRDefault="002208C8" w:rsidP="009B7B11">
      <w:pPr>
        <w:rPr>
          <w:sz w:val="28"/>
          <w:szCs w:val="28"/>
        </w:rPr>
      </w:pPr>
    </w:p>
    <w:p w:rsidR="008C7ACA" w:rsidRPr="00EB70D9" w:rsidRDefault="008C7ACA" w:rsidP="00CB6EA7">
      <w:pPr>
        <w:numPr>
          <w:ilvl w:val="2"/>
          <w:numId w:val="3"/>
        </w:num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color w:val="000000"/>
          <w:sz w:val="28"/>
          <w:szCs w:val="28"/>
        </w:rPr>
        <w:t>П</w:t>
      </w:r>
      <w:r w:rsidR="00FC133E">
        <w:rPr>
          <w:b/>
          <w:bCs/>
          <w:sz w:val="28"/>
          <w:szCs w:val="28"/>
        </w:rPr>
        <w:t>араметры капитальной траншеи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</w:p>
    <w:p w:rsidR="008C7ACA" w:rsidRPr="00EB70D9" w:rsidRDefault="008C7ACA" w:rsidP="00CB6EA7">
      <w:pPr>
        <w:pStyle w:val="20"/>
        <w:tabs>
          <w:tab w:val="num" w:pos="0"/>
        </w:tabs>
        <w:spacing w:line="360" w:lineRule="auto"/>
        <w:ind w:firstLine="600"/>
        <w:jc w:val="left"/>
        <w:rPr>
          <w:b w:val="0"/>
          <w:sz w:val="28"/>
          <w:szCs w:val="28"/>
        </w:rPr>
      </w:pPr>
      <w:r w:rsidRPr="00EB70D9">
        <w:rPr>
          <w:b w:val="0"/>
          <w:sz w:val="28"/>
          <w:szCs w:val="28"/>
        </w:rPr>
        <w:t xml:space="preserve">Ширина капитальной траншеи по дну определяется из условия безопасного движения транспортных средств автосамосвалов БелАЗ -  540, при двух полосном движении. </w:t>
      </w:r>
    </w:p>
    <w:p w:rsidR="008C7ACA" w:rsidRPr="00EB70D9" w:rsidRDefault="008C7ACA" w:rsidP="00CB6EA7">
      <w:pPr>
        <w:pStyle w:val="20"/>
        <w:tabs>
          <w:tab w:val="num" w:pos="0"/>
        </w:tabs>
        <w:spacing w:line="360" w:lineRule="auto"/>
        <w:ind w:firstLine="600"/>
        <w:jc w:val="left"/>
        <w:rPr>
          <w:sz w:val="28"/>
          <w:szCs w:val="28"/>
        </w:rPr>
      </w:pPr>
    </w:p>
    <w:p w:rsidR="008C7ACA" w:rsidRPr="00EB70D9" w:rsidRDefault="008C7ACA" w:rsidP="00CB6EA7">
      <w:pPr>
        <w:pStyle w:val="20"/>
        <w:tabs>
          <w:tab w:val="num" w:pos="0"/>
        </w:tabs>
        <w:spacing w:line="360" w:lineRule="auto"/>
        <w:ind w:firstLine="600"/>
        <w:jc w:val="right"/>
        <w:rPr>
          <w:b w:val="0"/>
          <w:sz w:val="28"/>
          <w:szCs w:val="28"/>
        </w:rPr>
      </w:pPr>
      <w:r w:rsidRPr="00EB70D9">
        <w:rPr>
          <w:b w:val="0"/>
          <w:position w:val="-14"/>
          <w:sz w:val="28"/>
          <w:szCs w:val="28"/>
        </w:rPr>
        <w:object w:dxaOrig="4760" w:dyaOrig="380">
          <v:shape id="_x0000_i1084" type="#_x0000_t75" style="width:237.75pt;height:18.75pt" o:ole="">
            <v:imagedata r:id="rId120" o:title=""/>
          </v:shape>
          <o:OLEObject Type="Embed" ProgID="Equation.3" ShapeID="_x0000_i1084" DrawAspect="Content" ObjectID="_1460071574" r:id="rId121"/>
        </w:object>
      </w:r>
      <w:r w:rsidRPr="00EB70D9">
        <w:rPr>
          <w:b w:val="0"/>
          <w:sz w:val="28"/>
          <w:szCs w:val="28"/>
        </w:rPr>
        <w:t xml:space="preserve">;                                </w:t>
      </w:r>
      <w:r w:rsidRPr="00EB70D9">
        <w:rPr>
          <w:b w:val="0"/>
          <w:sz w:val="28"/>
          <w:szCs w:val="28"/>
          <w:lang w:val="en-US"/>
        </w:rPr>
        <w:t xml:space="preserve">    </w:t>
      </w:r>
      <w:r w:rsidRPr="00EB70D9">
        <w:rPr>
          <w:b w:val="0"/>
          <w:sz w:val="28"/>
          <w:szCs w:val="28"/>
        </w:rPr>
        <w:t>(</w:t>
      </w:r>
      <w:r w:rsidRPr="00EB70D9">
        <w:rPr>
          <w:b w:val="0"/>
          <w:sz w:val="28"/>
          <w:szCs w:val="28"/>
          <w:lang w:val="en-US"/>
        </w:rPr>
        <w:t>3</w:t>
      </w:r>
      <w:r w:rsidR="002208C8">
        <w:rPr>
          <w:b w:val="0"/>
          <w:sz w:val="28"/>
          <w:szCs w:val="28"/>
        </w:rPr>
        <w:t>.19</w:t>
      </w:r>
      <w:r w:rsidRPr="00EB70D9">
        <w:rPr>
          <w:b w:val="0"/>
          <w:sz w:val="28"/>
          <w:szCs w:val="28"/>
        </w:rPr>
        <w:t>)</w:t>
      </w:r>
    </w:p>
    <w:p w:rsidR="008C7ACA" w:rsidRPr="00EB70D9" w:rsidRDefault="008C7ACA" w:rsidP="00CB6EA7">
      <w:pPr>
        <w:pStyle w:val="20"/>
        <w:tabs>
          <w:tab w:val="num" w:pos="0"/>
        </w:tabs>
        <w:spacing w:line="360" w:lineRule="auto"/>
        <w:ind w:firstLine="600"/>
        <w:jc w:val="lef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180" w:dyaOrig="340">
          <v:shape id="_x0000_i1085" type="#_x0000_t75" style="width:9pt;height:17.25pt" o:ole="">
            <v:imagedata r:id="rId108" o:title=""/>
          </v:shape>
          <o:OLEObject Type="Embed" ProgID="Equation.3" ShapeID="_x0000_i1085" DrawAspect="Content" ObjectID="_1460071575" r:id="rId122"/>
        </w:object>
      </w:r>
    </w:p>
    <w:p w:rsidR="008C7ACA" w:rsidRPr="00EB70D9" w:rsidRDefault="008C7ACA" w:rsidP="00CB6EA7">
      <w:pPr>
        <w:pStyle w:val="20"/>
        <w:tabs>
          <w:tab w:val="num" w:pos="0"/>
        </w:tabs>
        <w:spacing w:line="360" w:lineRule="auto"/>
        <w:ind w:firstLine="600"/>
        <w:jc w:val="left"/>
        <w:rPr>
          <w:sz w:val="28"/>
          <w:szCs w:val="28"/>
        </w:rPr>
      </w:pPr>
    </w:p>
    <w:p w:rsidR="008C7ACA" w:rsidRPr="00EB70D9" w:rsidRDefault="00CB6EA7" w:rsidP="00CB6EA7">
      <w:pPr>
        <w:tabs>
          <w:tab w:val="num" w:pos="0"/>
        </w:tabs>
        <w:spacing w:line="360" w:lineRule="auto"/>
        <w:ind w:right="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</w:rPr>
        <w:t>В</w:t>
      </w:r>
      <w:r w:rsidR="008C7ACA" w:rsidRPr="00EB70D9">
        <w:rPr>
          <w:i/>
          <w:sz w:val="28"/>
          <w:szCs w:val="28"/>
          <w:vertAlign w:val="subscript"/>
        </w:rPr>
        <w:t>о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 xml:space="preserve">- ширина обочины, </w:t>
      </w:r>
      <w:r w:rsidR="008C7ACA" w:rsidRPr="00EB70D9">
        <w:rPr>
          <w:i/>
          <w:sz w:val="28"/>
          <w:szCs w:val="28"/>
        </w:rPr>
        <w:t>в</w:t>
      </w:r>
      <w:r w:rsidR="008C7ACA" w:rsidRPr="00EB70D9">
        <w:rPr>
          <w:i/>
          <w:sz w:val="28"/>
          <w:szCs w:val="28"/>
          <w:vertAlign w:val="subscript"/>
        </w:rPr>
        <w:t>о</w:t>
      </w:r>
      <w:r w:rsidR="008C7ACA" w:rsidRPr="00EB70D9">
        <w:rPr>
          <w:i/>
          <w:sz w:val="28"/>
          <w:szCs w:val="28"/>
        </w:rPr>
        <w:t xml:space="preserve"> = 2 м</w:t>
      </w:r>
      <w:r w:rsidR="008C7ACA" w:rsidRPr="00EB70D9">
        <w:rPr>
          <w:sz w:val="28"/>
          <w:szCs w:val="28"/>
        </w:rPr>
        <w:t xml:space="preserve">;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right="67" w:firstLine="600"/>
        <w:rPr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m</w:t>
      </w:r>
      <w:r w:rsidRPr="00EB70D9">
        <w:rPr>
          <w:sz w:val="28"/>
          <w:szCs w:val="28"/>
        </w:rPr>
        <w:t xml:space="preserve"> – безопасное расстояние, </w:t>
      </w:r>
      <w:r w:rsidRPr="00EB70D9">
        <w:rPr>
          <w:i/>
          <w:sz w:val="28"/>
          <w:szCs w:val="28"/>
          <w:lang w:val="en-US"/>
        </w:rPr>
        <w:t>m</w:t>
      </w:r>
      <w:r w:rsidRPr="00EB70D9">
        <w:rPr>
          <w:i/>
          <w:sz w:val="28"/>
          <w:szCs w:val="28"/>
        </w:rPr>
        <w:t xml:space="preserve"> = 1 м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right="67" w:firstLine="600"/>
        <w:rPr>
          <w:sz w:val="28"/>
          <w:szCs w:val="28"/>
        </w:rPr>
      </w:pPr>
      <w:r w:rsidRPr="00EB70D9">
        <w:rPr>
          <w:i/>
          <w:sz w:val="28"/>
          <w:szCs w:val="28"/>
        </w:rPr>
        <w:t>П</w:t>
      </w:r>
      <w:r w:rsidRPr="00EB70D9">
        <w:rPr>
          <w:sz w:val="28"/>
          <w:szCs w:val="28"/>
        </w:rPr>
        <w:t xml:space="preserve"> – ширина проезжей части, </w:t>
      </w:r>
      <w:r w:rsidRPr="00EB70D9">
        <w:rPr>
          <w:i/>
          <w:sz w:val="28"/>
          <w:szCs w:val="28"/>
        </w:rPr>
        <w:t>П = 11 м</w:t>
      </w:r>
      <w:r w:rsidRPr="00EB70D9">
        <w:rPr>
          <w:sz w:val="28"/>
          <w:szCs w:val="28"/>
        </w:rPr>
        <w:t xml:space="preserve">. 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right="67"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Глубина заложения капитальной траншеи определяется глубиной залегания песков в местах примыкания и равна: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>Н</w:t>
      </w:r>
      <w:r w:rsidRPr="00EB70D9">
        <w:rPr>
          <w:sz w:val="28"/>
          <w:szCs w:val="28"/>
          <w:vertAlign w:val="subscript"/>
        </w:rPr>
        <w:t>тр</w:t>
      </w:r>
      <w:r w:rsidRPr="00EB70D9">
        <w:rPr>
          <w:sz w:val="28"/>
          <w:szCs w:val="28"/>
        </w:rPr>
        <w:t xml:space="preserve"> = Н</w:t>
      </w:r>
      <w:r w:rsidRPr="00EB70D9">
        <w:rPr>
          <w:sz w:val="28"/>
          <w:szCs w:val="28"/>
          <w:vertAlign w:val="subscript"/>
        </w:rPr>
        <w:t>в</w:t>
      </w:r>
      <w:r w:rsidRPr="00EB70D9">
        <w:rPr>
          <w:sz w:val="28"/>
          <w:szCs w:val="28"/>
        </w:rPr>
        <w:t xml:space="preserve"> + </w:t>
      </w:r>
      <w:r w:rsidRPr="00EB70D9">
        <w:rPr>
          <w:sz w:val="28"/>
          <w:szCs w:val="28"/>
          <w:lang w:val="en-US"/>
        </w:rPr>
        <w:t>h</w:t>
      </w:r>
      <w:r w:rsidRPr="00EB70D9">
        <w:rPr>
          <w:sz w:val="28"/>
          <w:szCs w:val="28"/>
          <w:vertAlign w:val="subscript"/>
        </w:rPr>
        <w:t xml:space="preserve">пи </w:t>
      </w:r>
      <w:r w:rsidR="00CB6EA7">
        <w:rPr>
          <w:sz w:val="28"/>
          <w:szCs w:val="28"/>
        </w:rPr>
        <w:t>=20,3+3=23,3</w:t>
      </w:r>
      <w:r w:rsidRPr="00EB70D9">
        <w:rPr>
          <w:sz w:val="28"/>
          <w:szCs w:val="28"/>
        </w:rPr>
        <w:t xml:space="preserve"> м;                 </w:t>
      </w:r>
      <w:r w:rsidR="002208C8">
        <w:rPr>
          <w:sz w:val="28"/>
          <w:szCs w:val="28"/>
        </w:rPr>
        <w:t xml:space="preserve">                           (3.20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CB6EA7" w:rsidP="00CB6EA7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</w:t>
      </w:r>
      <w:r w:rsidR="008C7ACA" w:rsidRPr="00EB70D9">
        <w:rPr>
          <w:i/>
          <w:sz w:val="28"/>
          <w:szCs w:val="28"/>
        </w:rPr>
        <w:t xml:space="preserve"> Н</w:t>
      </w:r>
      <w:r w:rsidR="008C7ACA" w:rsidRPr="00EB70D9"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– мощность вскрыши</w:t>
      </w:r>
      <w:r w:rsidR="008C7ACA" w:rsidRPr="00EB70D9">
        <w:rPr>
          <w:sz w:val="28"/>
          <w:szCs w:val="28"/>
        </w:rPr>
        <w:t xml:space="preserve">, </w:t>
      </w:r>
      <w:r w:rsidR="008C7ACA" w:rsidRPr="00EB70D9">
        <w:rPr>
          <w:i/>
          <w:sz w:val="28"/>
          <w:szCs w:val="28"/>
        </w:rPr>
        <w:t>Н</w:t>
      </w:r>
      <w:r w:rsidR="008C7ACA" w:rsidRPr="00EB70D9">
        <w:rPr>
          <w:i/>
          <w:sz w:val="28"/>
          <w:szCs w:val="28"/>
          <w:vertAlign w:val="subscript"/>
        </w:rPr>
        <w:t>в</w:t>
      </w:r>
      <w:r w:rsidR="008C7ACA" w:rsidRPr="00EB70D9">
        <w:rPr>
          <w:i/>
          <w:sz w:val="28"/>
          <w:szCs w:val="28"/>
        </w:rPr>
        <w:t xml:space="preserve"> =20,</w:t>
      </w:r>
      <w:r>
        <w:rPr>
          <w:i/>
          <w:sz w:val="28"/>
          <w:szCs w:val="28"/>
        </w:rPr>
        <w:t>3</w:t>
      </w:r>
      <w:r w:rsidR="008C7ACA" w:rsidRPr="00EB70D9">
        <w:rPr>
          <w:i/>
          <w:sz w:val="28"/>
          <w:szCs w:val="28"/>
        </w:rPr>
        <w:t>м</w:t>
      </w:r>
      <w:r w:rsidR="008C7ACA"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h</w:t>
      </w:r>
      <w:r w:rsidRPr="00EB70D9">
        <w:rPr>
          <w:i/>
          <w:sz w:val="28"/>
          <w:szCs w:val="28"/>
          <w:vertAlign w:val="subscript"/>
        </w:rPr>
        <w:t>пи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мощность песков, </w:t>
      </w:r>
      <w:r w:rsidRPr="00EB70D9">
        <w:rPr>
          <w:i/>
          <w:sz w:val="28"/>
          <w:szCs w:val="28"/>
          <w:lang w:val="en-US"/>
        </w:rPr>
        <w:t>h</w:t>
      </w:r>
      <w:r w:rsidRPr="00EB70D9">
        <w:rPr>
          <w:i/>
          <w:sz w:val="28"/>
          <w:szCs w:val="28"/>
          <w:vertAlign w:val="subscript"/>
        </w:rPr>
        <w:t>пи</w:t>
      </w:r>
      <w:r w:rsidRPr="00EB70D9">
        <w:rPr>
          <w:i/>
          <w:sz w:val="28"/>
          <w:szCs w:val="28"/>
        </w:rPr>
        <w:t xml:space="preserve"> =3 м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Длина капитальной траншеи равна: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CB6EA7" w:rsidP="00CB6EA7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6600" w:dyaOrig="340">
          <v:shape id="_x0000_i1086" type="#_x0000_t75" style="width:330pt;height:17.25pt" o:ole="">
            <v:imagedata r:id="rId123" o:title=""/>
          </v:shape>
          <o:OLEObject Type="Embed" ProgID="Equation.3" ShapeID="_x0000_i1086" DrawAspect="Content" ObjectID="_1460071576" r:id="rId124"/>
        </w:object>
      </w:r>
      <w:r w:rsidR="002208C8">
        <w:rPr>
          <w:sz w:val="28"/>
          <w:szCs w:val="28"/>
        </w:rPr>
        <w:t>;                 (3.21</w:t>
      </w:r>
      <w:r w:rsidR="008C7ACA"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CB6EA7" w:rsidP="00CB6EA7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 где  </w:t>
      </w:r>
      <w:r w:rsidR="008C7ACA" w:rsidRPr="00EB70D9">
        <w:rPr>
          <w:i/>
          <w:sz w:val="28"/>
          <w:szCs w:val="28"/>
          <w:lang w:val="en-US"/>
        </w:rPr>
        <w:t>i</w:t>
      </w:r>
      <w:r w:rsidR="008C7ACA" w:rsidRPr="00EB70D9">
        <w:rPr>
          <w:sz w:val="28"/>
          <w:szCs w:val="28"/>
        </w:rPr>
        <w:t xml:space="preserve"> – уклон капитальной траншеи, </w:t>
      </w:r>
      <w:r w:rsidR="008C7ACA" w:rsidRPr="00EB70D9">
        <w:rPr>
          <w:i/>
          <w:sz w:val="28"/>
          <w:szCs w:val="28"/>
          <w:lang w:val="en-US"/>
        </w:rPr>
        <w:t>i</w:t>
      </w:r>
      <w:r w:rsidR="008C7ACA" w:rsidRPr="00EB70D9">
        <w:rPr>
          <w:i/>
          <w:sz w:val="28"/>
          <w:szCs w:val="28"/>
        </w:rPr>
        <w:t xml:space="preserve"> = 70 </w:t>
      </w:r>
      <w:r w:rsidR="008C7ACA" w:rsidRPr="00EB70D9">
        <w:rPr>
          <w:i/>
          <w:sz w:val="28"/>
          <w:szCs w:val="28"/>
          <w:vertAlign w:val="superscript"/>
        </w:rPr>
        <w:t>0</w:t>
      </w:r>
      <w:r w:rsidR="008C7ACA" w:rsidRPr="00EB70D9">
        <w:rPr>
          <w:i/>
          <w:sz w:val="28"/>
          <w:szCs w:val="28"/>
        </w:rPr>
        <w:t>/</w:t>
      </w:r>
      <w:r w:rsidR="008C7ACA" w:rsidRPr="00EB70D9">
        <w:rPr>
          <w:i/>
          <w:sz w:val="28"/>
          <w:szCs w:val="28"/>
          <w:vertAlign w:val="subscript"/>
        </w:rPr>
        <w:t>00</w:t>
      </w:r>
      <w:r w:rsidR="008C7ACA" w:rsidRPr="00EB70D9">
        <w:rPr>
          <w:sz w:val="28"/>
          <w:szCs w:val="28"/>
          <w:vertAlign w:val="subscript"/>
        </w:rPr>
        <w:t>.</w:t>
      </w:r>
      <w:r w:rsidR="008C7ACA" w:rsidRPr="00EB70D9">
        <w:rPr>
          <w:sz w:val="28"/>
          <w:szCs w:val="28"/>
        </w:rPr>
        <w:t xml:space="preserve">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Объем капитальной траншеи равен: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CB6EA7" w:rsidP="00CB6EA7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34"/>
          <w:sz w:val="28"/>
          <w:szCs w:val="28"/>
        </w:rPr>
        <w:object w:dxaOrig="5660" w:dyaOrig="800">
          <v:shape id="_x0000_i1087" type="#_x0000_t75" style="width:282.75pt;height:39.75pt" o:ole="">
            <v:imagedata r:id="rId125" o:title=""/>
          </v:shape>
          <o:OLEObject Type="Embed" ProgID="Equation.3" ShapeID="_x0000_i1087" DrawAspect="Content" ObjectID="_1460071577" r:id="rId126"/>
        </w:object>
      </w:r>
      <w:r w:rsidR="002208C8">
        <w:rPr>
          <w:sz w:val="28"/>
          <w:szCs w:val="28"/>
        </w:rPr>
        <w:t xml:space="preserve">                          (3.22</w:t>
      </w:r>
      <w:r w:rsidR="008C7ACA"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CB6EA7" w:rsidP="00CB6EA7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</w:t>
      </w:r>
      <w:r w:rsidR="008C7ACA" w:rsidRPr="00EB70D9">
        <w:rPr>
          <w:i/>
          <w:sz w:val="28"/>
          <w:szCs w:val="28"/>
        </w:rPr>
        <w:t xml:space="preserve"> β</w:t>
      </w:r>
      <w:r w:rsidR="008C7ACA" w:rsidRPr="00EB70D9">
        <w:rPr>
          <w:sz w:val="28"/>
          <w:szCs w:val="28"/>
        </w:rPr>
        <w:t xml:space="preserve"> – угол откоса борта траншеи, </w:t>
      </w:r>
      <w:r w:rsidR="008C7ACA" w:rsidRPr="00EB70D9">
        <w:rPr>
          <w:i/>
          <w:sz w:val="28"/>
          <w:szCs w:val="28"/>
        </w:rPr>
        <w:t>β = 45 град</w:t>
      </w:r>
      <w:r w:rsidR="008C7ACA"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 Затраты на строительство капитальной траншеи: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FFFF"/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color w:val="00FFFF"/>
          <w:position w:val="-14"/>
          <w:sz w:val="28"/>
          <w:szCs w:val="28"/>
        </w:rPr>
        <w:object w:dxaOrig="5960" w:dyaOrig="400">
          <v:shape id="_x0000_i1088" type="#_x0000_t75" style="width:297.75pt;height:20.25pt" o:ole="">
            <v:imagedata r:id="rId127" o:title=""/>
          </v:shape>
          <o:OLEObject Type="Embed" ProgID="Equation.3" ShapeID="_x0000_i1088" DrawAspect="Content" ObjectID="_1460071578" r:id="rId128"/>
        </w:object>
      </w:r>
      <w:r w:rsidR="00CB6EA7">
        <w:rPr>
          <w:color w:val="00FFFF"/>
          <w:sz w:val="28"/>
          <w:szCs w:val="28"/>
        </w:rPr>
        <w:t xml:space="preserve">       </w:t>
      </w:r>
      <w:r w:rsidRPr="00EB70D9">
        <w:rPr>
          <w:color w:val="00FFFF"/>
          <w:sz w:val="28"/>
          <w:szCs w:val="28"/>
        </w:rPr>
        <w:t xml:space="preserve">                         </w:t>
      </w:r>
      <w:r w:rsidR="002208C8">
        <w:rPr>
          <w:sz w:val="28"/>
          <w:szCs w:val="28"/>
        </w:rPr>
        <w:t>(3.23)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Default="00CB6EA7" w:rsidP="00312E0E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 где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perscript"/>
        </w:rPr>
        <w:t>ЭШ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 xml:space="preserve"> - стоимость затрат на 1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ЭШ 15/90 А,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perscript"/>
        </w:rPr>
        <w:t>ЭШ</w:t>
      </w:r>
      <w:r w:rsidR="008C7ACA" w:rsidRPr="00EB70D9">
        <w:rPr>
          <w:i/>
          <w:sz w:val="28"/>
          <w:szCs w:val="28"/>
        </w:rPr>
        <w:t xml:space="preserve"> =5,5 руб</w:t>
      </w:r>
      <w:r w:rsidR="008C7ACA" w:rsidRPr="00EB70D9">
        <w:rPr>
          <w:sz w:val="28"/>
          <w:szCs w:val="28"/>
        </w:rPr>
        <w:t>.</w:t>
      </w:r>
    </w:p>
    <w:p w:rsidR="008C7ACA" w:rsidRPr="00EB70D9" w:rsidRDefault="00A4774E" w:rsidP="00414010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Принимаем две кап</w:t>
      </w:r>
      <w:r w:rsidR="00414010">
        <w:rPr>
          <w:sz w:val="28"/>
          <w:szCs w:val="28"/>
        </w:rPr>
        <w:t>итальные траншеи</w:t>
      </w:r>
      <w:r>
        <w:rPr>
          <w:sz w:val="28"/>
          <w:szCs w:val="28"/>
        </w:rPr>
        <w:t>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Результаты </w:t>
      </w:r>
      <w:r w:rsidR="00414010">
        <w:rPr>
          <w:sz w:val="28"/>
          <w:szCs w:val="28"/>
        </w:rPr>
        <w:t>расчета приведены в таблице 3.2</w:t>
      </w:r>
      <w:r w:rsidRPr="00EB70D9">
        <w:rPr>
          <w:sz w:val="28"/>
          <w:szCs w:val="28"/>
        </w:rPr>
        <w:t>.</w:t>
      </w:r>
    </w:p>
    <w:p w:rsidR="00CB6EA7" w:rsidRPr="00CB6EA7" w:rsidRDefault="00CB6EA7" w:rsidP="00CB6EA7">
      <w:pPr>
        <w:pStyle w:val="20"/>
        <w:tabs>
          <w:tab w:val="num" w:pos="0"/>
        </w:tabs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C7ACA" w:rsidRPr="00CB6EA7">
        <w:rPr>
          <w:b w:val="0"/>
          <w:sz w:val="28"/>
          <w:szCs w:val="28"/>
        </w:rPr>
        <w:t>Таблица 3.</w:t>
      </w:r>
      <w:r w:rsidR="00414010">
        <w:rPr>
          <w:b w:val="0"/>
          <w:sz w:val="28"/>
          <w:szCs w:val="28"/>
        </w:rPr>
        <w:t>2</w:t>
      </w:r>
      <w:r w:rsidR="008C7ACA" w:rsidRPr="00CB6EA7">
        <w:rPr>
          <w:b w:val="0"/>
          <w:sz w:val="28"/>
          <w:szCs w:val="28"/>
        </w:rPr>
        <w:t xml:space="preserve"> –</w:t>
      </w:r>
      <w:r w:rsidRPr="00CB6EA7">
        <w:rPr>
          <w:b w:val="0"/>
          <w:sz w:val="28"/>
          <w:szCs w:val="28"/>
        </w:rPr>
        <w:t xml:space="preserve"> Параметры  капитальной траншеи</w:t>
      </w:r>
      <w:r w:rsidR="008C7ACA" w:rsidRPr="00CB6EA7">
        <w:rPr>
          <w:b w:val="0"/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CB6EA7" w:rsidRPr="00EB70D9">
        <w:tc>
          <w:tcPr>
            <w:tcW w:w="70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CB6EA7">
              <w:rPr>
                <w:sz w:val="28"/>
                <w:szCs w:val="28"/>
              </w:rPr>
              <w:t>Показатели и обозначения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Траншея </w:t>
            </w:r>
          </w:p>
        </w:tc>
      </w:tr>
      <w:tr w:rsidR="00CB6EA7" w:rsidRPr="00EB70D9">
        <w:tc>
          <w:tcPr>
            <w:tcW w:w="7020" w:type="dxa"/>
            <w:tcBorders>
              <w:top w:val="single" w:sz="24" w:space="0" w:color="auto"/>
              <w:left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по низу</w:t>
            </w:r>
            <w:r w:rsidRPr="00CB6EA7">
              <w:rPr>
                <w:sz w:val="28"/>
                <w:szCs w:val="28"/>
              </w:rPr>
              <w:t>, м.</w:t>
            </w:r>
          </w:p>
        </w:tc>
        <w:tc>
          <w:tcPr>
            <w:tcW w:w="1980" w:type="dxa"/>
            <w:tcBorders>
              <w:top w:val="single" w:sz="24" w:space="0" w:color="auto"/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</w:tr>
      <w:tr w:rsidR="00CB6EA7" w:rsidRPr="00EB70D9">
        <w:tc>
          <w:tcPr>
            <w:tcW w:w="7020" w:type="dxa"/>
            <w:tcBorders>
              <w:left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rPr>
                <w:sz w:val="28"/>
                <w:szCs w:val="28"/>
              </w:rPr>
            </w:pPr>
            <w:r w:rsidRPr="00CB6EA7">
              <w:rPr>
                <w:sz w:val="28"/>
                <w:szCs w:val="28"/>
              </w:rPr>
              <w:t>Ширина по верху</w:t>
            </w:r>
            <w:r>
              <w:rPr>
                <w:sz w:val="28"/>
                <w:szCs w:val="28"/>
              </w:rPr>
              <w:t>,</w:t>
            </w:r>
            <w:r w:rsidRPr="00CB6EA7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67,5</w:t>
            </w:r>
          </w:p>
        </w:tc>
      </w:tr>
      <w:tr w:rsidR="00CB6EA7" w:rsidRPr="00EB70D9">
        <w:tc>
          <w:tcPr>
            <w:tcW w:w="7020" w:type="dxa"/>
            <w:tcBorders>
              <w:left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rPr>
                <w:sz w:val="28"/>
                <w:szCs w:val="28"/>
              </w:rPr>
            </w:pPr>
            <w:r w:rsidRPr="00CB6EA7">
              <w:rPr>
                <w:sz w:val="28"/>
                <w:szCs w:val="28"/>
              </w:rPr>
              <w:t xml:space="preserve">Глубина траншеи, </w:t>
            </w:r>
            <w:r w:rsidRPr="00CB6EA7">
              <w:rPr>
                <w:sz w:val="28"/>
                <w:szCs w:val="28"/>
                <w:vertAlign w:val="subscript"/>
              </w:rPr>
              <w:t xml:space="preserve"> </w:t>
            </w:r>
            <w:r w:rsidRPr="00CB6EA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23,4</w:t>
            </w:r>
          </w:p>
        </w:tc>
      </w:tr>
      <w:tr w:rsidR="00CB6EA7" w:rsidRPr="00EB70D9">
        <w:tc>
          <w:tcPr>
            <w:tcW w:w="7020" w:type="dxa"/>
            <w:tcBorders>
              <w:left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откоса борта, </w:t>
            </w:r>
            <w:r w:rsidRPr="00CB6EA7">
              <w:rPr>
                <w:sz w:val="28"/>
                <w:szCs w:val="28"/>
              </w:rPr>
              <w:t xml:space="preserve"> град.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45</w:t>
            </w:r>
          </w:p>
        </w:tc>
      </w:tr>
      <w:tr w:rsidR="00CB6EA7" w:rsidRPr="00EB70D9">
        <w:tc>
          <w:tcPr>
            <w:tcW w:w="7020" w:type="dxa"/>
            <w:tcBorders>
              <w:left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rPr>
                <w:sz w:val="28"/>
                <w:szCs w:val="28"/>
              </w:rPr>
            </w:pPr>
            <w:r w:rsidRPr="00CB6EA7">
              <w:rPr>
                <w:sz w:val="28"/>
                <w:szCs w:val="28"/>
              </w:rPr>
              <w:t xml:space="preserve">Длина траншеи, </w:t>
            </w:r>
            <w:r w:rsidRPr="00CB6EA7">
              <w:rPr>
                <w:sz w:val="28"/>
                <w:szCs w:val="28"/>
                <w:vertAlign w:val="subscript"/>
              </w:rPr>
              <w:t xml:space="preserve"> </w:t>
            </w:r>
            <w:r w:rsidRPr="00CB6EA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334</w:t>
            </w:r>
          </w:p>
        </w:tc>
      </w:tr>
      <w:tr w:rsidR="00CB6EA7" w:rsidRPr="00EB70D9">
        <w:tc>
          <w:tcPr>
            <w:tcW w:w="7020" w:type="dxa"/>
            <w:tcBorders>
              <w:left w:val="single" w:sz="24" w:space="0" w:color="auto"/>
              <w:bottom w:val="single" w:sz="24" w:space="0" w:color="auto"/>
            </w:tcBorders>
          </w:tcPr>
          <w:p w:rsidR="00CB6EA7" w:rsidRPr="00CB6EA7" w:rsidRDefault="00CB6EA7" w:rsidP="00CB6EA7">
            <w:pPr>
              <w:tabs>
                <w:tab w:val="num" w:pos="0"/>
              </w:tabs>
              <w:ind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Объем траншеи,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24" w:space="0" w:color="auto"/>
            </w:tcBorders>
          </w:tcPr>
          <w:p w:rsidR="00CB6EA7" w:rsidRPr="00EB70D9" w:rsidRDefault="00CB6EA7" w:rsidP="00CB6EA7">
            <w:pPr>
              <w:tabs>
                <w:tab w:val="num" w:pos="0"/>
              </w:tabs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139236</w:t>
            </w:r>
          </w:p>
        </w:tc>
      </w:tr>
    </w:tbl>
    <w:p w:rsidR="008C7ACA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CB6EA7" w:rsidRPr="00EB70D9" w:rsidRDefault="00CB6EA7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color w:val="000000"/>
          <w:sz w:val="28"/>
          <w:szCs w:val="28"/>
        </w:rPr>
        <w:t>3.3.3 П</w:t>
      </w:r>
      <w:r w:rsidRPr="00EB70D9">
        <w:rPr>
          <w:b/>
          <w:bCs/>
          <w:sz w:val="28"/>
          <w:szCs w:val="28"/>
        </w:rPr>
        <w:t>араметры разрезной траншеи.</w:t>
      </w:r>
    </w:p>
    <w:p w:rsidR="008C7ACA" w:rsidRPr="00EB70D9" w:rsidRDefault="008C7ACA" w:rsidP="00CB6EA7">
      <w:pPr>
        <w:spacing w:line="360" w:lineRule="auto"/>
        <w:ind w:firstLine="600"/>
        <w:rPr>
          <w:b/>
          <w:bCs/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Ширина по низу разрезной траншеи определяется с учетом условий безопасного размещения выемочного оборудования и вместимости выработанного пространства на размещения пород вскрытия от первой эксплуатационной заходки.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При тупиковой схеме подачи автосамосвалов под погрузку ширина по дну определяется: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520" w:dyaOrig="360">
          <v:shape id="_x0000_i1089" type="#_x0000_t75" style="width:276pt;height:18pt" o:ole="">
            <v:imagedata r:id="rId129" o:title=""/>
          </v:shape>
          <o:OLEObject Type="Embed" ProgID="Equation.3" ShapeID="_x0000_i1089" DrawAspect="Content" ObjectID="_1460071579" r:id="rId130"/>
        </w:object>
      </w:r>
      <w:r w:rsidR="00810360">
        <w:rPr>
          <w:sz w:val="28"/>
          <w:szCs w:val="28"/>
        </w:rPr>
        <w:t xml:space="preserve">    </w:t>
      </w:r>
      <w:r w:rsidRPr="00EB70D9">
        <w:rPr>
          <w:sz w:val="28"/>
          <w:szCs w:val="28"/>
        </w:rPr>
        <w:t xml:space="preserve">        </w:t>
      </w:r>
      <w:r w:rsidR="00414010">
        <w:rPr>
          <w:sz w:val="28"/>
          <w:szCs w:val="28"/>
        </w:rPr>
        <w:t xml:space="preserve">                           (3.24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left="10" w:right="67" w:firstLine="600"/>
        <w:rPr>
          <w:sz w:val="28"/>
          <w:szCs w:val="28"/>
        </w:rPr>
      </w:pPr>
    </w:p>
    <w:p w:rsidR="008C7ACA" w:rsidRPr="00EB70D9" w:rsidRDefault="00810360" w:rsidP="00810360">
      <w:pPr>
        <w:spacing w:line="360" w:lineRule="auto"/>
        <w:ind w:right="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</w:rPr>
        <w:t>в</w:t>
      </w:r>
      <w:r w:rsidR="008C7ACA" w:rsidRPr="00EB70D9">
        <w:rPr>
          <w:i/>
          <w:sz w:val="28"/>
          <w:szCs w:val="28"/>
          <w:vertAlign w:val="subscript"/>
        </w:rPr>
        <w:t>с</w:t>
      </w:r>
      <w:r w:rsidR="008C7ACA" w:rsidRPr="00EB70D9">
        <w:rPr>
          <w:sz w:val="28"/>
          <w:szCs w:val="28"/>
          <w:vertAlign w:val="subscript"/>
        </w:rPr>
        <w:t xml:space="preserve">  </w:t>
      </w:r>
      <w:r w:rsidR="008C7ACA" w:rsidRPr="00EB70D9">
        <w:rPr>
          <w:sz w:val="28"/>
          <w:szCs w:val="28"/>
        </w:rPr>
        <w:t>- ширина автосамосвала БелАЗ -  540,</w:t>
      </w:r>
      <w:r w:rsidR="008C7ACA" w:rsidRPr="00EB70D9">
        <w:rPr>
          <w:i/>
          <w:sz w:val="28"/>
          <w:szCs w:val="28"/>
        </w:rPr>
        <w:t xml:space="preserve"> в</w:t>
      </w:r>
      <w:r w:rsidR="008C7ACA" w:rsidRPr="00EB70D9">
        <w:rPr>
          <w:i/>
          <w:sz w:val="28"/>
          <w:szCs w:val="28"/>
          <w:vertAlign w:val="subscript"/>
        </w:rPr>
        <w:t>с</w:t>
      </w:r>
      <w:r w:rsidR="008C7ACA" w:rsidRPr="00EB70D9">
        <w:rPr>
          <w:i/>
          <w:sz w:val="28"/>
          <w:szCs w:val="28"/>
        </w:rPr>
        <w:t xml:space="preserve"> = 3,48 м</w:t>
      </w:r>
      <w:r w:rsidR="008C7ACA" w:rsidRPr="00EB70D9">
        <w:rPr>
          <w:sz w:val="28"/>
          <w:szCs w:val="28"/>
        </w:rPr>
        <w:t xml:space="preserve">; </w:t>
      </w:r>
    </w:p>
    <w:p w:rsidR="008C7ACA" w:rsidRPr="00EB70D9" w:rsidRDefault="008C7ACA" w:rsidP="00CB6EA7">
      <w:pPr>
        <w:spacing w:line="360" w:lineRule="auto"/>
        <w:ind w:left="10" w:right="67" w:firstLine="600"/>
        <w:rPr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R</w:t>
      </w:r>
      <w:r w:rsidRPr="00EB70D9">
        <w:rPr>
          <w:i/>
          <w:sz w:val="28"/>
          <w:szCs w:val="28"/>
          <w:vertAlign w:val="subscript"/>
        </w:rPr>
        <w:t>а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наименьший радиус поворота автосамосвала БелАЗ -  540, </w:t>
      </w:r>
      <w:r w:rsidRPr="00EB70D9">
        <w:rPr>
          <w:i/>
          <w:sz w:val="28"/>
          <w:szCs w:val="28"/>
          <w:lang w:val="en-US"/>
        </w:rPr>
        <w:t>R</w:t>
      </w:r>
      <w:r w:rsidRPr="00EB70D9">
        <w:rPr>
          <w:i/>
          <w:sz w:val="28"/>
          <w:szCs w:val="28"/>
          <w:vertAlign w:val="subscript"/>
        </w:rPr>
        <w:t>а</w:t>
      </w:r>
      <w:r w:rsidRPr="00EB70D9">
        <w:rPr>
          <w:i/>
          <w:sz w:val="28"/>
          <w:szCs w:val="28"/>
        </w:rPr>
        <w:t>= 12 м</w:t>
      </w:r>
      <w:r w:rsidRPr="00EB70D9">
        <w:rPr>
          <w:sz w:val="28"/>
          <w:szCs w:val="28"/>
        </w:rPr>
        <w:t xml:space="preserve">; </w:t>
      </w:r>
    </w:p>
    <w:p w:rsidR="008C7ACA" w:rsidRPr="00EB70D9" w:rsidRDefault="008C7ACA" w:rsidP="00CB6EA7">
      <w:pPr>
        <w:spacing w:line="360" w:lineRule="auto"/>
        <w:ind w:left="10" w:right="67" w:firstLine="600"/>
        <w:rPr>
          <w:sz w:val="28"/>
          <w:szCs w:val="28"/>
        </w:rPr>
      </w:pPr>
      <w:r w:rsidRPr="00EB70D9">
        <w:rPr>
          <w:i/>
          <w:sz w:val="28"/>
          <w:szCs w:val="28"/>
        </w:rPr>
        <w:t>е</w:t>
      </w:r>
      <w:r w:rsidRPr="00EB70D9">
        <w:rPr>
          <w:sz w:val="28"/>
          <w:szCs w:val="28"/>
        </w:rPr>
        <w:t xml:space="preserve"> – зазор между автосамосвалом и траншеей, </w:t>
      </w:r>
      <w:r w:rsidRPr="00EB70D9">
        <w:rPr>
          <w:i/>
          <w:sz w:val="28"/>
          <w:szCs w:val="28"/>
        </w:rPr>
        <w:t>е = 1 м</w:t>
      </w:r>
      <w:r w:rsidRPr="00EB70D9">
        <w:rPr>
          <w:sz w:val="28"/>
          <w:szCs w:val="28"/>
        </w:rPr>
        <w:t xml:space="preserve"> 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Для определения объема разрезных траншей необходимо определить средние сечения  и длину  каждой траншеи.</w:t>
      </w:r>
    </w:p>
    <w:p w:rsidR="008C7ACA" w:rsidRPr="00810360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Результаты расчетов сводим в табл. 3</w:t>
      </w:r>
      <w:r w:rsidR="00414010">
        <w:rPr>
          <w:sz w:val="28"/>
          <w:szCs w:val="28"/>
        </w:rPr>
        <w:t>.3</w:t>
      </w:r>
      <w:r w:rsidRPr="00810360">
        <w:rPr>
          <w:sz w:val="28"/>
          <w:szCs w:val="28"/>
        </w:rPr>
        <w:t>.</w:t>
      </w:r>
    </w:p>
    <w:p w:rsidR="008C7ACA" w:rsidRPr="00EB70D9" w:rsidRDefault="00414010" w:rsidP="00810360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Таблица 3.3</w:t>
      </w:r>
      <w:r w:rsidR="008C7ACA" w:rsidRPr="00EB70D9">
        <w:rPr>
          <w:sz w:val="28"/>
          <w:szCs w:val="28"/>
        </w:rPr>
        <w:t xml:space="preserve">   – Расчет параметров разрезных траншей</w:t>
      </w:r>
    </w:p>
    <w:tbl>
      <w:tblPr>
        <w:tblStyle w:val="a3"/>
        <w:tblW w:w="889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916"/>
        <w:gridCol w:w="884"/>
        <w:gridCol w:w="1112"/>
        <w:gridCol w:w="1588"/>
        <w:gridCol w:w="1336"/>
      </w:tblGrid>
      <w:tr w:rsidR="00810360" w:rsidRPr="00EB70D9">
        <w:trPr>
          <w:trHeight w:val="440"/>
        </w:trPr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№ </w:t>
            </w:r>
          </w:p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траншеи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траншеи</w:t>
            </w:r>
          </w:p>
          <w:p w:rsidR="00810360" w:rsidRPr="00EB70D9" w:rsidRDefault="00810360" w:rsidP="00810360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 низу</w:t>
            </w:r>
          </w:p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Среднее </w:t>
            </w:r>
          </w:p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сечение </w:t>
            </w:r>
          </w:p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траншеи, м</w:t>
            </w:r>
            <w:r w:rsidRPr="00EB70D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Длина траншеи,</w:t>
            </w:r>
          </w:p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    м</w:t>
            </w:r>
          </w:p>
        </w:tc>
        <w:tc>
          <w:tcPr>
            <w:tcW w:w="292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Объем траншей,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10360" w:rsidRPr="00EB70D9">
        <w:trPr>
          <w:cantSplit/>
          <w:trHeight w:val="1428"/>
        </w:trPr>
        <w:tc>
          <w:tcPr>
            <w:tcW w:w="12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вскрыши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добычи</w:t>
            </w:r>
          </w:p>
        </w:tc>
        <w:tc>
          <w:tcPr>
            <w:tcW w:w="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вскрыши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добычи</w:t>
            </w:r>
          </w:p>
        </w:tc>
        <w:tc>
          <w:tcPr>
            <w:tcW w:w="11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вскрыши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810360" w:rsidRPr="00EB70D9" w:rsidRDefault="00810360" w:rsidP="00810360">
            <w:pPr>
              <w:tabs>
                <w:tab w:val="num" w:pos="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добычи</w:t>
            </w:r>
          </w:p>
        </w:tc>
      </w:tr>
      <w:tr w:rsidR="00810360" w:rsidRPr="00EB70D9">
        <w:tc>
          <w:tcPr>
            <w:tcW w:w="1260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107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104</w:t>
            </w:r>
          </w:p>
        </w:tc>
        <w:tc>
          <w:tcPr>
            <w:tcW w:w="916" w:type="dxa"/>
            <w:tcBorders>
              <w:top w:val="single" w:sz="24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2601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315</w:t>
            </w: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1020</w:t>
            </w:r>
          </w:p>
        </w:tc>
        <w:tc>
          <w:tcPr>
            <w:tcW w:w="1588" w:type="dxa"/>
            <w:tcBorders>
              <w:top w:val="single" w:sz="24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2653020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321408</w:t>
            </w:r>
          </w:p>
        </w:tc>
      </w:tr>
      <w:tr w:rsidR="00810360" w:rsidRPr="00EB70D9">
        <w:tc>
          <w:tcPr>
            <w:tcW w:w="1260" w:type="dxa"/>
            <w:tcBorders>
              <w:left w:val="single" w:sz="24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37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1224</w:t>
            </w:r>
          </w:p>
        </w:tc>
        <w:tc>
          <w:tcPr>
            <w:tcW w:w="884" w:type="dxa"/>
            <w:tcBorders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152</w:t>
            </w:r>
          </w:p>
        </w:tc>
        <w:tc>
          <w:tcPr>
            <w:tcW w:w="1112" w:type="dxa"/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410</w:t>
            </w:r>
          </w:p>
        </w:tc>
        <w:tc>
          <w:tcPr>
            <w:tcW w:w="1588" w:type="dxa"/>
            <w:tcBorders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501840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62208</w:t>
            </w:r>
          </w:p>
        </w:tc>
      </w:tr>
      <w:tr w:rsidR="00810360" w:rsidRPr="00EB70D9">
        <w:tc>
          <w:tcPr>
            <w:tcW w:w="1260" w:type="dxa"/>
            <w:tcBorders>
              <w:left w:val="single" w:sz="24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82</w:t>
            </w:r>
          </w:p>
        </w:tc>
        <w:tc>
          <w:tcPr>
            <w:tcW w:w="916" w:type="dxa"/>
            <w:tcBorders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2142</w:t>
            </w:r>
          </w:p>
        </w:tc>
        <w:tc>
          <w:tcPr>
            <w:tcW w:w="884" w:type="dxa"/>
            <w:tcBorders>
              <w:lef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259</w:t>
            </w:r>
          </w:p>
        </w:tc>
        <w:tc>
          <w:tcPr>
            <w:tcW w:w="1112" w:type="dxa"/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1640</w:t>
            </w:r>
          </w:p>
        </w:tc>
        <w:tc>
          <w:tcPr>
            <w:tcW w:w="1588" w:type="dxa"/>
            <w:tcBorders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3512880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425088</w:t>
            </w:r>
          </w:p>
        </w:tc>
      </w:tr>
      <w:tr w:rsidR="00810360" w:rsidRPr="00EB70D9">
        <w:trPr>
          <w:trHeight w:val="300"/>
        </w:trPr>
        <w:tc>
          <w:tcPr>
            <w:tcW w:w="1260" w:type="dxa"/>
            <w:tcBorders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38</w:t>
            </w:r>
          </w:p>
        </w:tc>
        <w:tc>
          <w:tcPr>
            <w:tcW w:w="916" w:type="dxa"/>
            <w:tcBorders>
              <w:bottom w:val="single" w:sz="18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1232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142</w:t>
            </w:r>
          </w:p>
        </w:tc>
        <w:tc>
          <w:tcPr>
            <w:tcW w:w="1112" w:type="dxa"/>
            <w:tcBorders>
              <w:bottom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1580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6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1947960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228096</w:t>
            </w:r>
          </w:p>
        </w:tc>
      </w:tr>
      <w:tr w:rsidR="00810360" w:rsidRPr="00EB70D9">
        <w:trPr>
          <w:trHeight w:val="396"/>
        </w:trPr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Среднее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130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1800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217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10360" w:rsidRPr="00EB70D9">
        <w:trPr>
          <w:trHeight w:val="320"/>
        </w:trPr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Сумма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4650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8525700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10360" w:rsidRPr="00EB70D9" w:rsidRDefault="00810360" w:rsidP="0081036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1036800</w:t>
            </w:r>
          </w:p>
        </w:tc>
      </w:tr>
    </w:tbl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FFFF"/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color w:val="00FFFF"/>
          <w:sz w:val="28"/>
          <w:szCs w:val="28"/>
        </w:rPr>
        <w:t xml:space="preserve">      </w:t>
      </w:r>
      <w:r w:rsidRPr="00EB70D9">
        <w:rPr>
          <w:sz w:val="28"/>
          <w:szCs w:val="28"/>
        </w:rPr>
        <w:t xml:space="preserve">При этом угол откоса, как вскрышной траншеи, так и добычной </w:t>
      </w:r>
      <w:r w:rsidR="00810360" w:rsidRPr="00EB70D9">
        <w:rPr>
          <w:sz w:val="28"/>
          <w:szCs w:val="28"/>
        </w:rPr>
        <w:t>составляет</w:t>
      </w:r>
      <w:r w:rsidRPr="00EB70D9">
        <w:rPr>
          <w:sz w:val="28"/>
          <w:szCs w:val="28"/>
        </w:rPr>
        <w:t xml:space="preserve"> 45</w:t>
      </w:r>
      <w:r w:rsidRPr="00EB70D9">
        <w:rPr>
          <w:sz w:val="28"/>
          <w:szCs w:val="28"/>
          <w:vertAlign w:val="superscript"/>
        </w:rPr>
        <w:t>0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      В качестве выемочного оборудования. Как указывалось выше, на вскрытие и проходке капитальных траншей принимается экскаватор ЭШ 15/90А, а для проведения добычной  разрезной траншеи – экскаватор Като – 1500</w:t>
      </w:r>
      <w:r w:rsidRPr="00EB70D9">
        <w:rPr>
          <w:sz w:val="28"/>
          <w:szCs w:val="28"/>
          <w:lang w:val="en-US"/>
        </w:rPr>
        <w:t>GV</w:t>
      </w:r>
      <w:r w:rsidRPr="00EB70D9">
        <w:rPr>
          <w:sz w:val="28"/>
          <w:szCs w:val="28"/>
        </w:rPr>
        <w:t xml:space="preserve">.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FFFF"/>
          <w:sz w:val="28"/>
          <w:szCs w:val="28"/>
        </w:rPr>
      </w:pPr>
    </w:p>
    <w:p w:rsidR="008C7ACA" w:rsidRPr="00EB70D9" w:rsidRDefault="00FC133E" w:rsidP="00FA1320">
      <w:pPr>
        <w:numPr>
          <w:ilvl w:val="2"/>
          <w:numId w:val="10"/>
        </w:numPr>
        <w:spacing w:line="360" w:lineRule="auto"/>
        <w:ind w:firstLine="6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горно–</w:t>
      </w:r>
      <w:r w:rsidR="008C7ACA" w:rsidRPr="00EB70D9">
        <w:rPr>
          <w:b/>
          <w:bCs/>
          <w:color w:val="000000"/>
          <w:sz w:val="28"/>
          <w:szCs w:val="28"/>
        </w:rPr>
        <w:t>строительных работ.</w:t>
      </w:r>
    </w:p>
    <w:p w:rsidR="008C7ACA" w:rsidRPr="00EB70D9" w:rsidRDefault="008C7ACA" w:rsidP="00CB6EA7">
      <w:pPr>
        <w:spacing w:line="360" w:lineRule="auto"/>
        <w:ind w:firstLine="600"/>
        <w:rPr>
          <w:b/>
          <w:bCs/>
          <w:color w:val="000000"/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Для  построения графика необходимо определить сроки проходки траншеи.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Время проходки капитальной траншеи: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tabs>
          <w:tab w:val="num" w:pos="0"/>
        </w:tabs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Т</w:t>
      </w:r>
      <w:r w:rsidRPr="00EB70D9">
        <w:rPr>
          <w:color w:val="000000"/>
          <w:sz w:val="28"/>
          <w:szCs w:val="28"/>
          <w:vertAlign w:val="subscript"/>
        </w:rPr>
        <w:t>К</w:t>
      </w:r>
      <w:r w:rsidRPr="00EB70D9">
        <w:rPr>
          <w:color w:val="000000"/>
          <w:sz w:val="28"/>
          <w:szCs w:val="28"/>
        </w:rPr>
        <w:t xml:space="preserve"> = </w:t>
      </w:r>
      <w:r w:rsidRPr="00EB70D9">
        <w:rPr>
          <w:color w:val="000000"/>
          <w:sz w:val="28"/>
          <w:szCs w:val="28"/>
          <w:lang w:val="en-US"/>
        </w:rPr>
        <w:t>V</w:t>
      </w:r>
      <w:r w:rsidRPr="00EB70D9">
        <w:rPr>
          <w:color w:val="000000"/>
          <w:sz w:val="28"/>
          <w:szCs w:val="28"/>
          <w:vertAlign w:val="subscript"/>
        </w:rPr>
        <w:t>К</w:t>
      </w:r>
      <w:r w:rsidRPr="00EB70D9">
        <w:rPr>
          <w:color w:val="000000"/>
          <w:sz w:val="28"/>
          <w:szCs w:val="28"/>
        </w:rPr>
        <w:t xml:space="preserve"> / </w:t>
      </w:r>
      <w:r w:rsidRPr="00EB70D9">
        <w:rPr>
          <w:color w:val="000000"/>
          <w:sz w:val="28"/>
          <w:szCs w:val="28"/>
          <w:lang w:val="en-US"/>
        </w:rPr>
        <w:t>Q</w:t>
      </w:r>
      <w:r w:rsidRPr="00EB70D9">
        <w:rPr>
          <w:color w:val="000000"/>
          <w:sz w:val="28"/>
          <w:szCs w:val="28"/>
          <w:vertAlign w:val="superscript"/>
        </w:rPr>
        <w:t>эш</w:t>
      </w:r>
      <w:r w:rsidRPr="00EB70D9">
        <w:rPr>
          <w:color w:val="000000"/>
          <w:sz w:val="28"/>
          <w:szCs w:val="28"/>
          <w:vertAlign w:val="subscript"/>
        </w:rPr>
        <w:t>сут</w:t>
      </w:r>
      <w:r w:rsidR="00201901">
        <w:rPr>
          <w:color w:val="000000"/>
          <w:sz w:val="28"/>
          <w:szCs w:val="28"/>
        </w:rPr>
        <w:t xml:space="preserve"> = 139236 / 7687</w:t>
      </w:r>
      <w:r w:rsidRPr="00EB70D9">
        <w:rPr>
          <w:color w:val="000000"/>
          <w:sz w:val="28"/>
          <w:szCs w:val="28"/>
        </w:rPr>
        <w:t xml:space="preserve"> = 17 дней;  </w:t>
      </w:r>
      <w:r w:rsidR="00414010">
        <w:rPr>
          <w:color w:val="000000"/>
          <w:sz w:val="28"/>
          <w:szCs w:val="28"/>
        </w:rPr>
        <w:t xml:space="preserve">                           (3.25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tabs>
          <w:tab w:val="num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  <w:lang w:val="en-US"/>
        </w:rPr>
        <w:t>Q</w:t>
      </w:r>
      <w:r w:rsidR="00B11A9E">
        <w:rPr>
          <w:i/>
          <w:color w:val="000000"/>
          <w:sz w:val="28"/>
          <w:szCs w:val="28"/>
          <w:vertAlign w:val="superscript"/>
        </w:rPr>
        <w:t>ЭШ</w:t>
      </w:r>
      <w:r w:rsidR="00B11A9E">
        <w:rPr>
          <w:i/>
          <w:color w:val="000000"/>
          <w:sz w:val="28"/>
          <w:szCs w:val="28"/>
          <w:vertAlign w:val="subscript"/>
        </w:rPr>
        <w:t>СУТ</w:t>
      </w:r>
      <w:r w:rsidR="008C7ACA" w:rsidRPr="00EB70D9">
        <w:rPr>
          <w:color w:val="000000"/>
          <w:sz w:val="28"/>
          <w:szCs w:val="28"/>
        </w:rPr>
        <w:t xml:space="preserve"> – суточная производительность экскаватора ЭШ 15 /90А, </w:t>
      </w:r>
    </w:p>
    <w:p w:rsidR="008C7ACA" w:rsidRPr="00EB70D9" w:rsidRDefault="008C7ACA" w:rsidP="00B11A9E">
      <w:pPr>
        <w:tabs>
          <w:tab w:val="num" w:pos="0"/>
        </w:tabs>
        <w:spacing w:line="360" w:lineRule="auto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="00B11A9E">
        <w:rPr>
          <w:i/>
          <w:color w:val="000000"/>
          <w:sz w:val="28"/>
          <w:szCs w:val="28"/>
          <w:vertAlign w:val="superscript"/>
        </w:rPr>
        <w:t>ЭШ</w:t>
      </w:r>
      <w:r w:rsidR="00B11A9E">
        <w:rPr>
          <w:i/>
          <w:color w:val="000000"/>
          <w:sz w:val="28"/>
          <w:szCs w:val="28"/>
          <w:vertAlign w:val="subscript"/>
        </w:rPr>
        <w:t>СУТ</w:t>
      </w:r>
      <w:r w:rsidR="00201901">
        <w:rPr>
          <w:i/>
          <w:color w:val="000000"/>
          <w:sz w:val="28"/>
          <w:szCs w:val="28"/>
        </w:rPr>
        <w:t xml:space="preserve"> = 7687</w:t>
      </w:r>
      <w:r w:rsidRPr="00EB70D9">
        <w:rPr>
          <w:i/>
          <w:color w:val="000000"/>
          <w:sz w:val="28"/>
          <w:szCs w:val="28"/>
        </w:rPr>
        <w:t xml:space="preserve">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color w:val="000000"/>
          <w:sz w:val="28"/>
          <w:szCs w:val="28"/>
        </w:rPr>
        <w:t xml:space="preserve"> </w:t>
      </w:r>
      <w:r w:rsidR="00201901">
        <w:rPr>
          <w:color w:val="000000"/>
          <w:sz w:val="28"/>
          <w:szCs w:val="28"/>
        </w:rPr>
        <w:t xml:space="preserve">, </w:t>
      </w:r>
      <w:r w:rsidR="001966D8">
        <w:rPr>
          <w:sz w:val="28"/>
          <w:szCs w:val="28"/>
        </w:rPr>
        <w:t>(см. табл. 3.12</w:t>
      </w:r>
      <w:r w:rsidR="00201901" w:rsidRPr="00EB70D9">
        <w:rPr>
          <w:sz w:val="28"/>
          <w:szCs w:val="28"/>
        </w:rPr>
        <w:t>)</w:t>
      </w:r>
      <w:r w:rsidR="00201901">
        <w:rPr>
          <w:sz w:val="28"/>
          <w:szCs w:val="28"/>
        </w:rPr>
        <w:t>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V</w:t>
      </w:r>
      <w:r w:rsidRPr="00EB70D9">
        <w:rPr>
          <w:i/>
          <w:color w:val="000000"/>
          <w:sz w:val="28"/>
          <w:szCs w:val="28"/>
          <w:vertAlign w:val="subscript"/>
        </w:rPr>
        <w:t>К</w:t>
      </w:r>
      <w:r w:rsidRPr="00EB70D9">
        <w:rPr>
          <w:color w:val="000000"/>
          <w:sz w:val="28"/>
          <w:szCs w:val="28"/>
          <w:vertAlign w:val="subscript"/>
        </w:rPr>
        <w:t xml:space="preserve"> </w:t>
      </w:r>
      <w:r w:rsidRPr="00EB70D9">
        <w:rPr>
          <w:color w:val="000000"/>
          <w:sz w:val="28"/>
          <w:szCs w:val="28"/>
        </w:rPr>
        <w:t xml:space="preserve">– объем капитальной траншеи, </w:t>
      </w:r>
      <w:r w:rsidRPr="00EB70D9">
        <w:rPr>
          <w:i/>
          <w:color w:val="000000"/>
          <w:sz w:val="28"/>
          <w:szCs w:val="28"/>
          <w:lang w:val="en-US"/>
        </w:rPr>
        <w:t>V</w:t>
      </w:r>
      <w:r w:rsidRPr="00EB70D9">
        <w:rPr>
          <w:i/>
          <w:color w:val="000000"/>
          <w:sz w:val="28"/>
          <w:szCs w:val="28"/>
          <w:vertAlign w:val="subscript"/>
        </w:rPr>
        <w:t>К</w:t>
      </w:r>
      <w:r w:rsidRPr="00EB70D9">
        <w:rPr>
          <w:i/>
          <w:color w:val="000000"/>
          <w:sz w:val="28"/>
          <w:szCs w:val="28"/>
        </w:rPr>
        <w:t xml:space="preserve"> = 139236</w:t>
      </w:r>
      <w:r w:rsidRPr="00EB70D9">
        <w:rPr>
          <w:i/>
          <w:sz w:val="28"/>
          <w:szCs w:val="28"/>
        </w:rPr>
        <w:t xml:space="preserve">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CB6EA7">
      <w:pPr>
        <w:tabs>
          <w:tab w:val="left" w:pos="5240"/>
        </w:tabs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Время проходки разрезной траншеи №1:</w:t>
      </w:r>
      <w:r w:rsidRPr="00EB70D9">
        <w:rPr>
          <w:color w:val="000000"/>
          <w:sz w:val="28"/>
          <w:szCs w:val="28"/>
        </w:rPr>
        <w:tab/>
      </w:r>
    </w:p>
    <w:p w:rsidR="008C7ACA" w:rsidRPr="00EB70D9" w:rsidRDefault="008C7ACA" w:rsidP="00CB6EA7">
      <w:pPr>
        <w:tabs>
          <w:tab w:val="left" w:pos="524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tabs>
          <w:tab w:val="left" w:pos="5240"/>
        </w:tabs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4900" w:dyaOrig="360">
          <v:shape id="_x0000_i1090" type="#_x0000_t75" style="width:245.25pt;height:18pt" o:ole="">
            <v:imagedata r:id="rId131" o:title=""/>
          </v:shape>
          <o:OLEObject Type="Embed" ProgID="Equation.3" ShapeID="_x0000_i1090" DrawAspect="Content" ObjectID="_1460071580" r:id="rId132"/>
        </w:object>
      </w:r>
      <w:r w:rsidRPr="00EB70D9">
        <w:rPr>
          <w:color w:val="000000"/>
          <w:sz w:val="28"/>
          <w:szCs w:val="28"/>
        </w:rPr>
        <w:t xml:space="preserve">       </w:t>
      </w:r>
      <w:r w:rsidR="00414010">
        <w:rPr>
          <w:color w:val="000000"/>
          <w:sz w:val="28"/>
          <w:szCs w:val="28"/>
        </w:rPr>
        <w:t xml:space="preserve">                           (3.26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tabs>
          <w:tab w:val="left" w:pos="524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</w:rPr>
        <w:t xml:space="preserve">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Р1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вскрышной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Р1</w:t>
      </w:r>
      <w:r w:rsidR="008C7ACA" w:rsidRPr="00EB70D9">
        <w:rPr>
          <w:i/>
          <w:color w:val="000000"/>
          <w:sz w:val="28"/>
          <w:szCs w:val="28"/>
        </w:rPr>
        <w:t xml:space="preserve"> = </w:t>
      </w:r>
      <w:r w:rsidR="008C7ACA" w:rsidRPr="00EB70D9">
        <w:rPr>
          <w:i/>
          <w:sz w:val="28"/>
          <w:szCs w:val="28"/>
        </w:rPr>
        <w:t>2653020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;</w:t>
      </w:r>
    </w:p>
    <w:p w:rsidR="008C7ACA" w:rsidRPr="00EB70D9" w:rsidRDefault="00F82609" w:rsidP="00F826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ACA" w:rsidRPr="00EB70D9">
        <w:rPr>
          <w:sz w:val="28"/>
          <w:szCs w:val="28"/>
        </w:rPr>
        <w:t xml:space="preserve"> 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Время проходки разрезной траншеи №2: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</w:t>
      </w:r>
      <w:r w:rsidRPr="00EB70D9">
        <w:rPr>
          <w:color w:val="000000"/>
          <w:position w:val="-10"/>
          <w:sz w:val="28"/>
          <w:szCs w:val="28"/>
        </w:rPr>
        <w:object w:dxaOrig="4720" w:dyaOrig="360">
          <v:shape id="_x0000_i1091" type="#_x0000_t75" style="width:236.25pt;height:18pt" o:ole="">
            <v:imagedata r:id="rId133" o:title=""/>
          </v:shape>
          <o:OLEObject Type="Embed" ProgID="Equation.3" ShapeID="_x0000_i1091" DrawAspect="Content" ObjectID="_1460071581" r:id="rId134"/>
        </w:object>
      </w:r>
      <w:r w:rsidRPr="00EB70D9">
        <w:rPr>
          <w:color w:val="000000"/>
          <w:sz w:val="28"/>
          <w:szCs w:val="28"/>
        </w:rPr>
        <w:t xml:space="preserve">          </w:t>
      </w:r>
      <w:r w:rsidR="00414010">
        <w:rPr>
          <w:color w:val="000000"/>
          <w:sz w:val="28"/>
          <w:szCs w:val="28"/>
        </w:rPr>
        <w:t xml:space="preserve">                           (3.27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</w:rPr>
        <w:t xml:space="preserve">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Р2 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вскрышной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Р2</w:t>
      </w:r>
      <w:r w:rsidR="008C7ACA" w:rsidRPr="00EB70D9">
        <w:rPr>
          <w:i/>
          <w:color w:val="000000"/>
          <w:sz w:val="28"/>
          <w:szCs w:val="28"/>
        </w:rPr>
        <w:t xml:space="preserve"> = </w:t>
      </w:r>
      <w:r w:rsidR="008C7ACA" w:rsidRPr="00EB70D9">
        <w:rPr>
          <w:i/>
          <w:sz w:val="28"/>
          <w:szCs w:val="28"/>
        </w:rPr>
        <w:t>501840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Время проходки разрезной траншеи №3: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4940" w:dyaOrig="380">
          <v:shape id="_x0000_i1092" type="#_x0000_t75" style="width:246.75pt;height:18.75pt" o:ole="">
            <v:imagedata r:id="rId135" o:title=""/>
          </v:shape>
          <o:OLEObject Type="Embed" ProgID="Equation.3" ShapeID="_x0000_i1092" DrawAspect="Content" ObjectID="_1460071582" r:id="rId136"/>
        </w:object>
      </w:r>
      <w:r w:rsidRPr="00EB70D9">
        <w:rPr>
          <w:color w:val="000000"/>
          <w:sz w:val="28"/>
          <w:szCs w:val="28"/>
        </w:rPr>
        <w:t xml:space="preserve">  </w:t>
      </w:r>
      <w:r w:rsidR="00414010">
        <w:rPr>
          <w:color w:val="000000"/>
          <w:sz w:val="28"/>
          <w:szCs w:val="28"/>
        </w:rPr>
        <w:t xml:space="preserve">                           (3.28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</w:rPr>
        <w:t xml:space="preserve">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Р3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вскрышной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Р3</w:t>
      </w:r>
      <w:r w:rsidR="008C7ACA" w:rsidRPr="00EB70D9">
        <w:rPr>
          <w:i/>
          <w:color w:val="000000"/>
          <w:sz w:val="28"/>
          <w:szCs w:val="28"/>
        </w:rPr>
        <w:t xml:space="preserve"> = </w:t>
      </w:r>
      <w:r w:rsidR="008C7ACA" w:rsidRPr="00EB70D9">
        <w:rPr>
          <w:i/>
          <w:sz w:val="28"/>
          <w:szCs w:val="28"/>
        </w:rPr>
        <w:t>3512880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.</w:t>
      </w:r>
    </w:p>
    <w:p w:rsidR="00201901" w:rsidRDefault="00201901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Время проходки разрезной траншеи №4: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</w:t>
      </w:r>
      <w:r w:rsidRPr="00EB70D9">
        <w:rPr>
          <w:color w:val="000000"/>
          <w:position w:val="-10"/>
          <w:sz w:val="28"/>
          <w:szCs w:val="28"/>
        </w:rPr>
        <w:object w:dxaOrig="4940" w:dyaOrig="360">
          <v:shape id="_x0000_i1093" type="#_x0000_t75" style="width:246.75pt;height:18pt" o:ole="">
            <v:imagedata r:id="rId137" o:title=""/>
          </v:shape>
          <o:OLEObject Type="Embed" ProgID="Equation.3" ShapeID="_x0000_i1093" DrawAspect="Content" ObjectID="_1460071583" r:id="rId138"/>
        </w:object>
      </w:r>
      <w:r w:rsidRPr="00EB70D9">
        <w:rPr>
          <w:color w:val="000000"/>
          <w:sz w:val="28"/>
          <w:szCs w:val="28"/>
        </w:rPr>
        <w:t xml:space="preserve">         </w:t>
      </w:r>
      <w:r w:rsidR="00414010">
        <w:rPr>
          <w:color w:val="000000"/>
          <w:sz w:val="28"/>
          <w:szCs w:val="28"/>
        </w:rPr>
        <w:t xml:space="preserve">                           (3.29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</w:rPr>
        <w:t xml:space="preserve">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Р4 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вскрышной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Р4</w:t>
      </w:r>
      <w:r w:rsidR="008C7ACA" w:rsidRPr="00EB70D9">
        <w:rPr>
          <w:i/>
          <w:color w:val="000000"/>
          <w:sz w:val="28"/>
          <w:szCs w:val="28"/>
        </w:rPr>
        <w:t xml:space="preserve"> = </w:t>
      </w:r>
      <w:r w:rsidR="008C7ACA" w:rsidRPr="00EB70D9">
        <w:rPr>
          <w:i/>
          <w:sz w:val="28"/>
          <w:szCs w:val="28"/>
        </w:rPr>
        <w:t>1947960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CB6EA7">
      <w:pPr>
        <w:tabs>
          <w:tab w:val="left" w:pos="5240"/>
        </w:tabs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Время проходки добычной разрезной траншеи №1:</w:t>
      </w:r>
      <w:r w:rsidRPr="00EB70D9">
        <w:rPr>
          <w:color w:val="000000"/>
          <w:sz w:val="28"/>
          <w:szCs w:val="28"/>
        </w:rPr>
        <w:tab/>
      </w:r>
    </w:p>
    <w:p w:rsidR="008C7ACA" w:rsidRPr="00EB70D9" w:rsidRDefault="008C7ACA" w:rsidP="00CB6EA7">
      <w:pPr>
        <w:tabs>
          <w:tab w:val="left" w:pos="524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tabs>
          <w:tab w:val="left" w:pos="5240"/>
        </w:tabs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4760" w:dyaOrig="360">
          <v:shape id="_x0000_i1094" type="#_x0000_t75" style="width:237.75pt;height:18pt" o:ole="">
            <v:imagedata r:id="rId139" o:title=""/>
          </v:shape>
          <o:OLEObject Type="Embed" ProgID="Equation.3" ShapeID="_x0000_i1094" DrawAspect="Content" ObjectID="_1460071584" r:id="rId140"/>
        </w:object>
      </w:r>
      <w:r w:rsidRPr="00EB70D9">
        <w:rPr>
          <w:color w:val="000000"/>
          <w:sz w:val="28"/>
          <w:szCs w:val="28"/>
        </w:rPr>
        <w:t xml:space="preserve">               </w:t>
      </w:r>
      <w:r w:rsidR="00414010">
        <w:rPr>
          <w:color w:val="000000"/>
          <w:sz w:val="28"/>
          <w:szCs w:val="28"/>
        </w:rPr>
        <w:t xml:space="preserve">                           (3.30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tabs>
          <w:tab w:val="left" w:pos="5240"/>
        </w:tabs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РП 1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добычной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РП 1 </w:t>
      </w:r>
      <w:r w:rsidR="008C7ACA" w:rsidRPr="00EB70D9">
        <w:rPr>
          <w:i/>
          <w:color w:val="000000"/>
          <w:sz w:val="28"/>
          <w:szCs w:val="28"/>
        </w:rPr>
        <w:t xml:space="preserve"> = 321408 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К</w:t>
      </w:r>
      <w:r w:rsidRPr="00EB70D9">
        <w:rPr>
          <w:i/>
          <w:color w:val="000000"/>
          <w:sz w:val="28"/>
          <w:szCs w:val="28"/>
          <w:vertAlign w:val="subscript"/>
        </w:rPr>
        <w:t>СУТ</w:t>
      </w:r>
      <w:r w:rsidRPr="00EB70D9">
        <w:rPr>
          <w:color w:val="000000"/>
          <w:sz w:val="28"/>
          <w:szCs w:val="28"/>
          <w:vertAlign w:val="subscript"/>
        </w:rPr>
        <w:t xml:space="preserve">  </w:t>
      </w:r>
      <w:r w:rsidRPr="00EB70D9">
        <w:rPr>
          <w:color w:val="000000"/>
          <w:sz w:val="28"/>
          <w:szCs w:val="28"/>
        </w:rPr>
        <w:t xml:space="preserve"> – суточная производительность экскаватора Като – 1500 </w:t>
      </w:r>
      <w:r w:rsidRPr="00EB70D9">
        <w:rPr>
          <w:color w:val="000000"/>
          <w:sz w:val="28"/>
          <w:szCs w:val="28"/>
          <w:lang w:val="en-US"/>
        </w:rPr>
        <w:t>GV</w:t>
      </w:r>
      <w:r w:rsidRPr="00EB70D9">
        <w:rPr>
          <w:color w:val="000000"/>
          <w:sz w:val="28"/>
          <w:szCs w:val="28"/>
        </w:rPr>
        <w:t xml:space="preserve">, </w:t>
      </w:r>
    </w:p>
    <w:p w:rsidR="008C7ACA" w:rsidRPr="00EB70D9" w:rsidRDefault="008C7ACA" w:rsidP="00414010">
      <w:pPr>
        <w:spacing w:line="360" w:lineRule="auto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К</w:t>
      </w:r>
      <w:r w:rsidRPr="00EB70D9">
        <w:rPr>
          <w:i/>
          <w:color w:val="000000"/>
          <w:sz w:val="28"/>
          <w:szCs w:val="28"/>
          <w:vertAlign w:val="subscript"/>
        </w:rPr>
        <w:t xml:space="preserve">СУТ  </w:t>
      </w:r>
      <w:r w:rsidRPr="00EB70D9">
        <w:rPr>
          <w:i/>
          <w:color w:val="000000"/>
          <w:sz w:val="28"/>
          <w:szCs w:val="28"/>
        </w:rPr>
        <w:t>= 1404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Время проходки добычной разрезной траншеи №2: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4580" w:dyaOrig="360">
          <v:shape id="_x0000_i1095" type="#_x0000_t75" style="width:228.75pt;height:18pt" o:ole="">
            <v:imagedata r:id="rId141" o:title=""/>
          </v:shape>
          <o:OLEObject Type="Embed" ProgID="Equation.3" ShapeID="_x0000_i1095" DrawAspect="Content" ObjectID="_1460071585" r:id="rId142"/>
        </w:object>
      </w:r>
      <w:r w:rsidRPr="00EB70D9">
        <w:rPr>
          <w:color w:val="000000"/>
          <w:sz w:val="28"/>
          <w:szCs w:val="28"/>
        </w:rPr>
        <w:t xml:space="preserve">                </w:t>
      </w:r>
      <w:r w:rsidR="00414010">
        <w:rPr>
          <w:color w:val="000000"/>
          <w:sz w:val="28"/>
          <w:szCs w:val="28"/>
        </w:rPr>
        <w:t xml:space="preserve">                           (3.31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РП 2 </w:t>
      </w:r>
      <w:r w:rsidR="008C7ACA" w:rsidRPr="00EB70D9">
        <w:rPr>
          <w:color w:val="000000"/>
          <w:sz w:val="28"/>
          <w:szCs w:val="28"/>
        </w:rPr>
        <w:t xml:space="preserve"> – объем добычной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РП 2 </w:t>
      </w:r>
      <w:r w:rsidR="008C7ACA" w:rsidRPr="00EB70D9">
        <w:rPr>
          <w:i/>
          <w:color w:val="000000"/>
          <w:sz w:val="28"/>
          <w:szCs w:val="28"/>
        </w:rPr>
        <w:t xml:space="preserve"> = 62208 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i/>
          <w:color w:val="000000"/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Время проходки добычной разрезной траншеи 3: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4680" w:dyaOrig="380">
          <v:shape id="_x0000_i1096" type="#_x0000_t75" style="width:234pt;height:18.75pt" o:ole="">
            <v:imagedata r:id="rId143" o:title=""/>
          </v:shape>
          <o:OLEObject Type="Embed" ProgID="Equation.3" ShapeID="_x0000_i1096" DrawAspect="Content" ObjectID="_1460071586" r:id="rId144"/>
        </w:object>
      </w:r>
      <w:r w:rsidRPr="00EB70D9">
        <w:rPr>
          <w:color w:val="000000"/>
          <w:sz w:val="28"/>
          <w:szCs w:val="28"/>
        </w:rPr>
        <w:t xml:space="preserve">                       </w:t>
      </w:r>
      <w:r w:rsidR="00414010">
        <w:rPr>
          <w:color w:val="000000"/>
          <w:sz w:val="28"/>
          <w:szCs w:val="28"/>
        </w:rPr>
        <w:t xml:space="preserve">                           (3.32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РП31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добычной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РП 3 </w:t>
      </w:r>
      <w:r w:rsidR="008C7ACA" w:rsidRPr="00EB70D9">
        <w:rPr>
          <w:i/>
          <w:color w:val="000000"/>
          <w:sz w:val="28"/>
          <w:szCs w:val="28"/>
        </w:rPr>
        <w:t xml:space="preserve"> = 425088 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i/>
          <w:color w:val="000000"/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i/>
          <w:color w:val="000000"/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Время проходки добычной разрезной траншеи №4: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4680" w:dyaOrig="360">
          <v:shape id="_x0000_i1097" type="#_x0000_t75" style="width:234pt;height:18pt" o:ole="">
            <v:imagedata r:id="rId145" o:title=""/>
          </v:shape>
          <o:OLEObject Type="Embed" ProgID="Equation.3" ShapeID="_x0000_i1097" DrawAspect="Content" ObjectID="_1460071587" r:id="rId146"/>
        </w:object>
      </w:r>
      <w:r w:rsidRPr="00EB70D9">
        <w:rPr>
          <w:color w:val="000000"/>
          <w:sz w:val="28"/>
          <w:szCs w:val="28"/>
        </w:rPr>
        <w:t xml:space="preserve">                      </w:t>
      </w:r>
      <w:r w:rsidR="00414010">
        <w:rPr>
          <w:color w:val="000000"/>
          <w:sz w:val="28"/>
          <w:szCs w:val="28"/>
        </w:rPr>
        <w:t xml:space="preserve">                           (3.33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F82609" w:rsidP="00F82609">
      <w:pPr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РП 1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объем добычной разрезной траншеи,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РП 1 </w:t>
      </w:r>
      <w:r w:rsidR="008C7ACA" w:rsidRPr="00EB70D9">
        <w:rPr>
          <w:i/>
          <w:color w:val="000000"/>
          <w:sz w:val="28"/>
          <w:szCs w:val="28"/>
        </w:rPr>
        <w:t xml:space="preserve"> = 228096 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i/>
          <w:color w:val="000000"/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Затраты на  проходку  вскрышных разрезных траншей: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F82609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5400" w:dyaOrig="360">
          <v:shape id="_x0000_i1098" type="#_x0000_t75" style="width:270pt;height:18pt" o:ole="">
            <v:imagedata r:id="rId147" o:title=""/>
          </v:shape>
          <o:OLEObject Type="Embed" ProgID="Equation.3" ShapeID="_x0000_i1098" DrawAspect="Content" ObjectID="_1460071588" r:id="rId148"/>
        </w:object>
      </w:r>
      <w:r w:rsidRPr="00EB70D9">
        <w:rPr>
          <w:color w:val="000000"/>
          <w:sz w:val="28"/>
          <w:szCs w:val="28"/>
        </w:rPr>
        <w:t xml:space="preserve">             </w:t>
      </w:r>
      <w:r w:rsidR="00414010">
        <w:rPr>
          <w:color w:val="000000"/>
          <w:sz w:val="28"/>
          <w:szCs w:val="28"/>
        </w:rPr>
        <w:t xml:space="preserve">                           (3.34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Затраты на проходку добычных разрезных траншей: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8C7ACA" w:rsidRPr="00EB70D9" w:rsidRDefault="00312E0E" w:rsidP="00312E0E">
      <w:pPr>
        <w:spacing w:line="360" w:lineRule="auto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5640" w:dyaOrig="360">
          <v:shape id="_x0000_i1099" type="#_x0000_t75" style="width:282pt;height:18pt" o:ole="">
            <v:imagedata r:id="rId149" o:title=""/>
          </v:shape>
          <o:OLEObject Type="Embed" ProgID="Equation.3" ShapeID="_x0000_i1099" DrawAspect="Content" ObjectID="_1460071589" r:id="rId150"/>
        </w:object>
      </w:r>
      <w:r w:rsidR="00F82609">
        <w:rPr>
          <w:color w:val="000000"/>
          <w:sz w:val="28"/>
          <w:szCs w:val="28"/>
        </w:rPr>
        <w:t xml:space="preserve">    </w:t>
      </w:r>
      <w:r w:rsidR="008C7ACA" w:rsidRPr="00EB70D9">
        <w:rPr>
          <w:color w:val="000000"/>
          <w:sz w:val="28"/>
          <w:szCs w:val="28"/>
        </w:rPr>
        <w:t xml:space="preserve">        </w:t>
      </w:r>
      <w:r w:rsidR="00414010">
        <w:rPr>
          <w:color w:val="000000"/>
          <w:sz w:val="28"/>
          <w:szCs w:val="28"/>
        </w:rPr>
        <w:t xml:space="preserve">                          (3.35</w:t>
      </w:r>
      <w:r w:rsidR="008C7ACA"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pStyle w:val="30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На основании этих данных разрабатывается график Г.С.Р. по годам.</w:t>
      </w:r>
    </w:p>
    <w:p w:rsidR="008C7ACA" w:rsidRPr="00EB70D9" w:rsidRDefault="008C7ACA" w:rsidP="00CB6EA7">
      <w:pPr>
        <w:pStyle w:val="30"/>
        <w:spacing w:line="360" w:lineRule="auto"/>
        <w:ind w:firstLine="600"/>
        <w:jc w:val="both"/>
        <w:rPr>
          <w:sz w:val="28"/>
          <w:szCs w:val="28"/>
        </w:rPr>
        <w:sectPr w:rsidR="008C7ACA" w:rsidRPr="00EB70D9" w:rsidSect="00772C12">
          <w:headerReference w:type="even" r:id="rId151"/>
          <w:pgSz w:w="11906" w:h="16838"/>
          <w:pgMar w:top="567" w:right="669" w:bottom="567" w:left="1701" w:header="720" w:footer="720" w:gutter="0"/>
          <w:pgNumType w:start="34"/>
          <w:cols w:space="720"/>
        </w:sectPr>
      </w:pPr>
    </w:p>
    <w:p w:rsidR="008C7ACA" w:rsidRPr="00EB70D9" w:rsidRDefault="00772C12" w:rsidP="00F8260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Таблица 3.4</w:t>
      </w:r>
      <w:r w:rsidR="008C7ACA" w:rsidRPr="00EB70D9">
        <w:rPr>
          <w:sz w:val="28"/>
          <w:szCs w:val="28"/>
        </w:rPr>
        <w:t xml:space="preserve"> – График горно-строительных работ</w:t>
      </w:r>
    </w:p>
    <w:tbl>
      <w:tblPr>
        <w:tblStyle w:val="a3"/>
        <w:tblW w:w="0" w:type="auto"/>
        <w:tblInd w:w="414" w:type="dxa"/>
        <w:tblLook w:val="01E0" w:firstRow="1" w:lastRow="1" w:firstColumn="1" w:lastColumn="1" w:noHBand="0" w:noVBand="0"/>
      </w:tblPr>
      <w:tblGrid>
        <w:gridCol w:w="2698"/>
        <w:gridCol w:w="624"/>
        <w:gridCol w:w="496"/>
        <w:gridCol w:w="512"/>
        <w:gridCol w:w="496"/>
        <w:gridCol w:w="512"/>
        <w:gridCol w:w="605"/>
        <w:gridCol w:w="605"/>
        <w:gridCol w:w="512"/>
        <w:gridCol w:w="501"/>
        <w:gridCol w:w="512"/>
        <w:gridCol w:w="501"/>
        <w:gridCol w:w="512"/>
        <w:gridCol w:w="501"/>
        <w:gridCol w:w="512"/>
        <w:gridCol w:w="605"/>
        <w:gridCol w:w="605"/>
        <w:gridCol w:w="512"/>
        <w:gridCol w:w="501"/>
        <w:gridCol w:w="512"/>
        <w:gridCol w:w="236"/>
      </w:tblGrid>
      <w:tr w:rsidR="00703FE9" w:rsidRPr="00EB70D9">
        <w:trPr>
          <w:cantSplit/>
          <w:trHeight w:val="574"/>
        </w:trPr>
        <w:tc>
          <w:tcPr>
            <w:tcW w:w="31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Вид работ</w:t>
            </w:r>
          </w:p>
        </w:tc>
        <w:tc>
          <w:tcPr>
            <w:tcW w:w="951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 работ</w:t>
            </w:r>
            <w:r w:rsidRPr="00EB70D9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703FE9" w:rsidRPr="00EB70D9">
        <w:trPr>
          <w:gridAfter w:val="1"/>
          <w:wAfter w:w="236" w:type="dxa"/>
          <w:cantSplit/>
          <w:trHeight w:val="183"/>
        </w:trPr>
        <w:tc>
          <w:tcPr>
            <w:tcW w:w="31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 год</w:t>
            </w:r>
          </w:p>
        </w:tc>
        <w:tc>
          <w:tcPr>
            <w:tcW w:w="47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 год</w:t>
            </w:r>
          </w:p>
        </w:tc>
      </w:tr>
      <w:tr w:rsidR="00703FE9" w:rsidRPr="00EB70D9">
        <w:trPr>
          <w:gridAfter w:val="1"/>
          <w:wAfter w:w="236" w:type="dxa"/>
          <w:cantSplit/>
          <w:trHeight w:val="328"/>
        </w:trPr>
        <w:tc>
          <w:tcPr>
            <w:tcW w:w="31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47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703FE9" w:rsidRPr="00EB70D9">
        <w:trPr>
          <w:gridAfter w:val="1"/>
          <w:wAfter w:w="236" w:type="dxa"/>
          <w:cantSplit/>
          <w:trHeight w:val="329"/>
        </w:trPr>
        <w:tc>
          <w:tcPr>
            <w:tcW w:w="31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F826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</w:tr>
      <w:tr w:rsidR="00703FE9" w:rsidRPr="00EB70D9">
        <w:trPr>
          <w:gridAfter w:val="1"/>
          <w:wAfter w:w="236" w:type="dxa"/>
          <w:cantSplit/>
          <w:trHeight w:val="430"/>
        </w:trPr>
        <w:tc>
          <w:tcPr>
            <w:tcW w:w="31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0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  <w:tc>
          <w:tcPr>
            <w:tcW w:w="476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0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</w:tr>
      <w:tr w:rsidR="00703FE9" w:rsidRPr="00EB70D9">
        <w:trPr>
          <w:gridAfter w:val="1"/>
          <w:wAfter w:w="236" w:type="dxa"/>
          <w:cantSplit/>
          <w:trHeight w:val="529"/>
        </w:trPr>
        <w:tc>
          <w:tcPr>
            <w:tcW w:w="31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</w:tr>
      <w:tr w:rsidR="00703FE9" w:rsidRPr="00EB70D9">
        <w:trPr>
          <w:gridAfter w:val="1"/>
          <w:wAfter w:w="236" w:type="dxa"/>
          <w:trHeight w:val="220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7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  <w:r w:rsidR="00626F54">
              <w:rPr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03FE9" w:rsidRPr="00EB70D9">
        <w:trPr>
          <w:gridAfter w:val="1"/>
          <w:wAfter w:w="236" w:type="dxa"/>
          <w:trHeight w:val="660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Монтаж ЭШ15/90А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703FE9" w:rsidRPr="00EB70D9">
        <w:trPr>
          <w:gridAfter w:val="1"/>
          <w:wAfter w:w="236" w:type="dxa"/>
        </w:trPr>
        <w:tc>
          <w:tcPr>
            <w:tcW w:w="3168" w:type="dxa"/>
            <w:gridSpan w:val="2"/>
            <w:tcBorders>
              <w:left w:val="single" w:sz="18" w:space="0" w:color="auto"/>
            </w:tcBorders>
          </w:tcPr>
          <w:p w:rsidR="00703FE9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Проходка капитальных траншей</w:t>
            </w:r>
          </w:p>
        </w:tc>
        <w:tc>
          <w:tcPr>
            <w:tcW w:w="496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</w:t>
            </w: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E018E7" w:rsidRPr="00EB70D9">
        <w:trPr>
          <w:gridAfter w:val="1"/>
          <w:wAfter w:w="236" w:type="dxa"/>
          <w:trHeight w:val="340"/>
        </w:trPr>
        <w:tc>
          <w:tcPr>
            <w:tcW w:w="2698" w:type="dxa"/>
            <w:vMerge w:val="restart"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Проходка  разрезных траншей по вскрыши</w:t>
            </w:r>
          </w:p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nil"/>
              <w:bottom w:val="nil"/>
            </w:tcBorders>
          </w:tcPr>
          <w:p w:rsidR="00E018E7" w:rsidRPr="00EB70D9" w:rsidRDefault="00E018E7" w:rsidP="00E018E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</w:t>
            </w:r>
          </w:p>
        </w:tc>
      </w:tr>
      <w:tr w:rsidR="00E018E7" w:rsidRPr="00EB70D9">
        <w:trPr>
          <w:gridAfter w:val="1"/>
          <w:wAfter w:w="236" w:type="dxa"/>
          <w:trHeight w:val="405"/>
        </w:trPr>
        <w:tc>
          <w:tcPr>
            <w:tcW w:w="2698" w:type="dxa"/>
            <w:vMerge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</w:t>
            </w:r>
          </w:p>
        </w:tc>
      </w:tr>
      <w:tr w:rsidR="00E018E7" w:rsidRPr="00EB70D9">
        <w:trPr>
          <w:gridAfter w:val="1"/>
          <w:wAfter w:w="236" w:type="dxa"/>
          <w:trHeight w:val="520"/>
        </w:trPr>
        <w:tc>
          <w:tcPr>
            <w:tcW w:w="2698" w:type="dxa"/>
            <w:vMerge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E018E7" w:rsidRPr="00EB70D9" w:rsidRDefault="00E018E7" w:rsidP="00E018E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E018E7" w:rsidRPr="00EB70D9">
        <w:trPr>
          <w:gridAfter w:val="1"/>
          <w:wAfter w:w="236" w:type="dxa"/>
          <w:trHeight w:val="360"/>
        </w:trPr>
        <w:tc>
          <w:tcPr>
            <w:tcW w:w="2698" w:type="dxa"/>
            <w:vMerge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703FE9" w:rsidRPr="00EB70D9">
        <w:trPr>
          <w:gridAfter w:val="1"/>
          <w:wAfter w:w="236" w:type="dxa"/>
          <w:trHeight w:val="480"/>
        </w:trPr>
        <w:tc>
          <w:tcPr>
            <w:tcW w:w="3168" w:type="dxa"/>
            <w:gridSpan w:val="2"/>
            <w:tcBorders>
              <w:lef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Монтаж </w:t>
            </w:r>
          </w:p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Като–1500</w:t>
            </w:r>
            <w:r w:rsidRPr="00EB70D9">
              <w:rPr>
                <w:color w:val="000000"/>
                <w:sz w:val="28"/>
                <w:szCs w:val="28"/>
                <w:lang w:val="en-US"/>
              </w:rPr>
              <w:t>GV</w:t>
            </w:r>
          </w:p>
        </w:tc>
        <w:tc>
          <w:tcPr>
            <w:tcW w:w="496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E018E7" w:rsidRPr="00EB70D9">
        <w:trPr>
          <w:gridAfter w:val="1"/>
          <w:wAfter w:w="236" w:type="dxa"/>
          <w:trHeight w:val="411"/>
        </w:trPr>
        <w:tc>
          <w:tcPr>
            <w:tcW w:w="2698" w:type="dxa"/>
            <w:vMerge w:val="restart"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Проходка разрезных траншей по пескам</w:t>
            </w:r>
          </w:p>
        </w:tc>
        <w:tc>
          <w:tcPr>
            <w:tcW w:w="470" w:type="dxa"/>
            <w:tcBorders>
              <w:left w:val="nil"/>
              <w:bottom w:val="nil"/>
            </w:tcBorders>
          </w:tcPr>
          <w:p w:rsidR="00E018E7" w:rsidRPr="00EB70D9" w:rsidRDefault="00E018E7" w:rsidP="00E018E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</w:t>
            </w: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E018E7" w:rsidRPr="00EB70D9">
        <w:trPr>
          <w:gridAfter w:val="1"/>
          <w:wAfter w:w="236" w:type="dxa"/>
          <w:trHeight w:val="120"/>
        </w:trPr>
        <w:tc>
          <w:tcPr>
            <w:tcW w:w="2698" w:type="dxa"/>
            <w:vMerge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E018E7" w:rsidRPr="00EB70D9">
        <w:trPr>
          <w:gridAfter w:val="1"/>
          <w:wAfter w:w="236" w:type="dxa"/>
          <w:trHeight w:val="340"/>
        </w:trPr>
        <w:tc>
          <w:tcPr>
            <w:tcW w:w="2698" w:type="dxa"/>
            <w:vMerge/>
            <w:tcBorders>
              <w:left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E018E7" w:rsidRPr="00EB70D9">
        <w:trPr>
          <w:gridAfter w:val="1"/>
          <w:wAfter w:w="236" w:type="dxa"/>
          <w:trHeight w:val="500"/>
        </w:trPr>
        <w:tc>
          <w:tcPr>
            <w:tcW w:w="26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E018E7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E018E7" w:rsidRDefault="00F82609" w:rsidP="00A9626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ACA" w:rsidRPr="00EB70D9" w:rsidRDefault="00772C12" w:rsidP="00A9626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таблицы 3.4</w:t>
      </w:r>
    </w:p>
    <w:tbl>
      <w:tblPr>
        <w:tblStyle w:val="a3"/>
        <w:tblW w:w="14920" w:type="dxa"/>
        <w:tblInd w:w="228" w:type="dxa"/>
        <w:tblLook w:val="01E0" w:firstRow="1" w:lastRow="1" w:firstColumn="1" w:lastColumn="1" w:noHBand="0" w:noVBand="0"/>
      </w:tblPr>
      <w:tblGrid>
        <w:gridCol w:w="496"/>
        <w:gridCol w:w="558"/>
        <w:gridCol w:w="496"/>
        <w:gridCol w:w="512"/>
        <w:gridCol w:w="605"/>
        <w:gridCol w:w="605"/>
        <w:gridCol w:w="512"/>
        <w:gridCol w:w="496"/>
        <w:gridCol w:w="512"/>
        <w:gridCol w:w="496"/>
        <w:gridCol w:w="512"/>
        <w:gridCol w:w="496"/>
        <w:gridCol w:w="512"/>
        <w:gridCol w:w="605"/>
        <w:gridCol w:w="605"/>
        <w:gridCol w:w="512"/>
        <w:gridCol w:w="496"/>
        <w:gridCol w:w="512"/>
        <w:gridCol w:w="496"/>
        <w:gridCol w:w="512"/>
        <w:gridCol w:w="496"/>
        <w:gridCol w:w="512"/>
        <w:gridCol w:w="605"/>
        <w:gridCol w:w="605"/>
        <w:gridCol w:w="512"/>
        <w:gridCol w:w="496"/>
        <w:gridCol w:w="512"/>
        <w:gridCol w:w="636"/>
      </w:tblGrid>
      <w:tr w:rsidR="00703FE9" w:rsidRPr="00EB70D9">
        <w:trPr>
          <w:cantSplit/>
          <w:trHeight w:val="574"/>
        </w:trPr>
        <w:tc>
          <w:tcPr>
            <w:tcW w:w="14284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Время в</w:t>
            </w:r>
            <w:r>
              <w:rPr>
                <w:sz w:val="28"/>
                <w:szCs w:val="28"/>
              </w:rPr>
              <w:t>ыполнения работ</w:t>
            </w:r>
            <w:r w:rsidRPr="00EB70D9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FE9" w:rsidRPr="00EB70D9" w:rsidRDefault="00703FE9" w:rsidP="00626F54">
            <w:pPr>
              <w:tabs>
                <w:tab w:val="num" w:pos="0"/>
              </w:tabs>
              <w:ind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Выполнение работ</w:t>
            </w:r>
          </w:p>
        </w:tc>
      </w:tr>
      <w:tr w:rsidR="00703FE9" w:rsidRPr="00EB70D9">
        <w:trPr>
          <w:cantSplit/>
          <w:trHeight w:val="201"/>
        </w:trPr>
        <w:tc>
          <w:tcPr>
            <w:tcW w:w="479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 год</w:t>
            </w:r>
          </w:p>
        </w:tc>
        <w:tc>
          <w:tcPr>
            <w:tcW w:w="4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FE9" w:rsidRPr="00EB70D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4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 год</w:t>
            </w:r>
          </w:p>
        </w:tc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A9626D">
            <w:pPr>
              <w:rPr>
                <w:sz w:val="28"/>
                <w:szCs w:val="28"/>
              </w:rPr>
            </w:pPr>
          </w:p>
        </w:tc>
      </w:tr>
      <w:tr w:rsidR="00703FE9" w:rsidRPr="00EB70D9">
        <w:trPr>
          <w:cantSplit/>
          <w:trHeight w:val="310"/>
        </w:trPr>
        <w:tc>
          <w:tcPr>
            <w:tcW w:w="479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4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FE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4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A9626D">
            <w:pPr>
              <w:rPr>
                <w:sz w:val="28"/>
                <w:szCs w:val="28"/>
              </w:rPr>
            </w:pPr>
          </w:p>
        </w:tc>
      </w:tr>
      <w:tr w:rsidR="00626F54" w:rsidRPr="00EB70D9">
        <w:trPr>
          <w:cantSplit/>
          <w:trHeight w:val="36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A9626D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703FE9" w:rsidRDefault="00703FE9" w:rsidP="007334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A9626D">
            <w:pPr>
              <w:rPr>
                <w:sz w:val="28"/>
                <w:szCs w:val="28"/>
              </w:rPr>
            </w:pPr>
          </w:p>
        </w:tc>
      </w:tr>
      <w:tr w:rsidR="00703FE9" w:rsidRPr="00EB70D9">
        <w:trPr>
          <w:cantSplit/>
          <w:trHeight w:val="332"/>
        </w:trPr>
        <w:tc>
          <w:tcPr>
            <w:tcW w:w="479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FE9" w:rsidRPr="00EB70D9" w:rsidRDefault="00703FE9" w:rsidP="00A9626D">
            <w:pPr>
              <w:rPr>
                <w:sz w:val="28"/>
                <w:szCs w:val="28"/>
              </w:rPr>
            </w:pPr>
          </w:p>
        </w:tc>
      </w:tr>
      <w:tr w:rsidR="00703FE9" w:rsidRPr="00EB70D9">
        <w:trPr>
          <w:cantSplit/>
          <w:trHeight w:val="58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703F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Default="00703FE9" w:rsidP="00F82609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73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A9626D">
            <w:pPr>
              <w:rPr>
                <w:sz w:val="28"/>
                <w:szCs w:val="28"/>
              </w:rPr>
            </w:pPr>
          </w:p>
        </w:tc>
      </w:tr>
      <w:tr w:rsidR="00626F54" w:rsidRPr="00EB70D9">
        <w:trPr>
          <w:trHeight w:val="22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FE9" w:rsidRPr="00EB70D9" w:rsidRDefault="00703FE9" w:rsidP="00703FE9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7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  <w:r w:rsidR="00626F54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4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  <w:r w:rsidR="00626F54">
              <w:rPr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  <w:r w:rsidR="00626F54">
              <w:rPr>
                <w:sz w:val="28"/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  <w:r w:rsidR="00626F54">
              <w:rPr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  <w:r w:rsidR="00626F54"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  <w:r w:rsidR="00626F54">
              <w:rPr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  <w:r w:rsidR="00626F54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703FE9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  <w:r w:rsidR="00626F54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E9" w:rsidRPr="00EB70D9" w:rsidRDefault="00626F54" w:rsidP="00A9626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26F54" w:rsidRPr="00EB70D9">
        <w:trPr>
          <w:trHeight w:val="472"/>
        </w:trPr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  <w:textDirection w:val="btLr"/>
            <w:vAlign w:val="center"/>
          </w:tcPr>
          <w:p w:rsidR="00626F54" w:rsidRPr="00EB70D9" w:rsidRDefault="00626F54" w:rsidP="0073346D">
            <w:pPr>
              <w:tabs>
                <w:tab w:val="num" w:pos="0"/>
              </w:tabs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8" w:space="0" w:color="auto"/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122</w:t>
            </w:r>
          </w:p>
        </w:tc>
      </w:tr>
      <w:tr w:rsidR="00626F54" w:rsidRPr="00EB70D9"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626F54" w:rsidRPr="00EB70D9" w:rsidRDefault="00626F54" w:rsidP="0073346D">
            <w:pPr>
              <w:tabs>
                <w:tab w:val="num" w:pos="0"/>
              </w:tabs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E018E7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26F54" w:rsidRPr="00EB70D9">
        <w:trPr>
          <w:trHeight w:val="34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E018E7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345</w:t>
            </w:r>
          </w:p>
        </w:tc>
      </w:tr>
      <w:tr w:rsidR="00626F54" w:rsidRPr="00EB70D9">
        <w:trPr>
          <w:trHeight w:val="34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58" w:type="dxa"/>
          </w:tcPr>
          <w:p w:rsidR="00626F54" w:rsidRPr="00EB70D9" w:rsidRDefault="00E018E7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65</w:t>
            </w:r>
          </w:p>
        </w:tc>
      </w:tr>
      <w:tr w:rsidR="00626F54" w:rsidRPr="00EB70D9">
        <w:trPr>
          <w:trHeight w:val="52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E018E7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457</w:t>
            </w:r>
          </w:p>
        </w:tc>
      </w:tr>
      <w:tr w:rsidR="00626F54" w:rsidRPr="00EB70D9">
        <w:trPr>
          <w:trHeight w:val="36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254</w:t>
            </w:r>
          </w:p>
        </w:tc>
      </w:tr>
      <w:tr w:rsidR="00626F54" w:rsidRPr="00EB70D9">
        <w:trPr>
          <w:trHeight w:val="397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</w:tr>
      <w:tr w:rsidR="00626F54" w:rsidRPr="00EB70D9">
        <w:trPr>
          <w:trHeight w:val="26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230</w:t>
            </w:r>
          </w:p>
        </w:tc>
      </w:tr>
      <w:tr w:rsidR="00626F54" w:rsidRPr="00EB70D9">
        <w:trPr>
          <w:trHeight w:val="12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</w:t>
            </w:r>
          </w:p>
        </w:tc>
      </w:tr>
      <w:tr w:rsidR="00626F54" w:rsidRPr="00EB70D9">
        <w:trPr>
          <w:trHeight w:val="340"/>
        </w:trPr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303</w:t>
            </w:r>
          </w:p>
        </w:tc>
      </w:tr>
      <w:tr w:rsidR="00626F54" w:rsidRPr="00EB70D9">
        <w:trPr>
          <w:trHeight w:val="500"/>
        </w:trPr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bottom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</w:t>
            </w: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512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512" w:type="dxa"/>
            <w:tcBorders>
              <w:bottom w:val="single" w:sz="18" w:space="0" w:color="auto"/>
              <w:right w:val="single" w:sz="4" w:space="0" w:color="auto"/>
            </w:tcBorders>
          </w:tcPr>
          <w:p w:rsidR="00626F54" w:rsidRPr="00EB70D9" w:rsidRDefault="00626F54" w:rsidP="00F82609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6F54" w:rsidRPr="00EB70D9" w:rsidRDefault="00626F54" w:rsidP="0073346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162</w:t>
            </w:r>
          </w:p>
        </w:tc>
      </w:tr>
    </w:tbl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  <w:sectPr w:rsidR="008C7ACA" w:rsidRPr="00EB70D9" w:rsidSect="00772C12">
          <w:pgSz w:w="16838" w:h="11906" w:orient="landscape"/>
          <w:pgMar w:top="1701" w:right="669" w:bottom="567" w:left="567" w:header="720" w:footer="720" w:gutter="0"/>
          <w:pgNumType w:start="48"/>
          <w:cols w:space="720"/>
        </w:sectPr>
      </w:pPr>
    </w:p>
    <w:p w:rsidR="008C7ACA" w:rsidRPr="00EB70D9" w:rsidRDefault="00772C12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3.5</w:t>
      </w:r>
      <w:r w:rsidR="008C7ACA" w:rsidRPr="00EB70D9">
        <w:rPr>
          <w:color w:val="000000"/>
          <w:sz w:val="28"/>
          <w:szCs w:val="28"/>
        </w:rPr>
        <w:t xml:space="preserve"> – Сводный сметный расчет на строительство карьера.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520"/>
        <w:gridCol w:w="2052"/>
      </w:tblGrid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Наименования затрат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Сумма затрат, руб.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Затраты на 1м</w:t>
            </w:r>
            <w:r>
              <w:rPr>
                <w:color w:val="000000"/>
                <w:sz w:val="28"/>
                <w:szCs w:val="30"/>
                <w:vertAlign w:val="superscript"/>
              </w:rPr>
              <w:t xml:space="preserve">3 </w:t>
            </w:r>
            <w:r>
              <w:rPr>
                <w:color w:val="000000"/>
                <w:sz w:val="28"/>
                <w:szCs w:val="30"/>
              </w:rPr>
              <w:t>годовой добычи, руб.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Подготовка территории строительства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1019361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4,9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Затраты на горные работы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9531730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46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Затраты на электромеханическое оборудование и монтаж 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65993400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318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Затраты на транспорт 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5154000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24,9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Затраты на приспособления, инструменты, инвентарь. 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403396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1,9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Благоустройство промышленной площадки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8108253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39,1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Временные здания и сооружения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3478440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16,8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  <w:bottom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Прочие работы и затраты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9266922</w:t>
            </w:r>
          </w:p>
        </w:tc>
        <w:tc>
          <w:tcPr>
            <w:tcW w:w="2052" w:type="dxa"/>
            <w:tcBorders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44,7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102955502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496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Содержания дирекции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617733</w:t>
            </w:r>
          </w:p>
        </w:tc>
        <w:tc>
          <w:tcPr>
            <w:tcW w:w="2052" w:type="dxa"/>
            <w:tcBorders>
              <w:top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3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Затраты на подготовку кадров</w:t>
            </w:r>
          </w:p>
        </w:tc>
        <w:tc>
          <w:tcPr>
            <w:tcW w:w="2520" w:type="dxa"/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120000</w:t>
            </w:r>
          </w:p>
        </w:tc>
        <w:tc>
          <w:tcPr>
            <w:tcW w:w="2052" w:type="dxa"/>
            <w:tcBorders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0,6</w:t>
            </w:r>
          </w:p>
        </w:tc>
      </w:tr>
      <w:tr w:rsidR="00F82609">
        <w:tc>
          <w:tcPr>
            <w:tcW w:w="4428" w:type="dxa"/>
            <w:tcBorders>
              <w:left w:val="single" w:sz="18" w:space="0" w:color="auto"/>
              <w:bottom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Стоимость изыскательных и проектных работ 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1036932</w:t>
            </w:r>
          </w:p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2052" w:type="dxa"/>
            <w:tcBorders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Итого 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1774665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8,6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Всего 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104730167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505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Непредвиденные работы и затраты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10473017</w:t>
            </w:r>
          </w:p>
        </w:tc>
        <w:tc>
          <w:tcPr>
            <w:tcW w:w="20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50,5</w:t>
            </w:r>
          </w:p>
        </w:tc>
      </w:tr>
      <w:tr w:rsidR="00F82609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Всего по смете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115203184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609" w:rsidRDefault="00F82609" w:rsidP="00F82609">
            <w:pPr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555,6</w:t>
            </w:r>
          </w:p>
        </w:tc>
      </w:tr>
    </w:tbl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D65CAE">
      <w:pPr>
        <w:numPr>
          <w:ilvl w:val="1"/>
          <w:numId w:val="4"/>
        </w:numPr>
        <w:tabs>
          <w:tab w:val="clear" w:pos="720"/>
          <w:tab w:val="num" w:pos="0"/>
        </w:tabs>
        <w:spacing w:line="360" w:lineRule="auto"/>
        <w:ind w:left="0"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Горно–подготовительные работы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b/>
          <w:bCs/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 состав горно-подготовительных работ входят:</w:t>
      </w:r>
    </w:p>
    <w:p w:rsidR="008C7ACA" w:rsidRPr="00EB70D9" w:rsidRDefault="008C7ACA" w:rsidP="00CB6EA7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600"/>
        <w:rPr>
          <w:sz w:val="28"/>
          <w:szCs w:val="28"/>
        </w:rPr>
      </w:pPr>
      <w:r w:rsidRPr="00EB70D9">
        <w:rPr>
          <w:sz w:val="28"/>
          <w:szCs w:val="28"/>
        </w:rPr>
        <w:t>очистка полигона;</w:t>
      </w:r>
    </w:p>
    <w:p w:rsidR="008C7ACA" w:rsidRPr="00EB70D9" w:rsidRDefault="008C7ACA" w:rsidP="00CB6EA7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600"/>
        <w:rPr>
          <w:sz w:val="28"/>
          <w:szCs w:val="28"/>
        </w:rPr>
      </w:pPr>
      <w:r w:rsidRPr="00EB70D9">
        <w:rPr>
          <w:sz w:val="28"/>
          <w:szCs w:val="28"/>
        </w:rPr>
        <w:t>подготовка пород к выемке;</w:t>
      </w:r>
    </w:p>
    <w:p w:rsidR="008C7ACA" w:rsidRPr="00EB70D9" w:rsidRDefault="008C7ACA" w:rsidP="00CB6EA7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600"/>
        <w:rPr>
          <w:sz w:val="28"/>
          <w:szCs w:val="28"/>
        </w:rPr>
      </w:pPr>
      <w:r w:rsidRPr="00EB70D9">
        <w:rPr>
          <w:sz w:val="28"/>
          <w:szCs w:val="28"/>
        </w:rPr>
        <w:t>вскрышные работы;</w:t>
      </w:r>
    </w:p>
    <w:p w:rsidR="008C7ACA" w:rsidRPr="00EB70D9" w:rsidRDefault="008C7ACA" w:rsidP="00CB6EA7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600"/>
        <w:rPr>
          <w:sz w:val="28"/>
          <w:szCs w:val="28"/>
        </w:rPr>
      </w:pPr>
      <w:r w:rsidRPr="00EB70D9">
        <w:rPr>
          <w:sz w:val="28"/>
          <w:szCs w:val="28"/>
        </w:rPr>
        <w:t>сооружение дорог;</w:t>
      </w:r>
    </w:p>
    <w:p w:rsidR="008C7ACA" w:rsidRPr="00EB70D9" w:rsidRDefault="008C7ACA" w:rsidP="00CB6EA7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600"/>
        <w:rPr>
          <w:sz w:val="28"/>
          <w:szCs w:val="28"/>
        </w:rPr>
      </w:pPr>
      <w:r w:rsidRPr="00EB70D9">
        <w:rPr>
          <w:sz w:val="28"/>
          <w:szCs w:val="28"/>
        </w:rPr>
        <w:t>строительство гидротехнических сооружений.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D65CAE">
      <w:pPr>
        <w:numPr>
          <w:ilvl w:val="2"/>
          <w:numId w:val="4"/>
        </w:num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Очистка полигона</w:t>
      </w:r>
    </w:p>
    <w:p w:rsidR="008C7ACA" w:rsidRPr="00EB70D9" w:rsidRDefault="008C7ACA" w:rsidP="00CB6EA7">
      <w:pPr>
        <w:spacing w:line="360" w:lineRule="auto"/>
        <w:ind w:firstLine="600"/>
        <w:rPr>
          <w:b/>
          <w:bCs/>
          <w:sz w:val="28"/>
          <w:szCs w:val="28"/>
        </w:rPr>
      </w:pP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Очистка полигона от растительности включает в себя удаление с отрабатываемых площадей деревьев, пней, мелколесья, снега. Деревья имеющие диаметр более 12 см подлежат предварительному спиливанию и складированию на бортах полигона. В дальнейшем этот лес будет использоваться на хозяйственные нужды предприятия. Мощность почвенного слоя по месторождению составляет 7 см, что не позволяет его снять и складировать в отдельные отвалы. Площадь очистки полигона от мелколесья и ку</w:t>
      </w:r>
      <w:r w:rsidR="001966D8">
        <w:rPr>
          <w:sz w:val="28"/>
          <w:szCs w:val="28"/>
        </w:rPr>
        <w:t>старника составляет.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D65CAE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4760" w:dyaOrig="380">
          <v:shape id="_x0000_i1100" type="#_x0000_t75" style="width:237.75pt;height:18.75pt" o:ole="">
            <v:imagedata r:id="rId152" o:title=""/>
          </v:shape>
          <o:OLEObject Type="Embed" ProgID="Equation.3" ShapeID="_x0000_i1100" DrawAspect="Content" ObjectID="_1460071590" r:id="rId153"/>
        </w:object>
      </w:r>
      <w:r w:rsidRPr="00EB70D9">
        <w:rPr>
          <w:sz w:val="28"/>
          <w:szCs w:val="28"/>
        </w:rPr>
        <w:t xml:space="preserve">;  </w:t>
      </w:r>
      <w:r w:rsidR="00772C12">
        <w:rPr>
          <w:sz w:val="28"/>
          <w:szCs w:val="28"/>
        </w:rPr>
        <w:t xml:space="preserve">                            (3.3</w:t>
      </w:r>
      <w:r w:rsidRPr="00EB70D9">
        <w:rPr>
          <w:sz w:val="28"/>
          <w:szCs w:val="28"/>
        </w:rPr>
        <w:t>6)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D65CAE" w:rsidP="00D65CAE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  <w:lang w:val="en-US"/>
        </w:rPr>
        <w:t>L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 xml:space="preserve">– длина блока, </w:t>
      </w:r>
      <w:r w:rsidR="008C7ACA" w:rsidRPr="00EB70D9">
        <w:rPr>
          <w:i/>
          <w:sz w:val="28"/>
          <w:szCs w:val="28"/>
          <w:lang w:val="en-US"/>
        </w:rPr>
        <w:t>L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i/>
          <w:sz w:val="28"/>
          <w:szCs w:val="28"/>
        </w:rPr>
        <w:t xml:space="preserve"> = 2806 м</w:t>
      </w:r>
      <w:r w:rsidR="008C7ACA" w:rsidRPr="00EB70D9">
        <w:rPr>
          <w:sz w:val="28"/>
          <w:szCs w:val="28"/>
        </w:rPr>
        <w:t>;</w:t>
      </w:r>
    </w:p>
    <w:p w:rsidR="008C7ACA" w:rsidRPr="00EB70D9" w:rsidRDefault="00D65CAE" w:rsidP="00D65CAE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ACA" w:rsidRPr="00EB70D9">
        <w:rPr>
          <w:sz w:val="28"/>
          <w:szCs w:val="28"/>
        </w:rPr>
        <w:t xml:space="preserve">   </w:t>
      </w:r>
      <w:r w:rsidR="008C7ACA" w:rsidRPr="00EB70D9">
        <w:rPr>
          <w:i/>
          <w:sz w:val="28"/>
          <w:szCs w:val="28"/>
        </w:rPr>
        <w:t xml:space="preserve"> В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 xml:space="preserve">– средняя ширина ,блока, </w:t>
      </w:r>
      <w:r w:rsidR="008C7ACA" w:rsidRPr="00EB70D9">
        <w:rPr>
          <w:i/>
          <w:sz w:val="28"/>
          <w:szCs w:val="28"/>
        </w:rPr>
        <w:t>В</w:t>
      </w:r>
      <w:r w:rsidR="008C7ACA" w:rsidRPr="00EB70D9">
        <w:rPr>
          <w:i/>
          <w:sz w:val="28"/>
          <w:szCs w:val="28"/>
          <w:vertAlign w:val="subscript"/>
        </w:rPr>
        <w:t xml:space="preserve">Б </w:t>
      </w:r>
      <w:r w:rsidR="008C7ACA" w:rsidRPr="00EB70D9">
        <w:rPr>
          <w:i/>
          <w:sz w:val="28"/>
          <w:szCs w:val="28"/>
        </w:rPr>
        <w:t>= 122 м</w:t>
      </w:r>
      <w:r w:rsidR="008C7ACA" w:rsidRPr="00EB70D9">
        <w:rPr>
          <w:sz w:val="28"/>
          <w:szCs w:val="28"/>
        </w:rPr>
        <w:t>;</w:t>
      </w:r>
    </w:p>
    <w:p w:rsidR="008C7ACA" w:rsidRPr="00EB70D9" w:rsidRDefault="00D65CAE" w:rsidP="001966D8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</w:t>
      </w:r>
      <w:r w:rsidR="008C7ACA" w:rsidRPr="00EB70D9">
        <w:rPr>
          <w:i/>
          <w:sz w:val="28"/>
          <w:szCs w:val="28"/>
          <w:lang w:val="en-US"/>
        </w:rPr>
        <w:t>H</w:t>
      </w:r>
      <w:r w:rsidR="008C7ACA" w:rsidRPr="00EB70D9">
        <w:rPr>
          <w:i/>
          <w:sz w:val="28"/>
          <w:szCs w:val="28"/>
          <w:vertAlign w:val="subscript"/>
        </w:rPr>
        <w:t>ОЧ</w:t>
      </w:r>
      <w:r w:rsidR="008C7ACA" w:rsidRPr="00EB70D9">
        <w:rPr>
          <w:sz w:val="28"/>
          <w:szCs w:val="28"/>
        </w:rPr>
        <w:t xml:space="preserve">– мощность снимаемого слоя, </w:t>
      </w:r>
      <w:r w:rsidR="008C7ACA" w:rsidRPr="00EB70D9">
        <w:rPr>
          <w:i/>
          <w:sz w:val="28"/>
          <w:szCs w:val="28"/>
          <w:lang w:val="en-US"/>
        </w:rPr>
        <w:t>h</w:t>
      </w:r>
      <w:r w:rsidR="008C7ACA" w:rsidRPr="00EB70D9">
        <w:rPr>
          <w:i/>
          <w:sz w:val="28"/>
          <w:szCs w:val="28"/>
          <w:vertAlign w:val="subscript"/>
        </w:rPr>
        <w:t>ОЧ</w:t>
      </w:r>
      <w:r w:rsidR="008C7ACA" w:rsidRPr="00EB70D9">
        <w:rPr>
          <w:i/>
          <w:sz w:val="28"/>
          <w:szCs w:val="28"/>
        </w:rPr>
        <w:t xml:space="preserve"> = 0,1 м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pStyle w:val="a7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Работы по очистке полигона предусматривается бульдозером </w:t>
      </w:r>
      <w:r w:rsidRPr="00EB70D9">
        <w:rPr>
          <w:sz w:val="28"/>
          <w:szCs w:val="28"/>
          <w:lang w:val="en-US"/>
        </w:rPr>
        <w:t>D</w:t>
      </w:r>
      <w:r w:rsidRPr="00EB70D9">
        <w:rPr>
          <w:sz w:val="28"/>
          <w:szCs w:val="28"/>
        </w:rPr>
        <w:t xml:space="preserve"> 355 А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Количество </w:t>
      </w:r>
      <w:r w:rsidR="00D65CAE" w:rsidRPr="00EB70D9">
        <w:rPr>
          <w:sz w:val="28"/>
          <w:szCs w:val="28"/>
        </w:rPr>
        <w:t>машин</w:t>
      </w:r>
      <w:r w:rsidR="00D65CAE">
        <w:rPr>
          <w:sz w:val="28"/>
          <w:szCs w:val="28"/>
        </w:rPr>
        <w:t>о</w:t>
      </w:r>
      <w:r w:rsidR="00D65CAE" w:rsidRPr="00EB70D9">
        <w:rPr>
          <w:sz w:val="28"/>
          <w:szCs w:val="28"/>
        </w:rPr>
        <w:t>-часов</w:t>
      </w:r>
      <w:r w:rsidRPr="00EB70D9">
        <w:rPr>
          <w:sz w:val="28"/>
          <w:szCs w:val="28"/>
        </w:rPr>
        <w:t xml:space="preserve"> для очистки полигона от мелколесья и кустарника составляет:       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</w:t>
      </w:r>
    </w:p>
    <w:p w:rsidR="008C7ACA" w:rsidRPr="00EB70D9" w:rsidRDefault="008C7ACA" w:rsidP="00D65CAE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4860" w:dyaOrig="380">
          <v:shape id="_x0000_i1101" type="#_x0000_t75" style="width:243pt;height:18.75pt" o:ole="">
            <v:imagedata r:id="rId154" o:title=""/>
          </v:shape>
          <o:OLEObject Type="Embed" ProgID="Equation.3" ShapeID="_x0000_i1101" DrawAspect="Content" ObjectID="_1460071591" r:id="rId155"/>
        </w:object>
      </w:r>
      <w:r w:rsidRPr="00EB70D9">
        <w:rPr>
          <w:sz w:val="28"/>
          <w:szCs w:val="28"/>
        </w:rPr>
        <w:t xml:space="preserve">                </w:t>
      </w:r>
      <w:r w:rsidR="00772C12">
        <w:rPr>
          <w:sz w:val="28"/>
          <w:szCs w:val="28"/>
        </w:rPr>
        <w:t xml:space="preserve">                   (3.3</w:t>
      </w:r>
      <w:r w:rsidRPr="00EB70D9">
        <w:rPr>
          <w:sz w:val="28"/>
          <w:szCs w:val="28"/>
        </w:rPr>
        <w:t>7)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D65CAE" w:rsidP="001966D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Б</w:t>
      </w:r>
      <w:r w:rsidR="008C7ACA" w:rsidRPr="00EB70D9">
        <w:rPr>
          <w:i/>
          <w:sz w:val="28"/>
          <w:szCs w:val="28"/>
          <w:vertAlign w:val="subscript"/>
        </w:rPr>
        <w:t>Ч</w:t>
      </w:r>
      <w:r w:rsidR="008C7ACA" w:rsidRPr="00EB70D9">
        <w:rPr>
          <w:sz w:val="28"/>
          <w:szCs w:val="28"/>
        </w:rPr>
        <w:t xml:space="preserve">- часовая норма выработки бульдозером </w:t>
      </w:r>
      <w:r w:rsidR="008C7ACA" w:rsidRPr="00EB70D9">
        <w:rPr>
          <w:sz w:val="28"/>
          <w:szCs w:val="28"/>
          <w:lang w:val="en-US"/>
        </w:rPr>
        <w:t>D</w:t>
      </w:r>
      <w:r w:rsidR="008C7ACA" w:rsidRPr="00EB70D9">
        <w:rPr>
          <w:sz w:val="28"/>
          <w:szCs w:val="28"/>
        </w:rPr>
        <w:t xml:space="preserve"> 355 А</w:t>
      </w:r>
      <w:r w:rsidR="008C7ACA" w:rsidRPr="00EB70D9">
        <w:rPr>
          <w:i/>
          <w:sz w:val="28"/>
          <w:szCs w:val="28"/>
        </w:rPr>
        <w:t xml:space="preserve">,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Б</w:t>
      </w:r>
      <w:r w:rsidR="008C7ACA" w:rsidRPr="00EB70D9">
        <w:rPr>
          <w:i/>
          <w:sz w:val="28"/>
          <w:szCs w:val="28"/>
          <w:vertAlign w:val="subscript"/>
        </w:rPr>
        <w:t xml:space="preserve">Ч </w:t>
      </w:r>
      <w:r w:rsidR="008C7ACA" w:rsidRPr="00EB70D9">
        <w:rPr>
          <w:i/>
          <w:sz w:val="28"/>
          <w:szCs w:val="28"/>
        </w:rPr>
        <w:t>= 73,2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i/>
          <w:sz w:val="28"/>
          <w:szCs w:val="28"/>
        </w:rPr>
        <w:t xml:space="preserve"> / час</w:t>
      </w:r>
      <w:r w:rsidR="008C7ACA" w:rsidRPr="00EB70D9">
        <w:rPr>
          <w:sz w:val="28"/>
          <w:szCs w:val="28"/>
        </w:rPr>
        <w:t xml:space="preserve"> (см. таб. 3.2). 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Общие затраты на очистку полигона: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772C12">
      <w:pPr>
        <w:tabs>
          <w:tab w:val="num" w:pos="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</w:rPr>
        <w:object w:dxaOrig="5360" w:dyaOrig="380">
          <v:shape id="_x0000_i1102" type="#_x0000_t75" style="width:267.75pt;height:18.75pt" o:ole="">
            <v:imagedata r:id="rId156" o:title=""/>
          </v:shape>
          <o:OLEObject Type="Embed" ProgID="Equation.3" ShapeID="_x0000_i1102" DrawAspect="Content" ObjectID="_1460071592" r:id="rId157"/>
        </w:object>
      </w:r>
      <w:r w:rsidRPr="00EB70D9">
        <w:rPr>
          <w:sz w:val="28"/>
          <w:szCs w:val="28"/>
        </w:rPr>
        <w:t xml:space="preserve">     </w:t>
      </w:r>
      <w:r w:rsidR="00772C12">
        <w:rPr>
          <w:sz w:val="28"/>
          <w:szCs w:val="28"/>
        </w:rPr>
        <w:t xml:space="preserve">                            (3.3</w:t>
      </w:r>
      <w:r w:rsidRPr="00EB70D9">
        <w:rPr>
          <w:sz w:val="28"/>
          <w:szCs w:val="28"/>
        </w:rPr>
        <w:t>8)</w:t>
      </w:r>
    </w:p>
    <w:p w:rsidR="008C7ACA" w:rsidRPr="00EB70D9" w:rsidRDefault="008C7ACA" w:rsidP="00CB6EA7">
      <w:pPr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</w:p>
    <w:p w:rsidR="008C7ACA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где </w:t>
      </w:r>
      <w:r w:rsidRPr="00EB70D9">
        <w:rPr>
          <w:i/>
          <w:sz w:val="28"/>
          <w:szCs w:val="28"/>
        </w:rPr>
        <w:t>Ц</w:t>
      </w:r>
      <w:r w:rsidRPr="00EB70D9">
        <w:rPr>
          <w:i/>
          <w:sz w:val="28"/>
          <w:szCs w:val="28"/>
          <w:vertAlign w:val="subscript"/>
          <w:lang w:val="en-US"/>
        </w:rPr>
        <w:t>D</w:t>
      </w:r>
      <w:r w:rsidRPr="00EB70D9">
        <w:rPr>
          <w:i/>
          <w:sz w:val="28"/>
          <w:szCs w:val="28"/>
          <w:vertAlign w:val="subscript"/>
        </w:rPr>
        <w:t>355</w:t>
      </w:r>
      <w:r w:rsidRPr="00EB70D9">
        <w:rPr>
          <w:i/>
          <w:sz w:val="28"/>
          <w:szCs w:val="28"/>
          <w:vertAlign w:val="subscript"/>
          <w:lang w:val="en-US"/>
        </w:rPr>
        <w:t>A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>– стоимость затрат на 1м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 для бульдозера </w:t>
      </w:r>
      <w:r w:rsidRPr="00EB70D9">
        <w:rPr>
          <w:sz w:val="28"/>
          <w:szCs w:val="28"/>
          <w:lang w:val="en-US"/>
        </w:rPr>
        <w:t>D</w:t>
      </w:r>
      <w:r w:rsidR="001966D8">
        <w:rPr>
          <w:sz w:val="28"/>
          <w:szCs w:val="28"/>
        </w:rPr>
        <w:t xml:space="preserve"> 355 А (см. табл. 3.32</w:t>
      </w:r>
      <w:r w:rsidRPr="00EB70D9">
        <w:rPr>
          <w:sz w:val="28"/>
          <w:szCs w:val="28"/>
        </w:rPr>
        <w:t xml:space="preserve">), </w:t>
      </w:r>
      <w:r w:rsidRPr="00EB70D9">
        <w:rPr>
          <w:i/>
          <w:sz w:val="28"/>
          <w:szCs w:val="28"/>
        </w:rPr>
        <w:t>Ц</w:t>
      </w:r>
      <w:r w:rsidRPr="00EB70D9">
        <w:rPr>
          <w:i/>
          <w:sz w:val="28"/>
          <w:szCs w:val="28"/>
          <w:vertAlign w:val="subscript"/>
          <w:lang w:val="en-US"/>
        </w:rPr>
        <w:t>D</w:t>
      </w:r>
      <w:r w:rsidRPr="00EB70D9">
        <w:rPr>
          <w:i/>
          <w:sz w:val="28"/>
          <w:szCs w:val="28"/>
          <w:vertAlign w:val="subscript"/>
        </w:rPr>
        <w:t>355</w:t>
      </w:r>
      <w:r w:rsidRPr="00EB70D9">
        <w:rPr>
          <w:i/>
          <w:sz w:val="28"/>
          <w:szCs w:val="28"/>
          <w:vertAlign w:val="subscript"/>
          <w:lang w:val="en-US"/>
        </w:rPr>
        <w:t>A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= 1</w:t>
      </w:r>
      <w:r w:rsidR="001966D8">
        <w:rPr>
          <w:i/>
          <w:sz w:val="28"/>
          <w:szCs w:val="28"/>
        </w:rPr>
        <w:t>4,5</w:t>
      </w:r>
      <w:r w:rsidRPr="00EB70D9">
        <w:rPr>
          <w:i/>
          <w:sz w:val="28"/>
          <w:szCs w:val="28"/>
        </w:rPr>
        <w:t xml:space="preserve"> рублей</w:t>
      </w:r>
      <w:r w:rsidRPr="00EB70D9">
        <w:rPr>
          <w:sz w:val="28"/>
          <w:szCs w:val="28"/>
        </w:rPr>
        <w:t>.</w:t>
      </w:r>
    </w:p>
    <w:p w:rsidR="001966D8" w:rsidRPr="00EB70D9" w:rsidRDefault="001966D8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D65CAE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 xml:space="preserve">3.4.2 </w:t>
      </w:r>
      <w:r w:rsidR="00D65CAE">
        <w:rPr>
          <w:b/>
          <w:bCs/>
          <w:sz w:val="28"/>
          <w:szCs w:val="28"/>
        </w:rPr>
        <w:t xml:space="preserve">   </w:t>
      </w:r>
      <w:r w:rsidRPr="00EB70D9">
        <w:rPr>
          <w:b/>
          <w:bCs/>
          <w:sz w:val="28"/>
          <w:szCs w:val="28"/>
        </w:rPr>
        <w:t>Способы подготовки</w:t>
      </w:r>
    </w:p>
    <w:p w:rsidR="008C7ACA" w:rsidRPr="00EB70D9" w:rsidRDefault="008C7ACA" w:rsidP="00D65CAE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многолетнемерзлых пород к выемке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 xml:space="preserve"> </w:t>
      </w:r>
    </w:p>
    <w:p w:rsidR="008C7ACA" w:rsidRPr="00EB70D9" w:rsidRDefault="00D65CAE" w:rsidP="00D65C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В настоящем проекте предусматривается три способа подготовки многолетнемерзлых пород к выемке:</w:t>
      </w:r>
      <w:r w:rsidR="001966D8">
        <w:rPr>
          <w:sz w:val="28"/>
          <w:szCs w:val="28"/>
        </w:rPr>
        <w:t xml:space="preserve"> </w:t>
      </w:r>
      <w:r>
        <w:rPr>
          <w:sz w:val="28"/>
          <w:szCs w:val="28"/>
        </w:rPr>
        <w:t>буровзрывной способ (торфа)</w:t>
      </w:r>
      <w:r w:rsidR="001966D8">
        <w:rPr>
          <w:sz w:val="28"/>
          <w:szCs w:val="28"/>
        </w:rPr>
        <w:t xml:space="preserve">, </w:t>
      </w:r>
      <w:r w:rsidRPr="00EB70D9">
        <w:rPr>
          <w:sz w:val="28"/>
          <w:szCs w:val="28"/>
        </w:rPr>
        <w:t>механический способ рыхления</w:t>
      </w:r>
      <w:r>
        <w:rPr>
          <w:sz w:val="28"/>
          <w:szCs w:val="28"/>
        </w:rPr>
        <w:t xml:space="preserve"> (пески)</w:t>
      </w:r>
      <w:r w:rsidR="001966D8">
        <w:rPr>
          <w:sz w:val="28"/>
          <w:szCs w:val="28"/>
        </w:rPr>
        <w:t xml:space="preserve"> и </w:t>
      </w:r>
      <w:r w:rsidR="008C7ACA" w:rsidRPr="00EB70D9">
        <w:rPr>
          <w:sz w:val="28"/>
          <w:szCs w:val="28"/>
        </w:rPr>
        <w:t>способ естественного оттаивания</w:t>
      </w:r>
      <w:r>
        <w:rPr>
          <w:sz w:val="28"/>
          <w:szCs w:val="28"/>
        </w:rPr>
        <w:t xml:space="preserve"> (пески перед обогащением)</w:t>
      </w:r>
      <w:r w:rsidR="001966D8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Подготовка многолетнемерзлых пород к выемке способом естественного оттаивания.</w:t>
      </w:r>
    </w:p>
    <w:p w:rsidR="00D65CAE" w:rsidRDefault="00D65CAE" w:rsidP="00D65C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C7ACA" w:rsidRPr="00EB70D9">
        <w:rPr>
          <w:color w:val="000000"/>
          <w:sz w:val="28"/>
          <w:szCs w:val="28"/>
        </w:rPr>
        <w:t xml:space="preserve">   Естественное оттаивание мерзлых пород, основанное на регулировании теплового потока, выгодно отличается от других способов простотой  организации работ, сравнительно малыми затратами и высокой интенсивность оттаивания. </w:t>
      </w:r>
    </w:p>
    <w:p w:rsidR="008C7ACA" w:rsidRPr="00EB70D9" w:rsidRDefault="00D65CAE" w:rsidP="00D65C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7ACA" w:rsidRPr="00EB70D9">
        <w:rPr>
          <w:color w:val="000000"/>
          <w:sz w:val="28"/>
          <w:szCs w:val="28"/>
        </w:rPr>
        <w:t xml:space="preserve">    Механический способ рыхление мерзлых пород можно применить только для подготовки кондиционного пласта песков. Выемку осуществляют бульдозерно-рыхлительными агрегатами  </w:t>
      </w:r>
      <w:r w:rsidR="008C7ACA" w:rsidRPr="00EB70D9">
        <w:rPr>
          <w:sz w:val="28"/>
          <w:szCs w:val="28"/>
          <w:lang w:val="en-US"/>
        </w:rPr>
        <w:t>D</w:t>
      </w:r>
      <w:r w:rsidR="008C7ACA" w:rsidRPr="00EB70D9">
        <w:rPr>
          <w:sz w:val="28"/>
          <w:szCs w:val="28"/>
        </w:rPr>
        <w:t xml:space="preserve"> 355 А </w:t>
      </w:r>
      <w:r w:rsidR="008C7ACA" w:rsidRPr="00EB70D9">
        <w:rPr>
          <w:color w:val="000000"/>
          <w:sz w:val="28"/>
          <w:szCs w:val="28"/>
        </w:rPr>
        <w:t>на разработку всего объема песков, объем которого равен 1036800 м</w:t>
      </w:r>
      <w:r w:rsidR="008C7ACA" w:rsidRPr="00EB70D9">
        <w:rPr>
          <w:color w:val="000000"/>
          <w:sz w:val="28"/>
          <w:szCs w:val="28"/>
          <w:vertAlign w:val="superscript"/>
        </w:rPr>
        <w:t>3</w:t>
      </w:r>
      <w:r w:rsidR="008C7ACA" w:rsidRPr="00EB70D9">
        <w:rPr>
          <w:color w:val="000000"/>
          <w:sz w:val="28"/>
          <w:szCs w:val="28"/>
        </w:rPr>
        <w:t>.</w:t>
      </w:r>
    </w:p>
    <w:p w:rsidR="008C7ACA" w:rsidRPr="00EB70D9" w:rsidRDefault="00D65CAE" w:rsidP="00D65CAE">
      <w:pPr>
        <w:tabs>
          <w:tab w:val="left" w:pos="3115"/>
        </w:tabs>
        <w:spacing w:line="360" w:lineRule="auto"/>
        <w:ind w:right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7ACA" w:rsidRPr="00EB70D9">
        <w:rPr>
          <w:color w:val="000000"/>
          <w:sz w:val="28"/>
          <w:szCs w:val="28"/>
        </w:rPr>
        <w:t xml:space="preserve">   Рыхление мерзлых пород ведется послойно взаимно перпендикулярными проходами (продольно-поперечное рыхление) на глубину 40см.</w:t>
      </w:r>
    </w:p>
    <w:p w:rsidR="008C7ACA" w:rsidRPr="00EB70D9" w:rsidRDefault="00D65CAE" w:rsidP="00D65CAE">
      <w:pPr>
        <w:tabs>
          <w:tab w:val="left" w:pos="3115"/>
        </w:tabs>
        <w:spacing w:line="360" w:lineRule="auto"/>
        <w:ind w:right="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7ACA" w:rsidRPr="00EB70D9">
        <w:rPr>
          <w:color w:val="000000"/>
          <w:sz w:val="28"/>
          <w:szCs w:val="28"/>
        </w:rPr>
        <w:t xml:space="preserve">  Рыхление   многолетнемерзлых   пород   буровзрывным способом.</w:t>
      </w:r>
    </w:p>
    <w:p w:rsidR="00D65CAE" w:rsidRDefault="008C7ACA" w:rsidP="00D65CAE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Подготовку массивов к выемке буровзрывным способом ведут на вскрыше торфов. Объем подготовки торфов к выемке буровзрывным способом в целом по россыпи составляет 8525700 м</w:t>
      </w:r>
      <w:r w:rsidRPr="00EB70D9">
        <w:rPr>
          <w:color w:val="000000"/>
          <w:sz w:val="28"/>
          <w:szCs w:val="28"/>
          <w:vertAlign w:val="superscript"/>
        </w:rPr>
        <w:t>3</w:t>
      </w:r>
      <w:r w:rsidRPr="00EB70D9">
        <w:rPr>
          <w:color w:val="000000"/>
          <w:sz w:val="28"/>
          <w:szCs w:val="28"/>
        </w:rPr>
        <w:t>, что соответствует 100% ному объему вскрыши. Разрушение массивов осуществляется массовым</w:t>
      </w:r>
      <w:r w:rsidR="00D65CAE">
        <w:rPr>
          <w:color w:val="000000"/>
          <w:sz w:val="28"/>
          <w:szCs w:val="28"/>
        </w:rPr>
        <w:t>и взрывами скважинными зарядами.</w:t>
      </w:r>
    </w:p>
    <w:p w:rsidR="008C7ACA" w:rsidRDefault="00D65CAE" w:rsidP="00D65CA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C7ACA" w:rsidRPr="00EB70D9">
        <w:rPr>
          <w:color w:val="000000"/>
          <w:sz w:val="28"/>
          <w:szCs w:val="28"/>
        </w:rPr>
        <w:t xml:space="preserve">    Расчет параметров взрывных работ приведены в пункте 3.5.</w:t>
      </w:r>
    </w:p>
    <w:p w:rsidR="001966D8" w:rsidRPr="00EB70D9" w:rsidRDefault="001966D8" w:rsidP="00D65CAE">
      <w:pPr>
        <w:spacing w:line="360" w:lineRule="auto"/>
        <w:rPr>
          <w:color w:val="000000"/>
          <w:sz w:val="28"/>
          <w:szCs w:val="28"/>
        </w:rPr>
      </w:pPr>
    </w:p>
    <w:p w:rsidR="008C7ACA" w:rsidRPr="00EB70D9" w:rsidRDefault="008C7ACA" w:rsidP="00D65CAE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3.4.3 Вскрышные работы.</w:t>
      </w:r>
    </w:p>
    <w:p w:rsidR="008C7ACA" w:rsidRPr="00EB70D9" w:rsidRDefault="008C7ACA" w:rsidP="00CB6EA7">
      <w:pPr>
        <w:spacing w:line="360" w:lineRule="auto"/>
        <w:ind w:firstLine="600"/>
        <w:rPr>
          <w:b/>
          <w:bCs/>
          <w:sz w:val="28"/>
          <w:szCs w:val="28"/>
        </w:rPr>
      </w:pPr>
    </w:p>
    <w:p w:rsidR="008C7ACA" w:rsidRDefault="008C7ACA" w:rsidP="00D65CAE">
      <w:pPr>
        <w:pStyle w:val="a7"/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Для доступа к полезному ископаемому и выемке вскрышных пород принимаем по проекту экскаватор ЭШ 15/90 А. </w:t>
      </w:r>
    </w:p>
    <w:p w:rsidR="004948CF" w:rsidRPr="00EB70D9" w:rsidRDefault="004948CF" w:rsidP="004948CF">
      <w:pPr>
        <w:pStyle w:val="a6"/>
        <w:keepNext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Таблица </w:t>
      </w:r>
      <w:r w:rsidRPr="00EB70D9">
        <w:rPr>
          <w:b w:val="0"/>
          <w:bCs w:val="0"/>
          <w:sz w:val="28"/>
          <w:szCs w:val="28"/>
        </w:rPr>
        <w:t xml:space="preserve"> </w:t>
      </w:r>
      <w:r w:rsidR="00772C12">
        <w:rPr>
          <w:b w:val="0"/>
          <w:bCs w:val="0"/>
          <w:sz w:val="28"/>
          <w:szCs w:val="28"/>
        </w:rPr>
        <w:t>3.6</w:t>
      </w:r>
      <w:r w:rsidRPr="00EB70D9">
        <w:rPr>
          <w:b w:val="0"/>
          <w:bCs w:val="0"/>
          <w:sz w:val="28"/>
          <w:szCs w:val="28"/>
        </w:rPr>
        <w:t xml:space="preserve"> - Расчет производительности экскаватора ЭШ 15 / 90А на          </w:t>
      </w:r>
    </w:p>
    <w:p w:rsidR="004948CF" w:rsidRDefault="004948CF" w:rsidP="004948CF">
      <w:pPr>
        <w:pStyle w:val="a6"/>
        <w:keepNext/>
        <w:spacing w:line="360" w:lineRule="auto"/>
        <w:ind w:firstLine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  <w:r w:rsidRPr="00EB70D9">
        <w:rPr>
          <w:b w:val="0"/>
          <w:bCs w:val="0"/>
          <w:sz w:val="28"/>
          <w:szCs w:val="28"/>
        </w:rPr>
        <w:t>производстве вскрышных работ</w:t>
      </w:r>
    </w:p>
    <w:p w:rsidR="004948CF" w:rsidRPr="0057711B" w:rsidRDefault="004948CF" w:rsidP="004948CF"/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00"/>
        <w:gridCol w:w="552"/>
        <w:gridCol w:w="600"/>
        <w:gridCol w:w="600"/>
        <w:gridCol w:w="600"/>
        <w:gridCol w:w="600"/>
        <w:gridCol w:w="600"/>
        <w:gridCol w:w="600"/>
        <w:gridCol w:w="720"/>
        <w:gridCol w:w="600"/>
        <w:gridCol w:w="720"/>
      </w:tblGrid>
      <w:tr w:rsidR="004948CF" w:rsidRPr="00EB70D9">
        <w:trPr>
          <w:cantSplit/>
          <w:trHeight w:val="532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772C12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772C12">
            <w:pPr>
              <w:ind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ед. изер.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7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772C12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Месяцы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 за год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948CF" w:rsidRPr="00EB70D9">
        <w:trPr>
          <w:cantSplit/>
          <w:trHeight w:val="1001"/>
        </w:trPr>
        <w:tc>
          <w:tcPr>
            <w:tcW w:w="2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Март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Апр.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Июнь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Июль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Авг.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Сен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Окт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Нояб.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</w:tr>
      <w:tr w:rsidR="004948CF" w:rsidRPr="00EB70D9">
        <w:trPr>
          <w:cantSplit/>
          <w:trHeight w:val="712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Продолжитель-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ность сезона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сут.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4948CF" w:rsidRPr="000A4F11">
        <w:trPr>
          <w:cantSplit/>
          <w:trHeight w:val="765"/>
        </w:trPr>
        <w:tc>
          <w:tcPr>
            <w:tcW w:w="2760" w:type="dxa"/>
            <w:tcBorders>
              <w:lef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Календарный фонд времени по месяцам</w:t>
            </w:r>
          </w:p>
        </w:tc>
        <w:tc>
          <w:tcPr>
            <w:tcW w:w="600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480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720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744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720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744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744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720</w:t>
            </w:r>
          </w:p>
        </w:tc>
        <w:tc>
          <w:tcPr>
            <w:tcW w:w="72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744</w:t>
            </w:r>
          </w:p>
        </w:tc>
        <w:tc>
          <w:tcPr>
            <w:tcW w:w="600" w:type="dxa"/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textDirection w:val="btLr"/>
          </w:tcPr>
          <w:p w:rsidR="004948CF" w:rsidRPr="000A4F11" w:rsidRDefault="004948CF" w:rsidP="00C50E3A">
            <w:pPr>
              <w:ind w:left="113" w:right="113"/>
            </w:pPr>
            <w:r w:rsidRPr="000A4F11">
              <w:t>6240</w:t>
            </w:r>
          </w:p>
        </w:tc>
      </w:tr>
      <w:tr w:rsidR="004948CF" w:rsidRPr="00EB70D9">
        <w:trPr>
          <w:cantSplit/>
          <w:trHeight w:val="840"/>
        </w:trPr>
        <w:tc>
          <w:tcPr>
            <w:tcW w:w="2760" w:type="dxa"/>
            <w:tcBorders>
              <w:lef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Вспомогательные работы</w:t>
            </w:r>
          </w:p>
        </w:tc>
        <w:tc>
          <w:tcPr>
            <w:tcW w:w="600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</w:t>
            </w:r>
          </w:p>
        </w:tc>
        <w:tc>
          <w:tcPr>
            <w:tcW w:w="600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</w:t>
            </w:r>
          </w:p>
        </w:tc>
        <w:tc>
          <w:tcPr>
            <w:tcW w:w="600" w:type="dxa"/>
            <w:textDirection w:val="btLr"/>
          </w:tcPr>
          <w:p w:rsidR="004948CF" w:rsidRPr="000A4F11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0A4F11">
              <w:rPr>
                <w:sz w:val="28"/>
                <w:szCs w:val="28"/>
              </w:rPr>
              <w:t>21,7</w:t>
            </w:r>
          </w:p>
        </w:tc>
        <w:tc>
          <w:tcPr>
            <w:tcW w:w="600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</w:t>
            </w:r>
          </w:p>
        </w:tc>
        <w:tc>
          <w:tcPr>
            <w:tcW w:w="600" w:type="dxa"/>
            <w:textDirection w:val="btLr"/>
          </w:tcPr>
          <w:p w:rsidR="004948CF" w:rsidRPr="000A4F11" w:rsidRDefault="004948CF" w:rsidP="00C50E3A">
            <w:pPr>
              <w:ind w:left="113" w:right="113"/>
              <w:rPr>
                <w:sz w:val="22"/>
                <w:szCs w:val="22"/>
              </w:rPr>
            </w:pPr>
            <w:r w:rsidRPr="000A4F11">
              <w:rPr>
                <w:sz w:val="28"/>
                <w:szCs w:val="28"/>
              </w:rPr>
              <w:t>21,7</w:t>
            </w:r>
          </w:p>
        </w:tc>
        <w:tc>
          <w:tcPr>
            <w:tcW w:w="600" w:type="dxa"/>
            <w:textDirection w:val="btLr"/>
          </w:tcPr>
          <w:p w:rsidR="004948CF" w:rsidRPr="000A4F11" w:rsidRDefault="004948CF" w:rsidP="00C50E3A">
            <w:pPr>
              <w:ind w:left="113" w:right="113"/>
              <w:rPr>
                <w:sz w:val="22"/>
                <w:szCs w:val="22"/>
              </w:rPr>
            </w:pPr>
            <w:r w:rsidRPr="000A4F11">
              <w:rPr>
                <w:sz w:val="28"/>
                <w:szCs w:val="28"/>
              </w:rPr>
              <w:t>21,7</w:t>
            </w:r>
          </w:p>
        </w:tc>
        <w:tc>
          <w:tcPr>
            <w:tcW w:w="600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</w:t>
            </w:r>
          </w:p>
        </w:tc>
        <w:tc>
          <w:tcPr>
            <w:tcW w:w="600" w:type="dxa"/>
            <w:textDirection w:val="btLr"/>
          </w:tcPr>
          <w:p w:rsidR="004948CF" w:rsidRPr="000A4F11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0A4F11">
              <w:rPr>
                <w:sz w:val="28"/>
                <w:szCs w:val="28"/>
              </w:rPr>
              <w:t>18,2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182</w:t>
            </w:r>
          </w:p>
        </w:tc>
      </w:tr>
      <w:tr w:rsidR="004948CF" w:rsidRPr="00EB70D9">
        <w:trPr>
          <w:cantSplit/>
          <w:trHeight w:val="702"/>
        </w:trPr>
        <w:tc>
          <w:tcPr>
            <w:tcW w:w="2760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ППР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840</w:t>
            </w:r>
          </w:p>
        </w:tc>
      </w:tr>
      <w:tr w:rsidR="004948CF" w:rsidRPr="00EB70D9">
        <w:trPr>
          <w:cantSplit/>
          <w:trHeight w:val="713"/>
        </w:trPr>
        <w:tc>
          <w:tcPr>
            <w:tcW w:w="2760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ПЗО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520</w:t>
            </w:r>
          </w:p>
        </w:tc>
      </w:tr>
      <w:tr w:rsidR="004948CF" w:rsidRPr="00EB70D9">
        <w:trPr>
          <w:cantSplit/>
          <w:trHeight w:val="711"/>
        </w:trPr>
        <w:tc>
          <w:tcPr>
            <w:tcW w:w="2760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Время на отдых и личные надобности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0A4F11" w:rsidRDefault="004948CF" w:rsidP="00C50E3A">
            <w:pPr>
              <w:ind w:left="113" w:right="113"/>
            </w:pPr>
            <w:r w:rsidRPr="000A4F11">
              <w:t>52,7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0A4F11" w:rsidRDefault="004948CF" w:rsidP="00C50E3A">
            <w:pPr>
              <w:ind w:left="113" w:right="113"/>
            </w:pPr>
            <w:r w:rsidRPr="000A4F11">
              <w:t>52,7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0A4F11">
              <w:t>52,7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0A4F11">
              <w:t>52,7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0A4F11" w:rsidRDefault="004948CF" w:rsidP="00C50E3A">
            <w:pPr>
              <w:ind w:left="113" w:right="113"/>
            </w:pPr>
            <w:r w:rsidRPr="000A4F11">
              <w:t>44,2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442</w:t>
            </w:r>
          </w:p>
        </w:tc>
      </w:tr>
      <w:tr w:rsidR="004948CF" w:rsidRPr="00EB70D9">
        <w:trPr>
          <w:cantSplit/>
          <w:trHeight w:val="876"/>
        </w:trPr>
        <w:tc>
          <w:tcPr>
            <w:tcW w:w="2760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чистой работы в месяц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511,6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511,6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511,6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511,6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413,6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4256</w:t>
            </w:r>
          </w:p>
        </w:tc>
      </w:tr>
      <w:tr w:rsidR="004948CF" w:rsidRPr="00EB70D9">
        <w:trPr>
          <w:cantSplit/>
          <w:trHeight w:val="717"/>
        </w:trPr>
        <w:tc>
          <w:tcPr>
            <w:tcW w:w="2760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чистой работы в сутки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15,9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16,4</w:t>
            </w:r>
          </w:p>
        </w:tc>
      </w:tr>
      <w:tr w:rsidR="004948CF" w:rsidRPr="00EB70D9">
        <w:trPr>
          <w:cantSplit/>
          <w:trHeight w:val="1134"/>
        </w:trPr>
        <w:tc>
          <w:tcPr>
            <w:tcW w:w="2760" w:type="dxa"/>
            <w:tcBorders>
              <w:lef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Поправочный коэффициент на неравномерность работы,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 зимнее условия работы</w:t>
            </w: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0,85     0,8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0,9     0,8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0,95     0,8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  1      0,8      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  1      0,8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  1      0,8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0,95     0,8    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 0,9    0,8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0,85   0,8</w:t>
            </w: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0,93     0,8</w:t>
            </w:r>
          </w:p>
        </w:tc>
      </w:tr>
      <w:tr w:rsidR="004948CF" w:rsidRPr="00EB70D9">
        <w:trPr>
          <w:cantSplit/>
          <w:trHeight w:val="1134"/>
        </w:trPr>
        <w:tc>
          <w:tcPr>
            <w:tcW w:w="27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Суточная производитель</w:t>
            </w:r>
            <w:r w:rsidRPr="00EB70D9">
              <w:rPr>
                <w:b w:val="0"/>
                <w:bCs w:val="0"/>
                <w:sz w:val="28"/>
                <w:szCs w:val="28"/>
              </w:rPr>
              <w:t>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м</w:t>
            </w:r>
            <w:r w:rsidRPr="00EB70D9">
              <w:rPr>
                <w:b w:val="0"/>
                <w:bCs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6854,4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7900,2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8265,6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8316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8316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7852,3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7484,4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6811,6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7687</w:t>
            </w:r>
          </w:p>
        </w:tc>
      </w:tr>
      <w:tr w:rsidR="004948CF" w:rsidRPr="00EB70D9">
        <w:trPr>
          <w:cantSplit/>
          <w:trHeight w:val="1134"/>
        </w:trPr>
        <w:tc>
          <w:tcPr>
            <w:tcW w:w="2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Производитель-ность экскаватора по периодам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pStyle w:val="a6"/>
              <w:keepNext/>
              <w:ind w:left="113" w:right="113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т.м</w:t>
            </w:r>
            <w:r w:rsidRPr="00EB70D9">
              <w:rPr>
                <w:b w:val="0"/>
                <w:bCs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137,1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223,2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244,9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1998,6</w:t>
            </w:r>
          </w:p>
        </w:tc>
      </w:tr>
    </w:tbl>
    <w:p w:rsidR="004948CF" w:rsidRPr="00EB70D9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1966D8">
      <w:pPr>
        <w:pStyle w:val="a7"/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Условия залегания песков и размеры карьерного поля позволяет принять бестранспортную схему </w:t>
      </w:r>
      <w:r>
        <w:rPr>
          <w:sz w:val="28"/>
          <w:szCs w:val="28"/>
        </w:rPr>
        <w:t>вскрышных работ</w:t>
      </w:r>
      <w:r w:rsidRPr="00EB70D9">
        <w:rPr>
          <w:sz w:val="28"/>
          <w:szCs w:val="28"/>
        </w:rPr>
        <w:t>, что предполагает разместить весь объем вынутых пород вскрыши в выработанное пространство без применения транспорта, используя драглайн.</w:t>
      </w:r>
    </w:p>
    <w:p w:rsidR="004948CF" w:rsidRDefault="004948CF" w:rsidP="004948CF">
      <w:pPr>
        <w:rPr>
          <w:sz w:val="28"/>
          <w:szCs w:val="28"/>
        </w:rPr>
      </w:pPr>
      <w:r w:rsidRPr="009D4492">
        <w:rPr>
          <w:sz w:val="28"/>
          <w:szCs w:val="28"/>
        </w:rPr>
        <w:t>Таблица</w:t>
      </w:r>
      <w:r w:rsidR="001966D8">
        <w:rPr>
          <w:sz w:val="28"/>
          <w:szCs w:val="28"/>
        </w:rPr>
        <w:t xml:space="preserve"> 3.7</w:t>
      </w:r>
      <w:r w:rsidRPr="009D4492">
        <w:rPr>
          <w:sz w:val="28"/>
          <w:szCs w:val="28"/>
        </w:rPr>
        <w:t xml:space="preserve"> – Балансовая </w:t>
      </w:r>
      <w:r>
        <w:rPr>
          <w:sz w:val="28"/>
          <w:szCs w:val="28"/>
        </w:rPr>
        <w:t>стоимость ЭШ 15/90 А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440"/>
      </w:tblGrid>
      <w:tr w:rsidR="004948CF" w:rsidRPr="009D4492">
        <w:trPr>
          <w:trHeight w:val="786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Процентное</w:t>
            </w:r>
          </w:p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4492">
              <w:rPr>
                <w:rFonts w:ascii="Times New Roman" w:hAnsi="Times New Roman" w:cs="Times New Roman"/>
                <w:b w:val="0"/>
                <w:bCs w:val="0"/>
                <w:i w:val="0"/>
              </w:rPr>
              <w:t>Цена</w:t>
            </w:r>
          </w:p>
        </w:tc>
      </w:tr>
      <w:tr w:rsidR="004948CF" w:rsidRPr="009D4492">
        <w:trPr>
          <w:trHeight w:val="253"/>
        </w:trPr>
        <w:tc>
          <w:tcPr>
            <w:tcW w:w="6120" w:type="dxa"/>
            <w:tcBorders>
              <w:top w:val="single" w:sz="4" w:space="0" w:color="auto"/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Закупочная цена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39375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Стоимость деревянной тары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2,3%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928,3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Транспортировка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4036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Итого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57835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Заготовительные – складские расходы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1,2%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694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Итого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58529</w:t>
            </w:r>
          </w:p>
        </w:tc>
      </w:tr>
      <w:tr w:rsidR="004948CF" w:rsidRPr="009D4492">
        <w:trPr>
          <w:trHeight w:val="329"/>
        </w:trPr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Расходы на комплектацию оборудования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0,7%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410</w:t>
            </w:r>
          </w:p>
        </w:tc>
      </w:tr>
      <w:tr w:rsidR="004948CF" w:rsidRPr="009D4492">
        <w:trPr>
          <w:trHeight w:val="347"/>
        </w:trPr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Итого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58939</w:t>
            </w:r>
          </w:p>
        </w:tc>
      </w:tr>
      <w:tr w:rsidR="004948CF" w:rsidRPr="009D4492">
        <w:trPr>
          <w:trHeight w:val="347"/>
        </w:trPr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Монтаж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6%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3536,3</w:t>
            </w:r>
          </w:p>
        </w:tc>
      </w:tr>
      <w:tr w:rsidR="004948CF" w:rsidRPr="009D4492">
        <w:trPr>
          <w:trHeight w:val="346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Всего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62476</w:t>
            </w:r>
          </w:p>
        </w:tc>
      </w:tr>
    </w:tbl>
    <w:p w:rsidR="004948CF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>3.8</w:t>
      </w:r>
      <w:r>
        <w:rPr>
          <w:sz w:val="28"/>
          <w:szCs w:val="28"/>
        </w:rPr>
        <w:t>– Амортизация ЭШ 15/90 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4948CF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сумма амортизации,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4948CF">
        <w:trPr>
          <w:trHeight w:val="3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Экскаватор          ЭШ 15/90А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tabs>
                <w:tab w:val="left" w:pos="220"/>
                <w:tab w:val="center" w:pos="792"/>
              </w:tabs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ab/>
              <w:t>62476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2499</w:t>
            </w:r>
          </w:p>
        </w:tc>
      </w:tr>
    </w:tbl>
    <w:p w:rsidR="004948CF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4948CF" w:rsidRDefault="004948CF" w:rsidP="004948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966D8">
        <w:rPr>
          <w:sz w:val="28"/>
          <w:szCs w:val="28"/>
        </w:rPr>
        <w:t xml:space="preserve"> 3.9</w:t>
      </w:r>
      <w:r>
        <w:rPr>
          <w:sz w:val="28"/>
          <w:szCs w:val="28"/>
        </w:rPr>
        <w:t xml:space="preserve"> – Заработная плата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6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4948CF">
        <w:trPr>
          <w:cantSplit/>
          <w:trHeight w:val="580"/>
        </w:trPr>
        <w:tc>
          <w:tcPr>
            <w:tcW w:w="2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</w:p>
          <w:p w:rsidR="004948CF" w:rsidRDefault="004948CF" w:rsidP="00C50E3A">
            <w:pPr>
              <w:ind w:left="113" w:right="113"/>
              <w:jc w:val="center"/>
            </w:pPr>
            <w:r>
              <w:t>Наименований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</w:p>
          <w:p w:rsidR="004948CF" w:rsidRDefault="004948CF" w:rsidP="00C50E3A">
            <w:pPr>
              <w:jc w:val="center"/>
            </w:pPr>
            <w:r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Число смен работы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Годовой Фонд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зарплаты,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  <w:r>
              <w:t>Основная</w:t>
            </w:r>
          </w:p>
          <w:p w:rsidR="004948CF" w:rsidRDefault="004948CF" w:rsidP="00C50E3A">
            <w:pPr>
              <w:jc w:val="center"/>
            </w:pPr>
            <w:r>
              <w:t>зарплата,</w:t>
            </w:r>
          </w:p>
          <w:p w:rsidR="004948CF" w:rsidRDefault="004948CF" w:rsidP="00C50E3A">
            <w:pPr>
              <w:jc w:val="center"/>
            </w:pPr>
            <w:r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Итого фонда зарплаты, тыс.руб.</w:t>
            </w:r>
          </w:p>
        </w:tc>
      </w:tr>
      <w:tr w:rsidR="004948CF">
        <w:trPr>
          <w:cantSplit/>
          <w:trHeight w:val="1520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Списочный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Северные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Доплаты, 5%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</w:tr>
      <w:tr w:rsidR="004948CF" w:rsidRPr="00EB70D9">
        <w:trPr>
          <w:cantSplit/>
          <w:trHeight w:val="162"/>
        </w:trPr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r w:rsidRPr="00DA3224">
              <w:t>Маш. ЭШ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260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350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200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100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240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10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55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605</w:t>
            </w:r>
          </w:p>
        </w:tc>
      </w:tr>
      <w:tr w:rsidR="004948CF" w:rsidRPr="00EB70D9">
        <w:trPr>
          <w:cantSplit/>
          <w:trHeight w:val="85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r w:rsidRPr="00DA3224">
              <w:t>Пом. ЭШ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260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172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86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206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47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519</w:t>
            </w:r>
          </w:p>
        </w:tc>
      </w:tr>
      <w:tr w:rsidR="004948CF" w:rsidRPr="00EB70D9">
        <w:trPr>
          <w:cantSplit/>
          <w:trHeight w:val="116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r w:rsidRPr="00DA3224">
              <w:t>Слесарь ЭШ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260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250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143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71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172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39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432</w:t>
            </w:r>
          </w:p>
        </w:tc>
      </w:tr>
      <w:tr w:rsidR="004948CF" w:rsidRPr="00EB70D9">
        <w:trPr>
          <w:cantSplit/>
          <w:trHeight w:val="85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948CF" w:rsidRPr="00DA3224" w:rsidRDefault="004948CF" w:rsidP="00C50E3A">
            <w:r w:rsidRPr="00DA3224">
              <w:t>ЕСФ, 35.6%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554</w:t>
            </w:r>
          </w:p>
        </w:tc>
      </w:tr>
      <w:tr w:rsidR="004948CF" w:rsidRPr="00EB70D9">
        <w:trPr>
          <w:cantSplit/>
          <w:trHeight w:val="85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948CF" w:rsidRPr="00DA3224" w:rsidRDefault="004948CF" w:rsidP="00C50E3A">
            <w:r w:rsidRPr="00DA3224">
              <w:t>Всего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DA3224" w:rsidRDefault="004948CF" w:rsidP="00C50E3A">
            <w:pPr>
              <w:jc w:val="center"/>
            </w:pPr>
            <w:r w:rsidRPr="00DA3224">
              <w:t>1009</w:t>
            </w:r>
          </w:p>
        </w:tc>
      </w:tr>
    </w:tbl>
    <w:p w:rsidR="004948CF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>3.10</w:t>
      </w:r>
      <w:r>
        <w:rPr>
          <w:sz w:val="28"/>
          <w:szCs w:val="28"/>
        </w:rPr>
        <w:t>– Затраты на электроэнергию  ЭШ 15/90 А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040"/>
        <w:gridCol w:w="1920"/>
        <w:gridCol w:w="1920"/>
      </w:tblGrid>
      <w:tr w:rsidR="004948CF"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Наименования затрат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Расход энергии в год</w:t>
            </w:r>
            <w:r>
              <w:rPr>
                <w:sz w:val="28"/>
                <w:szCs w:val="28"/>
              </w:rPr>
              <w:t>, кВт/ч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Цена за единицу измерения,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Годовые затраты,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</w:tr>
      <w:tr w:rsidR="004948CF">
        <w:trPr>
          <w:trHeight w:val="328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Плата по одноставочному тарифу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2194500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0,224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490000</w:t>
            </w:r>
          </w:p>
        </w:tc>
      </w:tr>
      <w:tr w:rsidR="004948CF">
        <w:trPr>
          <w:trHeight w:val="365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Плата по двухставочному тарифу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1200000</w:t>
            </w:r>
          </w:p>
        </w:tc>
      </w:tr>
      <w:tr w:rsidR="004948CF">
        <w:trPr>
          <w:trHeight w:val="347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Неучтенные затраты 20%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338000</w:t>
            </w:r>
          </w:p>
        </w:tc>
      </w:tr>
      <w:tr w:rsidR="004948CF">
        <w:trPr>
          <w:trHeight w:val="165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2028000</w:t>
            </w:r>
          </w:p>
        </w:tc>
      </w:tr>
    </w:tbl>
    <w:p w:rsidR="004948CF" w:rsidRDefault="004948CF" w:rsidP="004948CF">
      <w:pPr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966D8">
        <w:rPr>
          <w:sz w:val="28"/>
          <w:szCs w:val="28"/>
        </w:rPr>
        <w:t xml:space="preserve"> 3.11</w:t>
      </w:r>
      <w:r>
        <w:rPr>
          <w:sz w:val="28"/>
          <w:szCs w:val="28"/>
        </w:rPr>
        <w:t>– Эксплуатационные затраты на ЭШ 15/90 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080"/>
        <w:gridCol w:w="1080"/>
        <w:gridCol w:w="1080"/>
        <w:gridCol w:w="930"/>
      </w:tblGrid>
      <w:tr w:rsidR="004948CF" w:rsidRPr="00EB70D9">
        <w:trPr>
          <w:cantSplit/>
          <w:trHeight w:val="840"/>
        </w:trPr>
        <w:tc>
          <w:tcPr>
            <w:tcW w:w="63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 1 машино – час,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Общие затраты на 1 машино – час,  руб.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работы в сезон, час.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Общая  сумма затрат,     тыс. руб.</w:t>
            </w:r>
          </w:p>
        </w:tc>
      </w:tr>
      <w:tr w:rsidR="004948CF" w:rsidRPr="00EB70D9">
        <w:trPr>
          <w:cantSplit/>
          <w:trHeight w:val="1605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  <w:p w:rsidR="004948CF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Канаты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Ремонт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Кабели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</w:tr>
      <w:tr w:rsidR="004948CF" w:rsidRPr="00EB70D9">
        <w:trPr>
          <w:trHeight w:val="20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Pr="00581FE8">
              <w:t>100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3,9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130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556,9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4264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2374,6</w:t>
            </w:r>
          </w:p>
        </w:tc>
      </w:tr>
    </w:tbl>
    <w:p w:rsidR="004948CF" w:rsidRDefault="004948CF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4948CF" w:rsidRPr="00C03380" w:rsidRDefault="004948CF" w:rsidP="004948CF">
      <w:pPr>
        <w:rPr>
          <w:sz w:val="28"/>
          <w:szCs w:val="28"/>
        </w:rPr>
      </w:pPr>
    </w:p>
    <w:p w:rsidR="004948CF" w:rsidRPr="00EB70D9" w:rsidRDefault="004948CF" w:rsidP="004948CF">
      <w:pPr>
        <w:pStyle w:val="3"/>
        <w:jc w:val="left"/>
        <w:rPr>
          <w:szCs w:val="28"/>
        </w:rPr>
      </w:pPr>
      <w:r>
        <w:rPr>
          <w:szCs w:val="28"/>
        </w:rPr>
        <w:t xml:space="preserve">Таблица </w:t>
      </w:r>
      <w:r w:rsidR="001966D8">
        <w:rPr>
          <w:szCs w:val="28"/>
        </w:rPr>
        <w:t>3.12</w:t>
      </w:r>
      <w:r w:rsidRPr="00EB70D9">
        <w:rPr>
          <w:szCs w:val="28"/>
        </w:rPr>
        <w:t xml:space="preserve"> – Калькуляция стоимости машино-смены экскаватора </w:t>
      </w:r>
    </w:p>
    <w:p w:rsidR="004948CF" w:rsidRPr="00EB70D9" w:rsidRDefault="004948CF" w:rsidP="004948CF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7ACA">
        <w:rPr>
          <w:sz w:val="28"/>
          <w:szCs w:val="28"/>
        </w:rPr>
        <w:t xml:space="preserve">        </w:t>
      </w:r>
      <w:r w:rsidRPr="00EB70D9">
        <w:rPr>
          <w:sz w:val="28"/>
          <w:szCs w:val="28"/>
        </w:rPr>
        <w:t>ЭШ 15 / 90.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1680"/>
        <w:gridCol w:w="1800"/>
        <w:gridCol w:w="1182"/>
      </w:tblGrid>
      <w:tr w:rsidR="004948CF" w:rsidRPr="00EB70D9">
        <w:trPr>
          <w:cantSplit/>
          <w:trHeight w:val="300"/>
        </w:trPr>
        <w:tc>
          <w:tcPr>
            <w:tcW w:w="4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785124" w:rsidRDefault="004948CF" w:rsidP="00C50E3A">
            <w:pPr>
              <w:jc w:val="center"/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Затраты</w:t>
            </w:r>
          </w:p>
        </w:tc>
        <w:tc>
          <w:tcPr>
            <w:tcW w:w="4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pStyle w:val="3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Стоимость</w:t>
            </w:r>
          </w:p>
        </w:tc>
      </w:tr>
      <w:tr w:rsidR="004948CF" w:rsidRPr="00EB70D9">
        <w:trPr>
          <w:cantSplit/>
          <w:trHeight w:val="180"/>
        </w:trPr>
        <w:tc>
          <w:tcPr>
            <w:tcW w:w="4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pStyle w:val="3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Годовая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Сменная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B70D9">
              <w:rPr>
                <w:sz w:val="28"/>
                <w:szCs w:val="28"/>
              </w:rPr>
              <w:t>На 1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948CF" w:rsidRPr="00EB70D9">
        <w:tc>
          <w:tcPr>
            <w:tcW w:w="4869" w:type="dxa"/>
            <w:tcBorders>
              <w:top w:val="single" w:sz="18" w:space="0" w:color="auto"/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260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м</w:t>
            </w:r>
            <w:r w:rsidRPr="0078512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1998600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3843,5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1009000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1940,4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2374600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45143,5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2499000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4805,8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1,3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Электроэнергия,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1249500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2402,9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0,6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1249500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2402,9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0,6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1676320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3218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1,0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1005792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1934,2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11063712</w:t>
            </w:r>
          </w:p>
        </w:tc>
        <w:tc>
          <w:tcPr>
            <w:tcW w:w="18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21276,4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5,5</w:t>
            </w:r>
          </w:p>
        </w:tc>
      </w:tr>
      <w:tr w:rsidR="004948CF" w:rsidRPr="00EB70D9">
        <w:tc>
          <w:tcPr>
            <w:tcW w:w="4869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машино – час, руб.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1773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1773</w:t>
            </w:r>
          </w:p>
        </w:tc>
        <w:tc>
          <w:tcPr>
            <w:tcW w:w="1182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4948CF" w:rsidRDefault="004948CF" w:rsidP="00D65CAE">
      <w:pPr>
        <w:pStyle w:val="a7"/>
        <w:spacing w:line="360" w:lineRule="auto"/>
        <w:ind w:firstLine="600"/>
        <w:rPr>
          <w:sz w:val="28"/>
          <w:szCs w:val="28"/>
        </w:rPr>
      </w:pPr>
    </w:p>
    <w:p w:rsidR="001966D8" w:rsidRPr="00EB70D9" w:rsidRDefault="001966D8" w:rsidP="00D65CAE">
      <w:pPr>
        <w:pStyle w:val="a7"/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pStyle w:val="a7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Скорость </w:t>
      </w:r>
      <w:r w:rsidR="00D65CAE">
        <w:rPr>
          <w:sz w:val="28"/>
          <w:szCs w:val="28"/>
        </w:rPr>
        <w:t>подвигания</w:t>
      </w:r>
      <w:r w:rsidRPr="00EB70D9">
        <w:rPr>
          <w:sz w:val="28"/>
          <w:szCs w:val="28"/>
        </w:rPr>
        <w:t xml:space="preserve"> вскрышных работ:</w:t>
      </w:r>
    </w:p>
    <w:p w:rsidR="008C7ACA" w:rsidRPr="00EB70D9" w:rsidRDefault="008C7ACA" w:rsidP="00D65CAE">
      <w:pPr>
        <w:pStyle w:val="a7"/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30"/>
          <w:sz w:val="28"/>
          <w:szCs w:val="28"/>
        </w:rPr>
        <w:object w:dxaOrig="4280" w:dyaOrig="680">
          <v:shape id="_x0000_i1103" type="#_x0000_t75" style="width:213.75pt;height:33.75pt" o:ole="">
            <v:imagedata r:id="rId158" o:title=""/>
          </v:shape>
          <o:OLEObject Type="Embed" ProgID="Equation.3" ShapeID="_x0000_i1103" DrawAspect="Content" ObjectID="_1460071593" r:id="rId159"/>
        </w:object>
      </w:r>
      <w:r w:rsidRPr="00EB70D9">
        <w:rPr>
          <w:sz w:val="28"/>
          <w:szCs w:val="28"/>
        </w:rPr>
        <w:t xml:space="preserve">             </w:t>
      </w:r>
      <w:r w:rsidR="001966D8">
        <w:rPr>
          <w:sz w:val="28"/>
          <w:szCs w:val="28"/>
        </w:rPr>
        <w:t xml:space="preserve">                            (3.3</w:t>
      </w:r>
      <w:r w:rsidRPr="00EB70D9">
        <w:rPr>
          <w:sz w:val="28"/>
          <w:szCs w:val="28"/>
        </w:rPr>
        <w:t>9)</w:t>
      </w:r>
    </w:p>
    <w:p w:rsidR="008C7ACA" w:rsidRPr="00EB70D9" w:rsidRDefault="00D65CAE" w:rsidP="00D65C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bscript"/>
        </w:rPr>
        <w:t>ЭШ</w:t>
      </w:r>
      <w:r w:rsidR="008C7ACA" w:rsidRPr="00EB70D9">
        <w:rPr>
          <w:sz w:val="28"/>
          <w:szCs w:val="28"/>
        </w:rPr>
        <w:t xml:space="preserve"> – производительность экскаватора ЭШ 15/90А,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bscript"/>
        </w:rPr>
        <w:t>эш</w:t>
      </w:r>
      <w:r w:rsidR="008C7ACA" w:rsidRPr="00EB70D9">
        <w:rPr>
          <w:i/>
          <w:sz w:val="28"/>
          <w:szCs w:val="28"/>
        </w:rPr>
        <w:t xml:space="preserve"> = 1998600 м</w:t>
      </w:r>
      <w:r w:rsidR="008C7ACA" w:rsidRPr="00EB70D9">
        <w:rPr>
          <w:i/>
          <w:sz w:val="28"/>
          <w:szCs w:val="28"/>
          <w:vertAlign w:val="superscript"/>
        </w:rPr>
        <w:t>3</w:t>
      </w:r>
    </w:p>
    <w:p w:rsidR="008C7ACA" w:rsidRPr="00EB70D9" w:rsidRDefault="008C7ACA" w:rsidP="00D65CAE">
      <w:pPr>
        <w:spacing w:line="360" w:lineRule="auto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(смотри таблицу 3.6);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i/>
          <w:sz w:val="28"/>
          <w:szCs w:val="28"/>
        </w:rPr>
        <w:t>Н</w:t>
      </w:r>
      <w:r w:rsidRPr="00EB70D9">
        <w:rPr>
          <w:i/>
          <w:sz w:val="28"/>
          <w:szCs w:val="28"/>
          <w:vertAlign w:val="subscript"/>
        </w:rPr>
        <w:t>Т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sz w:val="28"/>
          <w:szCs w:val="28"/>
        </w:rPr>
        <w:t>– средняя мощность торфов,</w:t>
      </w:r>
      <w:r w:rsidRPr="00EB70D9">
        <w:rPr>
          <w:i/>
          <w:sz w:val="28"/>
          <w:szCs w:val="28"/>
        </w:rPr>
        <w:t xml:space="preserve"> Н</w:t>
      </w:r>
      <w:r w:rsidRPr="00EB70D9">
        <w:rPr>
          <w:i/>
          <w:sz w:val="28"/>
          <w:szCs w:val="28"/>
          <w:vertAlign w:val="subscript"/>
        </w:rPr>
        <w:t>Т</w:t>
      </w:r>
      <w:r w:rsidRPr="00EB70D9">
        <w:rPr>
          <w:i/>
          <w:sz w:val="28"/>
          <w:szCs w:val="28"/>
        </w:rPr>
        <w:t xml:space="preserve"> = 20,4 м;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i/>
          <w:sz w:val="28"/>
          <w:szCs w:val="28"/>
        </w:rPr>
        <w:t>А</w:t>
      </w:r>
      <w:r w:rsidRPr="00EB70D9">
        <w:rPr>
          <w:i/>
          <w:sz w:val="28"/>
          <w:szCs w:val="28"/>
          <w:vertAlign w:val="subscript"/>
        </w:rPr>
        <w:t>Т</w:t>
      </w:r>
      <w:r w:rsidRPr="00EB70D9">
        <w:rPr>
          <w:sz w:val="28"/>
          <w:szCs w:val="28"/>
        </w:rPr>
        <w:t xml:space="preserve"> – ширина заходки, </w:t>
      </w:r>
      <w:r w:rsidRPr="00EB70D9">
        <w:rPr>
          <w:i/>
          <w:sz w:val="28"/>
          <w:szCs w:val="28"/>
        </w:rPr>
        <w:t>А</w:t>
      </w:r>
      <w:r w:rsidRPr="00EB70D9">
        <w:rPr>
          <w:i/>
          <w:sz w:val="28"/>
          <w:szCs w:val="28"/>
          <w:vertAlign w:val="subscript"/>
        </w:rPr>
        <w:t>в</w:t>
      </w:r>
      <w:r w:rsidRPr="00EB70D9">
        <w:rPr>
          <w:i/>
          <w:sz w:val="28"/>
          <w:szCs w:val="28"/>
        </w:rPr>
        <w:t xml:space="preserve"> = 46 м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Скорость </w:t>
      </w:r>
      <w:r w:rsidR="00D65CAE">
        <w:rPr>
          <w:sz w:val="28"/>
          <w:szCs w:val="28"/>
        </w:rPr>
        <w:t>подвигания</w:t>
      </w:r>
      <w:r w:rsidRPr="00EB70D9">
        <w:rPr>
          <w:sz w:val="28"/>
          <w:szCs w:val="28"/>
        </w:rPr>
        <w:t xml:space="preserve"> добычных работ: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D65CAE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32"/>
          <w:sz w:val="28"/>
          <w:szCs w:val="28"/>
        </w:rPr>
        <w:object w:dxaOrig="4080" w:dyaOrig="700">
          <v:shape id="_x0000_i1104" type="#_x0000_t75" style="width:204pt;height:35.25pt" o:ole="">
            <v:imagedata r:id="rId160" o:title=""/>
          </v:shape>
          <o:OLEObject Type="Embed" ProgID="Equation.3" ShapeID="_x0000_i1104" DrawAspect="Content" ObjectID="_1460071594" r:id="rId161"/>
        </w:object>
      </w:r>
      <w:r w:rsidRPr="00EB70D9">
        <w:rPr>
          <w:sz w:val="28"/>
          <w:szCs w:val="28"/>
        </w:rPr>
        <w:t xml:space="preserve">                         </w:t>
      </w:r>
      <w:r w:rsidR="001966D8">
        <w:rPr>
          <w:sz w:val="28"/>
          <w:szCs w:val="28"/>
        </w:rPr>
        <w:t xml:space="preserve">                            (3.4</w:t>
      </w:r>
      <w:r w:rsidRPr="00EB70D9">
        <w:rPr>
          <w:sz w:val="28"/>
          <w:szCs w:val="28"/>
        </w:rPr>
        <w:t>0)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D65CAE" w:rsidP="00D65C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bscript"/>
        </w:rPr>
        <w:t>К</w:t>
      </w:r>
      <w:r w:rsidR="008C7ACA" w:rsidRPr="00EB70D9">
        <w:rPr>
          <w:sz w:val="28"/>
          <w:szCs w:val="28"/>
        </w:rPr>
        <w:t xml:space="preserve"> – производительность экскаватора Като – 1500</w:t>
      </w:r>
      <w:r w:rsidR="008C7ACA" w:rsidRPr="00EB70D9">
        <w:rPr>
          <w:sz w:val="28"/>
          <w:szCs w:val="28"/>
          <w:lang w:val="en-US"/>
        </w:rPr>
        <w:t>GV</w:t>
      </w:r>
      <w:r w:rsidR="008C7ACA" w:rsidRPr="00EB70D9">
        <w:rPr>
          <w:sz w:val="28"/>
          <w:szCs w:val="28"/>
        </w:rPr>
        <w:t xml:space="preserve">,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bscript"/>
        </w:rPr>
        <w:t>К</w:t>
      </w:r>
      <w:r w:rsidR="008C7ACA" w:rsidRPr="00EB70D9">
        <w:rPr>
          <w:i/>
          <w:sz w:val="28"/>
          <w:szCs w:val="28"/>
        </w:rPr>
        <w:t xml:space="preserve"> = 213000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i/>
          <w:sz w:val="28"/>
          <w:szCs w:val="28"/>
        </w:rPr>
        <w:t xml:space="preserve"> </w:t>
      </w:r>
      <w:r w:rsidR="00257DF5">
        <w:rPr>
          <w:sz w:val="28"/>
          <w:szCs w:val="28"/>
        </w:rPr>
        <w:t>(см. табл. 3.15</w:t>
      </w:r>
      <w:r w:rsidR="008C7ACA" w:rsidRPr="00EB70D9">
        <w:rPr>
          <w:sz w:val="28"/>
          <w:szCs w:val="28"/>
        </w:rPr>
        <w:t>);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i/>
          <w:sz w:val="28"/>
          <w:szCs w:val="28"/>
        </w:rPr>
        <w:t>Н</w:t>
      </w:r>
      <w:r w:rsidRPr="00EB70D9">
        <w:rPr>
          <w:i/>
          <w:sz w:val="28"/>
          <w:szCs w:val="28"/>
          <w:vertAlign w:val="subscript"/>
        </w:rPr>
        <w:t>П</w:t>
      </w:r>
      <w:r w:rsidRPr="00EB70D9">
        <w:rPr>
          <w:sz w:val="28"/>
          <w:szCs w:val="28"/>
        </w:rPr>
        <w:t xml:space="preserve"> – средняя мощность песков, </w:t>
      </w:r>
      <w:r w:rsidRPr="00EB70D9">
        <w:rPr>
          <w:i/>
          <w:sz w:val="28"/>
          <w:szCs w:val="28"/>
        </w:rPr>
        <w:t>Н</w:t>
      </w:r>
      <w:r w:rsidRPr="00EB70D9">
        <w:rPr>
          <w:i/>
          <w:sz w:val="28"/>
          <w:szCs w:val="28"/>
          <w:vertAlign w:val="subscript"/>
        </w:rPr>
        <w:t>П</w:t>
      </w:r>
      <w:r w:rsidRPr="00EB70D9">
        <w:rPr>
          <w:i/>
          <w:sz w:val="28"/>
          <w:szCs w:val="28"/>
        </w:rPr>
        <w:t xml:space="preserve"> = 3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i/>
          <w:sz w:val="28"/>
          <w:szCs w:val="28"/>
        </w:rPr>
        <w:t>А</w:t>
      </w:r>
      <w:r w:rsidRPr="00EB70D9">
        <w:rPr>
          <w:i/>
          <w:sz w:val="28"/>
          <w:szCs w:val="28"/>
          <w:vertAlign w:val="subscript"/>
        </w:rPr>
        <w:t>Д</w:t>
      </w:r>
      <w:r w:rsidRPr="00EB70D9">
        <w:rPr>
          <w:sz w:val="28"/>
          <w:szCs w:val="28"/>
        </w:rPr>
        <w:t xml:space="preserve"> – ширина заходки, </w:t>
      </w:r>
      <w:r w:rsidRPr="00EB70D9">
        <w:rPr>
          <w:i/>
          <w:sz w:val="28"/>
          <w:szCs w:val="28"/>
        </w:rPr>
        <w:t>А</w:t>
      </w:r>
      <w:r w:rsidRPr="00EB70D9">
        <w:rPr>
          <w:i/>
          <w:sz w:val="28"/>
          <w:szCs w:val="28"/>
          <w:vertAlign w:val="subscript"/>
        </w:rPr>
        <w:t>Д</w:t>
      </w:r>
      <w:r w:rsidRPr="00EB70D9">
        <w:rPr>
          <w:i/>
          <w:sz w:val="28"/>
          <w:szCs w:val="28"/>
        </w:rPr>
        <w:t xml:space="preserve"> = 40 м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Технология ведения работ.</w:t>
      </w:r>
    </w:p>
    <w:p w:rsidR="008C7ACA" w:rsidRPr="00EB70D9" w:rsidRDefault="008C7ACA" w:rsidP="00D65CAE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Экскаватор ЭШ 15/90А работает в условиях бестранспортной системы разработки, по простой схеме. Экскаватор размещается на развале горных пород после взрыва, а затем отрабатывает нижним черпанием в выработанное пространство во внутренний отвал.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Добыча песков осуществляется </w:t>
      </w:r>
      <w:r w:rsidR="00D65CAE">
        <w:rPr>
          <w:sz w:val="28"/>
          <w:szCs w:val="28"/>
        </w:rPr>
        <w:t>экскаватором</w:t>
      </w:r>
      <w:r w:rsidRPr="00EB70D9">
        <w:rPr>
          <w:sz w:val="28"/>
          <w:szCs w:val="28"/>
        </w:rPr>
        <w:t xml:space="preserve"> Като – 1500</w:t>
      </w:r>
      <w:r w:rsidRPr="00EB70D9">
        <w:rPr>
          <w:sz w:val="28"/>
          <w:szCs w:val="28"/>
          <w:lang w:val="en-US"/>
        </w:rPr>
        <w:t>GV</w:t>
      </w:r>
      <w:r w:rsidRPr="00EB70D9">
        <w:rPr>
          <w:sz w:val="28"/>
          <w:szCs w:val="28"/>
        </w:rPr>
        <w:t xml:space="preserve">. Пески предварительно рыхлят бульдозером 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  <w:lang w:val="en-US"/>
        </w:rPr>
        <w:t>D</w:t>
      </w:r>
      <w:r w:rsidRPr="00EB70D9">
        <w:rPr>
          <w:sz w:val="28"/>
          <w:szCs w:val="28"/>
        </w:rPr>
        <w:t xml:space="preserve"> 355 </w:t>
      </w:r>
      <w:r w:rsidRPr="00EB70D9">
        <w:rPr>
          <w:sz w:val="28"/>
          <w:szCs w:val="28"/>
          <w:lang w:val="en-US"/>
        </w:rPr>
        <w:t>A</w:t>
      </w:r>
      <w:r w:rsidRPr="00EB70D9">
        <w:rPr>
          <w:sz w:val="28"/>
          <w:szCs w:val="28"/>
        </w:rPr>
        <w:t>, а после этого отрабатывается поперечными заходами.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Автосамосвалы подаются под погрузку по кольцевой схеме.</w:t>
      </w:r>
    </w:p>
    <w:p w:rsidR="008C7ACA" w:rsidRPr="00EB70D9" w:rsidRDefault="00D65CAE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Годовые затраты на вскрышные работы</w:t>
      </w:r>
      <w:r w:rsidR="008C7ACA" w:rsidRPr="00EB70D9">
        <w:rPr>
          <w:color w:val="000000"/>
          <w:sz w:val="28"/>
          <w:szCs w:val="28"/>
        </w:rPr>
        <w:t>:</w:t>
      </w:r>
    </w:p>
    <w:p w:rsidR="008C7ACA" w:rsidRDefault="008C7ACA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4774E" w:rsidRDefault="00A4774E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4774E" w:rsidRPr="00EB70D9" w:rsidRDefault="00A4774E" w:rsidP="00CB6EA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Элементы системы разработки.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Угол откоса вскрышного уступа, α</w:t>
      </w:r>
      <w:r w:rsidR="00D65CAE">
        <w:rPr>
          <w:sz w:val="28"/>
          <w:szCs w:val="28"/>
          <w:vertAlign w:val="subscript"/>
        </w:rPr>
        <w:t>В</w:t>
      </w:r>
      <w:r w:rsidRPr="00EB70D9">
        <w:rPr>
          <w:sz w:val="28"/>
          <w:szCs w:val="28"/>
        </w:rPr>
        <w:t xml:space="preserve"> = 70 град;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Угол откоса добычного уступа, α</w:t>
      </w:r>
      <w:r w:rsidR="00D65CAE">
        <w:rPr>
          <w:sz w:val="28"/>
          <w:szCs w:val="28"/>
          <w:vertAlign w:val="subscript"/>
        </w:rPr>
        <w:t>Д</w:t>
      </w:r>
      <w:r w:rsidRPr="00EB70D9">
        <w:rPr>
          <w:sz w:val="28"/>
          <w:szCs w:val="28"/>
        </w:rPr>
        <w:t xml:space="preserve"> = 70 град;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Угол откоса отвала, β = 35 град;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Ширина вскрышной заходки, А</w:t>
      </w:r>
      <w:r w:rsidR="00D65CAE">
        <w:rPr>
          <w:sz w:val="28"/>
          <w:szCs w:val="28"/>
          <w:vertAlign w:val="subscript"/>
        </w:rPr>
        <w:t>В</w:t>
      </w:r>
      <w:r w:rsidRPr="00EB70D9">
        <w:rPr>
          <w:sz w:val="28"/>
          <w:szCs w:val="28"/>
        </w:rPr>
        <w:t xml:space="preserve"> = 46 м;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Ширина добычной заходки, А</w:t>
      </w:r>
      <w:r w:rsidR="00D65CAE">
        <w:rPr>
          <w:sz w:val="28"/>
          <w:szCs w:val="28"/>
          <w:vertAlign w:val="subscript"/>
        </w:rPr>
        <w:t>Д</w:t>
      </w:r>
      <w:r w:rsidRPr="00EB70D9">
        <w:rPr>
          <w:sz w:val="28"/>
          <w:szCs w:val="28"/>
        </w:rPr>
        <w:t xml:space="preserve"> = 40 м;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Средняя мощность вскрышного уступа, Н</w:t>
      </w:r>
      <w:r w:rsidR="00D65CAE">
        <w:rPr>
          <w:sz w:val="28"/>
          <w:szCs w:val="28"/>
          <w:vertAlign w:val="subscript"/>
        </w:rPr>
        <w:t>Т</w:t>
      </w:r>
      <w:r w:rsidRPr="00EB70D9">
        <w:rPr>
          <w:sz w:val="28"/>
          <w:szCs w:val="28"/>
        </w:rPr>
        <w:t xml:space="preserve"> = 20,4 м;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Средняя мощность добычного уступа, Н</w:t>
      </w:r>
      <w:r w:rsidR="00D65CAE">
        <w:rPr>
          <w:sz w:val="28"/>
          <w:szCs w:val="28"/>
          <w:vertAlign w:val="subscript"/>
        </w:rPr>
        <w:t>П</w:t>
      </w:r>
      <w:r w:rsidRPr="00EB70D9">
        <w:rPr>
          <w:sz w:val="28"/>
          <w:szCs w:val="28"/>
        </w:rPr>
        <w:t xml:space="preserve"> = 3 м;</w:t>
      </w:r>
    </w:p>
    <w:p w:rsidR="008C7ACA" w:rsidRPr="00EB70D9" w:rsidRDefault="008C7ACA" w:rsidP="00CB6EA7">
      <w:pPr>
        <w:pStyle w:val="a7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Скорость </w:t>
      </w:r>
      <w:r w:rsidR="00D65CAE">
        <w:rPr>
          <w:sz w:val="28"/>
          <w:szCs w:val="28"/>
        </w:rPr>
        <w:t>подвигания</w:t>
      </w:r>
      <w:r w:rsidRPr="00EB70D9">
        <w:rPr>
          <w:sz w:val="28"/>
          <w:szCs w:val="28"/>
        </w:rPr>
        <w:t xml:space="preserve"> вскрышных работ,</w:t>
      </w:r>
      <w:r w:rsidRPr="00EB70D9">
        <w:rPr>
          <w:sz w:val="28"/>
          <w:szCs w:val="28"/>
          <w:lang w:val="en-US"/>
        </w:rPr>
        <w:t>V</w:t>
      </w:r>
      <w:r w:rsidR="00D65CAE">
        <w:rPr>
          <w:sz w:val="28"/>
          <w:szCs w:val="28"/>
          <w:vertAlign w:val="subscript"/>
        </w:rPr>
        <w:t>В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>= 2130 м/год;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Скорость </w:t>
      </w:r>
      <w:r w:rsidR="00D65CAE">
        <w:rPr>
          <w:sz w:val="28"/>
          <w:szCs w:val="28"/>
        </w:rPr>
        <w:t>подвигания</w:t>
      </w:r>
      <w:r w:rsidRPr="00EB70D9">
        <w:rPr>
          <w:sz w:val="28"/>
          <w:szCs w:val="28"/>
        </w:rPr>
        <w:t xml:space="preserve"> добычных работ,</w:t>
      </w:r>
      <w:r w:rsidRPr="00EB70D9">
        <w:rPr>
          <w:sz w:val="28"/>
          <w:szCs w:val="28"/>
          <w:lang w:val="en-US"/>
        </w:rPr>
        <w:t>V</w:t>
      </w:r>
      <w:r w:rsidR="00D65CAE">
        <w:rPr>
          <w:sz w:val="28"/>
          <w:szCs w:val="28"/>
          <w:vertAlign w:val="subscript"/>
        </w:rPr>
        <w:t>Д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>=1775  м / год;</w:t>
      </w:r>
    </w:p>
    <w:p w:rsidR="008C7ACA" w:rsidRPr="00EB70D9" w:rsidRDefault="008C7ACA" w:rsidP="001966D8">
      <w:pPr>
        <w:pStyle w:val="30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Общие затраты на добычу и переработку песков в год, Ц</w:t>
      </w:r>
      <w:r w:rsidR="00D65CAE">
        <w:rPr>
          <w:sz w:val="28"/>
          <w:szCs w:val="28"/>
          <w:vertAlign w:val="subscript"/>
        </w:rPr>
        <w:t>Д</w:t>
      </w:r>
      <w:r w:rsidR="0073346D">
        <w:rPr>
          <w:sz w:val="28"/>
          <w:szCs w:val="28"/>
        </w:rPr>
        <w:t xml:space="preserve"> =</w:t>
      </w:r>
      <w:r w:rsidRPr="00EB70D9">
        <w:rPr>
          <w:sz w:val="28"/>
          <w:szCs w:val="28"/>
        </w:rPr>
        <w:t xml:space="preserve"> </w:t>
      </w:r>
      <w:r w:rsidR="0073346D" w:rsidRPr="00EB70D9">
        <w:rPr>
          <w:sz w:val="28"/>
          <w:szCs w:val="28"/>
        </w:rPr>
        <w:t>14765962</w:t>
      </w:r>
      <w:r w:rsidRPr="00EB70D9">
        <w:rPr>
          <w:sz w:val="28"/>
          <w:szCs w:val="28"/>
        </w:rPr>
        <w:t xml:space="preserve"> руб.;</w:t>
      </w:r>
    </w:p>
    <w:p w:rsidR="008C7ACA" w:rsidRPr="00EB70D9" w:rsidRDefault="008C7ACA" w:rsidP="001966D8">
      <w:pPr>
        <w:pStyle w:val="30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Общие затраты на буровзрывные работы в год, Ц</w:t>
      </w:r>
      <w:r w:rsidR="00A4774E">
        <w:rPr>
          <w:sz w:val="28"/>
          <w:szCs w:val="28"/>
          <w:vertAlign w:val="subscript"/>
        </w:rPr>
        <w:t>БВР</w:t>
      </w:r>
      <w:r w:rsidRPr="00EB70D9">
        <w:rPr>
          <w:sz w:val="28"/>
          <w:szCs w:val="28"/>
        </w:rPr>
        <w:t xml:space="preserve"> =  28648834руб.;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Общие затраты на вскрышные работы в год, Ц</w:t>
      </w:r>
      <w:r w:rsidR="00A4774E">
        <w:rPr>
          <w:sz w:val="28"/>
          <w:szCs w:val="28"/>
          <w:vertAlign w:val="subscript"/>
        </w:rPr>
        <w:t>ВР</w:t>
      </w:r>
      <w:r w:rsidR="001966D8">
        <w:rPr>
          <w:sz w:val="28"/>
          <w:szCs w:val="28"/>
        </w:rPr>
        <w:t xml:space="preserve"> = 9378270 рублей.</w:t>
      </w:r>
    </w:p>
    <w:p w:rsidR="008C7ACA" w:rsidRDefault="008C7ACA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A4774E" w:rsidRPr="00EB70D9" w:rsidRDefault="00A4774E" w:rsidP="00CB6EA7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73346D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 xml:space="preserve">3.5 </w:t>
      </w:r>
      <w:r w:rsidR="00400E95">
        <w:rPr>
          <w:b/>
          <w:bCs/>
          <w:sz w:val="28"/>
          <w:szCs w:val="28"/>
        </w:rPr>
        <w:t>Очистные работы и с</w:t>
      </w:r>
      <w:r w:rsidRPr="00EB70D9">
        <w:rPr>
          <w:b/>
          <w:bCs/>
          <w:sz w:val="28"/>
          <w:szCs w:val="28"/>
        </w:rPr>
        <w:t>истемы разработки</w:t>
      </w:r>
    </w:p>
    <w:p w:rsidR="00476FA4" w:rsidRDefault="004948CF" w:rsidP="00400E95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3.5.1 Выбор добычного</w:t>
      </w:r>
      <w:r w:rsidR="00597EA3">
        <w:rPr>
          <w:b/>
          <w:bCs/>
          <w:sz w:val="28"/>
          <w:szCs w:val="28"/>
        </w:rPr>
        <w:t xml:space="preserve"> оборудования</w:t>
      </w:r>
    </w:p>
    <w:p w:rsidR="001966D8" w:rsidRPr="00400E95" w:rsidRDefault="001966D8" w:rsidP="00400E95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</w:p>
    <w:p w:rsidR="00400E95" w:rsidRDefault="00400E95" w:rsidP="00CB6EA7">
      <w:pPr>
        <w:spacing w:line="360" w:lineRule="auto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Данным курсовым проектом предусмотрена специальная часть проекта «Очистные работы». </w:t>
      </w:r>
    </w:p>
    <w:p w:rsidR="00400E95" w:rsidRDefault="00400E95" w:rsidP="00CB6EA7">
      <w:pPr>
        <w:spacing w:line="360" w:lineRule="auto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сравнения выбраны два вида очистных работ:</w:t>
      </w:r>
    </w:p>
    <w:p w:rsidR="00400E95" w:rsidRDefault="00400E95" w:rsidP="00400E95">
      <w:pPr>
        <w:spacing w:line="360" w:lineRule="auto"/>
        <w:ind w:firstLine="600"/>
        <w:rPr>
          <w:bCs/>
          <w:sz w:val="28"/>
          <w:szCs w:val="28"/>
        </w:rPr>
      </w:pPr>
      <w:r>
        <w:rPr>
          <w:bCs/>
          <w:sz w:val="28"/>
          <w:szCs w:val="28"/>
        </w:rPr>
        <w:t>1 Погрузка золотосодержащих песков в автотранспорт при использо</w:t>
      </w:r>
      <w:r w:rsidR="00476FA4">
        <w:rPr>
          <w:bCs/>
          <w:sz w:val="28"/>
          <w:szCs w:val="28"/>
        </w:rPr>
        <w:t>вании фронтального погрузчика К</w:t>
      </w:r>
      <w:r>
        <w:rPr>
          <w:bCs/>
          <w:sz w:val="28"/>
          <w:szCs w:val="28"/>
        </w:rPr>
        <w:t>703. Данная системы погрузки песков применяется в настоящие время на россыпном месторождении р. Вача.</w:t>
      </w:r>
    </w:p>
    <w:p w:rsidR="00400E95" w:rsidRDefault="00400E95" w:rsidP="00400E95">
      <w:pPr>
        <w:spacing w:line="360" w:lineRule="auto"/>
        <w:ind w:firstLine="6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Погрузка золотосодержащих песков при использовании экскаватора КАТО-1500GV.  </w:t>
      </w:r>
    </w:p>
    <w:p w:rsidR="001966D8" w:rsidRDefault="001966D8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1966D8" w:rsidRDefault="001966D8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1966D8" w:rsidRDefault="001966D8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1966D8" w:rsidRDefault="001966D8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Pr="004A1F05" w:rsidRDefault="001966D8" w:rsidP="0002079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3.13 </w:t>
      </w:r>
      <w:r w:rsidR="00020793">
        <w:rPr>
          <w:bCs/>
          <w:sz w:val="28"/>
          <w:szCs w:val="28"/>
        </w:rPr>
        <w:t xml:space="preserve">– </w:t>
      </w:r>
      <w:r w:rsidR="004A1F05">
        <w:rPr>
          <w:bCs/>
          <w:sz w:val="28"/>
          <w:szCs w:val="28"/>
        </w:rPr>
        <w:t>Техническая х</w:t>
      </w:r>
      <w:r w:rsidR="00020793">
        <w:rPr>
          <w:bCs/>
          <w:sz w:val="28"/>
          <w:szCs w:val="28"/>
        </w:rPr>
        <w:t>арактеристика экскаватора КАТО 1500 GV</w:t>
      </w:r>
    </w:p>
    <w:tbl>
      <w:tblPr>
        <w:tblStyle w:val="a3"/>
        <w:tblW w:w="9449" w:type="dxa"/>
        <w:tblInd w:w="228" w:type="dxa"/>
        <w:tblLook w:val="01E0" w:firstRow="1" w:lastRow="1" w:firstColumn="1" w:lastColumn="1" w:noHBand="0" w:noVBand="0"/>
      </w:tblPr>
      <w:tblGrid>
        <w:gridCol w:w="5748"/>
        <w:gridCol w:w="3701"/>
      </w:tblGrid>
      <w:tr w:rsidR="00020793">
        <w:tc>
          <w:tcPr>
            <w:tcW w:w="5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793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793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</w:tr>
      <w:tr w:rsidR="00020793">
        <w:tc>
          <w:tcPr>
            <w:tcW w:w="57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ind w:right="-228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 xml:space="preserve">Модель </w:t>
            </w:r>
          </w:p>
        </w:tc>
        <w:tc>
          <w:tcPr>
            <w:tcW w:w="3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0793" w:rsidRPr="001966D8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30296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GV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 xml:space="preserve">Масса машины, </w:t>
            </w:r>
            <w:r w:rsidRPr="001966D8">
              <w:rPr>
                <w:sz w:val="28"/>
                <w:szCs w:val="28"/>
              </w:rPr>
              <w:t>т.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1966D8" w:rsidRDefault="00020793" w:rsidP="00D37BAE">
            <w:pPr>
              <w:jc w:val="center"/>
              <w:rPr>
                <w:sz w:val="28"/>
                <w:szCs w:val="28"/>
              </w:rPr>
            </w:pPr>
            <w:r w:rsidRPr="001966D8">
              <w:rPr>
                <w:sz w:val="28"/>
                <w:szCs w:val="28"/>
              </w:rPr>
              <w:t>41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Общая длина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Pr="00302962">
              <w:rPr>
                <w:sz w:val="28"/>
                <w:szCs w:val="28"/>
              </w:rPr>
              <w:t>60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Общая высота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  <w:r w:rsidRPr="00302962">
              <w:rPr>
                <w:sz w:val="28"/>
                <w:szCs w:val="28"/>
              </w:rPr>
              <w:t>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Общая ширина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3200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Дорожный</w:t>
            </w:r>
            <w:r w:rsidR="001966D8">
              <w:rPr>
                <w:sz w:val="28"/>
                <w:szCs w:val="28"/>
              </w:rPr>
              <w:t xml:space="preserve"> просвет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 xml:space="preserve">500 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Радиус хвостовой части поворотной платформы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3460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Ширина гусеничной ленты,</w:t>
            </w:r>
            <w:r>
              <w:rPr>
                <w:sz w:val="28"/>
                <w:szCs w:val="28"/>
              </w:rPr>
              <w:t xml:space="preserve">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600-914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Модель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Дизель Мицубиси 6D24-T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Default="00020793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радиус черпания</w:t>
            </w:r>
          </w:p>
          <w:p w:rsidR="00020793" w:rsidRPr="00302962" w:rsidRDefault="00020793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уровне стояния, 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</w:t>
            </w:r>
          </w:p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радиус разгрузки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 xml:space="preserve">Максимальная высота копания, </w:t>
            </w:r>
            <w:r>
              <w:rPr>
                <w:sz w:val="28"/>
                <w:szCs w:val="28"/>
              </w:rPr>
              <w:t>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10990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 xml:space="preserve">Максимальная глубина копания, </w:t>
            </w:r>
            <w:r>
              <w:rPr>
                <w:sz w:val="28"/>
                <w:szCs w:val="28"/>
              </w:rPr>
              <w:t>мм.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Максимальное усилие копания, кгс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23900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516B86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Давление на грунт, кгс/см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0,62 (0,59)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Угол вращения поворотной платформы, град.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360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Скорость поворота, об/мин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10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Скорость передвижения, км/ч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2,7 / 3,7 / 5,5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Преодолеваемый уклон пути, град.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35</w:t>
            </w:r>
          </w:p>
        </w:tc>
      </w:tr>
      <w:tr w:rsidR="00020793">
        <w:tc>
          <w:tcPr>
            <w:tcW w:w="5748" w:type="dxa"/>
            <w:tcBorders>
              <w:lef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Емкость ковша, м3</w:t>
            </w:r>
          </w:p>
        </w:tc>
        <w:tc>
          <w:tcPr>
            <w:tcW w:w="3701" w:type="dxa"/>
            <w:tcBorders>
              <w:right w:val="single" w:sz="18" w:space="0" w:color="auto"/>
            </w:tcBorders>
            <w:vAlign w:val="center"/>
          </w:tcPr>
          <w:p w:rsidR="00020793" w:rsidRPr="00302962" w:rsidRDefault="00020793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20793">
        <w:trPr>
          <w:trHeight w:val="255"/>
        </w:trPr>
        <w:tc>
          <w:tcPr>
            <w:tcW w:w="574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20793" w:rsidRPr="00302962" w:rsidRDefault="00020793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Рабочее состояние</w:t>
            </w:r>
          </w:p>
        </w:tc>
        <w:tc>
          <w:tcPr>
            <w:tcW w:w="370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20793" w:rsidRPr="00302962" w:rsidRDefault="00201901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от+</w:t>
            </w:r>
            <w:r w:rsidRPr="0020190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201901">
              <w:rPr>
                <w:sz w:val="28"/>
                <w:szCs w:val="28"/>
                <w:vertAlign w:val="superscript"/>
              </w:rPr>
              <w:t>0</w:t>
            </w:r>
            <w:r w:rsidR="00020793" w:rsidRPr="002019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до -25 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020793" w:rsidRPr="00302962">
              <w:rPr>
                <w:sz w:val="28"/>
                <w:szCs w:val="28"/>
              </w:rPr>
              <w:t>С</w:t>
            </w:r>
          </w:p>
        </w:tc>
      </w:tr>
      <w:tr w:rsidR="004A1F05">
        <w:trPr>
          <w:trHeight w:val="292"/>
        </w:trPr>
        <w:tc>
          <w:tcPr>
            <w:tcW w:w="57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1F05" w:rsidRP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Ходовая часть</w:t>
            </w:r>
          </w:p>
        </w:tc>
        <w:tc>
          <w:tcPr>
            <w:tcW w:w="37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F05" w:rsidRPr="00302962" w:rsidRDefault="004A1F05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гусеничная</w:t>
            </w:r>
          </w:p>
        </w:tc>
      </w:tr>
    </w:tbl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1966D8" w:rsidP="004A1F0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3.14</w:t>
      </w:r>
      <w:r w:rsidR="004A1F05">
        <w:rPr>
          <w:bCs/>
          <w:sz w:val="28"/>
          <w:szCs w:val="28"/>
        </w:rPr>
        <w:t xml:space="preserve"> – Техническая характеристика фронтального погрузчика К 703</w:t>
      </w: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5868"/>
        <w:gridCol w:w="3612"/>
      </w:tblGrid>
      <w:tr w:rsidR="004A1F05">
        <w:tc>
          <w:tcPr>
            <w:tcW w:w="5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F05" w:rsidRDefault="004A1F05" w:rsidP="00D37BAE">
            <w:pPr>
              <w:jc w:val="center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F05" w:rsidRDefault="004A1F05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</w:tr>
      <w:tr w:rsidR="004A1F05">
        <w:tc>
          <w:tcPr>
            <w:tcW w:w="58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F05" w:rsidRPr="00302962" w:rsidRDefault="004A1F05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 xml:space="preserve">Масса машины, </w:t>
            </w:r>
            <w:r>
              <w:rPr>
                <w:sz w:val="28"/>
                <w:szCs w:val="28"/>
                <w:lang w:val="en-US"/>
              </w:rPr>
              <w:t>т.</w:t>
            </w:r>
          </w:p>
        </w:tc>
        <w:tc>
          <w:tcPr>
            <w:tcW w:w="3612" w:type="dxa"/>
            <w:tcBorders>
              <w:top w:val="single" w:sz="18" w:space="0" w:color="auto"/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  <w:vAlign w:val="center"/>
          </w:tcPr>
          <w:p w:rsidR="004A1F05" w:rsidRPr="00302962" w:rsidRDefault="004A1F05" w:rsidP="004A1F05">
            <w:pPr>
              <w:ind w:firstLine="120"/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Общая длина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  <w:vAlign w:val="center"/>
          </w:tcPr>
          <w:p w:rsidR="004A1F05" w:rsidRPr="00302962" w:rsidRDefault="004A1F05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Общая высота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  <w:vAlign w:val="center"/>
          </w:tcPr>
          <w:p w:rsidR="004A1F05" w:rsidRPr="00302962" w:rsidRDefault="004A1F05" w:rsidP="00D37BAE">
            <w:pPr>
              <w:rPr>
                <w:sz w:val="28"/>
                <w:szCs w:val="28"/>
              </w:rPr>
            </w:pPr>
            <w:r w:rsidRPr="00302962">
              <w:rPr>
                <w:sz w:val="28"/>
                <w:szCs w:val="28"/>
              </w:rPr>
              <w:t>Общая ширина</w:t>
            </w:r>
            <w:r>
              <w:rPr>
                <w:sz w:val="28"/>
                <w:szCs w:val="28"/>
              </w:rPr>
              <w:t>, мм.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рабочая, км/ч</w:t>
            </w:r>
          </w:p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транспортная, км/ч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поворота минимальный, мм.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двигателя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238-НДЗ</w:t>
            </w:r>
          </w:p>
        </w:tc>
      </w:tr>
      <w:tr w:rsidR="004A1F05">
        <w:tc>
          <w:tcPr>
            <w:tcW w:w="5868" w:type="dxa"/>
            <w:tcBorders>
              <w:lef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грузоподъемность ковша, т.</w:t>
            </w:r>
          </w:p>
        </w:tc>
        <w:tc>
          <w:tcPr>
            <w:tcW w:w="3612" w:type="dxa"/>
            <w:tcBorders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1F05">
        <w:trPr>
          <w:trHeight w:val="292"/>
        </w:trPr>
        <w:tc>
          <w:tcPr>
            <w:tcW w:w="5868" w:type="dxa"/>
            <w:tcBorders>
              <w:left w:val="single" w:sz="18" w:space="0" w:color="auto"/>
              <w:bottom w:val="single" w:sz="6" w:space="0" w:color="auto"/>
            </w:tcBorders>
          </w:tcPr>
          <w:p w:rsidR="004A1F05" w:rsidRPr="00516B86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 ковша,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12" w:type="dxa"/>
            <w:tcBorders>
              <w:bottom w:val="single" w:sz="6" w:space="0" w:color="auto"/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1F05">
        <w:trPr>
          <w:trHeight w:val="310"/>
        </w:trPr>
        <w:tc>
          <w:tcPr>
            <w:tcW w:w="58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высота разгрузки, мм</w:t>
            </w:r>
          </w:p>
        </w:tc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3260</w:t>
            </w:r>
          </w:p>
        </w:tc>
      </w:tr>
      <w:tr w:rsidR="004A1F05">
        <w:trPr>
          <w:trHeight w:val="328"/>
        </w:trPr>
        <w:tc>
          <w:tcPr>
            <w:tcW w:w="58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режущей кромки ковша, мм</w:t>
            </w:r>
          </w:p>
        </w:tc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4A1F05">
        <w:trPr>
          <w:trHeight w:val="201"/>
        </w:trPr>
        <w:tc>
          <w:tcPr>
            <w:tcW w:w="58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Ходовая часть</w:t>
            </w:r>
          </w:p>
        </w:tc>
        <w:tc>
          <w:tcPr>
            <w:tcW w:w="36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1F05" w:rsidRDefault="004A1F05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Колесная, на пневматических шинах</w:t>
            </w:r>
          </w:p>
        </w:tc>
      </w:tr>
    </w:tbl>
    <w:p w:rsidR="004948CF" w:rsidRPr="00EB70D9" w:rsidRDefault="004948CF" w:rsidP="004948CF">
      <w:pPr>
        <w:pStyle w:val="a6"/>
        <w:keepNext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</w:t>
      </w:r>
      <w:r w:rsidR="001966D8">
        <w:rPr>
          <w:b w:val="0"/>
          <w:bCs w:val="0"/>
          <w:sz w:val="28"/>
          <w:szCs w:val="28"/>
        </w:rPr>
        <w:t xml:space="preserve"> 3.15 </w:t>
      </w:r>
      <w:r>
        <w:rPr>
          <w:b w:val="0"/>
          <w:bCs w:val="0"/>
          <w:sz w:val="28"/>
          <w:szCs w:val="28"/>
        </w:rPr>
        <w:t>-</w:t>
      </w:r>
      <w:r w:rsidRPr="00EB70D9">
        <w:rPr>
          <w:b w:val="0"/>
          <w:bCs w:val="0"/>
          <w:sz w:val="28"/>
          <w:szCs w:val="28"/>
        </w:rPr>
        <w:t xml:space="preserve"> Расчет производительности экскаватора КАТО-1500</w:t>
      </w:r>
      <w:r w:rsidRPr="00EB70D9">
        <w:rPr>
          <w:b w:val="0"/>
          <w:bCs w:val="0"/>
          <w:sz w:val="28"/>
          <w:szCs w:val="28"/>
          <w:lang w:val="en-US"/>
        </w:rPr>
        <w:t>GV</w:t>
      </w:r>
      <w:r w:rsidRPr="00EB70D9">
        <w:rPr>
          <w:b w:val="0"/>
          <w:bCs w:val="0"/>
          <w:sz w:val="28"/>
          <w:szCs w:val="28"/>
        </w:rPr>
        <w:t xml:space="preserve"> на           </w:t>
      </w:r>
    </w:p>
    <w:p w:rsidR="004948CF" w:rsidRPr="00EB70D9" w:rsidRDefault="004948CF" w:rsidP="004948CF">
      <w:pPr>
        <w:pStyle w:val="a6"/>
        <w:keepNext/>
        <w:rPr>
          <w:b w:val="0"/>
          <w:bCs w:val="0"/>
          <w:sz w:val="28"/>
          <w:szCs w:val="28"/>
        </w:rPr>
      </w:pPr>
      <w:r w:rsidRPr="00EB70D9">
        <w:rPr>
          <w:b w:val="0"/>
          <w:bCs w:val="0"/>
          <w:sz w:val="28"/>
          <w:szCs w:val="28"/>
        </w:rPr>
        <w:t xml:space="preserve">                     производстве добычных работ</w:t>
      </w:r>
    </w:p>
    <w:tbl>
      <w:tblPr>
        <w:tblpPr w:leftFromText="180" w:rightFromText="180" w:vertAnchor="text" w:horzAnchor="margin" w:tblpX="228" w:tblpY="60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80"/>
        <w:gridCol w:w="720"/>
        <w:gridCol w:w="840"/>
        <w:gridCol w:w="720"/>
        <w:gridCol w:w="960"/>
        <w:gridCol w:w="840"/>
        <w:gridCol w:w="840"/>
        <w:gridCol w:w="1080"/>
      </w:tblGrid>
      <w:tr w:rsidR="004948CF" w:rsidRPr="00EB70D9">
        <w:trPr>
          <w:cantSplit/>
          <w:trHeight w:val="560"/>
        </w:trPr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Наименование показателей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ед. измер.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Месяцы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right="113"/>
              <w:jc w:val="right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 за год</w:t>
            </w:r>
          </w:p>
          <w:p w:rsidR="004948CF" w:rsidRPr="00EB70D9" w:rsidRDefault="004948CF" w:rsidP="00C50E3A">
            <w:pPr>
              <w:ind w:left="113" w:right="113"/>
              <w:jc w:val="right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948CF" w:rsidRPr="00EB70D9">
        <w:trPr>
          <w:cantSplit/>
          <w:trHeight w:val="1505"/>
        </w:trPr>
        <w:tc>
          <w:tcPr>
            <w:tcW w:w="2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Май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Июнь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Июль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Август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Сентябрь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Октябрь</w:t>
            </w:r>
          </w:p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</w:tr>
      <w:tr w:rsidR="004948CF" w:rsidRPr="00EB70D9">
        <w:trPr>
          <w:cantSplit/>
          <w:trHeight w:val="692"/>
        </w:trPr>
        <w:tc>
          <w:tcPr>
            <w:tcW w:w="2748" w:type="dxa"/>
            <w:tcBorders>
              <w:top w:val="single" w:sz="18" w:space="0" w:color="auto"/>
              <w:lef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Продолжительность сезона</w:t>
            </w:r>
          </w:p>
        </w:tc>
        <w:tc>
          <w:tcPr>
            <w:tcW w:w="480" w:type="dxa"/>
            <w:tcBorders>
              <w:top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right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164</w:t>
            </w:r>
          </w:p>
        </w:tc>
      </w:tr>
      <w:tr w:rsidR="004948CF" w:rsidRPr="00EB70D9">
        <w:trPr>
          <w:cantSplit/>
          <w:trHeight w:val="579"/>
        </w:trPr>
        <w:tc>
          <w:tcPr>
            <w:tcW w:w="2748" w:type="dxa"/>
            <w:tcBorders>
              <w:lef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480" w:type="dxa"/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</w:tr>
      <w:tr w:rsidR="004948CF" w:rsidRPr="00EB70D9">
        <w:trPr>
          <w:cantSplit/>
          <w:trHeight w:val="517"/>
        </w:trPr>
        <w:tc>
          <w:tcPr>
            <w:tcW w:w="2748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ППР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</w:tr>
      <w:tr w:rsidR="004948CF" w:rsidRPr="00EB70D9">
        <w:trPr>
          <w:cantSplit/>
          <w:trHeight w:val="616"/>
        </w:trPr>
        <w:tc>
          <w:tcPr>
            <w:tcW w:w="2748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ind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152</w:t>
            </w:r>
          </w:p>
        </w:tc>
      </w:tr>
      <w:tr w:rsidR="004948CF" w:rsidRPr="00EB70D9">
        <w:trPr>
          <w:cantSplit/>
          <w:trHeight w:val="616"/>
        </w:trPr>
        <w:tc>
          <w:tcPr>
            <w:tcW w:w="2748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Число часов работы в сутки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</w:tr>
      <w:tr w:rsidR="004948CF" w:rsidRPr="00EB70D9">
        <w:trPr>
          <w:cantSplit/>
          <w:trHeight w:val="776"/>
        </w:trPr>
        <w:tc>
          <w:tcPr>
            <w:tcW w:w="2748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Число часов работы в сезон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527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546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546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2964</w:t>
            </w:r>
          </w:p>
        </w:tc>
      </w:tr>
      <w:tr w:rsidR="004948CF" w:rsidRPr="00EB70D9">
        <w:trPr>
          <w:cantSplit/>
          <w:trHeight w:val="533"/>
        </w:trPr>
        <w:tc>
          <w:tcPr>
            <w:tcW w:w="2748" w:type="dxa"/>
            <w:tcBorders>
              <w:lef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</w:t>
            </w:r>
          </w:p>
        </w:tc>
        <w:tc>
          <w:tcPr>
            <w:tcW w:w="480" w:type="dxa"/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7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  <w:tc>
          <w:tcPr>
            <w:tcW w:w="8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  <w:tc>
          <w:tcPr>
            <w:tcW w:w="7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  <w:tc>
          <w:tcPr>
            <w:tcW w:w="96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  <w:tc>
          <w:tcPr>
            <w:tcW w:w="8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  <w:tc>
          <w:tcPr>
            <w:tcW w:w="8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</w:t>
            </w:r>
          </w:p>
        </w:tc>
      </w:tr>
      <w:tr w:rsidR="004948CF" w:rsidRPr="00EB70D9">
        <w:trPr>
          <w:cantSplit/>
          <w:trHeight w:val="2531"/>
        </w:trPr>
        <w:tc>
          <w:tcPr>
            <w:tcW w:w="274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 xml:space="preserve">Поправочные коэффициенты на зимние условия работу 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неравномерность работ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0,95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1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1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1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1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pStyle w:val="a6"/>
              <w:keepNext/>
              <w:jc w:val="center"/>
              <w:rPr>
                <w:b w:val="0"/>
                <w:bCs w:val="0"/>
                <w:sz w:val="28"/>
                <w:szCs w:val="28"/>
              </w:rPr>
            </w:pPr>
            <w:r w:rsidRPr="00EB70D9">
              <w:rPr>
                <w:b w:val="0"/>
                <w:bCs w:val="0"/>
                <w:sz w:val="28"/>
                <w:szCs w:val="28"/>
              </w:rPr>
              <w:t>0,95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pStyle w:val="a6"/>
              <w:keepNext/>
              <w:ind w:left="175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0,98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</w:tc>
      </w:tr>
      <w:tr w:rsidR="004948CF" w:rsidRPr="00EB70D9">
        <w:trPr>
          <w:cantSplit/>
          <w:trHeight w:val="1140"/>
        </w:trPr>
        <w:tc>
          <w:tcPr>
            <w:tcW w:w="2748" w:type="dxa"/>
            <w:tcBorders>
              <w:left w:val="single" w:sz="18" w:space="0" w:color="auto"/>
              <w:bottom w:val="single" w:sz="4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с учетом поправочных коэффициент.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btL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69,4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73,1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73,1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73,1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73,1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69,4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72</w:t>
            </w:r>
          </w:p>
        </w:tc>
      </w:tr>
      <w:tr w:rsidR="004948CF" w:rsidRPr="00EB70D9">
        <w:trPr>
          <w:cantSplit/>
          <w:trHeight w:val="864"/>
        </w:trPr>
        <w:tc>
          <w:tcPr>
            <w:tcW w:w="2748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Расчетная производительность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36,6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39,9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41,4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39,9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14,9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213</w:t>
            </w:r>
          </w:p>
        </w:tc>
      </w:tr>
    </w:tbl>
    <w:p w:rsidR="004948CF" w:rsidRPr="009C2A04" w:rsidRDefault="004948CF" w:rsidP="004948CF">
      <w:pPr>
        <w:spacing w:line="360" w:lineRule="auto"/>
        <w:jc w:val="both"/>
        <w:rPr>
          <w:sz w:val="28"/>
          <w:szCs w:val="28"/>
        </w:rPr>
      </w:pPr>
    </w:p>
    <w:p w:rsidR="004948CF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966D8">
        <w:rPr>
          <w:sz w:val="28"/>
          <w:szCs w:val="28"/>
        </w:rPr>
        <w:t xml:space="preserve"> 3.16 </w:t>
      </w:r>
      <w:r>
        <w:rPr>
          <w:sz w:val="28"/>
          <w:szCs w:val="28"/>
        </w:rPr>
        <w:t xml:space="preserve"> – Балансовая стоимость КАТО 1500 GV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440"/>
      </w:tblGrid>
      <w:tr w:rsidR="004948CF" w:rsidRPr="009D4492">
        <w:trPr>
          <w:trHeight w:val="786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Процентное</w:t>
            </w:r>
          </w:p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4492">
              <w:rPr>
                <w:rFonts w:ascii="Times New Roman" w:hAnsi="Times New Roman" w:cs="Times New Roman"/>
                <w:b w:val="0"/>
                <w:bCs w:val="0"/>
                <w:i w:val="0"/>
              </w:rPr>
              <w:t>Цена</w:t>
            </w:r>
          </w:p>
        </w:tc>
      </w:tr>
      <w:tr w:rsidR="004948CF" w:rsidRPr="009D4492">
        <w:trPr>
          <w:trHeight w:val="25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Закупочная цена, тыс. р.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1750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Транспортировка, тыс. р.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170</w:t>
            </w:r>
          </w:p>
        </w:tc>
      </w:tr>
      <w:tr w:rsidR="004948CF" w:rsidRPr="009D4492">
        <w:trPr>
          <w:trHeight w:val="313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Всего, тыс. р.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1920</w:t>
            </w:r>
          </w:p>
        </w:tc>
      </w:tr>
    </w:tbl>
    <w:p w:rsidR="004948CF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3.17 </w:t>
      </w:r>
      <w:r>
        <w:rPr>
          <w:sz w:val="28"/>
          <w:szCs w:val="28"/>
        </w:rPr>
        <w:t>– Амортизация КАТО 1500 GV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4948CF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сумма амортизации,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4948CF">
        <w:trPr>
          <w:trHeight w:val="3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bCs/>
                <w:sz w:val="28"/>
                <w:szCs w:val="28"/>
              </w:rPr>
              <w:t>Экскаватор КАТО-1500</w:t>
            </w:r>
            <w:r w:rsidRPr="00EB70D9">
              <w:rPr>
                <w:bCs/>
                <w:sz w:val="28"/>
                <w:szCs w:val="28"/>
                <w:lang w:val="en-US"/>
              </w:rPr>
              <w:t>GV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1920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230</w:t>
            </w:r>
          </w:p>
        </w:tc>
      </w:tr>
    </w:tbl>
    <w:p w:rsidR="004948CF" w:rsidRDefault="004948CF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1966D8" w:rsidRDefault="001966D8" w:rsidP="004948CF">
      <w:pPr>
        <w:tabs>
          <w:tab w:val="num" w:pos="0"/>
        </w:tabs>
        <w:spacing w:line="360" w:lineRule="auto"/>
        <w:ind w:firstLine="600"/>
        <w:rPr>
          <w:sz w:val="28"/>
          <w:szCs w:val="28"/>
        </w:rPr>
      </w:pPr>
    </w:p>
    <w:p w:rsidR="004948CF" w:rsidRDefault="004948CF" w:rsidP="004948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3.18 </w:t>
      </w:r>
      <w:r>
        <w:rPr>
          <w:sz w:val="28"/>
          <w:szCs w:val="28"/>
        </w:rPr>
        <w:t>– Заработная плата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4948CF">
        <w:trPr>
          <w:cantSplit/>
          <w:trHeight w:val="580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</w:p>
          <w:p w:rsidR="004948CF" w:rsidRDefault="004948CF" w:rsidP="00C50E3A">
            <w:pPr>
              <w:ind w:left="113" w:right="113"/>
              <w:jc w:val="center"/>
            </w:pPr>
            <w:r>
              <w:t>Наименований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</w:p>
          <w:p w:rsidR="004948CF" w:rsidRDefault="004948CF" w:rsidP="00C50E3A">
            <w:pPr>
              <w:jc w:val="center"/>
            </w:pPr>
            <w:r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Число смен работы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Годовой Фонд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зарплаты,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  <w:r>
              <w:t>Основная</w:t>
            </w:r>
          </w:p>
          <w:p w:rsidR="004948CF" w:rsidRDefault="004948CF" w:rsidP="00C50E3A">
            <w:pPr>
              <w:jc w:val="center"/>
            </w:pPr>
            <w:r>
              <w:t>зарплата,</w:t>
            </w:r>
          </w:p>
          <w:p w:rsidR="004948CF" w:rsidRDefault="004948CF" w:rsidP="00C50E3A">
            <w:pPr>
              <w:jc w:val="center"/>
            </w:pPr>
            <w:r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Итого фонда зарплаты, тыс.руб.</w:t>
            </w:r>
          </w:p>
        </w:tc>
      </w:tr>
      <w:tr w:rsidR="004948CF">
        <w:trPr>
          <w:cantSplit/>
          <w:trHeight w:val="15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Списочный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Северные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Доплаты, 5%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</w:tr>
      <w:tr w:rsidR="004948CF">
        <w:trPr>
          <w:cantSplit/>
          <w:trHeight w:val="248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Маш. КАТО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164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108,2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54,1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122,4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5,4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29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319,1</w:t>
            </w:r>
          </w:p>
        </w:tc>
      </w:tr>
      <w:tr w:rsidR="004948CF">
        <w:trPr>
          <w:cantSplit/>
          <w:trHeight w:val="346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ЕСФ, 35,6%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113,6</w:t>
            </w:r>
          </w:p>
        </w:tc>
      </w:tr>
      <w:tr w:rsidR="004948CF">
        <w:trPr>
          <w:cantSplit/>
          <w:trHeight w:val="364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205,5</w:t>
            </w:r>
          </w:p>
        </w:tc>
      </w:tr>
    </w:tbl>
    <w:p w:rsidR="004948CF" w:rsidRDefault="004948CF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1966D8" w:rsidRDefault="001966D8" w:rsidP="004948CF">
      <w:pPr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3.19 </w:t>
      </w:r>
      <w:r>
        <w:rPr>
          <w:sz w:val="28"/>
          <w:szCs w:val="28"/>
        </w:rPr>
        <w:t>– Эксплуатационные затраты на КАТО 1500 GV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320"/>
        <w:gridCol w:w="1560"/>
        <w:gridCol w:w="1440"/>
        <w:gridCol w:w="1200"/>
        <w:gridCol w:w="960"/>
        <w:gridCol w:w="1320"/>
      </w:tblGrid>
      <w:tr w:rsidR="004948CF" w:rsidRPr="00EB70D9">
        <w:trPr>
          <w:cantSplit/>
          <w:trHeight w:val="840"/>
        </w:trPr>
        <w:tc>
          <w:tcPr>
            <w:tcW w:w="60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 1 машино – час,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Общие затраты на 1 машино – час, 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работы в сезон, час.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Общая  сумма затрат,     тыс. руб.</w:t>
            </w:r>
          </w:p>
        </w:tc>
      </w:tr>
      <w:tr w:rsidR="004948CF" w:rsidRPr="00EB70D9">
        <w:trPr>
          <w:cantSplit/>
          <w:trHeight w:val="1605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Диз. топливо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Ремонт</w:t>
            </w: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</w:tr>
      <w:tr w:rsidR="004948CF" w:rsidRPr="00EB70D9">
        <w:trPr>
          <w:trHeight w:val="200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270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7</w:t>
            </w:r>
            <w:r w:rsidRPr="00EB70D9">
              <w:rPr>
                <w:sz w:val="28"/>
                <w:szCs w:val="28"/>
              </w:rPr>
              <w:t>,5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35,9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320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3198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1023,4</w:t>
            </w:r>
          </w:p>
        </w:tc>
      </w:tr>
    </w:tbl>
    <w:p w:rsidR="004948CF" w:rsidRDefault="004948CF" w:rsidP="004948CF">
      <w:pPr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</w:p>
    <w:p w:rsidR="004948CF" w:rsidRDefault="004948CF" w:rsidP="004948CF">
      <w:pPr>
        <w:pStyle w:val="3"/>
        <w:jc w:val="left"/>
        <w:rPr>
          <w:szCs w:val="28"/>
        </w:rPr>
      </w:pPr>
      <w:r>
        <w:rPr>
          <w:szCs w:val="28"/>
        </w:rPr>
        <w:t xml:space="preserve">Таблица </w:t>
      </w:r>
      <w:r w:rsidRPr="00EB70D9">
        <w:rPr>
          <w:szCs w:val="28"/>
        </w:rPr>
        <w:t xml:space="preserve"> </w:t>
      </w:r>
      <w:r w:rsidR="001966D8">
        <w:rPr>
          <w:szCs w:val="28"/>
        </w:rPr>
        <w:t xml:space="preserve">3.20 </w:t>
      </w:r>
      <w:r w:rsidRPr="00EB70D9">
        <w:rPr>
          <w:szCs w:val="28"/>
        </w:rPr>
        <w:t>– Калькуляция стоимости машино-смены экскаватора КАТО</w:t>
      </w:r>
      <w:r>
        <w:rPr>
          <w:szCs w:val="28"/>
        </w:rPr>
        <w:t>-</w:t>
      </w:r>
    </w:p>
    <w:p w:rsidR="004948CF" w:rsidRPr="00EB70D9" w:rsidRDefault="004948CF" w:rsidP="004948CF">
      <w:pPr>
        <w:pStyle w:val="3"/>
        <w:jc w:val="left"/>
        <w:rPr>
          <w:szCs w:val="28"/>
        </w:rPr>
      </w:pPr>
      <w:r w:rsidRPr="00EB70D9">
        <w:rPr>
          <w:szCs w:val="28"/>
        </w:rPr>
        <w:t xml:space="preserve">       </w:t>
      </w:r>
      <w:r>
        <w:rPr>
          <w:szCs w:val="28"/>
        </w:rPr>
        <w:t xml:space="preserve">                    </w:t>
      </w:r>
      <w:r w:rsidRPr="00EB70D9">
        <w:rPr>
          <w:szCs w:val="28"/>
        </w:rPr>
        <w:t>1500</w:t>
      </w:r>
      <w:r w:rsidRPr="00EB70D9">
        <w:rPr>
          <w:szCs w:val="28"/>
          <w:lang w:val="en-US"/>
        </w:rPr>
        <w:t>GV</w:t>
      </w:r>
      <w:r w:rsidRPr="00EB70D9">
        <w:rPr>
          <w:szCs w:val="28"/>
        </w:rPr>
        <w:t>.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1744"/>
        <w:gridCol w:w="2040"/>
        <w:gridCol w:w="1440"/>
      </w:tblGrid>
      <w:tr w:rsidR="004948CF" w:rsidRPr="00EB70D9">
        <w:trPr>
          <w:cantSplit/>
          <w:trHeight w:val="300"/>
        </w:trPr>
        <w:tc>
          <w:tcPr>
            <w:tcW w:w="4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785124" w:rsidRDefault="004948CF" w:rsidP="00C50E3A">
            <w:pPr>
              <w:jc w:val="center"/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Затраты</w:t>
            </w:r>
          </w:p>
        </w:tc>
        <w:tc>
          <w:tcPr>
            <w:tcW w:w="52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pStyle w:val="3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Стоимость</w:t>
            </w:r>
          </w:p>
        </w:tc>
      </w:tr>
      <w:tr w:rsidR="004948CF" w:rsidRPr="00EB70D9">
        <w:trPr>
          <w:cantSplit/>
          <w:trHeight w:val="180"/>
        </w:trPr>
        <w:tc>
          <w:tcPr>
            <w:tcW w:w="4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pStyle w:val="3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Годовая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Сменная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B70D9">
              <w:rPr>
                <w:sz w:val="28"/>
                <w:szCs w:val="28"/>
              </w:rPr>
              <w:t>На 1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948CF" w:rsidRPr="00EB70D9">
        <w:tc>
          <w:tcPr>
            <w:tcW w:w="4376" w:type="dxa"/>
            <w:tcBorders>
              <w:top w:val="single" w:sz="18" w:space="0" w:color="auto"/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дней-</w:t>
            </w:r>
          </w:p>
        </w:tc>
        <w:tc>
          <w:tcPr>
            <w:tcW w:w="1744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164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м</w:t>
            </w:r>
            <w:r w:rsidRPr="0078512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213000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649,4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205500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626,5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1,0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 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1023400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Амортизация 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230000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701,2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1,1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115000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350,6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0,6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314780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959,7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1,5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188868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575,8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744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2077548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634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9,7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машино-час, руб.</w:t>
            </w:r>
          </w:p>
        </w:tc>
        <w:tc>
          <w:tcPr>
            <w:tcW w:w="1744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527,8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527,8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948CF" w:rsidRDefault="004948CF" w:rsidP="00400E95">
      <w:pPr>
        <w:spacing w:line="360" w:lineRule="auto"/>
        <w:ind w:firstLine="600"/>
        <w:rPr>
          <w:bCs/>
          <w:sz w:val="28"/>
          <w:szCs w:val="28"/>
        </w:rPr>
        <w:sectPr w:rsidR="004948CF" w:rsidSect="008C7ACA">
          <w:pgSz w:w="11906" w:h="16838"/>
          <w:pgMar w:top="567" w:right="567" w:bottom="669" w:left="1701" w:header="709" w:footer="709" w:gutter="0"/>
          <w:cols w:space="708"/>
          <w:docGrid w:linePitch="360"/>
        </w:sectPr>
      </w:pPr>
    </w:p>
    <w:p w:rsidR="00476FA4" w:rsidRPr="00EC5A64" w:rsidRDefault="00476FA4" w:rsidP="00476FA4">
      <w:pPr>
        <w:rPr>
          <w:sz w:val="28"/>
          <w:szCs w:val="28"/>
        </w:rPr>
      </w:pPr>
      <w:r w:rsidRPr="00EC5A6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1966D8">
        <w:rPr>
          <w:sz w:val="28"/>
          <w:szCs w:val="28"/>
        </w:rPr>
        <w:t xml:space="preserve"> 3.21</w:t>
      </w:r>
      <w:r>
        <w:rPr>
          <w:sz w:val="28"/>
          <w:szCs w:val="28"/>
        </w:rPr>
        <w:t xml:space="preserve"> - Расчет производительности погрузчика К-703</w:t>
      </w:r>
    </w:p>
    <w:tbl>
      <w:tblPr>
        <w:tblStyle w:val="a3"/>
        <w:tblpPr w:leftFromText="180" w:rightFromText="180" w:horzAnchor="margin" w:tblpXSpec="center" w:tblpY="727"/>
        <w:tblW w:w="0" w:type="auto"/>
        <w:tblLayout w:type="fixed"/>
        <w:tblLook w:val="01E0" w:firstRow="1" w:lastRow="1" w:firstColumn="1" w:lastColumn="1" w:noHBand="0" w:noVBand="0"/>
      </w:tblPr>
      <w:tblGrid>
        <w:gridCol w:w="480"/>
        <w:gridCol w:w="2156"/>
        <w:gridCol w:w="1200"/>
        <w:gridCol w:w="964"/>
        <w:gridCol w:w="960"/>
        <w:gridCol w:w="840"/>
        <w:gridCol w:w="1200"/>
        <w:gridCol w:w="840"/>
        <w:gridCol w:w="840"/>
        <w:gridCol w:w="840"/>
        <w:gridCol w:w="840"/>
        <w:gridCol w:w="960"/>
        <w:gridCol w:w="1200"/>
        <w:gridCol w:w="1200"/>
      </w:tblGrid>
      <w:tr w:rsidR="00476FA4" w:rsidRPr="00130B7C">
        <w:trPr>
          <w:cantSplit/>
          <w:trHeight w:val="287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№ п/п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Наименование горных работ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Категория горных пород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Часовая норма выработки, м</w:t>
            </w:r>
            <w:r w:rsidRPr="00130B7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Поправочный коэффициент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Часовая норма выработки с учетом коэффициента, м</w:t>
            </w:r>
            <w:r w:rsidRPr="00130B7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сезона, </w:t>
            </w:r>
            <w:r w:rsidRPr="00130B7C">
              <w:rPr>
                <w:sz w:val="28"/>
                <w:szCs w:val="28"/>
              </w:rPr>
              <w:t>сутки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Часов работы в сутки, ч.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Часов работы в сезон, ч.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Количество часов ППР, ч.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Часов чистой работы в сезон, ч.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Сезонная производительность, тыс. м</w:t>
            </w:r>
            <w:r w:rsidRPr="00130B7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130B7C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Принятая производительность, тыс. м</w:t>
            </w:r>
            <w:r w:rsidRPr="00130B7C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76FA4" w:rsidRPr="00130B7C">
        <w:trPr>
          <w:trHeight w:val="1648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 песков в автотранспорт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rPr>
                <w:sz w:val="28"/>
                <w:szCs w:val="28"/>
                <w:lang w:val="en-US"/>
              </w:rPr>
            </w:pPr>
            <w:r w:rsidRPr="00130B7C">
              <w:rPr>
                <w:sz w:val="28"/>
                <w:szCs w:val="28"/>
                <w:lang w:val="en-US"/>
              </w:rPr>
              <w:t>III  - 20%</w:t>
            </w:r>
          </w:p>
          <w:p w:rsidR="00476FA4" w:rsidRPr="00130B7C" w:rsidRDefault="00476FA4" w:rsidP="00D37BAE">
            <w:pPr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  <w:lang w:val="en-US"/>
              </w:rPr>
              <w:t>IV – 80%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0,9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 w:rsidRPr="00130B7C">
              <w:rPr>
                <w:sz w:val="28"/>
                <w:szCs w:val="28"/>
              </w:rPr>
              <w:t>19,5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130B7C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EC5A64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EC5A64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EC5A64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</w:pPr>
    </w:p>
    <w:p w:rsidR="00476FA4" w:rsidRDefault="00476FA4" w:rsidP="00400E95">
      <w:pPr>
        <w:spacing w:line="360" w:lineRule="auto"/>
        <w:ind w:firstLine="600"/>
        <w:rPr>
          <w:bCs/>
          <w:sz w:val="28"/>
          <w:szCs w:val="28"/>
        </w:rPr>
        <w:sectPr w:rsidR="00476FA4" w:rsidSect="00476FA4">
          <w:pgSz w:w="16838" w:h="11906" w:orient="landscape"/>
          <w:pgMar w:top="1701" w:right="669" w:bottom="567" w:left="567" w:header="709" w:footer="709" w:gutter="0"/>
          <w:cols w:space="708"/>
          <w:docGrid w:linePitch="360"/>
        </w:sectPr>
      </w:pPr>
    </w:p>
    <w:p w:rsidR="00476FA4" w:rsidRDefault="00476FA4" w:rsidP="00476FA4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 3.22</w:t>
      </w:r>
      <w:r w:rsidR="00597EA3">
        <w:rPr>
          <w:sz w:val="28"/>
          <w:szCs w:val="28"/>
        </w:rPr>
        <w:t xml:space="preserve"> </w:t>
      </w:r>
      <w:r>
        <w:rPr>
          <w:sz w:val="28"/>
          <w:szCs w:val="28"/>
        </w:rPr>
        <w:t>– Балансовая стоимость погрузчика К-703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172"/>
        <w:gridCol w:w="2160"/>
      </w:tblGrid>
      <w:tr w:rsidR="00476FA4"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Наименования расходов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Процентное</w:t>
            </w:r>
          </w:p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476FA4" w:rsidRDefault="00476FA4" w:rsidP="00476FA4">
            <w:pPr>
              <w:pStyle w:val="2"/>
              <w:jc w:val="center"/>
              <w:rPr>
                <w:b w:val="0"/>
                <w:i w:val="0"/>
              </w:rPr>
            </w:pPr>
            <w:r w:rsidRPr="00476FA4">
              <w:rPr>
                <w:b w:val="0"/>
                <w:i w:val="0"/>
              </w:rPr>
              <w:t>Цена</w:t>
            </w:r>
          </w:p>
        </w:tc>
      </w:tr>
      <w:tr w:rsidR="00476FA4">
        <w:tc>
          <w:tcPr>
            <w:tcW w:w="5148" w:type="dxa"/>
            <w:tcBorders>
              <w:top w:val="single" w:sz="18" w:space="0" w:color="auto"/>
              <w:left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Закупочная цена, тыс.руб.</w:t>
            </w:r>
          </w:p>
        </w:tc>
        <w:tc>
          <w:tcPr>
            <w:tcW w:w="2172" w:type="dxa"/>
            <w:tcBorders>
              <w:top w:val="single" w:sz="18" w:space="0" w:color="auto"/>
            </w:tcBorders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476FA4">
        <w:tc>
          <w:tcPr>
            <w:tcW w:w="5148" w:type="dxa"/>
            <w:tcBorders>
              <w:left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Транспортирования, тыс.руб.</w:t>
            </w:r>
          </w:p>
        </w:tc>
        <w:tc>
          <w:tcPr>
            <w:tcW w:w="2172" w:type="dxa"/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76FA4">
        <w:tc>
          <w:tcPr>
            <w:tcW w:w="5148" w:type="dxa"/>
            <w:tcBorders>
              <w:left w:val="single" w:sz="18" w:space="0" w:color="auto"/>
              <w:bottom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Всего, тыс.руб.</w:t>
            </w:r>
          </w:p>
        </w:tc>
        <w:tc>
          <w:tcPr>
            <w:tcW w:w="2172" w:type="dxa"/>
            <w:tcBorders>
              <w:bottom w:val="single" w:sz="18" w:space="0" w:color="auto"/>
            </w:tcBorders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476FA4" w:rsidRDefault="00476FA4" w:rsidP="00476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</w:tr>
    </w:tbl>
    <w:p w:rsidR="00476FA4" w:rsidRDefault="00476FA4" w:rsidP="00476FA4">
      <w:pPr>
        <w:rPr>
          <w:sz w:val="28"/>
          <w:szCs w:val="28"/>
        </w:rPr>
      </w:pPr>
    </w:p>
    <w:p w:rsidR="00D254B4" w:rsidRDefault="00D254B4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D254B4" w:rsidRDefault="00D254B4" w:rsidP="00476FA4">
      <w:pPr>
        <w:rPr>
          <w:sz w:val="28"/>
          <w:szCs w:val="28"/>
        </w:rPr>
      </w:pPr>
    </w:p>
    <w:p w:rsidR="00476FA4" w:rsidRDefault="00476FA4" w:rsidP="00476FA4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 3.23</w:t>
      </w:r>
      <w:r w:rsidR="00597EA3">
        <w:rPr>
          <w:sz w:val="28"/>
          <w:szCs w:val="28"/>
        </w:rPr>
        <w:t xml:space="preserve"> </w:t>
      </w:r>
      <w:r>
        <w:rPr>
          <w:sz w:val="28"/>
          <w:szCs w:val="28"/>
        </w:rPr>
        <w:t>– Затраты на амортизацию погрузчика К-703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28"/>
        <w:gridCol w:w="1944"/>
        <w:gridCol w:w="2040"/>
      </w:tblGrid>
      <w:tr w:rsidR="00476FA4"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Стоимость</w:t>
            </w:r>
          </w:p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оборудования,</w:t>
            </w:r>
          </w:p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тыс.руб.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Количество,</w:t>
            </w:r>
          </w:p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шт.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Годовая сумма амортизации,</w:t>
            </w:r>
          </w:p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тыс. руб.</w:t>
            </w:r>
          </w:p>
        </w:tc>
      </w:tr>
      <w:tr w:rsidR="00476FA4"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316,2</w:t>
            </w:r>
          </w:p>
        </w:tc>
      </w:tr>
    </w:tbl>
    <w:p w:rsidR="00476FA4" w:rsidRDefault="00476FA4" w:rsidP="00476FA4">
      <w:pPr>
        <w:rPr>
          <w:sz w:val="28"/>
          <w:szCs w:val="28"/>
        </w:rPr>
      </w:pPr>
    </w:p>
    <w:p w:rsidR="00D254B4" w:rsidRDefault="00D254B4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D254B4" w:rsidRDefault="00D254B4" w:rsidP="00476FA4">
      <w:pPr>
        <w:rPr>
          <w:sz w:val="28"/>
          <w:szCs w:val="28"/>
        </w:rPr>
      </w:pPr>
    </w:p>
    <w:p w:rsidR="00476FA4" w:rsidRDefault="00476FA4" w:rsidP="00476FA4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 3.24</w:t>
      </w:r>
      <w:r w:rsidR="00597EA3">
        <w:rPr>
          <w:sz w:val="28"/>
          <w:szCs w:val="28"/>
        </w:rPr>
        <w:t xml:space="preserve"> </w:t>
      </w:r>
      <w:r>
        <w:rPr>
          <w:sz w:val="28"/>
          <w:szCs w:val="28"/>
        </w:rPr>
        <w:t>– Заработная плата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97"/>
        <w:gridCol w:w="432"/>
        <w:gridCol w:w="611"/>
        <w:gridCol w:w="840"/>
        <w:gridCol w:w="840"/>
        <w:gridCol w:w="960"/>
        <w:gridCol w:w="720"/>
        <w:gridCol w:w="960"/>
        <w:gridCol w:w="600"/>
        <w:gridCol w:w="720"/>
        <w:gridCol w:w="960"/>
      </w:tblGrid>
      <w:tr w:rsidR="00476FA4" w:rsidRPr="00DB4D3B">
        <w:trPr>
          <w:cantSplit/>
          <w:trHeight w:val="580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Наименований</w:t>
            </w:r>
          </w:p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профессий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0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Штат, чел.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</w:t>
            </w:r>
            <w:r w:rsidRPr="00DB4D3B">
              <w:rPr>
                <w:sz w:val="28"/>
                <w:szCs w:val="28"/>
              </w:rPr>
              <w:t>смен</w:t>
            </w:r>
            <w:r>
              <w:rPr>
                <w:sz w:val="28"/>
                <w:szCs w:val="28"/>
              </w:rPr>
              <w:t xml:space="preserve"> р</w:t>
            </w:r>
            <w:r w:rsidRPr="00DB4D3B">
              <w:rPr>
                <w:sz w:val="28"/>
                <w:szCs w:val="28"/>
              </w:rPr>
              <w:t>аботы</w:t>
            </w:r>
            <w:r>
              <w:rPr>
                <w:sz w:val="28"/>
                <w:szCs w:val="28"/>
              </w:rPr>
              <w:t xml:space="preserve"> </w:t>
            </w:r>
            <w:r w:rsidRPr="00DB4D3B">
              <w:rPr>
                <w:sz w:val="28"/>
                <w:szCs w:val="28"/>
              </w:rPr>
              <w:t>в год</w:t>
            </w:r>
            <w:r>
              <w:rPr>
                <w:sz w:val="28"/>
                <w:szCs w:val="28"/>
              </w:rPr>
              <w:t xml:space="preserve"> </w:t>
            </w:r>
            <w:r w:rsidRPr="00DB4D3B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DB4D3B">
              <w:rPr>
                <w:sz w:val="28"/>
                <w:szCs w:val="28"/>
              </w:rPr>
              <w:t>рабочего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Тарифная ставка в день, руб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Годовой</w:t>
            </w:r>
            <w:r>
              <w:rPr>
                <w:sz w:val="28"/>
                <w:szCs w:val="28"/>
              </w:rPr>
              <w:t xml:space="preserve"> </w:t>
            </w:r>
            <w:r w:rsidRPr="00DB4D3B">
              <w:rPr>
                <w:sz w:val="28"/>
                <w:szCs w:val="28"/>
              </w:rPr>
              <w:t>Фонд</w:t>
            </w:r>
            <w:r>
              <w:rPr>
                <w:sz w:val="28"/>
                <w:szCs w:val="28"/>
              </w:rPr>
              <w:t xml:space="preserve"> з</w:t>
            </w:r>
            <w:r w:rsidRPr="00DB4D3B">
              <w:rPr>
                <w:sz w:val="28"/>
                <w:szCs w:val="28"/>
              </w:rPr>
              <w:t>ар. платы,</w:t>
            </w:r>
            <w:r>
              <w:rPr>
                <w:sz w:val="28"/>
                <w:szCs w:val="28"/>
              </w:rPr>
              <w:t xml:space="preserve"> </w:t>
            </w:r>
            <w:r w:rsidRPr="00DB4D3B">
              <w:rPr>
                <w:sz w:val="28"/>
                <w:szCs w:val="28"/>
              </w:rP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Основная</w:t>
            </w:r>
          </w:p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зарплата,</w:t>
            </w:r>
          </w:p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тыс.руб.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pStyle w:val="a8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Дополнительная</w:t>
            </w:r>
          </w:p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зарплата 10% 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Итого фонда зарплаты, тыс.руб.</w:t>
            </w:r>
          </w:p>
        </w:tc>
      </w:tr>
      <w:tr w:rsidR="00476FA4" w:rsidRPr="00DB4D3B">
        <w:trPr>
          <w:cantSplit/>
          <w:trHeight w:val="1966"/>
        </w:trPr>
        <w:tc>
          <w:tcPr>
            <w:tcW w:w="1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Яв</w:t>
            </w:r>
            <w:r>
              <w:rPr>
                <w:sz w:val="28"/>
                <w:szCs w:val="28"/>
              </w:rPr>
              <w:t>очный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Спис</w:t>
            </w:r>
            <w:r>
              <w:rPr>
                <w:sz w:val="28"/>
                <w:szCs w:val="28"/>
              </w:rPr>
              <w:t>очный</w:t>
            </w:r>
          </w:p>
        </w:tc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Северные</w:t>
            </w:r>
          </w:p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1,</w:t>
            </w:r>
            <w:r w:rsidRPr="00DB4D3B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DB4D3B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Доплаты, 5%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</w:p>
        </w:tc>
      </w:tr>
      <w:tr w:rsidR="00476FA4" w:rsidRPr="00DB4D3B">
        <w:trPr>
          <w:cantSplit/>
          <w:trHeight w:val="716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погрузчика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</w:t>
            </w: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319,4</w:t>
            </w:r>
          </w:p>
        </w:tc>
      </w:tr>
      <w:tr w:rsidR="00476FA4" w:rsidRPr="00DB4D3B">
        <w:tc>
          <w:tcPr>
            <w:tcW w:w="1680" w:type="dxa"/>
            <w:tcBorders>
              <w:left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ЕСФ,3</w:t>
            </w:r>
            <w:r w:rsidRPr="00DB4D3B">
              <w:rPr>
                <w:sz w:val="28"/>
                <w:szCs w:val="28"/>
              </w:rPr>
              <w:t>5.6%</w:t>
            </w:r>
          </w:p>
        </w:tc>
        <w:tc>
          <w:tcPr>
            <w:tcW w:w="397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476FA4" w:rsidRPr="00DB4D3B"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</w:tcPr>
          <w:p w:rsidR="00476FA4" w:rsidRPr="00DB4D3B" w:rsidRDefault="00476FA4" w:rsidP="00D37BAE">
            <w:pPr>
              <w:rPr>
                <w:sz w:val="28"/>
                <w:szCs w:val="28"/>
              </w:rPr>
            </w:pPr>
            <w:r w:rsidRPr="00DB4D3B">
              <w:rPr>
                <w:sz w:val="28"/>
                <w:szCs w:val="28"/>
              </w:rPr>
              <w:t>Всего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476FA4" w:rsidRPr="00DB4D3B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205,7</w:t>
            </w:r>
          </w:p>
        </w:tc>
      </w:tr>
    </w:tbl>
    <w:p w:rsidR="00476FA4" w:rsidRDefault="00476FA4" w:rsidP="00476FA4">
      <w:pPr>
        <w:rPr>
          <w:sz w:val="28"/>
          <w:szCs w:val="28"/>
        </w:rPr>
      </w:pPr>
    </w:p>
    <w:p w:rsidR="00D254B4" w:rsidRDefault="00D254B4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1966D8" w:rsidRDefault="001966D8" w:rsidP="00476FA4">
      <w:pPr>
        <w:rPr>
          <w:sz w:val="28"/>
          <w:szCs w:val="28"/>
        </w:rPr>
      </w:pPr>
    </w:p>
    <w:p w:rsidR="00D254B4" w:rsidRDefault="00D254B4" w:rsidP="00476FA4">
      <w:pPr>
        <w:rPr>
          <w:sz w:val="28"/>
          <w:szCs w:val="28"/>
        </w:rPr>
      </w:pPr>
    </w:p>
    <w:p w:rsidR="00476FA4" w:rsidRDefault="00476FA4" w:rsidP="00476FA4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 3.25</w:t>
      </w:r>
      <w:r w:rsidR="00597EA3">
        <w:rPr>
          <w:sz w:val="28"/>
          <w:szCs w:val="28"/>
        </w:rPr>
        <w:t xml:space="preserve"> </w:t>
      </w:r>
      <w:r>
        <w:rPr>
          <w:sz w:val="28"/>
          <w:szCs w:val="28"/>
        </w:rPr>
        <w:t>– Эксплуатационные затраты на погрузчик К-703</w:t>
      </w:r>
    </w:p>
    <w:tbl>
      <w:tblPr>
        <w:tblW w:w="940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60"/>
        <w:gridCol w:w="960"/>
        <w:gridCol w:w="960"/>
        <w:gridCol w:w="840"/>
        <w:gridCol w:w="960"/>
        <w:gridCol w:w="960"/>
        <w:gridCol w:w="1080"/>
        <w:gridCol w:w="1606"/>
      </w:tblGrid>
      <w:tr w:rsidR="00476FA4" w:rsidRPr="00272A53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rPr>
                <w:sz w:val="28"/>
                <w:szCs w:val="28"/>
              </w:rPr>
            </w:pPr>
          </w:p>
          <w:p w:rsidR="00476FA4" w:rsidRPr="00272A53" w:rsidRDefault="00476FA4" w:rsidP="00D37BAE">
            <w:pPr>
              <w:rPr>
                <w:sz w:val="28"/>
                <w:szCs w:val="28"/>
              </w:rPr>
            </w:pPr>
          </w:p>
          <w:p w:rsidR="00476FA4" w:rsidRPr="00272A53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</w:t>
            </w:r>
            <w:r w:rsidRPr="00272A53">
              <w:rPr>
                <w:sz w:val="28"/>
                <w:szCs w:val="28"/>
              </w:rPr>
              <w:t>о,</w:t>
            </w:r>
          </w:p>
          <w:p w:rsidR="00476FA4" w:rsidRPr="00272A53" w:rsidRDefault="00476FA4" w:rsidP="00D37BAE">
            <w:pPr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>шт.</w:t>
            </w:r>
          </w:p>
        </w:tc>
        <w:tc>
          <w:tcPr>
            <w:tcW w:w="4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1 машино смену,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з</w:t>
            </w:r>
            <w:r w:rsidRPr="00272A53">
              <w:rPr>
                <w:sz w:val="28"/>
                <w:szCs w:val="28"/>
              </w:rPr>
              <w:t>атраты, тыс.руб.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работы в сезон</w:t>
            </w:r>
          </w:p>
        </w:tc>
        <w:tc>
          <w:tcPr>
            <w:tcW w:w="1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 сумма затрат,</w:t>
            </w:r>
            <w:r w:rsidRPr="00272A53">
              <w:rPr>
                <w:sz w:val="28"/>
                <w:szCs w:val="28"/>
              </w:rPr>
              <w:t xml:space="preserve">  тыс. руб.</w:t>
            </w:r>
          </w:p>
        </w:tc>
      </w:tr>
      <w:tr w:rsidR="00476FA4" w:rsidRPr="00272A53">
        <w:trPr>
          <w:cantSplit/>
          <w:trHeight w:val="2151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>Диз. топливо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>ГСМ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>Материалы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>Ремонт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  <w:r w:rsidRPr="00272A53">
              <w:rPr>
                <w:sz w:val="28"/>
                <w:szCs w:val="28"/>
              </w:rPr>
              <w:t>Шины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6FA4" w:rsidRPr="00272A53" w:rsidRDefault="00476FA4" w:rsidP="00D37BA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rPr>
                <w:sz w:val="28"/>
                <w:szCs w:val="28"/>
              </w:rPr>
            </w:pPr>
          </w:p>
        </w:tc>
      </w:tr>
      <w:tr w:rsidR="00476FA4" w:rsidRPr="00272A53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486,9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272A53" w:rsidRDefault="00476FA4" w:rsidP="00D3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</w:t>
            </w:r>
          </w:p>
        </w:tc>
      </w:tr>
    </w:tbl>
    <w:p w:rsidR="00476FA4" w:rsidRDefault="00476FA4" w:rsidP="00476FA4">
      <w:pPr>
        <w:rPr>
          <w:sz w:val="28"/>
          <w:szCs w:val="28"/>
        </w:rPr>
      </w:pPr>
    </w:p>
    <w:p w:rsidR="00476FA4" w:rsidRDefault="00476FA4" w:rsidP="00476FA4">
      <w:pPr>
        <w:rPr>
          <w:sz w:val="28"/>
          <w:szCs w:val="28"/>
        </w:rPr>
      </w:pPr>
    </w:p>
    <w:p w:rsidR="00476FA4" w:rsidRDefault="00476FA4" w:rsidP="00476FA4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966D8">
        <w:rPr>
          <w:sz w:val="28"/>
          <w:szCs w:val="28"/>
        </w:rPr>
        <w:t xml:space="preserve"> 3.26</w:t>
      </w:r>
      <w:r>
        <w:rPr>
          <w:sz w:val="28"/>
          <w:szCs w:val="28"/>
        </w:rPr>
        <w:t xml:space="preserve"> – Калькуляция машино-сменны погрузчика К-703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904"/>
        <w:gridCol w:w="2068"/>
        <w:gridCol w:w="1920"/>
        <w:gridCol w:w="1200"/>
      </w:tblGrid>
      <w:tr w:rsidR="00476FA4">
        <w:trPr>
          <w:cantSplit/>
          <w:trHeight w:val="300"/>
        </w:trPr>
        <w:tc>
          <w:tcPr>
            <w:tcW w:w="3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pStyle w:val="3"/>
            </w:pPr>
            <w:r w:rsidRPr="00476FA4">
              <w:t>Затраты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Ед. изм.</w:t>
            </w:r>
          </w:p>
        </w:tc>
        <w:tc>
          <w:tcPr>
            <w:tcW w:w="5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pStyle w:val="3"/>
            </w:pPr>
            <w:r w:rsidRPr="00476FA4">
              <w:t>Стоимость</w:t>
            </w:r>
          </w:p>
        </w:tc>
      </w:tr>
      <w:tr w:rsidR="00476FA4">
        <w:trPr>
          <w:cantSplit/>
          <w:trHeight w:val="180"/>
        </w:trPr>
        <w:tc>
          <w:tcPr>
            <w:tcW w:w="3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pStyle w:val="3"/>
            </w:pPr>
          </w:p>
        </w:tc>
        <w:tc>
          <w:tcPr>
            <w:tcW w:w="9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pStyle w:val="3"/>
            </w:pPr>
            <w:r w:rsidRPr="00476FA4">
              <w:t>Годовая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Сменная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На 1 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476FA4">
        <w:tc>
          <w:tcPr>
            <w:tcW w:w="3616" w:type="dxa"/>
            <w:tcBorders>
              <w:top w:val="single" w:sz="18" w:space="0" w:color="auto"/>
              <w:left w:val="single" w:sz="18" w:space="0" w:color="auto"/>
            </w:tcBorders>
          </w:tcPr>
          <w:p w:rsidR="00476FA4" w:rsidRPr="00476FA4" w:rsidRDefault="00476FA4" w:rsidP="00D37BAE">
            <w:pPr>
              <w:pStyle w:val="4"/>
            </w:pPr>
            <w:r w:rsidRPr="00476FA4">
              <w:t>Количество рабочих дней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-</w:t>
            </w:r>
          </w:p>
        </w:tc>
        <w:tc>
          <w:tcPr>
            <w:tcW w:w="2068" w:type="dxa"/>
            <w:tcBorders>
              <w:top w:val="single" w:sz="18" w:space="0" w:color="auto"/>
            </w:tcBorders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160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-</w:t>
            </w:r>
          </w:p>
        </w:tc>
        <w:tc>
          <w:tcPr>
            <w:tcW w:w="1200" w:type="dxa"/>
            <w:tcBorders>
              <w:top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Pr="00476FA4" w:rsidRDefault="00476FA4" w:rsidP="00D37BAE">
            <w:pPr>
              <w:pStyle w:val="4"/>
            </w:pPr>
            <w:r w:rsidRPr="00476FA4">
              <w:t xml:space="preserve">Производительность </w:t>
            </w:r>
          </w:p>
        </w:tc>
        <w:tc>
          <w:tcPr>
            <w:tcW w:w="904" w:type="dxa"/>
          </w:tcPr>
          <w:p w:rsidR="00476FA4" w:rsidRPr="00476FA4" w:rsidRDefault="00476FA4" w:rsidP="00D37BAE">
            <w:pPr>
              <w:jc w:val="center"/>
              <w:rPr>
                <w:sz w:val="28"/>
                <w:vertAlign w:val="superscript"/>
              </w:rPr>
            </w:pPr>
            <w:r w:rsidRPr="00476FA4">
              <w:rPr>
                <w:sz w:val="28"/>
              </w:rPr>
              <w:t>м</w:t>
            </w:r>
            <w:r w:rsidRPr="00476FA4">
              <w:rPr>
                <w:sz w:val="28"/>
                <w:vertAlign w:val="superscript"/>
              </w:rPr>
              <w:t>3</w:t>
            </w:r>
          </w:p>
        </w:tc>
        <w:tc>
          <w:tcPr>
            <w:tcW w:w="2068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120000</w:t>
            </w:r>
          </w:p>
        </w:tc>
        <w:tc>
          <w:tcPr>
            <w:tcW w:w="1920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375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Pr="00476FA4" w:rsidRDefault="00476FA4" w:rsidP="00D37BAE">
            <w:pPr>
              <w:rPr>
                <w:sz w:val="28"/>
              </w:rPr>
            </w:pPr>
            <w:r w:rsidRPr="00476FA4">
              <w:rPr>
                <w:sz w:val="28"/>
              </w:rPr>
              <w:t>Продолжительность смены</w:t>
            </w:r>
          </w:p>
        </w:tc>
        <w:tc>
          <w:tcPr>
            <w:tcW w:w="904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час</w:t>
            </w:r>
          </w:p>
        </w:tc>
        <w:tc>
          <w:tcPr>
            <w:tcW w:w="2068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-</w:t>
            </w:r>
          </w:p>
        </w:tc>
        <w:tc>
          <w:tcPr>
            <w:tcW w:w="1920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12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Pr="00476FA4" w:rsidRDefault="00476FA4" w:rsidP="00D37BAE">
            <w:pPr>
              <w:rPr>
                <w:sz w:val="28"/>
              </w:rPr>
            </w:pPr>
            <w:r w:rsidRPr="00476FA4">
              <w:rPr>
                <w:sz w:val="28"/>
              </w:rPr>
              <w:t>Заработанная плата</w:t>
            </w:r>
          </w:p>
        </w:tc>
        <w:tc>
          <w:tcPr>
            <w:tcW w:w="904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205700</w:t>
            </w:r>
          </w:p>
        </w:tc>
        <w:tc>
          <w:tcPr>
            <w:tcW w:w="1920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642,8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Pr="00476FA4" w:rsidRDefault="00476FA4" w:rsidP="00D37BAE">
            <w:pPr>
              <w:rPr>
                <w:sz w:val="28"/>
              </w:rPr>
            </w:pPr>
            <w:r w:rsidRPr="00476FA4">
              <w:rPr>
                <w:sz w:val="28"/>
              </w:rPr>
              <w:t xml:space="preserve">Материалы </w:t>
            </w:r>
          </w:p>
        </w:tc>
        <w:tc>
          <w:tcPr>
            <w:tcW w:w="904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1519000</w:t>
            </w:r>
          </w:p>
        </w:tc>
        <w:tc>
          <w:tcPr>
            <w:tcW w:w="1920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4746,8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Pr="00476FA4" w:rsidRDefault="00476FA4" w:rsidP="00D37BAE">
            <w:pPr>
              <w:rPr>
                <w:sz w:val="28"/>
              </w:rPr>
            </w:pPr>
            <w:r w:rsidRPr="00476FA4">
              <w:rPr>
                <w:sz w:val="28"/>
              </w:rPr>
              <w:t xml:space="preserve">Амортизация </w:t>
            </w:r>
          </w:p>
        </w:tc>
        <w:tc>
          <w:tcPr>
            <w:tcW w:w="904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316200</w:t>
            </w:r>
          </w:p>
        </w:tc>
        <w:tc>
          <w:tcPr>
            <w:tcW w:w="1920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988,1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Pr="00476FA4" w:rsidRDefault="00476FA4" w:rsidP="00D37BAE">
            <w:pPr>
              <w:rPr>
                <w:sz w:val="28"/>
              </w:rPr>
            </w:pPr>
            <w:r w:rsidRPr="00476FA4">
              <w:rPr>
                <w:sz w:val="28"/>
              </w:rPr>
              <w:t>Текущий ремонт</w:t>
            </w:r>
          </w:p>
        </w:tc>
        <w:tc>
          <w:tcPr>
            <w:tcW w:w="904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158100</w:t>
            </w:r>
          </w:p>
        </w:tc>
        <w:tc>
          <w:tcPr>
            <w:tcW w:w="1920" w:type="dxa"/>
          </w:tcPr>
          <w:p w:rsidR="00476FA4" w:rsidRPr="00476FA4" w:rsidRDefault="00476FA4" w:rsidP="00D37BAE">
            <w:pPr>
              <w:jc w:val="center"/>
              <w:rPr>
                <w:sz w:val="28"/>
              </w:rPr>
            </w:pPr>
            <w:r w:rsidRPr="00476FA4">
              <w:rPr>
                <w:sz w:val="28"/>
              </w:rPr>
              <w:t>494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Цеховые расходы</w:t>
            </w:r>
          </w:p>
        </w:tc>
        <w:tc>
          <w:tcPr>
            <w:tcW w:w="904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439800</w:t>
            </w:r>
          </w:p>
        </w:tc>
        <w:tc>
          <w:tcPr>
            <w:tcW w:w="1920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1374,4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</w:tc>
        <w:tc>
          <w:tcPr>
            <w:tcW w:w="904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263880</w:t>
            </w:r>
          </w:p>
        </w:tc>
        <w:tc>
          <w:tcPr>
            <w:tcW w:w="1920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824,6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476FA4">
        <w:tc>
          <w:tcPr>
            <w:tcW w:w="3616" w:type="dxa"/>
            <w:tcBorders>
              <w:left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 xml:space="preserve">Стоимость </w:t>
            </w:r>
          </w:p>
        </w:tc>
        <w:tc>
          <w:tcPr>
            <w:tcW w:w="904" w:type="dxa"/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2068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2902600</w:t>
            </w:r>
          </w:p>
        </w:tc>
        <w:tc>
          <w:tcPr>
            <w:tcW w:w="1920" w:type="dxa"/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9070,6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24,2</w:t>
            </w:r>
          </w:p>
        </w:tc>
      </w:tr>
      <w:tr w:rsidR="00476FA4">
        <w:trPr>
          <w:trHeight w:val="124"/>
        </w:trPr>
        <w:tc>
          <w:tcPr>
            <w:tcW w:w="3616" w:type="dxa"/>
            <w:tcBorders>
              <w:left w:val="single" w:sz="18" w:space="0" w:color="auto"/>
              <w:bottom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Стоимость машино-час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476FA4" w:rsidRDefault="00476FA4" w:rsidP="00D37BAE">
            <w:pPr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2068" w:type="dxa"/>
            <w:tcBorders>
              <w:bottom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1200" w:type="dxa"/>
            <w:tcBorders>
              <w:bottom w:val="single" w:sz="18" w:space="0" w:color="auto"/>
              <w:right w:val="single" w:sz="18" w:space="0" w:color="auto"/>
            </w:tcBorders>
          </w:tcPr>
          <w:p w:rsidR="00476FA4" w:rsidRDefault="00476FA4" w:rsidP="00D37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76FA4" w:rsidRDefault="00476FA4" w:rsidP="00476FA4">
      <w:pPr>
        <w:rPr>
          <w:sz w:val="28"/>
          <w:szCs w:val="28"/>
        </w:rPr>
      </w:pPr>
    </w:p>
    <w:p w:rsidR="00476FA4" w:rsidRDefault="00476FA4" w:rsidP="004A32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Определяем количество погрузчиков К-703:</w:t>
      </w:r>
    </w:p>
    <w:p w:rsidR="00476FA4" w:rsidRDefault="00476FA4" w:rsidP="004A32CD">
      <w:pPr>
        <w:spacing w:line="360" w:lineRule="auto"/>
        <w:rPr>
          <w:sz w:val="28"/>
          <w:szCs w:val="28"/>
        </w:rPr>
      </w:pPr>
    </w:p>
    <w:p w:rsidR="00476FA4" w:rsidRDefault="00476FA4" w:rsidP="00597EA3">
      <w:pPr>
        <w:spacing w:line="360" w:lineRule="auto"/>
        <w:jc w:val="right"/>
        <w:rPr>
          <w:sz w:val="28"/>
          <w:szCs w:val="28"/>
        </w:rPr>
      </w:pPr>
      <w:r w:rsidRPr="00E87113">
        <w:rPr>
          <w:position w:val="-10"/>
          <w:sz w:val="28"/>
          <w:szCs w:val="28"/>
        </w:rPr>
        <w:object w:dxaOrig="5520" w:dyaOrig="340">
          <v:shape id="_x0000_i1105" type="#_x0000_t75" style="width:276pt;height:17.25pt" o:ole="">
            <v:imagedata r:id="rId162" o:title=""/>
          </v:shape>
          <o:OLEObject Type="Embed" ProgID="Equation.3" ShapeID="_x0000_i1105" DrawAspect="Content" ObjectID="_1460071595" r:id="rId163"/>
        </w:object>
      </w:r>
      <w:r w:rsidR="00597EA3">
        <w:rPr>
          <w:sz w:val="28"/>
          <w:szCs w:val="28"/>
        </w:rPr>
        <w:t xml:space="preserve">     </w:t>
      </w:r>
      <w:r w:rsidR="001966D8">
        <w:rPr>
          <w:sz w:val="28"/>
          <w:szCs w:val="28"/>
        </w:rPr>
        <w:t xml:space="preserve">                           (3.41</w:t>
      </w:r>
      <w:r w:rsidR="00597EA3">
        <w:rPr>
          <w:sz w:val="28"/>
          <w:szCs w:val="28"/>
        </w:rPr>
        <w:t>)</w:t>
      </w:r>
    </w:p>
    <w:p w:rsidR="00476FA4" w:rsidRDefault="00476FA4" w:rsidP="004A32CD">
      <w:pPr>
        <w:spacing w:line="360" w:lineRule="auto"/>
        <w:rPr>
          <w:sz w:val="28"/>
          <w:szCs w:val="28"/>
        </w:rPr>
      </w:pPr>
    </w:p>
    <w:p w:rsidR="00476FA4" w:rsidRDefault="00476FA4" w:rsidP="004A32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r w:rsidRPr="00B97544">
        <w:rPr>
          <w:i/>
          <w:sz w:val="28"/>
          <w:szCs w:val="28"/>
          <w:lang w:val="en-US"/>
        </w:rPr>
        <w:t>Q</w:t>
      </w:r>
      <w:r w:rsidRPr="00B97544"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сезонная норма выработки погрузчика К-703, </w:t>
      </w:r>
      <w:r w:rsidRPr="00B97544">
        <w:rPr>
          <w:i/>
          <w:sz w:val="28"/>
          <w:szCs w:val="28"/>
        </w:rPr>
        <w:t>Q</w:t>
      </w:r>
      <w:r w:rsidRPr="00B97544">
        <w:rPr>
          <w:i/>
          <w:sz w:val="28"/>
          <w:szCs w:val="28"/>
          <w:vertAlign w:val="subscript"/>
        </w:rPr>
        <w:t>П</w:t>
      </w:r>
      <w:r w:rsidRPr="00B97544">
        <w:rPr>
          <w:i/>
          <w:sz w:val="28"/>
          <w:szCs w:val="28"/>
        </w:rPr>
        <w:t xml:space="preserve"> = 120000м</w:t>
      </w:r>
      <w:r w:rsidRPr="00B97544"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76FA4" w:rsidRDefault="00476FA4" w:rsidP="004A32CD">
      <w:pPr>
        <w:spacing w:line="360" w:lineRule="auto"/>
        <w:rPr>
          <w:sz w:val="28"/>
          <w:szCs w:val="28"/>
        </w:rPr>
      </w:pPr>
    </w:p>
    <w:p w:rsidR="00476FA4" w:rsidRDefault="00476FA4" w:rsidP="004A32CD">
      <w:pPr>
        <w:spacing w:line="360" w:lineRule="auto"/>
        <w:rPr>
          <w:sz w:val="28"/>
          <w:szCs w:val="28"/>
        </w:rPr>
      </w:pPr>
    </w:p>
    <w:p w:rsidR="00476FA4" w:rsidRDefault="00476FA4" w:rsidP="004A32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Определяем затраты на погрузку песков в автотранспорт:</w:t>
      </w:r>
    </w:p>
    <w:p w:rsidR="00476FA4" w:rsidRDefault="00476FA4" w:rsidP="004A32CD">
      <w:pPr>
        <w:spacing w:line="360" w:lineRule="auto"/>
        <w:rPr>
          <w:sz w:val="28"/>
          <w:szCs w:val="28"/>
        </w:rPr>
      </w:pPr>
    </w:p>
    <w:p w:rsidR="00476FA4" w:rsidRDefault="00476FA4" w:rsidP="00597EA3">
      <w:pPr>
        <w:spacing w:line="360" w:lineRule="auto"/>
        <w:jc w:val="right"/>
        <w:rPr>
          <w:sz w:val="28"/>
          <w:szCs w:val="28"/>
        </w:rPr>
      </w:pPr>
      <w:r w:rsidRPr="00B97544">
        <w:rPr>
          <w:position w:val="-14"/>
          <w:sz w:val="28"/>
          <w:szCs w:val="28"/>
        </w:rPr>
        <w:object w:dxaOrig="4819" w:dyaOrig="380">
          <v:shape id="_x0000_i1106" type="#_x0000_t75" style="width:240.75pt;height:18.75pt" o:ole="">
            <v:imagedata r:id="rId164" o:title=""/>
          </v:shape>
          <o:OLEObject Type="Embed" ProgID="Equation.3" ShapeID="_x0000_i1106" DrawAspect="Content" ObjectID="_1460071596" r:id="rId165"/>
        </w:object>
      </w:r>
      <w:r w:rsidR="00597EA3">
        <w:rPr>
          <w:sz w:val="28"/>
          <w:szCs w:val="28"/>
        </w:rPr>
        <w:t xml:space="preserve">                </w:t>
      </w:r>
      <w:r w:rsidR="001966D8">
        <w:rPr>
          <w:sz w:val="28"/>
          <w:szCs w:val="28"/>
        </w:rPr>
        <w:t xml:space="preserve">                           (3.42</w:t>
      </w:r>
      <w:r w:rsidR="00597EA3">
        <w:rPr>
          <w:sz w:val="28"/>
          <w:szCs w:val="28"/>
        </w:rPr>
        <w:t>)</w:t>
      </w:r>
    </w:p>
    <w:p w:rsidR="00476FA4" w:rsidRDefault="00476FA4" w:rsidP="004A32CD">
      <w:pPr>
        <w:spacing w:line="360" w:lineRule="auto"/>
        <w:rPr>
          <w:sz w:val="28"/>
          <w:szCs w:val="28"/>
        </w:rPr>
      </w:pPr>
    </w:p>
    <w:p w:rsidR="00476FA4" w:rsidRDefault="00476FA4" w:rsidP="004A32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r w:rsidRPr="00B97544">
        <w:rPr>
          <w:i/>
          <w:sz w:val="28"/>
          <w:szCs w:val="28"/>
        </w:rPr>
        <w:t>Ц</w:t>
      </w:r>
      <w:r w:rsidRPr="00B97544">
        <w:rPr>
          <w:i/>
          <w:sz w:val="28"/>
          <w:szCs w:val="28"/>
          <w:vertAlign w:val="subscript"/>
        </w:rPr>
        <w:t>К703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затрат на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для погрузчика К-703, </w:t>
      </w:r>
      <w:r w:rsidRPr="00B97544">
        <w:rPr>
          <w:i/>
          <w:sz w:val="28"/>
          <w:szCs w:val="28"/>
        </w:rPr>
        <w:t>Ц</w:t>
      </w:r>
      <w:r w:rsidRPr="00B97544">
        <w:rPr>
          <w:i/>
          <w:sz w:val="28"/>
          <w:szCs w:val="28"/>
          <w:vertAlign w:val="subscript"/>
        </w:rPr>
        <w:t>К703</w:t>
      </w:r>
      <w:r w:rsidRPr="00B97544">
        <w:rPr>
          <w:i/>
          <w:sz w:val="28"/>
          <w:szCs w:val="28"/>
        </w:rPr>
        <w:t>=24,2 руб</w:t>
      </w:r>
      <w:r>
        <w:rPr>
          <w:sz w:val="28"/>
          <w:szCs w:val="28"/>
        </w:rPr>
        <w:t>.</w:t>
      </w:r>
    </w:p>
    <w:p w:rsidR="00476FA4" w:rsidRDefault="00476FA4" w:rsidP="004A32CD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    Из расчетов видно, что затраты на погрузку песков с использованием погрузчика К-703 равны 24,2 руб. на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а при использование экскаватора </w:t>
      </w:r>
      <w:r w:rsidR="00831D32">
        <w:rPr>
          <w:sz w:val="28"/>
        </w:rPr>
        <w:t>Като-1500 9,7</w:t>
      </w:r>
      <w:r>
        <w:rPr>
          <w:sz w:val="28"/>
        </w:rPr>
        <w:t xml:space="preserve"> руб. 1 м</w:t>
      </w:r>
      <w:r>
        <w:rPr>
          <w:sz w:val="28"/>
          <w:vertAlign w:val="superscript"/>
        </w:rPr>
        <w:t>3</w:t>
      </w:r>
      <w:r>
        <w:rPr>
          <w:sz w:val="28"/>
        </w:rPr>
        <w:t>. Таким образом экономический эффект при погрузки золотоносных песков с использованием экска</w:t>
      </w:r>
      <w:r w:rsidR="00831D32">
        <w:rPr>
          <w:sz w:val="28"/>
        </w:rPr>
        <w:t>ватора Като-1500 будет равен 2,5</w:t>
      </w:r>
      <w:r>
        <w:rPr>
          <w:sz w:val="28"/>
        </w:rPr>
        <w:t xml:space="preserve"> раза.</w:t>
      </w:r>
    </w:p>
    <w:p w:rsidR="00476FA4" w:rsidRDefault="00476FA4" w:rsidP="004A32CD">
      <w:pPr>
        <w:spacing w:line="360" w:lineRule="auto"/>
        <w:rPr>
          <w:sz w:val="28"/>
        </w:rPr>
      </w:pPr>
    </w:p>
    <w:p w:rsidR="00476FA4" w:rsidRDefault="00476FA4" w:rsidP="00597EA3">
      <w:pPr>
        <w:jc w:val="right"/>
        <w:rPr>
          <w:sz w:val="28"/>
        </w:rPr>
      </w:pPr>
      <w:r>
        <w:rPr>
          <w:sz w:val="28"/>
        </w:rPr>
        <w:t xml:space="preserve">     </w:t>
      </w:r>
      <w:r w:rsidRPr="00005EE9">
        <w:rPr>
          <w:position w:val="-12"/>
          <w:sz w:val="28"/>
        </w:rPr>
        <w:object w:dxaOrig="3860" w:dyaOrig="360">
          <v:shape id="_x0000_i1107" type="#_x0000_t75" style="width:192.75pt;height:18pt" o:ole="">
            <v:imagedata r:id="rId166" o:title=""/>
          </v:shape>
          <o:OLEObject Type="Embed" ProgID="Equation.3" ShapeID="_x0000_i1107" DrawAspect="Content" ObjectID="_1460071597" r:id="rId167"/>
        </w:object>
      </w:r>
      <w:r w:rsidR="00597EA3">
        <w:rPr>
          <w:sz w:val="28"/>
        </w:rPr>
        <w:t xml:space="preserve">              </w:t>
      </w:r>
      <w:r w:rsidR="001966D8">
        <w:rPr>
          <w:sz w:val="28"/>
        </w:rPr>
        <w:t xml:space="preserve">                           (3.43</w:t>
      </w:r>
      <w:r w:rsidR="00597EA3">
        <w:rPr>
          <w:sz w:val="28"/>
        </w:rPr>
        <w:t>)</w:t>
      </w:r>
    </w:p>
    <w:p w:rsidR="001966D8" w:rsidRDefault="001966D8" w:rsidP="00597EA3">
      <w:pPr>
        <w:jc w:val="right"/>
        <w:rPr>
          <w:sz w:val="28"/>
        </w:rPr>
      </w:pPr>
    </w:p>
    <w:p w:rsidR="001966D8" w:rsidRDefault="001966D8" w:rsidP="00597EA3">
      <w:pPr>
        <w:jc w:val="right"/>
        <w:rPr>
          <w:sz w:val="28"/>
        </w:rPr>
      </w:pPr>
    </w:p>
    <w:p w:rsidR="001966D8" w:rsidRPr="00005EE9" w:rsidRDefault="001966D8" w:rsidP="00597EA3">
      <w:pPr>
        <w:jc w:val="right"/>
        <w:rPr>
          <w:sz w:val="28"/>
          <w:szCs w:val="28"/>
        </w:rPr>
      </w:pPr>
    </w:p>
    <w:p w:rsidR="00476FA4" w:rsidRDefault="00597EA3" w:rsidP="00476FA4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3.5.2 Выбор способа разработки</w:t>
      </w:r>
    </w:p>
    <w:p w:rsidR="00476FA4" w:rsidRPr="00EB70D9" w:rsidRDefault="00476FA4" w:rsidP="00476FA4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Высота вскрышного уступа определяется мощностью покрывающих пород.</w:t>
      </w:r>
    </w:p>
    <w:p w:rsidR="00476FA4" w:rsidRDefault="00476FA4" w:rsidP="00476FA4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Высота уступа по пескам определяется мощностью вынимаемого пласта.</w:t>
      </w:r>
    </w:p>
    <w:p w:rsidR="008C7ACA" w:rsidRPr="00EB70D9" w:rsidRDefault="008C7ACA" w:rsidP="00CB6EA7">
      <w:pPr>
        <w:pStyle w:val="6"/>
        <w:spacing w:line="360" w:lineRule="auto"/>
        <w:ind w:firstLine="600"/>
        <w:jc w:val="both"/>
        <w:rPr>
          <w:b w:val="0"/>
          <w:sz w:val="28"/>
          <w:szCs w:val="28"/>
        </w:rPr>
      </w:pPr>
      <w:r w:rsidRPr="00EB70D9">
        <w:rPr>
          <w:b w:val="0"/>
          <w:sz w:val="28"/>
          <w:szCs w:val="28"/>
        </w:rPr>
        <w:t>Выбор системы разработки зависит от вида используемого оборудования, а для выбора о</w:t>
      </w:r>
      <w:r w:rsidR="00476FA4">
        <w:rPr>
          <w:b w:val="0"/>
          <w:sz w:val="28"/>
          <w:szCs w:val="28"/>
        </w:rPr>
        <w:t>борудования определяются горно–</w:t>
      </w:r>
      <w:r w:rsidRPr="00EB70D9">
        <w:rPr>
          <w:b w:val="0"/>
          <w:sz w:val="28"/>
          <w:szCs w:val="28"/>
        </w:rPr>
        <w:t>геологические условия месторождения: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Средняя мощность песков с учетом предахранительной рубашки и задирки, </w:t>
      </w:r>
      <w:r w:rsidRPr="00EB70D9">
        <w:rPr>
          <w:i/>
          <w:sz w:val="28"/>
          <w:szCs w:val="28"/>
          <w:lang w:val="en-US"/>
        </w:rPr>
        <w:t>h</w:t>
      </w:r>
      <w:r w:rsidRPr="00EB70D9">
        <w:rPr>
          <w:i/>
          <w:sz w:val="28"/>
          <w:szCs w:val="28"/>
          <w:vertAlign w:val="subscript"/>
        </w:rPr>
        <w:t xml:space="preserve">П </w:t>
      </w:r>
      <w:r w:rsidRPr="00EB70D9">
        <w:rPr>
          <w:i/>
          <w:sz w:val="28"/>
          <w:szCs w:val="28"/>
        </w:rPr>
        <w:t xml:space="preserve"> = 3 м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Средняя мощность торфов, </w:t>
      </w:r>
      <w:r w:rsidRPr="00EB70D9">
        <w:rPr>
          <w:i/>
          <w:sz w:val="28"/>
          <w:szCs w:val="28"/>
          <w:lang w:val="en-US"/>
        </w:rPr>
        <w:t>H</w:t>
      </w:r>
      <w:r w:rsidRPr="00EB70D9">
        <w:rPr>
          <w:i/>
          <w:sz w:val="28"/>
          <w:szCs w:val="28"/>
          <w:vertAlign w:val="subscript"/>
        </w:rPr>
        <w:t>Т</w:t>
      </w:r>
      <w:r w:rsidRPr="00EB70D9">
        <w:rPr>
          <w:i/>
          <w:sz w:val="28"/>
          <w:szCs w:val="28"/>
        </w:rPr>
        <w:t xml:space="preserve"> = </w:t>
      </w:r>
      <w:r w:rsidRPr="00EB70D9">
        <w:rPr>
          <w:sz w:val="28"/>
          <w:szCs w:val="28"/>
        </w:rPr>
        <w:t>20,4</w:t>
      </w:r>
      <w:r w:rsidRPr="00EB70D9">
        <w:rPr>
          <w:i/>
          <w:sz w:val="28"/>
          <w:szCs w:val="28"/>
        </w:rPr>
        <w:t xml:space="preserve"> м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Ширина заходки </w:t>
      </w:r>
      <w:r w:rsidRPr="00EB70D9">
        <w:rPr>
          <w:i/>
          <w:sz w:val="28"/>
          <w:szCs w:val="28"/>
        </w:rPr>
        <w:t>В</w:t>
      </w:r>
      <w:r w:rsidRPr="00EB70D9">
        <w:rPr>
          <w:i/>
          <w:sz w:val="28"/>
          <w:szCs w:val="28"/>
          <w:vertAlign w:val="subscript"/>
        </w:rPr>
        <w:t xml:space="preserve">З </w:t>
      </w:r>
      <w:r w:rsidRPr="00EB70D9">
        <w:rPr>
          <w:i/>
          <w:sz w:val="28"/>
          <w:szCs w:val="28"/>
        </w:rPr>
        <w:t xml:space="preserve"> = </w:t>
      </w:r>
      <w:r w:rsidRPr="00EB70D9">
        <w:rPr>
          <w:sz w:val="28"/>
          <w:szCs w:val="28"/>
        </w:rPr>
        <w:t>40</w:t>
      </w:r>
      <w:r w:rsidRPr="00EB70D9">
        <w:rPr>
          <w:i/>
          <w:sz w:val="28"/>
          <w:szCs w:val="28"/>
        </w:rPr>
        <w:t xml:space="preserve"> м</w:t>
      </w:r>
      <w:r w:rsidRPr="00EB70D9">
        <w:rPr>
          <w:sz w:val="28"/>
          <w:szCs w:val="28"/>
        </w:rPr>
        <w:t>;</w:t>
      </w:r>
    </w:p>
    <w:p w:rsidR="008C7ACA" w:rsidRPr="00A443F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Годовая производительность карьера </w:t>
      </w:r>
      <w:r w:rsidRPr="00EB70D9">
        <w:rPr>
          <w:i/>
          <w:sz w:val="28"/>
          <w:szCs w:val="28"/>
        </w:rPr>
        <w:t>А</w:t>
      </w:r>
      <w:r w:rsidRPr="00EB70D9">
        <w:rPr>
          <w:sz w:val="28"/>
          <w:szCs w:val="28"/>
        </w:rPr>
        <w:t xml:space="preserve"> </w:t>
      </w:r>
      <w:r w:rsidRPr="00EB70D9">
        <w:rPr>
          <w:i/>
          <w:sz w:val="28"/>
          <w:szCs w:val="28"/>
        </w:rPr>
        <w:t>=</w:t>
      </w:r>
      <w:r w:rsidRPr="00EB70D9">
        <w:rPr>
          <w:sz w:val="28"/>
          <w:szCs w:val="28"/>
        </w:rPr>
        <w:t xml:space="preserve">1932 </w:t>
      </w:r>
      <w:r w:rsidRPr="00EB70D9">
        <w:rPr>
          <w:i/>
          <w:sz w:val="28"/>
          <w:szCs w:val="28"/>
        </w:rPr>
        <w:t>тыс. м</w:t>
      </w:r>
      <w:r w:rsidRPr="00EB70D9">
        <w:rPr>
          <w:i/>
          <w:sz w:val="28"/>
          <w:szCs w:val="28"/>
          <w:vertAlign w:val="superscript"/>
        </w:rPr>
        <w:t>3</w:t>
      </w:r>
      <w:r w:rsidR="00A443F9">
        <w:rPr>
          <w:i/>
          <w:sz w:val="28"/>
          <w:szCs w:val="28"/>
          <w:vertAlign w:val="superscript"/>
        </w:rPr>
        <w:t xml:space="preserve"> </w:t>
      </w:r>
      <w:r w:rsidR="00A443F9">
        <w:rPr>
          <w:sz w:val="28"/>
          <w:szCs w:val="28"/>
        </w:rPr>
        <w:t>(см. формулу 3.3).</w:t>
      </w:r>
    </w:p>
    <w:p w:rsidR="008C7ACA" w:rsidRPr="00EB70D9" w:rsidRDefault="008C7ACA" w:rsidP="00CB6EA7">
      <w:pPr>
        <w:pStyle w:val="a7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При вскрышных работах используется экскаватор ЭШ 15 /90А.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Для ведения добычных работ принимается экскаватор Като – 1500</w:t>
      </w:r>
      <w:r w:rsidRPr="00EB70D9">
        <w:rPr>
          <w:sz w:val="28"/>
          <w:szCs w:val="28"/>
          <w:lang w:val="en-US"/>
        </w:rPr>
        <w:t>GV</w:t>
      </w:r>
      <w:r w:rsidRPr="00EB70D9">
        <w:rPr>
          <w:sz w:val="28"/>
          <w:szCs w:val="28"/>
        </w:rPr>
        <w:t>.</w:t>
      </w:r>
    </w:p>
    <w:p w:rsidR="008C7ACA" w:rsidRPr="00EB70D9" w:rsidRDefault="008C7ACA" w:rsidP="00476FA4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Выбор экскаватора Като – 1500</w:t>
      </w:r>
      <w:r w:rsidRPr="00EB70D9">
        <w:rPr>
          <w:sz w:val="28"/>
          <w:szCs w:val="28"/>
          <w:lang w:val="en-US"/>
        </w:rPr>
        <w:t>GV</w:t>
      </w:r>
      <w:r w:rsidRPr="00EB70D9">
        <w:rPr>
          <w:sz w:val="28"/>
          <w:szCs w:val="28"/>
        </w:rPr>
        <w:t xml:space="preserve"> обосновывается тем, что производительность экскаватора равняется удвоенной производительности промприбора, т. к. принемаеться два промприбора (213000 м</w:t>
      </w:r>
      <w:r w:rsidRPr="00EB70D9">
        <w:rPr>
          <w:sz w:val="28"/>
          <w:szCs w:val="28"/>
          <w:vertAlign w:val="superscript"/>
        </w:rPr>
        <w:t>3</w:t>
      </w:r>
      <w:r w:rsidR="00476FA4">
        <w:rPr>
          <w:sz w:val="28"/>
          <w:szCs w:val="28"/>
        </w:rPr>
        <w:t xml:space="preserve"> &gt;</w:t>
      </w:r>
      <w:r w:rsidRPr="00EB70D9">
        <w:rPr>
          <w:sz w:val="28"/>
          <w:szCs w:val="28"/>
        </w:rPr>
        <w:t xml:space="preserve"> 210000 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).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Ширина заходки вскрышного уступа определяется параметрами вскрышного экскаватора. Для экскаватора ЭШ 15 / 90А она составляет 40 метров. Ширина заходки добычного экскаватора Като –1500 определяется по формуле:</w:t>
      </w:r>
    </w:p>
    <w:p w:rsidR="008C7ACA" w:rsidRPr="00EB70D9" w:rsidRDefault="00A443F9" w:rsidP="00A443F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3700" w:dyaOrig="360">
          <v:shape id="_x0000_i1108" type="#_x0000_t75" style="width:185.25pt;height:18pt" o:ole="">
            <v:imagedata r:id="rId168" o:title=""/>
          </v:shape>
          <o:OLEObject Type="Embed" ProgID="Equation.3" ShapeID="_x0000_i1108" DrawAspect="Content" ObjectID="_1460071598" r:id="rId169"/>
        </w:object>
      </w:r>
      <w:r w:rsidR="008C7ACA" w:rsidRPr="00EB70D9">
        <w:rPr>
          <w:sz w:val="28"/>
          <w:szCs w:val="28"/>
        </w:rPr>
        <w:t xml:space="preserve">;                                           </w:t>
      </w:r>
      <w:r w:rsidR="001966D8">
        <w:rPr>
          <w:sz w:val="28"/>
          <w:szCs w:val="28"/>
        </w:rPr>
        <w:t xml:space="preserve">          (3.44</w:t>
      </w:r>
      <w:r w:rsidR="008C7ACA"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A443F9" w:rsidP="00A44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  <w:lang w:val="en-US"/>
        </w:rPr>
        <w:t>R</w:t>
      </w:r>
      <w:r w:rsidR="008C7ACA" w:rsidRPr="00EB70D9">
        <w:rPr>
          <w:i/>
          <w:sz w:val="28"/>
          <w:szCs w:val="28"/>
          <w:vertAlign w:val="subscript"/>
        </w:rPr>
        <w:t>Ч</w:t>
      </w:r>
      <w:r w:rsidR="008C7ACA" w:rsidRPr="00EB70D9">
        <w:rPr>
          <w:sz w:val="28"/>
          <w:szCs w:val="28"/>
        </w:rPr>
        <w:t xml:space="preserve"> – радиус черпания на уровне стояния экскаватора Като – 1500,</w:t>
      </w:r>
    </w:p>
    <w:p w:rsidR="008C7ACA" w:rsidRPr="00EB70D9" w:rsidRDefault="008C7ACA" w:rsidP="00A443F9">
      <w:pPr>
        <w:spacing w:line="360" w:lineRule="auto"/>
        <w:rPr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R</w:t>
      </w:r>
      <w:r w:rsidRPr="00EB70D9">
        <w:rPr>
          <w:i/>
          <w:sz w:val="28"/>
          <w:szCs w:val="28"/>
          <w:vertAlign w:val="subscript"/>
        </w:rPr>
        <w:t xml:space="preserve">Ч </w:t>
      </w:r>
      <w:r w:rsidRPr="00EB70D9">
        <w:rPr>
          <w:i/>
          <w:sz w:val="28"/>
          <w:szCs w:val="28"/>
        </w:rPr>
        <w:t>= 5,5 м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Угол откоса добычного уступа 70 градусов;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Угол откоса вскрышного уступа 70 градусов;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Угол откоса отвала 35 градусов;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Длина экскаваторного блока определяется длиной взрывного блока;</w:t>
      </w:r>
    </w:p>
    <w:p w:rsidR="008C7ACA" w:rsidRPr="00EB70D9" w:rsidRDefault="008C7ACA" w:rsidP="00CB6EA7">
      <w:pPr>
        <w:spacing w:line="360" w:lineRule="auto"/>
        <w:ind w:firstLine="600"/>
        <w:rPr>
          <w:b/>
          <w:bCs/>
          <w:sz w:val="28"/>
          <w:szCs w:val="28"/>
        </w:rPr>
      </w:pPr>
      <w:r w:rsidRPr="00EB70D9">
        <w:rPr>
          <w:sz w:val="28"/>
          <w:szCs w:val="28"/>
        </w:rPr>
        <w:t xml:space="preserve">Скорость </w:t>
      </w:r>
      <w:r w:rsidR="00D65CAE">
        <w:rPr>
          <w:sz w:val="28"/>
          <w:szCs w:val="28"/>
        </w:rPr>
        <w:t>подвигания</w:t>
      </w:r>
      <w:r w:rsidRPr="00EB70D9">
        <w:rPr>
          <w:sz w:val="28"/>
          <w:szCs w:val="28"/>
        </w:rPr>
        <w:t xml:space="preserve"> фронта горных работ определяется мощностью вскрышного уступа. </w:t>
      </w:r>
    </w:p>
    <w:p w:rsidR="004948CF" w:rsidRDefault="008C7ACA" w:rsidP="00CB6EA7">
      <w:pPr>
        <w:spacing w:line="360" w:lineRule="auto"/>
        <w:ind w:firstLine="600"/>
        <w:rPr>
          <w:sz w:val="28"/>
          <w:szCs w:val="28"/>
        </w:rPr>
        <w:sectPr w:rsidR="004948CF" w:rsidSect="00D84A34">
          <w:headerReference w:type="even" r:id="rId170"/>
          <w:headerReference w:type="default" r:id="rId171"/>
          <w:pgSz w:w="11906" w:h="16838"/>
          <w:pgMar w:top="567" w:right="567" w:bottom="669" w:left="1701" w:header="709" w:footer="709" w:gutter="0"/>
          <w:cols w:space="708"/>
          <w:titlePg/>
          <w:docGrid w:linePitch="360"/>
        </w:sectPr>
      </w:pPr>
      <w:r w:rsidRPr="00EB70D9">
        <w:rPr>
          <w:sz w:val="28"/>
          <w:szCs w:val="28"/>
        </w:rPr>
        <w:t xml:space="preserve">Подготовку кондиционного пласта песков к выемке осуществляется бульдозерно – рыхлительными агрегатами </w:t>
      </w:r>
      <w:r w:rsidRPr="00EB70D9">
        <w:rPr>
          <w:sz w:val="28"/>
          <w:szCs w:val="28"/>
          <w:lang w:val="en-US"/>
        </w:rPr>
        <w:t>D</w:t>
      </w:r>
      <w:r w:rsidRPr="00EB70D9">
        <w:rPr>
          <w:sz w:val="28"/>
          <w:szCs w:val="28"/>
        </w:rPr>
        <w:t xml:space="preserve"> 355 А на разработку всего объема песков, объем которого равен 1036800 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.</w:t>
      </w:r>
    </w:p>
    <w:p w:rsidR="004948CF" w:rsidRPr="00EB70D9" w:rsidRDefault="004948CF" w:rsidP="004948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Pr="00EB70D9">
        <w:rPr>
          <w:bCs/>
          <w:sz w:val="28"/>
          <w:szCs w:val="28"/>
        </w:rPr>
        <w:t xml:space="preserve"> </w:t>
      </w:r>
      <w:r w:rsidR="001966D8">
        <w:rPr>
          <w:bCs/>
          <w:sz w:val="28"/>
          <w:szCs w:val="28"/>
        </w:rPr>
        <w:t xml:space="preserve">3.27 </w:t>
      </w:r>
      <w:r w:rsidRPr="00EB70D9">
        <w:rPr>
          <w:bCs/>
          <w:sz w:val="28"/>
          <w:szCs w:val="28"/>
        </w:rPr>
        <w:t>- Расчет производительности бульдозера D 355 А</w:t>
      </w:r>
    </w:p>
    <w:tbl>
      <w:tblPr>
        <w:tblStyle w:val="a3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80"/>
        <w:gridCol w:w="2156"/>
        <w:gridCol w:w="1200"/>
        <w:gridCol w:w="964"/>
        <w:gridCol w:w="960"/>
        <w:gridCol w:w="956"/>
        <w:gridCol w:w="1084"/>
        <w:gridCol w:w="840"/>
        <w:gridCol w:w="840"/>
        <w:gridCol w:w="840"/>
        <w:gridCol w:w="840"/>
        <w:gridCol w:w="960"/>
        <w:gridCol w:w="1200"/>
        <w:gridCol w:w="1200"/>
      </w:tblGrid>
      <w:tr w:rsidR="004948CF" w:rsidRPr="00EB70D9">
        <w:trPr>
          <w:cantSplit/>
          <w:trHeight w:val="287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№ п/п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Наименование горных работ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Категория горных пород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Расстояние транспортирования, м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Поправочный коэффициент</w:t>
            </w:r>
            <w:r>
              <w:rPr>
                <w:sz w:val="28"/>
                <w:szCs w:val="28"/>
              </w:rPr>
              <w:t xml:space="preserve"> на зимние условия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 с учетом коэффициента,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Продолжительность сезона, сутки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работы в сутки, ч.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работы в сезон, ч.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ППР, ч.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чистой работы в сезон, ч.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Сезонная производительность, 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Принятая производительность, 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948CF" w:rsidRPr="00EB70D9">
        <w:trPr>
          <w:trHeight w:val="1648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Рыхление песков, строительство ГТС, очистка полигона, окучивание песков в навалы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III  - 20%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IV – 80%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81,3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73,2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3978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870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310</w:t>
            </w:r>
            <w:r w:rsidRPr="00EB70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227.5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2</w:t>
            </w:r>
            <w:r w:rsidRPr="00EB70D9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4948CF" w:rsidRDefault="004948CF" w:rsidP="00CB6EA7">
      <w:pPr>
        <w:spacing w:line="360" w:lineRule="auto"/>
        <w:ind w:firstLine="600"/>
        <w:rPr>
          <w:sz w:val="28"/>
          <w:szCs w:val="28"/>
        </w:rPr>
        <w:sectPr w:rsidR="004948CF" w:rsidSect="004948CF">
          <w:pgSz w:w="16838" w:h="11906" w:orient="landscape"/>
          <w:pgMar w:top="1701" w:right="669" w:bottom="567" w:left="567" w:header="709" w:footer="709" w:gutter="0"/>
          <w:cols w:space="708"/>
          <w:titlePg/>
          <w:docGrid w:linePitch="360"/>
        </w:sect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3.28 </w:t>
      </w:r>
      <w:r>
        <w:rPr>
          <w:sz w:val="28"/>
          <w:szCs w:val="28"/>
        </w:rPr>
        <w:t>- Балансовая стоимость D 355 А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440"/>
      </w:tblGrid>
      <w:tr w:rsidR="004948CF" w:rsidRPr="009D4492">
        <w:trPr>
          <w:trHeight w:val="786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Процентное</w:t>
            </w:r>
          </w:p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4492">
              <w:rPr>
                <w:rFonts w:ascii="Times New Roman" w:hAnsi="Times New Roman" w:cs="Times New Roman"/>
                <w:b w:val="0"/>
                <w:bCs w:val="0"/>
                <w:i w:val="0"/>
              </w:rPr>
              <w:t>Цена</w:t>
            </w:r>
          </w:p>
        </w:tc>
      </w:tr>
      <w:tr w:rsidR="004948CF" w:rsidRPr="009D4492">
        <w:trPr>
          <w:trHeight w:val="25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Транспортировка, тыс. р.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4" w:space="0" w:color="auto"/>
            </w:tcBorders>
          </w:tcPr>
          <w:p w:rsidR="004948CF" w:rsidRPr="009D4492" w:rsidRDefault="004948CF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300</w:t>
            </w:r>
          </w:p>
        </w:tc>
      </w:tr>
      <w:tr w:rsidR="004948CF" w:rsidRPr="009D4492">
        <w:tc>
          <w:tcPr>
            <w:tcW w:w="6120" w:type="dxa"/>
            <w:tcBorders>
              <w:left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Всего, тыс. р.</w:t>
            </w:r>
          </w:p>
        </w:tc>
        <w:tc>
          <w:tcPr>
            <w:tcW w:w="1920" w:type="dxa"/>
          </w:tcPr>
          <w:p w:rsidR="004948CF" w:rsidRPr="009D4492" w:rsidRDefault="004948CF" w:rsidP="00C50E3A">
            <w:pPr>
              <w:ind w:firstLine="600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3300</w:t>
            </w:r>
          </w:p>
        </w:tc>
      </w:tr>
      <w:tr w:rsidR="004948CF" w:rsidRPr="009D4492">
        <w:trPr>
          <w:trHeight w:val="313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9D4492" w:rsidRDefault="004948CF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Закупочная цена, тыс. р.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9D4492" w:rsidRDefault="004948CF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3000</w:t>
            </w:r>
          </w:p>
        </w:tc>
      </w:tr>
    </w:tbl>
    <w:p w:rsidR="004948CF" w:rsidRDefault="004948CF" w:rsidP="004948CF"/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3.29 </w:t>
      </w:r>
      <w:r>
        <w:rPr>
          <w:sz w:val="28"/>
          <w:szCs w:val="28"/>
        </w:rPr>
        <w:t>– Амортизация D 355 А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4948CF" w:rsidRPr="00EB70D9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Стоимость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</w:t>
            </w:r>
            <w:r w:rsidRPr="00EB70D9">
              <w:rPr>
                <w:sz w:val="28"/>
                <w:szCs w:val="28"/>
              </w:rPr>
              <w:t>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</w:t>
            </w:r>
            <w:r w:rsidRPr="00EB70D9">
              <w:rPr>
                <w:sz w:val="28"/>
                <w:szCs w:val="28"/>
              </w:rPr>
              <w:t>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Количество,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Годовая сумма амортизации,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тыс. руб.</w:t>
            </w:r>
          </w:p>
        </w:tc>
      </w:tr>
      <w:tr w:rsidR="004948CF" w:rsidRPr="00EB70D9">
        <w:trPr>
          <w:trHeight w:val="3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Бульдозер D355A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3300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495</w:t>
            </w:r>
          </w:p>
        </w:tc>
      </w:tr>
    </w:tbl>
    <w:p w:rsidR="004948CF" w:rsidRDefault="004948CF" w:rsidP="004948CF"/>
    <w:p w:rsidR="004948CF" w:rsidRDefault="004948CF" w:rsidP="004948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3.30 </w:t>
      </w:r>
      <w:r>
        <w:rPr>
          <w:sz w:val="28"/>
          <w:szCs w:val="28"/>
        </w:rPr>
        <w:t>– Заработная плата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4948CF">
        <w:trPr>
          <w:cantSplit/>
          <w:trHeight w:val="580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</w:p>
          <w:p w:rsidR="004948CF" w:rsidRDefault="004948CF" w:rsidP="00C50E3A">
            <w:pPr>
              <w:ind w:left="113" w:right="113"/>
              <w:jc w:val="center"/>
            </w:pPr>
            <w:r>
              <w:t>Наименований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</w:p>
          <w:p w:rsidR="004948CF" w:rsidRDefault="004948CF" w:rsidP="00C50E3A">
            <w:pPr>
              <w:jc w:val="center"/>
            </w:pPr>
            <w:r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Число смен работы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Годовой Фонд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зарплаты,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  <w:r>
              <w:t>Основная</w:t>
            </w:r>
          </w:p>
          <w:p w:rsidR="004948CF" w:rsidRDefault="004948CF" w:rsidP="00C50E3A">
            <w:pPr>
              <w:jc w:val="center"/>
            </w:pPr>
            <w:r>
              <w:t>зарплата,</w:t>
            </w:r>
          </w:p>
          <w:p w:rsidR="004948CF" w:rsidRDefault="004948CF" w:rsidP="00C50E3A">
            <w:pPr>
              <w:jc w:val="center"/>
            </w:pPr>
            <w:r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Итого фонда зарплаты, тыс.руб.</w:t>
            </w:r>
          </w:p>
        </w:tc>
      </w:tr>
      <w:tr w:rsidR="004948CF">
        <w:trPr>
          <w:cantSplit/>
          <w:trHeight w:val="15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Списочный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Северные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Доплаты, 5%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</w:tr>
      <w:tr w:rsidR="004948CF">
        <w:trPr>
          <w:cantSplit/>
          <w:trHeight w:val="248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Маш. D355А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204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134.6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67,4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161,5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6,7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37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407,2</w:t>
            </w:r>
          </w:p>
        </w:tc>
      </w:tr>
      <w:tr w:rsidR="004948CF">
        <w:trPr>
          <w:cantSplit/>
          <w:trHeight w:val="346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ЕСФ, 35,6%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144,9</w:t>
            </w:r>
          </w:p>
        </w:tc>
      </w:tr>
      <w:tr w:rsidR="004948CF">
        <w:trPr>
          <w:cantSplit/>
          <w:trHeight w:val="364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>
              <w:t>В</w:t>
            </w:r>
            <w:r w:rsidRPr="00DA3224">
              <w:t>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262,3</w:t>
            </w:r>
          </w:p>
        </w:tc>
      </w:tr>
    </w:tbl>
    <w:p w:rsidR="004948CF" w:rsidRDefault="004948CF" w:rsidP="004948CF"/>
    <w:p w:rsidR="004948CF" w:rsidRPr="00C03380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3.31 </w:t>
      </w:r>
      <w:r>
        <w:rPr>
          <w:sz w:val="28"/>
          <w:szCs w:val="28"/>
        </w:rPr>
        <w:t>– Эксплуатационные затраты на D 355 A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418"/>
        <w:gridCol w:w="1080"/>
        <w:gridCol w:w="1651"/>
        <w:gridCol w:w="1394"/>
        <w:gridCol w:w="1162"/>
        <w:gridCol w:w="1246"/>
      </w:tblGrid>
      <w:tr w:rsidR="004948CF" w:rsidRPr="00EB70D9">
        <w:trPr>
          <w:cantSplit/>
          <w:trHeight w:val="840"/>
        </w:trPr>
        <w:tc>
          <w:tcPr>
            <w:tcW w:w="56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 1 машино – час,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Общие затраты на 1 машино – час,  руб.</w:t>
            </w:r>
          </w:p>
        </w:tc>
        <w:tc>
          <w:tcPr>
            <w:tcW w:w="11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работы в сезон, час.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Общая  сумма затрат,     тыс. руб.</w:t>
            </w:r>
          </w:p>
        </w:tc>
      </w:tr>
      <w:tr w:rsidR="004948CF" w:rsidRPr="00EB70D9">
        <w:trPr>
          <w:cantSplit/>
          <w:trHeight w:val="1605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Диз. топливо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Ремонт</w:t>
            </w:r>
          </w:p>
        </w:tc>
        <w:tc>
          <w:tcPr>
            <w:tcW w:w="1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</w:tr>
      <w:tr w:rsidR="004948CF" w:rsidRPr="00EB70D9">
        <w:trPr>
          <w:trHeight w:val="200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14,2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8,3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62,2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434,7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3978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1729,2</w:t>
            </w:r>
          </w:p>
        </w:tc>
      </w:tr>
    </w:tbl>
    <w:p w:rsidR="004948CF" w:rsidRDefault="004948CF" w:rsidP="004948CF"/>
    <w:p w:rsidR="004948CF" w:rsidRDefault="004948CF" w:rsidP="004948CF"/>
    <w:p w:rsidR="004948CF" w:rsidRDefault="004948CF" w:rsidP="004948CF"/>
    <w:p w:rsidR="004948CF" w:rsidRDefault="004948CF" w:rsidP="004948CF"/>
    <w:p w:rsidR="004948CF" w:rsidRDefault="004948CF" w:rsidP="004948CF"/>
    <w:p w:rsidR="004948CF" w:rsidRDefault="004948CF" w:rsidP="004948CF"/>
    <w:p w:rsidR="004948CF" w:rsidRDefault="004948CF" w:rsidP="004948CF"/>
    <w:p w:rsidR="004948CF" w:rsidRPr="00060B98" w:rsidRDefault="004948CF" w:rsidP="004948CF">
      <w:pPr>
        <w:spacing w:line="360" w:lineRule="auto"/>
        <w:rPr>
          <w:sz w:val="28"/>
          <w:szCs w:val="28"/>
        </w:rPr>
      </w:pPr>
      <w:r w:rsidRPr="00060B98">
        <w:rPr>
          <w:sz w:val="28"/>
          <w:szCs w:val="28"/>
        </w:rPr>
        <w:t xml:space="preserve">Таблица </w:t>
      </w:r>
      <w:r w:rsidR="001966D8">
        <w:rPr>
          <w:sz w:val="28"/>
          <w:szCs w:val="28"/>
        </w:rPr>
        <w:t xml:space="preserve">3.32 </w:t>
      </w:r>
      <w:r w:rsidRPr="00060B98">
        <w:rPr>
          <w:sz w:val="28"/>
          <w:szCs w:val="28"/>
        </w:rPr>
        <w:t>– Калькуляция стоимости машино-смены бульдозера D 355 A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100"/>
        <w:gridCol w:w="1920"/>
        <w:gridCol w:w="1204"/>
      </w:tblGrid>
      <w:tr w:rsidR="004948CF" w:rsidRPr="00060B98">
        <w:trPr>
          <w:cantSplit/>
          <w:trHeight w:val="300"/>
        </w:trPr>
        <w:tc>
          <w:tcPr>
            <w:tcW w:w="4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060B98" w:rsidRDefault="004948CF" w:rsidP="00C50E3A">
            <w:pPr>
              <w:rPr>
                <w:sz w:val="28"/>
                <w:szCs w:val="28"/>
              </w:rPr>
            </w:pPr>
            <w:r w:rsidRPr="00060B98">
              <w:rPr>
                <w:sz w:val="28"/>
                <w:szCs w:val="28"/>
              </w:rPr>
              <w:t>Затраты</w:t>
            </w:r>
          </w:p>
          <w:p w:rsidR="004948CF" w:rsidRPr="00060B98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52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060B98" w:rsidRDefault="004948CF" w:rsidP="00C50E3A">
            <w:pPr>
              <w:rPr>
                <w:sz w:val="28"/>
                <w:szCs w:val="28"/>
              </w:rPr>
            </w:pPr>
            <w:r w:rsidRPr="00060B98">
              <w:rPr>
                <w:sz w:val="28"/>
                <w:szCs w:val="28"/>
              </w:rPr>
              <w:t>Стоимость</w:t>
            </w:r>
          </w:p>
        </w:tc>
      </w:tr>
      <w:tr w:rsidR="004948CF" w:rsidRPr="00060B98">
        <w:trPr>
          <w:cantSplit/>
          <w:trHeight w:val="180"/>
        </w:trPr>
        <w:tc>
          <w:tcPr>
            <w:tcW w:w="4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060B98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060B98" w:rsidRDefault="004948CF" w:rsidP="00C50E3A">
            <w:pPr>
              <w:rPr>
                <w:sz w:val="28"/>
                <w:szCs w:val="28"/>
              </w:rPr>
            </w:pPr>
            <w:r w:rsidRPr="00060B98">
              <w:rPr>
                <w:sz w:val="28"/>
                <w:szCs w:val="28"/>
              </w:rPr>
              <w:t>Годовая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060B98" w:rsidRDefault="004948CF" w:rsidP="00C50E3A">
            <w:pPr>
              <w:rPr>
                <w:sz w:val="28"/>
                <w:szCs w:val="28"/>
              </w:rPr>
            </w:pPr>
            <w:r w:rsidRPr="00060B98">
              <w:rPr>
                <w:sz w:val="28"/>
                <w:szCs w:val="28"/>
              </w:rPr>
              <w:t>Сменная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060B98" w:rsidRDefault="004948CF" w:rsidP="00C50E3A">
            <w:pPr>
              <w:rPr>
                <w:sz w:val="28"/>
                <w:szCs w:val="28"/>
              </w:rPr>
            </w:pPr>
            <w:r w:rsidRPr="00060B98">
              <w:rPr>
                <w:sz w:val="28"/>
                <w:szCs w:val="28"/>
              </w:rPr>
              <w:t>На 1 м3</w:t>
            </w:r>
          </w:p>
        </w:tc>
      </w:tr>
      <w:tr w:rsidR="004948CF" w:rsidRPr="00EB70D9">
        <w:trPr>
          <w:trHeight w:val="156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210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204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м</w:t>
            </w:r>
            <w:r w:rsidRPr="0078512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227500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557,6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26230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64,3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1729200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4238,2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7,6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495000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1213,2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2,2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247500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606,6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1,1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499586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1224,5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2,2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299749,8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734,7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1,3</w:t>
            </w:r>
          </w:p>
        </w:tc>
      </w:tr>
      <w:tr w:rsidR="004948CF" w:rsidRPr="00EB70D9">
        <w:tc>
          <w:tcPr>
            <w:tcW w:w="4376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, руб.</w:t>
            </w:r>
          </w:p>
        </w:tc>
        <w:tc>
          <w:tcPr>
            <w:tcW w:w="210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3297247,8</w:t>
            </w:r>
          </w:p>
        </w:tc>
        <w:tc>
          <w:tcPr>
            <w:tcW w:w="192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8081,5</w:t>
            </w: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14,5</w:t>
            </w:r>
          </w:p>
        </w:tc>
      </w:tr>
      <w:tr w:rsidR="004948CF" w:rsidRPr="00EB70D9">
        <w:tc>
          <w:tcPr>
            <w:tcW w:w="4376" w:type="dxa"/>
            <w:tcBorders>
              <w:bottom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машино-час, руб.</w:t>
            </w:r>
          </w:p>
        </w:tc>
        <w:tc>
          <w:tcPr>
            <w:tcW w:w="210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828,9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828,9</w:t>
            </w:r>
          </w:p>
        </w:tc>
        <w:tc>
          <w:tcPr>
            <w:tcW w:w="1204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4948CF" w:rsidRDefault="004948CF" w:rsidP="004948CF"/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Количество бульдозеров на рыхление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A443F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5880" w:dyaOrig="360">
          <v:shape id="_x0000_i1109" type="#_x0000_t75" style="width:294pt;height:18pt" o:ole="">
            <v:imagedata r:id="rId172" o:title=""/>
          </v:shape>
          <o:OLEObject Type="Embed" ProgID="Equation.3" ShapeID="_x0000_i1109" DrawAspect="Content" ObjectID="_1460071599" r:id="rId173"/>
        </w:object>
      </w:r>
      <w:r w:rsidRPr="00EB70D9">
        <w:rPr>
          <w:sz w:val="28"/>
          <w:szCs w:val="28"/>
        </w:rPr>
        <w:t xml:space="preserve">;                      </w:t>
      </w:r>
      <w:r w:rsidR="001966D8">
        <w:rPr>
          <w:sz w:val="28"/>
          <w:szCs w:val="28"/>
        </w:rPr>
        <w:t xml:space="preserve">   (3.45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A443F9" w:rsidP="00A477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Р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sz w:val="28"/>
          <w:szCs w:val="28"/>
        </w:rPr>
        <w:t xml:space="preserve"> - сезонная норма выработки бульдозера </w:t>
      </w:r>
      <w:r w:rsidR="008C7ACA" w:rsidRPr="00EB70D9">
        <w:rPr>
          <w:sz w:val="28"/>
          <w:szCs w:val="28"/>
          <w:lang w:val="en-US"/>
        </w:rPr>
        <w:t>D</w:t>
      </w:r>
      <w:r w:rsidR="008C7ACA" w:rsidRPr="00EB70D9">
        <w:rPr>
          <w:sz w:val="28"/>
          <w:szCs w:val="28"/>
        </w:rPr>
        <w:t xml:space="preserve"> 355 А  на рыхление,           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</w:rPr>
        <w:t>Р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i/>
          <w:sz w:val="28"/>
          <w:szCs w:val="28"/>
        </w:rPr>
        <w:t xml:space="preserve"> = 230 тыс.м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 xml:space="preserve"> (см.  табл. 3.2</w:t>
      </w:r>
      <w:r w:rsidR="001B5C7F">
        <w:rPr>
          <w:sz w:val="28"/>
          <w:szCs w:val="28"/>
        </w:rPr>
        <w:t>7</w:t>
      </w:r>
      <w:r w:rsidR="008C7ACA" w:rsidRPr="00EB70D9">
        <w:rPr>
          <w:sz w:val="28"/>
          <w:szCs w:val="28"/>
        </w:rPr>
        <w:t>)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>;</w:t>
      </w:r>
    </w:p>
    <w:p w:rsidR="008C7ACA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</w:t>
      </w:r>
      <w:r w:rsidR="00A4774E">
        <w:rPr>
          <w:sz w:val="28"/>
          <w:szCs w:val="28"/>
        </w:rPr>
        <w:t>атраты на рыхления песков в год:</w:t>
      </w:r>
    </w:p>
    <w:p w:rsidR="00A4774E" w:rsidRPr="00EB70D9" w:rsidRDefault="00A4774E" w:rsidP="00CB6EA7">
      <w:pPr>
        <w:spacing w:line="360" w:lineRule="auto"/>
        <w:ind w:firstLine="600"/>
        <w:rPr>
          <w:sz w:val="28"/>
          <w:szCs w:val="28"/>
        </w:rPr>
      </w:pPr>
    </w:p>
    <w:p w:rsidR="008C7ACA" w:rsidRDefault="006564D7" w:rsidP="00A443F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  <w:lang w:val="en-US"/>
        </w:rPr>
        <w:object w:dxaOrig="5200" w:dyaOrig="380">
          <v:shape id="_x0000_i1110" type="#_x0000_t75" style="width:260.25pt;height:18.75pt" o:ole="">
            <v:imagedata r:id="rId174" o:title=""/>
          </v:shape>
          <o:OLEObject Type="Embed" ProgID="Equation.3" ShapeID="_x0000_i1110" DrawAspect="Content" ObjectID="_1460071600" r:id="rId175"/>
        </w:object>
      </w:r>
      <w:r w:rsidR="008C7ACA" w:rsidRPr="00EB70D9">
        <w:rPr>
          <w:sz w:val="28"/>
          <w:szCs w:val="28"/>
        </w:rPr>
        <w:t xml:space="preserve">   </w:t>
      </w:r>
      <w:r w:rsidR="001966D8">
        <w:rPr>
          <w:sz w:val="28"/>
          <w:szCs w:val="28"/>
        </w:rPr>
        <w:t xml:space="preserve">                           (3.46</w:t>
      </w:r>
      <w:r w:rsidR="008C7ACA" w:rsidRPr="00EB70D9">
        <w:rPr>
          <w:sz w:val="28"/>
          <w:szCs w:val="28"/>
        </w:rPr>
        <w:t>)</w:t>
      </w:r>
    </w:p>
    <w:p w:rsidR="00A443F9" w:rsidRPr="00EB70D9" w:rsidRDefault="00A443F9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A443F9" w:rsidP="00A44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>РЫХ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>– стоимость затрат 1м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для бульдозера </w:t>
      </w:r>
      <w:r w:rsidR="008C7ACA" w:rsidRPr="00EB70D9">
        <w:rPr>
          <w:sz w:val="28"/>
          <w:szCs w:val="28"/>
          <w:lang w:val="en-US"/>
        </w:rPr>
        <w:t>D</w:t>
      </w:r>
      <w:r w:rsidR="008C7ACA" w:rsidRPr="00EB70D9">
        <w:rPr>
          <w:sz w:val="28"/>
          <w:szCs w:val="28"/>
        </w:rPr>
        <w:t xml:space="preserve"> 355 </w:t>
      </w:r>
      <w:r w:rsidR="008C7ACA" w:rsidRPr="00EB70D9">
        <w:rPr>
          <w:sz w:val="28"/>
          <w:szCs w:val="28"/>
          <w:lang w:val="en-US"/>
        </w:rPr>
        <w:t>A</w:t>
      </w:r>
      <w:r w:rsidR="008C7ACA" w:rsidRPr="00EB70D9">
        <w:rPr>
          <w:sz w:val="28"/>
          <w:szCs w:val="28"/>
        </w:rPr>
        <w:t xml:space="preserve">,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 xml:space="preserve">РЫХ </w:t>
      </w:r>
      <w:r w:rsidR="008C7ACA" w:rsidRPr="00EB70D9">
        <w:rPr>
          <w:i/>
          <w:sz w:val="28"/>
          <w:szCs w:val="28"/>
        </w:rPr>
        <w:t>= 14.5 руб.</w:t>
      </w:r>
      <w:r w:rsidR="008C7ACA"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tabs>
          <w:tab w:val="left" w:pos="9360"/>
        </w:tabs>
        <w:spacing w:line="360" w:lineRule="auto"/>
        <w:ind w:right="55" w:firstLine="600"/>
        <w:jc w:val="both"/>
        <w:rPr>
          <w:sz w:val="28"/>
          <w:szCs w:val="28"/>
        </w:rPr>
      </w:pP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lang w:val="en-US"/>
        </w:rPr>
        <w:t>V</w:t>
      </w:r>
      <w:r w:rsidRPr="00EB70D9">
        <w:rPr>
          <w:i/>
          <w:sz w:val="28"/>
          <w:szCs w:val="28"/>
          <w:vertAlign w:val="subscript"/>
        </w:rPr>
        <w:t xml:space="preserve">Д </w:t>
      </w:r>
      <w:r w:rsidRPr="00EB70D9">
        <w:rPr>
          <w:sz w:val="28"/>
          <w:szCs w:val="28"/>
        </w:rPr>
        <w:t xml:space="preserve">– годовой объем добычи, </w:t>
      </w:r>
      <w:r w:rsidRPr="00EB70D9">
        <w:rPr>
          <w:i/>
          <w:sz w:val="28"/>
          <w:szCs w:val="28"/>
          <w:lang w:val="en-US"/>
        </w:rPr>
        <w:t>V</w:t>
      </w:r>
      <w:r w:rsidRPr="00EB70D9">
        <w:rPr>
          <w:i/>
          <w:sz w:val="28"/>
          <w:szCs w:val="28"/>
          <w:vertAlign w:val="subscript"/>
        </w:rPr>
        <w:t xml:space="preserve">Д </w:t>
      </w:r>
      <w:r w:rsidRPr="00EB70D9">
        <w:rPr>
          <w:i/>
          <w:sz w:val="28"/>
          <w:szCs w:val="28"/>
        </w:rPr>
        <w:t>= 210000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i/>
          <w:sz w:val="28"/>
          <w:szCs w:val="28"/>
        </w:rPr>
        <w:t xml:space="preserve"> 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Рыхление мерзлых пород тяжелыми навесными рыхлителями ведут послойно взаимно перпендикулярными проходками на глубину 40 см.</w:t>
      </w:r>
    </w:p>
    <w:p w:rsidR="008C7ACA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После предварительного рыхления производится окучивание песков в навалы бульдозером D 355 A.</w:t>
      </w:r>
    </w:p>
    <w:p w:rsidR="001B5C7F" w:rsidRDefault="001B5C7F" w:rsidP="00CB6EA7">
      <w:pPr>
        <w:spacing w:line="360" w:lineRule="auto"/>
        <w:ind w:firstLine="600"/>
        <w:rPr>
          <w:sz w:val="28"/>
          <w:szCs w:val="28"/>
        </w:rPr>
      </w:pPr>
    </w:p>
    <w:p w:rsidR="001B5C7F" w:rsidRDefault="001B5C7F" w:rsidP="00CB6EA7">
      <w:pPr>
        <w:spacing w:line="360" w:lineRule="auto"/>
        <w:ind w:firstLine="600"/>
        <w:rPr>
          <w:sz w:val="28"/>
          <w:szCs w:val="28"/>
        </w:rPr>
      </w:pPr>
    </w:p>
    <w:p w:rsidR="001B5C7F" w:rsidRDefault="001B5C7F" w:rsidP="00CB6EA7">
      <w:pPr>
        <w:spacing w:line="360" w:lineRule="auto"/>
        <w:ind w:firstLine="600"/>
        <w:rPr>
          <w:sz w:val="28"/>
          <w:szCs w:val="28"/>
        </w:rPr>
      </w:pPr>
    </w:p>
    <w:p w:rsidR="001B5C7F" w:rsidRPr="00EB70D9" w:rsidRDefault="001B5C7F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Количество бульдозеров для окучивания песков: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Default="008C7ACA" w:rsidP="00A443F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5940" w:dyaOrig="360">
          <v:shape id="_x0000_i1111" type="#_x0000_t75" style="width:297pt;height:18pt" o:ole="">
            <v:imagedata r:id="rId176" o:title=""/>
          </v:shape>
          <o:OLEObject Type="Embed" ProgID="Equation.3" ShapeID="_x0000_i1111" DrawAspect="Content" ObjectID="_1460071601" r:id="rId177"/>
        </w:object>
      </w:r>
      <w:r w:rsidR="00A443F9">
        <w:rPr>
          <w:sz w:val="28"/>
          <w:szCs w:val="28"/>
        </w:rPr>
        <w:t xml:space="preserve">  </w:t>
      </w:r>
      <w:r w:rsidR="001966D8">
        <w:rPr>
          <w:sz w:val="28"/>
          <w:szCs w:val="28"/>
        </w:rPr>
        <w:t xml:space="preserve">                           (3.47</w:t>
      </w:r>
      <w:r w:rsidR="00A443F9">
        <w:rPr>
          <w:sz w:val="28"/>
          <w:szCs w:val="28"/>
        </w:rPr>
        <w:t>)</w:t>
      </w:r>
    </w:p>
    <w:p w:rsidR="001B5C7F" w:rsidRDefault="001B5C7F" w:rsidP="00A443F9">
      <w:pPr>
        <w:spacing w:line="360" w:lineRule="auto"/>
        <w:ind w:firstLine="600"/>
        <w:jc w:val="right"/>
        <w:rPr>
          <w:sz w:val="28"/>
          <w:szCs w:val="28"/>
        </w:rPr>
      </w:pPr>
    </w:p>
    <w:p w:rsidR="00D254B4" w:rsidRDefault="001B5C7F" w:rsidP="001B5C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8C7ACA" w:rsidRPr="00EB70D9">
        <w:rPr>
          <w:sz w:val="28"/>
          <w:szCs w:val="28"/>
        </w:rPr>
        <w:t xml:space="preserve">де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О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sz w:val="28"/>
          <w:szCs w:val="28"/>
        </w:rPr>
        <w:t xml:space="preserve"> - сезонная норма выработки бульдозера </w:t>
      </w:r>
      <w:r w:rsidR="008C7ACA" w:rsidRPr="00EB70D9">
        <w:rPr>
          <w:sz w:val="28"/>
          <w:szCs w:val="28"/>
          <w:lang w:val="en-US"/>
        </w:rPr>
        <w:t>D</w:t>
      </w:r>
      <w:r w:rsidR="008C7ACA" w:rsidRPr="00EB70D9">
        <w:rPr>
          <w:sz w:val="28"/>
          <w:szCs w:val="28"/>
        </w:rPr>
        <w:t xml:space="preserve"> 355 А  на рыхление,           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О</w:t>
      </w:r>
      <w:r w:rsidR="008C7ACA" w:rsidRPr="00EB70D9">
        <w:rPr>
          <w:i/>
          <w:sz w:val="28"/>
          <w:szCs w:val="28"/>
          <w:vertAlign w:val="subscript"/>
        </w:rPr>
        <w:t>Б</w:t>
      </w:r>
      <w:r w:rsidR="008C7ACA" w:rsidRPr="00EB70D9">
        <w:rPr>
          <w:i/>
          <w:sz w:val="28"/>
          <w:szCs w:val="28"/>
        </w:rPr>
        <w:t xml:space="preserve"> = 230 тыс.м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 xml:space="preserve"> (см.  табл. 3.2)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окучивание песков в год.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Default="006564D7" w:rsidP="00A443F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  <w:lang w:val="en-US"/>
        </w:rPr>
        <w:object w:dxaOrig="5080" w:dyaOrig="380">
          <v:shape id="_x0000_i1112" type="#_x0000_t75" style="width:254.25pt;height:18.75pt" o:ole="">
            <v:imagedata r:id="rId178" o:title=""/>
          </v:shape>
          <o:OLEObject Type="Embed" ProgID="Equation.3" ShapeID="_x0000_i1112" DrawAspect="Content" ObjectID="_1460071602" r:id="rId179"/>
        </w:object>
      </w:r>
      <w:r w:rsidR="008C7ACA" w:rsidRPr="00EB70D9">
        <w:rPr>
          <w:sz w:val="28"/>
          <w:szCs w:val="28"/>
        </w:rPr>
        <w:t xml:space="preserve">                              </w:t>
      </w:r>
      <w:r w:rsidR="00A443F9">
        <w:rPr>
          <w:sz w:val="28"/>
          <w:szCs w:val="28"/>
        </w:rPr>
        <w:t xml:space="preserve">      (3</w:t>
      </w:r>
      <w:r w:rsidR="001966D8">
        <w:rPr>
          <w:sz w:val="28"/>
          <w:szCs w:val="28"/>
        </w:rPr>
        <w:t>.48</w:t>
      </w:r>
      <w:r w:rsidR="00A443F9">
        <w:rPr>
          <w:sz w:val="28"/>
          <w:szCs w:val="28"/>
        </w:rPr>
        <w:t>)</w:t>
      </w:r>
    </w:p>
    <w:p w:rsidR="00D254B4" w:rsidRPr="00EB70D9" w:rsidRDefault="00D254B4" w:rsidP="00A443F9">
      <w:pPr>
        <w:spacing w:line="360" w:lineRule="auto"/>
        <w:ind w:firstLine="600"/>
        <w:jc w:val="right"/>
        <w:rPr>
          <w:sz w:val="28"/>
          <w:szCs w:val="28"/>
        </w:rPr>
      </w:pPr>
    </w:p>
    <w:p w:rsidR="008C7ACA" w:rsidRPr="00EB70D9" w:rsidRDefault="00D254B4" w:rsidP="00D254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где 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>О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>– стоимость затрат 1м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для бульдозера </w:t>
      </w:r>
      <w:r w:rsidR="008C7ACA" w:rsidRPr="00EB70D9">
        <w:rPr>
          <w:sz w:val="28"/>
          <w:szCs w:val="28"/>
          <w:lang w:val="en-US"/>
        </w:rPr>
        <w:t>D</w:t>
      </w:r>
      <w:r w:rsidR="008C7ACA" w:rsidRPr="00EB70D9">
        <w:rPr>
          <w:sz w:val="28"/>
          <w:szCs w:val="28"/>
        </w:rPr>
        <w:t xml:space="preserve"> 355 </w:t>
      </w:r>
      <w:r w:rsidR="008C7ACA" w:rsidRPr="00EB70D9">
        <w:rPr>
          <w:sz w:val="28"/>
          <w:szCs w:val="28"/>
          <w:lang w:val="en-US"/>
        </w:rPr>
        <w:t>A</w:t>
      </w:r>
      <w:r w:rsidR="008C7ACA" w:rsidRPr="00EB70D9">
        <w:rPr>
          <w:sz w:val="28"/>
          <w:szCs w:val="28"/>
        </w:rPr>
        <w:t xml:space="preserve">,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 xml:space="preserve">О </w:t>
      </w:r>
      <w:r w:rsidR="008C7ACA" w:rsidRPr="00EB70D9">
        <w:rPr>
          <w:i/>
          <w:sz w:val="28"/>
          <w:szCs w:val="28"/>
        </w:rPr>
        <w:t xml:space="preserve">= 14.5 руб. </w:t>
      </w:r>
      <w:r w:rsidR="008C7ACA" w:rsidRPr="00EB70D9">
        <w:rPr>
          <w:sz w:val="28"/>
          <w:szCs w:val="28"/>
        </w:rPr>
        <w:t>(смотри  таблицу 3.14);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После этого осуществляется экскавация песков с последущей их погрузка песков в автосамосвалы экскаватором Като –1500.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Количество экскаваторов на погрузку песков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4980" w:dyaOrig="360">
          <v:shape id="_x0000_i1113" type="#_x0000_t75" style="width:249pt;height:18pt" o:ole="">
            <v:imagedata r:id="rId180" o:title=""/>
          </v:shape>
          <o:OLEObject Type="Embed" ProgID="Equation.3" ShapeID="_x0000_i1113" DrawAspect="Content" ObjectID="_1460071603" r:id="rId181"/>
        </w:object>
      </w:r>
      <w:r w:rsidRPr="00EB70D9">
        <w:rPr>
          <w:sz w:val="28"/>
          <w:szCs w:val="28"/>
        </w:rPr>
        <w:t xml:space="preserve">;       </w:t>
      </w:r>
      <w:r w:rsidR="001B5C7F">
        <w:rPr>
          <w:sz w:val="28"/>
          <w:szCs w:val="28"/>
        </w:rPr>
        <w:t xml:space="preserve">                           (3.49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где  </w:t>
      </w:r>
      <w:r w:rsidRPr="00EB70D9">
        <w:rPr>
          <w:i/>
          <w:sz w:val="28"/>
          <w:szCs w:val="28"/>
          <w:lang w:val="en-US"/>
        </w:rPr>
        <w:t>Q</w:t>
      </w:r>
      <w:r w:rsidRPr="00EB70D9">
        <w:rPr>
          <w:i/>
          <w:sz w:val="28"/>
          <w:szCs w:val="28"/>
          <w:vertAlign w:val="subscript"/>
        </w:rPr>
        <w:t>Э</w:t>
      </w:r>
      <w:r w:rsidRPr="00EB70D9">
        <w:rPr>
          <w:sz w:val="28"/>
          <w:szCs w:val="28"/>
        </w:rPr>
        <w:t xml:space="preserve"> - сезонная норма выработки экскаватора Като - 1500, </w:t>
      </w:r>
      <w:r w:rsidRPr="00EB70D9">
        <w:rPr>
          <w:i/>
          <w:sz w:val="28"/>
          <w:szCs w:val="28"/>
          <w:lang w:val="en-US"/>
        </w:rPr>
        <w:t>Q</w:t>
      </w:r>
      <w:r w:rsidRPr="00EB70D9">
        <w:rPr>
          <w:i/>
          <w:sz w:val="28"/>
          <w:szCs w:val="28"/>
          <w:vertAlign w:val="subscript"/>
        </w:rPr>
        <w:t>Э</w:t>
      </w:r>
      <w:r w:rsidRPr="00EB70D9">
        <w:rPr>
          <w:i/>
          <w:sz w:val="28"/>
          <w:szCs w:val="28"/>
        </w:rPr>
        <w:t xml:space="preserve"> = 213000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sz w:val="28"/>
          <w:szCs w:val="28"/>
          <w:vertAlign w:val="superscript"/>
        </w:rPr>
        <w:t xml:space="preserve"> </w:t>
      </w:r>
      <w:r w:rsidR="001B5C7F">
        <w:rPr>
          <w:sz w:val="28"/>
          <w:szCs w:val="28"/>
        </w:rPr>
        <w:t xml:space="preserve"> (см.  табл. 3.15</w:t>
      </w:r>
      <w:r w:rsidRPr="00EB70D9">
        <w:rPr>
          <w:sz w:val="28"/>
          <w:szCs w:val="28"/>
        </w:rPr>
        <w:t>)</w:t>
      </w:r>
      <w:r w:rsidRPr="00EB70D9">
        <w:rPr>
          <w:sz w:val="28"/>
          <w:szCs w:val="28"/>
          <w:vertAlign w:val="superscript"/>
        </w:rPr>
        <w:t xml:space="preserve"> 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погрузку  песков экскаватором в год: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</w:rPr>
        <w:object w:dxaOrig="5100" w:dyaOrig="380">
          <v:shape id="_x0000_i1114" type="#_x0000_t75" style="width:255pt;height:18.75pt" o:ole="">
            <v:imagedata r:id="rId182" o:title=""/>
          </v:shape>
          <o:OLEObject Type="Embed" ProgID="Equation.3" ShapeID="_x0000_i1114" DrawAspect="Content" ObjectID="_1460071604" r:id="rId183"/>
        </w:object>
      </w:r>
      <w:r w:rsidRPr="00EB70D9">
        <w:rPr>
          <w:sz w:val="28"/>
          <w:szCs w:val="28"/>
        </w:rPr>
        <w:t xml:space="preserve">              </w:t>
      </w:r>
      <w:r w:rsidR="001B5C7F">
        <w:rPr>
          <w:sz w:val="28"/>
          <w:szCs w:val="28"/>
        </w:rPr>
        <w:t xml:space="preserve">                           (3.50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color w:val="00FFFF"/>
          <w:sz w:val="28"/>
          <w:szCs w:val="28"/>
        </w:rPr>
      </w:pPr>
      <w:r w:rsidRPr="00EB70D9">
        <w:rPr>
          <w:color w:val="00FFFF"/>
          <w:sz w:val="28"/>
          <w:szCs w:val="28"/>
        </w:rPr>
        <w:t xml:space="preserve"> </w:t>
      </w:r>
    </w:p>
    <w:p w:rsidR="008C7ACA" w:rsidRPr="00EB70D9" w:rsidRDefault="00AB42E1" w:rsidP="00AB42E1">
      <w:pPr>
        <w:spacing w:line="360" w:lineRule="auto"/>
        <w:rPr>
          <w:sz w:val="28"/>
          <w:szCs w:val="28"/>
        </w:rPr>
      </w:pPr>
      <w:r>
        <w:rPr>
          <w:color w:val="00FFFF"/>
          <w:sz w:val="28"/>
          <w:szCs w:val="28"/>
        </w:rPr>
        <w:t xml:space="preserve"> </w:t>
      </w:r>
      <w:r w:rsidR="008C7ACA" w:rsidRPr="00EB70D9">
        <w:rPr>
          <w:color w:val="00FFFF"/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>КАТО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>– стоимость затрат 1м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для экскаватора Като - 1500,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 xml:space="preserve">КАТО </w:t>
      </w:r>
      <w:r w:rsidR="008C7ACA" w:rsidRPr="00EB70D9">
        <w:rPr>
          <w:i/>
          <w:sz w:val="28"/>
          <w:szCs w:val="28"/>
        </w:rPr>
        <w:t xml:space="preserve">= 9,7 </w:t>
      </w:r>
      <w:r w:rsidR="008C7ACA" w:rsidRPr="00EB70D9">
        <w:rPr>
          <w:sz w:val="28"/>
          <w:szCs w:val="28"/>
        </w:rPr>
        <w:t>рублей (см</w:t>
      </w:r>
      <w:r w:rsidR="001B5C7F">
        <w:rPr>
          <w:sz w:val="28"/>
          <w:szCs w:val="28"/>
        </w:rPr>
        <w:t>отри  таблицу  3.20</w:t>
      </w:r>
      <w:r w:rsidR="008C7ACA" w:rsidRPr="00EB70D9">
        <w:rPr>
          <w:sz w:val="28"/>
          <w:szCs w:val="28"/>
        </w:rPr>
        <w:t>).</w:t>
      </w:r>
    </w:p>
    <w:p w:rsidR="008C7ACA" w:rsidRPr="00EB70D9" w:rsidRDefault="008C7ACA" w:rsidP="00CB6EA7">
      <w:pPr>
        <w:tabs>
          <w:tab w:val="left" w:pos="9360"/>
        </w:tabs>
        <w:spacing w:line="360" w:lineRule="auto"/>
        <w:ind w:right="55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Погрузка песков экскаватором осуществляется в автосамосвалы</w:t>
      </w:r>
    </w:p>
    <w:p w:rsidR="008C7ACA" w:rsidRPr="00EB70D9" w:rsidRDefault="008C7ACA" w:rsidP="00CB6EA7">
      <w:pPr>
        <w:tabs>
          <w:tab w:val="left" w:pos="9360"/>
        </w:tabs>
        <w:spacing w:line="360" w:lineRule="auto"/>
        <w:ind w:right="55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БелАЗ – 540А и транспортируют на обогатительную установку. Среднее расстояние транспортировки составляет 1 км. Разгрузка осуществляется на промплощадке обогатительной установки.</w:t>
      </w:r>
    </w:p>
    <w:p w:rsidR="004948CF" w:rsidRDefault="004948CF" w:rsidP="00CB6EA7">
      <w:pPr>
        <w:pStyle w:val="2"/>
        <w:tabs>
          <w:tab w:val="left" w:pos="9360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i w:val="0"/>
        </w:rPr>
        <w:sectPr w:rsidR="004948CF" w:rsidSect="004948CF">
          <w:pgSz w:w="11906" w:h="16838"/>
          <w:pgMar w:top="567" w:right="567" w:bottom="669" w:left="1701" w:header="709" w:footer="709" w:gutter="0"/>
          <w:cols w:space="708"/>
          <w:titlePg/>
          <w:docGrid w:linePitch="360"/>
        </w:sectPr>
      </w:pPr>
    </w:p>
    <w:p w:rsidR="004948CF" w:rsidRPr="00EB70D9" w:rsidRDefault="004948CF" w:rsidP="004948CF">
      <w:pPr>
        <w:pStyle w:val="a6"/>
        <w:rPr>
          <w:b w:val="0"/>
          <w:bCs w:val="0"/>
          <w:sz w:val="28"/>
          <w:szCs w:val="28"/>
        </w:rPr>
      </w:pPr>
      <w:r w:rsidRPr="00EB70D9">
        <w:rPr>
          <w:b w:val="0"/>
          <w:bCs w:val="0"/>
          <w:sz w:val="28"/>
          <w:szCs w:val="28"/>
        </w:rPr>
        <w:t>Таблица 3.</w:t>
      </w:r>
      <w:r w:rsidR="001B5C7F">
        <w:rPr>
          <w:b w:val="0"/>
          <w:bCs w:val="0"/>
          <w:sz w:val="28"/>
          <w:szCs w:val="28"/>
        </w:rPr>
        <w:t>33</w:t>
      </w:r>
      <w:r w:rsidRPr="00EB70D9">
        <w:rPr>
          <w:b w:val="0"/>
          <w:bCs w:val="0"/>
          <w:sz w:val="28"/>
          <w:szCs w:val="28"/>
        </w:rPr>
        <w:t xml:space="preserve"> - Расчет производительности карьерного автосамосвала Белаз –540А</w:t>
      </w:r>
    </w:p>
    <w:tbl>
      <w:tblPr>
        <w:tblStyle w:val="a3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2640"/>
        <w:gridCol w:w="1324"/>
        <w:gridCol w:w="1080"/>
        <w:gridCol w:w="960"/>
        <w:gridCol w:w="1076"/>
        <w:gridCol w:w="1200"/>
        <w:gridCol w:w="840"/>
        <w:gridCol w:w="840"/>
        <w:gridCol w:w="956"/>
        <w:gridCol w:w="720"/>
        <w:gridCol w:w="964"/>
        <w:gridCol w:w="1200"/>
        <w:gridCol w:w="1200"/>
      </w:tblGrid>
      <w:tr w:rsidR="004948CF" w:rsidRPr="00EB70D9">
        <w:trPr>
          <w:cantSplit/>
          <w:trHeight w:val="287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Наименование горных работ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Категория горных пород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Расстояние транспортирования, м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Поправочный коэффициент</w:t>
            </w:r>
            <w:r>
              <w:rPr>
                <w:sz w:val="28"/>
                <w:szCs w:val="28"/>
              </w:rPr>
              <w:t xml:space="preserve"> на зимние условия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 с учетом коэффициента,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Продолжительность сезона, утки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работы в сутки,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работы в сезон, ч.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ППР, ч.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чистой работы в сезон, ч.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Сезонная производительность, 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Принятая производительность, 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948CF" w:rsidRPr="00EB70D9">
        <w:trPr>
          <w:trHeight w:val="166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Транспортирование песков на расстояние 1км.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III  - 20%</w:t>
            </w:r>
          </w:p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IV – 80%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38,5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3434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429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2964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91,2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91</w:t>
            </w:r>
          </w:p>
        </w:tc>
      </w:tr>
    </w:tbl>
    <w:p w:rsidR="004948CF" w:rsidRPr="00EB70D9" w:rsidRDefault="004948CF" w:rsidP="004948CF">
      <w:pPr>
        <w:rPr>
          <w:sz w:val="28"/>
          <w:szCs w:val="28"/>
        </w:rPr>
      </w:pPr>
    </w:p>
    <w:p w:rsidR="004948CF" w:rsidRDefault="004948CF" w:rsidP="00CB6EA7">
      <w:pPr>
        <w:pStyle w:val="2"/>
        <w:tabs>
          <w:tab w:val="left" w:pos="9360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i w:val="0"/>
        </w:rPr>
        <w:sectPr w:rsidR="004948CF" w:rsidSect="005F512C">
          <w:pgSz w:w="16838" w:h="11906" w:orient="landscape"/>
          <w:pgMar w:top="1701" w:right="669" w:bottom="567" w:left="567" w:header="709" w:footer="709" w:gutter="0"/>
          <w:cols w:space="708"/>
          <w:docGrid w:linePitch="360"/>
        </w:sectPr>
      </w:pPr>
    </w:p>
    <w:p w:rsidR="005F512C" w:rsidRDefault="005F512C" w:rsidP="004948CF">
      <w:pPr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3.34</w:t>
      </w:r>
      <w:r>
        <w:rPr>
          <w:sz w:val="28"/>
          <w:szCs w:val="28"/>
        </w:rPr>
        <w:t xml:space="preserve"> – Амортизация  </w:t>
      </w:r>
      <w:r w:rsidRPr="00EB70D9">
        <w:rPr>
          <w:sz w:val="28"/>
          <w:szCs w:val="28"/>
        </w:rPr>
        <w:t>БелАЗ – 540А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4948CF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сумма амортизации,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4948CF">
        <w:trPr>
          <w:trHeight w:val="672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B70D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Автосамосвал</w:t>
            </w: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БелАЗ – 540А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1078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EB70D9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180</w:t>
            </w:r>
          </w:p>
        </w:tc>
      </w:tr>
    </w:tbl>
    <w:p w:rsidR="004948CF" w:rsidRDefault="004948CF" w:rsidP="004948CF"/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3.35</w:t>
      </w:r>
      <w:r>
        <w:rPr>
          <w:sz w:val="28"/>
          <w:szCs w:val="28"/>
        </w:rPr>
        <w:t xml:space="preserve"> – Амортизация  БелАЗ – 540А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4948CF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сумма амортизации,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4948CF">
        <w:trPr>
          <w:trHeight w:val="672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Default="004948CF" w:rsidP="00C50E3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Автосамосвал</w:t>
            </w: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БелАЗ – 540А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</w:p>
          <w:p w:rsidR="004948CF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4948CF" w:rsidRDefault="004948CF" w:rsidP="004948CF"/>
    <w:p w:rsidR="004948CF" w:rsidRDefault="004948CF" w:rsidP="004948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3.36</w:t>
      </w:r>
      <w:r>
        <w:rPr>
          <w:sz w:val="28"/>
          <w:szCs w:val="28"/>
        </w:rPr>
        <w:t xml:space="preserve"> – Заработная плата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4948CF">
        <w:trPr>
          <w:cantSplit/>
          <w:trHeight w:val="580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</w:p>
          <w:p w:rsidR="004948CF" w:rsidRDefault="004948CF" w:rsidP="00C50E3A">
            <w:pPr>
              <w:ind w:left="113" w:right="113"/>
              <w:jc w:val="center"/>
            </w:pPr>
            <w:r>
              <w:t>Наименований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</w:p>
          <w:p w:rsidR="004948CF" w:rsidRDefault="004948CF" w:rsidP="00C50E3A">
            <w:pPr>
              <w:jc w:val="center"/>
            </w:pPr>
            <w:r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Число смен работы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Годовой Фонд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зарплаты,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Default="004948CF" w:rsidP="00C50E3A">
            <w:pPr>
              <w:jc w:val="center"/>
            </w:pPr>
            <w:r>
              <w:t>Основная</w:t>
            </w:r>
          </w:p>
          <w:p w:rsidR="004948CF" w:rsidRDefault="004948CF" w:rsidP="00C50E3A">
            <w:pPr>
              <w:jc w:val="center"/>
            </w:pPr>
            <w:r>
              <w:t>зарплата,</w:t>
            </w:r>
          </w:p>
          <w:p w:rsidR="004948CF" w:rsidRDefault="004948CF" w:rsidP="00C50E3A">
            <w:pPr>
              <w:jc w:val="center"/>
            </w:pPr>
            <w:r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Итого фонда зарплаты, тыс.руб.</w:t>
            </w:r>
          </w:p>
        </w:tc>
      </w:tr>
      <w:tr w:rsidR="004948CF">
        <w:trPr>
          <w:cantSplit/>
          <w:trHeight w:val="15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Списочный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</w:pPr>
            <w:r>
              <w:t>Северные</w:t>
            </w:r>
          </w:p>
          <w:p w:rsidR="004948CF" w:rsidRDefault="004948CF" w:rsidP="00C50E3A">
            <w:pPr>
              <w:ind w:left="113" w:right="113"/>
              <w:jc w:val="center"/>
            </w:pPr>
            <w:r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948CF" w:rsidRDefault="004948CF" w:rsidP="00C50E3A">
            <w:pPr>
              <w:ind w:left="113" w:right="113"/>
              <w:jc w:val="center"/>
            </w:pPr>
            <w:r>
              <w:t>Доплаты, 5%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8CF" w:rsidRDefault="004948CF" w:rsidP="00C50E3A"/>
        </w:tc>
      </w:tr>
      <w:tr w:rsidR="004948CF">
        <w:trPr>
          <w:cantSplit/>
          <w:trHeight w:val="248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Маш. авт.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174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114,8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22,9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137,7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5,7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28,1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309,2</w:t>
            </w:r>
          </w:p>
        </w:tc>
      </w:tr>
      <w:tr w:rsidR="004948CF">
        <w:trPr>
          <w:cantSplit/>
          <w:trHeight w:val="346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ЕСФ, 35.6%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110,1</w:t>
            </w:r>
          </w:p>
        </w:tc>
      </w:tr>
      <w:tr w:rsidR="004948CF">
        <w:trPr>
          <w:cantSplit/>
          <w:trHeight w:val="364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r w:rsidRPr="00DA3224"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48CF" w:rsidRPr="00DA3224" w:rsidRDefault="004948CF" w:rsidP="00C50E3A">
            <w:pPr>
              <w:jc w:val="center"/>
            </w:pPr>
            <w:r w:rsidRPr="00DA3224">
              <w:t>199,1</w:t>
            </w:r>
          </w:p>
        </w:tc>
      </w:tr>
    </w:tbl>
    <w:p w:rsidR="004948CF" w:rsidRDefault="004948CF" w:rsidP="004948CF">
      <w:pPr>
        <w:rPr>
          <w:sz w:val="28"/>
          <w:szCs w:val="28"/>
        </w:rPr>
      </w:pPr>
    </w:p>
    <w:p w:rsidR="004948CF" w:rsidRDefault="004948CF" w:rsidP="004948CF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3.37</w:t>
      </w:r>
      <w:r>
        <w:rPr>
          <w:sz w:val="28"/>
          <w:szCs w:val="28"/>
        </w:rPr>
        <w:t xml:space="preserve"> – Эксплуатационные затраты на БелАЗ – 540А</w:t>
      </w:r>
    </w:p>
    <w:tbl>
      <w:tblPr>
        <w:tblW w:w="94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440"/>
        <w:gridCol w:w="1080"/>
        <w:gridCol w:w="720"/>
        <w:gridCol w:w="930"/>
      </w:tblGrid>
      <w:tr w:rsidR="004948CF" w:rsidRPr="00EB70D9">
        <w:trPr>
          <w:cantSplit/>
          <w:trHeight w:val="840"/>
        </w:trPr>
        <w:tc>
          <w:tcPr>
            <w:tcW w:w="67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 1 машино – час,</w:t>
            </w:r>
          </w:p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Общие затраты на 1 машино – час,  руб.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работы в сезон, час.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Общая  сумма затрат,     тыс. руб.</w:t>
            </w:r>
          </w:p>
        </w:tc>
      </w:tr>
      <w:tr w:rsidR="004948CF" w:rsidRPr="00EB70D9">
        <w:trPr>
          <w:cantSplit/>
          <w:trHeight w:val="1605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Диз. топливо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Ремонт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Шины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48CF" w:rsidRPr="00EB70D9" w:rsidRDefault="004948CF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</w:p>
        </w:tc>
      </w:tr>
      <w:tr w:rsidR="004948CF" w:rsidRPr="00EB70D9">
        <w:trPr>
          <w:trHeight w:val="20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350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9,5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26,2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34,9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492,6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3434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8CF" w:rsidRPr="00581FE8" w:rsidRDefault="004948CF" w:rsidP="00C50E3A">
            <w:pPr>
              <w:jc w:val="center"/>
            </w:pPr>
            <w:r w:rsidRPr="00581FE8">
              <w:t>1691,6</w:t>
            </w:r>
          </w:p>
        </w:tc>
      </w:tr>
    </w:tbl>
    <w:p w:rsidR="004948CF" w:rsidRDefault="004948CF" w:rsidP="004948CF">
      <w:pPr>
        <w:rPr>
          <w:sz w:val="28"/>
          <w:szCs w:val="28"/>
        </w:rPr>
      </w:pPr>
    </w:p>
    <w:p w:rsidR="004948CF" w:rsidRPr="00FA0A2B" w:rsidRDefault="004948CF" w:rsidP="004948CF">
      <w:pPr>
        <w:rPr>
          <w:sz w:val="28"/>
          <w:szCs w:val="28"/>
        </w:rPr>
      </w:pPr>
      <w:r w:rsidRPr="00FA0A2B">
        <w:rPr>
          <w:sz w:val="28"/>
          <w:szCs w:val="28"/>
        </w:rPr>
        <w:t xml:space="preserve">Таблица </w:t>
      </w:r>
      <w:r w:rsidR="001B5C7F">
        <w:rPr>
          <w:sz w:val="28"/>
          <w:szCs w:val="28"/>
        </w:rPr>
        <w:t>3.38</w:t>
      </w:r>
      <w:r w:rsidRPr="00FA0A2B">
        <w:rPr>
          <w:sz w:val="28"/>
          <w:szCs w:val="28"/>
        </w:rPr>
        <w:t xml:space="preserve"> – Калькуляция стоимости машино-смены автосамосвала </w:t>
      </w:r>
    </w:p>
    <w:p w:rsidR="004948CF" w:rsidRPr="00FA0A2B" w:rsidRDefault="004948CF" w:rsidP="004948CF">
      <w:pPr>
        <w:spacing w:line="360" w:lineRule="auto"/>
        <w:rPr>
          <w:sz w:val="28"/>
          <w:szCs w:val="28"/>
        </w:rPr>
      </w:pPr>
      <w:r w:rsidRPr="00FA0A2B">
        <w:rPr>
          <w:sz w:val="28"/>
          <w:szCs w:val="28"/>
        </w:rPr>
        <w:t xml:space="preserve">                   БелАЗ – 540А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1680"/>
        <w:gridCol w:w="2040"/>
        <w:gridCol w:w="1440"/>
      </w:tblGrid>
      <w:tr w:rsidR="004948CF" w:rsidRPr="00FA0A2B">
        <w:trPr>
          <w:cantSplit/>
          <w:trHeight w:val="300"/>
        </w:trPr>
        <w:tc>
          <w:tcPr>
            <w:tcW w:w="4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FA0A2B" w:rsidRDefault="004948CF" w:rsidP="00C50E3A">
            <w:pPr>
              <w:rPr>
                <w:sz w:val="28"/>
                <w:szCs w:val="28"/>
              </w:rPr>
            </w:pPr>
            <w:r w:rsidRPr="00FA0A2B">
              <w:rPr>
                <w:sz w:val="28"/>
                <w:szCs w:val="28"/>
              </w:rPr>
              <w:t>Затраты</w:t>
            </w:r>
          </w:p>
        </w:tc>
        <w:tc>
          <w:tcPr>
            <w:tcW w:w="51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8CF" w:rsidRPr="00FA0A2B" w:rsidRDefault="004948CF" w:rsidP="00C50E3A">
            <w:pPr>
              <w:rPr>
                <w:sz w:val="28"/>
                <w:szCs w:val="28"/>
              </w:rPr>
            </w:pPr>
            <w:r w:rsidRPr="00FA0A2B">
              <w:rPr>
                <w:sz w:val="28"/>
                <w:szCs w:val="28"/>
              </w:rPr>
              <w:t>Стоимость</w:t>
            </w:r>
          </w:p>
        </w:tc>
      </w:tr>
      <w:tr w:rsidR="004948CF" w:rsidRPr="00FA0A2B">
        <w:trPr>
          <w:cantSplit/>
          <w:trHeight w:val="180"/>
        </w:trPr>
        <w:tc>
          <w:tcPr>
            <w:tcW w:w="4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FA0A2B" w:rsidRDefault="004948CF" w:rsidP="00C50E3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FA0A2B" w:rsidRDefault="004948CF" w:rsidP="00C50E3A">
            <w:pPr>
              <w:rPr>
                <w:sz w:val="28"/>
                <w:szCs w:val="28"/>
              </w:rPr>
            </w:pPr>
            <w:r w:rsidRPr="00FA0A2B">
              <w:rPr>
                <w:sz w:val="28"/>
                <w:szCs w:val="28"/>
              </w:rPr>
              <w:t>Годовая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FA0A2B" w:rsidRDefault="004948CF" w:rsidP="00C50E3A">
            <w:pPr>
              <w:rPr>
                <w:sz w:val="28"/>
                <w:szCs w:val="28"/>
              </w:rPr>
            </w:pPr>
            <w:r w:rsidRPr="00FA0A2B">
              <w:rPr>
                <w:sz w:val="28"/>
                <w:szCs w:val="28"/>
              </w:rPr>
              <w:t>Сменная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8CF" w:rsidRPr="00FA0A2B" w:rsidRDefault="004948CF" w:rsidP="00C50E3A">
            <w:pPr>
              <w:rPr>
                <w:sz w:val="28"/>
                <w:szCs w:val="28"/>
              </w:rPr>
            </w:pPr>
            <w:r w:rsidRPr="00FA0A2B">
              <w:rPr>
                <w:sz w:val="28"/>
                <w:szCs w:val="28"/>
              </w:rPr>
              <w:t>На 1 м3</w:t>
            </w:r>
          </w:p>
        </w:tc>
      </w:tr>
      <w:tr w:rsidR="004948CF" w:rsidRPr="00EB70D9">
        <w:tc>
          <w:tcPr>
            <w:tcW w:w="4440" w:type="dxa"/>
            <w:tcBorders>
              <w:top w:val="single" w:sz="18" w:space="0" w:color="auto"/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дней-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174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м</w:t>
            </w:r>
            <w:r w:rsidRPr="0078512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150000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431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199100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572,1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1,3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1691600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4860,9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180000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517,3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1,2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90000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258,6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0,6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432140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1241,8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2,9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259284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745,1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1,7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</w:tcBorders>
          </w:tcPr>
          <w:p w:rsidR="004948CF" w:rsidRPr="00785124" w:rsidRDefault="004948CF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68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2852124</w:t>
            </w:r>
          </w:p>
        </w:tc>
        <w:tc>
          <w:tcPr>
            <w:tcW w:w="2040" w:type="dxa"/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8195,8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</w:t>
            </w:r>
          </w:p>
        </w:tc>
      </w:tr>
      <w:tr w:rsidR="004948CF" w:rsidRPr="00EB70D9">
        <w:tc>
          <w:tcPr>
            <w:tcW w:w="4440" w:type="dxa"/>
            <w:tcBorders>
              <w:left w:val="single" w:sz="18" w:space="0" w:color="auto"/>
              <w:bottom w:val="single" w:sz="18" w:space="0" w:color="auto"/>
            </w:tcBorders>
          </w:tcPr>
          <w:p w:rsidR="004948CF" w:rsidRPr="00EB70D9" w:rsidRDefault="004948CF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Стоимость машино-час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руб.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830,6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830,6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4948CF" w:rsidRPr="00EB70D9" w:rsidRDefault="004948CF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8C7ACA" w:rsidRPr="00EB70D9" w:rsidRDefault="008C7ACA" w:rsidP="00CB6EA7">
      <w:pPr>
        <w:pStyle w:val="2"/>
        <w:tabs>
          <w:tab w:val="left" w:pos="9360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i w:val="0"/>
        </w:rPr>
      </w:pPr>
      <w:r w:rsidRPr="00EB70D9">
        <w:rPr>
          <w:rFonts w:ascii="Times New Roman" w:hAnsi="Times New Roman" w:cs="Times New Roman"/>
          <w:b w:val="0"/>
          <w:i w:val="0"/>
        </w:rPr>
        <w:t>Необходимое количество автосамосвалов на добычу: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Default="008C7ACA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5380" w:dyaOrig="340">
          <v:shape id="_x0000_i1115" type="#_x0000_t75" style="width:269.25pt;height:17.25pt" o:ole="">
            <v:imagedata r:id="rId184" o:title=""/>
          </v:shape>
          <o:OLEObject Type="Embed" ProgID="Equation.3" ShapeID="_x0000_i1115" DrawAspect="Content" ObjectID="_1460071605" r:id="rId185"/>
        </w:object>
      </w:r>
      <w:r w:rsidR="00AB42E1">
        <w:rPr>
          <w:sz w:val="28"/>
          <w:szCs w:val="28"/>
        </w:rPr>
        <w:t xml:space="preserve">;           </w:t>
      </w:r>
      <w:r w:rsidRPr="00EB70D9">
        <w:rPr>
          <w:sz w:val="28"/>
          <w:szCs w:val="28"/>
        </w:rPr>
        <w:t xml:space="preserve">   </w:t>
      </w:r>
      <w:r w:rsidR="001B5C7F">
        <w:rPr>
          <w:sz w:val="28"/>
          <w:szCs w:val="28"/>
        </w:rPr>
        <w:t xml:space="preserve">                           (3.51</w:t>
      </w:r>
      <w:r w:rsidRPr="00EB70D9">
        <w:rPr>
          <w:sz w:val="28"/>
          <w:szCs w:val="28"/>
        </w:rPr>
        <w:t>)</w:t>
      </w:r>
    </w:p>
    <w:p w:rsidR="00D254B4" w:rsidRPr="00EB70D9" w:rsidRDefault="00D254B4" w:rsidP="00AB42E1">
      <w:pPr>
        <w:spacing w:line="360" w:lineRule="auto"/>
        <w:ind w:firstLine="600"/>
        <w:jc w:val="right"/>
        <w:rPr>
          <w:sz w:val="28"/>
          <w:szCs w:val="28"/>
        </w:rPr>
      </w:pPr>
    </w:p>
    <w:p w:rsidR="008C7ACA" w:rsidRPr="001B5C7F" w:rsidRDefault="00AB42E1" w:rsidP="00D254B4">
      <w:pPr>
        <w:pStyle w:val="a7"/>
        <w:spacing w:line="360" w:lineRule="auto"/>
        <w:jc w:val="both"/>
        <w:rPr>
          <w:i/>
          <w:sz w:val="28"/>
          <w:szCs w:val="28"/>
          <w:vertAlign w:val="superscript"/>
        </w:rPr>
      </w:pPr>
      <w:r w:rsidRPr="00D254B4">
        <w:rPr>
          <w:sz w:val="28"/>
          <w:szCs w:val="28"/>
        </w:rPr>
        <w:t xml:space="preserve">  </w:t>
      </w:r>
      <w:r w:rsidR="008C7ACA" w:rsidRPr="00D254B4">
        <w:rPr>
          <w:sz w:val="28"/>
          <w:szCs w:val="28"/>
        </w:rPr>
        <w:t xml:space="preserve">где  </w:t>
      </w:r>
      <w:r w:rsidR="008C7ACA" w:rsidRPr="00D254B4">
        <w:rPr>
          <w:i/>
          <w:sz w:val="28"/>
          <w:szCs w:val="28"/>
          <w:lang w:val="en-US"/>
        </w:rPr>
        <w:t>Q</w:t>
      </w:r>
      <w:r w:rsidR="008C7ACA" w:rsidRPr="00D254B4">
        <w:rPr>
          <w:i/>
          <w:sz w:val="28"/>
          <w:szCs w:val="28"/>
          <w:vertAlign w:val="subscript"/>
        </w:rPr>
        <w:t>А</w:t>
      </w:r>
      <w:r w:rsidR="008C7ACA" w:rsidRPr="00D254B4">
        <w:rPr>
          <w:sz w:val="28"/>
          <w:szCs w:val="28"/>
        </w:rPr>
        <w:t xml:space="preserve"> - </w:t>
      </w:r>
      <w:r w:rsidR="008C7ACA" w:rsidRPr="00D254B4">
        <w:rPr>
          <w:sz w:val="28"/>
          <w:szCs w:val="28"/>
          <w:vertAlign w:val="subscript"/>
        </w:rPr>
        <w:t xml:space="preserve"> </w:t>
      </w:r>
      <w:r w:rsidR="008C7ACA" w:rsidRPr="00D254B4">
        <w:rPr>
          <w:sz w:val="28"/>
          <w:szCs w:val="28"/>
        </w:rPr>
        <w:t>сезонная норма выработки автосамосвала ,</w:t>
      </w:r>
      <w:r w:rsidR="008C7ACA" w:rsidRPr="00D254B4">
        <w:rPr>
          <w:i/>
          <w:sz w:val="28"/>
          <w:szCs w:val="28"/>
        </w:rPr>
        <w:t xml:space="preserve"> QА =91000 м</w:t>
      </w:r>
      <w:r w:rsidR="008C7ACA" w:rsidRPr="00D254B4">
        <w:rPr>
          <w:i/>
          <w:sz w:val="28"/>
          <w:szCs w:val="28"/>
          <w:vertAlign w:val="superscript"/>
        </w:rPr>
        <w:t>3</w:t>
      </w:r>
      <w:r w:rsidR="008C7ACA" w:rsidRPr="00D254B4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Списочный состав автосамосвалов, с учетом машин находящихся в резерве определяется с учетом коэффициента технической готовности. 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       </w:t>
      </w:r>
      <w:r w:rsidRPr="00EB70D9">
        <w:rPr>
          <w:position w:val="-12"/>
          <w:sz w:val="28"/>
          <w:szCs w:val="28"/>
        </w:rPr>
        <w:object w:dxaOrig="3019" w:dyaOrig="360">
          <v:shape id="_x0000_i1116" type="#_x0000_t75" style="width:150.75pt;height:18pt" o:ole="">
            <v:imagedata r:id="rId186" o:title=""/>
          </v:shape>
          <o:OLEObject Type="Embed" ProgID="Equation.3" ShapeID="_x0000_i1116" DrawAspect="Content" ObjectID="_1460071606" r:id="rId187"/>
        </w:object>
      </w:r>
      <w:r w:rsidRPr="00EB70D9">
        <w:rPr>
          <w:sz w:val="28"/>
          <w:szCs w:val="28"/>
        </w:rPr>
        <w:t xml:space="preserve">;                         </w:t>
      </w:r>
      <w:r w:rsidR="001B5C7F">
        <w:rPr>
          <w:sz w:val="28"/>
          <w:szCs w:val="28"/>
        </w:rPr>
        <w:t xml:space="preserve">                           (3.52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AB42E1" w:rsidP="00AB42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</w:rPr>
        <w:t>К</w:t>
      </w:r>
      <w:r w:rsidR="008C7ACA" w:rsidRPr="00EB70D9">
        <w:rPr>
          <w:i/>
          <w:sz w:val="28"/>
          <w:szCs w:val="28"/>
          <w:vertAlign w:val="subscript"/>
        </w:rPr>
        <w:t>С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 xml:space="preserve"> - коэффициента технической готовности, </w:t>
      </w:r>
      <w:r w:rsidR="008C7ACA" w:rsidRPr="00EB70D9">
        <w:rPr>
          <w:i/>
          <w:sz w:val="28"/>
          <w:szCs w:val="28"/>
        </w:rPr>
        <w:t>К</w:t>
      </w:r>
      <w:r w:rsidR="008C7ACA" w:rsidRPr="00EB70D9">
        <w:rPr>
          <w:i/>
          <w:sz w:val="28"/>
          <w:szCs w:val="28"/>
          <w:vertAlign w:val="subscript"/>
        </w:rPr>
        <w:t>С</w:t>
      </w:r>
      <w:r w:rsidR="008C7ACA" w:rsidRPr="00EB70D9">
        <w:rPr>
          <w:i/>
          <w:sz w:val="28"/>
          <w:szCs w:val="28"/>
        </w:rPr>
        <w:t xml:space="preserve"> = (0.75 – 0.8).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транспортирования песков автосамосвалами в год: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Default="008C7ACA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</w:rPr>
        <w:object w:dxaOrig="4920" w:dyaOrig="380">
          <v:shape id="_x0000_i1117" type="#_x0000_t75" style="width:246pt;height:18.75pt" o:ole="">
            <v:imagedata r:id="rId188" o:title=""/>
          </v:shape>
          <o:OLEObject Type="Embed" ProgID="Equation.3" ShapeID="_x0000_i1117" DrawAspect="Content" ObjectID="_1460071607" r:id="rId189"/>
        </w:object>
      </w:r>
      <w:r w:rsidRPr="00EB70D9">
        <w:rPr>
          <w:sz w:val="28"/>
          <w:szCs w:val="28"/>
        </w:rPr>
        <w:t xml:space="preserve">            </w:t>
      </w:r>
      <w:r w:rsidR="001B5C7F">
        <w:rPr>
          <w:sz w:val="28"/>
          <w:szCs w:val="28"/>
        </w:rPr>
        <w:t xml:space="preserve">                           (3.53</w:t>
      </w:r>
      <w:r w:rsidRPr="00EB70D9">
        <w:rPr>
          <w:sz w:val="28"/>
          <w:szCs w:val="28"/>
        </w:rPr>
        <w:t>)</w:t>
      </w:r>
    </w:p>
    <w:p w:rsidR="00AB42E1" w:rsidRDefault="00AB42E1" w:rsidP="00AB42E1">
      <w:pPr>
        <w:spacing w:line="360" w:lineRule="auto"/>
        <w:ind w:firstLine="600"/>
        <w:jc w:val="right"/>
        <w:rPr>
          <w:sz w:val="28"/>
          <w:szCs w:val="28"/>
        </w:rPr>
      </w:pPr>
    </w:p>
    <w:p w:rsidR="001B5C7F" w:rsidRDefault="00AB42E1" w:rsidP="001B5C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color w:val="00FFFF"/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</w:t>
      </w:r>
      <w:r w:rsidR="008C7ACA" w:rsidRPr="00AB42E1">
        <w:rPr>
          <w:i/>
          <w:sz w:val="28"/>
          <w:szCs w:val="28"/>
        </w:rPr>
        <w:t>Ц</w:t>
      </w:r>
      <w:r w:rsidR="008C7ACA" w:rsidRPr="00AB42E1">
        <w:rPr>
          <w:i/>
          <w:sz w:val="28"/>
          <w:szCs w:val="28"/>
          <w:vertAlign w:val="subscript"/>
        </w:rPr>
        <w:t>БЕЛАЗ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>–затраты транспортирования 1м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для автосамосвалов БелАЗ – 540А, </w:t>
      </w:r>
      <w:r w:rsidR="008C7ACA" w:rsidRPr="00AB42E1">
        <w:rPr>
          <w:i/>
          <w:sz w:val="28"/>
          <w:szCs w:val="28"/>
        </w:rPr>
        <w:t>Ц</w:t>
      </w:r>
      <w:r w:rsidR="008C7ACA" w:rsidRPr="00AB42E1">
        <w:rPr>
          <w:i/>
          <w:sz w:val="28"/>
          <w:szCs w:val="28"/>
          <w:vertAlign w:val="subscript"/>
        </w:rPr>
        <w:t xml:space="preserve">БЕЛАЗ </w:t>
      </w:r>
      <w:r w:rsidR="008C7ACA" w:rsidRPr="00AB42E1">
        <w:rPr>
          <w:i/>
          <w:sz w:val="28"/>
          <w:szCs w:val="28"/>
        </w:rPr>
        <w:t>= 19 руб.</w:t>
      </w:r>
      <w:r w:rsidR="001B5C7F">
        <w:rPr>
          <w:sz w:val="28"/>
          <w:szCs w:val="28"/>
        </w:rPr>
        <w:t xml:space="preserve"> </w:t>
      </w:r>
    </w:p>
    <w:p w:rsidR="008C7ACA" w:rsidRDefault="001B5C7F" w:rsidP="001B5C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ACA" w:rsidRPr="00EB70D9">
        <w:rPr>
          <w:sz w:val="28"/>
          <w:szCs w:val="28"/>
        </w:rPr>
        <w:t>После разгрузка автосамосвала на промплощадке промывочной установки бульдозер Т –170 подает пески на промывочный стол ПГШ – II -50.</w:t>
      </w:r>
    </w:p>
    <w:p w:rsidR="002828A7" w:rsidRDefault="002828A7" w:rsidP="00CB6EA7">
      <w:pPr>
        <w:spacing w:line="360" w:lineRule="auto"/>
        <w:ind w:firstLine="600"/>
        <w:rPr>
          <w:sz w:val="28"/>
          <w:szCs w:val="28"/>
        </w:rPr>
        <w:sectPr w:rsidR="002828A7" w:rsidSect="005F512C">
          <w:pgSz w:w="11906" w:h="16838"/>
          <w:pgMar w:top="567" w:right="567" w:bottom="669" w:left="1701" w:header="709" w:footer="709" w:gutter="0"/>
          <w:pgNumType w:start="72"/>
          <w:cols w:space="708"/>
          <w:docGrid w:linePitch="360"/>
        </w:sectPr>
      </w:pPr>
    </w:p>
    <w:p w:rsidR="002828A7" w:rsidRPr="00EB70D9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0D9">
        <w:rPr>
          <w:sz w:val="28"/>
          <w:szCs w:val="28"/>
        </w:rPr>
        <w:t>Таблица 3.3</w:t>
      </w:r>
      <w:r w:rsidR="001B5C7F">
        <w:rPr>
          <w:sz w:val="28"/>
          <w:szCs w:val="28"/>
        </w:rPr>
        <w:t>9</w:t>
      </w:r>
      <w:r w:rsidRPr="00EB70D9">
        <w:rPr>
          <w:sz w:val="28"/>
          <w:szCs w:val="28"/>
        </w:rPr>
        <w:t xml:space="preserve"> – Расчет производительности бульдозера Т – 170</w:t>
      </w:r>
    </w:p>
    <w:tbl>
      <w:tblPr>
        <w:tblStyle w:val="a3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80"/>
        <w:gridCol w:w="1920"/>
        <w:gridCol w:w="1320"/>
        <w:gridCol w:w="1080"/>
        <w:gridCol w:w="960"/>
        <w:gridCol w:w="1076"/>
        <w:gridCol w:w="1204"/>
        <w:gridCol w:w="840"/>
        <w:gridCol w:w="840"/>
        <w:gridCol w:w="956"/>
        <w:gridCol w:w="720"/>
        <w:gridCol w:w="964"/>
        <w:gridCol w:w="1200"/>
        <w:gridCol w:w="1200"/>
      </w:tblGrid>
      <w:tr w:rsidR="002828A7" w:rsidRPr="00EB70D9">
        <w:trPr>
          <w:cantSplit/>
          <w:trHeight w:val="2875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№ п/п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Наименование горных работ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Категория горных пород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Расстояние транспортирования, м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Поправочный коэффициент</w:t>
            </w:r>
            <w:r>
              <w:rPr>
                <w:sz w:val="28"/>
                <w:szCs w:val="28"/>
              </w:rPr>
              <w:t xml:space="preserve"> на зимние условия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норма выработки с учетом коэффициента,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Продолжительность сезона, сутки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работы в сутки,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работы в сезон, ч.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ППР, ч.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 чистой работы в сезон, ч..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Сезонная производительность, 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Принятая производительность, 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828A7" w:rsidRPr="00EB70D9">
        <w:trPr>
          <w:trHeight w:val="38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Строительство автодорог, проходка канав, рекульт-ивация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III  - 20%</w:t>
            </w:r>
          </w:p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IV – 80%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63,4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3413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788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2925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169,6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170</w:t>
            </w:r>
          </w:p>
        </w:tc>
      </w:tr>
      <w:tr w:rsidR="002828A7" w:rsidRPr="00EB70D9">
        <w:trPr>
          <w:trHeight w:val="880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Подача песков на промприбор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Разрых-ленные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49,8</w:t>
            </w: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  <w:tc>
          <w:tcPr>
            <w:tcW w:w="1204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44,8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175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956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3413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788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2925</w:t>
            </w:r>
          </w:p>
        </w:tc>
        <w:tc>
          <w:tcPr>
            <w:tcW w:w="1200" w:type="dxa"/>
            <w:tcBorders>
              <w:top w:val="single" w:sz="6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131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130</w:t>
            </w:r>
          </w:p>
        </w:tc>
      </w:tr>
      <w:tr w:rsidR="002828A7" w:rsidRPr="00EB70D9"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Уборка хвостов промывки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Разрых-ленные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94,3</w:t>
            </w: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  <w:tc>
          <w:tcPr>
            <w:tcW w:w="1204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84,8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3413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788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2925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248</w:t>
            </w:r>
          </w:p>
        </w:tc>
        <w:tc>
          <w:tcPr>
            <w:tcW w:w="1200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250</w:t>
            </w:r>
          </w:p>
        </w:tc>
      </w:tr>
    </w:tbl>
    <w:p w:rsidR="002828A7" w:rsidRDefault="002828A7" w:rsidP="00CB6EA7">
      <w:pPr>
        <w:spacing w:line="360" w:lineRule="auto"/>
        <w:ind w:firstLine="600"/>
        <w:rPr>
          <w:sz w:val="28"/>
          <w:szCs w:val="28"/>
        </w:rPr>
      </w:pPr>
    </w:p>
    <w:p w:rsidR="002828A7" w:rsidRDefault="002828A7" w:rsidP="00CB6EA7">
      <w:pPr>
        <w:spacing w:line="360" w:lineRule="auto"/>
        <w:ind w:firstLine="600"/>
        <w:rPr>
          <w:sz w:val="28"/>
          <w:szCs w:val="28"/>
        </w:rPr>
      </w:pPr>
    </w:p>
    <w:p w:rsidR="002828A7" w:rsidRDefault="002828A7" w:rsidP="00CB6EA7">
      <w:pPr>
        <w:spacing w:line="360" w:lineRule="auto"/>
        <w:ind w:firstLine="600"/>
        <w:rPr>
          <w:sz w:val="28"/>
          <w:szCs w:val="28"/>
        </w:rPr>
      </w:pPr>
    </w:p>
    <w:p w:rsidR="002828A7" w:rsidRDefault="002828A7" w:rsidP="00CB6EA7">
      <w:pPr>
        <w:spacing w:line="360" w:lineRule="auto"/>
        <w:ind w:firstLine="600"/>
        <w:rPr>
          <w:sz w:val="28"/>
          <w:szCs w:val="28"/>
        </w:rPr>
      </w:pPr>
    </w:p>
    <w:p w:rsidR="002828A7" w:rsidRDefault="002828A7" w:rsidP="00CB6EA7">
      <w:pPr>
        <w:spacing w:line="360" w:lineRule="auto"/>
        <w:ind w:firstLine="600"/>
        <w:rPr>
          <w:sz w:val="28"/>
          <w:szCs w:val="28"/>
        </w:rPr>
      </w:pPr>
    </w:p>
    <w:p w:rsidR="002828A7" w:rsidRDefault="002828A7" w:rsidP="00CB6EA7">
      <w:pPr>
        <w:spacing w:line="360" w:lineRule="auto"/>
        <w:ind w:firstLine="600"/>
        <w:rPr>
          <w:sz w:val="28"/>
          <w:szCs w:val="28"/>
        </w:rPr>
        <w:sectPr w:rsidR="002828A7" w:rsidSect="001B5C7F">
          <w:pgSz w:w="16838" w:h="11906" w:orient="landscape"/>
          <w:pgMar w:top="1701" w:right="669" w:bottom="567" w:left="567" w:header="709" w:footer="709" w:gutter="0"/>
          <w:pgNumType w:start="74"/>
          <w:cols w:space="708"/>
          <w:docGrid w:linePitch="360"/>
        </w:sectPr>
      </w:pPr>
    </w:p>
    <w:p w:rsidR="002828A7" w:rsidRDefault="002828A7" w:rsidP="002828A7">
      <w:pPr>
        <w:rPr>
          <w:sz w:val="28"/>
          <w:szCs w:val="28"/>
        </w:rPr>
      </w:pPr>
      <w:r w:rsidRPr="001B5C7F"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3.40</w:t>
      </w:r>
      <w:r w:rsidRPr="001B5C7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Балансовая стоимость Т-170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440"/>
      </w:tblGrid>
      <w:tr w:rsidR="002828A7" w:rsidRPr="009D4492">
        <w:trPr>
          <w:trHeight w:val="786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Процентное</w:t>
            </w:r>
          </w:p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4492">
              <w:rPr>
                <w:rFonts w:ascii="Times New Roman" w:hAnsi="Times New Roman" w:cs="Times New Roman"/>
                <w:b w:val="0"/>
                <w:bCs w:val="0"/>
                <w:i w:val="0"/>
              </w:rPr>
              <w:t>Цена</w:t>
            </w:r>
          </w:p>
        </w:tc>
      </w:tr>
      <w:tr w:rsidR="002828A7" w:rsidRPr="009D4492">
        <w:trPr>
          <w:trHeight w:val="25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Закупочная цена, тыс. р.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D4492">
              <w:rPr>
                <w:sz w:val="28"/>
                <w:szCs w:val="28"/>
              </w:rPr>
              <w:t>275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Транспортировка, тыс. р.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27</w:t>
            </w:r>
          </w:p>
        </w:tc>
      </w:tr>
      <w:tr w:rsidR="002828A7" w:rsidRPr="009D4492">
        <w:trPr>
          <w:trHeight w:val="313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Всего, тыс. р.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302</w:t>
            </w:r>
          </w:p>
        </w:tc>
      </w:tr>
    </w:tbl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B5C7F">
        <w:rPr>
          <w:sz w:val="28"/>
          <w:szCs w:val="28"/>
        </w:rPr>
        <w:t xml:space="preserve">3.41 </w:t>
      </w:r>
      <w:r>
        <w:rPr>
          <w:sz w:val="28"/>
          <w:szCs w:val="28"/>
        </w:rPr>
        <w:t>– Амортизация</w:t>
      </w:r>
      <w:r w:rsidR="001B5C7F">
        <w:rPr>
          <w:sz w:val="28"/>
          <w:szCs w:val="28"/>
        </w:rPr>
        <w:t xml:space="preserve"> </w:t>
      </w:r>
      <w:r>
        <w:rPr>
          <w:sz w:val="28"/>
          <w:szCs w:val="28"/>
        </w:rPr>
        <w:t>Т-170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2828A7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сумма амортизации,</w:t>
            </w:r>
          </w:p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2828A7">
        <w:trPr>
          <w:trHeight w:val="3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Бульдозер </w:t>
            </w:r>
          </w:p>
          <w:p w:rsidR="002828A7" w:rsidRPr="00EB70D9" w:rsidRDefault="002828A7" w:rsidP="00C5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r w:rsidRPr="00EB70D9">
              <w:rPr>
                <w:sz w:val="28"/>
                <w:szCs w:val="28"/>
              </w:rPr>
              <w:t>170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302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36,2</w:t>
            </w:r>
          </w:p>
        </w:tc>
      </w:tr>
    </w:tbl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3.42</w:t>
      </w:r>
      <w:r>
        <w:rPr>
          <w:sz w:val="28"/>
          <w:szCs w:val="28"/>
        </w:rPr>
        <w:t xml:space="preserve"> – Заработная плата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2828A7">
        <w:trPr>
          <w:cantSplit/>
          <w:trHeight w:val="580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</w:p>
          <w:p w:rsidR="002828A7" w:rsidRDefault="002828A7" w:rsidP="00C50E3A">
            <w:pPr>
              <w:ind w:left="113" w:right="113"/>
              <w:jc w:val="center"/>
            </w:pPr>
            <w:r>
              <w:t>Наименований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</w:pPr>
          </w:p>
          <w:p w:rsidR="002828A7" w:rsidRDefault="002828A7" w:rsidP="00C50E3A">
            <w:pPr>
              <w:jc w:val="center"/>
            </w:pPr>
            <w:r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Число смен работы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Годовой Фонд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зарплаты,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</w:pPr>
            <w:r>
              <w:t>Основная</w:t>
            </w:r>
          </w:p>
          <w:p w:rsidR="002828A7" w:rsidRDefault="002828A7" w:rsidP="00C50E3A">
            <w:pPr>
              <w:jc w:val="center"/>
            </w:pPr>
            <w:r>
              <w:t>зарплата,</w:t>
            </w:r>
          </w:p>
          <w:p w:rsidR="002828A7" w:rsidRDefault="002828A7" w:rsidP="00C50E3A">
            <w:pPr>
              <w:jc w:val="center"/>
            </w:pPr>
            <w:r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Итого фонда зарплаты, тыс.руб.</w:t>
            </w:r>
          </w:p>
        </w:tc>
      </w:tr>
      <w:tr w:rsidR="002828A7">
        <w:trPr>
          <w:cantSplit/>
          <w:trHeight w:val="15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Списочный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</w:pPr>
            <w: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</w:pPr>
            <w:r>
              <w:t>Северные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Доплаты, 5%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</w:tr>
      <w:tr w:rsidR="002828A7">
        <w:trPr>
          <w:cantSplit/>
          <w:trHeight w:val="248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>Маш.  Т-170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175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250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96,2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48,1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115,4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1,9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26,1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287,7</w:t>
            </w:r>
          </w:p>
        </w:tc>
      </w:tr>
      <w:tr w:rsidR="002828A7">
        <w:trPr>
          <w:cantSplit/>
          <w:trHeight w:val="346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>ЕСФ, 35,6%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102,2</w:t>
            </w:r>
          </w:p>
        </w:tc>
      </w:tr>
      <w:tr w:rsidR="002828A7">
        <w:trPr>
          <w:cantSplit/>
          <w:trHeight w:val="364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185,5</w:t>
            </w:r>
          </w:p>
        </w:tc>
      </w:tr>
    </w:tbl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B5C7F">
        <w:rPr>
          <w:sz w:val="28"/>
          <w:szCs w:val="28"/>
        </w:rPr>
        <w:t xml:space="preserve"> 3.43</w:t>
      </w:r>
      <w:r>
        <w:rPr>
          <w:sz w:val="28"/>
          <w:szCs w:val="28"/>
        </w:rPr>
        <w:t xml:space="preserve"> – Эксплуатационные затраты на Т-170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418"/>
        <w:gridCol w:w="1080"/>
        <w:gridCol w:w="1651"/>
        <w:gridCol w:w="1394"/>
        <w:gridCol w:w="1162"/>
        <w:gridCol w:w="1246"/>
      </w:tblGrid>
      <w:tr w:rsidR="002828A7" w:rsidRPr="00EB70D9">
        <w:trPr>
          <w:cantSplit/>
          <w:trHeight w:val="840"/>
        </w:trPr>
        <w:tc>
          <w:tcPr>
            <w:tcW w:w="56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 1 машино – час,</w:t>
            </w:r>
          </w:p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Общие затраты на 1 машино – час,  руб.</w:t>
            </w:r>
          </w:p>
        </w:tc>
        <w:tc>
          <w:tcPr>
            <w:tcW w:w="11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работы в сезон, час.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Общая  сумма затрат,     тыс. руб.</w:t>
            </w:r>
          </w:p>
        </w:tc>
      </w:tr>
      <w:tr w:rsidR="002828A7" w:rsidRPr="00EB70D9">
        <w:trPr>
          <w:cantSplit/>
          <w:trHeight w:val="1605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Диз. топливо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Ремонт</w:t>
            </w:r>
          </w:p>
        </w:tc>
        <w:tc>
          <w:tcPr>
            <w:tcW w:w="1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</w:tr>
      <w:tr w:rsidR="002828A7" w:rsidRPr="00EB70D9">
        <w:trPr>
          <w:trHeight w:val="200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8A7" w:rsidRPr="00466EE0" w:rsidRDefault="002828A7" w:rsidP="00C50E3A">
            <w:pPr>
              <w:jc w:val="center"/>
              <w:rPr>
                <w:sz w:val="28"/>
                <w:szCs w:val="28"/>
              </w:rPr>
            </w:pPr>
            <w:r w:rsidRPr="00466EE0"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466EE0" w:rsidRDefault="002828A7" w:rsidP="00C50E3A">
            <w:pPr>
              <w:jc w:val="center"/>
              <w:rPr>
                <w:sz w:val="28"/>
                <w:szCs w:val="28"/>
              </w:rPr>
            </w:pPr>
            <w:r w:rsidRPr="00466EE0">
              <w:rPr>
                <w:sz w:val="28"/>
                <w:szCs w:val="28"/>
              </w:rPr>
              <w:t>9,8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466EE0" w:rsidRDefault="002828A7" w:rsidP="00C50E3A">
            <w:pPr>
              <w:jc w:val="center"/>
              <w:rPr>
                <w:sz w:val="28"/>
                <w:szCs w:val="28"/>
              </w:rPr>
            </w:pPr>
            <w:r w:rsidRPr="00466EE0">
              <w:rPr>
                <w:sz w:val="28"/>
                <w:szCs w:val="28"/>
              </w:rPr>
              <w:t>6,1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466EE0" w:rsidRDefault="002828A7" w:rsidP="00C50E3A">
            <w:pPr>
              <w:jc w:val="center"/>
              <w:rPr>
                <w:sz w:val="28"/>
                <w:szCs w:val="28"/>
              </w:rPr>
            </w:pPr>
            <w:r w:rsidRPr="00466EE0">
              <w:rPr>
                <w:sz w:val="28"/>
                <w:szCs w:val="28"/>
              </w:rPr>
              <w:t>5,3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466EE0" w:rsidRDefault="002828A7" w:rsidP="00C50E3A">
            <w:pPr>
              <w:jc w:val="center"/>
            </w:pPr>
            <w:r w:rsidRPr="00466EE0">
              <w:t>196,2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466EE0" w:rsidRDefault="002828A7" w:rsidP="00C50E3A">
            <w:pPr>
              <w:jc w:val="center"/>
            </w:pPr>
            <w:r w:rsidRPr="00466EE0">
              <w:t>3413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466EE0" w:rsidRDefault="002828A7" w:rsidP="00C50E3A">
            <w:pPr>
              <w:jc w:val="center"/>
            </w:pPr>
            <w:r w:rsidRPr="00466EE0">
              <w:t>669,6</w:t>
            </w:r>
          </w:p>
        </w:tc>
      </w:tr>
    </w:tbl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Pr="004C6C2F" w:rsidRDefault="002828A7" w:rsidP="002828A7">
      <w:pPr>
        <w:spacing w:line="360" w:lineRule="auto"/>
        <w:rPr>
          <w:sz w:val="28"/>
          <w:szCs w:val="28"/>
        </w:rPr>
      </w:pPr>
      <w:r w:rsidRPr="004C6C2F">
        <w:rPr>
          <w:sz w:val="28"/>
          <w:szCs w:val="28"/>
        </w:rPr>
        <w:t xml:space="preserve">Таблица </w:t>
      </w:r>
      <w:r w:rsidR="001B5C7F">
        <w:rPr>
          <w:sz w:val="28"/>
          <w:szCs w:val="28"/>
        </w:rPr>
        <w:t>3.44</w:t>
      </w:r>
      <w:r w:rsidRPr="004C6C2F">
        <w:rPr>
          <w:sz w:val="28"/>
          <w:szCs w:val="28"/>
        </w:rPr>
        <w:t xml:space="preserve"> – Калькуляция стоимости машино-смены бульдозера Т - 170</w:t>
      </w: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1840"/>
        <w:gridCol w:w="1800"/>
        <w:gridCol w:w="1200"/>
      </w:tblGrid>
      <w:tr w:rsidR="002828A7" w:rsidRPr="004C6C2F">
        <w:trPr>
          <w:cantSplit/>
          <w:trHeight w:val="300"/>
        </w:trPr>
        <w:tc>
          <w:tcPr>
            <w:tcW w:w="4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28A7" w:rsidRPr="004C6C2F" w:rsidRDefault="002828A7" w:rsidP="00C50E3A">
            <w:pPr>
              <w:rPr>
                <w:sz w:val="28"/>
                <w:szCs w:val="28"/>
              </w:rPr>
            </w:pPr>
            <w:r w:rsidRPr="004C6C2F">
              <w:rPr>
                <w:sz w:val="28"/>
                <w:szCs w:val="28"/>
              </w:rPr>
              <w:t>Затраты</w:t>
            </w:r>
          </w:p>
        </w:tc>
        <w:tc>
          <w:tcPr>
            <w:tcW w:w="48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4C6C2F" w:rsidRDefault="002828A7" w:rsidP="00C50E3A">
            <w:pPr>
              <w:rPr>
                <w:sz w:val="28"/>
                <w:szCs w:val="28"/>
              </w:rPr>
            </w:pPr>
            <w:r w:rsidRPr="004C6C2F">
              <w:rPr>
                <w:sz w:val="28"/>
                <w:szCs w:val="28"/>
              </w:rPr>
              <w:t>Стоимость</w:t>
            </w:r>
          </w:p>
        </w:tc>
      </w:tr>
      <w:tr w:rsidR="002828A7" w:rsidRPr="004C6C2F">
        <w:trPr>
          <w:cantSplit/>
          <w:trHeight w:val="180"/>
        </w:trPr>
        <w:tc>
          <w:tcPr>
            <w:tcW w:w="4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4C6C2F" w:rsidRDefault="002828A7" w:rsidP="00C50E3A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4C6C2F" w:rsidRDefault="002828A7" w:rsidP="00C50E3A">
            <w:pPr>
              <w:rPr>
                <w:sz w:val="28"/>
                <w:szCs w:val="28"/>
              </w:rPr>
            </w:pPr>
            <w:r w:rsidRPr="004C6C2F">
              <w:rPr>
                <w:sz w:val="28"/>
                <w:szCs w:val="28"/>
              </w:rPr>
              <w:t>Годовая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4C6C2F" w:rsidRDefault="002828A7" w:rsidP="00C50E3A">
            <w:pPr>
              <w:rPr>
                <w:sz w:val="28"/>
                <w:szCs w:val="28"/>
              </w:rPr>
            </w:pPr>
            <w:r w:rsidRPr="004C6C2F">
              <w:rPr>
                <w:sz w:val="28"/>
                <w:szCs w:val="28"/>
              </w:rPr>
              <w:t>Сменная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4C6C2F" w:rsidRDefault="002828A7" w:rsidP="00C50E3A">
            <w:pPr>
              <w:rPr>
                <w:sz w:val="28"/>
                <w:szCs w:val="28"/>
              </w:rPr>
            </w:pPr>
            <w:r w:rsidRPr="004C6C2F">
              <w:rPr>
                <w:sz w:val="28"/>
                <w:szCs w:val="28"/>
              </w:rPr>
              <w:t>На 1 м3</w:t>
            </w:r>
          </w:p>
        </w:tc>
      </w:tr>
      <w:tr w:rsidR="002828A7" w:rsidRPr="00EB70D9">
        <w:tc>
          <w:tcPr>
            <w:tcW w:w="4520" w:type="dxa"/>
            <w:tcBorders>
              <w:top w:val="single" w:sz="18" w:space="0" w:color="auto"/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м</w:t>
            </w:r>
            <w:r w:rsidRPr="0078512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130000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371,4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185500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530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1,4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669600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1913,1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36200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103,4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0,3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18100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51,7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181880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519,7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1,4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109120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311,8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</w:tr>
      <w:tr w:rsidR="002828A7" w:rsidRPr="00EB70D9">
        <w:tc>
          <w:tcPr>
            <w:tcW w:w="452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1200320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3429,5</w:t>
            </w:r>
          </w:p>
        </w:tc>
        <w:tc>
          <w:tcPr>
            <w:tcW w:w="120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9,3</w:t>
            </w:r>
          </w:p>
        </w:tc>
      </w:tr>
      <w:tr w:rsidR="002828A7" w:rsidRPr="00EB70D9">
        <w:trPr>
          <w:trHeight w:val="124"/>
        </w:trPr>
        <w:tc>
          <w:tcPr>
            <w:tcW w:w="452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машино-час, руб.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351,7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351,7</w:t>
            </w:r>
          </w:p>
        </w:tc>
        <w:tc>
          <w:tcPr>
            <w:tcW w:w="1200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Необходимое количество бульдозеров на подачу песков на промывочный стол ПГШ – II - 50.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0"/>
          <w:sz w:val="28"/>
          <w:szCs w:val="28"/>
        </w:rPr>
        <w:object w:dxaOrig="5580" w:dyaOrig="340">
          <v:shape id="_x0000_i1118" type="#_x0000_t75" style="width:279pt;height:17.25pt" o:ole="">
            <v:imagedata r:id="rId190" o:title=""/>
          </v:shape>
          <o:OLEObject Type="Embed" ProgID="Equation.3" ShapeID="_x0000_i1118" DrawAspect="Content" ObjectID="_1460071608" r:id="rId191"/>
        </w:object>
      </w:r>
      <w:r w:rsidRPr="00EB70D9">
        <w:rPr>
          <w:sz w:val="28"/>
          <w:szCs w:val="28"/>
        </w:rPr>
        <w:t xml:space="preserve">;  </w:t>
      </w:r>
      <w:r w:rsidR="00AB42E1">
        <w:rPr>
          <w:sz w:val="28"/>
          <w:szCs w:val="28"/>
        </w:rPr>
        <w:t xml:space="preserve">                </w:t>
      </w:r>
      <w:r w:rsidR="002723E3">
        <w:rPr>
          <w:sz w:val="28"/>
          <w:szCs w:val="28"/>
        </w:rPr>
        <w:t xml:space="preserve">           (3.54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AB42E1" w:rsidP="00AB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bscript"/>
        </w:rPr>
        <w:t>БТ</w:t>
      </w:r>
      <w:r w:rsidR="008C7ACA" w:rsidRPr="00EB70D9">
        <w:rPr>
          <w:sz w:val="28"/>
          <w:szCs w:val="28"/>
        </w:rPr>
        <w:t xml:space="preserve"> - сезонная норма выработки бульдозера Т – 170,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bscript"/>
        </w:rPr>
        <w:t>БТ</w:t>
      </w:r>
      <w:r w:rsidR="008C7ACA" w:rsidRPr="00EB70D9">
        <w:rPr>
          <w:i/>
          <w:sz w:val="28"/>
          <w:szCs w:val="28"/>
        </w:rPr>
        <w:t xml:space="preserve"> = 170000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 xml:space="preserve"> (см.  табл. 3.3</w:t>
      </w:r>
      <w:r w:rsidR="001B5C7F">
        <w:rPr>
          <w:sz w:val="28"/>
          <w:szCs w:val="28"/>
        </w:rPr>
        <w:t>9</w:t>
      </w:r>
      <w:r w:rsidR="008C7ACA" w:rsidRPr="00EB70D9">
        <w:rPr>
          <w:sz w:val="28"/>
          <w:szCs w:val="28"/>
        </w:rPr>
        <w:t>)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Так как принимаем два промприбора, то необходимое количество бульдозеров на подачу песков на промывку составит 2 шт.</w:t>
      </w:r>
    </w:p>
    <w:p w:rsidR="008C7ACA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подачу песков в бункер промприбора в год:</w:t>
      </w:r>
    </w:p>
    <w:p w:rsidR="001B5C7F" w:rsidRDefault="001B5C7F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4948CF" w:rsidP="00AB42E1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4"/>
          <w:sz w:val="28"/>
          <w:szCs w:val="28"/>
        </w:rPr>
        <w:object w:dxaOrig="4959" w:dyaOrig="380">
          <v:shape id="_x0000_i1119" type="#_x0000_t75" style="width:248.25pt;height:18.75pt" o:ole="">
            <v:imagedata r:id="rId192" o:title=""/>
          </v:shape>
          <o:OLEObject Type="Embed" ProgID="Equation.3" ShapeID="_x0000_i1119" DrawAspect="Content" ObjectID="_1460071609" r:id="rId193"/>
        </w:object>
      </w:r>
      <w:r w:rsidR="008C7ACA" w:rsidRPr="00EB70D9">
        <w:rPr>
          <w:sz w:val="28"/>
          <w:szCs w:val="28"/>
        </w:rPr>
        <w:t xml:space="preserve">               </w:t>
      </w:r>
      <w:r w:rsidR="002723E3">
        <w:rPr>
          <w:sz w:val="28"/>
          <w:szCs w:val="28"/>
        </w:rPr>
        <w:t xml:space="preserve">                           (3.55</w:t>
      </w:r>
      <w:r w:rsidR="008C7ACA"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AB42E1" w:rsidP="00AB42E1">
      <w:pPr>
        <w:spacing w:line="360" w:lineRule="auto"/>
        <w:rPr>
          <w:sz w:val="28"/>
          <w:szCs w:val="28"/>
        </w:rPr>
      </w:pPr>
      <w:r>
        <w:rPr>
          <w:color w:val="00FFFF"/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>Т170</w:t>
      </w:r>
      <w:r w:rsidR="008C7ACA" w:rsidRPr="00EB70D9">
        <w:rPr>
          <w:sz w:val="28"/>
          <w:szCs w:val="28"/>
          <w:vertAlign w:val="subscript"/>
        </w:rPr>
        <w:t xml:space="preserve"> </w:t>
      </w:r>
      <w:r w:rsidR="008C7ACA" w:rsidRPr="00EB70D9">
        <w:rPr>
          <w:sz w:val="28"/>
          <w:szCs w:val="28"/>
        </w:rPr>
        <w:t>– стоимость затрат с1м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на подачу песков бульдозером Т-170 на промывочный стол промприбора, </w:t>
      </w:r>
      <w:r w:rsidR="008C7ACA" w:rsidRPr="00EB70D9">
        <w:rPr>
          <w:i/>
          <w:sz w:val="28"/>
          <w:szCs w:val="28"/>
        </w:rPr>
        <w:t>Ц</w:t>
      </w:r>
      <w:r w:rsidR="008C7ACA" w:rsidRPr="00EB70D9">
        <w:rPr>
          <w:i/>
          <w:sz w:val="28"/>
          <w:szCs w:val="28"/>
          <w:vertAlign w:val="subscript"/>
        </w:rPr>
        <w:t xml:space="preserve">Т170 </w:t>
      </w:r>
      <w:r w:rsidR="008C7ACA" w:rsidRPr="00EB70D9">
        <w:rPr>
          <w:i/>
          <w:sz w:val="28"/>
          <w:szCs w:val="28"/>
        </w:rPr>
        <w:t>= 9,3 рублей</w:t>
      </w:r>
      <w:r w:rsidR="001B5C7F">
        <w:rPr>
          <w:sz w:val="28"/>
          <w:szCs w:val="28"/>
        </w:rPr>
        <w:t xml:space="preserve"> (смотри  таблицу 3.44</w:t>
      </w:r>
      <w:r w:rsidR="008C7ACA" w:rsidRPr="00EB70D9">
        <w:rPr>
          <w:sz w:val="28"/>
          <w:szCs w:val="28"/>
        </w:rPr>
        <w:t>);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обогащения песков промприбором ПГШ-II-50 в год составляет  18704</w:t>
      </w:r>
      <w:r w:rsidR="001B5C7F">
        <w:rPr>
          <w:sz w:val="28"/>
          <w:szCs w:val="28"/>
        </w:rPr>
        <w:t>80,9 рублей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pStyle w:val="30"/>
        <w:spacing w:line="360" w:lineRule="auto"/>
        <w:ind w:firstLine="600"/>
        <w:jc w:val="both"/>
        <w:rPr>
          <w:color w:val="00FFFF"/>
          <w:sz w:val="28"/>
          <w:szCs w:val="28"/>
        </w:rPr>
      </w:pPr>
      <w:r w:rsidRPr="00EB70D9">
        <w:rPr>
          <w:sz w:val="28"/>
          <w:szCs w:val="28"/>
        </w:rPr>
        <w:t>Общие затраты на добычу и переработку песков определяется суммированием всех технологических операций связанные с добычей полезного ископаемого</w:t>
      </w:r>
      <w:r w:rsidRPr="00EB70D9">
        <w:rPr>
          <w:color w:val="00FFFF"/>
          <w:sz w:val="28"/>
          <w:szCs w:val="28"/>
        </w:rPr>
        <w:t>.</w:t>
      </w:r>
    </w:p>
    <w:p w:rsidR="008C7ACA" w:rsidRPr="00EB70D9" w:rsidRDefault="001B5C7F" w:rsidP="00AB42E1">
      <w:pPr>
        <w:pStyle w:val="3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3.45</w:t>
      </w:r>
      <w:r w:rsidR="008C7ACA" w:rsidRPr="00EB70D9">
        <w:rPr>
          <w:sz w:val="28"/>
          <w:szCs w:val="28"/>
        </w:rPr>
        <w:t xml:space="preserve"> - Общие затраты на добычу и переработку песков в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2515"/>
        <w:gridCol w:w="2042"/>
        <w:gridCol w:w="2160"/>
      </w:tblGrid>
      <w:tr w:rsidR="00AB42E1" w:rsidRPr="00EB70D9"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pStyle w:val="2"/>
              <w:tabs>
                <w:tab w:val="left" w:pos="9360"/>
              </w:tabs>
              <w:ind w:firstLine="54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EB70D9">
              <w:rPr>
                <w:rFonts w:ascii="Times New Roman" w:hAnsi="Times New Roman" w:cs="Times New Roman"/>
                <w:b w:val="0"/>
                <w:i w:val="0"/>
              </w:rPr>
              <w:t>Затраты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jc w:val="center"/>
              <w:rPr>
                <w:sz w:val="28"/>
                <w:szCs w:val="28"/>
                <w:vertAlign w:val="superscript"/>
              </w:rPr>
            </w:pPr>
            <w:r w:rsidRPr="00EB70D9">
              <w:rPr>
                <w:sz w:val="28"/>
                <w:szCs w:val="28"/>
              </w:rPr>
              <w:t>Объем,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Стоимость, р.</w:t>
            </w:r>
          </w:p>
        </w:tc>
      </w:tr>
      <w:tr w:rsidR="00AB42E1" w:rsidRPr="00EB70D9">
        <w:tc>
          <w:tcPr>
            <w:tcW w:w="2643" w:type="dxa"/>
            <w:tcBorders>
              <w:top w:val="single" w:sz="18" w:space="0" w:color="auto"/>
              <w:left w:val="single" w:sz="18" w:space="0" w:color="auto"/>
            </w:tcBorders>
          </w:tcPr>
          <w:p w:rsidR="006564D7" w:rsidRDefault="00AB42E1" w:rsidP="00555769">
            <w:pPr>
              <w:pStyle w:val="2"/>
              <w:tabs>
                <w:tab w:val="left" w:pos="9360"/>
              </w:tabs>
              <w:rPr>
                <w:rFonts w:ascii="Times New Roman" w:hAnsi="Times New Roman" w:cs="Times New Roman"/>
                <w:b w:val="0"/>
                <w:i w:val="0"/>
              </w:rPr>
            </w:pPr>
            <w:r w:rsidRPr="00EB70D9">
              <w:rPr>
                <w:rFonts w:ascii="Times New Roman" w:hAnsi="Times New Roman" w:cs="Times New Roman"/>
                <w:b w:val="0"/>
                <w:i w:val="0"/>
              </w:rPr>
              <w:t>Рыхление</w:t>
            </w:r>
          </w:p>
          <w:p w:rsidR="00AB42E1" w:rsidRPr="00EB70D9" w:rsidRDefault="006564D7" w:rsidP="00555769">
            <w:pPr>
              <w:pStyle w:val="2"/>
              <w:tabs>
                <w:tab w:val="left" w:pos="9360"/>
              </w:tabs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окучивание</w:t>
            </w:r>
          </w:p>
        </w:tc>
        <w:tc>
          <w:tcPr>
            <w:tcW w:w="2515" w:type="dxa"/>
            <w:tcBorders>
              <w:top w:val="single" w:sz="18" w:space="0" w:color="auto"/>
            </w:tcBorders>
          </w:tcPr>
          <w:p w:rsidR="00AB42E1" w:rsidRPr="00EB70D9" w:rsidRDefault="00AB42E1" w:rsidP="00555769">
            <w:pPr>
              <w:pStyle w:val="2"/>
              <w:tabs>
                <w:tab w:val="left" w:pos="9360"/>
              </w:tabs>
              <w:ind w:firstLine="540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EB70D9">
              <w:rPr>
                <w:rFonts w:ascii="Times New Roman" w:hAnsi="Times New Roman" w:cs="Times New Roman"/>
                <w:b w:val="0"/>
                <w:i w:val="0"/>
              </w:rPr>
              <w:t>D 355 A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AB42E1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210000</w:t>
            </w:r>
          </w:p>
          <w:p w:rsidR="006564D7" w:rsidRDefault="006564D7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</w:p>
          <w:p w:rsidR="006564D7" w:rsidRPr="00EB70D9" w:rsidRDefault="006564D7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AB42E1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3045000</w:t>
            </w:r>
          </w:p>
          <w:p w:rsidR="006564D7" w:rsidRDefault="006564D7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</w:p>
          <w:p w:rsidR="006564D7" w:rsidRPr="00EB70D9" w:rsidRDefault="006564D7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3045000</w:t>
            </w:r>
          </w:p>
        </w:tc>
      </w:tr>
      <w:tr w:rsidR="00AB42E1" w:rsidRPr="00EB70D9">
        <w:tc>
          <w:tcPr>
            <w:tcW w:w="2643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Погрузка</w:t>
            </w:r>
          </w:p>
        </w:tc>
        <w:tc>
          <w:tcPr>
            <w:tcW w:w="2515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Като – 1500</w:t>
            </w:r>
            <w:r w:rsidRPr="00EB70D9">
              <w:rPr>
                <w:sz w:val="28"/>
                <w:szCs w:val="28"/>
                <w:lang w:val="en-US"/>
              </w:rPr>
              <w:t>GV</w:t>
            </w:r>
          </w:p>
        </w:tc>
        <w:tc>
          <w:tcPr>
            <w:tcW w:w="2042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210000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2037000</w:t>
            </w:r>
          </w:p>
        </w:tc>
      </w:tr>
      <w:tr w:rsidR="00AB42E1" w:rsidRPr="00EB70D9">
        <w:tc>
          <w:tcPr>
            <w:tcW w:w="2643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Транспортирование</w:t>
            </w:r>
          </w:p>
        </w:tc>
        <w:tc>
          <w:tcPr>
            <w:tcW w:w="2515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БелАЗ – 540А</w:t>
            </w:r>
          </w:p>
        </w:tc>
        <w:tc>
          <w:tcPr>
            <w:tcW w:w="2042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210000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3990000</w:t>
            </w:r>
          </w:p>
        </w:tc>
      </w:tr>
      <w:tr w:rsidR="00AB42E1" w:rsidRPr="00EB70D9">
        <w:tc>
          <w:tcPr>
            <w:tcW w:w="2643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Подача </w:t>
            </w:r>
            <w:r w:rsidRPr="00EB70D9">
              <w:rPr>
                <w:sz w:val="28"/>
                <w:szCs w:val="28"/>
                <w:lang w:val="en-US"/>
              </w:rPr>
              <w:t>на пром</w:t>
            </w:r>
            <w:r w:rsidRPr="00EB70D9">
              <w:rPr>
                <w:sz w:val="28"/>
                <w:szCs w:val="28"/>
              </w:rPr>
              <w:t xml:space="preserve">ывочный </w:t>
            </w:r>
            <w:r w:rsidRPr="00EB70D9">
              <w:rPr>
                <w:sz w:val="28"/>
                <w:szCs w:val="28"/>
                <w:lang w:val="en-US"/>
              </w:rPr>
              <w:t>стол</w:t>
            </w:r>
          </w:p>
        </w:tc>
        <w:tc>
          <w:tcPr>
            <w:tcW w:w="2515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Т-170</w:t>
            </w:r>
          </w:p>
        </w:tc>
        <w:tc>
          <w:tcPr>
            <w:tcW w:w="2042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210000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1953000</w:t>
            </w:r>
          </w:p>
        </w:tc>
      </w:tr>
      <w:tr w:rsidR="00AB42E1" w:rsidRPr="00EB70D9">
        <w:tc>
          <w:tcPr>
            <w:tcW w:w="2643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Обогащение</w:t>
            </w:r>
          </w:p>
        </w:tc>
        <w:tc>
          <w:tcPr>
            <w:tcW w:w="2515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ПГШ-II-50</w:t>
            </w:r>
          </w:p>
        </w:tc>
        <w:tc>
          <w:tcPr>
            <w:tcW w:w="2042" w:type="dxa"/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210000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3740962</w:t>
            </w:r>
          </w:p>
        </w:tc>
      </w:tr>
      <w:tr w:rsidR="00AB42E1" w:rsidRPr="00EB70D9"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tabs>
                <w:tab w:val="left" w:pos="9360"/>
              </w:tabs>
              <w:ind w:right="55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14765962</w:t>
            </w:r>
          </w:p>
        </w:tc>
      </w:tr>
    </w:tbl>
    <w:p w:rsidR="008C7ACA" w:rsidRPr="00EB70D9" w:rsidRDefault="008C7ACA" w:rsidP="00CB6EA7">
      <w:pPr>
        <w:tabs>
          <w:tab w:val="left" w:pos="9360"/>
        </w:tabs>
        <w:spacing w:line="360" w:lineRule="auto"/>
        <w:ind w:right="55" w:firstLine="600"/>
        <w:jc w:val="both"/>
        <w:rPr>
          <w:color w:val="00FFFF"/>
          <w:sz w:val="28"/>
          <w:szCs w:val="28"/>
        </w:rPr>
      </w:pPr>
    </w:p>
    <w:p w:rsidR="008C7ACA" w:rsidRPr="00EB70D9" w:rsidRDefault="002723E3" w:rsidP="00AB42E1">
      <w:pPr>
        <w:pStyle w:val="3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3.46</w:t>
      </w:r>
      <w:r w:rsidR="008C7ACA" w:rsidRPr="00EB70D9">
        <w:rPr>
          <w:sz w:val="28"/>
          <w:szCs w:val="28"/>
        </w:rPr>
        <w:t xml:space="preserve"> - Расчет объемов работ и количества горного  </w:t>
      </w:r>
      <w:r w:rsidR="00A4774E">
        <w:rPr>
          <w:sz w:val="28"/>
          <w:szCs w:val="28"/>
        </w:rPr>
        <w:t>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445"/>
        <w:gridCol w:w="1890"/>
        <w:gridCol w:w="2003"/>
      </w:tblGrid>
      <w:tr w:rsidR="00AB42E1" w:rsidRPr="00EB70D9">
        <w:trPr>
          <w:trHeight w:val="520"/>
        </w:trPr>
        <w:tc>
          <w:tcPr>
            <w:tcW w:w="2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AB42E1">
            <w:pPr>
              <w:ind w:left="43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EB70D9">
              <w:rPr>
                <w:sz w:val="28"/>
                <w:szCs w:val="28"/>
              </w:rPr>
              <w:t>Операции технологического цикла</w:t>
            </w:r>
          </w:p>
        </w:tc>
        <w:tc>
          <w:tcPr>
            <w:tcW w:w="2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Используемая техника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Объем,</w:t>
            </w:r>
          </w:p>
          <w:p w:rsidR="00AB42E1" w:rsidRPr="00EB70D9" w:rsidRDefault="00AB42E1" w:rsidP="00555769">
            <w:pPr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Количество,</w:t>
            </w:r>
          </w:p>
          <w:p w:rsidR="00AB42E1" w:rsidRPr="00EB70D9" w:rsidRDefault="00AB42E1" w:rsidP="00555769">
            <w:pPr>
              <w:ind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шт.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</w:tc>
      </w:tr>
      <w:tr w:rsidR="00AB42E1" w:rsidRPr="00EB70D9">
        <w:trPr>
          <w:trHeight w:val="213"/>
        </w:trPr>
        <w:tc>
          <w:tcPr>
            <w:tcW w:w="2901" w:type="dxa"/>
            <w:tcBorders>
              <w:top w:val="single" w:sz="18" w:space="0" w:color="auto"/>
              <w:left w:val="single" w:sz="18" w:space="0" w:color="auto"/>
            </w:tcBorders>
          </w:tcPr>
          <w:p w:rsidR="00AB42E1" w:rsidRPr="00EB70D9" w:rsidRDefault="00AB42E1" w:rsidP="00555769">
            <w:pPr>
              <w:ind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Вскрыша торфов</w:t>
            </w:r>
          </w:p>
        </w:tc>
        <w:tc>
          <w:tcPr>
            <w:tcW w:w="2445" w:type="dxa"/>
            <w:tcBorders>
              <w:top w:val="single" w:sz="18" w:space="0" w:color="auto"/>
            </w:tcBorders>
          </w:tcPr>
          <w:p w:rsidR="00AB42E1" w:rsidRPr="00EB70D9" w:rsidRDefault="00AB42E1" w:rsidP="00555769">
            <w:pPr>
              <w:pStyle w:val="9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D9">
              <w:rPr>
                <w:rFonts w:ascii="Times New Roman" w:hAnsi="Times New Roman" w:cs="Times New Roman"/>
                <w:sz w:val="28"/>
                <w:szCs w:val="28"/>
              </w:rPr>
              <w:t>ЭШ 15 / 90 А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8525700</w:t>
            </w:r>
          </w:p>
        </w:tc>
        <w:tc>
          <w:tcPr>
            <w:tcW w:w="2003" w:type="dxa"/>
            <w:tcBorders>
              <w:top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</w:tr>
      <w:tr w:rsidR="00AB42E1" w:rsidRPr="00EB70D9">
        <w:trPr>
          <w:trHeight w:val="880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складирование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гали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зфелей</w:t>
            </w:r>
          </w:p>
        </w:tc>
        <w:tc>
          <w:tcPr>
            <w:tcW w:w="2445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color w:val="00FFFF"/>
                <w:sz w:val="28"/>
                <w:szCs w:val="28"/>
              </w:rPr>
            </w:pP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Т-170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142871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1019589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</w:tc>
      </w:tr>
      <w:tr w:rsidR="00AB42E1" w:rsidRPr="00EB70D9">
        <w:trPr>
          <w:trHeight w:val="360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left="43"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Механическое рыхление песков</w:t>
            </w:r>
          </w:p>
        </w:tc>
        <w:tc>
          <w:tcPr>
            <w:tcW w:w="2445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D 355 A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1036800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</w:tr>
      <w:tr w:rsidR="00AB42E1" w:rsidRPr="00EB70D9">
        <w:trPr>
          <w:trHeight w:val="180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Погрузка песков</w:t>
            </w:r>
          </w:p>
        </w:tc>
        <w:tc>
          <w:tcPr>
            <w:tcW w:w="2445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Като-1500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1036800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</w:tr>
      <w:tr w:rsidR="00AB42E1" w:rsidRPr="00EB70D9">
        <w:trPr>
          <w:trHeight w:val="320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left="43"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Подача песков на промывочный стол</w:t>
            </w:r>
          </w:p>
        </w:tc>
        <w:tc>
          <w:tcPr>
            <w:tcW w:w="2445" w:type="dxa"/>
          </w:tcPr>
          <w:p w:rsidR="00AB42E1" w:rsidRPr="00AB42E1" w:rsidRDefault="00AB42E1" w:rsidP="00555769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B42E1">
              <w:rPr>
                <w:rFonts w:ascii="Times New Roman" w:hAnsi="Times New Roman" w:cs="Times New Roman"/>
                <w:b w:val="0"/>
                <w:i w:val="0"/>
              </w:rPr>
              <w:t>Т-170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1</w:t>
            </w:r>
            <w:r w:rsidRPr="00EB70D9">
              <w:rPr>
                <w:sz w:val="28"/>
                <w:szCs w:val="28"/>
                <w:lang w:val="en-US"/>
              </w:rPr>
              <w:t>036800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</w:tr>
      <w:tr w:rsidR="00AB42E1" w:rsidRPr="00EB70D9">
        <w:trPr>
          <w:trHeight w:val="575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left="43"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Транспортировка            песков</w:t>
            </w:r>
          </w:p>
        </w:tc>
        <w:tc>
          <w:tcPr>
            <w:tcW w:w="2445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БелАЗ-540А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1036800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</w:tr>
      <w:tr w:rsidR="00AB42E1" w:rsidRPr="00EB70D9">
        <w:trPr>
          <w:trHeight w:val="340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left="43"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Промывка песков</w:t>
            </w:r>
          </w:p>
        </w:tc>
        <w:tc>
          <w:tcPr>
            <w:tcW w:w="2445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ПГШ-II-50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1036800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</w:tr>
      <w:tr w:rsidR="00AB42E1" w:rsidRPr="00EB70D9">
        <w:trPr>
          <w:trHeight w:val="360"/>
        </w:trPr>
        <w:tc>
          <w:tcPr>
            <w:tcW w:w="2901" w:type="dxa"/>
            <w:tcBorders>
              <w:left w:val="single" w:sz="18" w:space="0" w:color="auto"/>
            </w:tcBorders>
          </w:tcPr>
          <w:p w:rsidR="00AB42E1" w:rsidRPr="00EB70D9" w:rsidRDefault="00AB42E1" w:rsidP="00555769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Бурение</w:t>
            </w:r>
            <w:r w:rsidRPr="00EB70D9">
              <w:rPr>
                <w:sz w:val="28"/>
                <w:szCs w:val="28"/>
              </w:rPr>
              <w:t xml:space="preserve"> скважин</w:t>
            </w:r>
          </w:p>
        </w:tc>
        <w:tc>
          <w:tcPr>
            <w:tcW w:w="2445" w:type="dxa"/>
          </w:tcPr>
          <w:p w:rsidR="00AB42E1" w:rsidRPr="00EB70D9" w:rsidRDefault="00AB42E1" w:rsidP="00555769">
            <w:pPr>
              <w:ind w:right="14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2СБШ-250МН</w:t>
            </w:r>
          </w:p>
        </w:tc>
        <w:tc>
          <w:tcPr>
            <w:tcW w:w="1890" w:type="dxa"/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323313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</w:tr>
      <w:tr w:rsidR="00AB42E1" w:rsidRPr="00EB70D9">
        <w:trPr>
          <w:trHeight w:val="2532"/>
        </w:trPr>
        <w:tc>
          <w:tcPr>
            <w:tcW w:w="2901" w:type="dxa"/>
            <w:tcBorders>
              <w:left w:val="single" w:sz="18" w:space="0" w:color="auto"/>
              <w:bottom w:val="single" w:sz="18" w:space="0" w:color="auto"/>
            </w:tcBorders>
          </w:tcPr>
          <w:p w:rsidR="00AB42E1" w:rsidRPr="00EB70D9" w:rsidRDefault="00AB42E1" w:rsidP="00555769">
            <w:pPr>
              <w:ind w:right="14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бульдозеров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экскаваторов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автосамосвалов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промприборов</w:t>
            </w:r>
          </w:p>
          <w:p w:rsidR="00AB42E1" w:rsidRPr="00EB70D9" w:rsidRDefault="00AB42E1" w:rsidP="00555769">
            <w:pPr>
              <w:ind w:left="43" w:right="14" w:firstLine="54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буровых станков</w:t>
            </w:r>
          </w:p>
        </w:tc>
        <w:tc>
          <w:tcPr>
            <w:tcW w:w="2445" w:type="dxa"/>
            <w:tcBorders>
              <w:bottom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Т-170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  <w:lang w:val="en-US"/>
              </w:rPr>
              <w:t>D</w:t>
            </w:r>
            <w:r w:rsidRPr="00EB70D9">
              <w:rPr>
                <w:sz w:val="28"/>
                <w:szCs w:val="28"/>
              </w:rPr>
              <w:t xml:space="preserve"> 355 </w:t>
            </w:r>
            <w:r w:rsidRPr="00EB70D9">
              <w:rPr>
                <w:sz w:val="28"/>
                <w:szCs w:val="28"/>
                <w:lang w:val="en-US"/>
              </w:rPr>
              <w:t>A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ЭШ 15 / 90А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Като-1500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БелАЗ-540А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ПГШ-II-50 СБШ-250МН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18" w:space="0" w:color="auto"/>
              <w:right w:val="single" w:sz="18" w:space="0" w:color="auto"/>
            </w:tcBorders>
          </w:tcPr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  <w:p w:rsidR="00AB42E1" w:rsidRPr="00EB70D9" w:rsidRDefault="00AB42E1" w:rsidP="00555769">
            <w:pPr>
              <w:ind w:right="14" w:firstLine="54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</w:tr>
    </w:tbl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Разрез рыхлых отложений представлен</w:t>
      </w:r>
      <w:r w:rsidRPr="00EB70D9">
        <w:rPr>
          <w:b/>
          <w:sz w:val="28"/>
          <w:szCs w:val="28"/>
        </w:rPr>
        <w:t xml:space="preserve"> </w:t>
      </w:r>
      <w:r w:rsidRPr="00EB70D9">
        <w:rPr>
          <w:sz w:val="28"/>
          <w:szCs w:val="28"/>
        </w:rPr>
        <w:t>моренно-илисто-глинистыми, ледниковыми отложениями.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Валунистось разреза - до 9% , мерзлотность - до 93 % 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Категория пород по СНИП- </w:t>
      </w:r>
      <w:r w:rsidRPr="00EB70D9">
        <w:rPr>
          <w:sz w:val="28"/>
          <w:szCs w:val="28"/>
          <w:lang w:val="en-US"/>
        </w:rPr>
        <w:t>IV</w:t>
      </w:r>
      <w:r w:rsidRPr="00EB70D9">
        <w:rPr>
          <w:sz w:val="28"/>
          <w:szCs w:val="28"/>
        </w:rPr>
        <w:t xml:space="preserve"> гр., по взрываемости - </w:t>
      </w:r>
      <w:r w:rsidRPr="00EB70D9">
        <w:rPr>
          <w:sz w:val="28"/>
          <w:szCs w:val="28"/>
          <w:lang w:val="en-US"/>
        </w:rPr>
        <w:t>V</w:t>
      </w:r>
      <w:r w:rsidRPr="00EB70D9">
        <w:rPr>
          <w:sz w:val="28"/>
          <w:szCs w:val="28"/>
        </w:rPr>
        <w:t xml:space="preserve"> гр., по Протодьяконову - </w:t>
      </w:r>
      <w:r w:rsidRPr="00EB70D9">
        <w:rPr>
          <w:sz w:val="28"/>
          <w:szCs w:val="28"/>
          <w:lang w:val="en-US"/>
        </w:rPr>
        <w:t>VIII</w:t>
      </w:r>
      <w:r w:rsidRPr="00EB70D9">
        <w:rPr>
          <w:sz w:val="28"/>
          <w:szCs w:val="28"/>
        </w:rPr>
        <w:t xml:space="preserve"> гр.</w:t>
      </w:r>
    </w:p>
    <w:p w:rsidR="008C7ACA" w:rsidRPr="00EB70D9" w:rsidRDefault="008C7ACA" w:rsidP="002828A7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EB70D9">
        <w:rPr>
          <w:sz w:val="28"/>
          <w:szCs w:val="28"/>
        </w:rPr>
        <w:t>Буровзрывные работы проводятся с целью рыхления талых и мерзлых горных пород для  разработки их экскаваторами и бульдозерами, а также дробление валунов и негабаритных кусков породы.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Рыхление сезонной и многолетней мерзлоты, вскрышных уступов и скального грунта предусматривается методом скважинных зарядов.</w:t>
      </w:r>
    </w:p>
    <w:p w:rsidR="008C7ACA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Для бурения скважин применяется буровой станок СБШ-250МН. 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Сезонная норма выработки  бурового станка СБШ – 250 МН</w:t>
      </w:r>
    </w:p>
    <w:p w:rsidR="002828A7" w:rsidRPr="00EB70D9" w:rsidRDefault="002828A7" w:rsidP="002828A7">
      <w:pPr>
        <w:spacing w:line="360" w:lineRule="auto"/>
        <w:ind w:firstLine="600"/>
        <w:jc w:val="right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        </w:t>
      </w:r>
      <w:r w:rsidRPr="00EB70D9">
        <w:rPr>
          <w:position w:val="-12"/>
          <w:sz w:val="28"/>
          <w:szCs w:val="28"/>
        </w:rPr>
        <w:object w:dxaOrig="5520" w:dyaOrig="400">
          <v:shape id="_x0000_i1120" type="#_x0000_t75" style="width:276pt;height:20.25pt" o:ole="">
            <v:imagedata r:id="rId194" o:title=""/>
          </v:shape>
          <o:OLEObject Type="Embed" ProgID="Equation.3" ShapeID="_x0000_i1120" DrawAspect="Content" ObjectID="_1460071610" r:id="rId195"/>
        </w:object>
      </w:r>
      <w:r w:rsidRPr="00EB70D9">
        <w:rPr>
          <w:sz w:val="28"/>
          <w:szCs w:val="28"/>
        </w:rPr>
        <w:t xml:space="preserve">      </w:t>
      </w:r>
      <w:r w:rsidR="002723E3">
        <w:rPr>
          <w:sz w:val="28"/>
          <w:szCs w:val="28"/>
        </w:rPr>
        <w:t xml:space="preserve">                            (3.56</w:t>
      </w:r>
      <w:r w:rsidRPr="00EB70D9">
        <w:rPr>
          <w:sz w:val="28"/>
          <w:szCs w:val="28"/>
        </w:rPr>
        <w:t>)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где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СЕЗз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сезонный фонд работы бурового станка,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СЕЗ </w:t>
      </w:r>
      <w:r w:rsidRPr="00EB70D9">
        <w:rPr>
          <w:i/>
          <w:sz w:val="28"/>
          <w:szCs w:val="28"/>
        </w:rPr>
        <w:t>= 230 дней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70D9">
        <w:rPr>
          <w:sz w:val="28"/>
          <w:szCs w:val="28"/>
        </w:rPr>
        <w:t xml:space="preserve">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СЕЗ </w:t>
      </w:r>
      <w:r w:rsidRPr="00EB70D9">
        <w:rPr>
          <w:i/>
          <w:sz w:val="28"/>
          <w:szCs w:val="28"/>
        </w:rPr>
        <w:t>= Т</w:t>
      </w:r>
      <w:r w:rsidRPr="00EB70D9">
        <w:rPr>
          <w:i/>
          <w:sz w:val="28"/>
          <w:szCs w:val="28"/>
          <w:vertAlign w:val="subscript"/>
        </w:rPr>
        <w:t xml:space="preserve">С  </w:t>
      </w:r>
      <w:r w:rsidRPr="00EB70D9">
        <w:rPr>
          <w:i/>
          <w:sz w:val="28"/>
          <w:szCs w:val="28"/>
        </w:rPr>
        <w:t>- Т</w:t>
      </w:r>
      <w:r w:rsidRPr="00EB70D9">
        <w:rPr>
          <w:i/>
          <w:sz w:val="28"/>
          <w:szCs w:val="28"/>
          <w:vertAlign w:val="subscript"/>
        </w:rPr>
        <w:t xml:space="preserve">ППР  </w:t>
      </w:r>
      <w:r w:rsidRPr="00EB70D9">
        <w:rPr>
          <w:i/>
          <w:sz w:val="28"/>
          <w:szCs w:val="28"/>
        </w:rPr>
        <w:t>- Т</w:t>
      </w:r>
      <w:r w:rsidRPr="00EB70D9">
        <w:rPr>
          <w:i/>
          <w:sz w:val="28"/>
          <w:szCs w:val="28"/>
          <w:vertAlign w:val="subscript"/>
        </w:rPr>
        <w:t xml:space="preserve">ПР </w:t>
      </w:r>
      <w:r w:rsidRPr="00EB70D9">
        <w:rPr>
          <w:i/>
          <w:sz w:val="28"/>
          <w:szCs w:val="28"/>
        </w:rPr>
        <w:t>= 290 – 56 – 4 = 230 дней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где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С</w:t>
      </w:r>
      <w:r w:rsidRPr="00EB70D9">
        <w:rPr>
          <w:sz w:val="28"/>
          <w:szCs w:val="28"/>
          <w:vertAlign w:val="subscript"/>
        </w:rPr>
        <w:t xml:space="preserve">  </w:t>
      </w:r>
      <w:r w:rsidRPr="00EB70D9">
        <w:rPr>
          <w:sz w:val="28"/>
          <w:szCs w:val="28"/>
        </w:rPr>
        <w:t xml:space="preserve">- продолжительность сезона,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С  </w:t>
      </w:r>
      <w:r w:rsidRPr="00EB70D9">
        <w:rPr>
          <w:i/>
          <w:sz w:val="28"/>
          <w:szCs w:val="28"/>
        </w:rPr>
        <w:t>= 290 дней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ППР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>– планово предупредительные работы</w:t>
      </w:r>
      <w:r w:rsidRPr="00EB70D9">
        <w:rPr>
          <w:i/>
          <w:sz w:val="28"/>
          <w:szCs w:val="28"/>
        </w:rPr>
        <w:t>,  Т</w:t>
      </w:r>
      <w:r w:rsidRPr="00EB70D9">
        <w:rPr>
          <w:i/>
          <w:sz w:val="28"/>
          <w:szCs w:val="28"/>
          <w:vertAlign w:val="subscript"/>
        </w:rPr>
        <w:t xml:space="preserve">ППР </w:t>
      </w:r>
      <w:r w:rsidRPr="00EB70D9">
        <w:rPr>
          <w:i/>
          <w:sz w:val="28"/>
          <w:szCs w:val="28"/>
        </w:rPr>
        <w:t>= 56 дней</w:t>
      </w:r>
      <w:r w:rsidRPr="00EB70D9">
        <w:rPr>
          <w:sz w:val="28"/>
          <w:szCs w:val="28"/>
        </w:rPr>
        <w:t>;</w:t>
      </w:r>
      <w:r w:rsidRPr="00EB70D9">
        <w:rPr>
          <w:position w:val="-10"/>
          <w:sz w:val="28"/>
          <w:szCs w:val="28"/>
          <w:lang w:val="en-US"/>
        </w:rPr>
        <w:object w:dxaOrig="180" w:dyaOrig="340">
          <v:shape id="_x0000_i1121" type="#_x0000_t75" style="width:9pt;height:17.25pt" o:ole="">
            <v:imagedata r:id="rId108" o:title=""/>
          </v:shape>
          <o:OLEObject Type="Embed" ProgID="Equation.3" ShapeID="_x0000_i1121" DrawAspect="Content" ObjectID="_1460071611" r:id="rId196"/>
        </w:objec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ПР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количество праздничных дней,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ПР </w:t>
      </w:r>
      <w:r w:rsidRPr="00EB70D9">
        <w:rPr>
          <w:i/>
          <w:sz w:val="28"/>
          <w:szCs w:val="28"/>
        </w:rPr>
        <w:t>= 4 дня</w:t>
      </w:r>
      <w:r w:rsidRPr="00EB70D9">
        <w:rPr>
          <w:sz w:val="28"/>
          <w:szCs w:val="28"/>
        </w:rPr>
        <w:t>;</w:t>
      </w:r>
      <w:r w:rsidRPr="00EB70D9">
        <w:rPr>
          <w:position w:val="-10"/>
          <w:sz w:val="28"/>
          <w:szCs w:val="28"/>
          <w:lang w:val="en-US"/>
        </w:rPr>
        <w:object w:dxaOrig="180" w:dyaOrig="340">
          <v:shape id="_x0000_i1122" type="#_x0000_t75" style="width:9pt;height:17.25pt" o:ole="">
            <v:imagedata r:id="rId108" o:title=""/>
          </v:shape>
          <o:OLEObject Type="Embed" ProgID="Equation.3" ShapeID="_x0000_i1122" DrawAspect="Content" ObjectID="_1460071612" r:id="rId197"/>
        </w:objec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Сменная норма выработки</w:t>
      </w:r>
    </w:p>
    <w:p w:rsidR="002828A7" w:rsidRPr="00EB70D9" w:rsidRDefault="002828A7" w:rsidP="002828A7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</w:t>
      </w:r>
      <w:r w:rsidRPr="00EB70D9">
        <w:rPr>
          <w:position w:val="-30"/>
          <w:sz w:val="28"/>
          <w:szCs w:val="28"/>
        </w:rPr>
        <w:object w:dxaOrig="8520" w:dyaOrig="680">
          <v:shape id="_x0000_i1123" type="#_x0000_t75" style="width:426pt;height:33.75pt" o:ole="">
            <v:imagedata r:id="rId198" o:title=""/>
          </v:shape>
          <o:OLEObject Type="Embed" ProgID="Equation.3" ShapeID="_x0000_i1123" DrawAspect="Content" ObjectID="_1460071613" r:id="rId199"/>
        </w:object>
      </w:r>
      <w:r w:rsidRPr="00EB70D9">
        <w:rPr>
          <w:sz w:val="28"/>
          <w:szCs w:val="28"/>
        </w:rPr>
        <w:t xml:space="preserve">   (3.</w:t>
      </w:r>
      <w:r w:rsidR="002723E3">
        <w:rPr>
          <w:sz w:val="28"/>
          <w:szCs w:val="28"/>
        </w:rPr>
        <w:t>57</w:t>
      </w:r>
      <w:r w:rsidRPr="00EB70D9">
        <w:rPr>
          <w:sz w:val="28"/>
          <w:szCs w:val="28"/>
        </w:rPr>
        <w:t>)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где </w:t>
      </w: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СМ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продолжительность смены, </w:t>
      </w: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СМ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= 720 минут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0D9">
        <w:rPr>
          <w:sz w:val="28"/>
          <w:szCs w:val="28"/>
        </w:rPr>
        <w:t xml:space="preserve">  </w:t>
      </w: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ПЗ</w:t>
      </w:r>
      <w:r w:rsidRPr="00EB70D9">
        <w:rPr>
          <w:sz w:val="28"/>
          <w:szCs w:val="28"/>
        </w:rPr>
        <w:t xml:space="preserve"> – время выполнения подготовительно – заключительные операций, 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ПЗ</w:t>
      </w:r>
      <w:r w:rsidRPr="00EB70D9">
        <w:rPr>
          <w:i/>
          <w:sz w:val="28"/>
          <w:szCs w:val="28"/>
        </w:rPr>
        <w:t xml:space="preserve"> = 25 минут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B70D9">
        <w:rPr>
          <w:i/>
          <w:sz w:val="28"/>
          <w:szCs w:val="28"/>
        </w:rPr>
        <w:t xml:space="preserve">   Т</w:t>
      </w:r>
      <w:r>
        <w:rPr>
          <w:i/>
          <w:sz w:val="28"/>
          <w:szCs w:val="28"/>
          <w:vertAlign w:val="subscript"/>
        </w:rPr>
        <w:t xml:space="preserve">ЛН </w:t>
      </w:r>
      <w:r w:rsidRPr="00EB70D9">
        <w:rPr>
          <w:sz w:val="28"/>
          <w:szCs w:val="28"/>
        </w:rPr>
        <w:t xml:space="preserve">– время на личные надобности, </w:t>
      </w: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ЛН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 xml:space="preserve"> = 10 минут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ПТ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продолжительность перерывов в работе по технологическим и организационным причинам, </w:t>
      </w: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ПТ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 xml:space="preserve"> = 10 минут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  <w:r w:rsidRPr="00EB70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О</w:t>
      </w:r>
      <w:r w:rsidRPr="00EB70D9">
        <w:rPr>
          <w:sz w:val="28"/>
          <w:szCs w:val="28"/>
          <w:vertAlign w:val="subscript"/>
        </w:rPr>
        <w:t xml:space="preserve">  </w:t>
      </w:r>
      <w:r w:rsidRPr="00EB70D9">
        <w:rPr>
          <w:sz w:val="28"/>
          <w:szCs w:val="28"/>
        </w:rPr>
        <w:t>- время на выполнение основных операций, приходящееся на 1 метр скважины,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О</w:t>
      </w:r>
      <w:r w:rsidRPr="00EB70D9">
        <w:rPr>
          <w:i/>
          <w:sz w:val="28"/>
          <w:szCs w:val="28"/>
        </w:rPr>
        <w:t xml:space="preserve"> = 1,35 минут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B70D9">
        <w:rPr>
          <w:i/>
          <w:sz w:val="28"/>
          <w:szCs w:val="28"/>
        </w:rPr>
        <w:t xml:space="preserve">  </w:t>
      </w:r>
      <w:r w:rsidRPr="00EB70D9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>- время на выполнение вспомогательных операций, приходящееся на 1 метр скважины,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В</w:t>
      </w:r>
      <w:r w:rsidRPr="00EB70D9">
        <w:rPr>
          <w:i/>
          <w:sz w:val="28"/>
          <w:szCs w:val="28"/>
        </w:rPr>
        <w:t xml:space="preserve"> = 1,52</w:t>
      </w:r>
      <w:r w:rsidRPr="00EB70D9">
        <w:rPr>
          <w:sz w:val="28"/>
          <w:szCs w:val="28"/>
        </w:rPr>
        <w:t xml:space="preserve"> минут;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70D9">
        <w:rPr>
          <w:sz w:val="28"/>
          <w:szCs w:val="28"/>
        </w:rPr>
        <w:t xml:space="preserve">  </w:t>
      </w:r>
      <w:r w:rsidRPr="00EB70D9">
        <w:rPr>
          <w:i/>
          <w:sz w:val="28"/>
          <w:szCs w:val="28"/>
        </w:rPr>
        <w:t>К</w:t>
      </w:r>
      <w:r w:rsidRPr="00EB70D9">
        <w:rPr>
          <w:i/>
          <w:sz w:val="28"/>
          <w:szCs w:val="28"/>
          <w:vertAlign w:val="subscript"/>
          <w:lang w:val="en-US"/>
        </w:rPr>
        <w:t>i</w:t>
      </w:r>
      <w:r w:rsidRPr="00EB70D9">
        <w:rPr>
          <w:sz w:val="28"/>
          <w:szCs w:val="28"/>
        </w:rPr>
        <w:t xml:space="preserve"> - поправочный коэффициент, </w:t>
      </w:r>
      <w:r w:rsidRPr="00EB70D9">
        <w:rPr>
          <w:i/>
          <w:sz w:val="28"/>
          <w:szCs w:val="28"/>
        </w:rPr>
        <w:t>К</w:t>
      </w:r>
      <w:r w:rsidRPr="00EB70D9">
        <w:rPr>
          <w:i/>
          <w:sz w:val="28"/>
          <w:szCs w:val="28"/>
          <w:vertAlign w:val="subscript"/>
          <w:lang w:val="en-US"/>
        </w:rPr>
        <w:t>i</w:t>
      </w:r>
      <w:r w:rsidRPr="00EB70D9">
        <w:rPr>
          <w:i/>
          <w:sz w:val="28"/>
          <w:szCs w:val="28"/>
        </w:rPr>
        <w:t xml:space="preserve"> = 1.2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ind w:firstLine="600"/>
        <w:jc w:val="right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     </w:t>
      </w:r>
      <w:r w:rsidRPr="00EB70D9">
        <w:rPr>
          <w:position w:val="-14"/>
          <w:sz w:val="28"/>
          <w:szCs w:val="28"/>
        </w:rPr>
        <w:object w:dxaOrig="5340" w:dyaOrig="380">
          <v:shape id="_x0000_i1124" type="#_x0000_t75" style="width:267pt;height:18.75pt" o:ole="">
            <v:imagedata r:id="rId200" o:title=""/>
          </v:shape>
          <o:OLEObject Type="Embed" ProgID="Equation.3" ShapeID="_x0000_i1124" DrawAspect="Content" ObjectID="_1460071614" r:id="rId201"/>
        </w:object>
      </w:r>
      <w:r w:rsidRPr="00EB70D9">
        <w:rPr>
          <w:sz w:val="28"/>
          <w:szCs w:val="28"/>
        </w:rPr>
        <w:t xml:space="preserve">           </w:t>
      </w:r>
      <w:r w:rsidR="002723E3">
        <w:rPr>
          <w:sz w:val="28"/>
          <w:szCs w:val="28"/>
        </w:rPr>
        <w:t xml:space="preserve">                           (3.58</w:t>
      </w:r>
      <w:r w:rsidRPr="00EB70D9">
        <w:rPr>
          <w:sz w:val="28"/>
          <w:szCs w:val="28"/>
        </w:rPr>
        <w:t>)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>где</w:t>
      </w:r>
      <w:r w:rsidRPr="00EB70D9">
        <w:rPr>
          <w:i/>
          <w:sz w:val="28"/>
          <w:szCs w:val="28"/>
        </w:rPr>
        <w:t xml:space="preserve"> К</w:t>
      </w:r>
      <w:r>
        <w:rPr>
          <w:i/>
          <w:sz w:val="28"/>
          <w:szCs w:val="28"/>
          <w:vertAlign w:val="subscript"/>
        </w:rPr>
        <w:t>СМ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сменный коэффициент, </w:t>
      </w:r>
      <w:r w:rsidRPr="00EB70D9"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СМ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= 1,5</w:t>
      </w:r>
      <w:r w:rsidRPr="00EB70D9">
        <w:rPr>
          <w:sz w:val="28"/>
          <w:szCs w:val="28"/>
        </w:rPr>
        <w:t>;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EB70D9">
        <w:rPr>
          <w:i/>
          <w:sz w:val="28"/>
          <w:szCs w:val="28"/>
        </w:rPr>
        <w:t xml:space="preserve">  К</w:t>
      </w:r>
      <w:r>
        <w:rPr>
          <w:i/>
          <w:sz w:val="28"/>
          <w:szCs w:val="28"/>
          <w:vertAlign w:val="subscript"/>
        </w:rPr>
        <w:t>НЛ</w:t>
      </w:r>
      <w:r w:rsidRPr="00EB70D9">
        <w:rPr>
          <w:sz w:val="28"/>
          <w:szCs w:val="28"/>
        </w:rPr>
        <w:t xml:space="preserve"> – климатический коэффициент, </w:t>
      </w:r>
      <w:r w:rsidRPr="00EB70D9"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НЛ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= 0,86</w:t>
      </w:r>
      <w:r w:rsidRPr="00EB70D9">
        <w:rPr>
          <w:sz w:val="28"/>
          <w:szCs w:val="28"/>
        </w:rPr>
        <w:t>;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0D9">
        <w:rPr>
          <w:i/>
          <w:sz w:val="28"/>
          <w:szCs w:val="28"/>
        </w:rPr>
        <w:t xml:space="preserve">   К</w:t>
      </w:r>
      <w:r>
        <w:rPr>
          <w:i/>
          <w:sz w:val="28"/>
          <w:szCs w:val="28"/>
          <w:vertAlign w:val="subscript"/>
        </w:rPr>
        <w:t>ВЗ</w:t>
      </w:r>
      <w:r w:rsidRPr="00EB70D9">
        <w:rPr>
          <w:sz w:val="28"/>
          <w:szCs w:val="28"/>
        </w:rPr>
        <w:t xml:space="preserve"> – взрывание в течении смены</w:t>
      </w:r>
      <w:r w:rsidRPr="000A4F11">
        <w:rPr>
          <w:i/>
          <w:sz w:val="28"/>
          <w:szCs w:val="28"/>
        </w:rPr>
        <w:t>, К</w:t>
      </w:r>
      <w:r w:rsidRPr="000A4F11">
        <w:rPr>
          <w:i/>
          <w:sz w:val="28"/>
          <w:szCs w:val="28"/>
          <w:vertAlign w:val="subscript"/>
        </w:rPr>
        <w:t>ВЗ</w:t>
      </w:r>
      <w:r w:rsidRPr="000A4F11">
        <w:rPr>
          <w:i/>
          <w:sz w:val="28"/>
          <w:szCs w:val="28"/>
        </w:rPr>
        <w:t xml:space="preserve"> = 0,97</w:t>
      </w:r>
      <w:r w:rsidRPr="00EB70D9">
        <w:rPr>
          <w:sz w:val="28"/>
          <w:szCs w:val="28"/>
        </w:rPr>
        <w:t>;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0D9">
        <w:rPr>
          <w:i/>
          <w:sz w:val="28"/>
          <w:szCs w:val="28"/>
        </w:rPr>
        <w:t xml:space="preserve">    К</w:t>
      </w:r>
      <w:r>
        <w:rPr>
          <w:i/>
          <w:sz w:val="28"/>
          <w:szCs w:val="28"/>
          <w:vertAlign w:val="subscript"/>
        </w:rPr>
        <w:t>НАД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коэффициент надежности оборудования, </w:t>
      </w:r>
      <w:r w:rsidRPr="000A4F11">
        <w:rPr>
          <w:i/>
          <w:sz w:val="28"/>
          <w:szCs w:val="28"/>
        </w:rPr>
        <w:t>К</w:t>
      </w:r>
      <w:r w:rsidRPr="000A4F11">
        <w:rPr>
          <w:i/>
          <w:sz w:val="28"/>
          <w:szCs w:val="28"/>
          <w:vertAlign w:val="subscript"/>
        </w:rPr>
        <w:t xml:space="preserve">НАД </w:t>
      </w:r>
      <w:r w:rsidRPr="00EB70D9">
        <w:rPr>
          <w:sz w:val="28"/>
          <w:szCs w:val="28"/>
        </w:rPr>
        <w:t xml:space="preserve">= </w:t>
      </w:r>
      <w:r w:rsidRPr="00EB70D9">
        <w:rPr>
          <w:i/>
          <w:sz w:val="28"/>
          <w:szCs w:val="28"/>
        </w:rPr>
        <w:t>0,96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723E3">
        <w:rPr>
          <w:sz w:val="28"/>
          <w:szCs w:val="28"/>
        </w:rPr>
        <w:t>3.47</w:t>
      </w:r>
      <w:r>
        <w:rPr>
          <w:sz w:val="28"/>
          <w:szCs w:val="28"/>
        </w:rPr>
        <w:t>- Балансовая стоимость СБШ 250 МН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440"/>
      </w:tblGrid>
      <w:tr w:rsidR="002828A7" w:rsidRPr="009D4492">
        <w:trPr>
          <w:trHeight w:val="786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Процентное</w:t>
            </w:r>
          </w:p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4492">
              <w:rPr>
                <w:rFonts w:ascii="Times New Roman" w:hAnsi="Times New Roman" w:cs="Times New Roman"/>
                <w:b w:val="0"/>
                <w:bCs w:val="0"/>
                <w:i w:val="0"/>
              </w:rPr>
              <w:t>Цена</w:t>
            </w:r>
          </w:p>
        </w:tc>
      </w:tr>
      <w:tr w:rsidR="002828A7" w:rsidRPr="009D4492">
        <w:trPr>
          <w:trHeight w:val="250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Закупочная цена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2750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Транспортирования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275</w:t>
            </w:r>
          </w:p>
        </w:tc>
      </w:tr>
      <w:tr w:rsidR="002828A7" w:rsidRPr="009D4492">
        <w:trPr>
          <w:trHeight w:val="313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Всего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3025</w:t>
            </w:r>
          </w:p>
        </w:tc>
      </w:tr>
    </w:tbl>
    <w:p w:rsidR="002828A7" w:rsidRDefault="002828A7" w:rsidP="002828A7">
      <w:pPr>
        <w:rPr>
          <w:sz w:val="28"/>
          <w:szCs w:val="28"/>
        </w:rPr>
      </w:pPr>
    </w:p>
    <w:p w:rsidR="00190515" w:rsidRDefault="00190515" w:rsidP="002828A7">
      <w:pPr>
        <w:rPr>
          <w:sz w:val="28"/>
          <w:szCs w:val="28"/>
        </w:rPr>
      </w:pPr>
    </w:p>
    <w:p w:rsidR="00190515" w:rsidRDefault="00190515" w:rsidP="002828A7">
      <w:pPr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723E3">
        <w:rPr>
          <w:sz w:val="28"/>
          <w:szCs w:val="28"/>
        </w:rPr>
        <w:t>3.48</w:t>
      </w:r>
      <w:r>
        <w:rPr>
          <w:sz w:val="28"/>
          <w:szCs w:val="28"/>
        </w:rPr>
        <w:t>– Амортизация СБШ 250 МН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2828A7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сумма амортизации,</w:t>
            </w:r>
          </w:p>
          <w:p w:rsidR="002828A7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2828A7">
        <w:trPr>
          <w:trHeight w:val="3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Буровой станок СБШ – 250МН. 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3025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605</w:t>
            </w:r>
          </w:p>
        </w:tc>
      </w:tr>
    </w:tbl>
    <w:p w:rsidR="002828A7" w:rsidRDefault="002828A7" w:rsidP="002828A7">
      <w:pPr>
        <w:spacing w:line="360" w:lineRule="auto"/>
        <w:rPr>
          <w:sz w:val="28"/>
          <w:szCs w:val="28"/>
        </w:rPr>
      </w:pPr>
    </w:p>
    <w:p w:rsidR="00190515" w:rsidRDefault="00190515" w:rsidP="002828A7">
      <w:pPr>
        <w:spacing w:line="360" w:lineRule="auto"/>
        <w:rPr>
          <w:sz w:val="28"/>
          <w:szCs w:val="28"/>
        </w:rPr>
      </w:pPr>
    </w:p>
    <w:p w:rsidR="00190515" w:rsidRDefault="00190515" w:rsidP="002828A7">
      <w:pPr>
        <w:spacing w:line="360" w:lineRule="auto"/>
        <w:rPr>
          <w:sz w:val="28"/>
          <w:szCs w:val="28"/>
        </w:rPr>
      </w:pPr>
    </w:p>
    <w:p w:rsidR="00190515" w:rsidRDefault="00190515" w:rsidP="002828A7">
      <w:pPr>
        <w:spacing w:line="360" w:lineRule="auto"/>
        <w:rPr>
          <w:sz w:val="28"/>
          <w:szCs w:val="28"/>
        </w:rPr>
      </w:pPr>
    </w:p>
    <w:p w:rsidR="00190515" w:rsidRDefault="00190515" w:rsidP="002828A7">
      <w:pPr>
        <w:spacing w:line="360" w:lineRule="auto"/>
        <w:rPr>
          <w:sz w:val="28"/>
          <w:szCs w:val="28"/>
        </w:rPr>
      </w:pPr>
    </w:p>
    <w:p w:rsidR="00190515" w:rsidRDefault="00190515" w:rsidP="002828A7">
      <w:pPr>
        <w:spacing w:line="360" w:lineRule="auto"/>
        <w:rPr>
          <w:sz w:val="28"/>
          <w:szCs w:val="28"/>
        </w:rPr>
      </w:pP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</w:t>
      </w:r>
      <w:r w:rsidR="002723E3">
        <w:rPr>
          <w:sz w:val="28"/>
          <w:szCs w:val="28"/>
        </w:rPr>
        <w:t>лица 3.49</w:t>
      </w:r>
      <w:r>
        <w:rPr>
          <w:sz w:val="28"/>
          <w:szCs w:val="28"/>
        </w:rPr>
        <w:t xml:space="preserve"> – Заработная плата рабочих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2828A7">
        <w:trPr>
          <w:cantSplit/>
          <w:trHeight w:val="580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</w:p>
          <w:p w:rsidR="002828A7" w:rsidRDefault="002828A7" w:rsidP="00C50E3A">
            <w:pPr>
              <w:ind w:left="113" w:right="113"/>
              <w:jc w:val="center"/>
            </w:pPr>
            <w:r>
              <w:t>Наименований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</w:pPr>
          </w:p>
          <w:p w:rsidR="002828A7" w:rsidRDefault="002828A7" w:rsidP="00C50E3A">
            <w:pPr>
              <w:jc w:val="center"/>
            </w:pPr>
            <w:r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Число смен работы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Годовой Фонд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зарплаты,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Default="002828A7" w:rsidP="00C50E3A">
            <w:pPr>
              <w:jc w:val="center"/>
            </w:pPr>
            <w:r>
              <w:t>Основная</w:t>
            </w:r>
          </w:p>
          <w:p w:rsidR="002828A7" w:rsidRDefault="002828A7" w:rsidP="00C50E3A">
            <w:pPr>
              <w:jc w:val="center"/>
            </w:pPr>
            <w:r>
              <w:t>зарплата,</w:t>
            </w:r>
          </w:p>
          <w:p w:rsidR="002828A7" w:rsidRDefault="002828A7" w:rsidP="00C50E3A">
            <w:pPr>
              <w:jc w:val="center"/>
            </w:pPr>
            <w:r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Итого фонда зарплаты, тыс.руб.</w:t>
            </w:r>
          </w:p>
        </w:tc>
      </w:tr>
      <w:tr w:rsidR="002828A7">
        <w:trPr>
          <w:cantSplit/>
          <w:trHeight w:val="15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Списочный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</w:pPr>
            <w:r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</w:pPr>
            <w:r>
              <w:t>Северные</w:t>
            </w:r>
          </w:p>
          <w:p w:rsidR="002828A7" w:rsidRDefault="002828A7" w:rsidP="00C50E3A">
            <w:pPr>
              <w:ind w:left="113" w:right="113"/>
              <w:jc w:val="center"/>
            </w:pPr>
            <w:r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828A7" w:rsidRDefault="002828A7" w:rsidP="00C50E3A">
            <w:pPr>
              <w:ind w:left="113" w:right="113"/>
              <w:jc w:val="center"/>
            </w:pPr>
            <w:r>
              <w:t>Доплаты, 5%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8A7" w:rsidRDefault="002828A7" w:rsidP="00C50E3A"/>
        </w:tc>
      </w:tr>
      <w:tr w:rsidR="002828A7">
        <w:trPr>
          <w:cantSplit/>
          <w:trHeight w:val="248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 xml:space="preserve">Маш.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290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192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96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230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53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580</w:t>
            </w:r>
          </w:p>
        </w:tc>
      </w:tr>
      <w:tr w:rsidR="002828A7">
        <w:trPr>
          <w:cantSplit/>
          <w:trHeight w:val="346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>Пом. маш.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175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441</w:t>
            </w:r>
          </w:p>
        </w:tc>
      </w:tr>
      <w:tr w:rsidR="002828A7">
        <w:trPr>
          <w:cantSplit/>
          <w:trHeight w:val="164"/>
        </w:trPr>
        <w:tc>
          <w:tcPr>
            <w:tcW w:w="20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>ЕСФ, 35.6%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363</w:t>
            </w:r>
          </w:p>
        </w:tc>
      </w:tr>
      <w:tr w:rsidR="002828A7">
        <w:trPr>
          <w:cantSplit/>
          <w:trHeight w:val="365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r w:rsidRPr="00DA3224">
              <w:t>Всего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DA3224" w:rsidRDefault="002828A7" w:rsidP="00C50E3A">
            <w:pPr>
              <w:jc w:val="center"/>
            </w:pPr>
            <w:r w:rsidRPr="00DA3224">
              <w:t>658</w:t>
            </w:r>
          </w:p>
        </w:tc>
      </w:tr>
    </w:tbl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0515">
        <w:rPr>
          <w:sz w:val="28"/>
          <w:szCs w:val="28"/>
        </w:rPr>
        <w:t xml:space="preserve"> 3.50</w:t>
      </w:r>
      <w:r>
        <w:rPr>
          <w:sz w:val="28"/>
          <w:szCs w:val="28"/>
        </w:rPr>
        <w:t>– Затраты на электроэнергию СБШ 250 МН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040"/>
        <w:gridCol w:w="1920"/>
        <w:gridCol w:w="1920"/>
      </w:tblGrid>
      <w:tr w:rsidR="002828A7"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Наименования затрат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Расход энергии в год</w:t>
            </w:r>
            <w:r>
              <w:rPr>
                <w:sz w:val="28"/>
                <w:szCs w:val="28"/>
              </w:rPr>
              <w:t>, кВт/ч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Цена за единицу измерения,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Годовые затраты,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</w:tr>
      <w:tr w:rsidR="002828A7">
        <w:trPr>
          <w:trHeight w:val="328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Плата по одноставочному тарифу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358800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0,224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80370</w:t>
            </w:r>
          </w:p>
        </w:tc>
      </w:tr>
      <w:tr w:rsidR="002828A7">
        <w:trPr>
          <w:trHeight w:val="365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Плата по двухставочному тарифу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227520</w:t>
            </w:r>
          </w:p>
        </w:tc>
      </w:tr>
      <w:tr w:rsidR="002828A7">
        <w:trPr>
          <w:trHeight w:val="347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Неучтенные затраты 20%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61578</w:t>
            </w:r>
          </w:p>
        </w:tc>
      </w:tr>
      <w:tr w:rsidR="002828A7">
        <w:trPr>
          <w:trHeight w:val="165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369468</w:t>
            </w:r>
          </w:p>
        </w:tc>
      </w:tr>
    </w:tbl>
    <w:p w:rsidR="002828A7" w:rsidRDefault="002828A7" w:rsidP="002828A7"/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90515">
        <w:rPr>
          <w:sz w:val="28"/>
          <w:szCs w:val="28"/>
        </w:rPr>
        <w:t xml:space="preserve"> 3.51</w:t>
      </w:r>
      <w:r>
        <w:rPr>
          <w:sz w:val="28"/>
          <w:szCs w:val="28"/>
        </w:rPr>
        <w:t xml:space="preserve"> – Эксплуатационные затраты на СБШ 250 МН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20"/>
        <w:gridCol w:w="1200"/>
        <w:gridCol w:w="1320"/>
        <w:gridCol w:w="1080"/>
        <w:gridCol w:w="1200"/>
        <w:gridCol w:w="1080"/>
        <w:gridCol w:w="1200"/>
      </w:tblGrid>
      <w:tr w:rsidR="002828A7" w:rsidRPr="00EB70D9">
        <w:trPr>
          <w:cantSplit/>
          <w:trHeight w:val="840"/>
        </w:trPr>
        <w:tc>
          <w:tcPr>
            <w:tcW w:w="60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 1 машино – час,</w:t>
            </w:r>
          </w:p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Общие затраты на 1 машино – час,  руб.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работы в сезон, час.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Общая  сумма затрат,     тыс. руб.</w:t>
            </w:r>
          </w:p>
        </w:tc>
      </w:tr>
      <w:tr w:rsidR="002828A7" w:rsidRPr="00EB70D9">
        <w:trPr>
          <w:cantSplit/>
          <w:trHeight w:val="160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Канаты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Ремонт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Кабели</w:t>
            </w: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</w:tr>
      <w:tr w:rsidR="002828A7" w:rsidRPr="00EB70D9">
        <w:trPr>
          <w:trHeight w:val="200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0,6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53,5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1,8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8A7" w:rsidRPr="00581FE8" w:rsidRDefault="002828A7" w:rsidP="00C50E3A">
            <w:pPr>
              <w:jc w:val="center"/>
            </w:pPr>
            <w:r w:rsidRPr="00581FE8">
              <w:t>73,9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28A7" w:rsidRPr="00581FE8" w:rsidRDefault="002828A7" w:rsidP="00C50E3A">
            <w:pPr>
              <w:jc w:val="center"/>
            </w:pPr>
            <w:r w:rsidRPr="00581FE8">
              <w:t>5655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8A7" w:rsidRPr="00581FE8" w:rsidRDefault="002828A7" w:rsidP="00C50E3A">
            <w:pPr>
              <w:jc w:val="center"/>
            </w:pPr>
            <w:r w:rsidRPr="00581FE8">
              <w:t>417,9</w:t>
            </w:r>
          </w:p>
        </w:tc>
      </w:tr>
    </w:tbl>
    <w:p w:rsidR="002828A7" w:rsidRDefault="002828A7" w:rsidP="002828A7"/>
    <w:p w:rsidR="002828A7" w:rsidRDefault="002828A7" w:rsidP="002828A7"/>
    <w:p w:rsidR="00190515" w:rsidRDefault="00190515" w:rsidP="002828A7"/>
    <w:p w:rsidR="00190515" w:rsidRDefault="00190515" w:rsidP="002828A7"/>
    <w:p w:rsidR="00190515" w:rsidRDefault="00190515" w:rsidP="002828A7"/>
    <w:p w:rsidR="00190515" w:rsidRDefault="00190515" w:rsidP="002828A7"/>
    <w:p w:rsidR="002828A7" w:rsidRDefault="002828A7" w:rsidP="002828A7"/>
    <w:p w:rsidR="002828A7" w:rsidRPr="005B5688" w:rsidRDefault="00190515" w:rsidP="002828A7">
      <w:pPr>
        <w:rPr>
          <w:sz w:val="28"/>
          <w:szCs w:val="28"/>
        </w:rPr>
      </w:pPr>
      <w:r>
        <w:rPr>
          <w:sz w:val="28"/>
          <w:szCs w:val="28"/>
        </w:rPr>
        <w:t>Таблица 3.52</w:t>
      </w:r>
      <w:r w:rsidR="002828A7" w:rsidRPr="005B5688">
        <w:rPr>
          <w:sz w:val="28"/>
          <w:szCs w:val="28"/>
        </w:rPr>
        <w:t xml:space="preserve"> – Калькуляция стоимости машино-смены бурового станка </w:t>
      </w:r>
    </w:p>
    <w:p w:rsidR="002828A7" w:rsidRPr="005B5688" w:rsidRDefault="002828A7" w:rsidP="002828A7">
      <w:pPr>
        <w:spacing w:line="360" w:lineRule="auto"/>
        <w:rPr>
          <w:sz w:val="28"/>
          <w:szCs w:val="28"/>
        </w:rPr>
      </w:pPr>
      <w:r w:rsidRPr="005B5688">
        <w:rPr>
          <w:sz w:val="28"/>
          <w:szCs w:val="28"/>
        </w:rPr>
        <w:t xml:space="preserve">                  СБШ – 250 МН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1680"/>
        <w:gridCol w:w="1680"/>
        <w:gridCol w:w="1320"/>
      </w:tblGrid>
      <w:tr w:rsidR="002828A7" w:rsidRPr="005B5688">
        <w:trPr>
          <w:cantSplit/>
          <w:trHeight w:val="300"/>
        </w:trPr>
        <w:tc>
          <w:tcPr>
            <w:tcW w:w="4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28A7" w:rsidRPr="005B5688" w:rsidRDefault="002828A7" w:rsidP="00C50E3A">
            <w:pPr>
              <w:rPr>
                <w:sz w:val="28"/>
                <w:szCs w:val="28"/>
              </w:rPr>
            </w:pPr>
            <w:r w:rsidRPr="005B5688">
              <w:rPr>
                <w:sz w:val="28"/>
                <w:szCs w:val="28"/>
              </w:rPr>
              <w:t>Затраты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8A7" w:rsidRPr="005B5688" w:rsidRDefault="002828A7" w:rsidP="00C50E3A">
            <w:pPr>
              <w:rPr>
                <w:sz w:val="28"/>
                <w:szCs w:val="28"/>
              </w:rPr>
            </w:pPr>
            <w:r w:rsidRPr="005B5688">
              <w:rPr>
                <w:sz w:val="28"/>
                <w:szCs w:val="28"/>
              </w:rPr>
              <w:t>Стоимость</w:t>
            </w:r>
          </w:p>
        </w:tc>
      </w:tr>
      <w:tr w:rsidR="002828A7" w:rsidRPr="005B5688">
        <w:trPr>
          <w:cantSplit/>
          <w:trHeight w:val="180"/>
        </w:trPr>
        <w:tc>
          <w:tcPr>
            <w:tcW w:w="4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8A7" w:rsidRPr="005B5688" w:rsidRDefault="002828A7" w:rsidP="00C50E3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5B5688" w:rsidRDefault="002828A7" w:rsidP="00C50E3A">
            <w:pPr>
              <w:rPr>
                <w:sz w:val="28"/>
                <w:szCs w:val="28"/>
              </w:rPr>
            </w:pPr>
            <w:r w:rsidRPr="005B5688">
              <w:rPr>
                <w:sz w:val="28"/>
                <w:szCs w:val="28"/>
              </w:rPr>
              <w:t>Годовая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5B5688" w:rsidRDefault="002828A7" w:rsidP="00C50E3A">
            <w:pPr>
              <w:rPr>
                <w:sz w:val="28"/>
                <w:szCs w:val="28"/>
              </w:rPr>
            </w:pPr>
            <w:r w:rsidRPr="005B5688">
              <w:rPr>
                <w:sz w:val="28"/>
                <w:szCs w:val="28"/>
              </w:rPr>
              <w:t>Сменная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5B5688" w:rsidRDefault="002828A7" w:rsidP="00C50E3A">
            <w:pPr>
              <w:rPr>
                <w:sz w:val="28"/>
                <w:szCs w:val="28"/>
              </w:rPr>
            </w:pPr>
            <w:r w:rsidRPr="005B5688">
              <w:rPr>
                <w:sz w:val="28"/>
                <w:szCs w:val="28"/>
              </w:rPr>
              <w:t>На 1 п.м.</w:t>
            </w:r>
          </w:p>
        </w:tc>
      </w:tr>
      <w:tr w:rsidR="002828A7" w:rsidRPr="00EB70D9">
        <w:tc>
          <w:tcPr>
            <w:tcW w:w="4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п.м.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658000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5,1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417900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3,4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Электроэнергия,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369468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2,8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302500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351,8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1,3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470573,6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3,7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282344,2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613,8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2,2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Стоимость, 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3105785,8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675,7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24,1</w:t>
            </w:r>
          </w:p>
        </w:tc>
      </w:tr>
      <w:tr w:rsidR="002828A7" w:rsidRPr="00EB70D9">
        <w:tc>
          <w:tcPr>
            <w:tcW w:w="4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машино-час,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2828A7" w:rsidRPr="00EB70D9" w:rsidRDefault="002828A7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На</w:t>
      </w:r>
      <w:r w:rsidR="00641644">
        <w:rPr>
          <w:sz w:val="28"/>
          <w:szCs w:val="28"/>
        </w:rPr>
        <w:t>правление скважин - наклонное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Расположение скважин в плане - шахматное или прямоугольное.</w:t>
      </w:r>
    </w:p>
    <w:p w:rsidR="008C7ACA" w:rsidRPr="00EB70D9" w:rsidRDefault="008C7ACA" w:rsidP="00641644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Параметры буровых работ приняты на основании горно-геологических условий и опыта проведения взрывных работ  на различных участках предприятия  и определены типовым проектом, утвержденным  техническими руководителями. На каждый планируемый к обуриванию блок составляется паспорт буровых работ.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Тип взрывчатых веществ:</w:t>
      </w:r>
    </w:p>
    <w:p w:rsidR="008C7ACA" w:rsidRPr="004F1CEB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4F1CEB">
        <w:rPr>
          <w:sz w:val="28"/>
          <w:szCs w:val="28"/>
        </w:rPr>
        <w:t>1 Аммонит - 6 ЖВ;</w:t>
      </w:r>
      <w:r w:rsidR="00555769" w:rsidRPr="004F1CEB">
        <w:rPr>
          <w:sz w:val="28"/>
          <w:szCs w:val="28"/>
        </w:rPr>
        <w:t xml:space="preserve">                        </w:t>
      </w:r>
      <w:r w:rsidRPr="004F1CEB">
        <w:rPr>
          <w:sz w:val="28"/>
          <w:szCs w:val="28"/>
        </w:rPr>
        <w:t>2 Граммонит - 79/21;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4F1CEB">
        <w:rPr>
          <w:sz w:val="28"/>
          <w:szCs w:val="28"/>
        </w:rPr>
        <w:t>3 Гранулит - АС-4;</w:t>
      </w:r>
      <w:r w:rsidR="00555769" w:rsidRPr="004F1CEB">
        <w:rPr>
          <w:sz w:val="28"/>
          <w:szCs w:val="28"/>
        </w:rPr>
        <w:t xml:space="preserve">                         </w:t>
      </w:r>
      <w:r w:rsidRPr="004F1CEB">
        <w:rPr>
          <w:sz w:val="28"/>
          <w:szCs w:val="28"/>
        </w:rPr>
        <w:t>4 Игданит.</w:t>
      </w:r>
    </w:p>
    <w:p w:rsidR="008C7ACA" w:rsidRPr="00EB70D9" w:rsidRDefault="00190515" w:rsidP="0055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3.53</w:t>
      </w:r>
      <w:r w:rsidR="008C7ACA" w:rsidRPr="00EB70D9">
        <w:rPr>
          <w:sz w:val="28"/>
          <w:szCs w:val="28"/>
        </w:rPr>
        <w:t xml:space="preserve">  - Характеристика применяемых взрывчатых веществ.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920"/>
        <w:gridCol w:w="1200"/>
        <w:gridCol w:w="1080"/>
        <w:gridCol w:w="1560"/>
        <w:gridCol w:w="1534"/>
      </w:tblGrid>
      <w:tr w:rsidR="00555769" w:rsidRPr="000155F5"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Взрывчатые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вещества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Кислородный баланс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Теплота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взрыва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кдж/кг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Объем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газов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л/кг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Скорость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детонации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км/сек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Плотность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г/см3</w:t>
            </w:r>
          </w:p>
        </w:tc>
      </w:tr>
      <w:tr w:rsidR="00555769" w:rsidRPr="000155F5">
        <w:tc>
          <w:tcPr>
            <w:tcW w:w="177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Аммонит</w:t>
            </w:r>
          </w:p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 xml:space="preserve"> 6 ЖВ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- 0,53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4316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895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3,6 - 4,8</w:t>
            </w:r>
          </w:p>
        </w:tc>
        <w:tc>
          <w:tcPr>
            <w:tcW w:w="153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1,0 - 1,2</w:t>
            </w:r>
          </w:p>
        </w:tc>
      </w:tr>
      <w:tr w:rsidR="00555769" w:rsidRPr="000155F5">
        <w:tc>
          <w:tcPr>
            <w:tcW w:w="1778" w:type="dxa"/>
            <w:tcBorders>
              <w:left w:val="single" w:sz="18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Граммонит 79/21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+0,02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4285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895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3,2 - 4,2</w:t>
            </w:r>
          </w:p>
        </w:tc>
        <w:tc>
          <w:tcPr>
            <w:tcW w:w="1534" w:type="dxa"/>
            <w:tcBorders>
              <w:left w:val="nil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0,9 - 0,95</w:t>
            </w:r>
          </w:p>
        </w:tc>
      </w:tr>
      <w:tr w:rsidR="00555769" w:rsidRPr="000155F5">
        <w:tc>
          <w:tcPr>
            <w:tcW w:w="1778" w:type="dxa"/>
            <w:tcBorders>
              <w:left w:val="single" w:sz="18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Гранулит АС-4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0,41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4522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907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2,6 - 3,2</w:t>
            </w:r>
          </w:p>
        </w:tc>
        <w:tc>
          <w:tcPr>
            <w:tcW w:w="1534" w:type="dxa"/>
            <w:tcBorders>
              <w:left w:val="nil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0,8 - 0,85</w:t>
            </w:r>
          </w:p>
        </w:tc>
      </w:tr>
      <w:tr w:rsidR="00555769" w:rsidRPr="000155F5">
        <w:trPr>
          <w:trHeight w:val="580"/>
        </w:trPr>
        <w:tc>
          <w:tcPr>
            <w:tcW w:w="177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Игданит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0.35</w:t>
            </w:r>
          </w:p>
        </w:tc>
        <w:tc>
          <w:tcPr>
            <w:tcW w:w="1200" w:type="dxa"/>
            <w:tcBorders>
              <w:left w:val="nil"/>
              <w:bottom w:val="single" w:sz="18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4365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946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2.3 - 2.9</w:t>
            </w:r>
          </w:p>
        </w:tc>
        <w:tc>
          <w:tcPr>
            <w:tcW w:w="15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55769" w:rsidRPr="000155F5" w:rsidRDefault="00555769" w:rsidP="00555769">
            <w:pPr>
              <w:jc w:val="center"/>
              <w:rPr>
                <w:sz w:val="28"/>
                <w:szCs w:val="28"/>
              </w:rPr>
            </w:pPr>
            <w:r w:rsidRPr="000155F5">
              <w:rPr>
                <w:sz w:val="28"/>
                <w:szCs w:val="28"/>
              </w:rPr>
              <w:t>0.86 - 0.9</w:t>
            </w:r>
          </w:p>
        </w:tc>
      </w:tr>
    </w:tbl>
    <w:p w:rsidR="008C7ACA" w:rsidRPr="00EB70D9" w:rsidRDefault="008C7ACA" w:rsidP="00CB6EA7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EB70D9">
        <w:rPr>
          <w:sz w:val="28"/>
          <w:szCs w:val="28"/>
        </w:rPr>
        <w:t xml:space="preserve">      Средства взрывания: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1 Детонирующий шнур - ДШ-А , ДШ-В , ДШ-7;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2 Огнепроводный шнур - ОШ-А , ОШ-П;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3 Электродетонаторы     - ЭД-29 , ЭДКЗ;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4 </w:t>
      </w:r>
      <w:r w:rsidR="00555769" w:rsidRPr="00EB70D9">
        <w:rPr>
          <w:sz w:val="28"/>
          <w:szCs w:val="28"/>
        </w:rPr>
        <w:t>Капсюли</w:t>
      </w:r>
      <w:r w:rsidRPr="00EB70D9">
        <w:rPr>
          <w:sz w:val="28"/>
          <w:szCs w:val="28"/>
        </w:rPr>
        <w:t xml:space="preserve"> - детонаторы - КД-8;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5 Пиротехническое реле - КЗДШ-89.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Подготовку массивов к выемке буровзрывным способом ведут на вскрыше, объем которого составляет 8525700 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.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Бурение производится наклонными скважинами, что позволяет перемещать в выработанное пространство значительную часть объема взорванной массы и обеспечивает лучшее и равномерное дробление породы. В качестве ВВ выбирается граммонит 79 / 21, как наиболее дешевый и достаточно эффективный для взрывания пород средней крепости. В качестве замедлителя выбираем РП – 8. Инициирования производится детонирующим шнуром ДШ.  </w:t>
      </w:r>
    </w:p>
    <w:p w:rsidR="008C7ACA" w:rsidRPr="00EB70D9" w:rsidRDefault="008C7ACA" w:rsidP="00CB6EA7">
      <w:pPr>
        <w:tabs>
          <w:tab w:val="decimal" w:pos="8280"/>
        </w:tabs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Объем разового разрушения массива торфов определяется 10-ти суточным запасом взорванных торфов из расчета предупреждений повторной смерзаемости.</w:t>
      </w:r>
    </w:p>
    <w:p w:rsidR="008C7ACA" w:rsidRPr="00EB70D9" w:rsidRDefault="008C7ACA" w:rsidP="00CB6EA7">
      <w:pPr>
        <w:tabs>
          <w:tab w:val="decimal" w:pos="828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555769">
      <w:pPr>
        <w:tabs>
          <w:tab w:val="decimal" w:pos="8280"/>
        </w:tabs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4620" w:dyaOrig="380">
          <v:shape id="_x0000_i1125" type="#_x0000_t75" style="width:231pt;height:18.75pt" o:ole="">
            <v:imagedata r:id="rId202" o:title=""/>
          </v:shape>
          <o:OLEObject Type="Embed" ProgID="Equation.3" ShapeID="_x0000_i1125" DrawAspect="Content" ObjectID="_1460071615" r:id="rId203"/>
        </w:object>
      </w:r>
      <w:r w:rsidRPr="00EB70D9">
        <w:rPr>
          <w:sz w:val="28"/>
          <w:szCs w:val="28"/>
        </w:rPr>
        <w:t xml:space="preserve">            </w:t>
      </w:r>
      <w:r w:rsidR="00555769">
        <w:rPr>
          <w:sz w:val="28"/>
          <w:szCs w:val="28"/>
        </w:rPr>
        <w:t xml:space="preserve">                           </w:t>
      </w:r>
      <w:r w:rsidR="00190515">
        <w:rPr>
          <w:sz w:val="28"/>
          <w:szCs w:val="28"/>
        </w:rPr>
        <w:t>(3.59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tabs>
          <w:tab w:val="decimal" w:pos="8280"/>
        </w:tabs>
        <w:spacing w:line="360" w:lineRule="auto"/>
        <w:ind w:firstLine="600"/>
        <w:rPr>
          <w:sz w:val="28"/>
          <w:szCs w:val="28"/>
        </w:rPr>
      </w:pPr>
    </w:p>
    <w:p w:rsidR="008C7ACA" w:rsidRPr="00EB70D9" w:rsidRDefault="00555769" w:rsidP="005557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где   </w:t>
      </w:r>
      <w:r w:rsidR="008C7ACA" w:rsidRPr="00EB70D9">
        <w:rPr>
          <w:i/>
          <w:sz w:val="28"/>
          <w:szCs w:val="28"/>
          <w:lang w:val="en-US"/>
        </w:rPr>
        <w:t>t</w:t>
      </w:r>
      <w:r w:rsidR="008C7ACA" w:rsidRPr="00EB70D9">
        <w:rPr>
          <w:i/>
          <w:sz w:val="28"/>
          <w:szCs w:val="28"/>
          <w:vertAlign w:val="subscript"/>
          <w:lang w:val="en-US"/>
        </w:rPr>
        <w:t>c</w:t>
      </w:r>
      <w:r w:rsidR="008C7ACA" w:rsidRPr="00EB70D9">
        <w:rPr>
          <w:i/>
          <w:sz w:val="28"/>
          <w:szCs w:val="28"/>
          <w:vertAlign w:val="subscript"/>
        </w:rPr>
        <w:t>м</w:t>
      </w:r>
      <w:r w:rsidR="00776180">
        <w:rPr>
          <w:sz w:val="28"/>
          <w:szCs w:val="28"/>
        </w:rPr>
        <w:t xml:space="preserve"> – продолжительность работы в сутки</w:t>
      </w:r>
      <w:r w:rsidR="008C7ACA" w:rsidRPr="00EB70D9">
        <w:rPr>
          <w:sz w:val="28"/>
          <w:szCs w:val="28"/>
        </w:rPr>
        <w:t xml:space="preserve">, </w:t>
      </w:r>
      <w:r w:rsidR="008C7ACA" w:rsidRPr="00EB70D9">
        <w:rPr>
          <w:i/>
          <w:sz w:val="28"/>
          <w:szCs w:val="28"/>
          <w:lang w:val="en-US"/>
        </w:rPr>
        <w:t>t</w:t>
      </w:r>
      <w:r w:rsidR="008C7ACA" w:rsidRPr="00EB70D9">
        <w:rPr>
          <w:i/>
          <w:sz w:val="28"/>
          <w:szCs w:val="28"/>
          <w:vertAlign w:val="subscript"/>
          <w:lang w:val="en-US"/>
        </w:rPr>
        <w:t>c</w:t>
      </w:r>
      <w:r w:rsidR="008C7ACA" w:rsidRPr="00EB70D9">
        <w:rPr>
          <w:i/>
          <w:sz w:val="28"/>
          <w:szCs w:val="28"/>
          <w:vertAlign w:val="subscript"/>
        </w:rPr>
        <w:t xml:space="preserve">м </w:t>
      </w:r>
      <w:r w:rsidR="008C7ACA" w:rsidRPr="00EB70D9">
        <w:rPr>
          <w:i/>
          <w:sz w:val="28"/>
          <w:szCs w:val="28"/>
        </w:rPr>
        <w:t>= 19.5 часов</w:t>
      </w:r>
      <w:r w:rsidR="008C7ACA"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i/>
          <w:sz w:val="28"/>
          <w:szCs w:val="28"/>
          <w:lang w:val="en-US"/>
        </w:rPr>
        <w:t>Q</w:t>
      </w:r>
      <w:r w:rsidRPr="00EB70D9">
        <w:rPr>
          <w:i/>
          <w:sz w:val="28"/>
          <w:szCs w:val="28"/>
          <w:vertAlign w:val="subscript"/>
        </w:rPr>
        <w:t>ч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часовая производительность экскаватора ЭШ 15 /90А, </w:t>
      </w:r>
      <w:r w:rsidRPr="00EB70D9">
        <w:rPr>
          <w:i/>
          <w:sz w:val="28"/>
          <w:szCs w:val="28"/>
          <w:lang w:val="en-US"/>
        </w:rPr>
        <w:t>Q</w:t>
      </w:r>
      <w:r w:rsidRPr="00EB70D9">
        <w:rPr>
          <w:i/>
          <w:sz w:val="28"/>
          <w:szCs w:val="28"/>
          <w:vertAlign w:val="subscript"/>
        </w:rPr>
        <w:t>ч</w:t>
      </w:r>
      <w:r w:rsidRPr="00EB70D9">
        <w:rPr>
          <w:i/>
          <w:sz w:val="28"/>
          <w:szCs w:val="28"/>
        </w:rPr>
        <w:t xml:space="preserve"> = 508 м</w:t>
      </w:r>
      <w:r w:rsidRPr="00EB70D9">
        <w:rPr>
          <w:i/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;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Расчет параметров БВР</w:t>
      </w:r>
    </w:p>
    <w:p w:rsidR="008C7ACA" w:rsidRPr="00555769" w:rsidRDefault="008C7ACA" w:rsidP="00555769">
      <w:pPr>
        <w:pStyle w:val="7"/>
        <w:spacing w:line="360" w:lineRule="auto"/>
        <w:ind w:firstLine="600"/>
        <w:jc w:val="both"/>
        <w:rPr>
          <w:sz w:val="28"/>
          <w:szCs w:val="28"/>
        </w:rPr>
      </w:pPr>
      <w:r w:rsidRPr="00555769">
        <w:rPr>
          <w:sz w:val="28"/>
          <w:szCs w:val="28"/>
        </w:rPr>
        <w:t>Определяется диаметр скважин</w:t>
      </w:r>
      <w:r w:rsidR="00555769" w:rsidRPr="00555769">
        <w:rPr>
          <w:sz w:val="28"/>
          <w:szCs w:val="28"/>
        </w:rPr>
        <w:t>: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55576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      </w:t>
      </w:r>
      <w:r w:rsidRPr="00EB70D9">
        <w:rPr>
          <w:position w:val="-12"/>
          <w:sz w:val="28"/>
          <w:szCs w:val="28"/>
        </w:rPr>
        <w:object w:dxaOrig="4000" w:dyaOrig="440">
          <v:shape id="_x0000_i1126" type="#_x0000_t75" style="width:200.25pt;height:21.75pt" o:ole="">
            <v:imagedata r:id="rId204" o:title=""/>
          </v:shape>
          <o:OLEObject Type="Embed" ProgID="Equation.3" ShapeID="_x0000_i1126" DrawAspect="Content" ObjectID="_1460071616" r:id="rId205"/>
        </w:object>
      </w:r>
      <w:r w:rsidRPr="00EB70D9">
        <w:rPr>
          <w:sz w:val="28"/>
          <w:szCs w:val="28"/>
        </w:rPr>
        <w:t xml:space="preserve">;       </w:t>
      </w:r>
      <w:r w:rsidR="00555769">
        <w:rPr>
          <w:sz w:val="28"/>
          <w:szCs w:val="28"/>
        </w:rPr>
        <w:t xml:space="preserve">                     </w:t>
      </w:r>
      <w:r w:rsidR="00190515">
        <w:rPr>
          <w:sz w:val="28"/>
          <w:szCs w:val="28"/>
        </w:rPr>
        <w:t xml:space="preserve">      (3.60</w:t>
      </w:r>
      <w:r w:rsidRPr="00EB70D9">
        <w:rPr>
          <w:sz w:val="28"/>
          <w:szCs w:val="28"/>
        </w:rPr>
        <w:t>)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555769" w:rsidP="005557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>где</w:t>
      </w:r>
      <w:r w:rsidR="008C7ACA" w:rsidRPr="00EB70D9">
        <w:rPr>
          <w:i/>
          <w:sz w:val="28"/>
          <w:szCs w:val="28"/>
        </w:rPr>
        <w:t xml:space="preserve"> </w:t>
      </w:r>
      <w:r w:rsidR="008C7ACA" w:rsidRPr="00EB70D9">
        <w:rPr>
          <w:i/>
          <w:sz w:val="28"/>
          <w:szCs w:val="28"/>
          <w:lang w:val="en-US"/>
        </w:rPr>
        <w:t>V</w:t>
      </w:r>
      <w:r w:rsidR="008C7ACA" w:rsidRPr="00EB70D9">
        <w:rPr>
          <w:i/>
          <w:sz w:val="28"/>
          <w:szCs w:val="28"/>
          <w:vertAlign w:val="superscript"/>
        </w:rPr>
        <w:t>Г</w:t>
      </w:r>
      <w:r w:rsidR="008C7ACA" w:rsidRPr="00EB70D9">
        <w:rPr>
          <w:i/>
          <w:sz w:val="28"/>
          <w:szCs w:val="28"/>
          <w:vertAlign w:val="subscript"/>
        </w:rPr>
        <w:t xml:space="preserve">ВЗР </w:t>
      </w:r>
      <w:r w:rsidR="008C7ACA" w:rsidRPr="00EB70D9">
        <w:rPr>
          <w:sz w:val="28"/>
          <w:szCs w:val="28"/>
        </w:rPr>
        <w:t xml:space="preserve">– годовой объем по вскрыше, </w:t>
      </w:r>
      <w:r w:rsidR="008C7ACA" w:rsidRPr="00EB70D9">
        <w:rPr>
          <w:i/>
          <w:sz w:val="28"/>
          <w:szCs w:val="28"/>
          <w:lang w:val="en-US"/>
        </w:rPr>
        <w:t>V</w:t>
      </w:r>
      <w:r w:rsidR="008C7ACA" w:rsidRPr="00EB70D9">
        <w:rPr>
          <w:i/>
          <w:sz w:val="28"/>
          <w:szCs w:val="28"/>
          <w:vertAlign w:val="superscript"/>
        </w:rPr>
        <w:t>\Г</w:t>
      </w:r>
      <w:r w:rsidR="008C7ACA" w:rsidRPr="00EB70D9">
        <w:rPr>
          <w:i/>
          <w:sz w:val="28"/>
          <w:szCs w:val="28"/>
          <w:vertAlign w:val="subscript"/>
        </w:rPr>
        <w:t xml:space="preserve">ВЗР </w:t>
      </w:r>
      <w:r w:rsidR="008C7ACA" w:rsidRPr="00EB70D9">
        <w:rPr>
          <w:i/>
          <w:sz w:val="28"/>
          <w:szCs w:val="28"/>
        </w:rPr>
        <w:t>= 1.998 млн.м</w:t>
      </w:r>
      <w:r w:rsidR="008C7ACA" w:rsidRPr="00EB70D9">
        <w:rPr>
          <w:i/>
          <w:sz w:val="28"/>
          <w:szCs w:val="28"/>
          <w:vertAlign w:val="superscript"/>
        </w:rPr>
        <w:t>3</w:t>
      </w:r>
    </w:p>
    <w:p w:rsidR="008C7ACA" w:rsidRPr="00EB70D9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При диаметре 205 мм принимаем буровой станок СБШ – 250МН с диаметром долота </w:t>
      </w:r>
      <w:r w:rsidRPr="00EB70D9">
        <w:rPr>
          <w:sz w:val="28"/>
          <w:szCs w:val="28"/>
          <w:lang w:val="en-US"/>
        </w:rPr>
        <w:t>d</w:t>
      </w:r>
      <w:r w:rsidRPr="00EB70D9">
        <w:rPr>
          <w:sz w:val="28"/>
          <w:szCs w:val="28"/>
        </w:rPr>
        <w:t xml:space="preserve"> = 243 м</w:t>
      </w:r>
      <w:r w:rsidR="00190515">
        <w:rPr>
          <w:sz w:val="28"/>
          <w:szCs w:val="28"/>
        </w:rPr>
        <w:t xml:space="preserve">м. </w:t>
      </w:r>
      <w:r w:rsidRPr="00EB70D9">
        <w:rPr>
          <w:sz w:val="28"/>
          <w:szCs w:val="28"/>
        </w:rPr>
        <w:t xml:space="preserve">  </w:t>
      </w:r>
    </w:p>
    <w:p w:rsidR="008C7ACA" w:rsidRDefault="008C7ACA" w:rsidP="00CB6EA7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Определяем длину скважины</w:t>
      </w:r>
      <w:r w:rsidR="00555769">
        <w:rPr>
          <w:sz w:val="28"/>
          <w:szCs w:val="28"/>
        </w:rPr>
        <w:t>:</w:t>
      </w:r>
    </w:p>
    <w:p w:rsidR="00555769" w:rsidRDefault="00555769" w:rsidP="00CB6EA7">
      <w:pPr>
        <w:spacing w:line="360" w:lineRule="auto"/>
        <w:ind w:firstLine="600"/>
        <w:rPr>
          <w:sz w:val="28"/>
          <w:szCs w:val="28"/>
        </w:rPr>
      </w:pPr>
    </w:p>
    <w:p w:rsidR="00555769" w:rsidRPr="0037134C" w:rsidRDefault="00555769" w:rsidP="00555769">
      <w:pPr>
        <w:spacing w:line="360" w:lineRule="auto"/>
        <w:ind w:firstLine="600"/>
        <w:jc w:val="right"/>
        <w:rPr>
          <w:i/>
          <w:sz w:val="28"/>
          <w:szCs w:val="28"/>
        </w:rPr>
      </w:pPr>
      <w:r w:rsidRPr="000155F5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>СКВ</w:t>
      </w:r>
      <w:r w:rsidRPr="000155F5">
        <w:rPr>
          <w:i/>
          <w:sz w:val="28"/>
          <w:szCs w:val="28"/>
          <w:vertAlign w:val="subscript"/>
        </w:rPr>
        <w:t xml:space="preserve"> </w:t>
      </w:r>
      <w:r w:rsidRPr="000155F5">
        <w:rPr>
          <w:i/>
          <w:sz w:val="28"/>
          <w:szCs w:val="28"/>
        </w:rPr>
        <w:t xml:space="preserve">= Н / </w:t>
      </w:r>
      <w:r w:rsidRPr="000155F5">
        <w:rPr>
          <w:i/>
          <w:sz w:val="28"/>
          <w:szCs w:val="28"/>
          <w:lang w:val="en-US"/>
        </w:rPr>
        <w:t>sin</w:t>
      </w:r>
      <w:r w:rsidRPr="000155F5">
        <w:rPr>
          <w:i/>
          <w:sz w:val="28"/>
          <w:szCs w:val="28"/>
        </w:rPr>
        <w:t xml:space="preserve"> </w:t>
      </w:r>
      <w:r w:rsidRPr="000155F5">
        <w:rPr>
          <w:i/>
          <w:sz w:val="28"/>
          <w:szCs w:val="28"/>
          <w:lang w:val="en-US"/>
        </w:rPr>
        <w:sym w:font="Symbol" w:char="F062"/>
      </w:r>
      <w:r>
        <w:rPr>
          <w:i/>
          <w:sz w:val="28"/>
          <w:szCs w:val="28"/>
        </w:rPr>
        <w:t xml:space="preserve"> = 20,3</w:t>
      </w:r>
      <w:r w:rsidRPr="000155F5">
        <w:rPr>
          <w:i/>
          <w:sz w:val="28"/>
          <w:szCs w:val="28"/>
        </w:rPr>
        <w:t xml:space="preserve"> / </w:t>
      </w:r>
      <w:r w:rsidRPr="000155F5">
        <w:rPr>
          <w:i/>
          <w:sz w:val="28"/>
          <w:szCs w:val="28"/>
          <w:lang w:val="en-US"/>
        </w:rPr>
        <w:t>sin</w:t>
      </w:r>
      <w:r>
        <w:rPr>
          <w:i/>
          <w:sz w:val="28"/>
          <w:szCs w:val="28"/>
        </w:rPr>
        <w:t xml:space="preserve"> 75 = 21</w:t>
      </w:r>
      <w:r w:rsidRPr="000155F5">
        <w:rPr>
          <w:i/>
          <w:sz w:val="28"/>
          <w:szCs w:val="28"/>
        </w:rPr>
        <w:t xml:space="preserve"> м</w:t>
      </w:r>
      <w:r w:rsidRPr="0037134C">
        <w:rPr>
          <w:i/>
          <w:sz w:val="28"/>
          <w:szCs w:val="28"/>
        </w:rPr>
        <w:t xml:space="preserve">;                                    </w:t>
      </w:r>
      <w:r w:rsidRPr="0037134C">
        <w:rPr>
          <w:sz w:val="28"/>
          <w:szCs w:val="28"/>
        </w:rPr>
        <w:t>(3.</w:t>
      </w:r>
      <w:r w:rsidR="00190515">
        <w:rPr>
          <w:sz w:val="28"/>
          <w:szCs w:val="28"/>
        </w:rPr>
        <w:t>61</w:t>
      </w:r>
      <w:r w:rsidRPr="0037134C">
        <w:rPr>
          <w:sz w:val="28"/>
          <w:szCs w:val="28"/>
        </w:rPr>
        <w:t xml:space="preserve">)    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i/>
          <w:sz w:val="28"/>
          <w:szCs w:val="28"/>
        </w:rPr>
      </w:pPr>
    </w:p>
    <w:p w:rsidR="00555769" w:rsidRPr="000155F5" w:rsidRDefault="00555769" w:rsidP="0055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55F5">
        <w:rPr>
          <w:sz w:val="28"/>
          <w:szCs w:val="28"/>
        </w:rPr>
        <w:t xml:space="preserve">где  </w:t>
      </w:r>
      <w:r w:rsidRPr="000155F5">
        <w:rPr>
          <w:i/>
          <w:sz w:val="28"/>
          <w:szCs w:val="28"/>
        </w:rPr>
        <w:t>Н</w:t>
      </w:r>
      <w:r w:rsidRPr="000155F5">
        <w:rPr>
          <w:sz w:val="28"/>
          <w:szCs w:val="28"/>
        </w:rPr>
        <w:t xml:space="preserve"> – средняя высота </w:t>
      </w:r>
      <w:r>
        <w:rPr>
          <w:sz w:val="28"/>
          <w:szCs w:val="28"/>
        </w:rPr>
        <w:t xml:space="preserve">взрывного </w:t>
      </w:r>
      <w:r w:rsidRPr="000155F5">
        <w:rPr>
          <w:sz w:val="28"/>
          <w:szCs w:val="28"/>
        </w:rPr>
        <w:t xml:space="preserve">уступа, </w:t>
      </w:r>
      <w:r>
        <w:rPr>
          <w:i/>
          <w:sz w:val="28"/>
          <w:szCs w:val="28"/>
        </w:rPr>
        <w:t>Н = 20,3</w:t>
      </w:r>
      <w:r w:rsidRPr="000155F5">
        <w:rPr>
          <w:i/>
          <w:sz w:val="28"/>
          <w:szCs w:val="28"/>
        </w:rPr>
        <w:t xml:space="preserve"> м</w:t>
      </w:r>
      <w:r w:rsidRPr="000155F5">
        <w:rPr>
          <w:sz w:val="28"/>
          <w:szCs w:val="28"/>
        </w:rPr>
        <w:t>;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  <w:r w:rsidRPr="000155F5">
        <w:rPr>
          <w:i/>
          <w:sz w:val="28"/>
          <w:szCs w:val="28"/>
          <w:lang w:val="en-US"/>
        </w:rPr>
        <w:sym w:font="Symbol" w:char="F062"/>
      </w:r>
      <w:r w:rsidRPr="000155F5">
        <w:rPr>
          <w:sz w:val="28"/>
          <w:szCs w:val="28"/>
        </w:rPr>
        <w:t xml:space="preserve"> - угол наклона скважин к горизонту, </w:t>
      </w:r>
      <w:r w:rsidRPr="000155F5">
        <w:rPr>
          <w:i/>
          <w:sz w:val="28"/>
          <w:szCs w:val="28"/>
          <w:lang w:val="en-US"/>
        </w:rPr>
        <w:sym w:font="Symbol" w:char="F062"/>
      </w:r>
      <w:r w:rsidRPr="000155F5">
        <w:rPr>
          <w:i/>
          <w:sz w:val="28"/>
          <w:szCs w:val="28"/>
        </w:rPr>
        <w:t xml:space="preserve"> = 75 градусов</w:t>
      </w:r>
      <w:r w:rsidRPr="000155F5">
        <w:rPr>
          <w:sz w:val="28"/>
          <w:szCs w:val="28"/>
        </w:rPr>
        <w:t>;</w:t>
      </w:r>
    </w:p>
    <w:p w:rsidR="00555769" w:rsidRPr="00555769" w:rsidRDefault="00555769" w:rsidP="005557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5769">
        <w:rPr>
          <w:sz w:val="28"/>
          <w:szCs w:val="28"/>
        </w:rPr>
        <w:t>Определим диаметр скважины</w:t>
      </w:r>
    </w:p>
    <w:p w:rsidR="00555769" w:rsidRPr="000155F5" w:rsidRDefault="00555769" w:rsidP="00555769">
      <w:pPr>
        <w:spacing w:line="360" w:lineRule="auto"/>
        <w:rPr>
          <w:sz w:val="28"/>
          <w:szCs w:val="28"/>
        </w:rPr>
      </w:pPr>
    </w:p>
    <w:p w:rsidR="00555769" w:rsidRPr="00555769" w:rsidRDefault="00555769" w:rsidP="00555769">
      <w:pPr>
        <w:spacing w:line="360" w:lineRule="auto"/>
        <w:jc w:val="right"/>
        <w:rPr>
          <w:sz w:val="28"/>
          <w:szCs w:val="28"/>
        </w:rPr>
      </w:pPr>
      <w:r w:rsidRPr="000155F5">
        <w:rPr>
          <w:sz w:val="28"/>
          <w:szCs w:val="28"/>
        </w:rPr>
        <w:t xml:space="preserve">   </w:t>
      </w:r>
      <w:r w:rsidRPr="000155F5">
        <w:rPr>
          <w:position w:val="-12"/>
          <w:sz w:val="28"/>
          <w:szCs w:val="28"/>
        </w:rPr>
        <w:object w:dxaOrig="3680" w:dyaOrig="360">
          <v:shape id="_x0000_i1127" type="#_x0000_t75" style="width:183.75pt;height:18pt" o:ole="">
            <v:imagedata r:id="rId206" o:title=""/>
          </v:shape>
          <o:OLEObject Type="Embed" ProgID="Equation.3" ShapeID="_x0000_i1127" DrawAspect="Content" ObjectID="_1460071617" r:id="rId207"/>
        </w:object>
      </w:r>
      <w:r w:rsidRPr="00555769">
        <w:rPr>
          <w:sz w:val="28"/>
          <w:szCs w:val="28"/>
        </w:rPr>
        <w:t xml:space="preserve">;                          </w:t>
      </w:r>
      <w:r w:rsidR="004F1CEB">
        <w:rPr>
          <w:sz w:val="28"/>
          <w:szCs w:val="28"/>
        </w:rPr>
        <w:t xml:space="preserve"> </w:t>
      </w:r>
      <w:r w:rsidR="00190515">
        <w:rPr>
          <w:sz w:val="28"/>
          <w:szCs w:val="28"/>
        </w:rPr>
        <w:t xml:space="preserve">                           (3.62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spacing w:line="360" w:lineRule="auto"/>
        <w:rPr>
          <w:sz w:val="28"/>
          <w:szCs w:val="28"/>
        </w:rPr>
      </w:pPr>
      <w:r w:rsidRPr="000155F5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0155F5">
        <w:rPr>
          <w:i/>
          <w:sz w:val="28"/>
          <w:szCs w:val="28"/>
          <w:vertAlign w:val="subscript"/>
        </w:rPr>
        <w:t>РС</w:t>
      </w:r>
      <w:r w:rsidRPr="000155F5">
        <w:rPr>
          <w:sz w:val="28"/>
          <w:szCs w:val="28"/>
        </w:rPr>
        <w:t xml:space="preserve"> – коэффициент расширения скважин, </w:t>
      </w:r>
      <w:r>
        <w:rPr>
          <w:i/>
          <w:sz w:val="28"/>
          <w:szCs w:val="28"/>
          <w:lang w:val="en-US"/>
        </w:rPr>
        <w:t>k</w:t>
      </w:r>
      <w:r w:rsidRPr="000155F5">
        <w:rPr>
          <w:i/>
          <w:sz w:val="28"/>
          <w:szCs w:val="28"/>
          <w:vertAlign w:val="subscript"/>
        </w:rPr>
        <w:t>С</w:t>
      </w:r>
      <w:r w:rsidRPr="000155F5">
        <w:rPr>
          <w:i/>
          <w:sz w:val="28"/>
          <w:szCs w:val="28"/>
        </w:rPr>
        <w:t xml:space="preserve"> =1,18</w:t>
      </w:r>
      <w:r w:rsidRPr="000155F5">
        <w:rPr>
          <w:sz w:val="28"/>
          <w:szCs w:val="28"/>
        </w:rPr>
        <w:t>;</w:t>
      </w:r>
    </w:p>
    <w:p w:rsidR="00555769" w:rsidRPr="000155F5" w:rsidRDefault="00555769" w:rsidP="00555769">
      <w:pPr>
        <w:spacing w:line="360" w:lineRule="auto"/>
        <w:rPr>
          <w:sz w:val="28"/>
          <w:szCs w:val="28"/>
        </w:rPr>
      </w:pPr>
    </w:p>
    <w:p w:rsidR="00555769" w:rsidRPr="00555769" w:rsidRDefault="00555769" w:rsidP="00555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5769">
        <w:rPr>
          <w:sz w:val="28"/>
          <w:szCs w:val="28"/>
        </w:rPr>
        <w:t>Определяем длину забойки</w:t>
      </w:r>
      <w:r>
        <w:rPr>
          <w:sz w:val="28"/>
          <w:szCs w:val="28"/>
        </w:rPr>
        <w:t>:</w:t>
      </w:r>
    </w:p>
    <w:p w:rsidR="00555769" w:rsidRPr="000155F5" w:rsidRDefault="00555769" w:rsidP="00555769">
      <w:pPr>
        <w:spacing w:line="360" w:lineRule="auto"/>
        <w:rPr>
          <w:sz w:val="28"/>
          <w:szCs w:val="28"/>
        </w:rPr>
      </w:pPr>
    </w:p>
    <w:p w:rsidR="00555769" w:rsidRPr="0037134C" w:rsidRDefault="00555769" w:rsidP="00555769">
      <w:pPr>
        <w:spacing w:line="360" w:lineRule="auto"/>
        <w:jc w:val="right"/>
        <w:rPr>
          <w:sz w:val="28"/>
          <w:szCs w:val="28"/>
        </w:rPr>
      </w:pPr>
      <w:r w:rsidRPr="000155F5">
        <w:rPr>
          <w:sz w:val="28"/>
          <w:szCs w:val="28"/>
        </w:rPr>
        <w:t xml:space="preserve">  </w:t>
      </w:r>
      <w:r w:rsidRPr="000155F5">
        <w:rPr>
          <w:position w:val="-12"/>
          <w:sz w:val="28"/>
          <w:szCs w:val="28"/>
        </w:rPr>
        <w:object w:dxaOrig="3879" w:dyaOrig="360">
          <v:shape id="_x0000_i1128" type="#_x0000_t75" style="width:194.25pt;height:18pt" o:ole="">
            <v:imagedata r:id="rId208" o:title=""/>
          </v:shape>
          <o:OLEObject Type="Embed" ProgID="Equation.3" ShapeID="_x0000_i1128" DrawAspect="Content" ObjectID="_1460071618" r:id="rId209"/>
        </w:object>
      </w:r>
      <w:r w:rsidRPr="0037134C">
        <w:rPr>
          <w:sz w:val="28"/>
          <w:szCs w:val="28"/>
        </w:rPr>
        <w:t>;                                                     (</w:t>
      </w:r>
      <w:r w:rsidR="00190515">
        <w:rPr>
          <w:sz w:val="28"/>
          <w:szCs w:val="28"/>
        </w:rPr>
        <w:t>3.63</w:t>
      </w:r>
      <w:r w:rsidRPr="0037134C">
        <w:rPr>
          <w:sz w:val="28"/>
          <w:szCs w:val="28"/>
        </w:rPr>
        <w:t xml:space="preserve">)            </w:t>
      </w:r>
    </w:p>
    <w:p w:rsidR="00555769" w:rsidRPr="0037134C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37134C">
        <w:rPr>
          <w:sz w:val="28"/>
          <w:szCs w:val="28"/>
        </w:rPr>
        <w:t xml:space="preserve">        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Определяем линейную плотность</w:t>
      </w:r>
      <w:r>
        <w:rPr>
          <w:sz w:val="28"/>
          <w:szCs w:val="28"/>
        </w:rPr>
        <w:t>: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</w:p>
    <w:p w:rsidR="00555769" w:rsidRPr="00555769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position w:val="-10"/>
          <w:sz w:val="28"/>
          <w:szCs w:val="28"/>
        </w:rPr>
        <w:object w:dxaOrig="5640" w:dyaOrig="360">
          <v:shape id="_x0000_i1129" type="#_x0000_t75" style="width:282pt;height:18pt" o:ole="">
            <v:imagedata r:id="rId210" o:title=""/>
          </v:shape>
          <o:OLEObject Type="Embed" ProgID="Equation.3" ShapeID="_x0000_i1129" DrawAspect="Content" ObjectID="_1460071619" r:id="rId211"/>
        </w:object>
      </w:r>
      <w:r w:rsidRPr="00555769">
        <w:rPr>
          <w:sz w:val="28"/>
          <w:szCs w:val="28"/>
        </w:rPr>
        <w:t>;                        (</w:t>
      </w:r>
      <w:r w:rsidR="004F1CEB">
        <w:rPr>
          <w:sz w:val="28"/>
          <w:szCs w:val="28"/>
        </w:rPr>
        <w:t>3.</w:t>
      </w:r>
      <w:r w:rsidR="00190515">
        <w:rPr>
          <w:sz w:val="28"/>
          <w:szCs w:val="28"/>
        </w:rPr>
        <w:t>64</w:t>
      </w:r>
      <w:r w:rsidRPr="00555769">
        <w:rPr>
          <w:sz w:val="28"/>
          <w:szCs w:val="28"/>
        </w:rPr>
        <w:t xml:space="preserve">)    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555769" w:rsidRDefault="00555769" w:rsidP="00555769">
      <w:pPr>
        <w:tabs>
          <w:tab w:val="left" w:pos="8820"/>
        </w:tabs>
        <w:spacing w:line="360" w:lineRule="auto"/>
        <w:ind w:right="55"/>
        <w:rPr>
          <w:color w:val="000000"/>
          <w:w w:val="91"/>
          <w:sz w:val="28"/>
          <w:szCs w:val="28"/>
        </w:rPr>
      </w:pPr>
      <w:r w:rsidRPr="000155F5">
        <w:rPr>
          <w:sz w:val="28"/>
          <w:szCs w:val="28"/>
        </w:rPr>
        <w:t xml:space="preserve">где   </w:t>
      </w:r>
      <w:r w:rsidRPr="000155F5">
        <w:rPr>
          <w:i/>
          <w:color w:val="000000"/>
          <w:w w:val="91"/>
          <w:sz w:val="28"/>
          <w:szCs w:val="28"/>
        </w:rPr>
        <w:t xml:space="preserve">∆ </w:t>
      </w:r>
      <w:r w:rsidRPr="000155F5">
        <w:rPr>
          <w:color w:val="000000"/>
          <w:w w:val="91"/>
          <w:sz w:val="28"/>
          <w:szCs w:val="28"/>
        </w:rPr>
        <w:t xml:space="preserve">- плотность ВВ, </w:t>
      </w:r>
      <w:r w:rsidRPr="000155F5">
        <w:rPr>
          <w:i/>
          <w:color w:val="000000"/>
          <w:w w:val="91"/>
          <w:sz w:val="28"/>
          <w:szCs w:val="28"/>
        </w:rPr>
        <w:t>∆= 900 кг / м</w:t>
      </w:r>
      <w:r>
        <w:rPr>
          <w:i/>
          <w:color w:val="000000"/>
          <w:w w:val="91"/>
          <w:sz w:val="28"/>
          <w:szCs w:val="28"/>
          <w:vertAlign w:val="superscript"/>
        </w:rPr>
        <w:t>2</w:t>
      </w:r>
      <w:r>
        <w:rPr>
          <w:i/>
          <w:color w:val="000000"/>
          <w:w w:val="91"/>
          <w:sz w:val="28"/>
          <w:szCs w:val="28"/>
        </w:rPr>
        <w:t>.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/>
        <w:rPr>
          <w:color w:val="000000"/>
          <w:w w:val="91"/>
          <w:sz w:val="28"/>
          <w:szCs w:val="28"/>
        </w:rPr>
      </w:pPr>
    </w:p>
    <w:p w:rsidR="00555769" w:rsidRPr="00555769" w:rsidRDefault="00555769" w:rsidP="00555769">
      <w:pPr>
        <w:pStyle w:val="7"/>
        <w:spacing w:line="360" w:lineRule="auto"/>
        <w:ind w:firstLine="600"/>
        <w:rPr>
          <w:sz w:val="28"/>
          <w:szCs w:val="28"/>
        </w:rPr>
      </w:pPr>
      <w:r w:rsidRPr="00555769">
        <w:rPr>
          <w:sz w:val="28"/>
          <w:szCs w:val="28"/>
        </w:rPr>
        <w:t>Определяем линию сопротивления по подошве</w:t>
      </w:r>
      <w:r>
        <w:rPr>
          <w:sz w:val="28"/>
          <w:szCs w:val="28"/>
        </w:rPr>
        <w:t>:</w:t>
      </w:r>
    </w:p>
    <w:p w:rsidR="00555769" w:rsidRPr="000155F5" w:rsidRDefault="00555769" w:rsidP="00555769">
      <w:pPr>
        <w:spacing w:line="360" w:lineRule="auto"/>
        <w:rPr>
          <w:sz w:val="28"/>
          <w:szCs w:val="28"/>
        </w:rPr>
      </w:pPr>
    </w:p>
    <w:p w:rsidR="00555769" w:rsidRPr="000155F5" w:rsidRDefault="00555769" w:rsidP="00555769">
      <w:pPr>
        <w:spacing w:line="360" w:lineRule="auto"/>
        <w:jc w:val="right"/>
        <w:rPr>
          <w:sz w:val="28"/>
          <w:szCs w:val="28"/>
        </w:rPr>
      </w:pPr>
      <w:r w:rsidRPr="000155F5">
        <w:rPr>
          <w:sz w:val="28"/>
          <w:szCs w:val="28"/>
        </w:rPr>
        <w:t xml:space="preserve">     </w:t>
      </w:r>
      <w:r w:rsidRPr="000155F5">
        <w:rPr>
          <w:position w:val="-14"/>
          <w:sz w:val="28"/>
          <w:szCs w:val="28"/>
        </w:rPr>
        <w:object w:dxaOrig="6580" w:dyaOrig="420">
          <v:shape id="_x0000_i1130" type="#_x0000_t75" style="width:329.25pt;height:21pt" o:ole="">
            <v:imagedata r:id="rId212" o:title=""/>
          </v:shape>
          <o:OLEObject Type="Embed" ProgID="Equation.3" ShapeID="_x0000_i1130" DrawAspect="Content" ObjectID="_1460071620" r:id="rId213"/>
        </w:object>
      </w:r>
      <w:r w:rsidRPr="000155F5">
        <w:rPr>
          <w:sz w:val="28"/>
          <w:szCs w:val="28"/>
        </w:rPr>
        <w:t xml:space="preserve">  </w:t>
      </w:r>
      <w:r w:rsidRPr="000155F5">
        <w:rPr>
          <w:i/>
          <w:sz w:val="28"/>
          <w:szCs w:val="28"/>
        </w:rPr>
        <w:t>м</w:t>
      </w:r>
      <w:r w:rsidRPr="00555769">
        <w:rPr>
          <w:i/>
          <w:sz w:val="28"/>
          <w:szCs w:val="28"/>
        </w:rPr>
        <w:t xml:space="preserve">;       </w:t>
      </w:r>
      <w:r w:rsidRPr="00555769">
        <w:rPr>
          <w:sz w:val="28"/>
          <w:szCs w:val="28"/>
        </w:rPr>
        <w:t xml:space="preserve">    (3.</w:t>
      </w:r>
      <w:r w:rsidR="00190515">
        <w:rPr>
          <w:sz w:val="28"/>
          <w:szCs w:val="28"/>
        </w:rPr>
        <w:t>65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 xml:space="preserve">       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/>
        <w:rPr>
          <w:sz w:val="28"/>
          <w:szCs w:val="28"/>
        </w:rPr>
      </w:pPr>
      <w:r w:rsidRPr="000155F5">
        <w:rPr>
          <w:sz w:val="28"/>
          <w:szCs w:val="28"/>
        </w:rPr>
        <w:t xml:space="preserve">где   </w:t>
      </w:r>
      <w:r w:rsidRPr="000155F5">
        <w:rPr>
          <w:i/>
          <w:sz w:val="28"/>
          <w:szCs w:val="28"/>
          <w:lang w:val="en-US"/>
        </w:rPr>
        <w:t>m</w:t>
      </w:r>
      <w:r w:rsidRPr="000155F5">
        <w:rPr>
          <w:i/>
          <w:sz w:val="28"/>
          <w:szCs w:val="28"/>
        </w:rPr>
        <w:t xml:space="preserve"> </w:t>
      </w:r>
      <w:r w:rsidRPr="000155F5">
        <w:rPr>
          <w:sz w:val="28"/>
          <w:szCs w:val="28"/>
        </w:rPr>
        <w:t xml:space="preserve">– коэффициент сближения скважин, </w:t>
      </w:r>
      <w:r w:rsidRPr="000155F5">
        <w:rPr>
          <w:i/>
          <w:sz w:val="28"/>
          <w:szCs w:val="28"/>
          <w:lang w:val="en-US"/>
        </w:rPr>
        <w:t>m</w:t>
      </w:r>
      <w:r w:rsidRPr="000155F5">
        <w:rPr>
          <w:i/>
          <w:sz w:val="28"/>
          <w:szCs w:val="28"/>
        </w:rPr>
        <w:t xml:space="preserve"> = 1</w:t>
      </w:r>
      <w:r w:rsidRPr="000155F5">
        <w:rPr>
          <w:sz w:val="28"/>
          <w:szCs w:val="28"/>
        </w:rPr>
        <w:t>;</w:t>
      </w: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i/>
          <w:sz w:val="28"/>
          <w:szCs w:val="28"/>
          <w:lang w:val="en-US"/>
        </w:rPr>
        <w:t>g</w:t>
      </w:r>
      <w:r w:rsidRPr="000155F5">
        <w:rPr>
          <w:sz w:val="28"/>
          <w:szCs w:val="28"/>
        </w:rPr>
        <w:t xml:space="preserve">- расчетный удельный расход ВВ, </w:t>
      </w:r>
      <w:r w:rsidRPr="000155F5">
        <w:rPr>
          <w:i/>
          <w:sz w:val="28"/>
          <w:szCs w:val="28"/>
          <w:lang w:val="en-US"/>
        </w:rPr>
        <w:t>g</w:t>
      </w:r>
      <w:r w:rsidRPr="000155F5">
        <w:rPr>
          <w:i/>
          <w:sz w:val="28"/>
          <w:szCs w:val="28"/>
        </w:rPr>
        <w:t xml:space="preserve"> = 0.5 кг / м</w:t>
      </w:r>
      <w:r w:rsidRPr="000155F5">
        <w:rPr>
          <w:i/>
          <w:sz w:val="28"/>
          <w:szCs w:val="28"/>
          <w:vertAlign w:val="superscript"/>
        </w:rPr>
        <w:t>3</w:t>
      </w:r>
      <w:r w:rsidRPr="000155F5">
        <w:rPr>
          <w:i/>
          <w:sz w:val="28"/>
          <w:szCs w:val="28"/>
        </w:rPr>
        <w:t xml:space="preserve"> </w:t>
      </w:r>
      <w:r w:rsidRPr="000155F5">
        <w:rPr>
          <w:sz w:val="28"/>
          <w:szCs w:val="28"/>
        </w:rPr>
        <w:t>;</w:t>
      </w: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Pr="000155F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  <w:r w:rsidRPr="000155F5">
        <w:rPr>
          <w:sz w:val="28"/>
          <w:szCs w:val="28"/>
        </w:rPr>
        <w:t>Допустимая линия сопротивления по подошве</w:t>
      </w:r>
      <w:r>
        <w:rPr>
          <w:sz w:val="28"/>
          <w:szCs w:val="28"/>
        </w:rPr>
        <w:t>: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37134C" w:rsidRDefault="00555769" w:rsidP="00555769">
      <w:pPr>
        <w:spacing w:line="360" w:lineRule="auto"/>
        <w:ind w:firstLine="600"/>
        <w:jc w:val="right"/>
        <w:rPr>
          <w:sz w:val="28"/>
          <w:szCs w:val="28"/>
        </w:rPr>
      </w:pPr>
      <w:r w:rsidRPr="000155F5">
        <w:rPr>
          <w:position w:val="-10"/>
          <w:sz w:val="28"/>
          <w:szCs w:val="28"/>
        </w:rPr>
        <w:object w:dxaOrig="180" w:dyaOrig="340">
          <v:shape id="_x0000_i1131" type="#_x0000_t75" style="width:9pt;height:17.25pt" o:ole="">
            <v:imagedata r:id="rId108" o:title=""/>
          </v:shape>
          <o:OLEObject Type="Embed" ProgID="Equation.3" ShapeID="_x0000_i1131" DrawAspect="Content" ObjectID="_1460071621" r:id="rId214"/>
        </w:object>
      </w:r>
      <w:r w:rsidRPr="000155F5">
        <w:rPr>
          <w:position w:val="-10"/>
          <w:sz w:val="28"/>
          <w:szCs w:val="28"/>
        </w:rPr>
        <w:object w:dxaOrig="180" w:dyaOrig="340">
          <v:shape id="_x0000_i1132" type="#_x0000_t75" style="width:9pt;height:17.25pt" o:ole="">
            <v:imagedata r:id="rId108" o:title=""/>
          </v:shape>
          <o:OLEObject Type="Embed" ProgID="Equation.3" ShapeID="_x0000_i1132" DrawAspect="Content" ObjectID="_1460071622" r:id="rId215"/>
        </w:object>
      </w:r>
      <w:r w:rsidRPr="000155F5">
        <w:rPr>
          <w:position w:val="-14"/>
          <w:sz w:val="28"/>
          <w:szCs w:val="28"/>
        </w:rPr>
        <w:object w:dxaOrig="6500" w:dyaOrig="380">
          <v:shape id="_x0000_i1133" type="#_x0000_t75" style="width:324.75pt;height:18.75pt" o:ole="">
            <v:imagedata r:id="rId216" o:title=""/>
          </v:shape>
          <o:OLEObject Type="Embed" ProgID="Equation.3" ShapeID="_x0000_i1133" DrawAspect="Content" ObjectID="_1460071623" r:id="rId217"/>
        </w:object>
      </w:r>
      <w:r w:rsidRPr="00555769">
        <w:rPr>
          <w:sz w:val="28"/>
          <w:szCs w:val="28"/>
        </w:rPr>
        <w:t>;</w:t>
      </w:r>
      <w:r w:rsidRPr="003713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37134C">
        <w:rPr>
          <w:sz w:val="28"/>
          <w:szCs w:val="28"/>
        </w:rPr>
        <w:t>(</w:t>
      </w:r>
      <w:r w:rsidR="00190515">
        <w:rPr>
          <w:sz w:val="28"/>
          <w:szCs w:val="28"/>
        </w:rPr>
        <w:t>3.66</w:t>
      </w:r>
      <w:r w:rsidRPr="0037134C">
        <w:rPr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/>
        <w:rPr>
          <w:rFonts w:eastAsia="Batang"/>
          <w:sz w:val="28"/>
          <w:szCs w:val="28"/>
        </w:rPr>
      </w:pPr>
      <w:r w:rsidRPr="000155F5">
        <w:rPr>
          <w:rFonts w:eastAsia="Batang"/>
          <w:sz w:val="28"/>
          <w:szCs w:val="28"/>
        </w:rPr>
        <w:t xml:space="preserve">где  </w:t>
      </w:r>
      <w:r w:rsidRPr="000155F5">
        <w:rPr>
          <w:rFonts w:eastAsia="Batang"/>
          <w:i/>
          <w:sz w:val="28"/>
          <w:szCs w:val="28"/>
        </w:rPr>
        <w:t xml:space="preserve"> </w:t>
      </w:r>
      <w:r w:rsidRPr="000155F5">
        <w:rPr>
          <w:rFonts w:eastAsia="Batang"/>
          <w:i/>
          <w:sz w:val="28"/>
          <w:szCs w:val="28"/>
        </w:rPr>
        <w:sym w:font="Symbol" w:char="F061"/>
      </w:r>
      <w:r w:rsidRPr="000155F5">
        <w:rPr>
          <w:rFonts w:eastAsia="Batang"/>
          <w:sz w:val="28"/>
          <w:szCs w:val="28"/>
        </w:rPr>
        <w:t xml:space="preserve"> - угол откоса вскрышного уступа, </w:t>
      </w:r>
      <w:r w:rsidRPr="000155F5">
        <w:rPr>
          <w:rFonts w:eastAsia="Batang"/>
          <w:i/>
          <w:sz w:val="28"/>
          <w:szCs w:val="28"/>
        </w:rPr>
        <w:sym w:font="Symbol" w:char="F061"/>
      </w:r>
      <w:r w:rsidRPr="000155F5">
        <w:rPr>
          <w:rFonts w:eastAsia="Batang"/>
          <w:i/>
          <w:sz w:val="28"/>
          <w:szCs w:val="28"/>
        </w:rPr>
        <w:t xml:space="preserve"> = 70 градусов</w:t>
      </w:r>
      <w:r w:rsidRPr="000155F5">
        <w:rPr>
          <w:rFonts w:eastAsia="Batang"/>
          <w:sz w:val="28"/>
          <w:szCs w:val="28"/>
        </w:rPr>
        <w:t>;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  <w:r w:rsidRPr="000155F5">
        <w:rPr>
          <w:rFonts w:eastAsia="Batang"/>
          <w:i/>
          <w:sz w:val="28"/>
          <w:szCs w:val="28"/>
        </w:rPr>
        <w:t>С</w:t>
      </w:r>
      <w:r w:rsidRPr="000155F5">
        <w:rPr>
          <w:rFonts w:eastAsia="Batang"/>
          <w:sz w:val="28"/>
          <w:szCs w:val="28"/>
        </w:rPr>
        <w:t xml:space="preserve"> – безопасное расстояния от верхней бровки уступа до первого ряда скважин, </w:t>
      </w:r>
      <w:r w:rsidRPr="000155F5">
        <w:rPr>
          <w:rFonts w:eastAsia="Batang"/>
          <w:i/>
          <w:sz w:val="28"/>
          <w:szCs w:val="28"/>
        </w:rPr>
        <w:t>С = 3 м</w:t>
      </w:r>
      <w:r w:rsidRPr="000155F5">
        <w:rPr>
          <w:rFonts w:eastAsia="Batang"/>
          <w:sz w:val="28"/>
          <w:szCs w:val="28"/>
        </w:rPr>
        <w:t xml:space="preserve">; 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  <w:r w:rsidRPr="000155F5">
        <w:rPr>
          <w:rFonts w:eastAsia="Batang"/>
          <w:sz w:val="28"/>
          <w:szCs w:val="28"/>
        </w:rPr>
        <w:t xml:space="preserve">По условиям требований безопасного ведения буровзрывных работ </w:t>
      </w:r>
      <w:r w:rsidRPr="000155F5">
        <w:rPr>
          <w:rFonts w:eastAsia="Batang"/>
          <w:i/>
          <w:sz w:val="28"/>
          <w:szCs w:val="28"/>
          <w:lang w:val="en-US"/>
        </w:rPr>
        <w:t>W</w:t>
      </w:r>
      <w:r w:rsidRPr="000155F5">
        <w:rPr>
          <w:rFonts w:eastAsia="Batang"/>
          <w:i/>
          <w:sz w:val="28"/>
          <w:szCs w:val="28"/>
          <w:vertAlign w:val="subscript"/>
        </w:rPr>
        <w:t>ДОП</w:t>
      </w:r>
      <w:r w:rsidRPr="000155F5">
        <w:rPr>
          <w:rFonts w:eastAsia="Batang"/>
          <w:i/>
          <w:sz w:val="28"/>
          <w:szCs w:val="28"/>
        </w:rPr>
        <w:t>&lt;</w:t>
      </w:r>
      <w:r w:rsidRPr="000155F5">
        <w:rPr>
          <w:rFonts w:eastAsia="Batang"/>
          <w:i/>
          <w:sz w:val="28"/>
          <w:szCs w:val="28"/>
          <w:lang w:val="en-US"/>
        </w:rPr>
        <w:t>W</w:t>
      </w:r>
      <w:r w:rsidRPr="000155F5">
        <w:rPr>
          <w:rFonts w:eastAsia="Batang"/>
          <w:sz w:val="28"/>
          <w:szCs w:val="28"/>
        </w:rPr>
        <w:t>, следовательно условие выполняется.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  <w:r w:rsidRPr="000155F5">
        <w:rPr>
          <w:rFonts w:eastAsia="Batang"/>
          <w:sz w:val="28"/>
          <w:szCs w:val="28"/>
        </w:rPr>
        <w:t>Расстояния между скважинами и рядами</w:t>
      </w:r>
      <w:r>
        <w:rPr>
          <w:rFonts w:eastAsia="Batang"/>
          <w:sz w:val="28"/>
          <w:szCs w:val="28"/>
        </w:rPr>
        <w:t xml:space="preserve"> определяется: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</w:p>
    <w:p w:rsidR="00555769" w:rsidRPr="0037134C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i/>
          <w:sz w:val="28"/>
          <w:szCs w:val="28"/>
        </w:rPr>
        <w:t xml:space="preserve">а = в = </w:t>
      </w:r>
      <w:r w:rsidRPr="000155F5">
        <w:rPr>
          <w:i/>
          <w:sz w:val="28"/>
          <w:szCs w:val="28"/>
          <w:lang w:val="en-US"/>
        </w:rPr>
        <w:t>W</w:t>
      </w:r>
      <w:r w:rsidRPr="000155F5">
        <w:rPr>
          <w:i/>
          <w:sz w:val="28"/>
          <w:szCs w:val="28"/>
        </w:rPr>
        <w:t xml:space="preserve"> = 9 м</w:t>
      </w:r>
      <w:r w:rsidRPr="0037134C">
        <w:rPr>
          <w:sz w:val="28"/>
          <w:szCs w:val="28"/>
        </w:rPr>
        <w:t xml:space="preserve"> ;                                                         (3.</w:t>
      </w:r>
      <w:r w:rsidR="00190515">
        <w:rPr>
          <w:sz w:val="28"/>
          <w:szCs w:val="28"/>
        </w:rPr>
        <w:t>67</w:t>
      </w:r>
      <w:r w:rsidRPr="0037134C">
        <w:rPr>
          <w:sz w:val="28"/>
          <w:szCs w:val="28"/>
        </w:rPr>
        <w:t xml:space="preserve">)       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Длина заряда</w:t>
      </w:r>
      <w:r>
        <w:rPr>
          <w:sz w:val="28"/>
          <w:szCs w:val="28"/>
        </w:rPr>
        <w:t xml:space="preserve"> определяется как: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555769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 w:rsidRPr="000155F5">
        <w:rPr>
          <w:i/>
          <w:sz w:val="28"/>
          <w:szCs w:val="28"/>
          <w:vertAlign w:val="subscript"/>
          <w:lang w:val="en-US"/>
        </w:rPr>
        <w:t>Z</w:t>
      </w:r>
      <w:r w:rsidRPr="000155F5">
        <w:rPr>
          <w:i/>
          <w:sz w:val="28"/>
          <w:szCs w:val="28"/>
          <w:vertAlign w:val="subscript"/>
        </w:rPr>
        <w:t xml:space="preserve"> </w:t>
      </w:r>
      <w:r w:rsidRPr="000155F5">
        <w:rPr>
          <w:i/>
          <w:color w:val="000000"/>
          <w:spacing w:val="-5"/>
          <w:w w:val="83"/>
          <w:sz w:val="28"/>
          <w:szCs w:val="28"/>
        </w:rPr>
        <w:t xml:space="preserve">= </w:t>
      </w:r>
      <w:r w:rsidRPr="000155F5">
        <w:rPr>
          <w:i/>
          <w:sz w:val="28"/>
          <w:szCs w:val="28"/>
          <w:lang w:val="en-US"/>
        </w:rPr>
        <w:t>l</w:t>
      </w:r>
      <w:r w:rsidRPr="000155F5">
        <w:rPr>
          <w:i/>
          <w:sz w:val="28"/>
          <w:szCs w:val="28"/>
          <w:vertAlign w:val="subscript"/>
        </w:rPr>
        <w:t xml:space="preserve">СКВ </w:t>
      </w:r>
      <w:r w:rsidRPr="000155F5">
        <w:rPr>
          <w:i/>
          <w:sz w:val="28"/>
          <w:szCs w:val="28"/>
        </w:rPr>
        <w:t xml:space="preserve">– </w:t>
      </w:r>
      <w:r w:rsidRPr="000155F5">
        <w:rPr>
          <w:i/>
          <w:sz w:val="28"/>
          <w:szCs w:val="28"/>
          <w:lang w:val="en-US"/>
        </w:rPr>
        <w:t>l</w:t>
      </w:r>
      <w:r w:rsidRPr="000155F5">
        <w:rPr>
          <w:i/>
          <w:sz w:val="28"/>
          <w:szCs w:val="28"/>
          <w:vertAlign w:val="subscript"/>
        </w:rPr>
        <w:t>ЗАБ</w:t>
      </w:r>
      <w:r>
        <w:rPr>
          <w:i/>
          <w:sz w:val="28"/>
          <w:szCs w:val="28"/>
        </w:rPr>
        <w:t xml:space="preserve"> = 21 – 7 = 14</w:t>
      </w:r>
      <w:r w:rsidRPr="000155F5">
        <w:rPr>
          <w:i/>
          <w:sz w:val="28"/>
          <w:szCs w:val="28"/>
        </w:rPr>
        <w:t xml:space="preserve">  м</w:t>
      </w:r>
      <w:r w:rsidRPr="000155F5">
        <w:rPr>
          <w:sz w:val="28"/>
          <w:szCs w:val="28"/>
        </w:rPr>
        <w:t xml:space="preserve"> ;</w:t>
      </w:r>
      <w:r w:rsidRPr="00555769">
        <w:rPr>
          <w:sz w:val="28"/>
          <w:szCs w:val="28"/>
        </w:rPr>
        <w:t xml:space="preserve">                                      (</w:t>
      </w:r>
      <w:r w:rsidR="00190515">
        <w:rPr>
          <w:sz w:val="28"/>
          <w:szCs w:val="28"/>
        </w:rPr>
        <w:t>3.68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  <w:r w:rsidRPr="000155F5">
        <w:rPr>
          <w:rFonts w:eastAsia="Batang"/>
          <w:sz w:val="28"/>
          <w:szCs w:val="28"/>
        </w:rPr>
        <w:t>Определяем массу заряда в скважине</w:t>
      </w:r>
      <w:r>
        <w:rPr>
          <w:rFonts w:eastAsia="Batang"/>
          <w:sz w:val="28"/>
          <w:szCs w:val="28"/>
        </w:rPr>
        <w:t>: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</w:p>
    <w:p w:rsidR="00555769" w:rsidRPr="00555769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rFonts w:eastAsia="Batang"/>
          <w:sz w:val="28"/>
          <w:szCs w:val="28"/>
        </w:rPr>
      </w:pPr>
      <w:r w:rsidRPr="000155F5">
        <w:rPr>
          <w:rFonts w:eastAsia="Batang"/>
          <w:position w:val="-10"/>
          <w:sz w:val="28"/>
          <w:szCs w:val="28"/>
        </w:rPr>
        <w:object w:dxaOrig="3340" w:dyaOrig="340">
          <v:shape id="_x0000_i1134" type="#_x0000_t75" style="width:167.25pt;height:17.25pt" o:ole="">
            <v:imagedata r:id="rId218" o:title=""/>
          </v:shape>
          <o:OLEObject Type="Embed" ProgID="Equation.3" ShapeID="_x0000_i1134" DrawAspect="Content" ObjectID="_1460071624" r:id="rId219"/>
        </w:object>
      </w:r>
      <w:r w:rsidRPr="00555769">
        <w:rPr>
          <w:rFonts w:eastAsia="Batang"/>
          <w:sz w:val="28"/>
          <w:szCs w:val="28"/>
        </w:rPr>
        <w:t>;                                           (</w:t>
      </w:r>
      <w:r w:rsidR="00190515">
        <w:rPr>
          <w:rFonts w:eastAsia="Batang"/>
          <w:sz w:val="28"/>
          <w:szCs w:val="28"/>
        </w:rPr>
        <w:t>3.69</w:t>
      </w:r>
      <w:r w:rsidRPr="00555769">
        <w:rPr>
          <w:rFonts w:eastAsia="Batang"/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rFonts w:eastAsia="Batang"/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Выход горной массы с 1 м скважины</w:t>
      </w:r>
      <w:r>
        <w:rPr>
          <w:sz w:val="28"/>
          <w:szCs w:val="28"/>
        </w:rPr>
        <w:t xml:space="preserve"> определяем как: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37134C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position w:val="-12"/>
          <w:sz w:val="28"/>
          <w:szCs w:val="28"/>
        </w:rPr>
        <w:object w:dxaOrig="5220" w:dyaOrig="380">
          <v:shape id="_x0000_i1135" type="#_x0000_t75" style="width:261pt;height:18.75pt" o:ole="">
            <v:imagedata r:id="rId220" o:title=""/>
          </v:shape>
          <o:OLEObject Type="Embed" ProgID="Equation.3" ShapeID="_x0000_i1135" DrawAspect="Content" ObjectID="_1460071625" r:id="rId221"/>
        </w:object>
      </w:r>
      <w:r w:rsidRPr="0037134C">
        <w:rPr>
          <w:sz w:val="28"/>
          <w:szCs w:val="28"/>
        </w:rPr>
        <w:t>;                          (</w:t>
      </w:r>
      <w:r w:rsidR="00190515">
        <w:rPr>
          <w:sz w:val="28"/>
          <w:szCs w:val="28"/>
        </w:rPr>
        <w:t>3.70</w:t>
      </w:r>
      <w:r w:rsidRPr="0037134C">
        <w:rPr>
          <w:sz w:val="28"/>
          <w:szCs w:val="28"/>
        </w:rPr>
        <w:t>)</w:t>
      </w: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Pr="000155F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Определяем длину блока</w:t>
      </w:r>
      <w:r>
        <w:rPr>
          <w:sz w:val="28"/>
          <w:szCs w:val="28"/>
        </w:rPr>
        <w:t>:</w:t>
      </w:r>
    </w:p>
    <w:p w:rsidR="00555769" w:rsidRPr="0037134C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position w:val="-30"/>
          <w:sz w:val="28"/>
          <w:szCs w:val="28"/>
        </w:rPr>
        <w:object w:dxaOrig="5480" w:dyaOrig="680">
          <v:shape id="_x0000_i1136" type="#_x0000_t75" style="width:273.75pt;height:33.75pt" o:ole="">
            <v:imagedata r:id="rId222" o:title=""/>
          </v:shape>
          <o:OLEObject Type="Embed" ProgID="Equation.3" ShapeID="_x0000_i1136" DrawAspect="Content" ObjectID="_1460071626" r:id="rId223"/>
        </w:object>
      </w:r>
      <w:r w:rsidRPr="0037134C">
        <w:rPr>
          <w:sz w:val="28"/>
          <w:szCs w:val="28"/>
        </w:rPr>
        <w:t>;                               (3.</w:t>
      </w:r>
      <w:r w:rsidR="00190515">
        <w:rPr>
          <w:sz w:val="28"/>
          <w:szCs w:val="28"/>
        </w:rPr>
        <w:t>71</w:t>
      </w:r>
      <w:r w:rsidRPr="0037134C">
        <w:rPr>
          <w:sz w:val="28"/>
          <w:szCs w:val="28"/>
        </w:rPr>
        <w:t xml:space="preserve">)     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0155F5" w:rsidRDefault="00555769" w:rsidP="0055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55F5">
        <w:rPr>
          <w:sz w:val="28"/>
          <w:szCs w:val="28"/>
        </w:rPr>
        <w:t xml:space="preserve">где  </w:t>
      </w:r>
      <w:r w:rsidRPr="000155F5">
        <w:rPr>
          <w:i/>
          <w:sz w:val="28"/>
          <w:szCs w:val="28"/>
          <w:lang w:val="en-US"/>
        </w:rPr>
        <w:t>n</w:t>
      </w:r>
      <w:r w:rsidRPr="000155F5">
        <w:rPr>
          <w:sz w:val="28"/>
          <w:szCs w:val="28"/>
        </w:rPr>
        <w:t xml:space="preserve"> – число рядов в блоке, </w:t>
      </w:r>
      <w:r w:rsidRPr="000155F5">
        <w:rPr>
          <w:i/>
          <w:sz w:val="28"/>
          <w:szCs w:val="28"/>
          <w:lang w:val="en-US"/>
        </w:rPr>
        <w:t>n</w:t>
      </w:r>
      <w:r w:rsidRPr="000155F5">
        <w:rPr>
          <w:i/>
          <w:sz w:val="28"/>
          <w:szCs w:val="28"/>
        </w:rPr>
        <w:t xml:space="preserve"> = 4 шт</w:t>
      </w:r>
      <w:r w:rsidRPr="000155F5">
        <w:rPr>
          <w:sz w:val="28"/>
          <w:szCs w:val="28"/>
        </w:rPr>
        <w:t xml:space="preserve">; </w:t>
      </w:r>
    </w:p>
    <w:p w:rsidR="00555769" w:rsidRPr="000155F5" w:rsidRDefault="00555769" w:rsidP="00555769">
      <w:pPr>
        <w:spacing w:line="360" w:lineRule="auto"/>
        <w:jc w:val="both"/>
        <w:rPr>
          <w:sz w:val="28"/>
          <w:szCs w:val="28"/>
        </w:rPr>
      </w:pPr>
    </w:p>
    <w:p w:rsidR="00555769" w:rsidRPr="000155F5" w:rsidRDefault="00555769" w:rsidP="004F1CEB">
      <w:pPr>
        <w:spacing w:line="360" w:lineRule="auto"/>
        <w:ind w:firstLine="600"/>
        <w:jc w:val="right"/>
        <w:rPr>
          <w:sz w:val="28"/>
          <w:szCs w:val="28"/>
        </w:rPr>
      </w:pPr>
      <w:r w:rsidRPr="000155F5">
        <w:rPr>
          <w:i/>
          <w:sz w:val="28"/>
          <w:szCs w:val="28"/>
          <w:lang w:val="en-US"/>
        </w:rPr>
        <w:t>n</w:t>
      </w:r>
      <w:r w:rsidRPr="000155F5">
        <w:rPr>
          <w:i/>
          <w:sz w:val="28"/>
          <w:szCs w:val="28"/>
        </w:rPr>
        <w:t xml:space="preserve"> = А / </w:t>
      </w:r>
      <w:r w:rsidRPr="000155F5">
        <w:rPr>
          <w:i/>
          <w:sz w:val="28"/>
          <w:szCs w:val="28"/>
          <w:lang w:val="en-US"/>
        </w:rPr>
        <w:t>W</w:t>
      </w:r>
      <w:r w:rsidRPr="000155F5">
        <w:rPr>
          <w:i/>
          <w:sz w:val="28"/>
          <w:szCs w:val="28"/>
        </w:rPr>
        <w:t xml:space="preserve"> = 40 / 9 = 4 шт</w:t>
      </w:r>
      <w:r w:rsidRPr="000155F5">
        <w:rPr>
          <w:sz w:val="28"/>
          <w:szCs w:val="28"/>
        </w:rPr>
        <w:t>;</w:t>
      </w:r>
      <w:r w:rsidRPr="0055576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555769">
        <w:rPr>
          <w:sz w:val="28"/>
          <w:szCs w:val="28"/>
        </w:rPr>
        <w:t xml:space="preserve">                        (</w:t>
      </w:r>
      <w:r w:rsidR="00190515">
        <w:rPr>
          <w:sz w:val="28"/>
          <w:szCs w:val="28"/>
        </w:rPr>
        <w:t>3.72</w:t>
      </w:r>
      <w:r w:rsidR="004F1CEB">
        <w:rPr>
          <w:sz w:val="28"/>
          <w:szCs w:val="28"/>
        </w:rPr>
        <w:t>)</w:t>
      </w:r>
    </w:p>
    <w:p w:rsidR="00555769" w:rsidRPr="000155F5" w:rsidRDefault="00555769" w:rsidP="0055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 xml:space="preserve">         м:ся как         (3.62ботычение при которой происходит заилевание канавы ()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Pr="000155F5">
        <w:rPr>
          <w:sz w:val="28"/>
          <w:szCs w:val="28"/>
        </w:rPr>
        <w:t xml:space="preserve">где  </w:t>
      </w:r>
      <w:r w:rsidRPr="000155F5">
        <w:rPr>
          <w:i/>
          <w:sz w:val="28"/>
          <w:szCs w:val="28"/>
        </w:rPr>
        <w:t>А</w:t>
      </w:r>
      <w:r w:rsidRPr="000155F5">
        <w:rPr>
          <w:sz w:val="28"/>
          <w:szCs w:val="28"/>
        </w:rPr>
        <w:t xml:space="preserve"> – ширина заходки, </w:t>
      </w:r>
      <w:r w:rsidRPr="000155F5">
        <w:rPr>
          <w:i/>
          <w:sz w:val="28"/>
          <w:szCs w:val="28"/>
        </w:rPr>
        <w:t>А = 40 м</w:t>
      </w:r>
      <w:r w:rsidRPr="000155F5">
        <w:rPr>
          <w:sz w:val="28"/>
          <w:szCs w:val="28"/>
        </w:rPr>
        <w:t xml:space="preserve">; 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  <w:r w:rsidRPr="000155F5">
        <w:rPr>
          <w:sz w:val="28"/>
          <w:szCs w:val="28"/>
        </w:rPr>
        <w:t>Определяем количество скважин в ряду</w:t>
      </w:r>
      <w:r w:rsidR="00641644">
        <w:rPr>
          <w:sz w:val="28"/>
          <w:szCs w:val="28"/>
        </w:rPr>
        <w:t>: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555769" w:rsidRDefault="00555769" w:rsidP="00555769">
      <w:pPr>
        <w:spacing w:line="360" w:lineRule="auto"/>
        <w:ind w:firstLine="600"/>
        <w:jc w:val="right"/>
        <w:rPr>
          <w:sz w:val="28"/>
          <w:szCs w:val="28"/>
        </w:rPr>
      </w:pPr>
      <w:r w:rsidRPr="000155F5">
        <w:rPr>
          <w:i/>
          <w:sz w:val="28"/>
          <w:szCs w:val="28"/>
          <w:lang w:val="en-US"/>
        </w:rPr>
        <w:t>n</w:t>
      </w:r>
      <w:r w:rsidRPr="000155F5">
        <w:rPr>
          <w:i/>
          <w:sz w:val="28"/>
          <w:szCs w:val="28"/>
          <w:vertAlign w:val="subscript"/>
        </w:rPr>
        <w:t>р</w:t>
      </w:r>
      <w:r w:rsidRPr="000155F5">
        <w:rPr>
          <w:i/>
          <w:sz w:val="28"/>
          <w:szCs w:val="28"/>
        </w:rPr>
        <w:t xml:space="preserve"> = </w:t>
      </w:r>
      <w:r w:rsidRPr="000155F5">
        <w:rPr>
          <w:i/>
          <w:sz w:val="28"/>
          <w:szCs w:val="28"/>
          <w:lang w:val="en-US"/>
        </w:rPr>
        <w:t>L</w:t>
      </w:r>
      <w:r w:rsidRPr="000155F5">
        <w:rPr>
          <w:i/>
          <w:sz w:val="28"/>
          <w:szCs w:val="28"/>
          <w:vertAlign w:val="subscript"/>
        </w:rPr>
        <w:t xml:space="preserve">бл </w:t>
      </w:r>
      <w:r w:rsidRPr="000155F5">
        <w:rPr>
          <w:i/>
          <w:sz w:val="28"/>
          <w:szCs w:val="28"/>
        </w:rPr>
        <w:t>/ а = 90 / 9 = 10 шт</w:t>
      </w:r>
      <w:r w:rsidRPr="000155F5">
        <w:rPr>
          <w:sz w:val="28"/>
          <w:szCs w:val="28"/>
        </w:rPr>
        <w:t>;</w:t>
      </w:r>
      <w:r w:rsidRPr="00555769">
        <w:rPr>
          <w:sz w:val="28"/>
          <w:szCs w:val="28"/>
        </w:rPr>
        <w:t xml:space="preserve">               </w:t>
      </w:r>
      <w:r w:rsidR="00190515">
        <w:rPr>
          <w:sz w:val="28"/>
          <w:szCs w:val="28"/>
        </w:rPr>
        <w:t xml:space="preserve">                           (3.73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  <w:r w:rsidRPr="000155F5">
        <w:rPr>
          <w:sz w:val="28"/>
          <w:szCs w:val="28"/>
        </w:rPr>
        <w:t>Общее количество скважин в блоке</w:t>
      </w:r>
      <w:r w:rsidR="00641644">
        <w:rPr>
          <w:sz w:val="28"/>
          <w:szCs w:val="28"/>
        </w:rPr>
        <w:t>:</w:t>
      </w:r>
    </w:p>
    <w:p w:rsidR="00555769" w:rsidRPr="00555769" w:rsidRDefault="00555769" w:rsidP="00555769">
      <w:pPr>
        <w:spacing w:line="360" w:lineRule="auto"/>
        <w:ind w:firstLine="600"/>
        <w:jc w:val="right"/>
        <w:rPr>
          <w:sz w:val="28"/>
          <w:szCs w:val="28"/>
        </w:rPr>
      </w:pPr>
      <w:r w:rsidRPr="000155F5">
        <w:rPr>
          <w:position w:val="-12"/>
          <w:sz w:val="28"/>
          <w:szCs w:val="28"/>
        </w:rPr>
        <w:object w:dxaOrig="3120" w:dyaOrig="360">
          <v:shape id="_x0000_i1137" type="#_x0000_t75" style="width:195.75pt;height:22.5pt" o:ole="">
            <v:imagedata r:id="rId224" o:title=""/>
          </v:shape>
          <o:OLEObject Type="Embed" ProgID="Equation.3" ShapeID="_x0000_i1137" DrawAspect="Content" ObjectID="_1460071627" r:id="rId225"/>
        </w:object>
      </w:r>
      <w:r w:rsidRPr="000155F5">
        <w:rPr>
          <w:sz w:val="28"/>
          <w:szCs w:val="28"/>
        </w:rPr>
        <w:t>;</w:t>
      </w:r>
      <w:r w:rsidRPr="00555769">
        <w:rPr>
          <w:sz w:val="28"/>
          <w:szCs w:val="28"/>
        </w:rPr>
        <w:t xml:space="preserve">                </w:t>
      </w:r>
      <w:r w:rsidR="00190515">
        <w:rPr>
          <w:sz w:val="28"/>
          <w:szCs w:val="28"/>
        </w:rPr>
        <w:t xml:space="preserve">                           (3.74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Общий расход ВВ на взрыв</w:t>
      </w:r>
      <w:r w:rsidR="00641644">
        <w:rPr>
          <w:sz w:val="28"/>
          <w:szCs w:val="28"/>
        </w:rPr>
        <w:t xml:space="preserve"> определяется как: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37134C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position w:val="-14"/>
          <w:sz w:val="28"/>
          <w:szCs w:val="28"/>
        </w:rPr>
        <w:object w:dxaOrig="4200" w:dyaOrig="380">
          <v:shape id="_x0000_i1138" type="#_x0000_t75" style="width:210pt;height:18.75pt" o:ole="">
            <v:imagedata r:id="rId226" o:title=""/>
          </v:shape>
          <o:OLEObject Type="Embed" ProgID="Equation.3" ShapeID="_x0000_i1138" DrawAspect="Content" ObjectID="_1460071628" r:id="rId227"/>
        </w:object>
      </w:r>
      <w:r w:rsidRPr="000155F5">
        <w:rPr>
          <w:sz w:val="28"/>
          <w:szCs w:val="28"/>
        </w:rPr>
        <w:t>;</w:t>
      </w:r>
      <w:r w:rsidRPr="0037134C">
        <w:rPr>
          <w:sz w:val="28"/>
          <w:szCs w:val="28"/>
        </w:rPr>
        <w:t xml:space="preserve">                               (</w:t>
      </w:r>
      <w:r w:rsidR="00190515">
        <w:rPr>
          <w:sz w:val="28"/>
          <w:szCs w:val="28"/>
        </w:rPr>
        <w:t>3.75</w:t>
      </w:r>
      <w:r w:rsidRPr="0037134C">
        <w:rPr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Интервал замедления</w:t>
      </w:r>
      <w:r w:rsidR="00641644">
        <w:rPr>
          <w:sz w:val="28"/>
          <w:szCs w:val="28"/>
        </w:rPr>
        <w:t xml:space="preserve"> определяем:</w:t>
      </w:r>
    </w:p>
    <w:p w:rsidR="00555769" w:rsidRPr="00555769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position w:val="-10"/>
          <w:sz w:val="28"/>
          <w:szCs w:val="28"/>
        </w:rPr>
        <w:object w:dxaOrig="2760" w:dyaOrig="340">
          <v:shape id="_x0000_i1139" type="#_x0000_t75" style="width:138pt;height:17.25pt" o:ole="">
            <v:imagedata r:id="rId228" o:title=""/>
          </v:shape>
          <o:OLEObject Type="Embed" ProgID="Equation.3" ShapeID="_x0000_i1139" DrawAspect="Content" ObjectID="_1460071629" r:id="rId229"/>
        </w:object>
      </w:r>
      <w:r w:rsidRPr="00555769">
        <w:rPr>
          <w:sz w:val="28"/>
          <w:szCs w:val="28"/>
        </w:rPr>
        <w:t xml:space="preserve">;                          </w:t>
      </w:r>
      <w:r w:rsidR="00190515">
        <w:rPr>
          <w:sz w:val="28"/>
          <w:szCs w:val="28"/>
        </w:rPr>
        <w:t xml:space="preserve">                           (3.76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Принимаем  интервал замедления 50 мс.</w:t>
      </w: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190515" w:rsidRDefault="00190515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641644" w:rsidP="00641644">
      <w:pPr>
        <w:tabs>
          <w:tab w:val="left" w:pos="882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769" w:rsidRPr="000155F5">
        <w:rPr>
          <w:sz w:val="28"/>
          <w:szCs w:val="28"/>
        </w:rPr>
        <w:t>Таблица 3.</w:t>
      </w:r>
      <w:r w:rsidR="00190515">
        <w:rPr>
          <w:sz w:val="28"/>
          <w:szCs w:val="28"/>
        </w:rPr>
        <w:t>54</w:t>
      </w:r>
      <w:r w:rsidR="00555769" w:rsidRPr="000155F5">
        <w:rPr>
          <w:sz w:val="28"/>
          <w:szCs w:val="28"/>
        </w:rPr>
        <w:t xml:space="preserve"> – Основные параметры взрывных работ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3"/>
        <w:gridCol w:w="2377"/>
      </w:tblGrid>
      <w:tr w:rsidR="00641644" w:rsidRPr="00EB70D9">
        <w:tc>
          <w:tcPr>
            <w:tcW w:w="6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Параметры</w:t>
            </w:r>
          </w:p>
          <w:p w:rsidR="00641644" w:rsidRPr="00EB70D9" w:rsidRDefault="00641644" w:rsidP="00A64185">
            <w:pPr>
              <w:tabs>
                <w:tab w:val="left" w:pos="8820"/>
              </w:tabs>
              <w:ind w:right="55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Значения</w:t>
            </w:r>
          </w:p>
        </w:tc>
      </w:tr>
      <w:tr w:rsidR="00641644" w:rsidRPr="00EB70D9">
        <w:tc>
          <w:tcPr>
            <w:tcW w:w="6623" w:type="dxa"/>
            <w:tcBorders>
              <w:top w:val="single" w:sz="18" w:space="0" w:color="auto"/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Высота уступа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top w:val="single" w:sz="18" w:space="0" w:color="auto"/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20,4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Длина скважины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21,6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Диаметр скважины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0,287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641644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Длина забойки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кг/м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641644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Линейная плотность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кг/м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58,2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Линия сопротивления по подошве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Допустимая линия сопротивления по подошве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4,9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641644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Удельный расход ВВ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кг/м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Расстояние между рядами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Расстояние между скважинами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Длина заряда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14,6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Выход горной массы с 1 м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79,5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Масса заряда в скважине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849,7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Расход ВВ на взрыв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33988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Длина блока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90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</w:tcBorders>
          </w:tcPr>
          <w:p w:rsidR="00641644" w:rsidRPr="00641644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рыхления</w:t>
            </w:r>
            <w:r w:rsidRPr="00EB70D9">
              <w:rPr>
                <w:sz w:val="28"/>
                <w:szCs w:val="28"/>
              </w:rPr>
              <w:t xml:space="preserve"> за один взрыв</w:t>
            </w:r>
            <w:r>
              <w:rPr>
                <w:sz w:val="28"/>
                <w:szCs w:val="28"/>
              </w:rPr>
              <w:t xml:space="preserve">, </w:t>
            </w: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99060</w:t>
            </w:r>
          </w:p>
        </w:tc>
      </w:tr>
      <w:tr w:rsidR="00641644" w:rsidRPr="00EB70D9">
        <w:tc>
          <w:tcPr>
            <w:tcW w:w="6623" w:type="dxa"/>
            <w:tcBorders>
              <w:left w:val="single" w:sz="18" w:space="0" w:color="auto"/>
              <w:bottom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Способ взрывания</w:t>
            </w:r>
          </w:p>
        </w:tc>
        <w:tc>
          <w:tcPr>
            <w:tcW w:w="2377" w:type="dxa"/>
            <w:tcBorders>
              <w:bottom w:val="single" w:sz="18" w:space="0" w:color="auto"/>
              <w:right w:val="single" w:sz="18" w:space="0" w:color="auto"/>
            </w:tcBorders>
          </w:tcPr>
          <w:p w:rsidR="00641644" w:rsidRPr="00EB70D9" w:rsidRDefault="00641644" w:rsidP="00A64185">
            <w:pPr>
              <w:tabs>
                <w:tab w:val="left" w:pos="8820"/>
              </w:tabs>
              <w:ind w:right="55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порядное</w:t>
            </w:r>
          </w:p>
        </w:tc>
      </w:tr>
    </w:tbl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 xml:space="preserve">Параметры развала пород от взрыва, играют немаловажную роль, которая положительно сказывается на производительности экскаватора. Необходимо стремиться к максимально возможному сбросу пород от взрыва в отвал, для этого необходимо выбрать схему взрывания с данными показателями, такой схемой является порядная схема взрывания.      </w:t>
      </w: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>
        <w:rPr>
          <w:sz w:val="28"/>
          <w:szCs w:val="28"/>
        </w:rPr>
        <w:t xml:space="preserve">Параметры развала и формы развала горных пород после взрыва определенны на ЭВМ по методике В. Н. Наумова [3]. </w:t>
      </w:r>
    </w:p>
    <w:p w:rsidR="00555769" w:rsidRPr="000155F5" w:rsidRDefault="004F1CEB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>
        <w:rPr>
          <w:sz w:val="28"/>
          <w:szCs w:val="28"/>
        </w:rPr>
        <w:t>Параметры развала взорванных:</w:t>
      </w:r>
    </w:p>
    <w:tbl>
      <w:tblPr>
        <w:tblStyle w:val="a3"/>
        <w:tblW w:w="9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65"/>
        <w:gridCol w:w="715"/>
        <w:gridCol w:w="599"/>
        <w:gridCol w:w="761"/>
      </w:tblGrid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развала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Наибольшая высота развала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развала по плоскости отрыва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развала по последнему ряду скважин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h</w:t>
            </w:r>
            <w:r w:rsidRPr="00966CCC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развала по нижней бровки вскрышного уступа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h</w:t>
            </w:r>
            <w:r w:rsidRPr="00966CCC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развала добычного уступа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h</w:t>
            </w:r>
            <w:r w:rsidRPr="00966CCC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развала от точки пересечения с откосом уступа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h</w:t>
            </w:r>
            <w:r w:rsidRPr="00966CCC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отброса гребня отвала от последнего развала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lang w:val="en-US"/>
              </w:rPr>
            </w:pPr>
            <w:r w:rsidRPr="00966CCC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 w:rsidRPr="00966CCC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мощности низлежайшей толщи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 w:rsidRPr="00966CCC">
              <w:rPr>
                <w:i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уселения действия зарядов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 w:rsidRPr="00966CCC">
              <w:rPr>
                <w:i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разрыхления в развале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 w:rsidRPr="00966CCC">
              <w:rPr>
                <w:i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555769">
        <w:tc>
          <w:tcPr>
            <w:tcW w:w="7200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сброса</w:t>
            </w:r>
          </w:p>
        </w:tc>
        <w:tc>
          <w:tcPr>
            <w:tcW w:w="716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 w:rsidRPr="00966CCC">
              <w:rPr>
                <w:i/>
                <w:sz w:val="28"/>
                <w:szCs w:val="28"/>
                <w:vertAlign w:val="subscript"/>
              </w:rPr>
              <w:t>С</w:t>
            </w:r>
            <w:r>
              <w:rPr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600" w:type="dxa"/>
          </w:tcPr>
          <w:p w:rsidR="00555769" w:rsidRPr="00966CCC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555769" w:rsidRDefault="00555769" w:rsidP="00555769">
            <w:pPr>
              <w:tabs>
                <w:tab w:val="left" w:pos="8820"/>
              </w:tabs>
              <w:spacing w:line="360" w:lineRule="auto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</w:tbl>
    <w:p w:rsidR="00555769" w:rsidRPr="000155F5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Расстояния, безопасные по разлету отдельных кусков породы при взрывании скважинных зарядов рыхления, сейсмически безопасные расстояния и расстояния безопасные по действию ударной воздушной волны определяются согласно требований «Единые правили бе</w:t>
      </w:r>
      <w:r w:rsidR="004F1CEB">
        <w:rPr>
          <w:sz w:val="28"/>
          <w:szCs w:val="28"/>
        </w:rPr>
        <w:t>зопасности при взрывных работах</w:t>
      </w:r>
      <w:r w:rsidRPr="000155F5">
        <w:rPr>
          <w:sz w:val="28"/>
          <w:szCs w:val="28"/>
        </w:rPr>
        <w:t>».</w:t>
      </w: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Сейсмически безопас</w:t>
      </w:r>
      <w:r>
        <w:rPr>
          <w:sz w:val="28"/>
          <w:szCs w:val="28"/>
        </w:rPr>
        <w:t>ные расстояния:</w:t>
      </w: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A64185" w:rsidRDefault="00555769" w:rsidP="00555769">
      <w:pPr>
        <w:tabs>
          <w:tab w:val="left" w:pos="8820"/>
        </w:tabs>
        <w:spacing w:line="360" w:lineRule="auto"/>
        <w:ind w:right="55" w:firstLine="600"/>
        <w:jc w:val="right"/>
        <w:rPr>
          <w:w w:val="87"/>
          <w:sz w:val="28"/>
          <w:szCs w:val="28"/>
        </w:rPr>
      </w:pPr>
      <w:r w:rsidRPr="00966CCC">
        <w:rPr>
          <w:w w:val="87"/>
          <w:position w:val="-16"/>
          <w:sz w:val="28"/>
          <w:szCs w:val="28"/>
        </w:rPr>
        <w:object w:dxaOrig="4900" w:dyaOrig="440">
          <v:shape id="_x0000_i1140" type="#_x0000_t75" style="width:245.25pt;height:21.75pt" o:ole="">
            <v:imagedata r:id="rId230" o:title=""/>
          </v:shape>
          <o:OLEObject Type="Embed" ProgID="Equation.3" ShapeID="_x0000_i1140" DrawAspect="Content" ObjectID="_1460071630" r:id="rId231"/>
        </w:object>
      </w:r>
      <w:r>
        <w:rPr>
          <w:w w:val="87"/>
          <w:sz w:val="28"/>
          <w:szCs w:val="28"/>
        </w:rPr>
        <w:t>;</w:t>
      </w:r>
      <w:r w:rsidRPr="00A64185">
        <w:rPr>
          <w:w w:val="87"/>
          <w:sz w:val="28"/>
          <w:szCs w:val="28"/>
        </w:rPr>
        <w:t xml:space="preserve">    </w:t>
      </w:r>
      <w:r w:rsidR="00A64185" w:rsidRPr="00A64185">
        <w:rPr>
          <w:w w:val="87"/>
          <w:sz w:val="28"/>
          <w:szCs w:val="28"/>
        </w:rPr>
        <w:t xml:space="preserve">                           (3.</w:t>
      </w:r>
      <w:r w:rsidR="00190515">
        <w:rPr>
          <w:w w:val="87"/>
          <w:sz w:val="28"/>
          <w:szCs w:val="28"/>
        </w:rPr>
        <w:t>77</w:t>
      </w:r>
      <w:r w:rsidRPr="00A64185">
        <w:rPr>
          <w:w w:val="87"/>
          <w:sz w:val="28"/>
          <w:szCs w:val="28"/>
        </w:rPr>
        <w:t>)</w:t>
      </w:r>
    </w:p>
    <w:p w:rsidR="00555769" w:rsidRDefault="00555769" w:rsidP="00555769">
      <w:pPr>
        <w:tabs>
          <w:tab w:val="left" w:pos="8820"/>
        </w:tabs>
        <w:spacing w:line="360" w:lineRule="auto"/>
        <w:ind w:right="55" w:firstLine="600"/>
        <w:rPr>
          <w:w w:val="87"/>
          <w:sz w:val="28"/>
          <w:szCs w:val="28"/>
        </w:rPr>
      </w:pPr>
    </w:p>
    <w:p w:rsidR="00555769" w:rsidRPr="000155F5" w:rsidRDefault="00A64185" w:rsidP="00555769">
      <w:pPr>
        <w:tabs>
          <w:tab w:val="left" w:pos="8820"/>
        </w:tabs>
        <w:spacing w:line="360" w:lineRule="auto"/>
        <w:ind w:right="55"/>
        <w:rPr>
          <w:sz w:val="28"/>
          <w:szCs w:val="28"/>
        </w:rPr>
      </w:pPr>
      <w:r>
        <w:rPr>
          <w:w w:val="87"/>
          <w:sz w:val="28"/>
          <w:szCs w:val="28"/>
        </w:rPr>
        <w:t xml:space="preserve"> </w:t>
      </w:r>
      <w:r w:rsidR="00555769" w:rsidRPr="000155F5">
        <w:rPr>
          <w:w w:val="87"/>
          <w:sz w:val="28"/>
          <w:szCs w:val="28"/>
        </w:rPr>
        <w:t>где</w:t>
      </w:r>
      <w:r w:rsidR="00555769">
        <w:rPr>
          <w:w w:val="87"/>
          <w:sz w:val="28"/>
          <w:szCs w:val="28"/>
        </w:rPr>
        <w:t xml:space="preserve"> </w:t>
      </w:r>
      <w:r w:rsidR="00555769">
        <w:rPr>
          <w:sz w:val="28"/>
          <w:szCs w:val="28"/>
        </w:rPr>
        <w:t xml:space="preserve"> </w:t>
      </w:r>
      <w:r w:rsidR="00555769" w:rsidRPr="002F05B7">
        <w:rPr>
          <w:i/>
          <w:sz w:val="28"/>
          <w:szCs w:val="28"/>
          <w:lang w:val="en-US"/>
        </w:rPr>
        <w:t>k</w:t>
      </w:r>
      <w:r w:rsidR="00555769" w:rsidRPr="002F05B7">
        <w:rPr>
          <w:i/>
          <w:sz w:val="28"/>
          <w:szCs w:val="28"/>
          <w:vertAlign w:val="subscript"/>
        </w:rPr>
        <w:t>1</w:t>
      </w:r>
      <w:r w:rsidR="00555769" w:rsidRPr="000155F5">
        <w:rPr>
          <w:sz w:val="28"/>
          <w:szCs w:val="28"/>
          <w:vertAlign w:val="subscript"/>
        </w:rPr>
        <w:t xml:space="preserve"> </w:t>
      </w:r>
      <w:r w:rsidR="00555769" w:rsidRPr="000155F5">
        <w:rPr>
          <w:sz w:val="28"/>
          <w:szCs w:val="28"/>
        </w:rPr>
        <w:t>– коэффиц</w:t>
      </w:r>
      <w:r w:rsidR="00555769">
        <w:rPr>
          <w:sz w:val="28"/>
          <w:szCs w:val="28"/>
        </w:rPr>
        <w:t xml:space="preserve">иент зависящий от типа зданий, </w:t>
      </w:r>
      <w:r w:rsidR="00555769" w:rsidRPr="002F05B7">
        <w:rPr>
          <w:i/>
          <w:sz w:val="28"/>
          <w:szCs w:val="28"/>
          <w:lang w:val="en-US"/>
        </w:rPr>
        <w:t>k</w:t>
      </w:r>
      <w:r w:rsidR="00555769" w:rsidRPr="002F05B7">
        <w:rPr>
          <w:i/>
          <w:sz w:val="28"/>
          <w:szCs w:val="28"/>
          <w:vertAlign w:val="subscript"/>
        </w:rPr>
        <w:t>1</w:t>
      </w:r>
      <w:r w:rsidR="00555769" w:rsidRPr="002F05B7">
        <w:rPr>
          <w:i/>
          <w:sz w:val="28"/>
          <w:szCs w:val="28"/>
        </w:rPr>
        <w:t>=1,5</w:t>
      </w:r>
      <w:r w:rsidR="00555769" w:rsidRPr="000155F5">
        <w:rPr>
          <w:sz w:val="28"/>
          <w:szCs w:val="28"/>
        </w:rPr>
        <w:t>;</w:t>
      </w:r>
    </w:p>
    <w:p w:rsidR="00555769" w:rsidRPr="000155F5" w:rsidRDefault="00555769" w:rsidP="00555769">
      <w:pPr>
        <w:tabs>
          <w:tab w:val="left" w:pos="882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5B7">
        <w:rPr>
          <w:i/>
          <w:sz w:val="28"/>
          <w:szCs w:val="28"/>
        </w:rPr>
        <w:t xml:space="preserve"> </w:t>
      </w:r>
      <w:r w:rsidRPr="002F05B7">
        <w:rPr>
          <w:i/>
          <w:sz w:val="28"/>
          <w:szCs w:val="28"/>
          <w:lang w:val="en-US"/>
        </w:rPr>
        <w:t>k</w:t>
      </w:r>
      <w:r w:rsidRPr="002F05B7">
        <w:rPr>
          <w:i/>
          <w:sz w:val="28"/>
          <w:szCs w:val="28"/>
          <w:vertAlign w:val="subscript"/>
        </w:rPr>
        <w:t xml:space="preserve">С </w:t>
      </w:r>
      <w:r w:rsidRPr="000155F5">
        <w:rPr>
          <w:sz w:val="28"/>
          <w:szCs w:val="28"/>
        </w:rPr>
        <w:t>–коэ</w:t>
      </w:r>
      <w:r>
        <w:rPr>
          <w:sz w:val="28"/>
          <w:szCs w:val="28"/>
        </w:rPr>
        <w:t xml:space="preserve">ффициент зависящий от грунта, </w:t>
      </w:r>
      <w:r w:rsidRPr="002F05B7">
        <w:rPr>
          <w:i/>
          <w:sz w:val="28"/>
          <w:szCs w:val="28"/>
        </w:rPr>
        <w:t xml:space="preserve"> </w:t>
      </w:r>
      <w:r w:rsidRPr="002F05B7">
        <w:rPr>
          <w:i/>
          <w:sz w:val="28"/>
          <w:szCs w:val="28"/>
          <w:lang w:val="en-US"/>
        </w:rPr>
        <w:t>k</w:t>
      </w:r>
      <w:r w:rsidRPr="002F05B7">
        <w:rPr>
          <w:i/>
          <w:sz w:val="28"/>
          <w:szCs w:val="28"/>
          <w:vertAlign w:val="subscript"/>
        </w:rPr>
        <w:t>С</w:t>
      </w:r>
      <w:r w:rsidRPr="002F05B7">
        <w:rPr>
          <w:i/>
          <w:sz w:val="28"/>
          <w:szCs w:val="28"/>
        </w:rPr>
        <w:t>=7</w:t>
      </w:r>
      <w:r w:rsidRPr="000155F5">
        <w:rPr>
          <w:sz w:val="28"/>
          <w:szCs w:val="28"/>
        </w:rPr>
        <w:t>;</w:t>
      </w:r>
    </w:p>
    <w:p w:rsidR="00555769" w:rsidRPr="00F322A8" w:rsidRDefault="00555769" w:rsidP="00555769">
      <w:pPr>
        <w:tabs>
          <w:tab w:val="left" w:pos="882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05B7">
        <w:rPr>
          <w:i/>
          <w:sz w:val="28"/>
          <w:szCs w:val="28"/>
        </w:rPr>
        <w:t xml:space="preserve"> λ </w:t>
      </w:r>
      <w:r w:rsidRPr="000155F5">
        <w:rPr>
          <w:sz w:val="28"/>
          <w:szCs w:val="28"/>
        </w:rPr>
        <w:t xml:space="preserve">– коэффициент зависит от показателя действия взрыва, </w:t>
      </w:r>
      <w:r w:rsidRPr="002F05B7">
        <w:rPr>
          <w:i/>
          <w:sz w:val="28"/>
          <w:szCs w:val="28"/>
        </w:rPr>
        <w:t>λ=1</w:t>
      </w:r>
      <w:r w:rsidRPr="000155F5">
        <w:rPr>
          <w:sz w:val="28"/>
          <w:szCs w:val="28"/>
        </w:rPr>
        <w:t>.</w:t>
      </w:r>
    </w:p>
    <w:p w:rsidR="00555769" w:rsidRPr="00F322A8" w:rsidRDefault="00555769" w:rsidP="00555769">
      <w:pPr>
        <w:tabs>
          <w:tab w:val="left" w:pos="8820"/>
        </w:tabs>
        <w:spacing w:line="360" w:lineRule="auto"/>
        <w:ind w:right="55"/>
        <w:rPr>
          <w:sz w:val="28"/>
          <w:szCs w:val="28"/>
        </w:rPr>
      </w:pPr>
    </w:p>
    <w:p w:rsidR="00555769" w:rsidRPr="00B84423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Безопасные расстояния  по действию ударной воз</w:t>
      </w:r>
      <w:r>
        <w:rPr>
          <w:sz w:val="28"/>
          <w:szCs w:val="28"/>
        </w:rPr>
        <w:t>душной волны</w:t>
      </w:r>
      <w:r w:rsidRPr="00B84423">
        <w:rPr>
          <w:sz w:val="28"/>
          <w:szCs w:val="28"/>
        </w:rPr>
        <w:t>:</w:t>
      </w:r>
    </w:p>
    <w:p w:rsidR="00555769" w:rsidRPr="00B84423" w:rsidRDefault="00555769" w:rsidP="00555769">
      <w:pPr>
        <w:tabs>
          <w:tab w:val="left" w:pos="9360"/>
        </w:tabs>
        <w:spacing w:line="360" w:lineRule="auto"/>
        <w:ind w:right="55" w:firstLine="600"/>
        <w:jc w:val="right"/>
        <w:rPr>
          <w:sz w:val="28"/>
          <w:szCs w:val="28"/>
        </w:rPr>
      </w:pPr>
    </w:p>
    <w:p w:rsidR="00555769" w:rsidRPr="00555769" w:rsidRDefault="00555769" w:rsidP="00555769">
      <w:pPr>
        <w:tabs>
          <w:tab w:val="left" w:pos="9360"/>
        </w:tabs>
        <w:spacing w:line="360" w:lineRule="auto"/>
        <w:ind w:right="55"/>
        <w:jc w:val="right"/>
        <w:rPr>
          <w:sz w:val="28"/>
          <w:szCs w:val="28"/>
        </w:rPr>
      </w:pPr>
      <w:r w:rsidRPr="00015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84423">
        <w:rPr>
          <w:position w:val="-14"/>
          <w:sz w:val="28"/>
          <w:szCs w:val="28"/>
        </w:rPr>
        <w:object w:dxaOrig="4380" w:dyaOrig="420">
          <v:shape id="_x0000_i1141" type="#_x0000_t75" style="width:219pt;height:21pt" o:ole="">
            <v:imagedata r:id="rId232" o:title=""/>
          </v:shape>
          <o:OLEObject Type="Embed" ProgID="Equation.3" ShapeID="_x0000_i1141" DrawAspect="Content" ObjectID="_1460071631" r:id="rId233"/>
        </w:object>
      </w:r>
      <w:r>
        <w:rPr>
          <w:sz w:val="28"/>
          <w:szCs w:val="28"/>
        </w:rPr>
        <w:t>;</w:t>
      </w:r>
      <w:r w:rsidRPr="00015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5769">
        <w:rPr>
          <w:sz w:val="28"/>
          <w:szCs w:val="28"/>
        </w:rPr>
        <w:t xml:space="preserve">            </w:t>
      </w:r>
      <w:r w:rsidR="00190515">
        <w:rPr>
          <w:sz w:val="28"/>
          <w:szCs w:val="28"/>
        </w:rPr>
        <w:t xml:space="preserve">                           (3.78</w:t>
      </w:r>
      <w:r w:rsidRPr="00555769">
        <w:rPr>
          <w:sz w:val="28"/>
          <w:szCs w:val="28"/>
        </w:rPr>
        <w:t>)</w:t>
      </w:r>
    </w:p>
    <w:p w:rsidR="00555769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Default="00A6418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769" w:rsidRPr="000155F5">
        <w:rPr>
          <w:sz w:val="28"/>
          <w:szCs w:val="28"/>
        </w:rPr>
        <w:t>где</w:t>
      </w:r>
      <w:r w:rsidR="00555769">
        <w:rPr>
          <w:sz w:val="28"/>
          <w:szCs w:val="28"/>
        </w:rPr>
        <w:t xml:space="preserve">   </w:t>
      </w:r>
      <w:r w:rsidR="00555769" w:rsidRPr="00B84423">
        <w:rPr>
          <w:i/>
          <w:sz w:val="28"/>
          <w:szCs w:val="28"/>
          <w:lang w:val="en-US"/>
        </w:rPr>
        <w:t>k</w:t>
      </w:r>
      <w:r w:rsidR="00555769" w:rsidRPr="00B84423">
        <w:rPr>
          <w:i/>
          <w:sz w:val="28"/>
          <w:szCs w:val="28"/>
          <w:vertAlign w:val="subscript"/>
        </w:rPr>
        <w:t>В</w:t>
      </w:r>
      <w:r w:rsidR="00555769" w:rsidRPr="00B84423">
        <w:rPr>
          <w:i/>
          <w:sz w:val="28"/>
          <w:szCs w:val="28"/>
        </w:rPr>
        <w:t xml:space="preserve"> </w:t>
      </w:r>
      <w:r w:rsidR="00555769" w:rsidRPr="000155F5">
        <w:rPr>
          <w:sz w:val="28"/>
          <w:szCs w:val="28"/>
        </w:rPr>
        <w:t>– коэффициент зависящий о</w:t>
      </w:r>
      <w:r w:rsidR="00555769">
        <w:rPr>
          <w:sz w:val="28"/>
          <w:szCs w:val="28"/>
        </w:rPr>
        <w:t xml:space="preserve">т степени повреждения объекта, </w:t>
      </w:r>
      <w:r w:rsidR="00555769" w:rsidRPr="00B84423">
        <w:rPr>
          <w:i/>
          <w:sz w:val="28"/>
          <w:szCs w:val="28"/>
          <w:lang w:val="en-US"/>
        </w:rPr>
        <w:t>k</w:t>
      </w:r>
      <w:r w:rsidR="00555769" w:rsidRPr="00B84423">
        <w:rPr>
          <w:i/>
          <w:sz w:val="28"/>
          <w:szCs w:val="28"/>
          <w:vertAlign w:val="subscript"/>
        </w:rPr>
        <w:t>В</w:t>
      </w:r>
      <w:r w:rsidR="00555769" w:rsidRPr="00B84423">
        <w:rPr>
          <w:i/>
          <w:sz w:val="28"/>
          <w:szCs w:val="28"/>
        </w:rPr>
        <w:t>=50</w:t>
      </w:r>
      <w:r w:rsidR="00555769" w:rsidRPr="000155F5">
        <w:rPr>
          <w:sz w:val="28"/>
          <w:szCs w:val="28"/>
        </w:rPr>
        <w:t>;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555769" w:rsidRPr="00D217BE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Безопасн</w:t>
      </w:r>
      <w:r>
        <w:rPr>
          <w:sz w:val="28"/>
          <w:szCs w:val="28"/>
        </w:rPr>
        <w:t>ые расстояния по разлету кусков</w:t>
      </w:r>
      <w:r w:rsidRPr="00D217BE">
        <w:rPr>
          <w:sz w:val="28"/>
          <w:szCs w:val="28"/>
        </w:rPr>
        <w:t>:</w:t>
      </w:r>
    </w:p>
    <w:p w:rsidR="00555769" w:rsidRPr="00D217BE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555769" w:rsidRDefault="00555769" w:rsidP="00555769">
      <w:pPr>
        <w:tabs>
          <w:tab w:val="left" w:pos="936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0155F5">
        <w:rPr>
          <w:position w:val="-32"/>
          <w:sz w:val="28"/>
          <w:szCs w:val="28"/>
        </w:rPr>
        <w:object w:dxaOrig="6300" w:dyaOrig="760">
          <v:shape id="_x0000_i1142" type="#_x0000_t75" style="width:315pt;height:38.25pt" o:ole="">
            <v:imagedata r:id="rId234" o:title=""/>
          </v:shape>
          <o:OLEObject Type="Embed" ProgID="Equation.3" ShapeID="_x0000_i1142" DrawAspect="Content" ObjectID="_1460071632" r:id="rId235"/>
        </w:object>
      </w:r>
      <w:r w:rsidR="00190515">
        <w:rPr>
          <w:sz w:val="28"/>
          <w:szCs w:val="28"/>
        </w:rPr>
        <w:t>;                   (3.79</w:t>
      </w:r>
      <w:r w:rsidRPr="00555769">
        <w:rPr>
          <w:sz w:val="28"/>
          <w:szCs w:val="28"/>
        </w:rPr>
        <w:t xml:space="preserve">)           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A64185" w:rsidP="00A64185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769" w:rsidRPr="000155F5">
        <w:rPr>
          <w:sz w:val="28"/>
          <w:szCs w:val="28"/>
        </w:rPr>
        <w:t xml:space="preserve">где </w:t>
      </w:r>
      <w:r w:rsidR="00555769" w:rsidRPr="00A64185">
        <w:rPr>
          <w:i/>
          <w:sz w:val="28"/>
          <w:szCs w:val="28"/>
          <w:lang w:val="en-US"/>
        </w:rPr>
        <w:t>f</w:t>
      </w:r>
      <w:r w:rsidR="00555769" w:rsidRPr="000155F5">
        <w:rPr>
          <w:sz w:val="28"/>
          <w:szCs w:val="28"/>
        </w:rPr>
        <w:t xml:space="preserve"> – коэффициент крепости, </w:t>
      </w:r>
      <w:r w:rsidR="00555769" w:rsidRPr="00A64185">
        <w:rPr>
          <w:i/>
          <w:sz w:val="28"/>
          <w:szCs w:val="28"/>
          <w:lang w:val="en-US"/>
        </w:rPr>
        <w:t>f</w:t>
      </w:r>
      <w:r w:rsidR="00555769" w:rsidRPr="00A64185">
        <w:rPr>
          <w:i/>
          <w:sz w:val="28"/>
          <w:szCs w:val="28"/>
        </w:rPr>
        <w:t xml:space="preserve"> = 5</w:t>
      </w:r>
      <w:r w:rsidR="00555769" w:rsidRPr="000155F5">
        <w:rPr>
          <w:sz w:val="28"/>
          <w:szCs w:val="28"/>
        </w:rPr>
        <w:t>;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A64185">
        <w:rPr>
          <w:i/>
          <w:sz w:val="28"/>
          <w:szCs w:val="28"/>
          <w:lang w:val="en-US"/>
        </w:rPr>
        <w:t>n</w:t>
      </w:r>
      <w:r w:rsidRPr="00A64185">
        <w:rPr>
          <w:i/>
          <w:sz w:val="28"/>
          <w:szCs w:val="28"/>
        </w:rPr>
        <w:t xml:space="preserve"> </w:t>
      </w:r>
      <w:r w:rsidRPr="00A64185">
        <w:rPr>
          <w:i/>
          <w:sz w:val="28"/>
          <w:szCs w:val="28"/>
          <w:vertAlign w:val="subscript"/>
        </w:rPr>
        <w:t>ЗАБ</w:t>
      </w:r>
      <w:r w:rsidRPr="000155F5">
        <w:rPr>
          <w:sz w:val="28"/>
          <w:szCs w:val="28"/>
        </w:rPr>
        <w:t xml:space="preserve"> –коэффициент забойки,  </w:t>
      </w:r>
      <w:r w:rsidRPr="00A64185">
        <w:rPr>
          <w:i/>
          <w:sz w:val="28"/>
          <w:szCs w:val="28"/>
          <w:lang w:val="en-US"/>
        </w:rPr>
        <w:t>n</w:t>
      </w:r>
      <w:r w:rsidRPr="00A64185">
        <w:rPr>
          <w:i/>
          <w:sz w:val="28"/>
          <w:szCs w:val="28"/>
          <w:vertAlign w:val="subscript"/>
        </w:rPr>
        <w:t>ЗАБ</w:t>
      </w:r>
      <w:r w:rsidRPr="00A64185">
        <w:rPr>
          <w:i/>
          <w:sz w:val="28"/>
          <w:szCs w:val="28"/>
        </w:rPr>
        <w:t xml:space="preserve"> = 1</w:t>
      </w:r>
      <w:r w:rsidRPr="000155F5">
        <w:rPr>
          <w:sz w:val="28"/>
          <w:szCs w:val="28"/>
        </w:rPr>
        <w:t>.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 xml:space="preserve">Согласно ЕПБ безопасное расстояние округляется до 50, следовательно </w:t>
      </w:r>
    </w:p>
    <w:p w:rsidR="00555769" w:rsidRPr="00A27A89" w:rsidRDefault="00555769" w:rsidP="00555769">
      <w:pPr>
        <w:tabs>
          <w:tab w:val="left" w:pos="9360"/>
        </w:tabs>
        <w:spacing w:line="360" w:lineRule="auto"/>
        <w:ind w:right="55"/>
        <w:rPr>
          <w:i/>
          <w:sz w:val="28"/>
          <w:szCs w:val="28"/>
        </w:rPr>
      </w:pPr>
      <w:r w:rsidRPr="00A27A89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C</w:t>
      </w:r>
      <w:r w:rsidRPr="00A27A89">
        <w:rPr>
          <w:i/>
          <w:sz w:val="28"/>
          <w:szCs w:val="28"/>
        </w:rPr>
        <w:t xml:space="preserve"> = 350 м.: </w:t>
      </w:r>
      <w:r w:rsidRPr="00A27A89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Н</w:t>
      </w:r>
      <w:r w:rsidRPr="00A27A89">
        <w:rPr>
          <w:i/>
          <w:sz w:val="28"/>
          <w:szCs w:val="28"/>
        </w:rPr>
        <w:t xml:space="preserve"> = 1600 м. и </w:t>
      </w:r>
      <w:r w:rsidRPr="00A27A89">
        <w:rPr>
          <w:i/>
          <w:sz w:val="28"/>
          <w:szCs w:val="28"/>
          <w:lang w:val="en-US"/>
        </w:rPr>
        <w:t>R</w:t>
      </w:r>
      <w:r w:rsidRPr="00A27A89">
        <w:rPr>
          <w:i/>
          <w:sz w:val="28"/>
          <w:szCs w:val="28"/>
          <w:vertAlign w:val="subscript"/>
        </w:rPr>
        <w:t>Р</w:t>
      </w:r>
      <w:r w:rsidRPr="00A27A89">
        <w:rPr>
          <w:i/>
          <w:sz w:val="28"/>
          <w:szCs w:val="28"/>
        </w:rPr>
        <w:t xml:space="preserve"> = 250 м.</w:t>
      </w:r>
    </w:p>
    <w:p w:rsidR="00555769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  <w:r w:rsidRPr="000155F5">
        <w:rPr>
          <w:sz w:val="28"/>
          <w:szCs w:val="28"/>
        </w:rPr>
        <w:t>Опред</w:t>
      </w:r>
      <w:r>
        <w:rPr>
          <w:sz w:val="28"/>
          <w:szCs w:val="28"/>
        </w:rPr>
        <w:t>еляем количество взрывов в году: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Pr="00555769" w:rsidRDefault="00555769" w:rsidP="00555769">
      <w:pPr>
        <w:spacing w:line="360" w:lineRule="auto"/>
        <w:ind w:firstLine="600"/>
        <w:jc w:val="right"/>
        <w:rPr>
          <w:sz w:val="28"/>
          <w:szCs w:val="28"/>
        </w:rPr>
      </w:pPr>
      <w:r w:rsidRPr="00A27A89">
        <w:rPr>
          <w:i/>
          <w:sz w:val="28"/>
          <w:szCs w:val="28"/>
          <w:lang w:val="en-US"/>
        </w:rPr>
        <w:t>N</w:t>
      </w:r>
      <w:r w:rsidRPr="00A27A89">
        <w:rPr>
          <w:i/>
          <w:sz w:val="28"/>
          <w:szCs w:val="28"/>
          <w:vertAlign w:val="subscript"/>
        </w:rPr>
        <w:t xml:space="preserve">ВЗ </w:t>
      </w:r>
      <w:r w:rsidRPr="00A27A89">
        <w:rPr>
          <w:i/>
          <w:sz w:val="28"/>
          <w:szCs w:val="28"/>
        </w:rPr>
        <w:t xml:space="preserve">= </w:t>
      </w:r>
      <w:r w:rsidRPr="00A27A89">
        <w:rPr>
          <w:i/>
          <w:sz w:val="28"/>
          <w:szCs w:val="28"/>
          <w:lang w:val="en-US"/>
        </w:rPr>
        <w:t>V</w:t>
      </w:r>
      <w:r w:rsidRPr="00A27A89">
        <w:rPr>
          <w:i/>
          <w:sz w:val="28"/>
          <w:szCs w:val="28"/>
          <w:vertAlign w:val="superscript"/>
        </w:rPr>
        <w:t>Г</w:t>
      </w:r>
      <w:r w:rsidRPr="00A27A89">
        <w:rPr>
          <w:i/>
          <w:sz w:val="28"/>
          <w:szCs w:val="28"/>
          <w:vertAlign w:val="subscript"/>
        </w:rPr>
        <w:t>ВЗР</w:t>
      </w:r>
      <w:r w:rsidRPr="00A27A89">
        <w:rPr>
          <w:i/>
          <w:sz w:val="28"/>
          <w:szCs w:val="28"/>
        </w:rPr>
        <w:t xml:space="preserve"> / </w:t>
      </w:r>
      <w:r w:rsidRPr="00A27A89">
        <w:rPr>
          <w:i/>
          <w:sz w:val="28"/>
          <w:szCs w:val="28"/>
          <w:lang w:val="en-US"/>
        </w:rPr>
        <w:t>V</w:t>
      </w:r>
      <w:r w:rsidRPr="00A27A89">
        <w:rPr>
          <w:i/>
          <w:sz w:val="28"/>
          <w:szCs w:val="28"/>
          <w:vertAlign w:val="subscript"/>
        </w:rPr>
        <w:t xml:space="preserve">ВЗР </w:t>
      </w:r>
      <w:r>
        <w:rPr>
          <w:i/>
          <w:sz w:val="28"/>
          <w:szCs w:val="28"/>
        </w:rPr>
        <w:t>= 1998600</w:t>
      </w:r>
      <w:r w:rsidRPr="00A27A89">
        <w:rPr>
          <w:i/>
          <w:sz w:val="28"/>
          <w:szCs w:val="28"/>
        </w:rPr>
        <w:t xml:space="preserve"> / 99060 = 2</w:t>
      </w:r>
      <w:r>
        <w:rPr>
          <w:i/>
          <w:sz w:val="28"/>
          <w:szCs w:val="28"/>
        </w:rPr>
        <w:t>0</w:t>
      </w:r>
      <w:r w:rsidRPr="00A27A89">
        <w:rPr>
          <w:i/>
          <w:sz w:val="28"/>
          <w:szCs w:val="28"/>
        </w:rPr>
        <w:t xml:space="preserve"> раз</w:t>
      </w:r>
      <w:r>
        <w:rPr>
          <w:sz w:val="28"/>
          <w:szCs w:val="28"/>
        </w:rPr>
        <w:t>;</w:t>
      </w:r>
      <w:r w:rsidRPr="00555769">
        <w:rPr>
          <w:sz w:val="28"/>
          <w:szCs w:val="28"/>
        </w:rPr>
        <w:t xml:space="preserve">         </w:t>
      </w:r>
      <w:r w:rsidR="00190515">
        <w:rPr>
          <w:sz w:val="28"/>
          <w:szCs w:val="28"/>
        </w:rPr>
        <w:t xml:space="preserve">                           (3.80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</w:p>
    <w:p w:rsidR="00555769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Расход детонирующего шнура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37134C" w:rsidRDefault="00555769" w:rsidP="00555769">
      <w:pPr>
        <w:tabs>
          <w:tab w:val="left" w:pos="936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A27A89">
        <w:rPr>
          <w:i/>
          <w:sz w:val="28"/>
          <w:szCs w:val="28"/>
          <w:lang w:val="en-US"/>
        </w:rPr>
        <w:t>L</w:t>
      </w:r>
      <w:r w:rsidRPr="00A27A89">
        <w:rPr>
          <w:i/>
          <w:sz w:val="28"/>
          <w:szCs w:val="28"/>
          <w:vertAlign w:val="subscript"/>
        </w:rPr>
        <w:t xml:space="preserve">Д </w:t>
      </w:r>
      <w:r w:rsidRPr="00A27A89">
        <w:rPr>
          <w:i/>
          <w:sz w:val="28"/>
          <w:szCs w:val="28"/>
        </w:rPr>
        <w:t xml:space="preserve">= </w:t>
      </w:r>
      <w:r w:rsidRPr="00A27A89">
        <w:rPr>
          <w:i/>
          <w:sz w:val="28"/>
          <w:szCs w:val="28"/>
          <w:lang w:val="en-US"/>
        </w:rPr>
        <w:t>N</w:t>
      </w:r>
      <w:r w:rsidRPr="00A27A89">
        <w:rPr>
          <w:i/>
          <w:sz w:val="28"/>
          <w:szCs w:val="28"/>
          <w:vertAlign w:val="subscript"/>
        </w:rPr>
        <w:t xml:space="preserve">СКВ </w:t>
      </w:r>
      <w:r w:rsidRPr="00A27A89">
        <w:rPr>
          <w:rFonts w:hint="cs"/>
          <w:i/>
          <w:sz w:val="28"/>
          <w:szCs w:val="28"/>
          <w:rtl/>
          <w:lang w:bidi="he-IL"/>
        </w:rPr>
        <w:t>ּ</w:t>
      </w:r>
      <w:r w:rsidRPr="00A27A89">
        <w:rPr>
          <w:i/>
          <w:sz w:val="28"/>
          <w:szCs w:val="28"/>
        </w:rPr>
        <w:t xml:space="preserve"> (</w:t>
      </w:r>
      <w:r w:rsidRPr="00A27A89">
        <w:rPr>
          <w:i/>
          <w:sz w:val="28"/>
          <w:szCs w:val="28"/>
          <w:lang w:val="en-US"/>
        </w:rPr>
        <w:t>l</w:t>
      </w:r>
      <w:r w:rsidRPr="00A27A89">
        <w:rPr>
          <w:i/>
          <w:sz w:val="28"/>
          <w:szCs w:val="28"/>
          <w:vertAlign w:val="subscript"/>
        </w:rPr>
        <w:t xml:space="preserve">СКВ </w:t>
      </w:r>
      <w:r>
        <w:rPr>
          <w:i/>
          <w:sz w:val="28"/>
          <w:szCs w:val="28"/>
        </w:rPr>
        <w:t>+ а + 1,5) = 40 ּ (21 + 9 + 1,5) =1260</w:t>
      </w:r>
      <w:r w:rsidRPr="00A27A89">
        <w:rPr>
          <w:i/>
          <w:sz w:val="28"/>
          <w:szCs w:val="28"/>
        </w:rPr>
        <w:t xml:space="preserve"> м</w:t>
      </w:r>
      <w:r>
        <w:rPr>
          <w:sz w:val="28"/>
          <w:szCs w:val="28"/>
        </w:rPr>
        <w:t xml:space="preserve">;             </w:t>
      </w:r>
      <w:r w:rsidR="00190515">
        <w:rPr>
          <w:sz w:val="28"/>
          <w:szCs w:val="28"/>
        </w:rPr>
        <w:t xml:space="preserve">  (3.81</w:t>
      </w:r>
      <w:r w:rsidRPr="0037134C">
        <w:rPr>
          <w:sz w:val="28"/>
          <w:szCs w:val="28"/>
        </w:rPr>
        <w:t xml:space="preserve">)        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Общее количество взрывников</w:t>
      </w:r>
      <w:r>
        <w:rPr>
          <w:sz w:val="28"/>
          <w:szCs w:val="28"/>
        </w:rPr>
        <w:t>: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F2752D" w:rsidRDefault="00A64185" w:rsidP="00555769">
      <w:pPr>
        <w:tabs>
          <w:tab w:val="left" w:pos="936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A27A89">
        <w:rPr>
          <w:position w:val="-14"/>
          <w:sz w:val="28"/>
          <w:szCs w:val="28"/>
        </w:rPr>
        <w:object w:dxaOrig="4099" w:dyaOrig="460">
          <v:shape id="_x0000_i1143" type="#_x0000_t75" style="width:204.75pt;height:23.25pt" o:ole="">
            <v:imagedata r:id="rId236" o:title=""/>
          </v:shape>
          <o:OLEObject Type="Embed" ProgID="Equation.3" ShapeID="_x0000_i1143" DrawAspect="Content" ObjectID="_1460071633" r:id="rId237"/>
        </w:object>
      </w:r>
      <w:r w:rsidR="00555769" w:rsidRPr="00F275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190515">
        <w:rPr>
          <w:sz w:val="28"/>
          <w:szCs w:val="28"/>
        </w:rPr>
        <w:t xml:space="preserve">        (3.82</w:t>
      </w:r>
      <w:r w:rsidR="00555769" w:rsidRPr="00F2752D">
        <w:rPr>
          <w:sz w:val="28"/>
          <w:szCs w:val="28"/>
        </w:rPr>
        <w:t>)</w:t>
      </w:r>
    </w:p>
    <w:p w:rsidR="00555769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A6418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769" w:rsidRPr="000155F5">
        <w:rPr>
          <w:sz w:val="28"/>
          <w:szCs w:val="28"/>
        </w:rPr>
        <w:t xml:space="preserve">где </w:t>
      </w:r>
      <w:r w:rsidR="00555769" w:rsidRPr="00A27A89">
        <w:rPr>
          <w:i/>
          <w:sz w:val="28"/>
          <w:szCs w:val="28"/>
          <w:lang w:val="en-US"/>
        </w:rPr>
        <w:t>V</w:t>
      </w:r>
      <w:r w:rsidR="00555769" w:rsidRPr="00A27A89">
        <w:rPr>
          <w:i/>
          <w:sz w:val="28"/>
          <w:szCs w:val="28"/>
          <w:vertAlign w:val="superscript"/>
        </w:rPr>
        <w:t>Г</w:t>
      </w:r>
      <w:r w:rsidR="00555769" w:rsidRPr="00A27A89">
        <w:rPr>
          <w:i/>
          <w:sz w:val="28"/>
          <w:szCs w:val="28"/>
          <w:vertAlign w:val="subscript"/>
        </w:rPr>
        <w:t>ВЗР</w:t>
      </w:r>
      <w:r w:rsidR="00555769" w:rsidRPr="000155F5">
        <w:rPr>
          <w:sz w:val="28"/>
          <w:szCs w:val="28"/>
        </w:rPr>
        <w:t xml:space="preserve"> – годовой объем взрывания пород, </w:t>
      </w:r>
      <w:r w:rsidR="00555769" w:rsidRPr="00A27A89">
        <w:rPr>
          <w:i/>
          <w:sz w:val="28"/>
          <w:szCs w:val="28"/>
          <w:lang w:val="en-US"/>
        </w:rPr>
        <w:t>V</w:t>
      </w:r>
      <w:r w:rsidR="00555769" w:rsidRPr="00A27A89">
        <w:rPr>
          <w:i/>
          <w:sz w:val="28"/>
          <w:szCs w:val="28"/>
          <w:vertAlign w:val="superscript"/>
        </w:rPr>
        <w:t>Г</w:t>
      </w:r>
      <w:r w:rsidR="00555769" w:rsidRPr="00A27A89">
        <w:rPr>
          <w:i/>
          <w:sz w:val="28"/>
          <w:szCs w:val="28"/>
          <w:vertAlign w:val="subscript"/>
        </w:rPr>
        <w:t xml:space="preserve">ВЗР </w:t>
      </w:r>
      <w:r w:rsidR="00555769">
        <w:rPr>
          <w:i/>
          <w:sz w:val="28"/>
          <w:szCs w:val="28"/>
        </w:rPr>
        <w:t>= 1,998</w:t>
      </w:r>
      <w:r w:rsidR="00555769" w:rsidRPr="00A27A89">
        <w:rPr>
          <w:i/>
          <w:sz w:val="28"/>
          <w:szCs w:val="28"/>
        </w:rPr>
        <w:t xml:space="preserve">  млн. м</w:t>
      </w:r>
      <w:r w:rsidR="00555769" w:rsidRPr="00A27A89">
        <w:rPr>
          <w:i/>
          <w:sz w:val="28"/>
          <w:szCs w:val="28"/>
          <w:vertAlign w:val="superscript"/>
        </w:rPr>
        <w:t>3</w:t>
      </w:r>
      <w:r w:rsidR="00555769" w:rsidRPr="000155F5">
        <w:rPr>
          <w:sz w:val="28"/>
          <w:szCs w:val="28"/>
        </w:rPr>
        <w:t>.</w:t>
      </w:r>
    </w:p>
    <w:p w:rsidR="00555769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  <w:r w:rsidRPr="000155F5">
        <w:rPr>
          <w:sz w:val="28"/>
          <w:szCs w:val="28"/>
        </w:rPr>
        <w:t>Необходимое количество буровых станков</w:t>
      </w:r>
      <w:r>
        <w:rPr>
          <w:sz w:val="28"/>
          <w:szCs w:val="28"/>
        </w:rPr>
        <w:t>:</w:t>
      </w:r>
    </w:p>
    <w:p w:rsidR="00555769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555769" w:rsidRDefault="00555769" w:rsidP="00555769">
      <w:pPr>
        <w:tabs>
          <w:tab w:val="left" w:pos="9360"/>
        </w:tabs>
        <w:spacing w:line="360" w:lineRule="auto"/>
        <w:ind w:right="55" w:firstLine="600"/>
        <w:jc w:val="right"/>
        <w:rPr>
          <w:sz w:val="28"/>
          <w:szCs w:val="28"/>
        </w:rPr>
      </w:pPr>
      <w:r w:rsidRPr="00AB1905">
        <w:rPr>
          <w:position w:val="-12"/>
          <w:sz w:val="28"/>
          <w:szCs w:val="28"/>
        </w:rPr>
        <w:object w:dxaOrig="7420" w:dyaOrig="380">
          <v:shape id="_x0000_i1144" type="#_x0000_t75" style="width:371.25pt;height:18.75pt" o:ole="">
            <v:imagedata r:id="rId238" o:title=""/>
          </v:shape>
          <o:OLEObject Type="Embed" ProgID="Equation.3" ShapeID="_x0000_i1144" DrawAspect="Content" ObjectID="_1460071634" r:id="rId239"/>
        </w:object>
      </w:r>
      <w:r w:rsidR="00190515">
        <w:rPr>
          <w:sz w:val="28"/>
          <w:szCs w:val="28"/>
        </w:rPr>
        <w:t xml:space="preserve">       (3.83</w:t>
      </w:r>
      <w:r w:rsidRPr="00555769">
        <w:rPr>
          <w:sz w:val="28"/>
          <w:szCs w:val="28"/>
        </w:rPr>
        <w:t>)</w:t>
      </w:r>
    </w:p>
    <w:p w:rsidR="00555769" w:rsidRPr="000155F5" w:rsidRDefault="00555769" w:rsidP="00555769">
      <w:pPr>
        <w:tabs>
          <w:tab w:val="left" w:pos="9360"/>
        </w:tabs>
        <w:spacing w:line="360" w:lineRule="auto"/>
        <w:ind w:right="55" w:firstLine="600"/>
        <w:rPr>
          <w:sz w:val="28"/>
          <w:szCs w:val="28"/>
        </w:rPr>
      </w:pPr>
    </w:p>
    <w:p w:rsidR="00555769" w:rsidRPr="000155F5" w:rsidRDefault="00A6418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769" w:rsidRPr="000155F5">
        <w:rPr>
          <w:sz w:val="28"/>
          <w:szCs w:val="28"/>
        </w:rPr>
        <w:t xml:space="preserve">где </w:t>
      </w:r>
      <w:r w:rsidR="00555769">
        <w:rPr>
          <w:sz w:val="28"/>
          <w:szCs w:val="28"/>
        </w:rPr>
        <w:t xml:space="preserve">  </w:t>
      </w:r>
      <w:r w:rsidR="00555769" w:rsidRPr="00AD0627">
        <w:rPr>
          <w:i/>
          <w:sz w:val="28"/>
          <w:szCs w:val="28"/>
          <w:lang w:val="en-US"/>
        </w:rPr>
        <w:t>k</w:t>
      </w:r>
      <w:r w:rsidR="00555769" w:rsidRPr="00AD0627">
        <w:rPr>
          <w:i/>
          <w:sz w:val="28"/>
          <w:szCs w:val="28"/>
          <w:vertAlign w:val="subscript"/>
        </w:rPr>
        <w:t>РЕЗ</w:t>
      </w:r>
      <w:r w:rsidR="00555769" w:rsidRPr="000155F5">
        <w:rPr>
          <w:sz w:val="28"/>
          <w:szCs w:val="28"/>
          <w:vertAlign w:val="subscript"/>
        </w:rPr>
        <w:t xml:space="preserve"> </w:t>
      </w:r>
      <w:r w:rsidR="00555769">
        <w:rPr>
          <w:sz w:val="28"/>
          <w:szCs w:val="28"/>
        </w:rPr>
        <w:t xml:space="preserve">– коэффициент резерва, </w:t>
      </w:r>
      <w:r w:rsidR="00555769" w:rsidRPr="00AD0627">
        <w:rPr>
          <w:i/>
          <w:sz w:val="28"/>
          <w:szCs w:val="28"/>
          <w:lang w:val="en-US"/>
        </w:rPr>
        <w:t>k</w:t>
      </w:r>
      <w:r w:rsidR="00555769" w:rsidRPr="00AD0627">
        <w:rPr>
          <w:i/>
          <w:sz w:val="28"/>
          <w:szCs w:val="28"/>
          <w:vertAlign w:val="subscript"/>
        </w:rPr>
        <w:t xml:space="preserve">РЕЗ </w:t>
      </w:r>
      <w:r w:rsidR="00555769" w:rsidRPr="00AD0627">
        <w:rPr>
          <w:i/>
          <w:sz w:val="28"/>
          <w:szCs w:val="28"/>
        </w:rPr>
        <w:t>= 1</w:t>
      </w:r>
      <w:r w:rsidR="00555769">
        <w:rPr>
          <w:i/>
          <w:sz w:val="28"/>
          <w:szCs w:val="28"/>
        </w:rPr>
        <w:t>,</w:t>
      </w:r>
      <w:r w:rsidR="00555769" w:rsidRPr="00AD0627">
        <w:rPr>
          <w:i/>
          <w:sz w:val="28"/>
          <w:szCs w:val="28"/>
        </w:rPr>
        <w:t>1</w:t>
      </w:r>
    </w:p>
    <w:p w:rsidR="00555769" w:rsidRDefault="00555769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0627">
        <w:rPr>
          <w:i/>
          <w:sz w:val="28"/>
          <w:szCs w:val="28"/>
          <w:lang w:val="en-US"/>
        </w:rPr>
        <w:t>Q</w:t>
      </w:r>
      <w:r w:rsidRPr="00AD0627">
        <w:rPr>
          <w:i/>
          <w:sz w:val="28"/>
          <w:szCs w:val="28"/>
          <w:vertAlign w:val="superscript"/>
        </w:rPr>
        <w:t>БР</w:t>
      </w:r>
      <w:r w:rsidRPr="00AD0627">
        <w:rPr>
          <w:i/>
          <w:sz w:val="28"/>
          <w:szCs w:val="28"/>
          <w:vertAlign w:val="subscript"/>
        </w:rPr>
        <w:t>СЕЗ</w:t>
      </w:r>
      <w:r w:rsidRPr="000155F5">
        <w:rPr>
          <w:sz w:val="28"/>
          <w:szCs w:val="28"/>
        </w:rPr>
        <w:t xml:space="preserve"> -сезонная норма выработки, </w:t>
      </w:r>
      <w:r w:rsidRPr="00AD0627">
        <w:rPr>
          <w:i/>
          <w:sz w:val="28"/>
          <w:szCs w:val="28"/>
          <w:lang w:val="en-US"/>
        </w:rPr>
        <w:t>Q</w:t>
      </w:r>
      <w:r w:rsidRPr="00AD0627">
        <w:rPr>
          <w:i/>
          <w:sz w:val="28"/>
          <w:szCs w:val="28"/>
          <w:vertAlign w:val="superscript"/>
        </w:rPr>
        <w:t>БР</w:t>
      </w:r>
      <w:r w:rsidRPr="00AD0627">
        <w:rPr>
          <w:i/>
          <w:sz w:val="28"/>
          <w:szCs w:val="28"/>
          <w:vertAlign w:val="subscript"/>
        </w:rPr>
        <w:t>СЕЗ</w:t>
      </w:r>
      <w:r w:rsidRPr="00AD0627">
        <w:rPr>
          <w:i/>
          <w:sz w:val="28"/>
          <w:szCs w:val="28"/>
        </w:rPr>
        <w:t xml:space="preserve"> = 130000 м</w:t>
      </w:r>
      <w:r w:rsidRPr="000155F5">
        <w:rPr>
          <w:sz w:val="28"/>
          <w:szCs w:val="28"/>
        </w:rPr>
        <w:t>;</w:t>
      </w:r>
    </w:p>
    <w:p w:rsidR="00555769" w:rsidRDefault="00555769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190515" w:rsidRPr="000155F5" w:rsidRDefault="00190515" w:rsidP="00555769">
      <w:pPr>
        <w:tabs>
          <w:tab w:val="left" w:pos="9360"/>
        </w:tabs>
        <w:spacing w:line="360" w:lineRule="auto"/>
        <w:ind w:right="55"/>
        <w:rPr>
          <w:sz w:val="28"/>
          <w:szCs w:val="28"/>
        </w:rPr>
      </w:pPr>
    </w:p>
    <w:p w:rsidR="00555769" w:rsidRPr="00AB1905" w:rsidRDefault="00555769" w:rsidP="00555769">
      <w:pPr>
        <w:spacing w:line="360" w:lineRule="auto"/>
        <w:ind w:firstLine="600"/>
        <w:jc w:val="both"/>
        <w:rPr>
          <w:sz w:val="28"/>
          <w:szCs w:val="28"/>
        </w:rPr>
      </w:pPr>
      <w:r w:rsidRPr="00AB1905">
        <w:rPr>
          <w:sz w:val="28"/>
          <w:szCs w:val="28"/>
        </w:rPr>
        <w:t>Стоимость бурения торфов в год.</w:t>
      </w:r>
    </w:p>
    <w:p w:rsidR="00555769" w:rsidRPr="00AB1905" w:rsidRDefault="00190515" w:rsidP="0055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3.55</w:t>
      </w:r>
      <w:r w:rsidR="00555769" w:rsidRPr="00AB1905">
        <w:rPr>
          <w:sz w:val="28"/>
          <w:szCs w:val="28"/>
        </w:rPr>
        <w:t xml:space="preserve"> – Стоимость 1 м</w:t>
      </w:r>
      <w:r w:rsidR="00555769" w:rsidRPr="00AB1905">
        <w:rPr>
          <w:sz w:val="28"/>
          <w:szCs w:val="28"/>
          <w:vertAlign w:val="superscript"/>
        </w:rPr>
        <w:t>3</w:t>
      </w:r>
      <w:r w:rsidR="00555769" w:rsidRPr="00AB1905">
        <w:rPr>
          <w:sz w:val="28"/>
          <w:szCs w:val="28"/>
        </w:rPr>
        <w:t xml:space="preserve"> при буровзрывных работах.</w:t>
      </w:r>
    </w:p>
    <w:tbl>
      <w:tblPr>
        <w:tblW w:w="91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1656"/>
        <w:gridCol w:w="2148"/>
        <w:gridCol w:w="1732"/>
      </w:tblGrid>
      <w:tr w:rsidR="00A64185" w:rsidRPr="00EB70D9">
        <w:trPr>
          <w:cantSplit/>
        </w:trPr>
        <w:tc>
          <w:tcPr>
            <w:tcW w:w="3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Показатели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Кол-во ед.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Стоимость ед.</w:t>
            </w: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Сумма затрат,</w:t>
            </w: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</w:tr>
      <w:tr w:rsidR="00A64185" w:rsidRPr="00EB70D9">
        <w:trPr>
          <w:cantSplit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труда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top w:val="single" w:sz="18" w:space="0" w:color="auto"/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Взрывники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130000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650000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Подсобные рабочие </w:t>
            </w:r>
          </w:p>
        </w:tc>
        <w:tc>
          <w:tcPr>
            <w:tcW w:w="1656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114000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228000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878000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  <w:bottom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 по затратам труда с учетом прочих  К = 1,05</w:t>
            </w: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921900</w:t>
            </w:r>
          </w:p>
        </w:tc>
      </w:tr>
      <w:tr w:rsidR="00A64185" w:rsidRPr="00EB70D9">
        <w:trPr>
          <w:cantSplit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Материалы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top w:val="single" w:sz="18" w:space="0" w:color="auto"/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Граммонит, кг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679790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21753280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Детонирующий шнур и шашки</w:t>
            </w:r>
          </w:p>
        </w:tc>
        <w:tc>
          <w:tcPr>
            <w:tcW w:w="1656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4940000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1656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26693280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  <w:bottom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 по материалам с учетом прочих К = 1,05</w:t>
            </w: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26973559</w:t>
            </w:r>
          </w:p>
        </w:tc>
      </w:tr>
      <w:tr w:rsidR="00A64185" w:rsidRPr="00EB70D9">
        <w:trPr>
          <w:cantSplit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Механизмы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top w:val="single" w:sz="18" w:space="0" w:color="auto"/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Буровой станок, п.м.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25000</w:t>
            </w: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28,7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717500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 по механизмам с учетом прочих К = 1,05</w:t>
            </w:r>
          </w:p>
        </w:tc>
        <w:tc>
          <w:tcPr>
            <w:tcW w:w="1656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</w:p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753375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 стоимость</w:t>
            </w:r>
          </w:p>
        </w:tc>
        <w:tc>
          <w:tcPr>
            <w:tcW w:w="1656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A64185" w:rsidRPr="00EB70D9" w:rsidRDefault="00A64185" w:rsidP="00A64185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28648834</w:t>
            </w:r>
          </w:p>
        </w:tc>
      </w:tr>
      <w:tr w:rsidR="00A64185" w:rsidRPr="00EB70D9">
        <w:trPr>
          <w:cantSplit/>
        </w:trPr>
        <w:tc>
          <w:tcPr>
            <w:tcW w:w="3584" w:type="dxa"/>
            <w:tcBorders>
              <w:left w:val="single" w:sz="18" w:space="0" w:color="auto"/>
              <w:bottom w:val="single" w:sz="18" w:space="0" w:color="auto"/>
            </w:tcBorders>
          </w:tcPr>
          <w:p w:rsidR="00A64185" w:rsidRPr="00EB70D9" w:rsidRDefault="00A64185" w:rsidP="00A64185">
            <w:pPr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Стоимость 1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bottom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A64185" w:rsidRPr="00EB70D9" w:rsidRDefault="00A64185" w:rsidP="00A64185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15,1</w:t>
            </w:r>
          </w:p>
        </w:tc>
      </w:tr>
    </w:tbl>
    <w:p w:rsidR="00555769" w:rsidRPr="00EB70D9" w:rsidRDefault="00555769" w:rsidP="00CB6EA7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CB6EA7">
      <w:pPr>
        <w:pStyle w:val="a7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Размеры, устройство и эксплуатация карьерных дорог.</w:t>
      </w:r>
    </w:p>
    <w:p w:rsidR="008C7ACA" w:rsidRPr="00EB70D9" w:rsidRDefault="008C7ACA" w:rsidP="00CB6EA7">
      <w:pPr>
        <w:pStyle w:val="a7"/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Основные параметры карьерных дорог приняты по габаритам автосамосвала  БелАЗ – 540 А.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color w:val="212121"/>
          <w:sz w:val="28"/>
          <w:szCs w:val="28"/>
        </w:rPr>
      </w:pPr>
      <w:r w:rsidRPr="00EB70D9">
        <w:rPr>
          <w:color w:val="212121"/>
          <w:sz w:val="28"/>
          <w:szCs w:val="28"/>
        </w:rPr>
        <w:t xml:space="preserve">Внутренние автомобильные дороги с расчетным объемом перевозок до 5млн.т.  Расчетная скорость движения для дорог 3 категории принята 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color w:val="212121"/>
          <w:sz w:val="28"/>
          <w:szCs w:val="28"/>
        </w:rPr>
        <w:t>20 км/час .</w:t>
      </w:r>
    </w:p>
    <w:p w:rsidR="008C7ACA" w:rsidRPr="00EB70D9" w:rsidRDefault="008C7ACA" w:rsidP="00CB6EA7">
      <w:pPr>
        <w:tabs>
          <w:tab w:val="left" w:pos="9778"/>
        </w:tabs>
        <w:spacing w:line="360" w:lineRule="auto"/>
        <w:ind w:right="115" w:firstLine="600"/>
        <w:jc w:val="both"/>
        <w:rPr>
          <w:color w:val="212121"/>
          <w:sz w:val="28"/>
          <w:szCs w:val="28"/>
        </w:rPr>
      </w:pPr>
      <w:r w:rsidRPr="00EB70D9">
        <w:rPr>
          <w:color w:val="212121"/>
          <w:sz w:val="28"/>
          <w:szCs w:val="28"/>
        </w:rPr>
        <w:t>Дороги на поверхности сооружаются двухполосными. Ширина проезжей части двухполосных дорог принята 14 м, ширина обочин – 2 м, поперечный уклон проезжей части при двухскатном поперечном профиле – 30</w:t>
      </w:r>
      <w:r w:rsidRPr="00EB70D9">
        <w:rPr>
          <w:color w:val="212121"/>
          <w:sz w:val="28"/>
          <w:szCs w:val="28"/>
          <w:vertAlign w:val="superscript"/>
        </w:rPr>
        <w:t>0</w:t>
      </w:r>
      <w:r w:rsidRPr="00EB70D9">
        <w:rPr>
          <w:color w:val="212121"/>
          <w:sz w:val="28"/>
          <w:szCs w:val="28"/>
        </w:rPr>
        <w:t>/</w:t>
      </w:r>
      <w:r w:rsidRPr="00EB70D9">
        <w:rPr>
          <w:color w:val="212121"/>
          <w:sz w:val="28"/>
          <w:szCs w:val="28"/>
          <w:vertAlign w:val="subscript"/>
        </w:rPr>
        <w:t>00</w:t>
      </w:r>
      <w:r w:rsidRPr="00EB70D9">
        <w:rPr>
          <w:color w:val="212121"/>
          <w:sz w:val="28"/>
          <w:szCs w:val="28"/>
        </w:rPr>
        <w:t xml:space="preserve"> ,наибольший продольный уклон – 60</w:t>
      </w:r>
      <w:r w:rsidRPr="00EB70D9">
        <w:rPr>
          <w:color w:val="212121"/>
          <w:sz w:val="28"/>
          <w:szCs w:val="28"/>
          <w:vertAlign w:val="superscript"/>
        </w:rPr>
        <w:t>0</w:t>
      </w:r>
      <w:r w:rsidRPr="00EB70D9">
        <w:rPr>
          <w:color w:val="212121"/>
          <w:sz w:val="28"/>
          <w:szCs w:val="28"/>
        </w:rPr>
        <w:t>/</w:t>
      </w:r>
      <w:r w:rsidRPr="00EB70D9">
        <w:rPr>
          <w:color w:val="212121"/>
          <w:sz w:val="28"/>
          <w:szCs w:val="28"/>
          <w:vertAlign w:val="subscript"/>
        </w:rPr>
        <w:t>00 ,</w:t>
      </w:r>
    </w:p>
    <w:p w:rsidR="008C7ACA" w:rsidRPr="00EB70D9" w:rsidRDefault="008C7ACA" w:rsidP="00CB6EA7">
      <w:pPr>
        <w:tabs>
          <w:tab w:val="left" w:pos="9778"/>
        </w:tabs>
        <w:spacing w:line="360" w:lineRule="auto"/>
        <w:ind w:right="115" w:firstLine="600"/>
        <w:jc w:val="both"/>
        <w:rPr>
          <w:color w:val="212121"/>
          <w:sz w:val="28"/>
          <w:szCs w:val="28"/>
        </w:rPr>
      </w:pPr>
      <w:r w:rsidRPr="00EB70D9">
        <w:rPr>
          <w:color w:val="212121"/>
          <w:sz w:val="28"/>
          <w:szCs w:val="28"/>
        </w:rPr>
        <w:t xml:space="preserve">Движение автотранспортных средств по дорогам осуществляется без обгона. </w:t>
      </w:r>
      <w:r w:rsidRPr="00EB70D9">
        <w:rPr>
          <w:color w:val="000000"/>
          <w:sz w:val="28"/>
          <w:szCs w:val="28"/>
        </w:rPr>
        <w:t xml:space="preserve">Установка </w:t>
      </w:r>
      <w:r w:rsidRPr="00EB70D9">
        <w:rPr>
          <w:color w:val="212121"/>
          <w:sz w:val="28"/>
          <w:szCs w:val="28"/>
        </w:rPr>
        <w:t>дорожных знаков и других технических средств регулирования должна соответствовать требованиям ГОСТа и требованиям правил дорожного движения.</w:t>
      </w:r>
    </w:p>
    <w:p w:rsidR="008C7ACA" w:rsidRPr="00EB70D9" w:rsidRDefault="008C7ACA" w:rsidP="00CB6EA7">
      <w:pPr>
        <w:spacing w:line="360" w:lineRule="auto"/>
        <w:ind w:right="-34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Дороги оборудуются стационарным освещением, яркость поверхности дорог должна быть не ниже 0,5-0,3 кд/м</w:t>
      </w:r>
      <w:r w:rsidRPr="00EB70D9">
        <w:rPr>
          <w:sz w:val="28"/>
          <w:szCs w:val="28"/>
          <w:vertAlign w:val="superscript"/>
        </w:rPr>
        <w:t>2</w:t>
      </w:r>
      <w:r w:rsidRPr="00EB70D9">
        <w:rPr>
          <w:sz w:val="28"/>
          <w:szCs w:val="28"/>
        </w:rPr>
        <w:t>.  На карьерных дорогах систематически выполняется комплекс работ по защите от снежных заносов в зимнее время и пылеподавлению в теплое время года.</w:t>
      </w:r>
    </w:p>
    <w:p w:rsidR="008C7ACA" w:rsidRPr="00EB70D9" w:rsidRDefault="008C7ACA" w:rsidP="00CB6EA7">
      <w:pPr>
        <w:spacing w:line="360" w:lineRule="auto"/>
        <w:ind w:right="-34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Двухполосные дороги соединяются со вскрышными и добычными уступами временными  технологическими дорогами, которые сооружаются непосредственно на плотике россыпи, на уступах , заездах и т.д.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color w:val="212121"/>
          <w:sz w:val="28"/>
          <w:szCs w:val="28"/>
        </w:rPr>
        <w:t>Дороги со сроком службы до одного года устраиваются без покрытий.</w:t>
      </w:r>
    </w:p>
    <w:p w:rsidR="008C7ACA" w:rsidRPr="00EB70D9" w:rsidRDefault="008C7ACA" w:rsidP="00CB6EA7">
      <w:pPr>
        <w:spacing w:line="360" w:lineRule="auto"/>
        <w:ind w:right="21" w:firstLine="600"/>
        <w:jc w:val="both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>Протяженность</w:t>
      </w:r>
      <w:r w:rsidRPr="00EB70D9">
        <w:rPr>
          <w:color w:val="212121"/>
          <w:sz w:val="28"/>
          <w:szCs w:val="28"/>
        </w:rPr>
        <w:t xml:space="preserve"> </w:t>
      </w:r>
      <w:r w:rsidRPr="00EB70D9">
        <w:rPr>
          <w:color w:val="000000"/>
          <w:sz w:val="28"/>
          <w:szCs w:val="28"/>
        </w:rPr>
        <w:t xml:space="preserve">дороги, </w:t>
      </w:r>
      <w:r w:rsidRPr="00EB70D9">
        <w:rPr>
          <w:color w:val="212121"/>
          <w:sz w:val="28"/>
          <w:szCs w:val="28"/>
        </w:rPr>
        <w:t xml:space="preserve">проложенной на поверхности до </w:t>
      </w:r>
      <w:r w:rsidRPr="00EB70D9">
        <w:rPr>
          <w:color w:val="000000"/>
          <w:sz w:val="28"/>
          <w:szCs w:val="28"/>
        </w:rPr>
        <w:t>обогатительной установке  в среднем составляет 1000 м.</w:t>
      </w:r>
    </w:p>
    <w:p w:rsidR="008C7ACA" w:rsidRPr="00EB70D9" w:rsidRDefault="008C7ACA" w:rsidP="00CB6EA7">
      <w:pPr>
        <w:tabs>
          <w:tab w:val="left" w:pos="0"/>
        </w:tabs>
        <w:spacing w:line="360" w:lineRule="auto"/>
        <w:ind w:right="21" w:firstLine="600"/>
        <w:jc w:val="both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>Содержание дорог включает в себя следующие технологические операции:</w:t>
      </w:r>
    </w:p>
    <w:p w:rsidR="008C7ACA" w:rsidRPr="00EB70D9" w:rsidRDefault="008C7ACA" w:rsidP="00CB6EA7">
      <w:pPr>
        <w:tabs>
          <w:tab w:val="left" w:pos="5683"/>
        </w:tabs>
        <w:spacing w:line="360" w:lineRule="auto"/>
        <w:ind w:right="21" w:firstLine="600"/>
        <w:jc w:val="both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>- очистку проезжей части дорог от осыпающихся из кузова кусков породы;</w:t>
      </w:r>
    </w:p>
    <w:p w:rsidR="008C7ACA" w:rsidRPr="00EB70D9" w:rsidRDefault="008C7ACA" w:rsidP="00CB6EA7">
      <w:pPr>
        <w:spacing w:line="360" w:lineRule="auto"/>
        <w:ind w:right="21" w:firstLine="600"/>
        <w:jc w:val="both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>- россыпь высевок с последующей планировкой;</w:t>
      </w:r>
    </w:p>
    <w:p w:rsidR="008C7ACA" w:rsidRPr="00EB70D9" w:rsidRDefault="008C7ACA" w:rsidP="00CB6EA7">
      <w:pPr>
        <w:spacing w:line="360" w:lineRule="auto"/>
        <w:ind w:right="21" w:firstLine="600"/>
        <w:jc w:val="both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>- проведение мероприятий  по борьбе с гололедом  и пылеподавлению.</w:t>
      </w:r>
    </w:p>
    <w:p w:rsidR="008C7ACA" w:rsidRDefault="008C7ACA" w:rsidP="00CB6EA7">
      <w:pPr>
        <w:pStyle w:val="a8"/>
        <w:spacing w:line="360" w:lineRule="auto"/>
        <w:ind w:left="0" w:right="-6" w:firstLine="600"/>
        <w:jc w:val="both"/>
        <w:rPr>
          <w:sz w:val="28"/>
          <w:szCs w:val="28"/>
        </w:rPr>
      </w:pPr>
    </w:p>
    <w:p w:rsidR="00F836E4" w:rsidRPr="00EB70D9" w:rsidRDefault="00F836E4" w:rsidP="00CB6EA7">
      <w:pPr>
        <w:pStyle w:val="a8"/>
        <w:spacing w:line="360" w:lineRule="auto"/>
        <w:ind w:left="0" w:right="-6" w:firstLine="600"/>
        <w:jc w:val="both"/>
        <w:rPr>
          <w:sz w:val="28"/>
          <w:szCs w:val="28"/>
        </w:rPr>
      </w:pPr>
    </w:p>
    <w:p w:rsidR="008C7ACA" w:rsidRPr="00EB70D9" w:rsidRDefault="008C7ACA" w:rsidP="00F836E4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EB70D9">
        <w:rPr>
          <w:b/>
          <w:sz w:val="28"/>
          <w:szCs w:val="28"/>
        </w:rPr>
        <w:t>3.6 Обогащение песков</w:t>
      </w:r>
    </w:p>
    <w:p w:rsidR="008C7ACA" w:rsidRPr="00EB70D9" w:rsidRDefault="00664569" w:rsidP="00F836E4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</w:t>
      </w:r>
      <w:r w:rsidR="008C7ACA" w:rsidRPr="00EB70D9">
        <w:rPr>
          <w:b/>
          <w:sz w:val="28"/>
          <w:szCs w:val="28"/>
        </w:rPr>
        <w:t>ценка качества песков месторождения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Содержание полезного </w:t>
      </w:r>
      <w:r w:rsidR="00D254B4" w:rsidRPr="00EB70D9">
        <w:rPr>
          <w:sz w:val="28"/>
          <w:szCs w:val="28"/>
        </w:rPr>
        <w:t>компонента</w:t>
      </w:r>
      <w:r w:rsidRPr="00EB70D9">
        <w:rPr>
          <w:sz w:val="28"/>
          <w:szCs w:val="28"/>
        </w:rPr>
        <w:t xml:space="preserve"> в россыпи </w:t>
      </w:r>
      <w:r w:rsidR="00D254B4" w:rsidRPr="00EB70D9">
        <w:rPr>
          <w:sz w:val="28"/>
          <w:szCs w:val="28"/>
        </w:rPr>
        <w:t>сост</w:t>
      </w:r>
      <w:r w:rsidR="00D254B4">
        <w:rPr>
          <w:sz w:val="28"/>
          <w:szCs w:val="28"/>
        </w:rPr>
        <w:t>авляет</w:t>
      </w:r>
      <w:r w:rsidR="00F836E4">
        <w:rPr>
          <w:sz w:val="28"/>
          <w:szCs w:val="28"/>
        </w:rPr>
        <w:t xml:space="preserve"> в золотоносном пласте 2,5</w:t>
      </w:r>
      <w:r w:rsidRPr="00EB70D9">
        <w:rPr>
          <w:sz w:val="28"/>
          <w:szCs w:val="28"/>
        </w:rPr>
        <w:t xml:space="preserve"> гр/м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, а в </w:t>
      </w:r>
      <w:r w:rsidR="00D254B4" w:rsidRPr="00EB70D9">
        <w:rPr>
          <w:sz w:val="28"/>
          <w:szCs w:val="28"/>
        </w:rPr>
        <w:t>предохранительной</w:t>
      </w:r>
      <w:r w:rsidRPr="00EB70D9">
        <w:rPr>
          <w:sz w:val="28"/>
          <w:szCs w:val="28"/>
        </w:rPr>
        <w:t xml:space="preserve"> рубашке и слое снимаемом при</w:t>
      </w:r>
      <w:r w:rsidR="00D254B4"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>задирки плотика 1,5 гр/м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 xml:space="preserve">. Столь не высокое содержание золота при зачистке </w:t>
      </w:r>
      <w:r w:rsidR="00D254B4" w:rsidRPr="00EB70D9">
        <w:rPr>
          <w:sz w:val="28"/>
          <w:szCs w:val="28"/>
        </w:rPr>
        <w:t>об</w:t>
      </w:r>
      <w:r w:rsidR="00D254B4">
        <w:rPr>
          <w:sz w:val="28"/>
          <w:szCs w:val="28"/>
        </w:rPr>
        <w:t>ъ</w:t>
      </w:r>
      <w:r w:rsidR="00D254B4" w:rsidRPr="00EB70D9">
        <w:rPr>
          <w:sz w:val="28"/>
          <w:szCs w:val="28"/>
        </w:rPr>
        <w:t>ясняется</w:t>
      </w:r>
      <w:r w:rsidRPr="00EB70D9">
        <w:rPr>
          <w:sz w:val="28"/>
          <w:szCs w:val="28"/>
        </w:rPr>
        <w:t xml:space="preserve"> тем, что коренные породы сложены в основном глинист</w:t>
      </w:r>
      <w:r w:rsidR="00F836E4">
        <w:rPr>
          <w:sz w:val="28"/>
          <w:szCs w:val="28"/>
        </w:rPr>
        <w:t>ыми отложениями,</w:t>
      </w:r>
      <w:r w:rsidRPr="00EB70D9">
        <w:rPr>
          <w:sz w:val="28"/>
          <w:szCs w:val="28"/>
        </w:rPr>
        <w:t xml:space="preserve"> </w:t>
      </w:r>
      <w:r w:rsidR="00F836E4">
        <w:rPr>
          <w:sz w:val="28"/>
          <w:szCs w:val="28"/>
        </w:rPr>
        <w:t>среднее же содержание 2,2</w:t>
      </w:r>
      <w:r w:rsidR="00F836E4" w:rsidRPr="00F836E4">
        <w:rPr>
          <w:sz w:val="28"/>
          <w:szCs w:val="28"/>
        </w:rPr>
        <w:t xml:space="preserve"> </w:t>
      </w:r>
      <w:r w:rsidR="00F836E4" w:rsidRPr="00EB70D9">
        <w:rPr>
          <w:sz w:val="28"/>
          <w:szCs w:val="28"/>
        </w:rPr>
        <w:t>гр/м</w:t>
      </w:r>
      <w:r w:rsidR="00F836E4" w:rsidRPr="00EB70D9">
        <w:rPr>
          <w:sz w:val="28"/>
          <w:szCs w:val="28"/>
          <w:vertAlign w:val="superscript"/>
        </w:rPr>
        <w:t>3</w:t>
      </w:r>
      <w:r w:rsidR="00F836E4"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>Распределение золота в целом по россыпи равномерное.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Гранулометрический состав рыхлы</w:t>
      </w:r>
      <w:r w:rsidR="00F836E4">
        <w:rPr>
          <w:sz w:val="28"/>
          <w:szCs w:val="28"/>
        </w:rPr>
        <w:t xml:space="preserve">х отложений </w:t>
      </w:r>
      <w:r w:rsidR="00D254B4">
        <w:rPr>
          <w:sz w:val="28"/>
          <w:szCs w:val="28"/>
        </w:rPr>
        <w:t>приведен</w:t>
      </w:r>
      <w:r w:rsidR="00F836E4">
        <w:rPr>
          <w:sz w:val="28"/>
          <w:szCs w:val="28"/>
        </w:rPr>
        <w:t xml:space="preserve"> в таблице 2.1</w:t>
      </w:r>
      <w:r w:rsidRPr="00EB70D9">
        <w:rPr>
          <w:sz w:val="28"/>
          <w:szCs w:val="28"/>
        </w:rPr>
        <w:t xml:space="preserve">. </w:t>
      </w:r>
    </w:p>
    <w:p w:rsidR="008C7ACA" w:rsidRPr="00EB70D9" w:rsidRDefault="000B181F" w:rsidP="00CB6EA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145" type="#_x0000_t75" style="width:337.5pt;height:322.5pt">
            <v:imagedata r:id="rId240" o:title="Բ膤ㄇ䬸色"/>
          </v:shape>
        </w:pic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Рисунок 3.</w:t>
      </w:r>
      <w:r w:rsidR="00F836E4">
        <w:rPr>
          <w:sz w:val="28"/>
          <w:szCs w:val="28"/>
        </w:rPr>
        <w:t>4</w:t>
      </w:r>
      <w:r w:rsidRPr="00EB70D9">
        <w:rPr>
          <w:sz w:val="28"/>
          <w:szCs w:val="28"/>
        </w:rPr>
        <w:t xml:space="preserve"> – Гранулометрический состав полезного ископаемого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 xml:space="preserve">Пески россыпного месторождения Вача </w:t>
      </w:r>
      <w:r w:rsidR="00D254B4" w:rsidRPr="00EB70D9">
        <w:rPr>
          <w:sz w:val="28"/>
          <w:szCs w:val="28"/>
        </w:rPr>
        <w:t>относятся</w:t>
      </w:r>
      <w:r w:rsidRPr="00EB70D9">
        <w:rPr>
          <w:sz w:val="28"/>
          <w:szCs w:val="28"/>
        </w:rPr>
        <w:t xml:space="preserve"> к легкопромывистым, т. к.</w:t>
      </w:r>
      <w:r w:rsidRPr="00EB70D9">
        <w:rPr>
          <w:i/>
          <w:sz w:val="28"/>
          <w:szCs w:val="28"/>
        </w:rPr>
        <w:t xml:space="preserve"> β</w:t>
      </w:r>
      <w:r w:rsidRPr="00EB70D9">
        <w:rPr>
          <w:i/>
          <w:sz w:val="28"/>
          <w:szCs w:val="28"/>
          <w:vertAlign w:val="subscript"/>
        </w:rPr>
        <w:t>-0,074</w:t>
      </w:r>
      <w:r w:rsidR="00257DF5">
        <w:rPr>
          <w:sz w:val="28"/>
          <w:szCs w:val="28"/>
        </w:rPr>
        <w:t xml:space="preserve"> &lt; 10%</w:t>
      </w:r>
      <w:r w:rsidRPr="00EB70D9">
        <w:rPr>
          <w:sz w:val="28"/>
          <w:szCs w:val="28"/>
        </w:rPr>
        <w:t>. Степень промывистости песков определена по методики Иргеретмета.</w:t>
      </w:r>
    </w:p>
    <w:p w:rsidR="008C7ACA" w:rsidRPr="00EB70D9" w:rsidRDefault="008C7ACA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Плотность песков в массиве (</w:t>
      </w:r>
      <w:r w:rsidRPr="00EB70D9">
        <w:rPr>
          <w:i/>
          <w:sz w:val="28"/>
          <w:szCs w:val="28"/>
        </w:rPr>
        <w:t>ρ</w:t>
      </w:r>
      <w:r w:rsidRPr="00EB70D9">
        <w:rPr>
          <w:i/>
          <w:sz w:val="28"/>
          <w:szCs w:val="28"/>
          <w:vertAlign w:val="subscript"/>
        </w:rPr>
        <w:t>М</w:t>
      </w:r>
      <w:r w:rsidRPr="00EB70D9">
        <w:rPr>
          <w:sz w:val="28"/>
          <w:szCs w:val="28"/>
        </w:rPr>
        <w:t>) равна 2,65 т/м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, а насыпная плотность (</w:t>
      </w:r>
      <w:r w:rsidRPr="00EB70D9">
        <w:rPr>
          <w:i/>
          <w:sz w:val="28"/>
          <w:szCs w:val="28"/>
        </w:rPr>
        <w:t>ρ</w:t>
      </w:r>
      <w:r w:rsidRPr="00EB70D9">
        <w:rPr>
          <w:i/>
          <w:sz w:val="28"/>
          <w:szCs w:val="28"/>
          <w:vertAlign w:val="subscript"/>
        </w:rPr>
        <w:t>Н</w:t>
      </w:r>
      <w:r w:rsidRPr="00EB70D9">
        <w:rPr>
          <w:sz w:val="28"/>
          <w:szCs w:val="28"/>
        </w:rPr>
        <w:t>) 2,12 т/м</w:t>
      </w:r>
      <w:r w:rsidRPr="00EB70D9">
        <w:rPr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.</w:t>
      </w:r>
    </w:p>
    <w:p w:rsidR="008C7ACA" w:rsidRPr="00EB70D9" w:rsidRDefault="00D254B4" w:rsidP="00CB6EA7">
      <w:pPr>
        <w:spacing w:line="360" w:lineRule="auto"/>
        <w:ind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Минеральный</w:t>
      </w:r>
      <w:r w:rsidR="008C7ACA" w:rsidRPr="00EB70D9">
        <w:rPr>
          <w:sz w:val="28"/>
          <w:szCs w:val="28"/>
        </w:rPr>
        <w:t xml:space="preserve"> состав песков определен по выходы шлиха. Выход черного шлиха при промывки </w:t>
      </w:r>
      <w:r w:rsidRPr="00EB70D9">
        <w:rPr>
          <w:sz w:val="28"/>
          <w:szCs w:val="28"/>
        </w:rPr>
        <w:t>определяется</w:t>
      </w:r>
      <w:r w:rsidR="008C7ACA" w:rsidRPr="00EB70D9">
        <w:rPr>
          <w:sz w:val="28"/>
          <w:szCs w:val="28"/>
        </w:rPr>
        <w:t xml:space="preserve"> в 206 грамм с 1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песков.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Оценка качества полезного </w:t>
      </w:r>
      <w:r w:rsidR="00D254B4" w:rsidRPr="00EB70D9">
        <w:rPr>
          <w:sz w:val="28"/>
          <w:szCs w:val="28"/>
        </w:rPr>
        <w:t>компонента</w:t>
      </w:r>
      <w:r w:rsidRPr="00EB70D9">
        <w:rPr>
          <w:sz w:val="28"/>
          <w:szCs w:val="28"/>
        </w:rPr>
        <w:t xml:space="preserve"> месторождения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Крупность золота </w:t>
      </w:r>
      <w:r w:rsidR="00D254B4" w:rsidRPr="00EB70D9">
        <w:rPr>
          <w:sz w:val="28"/>
          <w:szCs w:val="28"/>
        </w:rPr>
        <w:t>представлена</w:t>
      </w:r>
      <w:r w:rsidRPr="00EB70D9">
        <w:rPr>
          <w:sz w:val="28"/>
          <w:szCs w:val="28"/>
        </w:rPr>
        <w:t xml:space="preserve"> в табл. 3.</w:t>
      </w:r>
      <w:r w:rsidR="00D254B4">
        <w:rPr>
          <w:sz w:val="28"/>
          <w:szCs w:val="28"/>
        </w:rPr>
        <w:t>38</w:t>
      </w:r>
      <w:r w:rsidRPr="00EB70D9">
        <w:rPr>
          <w:sz w:val="28"/>
          <w:szCs w:val="28"/>
        </w:rPr>
        <w:t xml:space="preserve">, </w:t>
      </w:r>
      <w:r w:rsidR="00D254B4" w:rsidRPr="00EB70D9">
        <w:rPr>
          <w:sz w:val="28"/>
          <w:szCs w:val="28"/>
        </w:rPr>
        <w:t>медианный</w:t>
      </w:r>
      <w:r w:rsidRPr="00EB70D9">
        <w:rPr>
          <w:sz w:val="28"/>
          <w:szCs w:val="28"/>
        </w:rPr>
        <w:t xml:space="preserve"> размер зерна составил 1 мм (см. рис. 3</w:t>
      </w:r>
      <w:r w:rsidR="00D254B4">
        <w:rPr>
          <w:sz w:val="28"/>
          <w:szCs w:val="28"/>
        </w:rPr>
        <w:t>.5</w:t>
      </w:r>
      <w:r w:rsidRPr="00EB70D9">
        <w:rPr>
          <w:sz w:val="28"/>
          <w:szCs w:val="28"/>
        </w:rPr>
        <w:t xml:space="preserve">). что </w:t>
      </w:r>
      <w:r w:rsidR="00D254B4" w:rsidRPr="00EB70D9">
        <w:rPr>
          <w:sz w:val="28"/>
          <w:szCs w:val="28"/>
        </w:rPr>
        <w:t>клас</w:t>
      </w:r>
      <w:r w:rsidR="00D254B4">
        <w:rPr>
          <w:sz w:val="28"/>
          <w:szCs w:val="28"/>
        </w:rPr>
        <w:t>с</w:t>
      </w:r>
      <w:r w:rsidR="00D254B4" w:rsidRPr="00EB70D9">
        <w:rPr>
          <w:sz w:val="28"/>
          <w:szCs w:val="28"/>
        </w:rPr>
        <w:t>ифицируется</w:t>
      </w:r>
      <w:r w:rsidRPr="00EB70D9">
        <w:rPr>
          <w:sz w:val="28"/>
          <w:szCs w:val="28"/>
        </w:rPr>
        <w:t xml:space="preserve"> по методики НТП – 76 как среднее размер золотин, при это </w:t>
      </w:r>
      <w:r w:rsidR="00D254B4" w:rsidRPr="00EB70D9">
        <w:rPr>
          <w:sz w:val="28"/>
          <w:szCs w:val="28"/>
        </w:rPr>
        <w:t>содержание</w:t>
      </w:r>
      <w:r w:rsidRPr="00EB70D9">
        <w:rPr>
          <w:sz w:val="28"/>
          <w:szCs w:val="28"/>
        </w:rPr>
        <w:t xml:space="preserve"> мелкого золота 19,7%, средней крупности 10,7%, крупного золота и самородков 69,5%.</w:t>
      </w:r>
    </w:p>
    <w:p w:rsidR="008C7ACA" w:rsidRDefault="00D254B4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Средняя</w:t>
      </w:r>
      <w:r w:rsidR="008C7ACA" w:rsidRPr="00EB70D9">
        <w:rPr>
          <w:sz w:val="28"/>
          <w:szCs w:val="28"/>
        </w:rPr>
        <w:t xml:space="preserve"> крупность золота </w:t>
      </w:r>
      <w:r w:rsidRPr="00EB70D9">
        <w:rPr>
          <w:sz w:val="28"/>
          <w:szCs w:val="28"/>
        </w:rPr>
        <w:t>определяется</w:t>
      </w:r>
      <w:r w:rsidR="008C7ACA" w:rsidRPr="00EB70D9">
        <w:rPr>
          <w:sz w:val="28"/>
          <w:szCs w:val="28"/>
        </w:rPr>
        <w:t xml:space="preserve"> как:</w:t>
      </w:r>
    </w:p>
    <w:p w:rsidR="00C72949" w:rsidRPr="00EB70D9" w:rsidRDefault="00C72949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C72949" w:rsidP="00C72949">
      <w:pPr>
        <w:spacing w:line="360" w:lineRule="auto"/>
        <w:jc w:val="right"/>
        <w:rPr>
          <w:sz w:val="28"/>
          <w:szCs w:val="28"/>
        </w:rPr>
      </w:pPr>
      <w:r w:rsidRPr="00F836E4">
        <w:rPr>
          <w:position w:val="-14"/>
          <w:sz w:val="28"/>
          <w:szCs w:val="28"/>
        </w:rPr>
        <w:object w:dxaOrig="9260" w:dyaOrig="520">
          <v:shape id="_x0000_i1146" type="#_x0000_t75" style="width:438.75pt;height:24.75pt" o:ole="">
            <v:imagedata r:id="rId241" o:title=""/>
          </v:shape>
          <o:OLEObject Type="Embed" ProgID="Equation.3" ShapeID="_x0000_i1146" DrawAspect="Content" ObjectID="_1460071635" r:id="rId242"/>
        </w:object>
      </w:r>
      <w:r>
        <w:rPr>
          <w:sz w:val="28"/>
          <w:szCs w:val="28"/>
        </w:rPr>
        <w:t xml:space="preserve">  </w:t>
      </w:r>
      <w:r w:rsidR="00F836E4">
        <w:rPr>
          <w:sz w:val="28"/>
          <w:szCs w:val="28"/>
        </w:rPr>
        <w:t>(</w:t>
      </w:r>
      <w:r w:rsidR="00B877DC">
        <w:rPr>
          <w:sz w:val="28"/>
          <w:szCs w:val="28"/>
        </w:rPr>
        <w:t>3.84</w:t>
      </w:r>
      <w:r w:rsidR="00F836E4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C72949" w:rsidP="00C72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где </w:t>
      </w:r>
      <w:r w:rsidR="008C7ACA" w:rsidRPr="00EB70D9">
        <w:rPr>
          <w:i/>
          <w:sz w:val="28"/>
          <w:szCs w:val="28"/>
        </w:rPr>
        <w:t>d</w:t>
      </w:r>
      <w:r w:rsidR="008C7ACA" w:rsidRPr="00EB70D9">
        <w:rPr>
          <w:i/>
          <w:sz w:val="28"/>
          <w:szCs w:val="28"/>
          <w:vertAlign w:val="subscript"/>
          <w:lang w:val="en-US"/>
        </w:rPr>
        <w:t>i</w:t>
      </w:r>
      <w:r w:rsidR="008C7ACA" w:rsidRPr="00EB70D9">
        <w:rPr>
          <w:sz w:val="28"/>
          <w:szCs w:val="28"/>
        </w:rPr>
        <w:t xml:space="preserve">  - размер </w:t>
      </w:r>
      <w:r w:rsidR="008C7ACA" w:rsidRPr="00EB70D9">
        <w:rPr>
          <w:sz w:val="28"/>
          <w:szCs w:val="28"/>
          <w:lang w:val="en-US"/>
        </w:rPr>
        <w:t>i</w:t>
      </w:r>
      <w:r w:rsidR="008C7ACA" w:rsidRPr="00EB70D9">
        <w:rPr>
          <w:sz w:val="28"/>
          <w:szCs w:val="28"/>
        </w:rPr>
        <w:t>- ой фракции;</w:t>
      </w:r>
    </w:p>
    <w:p w:rsidR="008C7ACA" w:rsidRPr="00EB70D9" w:rsidRDefault="00C72949" w:rsidP="00C72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  </w:t>
      </w:r>
      <w:r w:rsidR="008C7ACA" w:rsidRPr="00EB70D9">
        <w:rPr>
          <w:i/>
          <w:sz w:val="28"/>
          <w:szCs w:val="28"/>
        </w:rPr>
        <w:t>β</w:t>
      </w:r>
      <w:r w:rsidR="008C7ACA" w:rsidRPr="00EB70D9">
        <w:rPr>
          <w:sz w:val="28"/>
          <w:szCs w:val="28"/>
          <w:vertAlign w:val="subscript"/>
        </w:rPr>
        <w:t xml:space="preserve">i </w:t>
      </w:r>
      <w:r w:rsidR="008C7ACA" w:rsidRPr="00EB70D9">
        <w:rPr>
          <w:sz w:val="28"/>
          <w:szCs w:val="28"/>
        </w:rPr>
        <w:t xml:space="preserve"> - процентное содержание </w:t>
      </w:r>
      <w:r w:rsidR="008C7ACA" w:rsidRPr="00EB70D9">
        <w:rPr>
          <w:sz w:val="28"/>
          <w:szCs w:val="28"/>
          <w:lang w:val="en-US"/>
        </w:rPr>
        <w:t>i</w:t>
      </w:r>
      <w:r w:rsidR="008C7ACA" w:rsidRPr="00EB70D9">
        <w:rPr>
          <w:sz w:val="28"/>
          <w:szCs w:val="28"/>
        </w:rPr>
        <w:t>- ой фракции.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Как видно из расчета средний размер зерно составил 2,7 мм, что класифицируеться по методики НТП – 76 как крупное золото, при это </w:t>
      </w:r>
      <w:r w:rsidR="00D254B4" w:rsidRPr="00EB70D9">
        <w:rPr>
          <w:sz w:val="28"/>
          <w:szCs w:val="28"/>
        </w:rPr>
        <w:t>содержание</w:t>
      </w:r>
      <w:r w:rsidRPr="00EB70D9">
        <w:rPr>
          <w:sz w:val="28"/>
          <w:szCs w:val="28"/>
        </w:rPr>
        <w:t xml:space="preserve"> мелкого золота 19,7%, средней крупности 10,7%, крупного золота и самородков 69,5%.</w:t>
      </w:r>
    </w:p>
    <w:p w:rsidR="008C7ACA" w:rsidRPr="00EB70D9" w:rsidRDefault="00C72949" w:rsidP="00C72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>
        <w:rPr>
          <w:sz w:val="28"/>
          <w:szCs w:val="28"/>
        </w:rPr>
        <w:t xml:space="preserve">   </w:t>
      </w:r>
      <w:r w:rsidR="008C7ACA" w:rsidRPr="00EB70D9">
        <w:rPr>
          <w:sz w:val="28"/>
          <w:szCs w:val="28"/>
        </w:rPr>
        <w:t>Таблица 3.</w:t>
      </w:r>
      <w:r w:rsidR="00B877DC">
        <w:rPr>
          <w:sz w:val="28"/>
          <w:szCs w:val="28"/>
        </w:rPr>
        <w:t>56</w:t>
      </w:r>
      <w:r w:rsidR="008C7ACA" w:rsidRPr="00EB70D9">
        <w:rPr>
          <w:sz w:val="28"/>
          <w:szCs w:val="28"/>
        </w:rPr>
        <w:t xml:space="preserve">  – Ситовая характеристика золота.</w:t>
      </w:r>
    </w:p>
    <w:tbl>
      <w:tblPr>
        <w:tblStyle w:val="a3"/>
        <w:tblW w:w="0" w:type="auto"/>
        <w:tblInd w:w="348" w:type="dxa"/>
        <w:tblLook w:val="01E0" w:firstRow="1" w:lastRow="1" w:firstColumn="1" w:lastColumn="1" w:noHBand="0" w:noVBand="0"/>
      </w:tblPr>
      <w:tblGrid>
        <w:gridCol w:w="2779"/>
        <w:gridCol w:w="3126"/>
        <w:gridCol w:w="3318"/>
      </w:tblGrid>
      <w:tr w:rsidR="00C72949" w:rsidRPr="00EB70D9">
        <w:tc>
          <w:tcPr>
            <w:tcW w:w="27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Размер фракции, мм.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Выход фракции, %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Накопленный, %</w:t>
            </w:r>
          </w:p>
        </w:tc>
      </w:tr>
      <w:tr w:rsidR="00C72949" w:rsidRPr="00EB70D9"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-0,25</w:t>
            </w:r>
          </w:p>
        </w:tc>
        <w:tc>
          <w:tcPr>
            <w:tcW w:w="3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4,3</w:t>
            </w:r>
          </w:p>
        </w:tc>
        <w:tc>
          <w:tcPr>
            <w:tcW w:w="3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4,3</w:t>
            </w:r>
          </w:p>
        </w:tc>
      </w:tr>
      <w:tr w:rsidR="00C72949" w:rsidRPr="00EB70D9"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+0,25-0,50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14,7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19,0</w:t>
            </w:r>
          </w:p>
        </w:tc>
      </w:tr>
      <w:tr w:rsidR="00C72949" w:rsidRPr="00EB70D9"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+0,5-1,0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10,7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29,7</w:t>
            </w:r>
          </w:p>
        </w:tc>
      </w:tr>
      <w:tr w:rsidR="00C72949" w:rsidRPr="00EB70D9"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+1,0-3,0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56,2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85,9</w:t>
            </w:r>
          </w:p>
        </w:tc>
      </w:tr>
      <w:tr w:rsidR="00C72949" w:rsidRPr="00EB70D9"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+3,0-5,0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10,2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96,1</w:t>
            </w:r>
          </w:p>
        </w:tc>
      </w:tr>
      <w:tr w:rsidR="00C72949" w:rsidRPr="00EB70D9"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+5,0-7,0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98,9</w:t>
            </w:r>
          </w:p>
        </w:tc>
      </w:tr>
      <w:tr w:rsidR="00C72949" w:rsidRPr="00EB70D9">
        <w:trPr>
          <w:trHeight w:val="270"/>
        </w:trPr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+7,0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</w:tr>
      <w:tr w:rsidR="00C72949" w:rsidRPr="00EB70D9">
        <w:trPr>
          <w:trHeight w:val="270"/>
        </w:trPr>
        <w:tc>
          <w:tcPr>
            <w:tcW w:w="2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100,0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Форма золотин плоская, пластины </w:t>
      </w:r>
      <w:r w:rsidR="00D254B4" w:rsidRPr="00EB70D9">
        <w:rPr>
          <w:sz w:val="28"/>
          <w:szCs w:val="28"/>
        </w:rPr>
        <w:t>преимущественно</w:t>
      </w:r>
      <w:r w:rsidRPr="00EB70D9">
        <w:rPr>
          <w:sz w:val="28"/>
          <w:szCs w:val="28"/>
        </w:rPr>
        <w:t xml:space="preserve"> тонкие, </w:t>
      </w:r>
      <w:r w:rsidR="00D254B4" w:rsidRPr="00EB70D9">
        <w:rPr>
          <w:sz w:val="28"/>
          <w:szCs w:val="28"/>
        </w:rPr>
        <w:t>окатанность</w:t>
      </w:r>
      <w:r w:rsidRPr="00EB70D9">
        <w:rPr>
          <w:sz w:val="28"/>
          <w:szCs w:val="28"/>
        </w:rPr>
        <w:t xml:space="preserve"> хорошая.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Проба золота 920.</w:t>
      </w:r>
    </w:p>
    <w:p w:rsidR="008C7ACA" w:rsidRPr="00EB70D9" w:rsidRDefault="000B181F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 id="_x0000_i1147" type="#_x0000_t75" style="width:435pt;height:321.75pt">
            <v:imagedata r:id="rId243" o:title="Բ膤ㄇ䫐色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Рисунок 3.</w:t>
      </w:r>
      <w:r w:rsidR="00C72949">
        <w:rPr>
          <w:sz w:val="28"/>
          <w:szCs w:val="28"/>
        </w:rPr>
        <w:t xml:space="preserve">5 </w:t>
      </w:r>
      <w:r w:rsidRPr="00EB70D9">
        <w:rPr>
          <w:sz w:val="28"/>
          <w:szCs w:val="28"/>
        </w:rPr>
        <w:t>- Гранулометрический состав ценного компанента</w:t>
      </w:r>
    </w:p>
    <w:p w:rsidR="008C7ACA" w:rsidRPr="00EB70D9" w:rsidRDefault="008C7ACA" w:rsidP="008C7ACA">
      <w:pPr>
        <w:spacing w:line="360" w:lineRule="auto"/>
        <w:ind w:firstLine="600"/>
        <w:rPr>
          <w:b/>
          <w:sz w:val="28"/>
          <w:szCs w:val="28"/>
        </w:rPr>
      </w:pPr>
      <w:r w:rsidRPr="009C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Выбор типа промывочного прибора.</w:t>
      </w:r>
    </w:p>
    <w:p w:rsidR="008C7ACA" w:rsidRDefault="00D254B4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Дезинтеграция</w:t>
      </w:r>
      <w:r w:rsidR="008C7ACA" w:rsidRPr="00EB70D9">
        <w:rPr>
          <w:sz w:val="28"/>
          <w:szCs w:val="28"/>
        </w:rPr>
        <w:t xml:space="preserve"> зо</w:t>
      </w:r>
      <w:r w:rsidR="00B877DC">
        <w:rPr>
          <w:sz w:val="28"/>
          <w:szCs w:val="28"/>
        </w:rPr>
        <w:t>ло</w:t>
      </w:r>
      <w:r w:rsidR="008C7ACA" w:rsidRPr="00EB70D9">
        <w:rPr>
          <w:sz w:val="28"/>
          <w:szCs w:val="28"/>
        </w:rPr>
        <w:t>тоносных песков происходит на промывочном столе прибора ПГШ – II – 50. Техническая хар</w:t>
      </w:r>
      <w:r w:rsidR="00C72949">
        <w:rPr>
          <w:sz w:val="28"/>
          <w:szCs w:val="28"/>
        </w:rPr>
        <w:t>ак</w:t>
      </w:r>
      <w:r w:rsidR="00B877DC">
        <w:rPr>
          <w:sz w:val="28"/>
          <w:szCs w:val="28"/>
        </w:rPr>
        <w:t>теристика приведена в табл. 64</w:t>
      </w:r>
      <w:r w:rsidR="008C7ACA" w:rsidRPr="00EB70D9">
        <w:rPr>
          <w:sz w:val="28"/>
          <w:szCs w:val="28"/>
        </w:rPr>
        <w:t>.</w:t>
      </w:r>
    </w:p>
    <w:p w:rsidR="002828A7" w:rsidRPr="00EB70D9" w:rsidRDefault="002828A7" w:rsidP="002828A7">
      <w:pPr>
        <w:pStyle w:val="a6"/>
        <w:keepNext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Таблица </w:t>
      </w:r>
      <w:r w:rsidRPr="00EB70D9">
        <w:rPr>
          <w:b w:val="0"/>
          <w:bCs w:val="0"/>
          <w:sz w:val="28"/>
          <w:szCs w:val="28"/>
        </w:rPr>
        <w:t xml:space="preserve"> </w:t>
      </w:r>
      <w:r w:rsidR="00B877DC">
        <w:rPr>
          <w:b w:val="0"/>
          <w:bCs w:val="0"/>
          <w:sz w:val="28"/>
          <w:szCs w:val="28"/>
        </w:rPr>
        <w:t xml:space="preserve">3.57 </w:t>
      </w:r>
      <w:r w:rsidRPr="00EB70D9">
        <w:rPr>
          <w:b w:val="0"/>
          <w:bCs w:val="0"/>
          <w:sz w:val="28"/>
          <w:szCs w:val="28"/>
        </w:rPr>
        <w:t xml:space="preserve">- Расчет производительности промывочного прибора </w:t>
      </w:r>
    </w:p>
    <w:p w:rsidR="002828A7" w:rsidRPr="00EB70D9" w:rsidRDefault="002828A7" w:rsidP="002828A7">
      <w:pPr>
        <w:pStyle w:val="a6"/>
        <w:keepNext/>
        <w:rPr>
          <w:b w:val="0"/>
          <w:sz w:val="28"/>
          <w:szCs w:val="28"/>
        </w:rPr>
      </w:pPr>
      <w:r w:rsidRPr="00EB70D9">
        <w:rPr>
          <w:b w:val="0"/>
          <w:sz w:val="28"/>
          <w:szCs w:val="28"/>
        </w:rPr>
        <w:t xml:space="preserve">                      ПГШ – II -50</w:t>
      </w:r>
    </w:p>
    <w:tbl>
      <w:tblPr>
        <w:tblpPr w:leftFromText="180" w:rightFromText="180" w:vertAnchor="text" w:horzAnchor="margin" w:tblpY="6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80"/>
        <w:gridCol w:w="846"/>
        <w:gridCol w:w="720"/>
        <w:gridCol w:w="846"/>
        <w:gridCol w:w="726"/>
        <w:gridCol w:w="726"/>
        <w:gridCol w:w="720"/>
        <w:gridCol w:w="720"/>
      </w:tblGrid>
      <w:tr w:rsidR="002828A7" w:rsidRPr="00EB70D9">
        <w:trPr>
          <w:cantSplit/>
          <w:trHeight w:val="490"/>
        </w:trPr>
        <w:tc>
          <w:tcPr>
            <w:tcW w:w="4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Ед. измер.</w:t>
            </w:r>
          </w:p>
        </w:tc>
        <w:tc>
          <w:tcPr>
            <w:tcW w:w="45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Месяцы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 за сезон</w:t>
            </w:r>
          </w:p>
        </w:tc>
      </w:tr>
      <w:tr w:rsidR="002828A7" w:rsidRPr="00EB70D9">
        <w:trPr>
          <w:cantSplit/>
          <w:trHeight w:val="1422"/>
        </w:trPr>
        <w:tc>
          <w:tcPr>
            <w:tcW w:w="4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Май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Июнь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Июль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Август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Сентябрь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Октябрь</w:t>
            </w: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</w:tc>
      </w:tr>
      <w:tr w:rsidR="002828A7" w:rsidRPr="00EB70D9">
        <w:trPr>
          <w:cantSplit/>
          <w:trHeight w:val="724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Продолжительность сезона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</w:tr>
      <w:tr w:rsidR="002828A7" w:rsidRPr="00EB70D9">
        <w:trPr>
          <w:cantSplit/>
          <w:trHeight w:val="881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Время на производство ППР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</w:tr>
      <w:tr w:rsidR="002828A7" w:rsidRPr="00EB70D9">
        <w:trPr>
          <w:cantSplit/>
          <w:trHeight w:val="885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Количество    рабочих дней в сезон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сут.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150</w:t>
            </w:r>
          </w:p>
        </w:tc>
      </w:tr>
      <w:tr w:rsidR="002828A7" w:rsidRPr="00EB70D9">
        <w:trPr>
          <w:trHeight w:val="820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часов чистой работы в сутки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19,5</w:t>
            </w:r>
          </w:p>
        </w:tc>
      </w:tr>
      <w:tr w:rsidR="002828A7" w:rsidRPr="00EB70D9">
        <w:trPr>
          <w:cantSplit/>
          <w:trHeight w:val="1134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Число часов чистой работы в сезон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2926</w:t>
            </w:r>
          </w:p>
        </w:tc>
      </w:tr>
      <w:tr w:rsidR="002828A7" w:rsidRPr="00EB70D9">
        <w:trPr>
          <w:cantSplit/>
          <w:trHeight w:val="1134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Часовая техническая производительность промприбора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</w:tr>
      <w:tr w:rsidR="002828A7" w:rsidRPr="00EB70D9">
        <w:trPr>
          <w:cantSplit/>
          <w:trHeight w:val="1134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Поправочный коэффициент на неравномерность работы карьера и на зимние условия работ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0,9</w:t>
            </w:r>
          </w:p>
        </w:tc>
      </w:tr>
      <w:tr w:rsidR="002828A7" w:rsidRPr="00EB70D9">
        <w:trPr>
          <w:cantSplit/>
          <w:trHeight w:val="1134"/>
        </w:trPr>
        <w:tc>
          <w:tcPr>
            <w:tcW w:w="4068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Расчетная часовая производительность промприбора по периодам года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</w:t>
            </w:r>
          </w:p>
        </w:tc>
      </w:tr>
      <w:tr w:rsidR="002828A7" w:rsidRPr="00EB70D9">
        <w:trPr>
          <w:cantSplit/>
          <w:trHeight w:val="951"/>
        </w:trPr>
        <w:tc>
          <w:tcPr>
            <w:tcW w:w="4068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Расчетная  производительность промприбора по периодам года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тыс. 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828A7" w:rsidRPr="00EB70D9" w:rsidRDefault="002828A7" w:rsidP="00C50E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EB70D9" w:rsidRDefault="002828A7" w:rsidP="00C50E3A">
            <w:pPr>
              <w:keepNext/>
              <w:ind w:left="113" w:right="113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105</w:t>
            </w:r>
          </w:p>
        </w:tc>
      </w:tr>
    </w:tbl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lang w:val="en-US"/>
        </w:rPr>
      </w:pPr>
    </w:p>
    <w:p w:rsidR="002828A7" w:rsidRPr="009D4492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B877DC">
        <w:rPr>
          <w:sz w:val="28"/>
          <w:szCs w:val="28"/>
        </w:rPr>
        <w:t xml:space="preserve"> 3.58</w:t>
      </w:r>
      <w:r>
        <w:rPr>
          <w:sz w:val="28"/>
          <w:szCs w:val="28"/>
        </w:rPr>
        <w:t xml:space="preserve"> – Балансовая стоимость ПГШ-II-50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440"/>
      </w:tblGrid>
      <w:tr w:rsidR="002828A7" w:rsidRPr="009D4492">
        <w:trPr>
          <w:trHeight w:val="786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Процентное</w:t>
            </w:r>
          </w:p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4492">
              <w:rPr>
                <w:rFonts w:ascii="Times New Roman" w:hAnsi="Times New Roman" w:cs="Times New Roman"/>
                <w:b w:val="0"/>
                <w:bCs w:val="0"/>
                <w:i w:val="0"/>
              </w:rPr>
              <w:t>Цена</w:t>
            </w:r>
          </w:p>
        </w:tc>
      </w:tr>
      <w:tr w:rsidR="002828A7" w:rsidRPr="009D4492">
        <w:trPr>
          <w:trHeight w:val="399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Закупочная цена, тыс. р.</w:t>
            </w:r>
          </w:p>
        </w:tc>
        <w:tc>
          <w:tcPr>
            <w:tcW w:w="1920" w:type="dxa"/>
            <w:tcBorders>
              <w:top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275,0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Заготовительные – складские расходы, тыс. р.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1,2%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3,3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Итого, тыс. р.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278,3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Расходы на комплектацию оборудования, тыс. р.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0,7%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1,9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Итого, тыс. р.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230,2</w:t>
            </w:r>
          </w:p>
        </w:tc>
      </w:tr>
      <w:tr w:rsidR="002828A7" w:rsidRPr="009D4492">
        <w:tc>
          <w:tcPr>
            <w:tcW w:w="6120" w:type="dxa"/>
            <w:tcBorders>
              <w:left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Монтаж, тыс. р.</w:t>
            </w:r>
          </w:p>
        </w:tc>
        <w:tc>
          <w:tcPr>
            <w:tcW w:w="1920" w:type="dxa"/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6%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16,5</w:t>
            </w:r>
          </w:p>
        </w:tc>
      </w:tr>
      <w:tr w:rsidR="002828A7" w:rsidRPr="009D4492">
        <w:trPr>
          <w:trHeight w:val="313"/>
        </w:trPr>
        <w:tc>
          <w:tcPr>
            <w:tcW w:w="612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9D4492" w:rsidRDefault="002828A7" w:rsidP="00C50E3A">
            <w:pPr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Всего, тыс. р.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9D4492" w:rsidRDefault="002828A7" w:rsidP="00C50E3A">
            <w:pPr>
              <w:jc w:val="center"/>
              <w:rPr>
                <w:sz w:val="28"/>
                <w:szCs w:val="28"/>
              </w:rPr>
            </w:pPr>
            <w:r w:rsidRPr="009D4492">
              <w:rPr>
                <w:sz w:val="28"/>
                <w:szCs w:val="28"/>
              </w:rPr>
              <w:t>246,7</w:t>
            </w:r>
          </w:p>
        </w:tc>
      </w:tr>
    </w:tbl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7DC">
        <w:rPr>
          <w:sz w:val="28"/>
          <w:szCs w:val="28"/>
        </w:rPr>
        <w:t>3.59</w:t>
      </w:r>
      <w:r>
        <w:rPr>
          <w:sz w:val="28"/>
          <w:szCs w:val="28"/>
        </w:rPr>
        <w:t>– Амортизация ПГШ-II-50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40"/>
        <w:gridCol w:w="1920"/>
        <w:gridCol w:w="1800"/>
        <w:gridCol w:w="1680"/>
      </w:tblGrid>
      <w:tr w:rsidR="002828A7" w:rsidRPr="00EB70D9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Стоимость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</w:t>
            </w:r>
            <w:r w:rsidRPr="00EB70D9">
              <w:rPr>
                <w:sz w:val="28"/>
                <w:szCs w:val="28"/>
              </w:rPr>
              <w:t>ния, тыс. 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</w:t>
            </w:r>
            <w:r w:rsidRPr="00EB70D9">
              <w:rPr>
                <w:sz w:val="28"/>
                <w:szCs w:val="28"/>
              </w:rPr>
              <w:t>ции, %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Количество,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шт.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Годовая сумма амортизации,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тыс. руб.</w:t>
            </w:r>
          </w:p>
        </w:tc>
      </w:tr>
      <w:tr w:rsidR="002828A7" w:rsidRPr="00EB70D9">
        <w:trPr>
          <w:trHeight w:val="3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Промприбор ПГШ – II - 50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246,7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24,7</w:t>
            </w:r>
          </w:p>
        </w:tc>
      </w:tr>
    </w:tbl>
    <w:p w:rsidR="002828A7" w:rsidRDefault="002828A7" w:rsidP="002828A7">
      <w:pPr>
        <w:rPr>
          <w:lang w:val="en-US"/>
        </w:rPr>
      </w:pP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EB70D9">
        <w:rPr>
          <w:sz w:val="28"/>
          <w:szCs w:val="28"/>
        </w:rPr>
        <w:t xml:space="preserve"> </w:t>
      </w:r>
      <w:r w:rsidR="00B877DC">
        <w:rPr>
          <w:sz w:val="28"/>
          <w:szCs w:val="28"/>
        </w:rPr>
        <w:t>3.60</w:t>
      </w:r>
      <w:r w:rsidRPr="00EB70D9">
        <w:rPr>
          <w:sz w:val="28"/>
          <w:szCs w:val="28"/>
        </w:rPr>
        <w:t>– Заработная плата рабочих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600"/>
        <w:gridCol w:w="732"/>
        <w:gridCol w:w="720"/>
        <w:gridCol w:w="960"/>
        <w:gridCol w:w="720"/>
        <w:gridCol w:w="960"/>
        <w:gridCol w:w="600"/>
        <w:gridCol w:w="960"/>
        <w:gridCol w:w="948"/>
      </w:tblGrid>
      <w:tr w:rsidR="002828A7" w:rsidRPr="00DA3224">
        <w:trPr>
          <w:cantSplit/>
          <w:trHeight w:val="580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Наименований</w:t>
            </w: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профессий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  <w:p w:rsidR="002828A7" w:rsidRPr="00DA3224" w:rsidRDefault="002828A7" w:rsidP="00C50E3A">
            <w:pPr>
              <w:jc w:val="center"/>
            </w:pPr>
            <w:r w:rsidRPr="00DA3224">
              <w:t>Штат, чел.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Число смен работы</w:t>
            </w: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в год одного рабочего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Тарифная ставка в день, 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Годовой Фонд</w:t>
            </w: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зарплаты,</w:t>
            </w: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тыс.руб.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Основная</w:t>
            </w:r>
          </w:p>
          <w:p w:rsidR="002828A7" w:rsidRPr="00DA3224" w:rsidRDefault="002828A7" w:rsidP="00C50E3A">
            <w:pPr>
              <w:jc w:val="center"/>
            </w:pPr>
            <w:r w:rsidRPr="00DA3224">
              <w:t>зарплата,</w:t>
            </w:r>
          </w:p>
          <w:p w:rsidR="002828A7" w:rsidRPr="00DA3224" w:rsidRDefault="002828A7" w:rsidP="00C50E3A">
            <w:pPr>
              <w:jc w:val="center"/>
            </w:pPr>
            <w:r w:rsidRPr="00DA3224">
              <w:t>тыс.руб.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pStyle w:val="a8"/>
              <w:jc w:val="center"/>
              <w:rPr>
                <w:sz w:val="24"/>
              </w:rPr>
            </w:pPr>
            <w:r w:rsidRPr="00DA3224">
              <w:rPr>
                <w:sz w:val="24"/>
              </w:rPr>
              <w:t>Дополнительная</w:t>
            </w: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зарплата 10% тыс.руб.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Итого фонда зарплаты, тыс.руб.</w:t>
            </w:r>
          </w:p>
        </w:tc>
      </w:tr>
      <w:tr w:rsidR="002828A7" w:rsidRPr="00DA3224">
        <w:trPr>
          <w:cantSplit/>
          <w:trHeight w:val="1520"/>
        </w:trPr>
        <w:tc>
          <w:tcPr>
            <w:tcW w:w="2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>
            <w:pPr>
              <w:ind w:left="113" w:right="113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Явочный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Списочный</w:t>
            </w:r>
          </w:p>
        </w:tc>
        <w:tc>
          <w:tcPr>
            <w:tcW w:w="7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/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</w:pPr>
            <w:r w:rsidRPr="00DA3224">
              <w:t>Премия, 50%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</w:pPr>
            <w:r w:rsidRPr="00DA3224">
              <w:t>Северные</w:t>
            </w:r>
          </w:p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надбавки, 1,2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28A7" w:rsidRPr="00DA3224" w:rsidRDefault="002828A7" w:rsidP="00C50E3A">
            <w:pPr>
              <w:ind w:left="113" w:right="113"/>
              <w:jc w:val="center"/>
            </w:pPr>
            <w:r w:rsidRPr="00DA3224">
              <w:t>Доплаты, 5%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/>
        </w:tc>
        <w:tc>
          <w:tcPr>
            <w:tcW w:w="9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/>
        </w:tc>
      </w:tr>
      <w:tr w:rsidR="002828A7" w:rsidRPr="00DA3224">
        <w:trPr>
          <w:cantSplit/>
          <w:trHeight w:val="376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r w:rsidRPr="00DA3224">
              <w:t>Гидромон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160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105,6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52,8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126,7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5,2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28,5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313,6</w:t>
            </w:r>
          </w:p>
        </w:tc>
      </w:tr>
      <w:tr w:rsidR="002828A7" w:rsidRPr="00DA3224">
        <w:trPr>
          <w:cantSplit/>
          <w:trHeight w:val="291"/>
        </w:trPr>
        <w:tc>
          <w:tcPr>
            <w:tcW w:w="2040" w:type="dxa"/>
            <w:tcBorders>
              <w:left w:val="single" w:sz="18" w:space="0" w:color="auto"/>
            </w:tcBorders>
          </w:tcPr>
          <w:p w:rsidR="002828A7" w:rsidRPr="00DA3224" w:rsidRDefault="002828A7" w:rsidP="00C50E3A">
            <w:r w:rsidRPr="00DA3224">
              <w:t xml:space="preserve">Сварщик </w:t>
            </w:r>
          </w:p>
        </w:tc>
        <w:tc>
          <w:tcPr>
            <w:tcW w:w="360" w:type="dxa"/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</w:tcPr>
          <w:p w:rsidR="002828A7" w:rsidRPr="00DA3224" w:rsidRDefault="002828A7" w:rsidP="00C50E3A">
            <w:pPr>
              <w:jc w:val="center"/>
            </w:pPr>
            <w:r w:rsidRPr="00DA3224">
              <w:t>160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105,6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52,8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126,7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5,2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28,5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313,6</w:t>
            </w:r>
          </w:p>
        </w:tc>
      </w:tr>
      <w:tr w:rsidR="002828A7" w:rsidRPr="00DA3224">
        <w:trPr>
          <w:cantSplit/>
          <w:trHeight w:val="344"/>
        </w:trPr>
        <w:tc>
          <w:tcPr>
            <w:tcW w:w="2040" w:type="dxa"/>
            <w:tcBorders>
              <w:left w:val="single" w:sz="18" w:space="0" w:color="auto"/>
            </w:tcBorders>
          </w:tcPr>
          <w:p w:rsidR="002828A7" w:rsidRPr="00DA3224" w:rsidRDefault="002828A7" w:rsidP="00C50E3A">
            <w:r w:rsidRPr="00DA3224">
              <w:t>Съемщик</w:t>
            </w:r>
          </w:p>
        </w:tc>
        <w:tc>
          <w:tcPr>
            <w:tcW w:w="360" w:type="dxa"/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</w:tcPr>
          <w:p w:rsidR="002828A7" w:rsidRPr="00DA3224" w:rsidRDefault="002828A7" w:rsidP="00C50E3A">
            <w:pPr>
              <w:jc w:val="center"/>
            </w:pPr>
            <w:r w:rsidRPr="00DA3224">
              <w:t>160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105,6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52,8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126,7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5,2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28,5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313,6</w:t>
            </w:r>
          </w:p>
        </w:tc>
      </w:tr>
      <w:tr w:rsidR="002828A7" w:rsidRPr="00DA3224">
        <w:trPr>
          <w:cantSplit/>
          <w:trHeight w:val="353"/>
        </w:trPr>
        <w:tc>
          <w:tcPr>
            <w:tcW w:w="2040" w:type="dxa"/>
            <w:tcBorders>
              <w:left w:val="single" w:sz="18" w:space="0" w:color="auto"/>
            </w:tcBorders>
          </w:tcPr>
          <w:p w:rsidR="002828A7" w:rsidRPr="00DA3224" w:rsidRDefault="002828A7" w:rsidP="00C50E3A">
            <w:r w:rsidRPr="00DA3224">
              <w:t xml:space="preserve">Охранник </w:t>
            </w:r>
          </w:p>
        </w:tc>
        <w:tc>
          <w:tcPr>
            <w:tcW w:w="360" w:type="dxa"/>
          </w:tcPr>
          <w:p w:rsidR="002828A7" w:rsidRPr="00DA3224" w:rsidRDefault="002828A7" w:rsidP="00C50E3A">
            <w:pPr>
              <w:jc w:val="center"/>
            </w:pPr>
            <w:r w:rsidRPr="00DA3224">
              <w:t>2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2,2</w:t>
            </w:r>
          </w:p>
        </w:tc>
        <w:tc>
          <w:tcPr>
            <w:tcW w:w="732" w:type="dxa"/>
          </w:tcPr>
          <w:p w:rsidR="002828A7" w:rsidRPr="00DA3224" w:rsidRDefault="002828A7" w:rsidP="00C50E3A">
            <w:pPr>
              <w:jc w:val="center"/>
            </w:pPr>
            <w:r w:rsidRPr="00DA3224">
              <w:t>160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300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105,6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52,8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126,7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5,2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28,5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313,6</w:t>
            </w:r>
          </w:p>
        </w:tc>
      </w:tr>
      <w:tr w:rsidR="002828A7" w:rsidRPr="00DA3224">
        <w:trPr>
          <w:cantSplit/>
          <w:trHeight w:val="349"/>
        </w:trPr>
        <w:tc>
          <w:tcPr>
            <w:tcW w:w="2040" w:type="dxa"/>
            <w:tcBorders>
              <w:left w:val="single" w:sz="18" w:space="0" w:color="auto"/>
            </w:tcBorders>
          </w:tcPr>
          <w:p w:rsidR="002828A7" w:rsidRPr="00DA3224" w:rsidRDefault="002828A7" w:rsidP="00C50E3A">
            <w:r w:rsidRPr="00DA3224">
              <w:t>Зав. З.П.К.</w:t>
            </w:r>
          </w:p>
        </w:tc>
        <w:tc>
          <w:tcPr>
            <w:tcW w:w="360" w:type="dxa"/>
          </w:tcPr>
          <w:p w:rsidR="002828A7" w:rsidRPr="00DA3224" w:rsidRDefault="002828A7" w:rsidP="00C50E3A">
            <w:pPr>
              <w:jc w:val="center"/>
            </w:pPr>
            <w:r w:rsidRPr="00DA3224">
              <w:t>1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1,1</w:t>
            </w:r>
          </w:p>
        </w:tc>
        <w:tc>
          <w:tcPr>
            <w:tcW w:w="732" w:type="dxa"/>
          </w:tcPr>
          <w:p w:rsidR="002828A7" w:rsidRPr="00DA3224" w:rsidRDefault="002828A7" w:rsidP="00C50E3A">
            <w:pPr>
              <w:jc w:val="center"/>
            </w:pPr>
            <w:r w:rsidRPr="00DA3224">
              <w:t>160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350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61,6</w:t>
            </w: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  <w:r w:rsidRPr="00DA3224">
              <w:t>30,8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73,9</w:t>
            </w: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  <w:r w:rsidRPr="00DA3224">
              <w:t>3,1</w:t>
            </w: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  <w:r w:rsidRPr="00DA3224">
              <w:t>16,9</w:t>
            </w: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186,1</w:t>
            </w:r>
          </w:p>
        </w:tc>
      </w:tr>
      <w:tr w:rsidR="002828A7" w:rsidRPr="00DA3224">
        <w:trPr>
          <w:cantSplit/>
          <w:trHeight w:val="346"/>
        </w:trPr>
        <w:tc>
          <w:tcPr>
            <w:tcW w:w="2040" w:type="dxa"/>
            <w:tcBorders>
              <w:left w:val="single" w:sz="18" w:space="0" w:color="auto"/>
            </w:tcBorders>
          </w:tcPr>
          <w:p w:rsidR="002828A7" w:rsidRPr="00DA3224" w:rsidRDefault="002828A7" w:rsidP="00C50E3A">
            <w:r w:rsidRPr="00DA3224">
              <w:t>ЕСФ, 35.6%</w:t>
            </w:r>
          </w:p>
        </w:tc>
        <w:tc>
          <w:tcPr>
            <w:tcW w:w="36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32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48" w:type="dxa"/>
            <w:tcBorders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512,8</w:t>
            </w:r>
          </w:p>
        </w:tc>
      </w:tr>
      <w:tr w:rsidR="002828A7" w:rsidRPr="00DA3224">
        <w:trPr>
          <w:cantSplit/>
          <w:trHeight w:val="364"/>
        </w:trPr>
        <w:tc>
          <w:tcPr>
            <w:tcW w:w="204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DA3224" w:rsidRDefault="002828A7" w:rsidP="00C50E3A">
            <w:r>
              <w:rPr>
                <w:lang w:val="en-US"/>
              </w:rPr>
              <w:t>В</w:t>
            </w:r>
            <w:r w:rsidRPr="00DA3224">
              <w:t>сего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DA3224" w:rsidRDefault="002828A7" w:rsidP="00C50E3A">
            <w:pPr>
              <w:jc w:val="center"/>
            </w:pPr>
            <w:r w:rsidRPr="00DA3224">
              <w:t>927,7</w:t>
            </w:r>
          </w:p>
        </w:tc>
      </w:tr>
    </w:tbl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sz w:val="28"/>
          <w:szCs w:val="28"/>
        </w:rPr>
        <w:t>Списочный штат</w:t>
      </w:r>
      <w:r>
        <w:rPr>
          <w:sz w:val="28"/>
          <w:szCs w:val="28"/>
        </w:rPr>
        <w:t xml:space="preserve"> рабочих</w:t>
      </w:r>
      <w:r w:rsidRPr="00EB70D9">
        <w:rPr>
          <w:sz w:val="28"/>
          <w:szCs w:val="28"/>
        </w:rPr>
        <w:t xml:space="preserve"> определяется: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</w:p>
    <w:p w:rsidR="002828A7" w:rsidRDefault="002828A7" w:rsidP="002828A7">
      <w:pPr>
        <w:spacing w:line="360" w:lineRule="auto"/>
        <w:jc w:val="right"/>
        <w:rPr>
          <w:sz w:val="28"/>
          <w:szCs w:val="28"/>
        </w:rPr>
      </w:pPr>
      <w:r w:rsidRPr="00EB70D9">
        <w:rPr>
          <w:i/>
          <w:sz w:val="28"/>
          <w:szCs w:val="28"/>
        </w:rPr>
        <w:t xml:space="preserve">        Т</w:t>
      </w:r>
      <w:r w:rsidRPr="00EB70D9">
        <w:rPr>
          <w:i/>
          <w:sz w:val="28"/>
          <w:szCs w:val="28"/>
          <w:vertAlign w:val="subscript"/>
        </w:rPr>
        <w:t>СПИС</w:t>
      </w:r>
      <w:r w:rsidRPr="00EB70D9">
        <w:rPr>
          <w:i/>
          <w:sz w:val="28"/>
          <w:szCs w:val="28"/>
        </w:rPr>
        <w:t xml:space="preserve"> =Т</w:t>
      </w:r>
      <w:r w:rsidRPr="00EB70D9">
        <w:rPr>
          <w:i/>
          <w:sz w:val="28"/>
          <w:szCs w:val="28"/>
          <w:vertAlign w:val="subscript"/>
        </w:rPr>
        <w:t xml:space="preserve">РЕЖ </w:t>
      </w:r>
      <w:r w:rsidRPr="00EB70D9">
        <w:rPr>
          <w:i/>
          <w:sz w:val="28"/>
          <w:szCs w:val="28"/>
        </w:rPr>
        <w:t>/Т</w:t>
      </w:r>
      <w:r w:rsidRPr="00EB70D9">
        <w:rPr>
          <w:i/>
          <w:sz w:val="28"/>
          <w:szCs w:val="28"/>
          <w:vertAlign w:val="subscript"/>
        </w:rPr>
        <w:t xml:space="preserve">ФАК </w:t>
      </w:r>
      <w:r w:rsidRPr="00EB70D9">
        <w:rPr>
          <w:i/>
          <w:sz w:val="28"/>
          <w:szCs w:val="28"/>
        </w:rPr>
        <w:t xml:space="preserve">=140 / 135 = 1,1 ч                                                      </w:t>
      </w:r>
      <w:r w:rsidR="00B877DC">
        <w:rPr>
          <w:sz w:val="28"/>
          <w:szCs w:val="28"/>
        </w:rPr>
        <w:t>(3.85</w:t>
      </w:r>
      <w:r w:rsidRPr="00EB70D9">
        <w:rPr>
          <w:sz w:val="28"/>
          <w:szCs w:val="28"/>
        </w:rPr>
        <w:t>)</w:t>
      </w:r>
    </w:p>
    <w:p w:rsidR="002828A7" w:rsidRPr="00EB70D9" w:rsidRDefault="002828A7" w:rsidP="002828A7">
      <w:pPr>
        <w:spacing w:line="360" w:lineRule="auto"/>
        <w:jc w:val="right"/>
        <w:rPr>
          <w:i/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sz w:val="28"/>
          <w:szCs w:val="28"/>
        </w:rPr>
        <w:t xml:space="preserve"> где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РЕЖ  </w:t>
      </w:r>
      <w:r w:rsidRPr="00EB70D9">
        <w:rPr>
          <w:i/>
          <w:sz w:val="28"/>
          <w:szCs w:val="28"/>
        </w:rPr>
        <w:t>= Т</w:t>
      </w:r>
      <w:r w:rsidRPr="00EB70D9">
        <w:rPr>
          <w:i/>
          <w:sz w:val="28"/>
          <w:szCs w:val="28"/>
          <w:vertAlign w:val="subscript"/>
        </w:rPr>
        <w:t xml:space="preserve">СМ  </w:t>
      </w:r>
      <w:r w:rsidRPr="00EB70D9">
        <w:rPr>
          <w:i/>
          <w:sz w:val="28"/>
          <w:szCs w:val="28"/>
        </w:rPr>
        <w:t>-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КП  </w:t>
      </w:r>
      <w:r w:rsidRPr="00EB70D9">
        <w:rPr>
          <w:i/>
          <w:sz w:val="28"/>
          <w:szCs w:val="28"/>
        </w:rPr>
        <w:t>-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ПР </w:t>
      </w:r>
      <w:r w:rsidRPr="00EB70D9">
        <w:rPr>
          <w:i/>
          <w:sz w:val="28"/>
          <w:szCs w:val="28"/>
        </w:rPr>
        <w:t>= 149 – 7 -  2 = 140 дней</w:t>
      </w:r>
      <w:r>
        <w:rPr>
          <w:sz w:val="28"/>
          <w:szCs w:val="28"/>
        </w:rPr>
        <w:t xml:space="preserve">;          </w:t>
      </w:r>
      <w:r w:rsidRPr="00EB70D9">
        <w:rPr>
          <w:sz w:val="28"/>
          <w:szCs w:val="28"/>
        </w:rPr>
        <w:t xml:space="preserve"> </w:t>
      </w:r>
      <w:r w:rsidR="00B877DC">
        <w:rPr>
          <w:sz w:val="28"/>
          <w:szCs w:val="28"/>
        </w:rPr>
        <w:t xml:space="preserve">                           (3.86</w:t>
      </w:r>
      <w:r w:rsidRPr="00EB70D9">
        <w:rPr>
          <w:sz w:val="28"/>
          <w:szCs w:val="28"/>
        </w:rPr>
        <w:t>)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sz w:val="28"/>
          <w:szCs w:val="28"/>
        </w:rPr>
        <w:t xml:space="preserve"> где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СМ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количество смен в сезоне,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СМ </w:t>
      </w:r>
      <w:r w:rsidRPr="00EB70D9">
        <w:rPr>
          <w:i/>
          <w:sz w:val="28"/>
          <w:szCs w:val="28"/>
        </w:rPr>
        <w:t>= 160 дней</w:t>
      </w:r>
      <w:r w:rsidRPr="00EB70D9">
        <w:rPr>
          <w:sz w:val="28"/>
          <w:szCs w:val="28"/>
        </w:rPr>
        <w:t xml:space="preserve">;                                 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70D9">
        <w:rPr>
          <w:i/>
          <w:sz w:val="28"/>
          <w:szCs w:val="28"/>
        </w:rPr>
        <w:t xml:space="preserve"> Т</w:t>
      </w:r>
      <w:r w:rsidRPr="00EB70D9">
        <w:rPr>
          <w:i/>
          <w:sz w:val="28"/>
          <w:szCs w:val="28"/>
          <w:vertAlign w:val="subscript"/>
        </w:rPr>
        <w:t>КП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 - количество праздничных дней,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КП </w:t>
      </w:r>
      <w:r w:rsidRPr="00EB70D9">
        <w:rPr>
          <w:i/>
          <w:sz w:val="28"/>
          <w:szCs w:val="28"/>
        </w:rPr>
        <w:t xml:space="preserve"> = 2 дней</w:t>
      </w:r>
      <w:r w:rsidRPr="00EB70D9">
        <w:rPr>
          <w:sz w:val="28"/>
          <w:szCs w:val="28"/>
        </w:rPr>
        <w:t>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D9">
        <w:rPr>
          <w:sz w:val="28"/>
          <w:szCs w:val="28"/>
        </w:rPr>
        <w:t xml:space="preserve">    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ПР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 - простои по климатическому условию,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ПР </w:t>
      </w:r>
      <w:r w:rsidRPr="00EB70D9">
        <w:rPr>
          <w:i/>
          <w:sz w:val="28"/>
          <w:szCs w:val="28"/>
        </w:rPr>
        <w:t xml:space="preserve"> = 8 дней</w:t>
      </w:r>
      <w:r w:rsidRPr="00EB70D9">
        <w:rPr>
          <w:sz w:val="28"/>
          <w:szCs w:val="28"/>
        </w:rPr>
        <w:t>.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jc w:val="right"/>
        <w:rPr>
          <w:sz w:val="28"/>
          <w:szCs w:val="28"/>
        </w:rPr>
      </w:pPr>
      <w:r w:rsidRPr="00EB70D9">
        <w:rPr>
          <w:i/>
          <w:sz w:val="28"/>
          <w:szCs w:val="28"/>
        </w:rPr>
        <w:t xml:space="preserve"> Т</w:t>
      </w:r>
      <w:r w:rsidRPr="00EB70D9">
        <w:rPr>
          <w:i/>
          <w:sz w:val="28"/>
          <w:szCs w:val="28"/>
          <w:vertAlign w:val="subscript"/>
        </w:rPr>
        <w:t xml:space="preserve">ФАК </w:t>
      </w:r>
      <w:r w:rsidRPr="00EB70D9">
        <w:rPr>
          <w:i/>
          <w:sz w:val="28"/>
          <w:szCs w:val="28"/>
        </w:rPr>
        <w:t>=</w:t>
      </w:r>
      <w:r w:rsidRPr="00EB70D9">
        <w:rPr>
          <w:i/>
          <w:sz w:val="28"/>
          <w:szCs w:val="28"/>
          <w:vertAlign w:val="subscript"/>
        </w:rPr>
        <w:t xml:space="preserve"> 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СМ </w:t>
      </w:r>
      <w:r w:rsidRPr="00EB70D9">
        <w:rPr>
          <w:i/>
          <w:sz w:val="28"/>
          <w:szCs w:val="28"/>
        </w:rPr>
        <w:t>–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ПР </w:t>
      </w:r>
      <w:r w:rsidRPr="00EB70D9">
        <w:rPr>
          <w:i/>
          <w:sz w:val="28"/>
          <w:szCs w:val="28"/>
        </w:rPr>
        <w:t>–</w:t>
      </w:r>
      <w:r w:rsidRPr="00EB70D9">
        <w:rPr>
          <w:i/>
          <w:sz w:val="28"/>
          <w:szCs w:val="28"/>
          <w:vertAlign w:val="subscript"/>
        </w:rPr>
        <w:t xml:space="preserve">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КП  </w:t>
      </w:r>
      <w:r w:rsidRPr="00EB70D9">
        <w:rPr>
          <w:i/>
          <w:sz w:val="28"/>
          <w:szCs w:val="28"/>
        </w:rPr>
        <w:t>-Т</w:t>
      </w:r>
      <w:r w:rsidRPr="00EB70D9">
        <w:rPr>
          <w:i/>
          <w:sz w:val="28"/>
          <w:szCs w:val="28"/>
          <w:vertAlign w:val="subscript"/>
        </w:rPr>
        <w:t xml:space="preserve">Е </w:t>
      </w:r>
      <w:r w:rsidRPr="00EB70D9">
        <w:rPr>
          <w:i/>
          <w:sz w:val="28"/>
          <w:szCs w:val="28"/>
        </w:rPr>
        <w:t>–Т</w:t>
      </w:r>
      <w:r w:rsidRPr="00EB70D9">
        <w:rPr>
          <w:i/>
          <w:sz w:val="28"/>
          <w:szCs w:val="28"/>
          <w:vertAlign w:val="subscript"/>
        </w:rPr>
        <w:t xml:space="preserve">Б </w:t>
      </w:r>
      <w:r w:rsidRPr="00EB70D9">
        <w:rPr>
          <w:i/>
          <w:sz w:val="28"/>
          <w:szCs w:val="28"/>
        </w:rPr>
        <w:t xml:space="preserve"> = 160 – 8 - 5 – 10 – 2  = 135 дней</w:t>
      </w:r>
      <w:r w:rsidR="00B877DC">
        <w:rPr>
          <w:sz w:val="28"/>
          <w:szCs w:val="28"/>
        </w:rPr>
        <w:t>;              (3.87</w:t>
      </w:r>
      <w:r w:rsidRPr="00EB70D9">
        <w:rPr>
          <w:sz w:val="28"/>
          <w:szCs w:val="28"/>
        </w:rPr>
        <w:t>)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где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Б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 – количество дней по болезни,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Б </w:t>
      </w:r>
      <w:r w:rsidRPr="00EB70D9">
        <w:rPr>
          <w:i/>
          <w:sz w:val="28"/>
          <w:szCs w:val="28"/>
        </w:rPr>
        <w:t>= 5 дня</w:t>
      </w:r>
      <w:r w:rsidRPr="00EB70D9">
        <w:rPr>
          <w:sz w:val="28"/>
          <w:szCs w:val="28"/>
        </w:rPr>
        <w:t>;</w:t>
      </w:r>
    </w:p>
    <w:p w:rsidR="002828A7" w:rsidRDefault="002828A7" w:rsidP="00B877D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B70D9">
        <w:rPr>
          <w:i/>
          <w:sz w:val="28"/>
          <w:szCs w:val="28"/>
        </w:rPr>
        <w:t xml:space="preserve">    Т</w:t>
      </w:r>
      <w:r w:rsidRPr="00EB70D9">
        <w:rPr>
          <w:i/>
          <w:sz w:val="28"/>
          <w:szCs w:val="28"/>
          <w:vertAlign w:val="subscript"/>
        </w:rPr>
        <w:t xml:space="preserve">Е </w:t>
      </w:r>
      <w:r w:rsidRPr="00EB70D9">
        <w:rPr>
          <w:sz w:val="28"/>
          <w:szCs w:val="28"/>
        </w:rPr>
        <w:t xml:space="preserve"> – количество выходных дней,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 xml:space="preserve">Е </w:t>
      </w:r>
      <w:r w:rsidRPr="00EB70D9">
        <w:rPr>
          <w:i/>
          <w:sz w:val="28"/>
          <w:szCs w:val="28"/>
        </w:rPr>
        <w:t>= 10 дня</w:t>
      </w:r>
      <w:r w:rsidRPr="00EB70D9">
        <w:rPr>
          <w:sz w:val="28"/>
          <w:szCs w:val="28"/>
        </w:rPr>
        <w:t>;</w:t>
      </w:r>
    </w:p>
    <w:p w:rsidR="002828A7" w:rsidRDefault="002828A7" w:rsidP="002828A7">
      <w:pPr>
        <w:rPr>
          <w:sz w:val="28"/>
          <w:szCs w:val="28"/>
        </w:rPr>
      </w:pPr>
    </w:p>
    <w:p w:rsidR="002828A7" w:rsidRDefault="002828A7" w:rsidP="002828A7">
      <w:r>
        <w:rPr>
          <w:sz w:val="28"/>
          <w:szCs w:val="28"/>
        </w:rPr>
        <w:t>Таблица</w:t>
      </w:r>
      <w:r w:rsidR="00B877DC">
        <w:rPr>
          <w:sz w:val="28"/>
          <w:szCs w:val="28"/>
        </w:rPr>
        <w:t xml:space="preserve"> 3.61 </w:t>
      </w:r>
      <w:r>
        <w:rPr>
          <w:sz w:val="28"/>
          <w:szCs w:val="28"/>
        </w:rPr>
        <w:t xml:space="preserve"> – Затраты на электроэнергию ПГШ-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-50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040"/>
        <w:gridCol w:w="1920"/>
        <w:gridCol w:w="1920"/>
      </w:tblGrid>
      <w:tr w:rsidR="002828A7"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Наименования затрат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Расход энергии в год</w:t>
            </w:r>
            <w:r>
              <w:rPr>
                <w:sz w:val="28"/>
                <w:szCs w:val="28"/>
              </w:rPr>
              <w:t>, кВт/ч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Цена за единицу измерения,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Годовые затраты,</w:t>
            </w:r>
          </w:p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руб.</w:t>
            </w:r>
          </w:p>
        </w:tc>
      </w:tr>
      <w:tr w:rsidR="002828A7">
        <w:trPr>
          <w:trHeight w:val="328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Плата по одноставочному тарифу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121164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0,24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27140</w:t>
            </w:r>
          </w:p>
        </w:tc>
      </w:tr>
      <w:tr w:rsidR="002828A7">
        <w:trPr>
          <w:trHeight w:val="365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Плата по двухставочному тарифу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72680 </w:t>
            </w:r>
          </w:p>
        </w:tc>
      </w:tr>
      <w:tr w:rsidR="002828A7">
        <w:trPr>
          <w:trHeight w:val="347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Неучтенные затраты 20%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19964</w:t>
            </w:r>
          </w:p>
        </w:tc>
      </w:tr>
      <w:tr w:rsidR="002828A7">
        <w:trPr>
          <w:trHeight w:val="165"/>
        </w:trPr>
        <w:tc>
          <w:tcPr>
            <w:tcW w:w="3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119784</w:t>
            </w:r>
          </w:p>
        </w:tc>
      </w:tr>
    </w:tbl>
    <w:p w:rsidR="002828A7" w:rsidRDefault="002828A7" w:rsidP="002828A7"/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0D9">
        <w:rPr>
          <w:sz w:val="28"/>
          <w:szCs w:val="28"/>
        </w:rPr>
        <w:t xml:space="preserve">     Затраты на электроэнергию определяется суммированием одноставочного и двухставочного тарифа за 1 час работы промывочного прибора и стоимости 1кВт.ч.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 Расход энергии по одноставочному тарифу, </w:t>
      </w:r>
      <w:r w:rsidRPr="00EB70D9">
        <w:rPr>
          <w:sz w:val="28"/>
          <w:szCs w:val="28"/>
          <w:lang w:val="en-US"/>
        </w:rPr>
        <w:t>W</w:t>
      </w:r>
      <w:r w:rsidRPr="00EB70D9">
        <w:rPr>
          <w:sz w:val="28"/>
          <w:szCs w:val="28"/>
          <w:vertAlign w:val="subscript"/>
        </w:rPr>
        <w:t xml:space="preserve">о </w:t>
      </w:r>
      <w:r w:rsidRPr="00EB70D9">
        <w:rPr>
          <w:sz w:val="28"/>
          <w:szCs w:val="28"/>
        </w:rPr>
        <w:t>= 134596  кВт;</w:t>
      </w: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70D9">
        <w:rPr>
          <w:sz w:val="28"/>
          <w:szCs w:val="28"/>
        </w:rPr>
        <w:t xml:space="preserve"> Расход энергии по двухставочному тарифу, </w:t>
      </w:r>
      <w:r w:rsidRPr="00EB70D9">
        <w:rPr>
          <w:sz w:val="28"/>
          <w:szCs w:val="28"/>
          <w:lang w:val="en-US"/>
        </w:rPr>
        <w:t>W</w:t>
      </w:r>
      <w:r w:rsidRPr="00EB70D9">
        <w:rPr>
          <w:sz w:val="28"/>
          <w:szCs w:val="28"/>
          <w:vertAlign w:val="subscript"/>
        </w:rPr>
        <w:t xml:space="preserve">д </w:t>
      </w:r>
      <w:r w:rsidRPr="00EB70D9">
        <w:rPr>
          <w:sz w:val="28"/>
          <w:szCs w:val="28"/>
        </w:rPr>
        <w:t>= 920</w:t>
      </w:r>
      <w:r w:rsidRPr="00EB70D9">
        <w:rPr>
          <w:color w:val="FF0000"/>
          <w:sz w:val="28"/>
          <w:szCs w:val="28"/>
        </w:rPr>
        <w:t xml:space="preserve"> </w:t>
      </w:r>
      <w:r w:rsidRPr="00EB70D9">
        <w:rPr>
          <w:sz w:val="28"/>
          <w:szCs w:val="28"/>
        </w:rPr>
        <w:t>кВт;</w:t>
      </w:r>
    </w:p>
    <w:p w:rsidR="002828A7" w:rsidRPr="00EB70D9" w:rsidRDefault="002828A7" w:rsidP="002828A7">
      <w:pPr>
        <w:spacing w:line="360" w:lineRule="auto"/>
        <w:ind w:firstLine="600"/>
        <w:rPr>
          <w:sz w:val="28"/>
          <w:szCs w:val="28"/>
        </w:rPr>
      </w:pPr>
    </w:p>
    <w:p w:rsidR="002828A7" w:rsidRDefault="002828A7" w:rsidP="002828A7">
      <w:pPr>
        <w:spacing w:line="360" w:lineRule="auto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 </w:t>
      </w:r>
      <w:r w:rsidRPr="00EB70D9">
        <w:rPr>
          <w:position w:val="-12"/>
          <w:sz w:val="28"/>
          <w:szCs w:val="28"/>
        </w:rPr>
        <w:object w:dxaOrig="6200" w:dyaOrig="360">
          <v:shape id="_x0000_i1148" type="#_x0000_t75" style="width:309.75pt;height:18pt" o:ole="">
            <v:imagedata r:id="rId244" o:title=""/>
          </v:shape>
          <o:OLEObject Type="Embed" ProgID="Equation.3" ShapeID="_x0000_i1148" DrawAspect="Content" ObjectID="_1460071636" r:id="rId245"/>
        </w:object>
      </w:r>
      <w:r w:rsidRPr="00EB70D9">
        <w:rPr>
          <w:sz w:val="28"/>
          <w:szCs w:val="28"/>
        </w:rPr>
        <w:t xml:space="preserve">                        (</w:t>
      </w:r>
      <w:r w:rsidR="00B877DC">
        <w:rPr>
          <w:sz w:val="28"/>
          <w:szCs w:val="28"/>
        </w:rPr>
        <w:t>3.88</w:t>
      </w:r>
      <w:r w:rsidRPr="00EB70D9">
        <w:rPr>
          <w:sz w:val="28"/>
          <w:szCs w:val="28"/>
        </w:rPr>
        <w:t>)</w:t>
      </w:r>
    </w:p>
    <w:p w:rsidR="00B877DC" w:rsidRPr="00EB70D9" w:rsidRDefault="00B877DC" w:rsidP="002828A7">
      <w:pPr>
        <w:spacing w:line="360" w:lineRule="auto"/>
        <w:jc w:val="right"/>
        <w:rPr>
          <w:sz w:val="28"/>
          <w:szCs w:val="28"/>
        </w:rPr>
      </w:pPr>
    </w:p>
    <w:p w:rsidR="002828A7" w:rsidRPr="00EB70D9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sz w:val="28"/>
          <w:szCs w:val="28"/>
        </w:rPr>
        <w:t xml:space="preserve"> где  </w:t>
      </w:r>
      <w:r w:rsidRPr="00EB70D9">
        <w:rPr>
          <w:i/>
          <w:sz w:val="28"/>
          <w:szCs w:val="28"/>
          <w:lang w:val="en-US"/>
        </w:rPr>
        <w:t>N</w:t>
      </w:r>
      <w:r w:rsidRPr="00EB70D9">
        <w:rPr>
          <w:i/>
          <w:sz w:val="28"/>
          <w:szCs w:val="28"/>
          <w:vertAlign w:val="subscript"/>
        </w:rPr>
        <w:t>УСТ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установленная мощность промприбора, </w:t>
      </w:r>
      <w:r w:rsidRPr="00EB70D9">
        <w:rPr>
          <w:i/>
          <w:sz w:val="28"/>
          <w:szCs w:val="28"/>
          <w:lang w:val="en-US"/>
        </w:rPr>
        <w:t>N</w:t>
      </w:r>
      <w:r w:rsidRPr="00EB70D9">
        <w:rPr>
          <w:i/>
          <w:sz w:val="28"/>
          <w:szCs w:val="28"/>
          <w:vertAlign w:val="subscript"/>
        </w:rPr>
        <w:t xml:space="preserve">УСТ </w:t>
      </w:r>
      <w:r w:rsidRPr="00EB70D9">
        <w:rPr>
          <w:i/>
          <w:sz w:val="28"/>
          <w:szCs w:val="28"/>
        </w:rPr>
        <w:t>= 230 кВт</w:t>
      </w:r>
      <w:r w:rsidRPr="00EB70D9">
        <w:rPr>
          <w:sz w:val="28"/>
          <w:szCs w:val="28"/>
        </w:rPr>
        <w:t>;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0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70D9">
        <w:rPr>
          <w:i/>
          <w:sz w:val="28"/>
          <w:szCs w:val="28"/>
        </w:rPr>
        <w:t xml:space="preserve"> </w:t>
      </w:r>
      <w:r w:rsidRPr="00EB70D9">
        <w:rPr>
          <w:i/>
          <w:sz w:val="28"/>
          <w:szCs w:val="28"/>
          <w:lang w:val="en-US"/>
        </w:rPr>
        <w:t>t</w:t>
      </w:r>
      <w:r w:rsidRPr="00EB70D9">
        <w:rPr>
          <w:i/>
          <w:sz w:val="28"/>
          <w:szCs w:val="28"/>
          <w:vertAlign w:val="subscript"/>
        </w:rPr>
        <w:t>СЕЗ</w:t>
      </w:r>
      <w:r w:rsidRPr="00EB70D9">
        <w:rPr>
          <w:sz w:val="28"/>
          <w:szCs w:val="28"/>
          <w:vertAlign w:val="subscript"/>
        </w:rPr>
        <w:t xml:space="preserve"> </w:t>
      </w:r>
      <w:r w:rsidRPr="00EB70D9">
        <w:rPr>
          <w:sz w:val="28"/>
          <w:szCs w:val="28"/>
        </w:rPr>
        <w:t xml:space="preserve">– число рабочих часов в сезон, </w:t>
      </w:r>
      <w:r w:rsidRPr="00EB70D9">
        <w:rPr>
          <w:sz w:val="28"/>
          <w:szCs w:val="28"/>
          <w:lang w:val="en-US"/>
        </w:rPr>
        <w:t>t</w:t>
      </w:r>
      <w:r w:rsidRPr="00EB70D9">
        <w:rPr>
          <w:sz w:val="28"/>
          <w:szCs w:val="28"/>
          <w:vertAlign w:val="subscript"/>
        </w:rPr>
        <w:t xml:space="preserve">СЕЗ </w:t>
      </w:r>
      <w:r w:rsidRPr="00EB70D9">
        <w:rPr>
          <w:sz w:val="28"/>
          <w:szCs w:val="28"/>
        </w:rPr>
        <w:t xml:space="preserve">= </w:t>
      </w:r>
      <w:r w:rsidRPr="00EB70D9">
        <w:rPr>
          <w:i/>
          <w:sz w:val="28"/>
          <w:szCs w:val="28"/>
        </w:rPr>
        <w:t>2926часов</w:t>
      </w:r>
      <w:r w:rsidRPr="00EB70D9">
        <w:rPr>
          <w:sz w:val="28"/>
          <w:szCs w:val="28"/>
        </w:rPr>
        <w:t>;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6B56">
        <w:rPr>
          <w:sz w:val="28"/>
          <w:szCs w:val="28"/>
        </w:rPr>
        <w:t xml:space="preserve"> </w:t>
      </w:r>
      <w:r w:rsidRPr="00EB70D9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- коэффициент интегральности, </w:t>
      </w:r>
      <w:r>
        <w:rPr>
          <w:i/>
          <w:sz w:val="28"/>
          <w:szCs w:val="28"/>
        </w:rPr>
        <w:t>К = (0,25 –0,</w:t>
      </w:r>
      <w:r w:rsidRPr="00EB70D9">
        <w:rPr>
          <w:i/>
          <w:sz w:val="28"/>
          <w:szCs w:val="28"/>
        </w:rPr>
        <w:t>3)</w:t>
      </w:r>
      <w:r w:rsidRPr="00EB70D9">
        <w:rPr>
          <w:sz w:val="28"/>
          <w:szCs w:val="28"/>
        </w:rPr>
        <w:t xml:space="preserve">; 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0D9">
        <w:rPr>
          <w:sz w:val="28"/>
          <w:szCs w:val="28"/>
        </w:rPr>
        <w:t xml:space="preserve">     </w:t>
      </w:r>
      <w:r w:rsidRPr="00EB70D9">
        <w:rPr>
          <w:i/>
          <w:sz w:val="28"/>
          <w:szCs w:val="28"/>
        </w:rPr>
        <w:t>К</w:t>
      </w:r>
      <w:r w:rsidRPr="00EB70D9">
        <w:rPr>
          <w:i/>
          <w:sz w:val="28"/>
          <w:szCs w:val="28"/>
          <w:vertAlign w:val="subscript"/>
        </w:rPr>
        <w:t>И</w:t>
      </w:r>
      <w:r w:rsidRPr="00EB70D9">
        <w:rPr>
          <w:sz w:val="28"/>
          <w:szCs w:val="28"/>
        </w:rPr>
        <w:t xml:space="preserve"> - коэффициент использования, </w:t>
      </w:r>
      <w:r w:rsidRPr="00EB70D9">
        <w:rPr>
          <w:i/>
          <w:sz w:val="28"/>
          <w:szCs w:val="28"/>
        </w:rPr>
        <w:t>К</w:t>
      </w:r>
      <w:r w:rsidRPr="00EB70D9">
        <w:rPr>
          <w:i/>
          <w:sz w:val="28"/>
          <w:szCs w:val="28"/>
          <w:vertAlign w:val="subscript"/>
        </w:rPr>
        <w:t>И</w:t>
      </w:r>
      <w:r>
        <w:rPr>
          <w:i/>
          <w:sz w:val="28"/>
          <w:szCs w:val="28"/>
        </w:rPr>
        <w:t xml:space="preserve"> = 0,</w:t>
      </w:r>
      <w:r w:rsidRPr="00EB70D9">
        <w:rPr>
          <w:i/>
          <w:sz w:val="28"/>
          <w:szCs w:val="28"/>
        </w:rPr>
        <w:t>8</w:t>
      </w:r>
    </w:p>
    <w:p w:rsidR="002828A7" w:rsidRDefault="002828A7" w:rsidP="002828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      </w:t>
      </w:r>
      <w:r w:rsidRPr="00EB70D9">
        <w:rPr>
          <w:position w:val="-14"/>
          <w:sz w:val="28"/>
          <w:szCs w:val="28"/>
        </w:rPr>
        <w:object w:dxaOrig="5179" w:dyaOrig="380">
          <v:shape id="_x0000_i1149" type="#_x0000_t75" style="width:258.75pt;height:18.75pt" o:ole="">
            <v:imagedata r:id="rId246" o:title=""/>
          </v:shape>
          <o:OLEObject Type="Embed" ProgID="Equation.3" ShapeID="_x0000_i1149" DrawAspect="Content" ObjectID="_1460071637" r:id="rId247"/>
        </w:object>
      </w:r>
      <w:r w:rsidRPr="00EB70D9">
        <w:rPr>
          <w:sz w:val="28"/>
          <w:szCs w:val="28"/>
        </w:rPr>
        <w:t xml:space="preserve">                                    </w:t>
      </w:r>
      <w:r w:rsidR="00B877DC">
        <w:rPr>
          <w:sz w:val="28"/>
          <w:szCs w:val="28"/>
        </w:rPr>
        <w:t xml:space="preserve">    (3.89</w:t>
      </w:r>
      <w:r w:rsidRPr="00EB70D9">
        <w:rPr>
          <w:sz w:val="28"/>
          <w:szCs w:val="28"/>
        </w:rPr>
        <w:t>)</w:t>
      </w:r>
    </w:p>
    <w:p w:rsidR="00B877DC" w:rsidRPr="00EB70D9" w:rsidRDefault="00B877DC" w:rsidP="002828A7">
      <w:pPr>
        <w:spacing w:line="360" w:lineRule="auto"/>
        <w:jc w:val="right"/>
        <w:rPr>
          <w:sz w:val="28"/>
          <w:szCs w:val="28"/>
        </w:rPr>
      </w:pPr>
    </w:p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0D9">
        <w:rPr>
          <w:sz w:val="28"/>
          <w:szCs w:val="28"/>
        </w:rPr>
        <w:t xml:space="preserve">где </w:t>
      </w:r>
      <w:r w:rsidRPr="00EB70D9">
        <w:rPr>
          <w:i/>
          <w:sz w:val="28"/>
          <w:szCs w:val="28"/>
        </w:rPr>
        <w:t>Т</w:t>
      </w:r>
      <w:r w:rsidRPr="00EB70D9">
        <w:rPr>
          <w:i/>
          <w:sz w:val="28"/>
          <w:szCs w:val="28"/>
          <w:vertAlign w:val="subscript"/>
        </w:rPr>
        <w:t>МЕС</w:t>
      </w:r>
      <w:r w:rsidRPr="00EB70D9">
        <w:rPr>
          <w:sz w:val="28"/>
          <w:szCs w:val="28"/>
        </w:rPr>
        <w:t xml:space="preserve"> - продолжительность сезона, </w:t>
      </w:r>
      <w:r w:rsidRPr="00EB70D9">
        <w:rPr>
          <w:i/>
          <w:sz w:val="28"/>
          <w:szCs w:val="28"/>
        </w:rPr>
        <w:t>Т</w:t>
      </w:r>
      <w:r>
        <w:rPr>
          <w:i/>
          <w:sz w:val="28"/>
          <w:szCs w:val="28"/>
          <w:vertAlign w:val="subscript"/>
        </w:rPr>
        <w:t>МЕС</w:t>
      </w:r>
      <w:r w:rsidRPr="00EB70D9">
        <w:rPr>
          <w:i/>
          <w:sz w:val="28"/>
          <w:szCs w:val="28"/>
        </w:rPr>
        <w:t xml:space="preserve"> = 5 месяцев</w:t>
      </w:r>
      <w:r w:rsidRPr="00EB70D9">
        <w:rPr>
          <w:sz w:val="28"/>
          <w:szCs w:val="28"/>
        </w:rPr>
        <w:t>;</w:t>
      </w:r>
    </w:p>
    <w:p w:rsidR="002828A7" w:rsidRDefault="002828A7" w:rsidP="002828A7"/>
    <w:p w:rsidR="002828A7" w:rsidRPr="00EB70D9" w:rsidRDefault="002828A7" w:rsidP="002828A7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EB70D9">
        <w:rPr>
          <w:sz w:val="28"/>
          <w:szCs w:val="28"/>
        </w:rPr>
        <w:t xml:space="preserve"> </w:t>
      </w:r>
      <w:r w:rsidR="00B877DC">
        <w:rPr>
          <w:sz w:val="28"/>
          <w:szCs w:val="28"/>
        </w:rPr>
        <w:t xml:space="preserve">3.62 </w:t>
      </w:r>
      <w:r w:rsidRPr="00EB70D9">
        <w:rPr>
          <w:sz w:val="28"/>
          <w:szCs w:val="28"/>
        </w:rPr>
        <w:t>-  Эксплуатационные з</w:t>
      </w:r>
      <w:r>
        <w:rPr>
          <w:sz w:val="28"/>
          <w:szCs w:val="28"/>
        </w:rPr>
        <w:t xml:space="preserve">атраты на </w:t>
      </w:r>
      <w:r w:rsidRPr="00EB70D9">
        <w:rPr>
          <w:sz w:val="28"/>
          <w:szCs w:val="28"/>
        </w:rPr>
        <w:t xml:space="preserve">  ПГШ – II - 50 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680"/>
        <w:gridCol w:w="1800"/>
        <w:gridCol w:w="2160"/>
      </w:tblGrid>
      <w:tr w:rsidR="002828A7" w:rsidRPr="00EB70D9">
        <w:trPr>
          <w:cantSplit/>
          <w:trHeight w:val="842"/>
        </w:trPr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Наименования расходов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Затраты на</w:t>
            </w:r>
          </w:p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1день, руб.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Количество дней работы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Годовая сумма затрат, тыс.руб.</w:t>
            </w:r>
          </w:p>
        </w:tc>
      </w:tr>
      <w:tr w:rsidR="002828A7" w:rsidRPr="00EB70D9">
        <w:trPr>
          <w:trHeight w:val="100"/>
        </w:trPr>
        <w:tc>
          <w:tcPr>
            <w:tcW w:w="3840" w:type="dxa"/>
            <w:tcBorders>
              <w:top w:val="single" w:sz="18" w:space="0" w:color="auto"/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ГСМ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3,84</w:t>
            </w:r>
          </w:p>
        </w:tc>
      </w:tr>
      <w:tr w:rsidR="002828A7" w:rsidRPr="00EB70D9">
        <w:tc>
          <w:tcPr>
            <w:tcW w:w="3840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Электроды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105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16,8</w:t>
            </w:r>
          </w:p>
        </w:tc>
      </w:tr>
      <w:tr w:rsidR="002828A7" w:rsidRPr="00EB70D9">
        <w:tc>
          <w:tcPr>
            <w:tcW w:w="3840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 содержания и ремонт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77,2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12,35</w:t>
            </w:r>
          </w:p>
        </w:tc>
      </w:tr>
      <w:tr w:rsidR="002828A7" w:rsidRPr="00EB70D9">
        <w:tc>
          <w:tcPr>
            <w:tcW w:w="3840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Износ металла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</w:tr>
      <w:tr w:rsidR="002828A7" w:rsidRPr="00EB70D9">
        <w:tc>
          <w:tcPr>
            <w:tcW w:w="3840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1206,2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193</w:t>
            </w:r>
          </w:p>
        </w:tc>
      </w:tr>
      <w:tr w:rsidR="002828A7" w:rsidRPr="00EB70D9">
        <w:tc>
          <w:tcPr>
            <w:tcW w:w="3840" w:type="dxa"/>
            <w:tcBorders>
              <w:left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Неучтенные материалы, 10 %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120,6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19,3</w:t>
            </w:r>
          </w:p>
        </w:tc>
      </w:tr>
      <w:tr w:rsidR="002828A7" w:rsidRPr="00EB70D9">
        <w:tc>
          <w:tcPr>
            <w:tcW w:w="384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EB70D9" w:rsidRDefault="002828A7" w:rsidP="00C50E3A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Всего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1326,8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ind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212,3</w:t>
            </w:r>
          </w:p>
        </w:tc>
      </w:tr>
    </w:tbl>
    <w:p w:rsidR="002828A7" w:rsidRDefault="002828A7" w:rsidP="002828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0D9">
        <w:rPr>
          <w:sz w:val="28"/>
          <w:szCs w:val="28"/>
        </w:rPr>
        <w:t xml:space="preserve">      Прочие затраты определяются 10% от всех затрат (заработанная плата, затраты на электроэнергию, затраты на амортизацию горного оборудования, затраты на вспомогательные материалы).</w:t>
      </w:r>
    </w:p>
    <w:p w:rsidR="002828A7" w:rsidRDefault="002828A7" w:rsidP="002828A7">
      <w:pPr>
        <w:spacing w:line="360" w:lineRule="auto"/>
        <w:rPr>
          <w:sz w:val="28"/>
          <w:szCs w:val="28"/>
        </w:rPr>
      </w:pPr>
    </w:p>
    <w:p w:rsidR="002828A7" w:rsidRDefault="002828A7" w:rsidP="002828A7">
      <w:pPr>
        <w:spacing w:line="360" w:lineRule="auto"/>
        <w:rPr>
          <w:sz w:val="28"/>
          <w:szCs w:val="28"/>
        </w:rPr>
      </w:pPr>
      <w:r w:rsidRPr="00EB70D9">
        <w:rPr>
          <w:position w:val="-46"/>
          <w:sz w:val="28"/>
          <w:szCs w:val="28"/>
        </w:rPr>
        <w:object w:dxaOrig="7820" w:dyaOrig="1080">
          <v:shape id="_x0000_i1150" type="#_x0000_t75" style="width:390.75pt;height:54pt" o:ole="">
            <v:imagedata r:id="rId248" o:title=""/>
          </v:shape>
          <o:OLEObject Type="Embed" ProgID="Equation.3" ShapeID="_x0000_i1150" DrawAspect="Content" ObjectID="_1460071638" r:id="rId249"/>
        </w:object>
      </w:r>
    </w:p>
    <w:p w:rsidR="00B877DC" w:rsidRDefault="002828A7" w:rsidP="00B877DC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EB70D9">
        <w:rPr>
          <w:sz w:val="28"/>
          <w:szCs w:val="28"/>
        </w:rPr>
        <w:t xml:space="preserve"> </w:t>
      </w:r>
      <w:r w:rsidR="00B877DC">
        <w:rPr>
          <w:sz w:val="28"/>
          <w:szCs w:val="28"/>
        </w:rPr>
        <w:t xml:space="preserve">3.63 </w:t>
      </w:r>
      <w:r w:rsidRPr="00EB70D9">
        <w:rPr>
          <w:sz w:val="28"/>
          <w:szCs w:val="28"/>
        </w:rPr>
        <w:t xml:space="preserve">– Калькуляция стоимости машино–смены промприбора </w:t>
      </w:r>
      <w:r>
        <w:rPr>
          <w:sz w:val="28"/>
          <w:szCs w:val="28"/>
        </w:rPr>
        <w:t xml:space="preserve">           </w:t>
      </w:r>
      <w:r w:rsidRPr="00EB70D9">
        <w:rPr>
          <w:sz w:val="28"/>
          <w:szCs w:val="28"/>
        </w:rPr>
        <w:t xml:space="preserve">    </w:t>
      </w:r>
    </w:p>
    <w:p w:rsidR="002828A7" w:rsidRPr="00EB70D9" w:rsidRDefault="00B877DC" w:rsidP="00B877DC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828A7" w:rsidRPr="00EB70D9">
        <w:rPr>
          <w:sz w:val="28"/>
          <w:szCs w:val="28"/>
        </w:rPr>
        <w:t>ПГ</w:t>
      </w:r>
      <w:r>
        <w:rPr>
          <w:sz w:val="28"/>
          <w:szCs w:val="28"/>
        </w:rPr>
        <w:t>Ш–II-</w:t>
      </w:r>
      <w:r w:rsidR="002828A7" w:rsidRPr="00EB70D9">
        <w:rPr>
          <w:sz w:val="28"/>
          <w:szCs w:val="28"/>
        </w:rPr>
        <w:t>50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1680"/>
        <w:gridCol w:w="1800"/>
        <w:gridCol w:w="1560"/>
      </w:tblGrid>
      <w:tr w:rsidR="002828A7" w:rsidRPr="00EB70D9">
        <w:trPr>
          <w:cantSplit/>
          <w:trHeight w:val="300"/>
        </w:trPr>
        <w:tc>
          <w:tcPr>
            <w:tcW w:w="4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Cs w:val="28"/>
              </w:rPr>
              <w:t>Затраты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01666B" w:rsidRDefault="002828A7" w:rsidP="00C50E3A">
            <w:pPr>
              <w:jc w:val="center"/>
              <w:rPr>
                <w:sz w:val="28"/>
                <w:szCs w:val="28"/>
              </w:rPr>
            </w:pPr>
            <w:r w:rsidRPr="0001666B">
              <w:rPr>
                <w:sz w:val="28"/>
                <w:szCs w:val="28"/>
              </w:rPr>
              <w:t>Стоимость</w:t>
            </w:r>
          </w:p>
        </w:tc>
      </w:tr>
      <w:tr w:rsidR="002828A7" w:rsidRPr="00EB70D9">
        <w:trPr>
          <w:cantSplit/>
          <w:trHeight w:val="180"/>
        </w:trPr>
        <w:tc>
          <w:tcPr>
            <w:tcW w:w="4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28A7" w:rsidRPr="0001666B" w:rsidRDefault="002828A7" w:rsidP="00C50E3A">
            <w:pPr>
              <w:jc w:val="center"/>
              <w:rPr>
                <w:sz w:val="28"/>
                <w:szCs w:val="28"/>
              </w:rPr>
            </w:pPr>
            <w:r w:rsidRPr="0001666B">
              <w:rPr>
                <w:sz w:val="28"/>
                <w:szCs w:val="28"/>
              </w:rPr>
              <w:t>Годовая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2828A7" w:rsidRPr="0001666B" w:rsidRDefault="002828A7" w:rsidP="00C50E3A">
            <w:pPr>
              <w:jc w:val="center"/>
              <w:rPr>
                <w:sz w:val="28"/>
                <w:szCs w:val="28"/>
              </w:rPr>
            </w:pPr>
            <w:r w:rsidRPr="0001666B">
              <w:rPr>
                <w:sz w:val="28"/>
                <w:szCs w:val="28"/>
              </w:rPr>
              <w:t>Сменная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8A7" w:rsidRPr="0001666B" w:rsidRDefault="002828A7" w:rsidP="00C50E3A">
            <w:pPr>
              <w:jc w:val="center"/>
              <w:rPr>
                <w:sz w:val="28"/>
                <w:szCs w:val="28"/>
              </w:rPr>
            </w:pPr>
            <w:r w:rsidRPr="0001666B">
              <w:rPr>
                <w:sz w:val="28"/>
                <w:szCs w:val="28"/>
              </w:rPr>
              <w:t>На 1 м3</w:t>
            </w:r>
          </w:p>
        </w:tc>
      </w:tr>
      <w:tr w:rsidR="002828A7" w:rsidRPr="00EB70D9">
        <w:tc>
          <w:tcPr>
            <w:tcW w:w="4560" w:type="dxa"/>
            <w:tcBorders>
              <w:top w:val="single" w:sz="18" w:space="0" w:color="auto"/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160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  <w:vertAlign w:val="superscript"/>
              </w:rPr>
            </w:pPr>
            <w:r w:rsidRPr="00785124">
              <w:rPr>
                <w:sz w:val="28"/>
                <w:szCs w:val="28"/>
              </w:rPr>
              <w:t>Производительность, м</w:t>
            </w:r>
            <w:r w:rsidRPr="0078512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105000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656,3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Заработанная плата,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1047900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327,5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Материалы,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212300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663,4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1,0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</w:t>
            </w:r>
            <w:r w:rsidRPr="00785124">
              <w:rPr>
                <w:sz w:val="28"/>
                <w:szCs w:val="28"/>
              </w:rPr>
              <w:t>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24700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77,2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Электроэнергия,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119784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374,3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0,6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Текущий ремонт,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12350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38,5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Цеховые расходы,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283406,2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885,7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1,4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Прочие расходы,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170043,7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531,4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0,8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Pr="00785124">
              <w:rPr>
                <w:sz w:val="28"/>
                <w:szCs w:val="28"/>
              </w:rPr>
              <w:t>, руб.</w:t>
            </w:r>
          </w:p>
        </w:tc>
        <w:tc>
          <w:tcPr>
            <w:tcW w:w="168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1870480,9</w:t>
            </w:r>
          </w:p>
        </w:tc>
        <w:tc>
          <w:tcPr>
            <w:tcW w:w="1800" w:type="dxa"/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5845,3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8,9</w:t>
            </w:r>
          </w:p>
        </w:tc>
      </w:tr>
      <w:tr w:rsidR="002828A7" w:rsidRPr="00EB70D9">
        <w:tc>
          <w:tcPr>
            <w:tcW w:w="4560" w:type="dxa"/>
            <w:tcBorders>
              <w:left w:val="single" w:sz="18" w:space="0" w:color="auto"/>
              <w:bottom w:val="single" w:sz="18" w:space="0" w:color="auto"/>
            </w:tcBorders>
          </w:tcPr>
          <w:p w:rsidR="002828A7" w:rsidRPr="00785124" w:rsidRDefault="002828A7" w:rsidP="00C50E3A">
            <w:pPr>
              <w:rPr>
                <w:sz w:val="28"/>
                <w:szCs w:val="28"/>
              </w:rPr>
            </w:pPr>
            <w:r w:rsidRPr="00785124">
              <w:rPr>
                <w:sz w:val="28"/>
                <w:szCs w:val="28"/>
              </w:rPr>
              <w:t>Стоимость машино – час, руб.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487,1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487,1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2828A7" w:rsidRPr="00EB70D9" w:rsidRDefault="002828A7" w:rsidP="00C50E3A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</w:tr>
    </w:tbl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В промывочной установке пески </w:t>
      </w:r>
      <w:r w:rsidR="00D254B4" w:rsidRPr="00EB70D9">
        <w:rPr>
          <w:sz w:val="28"/>
          <w:szCs w:val="28"/>
        </w:rPr>
        <w:t>поднимаются</w:t>
      </w:r>
      <w:r w:rsidRPr="00EB70D9">
        <w:rPr>
          <w:sz w:val="28"/>
          <w:szCs w:val="28"/>
        </w:rPr>
        <w:t xml:space="preserve"> (</w:t>
      </w:r>
      <w:r w:rsidR="00D254B4" w:rsidRPr="00EB70D9">
        <w:rPr>
          <w:sz w:val="28"/>
          <w:szCs w:val="28"/>
        </w:rPr>
        <w:t>подаются</w:t>
      </w:r>
      <w:r w:rsidRPr="00EB70D9">
        <w:rPr>
          <w:sz w:val="28"/>
          <w:szCs w:val="28"/>
        </w:rPr>
        <w:t xml:space="preserve">) на </w:t>
      </w:r>
      <w:r w:rsidR="00D254B4" w:rsidRPr="00EB70D9">
        <w:rPr>
          <w:sz w:val="28"/>
          <w:szCs w:val="28"/>
        </w:rPr>
        <w:t>обогащение</w:t>
      </w:r>
      <w:r w:rsidRPr="00EB70D9">
        <w:rPr>
          <w:sz w:val="28"/>
          <w:szCs w:val="28"/>
        </w:rPr>
        <w:t xml:space="preserve"> с помощью гидроэлеваторного прибора, с </w:t>
      </w:r>
      <w:r w:rsidR="00D254B4" w:rsidRPr="00EB70D9">
        <w:rPr>
          <w:sz w:val="28"/>
          <w:szCs w:val="28"/>
        </w:rPr>
        <w:t>предварительной</w:t>
      </w:r>
      <w:r w:rsidRPr="00EB70D9">
        <w:rPr>
          <w:sz w:val="28"/>
          <w:szCs w:val="28"/>
        </w:rPr>
        <w:t xml:space="preserve"> классификацией на гидровошгерте.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Промывочный прибор ПГШ – II – 50 относится к промпр</w:t>
      </w:r>
      <w:r w:rsidR="00D254B4">
        <w:rPr>
          <w:sz w:val="28"/>
          <w:szCs w:val="28"/>
        </w:rPr>
        <w:t>и</w:t>
      </w:r>
      <w:r w:rsidRPr="00EB70D9">
        <w:rPr>
          <w:sz w:val="28"/>
          <w:szCs w:val="28"/>
        </w:rPr>
        <w:t>б</w:t>
      </w:r>
      <w:r w:rsidR="00D254B4">
        <w:rPr>
          <w:sz w:val="28"/>
          <w:szCs w:val="28"/>
        </w:rPr>
        <w:t>о</w:t>
      </w:r>
      <w:r w:rsidRPr="00EB70D9">
        <w:rPr>
          <w:sz w:val="28"/>
          <w:szCs w:val="28"/>
        </w:rPr>
        <w:t>рам Магаданского типа (ОКБ – ВНИИ - 1).</w:t>
      </w:r>
    </w:p>
    <w:p w:rsidR="008C7ACA" w:rsidRPr="00EB70D9" w:rsidRDefault="000B181F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 id="_x0000_i1151" type="#_x0000_t75" style="width:461.25pt;height:274.5pt">
            <v:imagedata r:id="rId250" o:title="Բ膤ㄇ㾸艢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1 Гидровашгерд</w:t>
      </w:r>
      <w:r w:rsidR="00C72949">
        <w:rPr>
          <w:sz w:val="28"/>
          <w:szCs w:val="28"/>
        </w:rPr>
        <w:t xml:space="preserve">;                                       </w:t>
      </w:r>
      <w:r w:rsidRPr="00EB70D9">
        <w:rPr>
          <w:sz w:val="28"/>
          <w:szCs w:val="28"/>
        </w:rPr>
        <w:t>2 Шлюз глубоко наполнения</w:t>
      </w:r>
      <w:r w:rsidR="00C72949">
        <w:rPr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3 Гидромонитор</w:t>
      </w:r>
      <w:r w:rsidR="00C72949">
        <w:rPr>
          <w:sz w:val="28"/>
          <w:szCs w:val="28"/>
        </w:rPr>
        <w:t xml:space="preserve">;                                       </w:t>
      </w:r>
      <w:r w:rsidRPr="00EB70D9">
        <w:rPr>
          <w:sz w:val="28"/>
          <w:szCs w:val="28"/>
        </w:rPr>
        <w:t>4 Водовод</w:t>
      </w:r>
      <w:r w:rsidR="00C72949">
        <w:rPr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5 </w:t>
      </w:r>
      <w:r w:rsidR="00D254B4" w:rsidRPr="00EB70D9">
        <w:rPr>
          <w:sz w:val="28"/>
          <w:szCs w:val="28"/>
        </w:rPr>
        <w:t>Манометр</w:t>
      </w:r>
      <w:r w:rsidR="00C72949">
        <w:rPr>
          <w:sz w:val="28"/>
          <w:szCs w:val="28"/>
        </w:rPr>
        <w:t xml:space="preserve">;                                              </w:t>
      </w:r>
      <w:r w:rsidRPr="00EB70D9">
        <w:rPr>
          <w:sz w:val="28"/>
          <w:szCs w:val="28"/>
        </w:rPr>
        <w:t>6 Задвижка</w:t>
      </w:r>
      <w:r w:rsidR="00C72949">
        <w:rPr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7 Агрегат насосный </w:t>
      </w:r>
      <w:r w:rsidR="00D254B4" w:rsidRPr="00EB70D9">
        <w:rPr>
          <w:sz w:val="28"/>
          <w:szCs w:val="28"/>
        </w:rPr>
        <w:t>электрический</w:t>
      </w:r>
      <w:r w:rsidR="00C72949">
        <w:rPr>
          <w:sz w:val="28"/>
          <w:szCs w:val="28"/>
        </w:rPr>
        <w:t xml:space="preserve">;         </w:t>
      </w:r>
      <w:r w:rsidRPr="00EB70D9">
        <w:rPr>
          <w:sz w:val="28"/>
          <w:szCs w:val="28"/>
        </w:rPr>
        <w:t>8 Преключательный пункт</w:t>
      </w:r>
      <w:r w:rsidR="00C72949">
        <w:rPr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9 Галечный отвал</w:t>
      </w:r>
      <w:r w:rsidR="00C72949">
        <w:rPr>
          <w:sz w:val="28"/>
          <w:szCs w:val="28"/>
        </w:rPr>
        <w:t xml:space="preserve">;                                     </w:t>
      </w:r>
      <w:r w:rsidRPr="00EB70D9">
        <w:rPr>
          <w:sz w:val="28"/>
          <w:szCs w:val="28"/>
        </w:rPr>
        <w:t>10 Эфельный отвал</w:t>
      </w:r>
      <w:r w:rsidR="00C7294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Рисунок 3.</w:t>
      </w:r>
      <w:r w:rsidR="00C72949">
        <w:rPr>
          <w:sz w:val="28"/>
          <w:szCs w:val="28"/>
        </w:rPr>
        <w:t>6</w:t>
      </w:r>
      <w:r w:rsidRPr="00EB70D9">
        <w:rPr>
          <w:sz w:val="28"/>
          <w:szCs w:val="28"/>
        </w:rPr>
        <w:t xml:space="preserve"> – Схема промывочного прибора ПГШ – II - 50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tabs>
          <w:tab w:val="left" w:pos="4066"/>
        </w:tabs>
        <w:spacing w:line="360" w:lineRule="auto"/>
        <w:ind w:right="538" w:firstLine="600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 По анализу характеристик песков и золота, а также уровня извлечения золота различным обогатительным оборудованием, на основе использования исследований АО «Иргиредмет» и результатов опытно-промышленных работ по извлечению тонкого и мелкого золота выполненных ВНИИ-1, для обогащения песков россыпи были рекомендованы промывочные приборы бочечные, шлюзовые.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В данное время на месторождение россыпного золота р. Вача </w:t>
      </w:r>
      <w:r w:rsidR="00D254B4" w:rsidRPr="00EB70D9">
        <w:rPr>
          <w:sz w:val="28"/>
          <w:szCs w:val="28"/>
        </w:rPr>
        <w:t>используется</w:t>
      </w:r>
      <w:r w:rsidRPr="00EB70D9">
        <w:rPr>
          <w:sz w:val="28"/>
          <w:szCs w:val="28"/>
        </w:rPr>
        <w:t xml:space="preserve"> промывочный прибор ПГШ – II – 50  с шлюзом глубоко наполнения.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0B181F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 id="_x0000_i1152" type="#_x0000_t75" style="width:393.75pt;height:116.25pt">
            <v:imagedata r:id="rId251" o:title="Բ膤ㄇ㎘艢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Рисунок 3.</w:t>
      </w:r>
      <w:r w:rsidR="00C72949">
        <w:rPr>
          <w:sz w:val="28"/>
          <w:szCs w:val="28"/>
        </w:rPr>
        <w:t>7</w:t>
      </w:r>
      <w:r w:rsidRPr="00EB70D9">
        <w:rPr>
          <w:sz w:val="28"/>
          <w:szCs w:val="28"/>
        </w:rPr>
        <w:t xml:space="preserve"> – Шлюз глубоко наполнения.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К достоинством  ШГН </w:t>
      </w:r>
      <w:r w:rsidR="00D254B4" w:rsidRPr="00EB70D9">
        <w:rPr>
          <w:sz w:val="28"/>
          <w:szCs w:val="28"/>
        </w:rPr>
        <w:t>относятся</w:t>
      </w:r>
      <w:r w:rsidRPr="00EB70D9">
        <w:rPr>
          <w:sz w:val="28"/>
          <w:szCs w:val="28"/>
        </w:rPr>
        <w:t>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1 Простота конструктивного исполнения;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2 </w:t>
      </w:r>
      <w:r w:rsidR="00D254B4" w:rsidRPr="00EB70D9">
        <w:rPr>
          <w:sz w:val="28"/>
          <w:szCs w:val="28"/>
        </w:rPr>
        <w:t>Отсутствие</w:t>
      </w:r>
      <w:r w:rsidRPr="00EB70D9">
        <w:rPr>
          <w:sz w:val="28"/>
          <w:szCs w:val="28"/>
        </w:rPr>
        <w:t xml:space="preserve"> привода;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3 </w:t>
      </w:r>
      <w:r w:rsidR="00D254B4" w:rsidRPr="00EB70D9">
        <w:rPr>
          <w:sz w:val="28"/>
          <w:szCs w:val="28"/>
        </w:rPr>
        <w:t>Высокая</w:t>
      </w:r>
      <w:r w:rsidRPr="00EB70D9">
        <w:rPr>
          <w:sz w:val="28"/>
          <w:szCs w:val="28"/>
        </w:rPr>
        <w:t xml:space="preserve"> степень извлечения Au крупного и средней крупности;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4 Низкая </w:t>
      </w:r>
      <w:r w:rsidR="00D254B4" w:rsidRPr="00EB70D9">
        <w:rPr>
          <w:sz w:val="28"/>
          <w:szCs w:val="28"/>
        </w:rPr>
        <w:t>чувствительность</w:t>
      </w:r>
      <w:r w:rsidRPr="00EB70D9">
        <w:rPr>
          <w:sz w:val="28"/>
          <w:szCs w:val="28"/>
        </w:rPr>
        <w:t xml:space="preserve"> шлюзов к </w:t>
      </w:r>
      <w:r w:rsidR="00D254B4" w:rsidRPr="00EB70D9">
        <w:rPr>
          <w:sz w:val="28"/>
          <w:szCs w:val="28"/>
        </w:rPr>
        <w:t>колебанием</w:t>
      </w:r>
      <w:r w:rsidRPr="00EB70D9">
        <w:rPr>
          <w:sz w:val="28"/>
          <w:szCs w:val="28"/>
        </w:rPr>
        <w:t xml:space="preserve"> нагрузок и разжижению пульпы;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5 Высокая степень концентрации, т.</w:t>
      </w:r>
      <w:r w:rsidR="00D254B4">
        <w:rPr>
          <w:sz w:val="28"/>
          <w:szCs w:val="28"/>
        </w:rPr>
        <w:t xml:space="preserve"> е.</w:t>
      </w:r>
      <w:r w:rsidRPr="00EB70D9">
        <w:rPr>
          <w:sz w:val="28"/>
          <w:szCs w:val="28"/>
        </w:rPr>
        <w:t xml:space="preserve"> сокращения объема конечных продуктов в тысячи раз по сравнению с объемом переработынных песков.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К недостаткам же </w:t>
      </w:r>
      <w:r w:rsidR="00D254B4" w:rsidRPr="00EB70D9">
        <w:rPr>
          <w:sz w:val="28"/>
          <w:szCs w:val="28"/>
        </w:rPr>
        <w:t>зачисляют</w:t>
      </w:r>
      <w:r w:rsidRPr="00EB70D9">
        <w:rPr>
          <w:sz w:val="28"/>
          <w:szCs w:val="28"/>
        </w:rPr>
        <w:t>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1 </w:t>
      </w:r>
      <w:r w:rsidR="00D254B4" w:rsidRPr="00EB70D9">
        <w:rPr>
          <w:sz w:val="28"/>
          <w:szCs w:val="28"/>
        </w:rPr>
        <w:t>Периодичность</w:t>
      </w:r>
      <w:r w:rsidRPr="00EB70D9">
        <w:rPr>
          <w:sz w:val="28"/>
          <w:szCs w:val="28"/>
        </w:rPr>
        <w:t xml:space="preserve"> шлюзов обусловленное накоплением концентратов на их поверхности и необходимость освежения этой поверхности;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2 Трудоемкость и низкие (не благоприятные) технические (санитарные) условия ручного сполоска шлюзов;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3 Недостаточная степень извлечения мелкого золота.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Основной областью применения ШГН </w:t>
      </w:r>
      <w:r w:rsidR="00D254B4" w:rsidRPr="00EB70D9">
        <w:rPr>
          <w:sz w:val="28"/>
          <w:szCs w:val="28"/>
        </w:rPr>
        <w:t>является</w:t>
      </w:r>
      <w:r w:rsidRPr="00EB70D9">
        <w:rPr>
          <w:sz w:val="28"/>
          <w:szCs w:val="28"/>
        </w:rPr>
        <w:t xml:space="preserve"> легко и среднеобоготимые пески при выходе эфельной фракции (γ</w:t>
      </w:r>
      <w:r w:rsidRPr="00EB70D9">
        <w:rPr>
          <w:sz w:val="28"/>
          <w:szCs w:val="28"/>
          <w:vertAlign w:val="subscript"/>
        </w:rPr>
        <w:t>Э</w:t>
      </w:r>
      <w:r w:rsidRPr="00EB70D9">
        <w:rPr>
          <w:sz w:val="28"/>
          <w:szCs w:val="28"/>
        </w:rPr>
        <w:t>) ≤50 – 70 %, содержание мелкого золота (β</w:t>
      </w:r>
      <w:r w:rsidRPr="00EB70D9">
        <w:rPr>
          <w:sz w:val="28"/>
          <w:szCs w:val="28"/>
          <w:vertAlign w:val="subscript"/>
        </w:rPr>
        <w:t>-0,5</w:t>
      </w:r>
      <w:r w:rsidRPr="00EB70D9">
        <w:rPr>
          <w:sz w:val="28"/>
          <w:szCs w:val="28"/>
        </w:rPr>
        <w:t xml:space="preserve">)≤10 – 12 %. Извлечение ценного </w:t>
      </w:r>
      <w:r w:rsidR="00D254B4" w:rsidRPr="00EB70D9">
        <w:rPr>
          <w:sz w:val="28"/>
          <w:szCs w:val="28"/>
        </w:rPr>
        <w:t>компонента</w:t>
      </w:r>
      <w:r w:rsidRPr="00EB70D9">
        <w:rPr>
          <w:sz w:val="28"/>
          <w:szCs w:val="28"/>
        </w:rPr>
        <w:t xml:space="preserve"> (ε) = 88 – 93 %. </w:t>
      </w:r>
    </w:p>
    <w:p w:rsidR="00D254B4" w:rsidRDefault="00D254B4" w:rsidP="00C72949">
      <w:pPr>
        <w:spacing w:line="360" w:lineRule="auto"/>
        <w:rPr>
          <w:sz w:val="28"/>
          <w:szCs w:val="28"/>
        </w:rPr>
      </w:pPr>
    </w:p>
    <w:p w:rsidR="00B877DC" w:rsidRDefault="00B877DC" w:rsidP="00C72949">
      <w:pPr>
        <w:spacing w:line="360" w:lineRule="auto"/>
        <w:rPr>
          <w:sz w:val="28"/>
          <w:szCs w:val="28"/>
        </w:rPr>
      </w:pPr>
    </w:p>
    <w:p w:rsidR="00B877DC" w:rsidRDefault="00B877DC" w:rsidP="00C72949">
      <w:pPr>
        <w:spacing w:line="360" w:lineRule="auto"/>
        <w:rPr>
          <w:sz w:val="28"/>
          <w:szCs w:val="28"/>
        </w:rPr>
      </w:pPr>
    </w:p>
    <w:p w:rsidR="00B877DC" w:rsidRDefault="00B877DC" w:rsidP="00C72949">
      <w:pPr>
        <w:spacing w:line="360" w:lineRule="auto"/>
        <w:rPr>
          <w:sz w:val="28"/>
          <w:szCs w:val="28"/>
        </w:rPr>
      </w:pPr>
    </w:p>
    <w:p w:rsidR="008C7ACA" w:rsidRPr="00EB70D9" w:rsidRDefault="008C7ACA" w:rsidP="00C72949">
      <w:pPr>
        <w:spacing w:line="360" w:lineRule="auto"/>
        <w:rPr>
          <w:sz w:val="28"/>
          <w:szCs w:val="28"/>
        </w:rPr>
      </w:pPr>
      <w:r w:rsidRPr="00EB70D9">
        <w:rPr>
          <w:sz w:val="28"/>
          <w:szCs w:val="28"/>
        </w:rPr>
        <w:t>Таблица – 3.</w:t>
      </w:r>
      <w:r w:rsidR="00B877DC">
        <w:rPr>
          <w:sz w:val="28"/>
          <w:szCs w:val="28"/>
        </w:rPr>
        <w:t>64</w:t>
      </w:r>
      <w:r w:rsidR="00C72949">
        <w:rPr>
          <w:sz w:val="28"/>
          <w:szCs w:val="28"/>
        </w:rPr>
        <w:t xml:space="preserve"> -</w:t>
      </w:r>
      <w:r w:rsidRPr="00EB70D9">
        <w:rPr>
          <w:sz w:val="28"/>
          <w:szCs w:val="28"/>
        </w:rPr>
        <w:t xml:space="preserve">   Техническая характеристика промывочного прибора   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              </w:t>
      </w:r>
      <w:r w:rsidR="00C72949">
        <w:rPr>
          <w:sz w:val="28"/>
          <w:szCs w:val="28"/>
        </w:rPr>
        <w:t xml:space="preserve">    </w:t>
      </w:r>
      <w:r w:rsidRPr="00EB70D9">
        <w:rPr>
          <w:sz w:val="28"/>
          <w:szCs w:val="28"/>
        </w:rPr>
        <w:t xml:space="preserve">  ПГШ –</w:t>
      </w:r>
      <w:r w:rsidRPr="00EB70D9">
        <w:rPr>
          <w:sz w:val="28"/>
          <w:szCs w:val="28"/>
          <w:lang w:val="en-US"/>
        </w:rPr>
        <w:t>II</w:t>
      </w:r>
      <w:r w:rsidRPr="00EB70D9">
        <w:rPr>
          <w:sz w:val="28"/>
          <w:szCs w:val="28"/>
        </w:rPr>
        <w:t xml:space="preserve"> – 50</w:t>
      </w:r>
      <w:r w:rsidRPr="00EB70D9">
        <w:rPr>
          <w:color w:val="000000"/>
          <w:w w:val="87"/>
          <w:sz w:val="28"/>
          <w:szCs w:val="28"/>
        </w:rPr>
        <w:t xml:space="preserve">     </w:t>
      </w: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4982"/>
        <w:gridCol w:w="1359"/>
        <w:gridCol w:w="3139"/>
      </w:tblGrid>
      <w:tr w:rsidR="00C72949" w:rsidRPr="00EB70D9">
        <w:tc>
          <w:tcPr>
            <w:tcW w:w="49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664569" w:rsidRDefault="00C72949" w:rsidP="00F0768C">
            <w:pPr>
              <w:jc w:val="center"/>
              <w:rPr>
                <w:sz w:val="28"/>
                <w:szCs w:val="28"/>
              </w:rPr>
            </w:pPr>
            <w:r w:rsidRPr="00664569">
              <w:rPr>
                <w:sz w:val="28"/>
                <w:szCs w:val="28"/>
              </w:rPr>
              <w:t>Показатели (параметры)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664569" w:rsidRDefault="00C72949" w:rsidP="00F0768C">
            <w:pPr>
              <w:jc w:val="both"/>
              <w:rPr>
                <w:sz w:val="28"/>
                <w:szCs w:val="28"/>
              </w:rPr>
            </w:pPr>
            <w:r w:rsidRPr="00664569">
              <w:rPr>
                <w:sz w:val="28"/>
                <w:szCs w:val="28"/>
              </w:rPr>
              <w:t>Ед. Измер.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664569" w:rsidRDefault="00C72949" w:rsidP="00F0768C">
            <w:pPr>
              <w:jc w:val="center"/>
              <w:rPr>
                <w:sz w:val="28"/>
                <w:szCs w:val="28"/>
              </w:rPr>
            </w:pPr>
            <w:r w:rsidRPr="00664569">
              <w:rPr>
                <w:sz w:val="28"/>
                <w:szCs w:val="28"/>
              </w:rPr>
              <w:t>Значение показателей</w:t>
            </w:r>
          </w:p>
        </w:tc>
      </w:tr>
      <w:tr w:rsidR="00C72949" w:rsidRPr="00EB70D9">
        <w:tc>
          <w:tcPr>
            <w:tcW w:w="4982" w:type="dxa"/>
            <w:tcBorders>
              <w:top w:val="single" w:sz="18" w:space="0" w:color="auto"/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Производительность по твердому</w:t>
            </w:r>
          </w:p>
        </w:tc>
        <w:tc>
          <w:tcPr>
            <w:tcW w:w="1359" w:type="dxa"/>
            <w:tcBorders>
              <w:top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3139" w:type="dxa"/>
            <w:tcBorders>
              <w:top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Гидромонитор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------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УГЭ-170/350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Расход технологической воды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870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Гидровашгерт</w:t>
            </w:r>
          </w:p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Диаметр отверстия грохотов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мм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</w:rPr>
              <w:t>ВГ –</w:t>
            </w:r>
            <w:r w:rsidRPr="00EB70D9">
              <w:rPr>
                <w:sz w:val="28"/>
                <w:szCs w:val="28"/>
                <w:lang w:val="en-US"/>
              </w:rPr>
              <w:t>II</w:t>
            </w:r>
            <w:r w:rsidRPr="00EB70D9">
              <w:rPr>
                <w:sz w:val="28"/>
                <w:szCs w:val="28"/>
              </w:rPr>
              <w:t xml:space="preserve"> -100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  <w:lang w:val="en-US"/>
              </w:rPr>
            </w:pPr>
            <w:r w:rsidRPr="00EB70D9">
              <w:rPr>
                <w:sz w:val="28"/>
                <w:szCs w:val="28"/>
                <w:lang w:val="en-US"/>
              </w:rPr>
              <w:t>60  -100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Максимальный деаметр отверстия ограничительной решетки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мм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Шлюз глубокого наполненнния</w:t>
            </w:r>
          </w:p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длина </w:t>
            </w:r>
          </w:p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ширена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мм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ШГ- II – 100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Насосная установка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-------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АН – 12НДс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Мощность привода ЯМЗ - 240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л. с.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360</w:t>
            </w:r>
          </w:p>
        </w:tc>
      </w:tr>
      <w:tr w:rsidR="00C72949" w:rsidRPr="00EB70D9">
        <w:tc>
          <w:tcPr>
            <w:tcW w:w="4982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Геодезическая высота подьема пульпы</w:t>
            </w:r>
          </w:p>
        </w:tc>
        <w:tc>
          <w:tcPr>
            <w:tcW w:w="1359" w:type="dxa"/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16 - 17</w:t>
            </w:r>
          </w:p>
        </w:tc>
      </w:tr>
      <w:tr w:rsidR="00C72949" w:rsidRPr="00EB70D9">
        <w:trPr>
          <w:trHeight w:val="380"/>
        </w:trPr>
        <w:tc>
          <w:tcPr>
            <w:tcW w:w="4982" w:type="dxa"/>
            <w:tcBorders>
              <w:left w:val="single" w:sz="18" w:space="0" w:color="auto"/>
              <w:bottom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Масса</w:t>
            </w: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</w:t>
            </w:r>
          </w:p>
        </w:tc>
        <w:tc>
          <w:tcPr>
            <w:tcW w:w="3139" w:type="dxa"/>
            <w:tcBorders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26,9 – 27,5</w:t>
            </w:r>
          </w:p>
        </w:tc>
      </w:tr>
    </w:tbl>
    <w:p w:rsidR="00C72949" w:rsidRDefault="00C72949" w:rsidP="00C72949">
      <w:pPr>
        <w:tabs>
          <w:tab w:val="left" w:pos="4066"/>
        </w:tabs>
        <w:spacing w:line="360" w:lineRule="auto"/>
        <w:ind w:right="53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0D9">
        <w:rPr>
          <w:color w:val="000000"/>
          <w:sz w:val="28"/>
          <w:szCs w:val="28"/>
        </w:rPr>
        <w:t xml:space="preserve">Суточная потребность обогатительной установке </w:t>
      </w:r>
      <w:r w:rsidRPr="00EB70D9">
        <w:rPr>
          <w:color w:val="212121"/>
          <w:sz w:val="28"/>
          <w:szCs w:val="28"/>
        </w:rPr>
        <w:t xml:space="preserve">в технологической </w:t>
      </w:r>
      <w:r w:rsidRPr="00EB70D9">
        <w:rPr>
          <w:color w:val="000000"/>
          <w:sz w:val="28"/>
          <w:szCs w:val="28"/>
        </w:rPr>
        <w:t>воде составит:</w:t>
      </w:r>
    </w:p>
    <w:p w:rsidR="00C72949" w:rsidRPr="00EB70D9" w:rsidRDefault="00C72949" w:rsidP="00C72949">
      <w:pPr>
        <w:tabs>
          <w:tab w:val="left" w:pos="4066"/>
        </w:tabs>
        <w:spacing w:line="360" w:lineRule="auto"/>
        <w:ind w:right="538"/>
        <w:rPr>
          <w:color w:val="000000"/>
          <w:sz w:val="28"/>
          <w:szCs w:val="28"/>
        </w:rPr>
      </w:pPr>
    </w:p>
    <w:p w:rsidR="00C72949" w:rsidRPr="00EB70D9" w:rsidRDefault="00C72949" w:rsidP="00C72949">
      <w:pPr>
        <w:tabs>
          <w:tab w:val="left" w:pos="2966"/>
        </w:tabs>
        <w:spacing w:line="360" w:lineRule="auto"/>
        <w:ind w:right="-51" w:firstLine="600"/>
        <w:jc w:val="right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 xml:space="preserve">    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bscript"/>
        </w:rPr>
        <w:t xml:space="preserve">СУТ </w:t>
      </w:r>
      <w:r w:rsidRPr="00EB70D9">
        <w:rPr>
          <w:i/>
          <w:color w:val="000000"/>
          <w:sz w:val="28"/>
          <w:szCs w:val="28"/>
        </w:rPr>
        <w:t xml:space="preserve"> =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bscript"/>
        </w:rPr>
        <w:t xml:space="preserve">В 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</w:rPr>
        <w:softHyphen/>
      </w:r>
      <w:r w:rsidRPr="00EB70D9">
        <w:rPr>
          <w:i/>
          <w:color w:val="000000"/>
          <w:sz w:val="28"/>
          <w:szCs w:val="28"/>
          <w:rtl/>
          <w:lang w:bidi="he-IL"/>
        </w:rPr>
        <w:t>ּ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bscript"/>
        </w:rPr>
        <w:t xml:space="preserve">СУТ </w:t>
      </w:r>
      <w:r w:rsidRPr="00EB70D9">
        <w:rPr>
          <w:i/>
          <w:color w:val="000000"/>
          <w:sz w:val="28"/>
          <w:szCs w:val="28"/>
        </w:rPr>
        <w:t xml:space="preserve"> /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  <w:vertAlign w:val="subscript"/>
        </w:rPr>
        <w:t xml:space="preserve">Ч </w:t>
      </w:r>
      <w:r w:rsidRPr="00EB70D9">
        <w:rPr>
          <w:i/>
          <w:color w:val="000000"/>
          <w:sz w:val="28"/>
          <w:szCs w:val="28"/>
        </w:rPr>
        <w:t xml:space="preserve">= 870 </w:t>
      </w:r>
      <w:r w:rsidRPr="00EB70D9">
        <w:rPr>
          <w:i/>
          <w:color w:val="000000"/>
          <w:sz w:val="28"/>
          <w:szCs w:val="28"/>
          <w:rtl/>
          <w:lang w:bidi="he-IL"/>
        </w:rPr>
        <w:t>ּ</w:t>
      </w:r>
      <w:r w:rsidRPr="00EB70D9">
        <w:rPr>
          <w:i/>
          <w:color w:val="000000"/>
          <w:sz w:val="28"/>
          <w:szCs w:val="28"/>
        </w:rPr>
        <w:t xml:space="preserve"> 975 /  50 =</w:t>
      </w:r>
      <w:r w:rsidRPr="00EB70D9">
        <w:rPr>
          <w:i/>
          <w:color w:val="212121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</w:rPr>
        <w:t>16965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color w:val="000000"/>
          <w:sz w:val="28"/>
          <w:szCs w:val="28"/>
        </w:rPr>
        <w:t xml:space="preserve"> ;</w:t>
      </w:r>
      <w:r w:rsidR="00B877DC">
        <w:rPr>
          <w:color w:val="000000"/>
          <w:sz w:val="28"/>
          <w:szCs w:val="28"/>
        </w:rPr>
        <w:t xml:space="preserve">                (3.90</w:t>
      </w:r>
      <w:r>
        <w:rPr>
          <w:color w:val="000000"/>
          <w:sz w:val="28"/>
          <w:szCs w:val="28"/>
        </w:rPr>
        <w:t>)</w:t>
      </w:r>
    </w:p>
    <w:p w:rsidR="00C72949" w:rsidRPr="00EB70D9" w:rsidRDefault="00C72949" w:rsidP="00C72949">
      <w:pPr>
        <w:tabs>
          <w:tab w:val="left" w:pos="2966"/>
        </w:tabs>
        <w:spacing w:line="360" w:lineRule="auto"/>
        <w:ind w:right="-51" w:firstLine="600"/>
        <w:jc w:val="both"/>
        <w:rPr>
          <w:color w:val="000000"/>
          <w:sz w:val="28"/>
          <w:szCs w:val="28"/>
        </w:rPr>
      </w:pPr>
    </w:p>
    <w:p w:rsidR="00C72949" w:rsidRPr="00EB70D9" w:rsidRDefault="00C72949" w:rsidP="00C72949">
      <w:pPr>
        <w:tabs>
          <w:tab w:val="left" w:pos="2966"/>
        </w:tabs>
        <w:spacing w:line="360" w:lineRule="auto"/>
        <w:ind w:right="-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B70D9">
        <w:rPr>
          <w:color w:val="000000"/>
          <w:sz w:val="28"/>
          <w:szCs w:val="28"/>
        </w:rPr>
        <w:t xml:space="preserve">где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  <w:vertAlign w:val="subscript"/>
        </w:rPr>
        <w:t>Ч</w:t>
      </w:r>
      <w:r w:rsidRPr="00EB70D9">
        <w:rPr>
          <w:color w:val="000000"/>
          <w:sz w:val="28"/>
          <w:szCs w:val="28"/>
          <w:vertAlign w:val="subscript"/>
        </w:rPr>
        <w:t xml:space="preserve">   </w:t>
      </w:r>
      <w:r w:rsidRPr="00EB70D9">
        <w:rPr>
          <w:color w:val="000000"/>
          <w:sz w:val="28"/>
          <w:szCs w:val="28"/>
        </w:rPr>
        <w:t xml:space="preserve">- часовая производительность установки;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  <w:vertAlign w:val="subscript"/>
        </w:rPr>
        <w:t xml:space="preserve">Ч </w:t>
      </w:r>
      <w:r w:rsidRPr="00EB70D9">
        <w:rPr>
          <w:i/>
          <w:color w:val="000000"/>
          <w:sz w:val="28"/>
          <w:szCs w:val="28"/>
        </w:rPr>
        <w:t>= 50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i/>
          <w:color w:val="000000"/>
          <w:sz w:val="28"/>
          <w:szCs w:val="28"/>
        </w:rPr>
        <w:t xml:space="preserve"> / ч</w:t>
      </w:r>
      <w:r w:rsidRPr="00EB70D9">
        <w:rPr>
          <w:color w:val="000000"/>
          <w:sz w:val="28"/>
          <w:szCs w:val="28"/>
        </w:rPr>
        <w:t xml:space="preserve"> ;</w:t>
      </w:r>
    </w:p>
    <w:p w:rsidR="00C72949" w:rsidRPr="00EB70D9" w:rsidRDefault="00C72949" w:rsidP="00C72949">
      <w:pPr>
        <w:tabs>
          <w:tab w:val="left" w:pos="2966"/>
        </w:tabs>
        <w:spacing w:line="360" w:lineRule="auto"/>
        <w:ind w:right="-51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Pr="00EB70D9">
        <w:rPr>
          <w:i/>
          <w:color w:val="000000"/>
          <w:sz w:val="28"/>
          <w:szCs w:val="28"/>
        </w:rPr>
        <w:t xml:space="preserve">  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bscript"/>
        </w:rPr>
        <w:t>СУТ</w:t>
      </w:r>
      <w:r w:rsidRPr="00EB70D9">
        <w:rPr>
          <w:color w:val="000000"/>
          <w:sz w:val="28"/>
          <w:szCs w:val="28"/>
          <w:vertAlign w:val="subscript"/>
        </w:rPr>
        <w:t xml:space="preserve"> </w:t>
      </w:r>
      <w:r w:rsidRPr="00EB70D9">
        <w:rPr>
          <w:color w:val="000000"/>
          <w:sz w:val="28"/>
          <w:szCs w:val="28"/>
        </w:rPr>
        <w:t xml:space="preserve"> - суточная производительность установки;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bscript"/>
        </w:rPr>
        <w:t xml:space="preserve">СУТ </w:t>
      </w:r>
      <w:r w:rsidRPr="00EB70D9">
        <w:rPr>
          <w:i/>
          <w:color w:val="000000"/>
          <w:sz w:val="28"/>
          <w:szCs w:val="28"/>
        </w:rPr>
        <w:t>= 975 м</w:t>
      </w:r>
      <w:r w:rsidRPr="00EB70D9">
        <w:rPr>
          <w:i/>
          <w:color w:val="000000"/>
          <w:sz w:val="28"/>
          <w:szCs w:val="28"/>
          <w:vertAlign w:val="superscript"/>
        </w:rPr>
        <w:t xml:space="preserve">3 </w:t>
      </w:r>
      <w:r w:rsidRPr="00EB70D9">
        <w:rPr>
          <w:i/>
          <w:color w:val="000000"/>
          <w:sz w:val="28"/>
          <w:szCs w:val="28"/>
        </w:rPr>
        <w:t>/ сут</w:t>
      </w:r>
      <w:r w:rsidRPr="00EB70D9">
        <w:rPr>
          <w:color w:val="000000"/>
          <w:sz w:val="28"/>
          <w:szCs w:val="28"/>
        </w:rPr>
        <w:t xml:space="preserve"> ; </w:t>
      </w:r>
    </w:p>
    <w:p w:rsidR="00C72949" w:rsidRPr="00EB70D9" w:rsidRDefault="00C72949" w:rsidP="00C72949">
      <w:pPr>
        <w:spacing w:line="360" w:lineRule="auto"/>
        <w:ind w:right="-51" w:firstLine="600"/>
        <w:jc w:val="both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  <w:vertAlign w:val="subscript"/>
        </w:rPr>
        <w:t>В</w:t>
      </w:r>
      <w:r w:rsidRPr="00EB70D9">
        <w:rPr>
          <w:color w:val="000000"/>
          <w:sz w:val="28"/>
          <w:szCs w:val="28"/>
          <w:vertAlign w:val="subscript"/>
        </w:rPr>
        <w:t xml:space="preserve"> </w:t>
      </w:r>
      <w:r w:rsidRPr="00EB70D9">
        <w:rPr>
          <w:color w:val="000000"/>
          <w:sz w:val="28"/>
          <w:szCs w:val="28"/>
        </w:rPr>
        <w:t xml:space="preserve"> - расход воды промприбором,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  <w:vertAlign w:val="subscript"/>
        </w:rPr>
        <w:t xml:space="preserve">В </w:t>
      </w:r>
      <w:r w:rsidRPr="00EB70D9">
        <w:rPr>
          <w:i/>
          <w:color w:val="000000"/>
          <w:sz w:val="28"/>
          <w:szCs w:val="28"/>
        </w:rPr>
        <w:t xml:space="preserve"> = 870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i/>
          <w:color w:val="000000"/>
          <w:sz w:val="28"/>
          <w:szCs w:val="28"/>
        </w:rPr>
        <w:t xml:space="preserve"> / ч</w:t>
      </w:r>
      <w:r w:rsidRPr="00EB70D9">
        <w:rPr>
          <w:color w:val="000000"/>
          <w:sz w:val="28"/>
          <w:szCs w:val="28"/>
        </w:rPr>
        <w:t xml:space="preserve"> .</w:t>
      </w:r>
    </w:p>
    <w:p w:rsidR="00C72949" w:rsidRPr="00EB70D9" w:rsidRDefault="00C72949" w:rsidP="00C72949">
      <w:pPr>
        <w:spacing w:line="360" w:lineRule="auto"/>
        <w:ind w:right="-51" w:firstLine="600"/>
        <w:jc w:val="both"/>
        <w:rPr>
          <w:color w:val="000000"/>
          <w:sz w:val="28"/>
          <w:szCs w:val="28"/>
        </w:rPr>
      </w:pPr>
    </w:p>
    <w:p w:rsidR="00C72949" w:rsidRPr="00EB70D9" w:rsidRDefault="00C72949" w:rsidP="00C72949">
      <w:pPr>
        <w:spacing w:before="5" w:line="360" w:lineRule="auto"/>
        <w:ind w:right="-51" w:firstLine="600"/>
        <w:jc w:val="both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Прочие неучтенные расходы воды (5%):</w:t>
      </w:r>
    </w:p>
    <w:p w:rsidR="00C72949" w:rsidRPr="00EB70D9" w:rsidRDefault="00C72949" w:rsidP="00C72949">
      <w:pPr>
        <w:spacing w:before="5" w:line="360" w:lineRule="auto"/>
        <w:ind w:right="-51" w:firstLine="600"/>
        <w:jc w:val="both"/>
        <w:rPr>
          <w:sz w:val="28"/>
          <w:szCs w:val="28"/>
        </w:rPr>
      </w:pPr>
    </w:p>
    <w:p w:rsidR="00C72949" w:rsidRPr="00EB70D9" w:rsidRDefault="00C72949" w:rsidP="00C72949">
      <w:pPr>
        <w:spacing w:before="10" w:line="360" w:lineRule="auto"/>
        <w:ind w:right="-51" w:firstLine="600"/>
        <w:jc w:val="right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perscript"/>
        </w:rPr>
        <w:t>Т</w:t>
      </w:r>
      <w:r w:rsidRPr="00EB70D9">
        <w:rPr>
          <w:i/>
          <w:color w:val="000000"/>
          <w:sz w:val="28"/>
          <w:szCs w:val="28"/>
          <w:vertAlign w:val="subscript"/>
        </w:rPr>
        <w:t>СНЕУЧ</w:t>
      </w:r>
      <w:r w:rsidRPr="00EB70D9">
        <w:rPr>
          <w:i/>
          <w:color w:val="000000"/>
          <w:sz w:val="28"/>
          <w:szCs w:val="28"/>
        </w:rPr>
        <w:t xml:space="preserve"> =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perscript"/>
        </w:rPr>
        <w:t>Т</w:t>
      </w:r>
      <w:r w:rsidRPr="00EB70D9">
        <w:rPr>
          <w:i/>
          <w:color w:val="000000"/>
          <w:sz w:val="28"/>
          <w:szCs w:val="28"/>
          <w:vertAlign w:val="subscript"/>
        </w:rPr>
        <w:t xml:space="preserve">СУТ  </w:t>
      </w:r>
      <w:r w:rsidRPr="00EB70D9">
        <w:rPr>
          <w:i/>
          <w:color w:val="000000"/>
          <w:sz w:val="28"/>
          <w:szCs w:val="28"/>
          <w:rtl/>
          <w:lang w:bidi="he-IL"/>
        </w:rPr>
        <w:t>ּ</w:t>
      </w:r>
      <w:r w:rsidRPr="00EB70D9">
        <w:rPr>
          <w:i/>
          <w:color w:val="000000"/>
          <w:sz w:val="28"/>
          <w:szCs w:val="28"/>
        </w:rPr>
        <w:t xml:space="preserve"> 0,05 = 16965 ּ0,05 = 848,2 м</w:t>
      </w:r>
      <w:r w:rsidRPr="00EB70D9">
        <w:rPr>
          <w:i/>
          <w:color w:val="000000"/>
          <w:sz w:val="28"/>
          <w:szCs w:val="28"/>
          <w:vertAlign w:val="superscript"/>
        </w:rPr>
        <w:t xml:space="preserve">3 </w:t>
      </w:r>
      <w:r w:rsidRPr="00EB70D9">
        <w:rPr>
          <w:i/>
          <w:color w:val="000000"/>
          <w:sz w:val="28"/>
          <w:szCs w:val="28"/>
        </w:rPr>
        <w:t>/сутки</w:t>
      </w:r>
      <w:r w:rsidRPr="00EB70D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         (3.91)</w:t>
      </w:r>
    </w:p>
    <w:p w:rsidR="00C72949" w:rsidRPr="00EB70D9" w:rsidRDefault="00C72949" w:rsidP="00C72949">
      <w:pPr>
        <w:spacing w:before="10" w:line="360" w:lineRule="auto"/>
        <w:ind w:right="-51" w:firstLine="600"/>
        <w:jc w:val="both"/>
        <w:rPr>
          <w:sz w:val="28"/>
          <w:szCs w:val="28"/>
        </w:rPr>
      </w:pPr>
    </w:p>
    <w:p w:rsidR="00C72949" w:rsidRPr="00EB70D9" w:rsidRDefault="00C72949" w:rsidP="00C72949">
      <w:pPr>
        <w:tabs>
          <w:tab w:val="left" w:pos="6542"/>
        </w:tabs>
        <w:spacing w:before="48" w:line="360" w:lineRule="auto"/>
        <w:ind w:left="58" w:right="-51" w:firstLine="600"/>
        <w:jc w:val="both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Общий расход технологической воды составит:</w:t>
      </w:r>
      <w:r w:rsidRPr="00EB70D9">
        <w:rPr>
          <w:color w:val="000000"/>
          <w:sz w:val="28"/>
          <w:szCs w:val="28"/>
        </w:rPr>
        <w:tab/>
      </w:r>
    </w:p>
    <w:p w:rsidR="00C72949" w:rsidRPr="00EB70D9" w:rsidRDefault="00C72949" w:rsidP="00C72949">
      <w:pPr>
        <w:tabs>
          <w:tab w:val="left" w:pos="6542"/>
        </w:tabs>
        <w:spacing w:before="48" w:line="360" w:lineRule="auto"/>
        <w:ind w:left="58" w:right="-51" w:firstLine="600"/>
        <w:jc w:val="both"/>
        <w:rPr>
          <w:sz w:val="28"/>
          <w:szCs w:val="28"/>
        </w:rPr>
      </w:pPr>
    </w:p>
    <w:p w:rsidR="00C72949" w:rsidRPr="00EB70D9" w:rsidRDefault="00C72949" w:rsidP="00C72949">
      <w:pPr>
        <w:spacing w:line="360" w:lineRule="auto"/>
        <w:ind w:right="-51"/>
        <w:jc w:val="right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Т</w:t>
      </w:r>
      <w:r w:rsidRPr="00EB70D9">
        <w:rPr>
          <w:i/>
          <w:color w:val="000000"/>
          <w:sz w:val="28"/>
          <w:szCs w:val="28"/>
          <w:vertAlign w:val="subscript"/>
        </w:rPr>
        <w:t xml:space="preserve">С.ОБЩ.  </w:t>
      </w:r>
      <w:r w:rsidRPr="00EB70D9">
        <w:rPr>
          <w:i/>
          <w:color w:val="000000"/>
          <w:sz w:val="28"/>
          <w:szCs w:val="28"/>
        </w:rPr>
        <w:t xml:space="preserve">=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perscript"/>
        </w:rPr>
        <w:t>Т</w:t>
      </w:r>
      <w:r w:rsidRPr="00EB70D9">
        <w:rPr>
          <w:i/>
          <w:color w:val="000000"/>
          <w:sz w:val="28"/>
          <w:szCs w:val="28"/>
          <w:vertAlign w:val="subscript"/>
        </w:rPr>
        <w:t xml:space="preserve">СУТ  </w:t>
      </w:r>
      <w:r w:rsidRPr="00EB70D9">
        <w:rPr>
          <w:i/>
          <w:color w:val="000000"/>
          <w:sz w:val="28"/>
          <w:szCs w:val="28"/>
        </w:rPr>
        <w:t xml:space="preserve">+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perscript"/>
        </w:rPr>
        <w:t>Т</w:t>
      </w:r>
      <w:r w:rsidRPr="00EB70D9">
        <w:rPr>
          <w:i/>
          <w:color w:val="000000"/>
          <w:sz w:val="28"/>
          <w:szCs w:val="28"/>
          <w:vertAlign w:val="subscript"/>
        </w:rPr>
        <w:t xml:space="preserve">С.НЕУЧ.  </w:t>
      </w:r>
      <w:r w:rsidRPr="00EB70D9">
        <w:rPr>
          <w:i/>
          <w:color w:val="000000"/>
          <w:sz w:val="28"/>
          <w:szCs w:val="28"/>
        </w:rPr>
        <w:t>= 16965+848,25 = 17813,2 м</w:t>
      </w:r>
      <w:r w:rsidRPr="00EB70D9">
        <w:rPr>
          <w:i/>
          <w:color w:val="000000"/>
          <w:sz w:val="28"/>
          <w:szCs w:val="28"/>
          <w:vertAlign w:val="superscript"/>
        </w:rPr>
        <w:t xml:space="preserve">3 </w:t>
      </w:r>
      <w:r w:rsidRPr="00EB70D9">
        <w:rPr>
          <w:i/>
          <w:color w:val="000000"/>
          <w:sz w:val="28"/>
          <w:szCs w:val="28"/>
        </w:rPr>
        <w:t>/сутки</w:t>
      </w:r>
      <w:r w:rsidRPr="00EB70D9">
        <w:rPr>
          <w:color w:val="000000"/>
          <w:sz w:val="28"/>
          <w:szCs w:val="28"/>
        </w:rPr>
        <w:t xml:space="preserve">; </w:t>
      </w:r>
      <w:r w:rsidR="00B877DC">
        <w:rPr>
          <w:color w:val="000000"/>
          <w:sz w:val="28"/>
          <w:szCs w:val="28"/>
        </w:rPr>
        <w:t xml:space="preserve">          (3.92</w:t>
      </w:r>
      <w:r>
        <w:rPr>
          <w:color w:val="000000"/>
          <w:sz w:val="28"/>
          <w:szCs w:val="28"/>
        </w:rPr>
        <w:t>)</w:t>
      </w:r>
    </w:p>
    <w:p w:rsidR="00C72949" w:rsidRPr="00EB70D9" w:rsidRDefault="00C72949" w:rsidP="00C72949">
      <w:pPr>
        <w:spacing w:line="360" w:lineRule="auto"/>
        <w:ind w:right="-51" w:firstLine="600"/>
        <w:jc w:val="both"/>
        <w:rPr>
          <w:color w:val="000000"/>
          <w:sz w:val="28"/>
          <w:szCs w:val="28"/>
        </w:rPr>
      </w:pPr>
    </w:p>
    <w:p w:rsidR="00D254B4" w:rsidRDefault="00D254B4" w:rsidP="00C72949">
      <w:pPr>
        <w:spacing w:line="360" w:lineRule="auto"/>
        <w:ind w:right="-51" w:firstLine="600"/>
        <w:jc w:val="both"/>
        <w:rPr>
          <w:color w:val="000000"/>
          <w:sz w:val="28"/>
          <w:szCs w:val="28"/>
        </w:rPr>
      </w:pPr>
    </w:p>
    <w:p w:rsidR="00C72949" w:rsidRPr="00EB70D9" w:rsidRDefault="00C72949" w:rsidP="00C72949">
      <w:pPr>
        <w:spacing w:line="360" w:lineRule="auto"/>
        <w:ind w:right="-51" w:firstLine="600"/>
        <w:jc w:val="both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Удельный расход технологической воды составит:</w:t>
      </w:r>
    </w:p>
    <w:p w:rsidR="00C72949" w:rsidRPr="00C72949" w:rsidRDefault="00C72949" w:rsidP="00C72949">
      <w:pPr>
        <w:spacing w:line="360" w:lineRule="auto"/>
        <w:ind w:right="-51"/>
        <w:jc w:val="right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bscript"/>
        </w:rPr>
        <w:t xml:space="preserve">Т </w:t>
      </w:r>
      <w:r w:rsidRPr="00EB70D9">
        <w:rPr>
          <w:i/>
          <w:color w:val="000000"/>
          <w:sz w:val="28"/>
          <w:szCs w:val="28"/>
        </w:rPr>
        <w:t xml:space="preserve">=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Т</w:t>
      </w:r>
      <w:r w:rsidRPr="00EB70D9">
        <w:rPr>
          <w:i/>
          <w:color w:val="000000"/>
          <w:sz w:val="28"/>
          <w:szCs w:val="28"/>
          <w:vertAlign w:val="subscript"/>
        </w:rPr>
        <w:t xml:space="preserve">С,ОБЩ.  </w:t>
      </w:r>
      <w:r w:rsidRPr="00EB70D9">
        <w:rPr>
          <w:i/>
          <w:color w:val="000000"/>
          <w:sz w:val="28"/>
          <w:szCs w:val="28"/>
        </w:rPr>
        <w:t xml:space="preserve"> /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perscript"/>
        </w:rPr>
        <w:t>П/П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bscript"/>
        </w:rPr>
        <w:t>СУТ</w:t>
      </w:r>
      <w:r w:rsidRPr="00EB70D9">
        <w:rPr>
          <w:i/>
          <w:color w:val="000000"/>
          <w:sz w:val="28"/>
          <w:szCs w:val="28"/>
        </w:rPr>
        <w:t xml:space="preserve">  = 17813,2 / 975 = 18,3 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i/>
          <w:color w:val="000000"/>
          <w:sz w:val="28"/>
          <w:szCs w:val="28"/>
        </w:rPr>
        <w:t>/м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                      </w:t>
      </w:r>
      <w:r w:rsidR="00B877DC">
        <w:rPr>
          <w:color w:val="000000"/>
          <w:sz w:val="28"/>
          <w:szCs w:val="28"/>
        </w:rPr>
        <w:t xml:space="preserve">  (3.93</w:t>
      </w:r>
      <w:r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0B181F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pict>
          <v:shape id="_x0000_i1153" type="#_x0000_t75" style="width:381pt;height:435.75pt">
            <v:imagedata r:id="rId252" o:title="Բ膤ㄇ壀色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C72949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Рисунок 3.8</w:t>
      </w:r>
      <w:r w:rsidR="008C7ACA" w:rsidRPr="00EB70D9">
        <w:rPr>
          <w:sz w:val="28"/>
          <w:szCs w:val="28"/>
        </w:rPr>
        <w:t xml:space="preserve"> – Схема обогащения месторождения р. Вача.</w:t>
      </w:r>
    </w:p>
    <w:p w:rsidR="008C7ACA" w:rsidRPr="00EB70D9" w:rsidRDefault="008C7ACA" w:rsidP="008C7ACA">
      <w:pPr>
        <w:spacing w:before="298"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color w:val="000000"/>
          <w:sz w:val="28"/>
          <w:szCs w:val="28"/>
        </w:rPr>
        <w:t>Расчет качественно-количественой схемы обогащения: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Расчет количественной схемы обогащения выполняется с учетом   следующих исходных данных: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часовая производительность промприбора = 36 м</w:t>
      </w:r>
      <w:r w:rsidRPr="00EB70D9">
        <w:rPr>
          <w:sz w:val="28"/>
          <w:szCs w:val="28"/>
          <w:vertAlign w:val="superscript"/>
        </w:rPr>
        <w:t xml:space="preserve">3 </w:t>
      </w:r>
      <w:r w:rsidRPr="00EB70D9">
        <w:rPr>
          <w:sz w:val="28"/>
          <w:szCs w:val="28"/>
        </w:rPr>
        <w:t>/ ч;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выход фракции + 100 мм = 92 % ;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выход концентрата со шлюзов ШГН = 30 л / м</w:t>
      </w:r>
      <w:r w:rsidRPr="00EB70D9">
        <w:rPr>
          <w:sz w:val="28"/>
          <w:szCs w:val="28"/>
          <w:vertAlign w:val="superscript"/>
        </w:rPr>
        <w:t xml:space="preserve">2 </w:t>
      </w:r>
      <w:r w:rsidRPr="00EB70D9">
        <w:rPr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коэффициент грохочения = 0,5;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выход концентрата на доводочном шлюзе = 5 % ;</w:t>
      </w:r>
    </w:p>
    <w:p w:rsidR="008C7ACA" w:rsidRPr="00EB70D9" w:rsidRDefault="008C7ACA" w:rsidP="008C7ACA">
      <w:pPr>
        <w:spacing w:line="360" w:lineRule="auto"/>
        <w:ind w:right="-52" w:firstLine="600"/>
        <w:jc w:val="both"/>
        <w:rPr>
          <w:sz w:val="28"/>
          <w:szCs w:val="28"/>
        </w:rPr>
      </w:pPr>
      <w:r w:rsidRPr="00EB70D9">
        <w:rPr>
          <w:sz w:val="28"/>
          <w:szCs w:val="28"/>
        </w:rPr>
        <w:t>выход подрешетного материала – 4 мм = 24 % .</w:t>
      </w:r>
    </w:p>
    <w:p w:rsidR="008C7ACA" w:rsidRDefault="00B877DC" w:rsidP="00C72949">
      <w:pPr>
        <w:pStyle w:val="a6"/>
        <w:keepNext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3.65</w:t>
      </w:r>
      <w:r w:rsidR="00C72949">
        <w:rPr>
          <w:b w:val="0"/>
          <w:bCs w:val="0"/>
          <w:sz w:val="28"/>
          <w:szCs w:val="28"/>
        </w:rPr>
        <w:t xml:space="preserve"> </w:t>
      </w:r>
      <w:r w:rsidR="008C7ACA" w:rsidRPr="00EB70D9">
        <w:rPr>
          <w:b w:val="0"/>
          <w:bCs w:val="0"/>
          <w:sz w:val="28"/>
          <w:szCs w:val="28"/>
        </w:rPr>
        <w:t>- Расчет количественной схемы обогащения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60"/>
        <w:gridCol w:w="1803"/>
        <w:gridCol w:w="960"/>
        <w:gridCol w:w="961"/>
        <w:gridCol w:w="1319"/>
        <w:gridCol w:w="1439"/>
        <w:gridCol w:w="1321"/>
      </w:tblGrid>
      <w:tr w:rsidR="00C72949" w:rsidRPr="00EB70D9">
        <w:trPr>
          <w:cantSplit/>
          <w:trHeight w:val="36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both"/>
              <w:rPr>
                <w:sz w:val="28"/>
                <w:szCs w:val="28"/>
              </w:rPr>
            </w:pPr>
          </w:p>
          <w:p w:rsidR="00C72949" w:rsidRPr="00EB70D9" w:rsidRDefault="00C72949" w:rsidP="00F0768C">
            <w:pPr>
              <w:ind w:right="-52"/>
              <w:jc w:val="both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№ п/п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Операции,</w:t>
            </w:r>
          </w:p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продукты</w:t>
            </w:r>
          </w:p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обогащения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2949" w:rsidRPr="00EB70D9" w:rsidRDefault="00C72949" w:rsidP="00F0768C">
            <w:pPr>
              <w:tabs>
                <w:tab w:val="left" w:pos="1412"/>
              </w:tabs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Выход твердого</w:t>
            </w:r>
          </w:p>
        </w:tc>
        <w:tc>
          <w:tcPr>
            <w:tcW w:w="13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Ж:Т</w:t>
            </w:r>
          </w:p>
        </w:tc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2949" w:rsidRPr="00EB70D9" w:rsidRDefault="00C72949" w:rsidP="00F0768C">
            <w:pPr>
              <w:pStyle w:val="3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Расход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воды,</w:t>
            </w:r>
          </w:p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 xml:space="preserve"> / ч</w:t>
            </w:r>
          </w:p>
        </w:tc>
        <w:tc>
          <w:tcPr>
            <w:tcW w:w="1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2949" w:rsidRPr="00EB70D9" w:rsidRDefault="00C72949" w:rsidP="00F0768C">
            <w:pPr>
              <w:pStyle w:val="3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Расход</w:t>
            </w:r>
          </w:p>
          <w:p w:rsidR="00C72949" w:rsidRPr="00EB70D9" w:rsidRDefault="00C72949" w:rsidP="00F0768C">
            <w:pPr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пульпы,</w:t>
            </w:r>
          </w:p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>/ч</w:t>
            </w:r>
          </w:p>
        </w:tc>
      </w:tr>
      <w:tr w:rsidR="00C72949" w:rsidRPr="00EB70D9">
        <w:trPr>
          <w:cantSplit/>
          <w:trHeight w:val="255"/>
        </w:trPr>
        <w:tc>
          <w:tcPr>
            <w:tcW w:w="8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м</w:t>
            </w:r>
            <w:r w:rsidRPr="00EB70D9">
              <w:rPr>
                <w:sz w:val="28"/>
                <w:szCs w:val="28"/>
                <w:vertAlign w:val="superscript"/>
              </w:rPr>
              <w:t>3</w:t>
            </w:r>
            <w:r w:rsidRPr="00EB70D9">
              <w:rPr>
                <w:sz w:val="28"/>
                <w:szCs w:val="28"/>
              </w:rPr>
              <w:t xml:space="preserve"> / ч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%</w:t>
            </w:r>
          </w:p>
        </w:tc>
        <w:tc>
          <w:tcPr>
            <w:tcW w:w="13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</w:tr>
      <w:tr w:rsidR="00C72949" w:rsidRPr="00EB70D9">
        <w:trPr>
          <w:cantSplit/>
          <w:trHeight w:val="375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jc w:val="center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7</w:t>
            </w:r>
          </w:p>
        </w:tc>
      </w:tr>
      <w:tr w:rsidR="00C72949" w:rsidRPr="00EB70D9">
        <w:trPr>
          <w:cantSplit/>
          <w:trHeight w:val="270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</w:t>
            </w:r>
          </w:p>
        </w:tc>
        <w:tc>
          <w:tcPr>
            <w:tcW w:w="876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0B5DBB" w:rsidRDefault="000B5DBB" w:rsidP="00F0768C">
            <w:pPr>
              <w:pStyle w:val="2"/>
              <w:ind w:firstLine="60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Дезинтеграция и грохо</w:t>
            </w:r>
            <w:r w:rsidR="00C72949" w:rsidRPr="000B5DBB">
              <w:rPr>
                <w:rFonts w:ascii="Times New Roman" w:hAnsi="Times New Roman" w:cs="Times New Roman"/>
                <w:b w:val="0"/>
                <w:i w:val="0"/>
              </w:rPr>
              <w:t>чение песков на гидровашгерте</w:t>
            </w:r>
          </w:p>
        </w:tc>
      </w:tr>
      <w:tr w:rsidR="00C72949" w:rsidRPr="00EB70D9">
        <w:trPr>
          <w:cantSplit/>
          <w:trHeight w:val="351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1.1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Пекски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50,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0,2:1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1.2</w:t>
            </w: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Вода гидровашгерта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186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186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196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246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left="12"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Выход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1.3</w:t>
            </w:r>
          </w:p>
        </w:tc>
        <w:tc>
          <w:tcPr>
            <w:tcW w:w="960" w:type="dxa"/>
            <w:tcBorders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Эфеля</w:t>
            </w:r>
          </w:p>
        </w:tc>
        <w:tc>
          <w:tcPr>
            <w:tcW w:w="1803" w:type="dxa"/>
            <w:tcBorders>
              <w:left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(- 100 мм)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44,8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89,6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4,2:1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190,5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235,6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1.4</w:t>
            </w:r>
          </w:p>
        </w:tc>
        <w:tc>
          <w:tcPr>
            <w:tcW w:w="960" w:type="dxa"/>
            <w:tcBorders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Галя</w:t>
            </w:r>
          </w:p>
        </w:tc>
        <w:tc>
          <w:tcPr>
            <w:tcW w:w="1803" w:type="dxa"/>
            <w:tcBorders>
              <w:left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(+100 мм)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5,2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10,4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5,2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10,4</w:t>
            </w:r>
          </w:p>
        </w:tc>
      </w:tr>
      <w:tr w:rsidR="00C72949" w:rsidRPr="00EB70D9">
        <w:trPr>
          <w:cantSplit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50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  <w:tc>
          <w:tcPr>
            <w:tcW w:w="1319" w:type="dxa"/>
            <w:tcBorders>
              <w:bottom w:val="single" w:sz="18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4:1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196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246</w:t>
            </w:r>
          </w:p>
        </w:tc>
      </w:tr>
      <w:tr w:rsidR="00C72949" w:rsidRPr="00EB70D9">
        <w:trPr>
          <w:cantSplit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</w:t>
            </w:r>
          </w:p>
        </w:tc>
        <w:tc>
          <w:tcPr>
            <w:tcW w:w="8763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pStyle w:val="4"/>
              <w:spacing w:line="240" w:lineRule="auto"/>
              <w:rPr>
                <w:szCs w:val="28"/>
              </w:rPr>
            </w:pPr>
            <w:r w:rsidRPr="00EB70D9">
              <w:rPr>
                <w:szCs w:val="28"/>
              </w:rPr>
              <w:t>Концентрация на ШГН</w:t>
            </w:r>
          </w:p>
        </w:tc>
      </w:tr>
      <w:tr w:rsidR="00C72949" w:rsidRPr="00EB70D9">
        <w:trPr>
          <w:cantSplit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Поступает</w:t>
            </w:r>
          </w:p>
        </w:tc>
        <w:tc>
          <w:tcPr>
            <w:tcW w:w="9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 w:firstLine="600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 w:firstLine="60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949" w:rsidRPr="00EB70D9" w:rsidRDefault="00C72949" w:rsidP="00F0768C">
            <w:pPr>
              <w:ind w:right="-52" w:firstLine="60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rPr>
                <w:sz w:val="28"/>
                <w:szCs w:val="28"/>
              </w:rPr>
            </w:pPr>
          </w:p>
        </w:tc>
      </w:tr>
      <w:tr w:rsidR="00C72949" w:rsidRPr="00EB70D9">
        <w:tc>
          <w:tcPr>
            <w:tcW w:w="837" w:type="dxa"/>
            <w:tcBorders>
              <w:top w:val="dotted" w:sz="4" w:space="0" w:color="auto"/>
              <w:left w:val="single" w:sz="18" w:space="0" w:color="auto"/>
              <w:right w:val="single" w:sz="6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2.1</w:t>
            </w:r>
          </w:p>
        </w:tc>
        <w:tc>
          <w:tcPr>
            <w:tcW w:w="2763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Эфеля  (-100 мм)</w:t>
            </w:r>
          </w:p>
        </w:tc>
        <w:tc>
          <w:tcPr>
            <w:tcW w:w="960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44,8</w:t>
            </w:r>
          </w:p>
        </w:tc>
        <w:tc>
          <w:tcPr>
            <w:tcW w:w="961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89,6</w:t>
            </w:r>
          </w:p>
        </w:tc>
        <w:tc>
          <w:tcPr>
            <w:tcW w:w="1319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42:1</w:t>
            </w:r>
          </w:p>
        </w:tc>
        <w:tc>
          <w:tcPr>
            <w:tcW w:w="1439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190,8</w:t>
            </w:r>
          </w:p>
        </w:tc>
        <w:tc>
          <w:tcPr>
            <w:tcW w:w="1321" w:type="dxa"/>
            <w:tcBorders>
              <w:top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235,6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2.2</w:t>
            </w: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Вода гидроэлеватора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672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676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44,8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89,6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4,2:1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862,8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907,6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Выходит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 w:firstLine="600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2.3</w:t>
            </w: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Концентрат на доводку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0,156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0,174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0,078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0,234</w:t>
            </w:r>
          </w:p>
        </w:tc>
      </w:tr>
      <w:tr w:rsidR="00C72949" w:rsidRPr="00EB70D9">
        <w:trPr>
          <w:trHeight w:val="280"/>
        </w:trPr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2.4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Хвосты ШГН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44,644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89,486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19,2:1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862,800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907,366</w:t>
            </w:r>
          </w:p>
        </w:tc>
      </w:tr>
      <w:tr w:rsidR="00C72949" w:rsidRPr="00EB70D9">
        <w:trPr>
          <w:trHeight w:val="320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44,8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89,6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19,2:1</w:t>
            </w:r>
          </w:p>
        </w:tc>
        <w:tc>
          <w:tcPr>
            <w:tcW w:w="1439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862,872</w:t>
            </w:r>
          </w:p>
        </w:tc>
        <w:tc>
          <w:tcPr>
            <w:tcW w:w="1321" w:type="dxa"/>
            <w:tcBorders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907,65</w:t>
            </w:r>
          </w:p>
        </w:tc>
      </w:tr>
      <w:tr w:rsidR="00C72949" w:rsidRPr="00EB70D9">
        <w:trPr>
          <w:cantSplit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</w:t>
            </w:r>
          </w:p>
        </w:tc>
        <w:tc>
          <w:tcPr>
            <w:tcW w:w="876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Концентрация на ШД</w:t>
            </w:r>
          </w:p>
        </w:tc>
      </w:tr>
      <w:tr w:rsidR="00C72949" w:rsidRPr="00EB70D9">
        <w:trPr>
          <w:cantSplit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3.1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Концентрат ШГН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0,156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0,174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0,5:1</w:t>
            </w: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0,078</w:t>
            </w:r>
          </w:p>
        </w:tc>
        <w:tc>
          <w:tcPr>
            <w:tcW w:w="1321" w:type="dxa"/>
            <w:tcBorders>
              <w:top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0,234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3.2</w:t>
            </w: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Вода </w:t>
            </w:r>
            <w:r w:rsidR="00D254B4" w:rsidRPr="00EB70D9">
              <w:rPr>
                <w:sz w:val="28"/>
                <w:szCs w:val="28"/>
              </w:rPr>
              <w:t>техническая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1,794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1,95</w:t>
            </w:r>
          </w:p>
        </w:tc>
      </w:tr>
      <w:tr w:rsidR="00C72949" w:rsidRPr="00EB70D9"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0,156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0,174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1,872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2,184</w:t>
            </w:r>
          </w:p>
        </w:tc>
      </w:tr>
      <w:tr w:rsidR="00C72949" w:rsidRPr="00EB70D9">
        <w:trPr>
          <w:trHeight w:val="237"/>
        </w:trPr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Выходит</w:t>
            </w:r>
          </w:p>
        </w:tc>
        <w:tc>
          <w:tcPr>
            <w:tcW w:w="6000" w:type="dxa"/>
            <w:gridSpan w:val="5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</w:p>
        </w:tc>
      </w:tr>
      <w:tr w:rsidR="00C72949" w:rsidRPr="00EB70D9">
        <w:trPr>
          <w:trHeight w:val="300"/>
        </w:trPr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3.3</w:t>
            </w: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Шлихи на ШОУ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0,04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0,053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0,5:1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0,02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0,06</w:t>
            </w:r>
          </w:p>
        </w:tc>
      </w:tr>
      <w:tr w:rsidR="00C72949" w:rsidRPr="00EB70D9">
        <w:trPr>
          <w:trHeight w:val="320"/>
        </w:trPr>
        <w:tc>
          <w:tcPr>
            <w:tcW w:w="837" w:type="dxa"/>
            <w:tcBorders>
              <w:lef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3.4</w:t>
            </w:r>
          </w:p>
        </w:tc>
        <w:tc>
          <w:tcPr>
            <w:tcW w:w="2763" w:type="dxa"/>
            <w:gridSpan w:val="2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Хвосты в отвал</w:t>
            </w:r>
          </w:p>
        </w:tc>
        <w:tc>
          <w:tcPr>
            <w:tcW w:w="960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0,152</w:t>
            </w:r>
          </w:p>
        </w:tc>
        <w:tc>
          <w:tcPr>
            <w:tcW w:w="961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0,121</w:t>
            </w:r>
          </w:p>
        </w:tc>
        <w:tc>
          <w:tcPr>
            <w:tcW w:w="131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12,3:1</w:t>
            </w:r>
          </w:p>
        </w:tc>
        <w:tc>
          <w:tcPr>
            <w:tcW w:w="1439" w:type="dxa"/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1,870</w:t>
            </w:r>
          </w:p>
        </w:tc>
        <w:tc>
          <w:tcPr>
            <w:tcW w:w="1321" w:type="dxa"/>
            <w:tcBorders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2,1224</w:t>
            </w:r>
          </w:p>
        </w:tc>
      </w:tr>
      <w:tr w:rsidR="00C72949" w:rsidRPr="00EB70D9">
        <w:trPr>
          <w:trHeight w:val="340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0,156</w:t>
            </w: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0,174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12:1</w:t>
            </w:r>
          </w:p>
        </w:tc>
        <w:tc>
          <w:tcPr>
            <w:tcW w:w="1439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1,872</w:t>
            </w:r>
          </w:p>
        </w:tc>
        <w:tc>
          <w:tcPr>
            <w:tcW w:w="1321" w:type="dxa"/>
            <w:tcBorders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ind w:right="-52"/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2,184</w:t>
            </w:r>
          </w:p>
        </w:tc>
      </w:tr>
    </w:tbl>
    <w:p w:rsidR="00C72949" w:rsidRDefault="00C72949" w:rsidP="00C72949">
      <w:pPr>
        <w:spacing w:line="360" w:lineRule="auto"/>
      </w:pPr>
      <w:r>
        <w:t xml:space="preserve">   </w:t>
      </w:r>
    </w:p>
    <w:p w:rsidR="00C72949" w:rsidRDefault="00C72949" w:rsidP="00C72949">
      <w:pPr>
        <w:spacing w:line="360" w:lineRule="auto"/>
      </w:pPr>
    </w:p>
    <w:p w:rsidR="00C72949" w:rsidRDefault="00C72949" w:rsidP="00C72949">
      <w:pPr>
        <w:spacing w:line="360" w:lineRule="auto"/>
      </w:pPr>
    </w:p>
    <w:p w:rsidR="00C72949" w:rsidRDefault="00C72949" w:rsidP="00C72949">
      <w:pPr>
        <w:spacing w:line="360" w:lineRule="auto"/>
      </w:pPr>
    </w:p>
    <w:p w:rsidR="00C72949" w:rsidRDefault="00C72949" w:rsidP="00C72949">
      <w:pPr>
        <w:spacing w:line="360" w:lineRule="auto"/>
      </w:pPr>
    </w:p>
    <w:p w:rsidR="00C72949" w:rsidRDefault="00C72949" w:rsidP="00C72949">
      <w:pPr>
        <w:spacing w:line="360" w:lineRule="auto"/>
      </w:pPr>
    </w:p>
    <w:p w:rsidR="00C72949" w:rsidRDefault="00C72949" w:rsidP="00C72949">
      <w:pPr>
        <w:spacing w:line="360" w:lineRule="auto"/>
      </w:pPr>
    </w:p>
    <w:p w:rsidR="008C7ACA" w:rsidRPr="00EB70D9" w:rsidRDefault="00B877DC" w:rsidP="00C72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3.66</w:t>
      </w:r>
      <w:r w:rsidR="008C7ACA" w:rsidRPr="00EB70D9">
        <w:rPr>
          <w:sz w:val="28"/>
          <w:szCs w:val="28"/>
        </w:rPr>
        <w:t xml:space="preserve"> – Расчет качественной схемы обогащения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908"/>
        <w:gridCol w:w="2344"/>
        <w:gridCol w:w="2400"/>
      </w:tblGrid>
      <w:tr w:rsidR="00C72949" w:rsidRPr="00EB70D9">
        <w:trPr>
          <w:trHeight w:val="400"/>
        </w:trPr>
        <w:tc>
          <w:tcPr>
            <w:tcW w:w="4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Операция, продукт обогащения</w:t>
            </w:r>
          </w:p>
        </w:tc>
        <w:tc>
          <w:tcPr>
            <w:tcW w:w="47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Извлечение</w:t>
            </w:r>
          </w:p>
        </w:tc>
      </w:tr>
      <w:tr w:rsidR="00C72949" w:rsidRPr="00EB70D9">
        <w:trPr>
          <w:trHeight w:val="240"/>
        </w:trPr>
        <w:tc>
          <w:tcPr>
            <w:tcW w:w="4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 операции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От исходного</w:t>
            </w:r>
          </w:p>
        </w:tc>
      </w:tr>
      <w:tr w:rsidR="00C72949" w:rsidRPr="00EB70D9">
        <w:trPr>
          <w:trHeight w:val="720"/>
        </w:trPr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 Дезинтеграция и грохочение на гидровашгерте.</w:t>
            </w:r>
          </w:p>
        </w:tc>
        <w:tc>
          <w:tcPr>
            <w:tcW w:w="2344" w:type="dxa"/>
            <w:tcBorders>
              <w:top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</w:tr>
      <w:tr w:rsidR="00C72949" w:rsidRPr="00EB70D9">
        <w:trPr>
          <w:trHeight w:val="34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numPr>
                <w:ilvl w:val="1"/>
                <w:numId w:val="8"/>
              </w:num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Поступает в эфеля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98,00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98,00</w:t>
            </w:r>
          </w:p>
        </w:tc>
      </w:tr>
      <w:tr w:rsidR="00C72949" w:rsidRPr="00EB70D9">
        <w:trPr>
          <w:trHeight w:val="359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numPr>
                <w:ilvl w:val="1"/>
                <w:numId w:val="8"/>
              </w:num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Теряется с хвостами</w:t>
            </w:r>
          </w:p>
        </w:tc>
        <w:tc>
          <w:tcPr>
            <w:tcW w:w="2344" w:type="dxa"/>
            <w:tcBorders>
              <w:top w:val="dotted" w:sz="4" w:space="0" w:color="auto"/>
              <w:bottom w:val="single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2,00</w:t>
            </w:r>
          </w:p>
        </w:tc>
        <w:tc>
          <w:tcPr>
            <w:tcW w:w="240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2,00</w:t>
            </w:r>
          </w:p>
        </w:tc>
      </w:tr>
      <w:tr w:rsidR="00C72949" w:rsidRPr="00EB70D9">
        <w:trPr>
          <w:trHeight w:val="360"/>
        </w:trPr>
        <w:tc>
          <w:tcPr>
            <w:tcW w:w="4908" w:type="dxa"/>
            <w:tcBorders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2344" w:type="dxa"/>
            <w:tcBorders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tcBorders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</w:tr>
      <w:tr w:rsidR="00C72949" w:rsidRPr="00EB70D9">
        <w:trPr>
          <w:trHeight w:val="34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 Концентрат на ШГН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</w:tr>
      <w:tr w:rsidR="00C72949" w:rsidRPr="00EB70D9">
        <w:trPr>
          <w:trHeight w:val="34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2.1 Условно в концентрат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91,41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89,58</w:t>
            </w:r>
          </w:p>
        </w:tc>
      </w:tr>
      <w:tr w:rsidR="00C72949" w:rsidRPr="00EB70D9">
        <w:trPr>
          <w:trHeight w:val="344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2.2 Потеренно с хвостами</w:t>
            </w:r>
          </w:p>
        </w:tc>
        <w:tc>
          <w:tcPr>
            <w:tcW w:w="2344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9,5</w:t>
            </w:r>
          </w:p>
        </w:tc>
        <w:tc>
          <w:tcPr>
            <w:tcW w:w="2400" w:type="dxa"/>
            <w:tcBorders>
              <w:top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8,42</w:t>
            </w:r>
          </w:p>
        </w:tc>
      </w:tr>
      <w:tr w:rsidR="00C72949" w:rsidRPr="00EB70D9">
        <w:trPr>
          <w:trHeight w:val="200"/>
        </w:trPr>
        <w:tc>
          <w:tcPr>
            <w:tcW w:w="4908" w:type="dxa"/>
            <w:tcBorders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2344" w:type="dxa"/>
            <w:tcBorders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tcBorders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98</w:t>
            </w:r>
          </w:p>
        </w:tc>
      </w:tr>
      <w:tr w:rsidR="00C72949" w:rsidRPr="00EB70D9">
        <w:trPr>
          <w:trHeight w:val="22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 Сполоск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</w:tr>
      <w:tr w:rsidR="00C72949" w:rsidRPr="00EB70D9">
        <w:trPr>
          <w:trHeight w:val="42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3.1 Условно в концентрат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67,9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60,27</w:t>
            </w:r>
          </w:p>
        </w:tc>
      </w:tr>
      <w:tr w:rsidR="00C72949" w:rsidRPr="00EB70D9">
        <w:trPr>
          <w:trHeight w:val="36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3.2 </w:t>
            </w:r>
            <w:r w:rsidR="00D254B4" w:rsidRPr="00EB70D9">
              <w:rPr>
                <w:sz w:val="28"/>
                <w:szCs w:val="28"/>
              </w:rPr>
              <w:t>Потерянно</w:t>
            </w:r>
            <w:r w:rsidRPr="00EB70D9">
              <w:rPr>
                <w:sz w:val="28"/>
                <w:szCs w:val="28"/>
              </w:rPr>
              <w:t xml:space="preserve"> с хвостами</w:t>
            </w:r>
          </w:p>
        </w:tc>
        <w:tc>
          <w:tcPr>
            <w:tcW w:w="2344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2,10</w:t>
            </w:r>
          </w:p>
        </w:tc>
        <w:tc>
          <w:tcPr>
            <w:tcW w:w="2400" w:type="dxa"/>
            <w:tcBorders>
              <w:top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1,86</w:t>
            </w:r>
          </w:p>
        </w:tc>
      </w:tr>
      <w:tr w:rsidR="00C72949" w:rsidRPr="00EB70D9">
        <w:trPr>
          <w:trHeight w:val="160"/>
        </w:trPr>
        <w:tc>
          <w:tcPr>
            <w:tcW w:w="4908" w:type="dxa"/>
            <w:tcBorders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2344" w:type="dxa"/>
            <w:tcBorders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80</w:t>
            </w:r>
          </w:p>
        </w:tc>
        <w:tc>
          <w:tcPr>
            <w:tcW w:w="2400" w:type="dxa"/>
            <w:tcBorders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62,13</w:t>
            </w:r>
          </w:p>
        </w:tc>
      </w:tr>
      <w:tr w:rsidR="00C72949" w:rsidRPr="00EB70D9">
        <w:trPr>
          <w:trHeight w:val="36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 Сокращение на ШД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</w:p>
        </w:tc>
      </w:tr>
      <w:tr w:rsidR="00C72949" w:rsidRPr="00EB70D9">
        <w:trPr>
          <w:trHeight w:val="360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4.1 Условно в шлихи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95,00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83,78</w:t>
            </w:r>
          </w:p>
        </w:tc>
      </w:tr>
      <w:tr w:rsidR="00C72949" w:rsidRPr="00EB70D9">
        <w:trPr>
          <w:trHeight w:val="339"/>
        </w:trPr>
        <w:tc>
          <w:tcPr>
            <w:tcW w:w="4908" w:type="dxa"/>
            <w:tcBorders>
              <w:top w:val="dotted" w:sz="4" w:space="0" w:color="auto"/>
              <w:lef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 xml:space="preserve">4.2 </w:t>
            </w:r>
            <w:r w:rsidR="00D254B4" w:rsidRPr="00EB70D9">
              <w:rPr>
                <w:sz w:val="28"/>
                <w:szCs w:val="28"/>
              </w:rPr>
              <w:t>Теряется</w:t>
            </w:r>
            <w:r w:rsidRPr="00EB70D9">
              <w:rPr>
                <w:sz w:val="28"/>
                <w:szCs w:val="28"/>
              </w:rPr>
              <w:t xml:space="preserve"> с хвостами</w:t>
            </w:r>
          </w:p>
        </w:tc>
        <w:tc>
          <w:tcPr>
            <w:tcW w:w="2344" w:type="dxa"/>
            <w:tcBorders>
              <w:top w:val="dotted" w:sz="4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5,00</w:t>
            </w:r>
          </w:p>
        </w:tc>
        <w:tc>
          <w:tcPr>
            <w:tcW w:w="2400" w:type="dxa"/>
            <w:tcBorders>
              <w:top w:val="dotted" w:sz="4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4,41</w:t>
            </w:r>
          </w:p>
        </w:tc>
      </w:tr>
      <w:tr w:rsidR="00C72949" w:rsidRPr="00EB70D9">
        <w:trPr>
          <w:trHeight w:val="350"/>
        </w:trPr>
        <w:tc>
          <w:tcPr>
            <w:tcW w:w="4908" w:type="dxa"/>
            <w:tcBorders>
              <w:left w:val="single" w:sz="18" w:space="0" w:color="auto"/>
              <w:bottom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Итого</w:t>
            </w:r>
          </w:p>
        </w:tc>
        <w:tc>
          <w:tcPr>
            <w:tcW w:w="2344" w:type="dxa"/>
            <w:tcBorders>
              <w:bottom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100</w:t>
            </w:r>
          </w:p>
        </w:tc>
        <w:tc>
          <w:tcPr>
            <w:tcW w:w="2400" w:type="dxa"/>
            <w:tcBorders>
              <w:bottom w:val="single" w:sz="18" w:space="0" w:color="auto"/>
              <w:right w:val="single" w:sz="18" w:space="0" w:color="auto"/>
            </w:tcBorders>
          </w:tcPr>
          <w:p w:rsidR="00C72949" w:rsidRPr="00EB70D9" w:rsidRDefault="00C72949" w:rsidP="00F0768C">
            <w:pPr>
              <w:rPr>
                <w:sz w:val="28"/>
                <w:szCs w:val="28"/>
              </w:rPr>
            </w:pPr>
            <w:r w:rsidRPr="00EB70D9">
              <w:rPr>
                <w:sz w:val="28"/>
                <w:szCs w:val="28"/>
              </w:rPr>
              <w:t>88,19</w:t>
            </w:r>
          </w:p>
        </w:tc>
      </w:tr>
    </w:tbl>
    <w:p w:rsidR="008C7ACA" w:rsidRPr="00EB70D9" w:rsidRDefault="00954CFB" w:rsidP="008C7ACA">
      <w:pPr>
        <w:pStyle w:val="a6"/>
        <w:keepNext/>
        <w:spacing w:line="360" w:lineRule="auto"/>
        <w:ind w:firstLine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 табл</w:t>
      </w:r>
      <w:r w:rsidR="00B877DC">
        <w:rPr>
          <w:b w:val="0"/>
          <w:bCs w:val="0"/>
          <w:sz w:val="28"/>
          <w:szCs w:val="28"/>
        </w:rPr>
        <w:t>ице 3.66</w:t>
      </w:r>
      <w:r w:rsidR="008C7ACA" w:rsidRPr="00EB70D9">
        <w:rPr>
          <w:b w:val="0"/>
          <w:bCs w:val="0"/>
          <w:sz w:val="28"/>
          <w:szCs w:val="28"/>
        </w:rPr>
        <w:t xml:space="preserve"> видно, что извлечение золота при принятой технологии обогащения будет равно 88,19%.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Определяем количество извлеченного золота: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776180" w:rsidP="00F0768C">
      <w:pPr>
        <w:spacing w:line="360" w:lineRule="auto"/>
        <w:ind w:firstLine="600"/>
        <w:jc w:val="right"/>
        <w:rPr>
          <w:sz w:val="28"/>
          <w:szCs w:val="28"/>
        </w:rPr>
      </w:pPr>
      <w:r w:rsidRPr="00F0768C">
        <w:rPr>
          <w:position w:val="-12"/>
        </w:rPr>
        <w:object w:dxaOrig="4660" w:dyaOrig="360">
          <v:shape id="_x0000_i1154" type="#_x0000_t75" style="width:246pt;height:21pt" o:ole="">
            <v:imagedata r:id="rId253" o:title=""/>
          </v:shape>
          <o:OLEObject Type="Embed" ProgID="Equation.3" ShapeID="_x0000_i1154" DrawAspect="Content" ObjectID="_1460071639" r:id="rId254"/>
        </w:object>
      </w:r>
      <w:r w:rsidR="00954CFB">
        <w:rPr>
          <w:sz w:val="28"/>
          <w:szCs w:val="28"/>
        </w:rPr>
        <w:t xml:space="preserve">             </w:t>
      </w:r>
      <w:r w:rsidR="00B877DC">
        <w:rPr>
          <w:sz w:val="28"/>
          <w:szCs w:val="28"/>
        </w:rPr>
        <w:t xml:space="preserve">                       (3.94</w:t>
      </w:r>
      <w:r w:rsidR="00F0768C">
        <w:rPr>
          <w:sz w:val="28"/>
          <w:szCs w:val="28"/>
        </w:rPr>
        <w:t>)</w:t>
      </w:r>
      <w:r w:rsidR="00954CFB">
        <w:rPr>
          <w:sz w:val="28"/>
          <w:szCs w:val="28"/>
        </w:rPr>
        <w:t xml:space="preserve">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F0768C" w:rsidP="00F076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где </w:t>
      </w:r>
      <w:r w:rsidR="008C7ACA" w:rsidRPr="00EB70D9">
        <w:rPr>
          <w:i/>
          <w:sz w:val="28"/>
          <w:szCs w:val="28"/>
          <w:lang w:val="en-US"/>
        </w:rPr>
        <w:t>V</w:t>
      </w:r>
      <w:r w:rsidR="008C7ACA" w:rsidRPr="00EB70D9">
        <w:rPr>
          <w:i/>
          <w:sz w:val="28"/>
          <w:szCs w:val="28"/>
          <w:vertAlign w:val="subscript"/>
        </w:rPr>
        <w:t>З</w:t>
      </w:r>
      <w:r w:rsidR="008C7ACA" w:rsidRPr="00EB70D9">
        <w:rPr>
          <w:sz w:val="28"/>
          <w:szCs w:val="28"/>
        </w:rPr>
        <w:t xml:space="preserve"> – количество золото в </w:t>
      </w:r>
      <w:r w:rsidR="00D254B4" w:rsidRPr="00EB70D9">
        <w:rPr>
          <w:sz w:val="28"/>
          <w:szCs w:val="28"/>
        </w:rPr>
        <w:t>граммах</w:t>
      </w:r>
      <w:r w:rsidR="008C7ACA" w:rsidRPr="00EB70D9">
        <w:rPr>
          <w:sz w:val="28"/>
          <w:szCs w:val="28"/>
        </w:rPr>
        <w:t xml:space="preserve"> по месторождению </w:t>
      </w:r>
      <w:r w:rsidR="008C7ACA" w:rsidRPr="00EB70D9">
        <w:rPr>
          <w:i/>
          <w:sz w:val="28"/>
          <w:szCs w:val="28"/>
        </w:rPr>
        <w:t>V</w:t>
      </w:r>
      <w:r w:rsidR="008C7ACA" w:rsidRPr="00EB70D9">
        <w:rPr>
          <w:i/>
          <w:sz w:val="28"/>
          <w:szCs w:val="28"/>
          <w:vertAlign w:val="subscript"/>
        </w:rPr>
        <w:t>З</w:t>
      </w:r>
      <w:r>
        <w:rPr>
          <w:i/>
          <w:sz w:val="28"/>
          <w:szCs w:val="28"/>
        </w:rPr>
        <w:t>= 2280690</w:t>
      </w:r>
      <w:r w:rsidR="008C7ACA" w:rsidRPr="00EB70D9">
        <w:rPr>
          <w:i/>
          <w:sz w:val="28"/>
          <w:szCs w:val="28"/>
        </w:rPr>
        <w:t xml:space="preserve"> гр</w:t>
      </w:r>
      <w:r w:rsidR="008C7ACA" w:rsidRPr="00EB70D9">
        <w:rPr>
          <w:sz w:val="28"/>
          <w:szCs w:val="28"/>
        </w:rPr>
        <w:t>. (см. пункт</w:t>
      </w:r>
      <w:r w:rsidR="004F1CEB"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>2);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i/>
          <w:sz w:val="28"/>
          <w:szCs w:val="28"/>
        </w:rPr>
        <w:t xml:space="preserve"> ε</w:t>
      </w:r>
      <w:r w:rsidRPr="00EB70D9">
        <w:rPr>
          <w:sz w:val="28"/>
          <w:szCs w:val="28"/>
        </w:rPr>
        <w:t xml:space="preserve"> – коэффициент извлечения золота, </w:t>
      </w:r>
      <w:r w:rsidRPr="00EB70D9">
        <w:rPr>
          <w:i/>
          <w:sz w:val="28"/>
          <w:szCs w:val="28"/>
        </w:rPr>
        <w:t>ε=0,8819</w:t>
      </w:r>
      <w:r w:rsidRPr="00EB70D9">
        <w:rPr>
          <w:sz w:val="28"/>
          <w:szCs w:val="28"/>
        </w:rPr>
        <w:t>.</w:t>
      </w:r>
    </w:p>
    <w:p w:rsidR="008C7ACA" w:rsidRDefault="00146B16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Определяем затраты на обогащение:</w:t>
      </w:r>
    </w:p>
    <w:p w:rsidR="00146B16" w:rsidRDefault="00146B16" w:rsidP="008C7ACA">
      <w:pPr>
        <w:spacing w:line="360" w:lineRule="auto"/>
        <w:ind w:firstLine="600"/>
        <w:rPr>
          <w:sz w:val="28"/>
          <w:szCs w:val="28"/>
        </w:rPr>
      </w:pPr>
    </w:p>
    <w:p w:rsidR="00762312" w:rsidRDefault="00146B16" w:rsidP="00762312">
      <w:pPr>
        <w:spacing w:line="360" w:lineRule="auto"/>
        <w:ind w:firstLine="600"/>
        <w:jc w:val="right"/>
        <w:rPr>
          <w:sz w:val="28"/>
          <w:szCs w:val="28"/>
        </w:rPr>
      </w:pPr>
      <w:r w:rsidRPr="00146B16">
        <w:rPr>
          <w:position w:val="-10"/>
          <w:sz w:val="28"/>
          <w:szCs w:val="28"/>
        </w:rPr>
        <w:object w:dxaOrig="180" w:dyaOrig="340">
          <v:shape id="_x0000_i1155" type="#_x0000_t75" style="width:9pt;height:17.25pt" o:ole="">
            <v:imagedata r:id="rId108" o:title=""/>
          </v:shape>
          <o:OLEObject Type="Embed" ProgID="Equation.3" ShapeID="_x0000_i1155" DrawAspect="Content" ObjectID="_1460071640" r:id="rId255"/>
        </w:object>
      </w:r>
      <w:r w:rsidRPr="00146B16">
        <w:rPr>
          <w:position w:val="-10"/>
          <w:sz w:val="28"/>
          <w:szCs w:val="28"/>
        </w:rPr>
        <w:object w:dxaOrig="180" w:dyaOrig="340">
          <v:shape id="_x0000_i1156" type="#_x0000_t75" style="width:9pt;height:17.25pt" o:ole="">
            <v:imagedata r:id="rId108" o:title=""/>
          </v:shape>
          <o:OLEObject Type="Embed" ProgID="Equation.3" ShapeID="_x0000_i1156" DrawAspect="Content" ObjectID="_1460071641" r:id="rId256"/>
        </w:object>
      </w:r>
      <w:r w:rsidR="00762312" w:rsidRPr="00EB70D9">
        <w:rPr>
          <w:position w:val="-12"/>
          <w:sz w:val="28"/>
          <w:szCs w:val="28"/>
        </w:rPr>
        <w:object w:dxaOrig="5600" w:dyaOrig="360">
          <v:shape id="_x0000_i1157" type="#_x0000_t75" style="width:279.75pt;height:18pt" o:ole="">
            <v:imagedata r:id="rId257" o:title=""/>
          </v:shape>
          <o:OLEObject Type="Embed" ProgID="Equation.3" ShapeID="_x0000_i1157" DrawAspect="Content" ObjectID="_1460071642" r:id="rId258"/>
        </w:object>
      </w:r>
      <w:r w:rsidR="00762312">
        <w:rPr>
          <w:sz w:val="28"/>
          <w:szCs w:val="28"/>
        </w:rPr>
        <w:t xml:space="preserve">       </w:t>
      </w:r>
      <w:r w:rsidR="00B877DC">
        <w:rPr>
          <w:sz w:val="28"/>
          <w:szCs w:val="28"/>
        </w:rPr>
        <w:t xml:space="preserve">                           (3.95</w:t>
      </w:r>
      <w:r w:rsidR="00762312">
        <w:rPr>
          <w:sz w:val="28"/>
          <w:szCs w:val="28"/>
        </w:rPr>
        <w:t>)</w:t>
      </w:r>
    </w:p>
    <w:p w:rsidR="00762312" w:rsidRDefault="00762312" w:rsidP="00762312">
      <w:pPr>
        <w:spacing w:line="360" w:lineRule="auto"/>
        <w:ind w:firstLine="600"/>
        <w:jc w:val="right"/>
        <w:rPr>
          <w:sz w:val="28"/>
          <w:szCs w:val="28"/>
        </w:rPr>
      </w:pPr>
    </w:p>
    <w:p w:rsidR="00762312" w:rsidRPr="00762312" w:rsidRDefault="00762312" w:rsidP="007623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где Ц</w:t>
      </w:r>
      <w:r>
        <w:rPr>
          <w:sz w:val="28"/>
          <w:szCs w:val="28"/>
          <w:vertAlign w:val="subscript"/>
        </w:rPr>
        <w:t>ПГШ</w:t>
      </w:r>
      <w:r>
        <w:rPr>
          <w:sz w:val="28"/>
          <w:szCs w:val="28"/>
        </w:rPr>
        <w:t xml:space="preserve"> – стоимость затрат с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для ПГШ-II-50, Ц</w:t>
      </w:r>
      <w:r>
        <w:rPr>
          <w:sz w:val="28"/>
          <w:szCs w:val="28"/>
          <w:vertAlign w:val="subscript"/>
        </w:rPr>
        <w:t>ПГШ</w:t>
      </w:r>
      <w:r>
        <w:rPr>
          <w:sz w:val="28"/>
          <w:szCs w:val="28"/>
        </w:rPr>
        <w:t xml:space="preserve">=8,9 руб.                  (см. табл. 3.13). </w:t>
      </w:r>
    </w:p>
    <w:p w:rsidR="008C7ACA" w:rsidRPr="00EB70D9" w:rsidRDefault="008C7ACA" w:rsidP="008C7ACA">
      <w:pPr>
        <w:spacing w:line="360" w:lineRule="auto"/>
        <w:ind w:left="29" w:right="14" w:firstLine="600"/>
        <w:jc w:val="center"/>
        <w:rPr>
          <w:b/>
          <w:bCs/>
          <w:color w:val="000000"/>
          <w:sz w:val="28"/>
          <w:szCs w:val="28"/>
        </w:rPr>
      </w:pPr>
      <w:r w:rsidRPr="00EB70D9">
        <w:rPr>
          <w:b/>
          <w:bCs/>
          <w:color w:val="000000"/>
          <w:sz w:val="28"/>
          <w:szCs w:val="28"/>
        </w:rPr>
        <w:t>3.7 Отвалообразование</w:t>
      </w:r>
    </w:p>
    <w:p w:rsidR="008C7ACA" w:rsidRPr="00EB70D9" w:rsidRDefault="008C7ACA" w:rsidP="008C7ACA">
      <w:pPr>
        <w:spacing w:line="360" w:lineRule="auto"/>
        <w:ind w:left="29" w:right="14" w:firstLine="600"/>
        <w:jc w:val="both"/>
        <w:rPr>
          <w:b/>
          <w:bCs/>
          <w:color w:val="000000"/>
          <w:sz w:val="28"/>
          <w:szCs w:val="28"/>
        </w:rPr>
      </w:pPr>
    </w:p>
    <w:p w:rsidR="008C7ACA" w:rsidRPr="00EB70D9" w:rsidRDefault="008C7ACA" w:rsidP="008C7ACA">
      <w:pPr>
        <w:shd w:val="clear" w:color="auto" w:fill="FFFFFF"/>
        <w:spacing w:line="360" w:lineRule="auto"/>
        <w:ind w:left="48" w:right="10"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На промплощадке обогатительной установки пески складируются в рудном складе. Затем бульдозером на базе Т-170 равномерно подаются на промывочный стол ПГШ – II - 50. </w:t>
      </w:r>
      <w:r w:rsidRPr="00EB70D9">
        <w:rPr>
          <w:color w:val="000000"/>
          <w:spacing w:val="15"/>
          <w:sz w:val="28"/>
          <w:szCs w:val="28"/>
        </w:rPr>
        <w:t>Объем</w:t>
      </w:r>
      <w:r w:rsidRPr="00EB70D9">
        <w:rPr>
          <w:color w:val="000000"/>
          <w:sz w:val="28"/>
          <w:szCs w:val="28"/>
        </w:rPr>
        <w:t xml:space="preserve"> подачи песков </w:t>
      </w:r>
      <w:r w:rsidRPr="00EB70D9">
        <w:rPr>
          <w:color w:val="212121"/>
          <w:sz w:val="28"/>
          <w:szCs w:val="28"/>
        </w:rPr>
        <w:t>- 11036800</w:t>
      </w:r>
      <w:r w:rsidRPr="00EB70D9">
        <w:rPr>
          <w:color w:val="000000"/>
          <w:sz w:val="28"/>
          <w:szCs w:val="28"/>
        </w:rPr>
        <w:t xml:space="preserve"> </w:t>
      </w:r>
      <w:r w:rsidRPr="00EB70D9">
        <w:rPr>
          <w:color w:val="000000"/>
          <w:spacing w:val="12"/>
          <w:sz w:val="28"/>
          <w:szCs w:val="28"/>
        </w:rPr>
        <w:t>м</w:t>
      </w:r>
      <w:r w:rsidRPr="00EB70D9">
        <w:rPr>
          <w:color w:val="000000"/>
          <w:spacing w:val="12"/>
          <w:sz w:val="28"/>
          <w:szCs w:val="28"/>
          <w:vertAlign w:val="superscript"/>
        </w:rPr>
        <w:t>3</w:t>
      </w:r>
      <w:r w:rsidRPr="00EB70D9">
        <w:rPr>
          <w:color w:val="000000"/>
          <w:spacing w:val="12"/>
          <w:sz w:val="28"/>
          <w:szCs w:val="28"/>
        </w:rPr>
        <w:t>.</w:t>
      </w:r>
      <w:r w:rsidRPr="00EB70D9">
        <w:rPr>
          <w:color w:val="000000"/>
          <w:sz w:val="28"/>
          <w:szCs w:val="28"/>
        </w:rPr>
        <w:t xml:space="preserve">     </w:t>
      </w:r>
    </w:p>
    <w:p w:rsidR="008C7ACA" w:rsidRPr="00EB70D9" w:rsidRDefault="008C7ACA" w:rsidP="008C7ACA">
      <w:pPr>
        <w:shd w:val="clear" w:color="auto" w:fill="FFFFFF"/>
        <w:spacing w:line="360" w:lineRule="auto"/>
        <w:ind w:left="48" w:right="10"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Галечный отвал продуктов обогащения песков формируется гусаком промывочного прибора, а затем разваловывается бульдозером </w:t>
      </w:r>
      <w:r w:rsidRPr="00EB70D9">
        <w:rPr>
          <w:color w:val="000000"/>
          <w:sz w:val="28"/>
          <w:szCs w:val="28"/>
          <w:lang w:val="en-US"/>
        </w:rPr>
        <w:t>D</w:t>
      </w:r>
      <w:r w:rsidRPr="00EB70D9">
        <w:rPr>
          <w:color w:val="000000"/>
          <w:sz w:val="28"/>
          <w:szCs w:val="28"/>
        </w:rPr>
        <w:t xml:space="preserve"> 355 А в выработанное пространство. Материал эфельного отвала разваловывается в илоотстойник бульдозером на базе Т-170. 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Общий объем галечного отвала из фракции +100 мм: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8C7ACA" w:rsidP="00BD35A9">
      <w:pPr>
        <w:spacing w:line="360" w:lineRule="auto"/>
        <w:ind w:left="29" w:right="14"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5740" w:dyaOrig="380">
          <v:shape id="_x0000_i1158" type="#_x0000_t75" style="width:287.25pt;height:18.75pt" o:ole="">
            <v:imagedata r:id="rId259" o:title=""/>
          </v:shape>
          <o:OLEObject Type="Embed" ProgID="Equation.3" ShapeID="_x0000_i1158" DrawAspect="Content" ObjectID="_1460071643" r:id="rId260"/>
        </w:object>
      </w:r>
      <w:r w:rsidRPr="00EB70D9">
        <w:rPr>
          <w:color w:val="000000"/>
          <w:sz w:val="28"/>
          <w:szCs w:val="28"/>
        </w:rPr>
        <w:t>;</w:t>
      </w:r>
      <w:r w:rsidR="00BD35A9">
        <w:rPr>
          <w:color w:val="000000"/>
          <w:sz w:val="28"/>
          <w:szCs w:val="28"/>
        </w:rPr>
        <w:t xml:space="preserve">    </w:t>
      </w:r>
      <w:r w:rsidR="00B877DC">
        <w:rPr>
          <w:color w:val="000000"/>
          <w:sz w:val="28"/>
          <w:szCs w:val="28"/>
        </w:rPr>
        <w:t xml:space="preserve">                           (3.96</w:t>
      </w:r>
      <w:r w:rsidR="00BD35A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BD35A9" w:rsidP="00BD35A9">
      <w:pPr>
        <w:spacing w:line="360" w:lineRule="auto"/>
        <w:ind w:righ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>где</w:t>
      </w:r>
      <w:r w:rsidR="008C7ACA" w:rsidRPr="00EB70D9">
        <w:rPr>
          <w:color w:val="000000"/>
          <w:sz w:val="28"/>
          <w:szCs w:val="28"/>
          <w:vertAlign w:val="superscript"/>
        </w:rPr>
        <w:t xml:space="preserve">  </w:t>
      </w:r>
      <w:r w:rsidR="008C7ACA" w:rsidRPr="00EB70D9">
        <w:rPr>
          <w:i/>
          <w:color w:val="000000"/>
          <w:sz w:val="28"/>
          <w:szCs w:val="28"/>
          <w:lang w:val="en-US"/>
        </w:rPr>
        <w:t>W</w:t>
      </w:r>
      <w:r w:rsidR="008C7ACA" w:rsidRPr="00EB70D9">
        <w:rPr>
          <w:i/>
          <w:color w:val="000000"/>
          <w:sz w:val="28"/>
          <w:szCs w:val="28"/>
          <w:vertAlign w:val="subscript"/>
        </w:rPr>
        <w:t>+ 100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 - выход фракции гали + 100 мм, </w:t>
      </w:r>
      <w:r w:rsidR="008C7ACA" w:rsidRPr="00EB70D9">
        <w:rPr>
          <w:i/>
          <w:color w:val="000000"/>
          <w:sz w:val="28"/>
          <w:szCs w:val="28"/>
          <w:lang w:val="en-US"/>
        </w:rPr>
        <w:t>W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+ 100 </w:t>
      </w:r>
      <w:r w:rsidR="008C7ACA" w:rsidRPr="00EB70D9">
        <w:rPr>
          <w:i/>
          <w:color w:val="000000"/>
          <w:sz w:val="28"/>
          <w:szCs w:val="28"/>
        </w:rPr>
        <w:t xml:space="preserve"> = 10,6 %</w:t>
      </w:r>
      <w:r w:rsidR="008C7ACA" w:rsidRPr="00EB70D9">
        <w:rPr>
          <w:color w:val="000000"/>
          <w:sz w:val="28"/>
          <w:szCs w:val="28"/>
        </w:rPr>
        <w:t xml:space="preserve"> ;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k</w:t>
      </w:r>
      <w:r w:rsidRPr="00EB70D9">
        <w:rPr>
          <w:i/>
          <w:color w:val="000000"/>
          <w:sz w:val="28"/>
          <w:szCs w:val="28"/>
          <w:vertAlign w:val="superscript"/>
        </w:rPr>
        <w:t>Г</w:t>
      </w:r>
      <w:r w:rsidRPr="00EB70D9">
        <w:rPr>
          <w:i/>
          <w:color w:val="000000"/>
          <w:sz w:val="28"/>
          <w:szCs w:val="28"/>
          <w:vertAlign w:val="subscript"/>
        </w:rPr>
        <w:t>КР</w:t>
      </w:r>
      <w:r w:rsidRPr="00EB70D9">
        <w:rPr>
          <w:color w:val="000000"/>
          <w:sz w:val="28"/>
          <w:szCs w:val="28"/>
          <w:vertAlign w:val="subscript"/>
        </w:rPr>
        <w:t xml:space="preserve"> </w:t>
      </w:r>
      <w:r w:rsidRPr="00EB70D9">
        <w:rPr>
          <w:color w:val="000000"/>
          <w:sz w:val="28"/>
          <w:szCs w:val="28"/>
        </w:rPr>
        <w:t xml:space="preserve">– коэффициент разрыхления гали, </w:t>
      </w:r>
      <w:r w:rsidRPr="00EB70D9">
        <w:rPr>
          <w:i/>
          <w:color w:val="000000"/>
          <w:sz w:val="28"/>
          <w:szCs w:val="28"/>
          <w:lang w:val="en-US"/>
        </w:rPr>
        <w:t>k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perscript"/>
        </w:rPr>
        <w:t>Г</w:t>
      </w:r>
      <w:r w:rsidRPr="00EB70D9">
        <w:rPr>
          <w:i/>
          <w:color w:val="000000"/>
          <w:sz w:val="28"/>
          <w:szCs w:val="28"/>
          <w:vertAlign w:val="subscript"/>
        </w:rPr>
        <w:t>КР</w:t>
      </w:r>
      <w:r w:rsidRPr="00EB70D9">
        <w:rPr>
          <w:i/>
          <w:color w:val="000000"/>
          <w:sz w:val="28"/>
          <w:szCs w:val="28"/>
        </w:rPr>
        <w:t>= 1,3</w:t>
      </w:r>
      <w:r w:rsidRPr="00EB70D9">
        <w:rPr>
          <w:color w:val="000000"/>
          <w:sz w:val="28"/>
          <w:szCs w:val="28"/>
        </w:rPr>
        <w:t xml:space="preserve"> .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Объем эфельного отвала из фракции –100мм: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8C7ACA" w:rsidP="00BD35A9">
      <w:pPr>
        <w:spacing w:line="360" w:lineRule="auto"/>
        <w:ind w:left="29" w:right="14"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5960" w:dyaOrig="380">
          <v:shape id="_x0000_i1159" type="#_x0000_t75" style="width:297.75pt;height:18.75pt" o:ole="">
            <v:imagedata r:id="rId261" o:title=""/>
          </v:shape>
          <o:OLEObject Type="Embed" ProgID="Equation.3" ShapeID="_x0000_i1159" DrawAspect="Content" ObjectID="_1460071644" r:id="rId262"/>
        </w:object>
      </w:r>
      <w:r w:rsidRPr="00EB70D9">
        <w:rPr>
          <w:color w:val="000000"/>
          <w:sz w:val="28"/>
          <w:szCs w:val="28"/>
        </w:rPr>
        <w:t>;</w:t>
      </w:r>
      <w:r w:rsidR="00BD35A9">
        <w:rPr>
          <w:color w:val="000000"/>
          <w:sz w:val="28"/>
          <w:szCs w:val="28"/>
        </w:rPr>
        <w:t xml:space="preserve">     </w:t>
      </w:r>
      <w:r w:rsidR="00B877DC">
        <w:rPr>
          <w:color w:val="000000"/>
          <w:sz w:val="28"/>
          <w:szCs w:val="28"/>
        </w:rPr>
        <w:t xml:space="preserve">                           (3.97</w:t>
      </w:r>
      <w:r w:rsidR="00BD35A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BD35A9" w:rsidP="00BD35A9">
      <w:pPr>
        <w:spacing w:line="360" w:lineRule="auto"/>
        <w:ind w:righ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 </w:t>
      </w:r>
      <w:r w:rsidR="008C7ACA" w:rsidRPr="00EB70D9">
        <w:rPr>
          <w:i/>
          <w:color w:val="000000"/>
          <w:sz w:val="28"/>
          <w:szCs w:val="28"/>
          <w:lang w:val="en-US"/>
        </w:rPr>
        <w:t>W</w:t>
      </w:r>
      <w:r w:rsidR="008C7ACA" w:rsidRPr="00EB70D9">
        <w:rPr>
          <w:i/>
          <w:color w:val="000000"/>
          <w:sz w:val="28"/>
          <w:szCs w:val="28"/>
          <w:vertAlign w:val="subscript"/>
        </w:rPr>
        <w:t>- 100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 - выход фракции эфелей - 100 мм, </w:t>
      </w:r>
      <w:r w:rsidR="008C7ACA" w:rsidRPr="00EB70D9">
        <w:rPr>
          <w:i/>
          <w:color w:val="000000"/>
          <w:sz w:val="28"/>
          <w:szCs w:val="28"/>
          <w:lang w:val="en-US"/>
        </w:rPr>
        <w:t>W</w:t>
      </w:r>
      <w:r w:rsidR="008C7ACA" w:rsidRPr="00EB70D9">
        <w:rPr>
          <w:i/>
          <w:color w:val="000000"/>
          <w:sz w:val="28"/>
          <w:szCs w:val="28"/>
          <w:vertAlign w:val="subscript"/>
        </w:rPr>
        <w:t>- 100</w:t>
      </w:r>
      <w:r w:rsidR="008C7ACA" w:rsidRPr="00EB70D9">
        <w:rPr>
          <w:i/>
          <w:color w:val="000000"/>
          <w:sz w:val="28"/>
          <w:szCs w:val="28"/>
        </w:rPr>
        <w:t>= 89,4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k</w:t>
      </w:r>
      <w:r w:rsidRPr="00EB70D9">
        <w:rPr>
          <w:i/>
          <w:color w:val="000000"/>
          <w:sz w:val="28"/>
          <w:szCs w:val="28"/>
          <w:vertAlign w:val="superscript"/>
        </w:rPr>
        <w:t>ЭФ</w:t>
      </w:r>
      <w:r w:rsidRPr="00EB70D9">
        <w:rPr>
          <w:i/>
          <w:color w:val="000000"/>
          <w:sz w:val="28"/>
          <w:szCs w:val="28"/>
          <w:vertAlign w:val="subscript"/>
        </w:rPr>
        <w:t>КР</w:t>
      </w:r>
      <w:r w:rsidRPr="00EB70D9">
        <w:rPr>
          <w:color w:val="000000"/>
          <w:sz w:val="28"/>
          <w:szCs w:val="28"/>
          <w:vertAlign w:val="subscript"/>
        </w:rPr>
        <w:t xml:space="preserve"> </w:t>
      </w:r>
      <w:r w:rsidRPr="00EB70D9">
        <w:rPr>
          <w:color w:val="000000"/>
          <w:sz w:val="28"/>
          <w:szCs w:val="28"/>
        </w:rPr>
        <w:t xml:space="preserve">– коэффициент разрыхления эфелей, </w:t>
      </w:r>
      <w:r w:rsidRPr="00EB70D9">
        <w:rPr>
          <w:i/>
          <w:color w:val="000000"/>
          <w:sz w:val="28"/>
          <w:szCs w:val="28"/>
          <w:lang w:val="en-US"/>
        </w:rPr>
        <w:t>k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vertAlign w:val="superscript"/>
        </w:rPr>
        <w:t xml:space="preserve">ЭФ </w:t>
      </w:r>
      <w:r w:rsidRPr="00EB70D9">
        <w:rPr>
          <w:i/>
          <w:color w:val="000000"/>
          <w:sz w:val="28"/>
          <w:szCs w:val="28"/>
          <w:vertAlign w:val="subscript"/>
        </w:rPr>
        <w:t>КР</w:t>
      </w:r>
      <w:r w:rsidRPr="00EB70D9">
        <w:rPr>
          <w:i/>
          <w:color w:val="000000"/>
          <w:sz w:val="28"/>
          <w:szCs w:val="28"/>
        </w:rPr>
        <w:t>= 1,1</w:t>
      </w:r>
      <w:r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Общий объем отвала: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8C7ACA" w:rsidRPr="00EB70D9" w:rsidRDefault="008C7ACA" w:rsidP="00BD35A9">
      <w:pPr>
        <w:spacing w:line="360" w:lineRule="auto"/>
        <w:ind w:left="29" w:right="14"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5600" w:dyaOrig="380">
          <v:shape id="_x0000_i1160" type="#_x0000_t75" style="width:279.75pt;height:18.75pt" o:ole="">
            <v:imagedata r:id="rId263" o:title=""/>
          </v:shape>
          <o:OLEObject Type="Embed" ProgID="Equation.3" ShapeID="_x0000_i1160" DrawAspect="Content" ObjectID="_1460071645" r:id="rId264"/>
        </w:object>
      </w:r>
      <w:r w:rsidRPr="00EB70D9">
        <w:rPr>
          <w:color w:val="000000"/>
          <w:sz w:val="28"/>
          <w:szCs w:val="28"/>
        </w:rPr>
        <w:t>;</w:t>
      </w:r>
      <w:r w:rsidR="00BD35A9">
        <w:rPr>
          <w:color w:val="000000"/>
          <w:sz w:val="28"/>
          <w:szCs w:val="28"/>
        </w:rPr>
        <w:t xml:space="preserve">                               </w:t>
      </w:r>
      <w:r w:rsidR="00B877DC">
        <w:rPr>
          <w:color w:val="000000"/>
          <w:sz w:val="28"/>
          <w:szCs w:val="28"/>
        </w:rPr>
        <w:t xml:space="preserve">     (3.98</w:t>
      </w:r>
      <w:r w:rsidR="00BD35A9">
        <w:rPr>
          <w:color w:val="000000"/>
          <w:sz w:val="28"/>
          <w:szCs w:val="28"/>
        </w:rPr>
        <w:t>)</w:t>
      </w:r>
    </w:p>
    <w:p w:rsidR="008C7ACA" w:rsidRPr="00BD35A9" w:rsidRDefault="008C7ACA" w:rsidP="008C7ACA">
      <w:pPr>
        <w:spacing w:line="360" w:lineRule="auto"/>
        <w:ind w:left="29" w:right="14" w:firstLine="600"/>
        <w:rPr>
          <w:color w:val="000000"/>
          <w:sz w:val="28"/>
          <w:szCs w:val="28"/>
        </w:rPr>
      </w:pPr>
    </w:p>
    <w:p w:rsidR="00BD35A9" w:rsidRPr="00BD35A9" w:rsidRDefault="008C7ACA" w:rsidP="00BD35A9">
      <w:pPr>
        <w:spacing w:line="360" w:lineRule="auto"/>
        <w:ind w:right="-52" w:firstLine="600"/>
        <w:rPr>
          <w:sz w:val="28"/>
          <w:szCs w:val="28"/>
        </w:rPr>
      </w:pPr>
      <w:r w:rsidRPr="00BD35A9">
        <w:rPr>
          <w:sz w:val="28"/>
          <w:szCs w:val="28"/>
        </w:rPr>
        <w:t>Расчет необходимого количества бульдозеров на уборку гали и эфелей</w:t>
      </w:r>
      <w:r w:rsidR="00BD35A9" w:rsidRPr="00BD35A9">
        <w:rPr>
          <w:sz w:val="28"/>
          <w:szCs w:val="28"/>
        </w:rPr>
        <w:t>.</w:t>
      </w:r>
    </w:p>
    <w:p w:rsidR="00BD35A9" w:rsidRDefault="00BD35A9" w:rsidP="00BD35A9">
      <w:pPr>
        <w:spacing w:line="360" w:lineRule="auto"/>
        <w:ind w:right="-52" w:firstLine="600"/>
        <w:rPr>
          <w:sz w:val="28"/>
          <w:szCs w:val="28"/>
        </w:rPr>
      </w:pPr>
    </w:p>
    <w:p w:rsidR="00BD35A9" w:rsidRDefault="006564D7" w:rsidP="006564D7">
      <w:pPr>
        <w:tabs>
          <w:tab w:val="left" w:pos="3992"/>
        </w:tabs>
        <w:spacing w:line="360" w:lineRule="auto"/>
        <w:ind w:right="-52" w:firstLine="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35A9" w:rsidRDefault="00BD35A9" w:rsidP="00BD35A9">
      <w:pPr>
        <w:spacing w:line="360" w:lineRule="auto"/>
        <w:ind w:right="-52" w:firstLine="600"/>
        <w:rPr>
          <w:sz w:val="28"/>
          <w:szCs w:val="28"/>
        </w:rPr>
      </w:pPr>
    </w:p>
    <w:p w:rsidR="008C7ACA" w:rsidRPr="00BD35A9" w:rsidRDefault="008C7ACA" w:rsidP="00BD35A9">
      <w:pPr>
        <w:spacing w:line="360" w:lineRule="auto"/>
        <w:ind w:right="-52" w:firstLine="600"/>
        <w:rPr>
          <w:sz w:val="28"/>
          <w:szCs w:val="28"/>
        </w:rPr>
      </w:pPr>
      <w:r w:rsidRPr="00BD35A9">
        <w:rPr>
          <w:sz w:val="28"/>
          <w:szCs w:val="28"/>
        </w:rPr>
        <w:t>Количества бульдозеров Т 170 на уборку гали: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BD35A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sz w:val="28"/>
          <w:szCs w:val="28"/>
        </w:rPr>
        <w:t xml:space="preserve">      </w:t>
      </w:r>
      <w:r w:rsidRPr="00EB70D9">
        <w:rPr>
          <w:position w:val="-12"/>
          <w:sz w:val="28"/>
          <w:szCs w:val="28"/>
        </w:rPr>
        <w:object w:dxaOrig="5960" w:dyaOrig="380">
          <v:shape id="_x0000_i1161" type="#_x0000_t75" style="width:297.75pt;height:18.75pt" o:ole="">
            <v:imagedata r:id="rId265" o:title=""/>
          </v:shape>
          <o:OLEObject Type="Embed" ProgID="Equation.3" ShapeID="_x0000_i1161" DrawAspect="Content" ObjectID="_1460071646" r:id="rId266"/>
        </w:object>
      </w:r>
      <w:r w:rsidRPr="00EB70D9">
        <w:rPr>
          <w:sz w:val="28"/>
          <w:szCs w:val="28"/>
        </w:rPr>
        <w:t>;</w:t>
      </w:r>
      <w:r w:rsidR="00B877DC">
        <w:rPr>
          <w:sz w:val="28"/>
          <w:szCs w:val="28"/>
        </w:rPr>
        <w:t xml:space="preserve">                     (3.99</w:t>
      </w:r>
      <w:r w:rsidR="00BD35A9">
        <w:rPr>
          <w:sz w:val="28"/>
          <w:szCs w:val="28"/>
        </w:rPr>
        <w:t>)</w:t>
      </w:r>
    </w:p>
    <w:p w:rsidR="008C7ACA" w:rsidRPr="00EB70D9" w:rsidRDefault="00BD35A9" w:rsidP="00BD35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Г</w:t>
      </w:r>
      <w:r w:rsidR="008C7ACA" w:rsidRPr="00EB70D9">
        <w:rPr>
          <w:i/>
          <w:sz w:val="28"/>
          <w:szCs w:val="28"/>
        </w:rPr>
        <w:t xml:space="preserve"> </w:t>
      </w:r>
      <w:r w:rsidR="008C7ACA" w:rsidRPr="00EB70D9">
        <w:rPr>
          <w:sz w:val="28"/>
          <w:szCs w:val="28"/>
          <w:vertAlign w:val="subscript"/>
        </w:rPr>
        <w:t>Т170</w:t>
      </w:r>
      <w:r w:rsidR="008C7ACA" w:rsidRPr="00EB70D9">
        <w:rPr>
          <w:sz w:val="28"/>
          <w:szCs w:val="28"/>
        </w:rPr>
        <w:t xml:space="preserve">- сезонная норма выработки бульдозера  Т 170 на уборку гали,           </w:t>
      </w:r>
      <w:r w:rsidR="008C7ACA" w:rsidRPr="00EB70D9">
        <w:rPr>
          <w:i/>
          <w:sz w:val="28"/>
          <w:szCs w:val="28"/>
          <w:lang w:val="en-US"/>
        </w:rPr>
        <w:t>Q</w:t>
      </w:r>
      <w:r w:rsidR="008C7ACA" w:rsidRPr="00EB70D9">
        <w:rPr>
          <w:i/>
          <w:sz w:val="28"/>
          <w:szCs w:val="28"/>
          <w:vertAlign w:val="superscript"/>
        </w:rPr>
        <w:t>Г</w:t>
      </w:r>
      <w:r w:rsidR="008C7ACA" w:rsidRPr="00EB70D9">
        <w:rPr>
          <w:i/>
          <w:sz w:val="28"/>
          <w:szCs w:val="28"/>
        </w:rPr>
        <w:t xml:space="preserve"> </w:t>
      </w:r>
      <w:r w:rsidR="008C7ACA" w:rsidRPr="00EB70D9">
        <w:rPr>
          <w:i/>
          <w:sz w:val="28"/>
          <w:szCs w:val="28"/>
          <w:vertAlign w:val="subscript"/>
        </w:rPr>
        <w:t>Т170</w:t>
      </w:r>
      <w:r w:rsidR="008C7ACA" w:rsidRPr="00EB70D9">
        <w:rPr>
          <w:i/>
          <w:sz w:val="28"/>
          <w:szCs w:val="28"/>
        </w:rPr>
        <w:t xml:space="preserve"> =250000 м</w:t>
      </w:r>
      <w:r w:rsidR="008C7ACA" w:rsidRPr="00EB70D9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 xml:space="preserve"> (см. табл. 3.2)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color w:val="00FFFF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уборку гали в год: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27022B" w:rsidP="0027022B">
      <w:pPr>
        <w:spacing w:line="360" w:lineRule="auto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560" w:dyaOrig="380">
          <v:shape id="_x0000_i1162" type="#_x0000_t75" style="width:278.25pt;height:18.75pt" o:ole="">
            <v:imagedata r:id="rId267" o:title=""/>
          </v:shape>
          <o:OLEObject Type="Embed" ProgID="Equation.3" ShapeID="_x0000_i1162" DrawAspect="Content" ObjectID="_1460071647" r:id="rId268"/>
        </w:object>
      </w:r>
      <w:r w:rsidR="00BD35A9">
        <w:rPr>
          <w:sz w:val="28"/>
          <w:szCs w:val="28"/>
        </w:rPr>
        <w:t xml:space="preserve">               </w:t>
      </w:r>
      <w:r w:rsidR="00B877DC">
        <w:rPr>
          <w:sz w:val="28"/>
          <w:szCs w:val="28"/>
        </w:rPr>
        <w:t xml:space="preserve">                          (3.100</w:t>
      </w:r>
      <w:r w:rsidR="00BD35A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BD35A9" w:rsidP="00BD35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где  Ц</w:t>
      </w:r>
      <w:r w:rsidR="008C7ACA" w:rsidRPr="00EB70D9">
        <w:rPr>
          <w:sz w:val="28"/>
          <w:szCs w:val="28"/>
          <w:vertAlign w:val="subscript"/>
        </w:rPr>
        <w:t xml:space="preserve">Т170 </w:t>
      </w:r>
      <w:r w:rsidR="008C7ACA" w:rsidRPr="00EB70D9">
        <w:rPr>
          <w:sz w:val="28"/>
          <w:szCs w:val="28"/>
        </w:rPr>
        <w:t>– стоимость затрат с1м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 для бульдозера Т - 170, Ц</w:t>
      </w:r>
      <w:r w:rsidR="008C7ACA" w:rsidRPr="00EB70D9">
        <w:rPr>
          <w:sz w:val="28"/>
          <w:szCs w:val="28"/>
          <w:vertAlign w:val="subscript"/>
        </w:rPr>
        <w:t xml:space="preserve">Т170 </w:t>
      </w:r>
      <w:r w:rsidR="008C7ACA" w:rsidRPr="00EB70D9">
        <w:rPr>
          <w:sz w:val="28"/>
          <w:szCs w:val="28"/>
        </w:rPr>
        <w:t>= 9,3 рублей (смотри  таблицу 3.15).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left="29" w:right="14" w:firstLine="600"/>
        <w:rPr>
          <w:sz w:val="28"/>
          <w:szCs w:val="28"/>
        </w:rPr>
      </w:pPr>
      <w:r w:rsidRPr="00EB70D9">
        <w:rPr>
          <w:sz w:val="28"/>
          <w:szCs w:val="28"/>
        </w:rPr>
        <w:t>Количества бульдозеров Т-170 на уборку эфелей:</w:t>
      </w:r>
    </w:p>
    <w:p w:rsidR="008C7ACA" w:rsidRPr="00EB70D9" w:rsidRDefault="008C7ACA" w:rsidP="008C7ACA">
      <w:pPr>
        <w:spacing w:line="360" w:lineRule="auto"/>
        <w:ind w:left="29" w:right="14" w:firstLine="600"/>
        <w:rPr>
          <w:sz w:val="28"/>
          <w:szCs w:val="28"/>
        </w:rPr>
      </w:pPr>
    </w:p>
    <w:p w:rsidR="008C7ACA" w:rsidRPr="00EB70D9" w:rsidRDefault="008C7ACA" w:rsidP="00BD35A9">
      <w:pPr>
        <w:spacing w:line="360" w:lineRule="auto"/>
        <w:ind w:left="29" w:right="14"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6140" w:dyaOrig="380">
          <v:shape id="_x0000_i1163" type="#_x0000_t75" style="width:306.75pt;height:18.75pt" o:ole="">
            <v:imagedata r:id="rId269" o:title=""/>
          </v:shape>
          <o:OLEObject Type="Embed" ProgID="Equation.3" ShapeID="_x0000_i1163" DrawAspect="Content" ObjectID="_1460071648" r:id="rId270"/>
        </w:object>
      </w:r>
      <w:r w:rsidRPr="00EB70D9">
        <w:rPr>
          <w:sz w:val="28"/>
          <w:szCs w:val="28"/>
        </w:rPr>
        <w:t>;</w:t>
      </w:r>
      <w:r w:rsidR="00BD35A9">
        <w:rPr>
          <w:sz w:val="28"/>
          <w:szCs w:val="28"/>
        </w:rPr>
        <w:t xml:space="preserve">  </w:t>
      </w:r>
      <w:r w:rsidR="00B877DC">
        <w:rPr>
          <w:sz w:val="28"/>
          <w:szCs w:val="28"/>
        </w:rPr>
        <w:t xml:space="preserve">                          (3.101</w:t>
      </w:r>
      <w:r w:rsidR="00BD35A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</w:t>
      </w:r>
    </w:p>
    <w:p w:rsidR="008C7ACA" w:rsidRPr="00EB70D9" w:rsidRDefault="00BD35A9" w:rsidP="00BD35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где  </w:t>
      </w:r>
      <w:r w:rsidR="008C7ACA" w:rsidRPr="00EB70D9">
        <w:rPr>
          <w:sz w:val="28"/>
          <w:szCs w:val="28"/>
          <w:lang w:val="en-US"/>
        </w:rPr>
        <w:t>Q</w:t>
      </w:r>
      <w:r w:rsidR="008C7ACA" w:rsidRPr="00EB70D9">
        <w:rPr>
          <w:sz w:val="28"/>
          <w:szCs w:val="28"/>
          <w:vertAlign w:val="superscript"/>
        </w:rPr>
        <w:t>ЭФ</w:t>
      </w:r>
      <w:r w:rsidR="008C7ACA" w:rsidRPr="00EB70D9"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  <w:vertAlign w:val="subscript"/>
        </w:rPr>
        <w:t xml:space="preserve">Б </w:t>
      </w:r>
      <w:r w:rsidR="008C7ACA" w:rsidRPr="00EB70D9">
        <w:rPr>
          <w:sz w:val="28"/>
          <w:szCs w:val="28"/>
        </w:rPr>
        <w:t xml:space="preserve">- сезонная норма выработки бульдозера  Т-170 на уборку эфелей,                        </w:t>
      </w:r>
      <w:r w:rsidR="008C7ACA" w:rsidRPr="00EB70D9">
        <w:rPr>
          <w:sz w:val="28"/>
          <w:szCs w:val="28"/>
          <w:lang w:val="en-US"/>
        </w:rPr>
        <w:t>Q</w:t>
      </w:r>
      <w:r w:rsidR="008C7ACA" w:rsidRPr="00EB70D9">
        <w:rPr>
          <w:sz w:val="28"/>
          <w:szCs w:val="28"/>
          <w:vertAlign w:val="superscript"/>
        </w:rPr>
        <w:t>ЭФ</w:t>
      </w:r>
      <w:r w:rsidR="008C7ACA" w:rsidRPr="00EB70D9"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  <w:vertAlign w:val="subscript"/>
        </w:rPr>
        <w:t>Б</w:t>
      </w:r>
      <w:r w:rsidR="008C7ACA" w:rsidRPr="00EB70D9">
        <w:rPr>
          <w:sz w:val="28"/>
          <w:szCs w:val="28"/>
        </w:rPr>
        <w:t xml:space="preserve"> =250000 м</w:t>
      </w:r>
      <w:r w:rsidR="008C7ACA" w:rsidRPr="00EB70D9">
        <w:rPr>
          <w:sz w:val="28"/>
          <w:szCs w:val="28"/>
          <w:vertAlign w:val="superscript"/>
        </w:rPr>
        <w:t xml:space="preserve">3 </w:t>
      </w:r>
      <w:r w:rsidR="008C7ACA" w:rsidRPr="00EB70D9">
        <w:rPr>
          <w:sz w:val="28"/>
          <w:szCs w:val="28"/>
        </w:rPr>
        <w:t xml:space="preserve"> (см.  табл. 3.3)</w:t>
      </w:r>
      <w:r w:rsidR="008C7ACA" w:rsidRPr="00EB70D9">
        <w:rPr>
          <w:sz w:val="28"/>
          <w:szCs w:val="28"/>
          <w:vertAlign w:val="superscript"/>
        </w:rPr>
        <w:t xml:space="preserve"> 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Затраты на уборку эфелей в год: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27022B" w:rsidP="0027022B">
      <w:pPr>
        <w:spacing w:line="360" w:lineRule="auto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740" w:dyaOrig="360">
          <v:shape id="_x0000_i1164" type="#_x0000_t75" style="width:287.25pt;height:18pt" o:ole="">
            <v:imagedata r:id="rId271" o:title=""/>
          </v:shape>
          <o:OLEObject Type="Embed" ProgID="Equation.3" ShapeID="_x0000_i1164" DrawAspect="Content" ObjectID="_1460071649" r:id="rId272"/>
        </w:object>
      </w:r>
      <w:r w:rsidR="00BD35A9">
        <w:rPr>
          <w:sz w:val="28"/>
          <w:szCs w:val="28"/>
        </w:rPr>
        <w:t xml:space="preserve">          </w:t>
      </w:r>
      <w:r w:rsidR="00B877DC">
        <w:rPr>
          <w:sz w:val="28"/>
          <w:szCs w:val="28"/>
        </w:rPr>
        <w:t xml:space="preserve">                          (3.102</w:t>
      </w:r>
      <w:r w:rsidR="00BD35A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Общие затраты на </w:t>
      </w:r>
      <w:r w:rsidR="00D254B4">
        <w:rPr>
          <w:sz w:val="28"/>
          <w:szCs w:val="28"/>
        </w:rPr>
        <w:t>о</w:t>
      </w:r>
      <w:r w:rsidR="00D254B4" w:rsidRPr="00EB70D9">
        <w:rPr>
          <w:sz w:val="28"/>
          <w:szCs w:val="28"/>
        </w:rPr>
        <w:t>твалообразование</w:t>
      </w:r>
      <w:r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1E2E32" w:rsidP="00BD35A9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5600" w:dyaOrig="360">
          <v:shape id="_x0000_i1165" type="#_x0000_t75" style="width:279.75pt;height:18pt" o:ole="">
            <v:imagedata r:id="rId273" o:title=""/>
          </v:shape>
          <o:OLEObject Type="Embed" ProgID="Equation.3" ShapeID="_x0000_i1165" DrawAspect="Content" ObjectID="_1460071650" r:id="rId274"/>
        </w:object>
      </w:r>
      <w:r w:rsidR="00BD35A9">
        <w:rPr>
          <w:sz w:val="28"/>
          <w:szCs w:val="28"/>
        </w:rPr>
        <w:t xml:space="preserve">    </w:t>
      </w:r>
      <w:r w:rsidR="00B877DC">
        <w:rPr>
          <w:sz w:val="28"/>
          <w:szCs w:val="28"/>
        </w:rPr>
        <w:t xml:space="preserve">                          (3.103</w:t>
      </w:r>
      <w:r w:rsidR="00BD35A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FFFF"/>
          <w:sz w:val="28"/>
          <w:szCs w:val="28"/>
        </w:rPr>
      </w:pPr>
    </w:p>
    <w:p w:rsidR="008C7ACA" w:rsidRPr="00EB70D9" w:rsidRDefault="008C7ACA" w:rsidP="008C7ACA">
      <w:pPr>
        <w:pStyle w:val="a6"/>
        <w:keepNext/>
        <w:spacing w:line="360" w:lineRule="auto"/>
        <w:ind w:firstLine="600"/>
        <w:rPr>
          <w:b w:val="0"/>
          <w:bCs w:val="0"/>
          <w:sz w:val="28"/>
          <w:szCs w:val="28"/>
        </w:rPr>
      </w:pPr>
    </w:p>
    <w:p w:rsidR="003E3F46" w:rsidRDefault="003E3F46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8C7ACA" w:rsidRPr="00EB70D9" w:rsidRDefault="003E3F46" w:rsidP="008C7ACA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8C7ACA" w:rsidRPr="00EB70D9">
        <w:rPr>
          <w:b/>
          <w:sz w:val="28"/>
          <w:szCs w:val="28"/>
        </w:rPr>
        <w:t xml:space="preserve">  Водоснабжение горных работ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3E3F46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>В соответствии с требованиями Правил охраны поверхностных вод от загрязнения и Норм технологического проектирования при промывке золотосодержащих песков россыпи р. Вача принято оборотное водоснабжение промывочной установки   ПГШ – II -50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ACA" w:rsidRPr="00EB70D9">
        <w:rPr>
          <w:sz w:val="28"/>
          <w:szCs w:val="28"/>
        </w:rPr>
        <w:t xml:space="preserve">  Для организации промывки песков принята система технологического водоснабжения внешнего типа с площадкой хвостового хозяйства на борту  карьера.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Исходя из рельефа поверхности, горно-геологических условий, характера распределения запасов и порядка их отработки проектом определено наиболее рациональное место размещения очистных сооружений карьера в непосредственной близости от места производства работ.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ACA" w:rsidRPr="00EB7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>Необходимая вместимость технологического илоотстойника расчитывется исходя из объема промываемых песков, условий складирования хвостов, коэффициентов их разрыхления и набухания илисто - глинистых частиц.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  Расчет вместимости илоотстойника выполнен по формуле: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3E3F46">
      <w:pPr>
        <w:tabs>
          <w:tab w:val="left" w:pos="360"/>
        </w:tabs>
        <w:spacing w:line="360" w:lineRule="auto"/>
        <w:jc w:val="right"/>
        <w:rPr>
          <w:sz w:val="28"/>
          <w:szCs w:val="28"/>
        </w:rPr>
      </w:pPr>
      <w:r w:rsidRPr="00EB70D9">
        <w:rPr>
          <w:position w:val="-32"/>
          <w:sz w:val="28"/>
          <w:szCs w:val="28"/>
        </w:rPr>
        <w:object w:dxaOrig="7200" w:dyaOrig="760">
          <v:shape id="_x0000_i1166" type="#_x0000_t75" style="width:5in;height:38.25pt" o:ole="">
            <v:imagedata r:id="rId275" o:title=""/>
          </v:shape>
          <o:OLEObject Type="Embed" ProgID="Equation.3" ShapeID="_x0000_i1166" DrawAspect="Content" ObjectID="_1460071651" r:id="rId276"/>
        </w:object>
      </w:r>
      <w:r w:rsidR="003E3F46">
        <w:rPr>
          <w:sz w:val="28"/>
          <w:szCs w:val="28"/>
        </w:rPr>
        <w:t xml:space="preserve">   </w:t>
      </w:r>
      <w:r w:rsidRPr="00EB70D9">
        <w:rPr>
          <w:sz w:val="28"/>
          <w:szCs w:val="28"/>
        </w:rPr>
        <w:t xml:space="preserve">             (3.</w:t>
      </w:r>
      <w:r w:rsidR="00B877DC">
        <w:rPr>
          <w:sz w:val="28"/>
          <w:szCs w:val="28"/>
        </w:rPr>
        <w:t>104</w:t>
      </w:r>
      <w:r w:rsidRPr="00EB70D9">
        <w:rPr>
          <w:sz w:val="28"/>
          <w:szCs w:val="28"/>
        </w:rPr>
        <w:t xml:space="preserve">)                        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где </w:t>
      </w:r>
      <w:r w:rsidR="008C7ACA" w:rsidRPr="003E3F46">
        <w:rPr>
          <w:i/>
          <w:sz w:val="28"/>
          <w:szCs w:val="28"/>
        </w:rPr>
        <w:t xml:space="preserve"> А </w:t>
      </w:r>
      <w:r w:rsidR="008C7ACA" w:rsidRPr="00EB70D9">
        <w:rPr>
          <w:sz w:val="28"/>
          <w:szCs w:val="28"/>
        </w:rPr>
        <w:t xml:space="preserve">– объем промывки горной массы на период эксплуатации </w:t>
      </w:r>
      <w:r w:rsidR="007C72C2" w:rsidRPr="00EB70D9">
        <w:rPr>
          <w:sz w:val="28"/>
          <w:szCs w:val="28"/>
        </w:rPr>
        <w:t>илоотстойника</w:t>
      </w:r>
      <w:r w:rsidR="008C7ACA" w:rsidRPr="00EB70D9">
        <w:rPr>
          <w:sz w:val="28"/>
          <w:szCs w:val="28"/>
        </w:rPr>
        <w:t>, А</w:t>
      </w:r>
      <w:r w:rsidR="008C7ACA" w:rsidRPr="003E3F46">
        <w:rPr>
          <w:i/>
          <w:sz w:val="28"/>
          <w:szCs w:val="28"/>
        </w:rPr>
        <w:t xml:space="preserve"> = 1036800 м</w:t>
      </w:r>
      <w:r w:rsidR="008C7ACA" w:rsidRPr="003E3F46">
        <w:rPr>
          <w:i/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;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ACA" w:rsidRPr="00EB70D9">
        <w:rPr>
          <w:sz w:val="28"/>
          <w:szCs w:val="28"/>
        </w:rPr>
        <w:t xml:space="preserve">   λ - коэффициент, учитывающий условия складирования при расположении всего объема хвостов промывки на борту карьера на ранее нарушенных площадях,  λ  = 0,075;</w:t>
      </w:r>
    </w:p>
    <w:p w:rsidR="008C7ACA" w:rsidRPr="00EB70D9" w:rsidRDefault="008C7ACA" w:rsidP="008C7ACA">
      <w:pPr>
        <w:spacing w:line="360" w:lineRule="auto"/>
        <w:ind w:firstLine="600"/>
        <w:rPr>
          <w:i/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 xml:space="preserve">λ= λэ </w:t>
      </w:r>
      <w:r w:rsidRPr="00EB70D9">
        <w:rPr>
          <w:i/>
          <w:color w:val="000000"/>
          <w:sz w:val="28"/>
          <w:szCs w:val="28"/>
          <w:rtl/>
          <w:lang w:bidi="he-IL"/>
        </w:rPr>
        <w:t>ּ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  <w:lang w:val="en-US"/>
        </w:rPr>
        <w:t>D</w:t>
      </w:r>
      <w:r w:rsidRPr="00EB70D9">
        <w:rPr>
          <w:i/>
          <w:color w:val="000000"/>
          <w:sz w:val="28"/>
          <w:szCs w:val="28"/>
        </w:rPr>
        <w:t xml:space="preserve"> = 0,89 ּ0,85</w:t>
      </w:r>
      <w:r w:rsidRPr="00EB70D9">
        <w:rPr>
          <w:i/>
          <w:color w:val="000000"/>
          <w:sz w:val="28"/>
          <w:szCs w:val="28"/>
          <w:rtl/>
          <w:lang w:bidi="he-IL"/>
        </w:rPr>
        <w:t xml:space="preserve">ּ </w:t>
      </w:r>
      <w:r w:rsidRPr="00EB70D9">
        <w:rPr>
          <w:i/>
          <w:color w:val="000000"/>
          <w:sz w:val="28"/>
          <w:szCs w:val="28"/>
          <w:lang w:bidi="he-IL"/>
        </w:rPr>
        <w:t xml:space="preserve"> </w:t>
      </w:r>
      <w:r w:rsidRPr="00EB70D9">
        <w:rPr>
          <w:i/>
          <w:color w:val="000000"/>
          <w:sz w:val="28"/>
          <w:szCs w:val="28"/>
          <w:rtl/>
          <w:lang w:bidi="he-IL"/>
        </w:rPr>
        <w:t>0,1</w:t>
      </w:r>
      <w:r w:rsidRPr="00EB70D9">
        <w:rPr>
          <w:i/>
          <w:color w:val="000000"/>
          <w:sz w:val="28"/>
          <w:szCs w:val="28"/>
        </w:rPr>
        <w:t xml:space="preserve"> = 0,075</w:t>
      </w:r>
      <w:r w:rsidRPr="00EB70D9">
        <w:rPr>
          <w:color w:val="000000"/>
          <w:sz w:val="28"/>
          <w:szCs w:val="28"/>
        </w:rPr>
        <w:t>;</w:t>
      </w:r>
      <w:r w:rsidRPr="00EB70D9">
        <w:rPr>
          <w:i/>
          <w:color w:val="000000"/>
          <w:sz w:val="28"/>
          <w:szCs w:val="28"/>
        </w:rPr>
        <w:t xml:space="preserve">                                    </w:t>
      </w:r>
      <w:r w:rsidR="003E3F46">
        <w:rPr>
          <w:color w:val="000000"/>
          <w:sz w:val="28"/>
          <w:szCs w:val="28"/>
        </w:rPr>
        <w:t xml:space="preserve">    </w:t>
      </w:r>
      <w:r w:rsidRPr="00EB70D9">
        <w:rPr>
          <w:color w:val="000000"/>
          <w:sz w:val="28"/>
          <w:szCs w:val="28"/>
        </w:rPr>
        <w:t xml:space="preserve">               (3.</w:t>
      </w:r>
      <w:r w:rsidR="00B877DC">
        <w:rPr>
          <w:color w:val="000000"/>
          <w:sz w:val="28"/>
          <w:szCs w:val="28"/>
        </w:rPr>
        <w:t>105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где</w:t>
      </w:r>
      <w:r w:rsidR="008C7ACA" w:rsidRPr="00EB70D9">
        <w:rPr>
          <w:sz w:val="28"/>
          <w:szCs w:val="28"/>
        </w:rPr>
        <w:t xml:space="preserve">  </w:t>
      </w:r>
      <w:r w:rsidR="008C7ACA" w:rsidRPr="003E3F46">
        <w:rPr>
          <w:i/>
          <w:sz w:val="28"/>
          <w:szCs w:val="28"/>
        </w:rPr>
        <w:t>Кр</w:t>
      </w:r>
      <w:r w:rsidR="008C7ACA" w:rsidRPr="00EB70D9">
        <w:rPr>
          <w:sz w:val="28"/>
          <w:szCs w:val="28"/>
        </w:rPr>
        <w:t xml:space="preserve"> – коэффициент разрыхления пород складируемых в илиоотстойнике, </w:t>
      </w:r>
      <w:r w:rsidR="008C7ACA" w:rsidRPr="003E3F46">
        <w:rPr>
          <w:i/>
          <w:sz w:val="28"/>
          <w:szCs w:val="28"/>
        </w:rPr>
        <w:t>Кр = 1,15</w:t>
      </w:r>
      <w:r w:rsidR="008C7ACA" w:rsidRPr="00EB70D9">
        <w:rPr>
          <w:sz w:val="28"/>
          <w:szCs w:val="28"/>
        </w:rPr>
        <w:t>;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 w:rsidRPr="003E3F46">
        <w:rPr>
          <w:i/>
          <w:sz w:val="28"/>
          <w:szCs w:val="28"/>
        </w:rPr>
        <w:t xml:space="preserve">   </w:t>
      </w:r>
      <w:r w:rsidR="008C7ACA" w:rsidRPr="003E3F46">
        <w:rPr>
          <w:i/>
          <w:sz w:val="28"/>
          <w:szCs w:val="28"/>
        </w:rPr>
        <w:t xml:space="preserve">      </w:t>
      </w:r>
      <w:r w:rsidRPr="003E3F46">
        <w:rPr>
          <w:i/>
          <w:sz w:val="28"/>
          <w:szCs w:val="28"/>
        </w:rPr>
        <w:t xml:space="preserve"> </w:t>
      </w:r>
      <w:r w:rsidR="008C7ACA" w:rsidRPr="003E3F46">
        <w:rPr>
          <w:i/>
          <w:sz w:val="28"/>
          <w:szCs w:val="28"/>
        </w:rPr>
        <w:t>D</w:t>
      </w:r>
      <w:r w:rsidR="008C7ACA" w:rsidRPr="00EB70D9">
        <w:rPr>
          <w:sz w:val="28"/>
          <w:szCs w:val="28"/>
        </w:rPr>
        <w:t xml:space="preserve"> – массовая доля фракций минус 1 мм (согласно гранулометрического состава), </w:t>
      </w:r>
      <w:r w:rsidR="008C7ACA" w:rsidRPr="003E3F46">
        <w:rPr>
          <w:i/>
          <w:sz w:val="28"/>
          <w:szCs w:val="28"/>
        </w:rPr>
        <w:t>D = 8,5%;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ACA" w:rsidRPr="00EB70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>D</w:t>
      </w:r>
      <w:r w:rsidR="008C7ACA" w:rsidRPr="00EB70D9">
        <w:rPr>
          <w:sz w:val="28"/>
          <w:szCs w:val="28"/>
          <w:vertAlign w:val="subscript"/>
        </w:rPr>
        <w:t>0,05</w:t>
      </w:r>
      <w:r w:rsidR="008C7ACA" w:rsidRPr="00EB70D9">
        <w:rPr>
          <w:sz w:val="28"/>
          <w:szCs w:val="28"/>
        </w:rPr>
        <w:t xml:space="preserve"> -массовая доля    илисто-глинистых частиц размером менее 0, 05 мм, принята на основании   гранулометрического   состава   исходных песков,  </w:t>
      </w:r>
      <w:r w:rsidR="008C7ACA" w:rsidRPr="003E3F46">
        <w:rPr>
          <w:i/>
          <w:sz w:val="28"/>
          <w:szCs w:val="28"/>
        </w:rPr>
        <w:t>D</w:t>
      </w:r>
      <w:r w:rsidR="008C7ACA" w:rsidRPr="003E3F46">
        <w:rPr>
          <w:i/>
          <w:sz w:val="28"/>
          <w:szCs w:val="28"/>
          <w:vertAlign w:val="subscript"/>
        </w:rPr>
        <w:t>0,05</w:t>
      </w:r>
      <w:r w:rsidR="008C7ACA" w:rsidRPr="003E3F46">
        <w:rPr>
          <w:i/>
          <w:sz w:val="28"/>
          <w:szCs w:val="28"/>
        </w:rPr>
        <w:t xml:space="preserve"> = 4,5 %;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 w:rsidRPr="003E3F46">
        <w:rPr>
          <w:i/>
          <w:sz w:val="28"/>
          <w:szCs w:val="28"/>
        </w:rPr>
        <w:t xml:space="preserve">   </w:t>
      </w:r>
      <w:r w:rsidR="008C7ACA" w:rsidRPr="003E3F46">
        <w:rPr>
          <w:i/>
          <w:sz w:val="28"/>
          <w:szCs w:val="28"/>
        </w:rPr>
        <w:t xml:space="preserve">    </w:t>
      </w:r>
      <w:r w:rsidRPr="003E3F46">
        <w:rPr>
          <w:i/>
          <w:sz w:val="28"/>
          <w:szCs w:val="28"/>
        </w:rPr>
        <w:t xml:space="preserve"> </w:t>
      </w:r>
      <w:r w:rsidR="008C7ACA" w:rsidRPr="003E3F46">
        <w:rPr>
          <w:i/>
          <w:sz w:val="28"/>
          <w:szCs w:val="28"/>
        </w:rPr>
        <w:t xml:space="preserve"> Кн</w:t>
      </w:r>
      <w:r w:rsidR="008C7ACA" w:rsidRPr="00EB70D9">
        <w:rPr>
          <w:sz w:val="28"/>
          <w:szCs w:val="28"/>
        </w:rPr>
        <w:t xml:space="preserve"> - коэффициент набухания илисто-глинистых частиц, </w:t>
      </w:r>
      <w:r w:rsidR="008C7ACA" w:rsidRPr="003E3F46">
        <w:rPr>
          <w:i/>
          <w:sz w:val="28"/>
          <w:szCs w:val="28"/>
        </w:rPr>
        <w:t>Кн = 1,1</w:t>
      </w:r>
      <w:r w:rsidR="008C7ACA" w:rsidRPr="00EB70D9">
        <w:rPr>
          <w:sz w:val="28"/>
          <w:szCs w:val="28"/>
        </w:rPr>
        <w:t xml:space="preserve"> ; 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ACA" w:rsidRPr="00EB70D9">
        <w:rPr>
          <w:sz w:val="28"/>
          <w:szCs w:val="28"/>
        </w:rPr>
        <w:t xml:space="preserve">   </w:t>
      </w:r>
      <w:r w:rsidRPr="003E3F46">
        <w:rPr>
          <w:i/>
          <w:sz w:val="28"/>
          <w:szCs w:val="28"/>
        </w:rPr>
        <w:t xml:space="preserve"> </w:t>
      </w:r>
      <w:r w:rsidR="008C7ACA" w:rsidRPr="003E3F46">
        <w:rPr>
          <w:i/>
          <w:sz w:val="28"/>
          <w:szCs w:val="28"/>
        </w:rPr>
        <w:t>Qч</w:t>
      </w:r>
      <w:r w:rsidR="008C7ACA" w:rsidRPr="00EB70D9">
        <w:rPr>
          <w:sz w:val="28"/>
          <w:szCs w:val="28"/>
        </w:rPr>
        <w:t xml:space="preserve">   - производительность промывочною прибора, </w:t>
      </w:r>
      <w:r w:rsidR="008C7ACA" w:rsidRPr="003E3F46">
        <w:rPr>
          <w:i/>
          <w:sz w:val="28"/>
          <w:szCs w:val="28"/>
        </w:rPr>
        <w:t>Qч   = 36 м</w:t>
      </w:r>
      <w:r w:rsidR="008C7ACA" w:rsidRPr="003E3F46">
        <w:rPr>
          <w:i/>
          <w:sz w:val="28"/>
          <w:szCs w:val="28"/>
          <w:vertAlign w:val="superscript"/>
        </w:rPr>
        <w:t>3</w:t>
      </w:r>
      <w:r w:rsidR="008C7ACA" w:rsidRPr="003E3F46">
        <w:rPr>
          <w:i/>
          <w:sz w:val="28"/>
          <w:szCs w:val="28"/>
        </w:rPr>
        <w:t>/ ч</w:t>
      </w:r>
      <w:r w:rsidR="008C7ACA" w:rsidRPr="00EB70D9">
        <w:rPr>
          <w:sz w:val="28"/>
          <w:szCs w:val="28"/>
        </w:rPr>
        <w:t xml:space="preserve"> ;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 xml:space="preserve">  </w:t>
      </w:r>
      <w:r w:rsidRPr="003E3F46">
        <w:rPr>
          <w:i/>
          <w:sz w:val="28"/>
          <w:szCs w:val="28"/>
        </w:rPr>
        <w:t>R</w:t>
      </w:r>
      <w:r w:rsidRPr="00EB70D9">
        <w:rPr>
          <w:sz w:val="28"/>
          <w:szCs w:val="28"/>
        </w:rPr>
        <w:t xml:space="preserve"> – расход технологической воды, </w:t>
      </w:r>
      <w:r w:rsidRPr="003E3F46">
        <w:rPr>
          <w:i/>
          <w:sz w:val="28"/>
          <w:szCs w:val="28"/>
        </w:rPr>
        <w:t>R=17,4м</w:t>
      </w:r>
      <w:r w:rsidRPr="003E3F46">
        <w:rPr>
          <w:i/>
          <w:sz w:val="28"/>
          <w:szCs w:val="28"/>
          <w:vertAlign w:val="superscript"/>
        </w:rPr>
        <w:t>3</w:t>
      </w:r>
      <w:r w:rsidRPr="003E3F46">
        <w:rPr>
          <w:i/>
          <w:sz w:val="28"/>
          <w:szCs w:val="28"/>
        </w:rPr>
        <w:t>/м</w:t>
      </w:r>
      <w:r w:rsidRPr="003E3F46">
        <w:rPr>
          <w:i/>
          <w:sz w:val="28"/>
          <w:szCs w:val="28"/>
          <w:vertAlign w:val="superscript"/>
        </w:rPr>
        <w:t>3</w:t>
      </w:r>
      <w:r w:rsidRPr="00EB70D9">
        <w:rPr>
          <w:sz w:val="28"/>
          <w:szCs w:val="28"/>
        </w:rPr>
        <w:t>;</w:t>
      </w:r>
    </w:p>
    <w:p w:rsidR="008C7ACA" w:rsidRPr="00EB70D9" w:rsidRDefault="003E3F46" w:rsidP="008C7ACA">
      <w:pPr>
        <w:spacing w:line="360" w:lineRule="auto"/>
        <w:ind w:firstLine="600"/>
        <w:rPr>
          <w:sz w:val="28"/>
          <w:szCs w:val="28"/>
        </w:rPr>
      </w:pPr>
      <w:r w:rsidRPr="003E3F46">
        <w:rPr>
          <w:i/>
          <w:sz w:val="28"/>
          <w:szCs w:val="28"/>
        </w:rPr>
        <w:t xml:space="preserve">   </w:t>
      </w:r>
      <w:r w:rsidR="008C7ACA" w:rsidRPr="003E3F46">
        <w:rPr>
          <w:i/>
          <w:sz w:val="28"/>
          <w:szCs w:val="28"/>
        </w:rPr>
        <w:t>t</w:t>
      </w:r>
      <w:r w:rsidR="008C7ACA" w:rsidRPr="00EB70D9">
        <w:rPr>
          <w:sz w:val="28"/>
          <w:szCs w:val="28"/>
        </w:rPr>
        <w:t xml:space="preserve">  - продолжительность работы промприбора в сутки,  </w:t>
      </w:r>
      <w:r w:rsidR="008C7ACA" w:rsidRPr="003E3F46">
        <w:rPr>
          <w:i/>
          <w:sz w:val="28"/>
          <w:szCs w:val="28"/>
        </w:rPr>
        <w:t>t=19,5</w:t>
      </w:r>
      <w:r w:rsidR="008C7ACA" w:rsidRPr="00EB70D9">
        <w:rPr>
          <w:sz w:val="28"/>
          <w:szCs w:val="28"/>
        </w:rPr>
        <w:t>;</w:t>
      </w:r>
    </w:p>
    <w:p w:rsidR="008C7ACA" w:rsidRPr="00EB70D9" w:rsidRDefault="003E3F46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CA" w:rsidRPr="00EB70D9">
        <w:rPr>
          <w:sz w:val="28"/>
          <w:szCs w:val="28"/>
        </w:rPr>
        <w:t xml:space="preserve">  λэ - эфельность песков, λэ=0,89</w:t>
      </w:r>
    </w:p>
    <w:p w:rsidR="008C7ACA" w:rsidRPr="00EB70D9" w:rsidRDefault="003E3F46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CA" w:rsidRPr="00EB70D9">
        <w:rPr>
          <w:sz w:val="28"/>
          <w:szCs w:val="28"/>
        </w:rPr>
        <w:t xml:space="preserve">  t - продолжительность работы       промприбора в сутки , t = 19,5 ч ;</w:t>
      </w:r>
    </w:p>
    <w:p w:rsidR="008C7ACA" w:rsidRPr="00EB70D9" w:rsidRDefault="003E3F46" w:rsidP="003E3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ACA" w:rsidRPr="00EB70D9">
        <w:rPr>
          <w:sz w:val="28"/>
          <w:szCs w:val="28"/>
        </w:rPr>
        <w:t xml:space="preserve">    Необходимая вместимость илоотстойника технологического водоснабжения составляет – 106,2 тыс.м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. В связи с этим строительства </w:t>
      </w:r>
      <w:r w:rsidR="007C72C2" w:rsidRPr="00EB70D9">
        <w:rPr>
          <w:sz w:val="28"/>
          <w:szCs w:val="28"/>
        </w:rPr>
        <w:t>илоотстойнников</w:t>
      </w:r>
      <w:r w:rsidR="008C7ACA" w:rsidRPr="00EB70D9">
        <w:rPr>
          <w:sz w:val="28"/>
          <w:szCs w:val="28"/>
        </w:rPr>
        <w:t xml:space="preserve"> не предусматривается, т. к. уже име</w:t>
      </w:r>
      <w:r w:rsidR="007C72C2">
        <w:rPr>
          <w:sz w:val="28"/>
          <w:szCs w:val="28"/>
        </w:rPr>
        <w:t>ются значительные площади напол</w:t>
      </w:r>
      <w:r w:rsidR="007C72C2" w:rsidRPr="00EB70D9">
        <w:rPr>
          <w:sz w:val="28"/>
          <w:szCs w:val="28"/>
        </w:rPr>
        <w:t>нены</w:t>
      </w:r>
      <w:r w:rsidR="008C7ACA" w:rsidRPr="00EB70D9">
        <w:rPr>
          <w:sz w:val="28"/>
          <w:szCs w:val="28"/>
        </w:rPr>
        <w:t xml:space="preserve"> водой, оставшиеся с прошлых лет разработки. Их площадь составляет 323,1 тыс.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 xml:space="preserve">, что обеспечивает необходимый, расчетный объем </w:t>
      </w:r>
      <w:r w:rsidR="007C72C2" w:rsidRPr="00EB70D9">
        <w:rPr>
          <w:sz w:val="28"/>
          <w:szCs w:val="28"/>
        </w:rPr>
        <w:t>илоотстойника</w:t>
      </w:r>
      <w:r w:rsidR="008C7ACA" w:rsidRPr="00EB70D9">
        <w:rPr>
          <w:sz w:val="28"/>
          <w:szCs w:val="28"/>
        </w:rPr>
        <w:t xml:space="preserve"> 106,2 тыс. м</w:t>
      </w:r>
      <w:r w:rsidR="008C7ACA" w:rsidRPr="00EB70D9">
        <w:rPr>
          <w:sz w:val="28"/>
          <w:szCs w:val="28"/>
          <w:vertAlign w:val="superscript"/>
        </w:rPr>
        <w:t>3</w:t>
      </w:r>
      <w:r w:rsidR="008C7ACA" w:rsidRPr="00EB70D9">
        <w:rPr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0B5DBB" w:rsidRDefault="000B5DBB" w:rsidP="008C7ACA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</w:p>
    <w:p w:rsidR="000B5DBB" w:rsidRDefault="000B5DBB" w:rsidP="008C7ACA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3.9 Охрана природы</w:t>
      </w: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3.9.1 Охрана водных ресурсов</w:t>
      </w:r>
    </w:p>
    <w:p w:rsidR="008C7ACA" w:rsidRPr="00EB70D9" w:rsidRDefault="008C7ACA" w:rsidP="008C7ACA">
      <w:pPr>
        <w:spacing w:line="360" w:lineRule="auto"/>
        <w:ind w:firstLine="600"/>
        <w:rPr>
          <w:b/>
          <w:bCs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В соответствии с требованиями правил охраны поверхностных вод </w:t>
      </w:r>
      <w:r w:rsidRPr="00EB70D9">
        <w:rPr>
          <w:color w:val="212121"/>
          <w:sz w:val="28"/>
          <w:szCs w:val="28"/>
        </w:rPr>
        <w:t xml:space="preserve">от </w:t>
      </w:r>
      <w:r w:rsidRPr="00EB70D9">
        <w:rPr>
          <w:color w:val="000000"/>
          <w:sz w:val="28"/>
          <w:szCs w:val="28"/>
        </w:rPr>
        <w:t>загрязнения и норм технологического проектирования при промывке золотосодержащих песков россыпи реки Вача принято оборотное водоснабжение промывочной установки ПГШ – II – 50.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Определяем расход сточных вод по формуле: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4480" w:dyaOrig="380">
          <v:shape id="_x0000_i1167" type="#_x0000_t75" style="width:224.25pt;height:18.75pt" o:ole="">
            <v:imagedata r:id="rId277" o:title=""/>
          </v:shape>
          <o:OLEObject Type="Embed" ProgID="Equation.3" ShapeID="_x0000_i1167" DrawAspect="Content" ObjectID="_1460071652" r:id="rId278"/>
        </w:object>
      </w:r>
      <w:r w:rsidRPr="00EB70D9">
        <w:rPr>
          <w:color w:val="000000"/>
          <w:sz w:val="28"/>
          <w:szCs w:val="28"/>
        </w:rPr>
        <w:t xml:space="preserve">            </w:t>
      </w:r>
      <w:r w:rsidR="000B5DBB">
        <w:rPr>
          <w:color w:val="000000"/>
          <w:sz w:val="28"/>
          <w:szCs w:val="28"/>
        </w:rPr>
        <w:t xml:space="preserve">         </w:t>
      </w:r>
      <w:r w:rsidR="00B877DC">
        <w:rPr>
          <w:color w:val="000000"/>
          <w:sz w:val="28"/>
          <w:szCs w:val="28"/>
        </w:rPr>
        <w:t xml:space="preserve">                     (3.106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 где </w:t>
      </w:r>
      <w:r w:rsidR="008C7ACA" w:rsidRPr="00EB70D9">
        <w:rPr>
          <w:i/>
          <w:color w:val="000000"/>
          <w:sz w:val="28"/>
          <w:szCs w:val="28"/>
          <w:lang w:val="en-US"/>
        </w:rPr>
        <w:t>N</w:t>
      </w:r>
      <w:r w:rsidR="008C7ACA" w:rsidRPr="00EB70D9">
        <w:rPr>
          <w:i/>
          <w:color w:val="000000"/>
          <w:sz w:val="28"/>
          <w:szCs w:val="28"/>
          <w:vertAlign w:val="subscript"/>
        </w:rPr>
        <w:t>СТОЧ</w:t>
      </w:r>
      <w:r w:rsidR="008C7ACA" w:rsidRPr="00EB70D9">
        <w:rPr>
          <w:color w:val="000000"/>
          <w:sz w:val="28"/>
          <w:szCs w:val="28"/>
        </w:rPr>
        <w:t xml:space="preserve"> – норматив по сбросу сточных вод, </w:t>
      </w:r>
      <w:r w:rsidR="008C7ACA" w:rsidRPr="00EB70D9">
        <w:rPr>
          <w:i/>
          <w:color w:val="000000"/>
          <w:sz w:val="28"/>
          <w:szCs w:val="28"/>
          <w:lang w:val="en-US"/>
        </w:rPr>
        <w:t>N</w:t>
      </w:r>
      <w:r w:rsidR="008C7ACA" w:rsidRPr="00EB70D9">
        <w:rPr>
          <w:i/>
          <w:color w:val="000000"/>
          <w:sz w:val="28"/>
          <w:szCs w:val="28"/>
          <w:vertAlign w:val="subscript"/>
        </w:rPr>
        <w:t>СТОЧ</w:t>
      </w:r>
      <w:r w:rsidR="008C7ACA" w:rsidRPr="00EB70D9">
        <w:rPr>
          <w:i/>
          <w:color w:val="000000"/>
          <w:sz w:val="28"/>
          <w:szCs w:val="28"/>
        </w:rPr>
        <w:t xml:space="preserve"> = 0,7 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i/>
          <w:color w:val="000000"/>
          <w:sz w:val="28"/>
          <w:szCs w:val="28"/>
        </w:rPr>
        <w:t>/м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А</w:t>
      </w:r>
      <w:r w:rsidRPr="00EB70D9">
        <w:rPr>
          <w:color w:val="000000"/>
          <w:sz w:val="28"/>
          <w:szCs w:val="28"/>
        </w:rPr>
        <w:t xml:space="preserve"> – производительность карьера, </w:t>
      </w:r>
      <w:r w:rsidRPr="00EB70D9">
        <w:rPr>
          <w:i/>
          <w:color w:val="000000"/>
          <w:sz w:val="28"/>
          <w:szCs w:val="28"/>
        </w:rPr>
        <w:t>А = 0,016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i/>
          <w:color w:val="000000"/>
          <w:sz w:val="28"/>
          <w:szCs w:val="28"/>
        </w:rPr>
        <w:t>/с</w:t>
      </w:r>
      <w:r w:rsidRPr="00EB70D9">
        <w:rPr>
          <w:color w:val="000000"/>
          <w:sz w:val="28"/>
          <w:szCs w:val="28"/>
        </w:rPr>
        <w:t xml:space="preserve">.  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  <w:r w:rsidRPr="00EB70D9">
        <w:rPr>
          <w:sz w:val="28"/>
          <w:szCs w:val="28"/>
        </w:rPr>
        <w:t>Определяем мутность сточных вод: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sz w:val="28"/>
          <w:szCs w:val="28"/>
        </w:rPr>
      </w:pPr>
      <w:r w:rsidRPr="00EB70D9">
        <w:rPr>
          <w:position w:val="-12"/>
          <w:sz w:val="28"/>
          <w:szCs w:val="28"/>
        </w:rPr>
        <w:object w:dxaOrig="6920" w:dyaOrig="360">
          <v:shape id="_x0000_i1168" type="#_x0000_t75" style="width:345.75pt;height:18pt" o:ole="">
            <v:imagedata r:id="rId279" o:title=""/>
          </v:shape>
          <o:OLEObject Type="Embed" ProgID="Equation.3" ShapeID="_x0000_i1168" DrawAspect="Content" ObjectID="_1460071653" r:id="rId280"/>
        </w:object>
      </w:r>
      <w:r w:rsidR="000B5DBB">
        <w:rPr>
          <w:sz w:val="28"/>
          <w:szCs w:val="28"/>
        </w:rPr>
        <w:t xml:space="preserve"> </w:t>
      </w:r>
      <w:r w:rsidR="00B877DC">
        <w:rPr>
          <w:sz w:val="28"/>
          <w:szCs w:val="28"/>
        </w:rPr>
        <w:t xml:space="preserve">             (3.107</w:t>
      </w:r>
      <w:r w:rsidRPr="00EB70D9">
        <w:rPr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sz w:val="28"/>
          <w:szCs w:val="28"/>
        </w:rPr>
        <w:t xml:space="preserve"> где </w:t>
      </w:r>
      <w:r w:rsidRPr="00EB70D9">
        <w:rPr>
          <w:i/>
          <w:color w:val="000000"/>
          <w:sz w:val="28"/>
          <w:szCs w:val="28"/>
        </w:rPr>
        <w:t>ε</w:t>
      </w:r>
      <w:r w:rsidRPr="00EB70D9">
        <w:rPr>
          <w:color w:val="000000"/>
          <w:sz w:val="28"/>
          <w:szCs w:val="28"/>
        </w:rPr>
        <w:t xml:space="preserve"> - доля частиц которые выносятся из водоема, </w:t>
      </w:r>
      <w:r w:rsidRPr="00EB70D9">
        <w:rPr>
          <w:i/>
          <w:color w:val="000000"/>
          <w:sz w:val="28"/>
          <w:szCs w:val="28"/>
        </w:rPr>
        <w:t>ε = 0,01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μ</w:t>
      </w:r>
      <w:r w:rsidRPr="00EB70D9">
        <w:rPr>
          <w:color w:val="000000"/>
          <w:sz w:val="28"/>
          <w:szCs w:val="28"/>
        </w:rPr>
        <w:t xml:space="preserve"> – коэффициент глинистости пород, </w:t>
      </w:r>
      <w:r w:rsidRPr="00EB70D9">
        <w:rPr>
          <w:i/>
          <w:color w:val="000000"/>
          <w:sz w:val="28"/>
          <w:szCs w:val="28"/>
        </w:rPr>
        <w:t>μ = 0,02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ρ</w:t>
      </w:r>
      <w:r w:rsidRPr="00EB70D9">
        <w:rPr>
          <w:color w:val="000000"/>
          <w:sz w:val="28"/>
          <w:szCs w:val="28"/>
        </w:rPr>
        <w:t xml:space="preserve">- плотность взвесей, </w:t>
      </w:r>
      <w:r w:rsidRPr="00EB70D9">
        <w:rPr>
          <w:i/>
          <w:color w:val="000000"/>
          <w:sz w:val="28"/>
          <w:szCs w:val="28"/>
        </w:rPr>
        <w:t>ρ = 2650000 г/м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Рассчитываем предельно допустимую концентрацию: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0B5DBB">
      <w:pPr>
        <w:spacing w:line="360" w:lineRule="auto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4"/>
          <w:sz w:val="28"/>
          <w:szCs w:val="28"/>
        </w:rPr>
        <w:object w:dxaOrig="7900" w:dyaOrig="400">
          <v:shape id="_x0000_i1169" type="#_x0000_t75" style="width:395.25pt;height:20.25pt" o:ole="">
            <v:imagedata r:id="rId281" o:title=""/>
          </v:shape>
          <o:OLEObject Type="Embed" ProgID="Equation.3" ShapeID="_x0000_i1169" DrawAspect="Content" ObjectID="_1460071654" r:id="rId282"/>
        </w:object>
      </w:r>
      <w:r w:rsidR="00B877DC">
        <w:rPr>
          <w:color w:val="000000"/>
          <w:sz w:val="28"/>
          <w:szCs w:val="28"/>
        </w:rPr>
        <w:t xml:space="preserve">      (3.108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 где </w:t>
      </w:r>
      <w:r w:rsidR="008C7ACA" w:rsidRPr="00EB70D9">
        <w:rPr>
          <w:i/>
          <w:color w:val="000000"/>
          <w:sz w:val="28"/>
          <w:szCs w:val="28"/>
        </w:rPr>
        <w:t>С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Д </w:t>
      </w:r>
      <w:r w:rsidR="008C7ACA" w:rsidRPr="00EB70D9">
        <w:rPr>
          <w:color w:val="000000"/>
          <w:sz w:val="28"/>
          <w:szCs w:val="28"/>
          <w:vertAlign w:val="subscript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– допустимое увеличение концентрации взвеси в реке, </w:t>
      </w:r>
      <w:r w:rsidR="008C7ACA" w:rsidRPr="00EB70D9">
        <w:rPr>
          <w:i/>
          <w:color w:val="000000"/>
          <w:sz w:val="28"/>
          <w:szCs w:val="28"/>
        </w:rPr>
        <w:t>С</w:t>
      </w:r>
      <w:r w:rsidR="008C7ACA" w:rsidRPr="00EB70D9">
        <w:rPr>
          <w:i/>
          <w:color w:val="000000"/>
          <w:sz w:val="28"/>
          <w:szCs w:val="28"/>
          <w:vertAlign w:val="subscript"/>
        </w:rPr>
        <w:t xml:space="preserve">Д </w:t>
      </w:r>
      <w:r w:rsidR="008C7ACA" w:rsidRPr="00EB70D9">
        <w:rPr>
          <w:i/>
          <w:color w:val="000000"/>
          <w:sz w:val="28"/>
          <w:szCs w:val="28"/>
        </w:rPr>
        <w:t>= 0,25</w:t>
      </w:r>
      <w:r w:rsidR="008C7ACA" w:rsidRPr="00EB70D9">
        <w:rPr>
          <w:color w:val="000000"/>
          <w:sz w:val="28"/>
          <w:szCs w:val="28"/>
        </w:rPr>
        <w:t xml:space="preserve"> </w:t>
      </w:r>
      <w:r w:rsidR="008C7ACA" w:rsidRPr="00EB70D9">
        <w:rPr>
          <w:i/>
          <w:color w:val="000000"/>
          <w:sz w:val="28"/>
          <w:szCs w:val="28"/>
        </w:rPr>
        <w:t>г/м</w:t>
      </w:r>
      <w:r w:rsidR="008C7ACA" w:rsidRPr="00EB70D9">
        <w:rPr>
          <w:i/>
          <w:color w:val="000000"/>
          <w:sz w:val="28"/>
          <w:szCs w:val="28"/>
          <w:vertAlign w:val="superscript"/>
        </w:rPr>
        <w:t>3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bscript"/>
        </w:rPr>
        <w:t>МИН</w:t>
      </w:r>
      <w:r w:rsidRPr="00EB70D9">
        <w:rPr>
          <w:color w:val="000000"/>
          <w:sz w:val="28"/>
          <w:szCs w:val="28"/>
        </w:rPr>
        <w:t xml:space="preserve"> – минимальный расход воды, </w:t>
      </w:r>
      <w:r w:rsidRPr="00EB70D9">
        <w:rPr>
          <w:i/>
          <w:color w:val="000000"/>
          <w:sz w:val="28"/>
          <w:szCs w:val="28"/>
          <w:lang w:val="en-US"/>
        </w:rPr>
        <w:t>Q</w:t>
      </w:r>
      <w:r w:rsidRPr="00EB70D9">
        <w:rPr>
          <w:i/>
          <w:color w:val="000000"/>
          <w:sz w:val="28"/>
          <w:szCs w:val="28"/>
          <w:vertAlign w:val="subscript"/>
        </w:rPr>
        <w:t>МИН</w:t>
      </w:r>
      <w:r w:rsidRPr="00EB70D9">
        <w:rPr>
          <w:i/>
          <w:color w:val="000000"/>
          <w:sz w:val="28"/>
          <w:szCs w:val="28"/>
        </w:rPr>
        <w:t xml:space="preserve"> = 0,73 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i/>
          <w:color w:val="000000"/>
          <w:sz w:val="28"/>
          <w:szCs w:val="28"/>
        </w:rPr>
        <w:t>/с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С</w:t>
      </w:r>
      <w:r w:rsidRPr="00EB70D9">
        <w:rPr>
          <w:i/>
          <w:color w:val="000000"/>
          <w:sz w:val="28"/>
          <w:szCs w:val="28"/>
          <w:vertAlign w:val="subscript"/>
        </w:rPr>
        <w:t>ПР</w:t>
      </w:r>
      <w:r w:rsidRPr="00EB70D9">
        <w:rPr>
          <w:color w:val="000000"/>
          <w:sz w:val="28"/>
          <w:szCs w:val="28"/>
        </w:rPr>
        <w:t xml:space="preserve"> – природные концентрации взвеси в реке,  </w:t>
      </w:r>
      <w:r w:rsidRPr="00EB70D9">
        <w:rPr>
          <w:i/>
          <w:color w:val="000000"/>
          <w:sz w:val="28"/>
          <w:szCs w:val="28"/>
        </w:rPr>
        <w:t>С</w:t>
      </w:r>
      <w:r w:rsidRPr="00EB70D9">
        <w:rPr>
          <w:i/>
          <w:color w:val="000000"/>
          <w:sz w:val="28"/>
          <w:szCs w:val="28"/>
          <w:vertAlign w:val="subscript"/>
        </w:rPr>
        <w:t>ПР</w:t>
      </w:r>
      <w:r w:rsidRPr="00EB70D9">
        <w:rPr>
          <w:i/>
          <w:color w:val="000000"/>
          <w:sz w:val="28"/>
          <w:szCs w:val="28"/>
        </w:rPr>
        <w:t xml:space="preserve"> = 7 г/м</w:t>
      </w:r>
      <w:r w:rsidRPr="00EB70D9">
        <w:rPr>
          <w:i/>
          <w:color w:val="000000"/>
          <w:sz w:val="28"/>
          <w:szCs w:val="28"/>
          <w:vertAlign w:val="superscript"/>
        </w:rPr>
        <w:t>3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d</w:t>
      </w:r>
      <w:r w:rsidRPr="00EB70D9">
        <w:rPr>
          <w:color w:val="000000"/>
          <w:sz w:val="28"/>
          <w:szCs w:val="28"/>
        </w:rPr>
        <w:t xml:space="preserve">- коэффициент смещения сточных вод, </w:t>
      </w:r>
      <w:r w:rsidRPr="00EB70D9">
        <w:rPr>
          <w:i/>
          <w:color w:val="000000"/>
          <w:sz w:val="28"/>
          <w:szCs w:val="28"/>
          <w:lang w:val="en-US"/>
        </w:rPr>
        <w:t>d</w:t>
      </w:r>
      <w:r w:rsidRPr="00EB70D9">
        <w:rPr>
          <w:i/>
          <w:color w:val="000000"/>
          <w:sz w:val="28"/>
          <w:szCs w:val="28"/>
        </w:rPr>
        <w:t xml:space="preserve"> = 0,4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30"/>
          <w:sz w:val="28"/>
          <w:szCs w:val="28"/>
        </w:rPr>
        <w:object w:dxaOrig="5200" w:dyaOrig="680">
          <v:shape id="_x0000_i1170" type="#_x0000_t75" style="width:260.25pt;height:33.75pt" o:ole="">
            <v:imagedata r:id="rId283" o:title=""/>
          </v:shape>
          <o:OLEObject Type="Embed" ProgID="Equation.3" ShapeID="_x0000_i1170" DrawAspect="Content" ObjectID="_1460071655" r:id="rId284"/>
        </w:object>
      </w:r>
      <w:r w:rsidRPr="00EB70D9">
        <w:rPr>
          <w:color w:val="000000"/>
          <w:sz w:val="28"/>
          <w:szCs w:val="28"/>
        </w:rPr>
        <w:t xml:space="preserve">                      </w:t>
      </w:r>
      <w:r w:rsidR="00B877DC">
        <w:rPr>
          <w:color w:val="000000"/>
          <w:sz w:val="28"/>
          <w:szCs w:val="28"/>
        </w:rPr>
        <w:t xml:space="preserve">               (3.109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 где </w:t>
      </w:r>
      <w:r w:rsidR="008C7ACA" w:rsidRPr="00EB70D9">
        <w:rPr>
          <w:i/>
          <w:color w:val="000000"/>
          <w:sz w:val="28"/>
          <w:szCs w:val="28"/>
        </w:rPr>
        <w:t>В</w:t>
      </w:r>
      <w:r w:rsidR="008C7ACA" w:rsidRPr="00EB70D9">
        <w:rPr>
          <w:color w:val="000000"/>
          <w:sz w:val="28"/>
          <w:szCs w:val="28"/>
        </w:rPr>
        <w:t xml:space="preserve"> - коэффициент учитывающий условия смещения, </w:t>
      </w:r>
      <w:r w:rsidR="008C7ACA" w:rsidRPr="00EB70D9">
        <w:rPr>
          <w:i/>
          <w:color w:val="000000"/>
          <w:sz w:val="28"/>
          <w:szCs w:val="28"/>
        </w:rPr>
        <w:t>В = 0,02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0B5DBB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0"/>
          <w:sz w:val="28"/>
          <w:szCs w:val="28"/>
        </w:rPr>
        <w:object w:dxaOrig="2860" w:dyaOrig="400">
          <v:shape id="_x0000_i1171" type="#_x0000_t75" style="width:143.25pt;height:20.25pt" o:ole="">
            <v:imagedata r:id="rId285" o:title=""/>
          </v:shape>
          <o:OLEObject Type="Embed" ProgID="Equation.3" ShapeID="_x0000_i1171" DrawAspect="Content" ObjectID="_1460071656" r:id="rId286"/>
        </w:object>
      </w:r>
      <w:r w:rsidRPr="00EB70D9">
        <w:rPr>
          <w:color w:val="000000"/>
          <w:sz w:val="28"/>
          <w:szCs w:val="28"/>
        </w:rPr>
        <w:t xml:space="preserve">                                   </w:t>
      </w:r>
      <w:r w:rsidR="000B5DBB">
        <w:rPr>
          <w:color w:val="000000"/>
          <w:sz w:val="28"/>
          <w:szCs w:val="28"/>
        </w:rPr>
        <w:t xml:space="preserve">  </w:t>
      </w:r>
      <w:r w:rsidR="00B877DC">
        <w:rPr>
          <w:color w:val="000000"/>
          <w:sz w:val="28"/>
          <w:szCs w:val="28"/>
        </w:rPr>
        <w:t xml:space="preserve">                          (3.110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</w:t>
      </w: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 где </w:t>
      </w:r>
      <w:r w:rsidR="008C7ACA" w:rsidRPr="00EB70D9">
        <w:rPr>
          <w:i/>
          <w:color w:val="000000"/>
          <w:sz w:val="28"/>
          <w:szCs w:val="28"/>
          <w:lang w:val="en-US"/>
        </w:rPr>
        <w:t>L</w:t>
      </w:r>
      <w:r w:rsidR="008C7ACA" w:rsidRPr="00EB70D9">
        <w:rPr>
          <w:color w:val="000000"/>
          <w:sz w:val="28"/>
          <w:szCs w:val="28"/>
        </w:rPr>
        <w:t xml:space="preserve"> – расстояние по фарватеру разбавляющего водостока, </w:t>
      </w:r>
      <w:r w:rsidR="008C7ACA" w:rsidRPr="00EB70D9">
        <w:rPr>
          <w:i/>
          <w:color w:val="000000"/>
          <w:sz w:val="28"/>
          <w:szCs w:val="28"/>
          <w:lang w:val="en-US"/>
        </w:rPr>
        <w:t>L</w:t>
      </w:r>
      <w:r w:rsidR="008C7ACA" w:rsidRPr="00EB70D9">
        <w:rPr>
          <w:i/>
          <w:color w:val="000000"/>
          <w:sz w:val="28"/>
          <w:szCs w:val="28"/>
        </w:rPr>
        <w:t xml:space="preserve"> = 500 м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а</w:t>
      </w:r>
      <w:r w:rsidRPr="00EB70D9">
        <w:rPr>
          <w:color w:val="000000"/>
          <w:sz w:val="28"/>
          <w:szCs w:val="28"/>
        </w:rPr>
        <w:t xml:space="preserve">- коэффициент, учитывающий гидравлические условия смещения, </w:t>
      </w:r>
      <w:r w:rsidRPr="00EB70D9">
        <w:rPr>
          <w:i/>
          <w:color w:val="000000"/>
          <w:sz w:val="28"/>
          <w:szCs w:val="28"/>
        </w:rPr>
        <w:t>а = 0,5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    </w:t>
      </w:r>
    </w:p>
    <w:p w:rsidR="008C7ACA" w:rsidRPr="00EB70D9" w:rsidRDefault="008C7ACA" w:rsidP="008C7ACA">
      <w:pPr>
        <w:spacing w:before="240"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6"/>
          <w:sz w:val="28"/>
          <w:szCs w:val="28"/>
        </w:rPr>
        <w:object w:dxaOrig="4940" w:dyaOrig="440">
          <v:shape id="_x0000_i1172" type="#_x0000_t75" style="width:246.75pt;height:21.75pt" o:ole="">
            <v:imagedata r:id="rId287" o:title=""/>
          </v:shape>
          <o:OLEObject Type="Embed" ProgID="Equation.3" ShapeID="_x0000_i1172" DrawAspect="Content" ObjectID="_1460071657" r:id="rId288"/>
        </w:object>
      </w:r>
      <w:r w:rsidRPr="00EB70D9">
        <w:rPr>
          <w:color w:val="000000"/>
          <w:sz w:val="28"/>
          <w:szCs w:val="28"/>
        </w:rPr>
        <w:t xml:space="preserve">       </w:t>
      </w:r>
      <w:r w:rsidR="000B5DBB">
        <w:rPr>
          <w:color w:val="000000"/>
          <w:sz w:val="28"/>
          <w:szCs w:val="28"/>
        </w:rPr>
        <w:t xml:space="preserve">                            (3.11</w:t>
      </w:r>
      <w:r w:rsidR="00B877DC">
        <w:rPr>
          <w:color w:val="000000"/>
          <w:sz w:val="28"/>
          <w:szCs w:val="28"/>
        </w:rPr>
        <w:t>1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</w:t>
      </w: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7ACA" w:rsidRPr="00EB70D9">
        <w:rPr>
          <w:color w:val="000000"/>
          <w:sz w:val="28"/>
          <w:szCs w:val="28"/>
        </w:rPr>
        <w:t xml:space="preserve"> где </w:t>
      </w:r>
      <w:r w:rsidR="008C7ACA" w:rsidRPr="00EB70D9">
        <w:rPr>
          <w:i/>
          <w:color w:val="000000"/>
          <w:sz w:val="28"/>
          <w:szCs w:val="28"/>
        </w:rPr>
        <w:t>Е</w:t>
      </w:r>
      <w:r w:rsidR="008C7ACA" w:rsidRPr="00EB70D9">
        <w:rPr>
          <w:color w:val="000000"/>
          <w:sz w:val="28"/>
          <w:szCs w:val="28"/>
        </w:rPr>
        <w:t xml:space="preserve"> – условия выпуска сточных вод, </w:t>
      </w:r>
      <w:r w:rsidR="008C7ACA" w:rsidRPr="00EB70D9">
        <w:rPr>
          <w:i/>
          <w:color w:val="000000"/>
          <w:sz w:val="28"/>
          <w:szCs w:val="28"/>
        </w:rPr>
        <w:t>Е = 1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Y</w:t>
      </w:r>
      <w:r w:rsidRPr="00EB70D9">
        <w:rPr>
          <w:color w:val="000000"/>
          <w:sz w:val="28"/>
          <w:szCs w:val="28"/>
        </w:rPr>
        <w:t xml:space="preserve"> – коэффициент извилистости реки, </w:t>
      </w:r>
      <w:r w:rsidRPr="00EB70D9">
        <w:rPr>
          <w:color w:val="000000"/>
          <w:sz w:val="28"/>
          <w:szCs w:val="28"/>
          <w:lang w:val="en-US"/>
        </w:rPr>
        <w:t>Y</w:t>
      </w:r>
      <w:r w:rsidRPr="00EB70D9">
        <w:rPr>
          <w:color w:val="000000"/>
          <w:sz w:val="28"/>
          <w:szCs w:val="28"/>
        </w:rPr>
        <w:t xml:space="preserve"> </w:t>
      </w:r>
      <w:r w:rsidRPr="00EB70D9">
        <w:rPr>
          <w:i/>
          <w:color w:val="000000"/>
          <w:sz w:val="28"/>
          <w:szCs w:val="28"/>
        </w:rPr>
        <w:t>= 1,3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Е</w:t>
      </w:r>
      <w:r w:rsidRPr="00EB70D9">
        <w:rPr>
          <w:i/>
          <w:color w:val="000000"/>
          <w:sz w:val="28"/>
          <w:szCs w:val="28"/>
          <w:vertAlign w:val="subscript"/>
        </w:rPr>
        <w:t>Д</w:t>
      </w:r>
      <w:r w:rsidRPr="00EB70D9">
        <w:rPr>
          <w:color w:val="000000"/>
          <w:sz w:val="28"/>
          <w:szCs w:val="28"/>
        </w:rPr>
        <w:t xml:space="preserve"> – коэффициент турбулентной диффузии, </w:t>
      </w:r>
      <w:r w:rsidRPr="00EB70D9">
        <w:rPr>
          <w:i/>
          <w:color w:val="000000"/>
          <w:sz w:val="28"/>
          <w:szCs w:val="28"/>
        </w:rPr>
        <w:t>Е</w:t>
      </w:r>
      <w:r w:rsidRPr="00EB70D9">
        <w:rPr>
          <w:i/>
          <w:color w:val="000000"/>
          <w:sz w:val="28"/>
          <w:szCs w:val="28"/>
          <w:vertAlign w:val="subscript"/>
        </w:rPr>
        <w:t xml:space="preserve">Д </w:t>
      </w:r>
      <w:r w:rsidRPr="00EB70D9">
        <w:rPr>
          <w:i/>
          <w:color w:val="000000"/>
          <w:sz w:val="28"/>
          <w:szCs w:val="28"/>
        </w:rPr>
        <w:t>= 0,0016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4"/>
          <w:sz w:val="28"/>
          <w:szCs w:val="28"/>
        </w:rPr>
        <w:object w:dxaOrig="4520" w:dyaOrig="380">
          <v:shape id="_x0000_i1173" type="#_x0000_t75" style="width:225.75pt;height:18.75pt" o:ole="">
            <v:imagedata r:id="rId289" o:title=""/>
          </v:shape>
          <o:OLEObject Type="Embed" ProgID="Equation.3" ShapeID="_x0000_i1173" DrawAspect="Content" ObjectID="_1460071658" r:id="rId290"/>
        </w:object>
      </w:r>
      <w:r w:rsidRPr="00EB70D9">
        <w:rPr>
          <w:color w:val="000000"/>
          <w:sz w:val="28"/>
          <w:szCs w:val="28"/>
        </w:rPr>
        <w:t xml:space="preserve">                 </w:t>
      </w:r>
      <w:r w:rsidR="000B5DBB">
        <w:rPr>
          <w:color w:val="000000"/>
          <w:sz w:val="28"/>
          <w:szCs w:val="28"/>
        </w:rPr>
        <w:t xml:space="preserve">  </w:t>
      </w:r>
      <w:r w:rsidR="00B877DC">
        <w:rPr>
          <w:color w:val="000000"/>
          <w:sz w:val="28"/>
          <w:szCs w:val="28"/>
        </w:rPr>
        <w:t xml:space="preserve">                          (3.112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С</w:t>
      </w:r>
      <w:r w:rsidR="008C7ACA" w:rsidRPr="00EB70D9">
        <w:rPr>
          <w:color w:val="000000"/>
          <w:sz w:val="28"/>
          <w:szCs w:val="28"/>
        </w:rPr>
        <w:t xml:space="preserve"> – скорость водного потока,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С</w:t>
      </w:r>
      <w:r w:rsidR="008C7ACA" w:rsidRPr="00EB70D9">
        <w:rPr>
          <w:i/>
          <w:color w:val="000000"/>
          <w:sz w:val="28"/>
          <w:szCs w:val="28"/>
        </w:rPr>
        <w:t xml:space="preserve"> = 0,46 м/с</w:t>
      </w:r>
      <w:r w:rsidR="008C7ACA"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Н</w:t>
      </w:r>
      <w:r w:rsidRPr="00EB70D9">
        <w:rPr>
          <w:i/>
          <w:color w:val="000000"/>
          <w:sz w:val="28"/>
          <w:szCs w:val="28"/>
          <w:vertAlign w:val="subscript"/>
        </w:rPr>
        <w:t>С</w:t>
      </w:r>
      <w:r w:rsidRPr="00EB70D9">
        <w:rPr>
          <w:color w:val="000000"/>
          <w:sz w:val="28"/>
          <w:szCs w:val="28"/>
        </w:rPr>
        <w:t xml:space="preserve"> – глубина водного потока, </w:t>
      </w:r>
      <w:r w:rsidRPr="00EB70D9">
        <w:rPr>
          <w:i/>
          <w:color w:val="000000"/>
          <w:sz w:val="28"/>
          <w:szCs w:val="28"/>
        </w:rPr>
        <w:t>Н</w:t>
      </w:r>
      <w:r w:rsidRPr="00EB70D9">
        <w:rPr>
          <w:i/>
          <w:color w:val="000000"/>
          <w:sz w:val="28"/>
          <w:szCs w:val="28"/>
          <w:vertAlign w:val="subscript"/>
        </w:rPr>
        <w:t xml:space="preserve">С </w:t>
      </w:r>
      <w:r w:rsidRPr="00EB70D9">
        <w:rPr>
          <w:i/>
          <w:color w:val="000000"/>
          <w:sz w:val="28"/>
          <w:szCs w:val="28"/>
        </w:rPr>
        <w:t>= 0.68 м</w:t>
      </w:r>
      <w:r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Рассчитываем предельно допустимый сброс: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4860" w:dyaOrig="380">
          <v:shape id="_x0000_i1174" type="#_x0000_t75" style="width:243pt;height:18.75pt" o:ole="">
            <v:imagedata r:id="rId291" o:title=""/>
          </v:shape>
          <o:OLEObject Type="Embed" ProgID="Equation.3" ShapeID="_x0000_i1174" DrawAspect="Content" ObjectID="_1460071659" r:id="rId292"/>
        </w:object>
      </w:r>
      <w:r w:rsidRPr="00EB70D9">
        <w:rPr>
          <w:color w:val="000000"/>
          <w:sz w:val="28"/>
          <w:szCs w:val="28"/>
        </w:rPr>
        <w:t xml:space="preserve">            </w:t>
      </w:r>
      <w:r w:rsidR="000B5DBB">
        <w:rPr>
          <w:color w:val="000000"/>
          <w:sz w:val="28"/>
          <w:szCs w:val="28"/>
        </w:rPr>
        <w:t xml:space="preserve">   </w:t>
      </w:r>
      <w:r w:rsidR="00B877DC">
        <w:rPr>
          <w:color w:val="000000"/>
          <w:sz w:val="28"/>
          <w:szCs w:val="28"/>
        </w:rPr>
        <w:t xml:space="preserve">                          (3.113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Определяем долю частиц которую необходимо осадить: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5340" w:dyaOrig="360">
          <v:shape id="_x0000_i1175" type="#_x0000_t75" style="width:267pt;height:18pt" o:ole="">
            <v:imagedata r:id="rId293" o:title=""/>
          </v:shape>
          <o:OLEObject Type="Embed" ProgID="Equation.3" ShapeID="_x0000_i1175" DrawAspect="Content" ObjectID="_1460071660" r:id="rId294"/>
        </w:object>
      </w:r>
      <w:r w:rsidRPr="00EB70D9">
        <w:rPr>
          <w:color w:val="000000"/>
          <w:sz w:val="28"/>
          <w:szCs w:val="28"/>
        </w:rPr>
        <w:t xml:space="preserve">   </w:t>
      </w:r>
      <w:r w:rsidR="000B5DBB">
        <w:rPr>
          <w:color w:val="000000"/>
          <w:sz w:val="28"/>
          <w:szCs w:val="28"/>
        </w:rPr>
        <w:t xml:space="preserve">   </w:t>
      </w:r>
      <w:r w:rsidR="00B877DC">
        <w:rPr>
          <w:color w:val="000000"/>
          <w:sz w:val="28"/>
          <w:szCs w:val="28"/>
        </w:rPr>
        <w:t xml:space="preserve">                          (3.114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Размер частиц которую необходимо осадить при 98 % будет 0,005 мм.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Default="008C7ACA" w:rsidP="000B5DBB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Определяем длину осаждения частиц:</w:t>
      </w:r>
    </w:p>
    <w:p w:rsidR="000B5DBB" w:rsidRDefault="000B5DBB" w:rsidP="000B5DBB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jc w:val="right"/>
        <w:rPr>
          <w:color w:val="000000"/>
          <w:sz w:val="28"/>
          <w:szCs w:val="28"/>
          <w:u w:val="single"/>
        </w:rPr>
      </w:pPr>
      <w:r w:rsidRPr="00EB70D9">
        <w:rPr>
          <w:color w:val="000000"/>
          <w:position w:val="-12"/>
          <w:sz w:val="28"/>
          <w:szCs w:val="28"/>
        </w:rPr>
        <w:object w:dxaOrig="7180" w:dyaOrig="360">
          <v:shape id="_x0000_i1176" type="#_x0000_t75" style="width:359.25pt;height:18pt" o:ole="">
            <v:imagedata r:id="rId295" o:title=""/>
          </v:shape>
          <o:OLEObject Type="Embed" ProgID="Equation.3" ShapeID="_x0000_i1176" DrawAspect="Content" ObjectID="_1460071661" r:id="rId296"/>
        </w:object>
      </w:r>
      <w:r w:rsidR="00B877DC">
        <w:rPr>
          <w:color w:val="000000"/>
          <w:sz w:val="28"/>
          <w:szCs w:val="28"/>
        </w:rPr>
        <w:t xml:space="preserve">                 (3.115</w:t>
      </w:r>
      <w:r w:rsidR="008C7ACA"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 где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С</w:t>
      </w:r>
      <w:r w:rsidR="008C7ACA" w:rsidRPr="00EB70D9">
        <w:rPr>
          <w:color w:val="000000"/>
          <w:sz w:val="28"/>
          <w:szCs w:val="28"/>
        </w:rPr>
        <w:t xml:space="preserve"> – скорость транзитного потока, </w:t>
      </w:r>
      <w:r w:rsidR="008C7ACA" w:rsidRPr="00EB70D9">
        <w:rPr>
          <w:i/>
          <w:color w:val="000000"/>
          <w:sz w:val="28"/>
          <w:szCs w:val="28"/>
          <w:lang w:val="en-US"/>
        </w:rPr>
        <w:t>V</w:t>
      </w:r>
      <w:r w:rsidR="008C7ACA" w:rsidRPr="00EB70D9">
        <w:rPr>
          <w:i/>
          <w:color w:val="000000"/>
          <w:sz w:val="28"/>
          <w:szCs w:val="28"/>
          <w:vertAlign w:val="subscript"/>
        </w:rPr>
        <w:t>С</w:t>
      </w:r>
      <w:r w:rsidR="008C7ACA" w:rsidRPr="00EB70D9">
        <w:rPr>
          <w:i/>
          <w:color w:val="000000"/>
          <w:sz w:val="28"/>
          <w:szCs w:val="28"/>
        </w:rPr>
        <w:t xml:space="preserve"> = 0,0003 м/с</w:t>
      </w:r>
      <w:r w:rsidR="008C7ACA" w:rsidRPr="00EB70D9">
        <w:rPr>
          <w:color w:val="000000"/>
          <w:sz w:val="28"/>
          <w:szCs w:val="28"/>
        </w:rPr>
        <w:t xml:space="preserve">;  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Н</w:t>
      </w:r>
      <w:r w:rsidRPr="00EB70D9">
        <w:rPr>
          <w:i/>
          <w:color w:val="000000"/>
          <w:sz w:val="28"/>
          <w:szCs w:val="28"/>
          <w:vertAlign w:val="subscript"/>
        </w:rPr>
        <w:t>ОС</w:t>
      </w:r>
      <w:r w:rsidRPr="00EB70D9">
        <w:rPr>
          <w:color w:val="000000"/>
          <w:sz w:val="28"/>
          <w:szCs w:val="28"/>
        </w:rPr>
        <w:t xml:space="preserve"> – глубина транзитного потока, </w:t>
      </w:r>
      <w:r w:rsidRPr="00EB70D9">
        <w:rPr>
          <w:i/>
          <w:color w:val="000000"/>
          <w:sz w:val="28"/>
          <w:szCs w:val="28"/>
        </w:rPr>
        <w:t>Н</w:t>
      </w:r>
      <w:r w:rsidRPr="00EB70D9">
        <w:rPr>
          <w:i/>
          <w:color w:val="000000"/>
          <w:sz w:val="28"/>
          <w:szCs w:val="28"/>
          <w:vertAlign w:val="subscript"/>
        </w:rPr>
        <w:t>ОС</w:t>
      </w:r>
      <w:r w:rsidRPr="00EB70D9">
        <w:rPr>
          <w:i/>
          <w:color w:val="000000"/>
          <w:sz w:val="28"/>
          <w:szCs w:val="28"/>
        </w:rPr>
        <w:t xml:space="preserve"> = 2,5 м</w:t>
      </w:r>
      <w:r w:rsidRPr="00EB70D9">
        <w:rPr>
          <w:color w:val="000000"/>
          <w:sz w:val="28"/>
          <w:szCs w:val="28"/>
        </w:rPr>
        <w:t xml:space="preserve">;  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U</w:t>
      </w:r>
      <w:r w:rsidRPr="00EB70D9">
        <w:rPr>
          <w:i/>
          <w:color w:val="000000"/>
          <w:sz w:val="28"/>
          <w:szCs w:val="28"/>
        </w:rPr>
        <w:t xml:space="preserve"> </w:t>
      </w:r>
      <w:r w:rsidRPr="00EB70D9">
        <w:rPr>
          <w:color w:val="000000"/>
          <w:sz w:val="28"/>
          <w:szCs w:val="28"/>
        </w:rPr>
        <w:t xml:space="preserve">- скорость осаждения частиц данного размера, </w:t>
      </w:r>
      <w:r w:rsidRPr="00EB70D9">
        <w:rPr>
          <w:i/>
          <w:color w:val="000000"/>
          <w:sz w:val="28"/>
          <w:szCs w:val="28"/>
          <w:lang w:val="en-US"/>
        </w:rPr>
        <w:t>U</w:t>
      </w:r>
      <w:r w:rsidRPr="00EB70D9">
        <w:rPr>
          <w:i/>
          <w:color w:val="000000"/>
          <w:sz w:val="28"/>
          <w:szCs w:val="28"/>
        </w:rPr>
        <w:t xml:space="preserve"> = 0,000008 м/с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i/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  <w:lang w:val="en-US"/>
        </w:rPr>
        <w:t>U</w:t>
      </w:r>
      <w:r w:rsidRPr="00EB70D9">
        <w:rPr>
          <w:i/>
          <w:color w:val="000000"/>
          <w:sz w:val="28"/>
          <w:szCs w:val="28"/>
          <w:vertAlign w:val="subscript"/>
        </w:rPr>
        <w:t>ВЗ</w:t>
      </w:r>
      <w:r w:rsidRPr="00EB70D9">
        <w:rPr>
          <w:color w:val="000000"/>
          <w:sz w:val="28"/>
          <w:szCs w:val="28"/>
        </w:rPr>
        <w:t xml:space="preserve"> – взвешенное состояние движущих частиц, </w:t>
      </w:r>
      <w:r w:rsidRPr="00EB70D9">
        <w:rPr>
          <w:i/>
          <w:color w:val="000000"/>
          <w:sz w:val="28"/>
          <w:szCs w:val="28"/>
          <w:lang w:val="en-US"/>
        </w:rPr>
        <w:t>U</w:t>
      </w:r>
      <w:r w:rsidRPr="00EB70D9">
        <w:rPr>
          <w:i/>
          <w:color w:val="000000"/>
          <w:sz w:val="28"/>
          <w:szCs w:val="28"/>
          <w:vertAlign w:val="subscript"/>
        </w:rPr>
        <w:t>ВЗ</w:t>
      </w:r>
      <w:r w:rsidRPr="00EB70D9">
        <w:rPr>
          <w:i/>
          <w:color w:val="000000"/>
          <w:sz w:val="28"/>
          <w:szCs w:val="28"/>
        </w:rPr>
        <w:t xml:space="preserve"> = 0,00000001. </w:t>
      </w:r>
    </w:p>
    <w:p w:rsidR="008C7ACA" w:rsidRPr="00EB70D9" w:rsidRDefault="008C7ACA" w:rsidP="008C7ACA">
      <w:pPr>
        <w:spacing w:line="360" w:lineRule="auto"/>
        <w:ind w:firstLine="600"/>
        <w:rPr>
          <w:i/>
          <w:color w:val="000000"/>
          <w:sz w:val="28"/>
          <w:szCs w:val="28"/>
        </w:rPr>
      </w:pPr>
    </w:p>
    <w:p w:rsidR="008C7ACA" w:rsidRPr="00EB70D9" w:rsidRDefault="008C7ACA" w:rsidP="000B5DBB">
      <w:pPr>
        <w:spacing w:line="360" w:lineRule="auto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6300" w:dyaOrig="360">
          <v:shape id="_x0000_i1177" type="#_x0000_t75" style="width:315pt;height:18pt" o:ole="">
            <v:imagedata r:id="rId297" o:title=""/>
          </v:shape>
          <o:OLEObject Type="Embed" ProgID="Equation.3" ShapeID="_x0000_i1177" DrawAspect="Content" ObjectID="_1460071662" r:id="rId298"/>
        </w:object>
      </w:r>
      <w:r w:rsidRPr="00EB70D9">
        <w:rPr>
          <w:color w:val="000000"/>
          <w:sz w:val="28"/>
          <w:szCs w:val="28"/>
        </w:rPr>
        <w:t xml:space="preserve"> </w:t>
      </w:r>
      <w:r w:rsidR="000B5DBB">
        <w:rPr>
          <w:color w:val="000000"/>
          <w:sz w:val="28"/>
          <w:szCs w:val="28"/>
        </w:rPr>
        <w:t xml:space="preserve"> </w:t>
      </w:r>
      <w:r w:rsidR="00B877DC">
        <w:rPr>
          <w:color w:val="000000"/>
          <w:sz w:val="28"/>
          <w:szCs w:val="28"/>
        </w:rPr>
        <w:t xml:space="preserve">                          (3.116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где </w:t>
      </w:r>
      <w:r w:rsidRPr="00EB70D9">
        <w:rPr>
          <w:i/>
          <w:color w:val="000000"/>
          <w:sz w:val="28"/>
          <w:szCs w:val="28"/>
        </w:rPr>
        <w:t>К</w:t>
      </w:r>
      <w:r w:rsidRPr="00EB70D9">
        <w:rPr>
          <w:i/>
          <w:color w:val="000000"/>
          <w:sz w:val="28"/>
          <w:szCs w:val="28"/>
          <w:vertAlign w:val="subscript"/>
        </w:rPr>
        <w:t>ТР</w:t>
      </w:r>
      <w:r w:rsidRPr="00EB70D9">
        <w:rPr>
          <w:color w:val="000000"/>
          <w:sz w:val="28"/>
          <w:szCs w:val="28"/>
        </w:rPr>
        <w:t xml:space="preserve"> – коэффициент транзитности, К</w:t>
      </w:r>
      <w:r w:rsidRPr="00EB70D9">
        <w:rPr>
          <w:i/>
          <w:color w:val="000000"/>
          <w:sz w:val="28"/>
          <w:szCs w:val="28"/>
          <w:vertAlign w:val="subscript"/>
        </w:rPr>
        <w:t>ТР</w:t>
      </w:r>
      <w:r w:rsidRPr="00EB70D9">
        <w:rPr>
          <w:i/>
          <w:color w:val="000000"/>
          <w:sz w:val="28"/>
          <w:szCs w:val="28"/>
        </w:rPr>
        <w:t xml:space="preserve"> = 0,3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i/>
          <w:color w:val="000000"/>
          <w:sz w:val="28"/>
          <w:szCs w:val="28"/>
        </w:rPr>
        <w:t>В</w:t>
      </w:r>
      <w:r w:rsidRPr="00EB70D9">
        <w:rPr>
          <w:i/>
          <w:color w:val="000000"/>
          <w:sz w:val="28"/>
          <w:szCs w:val="28"/>
          <w:vertAlign w:val="subscript"/>
        </w:rPr>
        <w:t>ОС</w:t>
      </w:r>
      <w:r w:rsidRPr="00EB70D9">
        <w:rPr>
          <w:color w:val="000000"/>
          <w:sz w:val="28"/>
          <w:szCs w:val="28"/>
        </w:rPr>
        <w:t xml:space="preserve"> - ширина транзитного потока, </w:t>
      </w:r>
      <w:r w:rsidRPr="00EB70D9">
        <w:rPr>
          <w:i/>
          <w:color w:val="000000"/>
          <w:sz w:val="28"/>
          <w:szCs w:val="28"/>
        </w:rPr>
        <w:t>В</w:t>
      </w:r>
      <w:r w:rsidRPr="00EB70D9">
        <w:rPr>
          <w:i/>
          <w:color w:val="000000"/>
          <w:sz w:val="28"/>
          <w:szCs w:val="28"/>
          <w:vertAlign w:val="subscript"/>
        </w:rPr>
        <w:t xml:space="preserve">ОС </w:t>
      </w:r>
      <w:r w:rsidRPr="00EB70D9">
        <w:rPr>
          <w:i/>
          <w:color w:val="000000"/>
          <w:sz w:val="28"/>
          <w:szCs w:val="28"/>
        </w:rPr>
        <w:t>= 30 м</w:t>
      </w:r>
      <w:r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0B5DBB">
      <w:pPr>
        <w:spacing w:line="360" w:lineRule="auto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6399" w:dyaOrig="400">
          <v:shape id="_x0000_i1178" type="#_x0000_t75" style="width:320.25pt;height:20.25pt" o:ole="">
            <v:imagedata r:id="rId299" o:title=""/>
          </v:shape>
          <o:OLEObject Type="Embed" ProgID="Equation.3" ShapeID="_x0000_i1178" DrawAspect="Content" ObjectID="_1460071663" r:id="rId300"/>
        </w:object>
      </w:r>
      <w:r w:rsidRPr="00EB70D9">
        <w:rPr>
          <w:color w:val="000000"/>
          <w:sz w:val="28"/>
          <w:szCs w:val="28"/>
        </w:rPr>
        <w:t xml:space="preserve"> </w:t>
      </w:r>
      <w:r w:rsidR="000B5DBB">
        <w:rPr>
          <w:color w:val="000000"/>
          <w:sz w:val="28"/>
          <w:szCs w:val="28"/>
        </w:rPr>
        <w:t xml:space="preserve"> </w:t>
      </w:r>
      <w:r w:rsidR="00B877DC">
        <w:rPr>
          <w:color w:val="000000"/>
          <w:sz w:val="28"/>
          <w:szCs w:val="28"/>
        </w:rPr>
        <w:t xml:space="preserve">                          (3.117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5DBB" w:rsidP="000B5D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ACA" w:rsidRPr="00EB70D9">
        <w:rPr>
          <w:color w:val="000000"/>
          <w:sz w:val="28"/>
          <w:szCs w:val="28"/>
        </w:rPr>
        <w:t xml:space="preserve">где </w:t>
      </w:r>
      <w:r w:rsidR="008C7ACA" w:rsidRPr="00EB70D9">
        <w:rPr>
          <w:i/>
          <w:color w:val="000000"/>
          <w:sz w:val="28"/>
          <w:szCs w:val="28"/>
          <w:lang w:val="en-US"/>
        </w:rPr>
        <w:t>n</w:t>
      </w:r>
      <w:r w:rsidR="008C7ACA" w:rsidRPr="00EB70D9">
        <w:rPr>
          <w:color w:val="000000"/>
          <w:sz w:val="28"/>
          <w:szCs w:val="28"/>
        </w:rPr>
        <w:t xml:space="preserve"> – коэффициент шероховатости, </w:t>
      </w:r>
      <w:r w:rsidR="008C7ACA" w:rsidRPr="00EB70D9">
        <w:rPr>
          <w:i/>
          <w:color w:val="000000"/>
          <w:sz w:val="28"/>
          <w:szCs w:val="28"/>
          <w:lang w:val="en-US"/>
        </w:rPr>
        <w:t>n</w:t>
      </w:r>
      <w:r w:rsidR="008C7ACA" w:rsidRPr="00EB70D9">
        <w:rPr>
          <w:i/>
          <w:color w:val="000000"/>
          <w:sz w:val="28"/>
          <w:szCs w:val="28"/>
        </w:rPr>
        <w:t xml:space="preserve"> = 0,018</w:t>
      </w:r>
      <w:r w:rsidR="008C7ACA"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Длина отстойника: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</w:t>
      </w: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  <w:lang w:val="en-US"/>
        </w:rPr>
        <w:object w:dxaOrig="3240" w:dyaOrig="360">
          <v:shape id="_x0000_i1179" type="#_x0000_t75" style="width:162pt;height:18pt" o:ole="">
            <v:imagedata r:id="rId301" o:title=""/>
          </v:shape>
          <o:OLEObject Type="Embed" ProgID="Equation.3" ShapeID="_x0000_i1179" DrawAspect="Content" ObjectID="_1460071664" r:id="rId302"/>
        </w:object>
      </w:r>
      <w:r w:rsidRPr="00EB70D9">
        <w:rPr>
          <w:color w:val="000000"/>
          <w:sz w:val="28"/>
          <w:szCs w:val="28"/>
        </w:rPr>
        <w:t xml:space="preserve">                                </w:t>
      </w:r>
      <w:r w:rsidR="000B5DBB">
        <w:rPr>
          <w:color w:val="000000"/>
          <w:sz w:val="28"/>
          <w:szCs w:val="28"/>
        </w:rPr>
        <w:t xml:space="preserve"> </w:t>
      </w:r>
      <w:r w:rsidR="00B877DC">
        <w:rPr>
          <w:color w:val="000000"/>
          <w:sz w:val="28"/>
          <w:szCs w:val="28"/>
        </w:rPr>
        <w:t xml:space="preserve">                          (3.118</w:t>
      </w:r>
      <w:r w:rsidRPr="00EB70D9">
        <w:rPr>
          <w:color w:val="000000"/>
          <w:sz w:val="28"/>
          <w:szCs w:val="28"/>
        </w:rPr>
        <w:t>)</w:t>
      </w:r>
    </w:p>
    <w:p w:rsidR="008C7ACA" w:rsidRPr="00EB70D9" w:rsidRDefault="008C7ACA" w:rsidP="008C7ACA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</w:t>
      </w:r>
    </w:p>
    <w:p w:rsidR="008C7ACA" w:rsidRPr="00EB70D9" w:rsidRDefault="008C7ACA" w:rsidP="000B5DBB">
      <w:pPr>
        <w:spacing w:line="360" w:lineRule="auto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где </w:t>
      </w:r>
      <w:r w:rsidRPr="00EB70D9">
        <w:rPr>
          <w:i/>
          <w:color w:val="000000"/>
          <w:sz w:val="28"/>
          <w:szCs w:val="28"/>
        </w:rPr>
        <w:t>К</w:t>
      </w:r>
      <w:r w:rsidRPr="00EB70D9">
        <w:rPr>
          <w:i/>
          <w:color w:val="000000"/>
          <w:sz w:val="28"/>
          <w:szCs w:val="28"/>
          <w:vertAlign w:val="subscript"/>
        </w:rPr>
        <w:t>З</w:t>
      </w:r>
      <w:r w:rsidRPr="00EB70D9">
        <w:rPr>
          <w:color w:val="000000"/>
          <w:sz w:val="28"/>
          <w:szCs w:val="28"/>
        </w:rPr>
        <w:t xml:space="preserve"> – коэффициент запаса, </w:t>
      </w:r>
      <w:r w:rsidRPr="00EB70D9">
        <w:rPr>
          <w:i/>
          <w:color w:val="000000"/>
          <w:sz w:val="28"/>
          <w:szCs w:val="28"/>
        </w:rPr>
        <w:t>К</w:t>
      </w:r>
      <w:r w:rsidRPr="00EB70D9">
        <w:rPr>
          <w:i/>
          <w:color w:val="000000"/>
          <w:sz w:val="28"/>
          <w:szCs w:val="28"/>
          <w:vertAlign w:val="subscript"/>
        </w:rPr>
        <w:t>З</w:t>
      </w:r>
      <w:r w:rsidRPr="00EB70D9">
        <w:rPr>
          <w:i/>
          <w:color w:val="000000"/>
          <w:sz w:val="28"/>
          <w:szCs w:val="28"/>
        </w:rPr>
        <w:t xml:space="preserve"> = 1,1</w:t>
      </w:r>
      <w:r w:rsidRPr="00EB70D9">
        <w:rPr>
          <w:color w:val="000000"/>
          <w:sz w:val="28"/>
          <w:szCs w:val="28"/>
        </w:rPr>
        <w:t>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</w:t>
      </w:r>
    </w:p>
    <w:p w:rsidR="007C72C2" w:rsidRPr="00EB70D9" w:rsidRDefault="007C72C2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EB70D9">
        <w:rPr>
          <w:b/>
          <w:bCs/>
          <w:sz w:val="28"/>
          <w:szCs w:val="28"/>
        </w:rPr>
        <w:t>3.9.2 Рекультивация нарушенных земель</w:t>
      </w:r>
    </w:p>
    <w:p w:rsidR="008C7ACA" w:rsidRPr="00EB70D9" w:rsidRDefault="008C7ACA" w:rsidP="008C7ACA">
      <w:pPr>
        <w:spacing w:line="360" w:lineRule="auto"/>
        <w:ind w:firstLine="600"/>
        <w:rPr>
          <w:b/>
          <w:bCs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Ввиду того, что нарушенный земельный участок подлежит возврату землепользователю под естественное зарастание в проекте </w:t>
      </w:r>
      <w:r w:rsidR="007C72C2" w:rsidRPr="00EB70D9">
        <w:rPr>
          <w:color w:val="000000"/>
          <w:sz w:val="28"/>
          <w:szCs w:val="28"/>
        </w:rPr>
        <w:t>предусматривается</w:t>
      </w:r>
      <w:r w:rsidRPr="00EB70D9">
        <w:rPr>
          <w:color w:val="000000"/>
          <w:sz w:val="28"/>
          <w:szCs w:val="28"/>
        </w:rPr>
        <w:t xml:space="preserve"> </w:t>
      </w:r>
      <w:r w:rsidR="007C72C2">
        <w:rPr>
          <w:color w:val="000000"/>
          <w:sz w:val="28"/>
          <w:szCs w:val="28"/>
        </w:rPr>
        <w:t>следующие меро</w:t>
      </w:r>
      <w:r w:rsidRPr="00EB70D9">
        <w:rPr>
          <w:color w:val="000000"/>
          <w:sz w:val="28"/>
          <w:szCs w:val="28"/>
        </w:rPr>
        <w:t>п</w:t>
      </w:r>
      <w:r w:rsidR="007C72C2">
        <w:rPr>
          <w:color w:val="000000"/>
          <w:sz w:val="28"/>
          <w:szCs w:val="28"/>
        </w:rPr>
        <w:t>р</w:t>
      </w:r>
      <w:r w:rsidRPr="00EB70D9">
        <w:rPr>
          <w:color w:val="000000"/>
          <w:sz w:val="28"/>
          <w:szCs w:val="28"/>
        </w:rPr>
        <w:t>иятия:</w:t>
      </w:r>
    </w:p>
    <w:p w:rsidR="008C7ACA" w:rsidRPr="00EB70D9" w:rsidRDefault="008C7ACA" w:rsidP="008C7ACA">
      <w:pPr>
        <w:numPr>
          <w:ilvl w:val="0"/>
          <w:numId w:val="9"/>
        </w:num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Транспортировка отвалов вскрыши в отработанное пространство 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(в</w:t>
      </w:r>
      <w:r w:rsidR="007C72C2">
        <w:rPr>
          <w:color w:val="000000"/>
          <w:sz w:val="28"/>
          <w:szCs w:val="28"/>
        </w:rPr>
        <w:t xml:space="preserve"> </w:t>
      </w:r>
      <w:r w:rsidR="007C72C2" w:rsidRPr="00EB70D9">
        <w:rPr>
          <w:color w:val="000000"/>
          <w:sz w:val="28"/>
          <w:szCs w:val="28"/>
        </w:rPr>
        <w:t>кар</w:t>
      </w:r>
      <w:r w:rsidR="007C72C2">
        <w:rPr>
          <w:color w:val="000000"/>
          <w:sz w:val="28"/>
          <w:szCs w:val="28"/>
        </w:rPr>
        <w:t>ь</w:t>
      </w:r>
      <w:r w:rsidR="007C72C2" w:rsidRPr="00EB70D9">
        <w:rPr>
          <w:color w:val="000000"/>
          <w:sz w:val="28"/>
          <w:szCs w:val="28"/>
        </w:rPr>
        <w:t>ерную</w:t>
      </w:r>
      <w:r w:rsidRPr="00EB70D9">
        <w:rPr>
          <w:color w:val="000000"/>
          <w:sz w:val="28"/>
          <w:szCs w:val="28"/>
        </w:rPr>
        <w:t xml:space="preserve"> выемку) с приданием рельефу рекультивируемой поверхности поперечного уклона не более 23</w:t>
      </w:r>
      <w:r w:rsidRPr="00EB70D9">
        <w:rPr>
          <w:color w:val="000000"/>
          <w:sz w:val="28"/>
          <w:szCs w:val="28"/>
          <w:vertAlign w:val="superscript"/>
        </w:rPr>
        <w:t>0</w:t>
      </w:r>
      <w:r w:rsidRPr="00EB70D9">
        <w:rPr>
          <w:color w:val="000000"/>
          <w:sz w:val="28"/>
          <w:szCs w:val="28"/>
        </w:rPr>
        <w:t>;</w:t>
      </w:r>
    </w:p>
    <w:p w:rsidR="008C7ACA" w:rsidRPr="00EB70D9" w:rsidRDefault="008C7ACA" w:rsidP="008C7ACA">
      <w:pPr>
        <w:numPr>
          <w:ilvl w:val="0"/>
          <w:numId w:val="9"/>
        </w:num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Планировка отвалов от проходки канав;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Все выше указанные работы будут выполняться бульдозерами Т-170, при этом средняя дальность транспортировки пород составит: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       - по вскрыши 50 м;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              - уборку хвостов промывки 40 м.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 Мелкозернистая часть хвостов промывки (эфеля) будет размещаться в илоотстойник непосредственно в процессе отработки месторождения, а крупная часть (галя), во время рекультивации, в отработанное пространство.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Таблица</w:t>
      </w:r>
      <w:r w:rsidR="00B877DC">
        <w:rPr>
          <w:color w:val="000000"/>
          <w:sz w:val="28"/>
          <w:szCs w:val="28"/>
        </w:rPr>
        <w:t>3.67</w:t>
      </w:r>
      <w:r w:rsidRPr="00EB70D9">
        <w:rPr>
          <w:color w:val="000000"/>
          <w:sz w:val="28"/>
          <w:szCs w:val="28"/>
        </w:rPr>
        <w:t xml:space="preserve"> – Объемы рекультивируемых земель</w:t>
      </w:r>
    </w:p>
    <w:tbl>
      <w:tblPr>
        <w:tblStyle w:val="a3"/>
        <w:tblW w:w="9087" w:type="dxa"/>
        <w:tblInd w:w="288" w:type="dxa"/>
        <w:tblLook w:val="01E0" w:firstRow="1" w:lastRow="1" w:firstColumn="1" w:lastColumn="1" w:noHBand="0" w:noVBand="0"/>
      </w:tblPr>
      <w:tblGrid>
        <w:gridCol w:w="4500"/>
        <w:gridCol w:w="2700"/>
        <w:gridCol w:w="1887"/>
      </w:tblGrid>
      <w:tr w:rsidR="008C7ACA" w:rsidRPr="00EB70D9"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Объем работ</w:t>
            </w:r>
          </w:p>
        </w:tc>
      </w:tr>
      <w:tr w:rsidR="008C7ACA" w:rsidRPr="00EB70D9">
        <w:tc>
          <w:tcPr>
            <w:tcW w:w="4500" w:type="dxa"/>
            <w:tcBorders>
              <w:top w:val="single" w:sz="18" w:space="0" w:color="auto"/>
              <w:left w:val="single" w:sz="18" w:space="0" w:color="auto"/>
            </w:tcBorders>
          </w:tcPr>
          <w:p w:rsidR="008C7ACA" w:rsidRPr="00EB70D9" w:rsidRDefault="008C7ACA" w:rsidP="008C7ACA">
            <w:pPr>
              <w:spacing w:line="360" w:lineRule="auto"/>
              <w:ind w:firstLine="600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Транспортировка пород вскрыши в карьерную выемку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м</w:t>
            </w:r>
            <w:r w:rsidRPr="00EB70D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440,0</w:t>
            </w:r>
          </w:p>
        </w:tc>
      </w:tr>
      <w:tr w:rsidR="008C7ACA" w:rsidRPr="00EB70D9">
        <w:tc>
          <w:tcPr>
            <w:tcW w:w="4500" w:type="dxa"/>
            <w:tcBorders>
              <w:left w:val="single" w:sz="18" w:space="0" w:color="auto"/>
            </w:tcBorders>
          </w:tcPr>
          <w:p w:rsidR="008C7ACA" w:rsidRPr="00EB70D9" w:rsidRDefault="008C7ACA" w:rsidP="008C7ACA">
            <w:pPr>
              <w:spacing w:line="360" w:lineRule="auto"/>
              <w:ind w:firstLine="600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Засыпка капитальной траншеи</w:t>
            </w:r>
          </w:p>
        </w:tc>
        <w:tc>
          <w:tcPr>
            <w:tcW w:w="2700" w:type="dxa"/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70D9">
              <w:rPr>
                <w:color w:val="000000"/>
                <w:sz w:val="28"/>
                <w:szCs w:val="28"/>
              </w:rPr>
              <w:t>м</w:t>
            </w:r>
            <w:r w:rsidRPr="00EB70D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8C7ACA" w:rsidRPr="00EB70D9">
        <w:trPr>
          <w:trHeight w:val="360"/>
        </w:trPr>
        <w:tc>
          <w:tcPr>
            <w:tcW w:w="4500" w:type="dxa"/>
            <w:tcBorders>
              <w:left w:val="single" w:sz="18" w:space="0" w:color="auto"/>
            </w:tcBorders>
          </w:tcPr>
          <w:p w:rsidR="008C7ACA" w:rsidRPr="00EB70D9" w:rsidRDefault="008C7ACA" w:rsidP="008C7ACA">
            <w:pPr>
              <w:spacing w:line="360" w:lineRule="auto"/>
              <w:ind w:firstLine="600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Засыпка нагорной канавы</w:t>
            </w:r>
          </w:p>
        </w:tc>
        <w:tc>
          <w:tcPr>
            <w:tcW w:w="2700" w:type="dxa"/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м</w:t>
            </w:r>
            <w:r w:rsidRPr="00EB70D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8C7ACA" w:rsidRPr="00EB70D9">
        <w:trPr>
          <w:trHeight w:val="500"/>
        </w:trPr>
        <w:tc>
          <w:tcPr>
            <w:tcW w:w="4500" w:type="dxa"/>
            <w:tcBorders>
              <w:left w:val="single" w:sz="18" w:space="0" w:color="auto"/>
              <w:bottom w:val="single" w:sz="18" w:space="0" w:color="auto"/>
            </w:tcBorders>
          </w:tcPr>
          <w:p w:rsidR="008C7ACA" w:rsidRPr="00EB70D9" w:rsidRDefault="008C7ACA" w:rsidP="008C7ACA">
            <w:pPr>
              <w:spacing w:line="360" w:lineRule="auto"/>
              <w:ind w:firstLine="600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м</w:t>
            </w:r>
            <w:r w:rsidRPr="00EB70D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7ACA" w:rsidRPr="00EB70D9" w:rsidRDefault="008C7ACA" w:rsidP="008C7ACA">
            <w:pPr>
              <w:spacing w:line="360" w:lineRule="auto"/>
              <w:ind w:firstLine="600"/>
              <w:jc w:val="center"/>
              <w:rPr>
                <w:color w:val="000000"/>
                <w:sz w:val="28"/>
                <w:szCs w:val="28"/>
              </w:rPr>
            </w:pPr>
            <w:r w:rsidRPr="00EB70D9">
              <w:rPr>
                <w:color w:val="000000"/>
                <w:sz w:val="28"/>
                <w:szCs w:val="28"/>
              </w:rPr>
              <w:t>446,5</w:t>
            </w:r>
          </w:p>
        </w:tc>
      </w:tr>
    </w:tbl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Время на проведение рекультивации определяются как: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B877DC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30"/>
          <w:sz w:val="28"/>
          <w:szCs w:val="28"/>
        </w:rPr>
        <w:object w:dxaOrig="3940" w:dyaOrig="680">
          <v:shape id="_x0000_i1180" type="#_x0000_t75" style="width:197.25pt;height:33.75pt" o:ole="">
            <v:imagedata r:id="rId303" o:title=""/>
          </v:shape>
          <o:OLEObject Type="Embed" ProgID="Equation.3" ShapeID="_x0000_i1180" DrawAspect="Content" ObjectID="_1460071665" r:id="rId304"/>
        </w:object>
      </w:r>
      <w:r w:rsidRPr="00EB70D9">
        <w:rPr>
          <w:color w:val="000000"/>
          <w:sz w:val="28"/>
          <w:szCs w:val="28"/>
        </w:rPr>
        <w:t xml:space="preserve"> </w:t>
      </w:r>
      <w:r w:rsidR="00B877DC">
        <w:rPr>
          <w:color w:val="000000"/>
          <w:sz w:val="28"/>
          <w:szCs w:val="28"/>
        </w:rPr>
        <w:t xml:space="preserve">                                        (3.119)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>Затраты на проведение рекультивации определяются как: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8C7ACA" w:rsidP="00B877DC">
      <w:pPr>
        <w:spacing w:line="360" w:lineRule="auto"/>
        <w:ind w:firstLine="600"/>
        <w:jc w:val="right"/>
        <w:rPr>
          <w:color w:val="000000"/>
          <w:sz w:val="28"/>
          <w:szCs w:val="28"/>
        </w:rPr>
      </w:pPr>
      <w:r w:rsidRPr="00EB70D9">
        <w:rPr>
          <w:color w:val="000000"/>
          <w:position w:val="-12"/>
          <w:sz w:val="28"/>
          <w:szCs w:val="28"/>
        </w:rPr>
        <w:object w:dxaOrig="4959" w:dyaOrig="360">
          <v:shape id="_x0000_i1181" type="#_x0000_t75" style="width:248.25pt;height:18pt" o:ole="">
            <v:imagedata r:id="rId305" o:title=""/>
          </v:shape>
          <o:OLEObject Type="Embed" ProgID="Equation.3" ShapeID="_x0000_i1181" DrawAspect="Content" ObjectID="_1460071666" r:id="rId306"/>
        </w:object>
      </w:r>
      <w:r w:rsidR="00B877DC">
        <w:rPr>
          <w:color w:val="000000"/>
          <w:sz w:val="28"/>
          <w:szCs w:val="28"/>
        </w:rPr>
        <w:t xml:space="preserve">                                 (3.120)</w: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</w:p>
    <w:p w:rsidR="008C7ACA" w:rsidRPr="00EB70D9" w:rsidRDefault="000B181F" w:rsidP="008C7ACA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182" type="#_x0000_t75" style="width:375.75pt;height:141pt">
            <v:imagedata r:id="rId307" o:title="Բ膤ㄇ灀艢"/>
          </v:shape>
        </w:pict>
      </w:r>
    </w:p>
    <w:p w:rsidR="008C7ACA" w:rsidRPr="00EB70D9" w:rsidRDefault="008C7ACA" w:rsidP="008C7ACA">
      <w:pPr>
        <w:spacing w:line="360" w:lineRule="auto"/>
        <w:ind w:firstLine="600"/>
        <w:rPr>
          <w:color w:val="000000"/>
          <w:sz w:val="28"/>
          <w:szCs w:val="28"/>
        </w:rPr>
      </w:pPr>
      <w:r w:rsidRPr="00EB70D9">
        <w:rPr>
          <w:color w:val="000000"/>
          <w:sz w:val="28"/>
          <w:szCs w:val="28"/>
        </w:rPr>
        <w:t xml:space="preserve">Рисунок </w:t>
      </w:r>
      <w:r w:rsidR="000B5DBB">
        <w:rPr>
          <w:color w:val="000000"/>
          <w:sz w:val="28"/>
          <w:szCs w:val="28"/>
        </w:rPr>
        <w:t xml:space="preserve"> 3.9</w:t>
      </w:r>
      <w:r w:rsidRPr="00EB70D9">
        <w:rPr>
          <w:color w:val="000000"/>
          <w:sz w:val="28"/>
          <w:szCs w:val="28"/>
        </w:rPr>
        <w:t xml:space="preserve"> – Схема рекультивации капитальной траншеи </w:t>
      </w:r>
    </w:p>
    <w:p w:rsidR="008C7ACA" w:rsidRPr="00EB70D9" w:rsidRDefault="000B181F" w:rsidP="008C7ACA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183" type="#_x0000_t75" style="width:478.5pt;height:118.5pt">
            <v:imagedata r:id="rId308" o:title="Բ膤ㄇ獘艢"/>
          </v:shape>
        </w:pict>
      </w:r>
    </w:p>
    <w:p w:rsidR="008C7ACA" w:rsidRDefault="000B5DBB" w:rsidP="008C7ACA">
      <w:pPr>
        <w:spacing w:line="360" w:lineRule="auto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D84A34"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ок 3.10</w:t>
      </w:r>
      <w:r w:rsidR="008C7ACA" w:rsidRPr="00EB70D9">
        <w:rPr>
          <w:color w:val="000000"/>
          <w:sz w:val="28"/>
          <w:szCs w:val="28"/>
        </w:rPr>
        <w:t xml:space="preserve"> – Схема рекультивации нагорной канавы.</w:t>
      </w:r>
    </w:p>
    <w:p w:rsidR="008C7ACA" w:rsidRPr="000A24D4" w:rsidRDefault="008C7ACA" w:rsidP="008C7ACA">
      <w:pPr>
        <w:spacing w:line="360" w:lineRule="auto"/>
        <w:ind w:firstLine="600"/>
      </w:pPr>
    </w:p>
    <w:p w:rsidR="008C7ACA" w:rsidRPr="00EB70D9" w:rsidRDefault="008C7ACA" w:rsidP="008C7ACA">
      <w:pPr>
        <w:spacing w:line="360" w:lineRule="auto"/>
        <w:ind w:firstLine="600"/>
        <w:rPr>
          <w:sz w:val="28"/>
          <w:szCs w:val="28"/>
        </w:rPr>
      </w:pPr>
    </w:p>
    <w:p w:rsidR="0025734C" w:rsidRPr="0025734C" w:rsidRDefault="0025734C" w:rsidP="008C7ACA">
      <w:pPr>
        <w:spacing w:line="360" w:lineRule="auto"/>
        <w:ind w:firstLine="600"/>
        <w:rPr>
          <w:sz w:val="28"/>
          <w:szCs w:val="28"/>
        </w:rPr>
      </w:pPr>
    </w:p>
    <w:p w:rsidR="0025734C" w:rsidRDefault="0025734C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5D260A" w:rsidRPr="005D260A" w:rsidRDefault="005D260A" w:rsidP="005D260A">
      <w:pPr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4 Энергоснабжение</w:t>
      </w:r>
    </w:p>
    <w:p w:rsidR="005D260A" w:rsidRPr="005D260A" w:rsidRDefault="005D260A" w:rsidP="005D260A">
      <w:pPr>
        <w:ind w:firstLine="540"/>
        <w:jc w:val="center"/>
        <w:rPr>
          <w:b/>
          <w:sz w:val="28"/>
          <w:szCs w:val="28"/>
        </w:rPr>
      </w:pPr>
      <w:r w:rsidRPr="005D260A">
        <w:rPr>
          <w:b/>
          <w:bCs/>
          <w:sz w:val="28"/>
          <w:szCs w:val="28"/>
        </w:rPr>
        <w:t xml:space="preserve">4.1 </w:t>
      </w:r>
      <w:r w:rsidRPr="005D260A">
        <w:rPr>
          <w:b/>
          <w:sz w:val="28"/>
          <w:szCs w:val="28"/>
        </w:rPr>
        <w:t>Расчет  электроснабжения участка горных работ</w:t>
      </w:r>
    </w:p>
    <w:p w:rsidR="005D260A" w:rsidRDefault="005D260A" w:rsidP="005D260A">
      <w:pPr>
        <w:ind w:firstLine="540"/>
        <w:jc w:val="center"/>
        <w:rPr>
          <w:b/>
          <w:bCs/>
          <w:sz w:val="32"/>
        </w:rPr>
      </w:pPr>
    </w:p>
    <w:p w:rsidR="005D260A" w:rsidRDefault="005D260A" w:rsidP="005D260A">
      <w:pPr>
        <w:pStyle w:val="a6"/>
        <w:keepNext/>
        <w:tabs>
          <w:tab w:val="left" w:pos="6840"/>
        </w:tabs>
        <w:spacing w:line="360" w:lineRule="auto"/>
        <w:ind w:firstLine="54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Таблица  4.1 - Расчет потребности мощности и расхода электроэнергии</w:t>
      </w:r>
    </w:p>
    <w:tbl>
      <w:tblPr>
        <w:tblW w:w="90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81"/>
        <w:gridCol w:w="816"/>
        <w:gridCol w:w="636"/>
        <w:gridCol w:w="720"/>
        <w:gridCol w:w="690"/>
        <w:gridCol w:w="740"/>
        <w:gridCol w:w="722"/>
        <w:gridCol w:w="806"/>
        <w:gridCol w:w="539"/>
        <w:gridCol w:w="21"/>
        <w:gridCol w:w="20"/>
        <w:gridCol w:w="853"/>
      </w:tblGrid>
      <w:tr w:rsidR="005D260A">
        <w:trPr>
          <w:cantSplit/>
          <w:trHeight w:val="1751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</w:pPr>
          </w:p>
          <w:p w:rsidR="005D260A" w:rsidRDefault="005D260A" w:rsidP="005D260A">
            <w:pPr>
              <w:ind w:firstLine="72"/>
            </w:pPr>
            <w:r>
              <w:t>Потребители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</w:pPr>
          </w:p>
          <w:p w:rsidR="005D260A" w:rsidRDefault="005D260A" w:rsidP="005D260A">
            <w:r>
              <w:t>Кол.</w:t>
            </w:r>
          </w:p>
          <w:p w:rsidR="005D260A" w:rsidRDefault="005D260A" w:rsidP="005D260A">
            <w:pPr>
              <w:ind w:firstLine="72"/>
            </w:pPr>
            <w:r>
              <w:t>пот.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</w:pPr>
          </w:p>
          <w:p w:rsidR="005D260A" w:rsidRDefault="005D260A" w:rsidP="005D260A">
            <w:r>
              <w:t>Р</w:t>
            </w:r>
            <w:r>
              <w:rPr>
                <w:vertAlign w:val="subscript"/>
              </w:rPr>
              <w:t>НОМ</w:t>
            </w:r>
            <w:r>
              <w:t>,</w:t>
            </w:r>
          </w:p>
          <w:p w:rsidR="005D260A" w:rsidRDefault="005D260A" w:rsidP="005D260A">
            <w:pPr>
              <w:ind w:firstLine="72"/>
            </w:pPr>
            <w:r>
              <w:t>кв.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  <w:rPr>
                <w:vertAlign w:val="subscript"/>
              </w:rPr>
            </w:pPr>
            <w:r>
              <w:t>К</w:t>
            </w:r>
            <w:r>
              <w:rPr>
                <w:vertAlign w:val="subscript"/>
              </w:rPr>
              <w:t>с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rPr>
                <w:lang w:val="en-US"/>
              </w:rPr>
            </w:pPr>
            <w:r>
              <w:rPr>
                <w:lang w:val="en-US"/>
              </w:rPr>
              <w:t>cos y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  <w:rPr>
                <w:lang w:val="en-US"/>
              </w:rPr>
            </w:pPr>
          </w:p>
          <w:p w:rsidR="005D260A" w:rsidRDefault="005D260A" w:rsidP="005D260A">
            <w:pPr>
              <w:ind w:firstLine="7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sym w:font="Symbol" w:char="F06A"/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Default="005D260A" w:rsidP="005D260A">
            <w:pPr>
              <w:ind w:left="113" w:right="113" w:firstLine="72"/>
            </w:pPr>
            <w:r>
              <w:t>Р</w:t>
            </w:r>
            <w:r>
              <w:rPr>
                <w:vertAlign w:val="subscript"/>
              </w:rPr>
              <w:t>РАС</w:t>
            </w:r>
            <w:r>
              <w:t>, кв.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right="-150" w:firstLine="72"/>
            </w:pPr>
          </w:p>
          <w:p w:rsidR="005D260A" w:rsidRDefault="005D260A" w:rsidP="005D260A">
            <w:pPr>
              <w:ind w:right="-150" w:firstLine="72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РАС</w:t>
            </w:r>
            <w:r>
              <w:t>,</w:t>
            </w:r>
          </w:p>
          <w:p w:rsidR="005D260A" w:rsidRDefault="005D260A" w:rsidP="005D260A">
            <w:pPr>
              <w:ind w:firstLine="72"/>
            </w:pPr>
            <w:r>
              <w:t>кв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Default="005D260A" w:rsidP="005D260A">
            <w:pPr>
              <w:pStyle w:val="a7"/>
              <w:ind w:left="113" w:right="113" w:firstLine="72"/>
            </w:pPr>
            <w:r>
              <w:t>Время работы</w:t>
            </w:r>
          </w:p>
          <w:p w:rsidR="005D260A" w:rsidRDefault="005D260A" w:rsidP="005D260A">
            <w:pPr>
              <w:ind w:left="113" w:right="113" w:firstLine="72"/>
            </w:pPr>
            <w:r>
              <w:t>в году, час.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</w:pPr>
          </w:p>
          <w:p w:rsidR="005D260A" w:rsidRDefault="005D260A" w:rsidP="005D260A">
            <w:r>
              <w:t>К</w:t>
            </w:r>
            <w:r>
              <w:rPr>
                <w:vertAlign w:val="subscript"/>
              </w:rPr>
              <w:t>И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Default="005D260A" w:rsidP="005D260A">
            <w:pPr>
              <w:ind w:left="113" w:right="113" w:firstLine="72"/>
            </w:pPr>
            <w:r>
              <w:t>Расход эл.энергии в год,    тыс квт.</w:t>
            </w:r>
          </w:p>
        </w:tc>
      </w:tr>
      <w:tr w:rsidR="005D260A">
        <w:trPr>
          <w:cantSplit/>
        </w:trPr>
        <w:tc>
          <w:tcPr>
            <w:tcW w:w="900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70441B" w:rsidRDefault="005D260A" w:rsidP="005D260A">
            <w:pPr>
              <w:ind w:firstLine="72"/>
              <w:jc w:val="center"/>
              <w:rPr>
                <w:sz w:val="28"/>
                <w:szCs w:val="28"/>
              </w:rPr>
            </w:pPr>
            <w:r w:rsidRPr="0070441B">
              <w:rPr>
                <w:sz w:val="28"/>
                <w:szCs w:val="28"/>
              </w:rPr>
              <w:t>Энергопотребители с напряжением  6 квт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Экскаватор</w:t>
            </w:r>
          </w:p>
          <w:p w:rsidR="005D260A" w:rsidRDefault="005D260A" w:rsidP="005D260A">
            <w:pPr>
              <w:ind w:firstLine="72"/>
            </w:pPr>
            <w:r>
              <w:t>ЭШ 15 / 90А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</w:pPr>
          </w:p>
          <w:p w:rsidR="005D260A" w:rsidRDefault="005D260A" w:rsidP="005D260A">
            <w:pPr>
              <w:ind w:firstLine="72"/>
              <w:jc w:val="center"/>
            </w:pPr>
            <w:r>
              <w:t>1900</w:t>
            </w:r>
          </w:p>
        </w:tc>
        <w:tc>
          <w:tcPr>
            <w:tcW w:w="636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</w:pPr>
          </w:p>
          <w:p w:rsidR="005D260A" w:rsidRDefault="005D260A" w:rsidP="005D260A">
            <w:pPr>
              <w:ind w:firstLine="72"/>
            </w:pPr>
            <w:r>
              <w:t>0,5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5D260A" w:rsidRDefault="005D260A" w:rsidP="005D260A"/>
          <w:p w:rsidR="005D260A" w:rsidRDefault="005D260A" w:rsidP="005D260A">
            <w:r>
              <w:t>0,85</w:t>
            </w: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right="-108" w:firstLine="72"/>
            </w:pPr>
          </w:p>
          <w:p w:rsidR="005D260A" w:rsidRDefault="005D260A" w:rsidP="005D260A">
            <w:pPr>
              <w:ind w:right="-108" w:firstLine="72"/>
            </w:pPr>
            <w:r>
              <w:t>0,62</w:t>
            </w:r>
          </w:p>
        </w:tc>
        <w:tc>
          <w:tcPr>
            <w:tcW w:w="740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950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r>
              <w:t>- 590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6240</w:t>
            </w:r>
          </w:p>
        </w:tc>
        <w:tc>
          <w:tcPr>
            <w:tcW w:w="560" w:type="dxa"/>
            <w:gridSpan w:val="2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r>
              <w:t>0,8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5928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ТСН</w:t>
            </w:r>
          </w:p>
        </w:tc>
        <w:tc>
          <w:tcPr>
            <w:tcW w:w="781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560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0,5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0,7</w:t>
            </w: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1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280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280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6240</w:t>
            </w:r>
          </w:p>
        </w:tc>
        <w:tc>
          <w:tcPr>
            <w:tcW w:w="560" w:type="dxa"/>
            <w:gridSpan w:val="2"/>
            <w:tcBorders>
              <w:bottom w:val="single" w:sz="18" w:space="0" w:color="auto"/>
            </w:tcBorders>
          </w:tcPr>
          <w:p w:rsidR="005D260A" w:rsidRDefault="005D260A" w:rsidP="005D260A">
            <w:r>
              <w:t>0,8</w:t>
            </w:r>
          </w:p>
        </w:tc>
        <w:tc>
          <w:tcPr>
            <w:tcW w:w="87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1747</w:t>
            </w:r>
          </w:p>
        </w:tc>
      </w:tr>
      <w:tr w:rsidR="005D260A">
        <w:trPr>
          <w:cantSplit/>
          <w:trHeight w:val="302"/>
        </w:trPr>
        <w:tc>
          <w:tcPr>
            <w:tcW w:w="900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70441B" w:rsidRDefault="005D260A" w:rsidP="005D260A">
            <w:pPr>
              <w:ind w:firstLine="72"/>
              <w:jc w:val="center"/>
              <w:rPr>
                <w:sz w:val="28"/>
                <w:szCs w:val="28"/>
              </w:rPr>
            </w:pPr>
            <w:r w:rsidRPr="0070441B">
              <w:rPr>
                <w:sz w:val="28"/>
                <w:szCs w:val="28"/>
              </w:rPr>
              <w:t>Энергопотребители с напряжением  0.4 квт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F90C37" w:rsidRDefault="005D260A" w:rsidP="005D260A">
            <w:pPr>
              <w:ind w:firstLine="72"/>
            </w:pPr>
            <w:r>
              <w:t>ПГШ-II-50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250</w:t>
            </w:r>
          </w:p>
        </w:tc>
        <w:tc>
          <w:tcPr>
            <w:tcW w:w="636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0,8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0,8</w:t>
            </w: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right="-108" w:firstLine="72"/>
            </w:pPr>
            <w:r>
              <w:t>0,75</w:t>
            </w:r>
          </w:p>
        </w:tc>
        <w:tc>
          <w:tcPr>
            <w:tcW w:w="740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200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150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3840</w:t>
            </w:r>
          </w:p>
        </w:tc>
        <w:tc>
          <w:tcPr>
            <w:tcW w:w="580" w:type="dxa"/>
            <w:gridSpan w:val="3"/>
            <w:tcBorders>
              <w:top w:val="single" w:sz="18" w:space="0" w:color="auto"/>
            </w:tcBorders>
          </w:tcPr>
          <w:p w:rsidR="005D260A" w:rsidRDefault="005D260A" w:rsidP="005D260A">
            <w:r>
              <w:t>0,8</w:t>
            </w:r>
          </w:p>
        </w:tc>
        <w:tc>
          <w:tcPr>
            <w:tcW w:w="853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768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 xml:space="preserve">Насос </w:t>
            </w:r>
          </w:p>
        </w:tc>
        <w:tc>
          <w:tcPr>
            <w:tcW w:w="781" w:type="dxa"/>
          </w:tcPr>
          <w:p w:rsidR="005D260A" w:rsidRDefault="005D260A" w:rsidP="005D260A">
            <w:pPr>
              <w:ind w:firstLine="72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D260A" w:rsidRDefault="005D260A" w:rsidP="005D260A">
            <w:pPr>
              <w:ind w:firstLine="72"/>
              <w:jc w:val="center"/>
            </w:pPr>
            <w:r>
              <w:t>135</w:t>
            </w:r>
          </w:p>
        </w:tc>
        <w:tc>
          <w:tcPr>
            <w:tcW w:w="636" w:type="dxa"/>
          </w:tcPr>
          <w:p w:rsidR="005D260A" w:rsidRDefault="005D260A" w:rsidP="005D260A">
            <w:pPr>
              <w:ind w:firstLine="72"/>
              <w:jc w:val="center"/>
            </w:pPr>
            <w:r>
              <w:t>0,8</w:t>
            </w:r>
          </w:p>
        </w:tc>
        <w:tc>
          <w:tcPr>
            <w:tcW w:w="720" w:type="dxa"/>
          </w:tcPr>
          <w:p w:rsidR="005D260A" w:rsidRDefault="005D260A" w:rsidP="005D260A">
            <w:pPr>
              <w:ind w:firstLine="72"/>
            </w:pPr>
            <w:r>
              <w:t>0,8</w:t>
            </w:r>
          </w:p>
        </w:tc>
        <w:tc>
          <w:tcPr>
            <w:tcW w:w="690" w:type="dxa"/>
          </w:tcPr>
          <w:p w:rsidR="005D260A" w:rsidRDefault="005D260A" w:rsidP="005D260A">
            <w:pPr>
              <w:ind w:right="-108" w:firstLine="72"/>
            </w:pPr>
            <w:r>
              <w:t>0,75</w:t>
            </w:r>
          </w:p>
        </w:tc>
        <w:tc>
          <w:tcPr>
            <w:tcW w:w="740" w:type="dxa"/>
          </w:tcPr>
          <w:p w:rsidR="005D260A" w:rsidRDefault="005D260A" w:rsidP="005D260A">
            <w:pPr>
              <w:ind w:firstLine="72"/>
            </w:pPr>
            <w:r>
              <w:t>100</w:t>
            </w:r>
          </w:p>
        </w:tc>
        <w:tc>
          <w:tcPr>
            <w:tcW w:w="722" w:type="dxa"/>
          </w:tcPr>
          <w:p w:rsidR="005D260A" w:rsidRDefault="005D260A" w:rsidP="005D260A">
            <w:pPr>
              <w:ind w:firstLine="72"/>
            </w:pPr>
            <w:r>
              <w:t>96</w:t>
            </w:r>
          </w:p>
        </w:tc>
        <w:tc>
          <w:tcPr>
            <w:tcW w:w="806" w:type="dxa"/>
          </w:tcPr>
          <w:p w:rsidR="005D260A" w:rsidRDefault="005D260A" w:rsidP="005D260A">
            <w:pPr>
              <w:ind w:firstLine="72"/>
            </w:pPr>
            <w:r>
              <w:t>3840</w:t>
            </w:r>
          </w:p>
        </w:tc>
        <w:tc>
          <w:tcPr>
            <w:tcW w:w="580" w:type="dxa"/>
            <w:gridSpan w:val="3"/>
          </w:tcPr>
          <w:p w:rsidR="005D260A" w:rsidRDefault="005D260A" w:rsidP="005D260A">
            <w:r>
              <w:t>0,8</w:t>
            </w: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384</w:t>
            </w:r>
          </w:p>
        </w:tc>
      </w:tr>
      <w:tr w:rsidR="005D260A">
        <w:trPr>
          <w:cantSplit/>
          <w:trHeight w:val="511"/>
        </w:trPr>
        <w:tc>
          <w:tcPr>
            <w:tcW w:w="1665" w:type="dxa"/>
            <w:tcBorders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 xml:space="preserve">Насос </w:t>
            </w:r>
          </w:p>
          <w:p w:rsidR="005D260A" w:rsidRDefault="005D260A" w:rsidP="005D260A">
            <w:pPr>
              <w:ind w:firstLine="72"/>
            </w:pPr>
            <w:r>
              <w:t>подпитки</w:t>
            </w:r>
          </w:p>
        </w:tc>
        <w:tc>
          <w:tcPr>
            <w:tcW w:w="781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0,7</w:t>
            </w:r>
          </w:p>
        </w:tc>
        <w:tc>
          <w:tcPr>
            <w:tcW w:w="720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0,7</w:t>
            </w:r>
          </w:p>
        </w:tc>
        <w:tc>
          <w:tcPr>
            <w:tcW w:w="690" w:type="dxa"/>
          </w:tcPr>
          <w:p w:rsidR="005D260A" w:rsidRDefault="005D260A" w:rsidP="005D260A">
            <w:pPr>
              <w:ind w:right="-108" w:firstLine="72"/>
              <w:jc w:val="center"/>
            </w:pPr>
          </w:p>
          <w:p w:rsidR="005D260A" w:rsidRDefault="005D260A" w:rsidP="005D260A">
            <w:pPr>
              <w:ind w:right="-108" w:firstLine="72"/>
            </w:pPr>
            <w:r>
              <w:t>1</w:t>
            </w:r>
          </w:p>
        </w:tc>
        <w:tc>
          <w:tcPr>
            <w:tcW w:w="740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4</w:t>
            </w:r>
          </w:p>
        </w:tc>
        <w:tc>
          <w:tcPr>
            <w:tcW w:w="722" w:type="dxa"/>
          </w:tcPr>
          <w:p w:rsidR="005D260A" w:rsidRDefault="005D260A" w:rsidP="005D260A">
            <w:pPr>
              <w:ind w:right="-80" w:firstLine="72"/>
              <w:jc w:val="center"/>
            </w:pPr>
          </w:p>
          <w:p w:rsidR="005D260A" w:rsidRDefault="005D260A" w:rsidP="005D260A">
            <w:pPr>
              <w:ind w:right="-80" w:firstLine="72"/>
            </w:pPr>
            <w:r>
              <w:t>3</w:t>
            </w:r>
          </w:p>
        </w:tc>
        <w:tc>
          <w:tcPr>
            <w:tcW w:w="806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3840</w:t>
            </w:r>
          </w:p>
        </w:tc>
        <w:tc>
          <w:tcPr>
            <w:tcW w:w="580" w:type="dxa"/>
            <w:gridSpan w:val="3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r>
              <w:t>0,4</w:t>
            </w: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1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Буровой станок</w:t>
            </w:r>
          </w:p>
          <w:p w:rsidR="005D260A" w:rsidRDefault="005D260A" w:rsidP="005D260A">
            <w:pPr>
              <w:ind w:firstLine="72"/>
            </w:pPr>
            <w:r>
              <w:t xml:space="preserve"> СБШ-250</w:t>
            </w:r>
          </w:p>
        </w:tc>
        <w:tc>
          <w:tcPr>
            <w:tcW w:w="781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322</w:t>
            </w:r>
          </w:p>
        </w:tc>
        <w:tc>
          <w:tcPr>
            <w:tcW w:w="636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0,6</w:t>
            </w:r>
          </w:p>
        </w:tc>
        <w:tc>
          <w:tcPr>
            <w:tcW w:w="720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0,7</w:t>
            </w:r>
          </w:p>
        </w:tc>
        <w:tc>
          <w:tcPr>
            <w:tcW w:w="690" w:type="dxa"/>
          </w:tcPr>
          <w:p w:rsidR="005D260A" w:rsidRDefault="005D260A" w:rsidP="005D260A">
            <w:pPr>
              <w:ind w:right="-108" w:firstLine="72"/>
              <w:jc w:val="center"/>
            </w:pPr>
          </w:p>
          <w:p w:rsidR="005D260A" w:rsidRDefault="005D260A" w:rsidP="005D260A">
            <w:pPr>
              <w:ind w:right="-108" w:firstLine="72"/>
            </w:pPr>
            <w:r>
              <w:t>1</w:t>
            </w:r>
          </w:p>
        </w:tc>
        <w:tc>
          <w:tcPr>
            <w:tcW w:w="740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193</w:t>
            </w:r>
          </w:p>
        </w:tc>
        <w:tc>
          <w:tcPr>
            <w:tcW w:w="722" w:type="dxa"/>
          </w:tcPr>
          <w:p w:rsidR="005D260A" w:rsidRDefault="005D260A" w:rsidP="005D260A">
            <w:pPr>
              <w:ind w:right="-80" w:firstLine="72"/>
              <w:jc w:val="center"/>
            </w:pPr>
          </w:p>
          <w:p w:rsidR="005D260A" w:rsidRDefault="005D260A" w:rsidP="005D260A">
            <w:pPr>
              <w:ind w:right="-80" w:firstLine="72"/>
            </w:pPr>
            <w:r>
              <w:t>197</w:t>
            </w:r>
          </w:p>
        </w:tc>
        <w:tc>
          <w:tcPr>
            <w:tcW w:w="806" w:type="dxa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</w:pPr>
            <w:r>
              <w:t>5520</w:t>
            </w:r>
          </w:p>
        </w:tc>
        <w:tc>
          <w:tcPr>
            <w:tcW w:w="580" w:type="dxa"/>
            <w:gridSpan w:val="3"/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r>
              <w:t>0,8</w:t>
            </w:r>
          </w:p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  <w:p w:rsidR="005D260A" w:rsidRDefault="005D260A" w:rsidP="005D260A">
            <w:pPr>
              <w:ind w:firstLine="72"/>
              <w:jc w:val="center"/>
            </w:pPr>
            <w:r>
              <w:t>1065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Пункт ППР</w:t>
            </w:r>
          </w:p>
        </w:tc>
        <w:tc>
          <w:tcPr>
            <w:tcW w:w="781" w:type="dxa"/>
          </w:tcPr>
          <w:p w:rsidR="005D260A" w:rsidRDefault="005D260A" w:rsidP="005D260A">
            <w:pPr>
              <w:ind w:firstLine="72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5D260A" w:rsidRDefault="005D260A" w:rsidP="005D260A">
            <w:pPr>
              <w:ind w:firstLine="72"/>
              <w:jc w:val="center"/>
            </w:pPr>
            <w:r>
              <w:t>500</w:t>
            </w:r>
          </w:p>
        </w:tc>
        <w:tc>
          <w:tcPr>
            <w:tcW w:w="636" w:type="dxa"/>
          </w:tcPr>
          <w:p w:rsidR="005D260A" w:rsidRDefault="005D260A" w:rsidP="005D260A">
            <w:pPr>
              <w:ind w:firstLine="72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5D260A" w:rsidRDefault="005D260A" w:rsidP="005D260A">
            <w:pPr>
              <w:ind w:firstLine="72"/>
            </w:pPr>
            <w:r>
              <w:t>0,65</w:t>
            </w:r>
          </w:p>
        </w:tc>
        <w:tc>
          <w:tcPr>
            <w:tcW w:w="690" w:type="dxa"/>
          </w:tcPr>
          <w:p w:rsidR="005D260A" w:rsidRDefault="005D260A" w:rsidP="005D260A">
            <w:pPr>
              <w:ind w:right="-108" w:firstLine="72"/>
            </w:pPr>
            <w:r>
              <w:t>1,17</w:t>
            </w:r>
          </w:p>
        </w:tc>
        <w:tc>
          <w:tcPr>
            <w:tcW w:w="740" w:type="dxa"/>
          </w:tcPr>
          <w:p w:rsidR="005D260A" w:rsidRDefault="005D260A" w:rsidP="005D260A">
            <w:r>
              <w:t>150</w:t>
            </w:r>
          </w:p>
        </w:tc>
        <w:tc>
          <w:tcPr>
            <w:tcW w:w="722" w:type="dxa"/>
          </w:tcPr>
          <w:p w:rsidR="005D260A" w:rsidRDefault="005D260A" w:rsidP="005D260A">
            <w:pPr>
              <w:ind w:right="-80" w:firstLine="72"/>
            </w:pPr>
            <w:r>
              <w:t>176</w:t>
            </w:r>
          </w:p>
        </w:tc>
        <w:tc>
          <w:tcPr>
            <w:tcW w:w="806" w:type="dxa"/>
          </w:tcPr>
          <w:p w:rsidR="005D260A" w:rsidRDefault="005D260A" w:rsidP="005D260A">
            <w:pPr>
              <w:ind w:right="-43" w:firstLine="72"/>
            </w:pPr>
            <w:r>
              <w:t>4485</w:t>
            </w:r>
          </w:p>
        </w:tc>
        <w:tc>
          <w:tcPr>
            <w:tcW w:w="580" w:type="dxa"/>
            <w:gridSpan w:val="3"/>
          </w:tcPr>
          <w:p w:rsidR="005D260A" w:rsidRDefault="005D260A" w:rsidP="005D260A">
            <w:r>
              <w:t>0,4</w:t>
            </w: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897</w:t>
            </w:r>
          </w:p>
        </w:tc>
      </w:tr>
      <w:tr w:rsidR="005D260A">
        <w:trPr>
          <w:cantSplit/>
          <w:trHeight w:val="283"/>
        </w:trPr>
        <w:tc>
          <w:tcPr>
            <w:tcW w:w="1665" w:type="dxa"/>
            <w:tcBorders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Итого: 6 кв</w:t>
            </w:r>
          </w:p>
        </w:tc>
        <w:tc>
          <w:tcPr>
            <w:tcW w:w="781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16" w:type="dxa"/>
          </w:tcPr>
          <w:p w:rsidR="005D260A" w:rsidRDefault="005D260A" w:rsidP="005D260A">
            <w:pPr>
              <w:ind w:firstLine="72"/>
              <w:jc w:val="center"/>
            </w:pPr>
            <w:r>
              <w:t>3020</w:t>
            </w:r>
          </w:p>
        </w:tc>
        <w:tc>
          <w:tcPr>
            <w:tcW w:w="636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720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690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740" w:type="dxa"/>
          </w:tcPr>
          <w:p w:rsidR="005D260A" w:rsidRDefault="005D260A" w:rsidP="005D260A">
            <w:r>
              <w:t>1230</w:t>
            </w:r>
          </w:p>
        </w:tc>
        <w:tc>
          <w:tcPr>
            <w:tcW w:w="722" w:type="dxa"/>
          </w:tcPr>
          <w:p w:rsidR="005D260A" w:rsidRDefault="005D260A" w:rsidP="005D260A">
            <w:r>
              <w:t>- 310</w:t>
            </w:r>
          </w:p>
        </w:tc>
        <w:tc>
          <w:tcPr>
            <w:tcW w:w="806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580" w:type="dxa"/>
            <w:gridSpan w:val="3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8101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left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Итого: 0.4 кв</w:t>
            </w:r>
          </w:p>
        </w:tc>
        <w:tc>
          <w:tcPr>
            <w:tcW w:w="781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16" w:type="dxa"/>
          </w:tcPr>
          <w:p w:rsidR="005D260A" w:rsidRDefault="005D260A" w:rsidP="005D260A">
            <w:pPr>
              <w:ind w:firstLine="72"/>
              <w:jc w:val="center"/>
            </w:pPr>
            <w:r>
              <w:t>1348</w:t>
            </w:r>
          </w:p>
        </w:tc>
        <w:tc>
          <w:tcPr>
            <w:tcW w:w="636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720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690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740" w:type="dxa"/>
          </w:tcPr>
          <w:p w:rsidR="005D260A" w:rsidRDefault="005D260A" w:rsidP="005D260A">
            <w:r>
              <w:t>747</w:t>
            </w:r>
          </w:p>
        </w:tc>
        <w:tc>
          <w:tcPr>
            <w:tcW w:w="722" w:type="dxa"/>
          </w:tcPr>
          <w:p w:rsidR="005D260A" w:rsidRDefault="005D260A" w:rsidP="005D260A">
            <w:pPr>
              <w:ind w:firstLine="72"/>
            </w:pPr>
            <w:r>
              <w:t>622</w:t>
            </w:r>
          </w:p>
        </w:tc>
        <w:tc>
          <w:tcPr>
            <w:tcW w:w="806" w:type="dxa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580" w:type="dxa"/>
            <w:gridSpan w:val="3"/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3115</w:t>
            </w:r>
          </w:p>
        </w:tc>
      </w:tr>
      <w:tr w:rsidR="005D260A">
        <w:trPr>
          <w:cantSplit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Всего</w:t>
            </w:r>
          </w:p>
        </w:tc>
        <w:tc>
          <w:tcPr>
            <w:tcW w:w="781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  <w:r>
              <w:t>3808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:rsidR="005D260A" w:rsidRDefault="005D260A" w:rsidP="005D260A">
            <w:r>
              <w:t>1977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</w:pPr>
            <w:r>
              <w:t>312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580" w:type="dxa"/>
            <w:gridSpan w:val="3"/>
            <w:tcBorders>
              <w:bottom w:val="single" w:sz="18" w:space="0" w:color="auto"/>
            </w:tcBorders>
          </w:tcPr>
          <w:p w:rsidR="005D260A" w:rsidRDefault="005D260A" w:rsidP="005D260A">
            <w:pPr>
              <w:ind w:firstLine="72"/>
              <w:jc w:val="center"/>
            </w:pPr>
          </w:p>
        </w:tc>
        <w:tc>
          <w:tcPr>
            <w:tcW w:w="853" w:type="dxa"/>
            <w:tcBorders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r>
              <w:t>11216</w:t>
            </w:r>
          </w:p>
        </w:tc>
      </w:tr>
    </w:tbl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/>
        <w:ind w:right="-5" w:firstLine="540"/>
        <w:jc w:val="both"/>
        <w:rPr>
          <w:color w:val="000000"/>
          <w:sz w:val="28"/>
          <w:szCs w:val="29"/>
          <w:highlight w:val="darkBlue"/>
        </w:rPr>
      </w:pP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Расчет электрических нагрузок и определение мощности трансформаторных подстанций.</w:t>
      </w: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Расчетная активная нагрузка:</w:t>
      </w: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right"/>
        <w:rPr>
          <w:color w:val="000000"/>
          <w:sz w:val="28"/>
          <w:szCs w:val="29"/>
        </w:rPr>
      </w:pPr>
      <w:r w:rsidRPr="003C03F2">
        <w:rPr>
          <w:color w:val="000000"/>
          <w:position w:val="-12"/>
          <w:sz w:val="28"/>
          <w:szCs w:val="29"/>
        </w:rPr>
        <w:object w:dxaOrig="4200" w:dyaOrig="360">
          <v:shape id="_x0000_i1184" type="#_x0000_t75" style="width:210pt;height:18pt" o:ole="">
            <v:imagedata r:id="rId309" o:title=""/>
          </v:shape>
          <o:OLEObject Type="Embed" ProgID="Equation.3" ShapeID="_x0000_i1184" DrawAspect="Content" ObjectID="_1460071667" r:id="rId310"/>
        </w:object>
      </w:r>
      <w:r>
        <w:rPr>
          <w:color w:val="000000"/>
          <w:sz w:val="28"/>
          <w:szCs w:val="29"/>
        </w:rPr>
        <w:t xml:space="preserve">                            (4.1)</w:t>
      </w: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right"/>
        <w:rPr>
          <w:color w:val="000000"/>
          <w:sz w:val="28"/>
          <w:szCs w:val="29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 w:rsidRPr="00F33460">
        <w:rPr>
          <w:i/>
          <w:sz w:val="28"/>
        </w:rPr>
        <w:t>К</w:t>
      </w:r>
      <w:r w:rsidRPr="00F33460">
        <w:rPr>
          <w:i/>
          <w:sz w:val="28"/>
          <w:vertAlign w:val="subscript"/>
        </w:rPr>
        <w:t>С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коэффициент спроса электрооборудования;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      Р</w:t>
      </w:r>
      <w:r>
        <w:rPr>
          <w:sz w:val="28"/>
          <w:vertAlign w:val="subscript"/>
        </w:rPr>
        <w:t xml:space="preserve">НОМ </w:t>
      </w:r>
      <w:r>
        <w:rPr>
          <w:sz w:val="28"/>
        </w:rPr>
        <w:t xml:space="preserve">– активная номинальная мощность двигателей главных преобразовательных агрегатов, </w:t>
      </w:r>
      <w:r w:rsidRPr="00F33460">
        <w:rPr>
          <w:i/>
          <w:sz w:val="28"/>
        </w:rPr>
        <w:t>кВт</w:t>
      </w:r>
      <w:r>
        <w:rPr>
          <w:sz w:val="28"/>
        </w:rPr>
        <w:t>.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     Выше и далее расчет проводиться для экскаватора ЭШ 15/90 А, аналогичный расчет </w:t>
      </w:r>
      <w:r w:rsidR="007C72C2">
        <w:rPr>
          <w:sz w:val="28"/>
        </w:rPr>
        <w:t>выполняется</w:t>
      </w:r>
      <w:r>
        <w:rPr>
          <w:sz w:val="28"/>
        </w:rPr>
        <w:t xml:space="preserve"> для остального оборудования.</w:t>
      </w:r>
    </w:p>
    <w:p w:rsidR="00BD491A" w:rsidRDefault="00BD491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Расчетная реактивная нагрузка:</w:t>
      </w: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right"/>
        <w:rPr>
          <w:color w:val="000000"/>
          <w:sz w:val="28"/>
          <w:szCs w:val="29"/>
        </w:rPr>
      </w:pPr>
      <w:r w:rsidRPr="00F33460">
        <w:rPr>
          <w:color w:val="000000"/>
          <w:position w:val="-12"/>
          <w:sz w:val="28"/>
          <w:szCs w:val="29"/>
        </w:rPr>
        <w:object w:dxaOrig="4300" w:dyaOrig="360">
          <v:shape id="_x0000_i1185" type="#_x0000_t75" style="width:215.25pt;height:18pt" o:ole="">
            <v:imagedata r:id="rId311" o:title=""/>
          </v:shape>
          <o:OLEObject Type="Embed" ProgID="Equation.3" ShapeID="_x0000_i1185" DrawAspect="Content" ObjectID="_1460071668" r:id="rId312"/>
        </w:object>
      </w:r>
      <w:r>
        <w:rPr>
          <w:color w:val="000000"/>
          <w:sz w:val="28"/>
          <w:szCs w:val="29"/>
        </w:rPr>
        <w:t xml:space="preserve">                                                 (4.2)</w:t>
      </w: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 w:rsidRPr="00F33460">
        <w:rPr>
          <w:i/>
          <w:sz w:val="28"/>
          <w:lang w:val="en-US"/>
        </w:rPr>
        <w:t>tg</w:t>
      </w:r>
      <w:r w:rsidRPr="00F33460">
        <w:rPr>
          <w:i/>
          <w:sz w:val="28"/>
        </w:rPr>
        <w:t xml:space="preserve"> </w:t>
      </w:r>
      <w:r w:rsidRPr="00F33460">
        <w:rPr>
          <w:i/>
          <w:sz w:val="28"/>
        </w:rPr>
        <w:sym w:font="Symbol" w:char="F06A"/>
      </w:r>
      <w:r>
        <w:rPr>
          <w:sz w:val="28"/>
          <w:vertAlign w:val="subscript"/>
        </w:rPr>
        <w:t xml:space="preserve"> </w:t>
      </w:r>
      <w:r>
        <w:rPr>
          <w:sz w:val="28"/>
        </w:rPr>
        <w:t>– коэффициент мощности однородных приемников.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Таблица 4.2 – Расчетные активные и реактивные нагрузки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1965"/>
        <w:gridCol w:w="1458"/>
        <w:gridCol w:w="696"/>
        <w:gridCol w:w="851"/>
        <w:gridCol w:w="829"/>
        <w:gridCol w:w="1194"/>
        <w:gridCol w:w="1148"/>
        <w:gridCol w:w="860"/>
      </w:tblGrid>
      <w:tr w:rsidR="005D260A"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Наименование оборудования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ind w:firstLine="72"/>
            </w:pPr>
            <w:r>
              <w:t>Экскаватор</w:t>
            </w:r>
          </w:p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ЭШ 15/90А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ТСН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ПГШ-II-50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Насос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ind w:firstLine="72"/>
            </w:pPr>
            <w:r>
              <w:t xml:space="preserve">Насос </w:t>
            </w:r>
          </w:p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подпитки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ind w:firstLine="72"/>
            </w:pPr>
            <w:r>
              <w:t>Буровой станок</w:t>
            </w:r>
          </w:p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СБШ-250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t>Пункт ППР</w:t>
            </w:r>
          </w:p>
        </w:tc>
      </w:tr>
      <w:tr w:rsidR="005D260A">
        <w:tc>
          <w:tcPr>
            <w:tcW w:w="1186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3E16B7" w:rsidRDefault="005D260A" w:rsidP="005D260A">
            <w:pPr>
              <w:spacing w:line="360" w:lineRule="auto"/>
              <w:rPr>
                <w:i/>
                <w:sz w:val="28"/>
                <w:vertAlign w:val="subscript"/>
              </w:rPr>
            </w:pPr>
            <w:r w:rsidRPr="003E16B7">
              <w:rPr>
                <w:i/>
                <w:sz w:val="28"/>
              </w:rPr>
              <w:t>Р</w:t>
            </w:r>
            <w:r w:rsidRPr="003E16B7">
              <w:rPr>
                <w:i/>
                <w:sz w:val="28"/>
                <w:vertAlign w:val="subscript"/>
              </w:rPr>
              <w:t>РАС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5D260A">
        <w:trPr>
          <w:trHeight w:val="384"/>
        </w:trPr>
        <w:tc>
          <w:tcPr>
            <w:tcW w:w="1186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3E16B7" w:rsidRDefault="005D260A" w:rsidP="005D260A">
            <w:pPr>
              <w:spacing w:line="360" w:lineRule="auto"/>
              <w:rPr>
                <w:i/>
                <w:sz w:val="28"/>
                <w:vertAlign w:val="subscript"/>
              </w:rPr>
            </w:pPr>
            <w:r w:rsidRPr="003E16B7">
              <w:rPr>
                <w:i/>
                <w:sz w:val="28"/>
                <w:lang w:val="en-US"/>
              </w:rPr>
              <w:t>Q</w:t>
            </w:r>
            <w:r w:rsidRPr="003E16B7">
              <w:rPr>
                <w:i/>
                <w:sz w:val="28"/>
                <w:vertAlign w:val="subscript"/>
              </w:rPr>
              <w:t>РАС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881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</w:tbl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Полная расчетная нагрузка: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jc w:val="right"/>
        <w:rPr>
          <w:sz w:val="28"/>
        </w:rPr>
      </w:pPr>
      <w:r w:rsidRPr="003E16B7">
        <w:rPr>
          <w:position w:val="-42"/>
          <w:sz w:val="28"/>
        </w:rPr>
        <w:object w:dxaOrig="8300" w:dyaOrig="960">
          <v:shape id="_x0000_i1186" type="#_x0000_t75" style="width:414.75pt;height:48pt" o:ole="">
            <v:imagedata r:id="rId313" o:title=""/>
          </v:shape>
          <o:OLEObject Type="Embed" ProgID="Equation.3" ShapeID="_x0000_i1186" DrawAspect="Content" ObjectID="_1460071669" r:id="rId314"/>
        </w:object>
      </w:r>
      <w:r>
        <w:rPr>
          <w:sz w:val="28"/>
        </w:rPr>
        <w:t xml:space="preserve">          (4.3)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 w:rsidRPr="003C03F2">
        <w:rPr>
          <w:i/>
          <w:sz w:val="28"/>
        </w:rPr>
        <w:t>К</w:t>
      </w:r>
      <w:r w:rsidRPr="003C03F2">
        <w:rPr>
          <w:i/>
          <w:sz w:val="28"/>
          <w:vertAlign w:val="subscript"/>
        </w:rPr>
        <w:t>Р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коэффициент равномерности в нагрузке, </w:t>
      </w:r>
      <w:r w:rsidRPr="003C03F2">
        <w:rPr>
          <w:i/>
          <w:sz w:val="28"/>
        </w:rPr>
        <w:t>К</w:t>
      </w:r>
      <w:r w:rsidRPr="003C03F2">
        <w:rPr>
          <w:i/>
          <w:sz w:val="28"/>
          <w:vertAlign w:val="subscript"/>
        </w:rPr>
        <w:t xml:space="preserve">Р </w:t>
      </w:r>
      <w:r w:rsidRPr="003C03F2">
        <w:rPr>
          <w:i/>
          <w:sz w:val="28"/>
        </w:rPr>
        <w:t>= 0</w:t>
      </w:r>
      <w:r>
        <w:rPr>
          <w:i/>
          <w:sz w:val="28"/>
        </w:rPr>
        <w:t>,</w:t>
      </w:r>
      <w:r w:rsidRPr="003C03F2">
        <w:rPr>
          <w:i/>
          <w:sz w:val="28"/>
        </w:rPr>
        <w:t>9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На участке находится обогатительная установка и мощные технологические установки относящиеся к электропотребителям первой категории.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При этом необходима установка двух трансформаторов, которые при выходе     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одного из строя второй обеспечить 75% общей нагрузки.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Номинальная мощность трансформатора.</w:t>
      </w:r>
    </w:p>
    <w:p w:rsidR="005D260A" w:rsidRPr="003E16B7" w:rsidRDefault="005D260A" w:rsidP="005D260A">
      <w:pPr>
        <w:spacing w:line="360" w:lineRule="auto"/>
        <w:ind w:firstLine="540"/>
        <w:rPr>
          <w:i/>
          <w:sz w:val="28"/>
        </w:rPr>
      </w:pPr>
      <w:r w:rsidRPr="003E16B7">
        <w:rPr>
          <w:i/>
          <w:sz w:val="28"/>
          <w:lang w:val="en-US"/>
        </w:rPr>
        <w:t>S</w:t>
      </w:r>
      <w:r>
        <w:rPr>
          <w:i/>
          <w:sz w:val="28"/>
          <w:vertAlign w:val="subscript"/>
        </w:rPr>
        <w:t xml:space="preserve"> НОМ,ТР</w:t>
      </w:r>
      <w:r w:rsidRPr="003E16B7">
        <w:rPr>
          <w:i/>
          <w:sz w:val="28"/>
          <w:vertAlign w:val="subscript"/>
        </w:rPr>
        <w:t xml:space="preserve">  </w:t>
      </w:r>
      <w:r w:rsidRPr="003E16B7">
        <w:rPr>
          <w:i/>
          <w:sz w:val="28"/>
        </w:rPr>
        <w:t>&gt;= 0,75</w:t>
      </w:r>
      <w:r w:rsidRPr="003E16B7">
        <w:rPr>
          <w:rFonts w:hint="cs"/>
          <w:i/>
          <w:sz w:val="28"/>
          <w:rtl/>
          <w:lang w:bidi="he-IL"/>
        </w:rPr>
        <w:t>ּ</w:t>
      </w:r>
      <w:r w:rsidRPr="003E16B7">
        <w:rPr>
          <w:i/>
          <w:sz w:val="28"/>
        </w:rPr>
        <w:t xml:space="preserve"> </w:t>
      </w:r>
      <w:r w:rsidRPr="003E16B7">
        <w:rPr>
          <w:i/>
          <w:sz w:val="28"/>
          <w:lang w:val="en-US"/>
        </w:rPr>
        <w:t>S</w:t>
      </w:r>
      <w:r w:rsidRPr="003E16B7">
        <w:rPr>
          <w:i/>
          <w:sz w:val="28"/>
          <w:vertAlign w:val="subscript"/>
        </w:rPr>
        <w:t xml:space="preserve">расч </w:t>
      </w:r>
      <w:r w:rsidRPr="003E16B7">
        <w:rPr>
          <w:i/>
          <w:sz w:val="28"/>
        </w:rPr>
        <w:t xml:space="preserve">,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 w:rsidRPr="003E16B7">
        <w:rPr>
          <w:i/>
          <w:sz w:val="28"/>
          <w:lang w:val="en-US"/>
        </w:rPr>
        <w:t>S</w:t>
      </w:r>
      <w:r>
        <w:rPr>
          <w:i/>
          <w:sz w:val="28"/>
          <w:vertAlign w:val="subscript"/>
        </w:rPr>
        <w:t xml:space="preserve"> НОМ,ТР</w:t>
      </w:r>
      <w:r w:rsidRPr="003E16B7">
        <w:rPr>
          <w:i/>
          <w:sz w:val="28"/>
          <w:vertAlign w:val="subscript"/>
        </w:rPr>
        <w:t xml:space="preserve"> </w:t>
      </w:r>
      <w:r w:rsidRPr="003E16B7">
        <w:rPr>
          <w:i/>
          <w:sz w:val="28"/>
        </w:rPr>
        <w:t xml:space="preserve">&gt;= 0,75 </w:t>
      </w:r>
      <w:r w:rsidRPr="003E16B7">
        <w:rPr>
          <w:rFonts w:hint="cs"/>
          <w:i/>
          <w:sz w:val="28"/>
          <w:rtl/>
          <w:lang w:bidi="he-IL"/>
        </w:rPr>
        <w:t>ּ</w:t>
      </w:r>
      <w:r>
        <w:rPr>
          <w:i/>
          <w:sz w:val="28"/>
        </w:rPr>
        <w:t>2532</w:t>
      </w:r>
      <w:r w:rsidRPr="003E16B7">
        <w:rPr>
          <w:i/>
          <w:sz w:val="28"/>
        </w:rPr>
        <w:t xml:space="preserve"> = 1899 кВт</w:t>
      </w:r>
      <w:r>
        <w:rPr>
          <w:sz w:val="28"/>
        </w:rPr>
        <w:t>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Исходя из расчетных данных принимается двухтрансформаторная подстанция с трансформатором типа ТМ – 2500 / 35.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 воздушных линий и кабельных сечений на участке.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Выбор сечения проводов и кабелей по нагреву токами и сравнения расчетного тока с допустимыми токами.</w:t>
      </w:r>
    </w:p>
    <w:p w:rsidR="005D260A" w:rsidRPr="005D260A" w:rsidRDefault="005D260A" w:rsidP="005D260A">
      <w:pPr>
        <w:pStyle w:val="20"/>
        <w:spacing w:line="360" w:lineRule="auto"/>
        <w:ind w:firstLine="540"/>
        <w:rPr>
          <w:b w:val="0"/>
          <w:sz w:val="28"/>
          <w:szCs w:val="28"/>
        </w:rPr>
      </w:pPr>
      <w:r w:rsidRPr="005D260A">
        <w:rPr>
          <w:b w:val="0"/>
          <w:sz w:val="28"/>
          <w:szCs w:val="28"/>
        </w:rPr>
        <w:t>Расчетный ток нагрузки для определения сечения проводов питающих подстанцию.</w:t>
      </w:r>
    </w:p>
    <w:p w:rsidR="005D260A" w:rsidRDefault="005D260A" w:rsidP="005D260A">
      <w:pPr>
        <w:pStyle w:val="20"/>
        <w:spacing w:line="360" w:lineRule="auto"/>
        <w:ind w:firstLine="540"/>
      </w:pPr>
    </w:p>
    <w:p w:rsidR="005D260A" w:rsidRPr="006711CE" w:rsidRDefault="005D260A" w:rsidP="005D260A">
      <w:pPr>
        <w:pStyle w:val="20"/>
        <w:spacing w:line="360" w:lineRule="auto"/>
        <w:ind w:firstLine="540"/>
        <w:jc w:val="right"/>
      </w:pPr>
      <w:r w:rsidRPr="006711CE">
        <w:rPr>
          <w:position w:val="-12"/>
          <w:lang w:val="en-US"/>
        </w:rPr>
        <w:object w:dxaOrig="5020" w:dyaOrig="400">
          <v:shape id="_x0000_i1187" type="#_x0000_t75" style="width:251.25pt;height:20.25pt" o:ole="">
            <v:imagedata r:id="rId315" o:title=""/>
          </v:shape>
          <o:OLEObject Type="Embed" ProgID="Equation.3" ShapeID="_x0000_i1187" DrawAspect="Content" ObjectID="_1460071670" r:id="rId316"/>
        </w:object>
      </w:r>
      <w:r w:rsidRPr="006711CE">
        <w:t xml:space="preserve">                              </w:t>
      </w:r>
      <w:r w:rsidRPr="006711CE">
        <w:rPr>
          <w:b w:val="0"/>
          <w:sz w:val="28"/>
          <w:szCs w:val="28"/>
        </w:rPr>
        <w:t>(4.4)</w:t>
      </w:r>
    </w:p>
    <w:p w:rsidR="005D260A" w:rsidRPr="003E16B7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   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 w:rsidRPr="006C6699">
        <w:rPr>
          <w:i/>
          <w:sz w:val="28"/>
        </w:rPr>
        <w:t xml:space="preserve"> </w:t>
      </w:r>
      <w:r w:rsidRPr="006C6699">
        <w:rPr>
          <w:i/>
          <w:sz w:val="28"/>
          <w:lang w:val="en-US"/>
        </w:rPr>
        <w:t>U</w:t>
      </w:r>
      <w:r w:rsidRPr="006C6699">
        <w:rPr>
          <w:i/>
          <w:sz w:val="28"/>
          <w:vertAlign w:val="subscript"/>
        </w:rPr>
        <w:t>ном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номинальное напряжение сети, </w:t>
      </w:r>
      <w:r w:rsidRPr="006C6699">
        <w:rPr>
          <w:i/>
          <w:sz w:val="28"/>
          <w:lang w:val="en-US"/>
        </w:rPr>
        <w:t>U</w:t>
      </w:r>
      <w:r w:rsidRPr="006C6699">
        <w:rPr>
          <w:i/>
          <w:sz w:val="28"/>
          <w:vertAlign w:val="subscript"/>
        </w:rPr>
        <w:t xml:space="preserve">ном </w:t>
      </w:r>
      <w:r w:rsidRPr="006C6699">
        <w:rPr>
          <w:i/>
          <w:sz w:val="28"/>
        </w:rPr>
        <w:t>= 35 кВ</w:t>
      </w:r>
      <w:r>
        <w:rPr>
          <w:sz w:val="28"/>
        </w:rPr>
        <w:t>.</w:t>
      </w: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Определение сечения провода по экономической плотности тока.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6C6699">
        <w:rPr>
          <w:position w:val="-12"/>
          <w:sz w:val="28"/>
        </w:rPr>
        <w:object w:dxaOrig="3739" w:dyaOrig="380">
          <v:shape id="_x0000_i1188" type="#_x0000_t75" style="width:186.75pt;height:18.75pt" o:ole="">
            <v:imagedata r:id="rId317" o:title=""/>
          </v:shape>
          <o:OLEObject Type="Embed" ProgID="Equation.3" ShapeID="_x0000_i1188" DrawAspect="Content" ObjectID="_1460071671" r:id="rId318"/>
        </w:object>
      </w:r>
      <w:r>
        <w:rPr>
          <w:sz w:val="28"/>
        </w:rPr>
        <w:t xml:space="preserve">                                                      (4.5)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 </w:t>
      </w:r>
      <w:r w:rsidRPr="006C6699">
        <w:rPr>
          <w:i/>
          <w:sz w:val="28"/>
          <w:lang w:val="en-US"/>
        </w:rPr>
        <w:t>j</w:t>
      </w:r>
      <w:r>
        <w:rPr>
          <w:sz w:val="28"/>
        </w:rPr>
        <w:t xml:space="preserve"> - экономической плотности тока, </w:t>
      </w:r>
      <w:r w:rsidRPr="006C6699">
        <w:rPr>
          <w:i/>
          <w:sz w:val="28"/>
          <w:lang w:val="en-US"/>
        </w:rPr>
        <w:t>j</w:t>
      </w:r>
      <w:r w:rsidRPr="006C6699">
        <w:rPr>
          <w:i/>
          <w:sz w:val="28"/>
        </w:rPr>
        <w:t xml:space="preserve"> = 1.1 а / мм</w:t>
      </w:r>
      <w:r w:rsidRPr="006C6699">
        <w:rPr>
          <w:i/>
          <w:sz w:val="28"/>
          <w:vertAlign w:val="superscript"/>
        </w:rPr>
        <w:t>2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Выбираем ближайшее стандартное значение 50 мм</w:t>
      </w:r>
      <w:r>
        <w:rPr>
          <w:sz w:val="28"/>
          <w:vertAlign w:val="superscript"/>
        </w:rPr>
        <w:t>2</w:t>
      </w:r>
      <w:r>
        <w:rPr>
          <w:sz w:val="28"/>
        </w:rPr>
        <w:t>. Марка провода АС– 50.</w:t>
      </w:r>
    </w:p>
    <w:p w:rsidR="005D260A" w:rsidRPr="006C6699" w:rsidRDefault="005D260A" w:rsidP="005D260A">
      <w:pPr>
        <w:spacing w:line="360" w:lineRule="auto"/>
        <w:ind w:firstLine="540"/>
        <w:rPr>
          <w:i/>
          <w:sz w:val="28"/>
        </w:rPr>
      </w:pPr>
      <w:r w:rsidRPr="006C6699"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ДОП</w:t>
      </w:r>
      <w:r w:rsidRPr="006C6699">
        <w:rPr>
          <w:i/>
          <w:sz w:val="28"/>
        </w:rPr>
        <w:t>= 210А &gt; 3</w:t>
      </w:r>
      <w:r>
        <w:rPr>
          <w:i/>
          <w:sz w:val="28"/>
        </w:rPr>
        <w:t>2</w:t>
      </w:r>
      <w:r w:rsidRPr="006C6699">
        <w:rPr>
          <w:i/>
          <w:sz w:val="28"/>
        </w:rPr>
        <w:t>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линии на потерю напряжения.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Потеря напряжения в трехфазной сети определяется: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6C6699">
        <w:rPr>
          <w:position w:val="-34"/>
          <w:sz w:val="28"/>
        </w:rPr>
        <w:object w:dxaOrig="5520" w:dyaOrig="800">
          <v:shape id="_x0000_i1189" type="#_x0000_t75" style="width:276pt;height:39.75pt" o:ole="">
            <v:imagedata r:id="rId319" o:title=""/>
          </v:shape>
          <o:OLEObject Type="Embed" ProgID="Equation.3" ShapeID="_x0000_i1189" DrawAspect="Content" ObjectID="_1460071672" r:id="rId320"/>
        </w:object>
      </w:r>
      <w:r>
        <w:rPr>
          <w:sz w:val="28"/>
        </w:rPr>
        <w:t xml:space="preserve">                                  (4.6)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 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 </w:t>
      </w:r>
      <w:r>
        <w:rPr>
          <w:sz w:val="28"/>
          <w:lang w:val="en-US"/>
        </w:rPr>
        <w:t>L</w:t>
      </w:r>
      <w:r>
        <w:rPr>
          <w:sz w:val="28"/>
        </w:rPr>
        <w:t xml:space="preserve"> – длина линии, </w:t>
      </w:r>
      <w:r w:rsidRPr="006C6699">
        <w:rPr>
          <w:i/>
          <w:sz w:val="28"/>
        </w:rPr>
        <w:t>40 км</w:t>
      </w:r>
      <w:r>
        <w:rPr>
          <w:sz w:val="28"/>
        </w:rPr>
        <w:t>;</w:t>
      </w:r>
    </w:p>
    <w:p w:rsidR="005D260A" w:rsidRPr="006C6699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o</w:t>
      </w:r>
      <w:r>
        <w:rPr>
          <w:sz w:val="28"/>
        </w:rPr>
        <w:t xml:space="preserve">,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o</w:t>
      </w:r>
      <w:r>
        <w:rPr>
          <w:sz w:val="28"/>
        </w:rPr>
        <w:t xml:space="preserve"> – активное и индуктивное сопротивление 1 км. линии, </w:t>
      </w:r>
      <w:r w:rsidRPr="006C6699">
        <w:rPr>
          <w:i/>
          <w:sz w:val="28"/>
          <w:lang w:val="en-US"/>
        </w:rPr>
        <w:t>r</w:t>
      </w:r>
      <w:r w:rsidRPr="006C6699">
        <w:rPr>
          <w:i/>
          <w:sz w:val="28"/>
          <w:vertAlign w:val="subscript"/>
          <w:lang w:val="en-US"/>
        </w:rPr>
        <w:t>o</w:t>
      </w:r>
      <w:r w:rsidRPr="006C6699">
        <w:rPr>
          <w:i/>
          <w:sz w:val="28"/>
        </w:rPr>
        <w:t xml:space="preserve"> = 0,46, </w:t>
      </w:r>
      <w:r w:rsidRPr="006C6699">
        <w:rPr>
          <w:i/>
          <w:sz w:val="28"/>
          <w:lang w:val="en-US"/>
        </w:rPr>
        <w:t>x</w:t>
      </w:r>
      <w:r w:rsidRPr="006C6699">
        <w:rPr>
          <w:i/>
          <w:sz w:val="28"/>
          <w:vertAlign w:val="subscript"/>
          <w:lang w:val="en-US"/>
        </w:rPr>
        <w:t>o</w:t>
      </w:r>
      <w:r w:rsidRPr="006C6699">
        <w:rPr>
          <w:i/>
          <w:sz w:val="28"/>
        </w:rPr>
        <w:t>= 0,4</w:t>
      </w:r>
      <w:r>
        <w:rPr>
          <w:sz w:val="28"/>
        </w:rPr>
        <w:t>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Потери напряжения в проводах допускается не выше 10%.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 линий ведущих к электроприемнику с напряжением 6 кВт.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Расчетный ток нагрузки: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6C6699">
        <w:rPr>
          <w:position w:val="-12"/>
          <w:sz w:val="28"/>
        </w:rPr>
        <w:object w:dxaOrig="6619" w:dyaOrig="400">
          <v:shape id="_x0000_i1190" type="#_x0000_t75" style="width:330.75pt;height:20.25pt" o:ole="">
            <v:imagedata r:id="rId321" o:title=""/>
          </v:shape>
          <o:OLEObject Type="Embed" ProgID="Equation.3" ShapeID="_x0000_i1190" DrawAspect="Content" ObjectID="_1460071673" r:id="rId322"/>
        </w:object>
      </w:r>
      <w:r>
        <w:rPr>
          <w:sz w:val="28"/>
        </w:rPr>
        <w:t xml:space="preserve">                       (4.7)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    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 w:rsidRPr="006C6699">
        <w:rPr>
          <w:i/>
          <w:sz w:val="28"/>
          <w:lang w:val="en-US"/>
        </w:rPr>
        <w:t>cos</w:t>
      </w:r>
      <w:r w:rsidRPr="006C6699">
        <w:rPr>
          <w:i/>
          <w:sz w:val="28"/>
        </w:rPr>
        <w:sym w:font="Symbol" w:char="F06A"/>
      </w:r>
      <w:r>
        <w:rPr>
          <w:sz w:val="28"/>
        </w:rPr>
        <w:t xml:space="preserve"> - коэффициент мощности, соответствующей нагрузке, </w:t>
      </w:r>
      <w:r w:rsidRPr="006C6699">
        <w:rPr>
          <w:i/>
          <w:sz w:val="28"/>
          <w:lang w:val="en-US"/>
        </w:rPr>
        <w:t>cos</w:t>
      </w:r>
      <w:r w:rsidRPr="006C6699">
        <w:rPr>
          <w:i/>
          <w:sz w:val="28"/>
        </w:rPr>
        <w:sym w:font="Symbol" w:char="F06A"/>
      </w:r>
      <w:r w:rsidRPr="006C6699">
        <w:rPr>
          <w:i/>
          <w:sz w:val="28"/>
        </w:rPr>
        <w:t xml:space="preserve"> = 0,7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</w:t>
      </w:r>
      <w:r w:rsidRPr="006C6699">
        <w:rPr>
          <w:i/>
          <w:sz w:val="28"/>
        </w:rPr>
        <w:t>η</w:t>
      </w:r>
      <w:r>
        <w:rPr>
          <w:sz w:val="28"/>
        </w:rPr>
        <w:t xml:space="preserve"> – кпд сети, </w:t>
      </w:r>
      <w:r w:rsidRPr="006C6699">
        <w:rPr>
          <w:i/>
          <w:sz w:val="28"/>
        </w:rPr>
        <w:t>η = 0,95</w:t>
      </w:r>
      <w:r>
        <w:rPr>
          <w:sz w:val="28"/>
        </w:rPr>
        <w:t>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Выбирается марка провода А – 95. </w:t>
      </w:r>
      <w:r w:rsidRPr="006C6699"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ДОП</w:t>
      </w:r>
      <w:r w:rsidRPr="006C6699">
        <w:rPr>
          <w:i/>
          <w:sz w:val="28"/>
          <w:vertAlign w:val="subscript"/>
        </w:rPr>
        <w:t xml:space="preserve"> </w:t>
      </w:r>
      <w:r w:rsidRPr="006C6699">
        <w:rPr>
          <w:i/>
          <w:sz w:val="28"/>
        </w:rPr>
        <w:t>= 320А &gt; 274А</w:t>
      </w:r>
      <w:r>
        <w:rPr>
          <w:sz w:val="28"/>
        </w:rPr>
        <w:t>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линии на потерю напряжения линии передач 6 кВ: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A561DE">
        <w:rPr>
          <w:position w:val="-34"/>
          <w:sz w:val="28"/>
        </w:rPr>
        <w:object w:dxaOrig="5539" w:dyaOrig="800">
          <v:shape id="_x0000_i1191" type="#_x0000_t75" style="width:276.75pt;height:39.75pt" o:ole="">
            <v:imagedata r:id="rId323" o:title=""/>
          </v:shape>
          <o:OLEObject Type="Embed" ProgID="Equation.3" ShapeID="_x0000_i1191" DrawAspect="Content" ObjectID="_1460071674" r:id="rId324"/>
        </w:object>
      </w:r>
      <w:r>
        <w:rPr>
          <w:sz w:val="28"/>
        </w:rPr>
        <w:t xml:space="preserve">                                (4.8)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Потери напряжения в проводах допускается не выше 5%.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 линий ведущих к экскаватору ЭШ 15 / 90.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Расчетный ток нагрузки: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6C6699">
        <w:rPr>
          <w:position w:val="-12"/>
          <w:sz w:val="28"/>
        </w:rPr>
        <w:object w:dxaOrig="6600" w:dyaOrig="400">
          <v:shape id="_x0000_i1192" type="#_x0000_t75" style="width:330pt;height:20.25pt" o:ole="">
            <v:imagedata r:id="rId325" o:title=""/>
          </v:shape>
          <o:OLEObject Type="Embed" ProgID="Equation.3" ShapeID="_x0000_i1192" DrawAspect="Content" ObjectID="_1460071675" r:id="rId326"/>
        </w:object>
      </w:r>
      <w:r>
        <w:rPr>
          <w:sz w:val="28"/>
        </w:rPr>
        <w:t xml:space="preserve">                          (4.9)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    </w:t>
      </w:r>
    </w:p>
    <w:p w:rsidR="005D260A" w:rsidRDefault="005D260A" w:rsidP="005D260A">
      <w:pPr>
        <w:pStyle w:val="nerw1"/>
        <w:ind w:firstLine="540"/>
        <w:jc w:val="left"/>
      </w:pPr>
      <w:r w:rsidRPr="00C915DB">
        <w:t>Вы</w:t>
      </w:r>
      <w:r>
        <w:t>бирается марка кабеля  КГЭ 3</w:t>
      </w:r>
      <w:r>
        <w:sym w:font="Symbol" w:char="F0B4"/>
      </w:r>
      <w:r>
        <w:t>70 +1</w:t>
      </w:r>
      <w:r>
        <w:sym w:font="Symbol" w:char="F0B4"/>
      </w:r>
      <w:r>
        <w:t>10+1</w:t>
      </w:r>
      <w:r>
        <w:sym w:font="Symbol" w:char="F0B4"/>
      </w:r>
      <w:r>
        <w:t>10</w:t>
      </w:r>
      <w:r>
        <w:sym w:font="Times New Roman" w:char="003B"/>
      </w:r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>ДОП</w:t>
      </w:r>
      <w:r>
        <w:t>=180 А.</w:t>
      </w:r>
    </w:p>
    <w:p w:rsidR="005D260A" w:rsidRPr="00C915DB" w:rsidRDefault="005D260A" w:rsidP="005D260A">
      <w:pPr>
        <w:spacing w:line="360" w:lineRule="auto"/>
        <w:ind w:firstLine="540"/>
        <w:rPr>
          <w:i/>
          <w:sz w:val="28"/>
        </w:rPr>
      </w:pPr>
      <w:r w:rsidRPr="00C915DB">
        <w:rPr>
          <w:i/>
          <w:sz w:val="28"/>
          <w:lang w:val="en-US"/>
        </w:rPr>
        <w:t>I</w:t>
      </w:r>
      <w:r w:rsidRPr="00C915DB">
        <w:rPr>
          <w:i/>
          <w:sz w:val="28"/>
          <w:vertAlign w:val="subscript"/>
        </w:rPr>
        <w:t xml:space="preserve">ДОП </w:t>
      </w:r>
      <w:r w:rsidRPr="00C915DB">
        <w:rPr>
          <w:i/>
          <w:sz w:val="28"/>
        </w:rPr>
        <w:t>= 180А &gt; 178 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линии на потерю напряжения линии передач 6 кВ.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A561DE">
        <w:rPr>
          <w:position w:val="-34"/>
          <w:sz w:val="28"/>
        </w:rPr>
        <w:object w:dxaOrig="5520" w:dyaOrig="800">
          <v:shape id="_x0000_i1193" type="#_x0000_t75" style="width:276pt;height:39.75pt" o:ole="">
            <v:imagedata r:id="rId327" o:title=""/>
          </v:shape>
          <o:OLEObject Type="Embed" ProgID="Equation.3" ShapeID="_x0000_i1193" DrawAspect="Content" ObjectID="_1460071676" r:id="rId328"/>
        </w:object>
      </w:r>
      <w:r>
        <w:rPr>
          <w:sz w:val="28"/>
        </w:rPr>
        <w:t xml:space="preserve">                                  (4.10)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Потери напряжения в проводах допускается не выше 5 %.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Линий ведущие к промприбору ПГШ-II-50 и СБШ – 250МН предусматривается ПКТП – 400 (передвижная </w:t>
      </w:r>
      <w:r w:rsidR="007C72C2">
        <w:rPr>
          <w:sz w:val="28"/>
        </w:rPr>
        <w:t>комплектная</w:t>
      </w:r>
      <w:r>
        <w:rPr>
          <w:sz w:val="28"/>
        </w:rPr>
        <w:t xml:space="preserve"> трансформаторная       подстанция).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 линий ведущих к буровому станку СБШ – 250МН от ПКТП – 400.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P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Расчетный ток нагрузки</w:t>
      </w:r>
      <w:r w:rsidRPr="005D260A">
        <w:rPr>
          <w:sz w:val="28"/>
        </w:rPr>
        <w:t>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Pr="00C915DB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6C6699">
        <w:rPr>
          <w:position w:val="-12"/>
          <w:sz w:val="28"/>
        </w:rPr>
        <w:object w:dxaOrig="6619" w:dyaOrig="400">
          <v:shape id="_x0000_i1194" type="#_x0000_t75" style="width:330.75pt;height:20.25pt" o:ole="">
            <v:imagedata r:id="rId329" o:title=""/>
          </v:shape>
          <o:OLEObject Type="Embed" ProgID="Equation.3" ShapeID="_x0000_i1194" DrawAspect="Content" ObjectID="_1460071677" r:id="rId330"/>
        </w:object>
      </w:r>
      <w:r>
        <w:rPr>
          <w:sz w:val="28"/>
        </w:rPr>
        <w:t xml:space="preserve">                        (4.11)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  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ДОП </w:t>
      </w:r>
      <w:r>
        <w:rPr>
          <w:sz w:val="28"/>
        </w:rPr>
        <w:t>= 460 &gt; 426 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линии на потерю напряжения линии передач 0,4 кВ: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A561DE">
        <w:rPr>
          <w:position w:val="-34"/>
          <w:sz w:val="28"/>
        </w:rPr>
        <w:object w:dxaOrig="5640" w:dyaOrig="800">
          <v:shape id="_x0000_i1195" type="#_x0000_t75" style="width:282pt;height:39.75pt" o:ole="">
            <v:imagedata r:id="rId331" o:title=""/>
          </v:shape>
          <o:OLEObject Type="Embed" ProgID="Equation.3" ShapeID="_x0000_i1195" DrawAspect="Content" ObjectID="_1460071678" r:id="rId332"/>
        </w:object>
      </w:r>
      <w:r>
        <w:rPr>
          <w:sz w:val="28"/>
        </w:rPr>
        <w:t xml:space="preserve">                                      (4.12)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  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Потери напряжения в проводах допускается не выше 5 %.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 линий ведущих к промприбору ПГШ-II-50 от ПКТП – 400.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Расчетный ток нагрузки: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6C6699">
        <w:rPr>
          <w:position w:val="-12"/>
          <w:sz w:val="28"/>
        </w:rPr>
        <w:object w:dxaOrig="6720" w:dyaOrig="400">
          <v:shape id="_x0000_i1196" type="#_x0000_t75" style="width:336pt;height:20.25pt" o:ole="">
            <v:imagedata r:id="rId333" o:title=""/>
          </v:shape>
          <o:OLEObject Type="Embed" ProgID="Equation.3" ShapeID="_x0000_i1196" DrawAspect="Content" ObjectID="_1460071679" r:id="rId334"/>
        </w:object>
      </w:r>
      <w:r>
        <w:rPr>
          <w:sz w:val="28"/>
        </w:rPr>
        <w:t xml:space="preserve">                        (4.13)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Выбирается марка провода А – 120. </w:t>
      </w:r>
      <w:r w:rsidRPr="00670E5D"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ДОП</w:t>
      </w:r>
      <w:r w:rsidRPr="00670E5D">
        <w:rPr>
          <w:i/>
          <w:sz w:val="28"/>
          <w:vertAlign w:val="subscript"/>
        </w:rPr>
        <w:t xml:space="preserve"> </w:t>
      </w:r>
      <w:r w:rsidRPr="00670E5D">
        <w:rPr>
          <w:i/>
          <w:sz w:val="28"/>
        </w:rPr>
        <w:t>= 375 &gt; 352 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линии на потерю напряжения линии передач 0,4 кВ: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A561DE">
        <w:rPr>
          <w:position w:val="-34"/>
          <w:sz w:val="28"/>
        </w:rPr>
        <w:object w:dxaOrig="5580" w:dyaOrig="800">
          <v:shape id="_x0000_i1197" type="#_x0000_t75" style="width:279pt;height:39.75pt" o:ole="">
            <v:imagedata r:id="rId335" o:title=""/>
          </v:shape>
          <o:OLEObject Type="Embed" ProgID="Equation.3" ShapeID="_x0000_i1197" DrawAspect="Content" ObjectID="_1460071680" r:id="rId336"/>
        </w:object>
      </w:r>
      <w:r>
        <w:rPr>
          <w:sz w:val="28"/>
        </w:rPr>
        <w:t xml:space="preserve">                                     (4.14)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               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Потери напряжения в проводах допускается не выше 5 %.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сети на потерю напряжения в пусковом режиме.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Проверка сводится к определению фактического напряжения на зажимах наиболее мощного двигателя и сравнения данного значения с допустимым уровнем напряжения.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AA7F01">
        <w:rPr>
          <w:position w:val="-34"/>
          <w:sz w:val="28"/>
        </w:rPr>
        <w:object w:dxaOrig="5700" w:dyaOrig="800">
          <v:shape id="_x0000_i1198" type="#_x0000_t75" style="width:285pt;height:39.75pt" o:ole="">
            <v:imagedata r:id="rId337" o:title=""/>
          </v:shape>
          <o:OLEObject Type="Embed" ProgID="Equation.3" ShapeID="_x0000_i1198" DrawAspect="Content" ObjectID="_1460071681" r:id="rId338"/>
        </w:object>
      </w:r>
      <w:r>
        <w:rPr>
          <w:sz w:val="28"/>
        </w:rPr>
        <w:t xml:space="preserve">                   (4.15)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 w:rsidRPr="00AA7F01">
        <w:rPr>
          <w:i/>
          <w:sz w:val="28"/>
          <w:lang w:val="en-US"/>
        </w:rPr>
        <w:t>U</w:t>
      </w:r>
      <w:r w:rsidRPr="00AA7F01">
        <w:rPr>
          <w:i/>
          <w:sz w:val="28"/>
          <w:vertAlign w:val="subscript"/>
        </w:rPr>
        <w:t>О</w:t>
      </w:r>
      <w:r>
        <w:rPr>
          <w:sz w:val="28"/>
        </w:rPr>
        <w:t xml:space="preserve"> – напряжение трансформаторной подстанции, </w:t>
      </w:r>
      <w:r w:rsidRPr="00AA7F01">
        <w:rPr>
          <w:i/>
          <w:sz w:val="28"/>
          <w:lang w:val="en-US"/>
        </w:rPr>
        <w:t>U</w:t>
      </w:r>
      <w:r w:rsidRPr="00AA7F01">
        <w:rPr>
          <w:i/>
          <w:sz w:val="28"/>
          <w:vertAlign w:val="subscript"/>
        </w:rPr>
        <w:t>О</w:t>
      </w:r>
      <w:r w:rsidRPr="00AA7F01">
        <w:rPr>
          <w:i/>
          <w:sz w:val="28"/>
        </w:rPr>
        <w:t xml:space="preserve"> = 6000 В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 w:rsidRPr="00AA7F01">
        <w:rPr>
          <w:i/>
          <w:sz w:val="28"/>
        </w:rPr>
        <w:t>∆</w:t>
      </w:r>
      <w:r w:rsidRPr="00AA7F01">
        <w:rPr>
          <w:i/>
          <w:sz w:val="28"/>
          <w:lang w:val="en-US"/>
        </w:rPr>
        <w:t>U</w:t>
      </w:r>
      <w:r w:rsidRPr="00AA7F01">
        <w:rPr>
          <w:i/>
          <w:sz w:val="28"/>
          <w:vertAlign w:val="subscript"/>
        </w:rPr>
        <w:t>Р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потеря напряжения от прочей нагрузки, </w:t>
      </w:r>
      <w:r w:rsidRPr="00AA7F01">
        <w:rPr>
          <w:i/>
          <w:sz w:val="28"/>
        </w:rPr>
        <w:t>∆</w:t>
      </w:r>
      <w:r w:rsidRPr="00AA7F01">
        <w:rPr>
          <w:i/>
          <w:sz w:val="28"/>
          <w:lang w:val="en-US"/>
        </w:rPr>
        <w:t>U</w:t>
      </w:r>
      <w:r w:rsidRPr="00AA7F01">
        <w:rPr>
          <w:i/>
          <w:sz w:val="28"/>
          <w:vertAlign w:val="subscript"/>
        </w:rPr>
        <w:t xml:space="preserve">Р </w:t>
      </w:r>
      <w:r w:rsidRPr="00AA7F01">
        <w:rPr>
          <w:i/>
          <w:sz w:val="28"/>
        </w:rPr>
        <w:t>= 1110 В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 w:rsidRPr="00AA7F01">
        <w:rPr>
          <w:i/>
          <w:sz w:val="28"/>
        </w:rPr>
        <w:t>К</w:t>
      </w:r>
      <w:r w:rsidRPr="00AA7F01">
        <w:rPr>
          <w:i/>
          <w:sz w:val="28"/>
          <w:vertAlign w:val="subscript"/>
        </w:rPr>
        <w:t>П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- пусковой коэффициент для экскаватора, </w:t>
      </w:r>
      <w:r w:rsidRPr="00AA7F01">
        <w:rPr>
          <w:i/>
          <w:sz w:val="28"/>
        </w:rPr>
        <w:t>К</w:t>
      </w:r>
      <w:r w:rsidRPr="00AA7F01">
        <w:rPr>
          <w:i/>
          <w:sz w:val="28"/>
          <w:vertAlign w:val="subscript"/>
        </w:rPr>
        <w:t xml:space="preserve">П </w:t>
      </w:r>
      <w:r w:rsidRPr="00AA7F01">
        <w:rPr>
          <w:i/>
          <w:sz w:val="28"/>
        </w:rPr>
        <w:t xml:space="preserve"> = 1,6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 w:rsidRPr="00AA7F01">
        <w:rPr>
          <w:i/>
          <w:sz w:val="28"/>
          <w:lang w:val="en-US"/>
        </w:rPr>
        <w:t>S</w:t>
      </w:r>
      <w:r w:rsidRPr="00AA7F01">
        <w:rPr>
          <w:i/>
          <w:sz w:val="28"/>
          <w:vertAlign w:val="subscript"/>
        </w:rPr>
        <w:t>НОМ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номинальная мощность пускаемого двигателя, </w:t>
      </w:r>
      <w:r w:rsidRPr="00AA7F01">
        <w:rPr>
          <w:i/>
          <w:sz w:val="28"/>
          <w:lang w:val="en-US"/>
        </w:rPr>
        <w:t>S</w:t>
      </w:r>
      <w:r w:rsidRPr="00AA7F01">
        <w:rPr>
          <w:i/>
          <w:sz w:val="28"/>
          <w:vertAlign w:val="subscript"/>
        </w:rPr>
        <w:t>НОМ</w:t>
      </w:r>
      <w:r w:rsidRPr="00AA7F01">
        <w:rPr>
          <w:i/>
          <w:sz w:val="28"/>
        </w:rPr>
        <w:t xml:space="preserve"> = 1900 кв</w:t>
      </w:r>
      <w:r>
        <w:rPr>
          <w:sz w:val="28"/>
        </w:rPr>
        <w:t xml:space="preserve">;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  <w:vertAlign w:val="subscript"/>
        </w:rPr>
        <w:t>ВН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внешнее индуктивное сопротивления участка сети от трансформатора до пускаемого двигателя, </w:t>
      </w:r>
      <w:r w:rsidRPr="00AA7F01">
        <w:rPr>
          <w:i/>
          <w:sz w:val="28"/>
        </w:rPr>
        <w:t>Ом;</w:t>
      </w: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  <w:vertAlign w:val="subscript"/>
        </w:rPr>
        <w:t xml:space="preserve">ВН </w:t>
      </w:r>
      <w:r w:rsidRPr="00AA7F01">
        <w:rPr>
          <w:i/>
          <w:sz w:val="28"/>
        </w:rPr>
        <w:t xml:space="preserve">= </w:t>
      </w: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  <w:vertAlign w:val="subscript"/>
        </w:rPr>
        <w:t xml:space="preserve">ТР  </w:t>
      </w:r>
      <w:r w:rsidRPr="00AA7F01">
        <w:rPr>
          <w:i/>
          <w:sz w:val="28"/>
        </w:rPr>
        <w:t xml:space="preserve">+ </w:t>
      </w: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  <w:vertAlign w:val="subscript"/>
        </w:rPr>
        <w:t xml:space="preserve">ВЛ  </w:t>
      </w:r>
      <w:r w:rsidRPr="00AA7F01">
        <w:rPr>
          <w:i/>
          <w:sz w:val="28"/>
        </w:rPr>
        <w:t xml:space="preserve">+ </w:t>
      </w: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</w:rPr>
        <w:t xml:space="preserve"> </w:t>
      </w:r>
      <w:r w:rsidRPr="00AA7F01">
        <w:rPr>
          <w:i/>
          <w:sz w:val="28"/>
          <w:vertAlign w:val="subscript"/>
        </w:rPr>
        <w:t xml:space="preserve">КД </w:t>
      </w:r>
      <w:r w:rsidRPr="00AA7F01">
        <w:rPr>
          <w:i/>
          <w:sz w:val="28"/>
        </w:rPr>
        <w:t xml:space="preserve">= </w:t>
      </w:r>
      <w:r>
        <w:rPr>
          <w:i/>
          <w:sz w:val="28"/>
        </w:rPr>
        <w:t>0,03+1,2</w:t>
      </w:r>
      <w:r w:rsidRPr="00AA7F01">
        <w:rPr>
          <w:i/>
          <w:sz w:val="28"/>
        </w:rPr>
        <w:t>+0,</w:t>
      </w:r>
      <w:r>
        <w:rPr>
          <w:i/>
          <w:sz w:val="28"/>
        </w:rPr>
        <w:t>064=0,3</w:t>
      </w:r>
      <w:r w:rsidRPr="00AA7F01">
        <w:rPr>
          <w:i/>
          <w:sz w:val="28"/>
        </w:rPr>
        <w:t xml:space="preserve">  Ом</w:t>
      </w:r>
      <w:r>
        <w:rPr>
          <w:sz w:val="28"/>
        </w:rPr>
        <w:t>;                     (4.16)</w:t>
      </w: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вн </w:t>
      </w:r>
      <w:r>
        <w:rPr>
          <w:sz w:val="28"/>
        </w:rPr>
        <w:t xml:space="preserve">=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тр  </w:t>
      </w:r>
      <w:r>
        <w:rPr>
          <w:sz w:val="28"/>
        </w:rPr>
        <w:t xml:space="preserve">+ </w:t>
      </w:r>
      <w:r>
        <w:rPr>
          <w:sz w:val="28"/>
          <w:lang w:val="en-US"/>
        </w:rPr>
        <w:t>x</w:t>
      </w:r>
      <w:r>
        <w:rPr>
          <w:sz w:val="28"/>
          <w:vertAlign w:val="subscript"/>
        </w:rPr>
        <w:t xml:space="preserve">вл  </w:t>
      </w:r>
      <w:r>
        <w:rPr>
          <w:sz w:val="28"/>
        </w:rPr>
        <w:t xml:space="preserve">+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кл </w:t>
      </w:r>
      <w:r>
        <w:rPr>
          <w:sz w:val="28"/>
        </w:rPr>
        <w:t>= 0.03 + 1.2 + 0.064 = 0.3 Ом;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 </w:t>
      </w: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  <w:vertAlign w:val="subscript"/>
        </w:rPr>
        <w:t>ТР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индуктивное сопротивление трансформатора, </w:t>
      </w:r>
      <w:r w:rsidRPr="00AA7F01">
        <w:rPr>
          <w:i/>
          <w:sz w:val="28"/>
        </w:rPr>
        <w:t>х</w:t>
      </w:r>
      <w:r w:rsidRPr="00AA7F01">
        <w:rPr>
          <w:i/>
          <w:sz w:val="28"/>
          <w:vertAlign w:val="subscript"/>
        </w:rPr>
        <w:t>ТР</w:t>
      </w:r>
      <w:r w:rsidRPr="00AA7F01">
        <w:rPr>
          <w:i/>
          <w:sz w:val="28"/>
        </w:rPr>
        <w:t>=</w:t>
      </w:r>
      <w:r>
        <w:rPr>
          <w:i/>
          <w:sz w:val="28"/>
        </w:rPr>
        <w:t>0,</w:t>
      </w:r>
      <w:r w:rsidRPr="00AA7F01">
        <w:rPr>
          <w:i/>
          <w:sz w:val="28"/>
        </w:rPr>
        <w:t>07 Ом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  <w:vertAlign w:val="subscript"/>
        </w:rPr>
        <w:t>ВЛ</w:t>
      </w:r>
      <w:r w:rsidRPr="00AA7F01">
        <w:rPr>
          <w:i/>
          <w:sz w:val="28"/>
        </w:rPr>
        <w:t xml:space="preserve">, </w:t>
      </w:r>
      <w:r w:rsidRPr="00AA7F01">
        <w:rPr>
          <w:i/>
          <w:sz w:val="28"/>
          <w:lang w:val="en-US"/>
        </w:rPr>
        <w:t>x</w:t>
      </w:r>
      <w:r w:rsidRPr="00AA7F01">
        <w:rPr>
          <w:i/>
          <w:sz w:val="28"/>
        </w:rPr>
        <w:t xml:space="preserve"> </w:t>
      </w:r>
      <w:r w:rsidRPr="00AA7F01">
        <w:rPr>
          <w:i/>
          <w:sz w:val="28"/>
          <w:vertAlign w:val="subscript"/>
        </w:rPr>
        <w:t>КД</w:t>
      </w:r>
      <w:r>
        <w:rPr>
          <w:sz w:val="28"/>
          <w:vertAlign w:val="subscript"/>
        </w:rPr>
        <w:t xml:space="preserve"> </w:t>
      </w:r>
      <w:r>
        <w:rPr>
          <w:sz w:val="28"/>
        </w:rPr>
        <w:t>- индуктивное сопротивление воздушных и кабельных линий;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>
        <w:rPr>
          <w:i/>
          <w:sz w:val="28"/>
        </w:rPr>
        <w:t>х</w:t>
      </w:r>
      <w:r w:rsidRPr="00AA7F01">
        <w:rPr>
          <w:i/>
          <w:sz w:val="28"/>
          <w:vertAlign w:val="subscript"/>
        </w:rPr>
        <w:t xml:space="preserve">ТР </w:t>
      </w:r>
      <w:r w:rsidRPr="00AA7F01">
        <w:rPr>
          <w:i/>
          <w:sz w:val="28"/>
        </w:rPr>
        <w:t xml:space="preserve">= 10 </w:t>
      </w:r>
      <w:r w:rsidRPr="00AA7F01">
        <w:rPr>
          <w:rFonts w:hint="cs"/>
          <w:i/>
          <w:sz w:val="28"/>
          <w:rtl/>
          <w:lang w:bidi="he-IL"/>
        </w:rPr>
        <w:t>ּ</w:t>
      </w:r>
      <w:r w:rsidRPr="00AA7F01">
        <w:rPr>
          <w:i/>
          <w:sz w:val="28"/>
        </w:rPr>
        <w:t xml:space="preserve"> </w:t>
      </w:r>
      <w:r w:rsidRPr="00AA7F01">
        <w:rPr>
          <w:i/>
          <w:sz w:val="28"/>
          <w:lang w:val="en-US"/>
        </w:rPr>
        <w:t>U</w:t>
      </w:r>
      <w:r w:rsidRPr="00AA7F01">
        <w:rPr>
          <w:i/>
          <w:sz w:val="28"/>
          <w:vertAlign w:val="subscript"/>
        </w:rPr>
        <w:t xml:space="preserve">КЗ </w:t>
      </w:r>
      <w:r w:rsidRPr="00AA7F01">
        <w:rPr>
          <w:rFonts w:hint="cs"/>
          <w:i/>
          <w:sz w:val="28"/>
          <w:rtl/>
          <w:lang w:bidi="he-IL"/>
        </w:rPr>
        <w:t>ּ</w:t>
      </w:r>
      <w:r w:rsidRPr="00AA7F01">
        <w:rPr>
          <w:i/>
          <w:sz w:val="28"/>
          <w:lang w:val="en-US"/>
        </w:rPr>
        <w:t>U</w:t>
      </w:r>
      <w:r w:rsidRPr="00AA7F01">
        <w:rPr>
          <w:i/>
          <w:sz w:val="28"/>
          <w:vertAlign w:val="subscript"/>
        </w:rPr>
        <w:t>хх</w:t>
      </w:r>
      <w:r w:rsidRPr="00AA7F01">
        <w:rPr>
          <w:i/>
          <w:sz w:val="28"/>
          <w:vertAlign w:val="superscript"/>
        </w:rPr>
        <w:t>2</w:t>
      </w:r>
      <w:r w:rsidRPr="00AA7F01">
        <w:rPr>
          <w:i/>
          <w:sz w:val="28"/>
        </w:rPr>
        <w:t xml:space="preserve"> / </w:t>
      </w:r>
      <w:r w:rsidRPr="00AA7F01">
        <w:rPr>
          <w:i/>
          <w:sz w:val="28"/>
          <w:lang w:val="en-US"/>
        </w:rPr>
        <w:t>S</w:t>
      </w:r>
      <w:r w:rsidRPr="00AA7F01">
        <w:rPr>
          <w:i/>
          <w:sz w:val="28"/>
          <w:vertAlign w:val="subscript"/>
        </w:rPr>
        <w:t xml:space="preserve">ТРНОМ </w:t>
      </w:r>
      <w:r w:rsidRPr="00AA7F01">
        <w:rPr>
          <w:i/>
          <w:sz w:val="28"/>
        </w:rPr>
        <w:t xml:space="preserve">= 10 </w:t>
      </w:r>
      <w:r w:rsidRPr="00AA7F01">
        <w:rPr>
          <w:rFonts w:hint="cs"/>
          <w:i/>
          <w:sz w:val="28"/>
          <w:rtl/>
          <w:lang w:bidi="he-IL"/>
        </w:rPr>
        <w:t>ּ</w:t>
      </w:r>
      <w:r w:rsidRPr="00AA7F01">
        <w:rPr>
          <w:i/>
          <w:sz w:val="28"/>
        </w:rPr>
        <w:t xml:space="preserve"> 6,5 </w:t>
      </w:r>
      <w:r w:rsidRPr="00AA7F01">
        <w:rPr>
          <w:rFonts w:hint="cs"/>
          <w:i/>
          <w:sz w:val="28"/>
          <w:rtl/>
          <w:lang w:bidi="he-IL"/>
        </w:rPr>
        <w:t>ּ</w:t>
      </w:r>
      <w:r w:rsidRPr="00AA7F01">
        <w:rPr>
          <w:i/>
          <w:sz w:val="28"/>
        </w:rPr>
        <w:t xml:space="preserve"> 6,3</w:t>
      </w:r>
      <w:r w:rsidRPr="00AA7F01">
        <w:rPr>
          <w:i/>
          <w:sz w:val="28"/>
          <w:vertAlign w:val="superscript"/>
        </w:rPr>
        <w:t>2</w:t>
      </w:r>
      <w:r w:rsidRPr="00AA7F01">
        <w:rPr>
          <w:i/>
          <w:sz w:val="28"/>
        </w:rPr>
        <w:t xml:space="preserve"> / 35000 = </w:t>
      </w:r>
      <w:r>
        <w:rPr>
          <w:i/>
          <w:sz w:val="28"/>
        </w:rPr>
        <w:t>0,03</w:t>
      </w:r>
      <w:r w:rsidRPr="00AA7F01">
        <w:rPr>
          <w:i/>
          <w:sz w:val="28"/>
        </w:rPr>
        <w:t xml:space="preserve">  Ом</w:t>
      </w:r>
      <w:r>
        <w:rPr>
          <w:sz w:val="28"/>
        </w:rPr>
        <w:t>;              (4.17)</w:t>
      </w: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</w:p>
    <w:p w:rsidR="005D260A" w:rsidRPr="00816DEA" w:rsidRDefault="005D260A" w:rsidP="005D260A">
      <w:pPr>
        <w:spacing w:line="360" w:lineRule="auto"/>
        <w:jc w:val="right"/>
        <w:rPr>
          <w:sz w:val="28"/>
        </w:rPr>
      </w:pPr>
      <w:r>
        <w:rPr>
          <w:i/>
          <w:sz w:val="28"/>
        </w:rPr>
        <w:t xml:space="preserve">   х</w:t>
      </w:r>
      <w:r>
        <w:rPr>
          <w:i/>
          <w:sz w:val="28"/>
          <w:vertAlign w:val="subscript"/>
        </w:rPr>
        <w:t>ВЛ</w:t>
      </w:r>
      <w:r>
        <w:rPr>
          <w:i/>
          <w:sz w:val="28"/>
        </w:rPr>
        <w:t xml:space="preserve"> = 0,</w:t>
      </w:r>
      <w:r w:rsidRPr="00E77426">
        <w:rPr>
          <w:i/>
          <w:sz w:val="28"/>
        </w:rPr>
        <w:t xml:space="preserve">4 * </w:t>
      </w:r>
      <w:r w:rsidRPr="00E77426"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ВЛ</w:t>
      </w:r>
      <w:r>
        <w:rPr>
          <w:i/>
          <w:sz w:val="28"/>
        </w:rPr>
        <w:t xml:space="preserve">  = 0,</w:t>
      </w:r>
      <w:r w:rsidRPr="00E77426">
        <w:rPr>
          <w:i/>
          <w:sz w:val="28"/>
        </w:rPr>
        <w:t>4 * 3 = 1.2 Ом;</w:t>
      </w:r>
      <w:r>
        <w:rPr>
          <w:sz w:val="28"/>
        </w:rPr>
        <w:t xml:space="preserve">                                       (4.18)</w:t>
      </w:r>
    </w:p>
    <w:p w:rsidR="005D260A" w:rsidRPr="00E77426" w:rsidRDefault="005D260A" w:rsidP="005D260A">
      <w:pPr>
        <w:spacing w:line="360" w:lineRule="auto"/>
        <w:rPr>
          <w:i/>
          <w:sz w:val="28"/>
        </w:rPr>
      </w:pPr>
    </w:p>
    <w:p w:rsidR="005D260A" w:rsidRPr="00E77426" w:rsidRDefault="005D260A" w:rsidP="005D260A">
      <w:pPr>
        <w:spacing w:line="360" w:lineRule="auto"/>
        <w:jc w:val="right"/>
        <w:rPr>
          <w:i/>
          <w:sz w:val="28"/>
        </w:rPr>
      </w:pPr>
      <w:r>
        <w:rPr>
          <w:i/>
          <w:sz w:val="28"/>
        </w:rPr>
        <w:t xml:space="preserve">    х</w:t>
      </w:r>
      <w:r>
        <w:rPr>
          <w:i/>
          <w:sz w:val="28"/>
          <w:vertAlign w:val="subscript"/>
        </w:rPr>
        <w:t>КЛ</w:t>
      </w:r>
      <w:r w:rsidRPr="00E77426">
        <w:rPr>
          <w:i/>
          <w:sz w:val="28"/>
        </w:rPr>
        <w:t xml:space="preserve"> = 0</w:t>
      </w:r>
      <w:r>
        <w:rPr>
          <w:i/>
          <w:sz w:val="28"/>
        </w:rPr>
        <w:t>,4</w:t>
      </w:r>
      <w:r w:rsidRPr="00E77426">
        <w:rPr>
          <w:i/>
          <w:sz w:val="28"/>
        </w:rPr>
        <w:t xml:space="preserve"> * </w:t>
      </w:r>
      <w:r w:rsidRPr="00E77426"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КЛ</w:t>
      </w:r>
      <w:r>
        <w:rPr>
          <w:i/>
          <w:sz w:val="28"/>
        </w:rPr>
        <w:t xml:space="preserve">  = 0,4 * 0,</w:t>
      </w:r>
      <w:r w:rsidRPr="00E77426">
        <w:rPr>
          <w:i/>
          <w:sz w:val="28"/>
        </w:rPr>
        <w:t>8 = 0.064 Ом;</w:t>
      </w:r>
      <w:r>
        <w:rPr>
          <w:i/>
          <w:sz w:val="28"/>
        </w:rPr>
        <w:t xml:space="preserve">                                   </w:t>
      </w:r>
      <w:r w:rsidRPr="00816DEA">
        <w:rPr>
          <w:sz w:val="28"/>
        </w:rPr>
        <w:t>(</w:t>
      </w:r>
      <w:r>
        <w:rPr>
          <w:sz w:val="28"/>
        </w:rPr>
        <w:t>4.19</w:t>
      </w:r>
      <w:r w:rsidRPr="00816DEA">
        <w:rPr>
          <w:sz w:val="28"/>
        </w:rPr>
        <w:t>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 xml:space="preserve">КЗ </w:t>
      </w:r>
      <w:r>
        <w:rPr>
          <w:sz w:val="28"/>
        </w:rPr>
        <w:t xml:space="preserve">– напряжения коротко замыкания трансформатора, 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 xml:space="preserve">КЗ </w:t>
      </w:r>
      <w:r>
        <w:rPr>
          <w:sz w:val="28"/>
        </w:rPr>
        <w:t>= 6,5 В;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  <w:vertAlign w:val="subscript"/>
        </w:rPr>
        <w:t>ХХ</w:t>
      </w:r>
      <w:r>
        <w:rPr>
          <w:sz w:val="28"/>
        </w:rPr>
        <w:t xml:space="preserve">– напряжение холостого хода вторичной обмотки трансформатора,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  <w:lang w:val="en-US"/>
        </w:rPr>
        <w:t>U</w:t>
      </w:r>
      <w:r>
        <w:rPr>
          <w:sz w:val="28"/>
          <w:vertAlign w:val="subscript"/>
        </w:rPr>
        <w:t>ХХ</w:t>
      </w:r>
      <w:r>
        <w:rPr>
          <w:sz w:val="28"/>
        </w:rPr>
        <w:t xml:space="preserve"> = 6,3 В;</w:t>
      </w:r>
    </w:p>
    <w:p w:rsidR="005D260A" w:rsidRDefault="005D260A" w:rsidP="005D260A">
      <w:pPr>
        <w:spacing w:line="360" w:lineRule="auto"/>
        <w:rPr>
          <w:sz w:val="28"/>
        </w:rPr>
      </w:pPr>
      <w:r w:rsidRPr="00816DEA">
        <w:rPr>
          <w:i/>
          <w:sz w:val="28"/>
        </w:rPr>
        <w:t xml:space="preserve">        l</w:t>
      </w:r>
      <w:r w:rsidRPr="00816DEA">
        <w:rPr>
          <w:i/>
          <w:sz w:val="28"/>
          <w:vertAlign w:val="subscript"/>
        </w:rPr>
        <w:t>ВЛ</w:t>
      </w:r>
      <w:r w:rsidRPr="00816DEA">
        <w:rPr>
          <w:i/>
          <w:sz w:val="28"/>
        </w:rPr>
        <w:t>,</w:t>
      </w:r>
      <w:r>
        <w:rPr>
          <w:i/>
          <w:sz w:val="28"/>
        </w:rPr>
        <w:t>,</w:t>
      </w:r>
      <w:r w:rsidRPr="00816DEA">
        <w:rPr>
          <w:i/>
          <w:sz w:val="28"/>
        </w:rPr>
        <w:t xml:space="preserve"> </w:t>
      </w:r>
      <w:r w:rsidRPr="00816DEA">
        <w:rPr>
          <w:i/>
          <w:sz w:val="28"/>
          <w:lang w:val="en-US"/>
        </w:rPr>
        <w:t>l</w:t>
      </w:r>
      <w:r w:rsidRPr="00816DEA">
        <w:rPr>
          <w:i/>
          <w:sz w:val="28"/>
          <w:vertAlign w:val="subscript"/>
        </w:rPr>
        <w:t>КЛ</w:t>
      </w:r>
      <w:r>
        <w:rPr>
          <w:sz w:val="28"/>
        </w:rPr>
        <w:t xml:space="preserve"> – длина воздушных и кабельных линий,  </w:t>
      </w:r>
      <w:r w:rsidRPr="00816DEA">
        <w:rPr>
          <w:i/>
          <w:sz w:val="28"/>
          <w:lang w:val="en-US"/>
        </w:rPr>
        <w:t>l</w:t>
      </w:r>
      <w:r w:rsidRPr="00816DEA">
        <w:rPr>
          <w:i/>
          <w:sz w:val="28"/>
          <w:vertAlign w:val="subscript"/>
        </w:rPr>
        <w:t>ВЛ</w:t>
      </w:r>
      <w:r w:rsidRPr="00816DEA">
        <w:rPr>
          <w:i/>
          <w:sz w:val="28"/>
        </w:rPr>
        <w:t xml:space="preserve"> = 3 км, </w:t>
      </w:r>
      <w:r w:rsidRPr="00816DEA">
        <w:rPr>
          <w:i/>
          <w:sz w:val="28"/>
          <w:lang w:val="en-US"/>
        </w:rPr>
        <w:t>l</w:t>
      </w:r>
      <w:r w:rsidRPr="00816DEA">
        <w:rPr>
          <w:i/>
          <w:sz w:val="28"/>
          <w:vertAlign w:val="subscript"/>
        </w:rPr>
        <w:t xml:space="preserve">КЛ </w:t>
      </w:r>
      <w:r w:rsidRPr="00816DEA">
        <w:rPr>
          <w:i/>
          <w:sz w:val="28"/>
        </w:rPr>
        <w:t>= 0,8 км</w:t>
      </w:r>
      <w:r>
        <w:rPr>
          <w:sz w:val="28"/>
        </w:rPr>
        <w:t>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  <w:szCs w:val="28"/>
        </w:rPr>
      </w:pPr>
      <w:r w:rsidRPr="00816DEA">
        <w:rPr>
          <w:sz w:val="28"/>
          <w:szCs w:val="28"/>
        </w:rPr>
        <w:t>Уровень напряжения на зажимах двигателя в момент его пуска должен удовлетворять условию. ∆</w:t>
      </w:r>
      <w:r w:rsidRPr="00816DEA">
        <w:rPr>
          <w:sz w:val="28"/>
          <w:szCs w:val="28"/>
          <w:lang w:val="en-US"/>
        </w:rPr>
        <w:t>U</w:t>
      </w:r>
      <w:r w:rsidRPr="00816DEA">
        <w:rPr>
          <w:sz w:val="28"/>
          <w:szCs w:val="28"/>
          <w:vertAlign w:val="subscript"/>
        </w:rPr>
        <w:t>П</w:t>
      </w:r>
      <w:r w:rsidRPr="00816DEA">
        <w:rPr>
          <w:sz w:val="28"/>
          <w:szCs w:val="28"/>
        </w:rPr>
        <w:t xml:space="preserve"> &gt;= 0,75 </w:t>
      </w:r>
      <w:r w:rsidRPr="00816DEA">
        <w:rPr>
          <w:sz w:val="28"/>
          <w:szCs w:val="28"/>
          <w:lang w:val="en-US"/>
        </w:rPr>
        <w:t>U</w:t>
      </w:r>
      <w:r w:rsidRPr="00816DEA">
        <w:rPr>
          <w:sz w:val="28"/>
          <w:szCs w:val="28"/>
          <w:vertAlign w:val="subscript"/>
        </w:rPr>
        <w:t>НОМ</w:t>
      </w:r>
      <w:r w:rsidRPr="00816DEA">
        <w:rPr>
          <w:sz w:val="28"/>
          <w:szCs w:val="28"/>
        </w:rPr>
        <w:t xml:space="preserve">, </w:t>
      </w:r>
      <w:r>
        <w:rPr>
          <w:sz w:val="28"/>
          <w:szCs w:val="28"/>
        </w:rPr>
        <w:t>5292 В &gt;= 3969</w:t>
      </w:r>
      <w:r w:rsidRPr="00816DEA">
        <w:rPr>
          <w:sz w:val="28"/>
          <w:szCs w:val="28"/>
        </w:rPr>
        <w:t xml:space="preserve"> В условие выполняется.</w:t>
      </w:r>
    </w:p>
    <w:p w:rsidR="005D260A" w:rsidRDefault="005D260A" w:rsidP="005D260A">
      <w:pPr>
        <w:spacing w:line="360" w:lineRule="auto"/>
        <w:ind w:firstLine="540"/>
        <w:rPr>
          <w:sz w:val="28"/>
          <w:szCs w:val="28"/>
        </w:rPr>
      </w:pPr>
    </w:p>
    <w:p w:rsidR="005D260A" w:rsidRDefault="000B181F" w:rsidP="005D260A">
      <w:pPr>
        <w:tabs>
          <w:tab w:val="left" w:pos="5340"/>
        </w:tabs>
        <w:spacing w:line="360" w:lineRule="auto"/>
      </w:pPr>
      <w:r>
        <w:rPr>
          <w:noProof/>
        </w:rPr>
        <w:pict>
          <v:rect id="_x0000_s1049" style="position:absolute;margin-left:189pt;margin-top:12.8pt;width:54pt;height:36pt;z-index:251619840"/>
        </w:pict>
      </w:r>
      <w:r w:rsidR="005D260A">
        <w:t xml:space="preserve">                                                                     ЯКНО       КГЭ 3 </w:t>
      </w:r>
      <w:r w:rsidR="005D260A">
        <w:rPr>
          <w:rFonts w:hint="cs"/>
          <w:rtl/>
          <w:lang w:bidi="he-IL"/>
        </w:rPr>
        <w:t>ּ</w:t>
      </w:r>
      <w:r w:rsidR="005D260A">
        <w:t xml:space="preserve"> 50 + 1 </w:t>
      </w:r>
      <w:r w:rsidR="005D260A">
        <w:rPr>
          <w:rFonts w:hint="cs"/>
          <w:rtl/>
          <w:lang w:bidi="he-IL"/>
        </w:rPr>
        <w:t>ּ</w:t>
      </w:r>
      <w:r w:rsidR="005D260A">
        <w:t xml:space="preserve">10       ЭШ 15 / 90А </w:t>
      </w:r>
    </w:p>
    <w:p w:rsidR="005D260A" w:rsidRDefault="000B181F" w:rsidP="005D260A">
      <w:pPr>
        <w:spacing w:line="360" w:lineRule="auto"/>
      </w:pPr>
      <w:r>
        <w:rPr>
          <w:noProof/>
          <w:sz w:val="20"/>
        </w:rPr>
        <w:pict>
          <v:line id="_x0000_s1078" style="position:absolute;z-index:251649536" from="2in,10.1pt" to="2in,161.25pt"/>
        </w:pict>
      </w:r>
      <w:r>
        <w:rPr>
          <w:noProof/>
          <w:sz w:val="20"/>
        </w:rPr>
        <w:pict>
          <v:shape id="_x0000_s1079" style="position:absolute;margin-left:243.95pt;margin-top:7.1pt;width:126pt;height:10pt;z-index:251650560" coordsize="2520,200" path="m,40hdc412,122,886,73,1300,60,1446,31,1592,16,1740,v49,4,243,14,320,40c2306,122,2008,48,2200,100v109,30,218,49,320,100e" filled="f">
            <v:path arrowok="t"/>
          </v:shape>
        </w:pict>
      </w:r>
      <w:r>
        <w:rPr>
          <w:noProof/>
        </w:rPr>
        <w:pict>
          <v:line id="_x0000_s1050" style="position:absolute;flip:x;z-index:251620864" from="225pt,9.35pt" to="243pt,9.35pt"/>
        </w:pict>
      </w:r>
      <w:r>
        <w:rPr>
          <w:noProof/>
        </w:rPr>
        <w:pict>
          <v:line id="_x0000_s1051" style="position:absolute;flip:x;z-index:251621888" from="207pt,9.35pt" to="225pt,18.35pt"/>
        </w:pict>
      </w:r>
      <w:r>
        <w:rPr>
          <w:noProof/>
        </w:rPr>
        <w:pict>
          <v:line id="_x0000_s1048" style="position:absolute;z-index:251618816" from="2in,9.35pt" to="198pt,9.35pt"/>
        </w:pict>
      </w:r>
      <w:r>
        <w:rPr>
          <w:noProof/>
        </w:rPr>
        <w:pict>
          <v:line id="_x0000_s1056" style="position:absolute;flip:y;z-index:251627008" from="414pt,18.35pt" to="423pt,27.35pt"/>
        </w:pict>
      </w:r>
      <w:r>
        <w:rPr>
          <w:noProof/>
        </w:rPr>
        <w:pict>
          <v:line id="_x0000_s1055" style="position:absolute;z-index:251625984" from="414pt,9.35pt" to="423pt,18.35pt"/>
        </w:pict>
      </w:r>
      <w:r>
        <w:rPr>
          <w:noProof/>
        </w:rPr>
        <w:pict>
          <v:line id="_x0000_s1054" style="position:absolute;flip:y;z-index:251624960" from="414pt,18.35pt" to="459pt,27.35pt"/>
        </w:pict>
      </w:r>
      <w:r>
        <w:rPr>
          <w:noProof/>
        </w:rPr>
        <w:pict>
          <v:line id="_x0000_s1053" style="position:absolute;z-index:251623936" from="414pt,9.35pt" to="459pt,18.35pt"/>
        </w:pict>
      </w:r>
      <w:r>
        <w:rPr>
          <w:noProof/>
        </w:rPr>
        <w:pict>
          <v:line id="_x0000_s1057" style="position:absolute;z-index:251628032" from="423pt,18.35pt" to="459pt,18.35pt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margin-left:369pt;margin-top:9.35pt;width:45pt;height:18pt;z-index:251622912"/>
        </w:pict>
      </w:r>
    </w:p>
    <w:p w:rsidR="005D260A" w:rsidRDefault="005D260A" w:rsidP="005D260A">
      <w:pPr>
        <w:tabs>
          <w:tab w:val="center" w:pos="4677"/>
        </w:tabs>
        <w:spacing w:line="360" w:lineRule="auto"/>
      </w:pPr>
      <w:r>
        <w:t xml:space="preserve">АС - 50 </w:t>
      </w:r>
      <w:r>
        <w:tab/>
        <w:t xml:space="preserve">                                                          6 кВ                                               </w:t>
      </w:r>
    </w:p>
    <w:p w:rsidR="005D260A" w:rsidRDefault="000B181F" w:rsidP="005D260A">
      <w:pPr>
        <w:tabs>
          <w:tab w:val="left" w:pos="2040"/>
          <w:tab w:val="left" w:pos="2124"/>
          <w:tab w:val="center" w:pos="4677"/>
        </w:tabs>
        <w:spacing w:line="360" w:lineRule="auto"/>
      </w:pPr>
      <w:r>
        <w:rPr>
          <w:noProof/>
          <w:sz w:val="20"/>
        </w:rPr>
        <w:pict>
          <v:line id="_x0000_s1058" style="position:absolute;z-index:251629056" from="1in,11.85pt" to="1in,66.95pt"/>
        </w:pict>
      </w:r>
      <w:r>
        <w:rPr>
          <w:noProof/>
          <w:sz w:val="20"/>
        </w:rPr>
        <w:pict>
          <v:rect id="_x0000_s1059" style="position:absolute;margin-left:171pt;margin-top:19.1pt;width:117pt;height:36pt;z-index:251630080"/>
        </w:pict>
      </w:r>
      <w:r>
        <w:rPr>
          <w:noProof/>
          <w:sz w:val="20"/>
        </w:rPr>
        <w:pict>
          <v:rect id="_x0000_s1069" style="position:absolute;margin-left:405pt;margin-top:19.1pt;width:36pt;height:36pt;z-index:251640320"/>
        </w:pict>
      </w:r>
      <w:r>
        <w:rPr>
          <w:noProof/>
        </w:rPr>
        <w:pict>
          <v:line id="_x0000_s1035" style="position:absolute;z-index:251605504" from="1in,19.85pt" to="1in,19.85pt"/>
        </w:pict>
      </w:r>
      <w:r>
        <w:rPr>
          <w:noProof/>
        </w:rPr>
        <w:pict>
          <v:line id="_x0000_s1033" style="position:absolute;z-index:251603456" from="54pt,10.85pt" to="1in,10.85pt"/>
        </w:pict>
      </w:r>
      <w:r>
        <w:rPr>
          <w:noProof/>
        </w:rPr>
        <w:pict>
          <v:oval id="_x0000_s1032" style="position:absolute;margin-left:36pt;margin-top:1.85pt;width:18pt;height:18pt;z-index:251602432"/>
        </w:pict>
      </w:r>
      <w:r>
        <w:rPr>
          <w:noProof/>
        </w:rPr>
        <w:pict>
          <v:oval id="_x0000_s1031" style="position:absolute;margin-left:27pt;margin-top:1.85pt;width:18pt;height:18pt;z-index:251601408"/>
        </w:pict>
      </w:r>
      <w:r>
        <w:rPr>
          <w:noProof/>
        </w:rPr>
        <w:pict>
          <v:line id="_x0000_s1028" style="position:absolute;z-index:251598336" from="0,10.85pt" to="27pt,10.85pt"/>
        </w:pict>
      </w:r>
      <w:r w:rsidR="005D260A">
        <w:tab/>
      </w:r>
      <w:r w:rsidR="005D260A">
        <w:tab/>
      </w:r>
      <w:r w:rsidR="005D260A">
        <w:tab/>
        <w:t xml:space="preserve">                                    ПКТП – 400                                        СБШ - 250</w:t>
      </w:r>
    </w:p>
    <w:p w:rsidR="005D260A" w:rsidRDefault="000B181F" w:rsidP="005D260A">
      <w:pPr>
        <w:tabs>
          <w:tab w:val="left" w:pos="2040"/>
          <w:tab w:val="left" w:pos="6380"/>
        </w:tabs>
        <w:spacing w:line="360" w:lineRule="auto"/>
      </w:pPr>
      <w:r>
        <w:rPr>
          <w:noProof/>
          <w:sz w:val="20"/>
        </w:rPr>
        <w:pict>
          <v:line id="_x0000_s1082" style="position:absolute;flip:x y;z-index:251653632" from="1in,18.15pt" to="2in,18.15pt"/>
        </w:pict>
      </w:r>
      <w:r>
        <w:rPr>
          <w:noProof/>
          <w:sz w:val="20"/>
        </w:rPr>
        <w:pict>
          <v:shape id="_x0000_s1080" style="position:absolute;margin-left:287.95pt;margin-top:16pt;width:116pt;height:7pt;z-index:251651584" coordsize="2320,140" path="m,20hdc128,28,261,9,380,60v27,12,52,29,80,40c499,116,580,140,580,140v100,-7,201,-6,300,-20c927,113,1007,73,1060,60v53,-13,107,-27,160,-40c1247,13,1300,,1300,v284,12,450,18,700,60c2293,39,2186,40,2320,40e" filled="f">
            <v:path arrowok="t"/>
          </v:shape>
        </w:pict>
      </w:r>
      <w:r>
        <w:rPr>
          <w:noProof/>
          <w:sz w:val="20"/>
        </w:rPr>
        <w:pict>
          <v:line id="_x0000_s1072" style="position:absolute;z-index:251643392" from="279pt,16.4pt" to="4in,16.4pt"/>
        </w:pict>
      </w:r>
      <w:r>
        <w:rPr>
          <w:noProof/>
          <w:sz w:val="20"/>
        </w:rPr>
        <w:pict>
          <v:line id="_x0000_s1068" style="position:absolute;flip:x;z-index:251639296" from="270pt,16.4pt" to="279pt,25.4pt"/>
        </w:pict>
      </w:r>
      <w:r>
        <w:rPr>
          <w:noProof/>
          <w:sz w:val="20"/>
        </w:rPr>
        <w:pict>
          <v:oval id="_x0000_s1063" style="position:absolute;margin-left:252pt;margin-top:7.4pt;width:18pt;height:18pt;z-index:251634176"/>
        </w:pict>
      </w:r>
      <w:r>
        <w:rPr>
          <w:noProof/>
          <w:sz w:val="20"/>
        </w:rPr>
        <w:pict>
          <v:oval id="_x0000_s1062" style="position:absolute;margin-left:243pt;margin-top:7.4pt;width:18pt;height:18pt;z-index:251633152"/>
        </w:pict>
      </w:r>
      <w:r>
        <w:rPr>
          <w:noProof/>
          <w:sz w:val="20"/>
        </w:rPr>
        <w:pict>
          <v:line id="_x0000_s1064" style="position:absolute;z-index:251635200" from="234pt,16.4pt" to="243pt,16.4pt"/>
        </w:pict>
      </w:r>
      <w:r>
        <w:rPr>
          <w:noProof/>
          <w:sz w:val="20"/>
        </w:rPr>
        <w:pict>
          <v:rect id="_x0000_s1061" style="position:absolute;margin-left:198pt;margin-top:16.4pt;width:36pt;height:9pt;z-index:251632128"/>
        </w:pict>
      </w:r>
      <w:r>
        <w:rPr>
          <w:noProof/>
          <w:sz w:val="20"/>
        </w:rPr>
        <w:pict>
          <v:rect id="_x0000_s1060" style="position:absolute;margin-left:198pt;margin-top:7.4pt;width:36pt;height:9pt;z-index:251631104"/>
        </w:pict>
      </w:r>
      <w:r>
        <w:rPr>
          <w:noProof/>
          <w:sz w:val="20"/>
        </w:rPr>
        <w:pict>
          <v:line id="_x0000_s1065" style="position:absolute;z-index:251636224" from="189pt,16.4pt" to="198pt,16.4pt"/>
        </w:pict>
      </w:r>
      <w:r>
        <w:rPr>
          <w:noProof/>
          <w:sz w:val="20"/>
        </w:rPr>
        <w:pict>
          <v:line id="_x0000_s1067" style="position:absolute;flip:x;z-index:251638272" from="180pt,16.4pt" to="189pt,25.4pt"/>
        </w:pict>
      </w:r>
      <w:r>
        <w:rPr>
          <w:noProof/>
          <w:sz w:val="20"/>
        </w:rPr>
        <w:pict>
          <v:line id="_x0000_s1066" style="position:absolute;z-index:251637248" from="171pt,16.4pt" to="180pt,16.4pt"/>
        </w:pict>
      </w:r>
      <w:r>
        <w:rPr>
          <w:noProof/>
          <w:sz w:val="20"/>
        </w:rPr>
        <w:pict>
          <v:curve id="_x0000_s1075" style="position:absolute;z-index:251646464;mso-position-horizontal:absolute;mso-position-vertical:absolute" from="171pt,16.3pt" control1="162pt,16.3pt" control2="153pt,16.3pt" to="2in,16.3pt" coordsize="540,1" filled="f">
            <v:path arrowok="t"/>
          </v:curve>
        </w:pict>
      </w:r>
      <w:r>
        <w:rPr>
          <w:noProof/>
          <w:sz w:val="20"/>
        </w:rPr>
        <w:pict>
          <v:line id="_x0000_s1074" style="position:absolute;z-index:251645440" from="180pt,11pt" to="180pt,11pt"/>
        </w:pict>
      </w:r>
      <w:r>
        <w:rPr>
          <w:noProof/>
          <w:sz w:val="20"/>
        </w:rPr>
        <w:pict>
          <v:line id="_x0000_s1070" style="position:absolute;z-index:251641344" from="441pt,16.4pt" to="468pt,16.4pt"/>
        </w:pict>
      </w:r>
      <w:r>
        <w:rPr>
          <w:noProof/>
          <w:sz w:val="20"/>
        </w:rPr>
        <w:pict>
          <v:line id="_x0000_s1071" style="position:absolute;flip:x;z-index:251642368" from="6in,16.4pt" to="468pt,52.4pt"/>
        </w:pict>
      </w:r>
      <w:r>
        <w:rPr>
          <w:noProof/>
        </w:rPr>
        <w:pict>
          <v:line id="_x0000_s1036" style="position:absolute;z-index:251606528" from="1in,1.25pt" to="1in,1.25pt"/>
        </w:pict>
      </w:r>
      <w:r w:rsidR="005D260A">
        <w:t xml:space="preserve">35 кВ                      А – 95                                                          КГЭ 3 </w:t>
      </w:r>
      <w:r w:rsidR="005D260A">
        <w:rPr>
          <w:rFonts w:hint="cs"/>
          <w:rtl/>
          <w:lang w:bidi="he-IL"/>
        </w:rPr>
        <w:t>ּ</w:t>
      </w:r>
      <w:r w:rsidR="005D260A">
        <w:t xml:space="preserve"> 70 + 1 </w:t>
      </w:r>
      <w:r w:rsidR="005D260A">
        <w:rPr>
          <w:rFonts w:hint="cs"/>
          <w:rtl/>
          <w:lang w:bidi="he-IL"/>
        </w:rPr>
        <w:t>ּ</w:t>
      </w:r>
      <w:r w:rsidR="005D260A">
        <w:t xml:space="preserve"> 10</w:t>
      </w:r>
    </w:p>
    <w:p w:rsidR="005D260A" w:rsidRDefault="000B181F" w:rsidP="005D260A">
      <w:pPr>
        <w:tabs>
          <w:tab w:val="left" w:pos="6860"/>
        </w:tabs>
        <w:spacing w:line="360" w:lineRule="auto"/>
      </w:pPr>
      <w:r>
        <w:rPr>
          <w:noProof/>
          <w:sz w:val="20"/>
        </w:rPr>
        <w:pict>
          <v:line id="_x0000_s1081" style="position:absolute;z-index:251652608" from="1in,2pt" to="1in,2pt"/>
        </w:pict>
      </w:r>
      <w:r>
        <w:rPr>
          <w:noProof/>
          <w:sz w:val="20"/>
        </w:rPr>
        <w:pict>
          <v:line id="_x0000_s1073" style="position:absolute;z-index:251644416" from="189pt,-.7pt" to="189pt,-.7pt"/>
        </w:pict>
      </w:r>
      <w:r>
        <w:rPr>
          <w:noProof/>
        </w:rPr>
        <w:pict>
          <v:oval id="_x0000_s1029" style="position:absolute;margin-left:27pt;margin-top:16.55pt;width:18pt;height:18pt;z-index:251599360"/>
        </w:pict>
      </w:r>
      <w:r>
        <w:rPr>
          <w:noProof/>
        </w:rPr>
        <w:pict>
          <v:oval id="_x0000_s1030" style="position:absolute;margin-left:36pt;margin-top:16.55pt;width:18pt;height:18pt;z-index:251600384"/>
        </w:pict>
      </w:r>
      <w:r w:rsidR="005D260A">
        <w:t xml:space="preserve">                               6 кВ</w:t>
      </w:r>
      <w:r w:rsidR="005D260A">
        <w:tab/>
        <w:t>0,4 кВ</w:t>
      </w:r>
    </w:p>
    <w:p w:rsidR="005D260A" w:rsidRDefault="000B181F" w:rsidP="005D260A">
      <w:pPr>
        <w:tabs>
          <w:tab w:val="left" w:pos="6630"/>
        </w:tabs>
        <w:spacing w:line="360" w:lineRule="auto"/>
      </w:pPr>
      <w:r>
        <w:rPr>
          <w:noProof/>
        </w:rPr>
        <w:pict>
          <v:line id="_x0000_s1027" style="position:absolute;z-index:251597312" from="0,4.85pt" to="27pt,4.85pt"/>
        </w:pict>
      </w:r>
      <w:r>
        <w:rPr>
          <w:noProof/>
        </w:rPr>
        <w:pict>
          <v:line id="_x0000_s1034" style="position:absolute;z-index:251604480" from="54pt,4.85pt" to="1in,4.85pt"/>
        </w:pict>
      </w:r>
      <w:r w:rsidR="005D260A">
        <w:tab/>
      </w:r>
    </w:p>
    <w:p w:rsidR="005D260A" w:rsidRDefault="000B181F" w:rsidP="005D260A">
      <w:pPr>
        <w:tabs>
          <w:tab w:val="center" w:pos="4677"/>
        </w:tabs>
        <w:spacing w:line="360" w:lineRule="auto"/>
      </w:pPr>
      <w:r>
        <w:rPr>
          <w:noProof/>
        </w:rPr>
        <w:pict>
          <v:rect id="_x0000_s1047" style="position:absolute;margin-left:351pt;margin-top:19.1pt;width:99pt;height:36pt;z-index:251617792"/>
        </w:pict>
      </w:r>
      <w:r>
        <w:rPr>
          <w:noProof/>
        </w:rPr>
        <w:pict>
          <v:rect id="_x0000_s1038" style="position:absolute;margin-left:171pt;margin-top:19.1pt;width:117pt;height:36pt;z-index:251608576"/>
        </w:pict>
      </w:r>
      <w:r w:rsidR="005D260A">
        <w:tab/>
        <w:t xml:space="preserve">                                                      ПКТП - 400                            ПГШ-II-50     </w:t>
      </w:r>
    </w:p>
    <w:p w:rsidR="005D260A" w:rsidRDefault="000B181F" w:rsidP="005D260A">
      <w:pPr>
        <w:tabs>
          <w:tab w:val="center" w:pos="4677"/>
        </w:tabs>
        <w:spacing w:line="360" w:lineRule="auto"/>
      </w:pPr>
      <w:r>
        <w:rPr>
          <w:noProof/>
        </w:rPr>
        <w:pict>
          <v:line id="_x0000_s1046" style="position:absolute;flip:x;z-index:251616768" from="279pt,16.4pt" to="4in,25.4pt"/>
        </w:pict>
      </w:r>
      <w:r>
        <w:rPr>
          <w:noProof/>
          <w:sz w:val="20"/>
        </w:rPr>
        <w:pict>
          <v:line id="_x0000_s1076" style="position:absolute;z-index:251647488" from="4in,16.4pt" to="351pt,16.4pt"/>
        </w:pict>
      </w:r>
      <w:r>
        <w:rPr>
          <w:noProof/>
          <w:sz w:val="20"/>
        </w:rPr>
        <w:pict>
          <v:line id="_x0000_s1077" style="position:absolute;flip:x;z-index:251648512" from="2in,16.4pt" to="171pt,16.4pt"/>
        </w:pict>
      </w:r>
      <w:r>
        <w:rPr>
          <w:noProof/>
        </w:rPr>
        <w:pict>
          <v:line id="_x0000_s1083" style="position:absolute;z-index:251654656" from="189pt,16.4pt" to="243pt,16.4pt"/>
        </w:pict>
      </w:r>
      <w:r>
        <w:rPr>
          <w:noProof/>
        </w:rPr>
        <w:pict>
          <v:line id="_x0000_s1043" style="position:absolute;z-index:251613696" from="234pt,16.4pt" to="243pt,16.4pt"/>
        </w:pict>
      </w:r>
      <w:r>
        <w:rPr>
          <w:noProof/>
        </w:rPr>
        <w:pict>
          <v:line id="_x0000_s1040" style="position:absolute;flip:x;z-index:251610624" from="180pt,16.4pt" to="189pt,25.4pt"/>
        </w:pict>
      </w:r>
      <w:r>
        <w:rPr>
          <w:noProof/>
        </w:rPr>
        <w:pict>
          <v:line id="_x0000_s1039" style="position:absolute;z-index:251609600" from="189pt,16.4pt" to="225pt,16.4pt"/>
        </w:pict>
      </w:r>
      <w:r>
        <w:rPr>
          <w:noProof/>
        </w:rPr>
        <w:pict>
          <v:rect id="_x0000_s1041" style="position:absolute;margin-left:198pt;margin-top:16.4pt;width:36pt;height:9pt;z-index:251611648"/>
        </w:pict>
      </w:r>
      <w:r>
        <w:rPr>
          <w:noProof/>
        </w:rPr>
        <w:pict>
          <v:rect id="_x0000_s1042" style="position:absolute;margin-left:198pt;margin-top:7.4pt;width:36pt;height:18pt;z-index:251612672"/>
        </w:pict>
      </w:r>
      <w:r>
        <w:rPr>
          <w:noProof/>
        </w:rPr>
        <w:pict>
          <v:oval id="_x0000_s1045" style="position:absolute;margin-left:252pt;margin-top:7.4pt;width:18pt;height:18pt;z-index:251615744"/>
        </w:pict>
      </w:r>
      <w:r>
        <w:rPr>
          <w:noProof/>
        </w:rPr>
        <w:pict>
          <v:oval id="_x0000_s1044" style="position:absolute;margin-left:243pt;margin-top:7.4pt;width:18pt;height:18pt;z-index:251614720"/>
        </w:pict>
      </w:r>
      <w:r w:rsidR="005D260A">
        <w:t xml:space="preserve">                                                                                                     А-120   </w:t>
      </w:r>
    </w:p>
    <w:p w:rsidR="005D260A" w:rsidRPr="00B33050" w:rsidRDefault="000B181F" w:rsidP="005D260A">
      <w:pPr>
        <w:pStyle w:val="2"/>
        <w:tabs>
          <w:tab w:val="left" w:pos="6240"/>
        </w:tabs>
        <w:rPr>
          <w:i w:val="0"/>
          <w:sz w:val="24"/>
        </w:rPr>
      </w:pPr>
      <w:r>
        <w:rPr>
          <w:noProof/>
          <w:sz w:val="24"/>
        </w:rPr>
        <w:pict>
          <v:line id="_x0000_s1037" style="position:absolute;z-index:251607552" from="270pt,26.45pt" to="270pt,26.45pt"/>
        </w:pict>
      </w:r>
      <w:r w:rsidR="005D260A">
        <w:rPr>
          <w:sz w:val="24"/>
        </w:rPr>
        <w:t xml:space="preserve">         </w:t>
      </w:r>
      <w:r w:rsidR="005D260A">
        <w:rPr>
          <w:i w:val="0"/>
          <w:sz w:val="24"/>
        </w:rPr>
        <w:t xml:space="preserve">                                                                                   </w:t>
      </w:r>
      <w:r w:rsidR="005D260A">
        <w:rPr>
          <w:b w:val="0"/>
          <w:i w:val="0"/>
          <w:sz w:val="24"/>
        </w:rPr>
        <w:t>0,4 кВ</w:t>
      </w:r>
      <w:r w:rsidR="005D260A">
        <w:rPr>
          <w:i w:val="0"/>
          <w:sz w:val="24"/>
        </w:rPr>
        <w:t xml:space="preserve">                  </w:t>
      </w:r>
      <w:r w:rsidR="005D260A">
        <w:rPr>
          <w:sz w:val="24"/>
        </w:rPr>
        <w:t xml:space="preserve">                                                                                  </w:t>
      </w:r>
    </w:p>
    <w:p w:rsidR="005D260A" w:rsidRDefault="005D260A" w:rsidP="005D260A">
      <w:pPr>
        <w:spacing w:line="360" w:lineRule="auto"/>
      </w:pPr>
      <w:r>
        <w:t xml:space="preserve">                                                                                                     </w:t>
      </w:r>
    </w:p>
    <w:p w:rsidR="005D260A" w:rsidRPr="005D260A" w:rsidRDefault="005D260A" w:rsidP="005D260A">
      <w:pPr>
        <w:pStyle w:val="20"/>
        <w:spacing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20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5D260A">
        <w:rPr>
          <w:b w:val="0"/>
          <w:sz w:val="28"/>
          <w:szCs w:val="28"/>
        </w:rPr>
        <w:t>Рисунок 4.1 – Схема электроснабжения карьера.</w:t>
      </w:r>
    </w:p>
    <w:p w:rsidR="005D260A" w:rsidRPr="005D260A" w:rsidRDefault="005D260A" w:rsidP="005D260A">
      <w:pPr>
        <w:pStyle w:val="20"/>
        <w:spacing w:line="360" w:lineRule="auto"/>
        <w:rPr>
          <w:sz w:val="28"/>
          <w:szCs w:val="28"/>
        </w:rPr>
      </w:pPr>
    </w:p>
    <w:p w:rsidR="005D260A" w:rsidRDefault="005D260A" w:rsidP="005D260A">
      <w:pPr>
        <w:pStyle w:val="20"/>
        <w:spacing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20"/>
        <w:spacing w:line="360" w:lineRule="auto"/>
        <w:rPr>
          <w:sz w:val="28"/>
          <w:szCs w:val="28"/>
        </w:rPr>
      </w:pPr>
    </w:p>
    <w:p w:rsidR="005D260A" w:rsidRPr="005D260A" w:rsidRDefault="005D260A" w:rsidP="005D260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4.2 Освещение карьера</w:t>
      </w:r>
    </w:p>
    <w:p w:rsidR="005D260A" w:rsidRDefault="005D260A" w:rsidP="005D260A">
      <w:pPr>
        <w:spacing w:line="360" w:lineRule="auto"/>
        <w:ind w:firstLine="540"/>
        <w:rPr>
          <w:b/>
          <w:bCs/>
          <w:sz w:val="32"/>
        </w:rPr>
      </w:pPr>
    </w:p>
    <w:p w:rsidR="005D260A" w:rsidRDefault="005D260A" w:rsidP="005D260A">
      <w:pPr>
        <w:pStyle w:val="nerw1"/>
        <w:ind w:firstLine="540"/>
        <w:jc w:val="left"/>
      </w:pPr>
      <w:r>
        <w:t>Освещение экскаваторных забоев, мест работ бульдозеров предусматривается с применением прожекторов и фар, установленных на механизмах. Согласно требованию ЕПБ проектом принято общее освещение района ведения горных работ с минимальной освещенностью Е</w:t>
      </w:r>
      <w:r>
        <w:rPr>
          <w:vertAlign w:val="subscript"/>
          <w:lang w:val="en-US"/>
        </w:rPr>
        <w:t>min</w:t>
      </w:r>
      <w:r>
        <w:t xml:space="preserve">=0,5 лк. Расчет ведется методом наложения изолюкс на район ведения горных работ. </w:t>
      </w:r>
    </w:p>
    <w:p w:rsidR="005D260A" w:rsidRDefault="005D260A" w:rsidP="005D260A">
      <w:pPr>
        <w:pStyle w:val="nerw1"/>
        <w:ind w:firstLine="540"/>
        <w:jc w:val="left"/>
      </w:pPr>
      <w:r>
        <w:t>Определить суммарный световой поток: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540"/>
        <w:jc w:val="right"/>
      </w:pPr>
      <w:r w:rsidRPr="009B73E0">
        <w:rPr>
          <w:position w:val="-14"/>
        </w:rPr>
        <w:object w:dxaOrig="6160" w:dyaOrig="400">
          <v:shape id="_x0000_i1199" type="#_x0000_t75" style="width:308.25pt;height:20.25pt" o:ole="">
            <v:imagedata r:id="rId339" o:title=""/>
          </v:shape>
          <o:OLEObject Type="Embed" ProgID="Equation.3" ShapeID="_x0000_i1199" DrawAspect="Content" ObjectID="_1460071682" r:id="rId340"/>
        </w:object>
      </w:r>
      <w:r>
        <w:t xml:space="preserve">                        (4.20)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0"/>
        <w:jc w:val="left"/>
      </w:pPr>
      <w:r>
        <w:t xml:space="preserve"> где </w:t>
      </w:r>
      <w:r>
        <w:rPr>
          <w:sz w:val="24"/>
        </w:rPr>
        <w:t>∑</w:t>
      </w:r>
      <w:r>
        <w:rPr>
          <w:lang w:val="en-US"/>
        </w:rPr>
        <w:t>F</w:t>
      </w:r>
      <w:r>
        <w:rPr>
          <w:vertAlign w:val="subscript"/>
        </w:rPr>
        <w:t>МИН</w:t>
      </w:r>
      <w:r>
        <w:t xml:space="preserve"> – требуемая освещенность для отдельных участков, </w:t>
      </w:r>
      <w:r>
        <w:rPr>
          <w:sz w:val="24"/>
        </w:rPr>
        <w:t>∑</w:t>
      </w:r>
      <w:r>
        <w:rPr>
          <w:lang w:val="en-US"/>
        </w:rPr>
        <w:t>F</w:t>
      </w:r>
      <w:r>
        <w:rPr>
          <w:vertAlign w:val="subscript"/>
        </w:rPr>
        <w:t>МИН</w:t>
      </w:r>
      <w:r>
        <w:t>= 0,5 лк;</w:t>
      </w:r>
    </w:p>
    <w:p w:rsidR="005D260A" w:rsidRDefault="005D260A" w:rsidP="005D260A">
      <w:pPr>
        <w:pStyle w:val="nerw1"/>
        <w:ind w:firstLine="540"/>
        <w:jc w:val="left"/>
      </w:pPr>
      <w:r w:rsidRPr="009B73E0">
        <w:rPr>
          <w:i/>
          <w:lang w:val="en-US"/>
        </w:rPr>
        <w:t>S</w:t>
      </w:r>
      <w:r w:rsidRPr="009B73E0">
        <w:rPr>
          <w:i/>
          <w:vertAlign w:val="subscript"/>
        </w:rPr>
        <w:t>ОС</w:t>
      </w:r>
      <w:r>
        <w:rPr>
          <w:vertAlign w:val="subscript"/>
        </w:rPr>
        <w:t xml:space="preserve"> </w:t>
      </w:r>
      <w:r>
        <w:t xml:space="preserve">– площадь освещаемого участка, </w:t>
      </w:r>
      <w:r w:rsidRPr="009B73E0">
        <w:rPr>
          <w:i/>
          <w:lang w:val="en-US"/>
        </w:rPr>
        <w:t>S</w:t>
      </w:r>
      <w:r w:rsidRPr="009B73E0">
        <w:rPr>
          <w:i/>
          <w:vertAlign w:val="subscript"/>
        </w:rPr>
        <w:t>ОС</w:t>
      </w:r>
      <w:r w:rsidRPr="009B73E0">
        <w:rPr>
          <w:i/>
        </w:rPr>
        <w:t xml:space="preserve"> = 20000 м</w:t>
      </w:r>
      <w:r w:rsidRPr="009B73E0">
        <w:rPr>
          <w:i/>
          <w:vertAlign w:val="superscript"/>
        </w:rPr>
        <w:t>2</w:t>
      </w:r>
      <w:r>
        <w:t>;</w:t>
      </w:r>
    </w:p>
    <w:p w:rsidR="005D260A" w:rsidRDefault="005D260A" w:rsidP="005D260A">
      <w:pPr>
        <w:pStyle w:val="nerw1"/>
        <w:ind w:firstLine="540"/>
        <w:jc w:val="left"/>
      </w:pPr>
      <w:r w:rsidRPr="009B73E0">
        <w:rPr>
          <w:i/>
          <w:lang w:val="en-US"/>
        </w:rPr>
        <w:t>k</w:t>
      </w:r>
      <w:r w:rsidRPr="009B73E0">
        <w:rPr>
          <w:i/>
          <w:vertAlign w:val="subscript"/>
        </w:rPr>
        <w:t>З</w:t>
      </w:r>
      <w:r>
        <w:t xml:space="preserve"> – коэффициент запаса, </w:t>
      </w:r>
      <w:r w:rsidRPr="009B73E0">
        <w:rPr>
          <w:i/>
          <w:lang w:val="en-US"/>
        </w:rPr>
        <w:t>k</w:t>
      </w:r>
      <w:r w:rsidRPr="009B73E0">
        <w:rPr>
          <w:i/>
          <w:vertAlign w:val="subscript"/>
        </w:rPr>
        <w:t>З</w:t>
      </w:r>
      <w:r w:rsidRPr="009B73E0">
        <w:rPr>
          <w:i/>
        </w:rPr>
        <w:t xml:space="preserve"> = 1,4</w:t>
      </w:r>
      <w:r>
        <w:t>;</w:t>
      </w:r>
    </w:p>
    <w:p w:rsidR="005D260A" w:rsidRDefault="005D260A" w:rsidP="005D260A">
      <w:pPr>
        <w:pStyle w:val="nerw1"/>
        <w:ind w:firstLine="540"/>
        <w:jc w:val="left"/>
      </w:pPr>
      <w:r w:rsidRPr="009B73E0">
        <w:rPr>
          <w:i/>
          <w:lang w:val="en-US"/>
        </w:rPr>
        <w:t>k</w:t>
      </w:r>
      <w:r w:rsidRPr="009B73E0">
        <w:rPr>
          <w:i/>
          <w:vertAlign w:val="subscript"/>
        </w:rPr>
        <w:t>П</w:t>
      </w:r>
      <w:r>
        <w:t xml:space="preserve"> – коэффициент, учитывающий потери света, </w:t>
      </w:r>
      <w:r w:rsidRPr="009B73E0">
        <w:rPr>
          <w:i/>
          <w:lang w:val="en-US"/>
        </w:rPr>
        <w:t>k</w:t>
      </w:r>
      <w:r w:rsidRPr="009B73E0">
        <w:rPr>
          <w:i/>
          <w:vertAlign w:val="subscript"/>
        </w:rPr>
        <w:t>П</w:t>
      </w:r>
      <w:r w:rsidRPr="009B73E0">
        <w:rPr>
          <w:i/>
        </w:rPr>
        <w:t xml:space="preserve"> = 1,5</w:t>
      </w:r>
      <w:r>
        <w:t>.</w:t>
      </w:r>
    </w:p>
    <w:p w:rsidR="005D260A" w:rsidRDefault="005D260A" w:rsidP="005D260A">
      <w:pPr>
        <w:pStyle w:val="nerw1"/>
        <w:ind w:firstLine="540"/>
        <w:jc w:val="left"/>
      </w:pPr>
      <w:r>
        <w:t>Освещение осуществляется светильниками типа ПЗС – 45 с мощностью лампы 1000Вт.</w:t>
      </w:r>
    </w:p>
    <w:p w:rsidR="005D260A" w:rsidRDefault="005D260A" w:rsidP="005D260A">
      <w:pPr>
        <w:pStyle w:val="nerw1"/>
        <w:ind w:firstLine="540"/>
        <w:jc w:val="left"/>
      </w:pPr>
      <w:r>
        <w:t>Определяем требуемое количество прожекторов: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540"/>
        <w:jc w:val="right"/>
      </w:pPr>
      <w:r w:rsidRPr="009B73E0">
        <w:rPr>
          <w:position w:val="-30"/>
        </w:rPr>
        <w:object w:dxaOrig="4520" w:dyaOrig="740">
          <v:shape id="_x0000_i1200" type="#_x0000_t75" style="width:225.75pt;height:36.75pt" o:ole="">
            <v:imagedata r:id="rId341" o:title=""/>
          </v:shape>
          <o:OLEObject Type="Embed" ProgID="Equation.3" ShapeID="_x0000_i1200" DrawAspect="Content" ObjectID="_1460071683" r:id="rId342"/>
        </w:object>
      </w:r>
      <w:r>
        <w:t xml:space="preserve">                                            (4.21)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0"/>
        <w:jc w:val="left"/>
      </w:pPr>
      <w:r>
        <w:t xml:space="preserve">где </w:t>
      </w:r>
      <w:r w:rsidRPr="007B5857">
        <w:rPr>
          <w:i/>
        </w:rPr>
        <w:t xml:space="preserve"> </w:t>
      </w:r>
      <w:r w:rsidRPr="007B5857">
        <w:rPr>
          <w:i/>
          <w:lang w:val="en-US"/>
        </w:rPr>
        <w:t>F</w:t>
      </w:r>
      <w:r w:rsidRPr="007B5857">
        <w:rPr>
          <w:i/>
          <w:vertAlign w:val="subscript"/>
        </w:rPr>
        <w:t>Л</w:t>
      </w:r>
      <w:r>
        <w:t xml:space="preserve"> – световой поток лампы прожектора, </w:t>
      </w:r>
      <w:r w:rsidRPr="007B5857">
        <w:rPr>
          <w:i/>
          <w:lang w:val="en-US"/>
        </w:rPr>
        <w:t>F</w:t>
      </w:r>
      <w:r w:rsidRPr="007B5857">
        <w:rPr>
          <w:i/>
          <w:vertAlign w:val="subscript"/>
        </w:rPr>
        <w:t>Л</w:t>
      </w:r>
      <w:r w:rsidRPr="007B5857">
        <w:rPr>
          <w:i/>
        </w:rPr>
        <w:t>= 21000 лм</w:t>
      </w:r>
      <w:r>
        <w:t>;</w:t>
      </w:r>
    </w:p>
    <w:p w:rsidR="005D260A" w:rsidRDefault="005D260A" w:rsidP="005D260A">
      <w:pPr>
        <w:pStyle w:val="nerw1"/>
        <w:ind w:firstLine="540"/>
        <w:jc w:val="left"/>
      </w:pPr>
      <w:r w:rsidRPr="007B5857">
        <w:rPr>
          <w:i/>
        </w:rPr>
        <w:t>η</w:t>
      </w:r>
      <w:r w:rsidRPr="007B5857">
        <w:rPr>
          <w:i/>
          <w:vertAlign w:val="subscript"/>
        </w:rPr>
        <w:t>ПР</w:t>
      </w:r>
      <w:r>
        <w:rPr>
          <w:vertAlign w:val="subscript"/>
        </w:rPr>
        <w:t xml:space="preserve"> </w:t>
      </w:r>
      <w:r>
        <w:t xml:space="preserve"> - к.п.д. прожектора, </w:t>
      </w:r>
      <w:r w:rsidRPr="007B5857">
        <w:rPr>
          <w:i/>
        </w:rPr>
        <w:t>η</w:t>
      </w:r>
      <w:r w:rsidRPr="007B5857">
        <w:rPr>
          <w:i/>
          <w:vertAlign w:val="subscript"/>
        </w:rPr>
        <w:t xml:space="preserve">ПР </w:t>
      </w:r>
      <w:r w:rsidRPr="007B5857">
        <w:rPr>
          <w:i/>
        </w:rPr>
        <w:t xml:space="preserve"> = 0,35</w:t>
      </w:r>
      <w:r>
        <w:t>.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540"/>
        <w:jc w:val="left"/>
      </w:pPr>
      <w:r>
        <w:t>Высота установки прожектора:</w:t>
      </w:r>
    </w:p>
    <w:p w:rsidR="005D260A" w:rsidRDefault="005D260A" w:rsidP="005D260A">
      <w:pPr>
        <w:pStyle w:val="nerw1"/>
        <w:ind w:firstLine="540"/>
        <w:jc w:val="left"/>
      </w:pPr>
    </w:p>
    <w:p w:rsidR="005D260A" w:rsidRPr="004B1F1F" w:rsidRDefault="005D260A" w:rsidP="005D260A">
      <w:pPr>
        <w:pStyle w:val="nerw1"/>
        <w:ind w:firstLine="540"/>
        <w:jc w:val="right"/>
      </w:pPr>
      <w:r>
        <w:rPr>
          <w:i/>
          <w:lang w:val="en-US"/>
        </w:rPr>
        <w:t>h</w:t>
      </w:r>
      <w:r>
        <w:rPr>
          <w:i/>
          <w:vertAlign w:val="subscript"/>
        </w:rPr>
        <w:t>ПР</w:t>
      </w:r>
      <w:r w:rsidRPr="007B5857">
        <w:rPr>
          <w:i/>
          <w:vertAlign w:val="superscript"/>
        </w:rPr>
        <w:t>2</w:t>
      </w:r>
      <w:r w:rsidRPr="007B5857">
        <w:rPr>
          <w:i/>
        </w:rPr>
        <w:t xml:space="preserve"> = </w:t>
      </w:r>
      <w:r w:rsidRPr="007B5857">
        <w:rPr>
          <w:i/>
          <w:lang w:val="en-US"/>
        </w:rPr>
        <w:t>I</w:t>
      </w:r>
      <w:r>
        <w:rPr>
          <w:i/>
          <w:vertAlign w:val="subscript"/>
        </w:rPr>
        <w:t>МАХ</w:t>
      </w:r>
      <w:r w:rsidRPr="007B5857">
        <w:rPr>
          <w:i/>
          <w:vertAlign w:val="subscript"/>
        </w:rPr>
        <w:t xml:space="preserve"> </w:t>
      </w:r>
      <w:r w:rsidRPr="007B5857">
        <w:rPr>
          <w:i/>
        </w:rPr>
        <w:t>/ 300 = 140000 / 300 = 22 м</w:t>
      </w:r>
      <w:r>
        <w:t>;                                              (4.22)</w:t>
      </w:r>
    </w:p>
    <w:p w:rsidR="005D260A" w:rsidRPr="007B5857" w:rsidRDefault="005D260A" w:rsidP="005D260A">
      <w:pPr>
        <w:pStyle w:val="nerw1"/>
        <w:ind w:firstLine="540"/>
        <w:jc w:val="left"/>
        <w:rPr>
          <w:i/>
        </w:rPr>
      </w:pPr>
    </w:p>
    <w:p w:rsidR="005D260A" w:rsidRDefault="005D260A" w:rsidP="005D260A">
      <w:pPr>
        <w:pStyle w:val="nerw1"/>
        <w:ind w:firstLine="0"/>
        <w:jc w:val="left"/>
      </w:pPr>
      <w:r>
        <w:t xml:space="preserve">где </w:t>
      </w:r>
      <w:r>
        <w:rPr>
          <w:lang w:val="en-US"/>
        </w:rPr>
        <w:t>I</w:t>
      </w:r>
      <w:r>
        <w:rPr>
          <w:vertAlign w:val="subscript"/>
        </w:rPr>
        <w:t>МАХ</w:t>
      </w:r>
      <w:r>
        <w:t xml:space="preserve"> – максимальная сила света прожектора, </w:t>
      </w:r>
      <w:r>
        <w:rPr>
          <w:lang w:val="en-US"/>
        </w:rPr>
        <w:t>I</w:t>
      </w:r>
      <w:r>
        <w:rPr>
          <w:vertAlign w:val="subscript"/>
        </w:rPr>
        <w:t>МАХ</w:t>
      </w:r>
      <w:r>
        <w:t xml:space="preserve"> = 140000 кд.</w:t>
      </w:r>
    </w:p>
    <w:p w:rsidR="005D260A" w:rsidRDefault="005D260A" w:rsidP="005D260A">
      <w:pPr>
        <w:pStyle w:val="nerw1"/>
        <w:ind w:firstLine="540"/>
        <w:jc w:val="left"/>
      </w:pPr>
      <w:r>
        <w:t>Необходимая мощность трансформатора: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540"/>
        <w:jc w:val="right"/>
      </w:pPr>
      <w:r w:rsidRPr="007B5857">
        <w:rPr>
          <w:position w:val="-30"/>
        </w:rPr>
        <w:object w:dxaOrig="4880" w:dyaOrig="720">
          <v:shape id="_x0000_i1201" type="#_x0000_t75" style="width:243.75pt;height:36pt" o:ole="">
            <v:imagedata r:id="rId343" o:title=""/>
          </v:shape>
          <o:OLEObject Type="Embed" ProgID="Equation.3" ShapeID="_x0000_i1201" DrawAspect="Content" ObjectID="_1460071684" r:id="rId344"/>
        </w:object>
      </w:r>
      <w:r>
        <w:t xml:space="preserve">                                           (4.23)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0"/>
        <w:jc w:val="left"/>
      </w:pPr>
      <w:r>
        <w:t xml:space="preserve">где  </w:t>
      </w:r>
      <w:r w:rsidRPr="007B5857">
        <w:rPr>
          <w:i/>
        </w:rPr>
        <w:t>η</w:t>
      </w:r>
      <w:r w:rsidRPr="007B5857">
        <w:rPr>
          <w:i/>
          <w:vertAlign w:val="subscript"/>
        </w:rPr>
        <w:t>С</w:t>
      </w:r>
      <w:r>
        <w:rPr>
          <w:vertAlign w:val="subscript"/>
        </w:rPr>
        <w:t xml:space="preserve"> </w:t>
      </w:r>
      <w:r>
        <w:t xml:space="preserve">– к.п.д. осветительной сети, </w:t>
      </w:r>
      <w:r w:rsidRPr="007B5857">
        <w:rPr>
          <w:i/>
        </w:rPr>
        <w:t>η</w:t>
      </w:r>
      <w:r w:rsidRPr="007B5857">
        <w:rPr>
          <w:i/>
          <w:vertAlign w:val="subscript"/>
        </w:rPr>
        <w:t xml:space="preserve">С </w:t>
      </w:r>
      <w:r w:rsidRPr="007B5857">
        <w:rPr>
          <w:i/>
        </w:rPr>
        <w:t>= 0,95</w:t>
      </w:r>
      <w:r>
        <w:t>;</w:t>
      </w:r>
    </w:p>
    <w:p w:rsidR="005D260A" w:rsidRPr="007B5857" w:rsidRDefault="005D260A" w:rsidP="005D260A">
      <w:pPr>
        <w:pStyle w:val="nerw1"/>
        <w:ind w:firstLine="540"/>
        <w:jc w:val="left"/>
      </w:pPr>
      <w:r w:rsidRPr="007B5857">
        <w:rPr>
          <w:i/>
        </w:rPr>
        <w:t>η</w:t>
      </w:r>
      <w:r w:rsidRPr="007B5857">
        <w:rPr>
          <w:i/>
          <w:vertAlign w:val="subscript"/>
        </w:rPr>
        <w:t>ОС</w:t>
      </w:r>
      <w:r>
        <w:rPr>
          <w:vertAlign w:val="subscript"/>
        </w:rPr>
        <w:t xml:space="preserve"> </w:t>
      </w:r>
      <w:r>
        <w:t xml:space="preserve">– к.п.д. светильников, </w:t>
      </w:r>
      <w:r w:rsidRPr="007B5857">
        <w:rPr>
          <w:i/>
        </w:rPr>
        <w:t>η</w:t>
      </w:r>
      <w:r w:rsidRPr="007B5857">
        <w:rPr>
          <w:i/>
          <w:vertAlign w:val="subscript"/>
        </w:rPr>
        <w:t xml:space="preserve">ОС </w:t>
      </w:r>
      <w:r w:rsidRPr="007B5857">
        <w:rPr>
          <w:i/>
        </w:rPr>
        <w:t>= 1</w:t>
      </w:r>
      <w:r>
        <w:t>;</w:t>
      </w:r>
    </w:p>
    <w:p w:rsidR="005D260A" w:rsidRDefault="005D260A" w:rsidP="005D260A">
      <w:pPr>
        <w:pStyle w:val="nerw1"/>
        <w:ind w:firstLine="540"/>
        <w:jc w:val="left"/>
      </w:pPr>
      <w:r w:rsidRPr="007B5857">
        <w:rPr>
          <w:i/>
          <w:lang w:val="en-US"/>
        </w:rPr>
        <w:t>cos</w:t>
      </w:r>
      <w:r w:rsidRPr="007B5857">
        <w:rPr>
          <w:i/>
        </w:rPr>
        <w:t xml:space="preserve"> </w:t>
      </w:r>
      <w:r w:rsidRPr="007B5857">
        <w:rPr>
          <w:i/>
          <w:lang w:val="en-US"/>
        </w:rPr>
        <w:t>θ</w:t>
      </w:r>
      <w:r w:rsidRPr="007B5857">
        <w:rPr>
          <w:i/>
          <w:vertAlign w:val="subscript"/>
        </w:rPr>
        <w:t>ОС</w:t>
      </w:r>
      <w:r>
        <w:rPr>
          <w:vertAlign w:val="subscript"/>
        </w:rPr>
        <w:t xml:space="preserve"> </w:t>
      </w:r>
      <w:r>
        <w:t xml:space="preserve">– коэффициент мощности ламп, </w:t>
      </w:r>
      <w:r w:rsidRPr="007B5857">
        <w:rPr>
          <w:i/>
          <w:lang w:val="en-US"/>
        </w:rPr>
        <w:t>cos</w:t>
      </w:r>
      <w:r w:rsidRPr="007B5857">
        <w:rPr>
          <w:i/>
        </w:rPr>
        <w:t xml:space="preserve"> </w:t>
      </w:r>
      <w:r w:rsidRPr="007B5857">
        <w:rPr>
          <w:i/>
          <w:lang w:val="en-US"/>
        </w:rPr>
        <w:t>θ</w:t>
      </w:r>
      <w:r w:rsidRPr="007B5857">
        <w:rPr>
          <w:i/>
          <w:vertAlign w:val="subscript"/>
        </w:rPr>
        <w:t xml:space="preserve">ОС </w:t>
      </w:r>
      <w:r w:rsidRPr="007B5857">
        <w:rPr>
          <w:i/>
        </w:rPr>
        <w:t>=</w:t>
      </w:r>
      <w:r>
        <w:t xml:space="preserve"> 1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540"/>
        <w:jc w:val="left"/>
      </w:pPr>
      <w:r>
        <w:t xml:space="preserve"> Для освещения карьера применим трансформатор ТМ-6/0,4  с но</w:t>
      </w:r>
      <w:r>
        <w:softHyphen/>
        <w:t>минальной мощностью 25 кВА, номинальным напряжением: входным – 6 кВ,</w:t>
      </w:r>
    </w:p>
    <w:p w:rsidR="005D260A" w:rsidRDefault="005D260A" w:rsidP="005D260A">
      <w:pPr>
        <w:pStyle w:val="nerw1"/>
        <w:ind w:firstLine="540"/>
        <w:jc w:val="left"/>
      </w:pPr>
      <w:r>
        <w:t>выходным – 0,4 кВ.</w:t>
      </w:r>
    </w:p>
    <w:p w:rsidR="005D260A" w:rsidRDefault="005D260A" w:rsidP="005D260A">
      <w:pPr>
        <w:pStyle w:val="20"/>
        <w:spacing w:line="360" w:lineRule="auto"/>
      </w:pPr>
    </w:p>
    <w:p w:rsidR="005D260A" w:rsidRDefault="005D260A" w:rsidP="005D260A">
      <w:pPr>
        <w:pStyle w:val="20"/>
        <w:spacing w:line="360" w:lineRule="auto"/>
      </w:pPr>
    </w:p>
    <w:p w:rsidR="005D260A" w:rsidRDefault="005D260A" w:rsidP="005D260A">
      <w:pPr>
        <w:pStyle w:val="20"/>
        <w:spacing w:line="360" w:lineRule="auto"/>
      </w:pPr>
    </w:p>
    <w:p w:rsidR="005D260A" w:rsidRDefault="005D260A" w:rsidP="005D260A">
      <w:pPr>
        <w:pStyle w:val="20"/>
        <w:spacing w:line="360" w:lineRule="auto"/>
      </w:pPr>
    </w:p>
    <w:p w:rsidR="005D260A" w:rsidRDefault="005D260A" w:rsidP="005D260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4.3 Заземление</w:t>
      </w:r>
    </w:p>
    <w:p w:rsidR="005D260A" w:rsidRPr="005D260A" w:rsidRDefault="005D260A" w:rsidP="005D260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Расчет заземления с ЕПБ сопротивление в любой точке общего заземлительного устройства на открытых горных работах не должно превышать 4 Ом.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Заземлительное устройства состоит из центрального и  местного заземляющего устройства.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Местное заземляющее устройство делается у ПКТП, а центральное у ГПП барьера.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Общее сопротивление заземления определяется: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i/>
          <w:sz w:val="28"/>
        </w:rPr>
      </w:pPr>
      <w:r w:rsidRPr="0042099F"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З</w:t>
      </w:r>
      <w:r w:rsidRPr="0042099F">
        <w:rPr>
          <w:i/>
          <w:sz w:val="28"/>
        </w:rPr>
        <w:t xml:space="preserve"> = </w:t>
      </w:r>
      <w:r w:rsidRPr="0042099F"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УЗК</w:t>
      </w:r>
      <w:r w:rsidRPr="0042099F">
        <w:rPr>
          <w:i/>
          <w:sz w:val="28"/>
        </w:rPr>
        <w:t xml:space="preserve"> + </w:t>
      </w:r>
      <w:r w:rsidRPr="0042099F"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МЛ</w:t>
      </w:r>
      <w:r w:rsidRPr="0042099F">
        <w:rPr>
          <w:i/>
          <w:sz w:val="28"/>
        </w:rPr>
        <w:t xml:space="preserve"> + </w:t>
      </w:r>
      <w:r w:rsidRPr="0042099F"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ПЛ</w:t>
      </w:r>
      <w:r w:rsidRPr="0042099F">
        <w:rPr>
          <w:i/>
          <w:sz w:val="28"/>
        </w:rPr>
        <w:t xml:space="preserve"> + </w:t>
      </w:r>
      <w:r w:rsidRPr="0042099F">
        <w:rPr>
          <w:i/>
          <w:sz w:val="28"/>
          <w:lang w:val="en-US"/>
        </w:rPr>
        <w:t>R</w:t>
      </w:r>
      <w:r>
        <w:rPr>
          <w:i/>
          <w:sz w:val="28"/>
          <w:vertAlign w:val="subscript"/>
        </w:rPr>
        <w:t>КЛ</w:t>
      </w:r>
      <w:r w:rsidRPr="0042099F">
        <w:rPr>
          <w:i/>
          <w:sz w:val="28"/>
        </w:rPr>
        <w:t xml:space="preserve"> &lt;= 4 Ом</w:t>
      </w:r>
      <w:r w:rsidRPr="00EB4FB0">
        <w:rPr>
          <w:sz w:val="28"/>
        </w:rPr>
        <w:t xml:space="preserve">;            </w:t>
      </w:r>
      <w:r>
        <w:rPr>
          <w:sz w:val="28"/>
        </w:rPr>
        <w:t xml:space="preserve">      </w:t>
      </w:r>
      <w:r w:rsidRPr="00EB4FB0">
        <w:rPr>
          <w:sz w:val="28"/>
        </w:rPr>
        <w:t xml:space="preserve">                  (4.24)</w:t>
      </w:r>
    </w:p>
    <w:p w:rsidR="005D260A" w:rsidRPr="0042099F" w:rsidRDefault="005D260A" w:rsidP="005D260A">
      <w:pPr>
        <w:spacing w:line="360" w:lineRule="auto"/>
        <w:ind w:firstLine="540"/>
        <w:rPr>
          <w:i/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УЗК</w:t>
      </w:r>
      <w:r>
        <w:rPr>
          <w:sz w:val="28"/>
        </w:rPr>
        <w:t xml:space="preserve"> – сопротивления центрального заземляющего контура, Ом;</w:t>
      </w:r>
    </w:p>
    <w:p w:rsidR="005D260A" w:rsidRPr="0042099F" w:rsidRDefault="005D260A" w:rsidP="005D260A">
      <w:pPr>
        <w:spacing w:line="360" w:lineRule="auto"/>
        <w:rPr>
          <w:i/>
          <w:sz w:val="28"/>
        </w:rPr>
      </w:pPr>
    </w:p>
    <w:p w:rsidR="005D260A" w:rsidRPr="00EB4FB0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УЗК</w:t>
      </w:r>
      <w:r w:rsidRPr="0042099F">
        <w:rPr>
          <w:i/>
          <w:sz w:val="28"/>
        </w:rPr>
        <w:t xml:space="preserve"> = 4 – (</w:t>
      </w: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МЛ</w:t>
      </w:r>
      <w:r w:rsidRPr="0042099F">
        <w:rPr>
          <w:i/>
          <w:sz w:val="28"/>
        </w:rPr>
        <w:t xml:space="preserve"> + </w:t>
      </w: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ПЛ</w:t>
      </w:r>
      <w:r w:rsidRPr="0042099F">
        <w:rPr>
          <w:i/>
          <w:sz w:val="28"/>
        </w:rPr>
        <w:t xml:space="preserve"> + </w:t>
      </w: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КЛ</w:t>
      </w:r>
      <w:r w:rsidRPr="0042099F">
        <w:rPr>
          <w:i/>
          <w:sz w:val="28"/>
        </w:rPr>
        <w:t>) Ом;</w:t>
      </w:r>
      <w:r>
        <w:rPr>
          <w:i/>
          <w:sz w:val="28"/>
        </w:rPr>
        <w:t xml:space="preserve">                             </w:t>
      </w:r>
      <w:r>
        <w:rPr>
          <w:sz w:val="28"/>
        </w:rPr>
        <w:t xml:space="preserve">          (4.25)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МЛ</w:t>
      </w:r>
      <w:r>
        <w:rPr>
          <w:sz w:val="28"/>
        </w:rPr>
        <w:t xml:space="preserve"> – нормальное значения сопротивления сети, Ом;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Pr="00EB4FB0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МЛ</w:t>
      </w:r>
      <w:r w:rsidRPr="0042099F">
        <w:rPr>
          <w:i/>
          <w:sz w:val="28"/>
        </w:rPr>
        <w:t xml:space="preserve"> = </w:t>
      </w: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О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</w:t>
      </w:r>
      <w:r w:rsidRPr="0042099F">
        <w:rPr>
          <w:i/>
          <w:sz w:val="28"/>
          <w:lang w:val="en-US"/>
        </w:rPr>
        <w:t>L</w:t>
      </w:r>
      <w:r w:rsidRPr="0042099F">
        <w:rPr>
          <w:i/>
          <w:sz w:val="28"/>
          <w:vertAlign w:val="subscript"/>
        </w:rPr>
        <w:t>М</w:t>
      </w:r>
      <w:r w:rsidRPr="0042099F">
        <w:rPr>
          <w:i/>
          <w:sz w:val="28"/>
        </w:rPr>
        <w:t xml:space="preserve"> = 0,27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2 = 0,54 Ом;</w:t>
      </w:r>
      <w:r>
        <w:rPr>
          <w:i/>
          <w:sz w:val="28"/>
        </w:rPr>
        <w:t xml:space="preserve">                           </w:t>
      </w:r>
      <w:r>
        <w:rPr>
          <w:sz w:val="28"/>
        </w:rPr>
        <w:t xml:space="preserve">         (4.26)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- длина магистральных линий,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М</w:t>
      </w:r>
      <w:r>
        <w:rPr>
          <w:sz w:val="28"/>
        </w:rPr>
        <w:t xml:space="preserve"> = 2 км;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ПЛ</w:t>
      </w:r>
      <w:r>
        <w:rPr>
          <w:sz w:val="28"/>
        </w:rPr>
        <w:t xml:space="preserve"> – сопротивление поперечной линии, Ом;</w:t>
      </w: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ПЛ</w:t>
      </w:r>
      <w:r w:rsidRPr="0042099F">
        <w:rPr>
          <w:i/>
          <w:sz w:val="28"/>
        </w:rPr>
        <w:t xml:space="preserve"> = </w:t>
      </w: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 xml:space="preserve">О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</w:t>
      </w:r>
      <w:r w:rsidRPr="0042099F">
        <w:rPr>
          <w:i/>
          <w:sz w:val="28"/>
          <w:lang w:val="en-US"/>
        </w:rPr>
        <w:t>L</w:t>
      </w:r>
      <w:r w:rsidRPr="0042099F">
        <w:rPr>
          <w:i/>
          <w:sz w:val="28"/>
          <w:vertAlign w:val="subscript"/>
        </w:rPr>
        <w:t>П</w:t>
      </w:r>
      <w:r w:rsidRPr="0042099F">
        <w:rPr>
          <w:i/>
          <w:sz w:val="28"/>
        </w:rPr>
        <w:t xml:space="preserve"> = 0,27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>1 = 0,27 Ом</w:t>
      </w:r>
      <w:r>
        <w:rPr>
          <w:sz w:val="28"/>
        </w:rPr>
        <w:t>;                                        (4.27)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- длина поперечных линий,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1 км;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КЛ</w:t>
      </w:r>
      <w:r>
        <w:rPr>
          <w:sz w:val="28"/>
        </w:rPr>
        <w:t xml:space="preserve"> – сопротивления кабельной линии, Ом;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КЛ</w:t>
      </w:r>
      <w:r w:rsidRPr="0042099F">
        <w:rPr>
          <w:i/>
          <w:sz w:val="28"/>
        </w:rPr>
        <w:t xml:space="preserve"> = </w:t>
      </w: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 xml:space="preserve">О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</w:t>
      </w:r>
      <w:r w:rsidRPr="0042099F">
        <w:rPr>
          <w:i/>
          <w:sz w:val="28"/>
          <w:lang w:val="en-US"/>
        </w:rPr>
        <w:t>L</w:t>
      </w:r>
      <w:r w:rsidRPr="0042099F">
        <w:rPr>
          <w:i/>
          <w:sz w:val="28"/>
          <w:vertAlign w:val="subscript"/>
        </w:rPr>
        <w:t xml:space="preserve">К </w:t>
      </w:r>
      <w:r w:rsidRPr="0042099F">
        <w:rPr>
          <w:i/>
          <w:sz w:val="28"/>
        </w:rPr>
        <w:t xml:space="preserve">= 0,74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0,8 = 0,59 Ом</w:t>
      </w:r>
      <w:r>
        <w:rPr>
          <w:sz w:val="28"/>
        </w:rPr>
        <w:t>;                                         (4.28)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  <w:r>
        <w:rPr>
          <w:sz w:val="28"/>
        </w:rPr>
        <w:t xml:space="preserve"> где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– длина кабеля,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= 0,8 км;</w:t>
      </w: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 xml:space="preserve">О </w:t>
      </w:r>
      <w:r w:rsidRPr="0042099F">
        <w:rPr>
          <w:i/>
          <w:sz w:val="28"/>
        </w:rPr>
        <w:t xml:space="preserve">– для кабеля КГЭ 25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1 + 1 </w:t>
      </w:r>
      <w:r w:rsidRPr="0042099F">
        <w:rPr>
          <w:rFonts w:hint="cs"/>
          <w:i/>
          <w:sz w:val="28"/>
          <w:rtl/>
          <w:lang w:bidi="he-IL"/>
        </w:rPr>
        <w:t>ּ</w:t>
      </w:r>
      <w:r w:rsidRPr="0042099F">
        <w:rPr>
          <w:i/>
          <w:sz w:val="28"/>
        </w:rPr>
        <w:t xml:space="preserve"> 10 = 0,74 Ом</w:t>
      </w:r>
      <w:r>
        <w:rPr>
          <w:sz w:val="28"/>
        </w:rPr>
        <w:t>;                                   (4.29)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jc w:val="right"/>
        <w:rPr>
          <w:sz w:val="28"/>
        </w:rPr>
      </w:pPr>
      <w:r w:rsidRPr="0042099F">
        <w:rPr>
          <w:i/>
          <w:sz w:val="28"/>
          <w:lang w:val="en-US"/>
        </w:rPr>
        <w:t>R</w:t>
      </w:r>
      <w:r w:rsidRPr="0042099F">
        <w:rPr>
          <w:i/>
          <w:sz w:val="28"/>
          <w:vertAlign w:val="subscript"/>
        </w:rPr>
        <w:t>УЗК</w:t>
      </w:r>
      <w:r w:rsidRPr="0042099F">
        <w:rPr>
          <w:i/>
          <w:sz w:val="28"/>
        </w:rPr>
        <w:t xml:space="preserve"> = 4 – (0,54 + 0,27 + 0,59) = 2,6 Ом</w:t>
      </w:r>
      <w:r>
        <w:rPr>
          <w:sz w:val="28"/>
        </w:rPr>
        <w:t>;                                         (4.30)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В качестве заземляющего электрода принимаем трубу диаметром 0.16 м; длиной 2.5 м. Электрод закопан в грунт на глубину от поверхности 0.7 м.</w:t>
      </w: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</w:p>
    <w:p w:rsidR="005D260A" w:rsidRDefault="000B181F" w:rsidP="005D260A">
      <w:pPr>
        <w:ind w:firstLine="540"/>
        <w:rPr>
          <w:sz w:val="28"/>
        </w:rPr>
      </w:pPr>
      <w:r>
        <w:rPr>
          <w:noProof/>
          <w:sz w:val="20"/>
        </w:rPr>
        <w:pict>
          <v:line id="_x0000_s1099" style="position:absolute;left:0;text-align:left;z-index:251671040" from="117pt,9pt" to="117pt,47.05pt">
            <v:stroke startarrow="block" endarrow="block"/>
          </v:line>
        </w:pict>
      </w:r>
      <w:r>
        <w:rPr>
          <w:noProof/>
          <w:sz w:val="20"/>
        </w:rPr>
        <w:pict>
          <v:line id="_x0000_s1098" style="position:absolute;left:0;text-align:left;flip:x;z-index:251670016" from="243pt,9pt" to="252pt,18pt"/>
        </w:pict>
      </w:r>
      <w:r>
        <w:rPr>
          <w:noProof/>
          <w:sz w:val="20"/>
        </w:rPr>
        <w:pict>
          <v:line id="_x0000_s1097" style="position:absolute;left:0;text-align:left;flip:x;z-index:251668992" from="234pt,9pt" to="243pt,18pt"/>
        </w:pict>
      </w:r>
      <w:r>
        <w:rPr>
          <w:noProof/>
          <w:sz w:val="20"/>
        </w:rPr>
        <w:pict>
          <v:line id="_x0000_s1096" style="position:absolute;left:0;text-align:left;flip:x;z-index:251667968" from="171pt,9pt" to="180pt,18pt"/>
        </w:pict>
      </w:r>
      <w:r>
        <w:rPr>
          <w:noProof/>
          <w:sz w:val="20"/>
        </w:rPr>
        <w:pict>
          <v:line id="_x0000_s1095" style="position:absolute;left:0;text-align:left;flip:x;z-index:251666944" from="162pt,9pt" to="171pt,18pt"/>
        </w:pict>
      </w:r>
      <w:r>
        <w:rPr>
          <w:noProof/>
          <w:sz w:val="20"/>
        </w:rPr>
        <w:pict>
          <v:line id="_x0000_s1094" style="position:absolute;left:0;text-align:left;flip:x;z-index:251665920" from="90pt,9pt" to="99pt,18pt"/>
        </w:pict>
      </w:r>
      <w:r>
        <w:rPr>
          <w:noProof/>
          <w:sz w:val="20"/>
        </w:rPr>
        <w:pict>
          <v:line id="_x0000_s1093" style="position:absolute;left:0;text-align:left;flip:x;z-index:251664896" from="81pt,9pt" to="90pt,18pt"/>
        </w:pict>
      </w:r>
      <w:r>
        <w:rPr>
          <w:noProof/>
          <w:sz w:val="20"/>
        </w:rPr>
        <w:pict>
          <v:line id="_x0000_s1092" style="position:absolute;left:0;text-align:left;flip:x;z-index:251663872" from="27pt,9pt" to="36pt,18pt"/>
        </w:pict>
      </w:r>
      <w:r>
        <w:rPr>
          <w:noProof/>
          <w:sz w:val="20"/>
        </w:rPr>
        <w:pict>
          <v:line id="_x0000_s1091" style="position:absolute;left:0;text-align:left;flip:x;z-index:251662848" from="18pt,9pt" to="27pt,18pt"/>
        </w:pict>
      </w:r>
      <w:r>
        <w:rPr>
          <w:noProof/>
          <w:sz w:val="20"/>
        </w:rPr>
        <w:pict>
          <v:line id="_x0000_s1090" style="position:absolute;left:0;text-align:left;z-index:251661824" from="9pt,9pt" to="297pt,9pt"/>
        </w:pict>
      </w:r>
    </w:p>
    <w:p w:rsidR="005D260A" w:rsidRDefault="005D260A" w:rsidP="005D260A">
      <w:pPr>
        <w:ind w:firstLine="54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8"/>
          <w:lang w:val="en-US"/>
        </w:rPr>
        <w:t>t</w:t>
      </w:r>
    </w:p>
    <w:p w:rsidR="005D260A" w:rsidRDefault="000B181F" w:rsidP="005D260A">
      <w:pPr>
        <w:ind w:firstLine="540"/>
        <w:rPr>
          <w:sz w:val="28"/>
        </w:rPr>
      </w:pPr>
      <w:r>
        <w:rPr>
          <w:noProof/>
          <w:sz w:val="20"/>
        </w:rPr>
        <w:pict>
          <v:line id="_x0000_s1088" style="position:absolute;left:0;text-align:left;z-index:251659776" from="117pt,11.85pt" to="117pt,149.85pt">
            <v:stroke startarrow="block" endarrow="block"/>
          </v:line>
        </w:pict>
      </w:r>
      <w:r>
        <w:rPr>
          <w:noProof/>
          <w:sz w:val="20"/>
        </w:rPr>
        <w:pict>
          <v:line id="_x0000_s1085" style="position:absolute;left:0;text-align:left;z-index:251656704" from="1in,11.85pt" to="1in,149.85pt"/>
        </w:pict>
      </w:r>
      <w:r>
        <w:rPr>
          <w:noProof/>
          <w:sz w:val="20"/>
        </w:rPr>
        <w:pict>
          <v:line id="_x0000_s1084" style="position:absolute;left:0;text-align:left;z-index:251655680" from="36pt,11.85pt" to="36pt,149.85pt"/>
        </w:pict>
      </w:r>
      <w:r>
        <w:rPr>
          <w:noProof/>
          <w:sz w:val="20"/>
        </w:rPr>
        <w:pict>
          <v:line id="_x0000_s1087" style="position:absolute;left:0;text-align:left;z-index:251658752" from="36pt,11.85pt" to="135pt,11.85pt"/>
        </w:pict>
      </w: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  <w:r>
        <w:rPr>
          <w:sz w:val="28"/>
        </w:rPr>
        <w:t xml:space="preserve">                             </w:t>
      </w:r>
    </w:p>
    <w:p w:rsidR="005D260A" w:rsidRDefault="005D260A" w:rsidP="005D260A">
      <w:pPr>
        <w:ind w:firstLine="540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  <w:lang w:val="en-US"/>
        </w:rPr>
        <w:t>L</w:t>
      </w:r>
    </w:p>
    <w:p w:rsidR="005D260A" w:rsidRDefault="000B181F" w:rsidP="005D260A">
      <w:pPr>
        <w:ind w:firstLine="540"/>
        <w:rPr>
          <w:sz w:val="28"/>
        </w:rPr>
      </w:pPr>
      <w:r>
        <w:rPr>
          <w:noProof/>
          <w:sz w:val="20"/>
        </w:rPr>
        <w:pict>
          <v:line id="_x0000_s1089" style="position:absolute;left:0;text-align:left;flip:x;z-index:251660800" from="36pt,20.4pt" to="1in,20.4pt">
            <v:stroke startarrow="block" endarrow="block"/>
          </v:line>
        </w:pict>
      </w:r>
      <w:r w:rsidR="005D260A">
        <w:rPr>
          <w:sz w:val="28"/>
        </w:rPr>
        <w:t xml:space="preserve">              </w:t>
      </w:r>
      <w:r w:rsidR="005D260A">
        <w:rPr>
          <w:sz w:val="28"/>
          <w:lang w:val="en-US"/>
        </w:rPr>
        <w:t>d</w:t>
      </w:r>
      <w:r w:rsidR="005D260A">
        <w:rPr>
          <w:sz w:val="28"/>
        </w:rPr>
        <w:t xml:space="preserve">                           </w:t>
      </w: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  <w:r>
        <w:rPr>
          <w:sz w:val="28"/>
        </w:rPr>
        <w:t xml:space="preserve"> </w:t>
      </w: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ind w:firstLine="540"/>
        <w:rPr>
          <w:sz w:val="28"/>
        </w:rPr>
      </w:pPr>
    </w:p>
    <w:p w:rsidR="005D260A" w:rsidRDefault="000B181F" w:rsidP="005D260A">
      <w:pPr>
        <w:ind w:firstLine="540"/>
        <w:rPr>
          <w:sz w:val="28"/>
        </w:rPr>
      </w:pPr>
      <w:r>
        <w:rPr>
          <w:noProof/>
          <w:sz w:val="20"/>
        </w:rPr>
        <w:pict>
          <v:line id="_x0000_s1086" style="position:absolute;left:0;text-align:left;z-index:251657728" from="36pt,4.95pt" to="2in,4.95pt"/>
        </w:pict>
      </w:r>
    </w:p>
    <w:p w:rsidR="005D260A" w:rsidRDefault="005D260A" w:rsidP="005D260A">
      <w:pPr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Рисунок  4.2 – Схема расположения электрода.</w:t>
      </w:r>
    </w:p>
    <w:p w:rsidR="005D260A" w:rsidRDefault="005D260A" w:rsidP="005D260A">
      <w:pPr>
        <w:pStyle w:val="nerw1"/>
        <w:ind w:firstLine="540"/>
        <w:jc w:val="left"/>
      </w:pPr>
      <w:r>
        <w:t>Сопротивление заземляющего электрода: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nerw1"/>
        <w:ind w:firstLine="0"/>
      </w:pPr>
      <w:r w:rsidRPr="00662265">
        <w:rPr>
          <w:position w:val="-30"/>
          <w:sz w:val="20"/>
        </w:rPr>
        <w:object w:dxaOrig="4080" w:dyaOrig="720">
          <v:shape id="_x0000_i1202" type="#_x0000_t75" style="width:204pt;height:36pt" o:ole="" fillcolor="window">
            <v:imagedata r:id="rId345" o:title=""/>
          </v:shape>
          <o:OLEObject Type="Embed" ProgID="Equation.3" ShapeID="_x0000_i1202" DrawAspect="Content" ObjectID="_1460071685" r:id="rId346"/>
        </w:object>
      </w:r>
      <w:r>
        <w:t xml:space="preserve"> =</w:t>
      </w:r>
      <w:r w:rsidRPr="00662265">
        <w:rPr>
          <w:position w:val="-30"/>
          <w:sz w:val="20"/>
        </w:rPr>
        <w:object w:dxaOrig="5340" w:dyaOrig="720">
          <v:shape id="_x0000_i1203" type="#_x0000_t75" style="width:267pt;height:36pt" o:ole="" fillcolor="window">
            <v:imagedata r:id="rId347" o:title=""/>
          </v:shape>
          <o:OLEObject Type="Embed" ProgID="Equation.3" ShapeID="_x0000_i1203" DrawAspect="Content" ObjectID="_1460071686" r:id="rId348"/>
        </w:object>
      </w:r>
      <w:r w:rsidRPr="004B1F1F">
        <w:rPr>
          <w:i/>
        </w:rPr>
        <w:t>Ом</w:t>
      </w:r>
      <w:r>
        <w:t xml:space="preserve">;                                          (4.31)               </w:t>
      </w:r>
    </w:p>
    <w:p w:rsidR="005D260A" w:rsidRDefault="005D260A" w:rsidP="005D260A">
      <w:pPr>
        <w:pStyle w:val="nerw1"/>
        <w:ind w:firstLine="0"/>
        <w:jc w:val="left"/>
      </w:pPr>
      <w:r>
        <w:t xml:space="preserve"> где </w:t>
      </w:r>
      <w:r w:rsidRPr="00662265">
        <w:rPr>
          <w:i/>
        </w:rPr>
        <w:sym w:font="Symbol" w:char="F072"/>
      </w:r>
      <w:r>
        <w:t xml:space="preserve"> </w:t>
      </w:r>
      <w:r>
        <w:sym w:font="Symbol" w:char="F02D"/>
      </w:r>
      <w:r>
        <w:t xml:space="preserve"> удельное сопротивление грунта, </w:t>
      </w:r>
      <w:r w:rsidRPr="00662265">
        <w:rPr>
          <w:i/>
        </w:rPr>
        <w:sym w:font="Symbol" w:char="F072"/>
      </w:r>
      <w:r w:rsidRPr="00662265">
        <w:rPr>
          <w:i/>
        </w:rPr>
        <w:t xml:space="preserve"> = 100 Ом </w:t>
      </w:r>
      <w:r w:rsidRPr="00662265">
        <w:rPr>
          <w:i/>
        </w:rPr>
        <w:sym w:font="Times New Roman" w:char="002F"/>
      </w:r>
      <w:r w:rsidRPr="00662265">
        <w:rPr>
          <w:i/>
        </w:rPr>
        <w:t xml:space="preserve"> м</w:t>
      </w:r>
      <w:r>
        <w:t>;</w:t>
      </w:r>
    </w:p>
    <w:p w:rsidR="005D260A" w:rsidRDefault="005D260A" w:rsidP="005D260A">
      <w:pPr>
        <w:pStyle w:val="nerw1"/>
        <w:ind w:firstLine="540"/>
        <w:jc w:val="left"/>
      </w:pPr>
      <w:r w:rsidRPr="00662265">
        <w:rPr>
          <w:i/>
          <w:lang w:val="en-US"/>
        </w:rPr>
        <w:t>l</w:t>
      </w:r>
      <w:r w:rsidRPr="00662265">
        <w:rPr>
          <w:i/>
        </w:rPr>
        <w:t xml:space="preserve"> -</w:t>
      </w:r>
      <w:r>
        <w:t xml:space="preserve"> длина заглубления прутков, </w:t>
      </w:r>
      <w:r w:rsidRPr="00662265">
        <w:rPr>
          <w:i/>
          <w:lang w:val="en-US"/>
        </w:rPr>
        <w:t>l</w:t>
      </w:r>
      <w:r w:rsidRPr="00662265">
        <w:rPr>
          <w:i/>
        </w:rPr>
        <w:t xml:space="preserve"> = 2.5 м</w:t>
      </w:r>
      <w:r>
        <w:t>.</w:t>
      </w:r>
    </w:p>
    <w:p w:rsidR="005D260A" w:rsidRDefault="005D260A" w:rsidP="005D260A">
      <w:pPr>
        <w:pStyle w:val="nerw1"/>
        <w:ind w:firstLine="540"/>
        <w:jc w:val="left"/>
      </w:pPr>
    </w:p>
    <w:p w:rsidR="005D260A" w:rsidRDefault="005D260A" w:rsidP="005D260A">
      <w:pPr>
        <w:pStyle w:val="dip7"/>
        <w:ind w:firstLine="540"/>
        <w:jc w:val="both"/>
        <w:rPr>
          <w:sz w:val="28"/>
        </w:rPr>
      </w:pPr>
      <w:r>
        <w:rPr>
          <w:sz w:val="28"/>
        </w:rPr>
        <w:t>Определим число заземлителей:</w:t>
      </w:r>
    </w:p>
    <w:p w:rsidR="005D260A" w:rsidRDefault="005D260A" w:rsidP="005D260A">
      <w:pPr>
        <w:pStyle w:val="dip7"/>
        <w:ind w:firstLine="540"/>
        <w:jc w:val="both"/>
        <w:rPr>
          <w:sz w:val="28"/>
        </w:rPr>
      </w:pPr>
    </w:p>
    <w:p w:rsidR="005D260A" w:rsidRPr="00EB4FB0" w:rsidRDefault="005D260A" w:rsidP="005D260A">
      <w:pPr>
        <w:pStyle w:val="dip7"/>
        <w:ind w:firstLine="540"/>
        <w:jc w:val="right"/>
        <w:rPr>
          <w:sz w:val="28"/>
        </w:rPr>
      </w:pPr>
      <w:r w:rsidRPr="00EB4FB0">
        <w:rPr>
          <w:i/>
          <w:sz w:val="28"/>
          <w:lang w:val="en-US"/>
        </w:rPr>
        <w:t>n</w:t>
      </w:r>
      <w:r w:rsidRPr="00EB4FB0">
        <w:rPr>
          <w:i/>
          <w:sz w:val="28"/>
          <w:vertAlign w:val="subscript"/>
        </w:rPr>
        <w:t>З</w:t>
      </w:r>
      <w:r w:rsidRPr="00EB4FB0">
        <w:rPr>
          <w:i/>
          <w:sz w:val="28"/>
        </w:rPr>
        <w:t xml:space="preserve"> = </w:t>
      </w:r>
      <w:r w:rsidRPr="00EB4FB0">
        <w:rPr>
          <w:i/>
          <w:sz w:val="28"/>
          <w:lang w:val="en-US"/>
        </w:rPr>
        <w:t>R</w:t>
      </w:r>
      <w:r w:rsidRPr="00EB4FB0">
        <w:rPr>
          <w:i/>
          <w:sz w:val="28"/>
          <w:vertAlign w:val="subscript"/>
        </w:rPr>
        <w:t>Э</w:t>
      </w:r>
      <w:r w:rsidRPr="00EB4FB0">
        <w:rPr>
          <w:i/>
          <w:sz w:val="28"/>
        </w:rPr>
        <w:t xml:space="preserve"> </w:t>
      </w:r>
      <w:r w:rsidRPr="00EB4FB0">
        <w:rPr>
          <w:rFonts w:hint="cs"/>
          <w:i/>
          <w:sz w:val="28"/>
          <w:rtl/>
          <w:lang w:bidi="he-IL"/>
        </w:rPr>
        <w:t>ּ</w:t>
      </w:r>
      <w:r w:rsidRPr="00EB4FB0">
        <w:rPr>
          <w:i/>
          <w:sz w:val="28"/>
        </w:rPr>
        <w:t xml:space="preserve"> К</w:t>
      </w:r>
      <w:r w:rsidRPr="00EB4FB0">
        <w:rPr>
          <w:i/>
          <w:sz w:val="28"/>
          <w:vertAlign w:val="subscript"/>
        </w:rPr>
        <w:t xml:space="preserve">СЕЗ </w:t>
      </w:r>
      <w:r w:rsidRPr="00EB4FB0">
        <w:rPr>
          <w:i/>
          <w:sz w:val="28"/>
        </w:rPr>
        <w:t xml:space="preserve"> /  </w:t>
      </w:r>
      <w:r w:rsidRPr="00EB4FB0">
        <w:rPr>
          <w:i/>
          <w:sz w:val="28"/>
          <w:lang w:val="en-US"/>
        </w:rPr>
        <w:t>R</w:t>
      </w:r>
      <w:r w:rsidRPr="00EB4FB0">
        <w:rPr>
          <w:i/>
          <w:sz w:val="28"/>
          <w:vertAlign w:val="subscript"/>
        </w:rPr>
        <w:t>УЗК</w:t>
      </w:r>
      <w:r w:rsidRPr="00EB4FB0">
        <w:rPr>
          <w:i/>
          <w:sz w:val="28"/>
        </w:rPr>
        <w:t xml:space="preserve"> = 31 </w:t>
      </w:r>
      <w:r w:rsidRPr="00EB4FB0">
        <w:rPr>
          <w:rFonts w:hint="cs"/>
          <w:i/>
          <w:sz w:val="28"/>
          <w:rtl/>
          <w:lang w:bidi="he-IL"/>
        </w:rPr>
        <w:t>ּ</w:t>
      </w:r>
      <w:r w:rsidRPr="00EB4FB0">
        <w:rPr>
          <w:i/>
          <w:sz w:val="28"/>
        </w:rPr>
        <w:t xml:space="preserve"> 1,5 / 2,6 = 18 шт;</w:t>
      </w:r>
      <w:r>
        <w:rPr>
          <w:i/>
          <w:sz w:val="28"/>
        </w:rPr>
        <w:t xml:space="preserve">                                 </w:t>
      </w:r>
      <w:r>
        <w:rPr>
          <w:sz w:val="28"/>
        </w:rPr>
        <w:t>(4.32)</w:t>
      </w:r>
    </w:p>
    <w:p w:rsidR="005D260A" w:rsidRDefault="005D260A" w:rsidP="005D260A">
      <w:pPr>
        <w:pStyle w:val="dip7"/>
        <w:ind w:firstLine="0"/>
        <w:jc w:val="both"/>
        <w:rPr>
          <w:sz w:val="28"/>
        </w:rPr>
      </w:pPr>
      <w:r>
        <w:rPr>
          <w:sz w:val="28"/>
        </w:rPr>
        <w:t>где К</w:t>
      </w:r>
      <w:r>
        <w:rPr>
          <w:sz w:val="28"/>
          <w:vertAlign w:val="subscript"/>
        </w:rPr>
        <w:t>СЕЗ</w:t>
      </w:r>
      <w:r>
        <w:rPr>
          <w:sz w:val="28"/>
        </w:rPr>
        <w:t xml:space="preserve"> – коэффициент, учитывающий сезонность, К</w:t>
      </w:r>
      <w:r>
        <w:rPr>
          <w:sz w:val="28"/>
          <w:vertAlign w:val="subscript"/>
        </w:rPr>
        <w:t>СЕЗ</w:t>
      </w:r>
      <w:r>
        <w:rPr>
          <w:sz w:val="28"/>
        </w:rPr>
        <w:t xml:space="preserve"> = 1,5.</w:t>
      </w:r>
    </w:p>
    <w:p w:rsidR="005D260A" w:rsidRDefault="005D260A" w:rsidP="005D260A">
      <w:pPr>
        <w:pStyle w:val="dip7"/>
        <w:ind w:firstLine="540"/>
        <w:jc w:val="both"/>
        <w:rPr>
          <w:sz w:val="28"/>
        </w:rPr>
      </w:pP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8"/>
        </w:rPr>
        <w:pict>
          <v:line id="_x0000_s1109" style="position:absolute;left:0;text-align:left;z-index:251681280" from="207pt,20.6pt" to="207pt,173.6pt"/>
        </w:pict>
      </w:r>
      <w:r>
        <w:rPr>
          <w:noProof/>
          <w:sz w:val="20"/>
        </w:rPr>
        <w:pict>
          <v:oval id="_x0000_s1115" style="position:absolute;left:0;text-align:left;margin-left:243pt;margin-top:20.6pt;width:18pt;height:18pt;z-index:251687424"/>
        </w:pict>
      </w:r>
      <w:r>
        <w:rPr>
          <w:noProof/>
          <w:sz w:val="20"/>
        </w:rPr>
        <w:pict>
          <v:oval id="_x0000_s1114" style="position:absolute;left:0;text-align:left;margin-left:198pt;margin-top:20.6pt;width:18pt;height:18pt;z-index:251686400"/>
        </w:pict>
      </w:r>
      <w:r>
        <w:rPr>
          <w:noProof/>
          <w:sz w:val="20"/>
        </w:rPr>
        <w:pict>
          <v:oval id="_x0000_s1111" style="position:absolute;left:0;text-align:left;margin-left:63pt;margin-top:20.6pt;width:18pt;height:18pt;z-index:251683328"/>
        </w:pict>
      </w:r>
      <w:r>
        <w:rPr>
          <w:noProof/>
          <w:sz w:val="20"/>
        </w:rPr>
        <w:pict>
          <v:oval id="_x0000_s1113" style="position:absolute;left:0;text-align:left;margin-left:153pt;margin-top:20.6pt;width:18pt;height:18pt;z-index:251685376"/>
        </w:pict>
      </w:r>
      <w:r>
        <w:rPr>
          <w:noProof/>
          <w:sz w:val="20"/>
        </w:rPr>
        <w:pict>
          <v:oval id="_x0000_s1112" style="position:absolute;left:0;text-align:left;margin-left:108pt;margin-top:20.6pt;width:18pt;height:18pt;z-index:251684352"/>
        </w:pict>
      </w:r>
      <w:r>
        <w:rPr>
          <w:noProof/>
          <w:sz w:val="20"/>
        </w:rPr>
        <w:pict>
          <v:oval id="_x0000_s1110" style="position:absolute;left:0;text-align:left;margin-left:18pt;margin-top:20.6pt;width:18pt;height:18pt;z-index:251682304"/>
        </w:pict>
      </w: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34" style="position:absolute;left:0;text-align:left;z-index:251706880" from="1in,14.45pt" to="1in,176.45pt"/>
        </w:pict>
      </w:r>
      <w:r>
        <w:rPr>
          <w:noProof/>
          <w:sz w:val="20"/>
        </w:rPr>
        <w:pict>
          <v:line id="_x0000_s1133" style="position:absolute;left:0;text-align:left;z-index:251705856" from="3in,5.45pt" to="243pt,5.45pt"/>
        </w:pict>
      </w:r>
      <w:r>
        <w:rPr>
          <w:noProof/>
          <w:sz w:val="28"/>
        </w:rPr>
        <w:pict>
          <v:line id="_x0000_s1107" style="position:absolute;left:0;text-align:left;z-index:251679232" from="117pt,5.45pt" to="117pt,158.45pt"/>
        </w:pict>
      </w:r>
      <w:r>
        <w:rPr>
          <w:noProof/>
          <w:sz w:val="28"/>
        </w:rPr>
        <w:pict>
          <v:line id="_x0000_s1108" style="position:absolute;left:0;text-align:left;z-index:251680256" from="162pt,5.45pt" to="162pt,158.45pt"/>
        </w:pict>
      </w:r>
      <w:r>
        <w:rPr>
          <w:noProof/>
          <w:sz w:val="28"/>
        </w:rPr>
        <w:pict>
          <v:line id="_x0000_s1101" style="position:absolute;left:0;text-align:left;z-index:251673088" from="252pt,5.45pt" to="252pt,158.45pt"/>
        </w:pict>
      </w:r>
      <w:r>
        <w:rPr>
          <w:noProof/>
          <w:sz w:val="28"/>
        </w:rPr>
        <w:pict>
          <v:line id="_x0000_s1103" style="position:absolute;left:0;text-align:left;z-index:251675136" from="27pt,5.45pt" to="27pt,158.45pt"/>
        </w:pict>
      </w:r>
      <w:r>
        <w:rPr>
          <w:noProof/>
          <w:sz w:val="28"/>
        </w:rPr>
        <w:pict>
          <v:line id="_x0000_s1100" style="position:absolute;left:0;text-align:left;z-index:251672064" from="27pt,5.45pt" to="3in,5.45pt"/>
        </w:pict>
      </w:r>
      <w:r w:rsidR="005D260A">
        <w:rPr>
          <w:sz w:val="28"/>
        </w:rPr>
        <w:t xml:space="preserve">  </w:t>
      </w: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oval id="_x0000_s1122" style="position:absolute;left:0;text-align:left;margin-left:18pt;margin-top:17.3pt;width:18pt;height:18pt;z-index:251694592"/>
        </w:pict>
      </w:r>
      <w:r>
        <w:rPr>
          <w:noProof/>
          <w:sz w:val="20"/>
        </w:rPr>
        <w:pict>
          <v:oval id="_x0000_s1116" style="position:absolute;left:0;text-align:left;margin-left:243pt;margin-top:17.3pt;width:18pt;height:18pt;z-index:251688448"/>
        </w:pict>
      </w: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32" style="position:absolute;left:0;text-align:left;z-index:251704832" from="3in,2.15pt" to="243pt,2.15pt"/>
        </w:pict>
      </w:r>
      <w:r>
        <w:rPr>
          <w:noProof/>
          <w:sz w:val="28"/>
        </w:rPr>
        <w:pict>
          <v:line id="_x0000_s1104" style="position:absolute;left:0;text-align:left;z-index:251676160" from="27pt,2.15pt" to="3in,2.15pt"/>
        </w:pict>
      </w:r>
      <w:r w:rsidR="005D260A">
        <w:rPr>
          <w:sz w:val="28"/>
        </w:rPr>
        <w:t xml:space="preserve"> </w:t>
      </w: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31" style="position:absolute;left:0;text-align:left;z-index:251703808" from="3in,23pt" to="243pt,23pt"/>
        </w:pict>
      </w:r>
      <w:r>
        <w:rPr>
          <w:noProof/>
          <w:sz w:val="28"/>
        </w:rPr>
        <w:pict>
          <v:line id="_x0000_s1105" style="position:absolute;left:0;text-align:left;z-index:251677184" from="27pt,23pt" to="3in,23pt"/>
        </w:pict>
      </w:r>
      <w:r>
        <w:rPr>
          <w:noProof/>
          <w:sz w:val="20"/>
        </w:rPr>
        <w:pict>
          <v:oval id="_x0000_s1127" style="position:absolute;left:0;text-align:left;margin-left:18pt;margin-top:14pt;width:18pt;height:18pt;z-index:251699712"/>
        </w:pict>
      </w:r>
      <w:r>
        <w:rPr>
          <w:noProof/>
          <w:sz w:val="20"/>
        </w:rPr>
        <w:pict>
          <v:oval id="_x0000_s1117" style="position:absolute;left:0;text-align:left;margin-left:243pt;margin-top:14pt;width:18pt;height:18pt;z-index:251689472"/>
        </w:pict>
      </w:r>
    </w:p>
    <w:p w:rsidR="005D260A" w:rsidRDefault="005D260A" w:rsidP="005D260A">
      <w:pPr>
        <w:pStyle w:val="dip7"/>
        <w:ind w:firstLine="0"/>
        <w:jc w:val="both"/>
        <w:rPr>
          <w:sz w:val="28"/>
        </w:rPr>
      </w:pP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41" style="position:absolute;left:0;text-align:left;z-index:251714048" from="270pt,19.7pt" to="270pt,64.7pt">
            <v:stroke startarrow="block" endarrow="block"/>
          </v:line>
        </w:pict>
      </w:r>
      <w:r>
        <w:rPr>
          <w:noProof/>
          <w:sz w:val="20"/>
        </w:rPr>
        <w:pict>
          <v:line id="_x0000_s1140" style="position:absolute;left:0;text-align:left;z-index:251713024" from="261pt,19.7pt" to="4in,19.7pt"/>
        </w:pict>
      </w:r>
      <w:r>
        <w:rPr>
          <w:noProof/>
          <w:sz w:val="20"/>
        </w:rPr>
        <w:pict>
          <v:line id="_x0000_s1130" style="position:absolute;left:0;text-align:left;z-index:251702784" from="207pt,19.7pt" to="243pt,19.7pt"/>
        </w:pict>
      </w:r>
      <w:r>
        <w:rPr>
          <w:noProof/>
          <w:sz w:val="20"/>
        </w:rPr>
        <w:pict>
          <v:line id="_x0000_s1106" style="position:absolute;left:0;text-align:left;z-index:251678208" from="27pt,19.7pt" to="3in,19.7pt"/>
        </w:pict>
      </w:r>
      <w:r>
        <w:rPr>
          <w:noProof/>
          <w:sz w:val="20"/>
        </w:rPr>
        <w:pict>
          <v:oval id="_x0000_s1126" style="position:absolute;left:0;text-align:left;margin-left:18pt;margin-top:10.7pt;width:18pt;height:18pt;z-index:251698688"/>
        </w:pict>
      </w:r>
      <w:r>
        <w:rPr>
          <w:noProof/>
          <w:sz w:val="20"/>
        </w:rPr>
        <w:pict>
          <v:oval id="_x0000_s1118" style="position:absolute;left:0;text-align:left;margin-left:243pt;margin-top:10.7pt;width:18pt;height:18pt;z-index:251690496"/>
        </w:pict>
      </w:r>
    </w:p>
    <w:p w:rsid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38" style="position:absolute;left:0;text-align:left;z-index:251710976" from="252pt,13.55pt" to="252pt,31.55pt"/>
        </w:pict>
      </w:r>
      <w:r>
        <w:rPr>
          <w:noProof/>
          <w:sz w:val="20"/>
        </w:rPr>
        <w:pict>
          <v:line id="_x0000_s1137" style="position:absolute;left:0;text-align:left;z-index:251709952" from="207pt,4.55pt" to="207pt,31.55pt"/>
        </w:pict>
      </w:r>
      <w:r>
        <w:rPr>
          <w:noProof/>
          <w:sz w:val="20"/>
        </w:rPr>
        <w:pict>
          <v:line id="_x0000_s1136" style="position:absolute;left:0;text-align:left;z-index:251708928" from="162pt,13.55pt" to="162pt,31.55pt"/>
        </w:pict>
      </w:r>
      <w:r>
        <w:rPr>
          <w:noProof/>
          <w:sz w:val="20"/>
        </w:rPr>
        <w:pict>
          <v:line id="_x0000_s1135" style="position:absolute;left:0;text-align:left;z-index:251707904" from="117pt,13.55pt" to="117pt,31.55pt"/>
        </w:pict>
      </w:r>
      <w:r>
        <w:rPr>
          <w:noProof/>
          <w:sz w:val="20"/>
        </w:rPr>
        <w:pict>
          <v:line id="_x0000_s1129" style="position:absolute;left:0;text-align:left;z-index:251701760" from="27pt,13.55pt" to="27pt,31.55pt"/>
        </w:pict>
      </w:r>
      <w:r w:rsidR="005D260A">
        <w:rPr>
          <w:sz w:val="28"/>
        </w:rPr>
        <w:t xml:space="preserve">                                                                            </w:t>
      </w:r>
    </w:p>
    <w:p w:rsidR="005D260A" w:rsidRP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39" style="position:absolute;left:0;text-align:left;z-index:251712000" from="261pt,16.4pt" to="4in,16.4pt"/>
        </w:pict>
      </w:r>
      <w:r>
        <w:rPr>
          <w:noProof/>
          <w:sz w:val="20"/>
        </w:rPr>
        <w:pict>
          <v:line id="_x0000_s1128" style="position:absolute;left:0;text-align:left;z-index:251700736" from="3in,16.4pt" to="243pt,16.4pt"/>
        </w:pict>
      </w:r>
      <w:r>
        <w:rPr>
          <w:noProof/>
          <w:sz w:val="20"/>
        </w:rPr>
        <w:pict>
          <v:line id="_x0000_s1102" style="position:absolute;left:0;text-align:left;flip:x;z-index:251674112" from="27pt,16.4pt" to="3in,16.4pt"/>
        </w:pict>
      </w:r>
      <w:r>
        <w:rPr>
          <w:noProof/>
          <w:sz w:val="20"/>
        </w:rPr>
        <w:pict>
          <v:oval id="_x0000_s1123" style="position:absolute;left:0;text-align:left;margin-left:18pt;margin-top:7.4pt;width:18pt;height:18pt;z-index:251695616"/>
        </w:pict>
      </w:r>
      <w:r>
        <w:rPr>
          <w:noProof/>
          <w:sz w:val="20"/>
        </w:rPr>
        <w:pict>
          <v:oval id="_x0000_s1124" style="position:absolute;left:0;text-align:left;margin-left:63pt;margin-top:7.4pt;width:18pt;height:18pt;z-index:251696640"/>
        </w:pict>
      </w:r>
      <w:r>
        <w:rPr>
          <w:noProof/>
          <w:sz w:val="20"/>
        </w:rPr>
        <w:pict>
          <v:oval id="_x0000_s1125" style="position:absolute;left:0;text-align:left;margin-left:108pt;margin-top:7.4pt;width:18pt;height:18pt;z-index:251697664"/>
        </w:pict>
      </w:r>
      <w:r>
        <w:rPr>
          <w:noProof/>
          <w:sz w:val="20"/>
        </w:rPr>
        <w:pict>
          <v:oval id="_x0000_s1121" style="position:absolute;left:0;text-align:left;margin-left:153pt;margin-top:7.4pt;width:18pt;height:18pt;z-index:251693568"/>
        </w:pict>
      </w:r>
      <w:r>
        <w:rPr>
          <w:noProof/>
          <w:sz w:val="20"/>
        </w:rPr>
        <w:pict>
          <v:oval id="_x0000_s1120" style="position:absolute;left:0;text-align:left;margin-left:198pt;margin-top:7.4pt;width:18pt;height:18pt;z-index:251692544"/>
        </w:pict>
      </w:r>
      <w:r>
        <w:rPr>
          <w:noProof/>
          <w:sz w:val="20"/>
        </w:rPr>
        <w:pict>
          <v:oval id="_x0000_s1119" style="position:absolute;left:0;text-align:left;margin-left:243pt;margin-top:7.4pt;width:18pt;height:18pt;z-index:251691520"/>
        </w:pict>
      </w:r>
      <w:r w:rsidR="005D260A" w:rsidRPr="005D260A">
        <w:rPr>
          <w:sz w:val="28"/>
        </w:rPr>
        <w:t xml:space="preserve">                                                                           </w:t>
      </w:r>
      <w:r w:rsidR="005D260A">
        <w:rPr>
          <w:sz w:val="28"/>
        </w:rPr>
        <w:t xml:space="preserve">   </w:t>
      </w:r>
      <w:r w:rsidR="005D260A" w:rsidRPr="005D260A">
        <w:rPr>
          <w:sz w:val="28"/>
        </w:rPr>
        <w:t xml:space="preserve"> </w:t>
      </w:r>
      <w:r w:rsidR="005D260A">
        <w:rPr>
          <w:sz w:val="28"/>
          <w:lang w:val="en-US"/>
        </w:rPr>
        <w:t>b</w:t>
      </w:r>
    </w:p>
    <w:p w:rsidR="005D260A" w:rsidRPr="005D260A" w:rsidRDefault="000B181F" w:rsidP="005D260A">
      <w:pPr>
        <w:pStyle w:val="dip7"/>
        <w:ind w:firstLine="0"/>
        <w:jc w:val="both"/>
        <w:rPr>
          <w:sz w:val="28"/>
        </w:rPr>
      </w:pPr>
      <w:r>
        <w:rPr>
          <w:noProof/>
          <w:sz w:val="20"/>
        </w:rPr>
        <w:pict>
          <v:line id="_x0000_s1144" style="position:absolute;left:0;text-align:left;z-index:251717120" from="207pt,19.25pt" to="252pt,19.25pt">
            <v:stroke startarrow="block" endarrow="block"/>
          </v:line>
        </w:pict>
      </w:r>
      <w:r>
        <w:rPr>
          <w:noProof/>
          <w:sz w:val="20"/>
        </w:rPr>
        <w:pict>
          <v:line id="_x0000_s1143" style="position:absolute;left:0;text-align:left;z-index:251716096" from="252pt,1.25pt" to="252pt,28.25pt"/>
        </w:pict>
      </w:r>
      <w:r>
        <w:rPr>
          <w:noProof/>
          <w:sz w:val="20"/>
        </w:rPr>
        <w:pict>
          <v:line id="_x0000_s1142" style="position:absolute;left:0;text-align:left;z-index:251715072" from="207pt,1.25pt" to="207pt,28.25pt"/>
        </w:pict>
      </w:r>
      <w:r w:rsidR="005D260A" w:rsidRPr="005D260A">
        <w:rPr>
          <w:sz w:val="28"/>
        </w:rPr>
        <w:t xml:space="preserve">                                                                </w:t>
      </w:r>
      <w:r w:rsidR="005D260A">
        <w:rPr>
          <w:sz w:val="28"/>
          <w:lang w:val="en-US"/>
        </w:rPr>
        <w:t>b</w:t>
      </w:r>
      <w:r w:rsidR="005D260A" w:rsidRPr="005D260A">
        <w:rPr>
          <w:sz w:val="28"/>
        </w:rPr>
        <w:t xml:space="preserve">                              </w:t>
      </w:r>
      <w:r w:rsidR="005D260A">
        <w:rPr>
          <w:sz w:val="28"/>
          <w:lang w:val="en-US"/>
        </w:rPr>
        <w:t>b</w:t>
      </w:r>
      <w:r w:rsidR="005D260A" w:rsidRPr="005D260A">
        <w:rPr>
          <w:sz w:val="28"/>
        </w:rPr>
        <w:t xml:space="preserve"> = 5 </w:t>
      </w:r>
      <w:r w:rsidR="005D260A">
        <w:rPr>
          <w:sz w:val="28"/>
        </w:rPr>
        <w:t>м</w:t>
      </w:r>
      <w:r w:rsidR="005D260A" w:rsidRPr="005D260A">
        <w:rPr>
          <w:sz w:val="28"/>
        </w:rPr>
        <w:t xml:space="preserve">   </w:t>
      </w:r>
    </w:p>
    <w:p w:rsidR="005D260A" w:rsidRDefault="005D260A" w:rsidP="005D260A">
      <w:pPr>
        <w:pStyle w:val="dip7"/>
        <w:spacing w:line="240" w:lineRule="auto"/>
        <w:ind w:firstLine="540"/>
        <w:jc w:val="both"/>
        <w:rPr>
          <w:sz w:val="28"/>
        </w:rPr>
      </w:pPr>
    </w:p>
    <w:p w:rsidR="005D260A" w:rsidRPr="0042099F" w:rsidRDefault="005D260A" w:rsidP="005D260A">
      <w:pPr>
        <w:pStyle w:val="dip7"/>
        <w:spacing w:line="240" w:lineRule="auto"/>
        <w:ind w:firstLine="540"/>
        <w:jc w:val="both"/>
        <w:rPr>
          <w:sz w:val="28"/>
        </w:rPr>
      </w:pPr>
      <w:r w:rsidRPr="0042099F">
        <w:rPr>
          <w:sz w:val="28"/>
        </w:rPr>
        <w:t xml:space="preserve"> 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  <w:r>
        <w:rPr>
          <w:sz w:val="28"/>
        </w:rPr>
        <w:t>Рисунок  4.3– Схема расположения электродов в центральном контуре.</w:t>
      </w: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Default="005D260A" w:rsidP="005D260A">
      <w:pPr>
        <w:spacing w:line="360" w:lineRule="auto"/>
        <w:ind w:firstLine="540"/>
        <w:rPr>
          <w:sz w:val="28"/>
        </w:rPr>
      </w:pPr>
    </w:p>
    <w:p w:rsidR="005D260A" w:rsidRPr="005D260A" w:rsidRDefault="005D260A" w:rsidP="005D260A">
      <w:pPr>
        <w:spacing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4.4 Основные энергетические показатели</w:t>
      </w:r>
    </w:p>
    <w:p w:rsidR="005D260A" w:rsidRDefault="005D260A" w:rsidP="005D260A">
      <w:pPr>
        <w:spacing w:line="360" w:lineRule="auto"/>
        <w:ind w:firstLine="540"/>
        <w:jc w:val="center"/>
        <w:rPr>
          <w:b/>
          <w:bCs/>
          <w:sz w:val="32"/>
        </w:rPr>
      </w:pP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Электровооружонность труда характеризуется соотношением между затратами труда и электроэнергией израсходованной в производственном процессе:</w:t>
      </w:r>
    </w:p>
    <w:p w:rsidR="005D260A" w:rsidRPr="0017665E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i/>
          <w:color w:val="000000"/>
          <w:sz w:val="28"/>
          <w:szCs w:val="29"/>
        </w:rPr>
      </w:pPr>
    </w:p>
    <w:p w:rsidR="005D260A" w:rsidRPr="0017665E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/>
        <w:rPr>
          <w:sz w:val="28"/>
        </w:rPr>
      </w:pPr>
      <w:r w:rsidRPr="0017665E">
        <w:rPr>
          <w:i/>
          <w:color w:val="000000"/>
          <w:sz w:val="28"/>
          <w:szCs w:val="29"/>
        </w:rPr>
        <w:t>Э</w:t>
      </w:r>
      <w:r w:rsidRPr="0017665E">
        <w:rPr>
          <w:i/>
          <w:color w:val="000000"/>
          <w:sz w:val="28"/>
          <w:szCs w:val="29"/>
          <w:vertAlign w:val="subscript"/>
        </w:rPr>
        <w:t xml:space="preserve">Э </w:t>
      </w:r>
      <w:r w:rsidRPr="0017665E">
        <w:rPr>
          <w:i/>
          <w:color w:val="000000"/>
          <w:sz w:val="28"/>
          <w:szCs w:val="29"/>
        </w:rPr>
        <w:t>= Э</w:t>
      </w:r>
      <w:r w:rsidRPr="0017665E">
        <w:rPr>
          <w:i/>
          <w:color w:val="000000"/>
          <w:sz w:val="28"/>
          <w:szCs w:val="29"/>
          <w:vertAlign w:val="subscript"/>
        </w:rPr>
        <w:t>А</w:t>
      </w:r>
      <w:r w:rsidRPr="0017665E">
        <w:rPr>
          <w:i/>
          <w:color w:val="000000"/>
          <w:sz w:val="28"/>
          <w:szCs w:val="29"/>
        </w:rPr>
        <w:t xml:space="preserve"> /( </w:t>
      </w:r>
      <w:r w:rsidRPr="0017665E">
        <w:rPr>
          <w:i/>
          <w:color w:val="000000"/>
          <w:sz w:val="28"/>
          <w:szCs w:val="29"/>
          <w:lang w:val="en-US"/>
        </w:rPr>
        <w:t>n</w:t>
      </w:r>
      <w:r w:rsidRPr="0017665E">
        <w:rPr>
          <w:i/>
          <w:color w:val="000000"/>
          <w:sz w:val="28"/>
          <w:szCs w:val="29"/>
          <w:vertAlign w:val="subscript"/>
        </w:rPr>
        <w:t xml:space="preserve">СП </w:t>
      </w:r>
      <w:r w:rsidRPr="0017665E">
        <w:rPr>
          <w:rFonts w:hint="cs"/>
          <w:i/>
          <w:color w:val="000000"/>
          <w:sz w:val="28"/>
          <w:szCs w:val="29"/>
          <w:rtl/>
          <w:lang w:bidi="he-IL"/>
        </w:rPr>
        <w:t>ּ</w:t>
      </w:r>
      <w:r w:rsidRPr="0017665E">
        <w:rPr>
          <w:i/>
          <w:color w:val="000000"/>
          <w:sz w:val="28"/>
          <w:szCs w:val="29"/>
        </w:rPr>
        <w:t xml:space="preserve"> </w:t>
      </w:r>
      <w:r w:rsidRPr="0017665E">
        <w:rPr>
          <w:i/>
          <w:color w:val="000000"/>
          <w:sz w:val="28"/>
          <w:szCs w:val="29"/>
          <w:lang w:val="en-US"/>
        </w:rPr>
        <w:t>t</w:t>
      </w:r>
      <w:r w:rsidRPr="0017665E">
        <w:rPr>
          <w:i/>
          <w:color w:val="000000"/>
          <w:sz w:val="28"/>
          <w:szCs w:val="29"/>
          <w:vertAlign w:val="subscript"/>
        </w:rPr>
        <w:t xml:space="preserve">СМ </w:t>
      </w:r>
      <w:r w:rsidRPr="0017665E">
        <w:rPr>
          <w:rFonts w:hint="cs"/>
          <w:i/>
          <w:color w:val="000000"/>
          <w:sz w:val="28"/>
          <w:szCs w:val="29"/>
          <w:rtl/>
          <w:lang w:bidi="he-IL"/>
        </w:rPr>
        <w:t>ּ</w:t>
      </w:r>
      <w:r w:rsidRPr="0017665E">
        <w:rPr>
          <w:i/>
          <w:color w:val="000000"/>
          <w:sz w:val="28"/>
          <w:szCs w:val="29"/>
        </w:rPr>
        <w:t xml:space="preserve"> </w:t>
      </w:r>
      <w:r w:rsidRPr="0017665E">
        <w:rPr>
          <w:i/>
          <w:color w:val="000000"/>
          <w:sz w:val="28"/>
          <w:szCs w:val="29"/>
          <w:lang w:val="en-US"/>
        </w:rPr>
        <w:t>n</w:t>
      </w:r>
      <w:r w:rsidRPr="0017665E">
        <w:rPr>
          <w:i/>
          <w:color w:val="000000"/>
          <w:sz w:val="28"/>
          <w:szCs w:val="29"/>
          <w:vertAlign w:val="subscript"/>
        </w:rPr>
        <w:t>ДН)</w:t>
      </w:r>
      <w:r w:rsidRPr="0017665E">
        <w:rPr>
          <w:i/>
          <w:color w:val="000000"/>
          <w:sz w:val="28"/>
          <w:szCs w:val="29"/>
        </w:rPr>
        <w:t xml:space="preserve"> = </w:t>
      </w:r>
      <w:r w:rsidRPr="0017665E">
        <w:rPr>
          <w:i/>
          <w:sz w:val="28"/>
        </w:rPr>
        <w:t xml:space="preserve">11216000 / </w:t>
      </w:r>
      <w:r w:rsidR="007C72C2">
        <w:rPr>
          <w:i/>
          <w:sz w:val="28"/>
        </w:rPr>
        <w:t>(50</w:t>
      </w:r>
      <w:r>
        <w:rPr>
          <w:i/>
          <w:sz w:val="28"/>
        </w:rPr>
        <w:t xml:space="preserve">ּ19,5ּ260)=44,2 кВч/чел </w:t>
      </w:r>
      <w:r>
        <w:rPr>
          <w:sz w:val="28"/>
        </w:rPr>
        <w:t>;              (4.29)</w:t>
      </w: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 где </w:t>
      </w:r>
      <w:r w:rsidRPr="0070441B">
        <w:rPr>
          <w:i/>
          <w:color w:val="000000"/>
          <w:sz w:val="28"/>
          <w:szCs w:val="29"/>
        </w:rPr>
        <w:t>Э</w:t>
      </w:r>
      <w:r w:rsidRPr="0070441B">
        <w:rPr>
          <w:i/>
          <w:color w:val="000000"/>
          <w:sz w:val="28"/>
          <w:szCs w:val="29"/>
          <w:vertAlign w:val="subscript"/>
        </w:rPr>
        <w:t>А</w:t>
      </w:r>
      <w:r>
        <w:rPr>
          <w:color w:val="000000"/>
          <w:sz w:val="28"/>
          <w:szCs w:val="29"/>
        </w:rPr>
        <w:t xml:space="preserve">– расход электроэнергии за год, </w:t>
      </w:r>
      <w:r w:rsidRPr="0070441B">
        <w:rPr>
          <w:i/>
          <w:color w:val="000000"/>
          <w:sz w:val="28"/>
          <w:szCs w:val="29"/>
        </w:rPr>
        <w:t>Э</w:t>
      </w:r>
      <w:r w:rsidRPr="0070441B">
        <w:rPr>
          <w:i/>
          <w:color w:val="000000"/>
          <w:sz w:val="28"/>
          <w:szCs w:val="29"/>
          <w:vertAlign w:val="subscript"/>
        </w:rPr>
        <w:t>А</w:t>
      </w:r>
      <w:r w:rsidRPr="0070441B">
        <w:rPr>
          <w:i/>
          <w:color w:val="000000"/>
          <w:sz w:val="28"/>
          <w:szCs w:val="29"/>
        </w:rPr>
        <w:t xml:space="preserve"> = 11216000 кВ</w:t>
      </w:r>
      <w:r>
        <w:rPr>
          <w:color w:val="000000"/>
          <w:sz w:val="28"/>
          <w:szCs w:val="29"/>
        </w:rPr>
        <w:t>;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 w:rsidRPr="0070441B">
        <w:rPr>
          <w:i/>
          <w:color w:val="000000"/>
          <w:sz w:val="28"/>
          <w:szCs w:val="29"/>
          <w:lang w:val="en-US"/>
        </w:rPr>
        <w:t>n</w:t>
      </w:r>
      <w:r w:rsidRPr="0070441B">
        <w:rPr>
          <w:i/>
          <w:color w:val="000000"/>
          <w:sz w:val="28"/>
          <w:szCs w:val="29"/>
          <w:vertAlign w:val="subscript"/>
        </w:rPr>
        <w:t>СП</w:t>
      </w:r>
      <w:r>
        <w:rPr>
          <w:color w:val="000000"/>
          <w:sz w:val="28"/>
          <w:szCs w:val="29"/>
          <w:vertAlign w:val="subscript"/>
        </w:rPr>
        <w:t xml:space="preserve"> </w:t>
      </w:r>
      <w:r>
        <w:rPr>
          <w:color w:val="000000"/>
          <w:sz w:val="28"/>
          <w:szCs w:val="29"/>
        </w:rPr>
        <w:t xml:space="preserve">– списочный состав рабочих, </w:t>
      </w:r>
      <w:r w:rsidRPr="0070441B">
        <w:rPr>
          <w:i/>
          <w:color w:val="000000"/>
          <w:sz w:val="28"/>
          <w:szCs w:val="29"/>
          <w:lang w:val="en-US"/>
        </w:rPr>
        <w:t>n</w:t>
      </w:r>
      <w:r w:rsidRPr="0070441B">
        <w:rPr>
          <w:i/>
          <w:color w:val="000000"/>
          <w:sz w:val="28"/>
          <w:szCs w:val="29"/>
          <w:vertAlign w:val="subscript"/>
        </w:rPr>
        <w:t xml:space="preserve">СП </w:t>
      </w:r>
      <w:r w:rsidRPr="0070441B">
        <w:rPr>
          <w:i/>
          <w:color w:val="000000"/>
          <w:sz w:val="28"/>
          <w:szCs w:val="29"/>
        </w:rPr>
        <w:t>=50</w:t>
      </w:r>
      <w:r>
        <w:rPr>
          <w:color w:val="000000"/>
          <w:sz w:val="28"/>
          <w:szCs w:val="29"/>
        </w:rPr>
        <w:t>;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 w:rsidRPr="0070441B">
        <w:rPr>
          <w:i/>
          <w:color w:val="000000"/>
          <w:sz w:val="28"/>
          <w:szCs w:val="29"/>
          <w:lang w:val="en-US"/>
        </w:rPr>
        <w:t>t</w:t>
      </w:r>
      <w:r w:rsidRPr="0070441B">
        <w:rPr>
          <w:i/>
          <w:color w:val="000000"/>
          <w:sz w:val="28"/>
          <w:szCs w:val="29"/>
          <w:vertAlign w:val="subscript"/>
        </w:rPr>
        <w:t>СМ</w:t>
      </w:r>
      <w:r>
        <w:rPr>
          <w:color w:val="000000"/>
          <w:sz w:val="28"/>
          <w:szCs w:val="29"/>
          <w:vertAlign w:val="subscript"/>
        </w:rPr>
        <w:t xml:space="preserve"> </w:t>
      </w:r>
      <w:r>
        <w:rPr>
          <w:color w:val="000000"/>
          <w:sz w:val="28"/>
          <w:szCs w:val="29"/>
        </w:rPr>
        <w:t xml:space="preserve"> - продолжительность рабочей смены, </w:t>
      </w:r>
      <w:r w:rsidRPr="0070441B">
        <w:rPr>
          <w:i/>
          <w:color w:val="000000"/>
          <w:sz w:val="28"/>
          <w:szCs w:val="29"/>
          <w:lang w:val="en-US"/>
        </w:rPr>
        <w:t>t</w:t>
      </w:r>
      <w:r w:rsidRPr="0070441B">
        <w:rPr>
          <w:i/>
          <w:color w:val="000000"/>
          <w:sz w:val="28"/>
          <w:szCs w:val="29"/>
          <w:vertAlign w:val="subscript"/>
        </w:rPr>
        <w:t xml:space="preserve">СМ </w:t>
      </w:r>
      <w:r w:rsidRPr="0070441B">
        <w:rPr>
          <w:i/>
          <w:color w:val="000000"/>
          <w:sz w:val="28"/>
          <w:szCs w:val="29"/>
        </w:rPr>
        <w:t>= 19,5 ч</w:t>
      </w:r>
      <w:r>
        <w:rPr>
          <w:color w:val="000000"/>
          <w:sz w:val="28"/>
          <w:szCs w:val="29"/>
        </w:rPr>
        <w:t>.;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 w:rsidRPr="0070441B">
        <w:rPr>
          <w:i/>
          <w:color w:val="000000"/>
          <w:sz w:val="28"/>
          <w:szCs w:val="29"/>
          <w:lang w:val="en-US"/>
        </w:rPr>
        <w:t>n</w:t>
      </w:r>
      <w:r w:rsidRPr="0070441B">
        <w:rPr>
          <w:i/>
          <w:color w:val="000000"/>
          <w:sz w:val="28"/>
          <w:szCs w:val="29"/>
          <w:vertAlign w:val="subscript"/>
        </w:rPr>
        <w:t>ДН</w:t>
      </w:r>
      <w:r>
        <w:rPr>
          <w:color w:val="000000"/>
          <w:sz w:val="28"/>
          <w:szCs w:val="29"/>
        </w:rPr>
        <w:t xml:space="preserve"> – количество рабочих дней в году, </w:t>
      </w:r>
      <w:r w:rsidRPr="0070441B">
        <w:rPr>
          <w:i/>
          <w:color w:val="000000"/>
          <w:sz w:val="28"/>
          <w:szCs w:val="29"/>
          <w:lang w:val="en-US"/>
        </w:rPr>
        <w:t>n</w:t>
      </w:r>
      <w:r w:rsidRPr="0070441B">
        <w:rPr>
          <w:i/>
          <w:color w:val="000000"/>
          <w:sz w:val="28"/>
          <w:szCs w:val="29"/>
          <w:vertAlign w:val="subscript"/>
        </w:rPr>
        <w:t>ДН</w:t>
      </w:r>
      <w:r w:rsidRPr="0070441B">
        <w:rPr>
          <w:i/>
          <w:color w:val="000000"/>
          <w:sz w:val="28"/>
          <w:szCs w:val="29"/>
        </w:rPr>
        <w:t xml:space="preserve"> =260</w:t>
      </w:r>
      <w:r>
        <w:rPr>
          <w:color w:val="000000"/>
          <w:sz w:val="28"/>
          <w:szCs w:val="29"/>
        </w:rPr>
        <w:t>.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Удельный расход электроэнергии: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right"/>
        <w:rPr>
          <w:sz w:val="28"/>
        </w:rPr>
      </w:pPr>
      <w:r w:rsidRPr="0017665E">
        <w:rPr>
          <w:i/>
          <w:color w:val="000000"/>
          <w:sz w:val="28"/>
          <w:szCs w:val="29"/>
        </w:rPr>
        <w:t>Э</w:t>
      </w:r>
      <w:r w:rsidRPr="0017665E">
        <w:rPr>
          <w:i/>
          <w:color w:val="000000"/>
          <w:sz w:val="28"/>
          <w:szCs w:val="29"/>
          <w:vertAlign w:val="subscript"/>
        </w:rPr>
        <w:t>У</w:t>
      </w:r>
      <w:r w:rsidRPr="0017665E">
        <w:rPr>
          <w:i/>
          <w:color w:val="000000"/>
          <w:sz w:val="28"/>
          <w:szCs w:val="29"/>
        </w:rPr>
        <w:t xml:space="preserve"> = Э</w:t>
      </w:r>
      <w:r w:rsidRPr="0017665E">
        <w:rPr>
          <w:i/>
          <w:color w:val="000000"/>
          <w:sz w:val="28"/>
          <w:szCs w:val="29"/>
          <w:vertAlign w:val="subscript"/>
        </w:rPr>
        <w:t>А</w:t>
      </w:r>
      <w:r w:rsidRPr="0017665E">
        <w:rPr>
          <w:i/>
          <w:color w:val="000000"/>
          <w:sz w:val="28"/>
          <w:szCs w:val="29"/>
        </w:rPr>
        <w:t xml:space="preserve"> / </w:t>
      </w:r>
      <w:r w:rsidRPr="0017665E">
        <w:rPr>
          <w:i/>
          <w:color w:val="000000"/>
          <w:sz w:val="28"/>
          <w:szCs w:val="29"/>
          <w:lang w:val="en-US"/>
        </w:rPr>
        <w:t>V</w:t>
      </w:r>
      <w:r w:rsidRPr="0017665E">
        <w:rPr>
          <w:i/>
          <w:color w:val="000000"/>
          <w:sz w:val="28"/>
          <w:szCs w:val="29"/>
          <w:vertAlign w:val="subscript"/>
        </w:rPr>
        <w:t>П</w:t>
      </w:r>
      <w:r w:rsidRPr="0017665E">
        <w:rPr>
          <w:i/>
          <w:color w:val="000000"/>
          <w:sz w:val="28"/>
          <w:szCs w:val="29"/>
        </w:rPr>
        <w:t xml:space="preserve"> = </w:t>
      </w:r>
      <w:r>
        <w:rPr>
          <w:i/>
          <w:sz w:val="28"/>
        </w:rPr>
        <w:t>11216000</w:t>
      </w:r>
      <w:r w:rsidRPr="0017665E">
        <w:rPr>
          <w:i/>
          <w:sz w:val="28"/>
        </w:rPr>
        <w:t xml:space="preserve"> / 1036800</w:t>
      </w:r>
      <w:r>
        <w:rPr>
          <w:i/>
          <w:sz w:val="28"/>
        </w:rPr>
        <w:t xml:space="preserve"> = 10,8</w:t>
      </w:r>
      <w:r w:rsidRPr="0017665E">
        <w:rPr>
          <w:i/>
          <w:sz w:val="28"/>
        </w:rPr>
        <w:t xml:space="preserve"> Вт/м</w:t>
      </w:r>
      <w:r w:rsidRPr="0017665E">
        <w:rPr>
          <w:i/>
          <w:sz w:val="28"/>
          <w:vertAlign w:val="superscript"/>
        </w:rPr>
        <w:t>3</w:t>
      </w:r>
      <w:r>
        <w:rPr>
          <w:sz w:val="28"/>
        </w:rPr>
        <w:t>;                                    (4.30)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sz w:val="28"/>
        </w:rPr>
      </w:pP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где </w:t>
      </w:r>
      <w:r w:rsidRPr="0017665E">
        <w:rPr>
          <w:i/>
          <w:color w:val="000000"/>
          <w:sz w:val="28"/>
          <w:szCs w:val="29"/>
          <w:lang w:val="en-US"/>
        </w:rPr>
        <w:t>V</w:t>
      </w:r>
      <w:r w:rsidRPr="0017665E">
        <w:rPr>
          <w:i/>
          <w:color w:val="000000"/>
          <w:sz w:val="28"/>
          <w:szCs w:val="29"/>
          <w:vertAlign w:val="subscript"/>
        </w:rPr>
        <w:t>П</w:t>
      </w:r>
      <w:r>
        <w:rPr>
          <w:color w:val="000000"/>
          <w:sz w:val="28"/>
          <w:szCs w:val="29"/>
        </w:rPr>
        <w:t xml:space="preserve"> – объем песков в год, </w:t>
      </w:r>
      <w:r w:rsidRPr="0017665E">
        <w:rPr>
          <w:i/>
          <w:color w:val="000000"/>
          <w:sz w:val="28"/>
          <w:szCs w:val="29"/>
          <w:lang w:val="en-US"/>
        </w:rPr>
        <w:t>V</w:t>
      </w:r>
      <w:r w:rsidRPr="0017665E">
        <w:rPr>
          <w:i/>
          <w:color w:val="000000"/>
          <w:sz w:val="28"/>
          <w:szCs w:val="29"/>
          <w:vertAlign w:val="subscript"/>
        </w:rPr>
        <w:t>П</w:t>
      </w:r>
      <w:r w:rsidRPr="0017665E">
        <w:rPr>
          <w:i/>
          <w:color w:val="000000"/>
          <w:sz w:val="28"/>
          <w:szCs w:val="29"/>
        </w:rPr>
        <w:t xml:space="preserve"> </w:t>
      </w:r>
      <w:r>
        <w:rPr>
          <w:color w:val="000000"/>
          <w:sz w:val="28"/>
          <w:szCs w:val="29"/>
        </w:rPr>
        <w:t>=1036800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Средневзвешенное значения коэффициента мощности: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  <w:r w:rsidRPr="004E2F7F">
        <w:rPr>
          <w:color w:val="000000"/>
          <w:position w:val="-12"/>
          <w:sz w:val="28"/>
          <w:szCs w:val="29"/>
        </w:rPr>
        <w:object w:dxaOrig="6600" w:dyaOrig="460">
          <v:shape id="_x0000_i1204" type="#_x0000_t75" style="width:330pt;height:23.25pt" o:ole="">
            <v:imagedata r:id="rId349" o:title=""/>
          </v:shape>
          <o:OLEObject Type="Embed" ProgID="Equation.3" ShapeID="_x0000_i1204" DrawAspect="Content" ObjectID="_1460071687" r:id="rId350"/>
        </w:object>
      </w:r>
      <w:r>
        <w:rPr>
          <w:color w:val="000000"/>
          <w:sz w:val="28"/>
          <w:szCs w:val="29"/>
        </w:rPr>
        <w:t>;                        (4.31)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Pr="0017665E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/>
        <w:jc w:val="both"/>
        <w:rPr>
          <w:i/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где  </w:t>
      </w:r>
      <w:r w:rsidRPr="0017665E">
        <w:rPr>
          <w:i/>
          <w:color w:val="000000"/>
          <w:sz w:val="28"/>
          <w:szCs w:val="29"/>
        </w:rPr>
        <w:t>Э</w:t>
      </w:r>
      <w:r>
        <w:rPr>
          <w:i/>
          <w:color w:val="000000"/>
          <w:sz w:val="28"/>
          <w:szCs w:val="29"/>
          <w:vertAlign w:val="subscript"/>
        </w:rPr>
        <w:t>Р</w:t>
      </w:r>
      <w:r>
        <w:rPr>
          <w:color w:val="000000"/>
          <w:sz w:val="28"/>
          <w:szCs w:val="29"/>
          <w:vertAlign w:val="subscript"/>
        </w:rPr>
        <w:t xml:space="preserve"> </w:t>
      </w:r>
      <w:r>
        <w:rPr>
          <w:color w:val="000000"/>
          <w:sz w:val="28"/>
          <w:szCs w:val="29"/>
        </w:rPr>
        <w:t xml:space="preserve">– показания счетчика реактивной энергии за год, </w:t>
      </w:r>
      <w:r w:rsidRPr="0017665E">
        <w:rPr>
          <w:i/>
          <w:color w:val="000000"/>
          <w:sz w:val="28"/>
          <w:szCs w:val="29"/>
        </w:rPr>
        <w:t>Э</w:t>
      </w:r>
      <w:r>
        <w:rPr>
          <w:i/>
          <w:color w:val="000000"/>
          <w:sz w:val="28"/>
          <w:szCs w:val="29"/>
          <w:vertAlign w:val="subscript"/>
        </w:rPr>
        <w:t>Р</w:t>
      </w:r>
      <w:r w:rsidRPr="0017665E">
        <w:rPr>
          <w:i/>
          <w:color w:val="000000"/>
          <w:sz w:val="28"/>
          <w:szCs w:val="29"/>
        </w:rPr>
        <w:t xml:space="preserve"> =</w:t>
      </w:r>
      <w:r>
        <w:rPr>
          <w:i/>
          <w:color w:val="000000"/>
          <w:sz w:val="28"/>
          <w:szCs w:val="29"/>
        </w:rPr>
        <w:t>822000.</w:t>
      </w:r>
      <w:r w:rsidRPr="0017665E">
        <w:rPr>
          <w:i/>
          <w:color w:val="000000"/>
          <w:sz w:val="28"/>
          <w:szCs w:val="29"/>
        </w:rPr>
        <w:t xml:space="preserve"> </w:t>
      </w:r>
    </w:p>
    <w:p w:rsidR="005D260A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 w:line="360" w:lineRule="auto"/>
        <w:ind w:right="-5" w:firstLine="540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pStyle w:val="nerw1"/>
        <w:ind w:firstLine="0"/>
        <w:jc w:val="left"/>
      </w:pPr>
      <w:r>
        <w:t>Таблица 4.3 - Расчет капитальных затрат на приобретение оборудования.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931"/>
        <w:gridCol w:w="1440"/>
        <w:gridCol w:w="2160"/>
        <w:gridCol w:w="2054"/>
      </w:tblGrid>
      <w:tr w:rsidR="005D260A">
        <w:trPr>
          <w:cantSplit/>
          <w:trHeight w:val="1772"/>
          <w:jc w:val="center"/>
        </w:trPr>
        <w:tc>
          <w:tcPr>
            <w:tcW w:w="2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B7490B" w:rsidRDefault="005D260A" w:rsidP="005D260A">
            <w:pPr>
              <w:pStyle w:val="dip1"/>
              <w:ind w:left="113" w:right="113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Кол-во единиц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Оптовая цена</w:t>
            </w:r>
          </w:p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Затраты на доставку оборудования, 10%</w:t>
            </w:r>
          </w:p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тыс. руб.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Общая стоимость оборудования</w:t>
            </w:r>
          </w:p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тыс.руб.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Трансформатор</w:t>
            </w:r>
          </w:p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ТМ 2500 / 35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2000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200</w:t>
            </w:r>
          </w:p>
        </w:tc>
        <w:tc>
          <w:tcPr>
            <w:tcW w:w="2054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2200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Трансформатор ТМ 6 / 0,</w:t>
            </w:r>
            <w:r w:rsidRPr="00B7490B">
              <w:rPr>
                <w:i w:val="0"/>
                <w:sz w:val="28"/>
                <w:szCs w:val="28"/>
              </w:rPr>
              <w:t xml:space="preserve">4 </w:t>
            </w:r>
          </w:p>
        </w:tc>
        <w:tc>
          <w:tcPr>
            <w:tcW w:w="931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1250</w:t>
            </w:r>
          </w:p>
        </w:tc>
        <w:tc>
          <w:tcPr>
            <w:tcW w:w="216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125</w:t>
            </w:r>
          </w:p>
        </w:tc>
        <w:tc>
          <w:tcPr>
            <w:tcW w:w="2054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1375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ПКТП</w:t>
            </w:r>
          </w:p>
        </w:tc>
        <w:tc>
          <w:tcPr>
            <w:tcW w:w="931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175</w:t>
            </w:r>
          </w:p>
        </w:tc>
        <w:tc>
          <w:tcPr>
            <w:tcW w:w="216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17.5</w:t>
            </w:r>
          </w:p>
        </w:tc>
        <w:tc>
          <w:tcPr>
            <w:tcW w:w="2054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192.5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КТП</w:t>
            </w:r>
          </w:p>
        </w:tc>
        <w:tc>
          <w:tcPr>
            <w:tcW w:w="931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2054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165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ЯКНО</w:t>
            </w:r>
          </w:p>
        </w:tc>
        <w:tc>
          <w:tcPr>
            <w:tcW w:w="931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125</w:t>
            </w:r>
          </w:p>
        </w:tc>
        <w:tc>
          <w:tcPr>
            <w:tcW w:w="216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12</w:t>
            </w:r>
            <w:r>
              <w:rPr>
                <w:i w:val="0"/>
                <w:sz w:val="28"/>
                <w:szCs w:val="28"/>
              </w:rPr>
              <w:t>,</w:t>
            </w:r>
            <w:r w:rsidRPr="00B7490B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137,</w:t>
            </w:r>
            <w:r w:rsidRPr="00B7490B">
              <w:rPr>
                <w:i w:val="0"/>
                <w:sz w:val="28"/>
                <w:szCs w:val="28"/>
              </w:rPr>
              <w:t>5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3700</w:t>
            </w:r>
          </w:p>
        </w:tc>
        <w:tc>
          <w:tcPr>
            <w:tcW w:w="216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370</w:t>
            </w:r>
          </w:p>
        </w:tc>
        <w:tc>
          <w:tcPr>
            <w:tcW w:w="2054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4070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Неучтенное оборудование (5%)</w:t>
            </w:r>
          </w:p>
        </w:tc>
        <w:tc>
          <w:tcPr>
            <w:tcW w:w="931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185</w:t>
            </w:r>
          </w:p>
        </w:tc>
        <w:tc>
          <w:tcPr>
            <w:tcW w:w="2160" w:type="dxa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18,</w:t>
            </w:r>
            <w:r w:rsidRPr="00B7490B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203,</w:t>
            </w:r>
            <w:r w:rsidRPr="00B7490B">
              <w:rPr>
                <w:i w:val="0"/>
                <w:sz w:val="28"/>
                <w:szCs w:val="28"/>
              </w:rPr>
              <w:t>5</w:t>
            </w:r>
          </w:p>
        </w:tc>
      </w:tr>
      <w:tr w:rsidR="005D260A">
        <w:trPr>
          <w:cantSplit/>
          <w:jc w:val="center"/>
        </w:trPr>
        <w:tc>
          <w:tcPr>
            <w:tcW w:w="2916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Итого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3885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388,</w:t>
            </w:r>
            <w:r w:rsidRPr="00B7490B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bottom w:val="single" w:sz="18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4273,</w:t>
            </w:r>
            <w:r w:rsidRPr="00B7490B">
              <w:rPr>
                <w:i w:val="0"/>
                <w:sz w:val="28"/>
                <w:szCs w:val="28"/>
              </w:rPr>
              <w:t>5</w:t>
            </w:r>
          </w:p>
        </w:tc>
      </w:tr>
    </w:tbl>
    <w:p w:rsidR="005D260A" w:rsidRDefault="005D260A" w:rsidP="005D260A">
      <w:pPr>
        <w:pStyle w:val="dip7"/>
        <w:ind w:firstLine="0"/>
        <w:jc w:val="both"/>
        <w:rPr>
          <w:sz w:val="28"/>
        </w:rPr>
      </w:pPr>
    </w:p>
    <w:p w:rsidR="005D260A" w:rsidRDefault="005D260A" w:rsidP="005D260A">
      <w:pPr>
        <w:pStyle w:val="dip7"/>
        <w:ind w:firstLine="0"/>
        <w:jc w:val="both"/>
        <w:rPr>
          <w:sz w:val="28"/>
        </w:rPr>
      </w:pPr>
    </w:p>
    <w:p w:rsidR="005D260A" w:rsidRDefault="005D260A" w:rsidP="005D260A">
      <w:pPr>
        <w:pStyle w:val="dip7"/>
        <w:ind w:firstLine="0"/>
        <w:jc w:val="both"/>
        <w:rPr>
          <w:sz w:val="28"/>
        </w:rPr>
      </w:pPr>
    </w:p>
    <w:p w:rsidR="005D260A" w:rsidRDefault="005D260A" w:rsidP="005D260A">
      <w:pPr>
        <w:pStyle w:val="dip7"/>
        <w:ind w:firstLine="0"/>
        <w:jc w:val="both"/>
        <w:rPr>
          <w:sz w:val="28"/>
        </w:rPr>
      </w:pPr>
    </w:p>
    <w:p w:rsidR="005D260A" w:rsidRDefault="005D260A" w:rsidP="005D260A">
      <w:pPr>
        <w:pStyle w:val="dip7"/>
        <w:ind w:firstLine="0"/>
        <w:jc w:val="both"/>
        <w:rPr>
          <w:sz w:val="28"/>
        </w:rPr>
      </w:pPr>
    </w:p>
    <w:p w:rsidR="005D260A" w:rsidRDefault="005D260A" w:rsidP="005D260A">
      <w:pPr>
        <w:pStyle w:val="dip7"/>
        <w:ind w:firstLine="0"/>
        <w:jc w:val="both"/>
        <w:rPr>
          <w:sz w:val="28"/>
        </w:rPr>
      </w:pPr>
      <w:r>
        <w:rPr>
          <w:sz w:val="28"/>
        </w:rPr>
        <w:t xml:space="preserve">Таблица 4.4 -  Расчет капитальных затрат на приобретение проводов и                  </w:t>
      </w:r>
    </w:p>
    <w:p w:rsidR="005D260A" w:rsidRDefault="005D260A" w:rsidP="005D260A">
      <w:pPr>
        <w:pStyle w:val="dip7"/>
        <w:ind w:firstLine="0"/>
        <w:jc w:val="both"/>
        <w:rPr>
          <w:sz w:val="28"/>
        </w:rPr>
      </w:pPr>
      <w:r>
        <w:rPr>
          <w:sz w:val="28"/>
        </w:rPr>
        <w:t xml:space="preserve">                         кабелей.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1363"/>
        <w:gridCol w:w="1042"/>
        <w:gridCol w:w="1549"/>
        <w:gridCol w:w="1480"/>
        <w:gridCol w:w="1845"/>
      </w:tblGrid>
      <w:tr w:rsidR="005D260A">
        <w:trPr>
          <w:jc w:val="center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Норма расхода</w:t>
            </w:r>
          </w:p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тыс. руб.</w:t>
            </w:r>
            <w:r w:rsidRPr="00B7490B">
              <w:rPr>
                <w:sz w:val="28"/>
                <w:szCs w:val="28"/>
              </w:rPr>
              <w:sym w:font="Times New Roman" w:char="002F"/>
            </w:r>
          </w:p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 пм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Общая длина линий, м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Стоимость материала, тыс. руб.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Количество линий,</w:t>
            </w:r>
          </w:p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шт.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Балансовая стоимость, тыс. руб.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АС - 50</w:t>
            </w:r>
          </w:p>
        </w:tc>
        <w:tc>
          <w:tcPr>
            <w:tcW w:w="1363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35</w:t>
            </w:r>
          </w:p>
        </w:tc>
        <w:tc>
          <w:tcPr>
            <w:tcW w:w="1042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40000</w:t>
            </w:r>
          </w:p>
        </w:tc>
        <w:tc>
          <w:tcPr>
            <w:tcW w:w="1549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1400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2800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А – 120</w:t>
            </w:r>
          </w:p>
        </w:tc>
        <w:tc>
          <w:tcPr>
            <w:tcW w:w="1363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65</w:t>
            </w:r>
          </w:p>
        </w:tc>
        <w:tc>
          <w:tcPr>
            <w:tcW w:w="1042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100</w:t>
            </w:r>
          </w:p>
        </w:tc>
        <w:tc>
          <w:tcPr>
            <w:tcW w:w="1549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B7490B"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13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А – 95</w:t>
            </w:r>
          </w:p>
        </w:tc>
        <w:tc>
          <w:tcPr>
            <w:tcW w:w="1363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60</w:t>
            </w:r>
          </w:p>
        </w:tc>
        <w:tc>
          <w:tcPr>
            <w:tcW w:w="1042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3000</w:t>
            </w:r>
          </w:p>
        </w:tc>
        <w:tc>
          <w:tcPr>
            <w:tcW w:w="1549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180</w:t>
            </w:r>
          </w:p>
        </w:tc>
        <w:tc>
          <w:tcPr>
            <w:tcW w:w="1480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360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 3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>ּ</w:t>
            </w:r>
            <w:r>
              <w:rPr>
                <w:sz w:val="28"/>
                <w:szCs w:val="28"/>
              </w:rPr>
              <w:t>50+1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>ּ</w:t>
            </w:r>
            <w:r w:rsidRPr="00B7490B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35</w:t>
            </w:r>
          </w:p>
        </w:tc>
        <w:tc>
          <w:tcPr>
            <w:tcW w:w="1042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800</w:t>
            </w:r>
          </w:p>
        </w:tc>
        <w:tc>
          <w:tcPr>
            <w:tcW w:w="1549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28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КГЭ 3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>ּ</w:t>
            </w:r>
            <w:r>
              <w:rPr>
                <w:sz w:val="28"/>
                <w:szCs w:val="28"/>
              </w:rPr>
              <w:t>70+1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>ּ</w:t>
            </w:r>
            <w:r w:rsidRPr="00B7490B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40</w:t>
            </w:r>
          </w:p>
        </w:tc>
        <w:tc>
          <w:tcPr>
            <w:tcW w:w="1042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16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Итого</w:t>
            </w:r>
          </w:p>
        </w:tc>
        <w:tc>
          <w:tcPr>
            <w:tcW w:w="1363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1422</w:t>
            </w:r>
          </w:p>
        </w:tc>
        <w:tc>
          <w:tcPr>
            <w:tcW w:w="1480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3217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Неучтенное оборудование (5%)</w:t>
            </w:r>
          </w:p>
        </w:tc>
        <w:tc>
          <w:tcPr>
            <w:tcW w:w="1363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711</w:t>
            </w:r>
          </w:p>
        </w:tc>
        <w:tc>
          <w:tcPr>
            <w:tcW w:w="1480" w:type="dxa"/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160</w:t>
            </w:r>
          </w:p>
        </w:tc>
      </w:tr>
      <w:tr w:rsidR="005D260A">
        <w:trPr>
          <w:jc w:val="center"/>
        </w:trPr>
        <w:tc>
          <w:tcPr>
            <w:tcW w:w="2259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Всего</w:t>
            </w:r>
          </w:p>
        </w:tc>
        <w:tc>
          <w:tcPr>
            <w:tcW w:w="1363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2133</w:t>
            </w: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18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dip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3377</w:t>
            </w:r>
          </w:p>
        </w:tc>
      </w:tr>
    </w:tbl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  <w:r>
        <w:t xml:space="preserve">   Таблица 4.5 -Затраты на вспомогательные материалы.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1"/>
        <w:gridCol w:w="1440"/>
        <w:gridCol w:w="1118"/>
        <w:gridCol w:w="1222"/>
        <w:gridCol w:w="1765"/>
      </w:tblGrid>
      <w:tr w:rsidR="005D260A">
        <w:trPr>
          <w:jc w:val="center"/>
        </w:trPr>
        <w:tc>
          <w:tcPr>
            <w:tcW w:w="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jc w:val="center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Единицы измерения нормы расхода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Норма расхода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Цена за единицу,</w:t>
            </w:r>
          </w:p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</w:t>
            </w:r>
            <w:r w:rsidRPr="00B7490B">
              <w:rPr>
                <w:i w:val="0"/>
                <w:sz w:val="28"/>
                <w:szCs w:val="28"/>
              </w:rPr>
              <w:t>уб</w:t>
            </w:r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Годовой расход на весь объем  работ, тыс. руб</w:t>
            </w:r>
            <w:r>
              <w:rPr>
                <w:i w:val="0"/>
                <w:sz w:val="28"/>
                <w:szCs w:val="28"/>
              </w:rPr>
              <w:t>.</w:t>
            </w:r>
          </w:p>
        </w:tc>
      </w:tr>
      <w:tr w:rsidR="005D260A">
        <w:trPr>
          <w:jc w:val="center"/>
        </w:trPr>
        <w:tc>
          <w:tcPr>
            <w:tcW w:w="375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Обтирочные материалы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кг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2000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20</w:t>
            </w:r>
          </w:p>
        </w:tc>
      </w:tr>
      <w:tr w:rsidR="005D260A">
        <w:trPr>
          <w:jc w:val="center"/>
        </w:trPr>
        <w:tc>
          <w:tcPr>
            <w:tcW w:w="375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Трансформаторное масло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литр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1200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24</w:t>
            </w:r>
          </w:p>
        </w:tc>
      </w:tr>
      <w:tr w:rsidR="005D260A">
        <w:trPr>
          <w:jc w:val="center"/>
        </w:trPr>
        <w:tc>
          <w:tcPr>
            <w:tcW w:w="3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Запасные части,</w:t>
            </w:r>
          </w:p>
          <w:p w:rsidR="005D260A" w:rsidRPr="00B7490B" w:rsidRDefault="005D260A" w:rsidP="005D260A">
            <w:pPr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 xml:space="preserve"> 5% от балансовой стоимости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руб.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220</w:t>
            </w:r>
          </w:p>
        </w:tc>
      </w:tr>
      <w:tr w:rsidR="005D260A">
        <w:trPr>
          <w:jc w:val="center"/>
        </w:trPr>
        <w:tc>
          <w:tcPr>
            <w:tcW w:w="3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268</w:t>
            </w:r>
          </w:p>
        </w:tc>
      </w:tr>
      <w:tr w:rsidR="005D260A">
        <w:trPr>
          <w:jc w:val="center"/>
        </w:trPr>
        <w:tc>
          <w:tcPr>
            <w:tcW w:w="3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jc w:val="both"/>
              <w:rPr>
                <w:sz w:val="28"/>
                <w:szCs w:val="28"/>
              </w:rPr>
            </w:pPr>
            <w:r w:rsidRPr="00B7490B">
              <w:rPr>
                <w:sz w:val="28"/>
                <w:szCs w:val="28"/>
              </w:rPr>
              <w:t>Неучтенные материалы, 20% от 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260A" w:rsidRPr="00B7490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490B">
              <w:rPr>
                <w:i w:val="0"/>
                <w:sz w:val="28"/>
                <w:szCs w:val="28"/>
              </w:rPr>
              <w:t>54</w:t>
            </w:r>
          </w:p>
        </w:tc>
      </w:tr>
      <w:tr w:rsidR="005D260A">
        <w:trPr>
          <w:jc w:val="center"/>
        </w:trPr>
        <w:tc>
          <w:tcPr>
            <w:tcW w:w="37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260A" w:rsidRDefault="005D260A" w:rsidP="005D260A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60A" w:rsidRDefault="005D260A" w:rsidP="005D260A">
            <w:pPr>
              <w:pStyle w:val="dip1"/>
              <w:jc w:val="center"/>
              <w:rPr>
                <w:i w:val="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60A" w:rsidRDefault="005D260A" w:rsidP="005D260A">
            <w:pPr>
              <w:pStyle w:val="tabl2"/>
              <w:jc w:val="center"/>
              <w:rPr>
                <w:i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260A" w:rsidRDefault="005D260A" w:rsidP="005D260A">
            <w:pPr>
              <w:pStyle w:val="tabl2"/>
              <w:jc w:val="center"/>
              <w:rPr>
                <w:i w:val="0"/>
                <w:sz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D260A" w:rsidRDefault="005D260A" w:rsidP="005D260A">
            <w:pPr>
              <w:pStyle w:val="tabl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322</w:t>
            </w:r>
          </w:p>
        </w:tc>
      </w:tr>
    </w:tbl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/>
        <w:jc w:val="both"/>
        <w:rPr>
          <w:color w:val="000000"/>
          <w:sz w:val="28"/>
          <w:szCs w:val="29"/>
        </w:rPr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</w:p>
    <w:p w:rsidR="005D260A" w:rsidRDefault="005D260A" w:rsidP="005D260A">
      <w:pPr>
        <w:pStyle w:val="nerw1"/>
        <w:ind w:firstLine="0"/>
        <w:jc w:val="left"/>
      </w:pPr>
      <w:r>
        <w:t xml:space="preserve"> Таблица 4.6- Расчет затрат на амортизацию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081"/>
        <w:gridCol w:w="1980"/>
        <w:gridCol w:w="2568"/>
      </w:tblGrid>
      <w:tr w:rsidR="005D260A" w:rsidRPr="007F2EED">
        <w:trPr>
          <w:jc w:val="center"/>
        </w:trPr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Наименование основных фондов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Норма на амортизацию</w:t>
            </w:r>
            <w:r w:rsidRPr="007F2EED">
              <w:rPr>
                <w:i w:val="0"/>
                <w:sz w:val="28"/>
                <w:szCs w:val="28"/>
              </w:rPr>
              <w:t>, %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С</w:t>
            </w:r>
            <w:r>
              <w:rPr>
                <w:i w:val="0"/>
                <w:sz w:val="28"/>
                <w:szCs w:val="28"/>
              </w:rPr>
              <w:t>умма амортизационных отчислений</w:t>
            </w:r>
            <w:r w:rsidRPr="007F2EED">
              <w:rPr>
                <w:i w:val="0"/>
                <w:sz w:val="28"/>
                <w:szCs w:val="28"/>
              </w:rPr>
              <w:t>, тыс. руб.</w:t>
            </w:r>
          </w:p>
        </w:tc>
      </w:tr>
      <w:tr w:rsidR="005D260A" w:rsidRPr="007F2EED">
        <w:trPr>
          <w:jc w:val="center"/>
        </w:trPr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Электрооборудование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4273.5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342.3</w:t>
            </w:r>
          </w:p>
        </w:tc>
      </w:tr>
      <w:tr w:rsidR="005D260A" w:rsidRPr="007F2EED">
        <w:trPr>
          <w:trHeight w:val="718"/>
          <w:jc w:val="center"/>
        </w:trPr>
        <w:tc>
          <w:tcPr>
            <w:tcW w:w="2946" w:type="dxa"/>
            <w:tcBorders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Кабели и провода</w:t>
            </w:r>
          </w:p>
        </w:tc>
        <w:tc>
          <w:tcPr>
            <w:tcW w:w="2081" w:type="dxa"/>
            <w:tcBorders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3377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2568" w:type="dxa"/>
            <w:tcBorders>
              <w:left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337.7</w:t>
            </w:r>
          </w:p>
        </w:tc>
      </w:tr>
      <w:tr w:rsidR="005D260A" w:rsidRPr="007F2EED">
        <w:trPr>
          <w:jc w:val="center"/>
        </w:trPr>
        <w:tc>
          <w:tcPr>
            <w:tcW w:w="2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Итого</w:t>
            </w:r>
          </w:p>
        </w:tc>
        <w:tc>
          <w:tcPr>
            <w:tcW w:w="2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7614.5</w:t>
            </w: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7F2EED">
              <w:rPr>
                <w:i w:val="0"/>
                <w:sz w:val="28"/>
                <w:szCs w:val="28"/>
              </w:rPr>
              <w:t>680</w:t>
            </w:r>
          </w:p>
        </w:tc>
      </w:tr>
    </w:tbl>
    <w:p w:rsidR="005D260A" w:rsidRPr="007F2EED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/>
        <w:jc w:val="both"/>
        <w:rPr>
          <w:color w:val="000000"/>
          <w:sz w:val="28"/>
          <w:szCs w:val="28"/>
        </w:rPr>
      </w:pPr>
    </w:p>
    <w:p w:rsidR="005D260A" w:rsidRDefault="005D260A" w:rsidP="005D260A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before="101" w:line="360" w:lineRule="auto"/>
        <w:ind w:right="-5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>Таблица 4.7 – Расчет заработанной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445"/>
        <w:gridCol w:w="720"/>
        <w:gridCol w:w="720"/>
        <w:gridCol w:w="1080"/>
        <w:gridCol w:w="900"/>
        <w:gridCol w:w="1080"/>
        <w:gridCol w:w="540"/>
        <w:gridCol w:w="720"/>
        <w:gridCol w:w="360"/>
        <w:gridCol w:w="720"/>
        <w:gridCol w:w="926"/>
      </w:tblGrid>
      <w:tr w:rsidR="005D260A">
        <w:trPr>
          <w:cantSplit/>
          <w:trHeight w:val="580"/>
        </w:trPr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Наименований</w:t>
            </w: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профессий</w:t>
            </w:r>
          </w:p>
        </w:tc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разряд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Штат, чел.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смен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работыв год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рабочего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"/>
              <w:ind w:left="113"/>
              <w:jc w:val="center"/>
              <w:rPr>
                <w:b w:val="0"/>
                <w:sz w:val="28"/>
                <w:szCs w:val="28"/>
              </w:rPr>
            </w:pPr>
            <w:r w:rsidRPr="005D260A">
              <w:rPr>
                <w:b w:val="0"/>
                <w:sz w:val="28"/>
                <w:szCs w:val="28"/>
              </w:rPr>
              <w:t>Тарифная ставка</w:t>
            </w:r>
          </w:p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t>в день,</w:t>
            </w:r>
            <w:r w:rsidRPr="007F2EED">
              <w:rPr>
                <w:sz w:val="28"/>
                <w:szCs w:val="28"/>
              </w:rPr>
              <w:t>руб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Годовой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Фонд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зар. платы,</w:t>
            </w:r>
            <w:r>
              <w:rPr>
                <w:sz w:val="28"/>
                <w:szCs w:val="28"/>
              </w:rPr>
              <w:t xml:space="preserve"> </w:t>
            </w:r>
            <w:r w:rsidRPr="007F2EED">
              <w:rPr>
                <w:sz w:val="28"/>
                <w:szCs w:val="28"/>
              </w:rPr>
              <w:t>тыс.руб.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Основная</w:t>
            </w: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зарплата,</w:t>
            </w: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тыс.руб.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7F2EED" w:rsidRDefault="005D260A" w:rsidP="005D260A">
            <w:pPr>
              <w:pStyle w:val="a8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Дополнительная</w:t>
            </w:r>
          </w:p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зарплата 10% тыс.руб.</w:t>
            </w:r>
          </w:p>
        </w:tc>
        <w:tc>
          <w:tcPr>
            <w:tcW w:w="9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Итого фонда зарплаты, тыс.руб.</w:t>
            </w:r>
          </w:p>
        </w:tc>
      </w:tr>
      <w:tr w:rsidR="005D260A">
        <w:trPr>
          <w:cantSplit/>
          <w:trHeight w:val="278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Яв.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Спис.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Pr="007F2EED" w:rsidRDefault="005D260A" w:rsidP="005D260A">
            <w:pPr>
              <w:ind w:left="113" w:right="113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Премия, 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Pr="007F2EED" w:rsidRDefault="005D260A" w:rsidP="005D26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Северные</w:t>
            </w:r>
            <w:r>
              <w:rPr>
                <w:sz w:val="28"/>
                <w:szCs w:val="28"/>
              </w:rPr>
              <w:t xml:space="preserve"> надбавки, 1,</w:t>
            </w:r>
            <w:r w:rsidRPr="007F2EE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Pr="007F2EED" w:rsidRDefault="005D260A" w:rsidP="005D260A">
            <w:pPr>
              <w:ind w:left="113" w:right="113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Доплаты, 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</w:p>
        </w:tc>
      </w:tr>
      <w:tr w:rsidR="005D260A">
        <w:trPr>
          <w:trHeight w:val="600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 xml:space="preserve">Старший </w:t>
            </w:r>
          </w:p>
          <w:p w:rsidR="005D260A" w:rsidRPr="007F2EED" w:rsidRDefault="005D260A" w:rsidP="005D260A">
            <w:pPr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электрослесарь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2.2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290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192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230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53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580</w:t>
            </w:r>
          </w:p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</w:tr>
      <w:tr w:rsidR="005D260A">
        <w:trPr>
          <w:trHeight w:val="229"/>
        </w:trPr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 xml:space="preserve">Помощник </w:t>
            </w:r>
          </w:p>
          <w:p w:rsidR="005D260A" w:rsidRPr="007F2EED" w:rsidRDefault="005D260A" w:rsidP="005D260A">
            <w:pPr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 xml:space="preserve">электрослесарь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175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441</w:t>
            </w:r>
          </w:p>
        </w:tc>
      </w:tr>
      <w:tr w:rsidR="005D260A"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Единый социальный фонд, 35.6%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363</w:t>
            </w:r>
          </w:p>
        </w:tc>
      </w:tr>
      <w:tr w:rsidR="005D260A"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Всего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60A" w:rsidRPr="007F2EED" w:rsidRDefault="005D260A" w:rsidP="005D260A">
            <w:pPr>
              <w:jc w:val="center"/>
              <w:rPr>
                <w:sz w:val="28"/>
                <w:szCs w:val="28"/>
              </w:rPr>
            </w:pPr>
            <w:r w:rsidRPr="007F2EED">
              <w:rPr>
                <w:sz w:val="28"/>
                <w:szCs w:val="28"/>
              </w:rPr>
              <w:t>658</w:t>
            </w:r>
          </w:p>
        </w:tc>
      </w:tr>
    </w:tbl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spacing w:line="360" w:lineRule="auto"/>
        <w:rPr>
          <w:sz w:val="28"/>
        </w:rPr>
      </w:pPr>
    </w:p>
    <w:p w:rsidR="005D260A" w:rsidRDefault="005D260A" w:rsidP="005D260A">
      <w:pPr>
        <w:pStyle w:val="nerw1"/>
        <w:ind w:firstLine="0"/>
        <w:jc w:val="left"/>
      </w:pPr>
      <w:r>
        <w:t>Таблица 4.7 - Эксплуатационные затраты на электрооборудование.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2361"/>
        <w:gridCol w:w="2616"/>
      </w:tblGrid>
      <w:tr w:rsidR="005D260A">
        <w:trPr>
          <w:cantSplit/>
          <w:jc w:val="center"/>
        </w:trPr>
        <w:tc>
          <w:tcPr>
            <w:tcW w:w="4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260A" w:rsidRPr="00B7575B" w:rsidRDefault="005D260A" w:rsidP="005D260A">
            <w:pPr>
              <w:pStyle w:val="tabl2"/>
              <w:jc w:val="both"/>
              <w:rPr>
                <w:i w:val="0"/>
                <w:sz w:val="28"/>
                <w:szCs w:val="28"/>
              </w:rPr>
            </w:pPr>
          </w:p>
          <w:p w:rsidR="005D260A" w:rsidRPr="00B7575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Наименование затрат</w:t>
            </w:r>
          </w:p>
        </w:tc>
        <w:tc>
          <w:tcPr>
            <w:tcW w:w="4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Годовая сумма расходов, тыс. руб.</w:t>
            </w:r>
          </w:p>
        </w:tc>
      </w:tr>
      <w:tr w:rsidR="005D260A">
        <w:trPr>
          <w:cantSplit/>
          <w:jc w:val="center"/>
        </w:trPr>
        <w:tc>
          <w:tcPr>
            <w:tcW w:w="4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260A" w:rsidRPr="00B7575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Сумма затрат</w:t>
            </w:r>
          </w:p>
          <w:p w:rsidR="005D260A" w:rsidRPr="00B7575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тыс. руб.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B7575B" w:rsidRDefault="005D260A" w:rsidP="005D260A">
            <w:pPr>
              <w:pStyle w:val="tabl2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На единицу продукции руб.</w:t>
            </w:r>
            <w:r w:rsidRPr="00B7575B">
              <w:rPr>
                <w:i w:val="0"/>
                <w:sz w:val="28"/>
                <w:szCs w:val="28"/>
              </w:rPr>
              <w:sym w:font="Times New Roman" w:char="002F"/>
            </w:r>
            <w:r w:rsidRPr="00B7575B">
              <w:rPr>
                <w:i w:val="0"/>
                <w:sz w:val="28"/>
                <w:szCs w:val="28"/>
              </w:rPr>
              <w:t>м</w:t>
            </w:r>
            <w:r w:rsidRPr="00B7575B">
              <w:rPr>
                <w:i w:val="0"/>
                <w:sz w:val="28"/>
                <w:szCs w:val="28"/>
                <w:vertAlign w:val="superscript"/>
              </w:rPr>
              <w:t>3</w:t>
            </w:r>
          </w:p>
        </w:tc>
      </w:tr>
      <w:tr w:rsidR="005D260A">
        <w:trPr>
          <w:jc w:val="center"/>
        </w:trPr>
        <w:tc>
          <w:tcPr>
            <w:tcW w:w="4442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B7575B" w:rsidRDefault="005D260A" w:rsidP="005D260A">
            <w:pPr>
              <w:rPr>
                <w:sz w:val="28"/>
                <w:szCs w:val="28"/>
              </w:rPr>
            </w:pPr>
            <w:r w:rsidRPr="00B7575B">
              <w:rPr>
                <w:sz w:val="28"/>
                <w:szCs w:val="28"/>
              </w:rPr>
              <w:t>Заработанная плата</w:t>
            </w:r>
          </w:p>
        </w:tc>
        <w:tc>
          <w:tcPr>
            <w:tcW w:w="2361" w:type="dxa"/>
            <w:tcBorders>
              <w:top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658</w:t>
            </w:r>
          </w:p>
        </w:tc>
        <w:tc>
          <w:tcPr>
            <w:tcW w:w="2616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</w:t>
            </w:r>
            <w:r w:rsidRPr="00B7575B">
              <w:rPr>
                <w:i w:val="0"/>
                <w:sz w:val="28"/>
                <w:szCs w:val="28"/>
              </w:rPr>
              <w:t>2</w:t>
            </w:r>
          </w:p>
        </w:tc>
      </w:tr>
      <w:tr w:rsidR="005D260A">
        <w:trPr>
          <w:jc w:val="center"/>
        </w:trPr>
        <w:tc>
          <w:tcPr>
            <w:tcW w:w="4442" w:type="dxa"/>
            <w:tcBorders>
              <w:left w:val="single" w:sz="18" w:space="0" w:color="auto"/>
            </w:tcBorders>
          </w:tcPr>
          <w:p w:rsidR="005D260A" w:rsidRPr="00B7575B" w:rsidRDefault="005D260A" w:rsidP="005D260A">
            <w:pPr>
              <w:rPr>
                <w:sz w:val="28"/>
                <w:szCs w:val="28"/>
              </w:rPr>
            </w:pPr>
            <w:r w:rsidRPr="00B7575B">
              <w:rPr>
                <w:sz w:val="28"/>
                <w:szCs w:val="28"/>
              </w:rPr>
              <w:t xml:space="preserve">Материалы </w:t>
            </w:r>
          </w:p>
        </w:tc>
        <w:tc>
          <w:tcPr>
            <w:tcW w:w="2361" w:type="dxa"/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322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</w:t>
            </w:r>
            <w:r w:rsidRPr="00B7575B">
              <w:rPr>
                <w:i w:val="0"/>
                <w:sz w:val="28"/>
                <w:szCs w:val="28"/>
              </w:rPr>
              <w:t>6</w:t>
            </w:r>
          </w:p>
        </w:tc>
      </w:tr>
      <w:tr w:rsidR="005D260A">
        <w:trPr>
          <w:jc w:val="center"/>
        </w:trPr>
        <w:tc>
          <w:tcPr>
            <w:tcW w:w="4442" w:type="dxa"/>
            <w:tcBorders>
              <w:left w:val="single" w:sz="18" w:space="0" w:color="auto"/>
            </w:tcBorders>
          </w:tcPr>
          <w:p w:rsidR="005D260A" w:rsidRPr="00B7575B" w:rsidRDefault="005D260A" w:rsidP="005D260A">
            <w:pPr>
              <w:rPr>
                <w:sz w:val="28"/>
                <w:szCs w:val="28"/>
              </w:rPr>
            </w:pPr>
            <w:r w:rsidRPr="00B7575B">
              <w:rPr>
                <w:sz w:val="28"/>
                <w:szCs w:val="28"/>
              </w:rPr>
              <w:t xml:space="preserve">Амортизация </w:t>
            </w:r>
          </w:p>
        </w:tc>
        <w:tc>
          <w:tcPr>
            <w:tcW w:w="2361" w:type="dxa"/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680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</w:t>
            </w:r>
            <w:r w:rsidRPr="00B7575B">
              <w:rPr>
                <w:i w:val="0"/>
                <w:sz w:val="28"/>
                <w:szCs w:val="28"/>
              </w:rPr>
              <w:t>3</w:t>
            </w:r>
          </w:p>
        </w:tc>
      </w:tr>
      <w:tr w:rsidR="005D260A">
        <w:trPr>
          <w:jc w:val="center"/>
        </w:trPr>
        <w:tc>
          <w:tcPr>
            <w:tcW w:w="4442" w:type="dxa"/>
            <w:tcBorders>
              <w:left w:val="single" w:sz="18" w:space="0" w:color="auto"/>
            </w:tcBorders>
          </w:tcPr>
          <w:p w:rsidR="005D260A" w:rsidRPr="00B7575B" w:rsidRDefault="005D260A" w:rsidP="005D260A">
            <w:pPr>
              <w:rPr>
                <w:sz w:val="28"/>
                <w:szCs w:val="28"/>
              </w:rPr>
            </w:pPr>
            <w:r w:rsidRPr="00B7575B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361" w:type="dxa"/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2280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11,</w:t>
            </w:r>
            <w:r w:rsidRPr="00B7575B">
              <w:rPr>
                <w:i w:val="0"/>
                <w:sz w:val="28"/>
                <w:szCs w:val="28"/>
              </w:rPr>
              <w:t>1</w:t>
            </w:r>
          </w:p>
        </w:tc>
      </w:tr>
      <w:tr w:rsidR="005D260A">
        <w:trPr>
          <w:jc w:val="center"/>
        </w:trPr>
        <w:tc>
          <w:tcPr>
            <w:tcW w:w="4442" w:type="dxa"/>
            <w:tcBorders>
              <w:left w:val="single" w:sz="18" w:space="0" w:color="auto"/>
            </w:tcBorders>
          </w:tcPr>
          <w:p w:rsidR="005D260A" w:rsidRPr="00B7575B" w:rsidRDefault="005D260A" w:rsidP="005D260A">
            <w:pPr>
              <w:rPr>
                <w:sz w:val="28"/>
                <w:szCs w:val="28"/>
              </w:rPr>
            </w:pPr>
            <w:r w:rsidRPr="00B7575B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361" w:type="dxa"/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780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</w:t>
            </w:r>
            <w:r w:rsidRPr="00B7575B">
              <w:rPr>
                <w:i w:val="0"/>
                <w:sz w:val="28"/>
                <w:szCs w:val="28"/>
              </w:rPr>
              <w:t>8</w:t>
            </w:r>
          </w:p>
        </w:tc>
      </w:tr>
      <w:tr w:rsidR="005D260A">
        <w:trPr>
          <w:jc w:val="center"/>
        </w:trPr>
        <w:tc>
          <w:tcPr>
            <w:tcW w:w="4442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B7575B" w:rsidRDefault="005D260A" w:rsidP="005D260A">
            <w:pPr>
              <w:rPr>
                <w:sz w:val="28"/>
                <w:szCs w:val="28"/>
              </w:rPr>
            </w:pPr>
            <w:r w:rsidRPr="00B7575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61" w:type="dxa"/>
            <w:tcBorders>
              <w:bottom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4728</w:t>
            </w:r>
          </w:p>
        </w:tc>
        <w:tc>
          <w:tcPr>
            <w:tcW w:w="2616" w:type="dxa"/>
            <w:tcBorders>
              <w:bottom w:val="single" w:sz="18" w:space="0" w:color="auto"/>
              <w:right w:val="single" w:sz="18" w:space="0" w:color="auto"/>
            </w:tcBorders>
          </w:tcPr>
          <w:p w:rsidR="005D260A" w:rsidRPr="00B7575B" w:rsidRDefault="005D260A" w:rsidP="005D260A">
            <w:pPr>
              <w:pStyle w:val="dip1"/>
              <w:jc w:val="center"/>
              <w:rPr>
                <w:i w:val="0"/>
                <w:sz w:val="28"/>
                <w:szCs w:val="28"/>
              </w:rPr>
            </w:pPr>
            <w:r w:rsidRPr="00B7575B">
              <w:rPr>
                <w:i w:val="0"/>
                <w:sz w:val="28"/>
                <w:szCs w:val="28"/>
              </w:rPr>
              <w:t>23</w:t>
            </w:r>
          </w:p>
        </w:tc>
      </w:tr>
    </w:tbl>
    <w:p w:rsidR="005D260A" w:rsidRDefault="005D260A" w:rsidP="005D260A">
      <w:pPr>
        <w:spacing w:line="360" w:lineRule="auto"/>
        <w:rPr>
          <w:sz w:val="28"/>
        </w:rPr>
      </w:pPr>
    </w:p>
    <w:p w:rsidR="005D260A" w:rsidRPr="00961608" w:rsidRDefault="005D260A" w:rsidP="005D260A">
      <w:pPr>
        <w:widowControl w:val="0"/>
        <w:tabs>
          <w:tab w:val="left" w:pos="0"/>
        </w:tabs>
        <w:autoSpaceDE w:val="0"/>
        <w:autoSpaceDN w:val="0"/>
        <w:adjustRightInd w:val="0"/>
        <w:spacing w:before="101"/>
        <w:ind w:right="-5" w:firstLine="540"/>
        <w:jc w:val="both"/>
        <w:rPr>
          <w:color w:val="000000"/>
          <w:sz w:val="28"/>
          <w:szCs w:val="29"/>
        </w:rPr>
      </w:pPr>
    </w:p>
    <w:p w:rsidR="00D84A34" w:rsidRDefault="00D84A34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 Охрана труда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5D260A">
        <w:rPr>
          <w:b/>
          <w:bCs/>
          <w:sz w:val="28"/>
          <w:szCs w:val="28"/>
        </w:rPr>
        <w:t>5.1 Анализ условий труда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tabs>
          <w:tab w:val="left" w:pos="0"/>
        </w:tabs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При ведении горных работ выделяется следующие вредные вещества:</w:t>
      </w:r>
    </w:p>
    <w:p w:rsidR="005D260A" w:rsidRPr="005D260A" w:rsidRDefault="005D260A" w:rsidP="005D260A">
      <w:pPr>
        <w:autoSpaceDE w:val="0"/>
        <w:autoSpaceDN w:val="0"/>
        <w:adjustRightInd w:val="0"/>
        <w:spacing w:before="120" w:line="360" w:lineRule="auto"/>
        <w:ind w:left="284"/>
        <w:rPr>
          <w:sz w:val="28"/>
          <w:szCs w:val="28"/>
        </w:rPr>
      </w:pPr>
      <w:r w:rsidRPr="005D260A">
        <w:rPr>
          <w:sz w:val="28"/>
          <w:szCs w:val="28"/>
        </w:rPr>
        <w:t>1 Пыль (аэрозоли с твердыми частицами дисперсной фазы размером преимущественно 10</w:t>
      </w:r>
      <w:r w:rsidRPr="005D260A">
        <w:rPr>
          <w:position w:val="4"/>
          <w:sz w:val="28"/>
          <w:szCs w:val="28"/>
        </w:rPr>
        <w:t>-4</w:t>
      </w:r>
      <w:r w:rsidRPr="005D260A">
        <w:rPr>
          <w:sz w:val="28"/>
          <w:szCs w:val="28"/>
        </w:rPr>
        <w:t xml:space="preserve"> — 10</w:t>
      </w:r>
      <w:r w:rsidRPr="005D260A">
        <w:rPr>
          <w:position w:val="4"/>
          <w:sz w:val="28"/>
          <w:szCs w:val="28"/>
        </w:rPr>
        <w:t>-1</w:t>
      </w:r>
      <w:r w:rsidRPr="005D260A">
        <w:rPr>
          <w:sz w:val="28"/>
          <w:szCs w:val="28"/>
        </w:rPr>
        <w:t xml:space="preserve"> мм.) при бурении, при экскавации породы, при погрузке, при транспортировке, при проведение массовых взрывов;</w:t>
      </w:r>
    </w:p>
    <w:p w:rsidR="005D260A" w:rsidRPr="005D260A" w:rsidRDefault="005D260A" w:rsidP="005D260A">
      <w:pPr>
        <w:pStyle w:val="aa"/>
        <w:tabs>
          <w:tab w:val="left" w:pos="0"/>
        </w:tabs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1.1 При бурении скважин бурстанками шарошечного бурения запыленность может достигать 300 – 1900 мг / м</w:t>
      </w:r>
      <w:r w:rsidRPr="005D260A">
        <w:rPr>
          <w:sz w:val="28"/>
          <w:szCs w:val="28"/>
          <w:vertAlign w:val="superscript"/>
        </w:rPr>
        <w:t>3</w:t>
      </w:r>
      <w:r w:rsidRPr="005D260A">
        <w:rPr>
          <w:sz w:val="28"/>
          <w:szCs w:val="28"/>
        </w:rPr>
        <w:t>. Это обусловливается необходимостью применения высокоэффективных средств пылеулавливания.</w:t>
      </w:r>
    </w:p>
    <w:p w:rsidR="005D260A" w:rsidRPr="005D260A" w:rsidRDefault="005D260A" w:rsidP="005D260A">
      <w:pPr>
        <w:pStyle w:val="aa"/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1.2 При транспортировке интенсивность пылеобразования зависит от скорости движения автомашины, состояния дороги, ее покрытия.</w:t>
      </w:r>
    </w:p>
    <w:p w:rsidR="005D260A" w:rsidRPr="005D260A" w:rsidRDefault="005D260A" w:rsidP="005D260A">
      <w:pPr>
        <w:pStyle w:val="aa"/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1.3 При экскаваторных работах воздушная среда загрязняется не только в зоне работы экскаватора, но и в целом по карьеру. В целях уменьшения образования пыли при погрузке предусматривается метод орошения в забоях.</w:t>
      </w:r>
    </w:p>
    <w:p w:rsidR="005D260A" w:rsidRPr="005D260A" w:rsidRDefault="005D260A" w:rsidP="005D260A">
      <w:pPr>
        <w:pStyle w:val="aa"/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1.4 При проведении массовых взрывов, для уменьшения пылеобразования добавляются гидрообезпылеватели.</w:t>
      </w:r>
    </w:p>
    <w:p w:rsidR="005D260A" w:rsidRPr="005D260A" w:rsidRDefault="005D260A" w:rsidP="005D260A">
      <w:pPr>
        <w:pStyle w:val="aa"/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 xml:space="preserve">Для гидрообеспылевания применяется в основном три способа: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- предварительное орошение взрывного блока;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- предварительное увлажнение взрываемого блока;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- увлажнение за счет свободной фильтрации воды из канав,                                     расположенных на поверхности.</w:t>
      </w:r>
    </w:p>
    <w:p w:rsidR="005D260A" w:rsidRPr="005D260A" w:rsidRDefault="005D260A" w:rsidP="005D260A">
      <w:pPr>
        <w:pStyle w:val="aa"/>
        <w:tabs>
          <w:tab w:val="left" w:pos="0"/>
        </w:tabs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2 Газы (при работе бульдозеров, при работе автосамосвалов, при работе экскаватора, при проведение массовых взрывов).</w:t>
      </w:r>
    </w:p>
    <w:p w:rsidR="005D260A" w:rsidRPr="005D260A" w:rsidRDefault="005D260A" w:rsidP="005D260A">
      <w:pPr>
        <w:pStyle w:val="aa"/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2.1 При проведении массовых взрывов снижение загазованности атмосферы достигается с применением ВВ с низким кислородным балансом, добавлением в забойку различных нейтрализаторов.</w:t>
      </w:r>
    </w:p>
    <w:p w:rsidR="005D260A" w:rsidRPr="005D260A" w:rsidRDefault="005D260A" w:rsidP="005D260A">
      <w:pPr>
        <w:pStyle w:val="aa"/>
        <w:spacing w:after="0" w:line="360" w:lineRule="auto"/>
        <w:ind w:firstLine="539"/>
        <w:rPr>
          <w:sz w:val="28"/>
          <w:szCs w:val="28"/>
        </w:rPr>
      </w:pPr>
      <w:r w:rsidRPr="005D260A">
        <w:rPr>
          <w:sz w:val="28"/>
          <w:szCs w:val="28"/>
        </w:rPr>
        <w:t>Проведения массовых взрывов, сопровождается выделением газов и пыли. Все эти факторы снижают производительность труда и устойчивость организма к разному роду заболевания.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5.2 Борьба с пылью и ядовитыми газами</w:t>
      </w:r>
    </w:p>
    <w:p w:rsidR="005D260A" w:rsidRPr="005D260A" w:rsidRDefault="005D260A" w:rsidP="005D260A">
      <w:pPr>
        <w:pStyle w:val="aa"/>
        <w:spacing w:after="0" w:line="360" w:lineRule="auto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Основными источниками выделения пыли на карьере являются: автосамосвалы, бурение скважин шарошечным бурением, проведение массовых взрывов и экскаваторные работы.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 Основными источниками ядовитых газов являются: автосамосвалы, бульдозеры, проведение массовых взрывов.</w:t>
      </w:r>
    </w:p>
    <w:p w:rsid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5.3</w:t>
      </w:r>
      <w:r w:rsidRPr="005D260A">
        <w:rPr>
          <w:sz w:val="28"/>
          <w:szCs w:val="28"/>
        </w:rPr>
        <w:t xml:space="preserve"> </w:t>
      </w:r>
      <w:r w:rsidRPr="005D260A">
        <w:rPr>
          <w:b/>
          <w:bCs/>
          <w:sz w:val="28"/>
          <w:szCs w:val="28"/>
        </w:rPr>
        <w:t>Буровзрывные работы</w:t>
      </w:r>
    </w:p>
    <w:p w:rsidR="005D260A" w:rsidRPr="005D260A" w:rsidRDefault="005D260A" w:rsidP="005D260A">
      <w:pPr>
        <w:pStyle w:val="aa"/>
        <w:spacing w:after="0" w:line="360" w:lineRule="auto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Практика эксплуатации бурового оборудования показывает, что добиться существенного снижения  запыленности атмосферы карьера путем совершенствования режимов и технологии бурения не представляется возможным. В связи с этим основным методом борьбы с пылью на буровых станках является применение пылеулавливающих установок с использованием методов пылеулавливания в забое скважин.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В связи с </w:t>
      </w:r>
      <w:r w:rsidR="007C72C2" w:rsidRPr="005D260A">
        <w:rPr>
          <w:sz w:val="28"/>
          <w:szCs w:val="28"/>
        </w:rPr>
        <w:t>полидисперсным</w:t>
      </w:r>
      <w:r w:rsidRPr="005D260A">
        <w:rPr>
          <w:sz w:val="28"/>
          <w:szCs w:val="28"/>
        </w:rPr>
        <w:t xml:space="preserve"> составом буровой мелочи очевидна необходимость создания многоступенчатых пылеулавливающих устройств, для улавливания пыли всех фракций. Все пылеулавливающие установки к бурстанкам, как правило имеют несколько ступеней очистки воздуха от пыли. По принципу улавливания последней ступени, они подразделяются на установки с гравитационными пылеуловителями, с инерционными жидкостными и пористыми уловителями.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При бурении скважин, помимо пылеулавливания применяются пылеподавления с помощью аэрорированных растворов.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Бурение скважин с помощью аэрорированных растворов является одним из наиболее эффективных и перспективных способов пылеулавливания.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Пылеобразование при массовых взрывах наиболее интенсивно. Однако, в следствии быстрого выноса основной массы пыли в момент взрыва за пределы участка к моменту допуска людей в район проведения взрыва становится незначительным. Тем не менее, при взрывных работах происходит общее загрязнение атмосферы воздуха района, а во-вторых, значительное количество пыли скапливается на бортах разреза, которая сдувается сильным ветром и является сильным источником засоренности общей атмосферы карьера.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Снижение загазованности атмосферы при проведении массовых взрывов достигается с применением ВВ с низким кислородным балансом, добавлением в забойку различных нейтрализаторов. Для уменьшения пылеобразования добавляются гидрообезпылеватели. Гидрообеспылевание, при массовых взрывах можно применять для взрыва, одновременно с ним и после.  Для гидрообеспылевания до их проведения применяются в основном три способа: </w:t>
      </w:r>
    </w:p>
    <w:p w:rsidR="005D260A" w:rsidRPr="005D260A" w:rsidRDefault="005D260A" w:rsidP="005D260A">
      <w:pPr>
        <w:pStyle w:val="aa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предварительное орошение взрывного блока;</w:t>
      </w:r>
    </w:p>
    <w:p w:rsidR="005D260A" w:rsidRPr="005D260A" w:rsidRDefault="005D260A" w:rsidP="005D260A">
      <w:pPr>
        <w:pStyle w:val="aa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предварительное увлажнение взрываемого блока;</w:t>
      </w:r>
    </w:p>
    <w:p w:rsidR="005D260A" w:rsidRPr="005D260A" w:rsidRDefault="005D260A" w:rsidP="005D260A">
      <w:pPr>
        <w:pStyle w:val="aa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увлажнение за счет свободной фильтрации воды из канав, расположенных на поверхности.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5.4 Экскаваторные работы</w:t>
      </w:r>
    </w:p>
    <w:p w:rsidR="005D260A" w:rsidRPr="005D260A" w:rsidRDefault="005D260A" w:rsidP="005D260A">
      <w:pPr>
        <w:pStyle w:val="aa"/>
        <w:spacing w:after="0" w:line="360" w:lineRule="auto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 При работе экскаваторов воздушная среда загрязняется не только в зоне работы экскаватора, но и в цело по карьеру. В целях уменьшения образования пыли при погрузке предусматривается методом орошения в забоях.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7C72C2" w:rsidRDefault="007C72C2" w:rsidP="005D260A">
      <w:pPr>
        <w:pStyle w:val="aa"/>
        <w:spacing w:after="0" w:line="360" w:lineRule="auto"/>
        <w:rPr>
          <w:sz w:val="28"/>
          <w:szCs w:val="28"/>
        </w:rPr>
      </w:pPr>
    </w:p>
    <w:p w:rsidR="007C72C2" w:rsidRDefault="007C72C2" w:rsidP="005D260A">
      <w:pPr>
        <w:pStyle w:val="aa"/>
        <w:spacing w:after="0" w:line="360" w:lineRule="auto"/>
        <w:rPr>
          <w:sz w:val="28"/>
          <w:szCs w:val="28"/>
        </w:rPr>
      </w:pPr>
    </w:p>
    <w:p w:rsidR="007C72C2" w:rsidRPr="005D260A" w:rsidRDefault="007C72C2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5.5 Проветривание разреза</w:t>
      </w:r>
    </w:p>
    <w:p w:rsidR="005D260A" w:rsidRPr="005D260A" w:rsidRDefault="005D260A" w:rsidP="005D260A">
      <w:pPr>
        <w:pStyle w:val="aa"/>
        <w:spacing w:after="0" w:line="360" w:lineRule="auto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Разрезы имеющие горизонтальное или пологое залегание полезного ископаемого как правило имеют небольшую глубину и проветривание горных выработок происходи за счет естественной силы ветра. На проектируемом участке преобладает северо-западное направление ветра со скоростью 3 м/ч. наибольшая сила ветра обычно наблюдается во второй половине дня. Штилевые периоды, в основном в летнее и зимнее время и  достигает 75 дней в году. Строительство разрезной траншеи и развития горных работ проектируется по ряду экономических и технологических показателей с востока на запад – следовательно основное направление ветров будет иметь угол к рабочему борту 45град. </w:t>
      </w:r>
    </w:p>
    <w:p w:rsid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rPr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5.6 Аэрология</w:t>
      </w:r>
    </w:p>
    <w:p w:rsidR="005D260A" w:rsidRPr="005D260A" w:rsidRDefault="005D260A" w:rsidP="005D260A">
      <w:pPr>
        <w:pStyle w:val="aa"/>
        <w:spacing w:after="0" w:line="360" w:lineRule="auto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5.6.1 Расчет выбросов вредных веществ в атмосфере карьера</w:t>
      </w:r>
    </w:p>
    <w:p w:rsidR="005D260A" w:rsidRPr="005D260A" w:rsidRDefault="005D260A" w:rsidP="005D260A">
      <w:pPr>
        <w:pStyle w:val="aa"/>
        <w:spacing w:after="0" w:line="360" w:lineRule="auto"/>
        <w:rPr>
          <w:b/>
          <w:bCs/>
          <w:sz w:val="28"/>
          <w:szCs w:val="28"/>
        </w:rPr>
      </w:pP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Буровые работы: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>Количество пыли, выделяющиеся при работе буровых станков.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32"/>
          <w:sz w:val="28"/>
          <w:szCs w:val="28"/>
        </w:rPr>
        <w:object w:dxaOrig="6180" w:dyaOrig="760">
          <v:shape id="_x0000_i1205" type="#_x0000_t75" style="width:309pt;height:38.25pt" o:ole="">
            <v:imagedata r:id="rId351" o:title=""/>
          </v:shape>
          <o:OLEObject Type="Embed" ProgID="Equation.3" ShapeID="_x0000_i1205" DrawAspect="Content" ObjectID="_1460071688" r:id="rId352"/>
        </w:object>
      </w:r>
      <w:r w:rsidRPr="005D260A">
        <w:rPr>
          <w:sz w:val="28"/>
          <w:szCs w:val="28"/>
        </w:rPr>
        <w:t xml:space="preserve">                       (5.1)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</w:t>
      </w:r>
      <w:r w:rsidR="005D260A" w:rsidRPr="005D260A">
        <w:rPr>
          <w:i/>
          <w:sz w:val="28"/>
          <w:szCs w:val="28"/>
          <w:lang w:val="en-US"/>
        </w:rPr>
        <w:t>d</w:t>
      </w:r>
      <w:r w:rsidR="005D260A" w:rsidRPr="005D260A">
        <w:rPr>
          <w:sz w:val="28"/>
          <w:szCs w:val="28"/>
        </w:rPr>
        <w:t xml:space="preserve"> – диаметр скважины, </w:t>
      </w:r>
      <w:r w:rsidR="005D260A" w:rsidRPr="005D260A">
        <w:rPr>
          <w:i/>
          <w:sz w:val="28"/>
          <w:szCs w:val="28"/>
          <w:lang w:val="en-US"/>
        </w:rPr>
        <w:t>d</w:t>
      </w:r>
      <w:r w:rsidR="005D260A" w:rsidRPr="005D260A">
        <w:rPr>
          <w:i/>
          <w:sz w:val="28"/>
          <w:szCs w:val="28"/>
        </w:rPr>
        <w:t xml:space="preserve"> = 0,287 м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i/>
          <w:sz w:val="28"/>
          <w:szCs w:val="28"/>
          <w:lang w:val="en-US"/>
        </w:rPr>
        <w:t>V</w:t>
      </w:r>
      <w:r w:rsidR="005D260A" w:rsidRPr="005D260A">
        <w:rPr>
          <w:i/>
          <w:sz w:val="28"/>
          <w:szCs w:val="28"/>
          <w:vertAlign w:val="subscript"/>
        </w:rPr>
        <w:t>Б</w:t>
      </w:r>
      <w:r w:rsidR="005D260A" w:rsidRPr="005D260A">
        <w:rPr>
          <w:sz w:val="28"/>
          <w:szCs w:val="28"/>
        </w:rPr>
        <w:t xml:space="preserve"> – скорость бурения, </w:t>
      </w:r>
      <w:r w:rsidR="005D260A" w:rsidRPr="005D260A">
        <w:rPr>
          <w:i/>
          <w:sz w:val="28"/>
          <w:szCs w:val="28"/>
          <w:lang w:val="en-US"/>
        </w:rPr>
        <w:t>V</w:t>
      </w:r>
      <w:r w:rsidR="005D260A" w:rsidRPr="005D260A">
        <w:rPr>
          <w:i/>
          <w:sz w:val="28"/>
          <w:szCs w:val="28"/>
          <w:vertAlign w:val="subscript"/>
        </w:rPr>
        <w:t>б</w:t>
      </w:r>
      <w:r w:rsidR="005D260A" w:rsidRPr="005D260A">
        <w:rPr>
          <w:i/>
          <w:sz w:val="28"/>
          <w:szCs w:val="28"/>
        </w:rPr>
        <w:t xml:space="preserve"> = 9 м/ч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D260A" w:rsidRPr="005D260A">
        <w:rPr>
          <w:i/>
          <w:sz w:val="28"/>
          <w:szCs w:val="28"/>
        </w:rPr>
        <w:t xml:space="preserve">   ρ</w:t>
      </w:r>
      <w:r w:rsidR="005D260A" w:rsidRPr="005D260A">
        <w:rPr>
          <w:sz w:val="28"/>
          <w:szCs w:val="28"/>
        </w:rPr>
        <w:t xml:space="preserve"> – плотность буримых пород, </w:t>
      </w:r>
      <w:r w:rsidR="005D260A" w:rsidRPr="005D260A">
        <w:rPr>
          <w:i/>
          <w:sz w:val="28"/>
          <w:szCs w:val="28"/>
        </w:rPr>
        <w:t>ρ = 2,3 т/м</w:t>
      </w:r>
      <w:r w:rsidR="005D260A" w:rsidRPr="005D260A">
        <w:rPr>
          <w:i/>
          <w:sz w:val="28"/>
          <w:szCs w:val="28"/>
          <w:vertAlign w:val="superscript"/>
        </w:rPr>
        <w:t>3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5D260A">
      <w:pPr>
        <w:pStyle w:val="aa"/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D260A" w:rsidRPr="005D260A">
        <w:rPr>
          <w:i/>
          <w:sz w:val="28"/>
          <w:szCs w:val="28"/>
        </w:rPr>
        <w:t xml:space="preserve">   в</w:t>
      </w:r>
      <w:r w:rsidR="005D260A" w:rsidRPr="005D260A">
        <w:rPr>
          <w:sz w:val="28"/>
          <w:szCs w:val="28"/>
        </w:rPr>
        <w:t xml:space="preserve"> – содержание пылевой фракции в буримой мелочи, </w:t>
      </w:r>
      <w:r w:rsidR="005D260A" w:rsidRPr="005D260A">
        <w:rPr>
          <w:i/>
          <w:sz w:val="28"/>
          <w:szCs w:val="28"/>
        </w:rPr>
        <w:t>в = 0,1 дол. ед.;</w:t>
      </w: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60A" w:rsidRPr="005D260A">
        <w:rPr>
          <w:sz w:val="28"/>
          <w:szCs w:val="28"/>
        </w:rPr>
        <w:t xml:space="preserve">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>П</w:t>
      </w:r>
      <w:r w:rsidR="005D260A" w:rsidRPr="005D260A">
        <w:rPr>
          <w:sz w:val="28"/>
          <w:szCs w:val="28"/>
        </w:rPr>
        <w:t xml:space="preserve"> - доля пыли приходящая в аэрозоль, </w:t>
      </w:r>
      <w:r w:rsidR="005D260A" w:rsidRPr="005D260A">
        <w:rPr>
          <w:sz w:val="28"/>
          <w:szCs w:val="28"/>
          <w:lang w:val="en-US"/>
        </w:rPr>
        <w:t>k</w:t>
      </w:r>
      <w:r w:rsidR="005D260A" w:rsidRPr="005D260A">
        <w:rPr>
          <w:sz w:val="28"/>
          <w:szCs w:val="28"/>
          <w:vertAlign w:val="subscript"/>
        </w:rPr>
        <w:t>П</w:t>
      </w:r>
      <w:r w:rsidR="005D260A" w:rsidRPr="005D260A">
        <w:rPr>
          <w:sz w:val="28"/>
          <w:szCs w:val="28"/>
        </w:rPr>
        <w:t xml:space="preserve"> = 0,02;</w:t>
      </w: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   </w:t>
      </w:r>
      <w:r w:rsidR="005D260A" w:rsidRPr="005D260A">
        <w:rPr>
          <w:i/>
          <w:sz w:val="28"/>
          <w:szCs w:val="28"/>
        </w:rPr>
        <w:t xml:space="preserve"> η</w:t>
      </w:r>
      <w:r w:rsidR="005D260A" w:rsidRPr="005D260A">
        <w:rPr>
          <w:sz w:val="28"/>
          <w:szCs w:val="28"/>
        </w:rPr>
        <w:t xml:space="preserve"> – эффективность средств пылеулавливания, </w:t>
      </w:r>
      <w:r w:rsidR="005D260A" w:rsidRPr="005D260A">
        <w:rPr>
          <w:i/>
          <w:sz w:val="28"/>
          <w:szCs w:val="28"/>
        </w:rPr>
        <w:t>η = 0,82.</w:t>
      </w:r>
      <w:r w:rsidR="005D260A" w:rsidRPr="005D260A">
        <w:rPr>
          <w:sz w:val="28"/>
          <w:szCs w:val="28"/>
        </w:rPr>
        <w:t xml:space="preserve">        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Взрывные работы.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Загрязнение атмосферного воздуха при взрывных работах в карьерах происходит за счет выделения вредных веществ из пылегазового облака и выделение газов из взорванной горной массы.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Пылегазовое облако представляет собой мгновенный залповый неорганизованный выброс твердых частиц и нагретых газов включая оксид углерода и оксид азота.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Взорванная горная масса- постоянно действующая в течении периода ее экскавации источник выброса оксида углерода, количество которой следует принять равным 50% от его выброса с пылегазовым облаком.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Количество вредных веществ выбрасываемых с пылегазовым облаком при производстве одного взрыва, определяется по формуле: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Для пыли: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10"/>
          <w:sz w:val="28"/>
          <w:szCs w:val="28"/>
        </w:rPr>
        <w:object w:dxaOrig="8400" w:dyaOrig="360">
          <v:shape id="_x0000_i1206" type="#_x0000_t75" style="width:420pt;height:18pt" o:ole="">
            <v:imagedata r:id="rId353" o:title=""/>
          </v:shape>
          <o:OLEObject Type="Embed" ProgID="Equation.3" ShapeID="_x0000_i1206" DrawAspect="Content" ObjectID="_1460071689" r:id="rId354"/>
        </w:object>
      </w:r>
      <w:r w:rsidRPr="005D260A">
        <w:rPr>
          <w:sz w:val="28"/>
          <w:szCs w:val="28"/>
        </w:rPr>
        <w:t xml:space="preserve">  (5.2)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perscript"/>
        </w:rPr>
        <w:t>П</w:t>
      </w:r>
      <w:r w:rsidR="005D260A" w:rsidRPr="005D260A">
        <w:rPr>
          <w:sz w:val="28"/>
          <w:szCs w:val="28"/>
        </w:rPr>
        <w:t xml:space="preserve"> - безразмерный коэффициент, учитывающий гравитационное оседание веществ в пределах карьера</w:t>
      </w:r>
      <w:r w:rsidR="005D260A" w:rsidRPr="005D260A">
        <w:rPr>
          <w:i/>
          <w:sz w:val="28"/>
          <w:szCs w:val="28"/>
        </w:rPr>
        <w:t xml:space="preserve">,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perscript"/>
        </w:rPr>
        <w:t>П</w:t>
      </w:r>
      <w:r w:rsidR="005D260A" w:rsidRPr="005D260A">
        <w:rPr>
          <w:i/>
          <w:sz w:val="28"/>
          <w:szCs w:val="28"/>
        </w:rPr>
        <w:t xml:space="preserve"> = 0,16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5D260A" w:rsidRPr="005D260A">
        <w:rPr>
          <w:i/>
          <w:sz w:val="28"/>
          <w:szCs w:val="28"/>
          <w:lang w:val="en-US"/>
        </w:rPr>
        <w:t>t</w:t>
      </w:r>
      <w:r w:rsidR="005D260A" w:rsidRPr="005D260A">
        <w:rPr>
          <w:sz w:val="28"/>
          <w:szCs w:val="28"/>
        </w:rPr>
        <w:t xml:space="preserve"> - время рассеивания пылегазового облака, </w:t>
      </w:r>
      <w:r w:rsidR="005D260A" w:rsidRPr="005D260A">
        <w:rPr>
          <w:i/>
          <w:sz w:val="28"/>
          <w:szCs w:val="28"/>
          <w:lang w:val="en-US"/>
        </w:rPr>
        <w:t>t</w:t>
      </w:r>
      <w:r w:rsidR="005D260A" w:rsidRPr="005D260A">
        <w:rPr>
          <w:i/>
          <w:sz w:val="28"/>
          <w:szCs w:val="28"/>
        </w:rPr>
        <w:t xml:space="preserve"> = 900 с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perscript"/>
        </w:rPr>
        <w:t>П</w:t>
      </w:r>
      <w:r w:rsidR="005D260A" w:rsidRPr="005D260A">
        <w:rPr>
          <w:i/>
          <w:sz w:val="28"/>
          <w:szCs w:val="28"/>
          <w:vertAlign w:val="subscript"/>
        </w:rPr>
        <w:t>УД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- удельное выделение вредных веществ при взрыве 1 т. </w:t>
      </w:r>
      <w:r w:rsidR="005D260A" w:rsidRPr="005D260A">
        <w:rPr>
          <w:i/>
          <w:sz w:val="28"/>
          <w:szCs w:val="28"/>
        </w:rPr>
        <w:t xml:space="preserve">ВВ,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perscript"/>
        </w:rPr>
        <w:t>П</w:t>
      </w:r>
      <w:r w:rsidR="005D260A" w:rsidRPr="005D260A">
        <w:rPr>
          <w:i/>
          <w:sz w:val="28"/>
          <w:szCs w:val="28"/>
          <w:vertAlign w:val="subscript"/>
        </w:rPr>
        <w:t xml:space="preserve">УД </w:t>
      </w:r>
      <w:r w:rsidR="005D260A" w:rsidRPr="005D260A">
        <w:rPr>
          <w:i/>
          <w:sz w:val="28"/>
          <w:szCs w:val="28"/>
        </w:rPr>
        <w:t>= 0,067;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А - количество взорванного ВВ, А = 35,5 тонн.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Для оксида азота: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10"/>
          <w:sz w:val="28"/>
          <w:szCs w:val="28"/>
        </w:rPr>
        <w:object w:dxaOrig="8000" w:dyaOrig="360">
          <v:shape id="_x0000_i1207" type="#_x0000_t75" style="width:399.75pt;height:18pt" o:ole="">
            <v:imagedata r:id="rId355" o:title=""/>
          </v:shape>
          <o:OLEObject Type="Embed" ProgID="Equation.3" ShapeID="_x0000_i1207" DrawAspect="Content" ObjectID="_1460071690" r:id="rId356"/>
        </w:object>
      </w:r>
      <w:r w:rsidRPr="005D260A">
        <w:rPr>
          <w:sz w:val="28"/>
          <w:szCs w:val="28"/>
        </w:rPr>
        <w:t xml:space="preserve">   (5.3)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perscript"/>
        </w:rPr>
        <w:t>А</w:t>
      </w:r>
      <w:r w:rsidR="005D260A" w:rsidRPr="005D260A">
        <w:rPr>
          <w:sz w:val="28"/>
          <w:szCs w:val="28"/>
        </w:rPr>
        <w:t xml:space="preserve"> - безразмерный коэффициент, учитывающий гравитационное оседание веществ в пределах карьера</w:t>
      </w:r>
      <w:r w:rsidR="005D260A" w:rsidRPr="005D260A">
        <w:rPr>
          <w:i/>
          <w:sz w:val="28"/>
          <w:szCs w:val="28"/>
        </w:rPr>
        <w:t xml:space="preserve">,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perscript"/>
        </w:rPr>
        <w:t>А</w:t>
      </w:r>
      <w:r w:rsidR="005D260A" w:rsidRPr="005D260A">
        <w:rPr>
          <w:i/>
          <w:sz w:val="28"/>
          <w:szCs w:val="28"/>
        </w:rPr>
        <w:t xml:space="preserve"> = 1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perscript"/>
        </w:rPr>
        <w:t>А</w:t>
      </w:r>
      <w:r w:rsidR="005D260A" w:rsidRPr="005D260A">
        <w:rPr>
          <w:i/>
          <w:sz w:val="28"/>
          <w:szCs w:val="28"/>
          <w:vertAlign w:val="subscript"/>
        </w:rPr>
        <w:t>УД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- удельное выделение вредных веществ при взрыве 1 т. </w:t>
      </w:r>
      <w:r w:rsidR="005D260A" w:rsidRPr="005D260A">
        <w:rPr>
          <w:i/>
          <w:sz w:val="28"/>
          <w:szCs w:val="28"/>
        </w:rPr>
        <w:t xml:space="preserve">ВВ,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perscript"/>
        </w:rPr>
        <w:t>А</w:t>
      </w:r>
      <w:r w:rsidR="005D260A" w:rsidRPr="005D260A">
        <w:rPr>
          <w:i/>
          <w:sz w:val="28"/>
          <w:szCs w:val="28"/>
          <w:vertAlign w:val="subscript"/>
        </w:rPr>
        <w:t xml:space="preserve">УД </w:t>
      </w:r>
      <w:r w:rsidR="005D260A" w:rsidRPr="005D260A">
        <w:rPr>
          <w:i/>
          <w:sz w:val="28"/>
          <w:szCs w:val="28"/>
        </w:rPr>
        <w:t>= 0,0025.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Для оксида углерода: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10"/>
          <w:sz w:val="28"/>
          <w:szCs w:val="28"/>
        </w:rPr>
        <w:object w:dxaOrig="7880" w:dyaOrig="360">
          <v:shape id="_x0000_i1208" type="#_x0000_t75" style="width:393.75pt;height:18pt" o:ole="">
            <v:imagedata r:id="rId357" o:title=""/>
          </v:shape>
          <o:OLEObject Type="Embed" ProgID="Equation.3" ShapeID="_x0000_i1208" DrawAspect="Content" ObjectID="_1460071691" r:id="rId358"/>
        </w:object>
      </w:r>
      <w:r w:rsidRPr="005D260A">
        <w:rPr>
          <w:sz w:val="28"/>
          <w:szCs w:val="28"/>
        </w:rPr>
        <w:t xml:space="preserve">      (5.4)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perscript"/>
        </w:rPr>
        <w:t>У</w:t>
      </w:r>
      <w:r w:rsidR="005D260A" w:rsidRPr="005D260A">
        <w:rPr>
          <w:sz w:val="28"/>
          <w:szCs w:val="28"/>
        </w:rPr>
        <w:t xml:space="preserve"> - безразмерный коэффициент, учитывающий гравитационное оседание веществ в пределах карьера</w:t>
      </w:r>
      <w:r w:rsidR="005D260A" w:rsidRPr="005D260A">
        <w:rPr>
          <w:i/>
          <w:sz w:val="28"/>
          <w:szCs w:val="28"/>
        </w:rPr>
        <w:t xml:space="preserve">,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perscript"/>
        </w:rPr>
        <w:t>У</w:t>
      </w:r>
      <w:r w:rsidR="005D260A" w:rsidRPr="005D260A">
        <w:rPr>
          <w:i/>
          <w:sz w:val="28"/>
          <w:szCs w:val="28"/>
        </w:rPr>
        <w:t xml:space="preserve"> = 0,16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perscript"/>
        </w:rPr>
        <w:t>У</w:t>
      </w:r>
      <w:r w:rsidR="005D260A" w:rsidRPr="005D260A">
        <w:rPr>
          <w:i/>
          <w:sz w:val="28"/>
          <w:szCs w:val="28"/>
          <w:vertAlign w:val="subscript"/>
        </w:rPr>
        <w:t>УД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- удельное выделение вредных веществ при взрыве 1 т. </w:t>
      </w:r>
      <w:r w:rsidR="005D260A" w:rsidRPr="005D260A">
        <w:rPr>
          <w:i/>
          <w:sz w:val="28"/>
          <w:szCs w:val="28"/>
        </w:rPr>
        <w:t xml:space="preserve">ВВ,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perscript"/>
        </w:rPr>
        <w:t>У</w:t>
      </w:r>
      <w:r w:rsidR="005D260A" w:rsidRPr="005D260A">
        <w:rPr>
          <w:i/>
          <w:sz w:val="28"/>
          <w:szCs w:val="28"/>
          <w:vertAlign w:val="subscript"/>
        </w:rPr>
        <w:t xml:space="preserve">УД </w:t>
      </w:r>
      <w:r w:rsidR="005D260A" w:rsidRPr="005D260A">
        <w:rPr>
          <w:i/>
          <w:sz w:val="28"/>
          <w:szCs w:val="28"/>
        </w:rPr>
        <w:t>= 0,006.</w:t>
      </w:r>
    </w:p>
    <w:p w:rsidR="005D260A" w:rsidRPr="005D260A" w:rsidRDefault="00BD491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Погрузочно-разгрузочные работы: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Процессы погрузки горной массы в автосамосвалы сопровождается интенсивным выделением в атмосферу карьера пыли.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Количество пыли, выделяющихся при перемещении породы, определяется по формуле: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12"/>
          <w:sz w:val="28"/>
          <w:szCs w:val="28"/>
        </w:rPr>
        <w:object w:dxaOrig="8199" w:dyaOrig="380">
          <v:shape id="_x0000_i1209" type="#_x0000_t75" style="width:410.25pt;height:18.75pt" o:ole="">
            <v:imagedata r:id="rId359" o:title=""/>
          </v:shape>
          <o:OLEObject Type="Embed" ProgID="Equation.3" ShapeID="_x0000_i1209" DrawAspect="Content" ObjectID="_1460071692" r:id="rId360"/>
        </w:object>
      </w:r>
      <w:r w:rsidRPr="005D260A">
        <w:rPr>
          <w:sz w:val="28"/>
          <w:szCs w:val="28"/>
        </w:rPr>
        <w:t xml:space="preserve">     (5.5)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>0</w:t>
      </w:r>
      <w:r w:rsidR="005D260A" w:rsidRPr="005D260A">
        <w:rPr>
          <w:sz w:val="28"/>
          <w:szCs w:val="28"/>
        </w:rPr>
        <w:t xml:space="preserve"> - коэффициент, учитывающий долю полевой фракции в материале, 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 xml:space="preserve">0 </w:t>
      </w:r>
      <w:r w:rsidR="005D260A" w:rsidRPr="005D260A">
        <w:rPr>
          <w:i/>
          <w:sz w:val="28"/>
          <w:szCs w:val="28"/>
        </w:rPr>
        <w:t>= 0.06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>1</w:t>
      </w:r>
      <w:r w:rsidR="005D260A" w:rsidRPr="005D260A">
        <w:rPr>
          <w:sz w:val="28"/>
          <w:szCs w:val="28"/>
          <w:vertAlign w:val="subscript"/>
        </w:rPr>
        <w:t xml:space="preserve"> </w:t>
      </w:r>
      <w:r w:rsidR="005D260A" w:rsidRPr="005D260A">
        <w:rPr>
          <w:sz w:val="28"/>
          <w:szCs w:val="28"/>
        </w:rPr>
        <w:t xml:space="preserve">- доля полевой фракции переходящей в аэрозоль,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 xml:space="preserve"> 1</w:t>
      </w:r>
      <w:r w:rsidR="005D260A" w:rsidRPr="005D260A">
        <w:rPr>
          <w:i/>
          <w:sz w:val="28"/>
          <w:szCs w:val="28"/>
        </w:rPr>
        <w:t>= 0,06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>2</w:t>
      </w:r>
      <w:r w:rsidR="005D260A" w:rsidRPr="005D260A">
        <w:rPr>
          <w:sz w:val="28"/>
          <w:szCs w:val="28"/>
          <w:vertAlign w:val="subscript"/>
        </w:rPr>
        <w:t xml:space="preserve"> </w:t>
      </w:r>
      <w:r w:rsidR="005D260A" w:rsidRPr="005D260A">
        <w:rPr>
          <w:sz w:val="28"/>
          <w:szCs w:val="28"/>
        </w:rPr>
        <w:t xml:space="preserve">- коэффициент, учитывающий влажность горной массы,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 xml:space="preserve"> 2</w:t>
      </w:r>
      <w:r w:rsidR="005D260A" w:rsidRPr="005D260A">
        <w:rPr>
          <w:i/>
          <w:sz w:val="28"/>
          <w:szCs w:val="28"/>
        </w:rPr>
        <w:t>= 0,3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>3</w:t>
      </w:r>
      <w:r w:rsidR="005D260A" w:rsidRPr="005D260A">
        <w:rPr>
          <w:sz w:val="28"/>
          <w:szCs w:val="28"/>
        </w:rPr>
        <w:t xml:space="preserve">- коэффициент, учитывающий высоту падения материала, </w:t>
      </w:r>
      <w:r w:rsidR="005D260A" w:rsidRPr="005D260A">
        <w:rPr>
          <w:i/>
          <w:sz w:val="28"/>
          <w:szCs w:val="28"/>
          <w:lang w:val="en-US"/>
        </w:rPr>
        <w:t>k</w:t>
      </w:r>
      <w:r w:rsidR="005D260A" w:rsidRPr="005D260A">
        <w:rPr>
          <w:i/>
          <w:sz w:val="28"/>
          <w:szCs w:val="28"/>
          <w:vertAlign w:val="subscript"/>
        </w:rPr>
        <w:t>3</w:t>
      </w:r>
      <w:r w:rsidR="005D260A" w:rsidRPr="005D260A">
        <w:rPr>
          <w:i/>
          <w:sz w:val="28"/>
          <w:szCs w:val="28"/>
        </w:rPr>
        <w:t>= 0,4</w:t>
      </w:r>
      <w:r w:rsidR="005D260A" w:rsidRPr="005D260A">
        <w:rPr>
          <w:sz w:val="28"/>
          <w:szCs w:val="28"/>
        </w:rPr>
        <w:t xml:space="preserve">; 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</w:rPr>
        <w:t>П</w:t>
      </w:r>
      <w:r w:rsidR="005D260A" w:rsidRPr="005D260A">
        <w:rPr>
          <w:i/>
          <w:sz w:val="28"/>
          <w:szCs w:val="28"/>
          <w:vertAlign w:val="subscript"/>
        </w:rPr>
        <w:t>Э</w:t>
      </w:r>
      <w:r w:rsidR="005D260A" w:rsidRPr="005D260A">
        <w:rPr>
          <w:sz w:val="28"/>
          <w:szCs w:val="28"/>
          <w:vertAlign w:val="subscript"/>
        </w:rPr>
        <w:t xml:space="preserve"> </w:t>
      </w:r>
      <w:r w:rsidR="005D260A" w:rsidRPr="005D260A">
        <w:rPr>
          <w:sz w:val="28"/>
          <w:szCs w:val="28"/>
        </w:rPr>
        <w:t xml:space="preserve">- количество перерабатываемой экскаватором породы, </w:t>
      </w:r>
      <w:r w:rsidR="005D260A" w:rsidRPr="005D260A">
        <w:rPr>
          <w:i/>
          <w:sz w:val="28"/>
          <w:szCs w:val="28"/>
        </w:rPr>
        <w:t>П</w:t>
      </w:r>
      <w:r w:rsidR="005D260A" w:rsidRPr="005D260A">
        <w:rPr>
          <w:i/>
          <w:sz w:val="28"/>
          <w:szCs w:val="28"/>
          <w:vertAlign w:val="subscript"/>
        </w:rPr>
        <w:t>Э</w:t>
      </w:r>
      <w:r w:rsidR="005D260A" w:rsidRPr="005D260A">
        <w:rPr>
          <w:i/>
          <w:sz w:val="28"/>
          <w:szCs w:val="28"/>
        </w:rPr>
        <w:t xml:space="preserve"> = 165 т/ч</w:t>
      </w:r>
      <w:r w:rsidR="005D260A" w:rsidRPr="005D260A">
        <w:rPr>
          <w:sz w:val="28"/>
          <w:szCs w:val="28"/>
        </w:rPr>
        <w:t>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Транспортировка горной м</w:t>
      </w:r>
      <w:r w:rsidR="00BD491A">
        <w:rPr>
          <w:sz w:val="28"/>
          <w:szCs w:val="28"/>
        </w:rPr>
        <w:t>ассы карьерными автосамосвалами: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Пылеобразование при работе карьерного автотранспорта определяется: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12"/>
          <w:sz w:val="28"/>
          <w:szCs w:val="28"/>
        </w:rPr>
        <w:object w:dxaOrig="6820" w:dyaOrig="360">
          <v:shape id="_x0000_i1210" type="#_x0000_t75" style="width:341.25pt;height:18pt" o:ole="">
            <v:imagedata r:id="rId361" o:title=""/>
          </v:shape>
          <o:OLEObject Type="Embed" ProgID="Equation.3" ShapeID="_x0000_i1210" DrawAspect="Content" ObjectID="_1460071693" r:id="rId362"/>
        </w:object>
      </w:r>
      <w:r w:rsidRPr="005D260A">
        <w:rPr>
          <w:sz w:val="28"/>
          <w:szCs w:val="28"/>
        </w:rPr>
        <w:t xml:space="preserve">      (5.6)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</w:t>
      </w:r>
      <w:r w:rsidR="005D260A" w:rsidRPr="005D260A">
        <w:rPr>
          <w:i/>
          <w:sz w:val="28"/>
          <w:szCs w:val="28"/>
        </w:rPr>
        <w:t xml:space="preserve"> С</w:t>
      </w:r>
      <w:r w:rsidR="005D260A" w:rsidRPr="005D260A">
        <w:rPr>
          <w:i/>
          <w:sz w:val="28"/>
          <w:szCs w:val="28"/>
          <w:vertAlign w:val="subscript"/>
        </w:rPr>
        <w:t>1</w:t>
      </w:r>
      <w:r w:rsidR="005D260A" w:rsidRPr="005D260A">
        <w:rPr>
          <w:sz w:val="28"/>
          <w:szCs w:val="28"/>
        </w:rPr>
        <w:t>-коэффициент учитывающий среднюю грузоподъемность автотранспорта, С</w:t>
      </w:r>
      <w:r w:rsidR="005D260A" w:rsidRPr="005D260A">
        <w:rPr>
          <w:sz w:val="28"/>
          <w:szCs w:val="28"/>
          <w:vertAlign w:val="subscript"/>
        </w:rPr>
        <w:t>1</w:t>
      </w:r>
      <w:r w:rsidR="005D260A" w:rsidRPr="005D260A">
        <w:rPr>
          <w:sz w:val="28"/>
          <w:szCs w:val="28"/>
        </w:rPr>
        <w:t xml:space="preserve"> </w:t>
      </w:r>
      <w:r w:rsidR="005D260A" w:rsidRPr="005D260A">
        <w:rPr>
          <w:i/>
          <w:sz w:val="28"/>
          <w:szCs w:val="28"/>
        </w:rPr>
        <w:t>= 1,9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</w:rPr>
        <w:t>С</w:t>
      </w:r>
      <w:r w:rsidR="005D260A" w:rsidRPr="005D260A">
        <w:rPr>
          <w:i/>
          <w:sz w:val="28"/>
          <w:szCs w:val="28"/>
          <w:vertAlign w:val="subscript"/>
        </w:rPr>
        <w:t xml:space="preserve">2 </w:t>
      </w:r>
      <w:r w:rsidR="005D260A" w:rsidRPr="005D260A">
        <w:rPr>
          <w:sz w:val="28"/>
          <w:szCs w:val="28"/>
        </w:rPr>
        <w:t>- коэффициент учитывающий скорость передвижения автотранспорта,</w:t>
      </w:r>
    </w:p>
    <w:p w:rsidR="005D260A" w:rsidRPr="005D260A" w:rsidRDefault="005D260A" w:rsidP="00BD491A">
      <w:pPr>
        <w:pStyle w:val="aa"/>
        <w:spacing w:after="0" w:line="360" w:lineRule="auto"/>
        <w:ind w:left="0"/>
        <w:rPr>
          <w:sz w:val="28"/>
          <w:szCs w:val="28"/>
        </w:rPr>
      </w:pPr>
      <w:r w:rsidRPr="005D260A">
        <w:rPr>
          <w:i/>
          <w:sz w:val="28"/>
          <w:szCs w:val="28"/>
        </w:rPr>
        <w:t>С</w:t>
      </w:r>
      <w:r w:rsidRPr="005D260A">
        <w:rPr>
          <w:i/>
          <w:sz w:val="28"/>
          <w:szCs w:val="28"/>
          <w:vertAlign w:val="subscript"/>
        </w:rPr>
        <w:t xml:space="preserve">2 </w:t>
      </w:r>
      <w:r w:rsidRPr="005D260A">
        <w:rPr>
          <w:i/>
          <w:sz w:val="28"/>
          <w:szCs w:val="28"/>
        </w:rPr>
        <w:t>= 2</w:t>
      </w:r>
      <w:r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</w:rPr>
        <w:t>С</w:t>
      </w:r>
      <w:r w:rsidR="005D260A" w:rsidRPr="005D260A">
        <w:rPr>
          <w:i/>
          <w:sz w:val="28"/>
          <w:szCs w:val="28"/>
          <w:vertAlign w:val="subscript"/>
        </w:rPr>
        <w:t xml:space="preserve">3 </w:t>
      </w:r>
      <w:r w:rsidR="005D260A" w:rsidRPr="005D260A">
        <w:rPr>
          <w:sz w:val="28"/>
          <w:szCs w:val="28"/>
        </w:rPr>
        <w:t>- коэффициент учитывающий состояние автодорог,</w:t>
      </w:r>
      <w:r w:rsidR="005D260A" w:rsidRPr="005D260A">
        <w:rPr>
          <w:i/>
          <w:sz w:val="28"/>
          <w:szCs w:val="28"/>
        </w:rPr>
        <w:t xml:space="preserve"> С</w:t>
      </w:r>
      <w:r w:rsidR="005D260A" w:rsidRPr="005D260A">
        <w:rPr>
          <w:i/>
          <w:sz w:val="28"/>
          <w:szCs w:val="28"/>
          <w:vertAlign w:val="subscript"/>
        </w:rPr>
        <w:t xml:space="preserve">3 </w:t>
      </w:r>
      <w:r w:rsidR="005D260A" w:rsidRPr="005D260A">
        <w:rPr>
          <w:i/>
          <w:sz w:val="28"/>
          <w:szCs w:val="28"/>
        </w:rPr>
        <w:t>= 0.5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60A" w:rsidRPr="005D260A">
        <w:rPr>
          <w:sz w:val="28"/>
          <w:szCs w:val="28"/>
        </w:rPr>
        <w:t xml:space="preserve"> </w:t>
      </w:r>
      <w:r w:rsidR="005D260A" w:rsidRPr="005D260A">
        <w:rPr>
          <w:i/>
          <w:sz w:val="28"/>
          <w:szCs w:val="28"/>
          <w:lang w:val="en-US"/>
        </w:rPr>
        <w:t>N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>- число ходок всего автотранспорта в час</w:t>
      </w:r>
      <w:r w:rsidR="005D260A" w:rsidRPr="005D260A">
        <w:rPr>
          <w:i/>
          <w:sz w:val="28"/>
          <w:szCs w:val="28"/>
        </w:rPr>
        <w:t xml:space="preserve">, </w:t>
      </w:r>
      <w:r w:rsidR="005D260A" w:rsidRPr="005D260A">
        <w:rPr>
          <w:i/>
          <w:sz w:val="28"/>
          <w:szCs w:val="28"/>
          <w:lang w:val="en-US"/>
        </w:rPr>
        <w:t>N</w:t>
      </w:r>
      <w:r w:rsidR="005D260A" w:rsidRPr="005D260A">
        <w:rPr>
          <w:i/>
          <w:sz w:val="28"/>
          <w:szCs w:val="28"/>
        </w:rPr>
        <w:t xml:space="preserve"> = 3</w:t>
      </w:r>
      <w:r w:rsidR="005D260A" w:rsidRPr="005D260A">
        <w:rPr>
          <w:sz w:val="28"/>
          <w:szCs w:val="28"/>
        </w:rPr>
        <w:t xml:space="preserve">; 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L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- средняя протяженность одной ходки, </w:t>
      </w:r>
      <w:r w:rsidR="005D260A" w:rsidRPr="005D260A">
        <w:rPr>
          <w:i/>
          <w:sz w:val="28"/>
          <w:szCs w:val="28"/>
          <w:lang w:val="en-US"/>
        </w:rPr>
        <w:t>L</w:t>
      </w:r>
      <w:r w:rsidR="005D260A" w:rsidRPr="005D260A">
        <w:rPr>
          <w:i/>
          <w:sz w:val="28"/>
          <w:szCs w:val="28"/>
        </w:rPr>
        <w:t xml:space="preserve"> = 1 км</w:t>
      </w:r>
      <w:r w:rsidR="005D260A" w:rsidRPr="005D260A">
        <w:rPr>
          <w:sz w:val="28"/>
          <w:szCs w:val="28"/>
        </w:rPr>
        <w:t xml:space="preserve">; 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- пылевыделение в атмосферу на один километр пробега,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</w:rPr>
        <w:t xml:space="preserve"> = 1450 г/км</w:t>
      </w:r>
      <w:r w:rsidR="005D260A" w:rsidRPr="005D260A">
        <w:rPr>
          <w:sz w:val="28"/>
          <w:szCs w:val="28"/>
        </w:rPr>
        <w:t xml:space="preserve">;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Выбросы токсичных газов. При работе дизельной технике состав выхлопных газов в атмосферу карьера выделяется: сажа, оксид углерода, оксид азота, сернистый ангидрид, углеводороды и бенз(а)пирена.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Количество выделяемых в атмосферу загрязняющих веществ определяется: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firstLine="540"/>
        <w:jc w:val="right"/>
        <w:rPr>
          <w:sz w:val="28"/>
          <w:szCs w:val="28"/>
        </w:rPr>
      </w:pPr>
      <w:r w:rsidRPr="005D260A">
        <w:rPr>
          <w:position w:val="-12"/>
          <w:sz w:val="28"/>
          <w:szCs w:val="28"/>
        </w:rPr>
        <w:object w:dxaOrig="2040" w:dyaOrig="360">
          <v:shape id="_x0000_i1211" type="#_x0000_t75" style="width:102pt;height:18pt" o:ole="">
            <v:imagedata r:id="rId363" o:title=""/>
          </v:shape>
          <o:OLEObject Type="Embed" ProgID="Equation.3" ShapeID="_x0000_i1211" DrawAspect="Content" ObjectID="_1460071694" r:id="rId364"/>
        </w:object>
      </w:r>
      <w:r w:rsidR="005D260A" w:rsidRPr="005D260A">
        <w:rPr>
          <w:sz w:val="28"/>
          <w:szCs w:val="28"/>
        </w:rPr>
        <w:t xml:space="preserve">                                          (5.7)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 </w:t>
      </w:r>
      <w:r w:rsidR="005D260A" w:rsidRPr="005D260A">
        <w:rPr>
          <w:i/>
          <w:sz w:val="28"/>
          <w:szCs w:val="28"/>
        </w:rPr>
        <w:t xml:space="preserve">в </w:t>
      </w:r>
      <w:r w:rsidR="005D260A" w:rsidRPr="005D260A">
        <w:rPr>
          <w:sz w:val="28"/>
          <w:szCs w:val="28"/>
        </w:rPr>
        <w:t xml:space="preserve">- контрольный расход топлива на 1 час работы, </w:t>
      </w:r>
      <w:r w:rsidR="005D260A" w:rsidRPr="005D260A">
        <w:rPr>
          <w:i/>
          <w:sz w:val="28"/>
          <w:szCs w:val="28"/>
        </w:rPr>
        <w:t>кг</w:t>
      </w:r>
      <w:r w:rsidR="005D260A" w:rsidRPr="005D260A">
        <w:rPr>
          <w:sz w:val="28"/>
          <w:szCs w:val="28"/>
        </w:rPr>
        <w:t>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260A" w:rsidRPr="005D260A">
        <w:rPr>
          <w:i/>
          <w:sz w:val="28"/>
          <w:szCs w:val="28"/>
          <w:lang w:val="en-US"/>
        </w:rPr>
        <w:t>V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- </w:t>
      </w:r>
      <w:r w:rsidR="005D260A" w:rsidRPr="005D260A">
        <w:rPr>
          <w:sz w:val="28"/>
          <w:szCs w:val="28"/>
          <w:lang w:val="en-US"/>
        </w:rPr>
        <w:t>c</w:t>
      </w:r>
      <w:r w:rsidR="007C72C2" w:rsidRPr="005D260A">
        <w:rPr>
          <w:sz w:val="28"/>
          <w:szCs w:val="28"/>
        </w:rPr>
        <w:t>редняя</w:t>
      </w:r>
      <w:r w:rsidR="005D260A" w:rsidRPr="005D260A">
        <w:rPr>
          <w:sz w:val="28"/>
          <w:szCs w:val="28"/>
        </w:rPr>
        <w:t xml:space="preserve"> скорость движения той или иной техники, </w:t>
      </w:r>
      <w:r w:rsidR="005D260A" w:rsidRPr="005D260A">
        <w:rPr>
          <w:i/>
          <w:sz w:val="28"/>
          <w:szCs w:val="28"/>
        </w:rPr>
        <w:t>км/ч</w:t>
      </w:r>
      <w:r w:rsidR="005D260A" w:rsidRPr="005D260A">
        <w:rPr>
          <w:sz w:val="28"/>
          <w:szCs w:val="28"/>
        </w:rPr>
        <w:t xml:space="preserve">; 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bscript"/>
          <w:lang w:val="en-US"/>
        </w:rPr>
        <w:t>i</w:t>
      </w:r>
      <w:r w:rsidR="005D260A" w:rsidRPr="005D260A">
        <w:rPr>
          <w:sz w:val="28"/>
          <w:szCs w:val="28"/>
          <w:vertAlign w:val="subscript"/>
        </w:rPr>
        <w:t xml:space="preserve"> </w:t>
      </w:r>
      <w:r w:rsidR="005D260A" w:rsidRPr="005D260A">
        <w:rPr>
          <w:sz w:val="28"/>
          <w:szCs w:val="28"/>
        </w:rPr>
        <w:t xml:space="preserve">- удельные выбросы загрязняющих веществ, </w:t>
      </w:r>
      <w:r w:rsidR="005D260A" w:rsidRPr="005D260A">
        <w:rPr>
          <w:i/>
          <w:sz w:val="28"/>
          <w:szCs w:val="28"/>
        </w:rPr>
        <w:t>г/кг</w:t>
      </w:r>
      <w:r w:rsidR="005D260A" w:rsidRPr="005D260A">
        <w:rPr>
          <w:sz w:val="28"/>
          <w:szCs w:val="28"/>
        </w:rPr>
        <w:t>.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Таблица 5.1 – Количество выделяемых в атмосферу карьера загрязняющих      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                   веществ, г/с.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1694"/>
        <w:gridCol w:w="1407"/>
        <w:gridCol w:w="1464"/>
        <w:gridCol w:w="1283"/>
        <w:gridCol w:w="1073"/>
      </w:tblGrid>
      <w:tr w:rsidR="005D260A" w:rsidRPr="005D260A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Загрязняющие</w:t>
            </w:r>
          </w:p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вещества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Удельные</w:t>
            </w:r>
          </w:p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выбросы,</w:t>
            </w:r>
          </w:p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г/кг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БелАЗ– 540А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Като-</w:t>
            </w:r>
          </w:p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1500</w:t>
            </w:r>
            <w:r w:rsidRPr="005D260A">
              <w:rPr>
                <w:sz w:val="28"/>
                <w:szCs w:val="28"/>
                <w:lang w:val="en-US"/>
              </w:rPr>
              <w:t>GV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jc w:val="center"/>
              <w:rPr>
                <w:snapToGrid w:val="0"/>
                <w:sz w:val="28"/>
                <w:szCs w:val="28"/>
              </w:rPr>
            </w:pPr>
            <w:r w:rsidRPr="005D260A">
              <w:rPr>
                <w:snapToGrid w:val="0"/>
                <w:sz w:val="28"/>
                <w:szCs w:val="28"/>
              </w:rPr>
              <w:t>Т-170</w:t>
            </w:r>
          </w:p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  <w:lang w:val="en-US"/>
              </w:rPr>
              <w:t>D 355 A</w:t>
            </w:r>
          </w:p>
        </w:tc>
      </w:tr>
      <w:tr w:rsidR="005D260A" w:rsidRPr="005D260A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Оксид углерода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0,4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0,37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0,7</w:t>
            </w:r>
          </w:p>
        </w:tc>
      </w:tr>
      <w:tr w:rsidR="005D260A" w:rsidRPr="005D260A">
        <w:tc>
          <w:tcPr>
            <w:tcW w:w="198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Углеводороды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0,09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0,2</w:t>
            </w:r>
          </w:p>
        </w:tc>
      </w:tr>
      <w:tr w:rsidR="005D260A" w:rsidRPr="005D260A">
        <w:tc>
          <w:tcPr>
            <w:tcW w:w="198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Оксид азота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0,16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0,3</w:t>
            </w:r>
          </w:p>
        </w:tc>
      </w:tr>
      <w:tr w:rsidR="005D260A" w:rsidRPr="005D260A">
        <w:tc>
          <w:tcPr>
            <w:tcW w:w="198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Сажа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15,5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0,07</w:t>
            </w:r>
          </w:p>
        </w:tc>
        <w:tc>
          <w:tcPr>
            <w:tcW w:w="162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0,05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0,04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0,1</w:t>
            </w:r>
          </w:p>
        </w:tc>
      </w:tr>
      <w:tr w:rsidR="005D260A" w:rsidRPr="005D260A">
        <w:tc>
          <w:tcPr>
            <w:tcW w:w="198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Серистый ангидрид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0,09</w:t>
            </w:r>
          </w:p>
        </w:tc>
        <w:tc>
          <w:tcPr>
            <w:tcW w:w="162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0,07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0,2</w:t>
            </w:r>
          </w:p>
        </w:tc>
      </w:tr>
      <w:tr w:rsidR="005D260A" w:rsidRPr="005D260A">
        <w:tc>
          <w:tcPr>
            <w:tcW w:w="198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Бенз(а)пирен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0,003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5D260A">
              <w:rPr>
                <w:sz w:val="28"/>
                <w:szCs w:val="28"/>
              </w:rPr>
              <w:t>3ּ10</w:t>
            </w:r>
            <w:r w:rsidRPr="005D260A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62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5D260A">
              <w:rPr>
                <w:sz w:val="28"/>
                <w:szCs w:val="28"/>
              </w:rPr>
              <w:t>1ּ10</w:t>
            </w:r>
            <w:r w:rsidRPr="005D260A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260" w:type="dxa"/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5D260A">
              <w:rPr>
                <w:sz w:val="28"/>
                <w:szCs w:val="28"/>
              </w:rPr>
              <w:t>3,5ּ10</w:t>
            </w:r>
            <w:r w:rsidRPr="005D260A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5D260A">
              <w:rPr>
                <w:sz w:val="28"/>
                <w:szCs w:val="28"/>
              </w:rPr>
              <w:t>8</w:t>
            </w:r>
            <w:r w:rsidRPr="005D260A">
              <w:rPr>
                <w:rFonts w:hint="cs"/>
                <w:sz w:val="28"/>
                <w:szCs w:val="28"/>
                <w:rtl/>
                <w:lang w:bidi="he-IL"/>
              </w:rPr>
              <w:t>ּ</w:t>
            </w:r>
            <w:r w:rsidRPr="005D260A">
              <w:rPr>
                <w:sz w:val="28"/>
                <w:szCs w:val="28"/>
                <w:lang w:bidi="he-IL"/>
              </w:rPr>
              <w:t>10</w:t>
            </w:r>
            <w:r w:rsidRPr="005D260A">
              <w:rPr>
                <w:sz w:val="28"/>
                <w:szCs w:val="28"/>
                <w:vertAlign w:val="superscript"/>
                <w:lang w:bidi="he-IL"/>
              </w:rPr>
              <w:t>-5</w:t>
            </w:r>
          </w:p>
        </w:tc>
      </w:tr>
      <w:tr w:rsidR="005D260A" w:rsidRPr="005D260A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0,86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0,71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0,77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1,5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5.6.2 Определение общего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 xml:space="preserve"> баланса вредности в атмосфере карьера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Суммарная интенсивность поступления одноименных газов или пыли в атмосферу карьера определяется: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jc w:val="right"/>
        <w:rPr>
          <w:sz w:val="28"/>
          <w:szCs w:val="28"/>
        </w:rPr>
      </w:pPr>
      <w:r w:rsidRPr="005D260A">
        <w:rPr>
          <w:position w:val="-32"/>
          <w:sz w:val="28"/>
          <w:szCs w:val="28"/>
        </w:rPr>
        <w:object w:dxaOrig="8280" w:dyaOrig="760">
          <v:shape id="_x0000_i1212" type="#_x0000_t75" style="width:414pt;height:38.25pt" o:ole="">
            <v:imagedata r:id="rId365" o:title=""/>
          </v:shape>
          <o:OLEObject Type="Embed" ProgID="Equation.3" ShapeID="_x0000_i1212" DrawAspect="Content" ObjectID="_1460071695" r:id="rId366"/>
        </w:object>
      </w:r>
      <w:r w:rsidRPr="005D260A">
        <w:rPr>
          <w:sz w:val="28"/>
          <w:szCs w:val="28"/>
        </w:rPr>
        <w:t xml:space="preserve">      (5.8)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 где </w:t>
      </w:r>
      <w:r w:rsidR="005D260A" w:rsidRPr="005D260A">
        <w:rPr>
          <w:i/>
          <w:sz w:val="28"/>
          <w:szCs w:val="28"/>
          <w:lang w:val="en-US"/>
        </w:rPr>
        <w:t>n</w:t>
      </w:r>
      <w:r w:rsidR="005D260A" w:rsidRPr="005D260A">
        <w:rPr>
          <w:i/>
          <w:sz w:val="28"/>
          <w:szCs w:val="28"/>
          <w:vertAlign w:val="subscript"/>
          <w:lang w:val="en-US"/>
        </w:rPr>
        <w:t>i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>- число расположенных в проветриваемой зоне однотипных источников;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bscript"/>
          <w:lang w:val="en-US"/>
        </w:rPr>
        <w:t>i</w:t>
      </w:r>
      <w:r w:rsidR="005D260A" w:rsidRPr="005D260A">
        <w:rPr>
          <w:sz w:val="28"/>
          <w:szCs w:val="28"/>
        </w:rPr>
        <w:t xml:space="preserve"> - интенсивность выделения данной вредности однотипными источниками;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</w:rPr>
        <w:t>К</w:t>
      </w:r>
      <w:r w:rsidR="005D260A" w:rsidRPr="005D260A">
        <w:rPr>
          <w:i/>
          <w:sz w:val="28"/>
          <w:szCs w:val="28"/>
          <w:vertAlign w:val="subscript"/>
          <w:lang w:val="en-US"/>
        </w:rPr>
        <w:t>i</w:t>
      </w:r>
      <w:r w:rsidR="005D260A" w:rsidRPr="005D260A">
        <w:rPr>
          <w:sz w:val="28"/>
          <w:szCs w:val="28"/>
        </w:rPr>
        <w:t>-коэффициент одновременной работы источников, рассматриваемого типа.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5.6.3 Определение общего загрязнения атмосферы карьеров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Схема проветривания  рециркуляционно-прямоточная следовательно формула для определения концентрации вредных веществ будет иметь вид, в зоне рециркуляции: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firstLine="540"/>
        <w:jc w:val="right"/>
        <w:rPr>
          <w:sz w:val="28"/>
          <w:szCs w:val="28"/>
        </w:rPr>
      </w:pPr>
      <w:r w:rsidRPr="005D260A">
        <w:rPr>
          <w:position w:val="-30"/>
          <w:sz w:val="28"/>
          <w:szCs w:val="28"/>
        </w:rPr>
        <w:object w:dxaOrig="5560" w:dyaOrig="720">
          <v:shape id="_x0000_i1213" type="#_x0000_t75" style="width:278.25pt;height:36pt" o:ole="">
            <v:imagedata r:id="rId367" o:title=""/>
          </v:shape>
          <o:OLEObject Type="Embed" ProgID="Equation.3" ShapeID="_x0000_i1213" DrawAspect="Content" ObjectID="_1460071696" r:id="rId368"/>
        </w:object>
      </w:r>
      <w:r w:rsidR="005D260A" w:rsidRPr="005D260A">
        <w:rPr>
          <w:sz w:val="28"/>
          <w:szCs w:val="28"/>
        </w:rPr>
        <w:t xml:space="preserve">                      (5.9)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BD491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60A" w:rsidRPr="005D260A">
        <w:rPr>
          <w:sz w:val="28"/>
          <w:szCs w:val="28"/>
        </w:rPr>
        <w:t xml:space="preserve"> где 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bscript"/>
        </w:rPr>
        <w:t>ОБЩ</w:t>
      </w:r>
      <w:r w:rsidR="005D260A" w:rsidRPr="005D260A">
        <w:rPr>
          <w:i/>
          <w:sz w:val="28"/>
          <w:szCs w:val="28"/>
        </w:rPr>
        <w:t xml:space="preserve"> </w:t>
      </w:r>
      <w:r w:rsidR="005D260A" w:rsidRPr="005D260A">
        <w:rPr>
          <w:sz w:val="28"/>
          <w:szCs w:val="28"/>
        </w:rPr>
        <w:t xml:space="preserve">– суммарная интенсивность поступления вредностей в рециркуляционную зону от источника, находящихся в ней и на подветренном борту, проветриваемом по схеме, </w:t>
      </w:r>
      <w:r w:rsidR="005D260A" w:rsidRPr="005D260A">
        <w:rPr>
          <w:i/>
          <w:sz w:val="28"/>
          <w:szCs w:val="28"/>
          <w:lang w:val="en-US"/>
        </w:rPr>
        <w:t>G</w:t>
      </w:r>
      <w:r w:rsidR="005D260A" w:rsidRPr="005D260A">
        <w:rPr>
          <w:i/>
          <w:sz w:val="28"/>
          <w:szCs w:val="28"/>
          <w:vertAlign w:val="subscript"/>
        </w:rPr>
        <w:t>ОБЩ</w:t>
      </w:r>
      <w:r w:rsidR="005D260A" w:rsidRPr="005D260A">
        <w:rPr>
          <w:i/>
          <w:sz w:val="28"/>
          <w:szCs w:val="28"/>
        </w:rPr>
        <w:t xml:space="preserve"> = 236,77 г/с</w:t>
      </w:r>
      <w:r w:rsidR="005D260A" w:rsidRPr="005D260A">
        <w:rPr>
          <w:sz w:val="28"/>
          <w:szCs w:val="28"/>
        </w:rPr>
        <w:t xml:space="preserve">; </w:t>
      </w:r>
    </w:p>
    <w:p w:rsidR="00BD491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</w:t>
      </w:r>
      <w:r w:rsidR="005D260A" w:rsidRPr="005D260A">
        <w:rPr>
          <w:i/>
          <w:sz w:val="28"/>
          <w:szCs w:val="28"/>
          <w:lang w:val="en-US"/>
        </w:rPr>
        <w:t>x</w:t>
      </w:r>
      <w:r w:rsidR="005D260A" w:rsidRPr="005D260A">
        <w:rPr>
          <w:i/>
          <w:sz w:val="28"/>
          <w:szCs w:val="28"/>
          <w:vertAlign w:val="subscript"/>
        </w:rPr>
        <w:t>СР</w:t>
      </w:r>
      <w:r w:rsidR="005D260A" w:rsidRPr="005D260A">
        <w:rPr>
          <w:sz w:val="28"/>
          <w:szCs w:val="28"/>
        </w:rPr>
        <w:t xml:space="preserve"> – расстояние от границы до зоны рециркуляции </w:t>
      </w:r>
      <w:r>
        <w:rPr>
          <w:sz w:val="28"/>
          <w:szCs w:val="28"/>
        </w:rPr>
        <w:t>в направлении</w:t>
      </w:r>
    </w:p>
    <w:p w:rsidR="00BD491A" w:rsidRDefault="005D260A" w:rsidP="00BD491A">
      <w:pPr>
        <w:pStyle w:val="aa"/>
        <w:spacing w:after="0" w:line="360" w:lineRule="auto"/>
        <w:ind w:left="0"/>
        <w:rPr>
          <w:sz w:val="28"/>
          <w:szCs w:val="28"/>
        </w:rPr>
      </w:pPr>
      <w:r w:rsidRPr="005D260A">
        <w:rPr>
          <w:sz w:val="28"/>
          <w:szCs w:val="28"/>
        </w:rPr>
        <w:t xml:space="preserve">движении ветра от точки, в которой определяется концентрации </w:t>
      </w:r>
    </w:p>
    <w:p w:rsidR="005D260A" w:rsidRPr="005D260A" w:rsidRDefault="005D260A" w:rsidP="00BD491A">
      <w:pPr>
        <w:pStyle w:val="aa"/>
        <w:spacing w:after="0" w:line="360" w:lineRule="auto"/>
        <w:ind w:left="0"/>
        <w:rPr>
          <w:sz w:val="28"/>
          <w:szCs w:val="28"/>
        </w:rPr>
      </w:pPr>
      <w:r w:rsidRPr="005D260A">
        <w:rPr>
          <w:sz w:val="28"/>
          <w:szCs w:val="28"/>
        </w:rPr>
        <w:t xml:space="preserve">вредностей, </w:t>
      </w:r>
      <w:r w:rsidRPr="005D260A">
        <w:rPr>
          <w:i/>
          <w:sz w:val="28"/>
          <w:szCs w:val="28"/>
          <w:lang w:val="en-US"/>
        </w:rPr>
        <w:t>x</w:t>
      </w:r>
      <w:r w:rsidRPr="005D260A">
        <w:rPr>
          <w:i/>
          <w:sz w:val="28"/>
          <w:szCs w:val="28"/>
          <w:vertAlign w:val="subscript"/>
        </w:rPr>
        <w:t>СР</w:t>
      </w:r>
      <w:r w:rsidRPr="005D260A">
        <w:rPr>
          <w:i/>
          <w:sz w:val="28"/>
          <w:szCs w:val="28"/>
        </w:rPr>
        <w:t xml:space="preserve">= 91 м </w:t>
      </w:r>
      <w:r w:rsidRPr="005D260A">
        <w:rPr>
          <w:sz w:val="28"/>
          <w:szCs w:val="28"/>
        </w:rPr>
        <w:t>(см. рис. 5.1);</w:t>
      </w:r>
    </w:p>
    <w:p w:rsidR="00BD491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D260A" w:rsidRPr="005D260A">
        <w:rPr>
          <w:i/>
          <w:sz w:val="28"/>
          <w:szCs w:val="28"/>
          <w:lang w:val="en-US"/>
        </w:rPr>
        <w:t>L</w:t>
      </w:r>
      <w:r w:rsidR="005D260A" w:rsidRPr="005D260A">
        <w:rPr>
          <w:i/>
          <w:sz w:val="28"/>
          <w:szCs w:val="28"/>
          <w:vertAlign w:val="subscript"/>
        </w:rPr>
        <w:t>1</w:t>
      </w:r>
      <w:r w:rsidR="005D260A" w:rsidRPr="005D260A">
        <w:rPr>
          <w:sz w:val="28"/>
          <w:szCs w:val="28"/>
          <w:vertAlign w:val="subscript"/>
        </w:rPr>
        <w:t xml:space="preserve"> </w:t>
      </w:r>
      <w:r w:rsidR="005D260A" w:rsidRPr="005D260A">
        <w:rPr>
          <w:sz w:val="28"/>
          <w:szCs w:val="28"/>
        </w:rPr>
        <w:t xml:space="preserve">– длина зоны рециркуляции в направлении, перпендикулярном </w:t>
      </w:r>
    </w:p>
    <w:p w:rsidR="005D260A" w:rsidRPr="005D260A" w:rsidRDefault="005D260A" w:rsidP="00BD491A">
      <w:pPr>
        <w:pStyle w:val="aa"/>
        <w:spacing w:after="0" w:line="360" w:lineRule="auto"/>
        <w:ind w:left="0"/>
        <w:rPr>
          <w:sz w:val="28"/>
          <w:szCs w:val="28"/>
        </w:rPr>
      </w:pPr>
      <w:r w:rsidRPr="005D260A">
        <w:rPr>
          <w:sz w:val="28"/>
          <w:szCs w:val="28"/>
        </w:rPr>
        <w:t xml:space="preserve">движению ветра, </w:t>
      </w:r>
      <w:r w:rsidRPr="005D260A">
        <w:rPr>
          <w:i/>
          <w:sz w:val="28"/>
          <w:szCs w:val="28"/>
          <w:lang w:val="en-US"/>
        </w:rPr>
        <w:t>L</w:t>
      </w:r>
      <w:r w:rsidRPr="005D260A">
        <w:rPr>
          <w:i/>
          <w:sz w:val="28"/>
          <w:szCs w:val="28"/>
          <w:vertAlign w:val="subscript"/>
        </w:rPr>
        <w:t xml:space="preserve">1 </w:t>
      </w:r>
      <w:r w:rsidRPr="005D260A">
        <w:rPr>
          <w:i/>
          <w:sz w:val="28"/>
          <w:szCs w:val="28"/>
        </w:rPr>
        <w:t>=86 м</w:t>
      </w:r>
      <w:r w:rsidRPr="005D260A">
        <w:rPr>
          <w:sz w:val="28"/>
          <w:szCs w:val="28"/>
        </w:rPr>
        <w:t xml:space="preserve"> (см. рис. 5.1);</w:t>
      </w:r>
    </w:p>
    <w:p w:rsidR="00BD491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C</w:t>
      </w:r>
      <w:r w:rsidR="005D260A" w:rsidRPr="005D260A">
        <w:rPr>
          <w:i/>
          <w:sz w:val="28"/>
          <w:szCs w:val="28"/>
          <w:vertAlign w:val="subscript"/>
        </w:rPr>
        <w:t>0</w:t>
      </w:r>
      <w:r w:rsidR="005D260A" w:rsidRPr="005D260A">
        <w:rPr>
          <w:sz w:val="28"/>
          <w:szCs w:val="28"/>
        </w:rPr>
        <w:t xml:space="preserve"> – концентрация загрязненных веществ в </w:t>
      </w:r>
      <w:r>
        <w:rPr>
          <w:sz w:val="28"/>
          <w:szCs w:val="28"/>
        </w:rPr>
        <w:t>воздухе, поступающих в</w:t>
      </w:r>
    </w:p>
    <w:p w:rsidR="005D260A" w:rsidRPr="005D260A" w:rsidRDefault="005D260A" w:rsidP="00BD491A">
      <w:pPr>
        <w:pStyle w:val="aa"/>
        <w:spacing w:after="0" w:line="360" w:lineRule="auto"/>
        <w:ind w:left="0"/>
        <w:rPr>
          <w:sz w:val="28"/>
          <w:szCs w:val="28"/>
        </w:rPr>
      </w:pPr>
      <w:r w:rsidRPr="005D260A">
        <w:rPr>
          <w:sz w:val="28"/>
          <w:szCs w:val="28"/>
        </w:rPr>
        <w:t xml:space="preserve">карьер, </w:t>
      </w:r>
      <w:r w:rsidRPr="005D260A">
        <w:rPr>
          <w:i/>
          <w:sz w:val="28"/>
          <w:szCs w:val="28"/>
          <w:lang w:val="en-US"/>
        </w:rPr>
        <w:t>C</w:t>
      </w:r>
      <w:r w:rsidRPr="005D260A">
        <w:rPr>
          <w:i/>
          <w:sz w:val="28"/>
          <w:szCs w:val="28"/>
          <w:vertAlign w:val="subscript"/>
        </w:rPr>
        <w:t>0</w:t>
      </w:r>
      <w:r w:rsidRPr="005D260A">
        <w:rPr>
          <w:i/>
          <w:sz w:val="28"/>
          <w:szCs w:val="28"/>
        </w:rPr>
        <w:t xml:space="preserve"> = 0 г/м</w:t>
      </w:r>
      <w:r w:rsidRPr="005D260A">
        <w:rPr>
          <w:i/>
          <w:sz w:val="28"/>
          <w:szCs w:val="28"/>
          <w:vertAlign w:val="superscript"/>
        </w:rPr>
        <w:t>3</w:t>
      </w:r>
      <w:r w:rsidRPr="005D260A">
        <w:rPr>
          <w:sz w:val="28"/>
          <w:szCs w:val="28"/>
        </w:rPr>
        <w:t xml:space="preserve">.  </w:t>
      </w: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260A" w:rsidRPr="005D260A">
        <w:rPr>
          <w:i/>
          <w:sz w:val="28"/>
          <w:szCs w:val="28"/>
          <w:lang w:val="en-US"/>
        </w:rPr>
        <w:t>U</w:t>
      </w:r>
      <w:r w:rsidR="005D260A" w:rsidRPr="005D260A">
        <w:rPr>
          <w:i/>
          <w:sz w:val="28"/>
          <w:szCs w:val="28"/>
          <w:vertAlign w:val="subscript"/>
        </w:rPr>
        <w:t>Р</w:t>
      </w:r>
      <w:r w:rsidR="005D260A" w:rsidRPr="005D260A">
        <w:rPr>
          <w:sz w:val="28"/>
          <w:szCs w:val="28"/>
        </w:rPr>
        <w:t xml:space="preserve">– расчетная скорость, </w:t>
      </w:r>
      <w:r w:rsidR="005D260A" w:rsidRPr="005D260A">
        <w:rPr>
          <w:i/>
          <w:sz w:val="28"/>
          <w:szCs w:val="28"/>
          <w:lang w:val="en-US"/>
        </w:rPr>
        <w:t>U</w:t>
      </w:r>
      <w:r w:rsidR="005D260A" w:rsidRPr="005D260A">
        <w:rPr>
          <w:i/>
          <w:sz w:val="28"/>
          <w:szCs w:val="28"/>
          <w:vertAlign w:val="subscript"/>
        </w:rPr>
        <w:t>Р</w:t>
      </w:r>
      <w:r w:rsidR="005D260A" w:rsidRPr="005D260A">
        <w:rPr>
          <w:sz w:val="28"/>
          <w:szCs w:val="28"/>
          <w:vertAlign w:val="subscript"/>
        </w:rPr>
        <w:t xml:space="preserve"> </w:t>
      </w:r>
      <w:r w:rsidR="005D260A" w:rsidRPr="005D260A">
        <w:rPr>
          <w:i/>
          <w:sz w:val="28"/>
          <w:szCs w:val="28"/>
        </w:rPr>
        <w:t>=3</w:t>
      </w:r>
      <w:r w:rsidR="005D260A" w:rsidRPr="005D260A">
        <w:rPr>
          <w:sz w:val="28"/>
          <w:szCs w:val="28"/>
        </w:rPr>
        <w:t xml:space="preserve"> </w:t>
      </w:r>
      <w:r w:rsidR="005D260A" w:rsidRPr="005D260A">
        <w:rPr>
          <w:i/>
          <w:sz w:val="28"/>
          <w:szCs w:val="28"/>
        </w:rPr>
        <w:t>м/с</w:t>
      </w:r>
      <w:r w:rsidR="005D260A" w:rsidRPr="005D260A">
        <w:rPr>
          <w:sz w:val="28"/>
          <w:szCs w:val="28"/>
        </w:rPr>
        <w:t xml:space="preserve">;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ind w:firstLine="540"/>
        <w:jc w:val="right"/>
        <w:rPr>
          <w:sz w:val="28"/>
          <w:szCs w:val="28"/>
        </w:rPr>
      </w:pPr>
      <w:r w:rsidRPr="005D260A">
        <w:rPr>
          <w:position w:val="-12"/>
          <w:sz w:val="28"/>
          <w:szCs w:val="28"/>
        </w:rPr>
        <w:object w:dxaOrig="3800" w:dyaOrig="360">
          <v:shape id="_x0000_i1214" type="#_x0000_t75" style="width:189.75pt;height:18pt" o:ole="">
            <v:imagedata r:id="rId369" o:title=""/>
          </v:shape>
          <o:OLEObject Type="Embed" ProgID="Equation.3" ShapeID="_x0000_i1214" DrawAspect="Content" ObjectID="_1460071697" r:id="rId370"/>
        </w:object>
      </w:r>
      <w:r w:rsidRPr="005D260A">
        <w:rPr>
          <w:sz w:val="28"/>
          <w:szCs w:val="28"/>
        </w:rPr>
        <w:t xml:space="preserve">                                     (5.10)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BD491A" w:rsidP="00BD491A">
      <w:pPr>
        <w:pStyle w:val="aa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60A" w:rsidRPr="005D260A">
        <w:rPr>
          <w:sz w:val="28"/>
          <w:szCs w:val="28"/>
        </w:rPr>
        <w:t xml:space="preserve">где </w:t>
      </w:r>
      <w:r w:rsidR="005D260A" w:rsidRPr="005D260A">
        <w:rPr>
          <w:i/>
          <w:sz w:val="28"/>
          <w:szCs w:val="28"/>
        </w:rPr>
        <w:t>р</w:t>
      </w:r>
      <w:r w:rsidR="005D260A" w:rsidRPr="005D260A">
        <w:rPr>
          <w:sz w:val="28"/>
          <w:szCs w:val="28"/>
        </w:rPr>
        <w:t xml:space="preserve"> – степень ослабления скорости ветра, зависит от степени закрытости горизонта внешними неровностями рельефа, </w:t>
      </w:r>
      <w:r w:rsidR="005D260A" w:rsidRPr="005D260A">
        <w:rPr>
          <w:i/>
          <w:sz w:val="28"/>
          <w:szCs w:val="28"/>
        </w:rPr>
        <w:t>р =0</w:t>
      </w:r>
      <w:r w:rsidR="005D260A" w:rsidRPr="005D260A">
        <w:rPr>
          <w:sz w:val="28"/>
          <w:szCs w:val="28"/>
        </w:rPr>
        <w:t xml:space="preserve"> ;</w:t>
      </w:r>
    </w:p>
    <w:p w:rsidR="005D260A" w:rsidRPr="005D260A" w:rsidRDefault="00BD491A" w:rsidP="00BD491A">
      <w:pPr>
        <w:pStyle w:val="aa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D260A" w:rsidRPr="005D260A">
        <w:rPr>
          <w:i/>
          <w:sz w:val="28"/>
          <w:szCs w:val="28"/>
          <w:lang w:val="en-US"/>
        </w:rPr>
        <w:t>U</w:t>
      </w:r>
      <w:r w:rsidR="005D260A" w:rsidRPr="005D260A">
        <w:rPr>
          <w:i/>
          <w:sz w:val="28"/>
          <w:szCs w:val="28"/>
          <w:vertAlign w:val="subscript"/>
        </w:rPr>
        <w:t xml:space="preserve">о </w:t>
      </w:r>
      <w:r w:rsidR="005D260A" w:rsidRPr="005D260A">
        <w:rPr>
          <w:sz w:val="28"/>
          <w:szCs w:val="28"/>
        </w:rPr>
        <w:t xml:space="preserve">– характер скорости ветра для рассматриваемого района, </w:t>
      </w:r>
      <w:r w:rsidR="005D260A" w:rsidRPr="005D260A">
        <w:rPr>
          <w:i/>
          <w:sz w:val="28"/>
          <w:szCs w:val="28"/>
          <w:lang w:val="en-US"/>
        </w:rPr>
        <w:t>U</w:t>
      </w:r>
      <w:r w:rsidR="005D260A" w:rsidRPr="005D260A">
        <w:rPr>
          <w:i/>
          <w:sz w:val="28"/>
          <w:szCs w:val="28"/>
          <w:vertAlign w:val="subscript"/>
        </w:rPr>
        <w:t xml:space="preserve">р </w:t>
      </w:r>
      <w:r w:rsidR="005D260A" w:rsidRPr="005D260A">
        <w:rPr>
          <w:i/>
          <w:sz w:val="28"/>
          <w:szCs w:val="28"/>
        </w:rPr>
        <w:t>=3 м/с</w:t>
      </w:r>
      <w:r w:rsidR="005D260A" w:rsidRPr="005D260A">
        <w:rPr>
          <w:sz w:val="28"/>
          <w:szCs w:val="28"/>
        </w:rPr>
        <w:t xml:space="preserve">;   </w:t>
      </w:r>
    </w:p>
    <w:p w:rsidR="005D260A" w:rsidRPr="005D260A" w:rsidRDefault="005D260A" w:rsidP="00BD491A">
      <w:pPr>
        <w:pStyle w:val="aa"/>
        <w:spacing w:after="0" w:line="360" w:lineRule="auto"/>
        <w:ind w:left="0"/>
        <w:rPr>
          <w:sz w:val="28"/>
          <w:szCs w:val="28"/>
        </w:rPr>
      </w:pPr>
      <w:r w:rsidRPr="005D260A">
        <w:rPr>
          <w:sz w:val="28"/>
          <w:szCs w:val="28"/>
        </w:rPr>
        <w:t>за пределами: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BD491A">
      <w:pPr>
        <w:pStyle w:val="aa"/>
        <w:spacing w:after="0" w:line="360" w:lineRule="auto"/>
        <w:ind w:firstLine="540"/>
        <w:jc w:val="right"/>
        <w:rPr>
          <w:sz w:val="28"/>
          <w:szCs w:val="28"/>
          <w:lang w:val="en-US"/>
        </w:rPr>
      </w:pPr>
      <w:r w:rsidRPr="005D260A">
        <w:rPr>
          <w:position w:val="-30"/>
          <w:sz w:val="28"/>
          <w:szCs w:val="28"/>
        </w:rPr>
        <w:object w:dxaOrig="5200" w:dyaOrig="720">
          <v:shape id="_x0000_i1215" type="#_x0000_t75" style="width:260.25pt;height:36pt" o:ole="">
            <v:imagedata r:id="rId371" o:title=""/>
          </v:shape>
          <o:OLEObject Type="Embed" ProgID="Equation.3" ShapeID="_x0000_i1215" DrawAspect="Content" ObjectID="_1460071698" r:id="rId372"/>
        </w:object>
      </w:r>
      <w:r w:rsidRPr="005D260A">
        <w:rPr>
          <w:sz w:val="28"/>
          <w:szCs w:val="28"/>
          <w:lang w:val="en-US"/>
        </w:rPr>
        <w:t xml:space="preserve">                                (5.11)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0B181F" w:rsidP="005D260A">
      <w:pPr>
        <w:pStyle w:val="aa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pict>
          <v:shape id="_x0000_i1216" type="#_x0000_t75" style="width:425.25pt;height:160.5pt">
            <v:imagedata r:id="rId373" o:title="Բ膤ㄇ悀色"/>
          </v:shape>
        </w:pic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Рисунок 5.1 – Рециркуляционная зона.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         </w:t>
      </w:r>
      <w:r w:rsidRPr="005D260A">
        <w:rPr>
          <w:b/>
          <w:bCs/>
          <w:sz w:val="28"/>
          <w:szCs w:val="28"/>
        </w:rPr>
        <w:t xml:space="preserve"> </w:t>
      </w:r>
      <w:r w:rsidRPr="005D260A">
        <w:rPr>
          <w:sz w:val="28"/>
          <w:szCs w:val="28"/>
        </w:rPr>
        <w:t xml:space="preserve">  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Вывод: Предельно допустимая концентрация для карьера воздуха будет составлять  6 мг / м</w:t>
      </w:r>
      <w:r w:rsidRPr="005D260A">
        <w:rPr>
          <w:sz w:val="28"/>
          <w:szCs w:val="28"/>
          <w:vertAlign w:val="superscript"/>
        </w:rPr>
        <w:t>3</w:t>
      </w:r>
      <w:r w:rsidRPr="005D260A">
        <w:rPr>
          <w:sz w:val="28"/>
          <w:szCs w:val="28"/>
        </w:rPr>
        <w:t>, а концентрация вредных веществ в карьере составляет 0,4 мг / м</w:t>
      </w:r>
      <w:r w:rsidRPr="005D260A">
        <w:rPr>
          <w:sz w:val="28"/>
          <w:szCs w:val="28"/>
          <w:vertAlign w:val="superscript"/>
        </w:rPr>
        <w:t>3</w:t>
      </w:r>
      <w:r w:rsidRPr="005D260A">
        <w:rPr>
          <w:sz w:val="28"/>
          <w:szCs w:val="28"/>
        </w:rPr>
        <w:t xml:space="preserve">, следовательно проветривание карьера будет естественное.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5.7 Охрана труда, промсанитарияи противопожарная профилактика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5.7.1 Анализ условий труда и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опасности проектируемых производственных объектов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Перечень основных неблагоприятных факторов производственной среды на горных предприятиях представлены таблицы 5.2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Таблица 5.2 - Характеристика факторов производственной среды на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               проектируемых работах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160"/>
        <w:gridCol w:w="4718"/>
      </w:tblGrid>
      <w:tr w:rsidR="005D260A" w:rsidRPr="005D260A">
        <w:trPr>
          <w:jc w:val="center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Вид проектируемых работ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Применяемое оборудование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Основные факторы производственной среды их краткая характеристика</w:t>
            </w:r>
          </w:p>
        </w:tc>
      </w:tr>
      <w:tr w:rsidR="005D260A" w:rsidRPr="005D260A">
        <w:trPr>
          <w:jc w:val="center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Буровые работы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СБШ – 250МН</w:t>
            </w:r>
          </w:p>
        </w:tc>
        <w:tc>
          <w:tcPr>
            <w:tcW w:w="47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Повышенная пыль, шум, вибрация.</w:t>
            </w:r>
          </w:p>
        </w:tc>
      </w:tr>
      <w:tr w:rsidR="005D260A" w:rsidRPr="005D260A">
        <w:trPr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Взрывные работы</w:t>
            </w:r>
          </w:p>
        </w:tc>
        <w:tc>
          <w:tcPr>
            <w:tcW w:w="2160" w:type="dxa"/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718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Пыль, газы.</w:t>
            </w:r>
          </w:p>
        </w:tc>
      </w:tr>
      <w:tr w:rsidR="005D260A" w:rsidRPr="005D260A">
        <w:trPr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Выемочно– погрузочные работы</w:t>
            </w:r>
          </w:p>
        </w:tc>
        <w:tc>
          <w:tcPr>
            <w:tcW w:w="2160" w:type="dxa"/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  <w:lang w:val="en-US"/>
              </w:rPr>
            </w:pPr>
            <w:r w:rsidRPr="005D260A">
              <w:rPr>
                <w:bCs/>
                <w:sz w:val="28"/>
                <w:szCs w:val="28"/>
              </w:rPr>
              <w:t>Като – 1500</w:t>
            </w:r>
            <w:r w:rsidRPr="005D260A">
              <w:rPr>
                <w:bCs/>
                <w:sz w:val="28"/>
                <w:szCs w:val="28"/>
                <w:lang w:val="en-US"/>
              </w:rPr>
              <w:t>GV</w:t>
            </w:r>
          </w:p>
        </w:tc>
        <w:tc>
          <w:tcPr>
            <w:tcW w:w="4718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Повышенная пыль, шум, вибрация.</w:t>
            </w:r>
          </w:p>
        </w:tc>
      </w:tr>
      <w:tr w:rsidR="005D260A" w:rsidRPr="005D260A">
        <w:trPr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Транспортирования</w:t>
            </w:r>
          </w:p>
        </w:tc>
        <w:tc>
          <w:tcPr>
            <w:tcW w:w="2160" w:type="dxa"/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БелАЗ – 540А</w:t>
            </w:r>
          </w:p>
        </w:tc>
        <w:tc>
          <w:tcPr>
            <w:tcW w:w="4718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Повышенная пыль, шум, газы.</w:t>
            </w:r>
          </w:p>
        </w:tc>
      </w:tr>
      <w:tr w:rsidR="005D260A" w:rsidRPr="005D260A">
        <w:trPr>
          <w:jc w:val="center"/>
        </w:trPr>
        <w:tc>
          <w:tcPr>
            <w:tcW w:w="2640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Электроснабжение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Трансформатор</w:t>
            </w:r>
          </w:p>
        </w:tc>
        <w:tc>
          <w:tcPr>
            <w:tcW w:w="4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Ионизирующее и электромагнитное излучение.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Оценка условий труда работников по тяжести трудового процесса производится для основных работников, занятых на проектируемых работах.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В основу анализа положена масса поднимаемого груза, переносимого в ручную, физическая динамическая нагрузка, стереотипные рабочие движения, рабочая поза, наклоны корпуса, перемещения в пространстве и другие показатели физического труда. Здесь же дана оценка (количественная оценка) исходя из общепринятой классификацией условия труда по тяжести (таблица 5.3).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Таблица 5.3 - Оценка условий труда по тяжести трудового процесса </w:t>
      </w:r>
    </w:p>
    <w:tbl>
      <w:tblPr>
        <w:tblW w:w="921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72"/>
        <w:gridCol w:w="1998"/>
        <w:gridCol w:w="1273"/>
      </w:tblGrid>
      <w:tr w:rsidR="005D260A" w:rsidRPr="005D260A">
        <w:trPr>
          <w:cantSplit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Профессии и должности работников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Показатели тяжести труда</w:t>
            </w:r>
          </w:p>
        </w:tc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Класс</w:t>
            </w:r>
          </w:p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тяжести</w:t>
            </w:r>
          </w:p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труда</w:t>
            </w:r>
          </w:p>
        </w:tc>
      </w:tr>
      <w:tr w:rsidR="005D260A" w:rsidRPr="005D260A">
        <w:trPr>
          <w:cantSplit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Допустимые значения</w:t>
            </w:r>
          </w:p>
        </w:tc>
        <w:tc>
          <w:tcPr>
            <w:tcW w:w="12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/>
                <w:sz w:val="28"/>
                <w:szCs w:val="28"/>
              </w:rPr>
            </w:pPr>
          </w:p>
        </w:tc>
      </w:tr>
      <w:tr w:rsidR="005D260A" w:rsidRPr="005D260A">
        <w:trPr>
          <w:cantSplit/>
          <w:trHeight w:val="32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tabs>
                <w:tab w:val="left" w:pos="1044"/>
              </w:tabs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</w:t>
            </w:r>
          </w:p>
        </w:tc>
      </w:tr>
      <w:tr w:rsidR="005D260A" w:rsidRPr="005D260A">
        <w:trPr>
          <w:cantSplit/>
          <w:trHeight w:val="226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Начальник участка, механик карьера, горный мастер, геолог, маркшейдер.</w:t>
            </w: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1. Рабочая поза, %/см:</w:t>
            </w:r>
          </w:p>
          <w:p w:rsidR="005D260A" w:rsidRPr="005D260A" w:rsidRDefault="005D260A" w:rsidP="005D260A">
            <w:pPr>
              <w:pStyle w:val="10"/>
              <w:ind w:left="504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    - сидя</w:t>
            </w:r>
          </w:p>
          <w:p w:rsidR="005D260A" w:rsidRPr="005D260A" w:rsidRDefault="005D260A" w:rsidP="005D260A">
            <w:pPr>
              <w:pStyle w:val="10"/>
              <w:ind w:left="504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    - стоя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2.  Перемещения в пространстве:</w:t>
            </w:r>
          </w:p>
          <w:p w:rsidR="005D260A" w:rsidRPr="005D260A" w:rsidRDefault="005D260A" w:rsidP="005D260A">
            <w:pPr>
              <w:pStyle w:val="10"/>
              <w:ind w:left="504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   - по горизонтали</w:t>
            </w:r>
          </w:p>
          <w:p w:rsidR="005D260A" w:rsidRPr="005D260A" w:rsidRDefault="005D260A" w:rsidP="005D260A">
            <w:pPr>
              <w:pStyle w:val="10"/>
              <w:tabs>
                <w:tab w:val="left" w:pos="1044"/>
              </w:tabs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          - по вертикали 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не нормируется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до 60% 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8 км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4 км</w:t>
            </w:r>
          </w:p>
        </w:tc>
        <w:tc>
          <w:tcPr>
            <w:tcW w:w="1273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</w:t>
            </w:r>
          </w:p>
        </w:tc>
      </w:tr>
      <w:tr w:rsidR="005D260A" w:rsidRPr="005D260A">
        <w:trPr>
          <w:cantSplit/>
        </w:trPr>
        <w:tc>
          <w:tcPr>
            <w:tcW w:w="2268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Машинист экскаватора, бурстанка,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промприбора, бульдозера, водитель БелАЗа.</w:t>
            </w:r>
          </w:p>
        </w:tc>
        <w:tc>
          <w:tcPr>
            <w:tcW w:w="3672" w:type="dxa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1. Стереотипное рабочее движения, количество в смену: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при работе с преимущественным участием рук и плечевого пояса.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2. Рабочая поза,%/см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сидя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- фиксированная </w:t>
            </w:r>
          </w:p>
        </w:tc>
        <w:tc>
          <w:tcPr>
            <w:tcW w:w="1998" w:type="dxa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20000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не нормируется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25%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3.1</w:t>
            </w:r>
          </w:p>
        </w:tc>
      </w:tr>
      <w:tr w:rsidR="005D260A" w:rsidRPr="005D260A">
        <w:trPr>
          <w:cantSplit/>
        </w:trPr>
        <w:tc>
          <w:tcPr>
            <w:tcW w:w="2268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Помощник машиниста экскаватора, бурстанка, промприбора,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Доводчик.</w:t>
            </w:r>
          </w:p>
        </w:tc>
        <w:tc>
          <w:tcPr>
            <w:tcW w:w="3672" w:type="dxa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1. Масса поднимаемого и переносимого груза вручную, кг: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подъем и перемещения тяжести при чередовании с другой работай.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подъем и перемещения тяжести постоянно в течении смены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2. Наклоны корпуса, колич./ см: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наклоны корпуса вынужденное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более 30 град. </w:t>
            </w:r>
          </w:p>
        </w:tc>
        <w:tc>
          <w:tcPr>
            <w:tcW w:w="1998" w:type="dxa"/>
            <w:tcBorders>
              <w:bottom w:val="nil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30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15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51 - 100</w:t>
            </w:r>
          </w:p>
        </w:tc>
        <w:tc>
          <w:tcPr>
            <w:tcW w:w="1273" w:type="dxa"/>
            <w:tcBorders>
              <w:bottom w:val="nil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3.1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Продолжение таблицы 5.3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995"/>
        <w:gridCol w:w="2463"/>
        <w:gridCol w:w="2464"/>
        <w:gridCol w:w="2258"/>
      </w:tblGrid>
      <w:tr w:rsidR="005D260A" w:rsidRPr="005D260A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</w:t>
            </w:r>
          </w:p>
        </w:tc>
      </w:tr>
      <w:tr w:rsidR="005D260A" w:rsidRPr="005D260A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Слесарь, дежурный слесарь, взрывник.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1. Масса поднимаемого и переносимого груза вручную, кг: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подъем и перемещения тяжести при чередовании с другой работай.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подъем и перемещения тяжести постоянно в течении смены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2. Наклоны корпуса, колич./ см: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наклоны корпуса вынужденное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более 30 град. 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30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 15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51 - 100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3.2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Условия труда на производстве признаются вредными и опасными, если хотя бы один из анализируемых показателей тяжести труда имеет фактическое значение, превышающее допустимое.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Оценка условий труда по напряженности трудового процесса производится для работников, работа которых подвергалась анализу ранее. Условия труда на анализируемом рабочем месте признаются вредными и опасными, если общее число показателей напряженности труда класса 3.1 при анализе составит 6 и более единиц. Результаты оценки условий труда по напряженности приведены в таблице 5.4.</w:t>
      </w:r>
    </w:p>
    <w:p w:rsidR="005D260A" w:rsidRPr="005D260A" w:rsidRDefault="005D260A" w:rsidP="005D260A">
      <w:pPr>
        <w:spacing w:line="360" w:lineRule="auto"/>
        <w:ind w:firstLine="540"/>
        <w:jc w:val="both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  <w:r w:rsidRPr="005D260A">
        <w:rPr>
          <w:sz w:val="28"/>
          <w:szCs w:val="28"/>
        </w:rPr>
        <w:t xml:space="preserve">   </w:t>
      </w: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</w:p>
    <w:p w:rsidR="00BD491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Таблица 5.4 - Оценка условий труда по напряженности трудового </w:t>
      </w:r>
      <w:r w:rsidR="00BD491A">
        <w:rPr>
          <w:sz w:val="28"/>
          <w:szCs w:val="28"/>
        </w:rPr>
        <w:t xml:space="preserve">           </w:t>
      </w:r>
    </w:p>
    <w:p w:rsidR="005D260A" w:rsidRPr="005D260A" w:rsidRDefault="00BD491A" w:rsidP="005D260A">
      <w:pPr>
        <w:pStyle w:val="aa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D260A" w:rsidRPr="005D260A">
        <w:rPr>
          <w:sz w:val="28"/>
          <w:szCs w:val="28"/>
        </w:rPr>
        <w:t>процесса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600"/>
        <w:gridCol w:w="900"/>
      </w:tblGrid>
      <w:tr w:rsidR="005D260A" w:rsidRPr="005D260A">
        <w:trPr>
          <w:cantSplit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left="113" w:right="113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Профессии и должности аботников</w:t>
            </w:r>
          </w:p>
        </w:tc>
        <w:tc>
          <w:tcPr>
            <w:tcW w:w="70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Показатели напряженности труда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right="113"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Класс тяжести труда</w:t>
            </w:r>
          </w:p>
        </w:tc>
      </w:tr>
      <w:tr w:rsidR="005D260A" w:rsidRPr="005D260A">
        <w:trPr>
          <w:cantSplit/>
          <w:trHeight w:val="2574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Допустимые значения</w:t>
            </w:r>
          </w:p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</w:tc>
      </w:tr>
      <w:tr w:rsidR="005D260A" w:rsidRPr="005D260A">
        <w:trPr>
          <w:cantSplit/>
          <w:trHeight w:val="20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snapToGrid w:val="0"/>
                <w:sz w:val="28"/>
                <w:szCs w:val="28"/>
              </w:rPr>
              <w:t>4</w:t>
            </w:r>
          </w:p>
        </w:tc>
      </w:tr>
      <w:tr w:rsidR="005D260A" w:rsidRPr="005D260A">
        <w:trPr>
          <w:cantSplit/>
          <w:trHeight w:val="1038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Начальник участка, механик карьера, горный мастер, геолог,</w:t>
            </w:r>
          </w:p>
          <w:p w:rsidR="005D260A" w:rsidRPr="005D260A" w:rsidRDefault="005D260A" w:rsidP="005D260A">
            <w:pPr>
              <w:pStyle w:val="10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марк-дер.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1. Содержание работы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2. Восприятия сигналов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( информации) и их охрана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3. Степень сложности задания.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4. Степень ответственности. Значительность ошибок.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5. Степень риска для собственной жизни.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6. Степень риска за безопасность других лиц.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7. Фактическая продолжительность рабочего дня, час.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8. Сменность работы.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Решения сложных задач по известным  алгоритмам,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работа по серии инструкции.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Восприятия сигналов с последующим со постановления фактических значений параметров с их номинальными значениями.  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Заключительная оценка.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Обработка проверка и контроль за выполнением задания.</w:t>
            </w:r>
          </w:p>
          <w:p w:rsidR="005D260A" w:rsidRPr="005D260A" w:rsidRDefault="005D260A" w:rsidP="005D260A">
            <w:pPr>
              <w:pStyle w:val="10"/>
              <w:ind w:right="-52"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Несет ответственность за функциональное качество основной работы. Влечет за собой исправления за счет дополнительных усилий всего коллектива.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Исключена.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Вероятно.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10 - 12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Двухсменная (работа в ночную смену).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right="113" w:firstLine="54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3.2</w:t>
            </w:r>
          </w:p>
          <w:p w:rsidR="005D260A" w:rsidRPr="005D260A" w:rsidRDefault="005D260A" w:rsidP="005D260A">
            <w:pPr>
              <w:pStyle w:val="10"/>
              <w:ind w:right="113" w:firstLine="540"/>
              <w:rPr>
                <w:bCs/>
                <w:sz w:val="28"/>
                <w:szCs w:val="28"/>
              </w:rPr>
            </w:pP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Продолжение таблицы 5.4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34"/>
        <w:gridCol w:w="3046"/>
        <w:gridCol w:w="1080"/>
      </w:tblGrid>
      <w:tr w:rsidR="005D260A" w:rsidRPr="005D260A">
        <w:trPr>
          <w:cantSplit/>
          <w:trHeight w:val="359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4</w:t>
            </w:r>
          </w:p>
        </w:tc>
      </w:tr>
      <w:tr w:rsidR="005D260A" w:rsidRPr="005D260A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Машинист экскаватора, бурстанка,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промприбора, бульдозера, водитель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БелАЗа.</w:t>
            </w:r>
          </w:p>
        </w:tc>
        <w:tc>
          <w:tcPr>
            <w:tcW w:w="34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 Содержание работы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 Восприятия сигналов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( информации) и их охрана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 Степень сложности задания.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4 Характер выполнения работы.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5 Длительность сосредоточенного наблюдения.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6 Плотность сигналов(световых, звуковых) и сообщений в среднем за час работы.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7 Число объектов одновременного наблюдения.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8 Степень ответственности. Значительность ошибки.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9 Фактическая продолжительность рабочего дня, час.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10 Сменность работы.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Решения сложных 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задач по известным  алгоритмам,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работа по серии 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инструкции.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Восприятия сигналов с последующим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корректировкой 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действий.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Обработка, выполнения задания и его проверка.</w:t>
            </w:r>
          </w:p>
          <w:p w:rsidR="005D260A" w:rsidRPr="005D260A" w:rsidRDefault="005D260A" w:rsidP="005D260A">
            <w:pPr>
              <w:pStyle w:val="10"/>
              <w:ind w:right="-52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Работа по </w:t>
            </w:r>
          </w:p>
          <w:p w:rsidR="005D260A" w:rsidRPr="005D260A" w:rsidRDefault="005D260A" w:rsidP="005D260A">
            <w:pPr>
              <w:pStyle w:val="10"/>
              <w:ind w:right="-52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установленному </w:t>
            </w:r>
          </w:p>
          <w:p w:rsidR="005D260A" w:rsidRPr="005D260A" w:rsidRDefault="005D260A" w:rsidP="005D260A">
            <w:pPr>
              <w:pStyle w:val="10"/>
              <w:ind w:right="-52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графику с возможной коррекцией по ходу деятельности.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26 – 50%.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76 -175.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6 - 10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Несет ответственность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за функциональное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качество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вспомогательных 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работ. Влечет за 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собой дополнительные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усилия со стороны вышестоящего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руководства.  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10 - 12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Двухсменная (работа </w:t>
            </w:r>
          </w:p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 ночную смену).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</w:t>
            </w:r>
          </w:p>
        </w:tc>
      </w:tr>
    </w:tbl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Окончание таблицы 5.4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380"/>
        <w:gridCol w:w="2892"/>
        <w:gridCol w:w="1080"/>
      </w:tblGrid>
      <w:tr w:rsidR="005D260A" w:rsidRPr="005D260A">
        <w:trPr>
          <w:cantSplit/>
          <w:trHeight w:val="247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4</w:t>
            </w:r>
          </w:p>
        </w:tc>
      </w:tr>
      <w:tr w:rsidR="005D260A" w:rsidRPr="005D260A">
        <w:trPr>
          <w:cantSplit/>
          <w:trHeight w:val="520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Помощник машиниста экскаватора, бурстанка, промприбора,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доводчик,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взрывник,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слесарь, дежурный слесарь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1. Содержание работы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2. Восприятия сигналов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( информации) и их охрана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3. Степень риска для собственной жизни.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4. Степень риска за безопасность других лиц.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5. Число элементов(приемов) необходимо для реализации простого задания.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6. Фактическая продолжительность рабочего дня, час.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10. Сменность работы</w:t>
            </w:r>
          </w:p>
          <w:p w:rsidR="005D260A" w:rsidRPr="005D260A" w:rsidRDefault="005D260A" w:rsidP="005D260A">
            <w:pPr>
              <w:pStyle w:val="10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Решения сложных задач по известным  алгоритмам,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работа по серии инструкции.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Восприятия сигналов с последующим корректировкой действий.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Вероятно.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Вероятно.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9 - 6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10 - 12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Двухсменная (работа в ночную смену).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2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Основные опасные производственные факторы при работе горного оборудования. Объектом внимания здесь выступает техника, применяемая на открытых горных работах: экскаваторы, буровые станки, автосамосвалы, трансформаторные подстанции.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Таблица 5.5 -  Основные опасные производственные факторы.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3954"/>
        <w:gridCol w:w="2600"/>
      </w:tblGrid>
      <w:tr w:rsidR="005D260A" w:rsidRPr="005D260A">
        <w:tc>
          <w:tcPr>
            <w:tcW w:w="2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Вид работ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Характерные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нарушения работников,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Определяющие фактор.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Основные опасные производственные факторы.</w:t>
            </w:r>
          </w:p>
        </w:tc>
      </w:tr>
      <w:tr w:rsidR="005D260A" w:rsidRPr="005D260A">
        <w:tc>
          <w:tcPr>
            <w:tcW w:w="2806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Буровые работы</w:t>
            </w:r>
          </w:p>
        </w:tc>
        <w:tc>
          <w:tcPr>
            <w:tcW w:w="3954" w:type="dxa"/>
            <w:tcBorders>
              <w:top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Нахождения вблизи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бурстанка при его работе.</w:t>
            </w:r>
          </w:p>
        </w:tc>
        <w:tc>
          <w:tcPr>
            <w:tcW w:w="2600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Движущиеся и вращающиеся механизмы.</w:t>
            </w:r>
          </w:p>
        </w:tc>
      </w:tr>
      <w:tr w:rsidR="005D260A" w:rsidRPr="005D260A">
        <w:tc>
          <w:tcPr>
            <w:tcW w:w="2806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Взрывные работы</w:t>
            </w:r>
          </w:p>
        </w:tc>
        <w:tc>
          <w:tcPr>
            <w:tcW w:w="3954" w:type="dxa"/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Пребывания в опасной зоне после предупредительного особенно боевого  сигнала </w:t>
            </w:r>
          </w:p>
        </w:tc>
        <w:tc>
          <w:tcPr>
            <w:tcW w:w="2600" w:type="dxa"/>
            <w:tcBorders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Ударная волна, куски породы.</w:t>
            </w:r>
          </w:p>
        </w:tc>
      </w:tr>
      <w:tr w:rsidR="005D260A" w:rsidRPr="005D260A">
        <w:tc>
          <w:tcPr>
            <w:tcW w:w="2806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Выемочно – погрузочные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954" w:type="dxa"/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Пребывания в близи экскаватора при его работе.</w:t>
            </w:r>
          </w:p>
          <w:p w:rsidR="005D260A" w:rsidRPr="005D260A" w:rsidRDefault="005D260A" w:rsidP="005D260A">
            <w:pPr>
              <w:pStyle w:val="aa"/>
              <w:spacing w:after="0"/>
              <w:ind w:firstLine="54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tcBorders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Движущийся ковш экскаватора, движущиеся и вращающиеся механизмы.</w:t>
            </w:r>
          </w:p>
        </w:tc>
      </w:tr>
      <w:tr w:rsidR="005D260A" w:rsidRPr="005D260A">
        <w:tc>
          <w:tcPr>
            <w:tcW w:w="2806" w:type="dxa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Транспортирования</w:t>
            </w:r>
          </w:p>
        </w:tc>
        <w:tc>
          <w:tcPr>
            <w:tcW w:w="3954" w:type="dxa"/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Нарушения скорости 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режима, правила движения, Нарушения звуковых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сигналов машиниста экскаватора. </w:t>
            </w:r>
          </w:p>
        </w:tc>
        <w:tc>
          <w:tcPr>
            <w:tcW w:w="2600" w:type="dxa"/>
            <w:tcBorders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Возможный съезд под откос, столкновение с другой техникой. Движущийся ковш, куски породы подающиеся из ковша.   </w:t>
            </w:r>
          </w:p>
        </w:tc>
      </w:tr>
      <w:tr w:rsidR="005D260A" w:rsidRPr="005D260A">
        <w:tc>
          <w:tcPr>
            <w:tcW w:w="2806" w:type="dxa"/>
            <w:tcBorders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Электроснабжение</w:t>
            </w:r>
          </w:p>
        </w:tc>
        <w:tc>
          <w:tcPr>
            <w:tcW w:w="3954" w:type="dxa"/>
            <w:tcBorders>
              <w:bottom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Пребывания в близи конструкций, находящиеся под высоким напряжением,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в близи токоведущих </w:t>
            </w:r>
          </w:p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частей.  </w:t>
            </w:r>
          </w:p>
        </w:tc>
        <w:tc>
          <w:tcPr>
            <w:tcW w:w="2600" w:type="dxa"/>
            <w:tcBorders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aa"/>
              <w:spacing w:after="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Электрический ток опасной для жизни.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Перечень и краткая характеристика основных возможных чрезвычайных ситуаций на местах проведения горных работ: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-нарушение работы водоотливных установок;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-потери устойчивости бортов карьера;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-аварии на экскаваторах и автосамосвалах;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-пожары на складах ВМ и других производственных объектах;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-короткое замыкание на трансформаторных подстанциях;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-загрязнение атмосферы карьеров.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Все проектируемые объекты на  месторождении Вача является в той или иной степени опасности.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Default="005D260A" w:rsidP="005D260A">
      <w:pPr>
        <w:pStyle w:val="aa"/>
        <w:spacing w:after="0" w:line="360" w:lineRule="auto"/>
        <w:ind w:firstLine="540"/>
        <w:jc w:val="center"/>
        <w:rPr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ind w:firstLine="540"/>
        <w:jc w:val="center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  <w:r w:rsidRPr="005D260A">
        <w:rPr>
          <w:b/>
          <w:bCs/>
          <w:sz w:val="28"/>
          <w:szCs w:val="28"/>
        </w:rPr>
        <w:t>5.7.2 Основные мероприятия по обеспечению безопасных и здоровых</w:t>
      </w:r>
      <w:r w:rsidR="00BD491A">
        <w:rPr>
          <w:b/>
          <w:bCs/>
          <w:sz w:val="28"/>
          <w:szCs w:val="28"/>
        </w:rPr>
        <w:t xml:space="preserve"> </w:t>
      </w:r>
      <w:r w:rsidRPr="005D260A">
        <w:rPr>
          <w:b/>
          <w:bCs/>
          <w:sz w:val="28"/>
          <w:szCs w:val="28"/>
        </w:rPr>
        <w:t>условий труда на проектируемых работах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Все работы, предусмотренные проектом выполняются на основе норм  “Единых правил безопасности при разработке месторождений полезных ископаемы</w:t>
      </w:r>
      <w:r w:rsidR="007C72C2">
        <w:rPr>
          <w:sz w:val="28"/>
          <w:szCs w:val="28"/>
        </w:rPr>
        <w:t>х открытым способом</w:t>
      </w:r>
      <w:r w:rsidRPr="005D260A">
        <w:rPr>
          <w:sz w:val="28"/>
          <w:szCs w:val="28"/>
        </w:rPr>
        <w:t>.”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На карьере должны функционировать разработанные и утвержденные директором “Положения о производственном контроле за соблюдением требований промышленной безопасности, управлением охраной труда, а также нарядная система”.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Лица, поступающие на предприятие должны пройти в течении трех дней технику безопасности и правила оказания первой медицинской помощи.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Экзамены сдают по утвержденной программе комиссии под председательством главного инженера предприятия или его заместителя.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Все   рабочие   и    ИТР,    поступающие   на карьер, или переводимые с одной работы на другую, должны: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-пройти предварительное медицинское обследование;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-пройти   предварительное  обучение  по технике    безопасности;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10"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-иметь соответствующую квалификацию;</w:t>
      </w:r>
    </w:p>
    <w:p w:rsidR="005D260A" w:rsidRPr="005D260A" w:rsidRDefault="005D260A" w:rsidP="005D260A">
      <w:pPr>
        <w:widowControl w:val="0"/>
        <w:tabs>
          <w:tab w:val="left" w:pos="9494"/>
        </w:tabs>
        <w:autoSpaceDE w:val="0"/>
        <w:autoSpaceDN w:val="0"/>
        <w:adjustRightInd w:val="0"/>
        <w:spacing w:line="360" w:lineRule="auto"/>
        <w:ind w:right="163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-быть обученным безопасным приемами работы на обслуживаемом оборудовании и методам оказания первой медицинской помощи;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158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-ознакомиться под роспись с руководством по эксплуатации оборудования, местными инструкциями, техническими условиями и технологическими картами по безопасному ведению отдельных процессов, утвержденными техническим руководителем ООО «Вачинское».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Все рабочие в период работы обязаны: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-проходить ежегодную периодическую проверку  знании по ТБ;</w:t>
      </w:r>
    </w:p>
    <w:p w:rsidR="005D260A" w:rsidRPr="005D260A" w:rsidRDefault="005D260A" w:rsidP="005D260A">
      <w:pPr>
        <w:widowControl w:val="0"/>
        <w:tabs>
          <w:tab w:val="left" w:pos="9173"/>
        </w:tabs>
        <w:autoSpaceDE w:val="0"/>
        <w:autoSpaceDN w:val="0"/>
        <w:adjustRightInd w:val="0"/>
        <w:spacing w:line="360" w:lineRule="auto"/>
        <w:ind w:right="163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-проходить внеочередные инструктажи по ТБ при изменении технологии </w:t>
      </w:r>
      <w:r w:rsidRPr="005D260A">
        <w:rPr>
          <w:bCs/>
          <w:color w:val="000000"/>
          <w:sz w:val="28"/>
          <w:szCs w:val="28"/>
          <w:lang w:val="el-GR"/>
        </w:rPr>
        <w:t>прои</w:t>
      </w:r>
      <w:r w:rsidRPr="005D260A">
        <w:rPr>
          <w:bCs/>
          <w:color w:val="000000"/>
          <w:sz w:val="28"/>
          <w:szCs w:val="28"/>
        </w:rPr>
        <w:t>зводственного процесса, введении новых инструкций и анализе несчастных случаев, происшедших на аналогичных предприятиях;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-уметь оказывать первую медицинскую помощь;</w:t>
      </w:r>
    </w:p>
    <w:p w:rsidR="005D260A" w:rsidRPr="005D260A" w:rsidRDefault="005D260A" w:rsidP="005D260A">
      <w:pPr>
        <w:pStyle w:val="30"/>
        <w:spacing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-выполнять указания лиц технического надзора ,требования предупредительных надписей, знаков, сигналов;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192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-при обнаружении опасности, угрожающей здоровью и жизни персонала принимать меры для предотвращения несчастного случая и немедленно сообщать об опасности лицу технического надзора;</w:t>
      </w:r>
    </w:p>
    <w:p w:rsidR="005D260A" w:rsidRPr="005D260A" w:rsidRDefault="005D260A" w:rsidP="005D260A">
      <w:pPr>
        <w:pStyle w:val="a7"/>
        <w:spacing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-в части обеспечения безопасных условий труда быть требовательным к себе и к рабочим смены.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Контроль и надзор за охраной труда осуществляют: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непосредственные исполнители работ;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руководители работ;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работники администрации предприятия;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работники общественной организации.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Надзор за охраной труда осуществляют: Госгортехнадзор; Госэнергонадзор; Госсаннадзор; Госпожнадзор; Гострудинспекция.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Первый руководитель предприятия обязан обеспечить безопасные и здоровые условия труда на карьере.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Каждое рабочее место в течении смены должно осматриваться мастером, а в течении суток начальником участка или его заместителем, которые обязаны  не допускать нарушения правил безопасности.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Предприятия обязаны обеспечивать специальной одеждой, средства защиты, доставку рабочих к месту работы и обратно.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К основной документации по охране труда относится: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утвержденный проект разработки месторождения полезного ископаемого;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утвержденная маркшейдерская и геологическая документация;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утвержденный план развития горных работ;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лицензия на право ведения горных работ.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На карьере должны быть: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схема электроснабжения нанесенного на план горных работ;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паспорта на основные виды работ в карьере;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журнала приема – сдачи смены;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инструкция по техники безопасности по видам выполняемых работ;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план ликвидаций аварий;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карты аттестации рабочих мест.               </w:t>
      </w: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Периодичность медицинских осмотров устанавливается исходя из наличия на рабочих местах вредных, опасных веществ и производственных факторов и характера проводимых работ. За основу принимается наименьшая периодичность осмотра.</w:t>
      </w:r>
    </w:p>
    <w:p w:rsidR="005D260A" w:rsidRDefault="005D260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ind w:firstLine="540"/>
        <w:rPr>
          <w:b/>
          <w:bCs/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Таблица 5.6 - Сведения о медицинских осмотрах работников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1080"/>
        <w:gridCol w:w="1080"/>
        <w:gridCol w:w="2520"/>
      </w:tblGrid>
      <w:tr w:rsidR="005D260A" w:rsidRPr="005D260A">
        <w:trPr>
          <w:cantSplit/>
          <w:trHeight w:val="382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Профессии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Вредные, опасные вещества и производственные факторы. Характер проводимых работ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Периодичность осмотра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Медицинские противопоказания </w:t>
            </w:r>
          </w:p>
        </w:tc>
      </w:tr>
      <w:tr w:rsidR="005D260A" w:rsidRPr="005D260A">
        <w:trPr>
          <w:cantSplit/>
          <w:trHeight w:val="1566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113" w:right="113"/>
              <w:jc w:val="righ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 лечебно-проф.учр.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113" w:right="113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 центре профпа-тол.</w:t>
            </w: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</w:tr>
      <w:tr w:rsidR="005D260A" w:rsidRPr="005D260A">
        <w:trPr>
          <w:cantSplit/>
          <w:trHeight w:val="34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jc w:val="center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5</w:t>
            </w:r>
          </w:p>
        </w:tc>
      </w:tr>
      <w:tr w:rsidR="005D260A" w:rsidRPr="005D260A">
        <w:trPr>
          <w:cantSplit/>
          <w:trHeight w:val="284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Начальник участка, механик карьера, горный</w:t>
            </w:r>
          </w:p>
          <w:p w:rsidR="005D260A" w:rsidRPr="005D260A" w:rsidRDefault="005D260A" w:rsidP="005D260A">
            <w:pPr>
              <w:pStyle w:val="10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 мастер, геолог, маркшейдер.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Повышенная температура воздуха: до 4 град. выше верхней границы допустимой.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113" w:right="113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. 1 раз в конце первого года, затем 1 раз в 2 года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113" w:right="113"/>
              <w:jc w:val="both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5 лет.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Хроническое рецидивирующие заболевания кожи.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Выражения вегетативного сосудистая дистония.</w:t>
            </w:r>
          </w:p>
        </w:tc>
      </w:tr>
      <w:tr w:rsidR="005D260A" w:rsidRPr="005D260A">
        <w:trPr>
          <w:cantSplit/>
          <w:trHeight w:val="2827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Машинист экскаватора, бурстанка,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промприбора, бульдозера, водитель БелАЗа.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Локальная вибрация при нормативных уровнях и превышения ПДУ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113" w:right="113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год</w:t>
            </w:r>
          </w:p>
          <w:p w:rsidR="005D260A" w:rsidRPr="005D260A" w:rsidRDefault="005D260A" w:rsidP="005D260A">
            <w:pPr>
              <w:pStyle w:val="10"/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113" w:right="113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3 года</w:t>
            </w: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dotted" w:sz="4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Облитерирующие заболевания артерий, периферический ангиоспазм.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Хронические заболевания нервной системы.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3 Высокая и осложненная близорукость.   </w:t>
            </w:r>
          </w:p>
        </w:tc>
      </w:tr>
      <w:tr w:rsidR="005D260A" w:rsidRPr="005D260A">
        <w:trPr>
          <w:cantSplit/>
          <w:trHeight w:val="2995"/>
        </w:trPr>
        <w:tc>
          <w:tcPr>
            <w:tcW w:w="1980" w:type="dxa"/>
            <w:vMerge/>
            <w:tcBorders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Производственный шум при превышении ПДУ 80 дБА: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 от 81 до 99 дБА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- от 100 дБа и выше 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660" w:right="113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233" w:right="113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2 года</w:t>
            </w:r>
          </w:p>
          <w:p w:rsidR="005D260A" w:rsidRPr="005D260A" w:rsidRDefault="005D260A" w:rsidP="005D260A">
            <w:pPr>
              <w:pStyle w:val="10"/>
              <w:ind w:left="233" w:right="113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1раз в год</w:t>
            </w: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560" w:right="113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ind w:left="113" w:right="113"/>
              <w:rPr>
                <w:snapToGrid w:val="0"/>
                <w:sz w:val="28"/>
                <w:szCs w:val="28"/>
              </w:rPr>
            </w:pPr>
          </w:p>
          <w:p w:rsidR="005D260A" w:rsidRPr="005D260A" w:rsidRDefault="005D260A" w:rsidP="005D260A">
            <w:pPr>
              <w:ind w:left="113" w:right="113"/>
              <w:rPr>
                <w:snapToGrid w:val="0"/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  <w:textDirection w:val="btLr"/>
          </w:tcPr>
          <w:p w:rsidR="005D260A" w:rsidRPr="005D260A" w:rsidRDefault="005D260A" w:rsidP="005D260A">
            <w:pPr>
              <w:pStyle w:val="10"/>
              <w:ind w:left="660" w:right="113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233" w:right="113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5лет</w:t>
            </w:r>
          </w:p>
          <w:p w:rsidR="005D260A" w:rsidRPr="005D260A" w:rsidRDefault="005D260A" w:rsidP="005D260A">
            <w:pPr>
              <w:pStyle w:val="10"/>
              <w:ind w:left="233" w:right="113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1раз в 3 года</w:t>
            </w: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right="113"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nil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Стойкие понижения слуха, любые этилогии.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Отосклероз.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 Нарушении вестибулярного аппарата.</w:t>
            </w:r>
          </w:p>
        </w:tc>
      </w:tr>
    </w:tbl>
    <w:p w:rsidR="00BD491A" w:rsidRDefault="005D260A" w:rsidP="005D260A">
      <w:pPr>
        <w:pStyle w:val="aa"/>
        <w:spacing w:after="0"/>
        <w:rPr>
          <w:sz w:val="28"/>
          <w:szCs w:val="28"/>
        </w:rPr>
      </w:pPr>
      <w:r w:rsidRPr="005D260A">
        <w:rPr>
          <w:sz w:val="28"/>
          <w:szCs w:val="28"/>
        </w:rPr>
        <w:t xml:space="preserve">  </w:t>
      </w:r>
    </w:p>
    <w:p w:rsidR="00BD491A" w:rsidRDefault="00BD491A" w:rsidP="005D260A">
      <w:pPr>
        <w:pStyle w:val="aa"/>
        <w:spacing w:after="0"/>
        <w:rPr>
          <w:sz w:val="28"/>
          <w:szCs w:val="28"/>
        </w:rPr>
      </w:pPr>
    </w:p>
    <w:p w:rsidR="00BD491A" w:rsidRDefault="00BD491A" w:rsidP="005D260A">
      <w:pPr>
        <w:pStyle w:val="aa"/>
        <w:spacing w:after="0"/>
        <w:rPr>
          <w:sz w:val="28"/>
          <w:szCs w:val="28"/>
        </w:rPr>
      </w:pPr>
    </w:p>
    <w:p w:rsidR="00BD491A" w:rsidRDefault="00BD491A" w:rsidP="005D260A">
      <w:pPr>
        <w:pStyle w:val="aa"/>
        <w:spacing w:after="0"/>
        <w:rPr>
          <w:sz w:val="28"/>
          <w:szCs w:val="28"/>
        </w:rPr>
      </w:pPr>
    </w:p>
    <w:p w:rsidR="00BD491A" w:rsidRDefault="00BD491A" w:rsidP="005D260A">
      <w:pPr>
        <w:pStyle w:val="aa"/>
        <w:spacing w:after="0"/>
        <w:rPr>
          <w:sz w:val="28"/>
          <w:szCs w:val="28"/>
        </w:rPr>
      </w:pPr>
    </w:p>
    <w:p w:rsidR="00BD491A" w:rsidRDefault="00BD491A" w:rsidP="005D260A">
      <w:pPr>
        <w:pStyle w:val="aa"/>
        <w:spacing w:after="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rPr>
          <w:sz w:val="28"/>
          <w:szCs w:val="28"/>
        </w:rPr>
      </w:pPr>
      <w:r w:rsidRPr="005D260A">
        <w:rPr>
          <w:sz w:val="28"/>
          <w:szCs w:val="28"/>
        </w:rPr>
        <w:t>Продолжении таблицы 5.6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080"/>
        <w:gridCol w:w="1080"/>
        <w:gridCol w:w="2700"/>
      </w:tblGrid>
      <w:tr w:rsidR="005D260A" w:rsidRPr="005D260A">
        <w:trPr>
          <w:cantSplit/>
          <w:trHeight w:val="418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5</w:t>
            </w:r>
          </w:p>
        </w:tc>
      </w:tr>
      <w:tr w:rsidR="005D260A" w:rsidRPr="005D260A">
        <w:trPr>
          <w:cantSplit/>
          <w:trHeight w:val="36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dotted" w:sz="4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Работы связанные с региональными мышечными напряжениями преимущественно мышц рук и плечевого пояса. </w:t>
            </w:r>
          </w:p>
        </w:tc>
        <w:tc>
          <w:tcPr>
            <w:tcW w:w="1080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right="113" w:firstLine="540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год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right="113" w:firstLine="540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1раз в 3 года</w:t>
            </w:r>
          </w:p>
        </w:tc>
        <w:tc>
          <w:tcPr>
            <w:tcW w:w="270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Хроническое заболевания нервной системы.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Облитерирующие заболевания артерий, периферический ангиоспазм.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 Выражения варикозное расширения вен нижних конечностей, геморрой.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4 Болезни сердца. </w:t>
            </w:r>
          </w:p>
        </w:tc>
      </w:tr>
      <w:tr w:rsidR="005D260A" w:rsidRPr="005D260A">
        <w:trPr>
          <w:cantSplit/>
          <w:trHeight w:val="5100"/>
        </w:trPr>
        <w:tc>
          <w:tcPr>
            <w:tcW w:w="198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Помощник машиниста экскаватора, бурстанка, промприбора,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доводчик,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взрывник,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слесарь, дежурный слесарь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Физические перегрузки: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- подъем и перемещения тяжести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(постоянно более двух раз в час) 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Работы связанные с вынужденные наклоны корпуса (30 град. по вертикали).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right="113" w:firstLine="540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год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</w:tcBorders>
            <w:textDirection w:val="btLr"/>
            <w:vAlign w:val="center"/>
          </w:tcPr>
          <w:p w:rsidR="005D260A" w:rsidRPr="005D260A" w:rsidRDefault="005D260A" w:rsidP="005D260A">
            <w:pPr>
              <w:pStyle w:val="10"/>
              <w:ind w:right="113" w:firstLine="540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left="113" w:right="113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раз в 3 года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Хроническое заболевания нервной системы.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Облитерирующие заболевания артерий, периферический ангиоспазм.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 Выражения варикозное расширения вен нижних конечностей, геморрой.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 Болезни сердца.</w:t>
            </w:r>
          </w:p>
        </w:tc>
      </w:tr>
    </w:tbl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Обеспечения работающих средствами индивидуальной защиты.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Таблица 5.7 - Обеспеченность работающих средствами индивидуальной  </w:t>
      </w:r>
    </w:p>
    <w:p w:rsidR="005D260A" w:rsidRPr="005D260A" w:rsidRDefault="005D260A" w:rsidP="005D260A">
      <w:pPr>
        <w:pStyle w:val="aa"/>
        <w:spacing w:after="0" w:line="360" w:lineRule="auto"/>
        <w:rPr>
          <w:sz w:val="28"/>
          <w:szCs w:val="28"/>
        </w:rPr>
      </w:pPr>
      <w:r w:rsidRPr="005D260A">
        <w:rPr>
          <w:sz w:val="28"/>
          <w:szCs w:val="28"/>
        </w:rPr>
        <w:t xml:space="preserve">                         защиты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960"/>
        <w:gridCol w:w="1980"/>
      </w:tblGrid>
      <w:tr w:rsidR="005D260A" w:rsidRPr="005D260A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Профессии и должности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работников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both"/>
              <w:rPr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Наименования средств</w:t>
            </w:r>
            <w:r w:rsidRPr="005D260A">
              <w:rPr>
                <w:sz w:val="28"/>
                <w:szCs w:val="28"/>
              </w:rPr>
              <w:t xml:space="preserve"> </w:t>
            </w:r>
          </w:p>
          <w:p w:rsidR="005D260A" w:rsidRPr="005D260A" w:rsidRDefault="005D260A" w:rsidP="005D260A">
            <w:pPr>
              <w:pStyle w:val="10"/>
              <w:jc w:val="both"/>
              <w:rPr>
                <w:bCs/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индивидуальной защиты.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>Нормы выдачи</w:t>
            </w:r>
          </w:p>
          <w:p w:rsidR="005D260A" w:rsidRPr="005D260A" w:rsidRDefault="005D260A" w:rsidP="005D260A">
            <w:pPr>
              <w:pStyle w:val="10"/>
              <w:jc w:val="left"/>
              <w:rPr>
                <w:bCs/>
                <w:sz w:val="28"/>
                <w:szCs w:val="28"/>
              </w:rPr>
            </w:pPr>
            <w:r w:rsidRPr="005D260A">
              <w:rPr>
                <w:bCs/>
                <w:sz w:val="28"/>
                <w:szCs w:val="28"/>
              </w:rPr>
              <w:t xml:space="preserve"> на год</w:t>
            </w:r>
          </w:p>
        </w:tc>
      </w:tr>
      <w:tr w:rsidR="005D260A" w:rsidRPr="005D260A"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Начальник участка, механик карьера, горный мастер, геолог, маркшейдер.</w:t>
            </w:r>
          </w:p>
        </w:tc>
        <w:tc>
          <w:tcPr>
            <w:tcW w:w="3960" w:type="dxa"/>
            <w:tcBorders>
              <w:top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Костюм хлопчатобумажный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Сапоги резиновые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Рукавицы комбинированные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Портянки суконные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Куртка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Брюки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Валенки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1 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пара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3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</w:tc>
      </w:tr>
      <w:tr w:rsidR="005D260A" w:rsidRPr="005D260A"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Машинист экскаватора, бурстанка,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промприбора, бульдозера, водитель БелАЗа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Костюм хлопчатобумажный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Сапоги резиновые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Рукавицы комбинированные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Портянки суконные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Куртка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Брюки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Валенки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1 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пара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</w:tc>
      </w:tr>
      <w:tr w:rsidR="005D260A" w:rsidRPr="005D260A">
        <w:trPr>
          <w:trHeight w:val="2020"/>
        </w:trPr>
        <w:tc>
          <w:tcPr>
            <w:tcW w:w="3420" w:type="dxa"/>
            <w:tcBorders>
              <w:left w:val="single" w:sz="18" w:space="0" w:color="auto"/>
              <w:bottom w:val="single" w:sz="6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Помощник машиниста экскаватора, бурстанка, промприбора,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Костюм хлопчатобумажный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Сапоги резиновые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Рукавицы комбинированные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Портянки суконные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Куртка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Брюки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Валенки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1 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пара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4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</w:tc>
      </w:tr>
      <w:tr w:rsidR="005D260A" w:rsidRPr="005D260A">
        <w:trPr>
          <w:trHeight w:val="200"/>
        </w:trPr>
        <w:tc>
          <w:tcPr>
            <w:tcW w:w="34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Слесарь, дежурный слесарь, взрывники.</w:t>
            </w:r>
          </w:p>
          <w:p w:rsidR="005D260A" w:rsidRPr="005D260A" w:rsidRDefault="005D260A" w:rsidP="005D260A">
            <w:pPr>
              <w:pStyle w:val="10"/>
              <w:ind w:firstLine="540"/>
              <w:jc w:val="left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Костюм брезентовый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Сапоги резиновые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Рукавицы брезентовые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Портянки суконные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Куртка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Брюки на утепленной прокладке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Валенки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 xml:space="preserve">1 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1 пара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6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2 пары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  <w:p w:rsidR="005D260A" w:rsidRPr="005D260A" w:rsidRDefault="005D260A" w:rsidP="005D260A">
            <w:pPr>
              <w:pStyle w:val="10"/>
              <w:jc w:val="left"/>
              <w:rPr>
                <w:sz w:val="28"/>
                <w:szCs w:val="28"/>
              </w:rPr>
            </w:pPr>
            <w:r w:rsidRPr="005D260A">
              <w:rPr>
                <w:sz w:val="28"/>
                <w:szCs w:val="28"/>
              </w:rPr>
              <w:t>по поясам</w:t>
            </w:r>
          </w:p>
        </w:tc>
      </w:tr>
    </w:tbl>
    <w:p w:rsidR="005D260A" w:rsidRPr="005D260A" w:rsidRDefault="005D260A" w:rsidP="005D260A">
      <w:pPr>
        <w:pStyle w:val="10"/>
        <w:jc w:val="left"/>
        <w:rPr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BD491A" w:rsidRDefault="00BD491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Нормализация условий труда на объектах работ заключается в установлении нормальных, допустимых уровней и мер по защите работающих от неблагоприятного воздействия пыли, газа, шума, вибрации и других факторов производственной среды. </w:t>
      </w:r>
    </w:p>
    <w:p w:rsidR="00BD491A" w:rsidRDefault="00BD491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BD491A" w:rsidRPr="005D260A" w:rsidRDefault="00BD491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 w:line="360" w:lineRule="auto"/>
        <w:ind w:firstLine="540"/>
        <w:rPr>
          <w:sz w:val="28"/>
          <w:szCs w:val="28"/>
        </w:rPr>
      </w:pPr>
    </w:p>
    <w:p w:rsidR="005D260A" w:rsidRPr="00BD491A" w:rsidRDefault="005D260A" w:rsidP="00BD491A">
      <w:pPr>
        <w:jc w:val="center"/>
        <w:rPr>
          <w:b/>
          <w:sz w:val="28"/>
          <w:szCs w:val="28"/>
        </w:rPr>
      </w:pPr>
      <w:r w:rsidRPr="00BD491A">
        <w:rPr>
          <w:b/>
          <w:sz w:val="28"/>
          <w:szCs w:val="28"/>
        </w:rPr>
        <w:t>5.8 Охрана труда и промышленная безопасность</w:t>
      </w:r>
    </w:p>
    <w:p w:rsidR="005D260A" w:rsidRPr="005D260A" w:rsidRDefault="005D260A" w:rsidP="005D260A">
      <w:pPr>
        <w:spacing w:line="360" w:lineRule="auto"/>
        <w:jc w:val="both"/>
        <w:rPr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8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Общие требования по охране труда и техники безопасности.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Все   рабочие   и    ИТР,    поступающие   на карьер, или переводимые с одной работы на другую, должны: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-пройти предварительное медицинское обследование;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-пройти   предварительное  обучение  по технике    безопасности;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10"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-иметь соответствующую квалификацию;</w:t>
      </w:r>
    </w:p>
    <w:p w:rsidR="005D260A" w:rsidRPr="005D260A" w:rsidRDefault="005D260A" w:rsidP="005D260A">
      <w:pPr>
        <w:widowControl w:val="0"/>
        <w:tabs>
          <w:tab w:val="left" w:pos="9494"/>
        </w:tabs>
        <w:autoSpaceDE w:val="0"/>
        <w:autoSpaceDN w:val="0"/>
        <w:adjustRightInd w:val="0"/>
        <w:spacing w:line="360" w:lineRule="auto"/>
        <w:ind w:right="163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-быть обученным безопасным приемами работы на обслуживаемом оборудовании и методам оказания первой медицинской помощи;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158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-ознакомиться под роспись с руководством по эксплуатации оборудования, местными инструкциями, техническими условиями и технологическими картами по безопасному ведению отдельных процессов, утвержденными техническим руководителем ООО «Вачинское».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Все рабочие в период работы обязаны: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-проходить ежегодную периодическую проверку  знании по ТБ;</w:t>
      </w:r>
    </w:p>
    <w:p w:rsidR="005D260A" w:rsidRPr="005D260A" w:rsidRDefault="005D260A" w:rsidP="005D260A">
      <w:pPr>
        <w:widowControl w:val="0"/>
        <w:tabs>
          <w:tab w:val="left" w:pos="9173"/>
        </w:tabs>
        <w:autoSpaceDE w:val="0"/>
        <w:autoSpaceDN w:val="0"/>
        <w:adjustRightInd w:val="0"/>
        <w:spacing w:line="360" w:lineRule="auto"/>
        <w:ind w:right="163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-проходить внеочередные инструктажи по ТБ при изменении технологии </w:t>
      </w:r>
      <w:r w:rsidRPr="005D260A">
        <w:rPr>
          <w:bCs/>
          <w:color w:val="000000"/>
          <w:sz w:val="28"/>
          <w:szCs w:val="28"/>
          <w:lang w:val="el-GR"/>
        </w:rPr>
        <w:t>прои</w:t>
      </w:r>
      <w:r w:rsidRPr="005D260A">
        <w:rPr>
          <w:bCs/>
          <w:color w:val="000000"/>
          <w:sz w:val="28"/>
          <w:szCs w:val="28"/>
        </w:rPr>
        <w:t>зводственного процесса, введении новых инструкций и анализе несчастных случаев, происшедших на аналогичных предприятиях;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-уметь оказывать первую медицинскую помощь;</w:t>
      </w:r>
    </w:p>
    <w:p w:rsidR="005D260A" w:rsidRPr="005D260A" w:rsidRDefault="005D260A" w:rsidP="005D260A">
      <w:pPr>
        <w:pStyle w:val="30"/>
        <w:spacing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-выполнять указания лиц технического надзора, требования предупредительных надписей, знаков, сигналов;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192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-при обнаружении опасности, угрожающей здоровью и жизни персонала принимать меры для предотвращения несчастного случая и немедленно сообщать об опасности лицу технического надзора;</w:t>
      </w:r>
    </w:p>
    <w:p w:rsidR="005D260A" w:rsidRDefault="005D260A" w:rsidP="005D260A">
      <w:pPr>
        <w:pStyle w:val="a7"/>
        <w:spacing w:line="360" w:lineRule="auto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>-в части обеспечения безопасных условий труда быть требовательным к себе и к рабочим смены.</w:t>
      </w:r>
    </w:p>
    <w:p w:rsidR="00664569" w:rsidRPr="005D260A" w:rsidRDefault="00664569" w:rsidP="005D260A">
      <w:pPr>
        <w:pStyle w:val="a7"/>
        <w:spacing w:line="360" w:lineRule="auto"/>
        <w:ind w:firstLine="540"/>
        <w:rPr>
          <w:sz w:val="28"/>
          <w:szCs w:val="28"/>
        </w:rPr>
      </w:pPr>
    </w:p>
    <w:p w:rsidR="005D260A" w:rsidRDefault="005D260A" w:rsidP="005D260A">
      <w:pPr>
        <w:pStyle w:val="a7"/>
        <w:spacing w:line="360" w:lineRule="auto"/>
        <w:ind w:firstLine="540"/>
        <w:rPr>
          <w:sz w:val="28"/>
          <w:szCs w:val="28"/>
        </w:rPr>
      </w:pPr>
    </w:p>
    <w:p w:rsidR="005D260A" w:rsidRDefault="005D260A" w:rsidP="00664569">
      <w:pPr>
        <w:widowControl w:val="0"/>
        <w:autoSpaceDE w:val="0"/>
        <w:autoSpaceDN w:val="0"/>
        <w:adjustRightInd w:val="0"/>
        <w:spacing w:before="322"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5.8.1 Требования по ТБ при эксплуатации оборудования</w:t>
      </w:r>
    </w:p>
    <w:p w:rsidR="00664569" w:rsidRPr="005D260A" w:rsidRDefault="00664569" w:rsidP="00664569">
      <w:pPr>
        <w:widowControl w:val="0"/>
        <w:autoSpaceDE w:val="0"/>
        <w:autoSpaceDN w:val="0"/>
        <w:adjustRightInd w:val="0"/>
        <w:spacing w:before="322" w:line="360" w:lineRule="auto"/>
        <w:ind w:firstLine="540"/>
        <w:jc w:val="center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  <w:u w:val="single"/>
        </w:rPr>
      </w:pPr>
      <w:r w:rsidRPr="005D260A">
        <w:rPr>
          <w:bCs/>
          <w:color w:val="000000"/>
          <w:sz w:val="28"/>
          <w:szCs w:val="28"/>
          <w:u w:val="single"/>
        </w:rPr>
        <w:t>1 Горные работы.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4" w:line="360" w:lineRule="auto"/>
        <w:ind w:right="53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Горные и геологоразведочные выработки в местах, представляющих опасность падения в них людей, а также полости отработанных подземным способом запасов, провалы и воронки, должны быть ограждены предупредительными знаками, освещенными в темное время суток.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8" w:line="360" w:lineRule="auto"/>
        <w:ind w:right="58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 нерабочее время землеройные, погрузочные и горно-транспортные машины должны быть отведены от забоя в безопасное место, рабочий орган землеройных машин  опущен на землю, двигатель выключен, кабина заперта.  Землеройные,    погрузочные и    горно-транспортные   машины должны   быть   в   исправном   состоянии:   снабжены действующими  сигнальными   устройствами,   тормозами,   ограждениями    доступных движущихся частей, противопожарными средствами, иметь освещение, комплект    исправного    инструмента    и    необходимую    контрольно-измерительную аппаратуру.   Исправность машин должна   проверяться  ежесменно машинистом, еженедельно - механиком карьера, с соответствующей регистрацией в бортовых журналах.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Присутствие    посторонних    лиц    в    кабинах    землеройных горнотранспортных машин запрещается.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Для осмотра ножа бульдозера, ковша экскаватора </w:t>
      </w:r>
      <w:r w:rsidRPr="005D260A">
        <w:rPr>
          <w:bCs/>
          <w:color w:val="000000"/>
          <w:sz w:val="28"/>
          <w:szCs w:val="28"/>
          <w:lang w:val="en-US"/>
        </w:rPr>
        <w:t>c</w:t>
      </w:r>
      <w:r w:rsidRPr="005D260A">
        <w:rPr>
          <w:bCs/>
          <w:color w:val="000000"/>
          <w:sz w:val="28"/>
          <w:szCs w:val="28"/>
        </w:rPr>
        <w:t>низу он должен быть опущен на надежные подкладки, а двигатель бульдозера (экскаватора) выключен. Запрещается    находиться под поднятым ножом, (ковшом) без их расположения на надежных подкладках.</w:t>
      </w:r>
    </w:p>
    <w:p w:rsidR="005D260A" w:rsidRPr="005D260A" w:rsidRDefault="005D260A" w:rsidP="005D260A">
      <w:pPr>
        <w:widowControl w:val="0"/>
        <w:tabs>
          <w:tab w:val="left" w:pos="1594"/>
        </w:tabs>
        <w:autoSpaceDE w:val="0"/>
        <w:autoSpaceDN w:val="0"/>
        <w:adjustRightInd w:val="0"/>
        <w:spacing w:line="360" w:lineRule="auto"/>
        <w:ind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Запрещается работа на бульдозере без блокировки, исключающей запуск двигателя при включенной коробке передач и при отсутствии устройства для запуска двигателя из кабины.</w:t>
      </w:r>
    </w:p>
    <w:p w:rsidR="005D260A" w:rsidRPr="005D260A" w:rsidRDefault="005D260A" w:rsidP="005D260A">
      <w:pPr>
        <w:widowControl w:val="0"/>
        <w:tabs>
          <w:tab w:val="left" w:pos="1594"/>
        </w:tabs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Земляное   полотно   карьерных  дорог  сооружается   из   прочных грунтов. Не допускается применение для насыпей пород , содержащих глины, дерн и растительные остатки.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38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При затяжных уклонах дорог (более 0,06) должны устраиваться горизонтальные площадки с уклоном 0,02 длиной не менее 50м и не более, чем через каждые 600м длины затяжного  уклона.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38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Скорость движения автомобилей по карьерным дорогам устанавливается руководством ООО «Вачинское» с учетом местных условий и не должна превышать 20 км/час.      </w:t>
      </w:r>
    </w:p>
    <w:p w:rsidR="005D260A" w:rsidRPr="005D260A" w:rsidRDefault="005D260A" w:rsidP="005D260A">
      <w:pPr>
        <w:widowControl w:val="0"/>
        <w:tabs>
          <w:tab w:val="left" w:pos="9960"/>
        </w:tabs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  <w:lang w:val="el-GR"/>
        </w:rPr>
      </w:pPr>
      <w:r w:rsidRPr="005D260A">
        <w:rPr>
          <w:bCs/>
          <w:color w:val="000000"/>
          <w:sz w:val="28"/>
          <w:szCs w:val="28"/>
        </w:rPr>
        <w:t>На  карьерных     автомобильных  дорогах движение машин осуществляется  без обгона</w:t>
      </w:r>
      <w:r w:rsidRPr="005D260A">
        <w:rPr>
          <w:bCs/>
          <w:color w:val="000000"/>
          <w:sz w:val="28"/>
          <w:szCs w:val="28"/>
          <w:lang w:val="el-GR"/>
        </w:rPr>
        <w:t>.</w:t>
      </w:r>
    </w:p>
    <w:p w:rsidR="005D260A" w:rsidRPr="005D260A" w:rsidRDefault="005D260A" w:rsidP="005D260A">
      <w:pPr>
        <w:widowControl w:val="0"/>
        <w:tabs>
          <w:tab w:val="left" w:pos="9403"/>
        </w:tabs>
        <w:autoSpaceDE w:val="0"/>
        <w:autoSpaceDN w:val="0"/>
        <w:adjustRightInd w:val="0"/>
        <w:spacing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При погрузке автомобилей экскаватором    должны выполняться</w:t>
      </w:r>
      <w:r w:rsidRPr="005D260A">
        <w:rPr>
          <w:bCs/>
          <w:color w:val="000000"/>
          <w:sz w:val="28"/>
          <w:szCs w:val="28"/>
          <w:lang w:val="el-GR"/>
        </w:rPr>
        <w:t xml:space="preserve"> </w:t>
      </w:r>
      <w:r w:rsidRPr="005D260A">
        <w:rPr>
          <w:bCs/>
          <w:color w:val="000000"/>
          <w:sz w:val="28"/>
          <w:szCs w:val="28"/>
        </w:rPr>
        <w:t>следующие правила: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82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а) ожидающий погрузки автомобиль должен находиться за пределами</w:t>
      </w:r>
      <w:r w:rsidRPr="005D260A">
        <w:rPr>
          <w:bCs/>
          <w:color w:val="000000"/>
          <w:sz w:val="28"/>
          <w:szCs w:val="28"/>
        </w:rPr>
        <w:br/>
        <w:t>радиуса действия ковша и становиться код погрузку только после</w:t>
      </w:r>
      <w:r w:rsidRPr="005D260A">
        <w:rPr>
          <w:bCs/>
          <w:color w:val="000000"/>
          <w:sz w:val="28"/>
          <w:szCs w:val="28"/>
        </w:rPr>
        <w:br/>
        <w:t>разрешающего сигнала машиниста экскаватора;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б)  находящийся под погрузкой автомобиль должен быть заторможен;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в) погрузка в кузов автомобиля должна производиться только сбоку или сзади; перенос ковша над кабиной автомобиля запрещается;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г) нагруженный автомобиль должен следовать к пункту разгрузки только после разрешающего сигнала машиниста экскаватора;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д) находящийся под погрузкой автомобиль должен быть в пределах видимости машиниста;</w:t>
      </w:r>
    </w:p>
    <w:p w:rsidR="005D260A" w:rsidRPr="005D260A" w:rsidRDefault="005D260A" w:rsidP="005D260A">
      <w:pPr>
        <w:widowControl w:val="0"/>
        <w:tabs>
          <w:tab w:val="left" w:pos="10190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кабина   карьерного    автосамосвала   должна   быть    перекрыта</w:t>
      </w:r>
      <w:r w:rsidRPr="005D260A">
        <w:rPr>
          <w:bCs/>
          <w:color w:val="000000"/>
          <w:sz w:val="28"/>
          <w:szCs w:val="28"/>
          <w:lang w:val="el-GR"/>
        </w:rPr>
        <w:t xml:space="preserve"> </w:t>
      </w:r>
      <w:r w:rsidRPr="005D260A">
        <w:rPr>
          <w:bCs/>
          <w:color w:val="000000"/>
          <w:sz w:val="28"/>
          <w:szCs w:val="28"/>
        </w:rPr>
        <w:t>специальным   защитным   козырьком,   обеспечивающим   безопасность</w:t>
      </w:r>
      <w:r w:rsidRPr="005D260A">
        <w:rPr>
          <w:bCs/>
          <w:color w:val="000000"/>
          <w:sz w:val="28"/>
          <w:szCs w:val="28"/>
          <w:lang w:val="el-GR"/>
        </w:rPr>
        <w:t xml:space="preserve"> </w:t>
      </w:r>
      <w:r w:rsidRPr="005D260A">
        <w:rPr>
          <w:bCs/>
          <w:color w:val="000000"/>
          <w:sz w:val="28"/>
          <w:szCs w:val="28"/>
        </w:rPr>
        <w:t>водителя при погрузке. При отсутствии защитного козырька водитель</w:t>
      </w:r>
      <w:r w:rsidRPr="005D260A">
        <w:rPr>
          <w:bCs/>
          <w:color w:val="000000"/>
          <w:sz w:val="28"/>
          <w:szCs w:val="28"/>
          <w:lang w:val="el-GR"/>
        </w:rPr>
        <w:t xml:space="preserve"> </w:t>
      </w:r>
      <w:r w:rsidRPr="005D260A">
        <w:rPr>
          <w:bCs/>
          <w:color w:val="000000"/>
          <w:sz w:val="28"/>
          <w:szCs w:val="28"/>
        </w:rPr>
        <w:t>при погрузке автомобиля обязан выйти  из кабины и находиться за</w:t>
      </w:r>
      <w:r w:rsidRPr="005D260A">
        <w:rPr>
          <w:bCs/>
          <w:color w:val="000000"/>
          <w:sz w:val="28"/>
          <w:szCs w:val="28"/>
          <w:lang w:val="el-GR"/>
        </w:rPr>
        <w:t xml:space="preserve"> </w:t>
      </w:r>
      <w:r w:rsidRPr="005D260A">
        <w:rPr>
          <w:bCs/>
          <w:color w:val="000000"/>
          <w:sz w:val="28"/>
          <w:szCs w:val="28"/>
        </w:rPr>
        <w:t>пределами радиуса действия ковша экскаватора.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При работе карьерного автосамосвала запрещается: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а) движение автомобиля с поднятым кузовом;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б) движение задним ходом к месту погрузки на расстояние более 30м (за исключением случаев проведения траншей);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в) переезжать через кабели, проложенные по почве без специальных предохранительных укрытий;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г) перевозить посторонних людей в кабине, разрешается проезд в кабинах технологических автомобилей лицам технического надзора и отдельным рабочим при наличии у них письменного разрешения руководства карьера «Вача»;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  <w:lang w:val="el-GR"/>
        </w:rPr>
      </w:pPr>
      <w:r w:rsidRPr="005D260A">
        <w:rPr>
          <w:bCs/>
          <w:color w:val="000000"/>
          <w:sz w:val="28"/>
          <w:szCs w:val="28"/>
        </w:rPr>
        <w:t>д) оставлять автомобиль на уклонах и подъемах, в случае остановки автомобиля на подъеме или уклоне вследствие технической неисправности водитель должен принять меры, исключающие самопроизвольное движение автомобиля: выключить двигатель,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3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затормозить машину, подложить под колеса упоры (башмаки)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3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е) производить запуск автомобиля, используя движение автомобиля под уклон.</w:t>
      </w:r>
    </w:p>
    <w:p w:rsid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</w:p>
    <w:p w:rsidR="00BD491A" w:rsidRPr="005D260A" w:rsidRDefault="00BD491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5.8.2 Обогащение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jc w:val="center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Подача материала кондиционного пласта на промывочный стол промприбора бульдозером осуществляется по разрешающему сигналу оператора, установленному перед бункером (в дневное время — флажковый,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 ночное - световой).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10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Запрещается эксплуатация гидрогрохота без постоянного  надзора    за    режимом их  загрузки-разгрузки, периодической   очистки их рабочих   органов от дресвы и металлических предметов.</w:t>
      </w:r>
    </w:p>
    <w:p w:rsidR="005D260A" w:rsidRDefault="005D260A" w:rsidP="005D260A">
      <w:pPr>
        <w:widowControl w:val="0"/>
        <w:autoSpaceDE w:val="0"/>
        <w:autoSpaceDN w:val="0"/>
        <w:adjustRightInd w:val="0"/>
        <w:spacing w:before="10" w:line="360" w:lineRule="auto"/>
        <w:ind w:right="-106" w:firstLine="540"/>
        <w:rPr>
          <w:bCs/>
          <w:color w:val="000000"/>
          <w:sz w:val="28"/>
          <w:szCs w:val="28"/>
        </w:rPr>
      </w:pPr>
    </w:p>
    <w:p w:rsidR="00664569" w:rsidRPr="005D260A" w:rsidRDefault="00664569" w:rsidP="005D260A">
      <w:pPr>
        <w:widowControl w:val="0"/>
        <w:autoSpaceDE w:val="0"/>
        <w:autoSpaceDN w:val="0"/>
        <w:adjustRightInd w:val="0"/>
        <w:spacing w:before="10" w:line="360" w:lineRule="auto"/>
        <w:ind w:right="-106" w:firstLine="540"/>
        <w:rPr>
          <w:bCs/>
          <w:color w:val="000000"/>
          <w:sz w:val="28"/>
          <w:szCs w:val="28"/>
        </w:rPr>
      </w:pPr>
    </w:p>
    <w:p w:rsidR="00BD491A" w:rsidRDefault="005D260A" w:rsidP="00BD491A">
      <w:pPr>
        <w:jc w:val="center"/>
        <w:rPr>
          <w:b/>
          <w:sz w:val="28"/>
          <w:szCs w:val="28"/>
        </w:rPr>
      </w:pPr>
      <w:r w:rsidRPr="00BD491A">
        <w:rPr>
          <w:b/>
          <w:sz w:val="28"/>
          <w:szCs w:val="28"/>
        </w:rPr>
        <w:t xml:space="preserve">5.8.3 Требования по ТБ при </w:t>
      </w:r>
    </w:p>
    <w:p w:rsidR="005D260A" w:rsidRPr="00BD491A" w:rsidRDefault="005D260A" w:rsidP="00BD491A">
      <w:pPr>
        <w:jc w:val="center"/>
        <w:rPr>
          <w:b/>
          <w:sz w:val="28"/>
          <w:szCs w:val="28"/>
        </w:rPr>
      </w:pPr>
      <w:r w:rsidRPr="00BD491A">
        <w:rPr>
          <w:b/>
          <w:sz w:val="28"/>
          <w:szCs w:val="28"/>
        </w:rPr>
        <w:t>эксплуатации электротехнических установок</w:t>
      </w:r>
    </w:p>
    <w:p w:rsidR="005D260A" w:rsidRPr="005D260A" w:rsidRDefault="005D260A" w:rsidP="005D260A">
      <w:pPr>
        <w:spacing w:line="360" w:lineRule="auto"/>
        <w:rPr>
          <w:sz w:val="28"/>
          <w:szCs w:val="28"/>
        </w:rPr>
      </w:pPr>
    </w:p>
    <w:p w:rsidR="005D260A" w:rsidRPr="005D260A" w:rsidRDefault="005D260A" w:rsidP="005D260A">
      <w:pPr>
        <w:widowControl w:val="0"/>
        <w:tabs>
          <w:tab w:val="left" w:pos="1277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При  обслуживании  электроустановок   потребителей запрещается:                                  - ремонтировать злектрооборудованне под напряжением;       </w:t>
      </w:r>
    </w:p>
    <w:p w:rsidR="005D260A" w:rsidRPr="005D260A" w:rsidRDefault="005D260A" w:rsidP="005D260A">
      <w:pPr>
        <w:widowControl w:val="0"/>
        <w:tabs>
          <w:tab w:val="left" w:pos="9192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- эксплуатировать без заземления;    </w:t>
      </w:r>
    </w:p>
    <w:p w:rsidR="005D260A" w:rsidRPr="005D260A" w:rsidRDefault="005D260A" w:rsidP="005D260A">
      <w:pPr>
        <w:widowControl w:val="0"/>
        <w:tabs>
          <w:tab w:val="left" w:pos="9192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-осуществлять запуск в работу со снятыми или  поврежденными устройствами   подключений   силовых    кабелей,    соединительных муфт, защитной брони силовых кабелей;             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-осуществлять   подвешивание,   перенос   силовых   электрокабелей, находящихся под напряжением без диэлектрических средств защиты от поражения электрическим током;           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-использовать    электроинструмент    и    электрооборудование    со снятыми       или       поврежденными  изолирующими  ручками,  держателями и пусковыми устройствами.</w:t>
      </w:r>
      <w:r w:rsidRPr="005D260A">
        <w:rPr>
          <w:bCs/>
          <w:color w:val="000000"/>
          <w:sz w:val="28"/>
          <w:szCs w:val="28"/>
        </w:rPr>
        <w:tab/>
      </w:r>
    </w:p>
    <w:p w:rsid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</w:p>
    <w:p w:rsidR="00BD491A" w:rsidRPr="005D260A" w:rsidRDefault="00BD491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</w:p>
    <w:p w:rsidR="005D260A" w:rsidRPr="005D260A" w:rsidRDefault="005D260A" w:rsidP="005D260A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           </w:t>
      </w:r>
    </w:p>
    <w:p w:rsidR="005D260A" w:rsidRPr="005D260A" w:rsidRDefault="005D260A" w:rsidP="005D260A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ind w:right="-106" w:firstLine="540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5.8.4 Заземление</w:t>
      </w:r>
    </w:p>
    <w:p w:rsidR="005D260A" w:rsidRPr="005D260A" w:rsidRDefault="005D260A" w:rsidP="005D260A">
      <w:pPr>
        <w:widowControl w:val="0"/>
        <w:tabs>
          <w:tab w:val="left" w:pos="3859"/>
        </w:tabs>
        <w:autoSpaceDE w:val="0"/>
        <w:autoSpaceDN w:val="0"/>
        <w:adjustRightInd w:val="0"/>
        <w:spacing w:line="360" w:lineRule="auto"/>
        <w:ind w:right="-106" w:firstLine="540"/>
        <w:jc w:val="center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ab/>
      </w:r>
      <w:r w:rsidRPr="005D260A">
        <w:rPr>
          <w:bCs/>
          <w:color w:val="000000"/>
          <w:sz w:val="28"/>
          <w:szCs w:val="28"/>
        </w:rPr>
        <w:br/>
        <w:t>Для   защиты   персонала    от    поражения    электрическим    током оборудуется защитное заземление и устанавливается реле утечки тока.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Заземлению подлежат металлические части электроустановок, нормально не находящиеся под напряжением, но которые в случае повреждения изоляции могут оказаться под ним.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Сеть заземления оборудуется путем непрерывного соединения между собой заземляющих проводников и  заземляющих жил гибких кабелей. В качестве центрального заземлителя используется заземляющий  контур понизительной электроподстанции 35 /6 кВ.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Дополнительные     заземлители подключаются  к магистрали заземления.</w:t>
      </w:r>
    </w:p>
    <w:p w:rsidR="005D260A" w:rsidRPr="005D260A" w:rsidRDefault="005D260A" w:rsidP="005D260A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Сеть 0,4 кВ должна быть выполнена с изолированной нейтралью и оборудована защитой от однофазных замыкании на землю с установкой реле.</w:t>
      </w:r>
    </w:p>
    <w:p w:rsidR="005D260A" w:rsidRPr="005D260A" w:rsidRDefault="005D260A" w:rsidP="005D260A">
      <w:pPr>
        <w:widowControl w:val="0"/>
        <w:tabs>
          <w:tab w:val="left" w:pos="8851"/>
        </w:tabs>
        <w:autoSpaceDE w:val="0"/>
        <w:autoSpaceDN w:val="0"/>
        <w:adjustRightInd w:val="0"/>
        <w:spacing w:before="10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Корпуса электрооборудования, которые могут оказаться под напряжением, должны надежно заземляться болтовым или сварочным соединением с заземляющим устройством, сопротивление которого не должно превышать 4  Ом.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 специально отведенных местах оборудуются места хранения средств индивидуальной защиты от поражения электрическим током (диэлектрические перчатки, боты, коврики), своевременно прошедшие периодическую проверку.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Перед    использованием    защитных    средств    их    тщательно осматривают и очищают. Необходимо проверить, нет ли на них внешних повреждений, а также по клейму — соответствуют ли они напряжению    данной    установки,    и    не    истек    ли    срок    их периодического    испытания.     При     обнаружении     неисправных защитных  средств   или   с   просроченным   клеймом   проверки   их следует немедленно изъять из применения.       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Номенклатуру  защитных средств , места их хранения и расположения устанавливает главный инженер  ООО «Вачинское».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BD491A" w:rsidRPr="005D260A" w:rsidRDefault="00BD491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5D260A" w:rsidRPr="005D260A" w:rsidRDefault="005D260A" w:rsidP="00640F5D">
      <w:pPr>
        <w:widowControl w:val="0"/>
        <w:numPr>
          <w:ilvl w:val="2"/>
          <w:numId w:val="21"/>
        </w:numPr>
        <w:tabs>
          <w:tab w:val="left" w:pos="888"/>
        </w:tabs>
        <w:autoSpaceDE w:val="0"/>
        <w:autoSpaceDN w:val="0"/>
        <w:adjustRightInd w:val="0"/>
        <w:spacing w:line="360" w:lineRule="auto"/>
        <w:ind w:right="-106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Освещение</w:t>
      </w:r>
    </w:p>
    <w:p w:rsidR="005D260A" w:rsidRPr="005D260A" w:rsidRDefault="005D260A" w:rsidP="005D260A">
      <w:pPr>
        <w:widowControl w:val="0"/>
        <w:tabs>
          <w:tab w:val="left" w:pos="888"/>
        </w:tabs>
        <w:autoSpaceDE w:val="0"/>
        <w:autoSpaceDN w:val="0"/>
        <w:adjustRightInd w:val="0"/>
        <w:spacing w:line="360" w:lineRule="auto"/>
        <w:ind w:left="540" w:right="-106"/>
        <w:jc w:val="center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Промплощадка, территория района ведения горных работ, рабочие места операторов обогагительных установок, насосные станции, отвалы торфов, водоудерживающие дамбы и подходы к ним в темное время суток должны быть освещены в соответствии с нормами (ЕПБ стр. 86, 87. табл. 2).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Светильники должны быть расположены таким образом, чтобы можно было безопасно их обслуживать без снятия напряжения с электрооборудования.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Для питания светильников общего освещения должно применяться  напряжение  не выше 220 В. Для питания светильников местного стационарного освещения с лампами накаливания следует применять напряжение не выше 220 В ,  и в помещениях с повышенной опасностью не выше 36 В. Промплощадка базы карьера раздельной добычи «Вача» и территория горных работ освещаются прожекторами, установленными на углах их периметров.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Питание сети освещения выполняется через разделительный трансформатор  380 / 220 В.</w:t>
      </w:r>
    </w:p>
    <w:p w:rsid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BD491A" w:rsidRDefault="00BD491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BD491A" w:rsidRPr="005D260A" w:rsidRDefault="00BD491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5D260A" w:rsidRPr="005D260A" w:rsidRDefault="005D260A" w:rsidP="00640F5D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before="326" w:line="360" w:lineRule="auto"/>
        <w:ind w:right="-106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Сигнализация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26" w:line="360" w:lineRule="auto"/>
        <w:ind w:left="540" w:right="-106"/>
        <w:jc w:val="center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Пульты управления землеройной, погрузочной и горно-транспортной техники, промывочной установки оборудуются звуковой и световой сигнализацией. Таблица сигналов располагается на работающем механизме или вблизи от него. С назначением сигналов ознакамливаются весь персонал карьера «Вача»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Сигнализация оборудуется: на загрузке массы исходной на промывочный стол ПГШ – II - 50 - флажковая и световая, на землеройных, погрузочных и горнотранспортных машинах - звуковая.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14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Карьер должен оборудоваться телефонной связью (радиосвязью) между участками производства горных работ, диспетчерской службой карьера и промышленно-бытовой  базой ООО «Вачинское» (пос.Кропоткин). На экскаваторах, тяжелых бульдозерах и карьерном транспорте устанавливаются  мобильные радиостанции.    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91" w:line="360" w:lineRule="auto"/>
        <w:ind w:right="-106" w:firstLine="540"/>
        <w:rPr>
          <w:bCs/>
          <w:color w:val="000000"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91" w:line="360" w:lineRule="auto"/>
        <w:ind w:right="-106" w:firstLine="540"/>
        <w:rPr>
          <w:bCs/>
          <w:color w:val="000000"/>
          <w:sz w:val="28"/>
          <w:szCs w:val="28"/>
        </w:rPr>
      </w:pPr>
    </w:p>
    <w:p w:rsidR="005D260A" w:rsidRPr="005D260A" w:rsidRDefault="005D260A" w:rsidP="00640F5D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before="91" w:line="360" w:lineRule="auto"/>
        <w:ind w:right="-106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Ремонтные работы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91" w:line="360" w:lineRule="auto"/>
        <w:ind w:left="540" w:right="-106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tabs>
          <w:tab w:val="left" w:pos="4714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При эксплуатации землеройного, погрузочного, транспортного и обогатительного оборудования необходимо проводить регулярные профилактические осмотры и ремонт оборудования в сроки, предусмотренные графиками, утвержденными техническим руководителем ООО «Вачинское».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Монтажные и  ремонтные  работы   на  основном   технологическом оборудовании  выполняются по наряд допускам, технологическим картам, руководствам и проектам организации работ (ПОР). Монтаж и ремонт выполняются под руководством ответственного  лица за их ведение. Рабочие, занятые производством монтажа и ремонта, ознакамливаются под роспись с указанными инструкциями, обеспечиваются соответствующей спецодеждой и средствами индивидуальной защиты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Профилактические осмотры проводятся персоналом два раза в сутки по 1-му часу на стыке смен, ремонтные работы по графикам - службой ППР участка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Все работы по перемещению грузов выполняются по указанию и с разрешения лиц. ответственных за безопасное проведение работ и перемещение грузов.</w:t>
      </w:r>
    </w:p>
    <w:p w:rsidR="005D260A" w:rsidRPr="005D260A" w:rsidRDefault="005D260A" w:rsidP="005D260A">
      <w:pPr>
        <w:widowControl w:val="0"/>
        <w:tabs>
          <w:tab w:val="left" w:pos="6806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При выполнении работ с лестниц на высоте более 1,5 м рабочие должны пользоваться предохранительными поясами со страховочными канатами.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31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Перечень работ повышенной опасности, выполняемых по наряд допускам.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 Все виды строительных и ремонтных работ на водоудерживающих дамбах;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14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2 Аварийные работы на дамбах, каналах, илоотстойниках. связанные с их возможным    нарушением в период паводков;</w:t>
      </w:r>
    </w:p>
    <w:p w:rsidR="005D260A" w:rsidRPr="005D260A" w:rsidRDefault="005D260A" w:rsidP="005D260A">
      <w:pPr>
        <w:widowControl w:val="0"/>
        <w:tabs>
          <w:tab w:val="left" w:pos="7565"/>
        </w:tabs>
        <w:autoSpaceDE w:val="0"/>
        <w:autoSpaceDN w:val="0"/>
        <w:adjustRightInd w:val="0"/>
        <w:spacing w:before="10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3 Взрывные работы;</w:t>
      </w:r>
      <w:r w:rsidRPr="005D260A">
        <w:rPr>
          <w:bCs/>
          <w:color w:val="000000"/>
          <w:sz w:val="28"/>
          <w:szCs w:val="28"/>
        </w:rPr>
        <w:tab/>
      </w:r>
      <w:r w:rsidRPr="005D260A">
        <w:rPr>
          <w:bCs/>
          <w:color w:val="000000"/>
          <w:sz w:val="28"/>
          <w:szCs w:val="28"/>
        </w:rPr>
        <w:br/>
        <w:t xml:space="preserve">       4 Все виды сварочных, ремонтных и монтажных работ на гидрогрохоте ПГШ – II - 50, концентраторе , на стреле, крыше корпуса экскаватора, бурового станка. оборудовании склада ГСМ;</w:t>
      </w:r>
    </w:p>
    <w:p w:rsidR="005D260A" w:rsidRPr="005D260A" w:rsidRDefault="005D260A" w:rsidP="005D260A">
      <w:pPr>
        <w:widowControl w:val="0"/>
        <w:tabs>
          <w:tab w:val="left" w:pos="7565"/>
        </w:tabs>
        <w:autoSpaceDE w:val="0"/>
        <w:autoSpaceDN w:val="0"/>
        <w:adjustRightInd w:val="0"/>
        <w:spacing w:before="10"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5 Ремонтные работы в электроустановках;</w:t>
      </w:r>
    </w:p>
    <w:p w:rsidR="005D260A" w:rsidRPr="005D260A" w:rsidRDefault="005D260A" w:rsidP="005D260A">
      <w:pPr>
        <w:widowControl w:val="0"/>
        <w:tabs>
          <w:tab w:val="left" w:pos="7565"/>
        </w:tabs>
        <w:autoSpaceDE w:val="0"/>
        <w:autoSpaceDN w:val="0"/>
        <w:adjustRightInd w:val="0"/>
        <w:spacing w:before="10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6 Монтажные и такелажные работы: при монтаже-демонтаже экскаваторов Като -1500, а/самосвалов и буровой станков;</w:t>
      </w:r>
    </w:p>
    <w:p w:rsid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7 Работа грузоподъемных механизмов на пункте    ППР и в непосредственной близости ЛЭП.</w:t>
      </w:r>
    </w:p>
    <w:p w:rsidR="00BD491A" w:rsidRDefault="00BD491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</w:p>
    <w:p w:rsidR="00BD491A" w:rsidRPr="005D260A" w:rsidRDefault="00BD491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5D260A" w:rsidRPr="005D260A" w:rsidRDefault="005D260A" w:rsidP="00640F5D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before="322" w:line="360" w:lineRule="auto"/>
        <w:ind w:right="-106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Производственная санитария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22" w:line="360" w:lineRule="auto"/>
        <w:ind w:left="540" w:right="-106"/>
        <w:jc w:val="center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Общими и специфическими требованиями в части производственной санитарии при отработке месторождения р. Вача: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 Все рабочие и ИТР, помимо предварительного медицинского освидетельствования перед направлением на работу, подлежат обязательному периодическому медицинскому осмотру в сроки, установленные министерством здравоохранения РФ;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2 Все рабочие, ИТР и служащие должны пройти инструктаж по промышленной санитарии, личной гигиене и по оказанию неотложной помощи пострадавшим на месте несчастных случаев;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3 Рабочие и ИТР с выявленными хроническими заболеваниями органов дыхания, а также с подозрением на вибрационное и другие профессиональные заболевания должны быть взяты на учет и систематическое диспансерное наблюдение;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4 Лица, у которых при медицинских осмотрах обнаружено заболевание, препятствующее использованию их на выполняемой работе, должны быть переведены на другую работу в соответствии с заключением врачебной комиссии;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5 В ООО «Вачинское»  ежегодно разрабатываются мероприятия по систематическому улучшению условий труда на рабочих местах. Сроки приведения всех рабочих мест в соответствии с действующими нормами устанавливаются, но согласованию с местными органами санитарного надзора;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6 Административно-бытовые помещения располагаются в базовом поселке Кропоткин;</w:t>
      </w:r>
    </w:p>
    <w:p w:rsidR="005D260A" w:rsidRPr="005D260A" w:rsidRDefault="005D260A" w:rsidP="005D260A">
      <w:pPr>
        <w:widowControl w:val="0"/>
        <w:tabs>
          <w:tab w:val="left" w:pos="6293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7 Пункт приема пищи оборудуется на месте производства работ в соответствии с требованиями Госсанинспекции;</w:t>
      </w:r>
    </w:p>
    <w:p w:rsidR="005D260A" w:rsidRPr="005D260A" w:rsidRDefault="005D260A" w:rsidP="005D260A">
      <w:pPr>
        <w:widowControl w:val="0"/>
        <w:tabs>
          <w:tab w:val="left" w:pos="7834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8 В базовом поселке Кропоткин оборудуется баня с душевым отделением и отделением для сушки, хранения  спецодежды;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tabs>
          <w:tab w:val="left" w:pos="8107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9 Водоснабжение для хозяйственно-бытовых нужд предусматривается из речки Вача (выше ведения горных работ);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10 Питьевое водоснабжение предусматривается из речки Вача с водозабором, расположенным выше ведения горных работ;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11 На рабочих местах предусматривается наличие аптечек первой медицинской помощи;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12 Непосредственно на месте производства горных работ предусматривается устройство передвижного помещения для приема пищи и обогрева. Там же располагаются бачки с питьевой водой.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31" w:line="360" w:lineRule="auto"/>
        <w:ind w:left="540" w:right="-106"/>
        <w:rPr>
          <w:b/>
          <w:color w:val="000000"/>
          <w:sz w:val="28"/>
          <w:szCs w:val="28"/>
        </w:rPr>
      </w:pPr>
    </w:p>
    <w:p w:rsidR="005D260A" w:rsidRPr="005D260A" w:rsidRDefault="005D260A" w:rsidP="00640F5D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before="331" w:line="360" w:lineRule="auto"/>
        <w:ind w:right="-106"/>
        <w:jc w:val="center"/>
        <w:rPr>
          <w:b/>
          <w:color w:val="000000"/>
          <w:sz w:val="28"/>
          <w:szCs w:val="28"/>
        </w:rPr>
      </w:pPr>
      <w:r w:rsidRPr="005D260A">
        <w:rPr>
          <w:b/>
          <w:color w:val="000000"/>
          <w:sz w:val="28"/>
          <w:szCs w:val="28"/>
        </w:rPr>
        <w:t>Противопожарная защита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331" w:line="360" w:lineRule="auto"/>
        <w:ind w:left="540" w:right="-106"/>
        <w:jc w:val="center"/>
        <w:rPr>
          <w:b/>
          <w:sz w:val="28"/>
          <w:szCs w:val="28"/>
        </w:rPr>
      </w:pP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Комплекс мероприятий по обеспечению противопожарной защиты объектов и оборудования включает в себя следующие требования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 Ежегодно руководителем предприятия разрабатываются и согласовываются с местными органами Госпожнадзора мероприятия по обеспечению противопожарного состояния промышленных и бытовых объектов, которые предусматривают: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1.1 Строительство     и     эксплуатацию     объектов     в     соответствии противопожарных Норм и Правил;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1.2 Назначение  ответственных за противопожарное состояние объектов.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1.3 Расчет  потребности,  обеспечение   наличия   и  указания   о   местах хранения средств    пожаротушения;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1.4 Заключение     договора     с     местной     пожарной     командой     на профилактическое   обслуживание,   направленное   на   предупреждение возгораний;</w:t>
      </w:r>
    </w:p>
    <w:p w:rsidR="005D260A" w:rsidRPr="005D260A" w:rsidRDefault="005D260A" w:rsidP="005D260A">
      <w:pPr>
        <w:widowControl w:val="0"/>
        <w:tabs>
          <w:tab w:val="left" w:pos="7435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1.5 Периодичность противопожарного обследования объектов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tabs>
          <w:tab w:val="left" w:pos="7435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1.6 0беспечение    передвижных    машин, и    землеройных  агрегатов углекислотными огнетушителями;</w:t>
      </w: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tabs>
          <w:tab w:val="left" w:pos="7435"/>
        </w:tabs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1.7 Определение средств и методов тушения пожаров;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1.8 Определение и оборудование мест проведения газосварочных работ, хранения баллонов с газом;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1.9Необходимость в наличии мотопомпы, противопожарного водопровода, резервуаров с водой и т.д.;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2 Горюче-смазочные   и   обтирочные   материалы   на   рабочих   местах хранятся в закрытых металлических сосудах. Хранение легковоспламеняющихся веществ на рабочих местах – запрещается;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З Все землеройные, погрузочные, транспортные   машины, производственные и подсобные      помещения,      обеспечиваются первичными средствами тушения и пожарным инвентарем, количество этих средств и их содержание должны соответствовать ГОСТ 12.4.009-83       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/>
        <w:rPr>
          <w:bCs/>
          <w:color w:val="000000"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 xml:space="preserve">       4 Ответственность за наличие и, контроль за сохранностью противопожарных средств    возлагается    на   начальника карьера « Вача».         5.Обязательным является оборудование трех противопожарных щитов (один   на пункте ППР, второй у помещения выдачи наряд  заданий на базе, третий - на складе ГСМ) со следующей комплектацией:</w:t>
      </w:r>
    </w:p>
    <w:tbl>
      <w:tblPr>
        <w:tblStyle w:val="a3"/>
        <w:tblW w:w="9648" w:type="dxa"/>
        <w:tblInd w:w="288" w:type="dxa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8"/>
        <w:gridCol w:w="1440"/>
      </w:tblGrid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ящик с песком емкостью 0,5 м.</w:t>
            </w:r>
            <w:r w:rsidRPr="005D260A">
              <w:rPr>
                <w:bCs/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5D260A">
              <w:rPr>
                <w:bCs/>
                <w:color w:val="000000"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1 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 кошма или брезент (2 х 2 м)</w:t>
            </w:r>
            <w:r w:rsidRPr="005D260A">
              <w:rPr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1 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бочки с водой емкостью 0,2  м</w:t>
            </w:r>
            <w:r w:rsidRPr="005D260A">
              <w:rPr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1шт.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огнетушитель пенный 0X 11-10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2шт.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огнетушитель углекислотный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1 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лопаты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2 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багры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2 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ломы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2 шт.</w:t>
            </w:r>
          </w:p>
        </w:tc>
      </w:tr>
      <w:tr w:rsidR="005D260A" w:rsidRPr="005D260A">
        <w:tc>
          <w:tcPr>
            <w:tcW w:w="8208" w:type="dxa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- ведра</w:t>
            </w:r>
          </w:p>
        </w:tc>
        <w:tc>
          <w:tcPr>
            <w:tcW w:w="1440" w:type="dxa"/>
            <w:vAlign w:val="center"/>
          </w:tcPr>
          <w:p w:rsidR="005D260A" w:rsidRPr="005D260A" w:rsidRDefault="005D260A" w:rsidP="005D260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6"/>
              <w:jc w:val="center"/>
              <w:rPr>
                <w:bCs/>
                <w:sz w:val="28"/>
                <w:szCs w:val="28"/>
              </w:rPr>
            </w:pPr>
            <w:r w:rsidRPr="005D260A">
              <w:rPr>
                <w:bCs/>
                <w:color w:val="000000"/>
                <w:sz w:val="28"/>
                <w:szCs w:val="28"/>
              </w:rPr>
              <w:t>2 шт.</w:t>
            </w:r>
          </w:p>
        </w:tc>
      </w:tr>
    </w:tbl>
    <w:p w:rsidR="005D260A" w:rsidRPr="005D260A" w:rsidRDefault="005D260A" w:rsidP="005D260A">
      <w:pPr>
        <w:widowControl w:val="0"/>
        <w:tabs>
          <w:tab w:val="left" w:pos="5794"/>
          <w:tab w:val="left" w:pos="5940"/>
        </w:tabs>
        <w:autoSpaceDE w:val="0"/>
        <w:autoSpaceDN w:val="0"/>
        <w:adjustRightInd w:val="0"/>
        <w:spacing w:before="5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ab/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before="10" w:line="360" w:lineRule="auto"/>
        <w:ind w:right="-106" w:firstLine="540"/>
        <w:rPr>
          <w:bCs/>
          <w:sz w:val="28"/>
          <w:szCs w:val="28"/>
        </w:rPr>
      </w:pPr>
      <w:r w:rsidRPr="005D260A">
        <w:rPr>
          <w:bCs/>
          <w:color w:val="000000"/>
          <w:sz w:val="28"/>
          <w:szCs w:val="28"/>
        </w:rPr>
        <w:t>Каждая единица буровой, бульдозерной, погрузочной и доставочной техники оборудуется одним углекислотным огнетушителем ОУ-5;   ОУ-8.</w:t>
      </w:r>
    </w:p>
    <w:p w:rsidR="005D260A" w:rsidRPr="005D260A" w:rsidRDefault="005D260A" w:rsidP="005D260A">
      <w:pPr>
        <w:widowControl w:val="0"/>
        <w:autoSpaceDE w:val="0"/>
        <w:autoSpaceDN w:val="0"/>
        <w:adjustRightInd w:val="0"/>
        <w:spacing w:line="360" w:lineRule="auto"/>
        <w:ind w:right="-106" w:firstLine="540"/>
        <w:rPr>
          <w:sz w:val="28"/>
          <w:szCs w:val="28"/>
        </w:rPr>
      </w:pP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  <w:r w:rsidRPr="005D260A">
        <w:rPr>
          <w:sz w:val="28"/>
          <w:szCs w:val="28"/>
        </w:rPr>
        <w:t xml:space="preserve">  </w:t>
      </w:r>
    </w:p>
    <w:p w:rsidR="005D260A" w:rsidRPr="005D260A" w:rsidRDefault="005D260A" w:rsidP="005D260A">
      <w:pPr>
        <w:pStyle w:val="aa"/>
        <w:spacing w:after="0"/>
        <w:ind w:firstLine="540"/>
        <w:rPr>
          <w:sz w:val="28"/>
          <w:szCs w:val="28"/>
        </w:rPr>
      </w:pPr>
    </w:p>
    <w:p w:rsidR="005D260A" w:rsidRPr="005D260A" w:rsidRDefault="005D260A" w:rsidP="005D260A">
      <w:pPr>
        <w:ind w:firstLine="54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320B2C">
        <w:rPr>
          <w:b/>
          <w:bCs/>
          <w:sz w:val="28"/>
          <w:szCs w:val="28"/>
        </w:rPr>
        <w:t>6 Экономика и организация производства</w:t>
      </w:r>
    </w:p>
    <w:p w:rsidR="00320B2C" w:rsidRPr="00320B2C" w:rsidRDefault="00320B2C" w:rsidP="00320B2C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320B2C">
        <w:rPr>
          <w:b/>
          <w:bCs/>
          <w:sz w:val="28"/>
          <w:szCs w:val="28"/>
        </w:rPr>
        <w:t>6.1 Полная стоимость добычи  и обогащения песков</w:t>
      </w:r>
    </w:p>
    <w:p w:rsidR="00320B2C" w:rsidRPr="00320B2C" w:rsidRDefault="00320B2C" w:rsidP="00320B2C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 Таблица 6.1 - Полная стоимость добычи  и обогащения песков.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3"/>
        <w:gridCol w:w="3568"/>
      </w:tblGrid>
      <w:tr w:rsidR="00320B2C" w:rsidRPr="00320B2C">
        <w:trPr>
          <w:jc w:val="center"/>
        </w:trPr>
        <w:tc>
          <w:tcPr>
            <w:tcW w:w="5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0B2C" w:rsidRPr="00320B2C" w:rsidRDefault="00320B2C" w:rsidP="00320B2C">
            <w:pPr>
              <w:pStyle w:val="1"/>
              <w:ind w:firstLine="600"/>
              <w:jc w:val="center"/>
              <w:rPr>
                <w:b w:val="0"/>
                <w:sz w:val="28"/>
                <w:szCs w:val="28"/>
              </w:rPr>
            </w:pPr>
            <w:r w:rsidRPr="00320B2C">
              <w:rPr>
                <w:b w:val="0"/>
                <w:sz w:val="28"/>
                <w:szCs w:val="28"/>
              </w:rPr>
              <w:t>Статьи затрат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Стоимость затрат, тыс.руб.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top w:val="single" w:sz="18" w:space="0" w:color="auto"/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3568" w:type="dxa"/>
            <w:tcBorders>
              <w:top w:val="single" w:sz="18" w:space="0" w:color="auto"/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17934,3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Заработанная плата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5461,2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Амортизация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4985,8</w:t>
            </w:r>
          </w:p>
        </w:tc>
      </w:tr>
      <w:tr w:rsidR="00320B2C" w:rsidRPr="00320B2C">
        <w:trPr>
          <w:trHeight w:val="260"/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2637,1</w:t>
            </w:r>
          </w:p>
        </w:tc>
      </w:tr>
      <w:tr w:rsidR="00320B2C" w:rsidRPr="00320B2C">
        <w:trPr>
          <w:trHeight w:val="255"/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БВР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24207</w:t>
            </w:r>
          </w:p>
        </w:tc>
      </w:tr>
      <w:tr w:rsidR="00320B2C" w:rsidRPr="00320B2C">
        <w:trPr>
          <w:trHeight w:val="220"/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2798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Охрана труда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580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Цеховые расходы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5688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Общекарьерные расходы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3214,6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13501,2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Производственная себестоимость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81007,2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Внепроизводственные расходы</w:t>
            </w:r>
          </w:p>
        </w:tc>
        <w:tc>
          <w:tcPr>
            <w:tcW w:w="3568" w:type="dxa"/>
            <w:tcBorders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2430,2</w:t>
            </w:r>
          </w:p>
        </w:tc>
      </w:tr>
      <w:tr w:rsidR="00320B2C" w:rsidRPr="00320B2C">
        <w:trPr>
          <w:jc w:val="center"/>
        </w:trPr>
        <w:tc>
          <w:tcPr>
            <w:tcW w:w="5373" w:type="dxa"/>
            <w:tcBorders>
              <w:left w:val="single" w:sz="18" w:space="0" w:color="auto"/>
              <w:bottom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Полная себестоимость</w:t>
            </w:r>
          </w:p>
        </w:tc>
        <w:tc>
          <w:tcPr>
            <w:tcW w:w="3568" w:type="dxa"/>
            <w:tcBorders>
              <w:bottom w:val="single" w:sz="18" w:space="0" w:color="auto"/>
              <w:right w:val="single" w:sz="18" w:space="0" w:color="auto"/>
            </w:tcBorders>
          </w:tcPr>
          <w:p w:rsidR="00320B2C" w:rsidRPr="00320B2C" w:rsidRDefault="00320B2C" w:rsidP="00320B2C">
            <w:pPr>
              <w:ind w:firstLine="600"/>
              <w:jc w:val="center"/>
              <w:rPr>
                <w:sz w:val="28"/>
                <w:szCs w:val="28"/>
              </w:rPr>
            </w:pPr>
            <w:r w:rsidRPr="00320B2C">
              <w:rPr>
                <w:sz w:val="28"/>
                <w:szCs w:val="28"/>
              </w:rPr>
              <w:t>83437,4</w:t>
            </w:r>
          </w:p>
        </w:tc>
      </w:tr>
    </w:tbl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Себестоимость одного грамма золота: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 xml:space="preserve">                                                                 </w:t>
      </w:r>
    </w:p>
    <w:p w:rsidR="00320B2C" w:rsidRP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22"/>
          <w:sz w:val="28"/>
          <w:szCs w:val="28"/>
        </w:rPr>
        <w:object w:dxaOrig="4300" w:dyaOrig="520">
          <v:shape id="_x0000_i1217" type="#_x0000_t75" style="width:215.25pt;height:26.25pt" o:ole="">
            <v:imagedata r:id="rId374" o:title=""/>
          </v:shape>
          <o:OLEObject Type="Embed" ProgID="Equation.3" ShapeID="_x0000_i1217" DrawAspect="Content" ObjectID="_1460071699" r:id="rId375"/>
        </w:object>
      </w:r>
      <w:r w:rsidRPr="00320B2C">
        <w:rPr>
          <w:sz w:val="28"/>
          <w:szCs w:val="28"/>
        </w:rPr>
        <w:t xml:space="preserve">                                           (6.1)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где </w:t>
      </w:r>
      <w:r w:rsidRPr="00320B2C">
        <w:rPr>
          <w:i/>
          <w:sz w:val="28"/>
          <w:szCs w:val="28"/>
        </w:rPr>
        <w:t>С</w:t>
      </w:r>
      <w:r w:rsidRPr="00320B2C">
        <w:rPr>
          <w:sz w:val="28"/>
          <w:szCs w:val="28"/>
        </w:rPr>
        <w:t xml:space="preserve"> - полная себестоимость, </w:t>
      </w:r>
      <w:r w:rsidRPr="00320B2C">
        <w:rPr>
          <w:i/>
          <w:sz w:val="28"/>
          <w:szCs w:val="28"/>
        </w:rPr>
        <w:t>С = 83437400  рублей</w:t>
      </w:r>
      <w:r w:rsidRPr="00320B2C">
        <w:rPr>
          <w:sz w:val="28"/>
          <w:szCs w:val="28"/>
        </w:rPr>
        <w:t>;</w:t>
      </w: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    </w:t>
      </w:r>
      <w:r w:rsidRPr="00320B2C">
        <w:rPr>
          <w:i/>
          <w:sz w:val="28"/>
          <w:szCs w:val="28"/>
          <w:lang w:val="en-US"/>
        </w:rPr>
        <w:t>V</w:t>
      </w:r>
      <w:r w:rsidRPr="00320B2C">
        <w:rPr>
          <w:i/>
          <w:sz w:val="28"/>
          <w:szCs w:val="28"/>
          <w:vertAlign w:val="superscript"/>
        </w:rPr>
        <w:t>Г</w:t>
      </w:r>
      <w:r w:rsidRPr="00320B2C">
        <w:rPr>
          <w:i/>
          <w:sz w:val="28"/>
          <w:szCs w:val="28"/>
          <w:vertAlign w:val="subscript"/>
        </w:rPr>
        <w:t>З</w:t>
      </w:r>
      <w:r w:rsidRPr="00320B2C">
        <w:rPr>
          <w:sz w:val="28"/>
          <w:szCs w:val="28"/>
        </w:rPr>
        <w:t xml:space="preserve"> – количество золота добываемого в год, </w:t>
      </w:r>
      <w:r w:rsidRPr="00320B2C">
        <w:rPr>
          <w:i/>
          <w:sz w:val="28"/>
          <w:szCs w:val="28"/>
          <w:lang w:val="en-US"/>
        </w:rPr>
        <w:t>V</w:t>
      </w:r>
      <w:r w:rsidRPr="00320B2C">
        <w:rPr>
          <w:i/>
          <w:sz w:val="28"/>
          <w:szCs w:val="28"/>
          <w:vertAlign w:val="superscript"/>
        </w:rPr>
        <w:t>Г</w:t>
      </w:r>
      <w:r w:rsidRPr="00320B2C">
        <w:rPr>
          <w:i/>
          <w:sz w:val="28"/>
          <w:szCs w:val="28"/>
          <w:vertAlign w:val="subscript"/>
        </w:rPr>
        <w:t>З</w:t>
      </w:r>
      <w:r w:rsidRPr="00320B2C">
        <w:rPr>
          <w:i/>
          <w:sz w:val="28"/>
          <w:szCs w:val="28"/>
        </w:rPr>
        <w:t xml:space="preserve"> = 402268 граммов</w:t>
      </w:r>
      <w:r w:rsidRPr="00320B2C">
        <w:rPr>
          <w:sz w:val="28"/>
          <w:szCs w:val="28"/>
        </w:rPr>
        <w:t>.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jc w:val="center"/>
        <w:rPr>
          <w:b/>
          <w:bCs/>
          <w:sz w:val="28"/>
          <w:szCs w:val="28"/>
        </w:rPr>
      </w:pPr>
      <w:r w:rsidRPr="00320B2C">
        <w:rPr>
          <w:b/>
          <w:bCs/>
          <w:sz w:val="28"/>
          <w:szCs w:val="28"/>
        </w:rPr>
        <w:t>6.2 Технико–экономические показатели</w:t>
      </w:r>
    </w:p>
    <w:p w:rsidR="00320B2C" w:rsidRPr="00320B2C" w:rsidRDefault="00320B2C" w:rsidP="00320B2C">
      <w:pPr>
        <w:spacing w:line="360" w:lineRule="auto"/>
        <w:ind w:firstLine="600"/>
        <w:rPr>
          <w:b/>
          <w:bCs/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Производительность рабочего на добычу в сутки: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24"/>
          <w:sz w:val="28"/>
          <w:szCs w:val="28"/>
        </w:rPr>
        <w:object w:dxaOrig="3680" w:dyaOrig="600">
          <v:shape id="_x0000_i1218" type="#_x0000_t75" style="width:183.75pt;height:30pt" o:ole="">
            <v:imagedata r:id="rId376" o:title=""/>
          </v:shape>
          <o:OLEObject Type="Embed" ProgID="Equation.3" ShapeID="_x0000_i1218" DrawAspect="Content" ObjectID="_1460071700" r:id="rId377"/>
        </w:object>
      </w:r>
      <w:r w:rsidRPr="00320B2C">
        <w:rPr>
          <w:sz w:val="28"/>
          <w:szCs w:val="28"/>
        </w:rPr>
        <w:t xml:space="preserve">                                                   (6.2)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где </w:t>
      </w:r>
      <w:r w:rsidRPr="00320B2C">
        <w:rPr>
          <w:i/>
          <w:sz w:val="28"/>
          <w:szCs w:val="28"/>
          <w:lang w:val="en-US"/>
        </w:rPr>
        <w:t>V</w:t>
      </w:r>
      <w:r w:rsidRPr="00320B2C">
        <w:rPr>
          <w:i/>
          <w:sz w:val="28"/>
          <w:szCs w:val="28"/>
          <w:vertAlign w:val="subscript"/>
        </w:rPr>
        <w:t>СУТ</w:t>
      </w:r>
      <w:r w:rsidRPr="00320B2C">
        <w:rPr>
          <w:sz w:val="28"/>
          <w:szCs w:val="28"/>
        </w:rPr>
        <w:t xml:space="preserve"> – объем добычи в сутки, </w:t>
      </w:r>
      <w:r w:rsidRPr="00320B2C">
        <w:rPr>
          <w:i/>
          <w:sz w:val="28"/>
          <w:szCs w:val="28"/>
          <w:lang w:val="en-US"/>
        </w:rPr>
        <w:t>V</w:t>
      </w:r>
      <w:r w:rsidRPr="00320B2C">
        <w:rPr>
          <w:i/>
          <w:sz w:val="28"/>
          <w:szCs w:val="28"/>
          <w:vertAlign w:val="subscript"/>
        </w:rPr>
        <w:t>СУТ</w:t>
      </w:r>
      <w:r w:rsidRPr="00320B2C">
        <w:rPr>
          <w:i/>
          <w:sz w:val="28"/>
          <w:szCs w:val="28"/>
        </w:rPr>
        <w:t xml:space="preserve"> = 1404 м</w:t>
      </w:r>
      <w:r w:rsidRPr="00320B2C">
        <w:rPr>
          <w:i/>
          <w:sz w:val="28"/>
          <w:szCs w:val="28"/>
          <w:vertAlign w:val="superscript"/>
        </w:rPr>
        <w:t>3</w:t>
      </w:r>
      <w:r w:rsidRPr="00320B2C">
        <w:rPr>
          <w:sz w:val="28"/>
          <w:szCs w:val="28"/>
        </w:rPr>
        <w:t xml:space="preserve">; </w:t>
      </w: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 </w:t>
      </w:r>
      <w:r w:rsidRPr="00320B2C">
        <w:rPr>
          <w:i/>
          <w:sz w:val="28"/>
          <w:szCs w:val="28"/>
        </w:rPr>
        <w:t>П</w:t>
      </w:r>
      <w:r w:rsidRPr="00320B2C">
        <w:rPr>
          <w:i/>
          <w:sz w:val="28"/>
          <w:szCs w:val="28"/>
          <w:vertAlign w:val="subscript"/>
        </w:rPr>
        <w:t>ЯВ</w:t>
      </w:r>
      <w:r w:rsidRPr="00320B2C">
        <w:rPr>
          <w:i/>
          <w:sz w:val="28"/>
          <w:szCs w:val="28"/>
        </w:rPr>
        <w:t xml:space="preserve"> </w:t>
      </w:r>
      <w:r w:rsidRPr="00320B2C">
        <w:rPr>
          <w:sz w:val="28"/>
          <w:szCs w:val="28"/>
        </w:rPr>
        <w:t xml:space="preserve">– явочное число рабочих, </w:t>
      </w:r>
      <w:r w:rsidRPr="00320B2C">
        <w:rPr>
          <w:i/>
          <w:sz w:val="28"/>
          <w:szCs w:val="28"/>
        </w:rPr>
        <w:t>П</w:t>
      </w:r>
      <w:r w:rsidRPr="00320B2C">
        <w:rPr>
          <w:i/>
          <w:sz w:val="28"/>
          <w:szCs w:val="28"/>
          <w:vertAlign w:val="subscript"/>
        </w:rPr>
        <w:t>ЯВ</w:t>
      </w:r>
      <w:r w:rsidR="003404A5">
        <w:rPr>
          <w:i/>
          <w:sz w:val="28"/>
          <w:szCs w:val="28"/>
        </w:rPr>
        <w:t xml:space="preserve"> = 5</w:t>
      </w:r>
      <w:r w:rsidRPr="00320B2C">
        <w:rPr>
          <w:i/>
          <w:sz w:val="28"/>
          <w:szCs w:val="28"/>
        </w:rPr>
        <w:t>0 человек</w:t>
      </w:r>
      <w:r w:rsidRPr="00320B2C">
        <w:rPr>
          <w:sz w:val="28"/>
          <w:szCs w:val="28"/>
        </w:rPr>
        <w:t>;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Трудоемкость работ: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30"/>
          <w:sz w:val="28"/>
          <w:szCs w:val="28"/>
        </w:rPr>
        <w:object w:dxaOrig="5179" w:dyaOrig="680">
          <v:shape id="_x0000_i1219" type="#_x0000_t75" style="width:258.75pt;height:33.75pt" o:ole="">
            <v:imagedata r:id="rId378" o:title=""/>
          </v:shape>
          <o:OLEObject Type="Embed" ProgID="Equation.3" ShapeID="_x0000_i1219" DrawAspect="Content" ObjectID="_1460071701" r:id="rId379"/>
        </w:object>
      </w:r>
      <w:r w:rsidRPr="00320B2C">
        <w:rPr>
          <w:sz w:val="28"/>
          <w:szCs w:val="28"/>
        </w:rPr>
        <w:t xml:space="preserve">                                 (6.3)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>Расчет фондоотдачи по товарной продукции: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9E0484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24"/>
          <w:sz w:val="28"/>
          <w:szCs w:val="28"/>
        </w:rPr>
        <w:object w:dxaOrig="4620" w:dyaOrig="600">
          <v:shape id="_x0000_i1220" type="#_x0000_t75" style="width:231pt;height:30pt" o:ole="">
            <v:imagedata r:id="rId380" o:title=""/>
          </v:shape>
          <o:OLEObject Type="Embed" ProgID="Equation.3" ShapeID="_x0000_i1220" DrawAspect="Content" ObjectID="_1460071702" r:id="rId381"/>
        </w:object>
      </w:r>
      <w:r w:rsidR="00320B2C" w:rsidRPr="00320B2C">
        <w:rPr>
          <w:sz w:val="28"/>
          <w:szCs w:val="28"/>
        </w:rPr>
        <w:t xml:space="preserve">                                                   (6.4)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где  </w:t>
      </w:r>
      <w:r w:rsidRPr="00320B2C">
        <w:rPr>
          <w:i/>
          <w:sz w:val="28"/>
          <w:szCs w:val="28"/>
        </w:rPr>
        <w:t>Ф</w:t>
      </w:r>
      <w:r w:rsidRPr="00320B2C">
        <w:rPr>
          <w:i/>
          <w:sz w:val="28"/>
          <w:szCs w:val="28"/>
          <w:vertAlign w:val="subscript"/>
        </w:rPr>
        <w:t>ОСН</w:t>
      </w:r>
      <w:r w:rsidRPr="00320B2C">
        <w:rPr>
          <w:sz w:val="28"/>
          <w:szCs w:val="28"/>
        </w:rPr>
        <w:t xml:space="preserve"> – годовая стоимость основных фондов, </w:t>
      </w:r>
      <w:r w:rsidRPr="00320B2C">
        <w:rPr>
          <w:i/>
          <w:sz w:val="28"/>
          <w:szCs w:val="28"/>
        </w:rPr>
        <w:t>Ф</w:t>
      </w:r>
      <w:r w:rsidRPr="00320B2C">
        <w:rPr>
          <w:i/>
          <w:sz w:val="28"/>
          <w:szCs w:val="28"/>
          <w:vertAlign w:val="subscript"/>
        </w:rPr>
        <w:t>ОСН</w:t>
      </w:r>
      <w:r w:rsidRPr="00320B2C">
        <w:rPr>
          <w:i/>
          <w:sz w:val="28"/>
          <w:szCs w:val="28"/>
        </w:rPr>
        <w:t xml:space="preserve"> = 78353 тыс.рублей</w:t>
      </w:r>
      <w:r w:rsidRPr="00320B2C">
        <w:rPr>
          <w:sz w:val="28"/>
          <w:szCs w:val="28"/>
        </w:rPr>
        <w:t>;</w:t>
      </w: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     </w:t>
      </w:r>
      <w:r w:rsidRPr="00320B2C">
        <w:rPr>
          <w:i/>
          <w:sz w:val="28"/>
          <w:szCs w:val="28"/>
          <w:lang w:val="en-US"/>
        </w:rPr>
        <w:t>V</w:t>
      </w:r>
      <w:r w:rsidRPr="00320B2C">
        <w:rPr>
          <w:i/>
          <w:sz w:val="28"/>
          <w:szCs w:val="28"/>
          <w:vertAlign w:val="subscript"/>
        </w:rPr>
        <w:t>Т</w:t>
      </w:r>
      <w:r w:rsidRPr="00320B2C">
        <w:rPr>
          <w:sz w:val="28"/>
          <w:szCs w:val="28"/>
        </w:rPr>
        <w:t xml:space="preserve"> – годовой объем товарной продукции, </w:t>
      </w:r>
      <w:r w:rsidRPr="00320B2C">
        <w:rPr>
          <w:i/>
          <w:sz w:val="28"/>
          <w:szCs w:val="28"/>
          <w:lang w:val="en-US"/>
        </w:rPr>
        <w:t>V</w:t>
      </w:r>
      <w:r w:rsidRPr="00320B2C">
        <w:rPr>
          <w:i/>
          <w:sz w:val="28"/>
          <w:szCs w:val="28"/>
          <w:vertAlign w:val="subscript"/>
        </w:rPr>
        <w:t>Т</w:t>
      </w:r>
      <w:r w:rsidRPr="00320B2C">
        <w:rPr>
          <w:i/>
          <w:sz w:val="28"/>
          <w:szCs w:val="28"/>
        </w:rPr>
        <w:t xml:space="preserve"> = 161019,6 тыс.рублей</w:t>
      </w:r>
      <w:r w:rsidRPr="00320B2C">
        <w:rPr>
          <w:sz w:val="28"/>
          <w:szCs w:val="28"/>
        </w:rPr>
        <w:t>;</w:t>
      </w:r>
      <w:r w:rsidRPr="00320B2C">
        <w:rPr>
          <w:sz w:val="28"/>
          <w:szCs w:val="28"/>
        </w:rPr>
        <w:tab/>
      </w:r>
    </w:p>
    <w:p w:rsidR="00320B2C" w:rsidRPr="00320B2C" w:rsidRDefault="00320B2C" w:rsidP="00320B2C">
      <w:pPr>
        <w:tabs>
          <w:tab w:val="left" w:pos="8460"/>
        </w:tabs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tabs>
          <w:tab w:val="left" w:pos="8460"/>
        </w:tabs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10"/>
          <w:sz w:val="28"/>
          <w:szCs w:val="28"/>
        </w:rPr>
        <w:object w:dxaOrig="4720" w:dyaOrig="360">
          <v:shape id="_x0000_i1221" type="#_x0000_t75" style="width:236.25pt;height:18pt" o:ole="">
            <v:imagedata r:id="rId382" o:title=""/>
          </v:shape>
          <o:OLEObject Type="Embed" ProgID="Equation.3" ShapeID="_x0000_i1221" DrawAspect="Content" ObjectID="_1460071703" r:id="rId383"/>
        </w:object>
      </w:r>
      <w:r w:rsidRPr="00320B2C">
        <w:rPr>
          <w:sz w:val="28"/>
          <w:szCs w:val="28"/>
        </w:rPr>
        <w:t xml:space="preserve">                                       (6.5)</w:t>
      </w:r>
    </w:p>
    <w:p w:rsidR="00320B2C" w:rsidRPr="00320B2C" w:rsidRDefault="00320B2C" w:rsidP="00320B2C">
      <w:pPr>
        <w:tabs>
          <w:tab w:val="left" w:pos="8460"/>
        </w:tabs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где </w:t>
      </w:r>
      <w:r w:rsidRPr="00320B2C">
        <w:rPr>
          <w:i/>
          <w:sz w:val="28"/>
          <w:szCs w:val="28"/>
        </w:rPr>
        <w:t>ц</w:t>
      </w:r>
      <w:r w:rsidRPr="00320B2C">
        <w:rPr>
          <w:sz w:val="28"/>
          <w:szCs w:val="28"/>
        </w:rPr>
        <w:t xml:space="preserve"> – цена за 1 грамм золота, </w:t>
      </w:r>
      <w:r w:rsidRPr="00320B2C">
        <w:rPr>
          <w:i/>
          <w:sz w:val="28"/>
          <w:szCs w:val="28"/>
        </w:rPr>
        <w:t>ц = 310 рублей</w:t>
      </w:r>
      <w:r w:rsidRPr="00320B2C">
        <w:rPr>
          <w:sz w:val="28"/>
          <w:szCs w:val="28"/>
        </w:rPr>
        <w:t xml:space="preserve">. 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Расчет фондоемкости: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Фондоемкость есть обратная величина фондоотдачи.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Расчет прибыли: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jc w:val="right"/>
        <w:rPr>
          <w:sz w:val="28"/>
          <w:szCs w:val="28"/>
        </w:rPr>
      </w:pPr>
      <w:r w:rsidRPr="00320B2C">
        <w:rPr>
          <w:position w:val="-10"/>
          <w:sz w:val="28"/>
          <w:szCs w:val="28"/>
        </w:rPr>
        <w:object w:dxaOrig="5640" w:dyaOrig="360">
          <v:shape id="_x0000_i1222" type="#_x0000_t75" style="width:282pt;height:18pt" o:ole="">
            <v:imagedata r:id="rId384" o:title=""/>
          </v:shape>
          <o:OLEObject Type="Embed" ProgID="Equation.3" ShapeID="_x0000_i1222" DrawAspect="Content" ObjectID="_1460071704" r:id="rId385"/>
        </w:object>
      </w:r>
      <w:r w:rsidRPr="00320B2C">
        <w:rPr>
          <w:sz w:val="28"/>
          <w:szCs w:val="28"/>
        </w:rPr>
        <w:t xml:space="preserve">                                          (6.6)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Общая рентабельность: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12"/>
          <w:sz w:val="28"/>
          <w:szCs w:val="28"/>
        </w:rPr>
        <w:object w:dxaOrig="8020" w:dyaOrig="360">
          <v:shape id="_x0000_i1223" type="#_x0000_t75" style="width:401.25pt;height:18pt" o:ole="">
            <v:imagedata r:id="rId386" o:title=""/>
          </v:shape>
          <o:OLEObject Type="Embed" ProgID="Equation.3" ShapeID="_x0000_i1223" DrawAspect="Content" ObjectID="_1460071705" r:id="rId387"/>
        </w:object>
      </w:r>
      <w:r w:rsidRPr="00320B2C">
        <w:rPr>
          <w:sz w:val="28"/>
          <w:szCs w:val="28"/>
        </w:rPr>
        <w:t xml:space="preserve">     (6.7)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где  </w:t>
      </w:r>
      <w:r w:rsidRPr="00320B2C">
        <w:rPr>
          <w:i/>
          <w:sz w:val="28"/>
          <w:szCs w:val="28"/>
        </w:rPr>
        <w:t>Ф</w:t>
      </w:r>
      <w:r w:rsidRPr="00320B2C">
        <w:rPr>
          <w:i/>
          <w:sz w:val="28"/>
          <w:szCs w:val="28"/>
          <w:vertAlign w:val="subscript"/>
        </w:rPr>
        <w:t>ОБ</w:t>
      </w:r>
      <w:r w:rsidRPr="00320B2C">
        <w:rPr>
          <w:sz w:val="28"/>
          <w:szCs w:val="28"/>
        </w:rPr>
        <w:t xml:space="preserve"> – нормируемые оборотные средства, </w:t>
      </w:r>
      <w:r w:rsidRPr="00320B2C">
        <w:rPr>
          <w:i/>
          <w:sz w:val="28"/>
          <w:szCs w:val="28"/>
        </w:rPr>
        <w:t>Ф</w:t>
      </w:r>
      <w:r w:rsidRPr="00320B2C">
        <w:rPr>
          <w:i/>
          <w:sz w:val="28"/>
          <w:szCs w:val="28"/>
          <w:vertAlign w:val="subscript"/>
        </w:rPr>
        <w:t>ОБ</w:t>
      </w:r>
      <w:r w:rsidRPr="00320B2C">
        <w:rPr>
          <w:i/>
          <w:sz w:val="28"/>
          <w:szCs w:val="28"/>
        </w:rPr>
        <w:t xml:space="preserve"> = 15670480 рублей</w:t>
      </w:r>
      <w:r w:rsidRPr="00320B2C">
        <w:rPr>
          <w:sz w:val="28"/>
          <w:szCs w:val="28"/>
        </w:rPr>
        <w:t>.</w:t>
      </w:r>
    </w:p>
    <w:p w:rsidR="00320B2C" w:rsidRDefault="00320B2C" w:rsidP="00320B2C">
      <w:pPr>
        <w:spacing w:line="360" w:lineRule="auto"/>
        <w:rPr>
          <w:sz w:val="28"/>
          <w:szCs w:val="28"/>
        </w:rPr>
      </w:pPr>
    </w:p>
    <w:p w:rsidR="00320B2C" w:rsidRDefault="00320B2C" w:rsidP="00320B2C">
      <w:pPr>
        <w:spacing w:line="360" w:lineRule="auto"/>
        <w:rPr>
          <w:sz w:val="28"/>
          <w:szCs w:val="28"/>
        </w:rPr>
      </w:pPr>
    </w:p>
    <w:p w:rsidR="00320B2C" w:rsidRDefault="00320B2C" w:rsidP="00320B2C">
      <w:pPr>
        <w:spacing w:line="360" w:lineRule="auto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Расчетная прибыль: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30"/>
          <w:sz w:val="28"/>
          <w:szCs w:val="28"/>
        </w:rPr>
        <w:object w:dxaOrig="7240" w:dyaOrig="720">
          <v:shape id="_x0000_i1224" type="#_x0000_t75" style="width:362.25pt;height:36pt" o:ole="">
            <v:imagedata r:id="rId388" o:title=""/>
          </v:shape>
          <o:OLEObject Type="Embed" ProgID="Equation.3" ShapeID="_x0000_i1224" DrawAspect="Content" ObjectID="_1460071706" r:id="rId389"/>
        </w:object>
      </w:r>
      <w:r w:rsidRPr="00320B2C">
        <w:rPr>
          <w:sz w:val="28"/>
          <w:szCs w:val="28"/>
        </w:rPr>
        <w:t xml:space="preserve">                (6.8)</w:t>
      </w:r>
    </w:p>
    <w:p w:rsidR="00320B2C" w:rsidRP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где  </w:t>
      </w:r>
      <w:r w:rsidRPr="00320B2C">
        <w:rPr>
          <w:i/>
          <w:sz w:val="28"/>
          <w:szCs w:val="28"/>
        </w:rPr>
        <w:t>Н</w:t>
      </w:r>
      <w:r w:rsidRPr="00320B2C">
        <w:rPr>
          <w:sz w:val="28"/>
          <w:szCs w:val="28"/>
        </w:rPr>
        <w:t xml:space="preserve"> – налог на прибыль, 24 % от прибыли, </w:t>
      </w:r>
      <w:r w:rsidRPr="00320B2C">
        <w:rPr>
          <w:i/>
          <w:sz w:val="28"/>
          <w:szCs w:val="28"/>
        </w:rPr>
        <w:t>Н =9944065 рублей</w:t>
      </w:r>
      <w:r w:rsidRPr="00320B2C">
        <w:rPr>
          <w:sz w:val="28"/>
          <w:szCs w:val="28"/>
        </w:rPr>
        <w:t>;</w:t>
      </w: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      </w:t>
      </w:r>
      <w:r w:rsidRPr="00320B2C">
        <w:rPr>
          <w:i/>
          <w:sz w:val="28"/>
          <w:szCs w:val="28"/>
        </w:rPr>
        <w:t>П</w:t>
      </w:r>
      <w:r w:rsidRPr="00320B2C">
        <w:rPr>
          <w:i/>
          <w:sz w:val="28"/>
          <w:szCs w:val="28"/>
          <w:vertAlign w:val="subscript"/>
        </w:rPr>
        <w:t>РЕН</w:t>
      </w:r>
      <w:r w:rsidRPr="00320B2C">
        <w:rPr>
          <w:sz w:val="28"/>
          <w:szCs w:val="28"/>
        </w:rPr>
        <w:t xml:space="preserve"> – фиксированные платежи, 10 % от прибыли,</w:t>
      </w:r>
      <w:r w:rsidRPr="00320B2C">
        <w:rPr>
          <w:i/>
          <w:sz w:val="28"/>
          <w:szCs w:val="28"/>
        </w:rPr>
        <w:t xml:space="preserve"> П</w:t>
      </w:r>
      <w:r w:rsidRPr="00320B2C">
        <w:rPr>
          <w:i/>
          <w:sz w:val="28"/>
          <w:szCs w:val="28"/>
          <w:vertAlign w:val="subscript"/>
        </w:rPr>
        <w:t>РЕН</w:t>
      </w:r>
      <w:r w:rsidRPr="00320B2C">
        <w:rPr>
          <w:i/>
          <w:sz w:val="28"/>
          <w:szCs w:val="28"/>
        </w:rPr>
        <w:t xml:space="preserve"> =4143360рублей</w:t>
      </w:r>
      <w:r w:rsidRPr="00320B2C">
        <w:rPr>
          <w:sz w:val="28"/>
          <w:szCs w:val="28"/>
        </w:rPr>
        <w:t xml:space="preserve">; </w:t>
      </w: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</w:t>
      </w:r>
      <w:r w:rsidRPr="00320B2C">
        <w:rPr>
          <w:i/>
          <w:sz w:val="28"/>
          <w:szCs w:val="28"/>
        </w:rPr>
        <w:t xml:space="preserve">      П</w:t>
      </w:r>
      <w:r w:rsidRPr="00320B2C">
        <w:rPr>
          <w:i/>
          <w:sz w:val="28"/>
          <w:szCs w:val="28"/>
          <w:vertAlign w:val="subscript"/>
        </w:rPr>
        <w:t>КР</w:t>
      </w:r>
      <w:r w:rsidRPr="00320B2C">
        <w:rPr>
          <w:sz w:val="28"/>
          <w:szCs w:val="28"/>
        </w:rPr>
        <w:t xml:space="preserve"> – оплата за кредит, 15 % от прибыли, </w:t>
      </w:r>
      <w:r w:rsidRPr="00320B2C">
        <w:rPr>
          <w:i/>
          <w:sz w:val="28"/>
          <w:szCs w:val="28"/>
        </w:rPr>
        <w:t>П</w:t>
      </w:r>
      <w:r w:rsidRPr="00320B2C">
        <w:rPr>
          <w:i/>
          <w:sz w:val="28"/>
          <w:szCs w:val="28"/>
          <w:vertAlign w:val="subscript"/>
        </w:rPr>
        <w:t>КР</w:t>
      </w:r>
      <w:r w:rsidRPr="00320B2C">
        <w:rPr>
          <w:i/>
          <w:sz w:val="28"/>
          <w:szCs w:val="28"/>
        </w:rPr>
        <w:t xml:space="preserve"> =6215041 рублей</w:t>
      </w:r>
      <w:r w:rsidRPr="00320B2C">
        <w:rPr>
          <w:sz w:val="28"/>
          <w:szCs w:val="28"/>
        </w:rPr>
        <w:t>.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Расчетная рентабельность: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jc w:val="right"/>
        <w:rPr>
          <w:sz w:val="28"/>
          <w:szCs w:val="28"/>
        </w:rPr>
      </w:pPr>
      <w:r w:rsidRPr="00320B2C">
        <w:rPr>
          <w:position w:val="-12"/>
          <w:sz w:val="28"/>
          <w:szCs w:val="28"/>
        </w:rPr>
        <w:object w:dxaOrig="8240" w:dyaOrig="360">
          <v:shape id="_x0000_i1225" type="#_x0000_t75" style="width:411.75pt;height:18pt" o:ole="">
            <v:imagedata r:id="rId390" o:title=""/>
          </v:shape>
          <o:OLEObject Type="Embed" ProgID="Equation.3" ShapeID="_x0000_i1225" DrawAspect="Content" ObjectID="_1460071707" r:id="rId391"/>
        </w:object>
      </w:r>
      <w:r w:rsidRPr="00320B2C">
        <w:rPr>
          <w:sz w:val="28"/>
          <w:szCs w:val="28"/>
        </w:rPr>
        <w:t xml:space="preserve">    (6.9)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Капитальные затраты на 1 г годовой добычи  золота определяем как: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ind w:firstLine="600"/>
        <w:jc w:val="right"/>
        <w:rPr>
          <w:sz w:val="28"/>
          <w:szCs w:val="28"/>
        </w:rPr>
      </w:pPr>
      <w:r w:rsidRPr="00320B2C">
        <w:rPr>
          <w:position w:val="-14"/>
          <w:sz w:val="28"/>
          <w:szCs w:val="28"/>
        </w:rPr>
        <w:object w:dxaOrig="4880" w:dyaOrig="400">
          <v:shape id="_x0000_i1226" type="#_x0000_t75" style="width:243.75pt;height:20.25pt" o:ole="">
            <v:imagedata r:id="rId392" o:title=""/>
          </v:shape>
          <o:OLEObject Type="Embed" ProgID="Equation.3" ShapeID="_x0000_i1226" DrawAspect="Content" ObjectID="_1460071708" r:id="rId393"/>
        </w:object>
      </w:r>
      <w:r w:rsidRPr="00320B2C">
        <w:rPr>
          <w:sz w:val="28"/>
          <w:szCs w:val="28"/>
        </w:rPr>
        <w:t xml:space="preserve">                                             (6.10)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spacing w:line="360" w:lineRule="auto"/>
        <w:rPr>
          <w:sz w:val="28"/>
          <w:szCs w:val="28"/>
        </w:rPr>
      </w:pPr>
      <w:r w:rsidRPr="00320B2C">
        <w:rPr>
          <w:sz w:val="28"/>
          <w:szCs w:val="28"/>
        </w:rPr>
        <w:t xml:space="preserve">   где </w:t>
      </w:r>
      <w:r w:rsidRPr="00320B2C">
        <w:rPr>
          <w:i/>
          <w:sz w:val="28"/>
          <w:szCs w:val="28"/>
        </w:rPr>
        <w:t>ΣК</w:t>
      </w:r>
      <w:r w:rsidRPr="00320B2C">
        <w:rPr>
          <w:sz w:val="28"/>
          <w:szCs w:val="28"/>
        </w:rPr>
        <w:t xml:space="preserve"> – сметная стоимость строительства карьера, </w:t>
      </w:r>
      <w:r w:rsidRPr="00320B2C">
        <w:rPr>
          <w:i/>
          <w:sz w:val="28"/>
          <w:szCs w:val="28"/>
        </w:rPr>
        <w:t xml:space="preserve">ΣК = </w:t>
      </w:r>
      <w:r w:rsidRPr="00320B2C">
        <w:rPr>
          <w:color w:val="000000"/>
          <w:sz w:val="28"/>
          <w:szCs w:val="28"/>
        </w:rPr>
        <w:t>1657684273</w:t>
      </w:r>
      <w:r w:rsidR="00B5141E">
        <w:rPr>
          <w:sz w:val="28"/>
          <w:szCs w:val="28"/>
        </w:rPr>
        <w:t xml:space="preserve"> рублей (см. табл. 3.5</w:t>
      </w:r>
      <w:r w:rsidRPr="00320B2C">
        <w:rPr>
          <w:sz w:val="28"/>
          <w:szCs w:val="28"/>
        </w:rPr>
        <w:t>);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  <w:r w:rsidRPr="00320B2C">
        <w:rPr>
          <w:sz w:val="28"/>
          <w:szCs w:val="28"/>
        </w:rPr>
        <w:t>Срок окупаемости капитальных вложений:</w:t>
      </w:r>
    </w:p>
    <w:p w:rsidR="00320B2C" w:rsidRPr="00320B2C" w:rsidRDefault="00320B2C" w:rsidP="00320B2C">
      <w:pPr>
        <w:spacing w:line="360" w:lineRule="auto"/>
        <w:ind w:firstLine="600"/>
        <w:rPr>
          <w:sz w:val="28"/>
          <w:szCs w:val="28"/>
        </w:rPr>
      </w:pPr>
    </w:p>
    <w:p w:rsidR="00320B2C" w:rsidRPr="00320B2C" w:rsidRDefault="00320B2C" w:rsidP="00320B2C">
      <w:pPr>
        <w:ind w:firstLine="600"/>
        <w:jc w:val="right"/>
        <w:rPr>
          <w:sz w:val="28"/>
          <w:szCs w:val="28"/>
        </w:rPr>
      </w:pPr>
      <w:r w:rsidRPr="00320B2C">
        <w:rPr>
          <w:position w:val="-14"/>
          <w:sz w:val="28"/>
          <w:szCs w:val="28"/>
        </w:rPr>
        <w:object w:dxaOrig="5080" w:dyaOrig="400">
          <v:shape id="_x0000_i1227" type="#_x0000_t75" style="width:254.25pt;height:20.25pt" o:ole="">
            <v:imagedata r:id="rId394" o:title=""/>
          </v:shape>
          <o:OLEObject Type="Embed" ProgID="Equation.3" ShapeID="_x0000_i1227" DrawAspect="Content" ObjectID="_1460071709" r:id="rId395"/>
        </w:object>
      </w:r>
      <w:r w:rsidRPr="00320B2C">
        <w:rPr>
          <w:sz w:val="28"/>
          <w:szCs w:val="28"/>
        </w:rPr>
        <w:t xml:space="preserve">                                              (6.11)</w:t>
      </w:r>
    </w:p>
    <w:p w:rsidR="005D260A" w:rsidRPr="00320B2C" w:rsidRDefault="005D260A" w:rsidP="005D260A">
      <w:pPr>
        <w:rPr>
          <w:sz w:val="28"/>
          <w:szCs w:val="28"/>
        </w:rPr>
      </w:pPr>
    </w:p>
    <w:p w:rsidR="005D260A" w:rsidRDefault="005D260A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4B64F6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854269" w:rsidRPr="001A1742" w:rsidRDefault="00854269" w:rsidP="001A1742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1A1742">
        <w:rPr>
          <w:b/>
          <w:sz w:val="28"/>
          <w:szCs w:val="28"/>
        </w:rPr>
        <w:t>Заключение</w:t>
      </w:r>
    </w:p>
    <w:p w:rsidR="00854269" w:rsidRDefault="00854269" w:rsidP="008C7ACA">
      <w:pPr>
        <w:spacing w:line="360" w:lineRule="auto"/>
        <w:ind w:firstLine="600"/>
        <w:rPr>
          <w:sz w:val="28"/>
          <w:szCs w:val="28"/>
        </w:rPr>
      </w:pPr>
    </w:p>
    <w:p w:rsidR="00854269" w:rsidRDefault="00854269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В данном дипломном проекте «Вскрытия и разработки россыпного месторождения рч. Вача» приведены и разработаны технические и технологические решение по отработки месторождения.</w:t>
      </w:r>
    </w:p>
    <w:p w:rsidR="00854269" w:rsidRDefault="00854269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Проведен  сравнительный анализ добычной техники, фронтального погрузчика К 703 и экскаватора КАТО 1500 GV. Из данных расчет сделан вывод, что при применение экскаватора КАТО 1500 GV на погрузке золотосодержащих песков в автосамосвалы БелАЗ 540 А экономическая эффективность (при погрузке песков)</w:t>
      </w:r>
      <w:r w:rsidR="00AE7B37">
        <w:rPr>
          <w:sz w:val="28"/>
          <w:szCs w:val="28"/>
        </w:rPr>
        <w:t xml:space="preserve"> увеличивается</w:t>
      </w:r>
      <w:r>
        <w:rPr>
          <w:sz w:val="28"/>
          <w:szCs w:val="28"/>
        </w:rPr>
        <w:t xml:space="preserve"> в 2,5 раза нежели при использование на тех же самых работах погрузчика К 703 (который в данное время применяется на предприятии).</w:t>
      </w:r>
    </w:p>
    <w:p w:rsidR="00854269" w:rsidRDefault="00854269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Так же в проекте предусмотрено ведение буровзрывных работ. Что так же не применялось на предприятии.</w:t>
      </w:r>
      <w:r w:rsidR="00AE7B37">
        <w:rPr>
          <w:sz w:val="28"/>
          <w:szCs w:val="28"/>
        </w:rPr>
        <w:t xml:space="preserve"> При использование БВР удалось сократить численность рабочего персонала и в тоже время увеличить производительность труда.</w:t>
      </w:r>
    </w:p>
    <w:p w:rsidR="00AE7B37" w:rsidRDefault="00AE7B37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В разделе  5 «Охрана труда», рассмотрены меры по повышению безопасности труда рабочих и улучшению условий труда.</w:t>
      </w:r>
    </w:p>
    <w:p w:rsidR="00854269" w:rsidRDefault="00854269" w:rsidP="008C7ACA">
      <w:pPr>
        <w:spacing w:line="360" w:lineRule="auto"/>
        <w:ind w:firstLine="600"/>
        <w:rPr>
          <w:sz w:val="28"/>
          <w:szCs w:val="28"/>
        </w:rPr>
      </w:pPr>
    </w:p>
    <w:p w:rsidR="00854269" w:rsidRPr="00854269" w:rsidRDefault="00854269" w:rsidP="008C7ACA">
      <w:pPr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Общий срок эксплуатации месторождения составил 5 лет, при этом за счет использования на вскрышных работах экскаватора драглайна ЭШ 15/90 А и применение БВР срок окупаемости карьера составил 2,7 года.</w:t>
      </w: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AE7B37" w:rsidRDefault="00AE7B37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</w:p>
    <w:p w:rsidR="004B64F6" w:rsidRPr="005957BB" w:rsidRDefault="004B64F6" w:rsidP="004B64F6">
      <w:pPr>
        <w:spacing w:line="360" w:lineRule="auto"/>
        <w:ind w:firstLine="601"/>
        <w:jc w:val="center"/>
        <w:rPr>
          <w:b/>
          <w:sz w:val="28"/>
          <w:szCs w:val="28"/>
        </w:rPr>
      </w:pPr>
      <w:r w:rsidRPr="005957BB">
        <w:rPr>
          <w:b/>
          <w:sz w:val="28"/>
          <w:szCs w:val="28"/>
        </w:rPr>
        <w:t>Библиография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 1 Проект разработки россыпного месторождения р. Вача. Новосибирский филиал института ВНИИПИГОРЦВЕТМЕТ (Ленксикий ОКП), -564 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 2 Единые нормы выработки (времени) на разработку россыпных месторождений открытым способом. – Магадан: «Северовосток золото», 1981. – 298 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 3 Методика определения параметров и формы развала НИИОГР. – выполнил Г. А. Дудник. Иркутск 2000.;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4 Единые правила безопасности при взрывных работах. –М.: НПО ОБТ 1992. 238с.;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5 Единые правила безопасности при разработки месторождения полезных ископаемых открытым способом. –М.: НПО ОБТ 1992. 110 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6 В. И. Емельянов Открытая разработка россыпных месторождения. –М.: Недра, 1985. -175 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7 В. Г. Лешков Разработка россыпных месторождений. –М.: Недра, 1985. ---568 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8 Методические указания и  программа выполнения дипломного проекта студентами специальности 090500 – «Открытые горные работы» специализация «Разработка россыпных месторождений». Составил В. М. Мореходов. –Иркутск: Изд-во ИрГТУ. -2005.-21 с.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9 Горная графическая документация. ГОСТ 2.850-75. –М.: Издательство стандартов, 1983. -200 с.;</w:t>
      </w:r>
    </w:p>
    <w:p w:rsidR="004B64F6" w:rsidRDefault="004B64F6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10 Б. Н. Кутузов Взрывные работы. –М.: Недра, 1988. -383 с.;</w:t>
      </w:r>
    </w:p>
    <w:p w:rsidR="004B64F6" w:rsidRDefault="00AE7B37" w:rsidP="004B64F6">
      <w:pPr>
        <w:spacing w:line="36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11 Положение о планово-предупредительных ремонтах оборудования и транспортных средств на предприятиях цветной металлургии СССР. –М.: Недра, 1984.</w:t>
      </w:r>
    </w:p>
    <w:p w:rsidR="004B64F6" w:rsidRPr="00910FBF" w:rsidRDefault="004B64F6" w:rsidP="004B64F6">
      <w:pPr>
        <w:spacing w:line="360" w:lineRule="auto"/>
        <w:ind w:firstLine="601"/>
        <w:rPr>
          <w:sz w:val="28"/>
          <w:szCs w:val="28"/>
        </w:rPr>
      </w:pPr>
    </w:p>
    <w:p w:rsidR="004B64F6" w:rsidRPr="00320B2C" w:rsidRDefault="004B64F6" w:rsidP="008C7ACA">
      <w:pPr>
        <w:spacing w:line="360" w:lineRule="auto"/>
        <w:ind w:firstLine="600"/>
        <w:rPr>
          <w:sz w:val="28"/>
          <w:szCs w:val="28"/>
        </w:rPr>
      </w:pPr>
    </w:p>
    <w:p w:rsidR="00C50E3A" w:rsidRPr="00320B2C" w:rsidRDefault="00C50E3A">
      <w:pPr>
        <w:rPr>
          <w:sz w:val="28"/>
          <w:szCs w:val="28"/>
        </w:rPr>
      </w:pPr>
      <w:bookmarkStart w:id="0" w:name="_GoBack"/>
      <w:bookmarkEnd w:id="0"/>
    </w:p>
    <w:sectPr w:rsidR="00C50E3A" w:rsidRPr="00320B2C" w:rsidSect="001B5C7F">
      <w:pgSz w:w="11906" w:h="16838"/>
      <w:pgMar w:top="567" w:right="567" w:bottom="669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DE" w:rsidRDefault="00513D99">
      <w:r>
        <w:separator/>
      </w:r>
    </w:p>
  </w:endnote>
  <w:endnote w:type="continuationSeparator" w:id="0">
    <w:p w:rsidR="002E28DE" w:rsidRDefault="005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DE" w:rsidRDefault="00513D99">
      <w:r>
        <w:separator/>
      </w:r>
    </w:p>
  </w:footnote>
  <w:footnote w:type="continuationSeparator" w:id="0">
    <w:p w:rsidR="002E28DE" w:rsidRDefault="0051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2C" w:rsidRDefault="005F512C" w:rsidP="00100B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12C" w:rsidRDefault="005F512C" w:rsidP="00B11A9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2C" w:rsidRDefault="005F512C" w:rsidP="00100B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1D1">
      <w:rPr>
        <w:rStyle w:val="a5"/>
        <w:noProof/>
      </w:rPr>
      <w:t>4</w:t>
    </w:r>
    <w:r>
      <w:rPr>
        <w:rStyle w:val="a5"/>
      </w:rPr>
      <w:fldChar w:fldCharType="end"/>
    </w:r>
  </w:p>
  <w:p w:rsidR="005F512C" w:rsidRDefault="005F512C" w:rsidP="00DA322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2C" w:rsidRDefault="005F512C" w:rsidP="005C63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12C" w:rsidRDefault="005F512C" w:rsidP="00DA3224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2C" w:rsidRDefault="005F512C" w:rsidP="005F51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12C" w:rsidRDefault="005F512C" w:rsidP="0025734C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2C" w:rsidRDefault="005F512C" w:rsidP="005F51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B01">
      <w:rPr>
        <w:rStyle w:val="a5"/>
        <w:noProof/>
      </w:rPr>
      <w:t>164</w:t>
    </w:r>
    <w:r>
      <w:rPr>
        <w:rStyle w:val="a5"/>
      </w:rPr>
      <w:fldChar w:fldCharType="end"/>
    </w:r>
  </w:p>
  <w:p w:rsidR="005F512C" w:rsidRDefault="005F512C" w:rsidP="0025734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6D5"/>
    <w:multiLevelType w:val="hybridMultilevel"/>
    <w:tmpl w:val="15F6F1F6"/>
    <w:lvl w:ilvl="0" w:tplc="0082C7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42841"/>
    <w:multiLevelType w:val="hybridMultilevel"/>
    <w:tmpl w:val="DAF812D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576321E"/>
    <w:multiLevelType w:val="hybridMultilevel"/>
    <w:tmpl w:val="EF7019E0"/>
    <w:lvl w:ilvl="0" w:tplc="78F23D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0291C"/>
    <w:multiLevelType w:val="multilevel"/>
    <w:tmpl w:val="C728E3B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482DA3"/>
    <w:multiLevelType w:val="multilevel"/>
    <w:tmpl w:val="FBFCB8F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">
    <w:nsid w:val="18AA56AC"/>
    <w:multiLevelType w:val="multilevel"/>
    <w:tmpl w:val="AD46F5A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826F81"/>
    <w:multiLevelType w:val="hybridMultilevel"/>
    <w:tmpl w:val="EBFE2E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F9643F"/>
    <w:multiLevelType w:val="hybridMultilevel"/>
    <w:tmpl w:val="E998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EC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C711C"/>
    <w:multiLevelType w:val="multilevel"/>
    <w:tmpl w:val="01D0E0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A9280F"/>
    <w:multiLevelType w:val="hybridMultilevel"/>
    <w:tmpl w:val="2228AE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4225A2"/>
    <w:multiLevelType w:val="multilevel"/>
    <w:tmpl w:val="C18CCFA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>
    <w:nsid w:val="2E855F55"/>
    <w:multiLevelType w:val="singleLevel"/>
    <w:tmpl w:val="2042D8BC"/>
    <w:lvl w:ilvl="0">
      <w:start w:val="1"/>
      <w:numFmt w:val="decimal"/>
      <w:lvlText w:val="%1"/>
      <w:lvlJc w:val="left"/>
      <w:pPr>
        <w:tabs>
          <w:tab w:val="num" w:pos="839"/>
        </w:tabs>
        <w:ind w:left="839" w:hanging="810"/>
      </w:pPr>
      <w:rPr>
        <w:rFonts w:hint="default"/>
      </w:rPr>
    </w:lvl>
  </w:abstractNum>
  <w:abstractNum w:abstractNumId="12">
    <w:nsid w:val="301C5634"/>
    <w:multiLevelType w:val="multilevel"/>
    <w:tmpl w:val="91E8D41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3057400D"/>
    <w:multiLevelType w:val="hybridMultilevel"/>
    <w:tmpl w:val="6A9427B6"/>
    <w:lvl w:ilvl="0" w:tplc="B3F8BEE2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4">
    <w:nsid w:val="38875A55"/>
    <w:multiLevelType w:val="hybridMultilevel"/>
    <w:tmpl w:val="B07CFC10"/>
    <w:lvl w:ilvl="0" w:tplc="52ACDF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72EB2"/>
    <w:multiLevelType w:val="multilevel"/>
    <w:tmpl w:val="53D6AF7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4D417E05"/>
    <w:multiLevelType w:val="multilevel"/>
    <w:tmpl w:val="D434794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EC3F53"/>
    <w:multiLevelType w:val="hybridMultilevel"/>
    <w:tmpl w:val="2A5A3B0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59155487"/>
    <w:multiLevelType w:val="hybridMultilevel"/>
    <w:tmpl w:val="FCBE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21B7C"/>
    <w:multiLevelType w:val="multilevel"/>
    <w:tmpl w:val="1CEAB5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EF28B8"/>
    <w:multiLevelType w:val="multilevel"/>
    <w:tmpl w:val="C5A49614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8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1">
    <w:nsid w:val="6D5777F6"/>
    <w:multiLevelType w:val="multilevel"/>
    <w:tmpl w:val="C5A49614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8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6E255145"/>
    <w:multiLevelType w:val="hybridMultilevel"/>
    <w:tmpl w:val="E1DC67BC"/>
    <w:lvl w:ilvl="0" w:tplc="F1363260">
      <w:start w:val="5"/>
      <w:numFmt w:val="decimal"/>
      <w:lvlText w:val="%1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3">
    <w:nsid w:val="76CC3E69"/>
    <w:multiLevelType w:val="multilevel"/>
    <w:tmpl w:val="ED683DA2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F31711"/>
    <w:multiLevelType w:val="hybridMultilevel"/>
    <w:tmpl w:val="B48ABE8A"/>
    <w:lvl w:ilvl="0" w:tplc="642415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A5B50"/>
    <w:multiLevelType w:val="multilevel"/>
    <w:tmpl w:val="D036423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57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9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8"/>
  </w:num>
  <w:num w:numId="12">
    <w:abstractNumId w:val="24"/>
  </w:num>
  <w:num w:numId="13">
    <w:abstractNumId w:val="11"/>
  </w:num>
  <w:num w:numId="14">
    <w:abstractNumId w:val="22"/>
  </w:num>
  <w:num w:numId="15">
    <w:abstractNumId w:val="14"/>
  </w:num>
  <w:num w:numId="16">
    <w:abstractNumId w:val="7"/>
  </w:num>
  <w:num w:numId="17">
    <w:abstractNumId w:val="21"/>
  </w:num>
  <w:num w:numId="18">
    <w:abstractNumId w:val="4"/>
  </w:num>
  <w:num w:numId="19">
    <w:abstractNumId w:val="12"/>
  </w:num>
  <w:num w:numId="20">
    <w:abstractNumId w:val="10"/>
  </w:num>
  <w:num w:numId="21">
    <w:abstractNumId w:val="5"/>
  </w:num>
  <w:num w:numId="22">
    <w:abstractNumId w:val="20"/>
  </w:num>
  <w:num w:numId="23">
    <w:abstractNumId w:val="15"/>
  </w:num>
  <w:num w:numId="24">
    <w:abstractNumId w:val="2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8E"/>
    <w:rsid w:val="00020793"/>
    <w:rsid w:val="00025995"/>
    <w:rsid w:val="0004749C"/>
    <w:rsid w:val="00084DC5"/>
    <w:rsid w:val="000A4F11"/>
    <w:rsid w:val="000B178E"/>
    <w:rsid w:val="000B181F"/>
    <w:rsid w:val="000B5DBB"/>
    <w:rsid w:val="000C4D93"/>
    <w:rsid w:val="000E20C4"/>
    <w:rsid w:val="000E7D0F"/>
    <w:rsid w:val="000F5256"/>
    <w:rsid w:val="00100B01"/>
    <w:rsid w:val="00146B16"/>
    <w:rsid w:val="001535A2"/>
    <w:rsid w:val="0018220D"/>
    <w:rsid w:val="00190515"/>
    <w:rsid w:val="001966D8"/>
    <w:rsid w:val="001A1742"/>
    <w:rsid w:val="001B5C7F"/>
    <w:rsid w:val="001E2E32"/>
    <w:rsid w:val="00201901"/>
    <w:rsid w:val="002208C8"/>
    <w:rsid w:val="0025734C"/>
    <w:rsid w:val="00257DF5"/>
    <w:rsid w:val="0027022B"/>
    <w:rsid w:val="002723E3"/>
    <w:rsid w:val="002811E3"/>
    <w:rsid w:val="002828A7"/>
    <w:rsid w:val="0028385D"/>
    <w:rsid w:val="002864C4"/>
    <w:rsid w:val="002D4F0B"/>
    <w:rsid w:val="002E28DE"/>
    <w:rsid w:val="002E357C"/>
    <w:rsid w:val="003019F4"/>
    <w:rsid w:val="00312E0E"/>
    <w:rsid w:val="00320B2C"/>
    <w:rsid w:val="0033200B"/>
    <w:rsid w:val="003404A5"/>
    <w:rsid w:val="00343087"/>
    <w:rsid w:val="00391A70"/>
    <w:rsid w:val="003E3F46"/>
    <w:rsid w:val="00400E95"/>
    <w:rsid w:val="00414010"/>
    <w:rsid w:val="00476FA4"/>
    <w:rsid w:val="004948CF"/>
    <w:rsid w:val="004A1F05"/>
    <w:rsid w:val="004A32CD"/>
    <w:rsid w:val="004B64F6"/>
    <w:rsid w:val="004F1CEB"/>
    <w:rsid w:val="00513D99"/>
    <w:rsid w:val="00526B14"/>
    <w:rsid w:val="00555769"/>
    <w:rsid w:val="00566E82"/>
    <w:rsid w:val="005719A8"/>
    <w:rsid w:val="0057711B"/>
    <w:rsid w:val="0058187B"/>
    <w:rsid w:val="00581FE8"/>
    <w:rsid w:val="00597EA3"/>
    <w:rsid w:val="005A1407"/>
    <w:rsid w:val="005C6332"/>
    <w:rsid w:val="005D260A"/>
    <w:rsid w:val="005F39C1"/>
    <w:rsid w:val="005F512C"/>
    <w:rsid w:val="00625CCF"/>
    <w:rsid w:val="00626F54"/>
    <w:rsid w:val="00640F5D"/>
    <w:rsid w:val="00641644"/>
    <w:rsid w:val="006564D7"/>
    <w:rsid w:val="00664569"/>
    <w:rsid w:val="006711CE"/>
    <w:rsid w:val="006A5172"/>
    <w:rsid w:val="006D5472"/>
    <w:rsid w:val="006E0669"/>
    <w:rsid w:val="00703FE9"/>
    <w:rsid w:val="0073346D"/>
    <w:rsid w:val="00762312"/>
    <w:rsid w:val="00772C12"/>
    <w:rsid w:val="00776180"/>
    <w:rsid w:val="00785124"/>
    <w:rsid w:val="00792EFE"/>
    <w:rsid w:val="007C72C2"/>
    <w:rsid w:val="00810360"/>
    <w:rsid w:val="00831D32"/>
    <w:rsid w:val="00844E13"/>
    <w:rsid w:val="00854269"/>
    <w:rsid w:val="008700BC"/>
    <w:rsid w:val="008A599C"/>
    <w:rsid w:val="008C56EC"/>
    <w:rsid w:val="008C7ACA"/>
    <w:rsid w:val="008E1A53"/>
    <w:rsid w:val="008F41FE"/>
    <w:rsid w:val="009324D6"/>
    <w:rsid w:val="00935E0E"/>
    <w:rsid w:val="00940D92"/>
    <w:rsid w:val="00942C49"/>
    <w:rsid w:val="0094384C"/>
    <w:rsid w:val="00950220"/>
    <w:rsid w:val="00954CFB"/>
    <w:rsid w:val="00994B0E"/>
    <w:rsid w:val="009B7B11"/>
    <w:rsid w:val="009B7E9B"/>
    <w:rsid w:val="009C2A04"/>
    <w:rsid w:val="009E0484"/>
    <w:rsid w:val="00A443F9"/>
    <w:rsid w:val="00A451D1"/>
    <w:rsid w:val="00A457E6"/>
    <w:rsid w:val="00A4774E"/>
    <w:rsid w:val="00A64185"/>
    <w:rsid w:val="00A9626D"/>
    <w:rsid w:val="00AA1AB4"/>
    <w:rsid w:val="00AB42E1"/>
    <w:rsid w:val="00AC4B1D"/>
    <w:rsid w:val="00AE7B37"/>
    <w:rsid w:val="00B11A9E"/>
    <w:rsid w:val="00B25EE2"/>
    <w:rsid w:val="00B47BCC"/>
    <w:rsid w:val="00B5141E"/>
    <w:rsid w:val="00B86B64"/>
    <w:rsid w:val="00B877DC"/>
    <w:rsid w:val="00BD35A9"/>
    <w:rsid w:val="00BD491A"/>
    <w:rsid w:val="00BF3DEF"/>
    <w:rsid w:val="00C2544B"/>
    <w:rsid w:val="00C50E3A"/>
    <w:rsid w:val="00C72949"/>
    <w:rsid w:val="00CB6EA7"/>
    <w:rsid w:val="00D106CE"/>
    <w:rsid w:val="00D254B4"/>
    <w:rsid w:val="00D37BAE"/>
    <w:rsid w:val="00D65CAE"/>
    <w:rsid w:val="00D848C1"/>
    <w:rsid w:val="00D84A34"/>
    <w:rsid w:val="00D96C34"/>
    <w:rsid w:val="00DA2C98"/>
    <w:rsid w:val="00DA3224"/>
    <w:rsid w:val="00E018E7"/>
    <w:rsid w:val="00E305A1"/>
    <w:rsid w:val="00E800AF"/>
    <w:rsid w:val="00EE7D22"/>
    <w:rsid w:val="00F0768C"/>
    <w:rsid w:val="00F82609"/>
    <w:rsid w:val="00F836E4"/>
    <w:rsid w:val="00FA1320"/>
    <w:rsid w:val="00FA6A54"/>
    <w:rsid w:val="00FB05A5"/>
    <w:rsid w:val="00FB072C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"/>
    <o:shapelayout v:ext="edit">
      <o:idmap v:ext="edit" data="1"/>
    </o:shapelayout>
  </w:shapeDefaults>
  <w:decimalSymbol w:val=","/>
  <w:listSeparator w:val=";"/>
  <w15:chartTrackingRefBased/>
  <w15:docId w15:val="{6DA28EFD-755C-4523-A322-36390D1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7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7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7ACA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C7ACA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C7ACA"/>
    <w:pPr>
      <w:keepNext/>
      <w:widowControl w:val="0"/>
      <w:autoSpaceDE w:val="0"/>
      <w:autoSpaceDN w:val="0"/>
      <w:adjustRightInd w:val="0"/>
      <w:spacing w:before="14" w:line="360" w:lineRule="auto"/>
      <w:ind w:right="21"/>
      <w:outlineLvl w:val="4"/>
    </w:pPr>
    <w:rPr>
      <w:color w:val="000000"/>
      <w:w w:val="87"/>
      <w:sz w:val="28"/>
      <w:szCs w:val="30"/>
    </w:rPr>
  </w:style>
  <w:style w:type="paragraph" w:styleId="6">
    <w:name w:val="heading 6"/>
    <w:basedOn w:val="a"/>
    <w:next w:val="a"/>
    <w:qFormat/>
    <w:rsid w:val="008C7A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7AC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C7ACA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C7A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73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734C"/>
  </w:style>
  <w:style w:type="paragraph" w:styleId="a6">
    <w:name w:val="caption"/>
    <w:basedOn w:val="a"/>
    <w:next w:val="a"/>
    <w:qFormat/>
    <w:rsid w:val="008C7ACA"/>
    <w:pPr>
      <w:spacing w:before="120" w:after="120"/>
    </w:pPr>
    <w:rPr>
      <w:b/>
      <w:bCs/>
      <w:sz w:val="20"/>
      <w:szCs w:val="20"/>
    </w:rPr>
  </w:style>
  <w:style w:type="paragraph" w:styleId="20">
    <w:name w:val="Body Text 2"/>
    <w:basedOn w:val="a"/>
    <w:rsid w:val="008C7ACA"/>
    <w:pPr>
      <w:jc w:val="both"/>
    </w:pPr>
    <w:rPr>
      <w:b/>
      <w:bCs/>
      <w:sz w:val="32"/>
    </w:rPr>
  </w:style>
  <w:style w:type="paragraph" w:styleId="a7">
    <w:name w:val="Body Text"/>
    <w:basedOn w:val="a"/>
    <w:rsid w:val="008C7ACA"/>
    <w:pPr>
      <w:spacing w:after="120"/>
    </w:pPr>
  </w:style>
  <w:style w:type="paragraph" w:styleId="a8">
    <w:name w:val="Block Text"/>
    <w:basedOn w:val="a"/>
    <w:rsid w:val="008C7ACA"/>
    <w:pPr>
      <w:ind w:left="113" w:right="113"/>
    </w:pPr>
    <w:rPr>
      <w:sz w:val="22"/>
    </w:rPr>
  </w:style>
  <w:style w:type="paragraph" w:styleId="30">
    <w:name w:val="Body Text 3"/>
    <w:basedOn w:val="a"/>
    <w:rsid w:val="008C7ACA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C7ACA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8C7ACA"/>
    <w:pPr>
      <w:tabs>
        <w:tab w:val="center" w:pos="4677"/>
        <w:tab w:val="right" w:pos="9355"/>
      </w:tabs>
    </w:pPr>
  </w:style>
  <w:style w:type="paragraph" w:customStyle="1" w:styleId="nerw1">
    <w:name w:val="nerw1"/>
    <w:basedOn w:val="a"/>
    <w:rsid w:val="005D260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dip7">
    <w:name w:val="dip7"/>
    <w:basedOn w:val="a"/>
    <w:rsid w:val="005D260A"/>
    <w:pPr>
      <w:spacing w:line="360" w:lineRule="auto"/>
      <w:ind w:firstLine="709"/>
    </w:pPr>
    <w:rPr>
      <w:szCs w:val="20"/>
    </w:rPr>
  </w:style>
  <w:style w:type="paragraph" w:customStyle="1" w:styleId="dip1">
    <w:name w:val="dip1"/>
    <w:basedOn w:val="a"/>
    <w:rsid w:val="005D260A"/>
    <w:rPr>
      <w:i/>
      <w:szCs w:val="20"/>
    </w:rPr>
  </w:style>
  <w:style w:type="paragraph" w:customStyle="1" w:styleId="tabl2">
    <w:name w:val="tabl2"/>
    <w:basedOn w:val="a"/>
    <w:rsid w:val="005D260A"/>
    <w:rPr>
      <w:i/>
      <w:sz w:val="20"/>
      <w:szCs w:val="20"/>
    </w:rPr>
  </w:style>
  <w:style w:type="paragraph" w:styleId="aa">
    <w:name w:val="Body Text Indent"/>
    <w:basedOn w:val="a"/>
    <w:rsid w:val="005D260A"/>
    <w:pPr>
      <w:spacing w:after="120"/>
      <w:ind w:left="283"/>
    </w:pPr>
  </w:style>
  <w:style w:type="paragraph" w:customStyle="1" w:styleId="10">
    <w:name w:val="Таблица1"/>
    <w:rsid w:val="005D260A"/>
    <w:pPr>
      <w:jc w:val="center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image" Target="media/image144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3.bin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5.bin"/><Relationship Id="rId170" Type="http://schemas.openxmlformats.org/officeDocument/2006/relationships/header" Target="header4.xml"/><Relationship Id="rId226" Type="http://schemas.openxmlformats.org/officeDocument/2006/relationships/image" Target="media/image106.wmf"/><Relationship Id="rId107" Type="http://schemas.openxmlformats.org/officeDocument/2006/relationships/oleObject" Target="embeddings/oleObject46.bin"/><Relationship Id="rId268" Type="http://schemas.openxmlformats.org/officeDocument/2006/relationships/oleObject" Target="embeddings/oleObject127.bin"/><Relationship Id="rId289" Type="http://schemas.openxmlformats.org/officeDocument/2006/relationships/image" Target="media/image139.wmf"/><Relationship Id="rId11" Type="http://schemas.openxmlformats.org/officeDocument/2006/relationships/oleObject" Target="embeddings/_____Microsoft_Excel_97-20032.xls"/><Relationship Id="rId32" Type="http://schemas.openxmlformats.org/officeDocument/2006/relationships/image" Target="media/image14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8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49.bin"/><Relationship Id="rId335" Type="http://schemas.openxmlformats.org/officeDocument/2006/relationships/image" Target="media/image163.wmf"/><Relationship Id="rId356" Type="http://schemas.openxmlformats.org/officeDocument/2006/relationships/oleObject" Target="embeddings/oleObject170.bin"/><Relationship Id="rId377" Type="http://schemas.openxmlformats.org/officeDocument/2006/relationships/oleObject" Target="embeddings/oleObject180.bin"/><Relationship Id="rId5" Type="http://schemas.openxmlformats.org/officeDocument/2006/relationships/footnotes" Target="footnote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3.bin"/><Relationship Id="rId216" Type="http://schemas.openxmlformats.org/officeDocument/2006/relationships/image" Target="media/image101.wmf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22.bin"/><Relationship Id="rId279" Type="http://schemas.openxmlformats.org/officeDocument/2006/relationships/image" Target="media/image13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25" Type="http://schemas.openxmlformats.org/officeDocument/2006/relationships/image" Target="media/image158.wmf"/><Relationship Id="rId346" Type="http://schemas.openxmlformats.org/officeDocument/2006/relationships/oleObject" Target="embeddings/oleObject165.bin"/><Relationship Id="rId367" Type="http://schemas.openxmlformats.org/officeDocument/2006/relationships/image" Target="media/image179.wmf"/><Relationship Id="rId388" Type="http://schemas.openxmlformats.org/officeDocument/2006/relationships/image" Target="media/image190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9.bin"/><Relationship Id="rId171" Type="http://schemas.openxmlformats.org/officeDocument/2006/relationships/header" Target="header5.xml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8.wmf"/><Relationship Id="rId269" Type="http://schemas.openxmlformats.org/officeDocument/2006/relationships/image" Target="media/image12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52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3.bin"/><Relationship Id="rId315" Type="http://schemas.openxmlformats.org/officeDocument/2006/relationships/image" Target="media/image153.wmf"/><Relationship Id="rId336" Type="http://schemas.openxmlformats.org/officeDocument/2006/relationships/oleObject" Target="embeddings/oleObject160.bin"/><Relationship Id="rId357" Type="http://schemas.openxmlformats.org/officeDocument/2006/relationships/image" Target="media/image174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4.bin"/><Relationship Id="rId161" Type="http://schemas.openxmlformats.org/officeDocument/2006/relationships/oleObject" Target="embeddings/oleObject74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3.bin"/><Relationship Id="rId378" Type="http://schemas.openxmlformats.org/officeDocument/2006/relationships/image" Target="media/image185.wmf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55.bin"/><Relationship Id="rId347" Type="http://schemas.openxmlformats.org/officeDocument/2006/relationships/image" Target="media/image169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59.bin"/><Relationship Id="rId151" Type="http://schemas.openxmlformats.org/officeDocument/2006/relationships/header" Target="header3.xml"/><Relationship Id="rId368" Type="http://schemas.openxmlformats.org/officeDocument/2006/relationships/oleObject" Target="embeddings/oleObject176.bin"/><Relationship Id="rId389" Type="http://schemas.openxmlformats.org/officeDocument/2006/relationships/oleObject" Target="embeddings/oleObject186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7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3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0.bin"/><Relationship Id="rId337" Type="http://schemas.openxmlformats.org/officeDocument/2006/relationships/image" Target="media/image16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358" Type="http://schemas.openxmlformats.org/officeDocument/2006/relationships/oleObject" Target="embeddings/oleObject171.bin"/><Relationship Id="rId379" Type="http://schemas.openxmlformats.org/officeDocument/2006/relationships/oleObject" Target="embeddings/oleObject181.bin"/><Relationship Id="rId7" Type="http://schemas.openxmlformats.org/officeDocument/2006/relationships/image" Target="media/image1.png"/><Relationship Id="rId162" Type="http://schemas.openxmlformats.org/officeDocument/2006/relationships/image" Target="media/image77.wmf"/><Relationship Id="rId183" Type="http://schemas.openxmlformats.org/officeDocument/2006/relationships/oleObject" Target="embeddings/oleObject84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1.wmf"/><Relationship Id="rId250" Type="http://schemas.openxmlformats.org/officeDocument/2006/relationships/image" Target="media/image119.png"/><Relationship Id="rId271" Type="http://schemas.openxmlformats.org/officeDocument/2006/relationships/image" Target="media/image130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3.png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48" Type="http://schemas.openxmlformats.org/officeDocument/2006/relationships/oleObject" Target="embeddings/oleObject166.bin"/><Relationship Id="rId369" Type="http://schemas.openxmlformats.org/officeDocument/2006/relationships/image" Target="media/image180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79.bin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6.wmf"/><Relationship Id="rId240" Type="http://schemas.openxmlformats.org/officeDocument/2006/relationships/image" Target="media/image113.png"/><Relationship Id="rId261" Type="http://schemas.openxmlformats.org/officeDocument/2006/relationships/image" Target="media/image125.wmf"/><Relationship Id="rId14" Type="http://schemas.openxmlformats.org/officeDocument/2006/relationships/image" Target="media/image5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34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1.bin"/><Relationship Id="rId359" Type="http://schemas.openxmlformats.org/officeDocument/2006/relationships/image" Target="media/image175.wmf"/><Relationship Id="rId8" Type="http://schemas.openxmlformats.org/officeDocument/2006/relationships/image" Target="media/image2.emf"/><Relationship Id="rId98" Type="http://schemas.openxmlformats.org/officeDocument/2006/relationships/image" Target="media/image46.png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5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77.bin"/><Relationship Id="rId391" Type="http://schemas.openxmlformats.org/officeDocument/2006/relationships/oleObject" Target="embeddings/oleObject187.bin"/><Relationship Id="rId230" Type="http://schemas.openxmlformats.org/officeDocument/2006/relationships/image" Target="media/image108.wmf"/><Relationship Id="rId251" Type="http://schemas.openxmlformats.org/officeDocument/2006/relationships/image" Target="media/image120.png"/><Relationship Id="rId25" Type="http://schemas.openxmlformats.org/officeDocument/2006/relationships/oleObject" Target="embeddings/oleObject7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1.wmf"/><Relationship Id="rId307" Type="http://schemas.openxmlformats.org/officeDocument/2006/relationships/image" Target="media/image148.png"/><Relationship Id="rId328" Type="http://schemas.openxmlformats.org/officeDocument/2006/relationships/oleObject" Target="embeddings/oleObject156.bin"/><Relationship Id="rId349" Type="http://schemas.openxmlformats.org/officeDocument/2006/relationships/image" Target="media/image17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0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2.bin"/><Relationship Id="rId381" Type="http://schemas.openxmlformats.org/officeDocument/2006/relationships/oleObject" Target="embeddings/oleObject182.bin"/><Relationship Id="rId220" Type="http://schemas.openxmlformats.org/officeDocument/2006/relationships/image" Target="media/image103.wmf"/><Relationship Id="rId241" Type="http://schemas.openxmlformats.org/officeDocument/2006/relationships/image" Target="media/image114.wmf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4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1.bin"/><Relationship Id="rId339" Type="http://schemas.openxmlformats.org/officeDocument/2006/relationships/image" Target="media/image165.wmf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85.bin"/><Relationship Id="rId350" Type="http://schemas.openxmlformats.org/officeDocument/2006/relationships/oleObject" Target="embeddings/oleObject167.bin"/><Relationship Id="rId371" Type="http://schemas.openxmlformats.org/officeDocument/2006/relationships/image" Target="media/image181.wmf"/><Relationship Id="rId9" Type="http://schemas.openxmlformats.org/officeDocument/2006/relationships/oleObject" Target="embeddings/_____Microsoft_Excel_97-20031.xls"/><Relationship Id="rId210" Type="http://schemas.openxmlformats.org/officeDocument/2006/relationships/image" Target="media/image99.wmf"/><Relationship Id="rId392" Type="http://schemas.openxmlformats.org/officeDocument/2006/relationships/image" Target="media/image19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1.png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0.bin"/><Relationship Id="rId308" Type="http://schemas.openxmlformats.org/officeDocument/2006/relationships/image" Target="media/image149.png"/><Relationship Id="rId329" Type="http://schemas.openxmlformats.org/officeDocument/2006/relationships/image" Target="media/image160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62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1.bin"/><Relationship Id="rId200" Type="http://schemas.openxmlformats.org/officeDocument/2006/relationships/image" Target="media/image94.wmf"/><Relationship Id="rId382" Type="http://schemas.openxmlformats.org/officeDocument/2006/relationships/image" Target="media/image18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35.bin"/><Relationship Id="rId319" Type="http://schemas.openxmlformats.org/officeDocument/2006/relationships/image" Target="media/image155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6.bin"/><Relationship Id="rId330" Type="http://schemas.openxmlformats.org/officeDocument/2006/relationships/oleObject" Target="embeddings/oleObject157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88.wmf"/><Relationship Id="rId351" Type="http://schemas.openxmlformats.org/officeDocument/2006/relationships/image" Target="media/image171.wmf"/><Relationship Id="rId372" Type="http://schemas.openxmlformats.org/officeDocument/2006/relationships/oleObject" Target="embeddings/oleObject178.bin"/><Relationship Id="rId393" Type="http://schemas.openxmlformats.org/officeDocument/2006/relationships/oleObject" Target="embeddings/oleObject188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09.wmf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2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8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2.bin"/><Relationship Id="rId80" Type="http://schemas.openxmlformats.org/officeDocument/2006/relationships/header" Target="header1.xml"/><Relationship Id="rId155" Type="http://schemas.openxmlformats.org/officeDocument/2006/relationships/oleObject" Target="embeddings/oleObject71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2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73.bin"/><Relationship Id="rId383" Type="http://schemas.openxmlformats.org/officeDocument/2006/relationships/oleObject" Target="embeddings/oleObject183.bin"/><Relationship Id="rId201" Type="http://schemas.openxmlformats.org/officeDocument/2006/relationships/oleObject" Target="embeddings/oleObject94.bin"/><Relationship Id="rId222" Type="http://schemas.openxmlformats.org/officeDocument/2006/relationships/image" Target="media/image104.wmf"/><Relationship Id="rId243" Type="http://schemas.openxmlformats.org/officeDocument/2006/relationships/image" Target="media/image115.png"/><Relationship Id="rId264" Type="http://schemas.openxmlformats.org/officeDocument/2006/relationships/oleObject" Target="embeddings/oleObject125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9.png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47.bin"/><Relationship Id="rId70" Type="http://schemas.openxmlformats.org/officeDocument/2006/relationships/image" Target="media/image33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86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68.bin"/><Relationship Id="rId373" Type="http://schemas.openxmlformats.org/officeDocument/2006/relationships/image" Target="media/image182.png"/><Relationship Id="rId394" Type="http://schemas.openxmlformats.org/officeDocument/2006/relationships/image" Target="media/image193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1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4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image" Target="media/image28.wmf"/><Relationship Id="rId81" Type="http://schemas.openxmlformats.org/officeDocument/2006/relationships/header" Target="header2.xml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93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3.bin"/><Relationship Id="rId363" Type="http://schemas.openxmlformats.org/officeDocument/2006/relationships/image" Target="media/image177.wmf"/><Relationship Id="rId384" Type="http://schemas.openxmlformats.org/officeDocument/2006/relationships/image" Target="media/image188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3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89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58.bin"/><Relationship Id="rId353" Type="http://schemas.openxmlformats.org/officeDocument/2006/relationships/image" Target="media/image172.wmf"/><Relationship Id="rId374" Type="http://schemas.openxmlformats.org/officeDocument/2006/relationships/image" Target="media/image183.wmf"/><Relationship Id="rId395" Type="http://schemas.openxmlformats.org/officeDocument/2006/relationships/oleObject" Target="embeddings/oleObject189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0.bin"/><Relationship Id="rId276" Type="http://schemas.openxmlformats.org/officeDocument/2006/relationships/oleObject" Target="embeddings/oleObject131.bin"/><Relationship Id="rId297" Type="http://schemas.openxmlformats.org/officeDocument/2006/relationships/image" Target="media/image143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2.bin"/><Relationship Id="rId178" Type="http://schemas.openxmlformats.org/officeDocument/2006/relationships/image" Target="media/image84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3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74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4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16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38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48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7.bin"/><Relationship Id="rId375" Type="http://schemas.openxmlformats.org/officeDocument/2006/relationships/oleObject" Target="embeddings/oleObject179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2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302" Type="http://schemas.openxmlformats.org/officeDocument/2006/relationships/oleObject" Target="embeddings/oleObject144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2.bin"/><Relationship Id="rId365" Type="http://schemas.openxmlformats.org/officeDocument/2006/relationships/image" Target="media/image178.wmf"/><Relationship Id="rId386" Type="http://schemas.openxmlformats.org/officeDocument/2006/relationships/image" Target="media/image189.wmf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17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37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313" Type="http://schemas.openxmlformats.org/officeDocument/2006/relationships/image" Target="media/image152.wmf"/><Relationship Id="rId10" Type="http://schemas.openxmlformats.org/officeDocument/2006/relationships/image" Target="media/image3.emf"/><Relationship Id="rId31" Type="http://schemas.openxmlformats.org/officeDocument/2006/relationships/oleObject" Target="embeddings/oleObject10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68.bin"/><Relationship Id="rId169" Type="http://schemas.openxmlformats.org/officeDocument/2006/relationships/oleObject" Target="embeddings/oleObject78.bin"/><Relationship Id="rId334" Type="http://schemas.openxmlformats.org/officeDocument/2006/relationships/oleObject" Target="embeddings/oleObject159.bin"/><Relationship Id="rId355" Type="http://schemas.openxmlformats.org/officeDocument/2006/relationships/image" Target="media/image173.wmf"/><Relationship Id="rId376" Type="http://schemas.openxmlformats.org/officeDocument/2006/relationships/image" Target="media/image184.wmf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1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2.bin"/><Relationship Id="rId303" Type="http://schemas.openxmlformats.org/officeDocument/2006/relationships/image" Target="media/image146.wmf"/><Relationship Id="rId42" Type="http://schemas.openxmlformats.org/officeDocument/2006/relationships/image" Target="media/image1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3.bin"/><Relationship Id="rId345" Type="http://schemas.openxmlformats.org/officeDocument/2006/relationships/image" Target="media/image168.wmf"/><Relationship Id="rId387" Type="http://schemas.openxmlformats.org/officeDocument/2006/relationships/oleObject" Target="embeddings/oleObject185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28800</Words>
  <Characters>164162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Дипломный проект</vt:lpstr>
    </vt:vector>
  </TitlesOfParts>
  <Company/>
  <LinksUpToDate>false</LinksUpToDate>
  <CharactersWithSpaces>192577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Дипломный проект</dc:title>
  <dc:subject>Проект вскрытия и разработки месторождения рч. Вача</dc:subject>
  <dc:creator>М. С. Лучко</dc:creator>
  <cp:keywords/>
  <dc:description>Данный проект написан мной, М. С. Лучко в соответсвии с требованиями, правилами и ГОСТами на горнотехническую документацию.</dc:description>
  <cp:lastModifiedBy>admin</cp:lastModifiedBy>
  <cp:revision>2</cp:revision>
  <cp:lastPrinted>2003-06-08T10:45:00Z</cp:lastPrinted>
  <dcterms:created xsi:type="dcterms:W3CDTF">2014-04-26T23:33:00Z</dcterms:created>
  <dcterms:modified xsi:type="dcterms:W3CDTF">2014-04-26T23:33:00Z</dcterms:modified>
</cp:coreProperties>
</file>