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C7" w:rsidRDefault="007C30C7">
      <w:pPr>
        <w:pStyle w:val="20"/>
        <w:rPr>
          <w:lang w:val="ro-RO"/>
        </w:rPr>
      </w:pPr>
    </w:p>
    <w:p w:rsidR="007C30C7" w:rsidRDefault="007C30C7">
      <w:pPr>
        <w:pStyle w:val="20"/>
        <w:rPr>
          <w:lang w:val="ro-RO"/>
        </w:rPr>
      </w:pPr>
    </w:p>
    <w:p w:rsidR="007C30C7" w:rsidRDefault="007C30C7">
      <w:pPr>
        <w:pStyle w:val="20"/>
        <w:rPr>
          <w:lang w:val="ro-RO"/>
        </w:rPr>
      </w:pPr>
    </w:p>
    <w:p w:rsidR="007C30C7" w:rsidRDefault="00A17158">
      <w:pPr>
        <w:pStyle w:val="20"/>
        <w:rPr>
          <w:lang w:val="ro-RO"/>
        </w:rPr>
      </w:pPr>
      <w:r>
        <w:rPr>
          <w:lang w:val="ro-RO"/>
        </w:rPr>
        <w:t>СОДЕРЖАНИЕ</w:t>
      </w:r>
      <w:r>
        <w:rPr>
          <w:lang w:val="ro-RO"/>
        </w:rPr>
        <w:tab/>
        <w:t>стр.</w:t>
      </w:r>
    </w:p>
    <w:p w:rsidR="007C30C7" w:rsidRDefault="00A17158">
      <w:pPr>
        <w:pStyle w:val="20"/>
        <w:rPr>
          <w:noProof/>
        </w:rPr>
      </w:pPr>
      <w:r>
        <w:rPr>
          <w:lang w:val="ro-RO"/>
        </w:rPr>
        <w:fldChar w:fldCharType="begin"/>
      </w:r>
      <w:r>
        <w:rPr>
          <w:lang w:val="ro-RO"/>
        </w:rPr>
        <w:instrText xml:space="preserve"> TOC \o "1-3" </w:instrText>
      </w:r>
      <w:r>
        <w:rPr>
          <w:lang w:val="ro-RO"/>
        </w:rPr>
        <w:fldChar w:fldCharType="separate"/>
      </w:r>
      <w:r>
        <w:rPr>
          <w:noProof/>
        </w:rPr>
        <w:t>Введение.</w:t>
      </w:r>
      <w:r>
        <w:rPr>
          <w:noProof/>
        </w:rPr>
        <w:tab/>
      </w:r>
      <w:r>
        <w:rPr>
          <w:noProof/>
        </w:rPr>
        <w:fldChar w:fldCharType="begin"/>
      </w:r>
      <w:r>
        <w:rPr>
          <w:noProof/>
        </w:rPr>
        <w:instrText xml:space="preserve"> PAGEREF _Toc451886832 \h </w:instrText>
      </w:r>
      <w:r>
        <w:rPr>
          <w:noProof/>
        </w:rPr>
      </w:r>
      <w:r>
        <w:fldChar w:fldCharType="separate"/>
      </w:r>
      <w:r>
        <w:rPr>
          <w:noProof/>
        </w:rPr>
        <w:t>2</w:t>
      </w:r>
      <w:r>
        <w:rPr>
          <w:noProof/>
        </w:rPr>
        <w:fldChar w:fldCharType="end"/>
      </w:r>
    </w:p>
    <w:p w:rsidR="007C30C7" w:rsidRDefault="00A17158">
      <w:pPr>
        <w:pStyle w:val="10"/>
        <w:tabs>
          <w:tab w:val="left" w:pos="400"/>
          <w:tab w:val="right" w:leader="dot" w:pos="9628"/>
        </w:tabs>
        <w:rPr>
          <w:noProof/>
        </w:rPr>
      </w:pPr>
      <w:r>
        <w:rPr>
          <w:noProof/>
        </w:rPr>
        <w:t>1.</w:t>
      </w:r>
      <w:r>
        <w:rPr>
          <w:noProof/>
        </w:rPr>
        <w:tab/>
        <w:t>Исходные данные и краткая характеристика района проектирования.</w:t>
      </w:r>
      <w:r>
        <w:rPr>
          <w:noProof/>
        </w:rPr>
        <w:tab/>
      </w:r>
      <w:r>
        <w:rPr>
          <w:noProof/>
        </w:rPr>
        <w:fldChar w:fldCharType="begin"/>
      </w:r>
      <w:r>
        <w:rPr>
          <w:noProof/>
        </w:rPr>
        <w:instrText xml:space="preserve"> PAGEREF _Toc451886833 \h </w:instrText>
      </w:r>
      <w:r>
        <w:rPr>
          <w:noProof/>
        </w:rPr>
      </w:r>
      <w:r>
        <w:rPr>
          <w:noProof/>
        </w:rPr>
        <w:fldChar w:fldCharType="separate"/>
      </w:r>
      <w:r>
        <w:rPr>
          <w:noProof/>
        </w:rPr>
        <w:t>3</w:t>
      </w:r>
      <w:r>
        <w:rPr>
          <w:noProof/>
        </w:rPr>
        <w:fldChar w:fldCharType="end"/>
      </w:r>
    </w:p>
    <w:p w:rsidR="007C30C7" w:rsidRDefault="00A17158">
      <w:pPr>
        <w:pStyle w:val="20"/>
        <w:rPr>
          <w:noProof/>
        </w:rPr>
      </w:pPr>
      <w:r>
        <w:rPr>
          <w:noProof/>
        </w:rPr>
        <w:t>1.1.</w:t>
      </w:r>
      <w:r>
        <w:rPr>
          <w:noProof/>
        </w:rPr>
        <w:tab/>
        <w:t>Исходные данные.</w:t>
      </w:r>
      <w:r>
        <w:rPr>
          <w:noProof/>
        </w:rPr>
        <w:tab/>
      </w:r>
      <w:r>
        <w:rPr>
          <w:noProof/>
        </w:rPr>
        <w:fldChar w:fldCharType="begin"/>
      </w:r>
      <w:r>
        <w:rPr>
          <w:noProof/>
        </w:rPr>
        <w:instrText xml:space="preserve"> PAGEREF _Toc451886834 \h </w:instrText>
      </w:r>
      <w:r>
        <w:rPr>
          <w:noProof/>
        </w:rPr>
      </w:r>
      <w:r>
        <w:fldChar w:fldCharType="separate"/>
      </w:r>
      <w:r>
        <w:rPr>
          <w:noProof/>
        </w:rPr>
        <w:t>3</w:t>
      </w:r>
      <w:r>
        <w:rPr>
          <w:noProof/>
        </w:rPr>
        <w:fldChar w:fldCharType="end"/>
      </w:r>
    </w:p>
    <w:p w:rsidR="007C30C7" w:rsidRDefault="00A17158">
      <w:pPr>
        <w:pStyle w:val="20"/>
        <w:rPr>
          <w:noProof/>
        </w:rPr>
      </w:pPr>
      <w:r>
        <w:rPr>
          <w:noProof/>
        </w:rPr>
        <w:t>1.2.</w:t>
      </w:r>
      <w:r>
        <w:rPr>
          <w:noProof/>
        </w:rPr>
        <w:tab/>
        <w:t>Климат.</w:t>
      </w:r>
      <w:r>
        <w:rPr>
          <w:noProof/>
        </w:rPr>
        <w:tab/>
      </w:r>
      <w:r>
        <w:rPr>
          <w:noProof/>
        </w:rPr>
        <w:fldChar w:fldCharType="begin"/>
      </w:r>
      <w:r>
        <w:rPr>
          <w:noProof/>
        </w:rPr>
        <w:instrText xml:space="preserve"> PAGEREF _Toc451886835 \h </w:instrText>
      </w:r>
      <w:r>
        <w:rPr>
          <w:noProof/>
        </w:rPr>
      </w:r>
      <w:r>
        <w:fldChar w:fldCharType="separate"/>
      </w:r>
      <w:r>
        <w:rPr>
          <w:noProof/>
        </w:rPr>
        <w:t>3</w:t>
      </w:r>
      <w:r>
        <w:rPr>
          <w:noProof/>
        </w:rPr>
        <w:fldChar w:fldCharType="end"/>
      </w:r>
    </w:p>
    <w:p w:rsidR="007C30C7" w:rsidRDefault="00A17158">
      <w:pPr>
        <w:pStyle w:val="20"/>
        <w:rPr>
          <w:noProof/>
        </w:rPr>
      </w:pPr>
      <w:r>
        <w:rPr>
          <w:noProof/>
        </w:rPr>
        <w:t>1.3.</w:t>
      </w:r>
      <w:r>
        <w:rPr>
          <w:noProof/>
        </w:rPr>
        <w:tab/>
        <w:t>Гидро-геологические условия.</w:t>
      </w:r>
      <w:r>
        <w:rPr>
          <w:noProof/>
        </w:rPr>
        <w:tab/>
      </w:r>
      <w:r>
        <w:rPr>
          <w:noProof/>
        </w:rPr>
        <w:fldChar w:fldCharType="begin"/>
      </w:r>
      <w:r>
        <w:rPr>
          <w:noProof/>
        </w:rPr>
        <w:instrText xml:space="preserve"> PAGEREF _Toc451886836 \h </w:instrText>
      </w:r>
      <w:r>
        <w:rPr>
          <w:noProof/>
        </w:rPr>
      </w:r>
      <w:r>
        <w:fldChar w:fldCharType="separate"/>
      </w:r>
      <w:r>
        <w:rPr>
          <w:noProof/>
        </w:rPr>
        <w:t>3</w:t>
      </w:r>
      <w:r>
        <w:rPr>
          <w:noProof/>
        </w:rPr>
        <w:fldChar w:fldCharType="end"/>
      </w:r>
    </w:p>
    <w:p w:rsidR="007C30C7" w:rsidRDefault="00A17158">
      <w:pPr>
        <w:pStyle w:val="20"/>
        <w:rPr>
          <w:noProof/>
        </w:rPr>
      </w:pPr>
      <w:r>
        <w:rPr>
          <w:noProof/>
        </w:rPr>
        <w:t>1.4.</w:t>
      </w:r>
      <w:r>
        <w:rPr>
          <w:noProof/>
        </w:rPr>
        <w:tab/>
        <w:t>Рельеф.</w:t>
      </w:r>
      <w:r>
        <w:rPr>
          <w:noProof/>
        </w:rPr>
        <w:tab/>
      </w:r>
      <w:r>
        <w:rPr>
          <w:noProof/>
        </w:rPr>
        <w:fldChar w:fldCharType="begin"/>
      </w:r>
      <w:r>
        <w:rPr>
          <w:noProof/>
        </w:rPr>
        <w:instrText xml:space="preserve"> PAGEREF _Toc451886837 \h </w:instrText>
      </w:r>
      <w:r>
        <w:rPr>
          <w:noProof/>
        </w:rPr>
      </w:r>
      <w:r>
        <w:fldChar w:fldCharType="separate"/>
      </w:r>
      <w:r>
        <w:rPr>
          <w:noProof/>
        </w:rPr>
        <w:t>3</w:t>
      </w:r>
      <w:r>
        <w:rPr>
          <w:noProof/>
        </w:rPr>
        <w:fldChar w:fldCharType="end"/>
      </w:r>
    </w:p>
    <w:p w:rsidR="007C30C7" w:rsidRDefault="00A17158">
      <w:pPr>
        <w:pStyle w:val="10"/>
        <w:tabs>
          <w:tab w:val="left" w:pos="400"/>
          <w:tab w:val="right" w:leader="dot" w:pos="9628"/>
        </w:tabs>
        <w:rPr>
          <w:noProof/>
        </w:rPr>
      </w:pPr>
      <w:r>
        <w:rPr>
          <w:noProof/>
        </w:rPr>
        <w:t>2.</w:t>
      </w:r>
      <w:r>
        <w:rPr>
          <w:noProof/>
        </w:rPr>
        <w:tab/>
        <w:t>Гидравлические расчеты отверстий водопропускных труб.</w:t>
      </w:r>
      <w:r>
        <w:rPr>
          <w:noProof/>
        </w:rPr>
        <w:tab/>
      </w:r>
      <w:r>
        <w:rPr>
          <w:noProof/>
        </w:rPr>
        <w:fldChar w:fldCharType="begin"/>
      </w:r>
      <w:r>
        <w:rPr>
          <w:noProof/>
        </w:rPr>
        <w:instrText xml:space="preserve"> PAGEREF _Toc451886838 \h </w:instrText>
      </w:r>
      <w:r>
        <w:rPr>
          <w:noProof/>
        </w:rPr>
      </w:r>
      <w:r>
        <w:rPr>
          <w:noProof/>
        </w:rPr>
        <w:fldChar w:fldCharType="separate"/>
      </w:r>
      <w:r>
        <w:rPr>
          <w:noProof/>
        </w:rPr>
        <w:t>5</w:t>
      </w:r>
      <w:r>
        <w:rPr>
          <w:noProof/>
        </w:rPr>
        <w:fldChar w:fldCharType="end"/>
      </w:r>
    </w:p>
    <w:p w:rsidR="007C30C7" w:rsidRDefault="00A17158">
      <w:pPr>
        <w:pStyle w:val="20"/>
        <w:rPr>
          <w:noProof/>
        </w:rPr>
      </w:pPr>
      <w:r>
        <w:rPr>
          <w:noProof/>
        </w:rPr>
        <w:t>2.1.</w:t>
      </w:r>
      <w:r>
        <w:rPr>
          <w:noProof/>
        </w:rPr>
        <w:tab/>
        <w:t>Определение площади водосборов.</w:t>
      </w:r>
      <w:r>
        <w:rPr>
          <w:noProof/>
        </w:rPr>
        <w:tab/>
      </w:r>
      <w:r>
        <w:rPr>
          <w:noProof/>
        </w:rPr>
        <w:fldChar w:fldCharType="begin"/>
      </w:r>
      <w:r>
        <w:rPr>
          <w:noProof/>
        </w:rPr>
        <w:instrText xml:space="preserve"> PAGEREF _Toc451886839 \h </w:instrText>
      </w:r>
      <w:r>
        <w:rPr>
          <w:noProof/>
        </w:rPr>
      </w:r>
      <w:r>
        <w:fldChar w:fldCharType="separate"/>
      </w:r>
      <w:r>
        <w:rPr>
          <w:noProof/>
        </w:rPr>
        <w:t>5</w:t>
      </w:r>
      <w:r>
        <w:rPr>
          <w:noProof/>
        </w:rPr>
        <w:fldChar w:fldCharType="end"/>
      </w:r>
    </w:p>
    <w:p w:rsidR="007C30C7" w:rsidRDefault="00A17158">
      <w:pPr>
        <w:pStyle w:val="20"/>
        <w:rPr>
          <w:noProof/>
        </w:rPr>
      </w:pPr>
      <w:r>
        <w:rPr>
          <w:noProof/>
        </w:rPr>
        <w:t>2.2.</w:t>
      </w:r>
      <w:r>
        <w:rPr>
          <w:noProof/>
        </w:rPr>
        <w:tab/>
        <w:t>Определение максимального расхода от ливневого стока.</w:t>
      </w:r>
      <w:r>
        <w:rPr>
          <w:noProof/>
        </w:rPr>
        <w:tab/>
      </w:r>
      <w:r>
        <w:rPr>
          <w:noProof/>
        </w:rPr>
        <w:fldChar w:fldCharType="begin"/>
      </w:r>
      <w:r>
        <w:rPr>
          <w:noProof/>
        </w:rPr>
        <w:instrText xml:space="preserve"> PAGEREF _Toc451886840 \h </w:instrText>
      </w:r>
      <w:r>
        <w:rPr>
          <w:noProof/>
        </w:rPr>
      </w:r>
      <w:r>
        <w:fldChar w:fldCharType="separate"/>
      </w:r>
      <w:r>
        <w:rPr>
          <w:noProof/>
        </w:rPr>
        <w:t>5</w:t>
      </w:r>
      <w:r>
        <w:rPr>
          <w:noProof/>
        </w:rPr>
        <w:fldChar w:fldCharType="end"/>
      </w:r>
    </w:p>
    <w:p w:rsidR="007C30C7" w:rsidRDefault="00A17158">
      <w:pPr>
        <w:pStyle w:val="20"/>
        <w:rPr>
          <w:noProof/>
        </w:rPr>
      </w:pPr>
      <w:r>
        <w:rPr>
          <w:noProof/>
        </w:rPr>
        <w:t>2.3.</w:t>
      </w:r>
      <w:r>
        <w:rPr>
          <w:noProof/>
        </w:rPr>
        <w:tab/>
        <w:t>Определение максимального расхода от снегового стока.</w:t>
      </w:r>
      <w:r>
        <w:rPr>
          <w:noProof/>
        </w:rPr>
        <w:tab/>
      </w:r>
      <w:r>
        <w:rPr>
          <w:noProof/>
        </w:rPr>
        <w:fldChar w:fldCharType="begin"/>
      </w:r>
      <w:r>
        <w:rPr>
          <w:noProof/>
        </w:rPr>
        <w:instrText xml:space="preserve"> PAGEREF _Toc451886841 \h </w:instrText>
      </w:r>
      <w:r>
        <w:rPr>
          <w:noProof/>
        </w:rPr>
      </w:r>
      <w:r>
        <w:fldChar w:fldCharType="separate"/>
      </w:r>
      <w:r>
        <w:rPr>
          <w:noProof/>
        </w:rPr>
        <w:t>6</w:t>
      </w:r>
      <w:r>
        <w:rPr>
          <w:noProof/>
        </w:rPr>
        <w:fldChar w:fldCharType="end"/>
      </w:r>
    </w:p>
    <w:p w:rsidR="007C30C7" w:rsidRDefault="00A17158">
      <w:pPr>
        <w:pStyle w:val="20"/>
        <w:rPr>
          <w:noProof/>
        </w:rPr>
      </w:pPr>
      <w:r>
        <w:t>2.4.</w:t>
      </w:r>
      <w:r>
        <w:tab/>
      </w:r>
      <w:r>
        <w:rPr>
          <w:noProof/>
        </w:rPr>
        <w:t>Определение пропускной способности трубы при безнапорном режиме.</w:t>
      </w:r>
      <w:r>
        <w:rPr>
          <w:noProof/>
        </w:rPr>
        <w:tab/>
      </w:r>
      <w:r>
        <w:rPr>
          <w:noProof/>
        </w:rPr>
        <w:fldChar w:fldCharType="begin"/>
      </w:r>
      <w:r>
        <w:rPr>
          <w:noProof/>
        </w:rPr>
        <w:instrText xml:space="preserve"> PAGEREF _Toc451886842 \h </w:instrText>
      </w:r>
      <w:r>
        <w:rPr>
          <w:noProof/>
        </w:rPr>
      </w:r>
      <w:r>
        <w:fldChar w:fldCharType="separate"/>
      </w:r>
      <w:r>
        <w:rPr>
          <w:noProof/>
        </w:rPr>
        <w:t>7</w:t>
      </w:r>
      <w:r>
        <w:rPr>
          <w:noProof/>
        </w:rPr>
        <w:fldChar w:fldCharType="end"/>
      </w:r>
    </w:p>
    <w:p w:rsidR="007C30C7" w:rsidRDefault="00A17158">
      <w:pPr>
        <w:pStyle w:val="20"/>
        <w:rPr>
          <w:noProof/>
        </w:rPr>
      </w:pPr>
      <w:r>
        <w:rPr>
          <w:noProof/>
        </w:rPr>
        <w:t>2.5.</w:t>
      </w:r>
      <w:r>
        <w:rPr>
          <w:noProof/>
        </w:rPr>
        <w:tab/>
        <w:t>Расчет отверстий труб с учетом аккумуляции воды у сооружения.</w:t>
      </w:r>
      <w:r>
        <w:rPr>
          <w:noProof/>
        </w:rPr>
        <w:tab/>
      </w:r>
      <w:r>
        <w:rPr>
          <w:noProof/>
        </w:rPr>
        <w:fldChar w:fldCharType="begin"/>
      </w:r>
      <w:r>
        <w:rPr>
          <w:noProof/>
        </w:rPr>
        <w:instrText xml:space="preserve"> PAGEREF _Toc451886843 \h </w:instrText>
      </w:r>
      <w:r>
        <w:rPr>
          <w:noProof/>
        </w:rPr>
      </w:r>
      <w:r>
        <w:fldChar w:fldCharType="separate"/>
      </w:r>
      <w:r>
        <w:rPr>
          <w:noProof/>
        </w:rPr>
        <w:t>8</w:t>
      </w:r>
      <w:r>
        <w:rPr>
          <w:noProof/>
        </w:rPr>
        <w:fldChar w:fldCharType="end"/>
      </w:r>
    </w:p>
    <w:p w:rsidR="007C30C7" w:rsidRDefault="00A17158">
      <w:pPr>
        <w:pStyle w:val="20"/>
        <w:rPr>
          <w:noProof/>
        </w:rPr>
      </w:pPr>
      <w:r>
        <w:rPr>
          <w:noProof/>
        </w:rPr>
        <w:t>2.6.</w:t>
      </w:r>
      <w:r>
        <w:rPr>
          <w:noProof/>
        </w:rPr>
        <w:tab/>
        <w:t>Определение высоты насыпи земполотна над трубой и длины трубы.</w:t>
      </w:r>
      <w:r>
        <w:rPr>
          <w:noProof/>
        </w:rPr>
        <w:tab/>
      </w:r>
      <w:r>
        <w:rPr>
          <w:noProof/>
        </w:rPr>
        <w:fldChar w:fldCharType="begin"/>
      </w:r>
      <w:r>
        <w:rPr>
          <w:noProof/>
        </w:rPr>
        <w:instrText xml:space="preserve"> PAGEREF _Toc451886844 \h </w:instrText>
      </w:r>
      <w:r>
        <w:rPr>
          <w:noProof/>
        </w:rPr>
      </w:r>
      <w:r>
        <w:fldChar w:fldCharType="separate"/>
      </w:r>
      <w:r>
        <w:rPr>
          <w:noProof/>
        </w:rPr>
        <w:t>10</w:t>
      </w:r>
      <w:r>
        <w:rPr>
          <w:noProof/>
        </w:rPr>
        <w:fldChar w:fldCharType="end"/>
      </w:r>
    </w:p>
    <w:p w:rsidR="007C30C7" w:rsidRDefault="00A17158">
      <w:pPr>
        <w:pStyle w:val="10"/>
        <w:tabs>
          <w:tab w:val="left" w:pos="400"/>
          <w:tab w:val="right" w:leader="dot" w:pos="9628"/>
        </w:tabs>
        <w:rPr>
          <w:noProof/>
        </w:rPr>
      </w:pPr>
      <w:r>
        <w:rPr>
          <w:noProof/>
        </w:rPr>
        <w:t>3.</w:t>
      </w:r>
      <w:r>
        <w:rPr>
          <w:noProof/>
        </w:rPr>
        <w:tab/>
        <w:t>Проектирование поверхностного водоотвода на участке трассы а/д.</w:t>
      </w:r>
      <w:r>
        <w:rPr>
          <w:noProof/>
        </w:rPr>
        <w:tab/>
      </w:r>
      <w:r>
        <w:rPr>
          <w:noProof/>
        </w:rPr>
        <w:fldChar w:fldCharType="begin"/>
      </w:r>
      <w:r>
        <w:rPr>
          <w:noProof/>
        </w:rPr>
        <w:instrText xml:space="preserve"> PAGEREF _Toc451886845 \h </w:instrText>
      </w:r>
      <w:r>
        <w:rPr>
          <w:noProof/>
        </w:rPr>
      </w:r>
      <w:r>
        <w:rPr>
          <w:noProof/>
        </w:rPr>
        <w:fldChar w:fldCharType="separate"/>
      </w:r>
      <w:r>
        <w:rPr>
          <w:noProof/>
        </w:rPr>
        <w:t>12</w:t>
      </w:r>
      <w:r>
        <w:rPr>
          <w:noProof/>
        </w:rPr>
        <w:fldChar w:fldCharType="end"/>
      </w:r>
    </w:p>
    <w:p w:rsidR="007C30C7" w:rsidRDefault="00A17158">
      <w:pPr>
        <w:pStyle w:val="10"/>
        <w:tabs>
          <w:tab w:val="left" w:pos="400"/>
          <w:tab w:val="right" w:leader="dot" w:pos="9628"/>
        </w:tabs>
        <w:rPr>
          <w:noProof/>
        </w:rPr>
      </w:pPr>
      <w:r>
        <w:rPr>
          <w:noProof/>
        </w:rPr>
        <w:t>4.</w:t>
      </w:r>
      <w:r>
        <w:rPr>
          <w:noProof/>
        </w:rPr>
        <w:tab/>
        <w:t>Расчет элементов виража и его конструктивные схемы.</w:t>
      </w:r>
      <w:r>
        <w:rPr>
          <w:noProof/>
        </w:rPr>
        <w:tab/>
      </w:r>
      <w:r>
        <w:rPr>
          <w:noProof/>
        </w:rPr>
        <w:fldChar w:fldCharType="begin"/>
      </w:r>
      <w:r>
        <w:rPr>
          <w:noProof/>
        </w:rPr>
        <w:instrText xml:space="preserve"> PAGEREF _Toc451886846 \h </w:instrText>
      </w:r>
      <w:r>
        <w:rPr>
          <w:noProof/>
        </w:rPr>
      </w:r>
      <w:r>
        <w:rPr>
          <w:noProof/>
        </w:rPr>
        <w:fldChar w:fldCharType="separate"/>
      </w:r>
      <w:r>
        <w:rPr>
          <w:noProof/>
        </w:rPr>
        <w:t>13</w:t>
      </w:r>
      <w:r>
        <w:rPr>
          <w:noProof/>
        </w:rPr>
        <w:fldChar w:fldCharType="end"/>
      </w:r>
    </w:p>
    <w:p w:rsidR="007C30C7" w:rsidRDefault="00A17158">
      <w:pPr>
        <w:tabs>
          <w:tab w:val="right" w:leader="dot" w:pos="9639"/>
        </w:tabs>
        <w:ind w:left="284"/>
        <w:rPr>
          <w:b/>
          <w:i/>
          <w:lang w:val="ro-RO"/>
        </w:rPr>
      </w:pPr>
      <w:r>
        <w:rPr>
          <w:lang w:val="ro-RO"/>
        </w:rPr>
        <w:fldChar w:fldCharType="end"/>
      </w:r>
      <w:r>
        <w:rPr>
          <w:lang w:val="ro-RO"/>
        </w:rPr>
        <w:t>Литература.</w:t>
      </w:r>
      <w:r>
        <w:rPr>
          <w:lang w:val="ro-RO"/>
        </w:rPr>
        <w:tab/>
      </w:r>
      <w:r>
        <w:rPr>
          <w:b/>
          <w:i/>
          <w:lang w:val="ro-RO"/>
        </w:rPr>
        <w:t>14</w:t>
      </w:r>
    </w:p>
    <w:p w:rsidR="007C30C7" w:rsidRDefault="007C30C7">
      <w:pPr>
        <w:tabs>
          <w:tab w:val="right" w:leader="dot" w:pos="9356"/>
        </w:tabs>
        <w:ind w:left="284"/>
        <w:rPr>
          <w:lang w:val="ro-RO"/>
        </w:rPr>
      </w:pPr>
    </w:p>
    <w:p w:rsidR="007C30C7" w:rsidRDefault="007C30C7">
      <w:pPr>
        <w:tabs>
          <w:tab w:val="right" w:leader="dot" w:pos="9356"/>
        </w:tabs>
        <w:ind w:left="284"/>
        <w:rPr>
          <w:lang w:val="ro-RO"/>
        </w:rPr>
      </w:pPr>
    </w:p>
    <w:p w:rsidR="007C30C7" w:rsidRDefault="007C30C7">
      <w:pPr>
        <w:rPr>
          <w:lang w:val="ro-RO"/>
        </w:rPr>
      </w:pPr>
    </w:p>
    <w:p w:rsidR="007C30C7" w:rsidRDefault="00A17158">
      <w:pPr>
        <w:rPr>
          <w:lang w:val="ro-RO"/>
        </w:rPr>
      </w:pPr>
      <w:r>
        <w:rPr>
          <w:lang w:val="ro-RO"/>
        </w:rPr>
        <w:br w:type="page"/>
      </w:r>
    </w:p>
    <w:p w:rsidR="007C30C7" w:rsidRDefault="00A17158">
      <w:pPr>
        <w:pStyle w:val="2"/>
        <w:numPr>
          <w:ilvl w:val="0"/>
          <w:numId w:val="0"/>
        </w:numPr>
        <w:ind w:left="764"/>
      </w:pPr>
      <w:bookmarkStart w:id="0" w:name="_Toc451886832"/>
      <w:r>
        <w:t>Введение.</w:t>
      </w:r>
      <w:bookmarkEnd w:id="0"/>
    </w:p>
    <w:p w:rsidR="007C30C7" w:rsidRDefault="007C30C7"/>
    <w:p w:rsidR="007C30C7" w:rsidRDefault="00A17158">
      <w:pPr>
        <w:spacing w:line="280" w:lineRule="exact"/>
        <w:ind w:firstLine="284"/>
      </w:pPr>
      <w:r>
        <w:t>Малые водоотводные сооружения устраиваются в местах пересечения автомобильной дороги с ручьями, оврагами или балками, по которым стекает вода от дождей или таяния снега. Количество водопропускных сооружений зависит от климатических условий и рельефа, а стоимость их составляет 8-15% от общей стоимости автомобильной дороги с усовершенствованным покрытием. Поэтому правильный выбор типа и рациональное проектирование водопропускных сооружений имеют большое значение для снижения стоимости строительства автомобильной дороги.</w:t>
      </w:r>
    </w:p>
    <w:p w:rsidR="007C30C7" w:rsidRDefault="00A17158">
      <w:pPr>
        <w:pStyle w:val="a3"/>
        <w:spacing w:line="280" w:lineRule="exact"/>
      </w:pPr>
      <w:r>
        <w:t xml:space="preserve">Большую часть водопропускных сооружений, строящихся на автомобильных дорогах, составляют трубы. </w:t>
      </w:r>
      <w:r>
        <w:rPr>
          <w:u w:val="single"/>
        </w:rPr>
        <w:t>Водопропускные трубы</w:t>
      </w:r>
      <w:r>
        <w:t xml:space="preserve"> — это искусственные сооружения, предназначенные для пропуска под насыпями дорог небольших постоянных или периодически действующих водотоков. Они не меняют условий движения автомобилей, поскольку их можно располагать при любых сочетаниях плана и профиля дороги. Они практически не чувствительны к возрастанию временной нагрузки и динамическим ударам, требуют меньшего расхода материала на постройку и меньших затрат на содержание и ремонт, допускают более высокие скорости течения воды в сооружении по сравнению с мостами, а поэтому при разных размерах пропускная способность их выше. Для увеличения водопропускной способности наряду с одноочковыми трубами применяются и многоочковые. Трубы не стесняют проезжую часть и обочины, а также не требуют изменения типа дорожного покрытия. Кроме того, трубы строятся полностью сборными из железобетонных и бетонных элементов небольшой массы, что позволяет пользоваться кранами малой грузоподъемности.</w:t>
      </w:r>
    </w:p>
    <w:p w:rsidR="007C30C7" w:rsidRDefault="00A17158">
      <w:pPr>
        <w:pStyle w:val="a3"/>
        <w:spacing w:line="280" w:lineRule="exact"/>
      </w:pPr>
      <w:r>
        <w:t>Труба состоит из средней части, входного и выходного оголовков. Средняя часть трубы обычно разделена на звенья, установленные на фундамент, объединяющий их в секции, или на грунтовую подушку. Между секциями устраивают сквозные деформационные швы для предотвращения трещин или других повреждений трубы от воздействия неравномерной осадки. Нижнюю часть отверстия или дно трубы оформляют в виде лотка, которому придают продольный уклон с учетом уклона лога на месте устройства трубы. Уклон трубы обеспечивают путем ступенчатого расположения ее секций.</w:t>
      </w:r>
    </w:p>
    <w:p w:rsidR="007C30C7" w:rsidRDefault="00A17158">
      <w:pPr>
        <w:spacing w:line="280" w:lineRule="exact"/>
        <w:ind w:firstLine="284"/>
      </w:pPr>
      <w:r>
        <w:t>Трубы под насыпями можно классифицировать по следующим признакам:</w:t>
      </w:r>
    </w:p>
    <w:p w:rsidR="007C30C7" w:rsidRDefault="00A17158">
      <w:pPr>
        <w:numPr>
          <w:ilvl w:val="0"/>
          <w:numId w:val="9"/>
        </w:numPr>
        <w:tabs>
          <w:tab w:val="clear" w:pos="360"/>
          <w:tab w:val="num" w:pos="993"/>
        </w:tabs>
        <w:spacing w:line="280" w:lineRule="exact"/>
        <w:ind w:left="567" w:firstLine="0"/>
      </w:pPr>
      <w:r>
        <w:t>по характеру протекания воды;</w:t>
      </w:r>
    </w:p>
    <w:p w:rsidR="007C30C7" w:rsidRDefault="00A17158">
      <w:pPr>
        <w:numPr>
          <w:ilvl w:val="0"/>
          <w:numId w:val="9"/>
        </w:numPr>
        <w:tabs>
          <w:tab w:val="clear" w:pos="360"/>
          <w:tab w:val="num" w:pos="993"/>
        </w:tabs>
        <w:spacing w:line="280" w:lineRule="exact"/>
        <w:ind w:left="567" w:firstLine="0"/>
      </w:pPr>
      <w:r>
        <w:t>по форме поперечного сечения трубы;</w:t>
      </w:r>
    </w:p>
    <w:p w:rsidR="007C30C7" w:rsidRDefault="00A17158">
      <w:pPr>
        <w:numPr>
          <w:ilvl w:val="0"/>
          <w:numId w:val="9"/>
        </w:numPr>
        <w:tabs>
          <w:tab w:val="clear" w:pos="360"/>
          <w:tab w:val="num" w:pos="993"/>
        </w:tabs>
        <w:spacing w:line="280" w:lineRule="exact"/>
        <w:ind w:left="567" w:firstLine="0"/>
      </w:pPr>
      <w:r>
        <w:t>по конструкции входной части трубы;</w:t>
      </w:r>
    </w:p>
    <w:p w:rsidR="007C30C7" w:rsidRDefault="00A17158">
      <w:pPr>
        <w:numPr>
          <w:ilvl w:val="0"/>
          <w:numId w:val="9"/>
        </w:numPr>
        <w:tabs>
          <w:tab w:val="clear" w:pos="360"/>
          <w:tab w:val="num" w:pos="993"/>
        </w:tabs>
        <w:spacing w:line="280" w:lineRule="exact"/>
        <w:ind w:left="567" w:firstLine="0"/>
      </w:pPr>
      <w:r>
        <w:t>по материалу труб.</w:t>
      </w:r>
    </w:p>
    <w:p w:rsidR="007C30C7" w:rsidRDefault="00A17158">
      <w:pPr>
        <w:spacing w:line="280" w:lineRule="exact"/>
        <w:ind w:firstLine="284"/>
      </w:pPr>
      <w:r>
        <w:t>По характеру протекания воды различают трубы напорные, безнапорные и полунапорные.</w:t>
      </w:r>
    </w:p>
    <w:p w:rsidR="007C30C7" w:rsidRDefault="00A17158">
      <w:pPr>
        <w:numPr>
          <w:ilvl w:val="0"/>
          <w:numId w:val="11"/>
        </w:numPr>
        <w:tabs>
          <w:tab w:val="clear" w:pos="360"/>
          <w:tab w:val="num" w:pos="993"/>
        </w:tabs>
        <w:spacing w:line="280" w:lineRule="exact"/>
        <w:ind w:left="993" w:hanging="426"/>
      </w:pPr>
      <w:r>
        <w:t>в напорных трубах вода заполняет все сечение трубы.</w:t>
      </w:r>
    </w:p>
    <w:p w:rsidR="007C30C7" w:rsidRDefault="00A17158">
      <w:pPr>
        <w:numPr>
          <w:ilvl w:val="0"/>
          <w:numId w:val="12"/>
        </w:numPr>
        <w:tabs>
          <w:tab w:val="clear" w:pos="360"/>
          <w:tab w:val="num" w:pos="993"/>
        </w:tabs>
        <w:spacing w:line="280" w:lineRule="exact"/>
        <w:ind w:left="993" w:hanging="426"/>
      </w:pPr>
      <w:r>
        <w:t>в трубах безнапорных поток на всем протяжении трубы имеет свободную поверхность.</w:t>
      </w:r>
    </w:p>
    <w:p w:rsidR="007C30C7" w:rsidRDefault="00A17158">
      <w:pPr>
        <w:numPr>
          <w:ilvl w:val="0"/>
          <w:numId w:val="13"/>
        </w:numPr>
        <w:tabs>
          <w:tab w:val="clear" w:pos="360"/>
          <w:tab w:val="num" w:pos="993"/>
        </w:tabs>
        <w:spacing w:line="280" w:lineRule="exact"/>
        <w:ind w:left="993" w:hanging="426"/>
      </w:pPr>
      <w:r>
        <w:t>в полунапорных трубах входное сечение трубы затоплено, а на остальном протяжении поток имеет свободную поверхность.</w:t>
      </w:r>
    </w:p>
    <w:p w:rsidR="007C30C7" w:rsidRDefault="00A17158">
      <w:pPr>
        <w:spacing w:line="280" w:lineRule="exact"/>
        <w:ind w:firstLine="284"/>
      </w:pPr>
      <w:r>
        <w:t>По форме поперечного сечения трубы бывают круглые, овальные, трапецеидальные, прямоугольные, треугольные.</w:t>
      </w:r>
    </w:p>
    <w:p w:rsidR="007C30C7" w:rsidRDefault="00A17158">
      <w:pPr>
        <w:spacing w:line="280" w:lineRule="exact"/>
        <w:ind w:firstLine="284"/>
      </w:pPr>
      <w:r>
        <w:t>По конструкции входной части различают трубы:</w:t>
      </w:r>
    </w:p>
    <w:p w:rsidR="007C30C7" w:rsidRDefault="00A17158">
      <w:pPr>
        <w:numPr>
          <w:ilvl w:val="0"/>
          <w:numId w:val="9"/>
        </w:numPr>
        <w:tabs>
          <w:tab w:val="clear" w:pos="360"/>
          <w:tab w:val="num" w:pos="993"/>
        </w:tabs>
        <w:spacing w:line="280" w:lineRule="exact"/>
        <w:ind w:left="567" w:firstLine="0"/>
      </w:pPr>
      <w:r>
        <w:t>с портальным оголовком;</w:t>
      </w:r>
    </w:p>
    <w:p w:rsidR="007C30C7" w:rsidRDefault="00A17158">
      <w:pPr>
        <w:numPr>
          <w:ilvl w:val="0"/>
          <w:numId w:val="9"/>
        </w:numPr>
        <w:tabs>
          <w:tab w:val="clear" w:pos="360"/>
          <w:tab w:val="num" w:pos="993"/>
        </w:tabs>
        <w:spacing w:line="280" w:lineRule="exact"/>
        <w:ind w:left="567" w:firstLine="0"/>
      </w:pPr>
      <w:r>
        <w:t>с раструбным оголовком;</w:t>
      </w:r>
    </w:p>
    <w:p w:rsidR="007C30C7" w:rsidRDefault="00A17158">
      <w:pPr>
        <w:numPr>
          <w:ilvl w:val="0"/>
          <w:numId w:val="9"/>
        </w:numPr>
        <w:tabs>
          <w:tab w:val="clear" w:pos="360"/>
          <w:tab w:val="num" w:pos="-2268"/>
          <w:tab w:val="left" w:pos="993"/>
        </w:tabs>
        <w:spacing w:line="280" w:lineRule="exact"/>
        <w:ind w:left="993" w:hanging="426"/>
      </w:pPr>
      <w:r>
        <w:t>с воротниковым оголовком; при воротниковом оголовке трубы срезаны в плоскости откоса насыпи, а потому их иногда называют трубами со скошенными оголовками;</w:t>
      </w:r>
    </w:p>
    <w:p w:rsidR="007C30C7" w:rsidRDefault="00A17158">
      <w:pPr>
        <w:numPr>
          <w:ilvl w:val="0"/>
          <w:numId w:val="9"/>
        </w:numPr>
        <w:tabs>
          <w:tab w:val="clear" w:pos="360"/>
          <w:tab w:val="num" w:pos="993"/>
        </w:tabs>
        <w:spacing w:line="280" w:lineRule="exact"/>
        <w:ind w:left="567" w:firstLine="0"/>
      </w:pPr>
      <w:r>
        <w:t>с коридорным оголовком;</w:t>
      </w:r>
    </w:p>
    <w:p w:rsidR="007C30C7" w:rsidRDefault="00A17158">
      <w:pPr>
        <w:numPr>
          <w:ilvl w:val="0"/>
          <w:numId w:val="9"/>
        </w:numPr>
        <w:tabs>
          <w:tab w:val="clear" w:pos="360"/>
          <w:tab w:val="num" w:pos="993"/>
        </w:tabs>
        <w:spacing w:line="280" w:lineRule="exact"/>
        <w:ind w:left="567" w:firstLine="0"/>
      </w:pPr>
      <w:r>
        <w:t>с обтекаемым оголовком.</w:t>
      </w:r>
    </w:p>
    <w:p w:rsidR="007C30C7" w:rsidRDefault="00A17158">
      <w:pPr>
        <w:pStyle w:val="a3"/>
        <w:spacing w:line="280" w:lineRule="exact"/>
      </w:pPr>
      <w:r>
        <w:t>По материалу трубы бывают железобетонные, металлические, деревянные, бетонные, каменные и др.</w:t>
      </w:r>
    </w:p>
    <w:p w:rsidR="007C30C7" w:rsidRDefault="007C30C7">
      <w:pPr>
        <w:ind w:firstLine="284"/>
      </w:pPr>
    </w:p>
    <w:p w:rsidR="007C30C7" w:rsidRDefault="00A17158">
      <w:pPr>
        <w:ind w:firstLine="284"/>
        <w:rPr>
          <w:sz w:val="24"/>
        </w:rPr>
      </w:pPr>
      <w:r>
        <w:br w:type="page"/>
      </w:r>
    </w:p>
    <w:p w:rsidR="007C30C7" w:rsidRDefault="00A17158">
      <w:pPr>
        <w:pStyle w:val="1"/>
      </w:pPr>
      <w:bookmarkStart w:id="1" w:name="_Toc451886833"/>
      <w:r>
        <w:t>Исходные данные и краткая характеристика района проектирования.</w:t>
      </w:r>
      <w:bookmarkEnd w:id="1"/>
    </w:p>
    <w:p w:rsidR="007C30C7" w:rsidRDefault="007C30C7"/>
    <w:p w:rsidR="007C30C7" w:rsidRDefault="00A17158">
      <w:pPr>
        <w:pStyle w:val="2"/>
      </w:pPr>
      <w:bookmarkStart w:id="2" w:name="_Toc451886834"/>
      <w:r>
        <w:t>Исходные данные.</w:t>
      </w:r>
      <w:bookmarkEnd w:id="2"/>
    </w:p>
    <w:p w:rsidR="007C30C7" w:rsidRDefault="007C30C7"/>
    <w:p w:rsidR="007C30C7" w:rsidRDefault="00A17158">
      <w:pPr>
        <w:numPr>
          <w:ilvl w:val="0"/>
          <w:numId w:val="15"/>
        </w:numPr>
        <w:spacing w:line="280" w:lineRule="exact"/>
        <w:ind w:firstLine="633"/>
      </w:pPr>
      <w:r>
        <w:t>Район проектирования — Воронежская область.</w:t>
      </w:r>
    </w:p>
    <w:p w:rsidR="007C30C7" w:rsidRDefault="00A17158">
      <w:pPr>
        <w:numPr>
          <w:ilvl w:val="0"/>
          <w:numId w:val="15"/>
        </w:numPr>
        <w:spacing w:line="280" w:lineRule="exact"/>
        <w:ind w:firstLine="633"/>
      </w:pPr>
      <w:r>
        <w:t>Интенсивность движения на двадцатилетнюю перспективу — по курсовому проекту №1.</w:t>
      </w:r>
    </w:p>
    <w:p w:rsidR="007C30C7" w:rsidRDefault="00A17158">
      <w:pPr>
        <w:numPr>
          <w:ilvl w:val="0"/>
          <w:numId w:val="15"/>
        </w:numPr>
        <w:tabs>
          <w:tab w:val="clear" w:pos="360"/>
          <w:tab w:val="num" w:pos="709"/>
        </w:tabs>
        <w:spacing w:line="280" w:lineRule="exact"/>
        <w:ind w:firstLine="633"/>
      </w:pPr>
      <w:r>
        <w:t>Топографическая карта — по курсовому проекту №1.</w:t>
      </w:r>
    </w:p>
    <w:p w:rsidR="007C30C7" w:rsidRDefault="00A17158">
      <w:pPr>
        <w:numPr>
          <w:ilvl w:val="0"/>
          <w:numId w:val="15"/>
        </w:numPr>
        <w:spacing w:line="280" w:lineRule="exact"/>
        <w:ind w:firstLine="633"/>
      </w:pPr>
      <w:r>
        <w:t>Продольный профиль — по курсовому проекту №1.</w:t>
      </w:r>
    </w:p>
    <w:p w:rsidR="007C30C7" w:rsidRDefault="007C30C7">
      <w:pPr>
        <w:spacing w:line="280" w:lineRule="exact"/>
      </w:pPr>
    </w:p>
    <w:p w:rsidR="007C30C7" w:rsidRDefault="00A17158">
      <w:pPr>
        <w:pStyle w:val="2"/>
      </w:pPr>
      <w:bookmarkStart w:id="3" w:name="_Toc451886835"/>
      <w:r>
        <w:t>Климат.</w:t>
      </w:r>
      <w:bookmarkEnd w:id="3"/>
    </w:p>
    <w:p w:rsidR="007C30C7" w:rsidRDefault="007C30C7"/>
    <w:p w:rsidR="007C30C7" w:rsidRDefault="00A17158">
      <w:pPr>
        <w:spacing w:line="280" w:lineRule="exact"/>
        <w:ind w:left="284" w:firstLine="284"/>
      </w:pPr>
      <w:r>
        <w:t>Воронежская область расположена в III-ей дорожно-климатической зоне — зоне со значительным увлажнением грунтов в отдельные периоды года. Для района проложения автомобильной дороги характерен климат с не очень холодной зимой и теплым летом, что видно из дорожно-климатического графика (рис 1.1).</w:t>
      </w:r>
    </w:p>
    <w:p w:rsidR="007C30C7" w:rsidRDefault="00A17158">
      <w:pPr>
        <w:spacing w:line="280" w:lineRule="exact"/>
        <w:ind w:left="284" w:firstLine="284"/>
      </w:pPr>
      <w:r>
        <w:t>Лето теплое: среднесуточная температура наиболее жаркого месяца (июля) составляет +20,4˚С; зимы не холодные со среднесуточной температурой наиболее холодного месяца (января) –9,2˚С. Отрицательные температуры воздуха бывают с ноября по март, а расчетная длительность периода отрицательных температур Т=179 сут.</w:t>
      </w:r>
    </w:p>
    <w:p w:rsidR="007C30C7" w:rsidRDefault="00A17158">
      <w:pPr>
        <w:pStyle w:val="a3"/>
        <w:spacing w:line="280" w:lineRule="exact"/>
        <w:ind w:left="284"/>
      </w:pPr>
      <w:r>
        <w:t>Абсолютный максимум температуры воздуха в году достигает +35˚С, минимум -32˚С. Следовательно, амплитуда температуры составляет 67˚С. Годовая средняя суточная амплитуда температуры воздуха бывает в июне (13,2˚С), а максимальная в феврале (30,2˚С).</w:t>
      </w:r>
    </w:p>
    <w:p w:rsidR="007C30C7" w:rsidRDefault="00A17158">
      <w:pPr>
        <w:pStyle w:val="a3"/>
        <w:spacing w:line="280" w:lineRule="exact"/>
        <w:ind w:left="284"/>
      </w:pPr>
      <w:r>
        <w:t>За год выпадает 696 мм осадков; количество осадков в жидком и смешанном виде 612 мм за год; суточный максимум 112 мм. Средняя за зиму высота снежного покрова составляет 25 см, а число дней со снежным покровом до 142 сут (период 04.12 — 29.03).</w:t>
      </w:r>
    </w:p>
    <w:p w:rsidR="007C30C7" w:rsidRDefault="00A17158">
      <w:pPr>
        <w:spacing w:line="280" w:lineRule="exact"/>
        <w:ind w:left="284" w:firstLine="284"/>
      </w:pPr>
      <w:r>
        <w:t>Для рассматриваемого района зимой преобладают ветры северного и западного направлений. Летом преобладают ветры южного и юго-восточного направлений (рис 1.2). Средняя скорость ветра за январь равна 3,22 м/с. Максимум из средних скоростей по румбам за январь — 6,8 м/с. Средняя скорость ветра за июль равна 3,55 м/с. Максимум из средних скоростей по румбам за июль — 4,4 м/с.</w:t>
      </w:r>
    </w:p>
    <w:p w:rsidR="007C30C7" w:rsidRDefault="007C30C7">
      <w:pPr>
        <w:spacing w:line="280" w:lineRule="exact"/>
        <w:ind w:firstLine="284"/>
      </w:pPr>
    </w:p>
    <w:p w:rsidR="007C30C7" w:rsidRDefault="00A17158">
      <w:pPr>
        <w:pStyle w:val="2"/>
        <w:spacing w:line="280" w:lineRule="exact"/>
      </w:pPr>
      <w:bookmarkStart w:id="4" w:name="_Toc451886836"/>
      <w:r>
        <w:t>Гидро-геологические условия.</w:t>
      </w:r>
      <w:bookmarkEnd w:id="4"/>
    </w:p>
    <w:p w:rsidR="007C30C7" w:rsidRDefault="00A17158">
      <w:r>
        <w:t>По характеру и степени увлажнения проектируемый район относится к 1-му типу местности: поверхностный сток обеспечен; грунтовые воды не влияют на увлажнение верхней толщи; почвы серые, лесные слабоподзолистые, в северной части зоны — темно-серые лесные и черноземы оподзоленные и выщелоченные. В районе дороги грунты представлены супесями.</w:t>
      </w:r>
    </w:p>
    <w:p w:rsidR="007C30C7" w:rsidRDefault="007C30C7">
      <w:pPr>
        <w:spacing w:line="280" w:lineRule="exact"/>
        <w:ind w:firstLine="284"/>
      </w:pPr>
    </w:p>
    <w:p w:rsidR="007C30C7" w:rsidRDefault="00A17158">
      <w:pPr>
        <w:pStyle w:val="2"/>
        <w:spacing w:line="280" w:lineRule="exact"/>
      </w:pPr>
      <w:bookmarkStart w:id="5" w:name="_Toc451886837"/>
      <w:r>
        <w:t>Рельеф.</w:t>
      </w:r>
      <w:bookmarkEnd w:id="5"/>
    </w:p>
    <w:p w:rsidR="007C30C7" w:rsidRDefault="00A17158">
      <w:pPr>
        <w:pStyle w:val="a3"/>
        <w:spacing w:line="280" w:lineRule="exact"/>
        <w:ind w:left="284"/>
      </w:pPr>
      <w:r>
        <w:t>Вероятная полоса проложения дороги пересекает грядовые холмы рельефа высотой менее 80 м (с перепадом высот 40 м) и речку без поймы и заболачивания. Холмы без растительности и имеют устойчивые склоны. Это позволяет оценить рельеф как равнинный слабопересеченный, то есть трудных участков не имеет и потому для проектирования следует принимать основные расчетные скорости.</w:t>
      </w: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16237B">
      <w:pPr>
        <w:ind w:firstLine="284"/>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4.15pt;margin-top:6.2pt;width:398.4pt;height:271.2pt;z-index:251634688;mso-position-horizontal:absolute;mso-position-horizontal-relative:text;mso-position-vertical:absolute;mso-position-vertical-relative:text" o:allowincell="f">
            <v:imagedata r:id="rId7" o:title=""/>
          </v:shape>
          <o:OLEObject Type="Embed" ProgID="Excel.Sheet.8" ShapeID="_x0000_s1029" DrawAspect="Content" ObjectID="_1468592890" r:id="rId8"/>
        </w:object>
      </w: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16237B">
      <w:pPr>
        <w:ind w:firstLine="284"/>
      </w:pPr>
      <w:r>
        <w:object w:dxaOrig="1440" w:dyaOrig="1440">
          <v:shape id="_x0000_s1028" type="#_x0000_t75" style="position:absolute;left:0;text-align:left;margin-left:81.6pt;margin-top:.25pt;width:340pt;height:290.45pt;z-index:251633664;mso-position-horizontal:absolute;mso-position-horizontal-relative:text;mso-position-vertical:absolute;mso-position-vertical-relative:text" o:allowincell="f">
            <v:imagedata r:id="rId9" o:title=""/>
          </v:shape>
          <o:OLEObject Type="Embed" ProgID="Excel.Sheet.8" ShapeID="_x0000_s1028" DrawAspect="Content" ObjectID="_1468592891" r:id="rId10"/>
        </w:object>
      </w: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firstLine="284"/>
      </w:pPr>
    </w:p>
    <w:p w:rsidR="007C30C7" w:rsidRDefault="007C30C7">
      <w:pPr>
        <w:ind w:left="284"/>
      </w:pPr>
    </w:p>
    <w:p w:rsidR="007C30C7" w:rsidRDefault="007C30C7">
      <w:pPr>
        <w:ind w:left="284"/>
      </w:pPr>
    </w:p>
    <w:p w:rsidR="007C30C7" w:rsidRDefault="007C30C7">
      <w:pPr>
        <w:ind w:left="284"/>
      </w:pPr>
    </w:p>
    <w:p w:rsidR="007C30C7" w:rsidRDefault="007C30C7">
      <w:pPr>
        <w:ind w:left="284"/>
      </w:pPr>
    </w:p>
    <w:p w:rsidR="007C30C7" w:rsidRDefault="00A17158">
      <w:pPr>
        <w:ind w:left="284"/>
      </w:pPr>
      <w:r>
        <w:br w:type="page"/>
      </w:r>
    </w:p>
    <w:p w:rsidR="007C30C7" w:rsidRDefault="00A17158">
      <w:pPr>
        <w:pStyle w:val="1"/>
      </w:pPr>
      <w:bookmarkStart w:id="6" w:name="_Toc451886838"/>
      <w:r>
        <w:t>Гидравлические расчеты отверстий водопропускных труб.</w:t>
      </w:r>
      <w:bookmarkEnd w:id="6"/>
    </w:p>
    <w:p w:rsidR="007C30C7" w:rsidRDefault="007C30C7"/>
    <w:p w:rsidR="007C30C7" w:rsidRDefault="00A17158">
      <w:pPr>
        <w:pStyle w:val="2"/>
      </w:pPr>
      <w:bookmarkStart w:id="7" w:name="_Toc451886839"/>
      <w:r>
        <w:t>Определение площади водосборов.</w:t>
      </w:r>
      <w:bookmarkEnd w:id="7"/>
    </w:p>
    <w:p w:rsidR="007C30C7" w:rsidRDefault="00A17158">
      <w:pPr>
        <w:pStyle w:val="31"/>
      </w:pPr>
      <w:r>
        <w:t>Для определения расчетного расхода необходимо в процессе технических изысканий выполнить необходимые топографо-геодезические работы и обследования. Основными исходными данными являются план бассейна с характеристикой его площади, длины главного лога, среднего уклона лога, склонов. Кроме того необходимо установить характер поверхности бассейна: растительность, почвенный покров.</w:t>
      </w:r>
    </w:p>
    <w:p w:rsidR="007C30C7" w:rsidRDefault="00A17158">
      <w:pPr>
        <w:pStyle w:val="a3"/>
        <w:spacing w:line="280" w:lineRule="exact"/>
        <w:ind w:left="284"/>
      </w:pPr>
      <w:r>
        <w:rPr>
          <w:u w:val="single"/>
        </w:rPr>
        <w:t>Бассейном</w:t>
      </w:r>
      <w:r>
        <w:t xml:space="preserve"> называется участок местности, с которого вода во время выпадения дождей и снеготаяния стекает к проектируемому водопропускному сооружению. Для определения площади бассейна необходимо установить границы его на карте или на местности. Границей бассейна с одной стороны всегда является сама дорога, а с другой стороны — водораздельная линия, которая отделяет данный бассейн от соседних.</w:t>
      </w:r>
    </w:p>
    <w:p w:rsidR="007C30C7" w:rsidRDefault="00A17158">
      <w:pPr>
        <w:pStyle w:val="a3"/>
        <w:spacing w:line="280" w:lineRule="exact"/>
        <w:ind w:left="284"/>
      </w:pPr>
      <w:r>
        <w:t>Бассейн малых водопропускных сооружений на автомобильных дорогах снимают, как правило, по карте. При определении границ бассейна сначала устанавливают ближайшие к водопропускному сооружению точки перегиба местности на трассе (выпуклые переломы). Эти точки будут началом и концом водораздельной линии. Другие точки водораздельной линии определяют аналогично, при этом учитывают, что водораздел идет всегда перпендикулярно горизонталям и от него вода должна стекать в противоположные стороны.</w:t>
      </w:r>
    </w:p>
    <w:p w:rsidR="007C30C7" w:rsidRDefault="00A17158">
      <w:pPr>
        <w:pStyle w:val="a3"/>
        <w:spacing w:line="280" w:lineRule="exact"/>
        <w:ind w:left="284"/>
      </w:pPr>
      <w:r>
        <w:t>При отсутствии необходимых карт или когда водосборы выражены неясно, а также при площади бассейна не менее 0,25 км</w:t>
      </w:r>
      <w:r>
        <w:rPr>
          <w:vertAlign w:val="superscript"/>
        </w:rPr>
        <w:t>2</w:t>
      </w:r>
      <w:r>
        <w:t xml:space="preserve"> надлежит производить съемку водосборов в натуре.</w:t>
      </w:r>
    </w:p>
    <w:p w:rsidR="007C30C7" w:rsidRDefault="00A17158">
      <w:pPr>
        <w:pStyle w:val="a3"/>
        <w:spacing w:line="280" w:lineRule="exact"/>
        <w:ind w:left="284"/>
      </w:pPr>
      <w:r>
        <w:t>Если местность открытая пересеченная и линии водоразделов ясно выражены, применяют съемку засечками. В этом случае на характерных точках водораздельной линии устанавливают вехи таким образом, чтобы их можно было видеть с двух или нескольких точек трассы. В этих точках устанавливается инструмент, который ориентируют по направлению трассы дороги. Последовательно визируя на выставленные вехи, замеряют углы между направлением трассы, принимаемой за базис, и визирными лучами на веху. На каждую веху должны быть сделаны взгляды не менее чем с двух точек трассы. На плане, ориентируясь на направление трассы, проводят визирные линии. Если из-за рельефа и растительности на поверхности бассейна нельзя выполнить съемку указанным методом, применяют обход по водоразделам. При этом расстояние между вехами определяют лентой или шагомером, а углы поворота по румбам или азимутам, измеренными буссолью или гониометром.</w:t>
      </w:r>
    </w:p>
    <w:p w:rsidR="007C30C7" w:rsidRDefault="00A17158">
      <w:pPr>
        <w:pStyle w:val="a3"/>
        <w:spacing w:line="280" w:lineRule="exact"/>
        <w:ind w:left="284"/>
      </w:pPr>
      <w:r>
        <w:t>Если водораздел плоский и неясно выражен на поверхности, бассейн снимают ходами по тальвегам до водораздела. Измерив длины ходов и определив их направления, составляют план бассейнов.</w:t>
      </w:r>
    </w:p>
    <w:p w:rsidR="007C30C7" w:rsidRDefault="00A17158">
      <w:pPr>
        <w:pStyle w:val="31"/>
      </w:pPr>
      <w:r>
        <w:t>Площадь бассейна, очерченного по карте, определяется планиметром, палеткой или разбивкой бассейна на простейшие геометрические фигуры.</w:t>
      </w:r>
    </w:p>
    <w:p w:rsidR="007C30C7" w:rsidRDefault="00A17158">
      <w:pPr>
        <w:spacing w:line="280" w:lineRule="exact"/>
        <w:ind w:left="284" w:firstLine="283"/>
      </w:pPr>
      <w:r>
        <w:t>В данном курсовом проекте площадь водосбора определялась по выданной топографической карте (</w:t>
      </w:r>
      <w:r>
        <w:rPr>
          <w:i/>
        </w:rPr>
        <w:t>см</w:t>
      </w:r>
      <w:r>
        <w:t xml:space="preserve">. </w:t>
      </w:r>
      <w:r>
        <w:rPr>
          <w:i/>
        </w:rPr>
        <w:t>приложение</w:t>
      </w:r>
      <w:r>
        <w:t xml:space="preserve">) методом разбивки очерченного на ней бассейна на квадраты со сторонами 100 м с последующим их суммированием. Площадь водосборного бассейна, </w:t>
      </w:r>
      <w:r>
        <w:rPr>
          <w:lang w:val="en-US"/>
        </w:rPr>
        <w:t>F</w:t>
      </w:r>
      <w:r>
        <w:t xml:space="preserve"> = 1,64 км</w:t>
      </w:r>
      <w:r>
        <w:rPr>
          <w:vertAlign w:val="superscript"/>
        </w:rPr>
        <w:t>2</w:t>
      </w:r>
      <w:r>
        <w:t>.</w:t>
      </w:r>
    </w:p>
    <w:p w:rsidR="007C30C7" w:rsidRDefault="00A17158">
      <w:pPr>
        <w:pStyle w:val="31"/>
      </w:pPr>
      <w:r>
        <w:t>Расчет максимальных расходов ведется по ливневому стоку и стоку талых вод. За расчетный принимается больший из них.</w:t>
      </w:r>
    </w:p>
    <w:p w:rsidR="007C30C7" w:rsidRDefault="007C30C7">
      <w:pPr>
        <w:spacing w:line="280" w:lineRule="exact"/>
        <w:ind w:left="284"/>
      </w:pPr>
    </w:p>
    <w:p w:rsidR="007C30C7" w:rsidRDefault="00A17158">
      <w:pPr>
        <w:pStyle w:val="2"/>
      </w:pPr>
      <w:bookmarkStart w:id="8" w:name="_Toc451886840"/>
      <w:r>
        <w:t>Определение максимального расхода от ливневого стока.</w:t>
      </w:r>
      <w:bookmarkEnd w:id="8"/>
    </w:p>
    <w:p w:rsidR="007C30C7" w:rsidRDefault="00A17158">
      <w:pPr>
        <w:pStyle w:val="31"/>
      </w:pPr>
      <w:r>
        <w:t>Для определения максимального расхода ливневого стока (</w:t>
      </w:r>
      <w:r>
        <w:rPr>
          <w:lang w:val="en-US"/>
        </w:rPr>
        <w:t>Q</w:t>
      </w:r>
      <w:r>
        <w:rPr>
          <w:sz w:val="22"/>
          <w:vertAlign w:val="subscript"/>
        </w:rPr>
        <w:t>л</w:t>
      </w:r>
      <w:r>
        <w:t>) необходимы следующие данные:</w:t>
      </w:r>
    </w:p>
    <w:p w:rsidR="007C30C7" w:rsidRDefault="00A17158">
      <w:pPr>
        <w:pStyle w:val="31"/>
        <w:numPr>
          <w:ilvl w:val="0"/>
          <w:numId w:val="17"/>
        </w:numPr>
      </w:pPr>
      <w:r>
        <w:t xml:space="preserve">Ливневой район для заданной области, который определяется по рис. </w:t>
      </w:r>
      <w:r>
        <w:rPr>
          <w:lang w:val="en-US"/>
        </w:rPr>
        <w:t>XV</w:t>
      </w:r>
      <w:r>
        <w:t>.2 [1]. Воронежской области соответствует 6 ливневый район;</w:t>
      </w:r>
    </w:p>
    <w:p w:rsidR="007C30C7" w:rsidRDefault="00A17158">
      <w:pPr>
        <w:pStyle w:val="31"/>
        <w:numPr>
          <w:ilvl w:val="0"/>
          <w:numId w:val="17"/>
        </w:numPr>
      </w:pPr>
      <w:r>
        <w:t xml:space="preserve">Площадь водосборного бассейна, принимается по карте, </w:t>
      </w:r>
      <w:r>
        <w:rPr>
          <w:lang w:val="en-US"/>
        </w:rPr>
        <w:t>F</w:t>
      </w:r>
      <w:r>
        <w:t>, км</w:t>
      </w:r>
      <w:r>
        <w:rPr>
          <w:vertAlign w:val="superscript"/>
        </w:rPr>
        <w:t>2</w:t>
      </w:r>
      <w:r>
        <w:t xml:space="preserve">, </w:t>
      </w:r>
      <w:r>
        <w:rPr>
          <w:lang w:val="en-US"/>
        </w:rPr>
        <w:t xml:space="preserve">F </w:t>
      </w:r>
      <w:r>
        <w:t>= 1,64 км</w:t>
      </w:r>
      <w:r>
        <w:rPr>
          <w:vertAlign w:val="superscript"/>
        </w:rPr>
        <w:t>2</w:t>
      </w:r>
      <w:r>
        <w:t>;</w:t>
      </w:r>
    </w:p>
    <w:p w:rsidR="007C30C7" w:rsidRDefault="00A17158">
      <w:pPr>
        <w:pStyle w:val="31"/>
        <w:numPr>
          <w:ilvl w:val="0"/>
          <w:numId w:val="17"/>
        </w:numPr>
      </w:pPr>
      <w:r>
        <w:t xml:space="preserve">Длина главного лога, определяется по карте, </w:t>
      </w:r>
      <w:r>
        <w:rPr>
          <w:lang w:val="en-US"/>
        </w:rPr>
        <w:t>L</w:t>
      </w:r>
      <w:r>
        <w:t xml:space="preserve">, м, </w:t>
      </w:r>
      <w:r>
        <w:rPr>
          <w:lang w:val="en-US"/>
        </w:rPr>
        <w:t>L</w:t>
      </w:r>
      <w:r>
        <w:t xml:space="preserve"> = 1820 м;</w:t>
      </w:r>
    </w:p>
    <w:p w:rsidR="007C30C7" w:rsidRDefault="00A17158">
      <w:pPr>
        <w:pStyle w:val="31"/>
        <w:numPr>
          <w:ilvl w:val="0"/>
          <w:numId w:val="17"/>
        </w:numPr>
      </w:pPr>
      <w:r>
        <w:t xml:space="preserve">Средний уклон лога, </w:t>
      </w:r>
      <w:r>
        <w:rPr>
          <w:i/>
          <w:lang w:val="en-US"/>
        </w:rPr>
        <w:t>i</w:t>
      </w:r>
      <w:r>
        <w:t xml:space="preserve">, ‰, </w:t>
      </w:r>
      <w:r>
        <w:rPr>
          <w:i/>
          <w:lang w:val="en-US"/>
        </w:rPr>
        <w:t>i</w:t>
      </w:r>
      <w:r>
        <w:rPr>
          <w:lang w:val="en-US"/>
        </w:rPr>
        <w:t xml:space="preserve"> = (57,92-51,16)/1820 = 4 </w:t>
      </w:r>
      <w:r>
        <w:t>‰;</w:t>
      </w:r>
    </w:p>
    <w:p w:rsidR="007C30C7" w:rsidRDefault="00A17158">
      <w:pPr>
        <w:pStyle w:val="31"/>
        <w:numPr>
          <w:ilvl w:val="0"/>
          <w:numId w:val="17"/>
        </w:numPr>
      </w:pPr>
      <w:r>
        <w:t>Уклон лога у сооружения,</w:t>
      </w:r>
      <w:r>
        <w:rPr>
          <w:i/>
          <w:lang w:val="en-US"/>
        </w:rPr>
        <w:t xml:space="preserve"> i</w:t>
      </w:r>
      <w:r>
        <w:rPr>
          <w:sz w:val="22"/>
          <w:vertAlign w:val="subscript"/>
          <w:lang w:val="en-US"/>
        </w:rPr>
        <w:t>соор</w:t>
      </w:r>
      <w:r>
        <w:t xml:space="preserve">, ‰, </w:t>
      </w:r>
      <w:r>
        <w:rPr>
          <w:i/>
          <w:lang w:val="en-US"/>
        </w:rPr>
        <w:t>i</w:t>
      </w:r>
      <w:r>
        <w:rPr>
          <w:sz w:val="22"/>
          <w:vertAlign w:val="subscript"/>
          <w:lang w:val="en-US"/>
        </w:rPr>
        <w:t>соор</w:t>
      </w:r>
      <w:r>
        <w:rPr>
          <w:lang w:val="en-US"/>
        </w:rPr>
        <w:t xml:space="preserve"> = (52,10-51,16)/320 = 3 </w:t>
      </w:r>
      <w:r>
        <w:t>‰;</w:t>
      </w:r>
    </w:p>
    <w:p w:rsidR="007C30C7" w:rsidRDefault="00A17158">
      <w:pPr>
        <w:pStyle w:val="31"/>
        <w:numPr>
          <w:ilvl w:val="0"/>
          <w:numId w:val="17"/>
        </w:numPr>
      </w:pPr>
      <w:r>
        <w:t xml:space="preserve">Вероятность превышения паводка для трубы на дороге </w:t>
      </w:r>
      <w:r>
        <w:rPr>
          <w:lang w:val="en-US"/>
        </w:rPr>
        <w:t>III</w:t>
      </w:r>
      <w:r>
        <w:t xml:space="preserve"> категории — 2 %.</w:t>
      </w:r>
    </w:p>
    <w:p w:rsidR="007C30C7" w:rsidRDefault="00A17158">
      <w:pPr>
        <w:pStyle w:val="31"/>
      </w:pPr>
      <w:r>
        <w:br w:type="page"/>
      </w:r>
    </w:p>
    <w:p w:rsidR="007C30C7" w:rsidRDefault="00A17158">
      <w:pPr>
        <w:pStyle w:val="31"/>
      </w:pPr>
      <w:r>
        <w:t xml:space="preserve">Расход ливневого стока, </w:t>
      </w:r>
      <w:r>
        <w:rPr>
          <w:lang w:val="en-US"/>
        </w:rPr>
        <w:t>Q</w:t>
      </w:r>
      <w:r>
        <w:rPr>
          <w:sz w:val="22"/>
          <w:vertAlign w:val="subscript"/>
        </w:rPr>
        <w:t>л</w:t>
      </w:r>
      <w:r>
        <w:rPr>
          <w:sz w:val="22"/>
        </w:rPr>
        <w:t xml:space="preserve">, </w:t>
      </w:r>
      <w:r>
        <w:t>м</w:t>
      </w:r>
      <w:r>
        <w:rPr>
          <w:vertAlign w:val="superscript"/>
        </w:rPr>
        <w:t>3</w:t>
      </w:r>
      <w:r>
        <w:t>/с, определяется по следующей формуле:</w:t>
      </w:r>
    </w:p>
    <w:p w:rsidR="007C30C7" w:rsidRDefault="0016237B">
      <w:pPr>
        <w:pStyle w:val="31"/>
        <w:spacing w:line="480" w:lineRule="auto"/>
        <w:ind w:left="567" w:firstLine="0"/>
        <w:jc w:val="center"/>
      </w:pPr>
      <w:bookmarkStart w:id="9" w:name="OLE_LINK1"/>
      <w:r>
        <w:rPr>
          <w:noProof/>
        </w:rPr>
        <w:object w:dxaOrig="1440" w:dyaOrig="1440">
          <v:shape id="_x0000_s1323" type="#_x0000_t75" style="position:absolute;left:0;text-align:left;margin-left:183.15pt;margin-top:4.55pt;width:150.95pt;height:15pt;z-index:251643904;mso-position-horizontal:absolute;mso-position-horizontal-relative:text;mso-position-vertical:absolute;mso-position-vertical-relative:text" o:allowincell="f" fillcolor="window">
            <v:imagedata r:id="rId11" o:title=""/>
          </v:shape>
          <o:OLEObject Type="Embed" ProgID="Equation.3" ShapeID="_x0000_s1323" DrawAspect="Content" ObjectID="_1468592892" r:id="rId12"/>
        </w:object>
      </w:r>
      <w:bookmarkEnd w:id="9"/>
    </w:p>
    <w:p w:rsidR="007C30C7" w:rsidRDefault="00A17158">
      <w:pPr>
        <w:pStyle w:val="31"/>
        <w:tabs>
          <w:tab w:val="left" w:pos="1418"/>
        </w:tabs>
        <w:ind w:left="1418" w:hanging="851"/>
      </w:pPr>
      <w:r>
        <w:t>где</w:t>
      </w:r>
      <w:r>
        <w:tab/>
        <w:t>а</w:t>
      </w:r>
      <w:r>
        <w:rPr>
          <w:sz w:val="22"/>
          <w:vertAlign w:val="subscript"/>
        </w:rPr>
        <w:t>час</w:t>
      </w:r>
      <w:r>
        <w:t xml:space="preserve"> — интенсивность ливня часовой продолжительности в зависимости от ливневого района и вероятности превышения максимальных расходов расчетных паводков, мм/мин. По табл. </w:t>
      </w:r>
      <w:r>
        <w:rPr>
          <w:lang w:val="en-US"/>
        </w:rPr>
        <w:t>XV</w:t>
      </w:r>
      <w:r>
        <w:t>.2 [1] а</w:t>
      </w:r>
      <w:r>
        <w:rPr>
          <w:sz w:val="22"/>
          <w:vertAlign w:val="subscript"/>
        </w:rPr>
        <w:t>час</w:t>
      </w:r>
      <w:r>
        <w:t xml:space="preserve"> = 0,89;</w:t>
      </w:r>
    </w:p>
    <w:p w:rsidR="007C30C7" w:rsidRDefault="00A17158">
      <w:pPr>
        <w:pStyle w:val="31"/>
        <w:tabs>
          <w:tab w:val="left" w:pos="1418"/>
        </w:tabs>
        <w:ind w:left="1418" w:hanging="851"/>
      </w:pPr>
      <w:r>
        <w:tab/>
      </w:r>
      <w:r>
        <w:rPr>
          <w:lang w:val="en-US"/>
        </w:rPr>
        <w:t>k</w:t>
      </w:r>
      <w:r>
        <w:rPr>
          <w:sz w:val="22"/>
          <w:vertAlign w:val="subscript"/>
          <w:lang w:val="en-US"/>
        </w:rPr>
        <w:t>t</w:t>
      </w:r>
      <w:r>
        <w:rPr>
          <w:lang w:val="en-US"/>
        </w:rPr>
        <w:t xml:space="preserve"> </w:t>
      </w:r>
      <w:r>
        <w:t xml:space="preserve">— коэффициент перехода от интенсивности ливня часовой продолжительности к интенсивности ливня расчетной продолжительности, зависящий от длины водосбора </w:t>
      </w:r>
      <w:r>
        <w:rPr>
          <w:lang w:val="en-US"/>
        </w:rPr>
        <w:t>L</w:t>
      </w:r>
      <w:r>
        <w:t xml:space="preserve"> и среднего уклона лога</w:t>
      </w:r>
      <w:r>
        <w:rPr>
          <w:i/>
          <w:lang w:val="en-US"/>
        </w:rPr>
        <w:t xml:space="preserve"> i,</w:t>
      </w:r>
      <w:r>
        <w:t xml:space="preserve"> %. По табл. </w:t>
      </w:r>
      <w:r>
        <w:rPr>
          <w:lang w:val="en-US"/>
        </w:rPr>
        <w:t>XV</w:t>
      </w:r>
      <w:r>
        <w:t xml:space="preserve">.3 [1] </w:t>
      </w:r>
      <w:r>
        <w:rPr>
          <w:lang w:val="en-US"/>
        </w:rPr>
        <w:t>k</w:t>
      </w:r>
      <w:r>
        <w:rPr>
          <w:sz w:val="22"/>
          <w:vertAlign w:val="subscript"/>
          <w:lang w:val="en-US"/>
        </w:rPr>
        <w:t>t</w:t>
      </w:r>
      <w:r>
        <w:rPr>
          <w:lang w:val="en-US"/>
        </w:rPr>
        <w:t xml:space="preserve"> </w:t>
      </w:r>
      <w:r>
        <w:t>= 1,39;</w:t>
      </w:r>
    </w:p>
    <w:p w:rsidR="007C30C7" w:rsidRDefault="00A17158">
      <w:pPr>
        <w:pStyle w:val="31"/>
        <w:tabs>
          <w:tab w:val="left" w:pos="1418"/>
        </w:tabs>
        <w:ind w:left="1418" w:hanging="851"/>
      </w:pPr>
      <w:r>
        <w:tab/>
      </w:r>
      <w:r>
        <w:rPr>
          <w:lang w:val="en-US"/>
        </w:rPr>
        <w:t>F</w:t>
      </w:r>
      <w:r>
        <w:t xml:space="preserve"> — площадь водосбора, км</w:t>
      </w:r>
      <w:r>
        <w:rPr>
          <w:vertAlign w:val="superscript"/>
        </w:rPr>
        <w:t>2</w:t>
      </w:r>
      <w:r>
        <w:t xml:space="preserve">, </w:t>
      </w:r>
      <w:r>
        <w:rPr>
          <w:lang w:val="en-US"/>
        </w:rPr>
        <w:t xml:space="preserve">F = 1,64 </w:t>
      </w:r>
      <w:r>
        <w:t>км</w:t>
      </w:r>
      <w:r>
        <w:rPr>
          <w:vertAlign w:val="superscript"/>
        </w:rPr>
        <w:t>2</w:t>
      </w:r>
      <w:r>
        <w:t>;</w:t>
      </w:r>
    </w:p>
    <w:p w:rsidR="007C30C7" w:rsidRDefault="00A17158">
      <w:pPr>
        <w:pStyle w:val="31"/>
        <w:tabs>
          <w:tab w:val="left" w:pos="1418"/>
        </w:tabs>
        <w:ind w:left="1418" w:hanging="851"/>
      </w:pPr>
      <w:r>
        <w:tab/>
        <w:t xml:space="preserve">α — коэффициент потерь стока, зависящий от вида и характера поверхности бассейна. По табл. </w:t>
      </w:r>
      <w:r>
        <w:rPr>
          <w:lang w:val="en-US"/>
        </w:rPr>
        <w:t>I</w:t>
      </w:r>
      <w:r>
        <w:t xml:space="preserve"> [2] стр. 23 α = 0,25;</w:t>
      </w:r>
    </w:p>
    <w:p w:rsidR="007C30C7" w:rsidRDefault="0016237B">
      <w:pPr>
        <w:pStyle w:val="31"/>
        <w:tabs>
          <w:tab w:val="left" w:pos="1418"/>
        </w:tabs>
        <w:ind w:left="1418" w:hanging="851"/>
      </w:pPr>
      <w:r>
        <w:rPr>
          <w:noProof/>
        </w:rPr>
        <w:object w:dxaOrig="1440" w:dyaOrig="1440">
          <v:shape id="_x0000_s1234" type="#_x0000_t75" style="position:absolute;left:0;text-align:left;margin-left:200.4pt;margin-top:37.35pt;width:121pt;height:59pt;z-index:251635712;mso-position-horizontal:absolute;mso-position-horizontal-relative:text;mso-position-vertical:absolute;mso-position-vertical-relative:text" o:allowincell="f" fillcolor="window">
            <v:imagedata r:id="rId13" o:title=""/>
            <w10:anchorlock/>
          </v:shape>
          <o:OLEObject Type="Embed" ProgID="Equation.3" ShapeID="_x0000_s1234" DrawAspect="Content" ObjectID="_1468592893" r:id="rId14"/>
        </w:object>
      </w:r>
      <w:r w:rsidR="00A17158">
        <w:tab/>
        <w:t xml:space="preserve">φ — коэффициент редукции (уменьшения), учитывающий неполноту стока, тем большую, чем больше водосбор. Коэффициент редукции φ зависит от площади бассейна и вычисляется по формуле: </w:t>
      </w:r>
    </w:p>
    <w:p w:rsidR="007C30C7" w:rsidRDefault="007C30C7">
      <w:pPr>
        <w:pStyle w:val="31"/>
      </w:pPr>
    </w:p>
    <w:p w:rsidR="007C30C7" w:rsidRDefault="007C30C7">
      <w:pPr>
        <w:pStyle w:val="31"/>
      </w:pPr>
    </w:p>
    <w:p w:rsidR="007C30C7" w:rsidRDefault="007C30C7">
      <w:pPr>
        <w:pStyle w:val="31"/>
      </w:pPr>
    </w:p>
    <w:p w:rsidR="007C30C7" w:rsidRDefault="007C30C7">
      <w:pPr>
        <w:pStyle w:val="31"/>
      </w:pPr>
    </w:p>
    <w:p w:rsidR="007C30C7" w:rsidRDefault="00A17158">
      <w:pPr>
        <w:pStyle w:val="31"/>
      </w:pPr>
      <w:r>
        <w:t>Тогда расход ливневого стока по формуле (1) равен:</w:t>
      </w:r>
    </w:p>
    <w:p w:rsidR="007C30C7" w:rsidRDefault="0016237B">
      <w:pPr>
        <w:pStyle w:val="31"/>
        <w:spacing w:line="480" w:lineRule="auto"/>
        <w:ind w:left="567" w:firstLine="0"/>
        <w:jc w:val="center"/>
      </w:pPr>
      <w:r>
        <w:rPr>
          <w:noProof/>
        </w:rPr>
        <w:object w:dxaOrig="1440" w:dyaOrig="1440">
          <v:shape id="_x0000_s1322" type="#_x0000_t75" style="position:absolute;left:0;text-align:left;margin-left:162pt;margin-top:7.8pt;width:170pt;height:15pt;z-index:251642880;mso-position-horizontal:absolute;mso-position-horizontal-relative:text;mso-position-vertical:absolute;mso-position-vertical-relative:text" o:allowincell="f" fillcolor="window">
            <v:imagedata r:id="rId15" o:title=""/>
          </v:shape>
          <o:OLEObject Type="Embed" ProgID="Equation.3" ShapeID="_x0000_s1322" DrawAspect="Content" ObjectID="_1468592894" r:id="rId16"/>
        </w:object>
      </w:r>
      <w:r w:rsidR="00A17158">
        <w:fldChar w:fldCharType="begin"/>
      </w:r>
      <w:r w:rsidR="00A17158">
        <w:instrText xml:space="preserve"> LINK Word.Document.8 "D:\\Мои документы\\САД-327\\Курсовые\\АвтодорогиЧасть2.doc" "OLE_LINK1" \a \r </w:instrText>
      </w:r>
      <w:r w:rsidR="00A17158">
        <w:rPr>
          <w:noProof/>
        </w:rPr>
        <w:fldChar w:fldCharType="end"/>
      </w:r>
    </w:p>
    <w:p w:rsidR="007C30C7" w:rsidRDefault="007C30C7">
      <w:pPr>
        <w:pStyle w:val="31"/>
      </w:pPr>
    </w:p>
    <w:p w:rsidR="007C30C7" w:rsidRDefault="00A17158">
      <w:pPr>
        <w:pStyle w:val="2"/>
      </w:pPr>
      <w:bookmarkStart w:id="10" w:name="_Toc451886841"/>
      <w:r>
        <w:t>Определение максимального расхода от снегового стока.</w:t>
      </w:r>
      <w:bookmarkEnd w:id="10"/>
    </w:p>
    <w:p w:rsidR="007C30C7" w:rsidRDefault="00A17158">
      <w:pPr>
        <w:pStyle w:val="31"/>
      </w:pPr>
      <w:r>
        <w:t>Максимальный расход талых вод для любых бассейнов (</w:t>
      </w:r>
      <w:r>
        <w:rPr>
          <w:lang w:val="en-US"/>
        </w:rPr>
        <w:t>Q</w:t>
      </w:r>
      <w:r>
        <w:rPr>
          <w:sz w:val="22"/>
          <w:vertAlign w:val="subscript"/>
        </w:rPr>
        <w:t>т</w:t>
      </w:r>
      <w:r>
        <w:t>), м</w:t>
      </w:r>
      <w:r>
        <w:rPr>
          <w:vertAlign w:val="superscript"/>
        </w:rPr>
        <w:t>3</w:t>
      </w:r>
      <w:r>
        <w:t>/с, определяется по формуле:</w:t>
      </w:r>
    </w:p>
    <w:p w:rsidR="007C30C7" w:rsidRDefault="0016237B">
      <w:pPr>
        <w:pStyle w:val="31"/>
      </w:pPr>
      <w:r>
        <w:rPr>
          <w:noProof/>
        </w:rPr>
        <w:object w:dxaOrig="1440" w:dyaOrig="1440">
          <v:shape id="_x0000_s1235" type="#_x0000_t75" style="position:absolute;left:0;text-align:left;margin-left:184.2pt;margin-top:9pt;width:132pt;height:31pt;z-index:251636736;mso-position-horizontal:absolute;mso-position-horizontal-relative:text;mso-position-vertical:absolute;mso-position-vertical-relative:text" o:allowincell="f" fillcolor="window">
            <v:imagedata r:id="rId17" o:title=""/>
          </v:shape>
          <o:OLEObject Type="Embed" ProgID="Equation.3" ShapeID="_x0000_s1235" DrawAspect="Content" ObjectID="_1468592895" r:id="rId18"/>
        </w:object>
      </w:r>
    </w:p>
    <w:p w:rsidR="007C30C7" w:rsidRDefault="007C30C7">
      <w:pPr>
        <w:pStyle w:val="31"/>
        <w:tabs>
          <w:tab w:val="left" w:pos="1418"/>
        </w:tabs>
        <w:ind w:left="1418" w:hanging="851"/>
      </w:pPr>
    </w:p>
    <w:p w:rsidR="007C30C7" w:rsidRDefault="007C30C7">
      <w:pPr>
        <w:pStyle w:val="31"/>
        <w:tabs>
          <w:tab w:val="left" w:pos="1418"/>
        </w:tabs>
        <w:ind w:left="1418" w:hanging="851"/>
      </w:pPr>
    </w:p>
    <w:p w:rsidR="007C30C7" w:rsidRDefault="00A17158">
      <w:pPr>
        <w:pStyle w:val="31"/>
        <w:tabs>
          <w:tab w:val="left" w:pos="1418"/>
        </w:tabs>
        <w:ind w:left="1418" w:hanging="851"/>
      </w:pPr>
      <w:r>
        <w:t>где</w:t>
      </w:r>
      <w:r>
        <w:tab/>
      </w:r>
      <w:r>
        <w:rPr>
          <w:lang w:val="en-US"/>
        </w:rPr>
        <w:t>k</w:t>
      </w:r>
      <w:r>
        <w:rPr>
          <w:vertAlign w:val="subscript"/>
        </w:rPr>
        <w:t>0</w:t>
      </w:r>
      <w:r>
        <w:t xml:space="preserve"> — коэффициент дружности половодья;</w:t>
      </w:r>
    </w:p>
    <w:p w:rsidR="007C30C7" w:rsidRDefault="00A17158">
      <w:pPr>
        <w:pStyle w:val="31"/>
        <w:tabs>
          <w:tab w:val="left" w:pos="1418"/>
        </w:tabs>
        <w:ind w:left="1418" w:hanging="851"/>
      </w:pPr>
      <w:r>
        <w:tab/>
      </w:r>
      <w:r>
        <w:rPr>
          <w:lang w:val="en-US"/>
        </w:rPr>
        <w:t>n</w:t>
      </w:r>
      <w:r>
        <w:t xml:space="preserve"> — показатель степени зависящий, который как и </w:t>
      </w:r>
      <w:r>
        <w:rPr>
          <w:lang w:val="en-US"/>
        </w:rPr>
        <w:t>k</w:t>
      </w:r>
      <w:r>
        <w:rPr>
          <w:vertAlign w:val="subscript"/>
        </w:rPr>
        <w:t>0</w:t>
      </w:r>
      <w:r>
        <w:t xml:space="preserve"> зависит от рельефа и климатических условий и определяются по табл. </w:t>
      </w:r>
      <w:r>
        <w:rPr>
          <w:lang w:val="en-US"/>
        </w:rPr>
        <w:t>II</w:t>
      </w:r>
      <w:r>
        <w:t xml:space="preserve"> [2] стр. 23. По указанной таблице </w:t>
      </w:r>
      <w:r>
        <w:rPr>
          <w:lang w:val="en-US"/>
        </w:rPr>
        <w:t>k</w:t>
      </w:r>
      <w:r>
        <w:rPr>
          <w:vertAlign w:val="subscript"/>
        </w:rPr>
        <w:t>0</w:t>
      </w:r>
      <w:r>
        <w:t xml:space="preserve"> = 0,02, а </w:t>
      </w:r>
      <w:r>
        <w:rPr>
          <w:lang w:val="en-US"/>
        </w:rPr>
        <w:t>n</w:t>
      </w:r>
      <w:r>
        <w:t xml:space="preserve"> = 0,25;</w:t>
      </w:r>
    </w:p>
    <w:p w:rsidR="007C30C7" w:rsidRDefault="00A17158">
      <w:pPr>
        <w:pStyle w:val="31"/>
        <w:tabs>
          <w:tab w:val="left" w:pos="1418"/>
        </w:tabs>
        <w:ind w:left="1418" w:hanging="851"/>
      </w:pPr>
      <w:r>
        <w:tab/>
      </w:r>
      <w:r>
        <w:rPr>
          <w:lang w:val="en-US"/>
        </w:rPr>
        <w:t>F</w:t>
      </w:r>
      <w:r>
        <w:t xml:space="preserve"> — площадь водосбора, км</w:t>
      </w:r>
      <w:r>
        <w:rPr>
          <w:vertAlign w:val="superscript"/>
        </w:rPr>
        <w:t>2</w:t>
      </w:r>
      <w:r>
        <w:t>;</w:t>
      </w:r>
    </w:p>
    <w:p w:rsidR="007C30C7" w:rsidRDefault="00A17158">
      <w:pPr>
        <w:pStyle w:val="31"/>
        <w:tabs>
          <w:tab w:val="left" w:pos="1418"/>
        </w:tabs>
        <w:ind w:left="1418" w:hanging="851"/>
      </w:pPr>
      <w:r>
        <w:tab/>
        <w:t>δ</w:t>
      </w:r>
      <w:r>
        <w:rPr>
          <w:vertAlign w:val="subscript"/>
        </w:rPr>
        <w:t>1</w:t>
      </w:r>
      <w:r>
        <w:t xml:space="preserve"> — коэффициент, учитывающий снижение максимальных расходов в заболоченной местности. В данном случае бассейн не заболочен, поэтому δ</w:t>
      </w:r>
      <w:r>
        <w:rPr>
          <w:vertAlign w:val="subscript"/>
        </w:rPr>
        <w:t>1</w:t>
      </w:r>
      <w:r>
        <w:t xml:space="preserve"> принимаем равным 1;</w:t>
      </w:r>
    </w:p>
    <w:p w:rsidR="007C30C7" w:rsidRDefault="00A17158">
      <w:pPr>
        <w:pStyle w:val="31"/>
        <w:tabs>
          <w:tab w:val="left" w:pos="1418"/>
        </w:tabs>
        <w:ind w:left="1418" w:hanging="851"/>
      </w:pPr>
      <w:r>
        <w:tab/>
        <w:t>δ</w:t>
      </w:r>
      <w:r>
        <w:rPr>
          <w:vertAlign w:val="subscript"/>
        </w:rPr>
        <w:t>2</w:t>
      </w:r>
      <w:r>
        <w:t xml:space="preserve"> — коэффициент, учитывающий снижение максимальных расходов в залесенных бассейнах. Определяется δ</w:t>
      </w:r>
      <w:r>
        <w:rPr>
          <w:vertAlign w:val="subscript"/>
        </w:rPr>
        <w:t>2</w:t>
      </w:r>
      <w:r>
        <w:t xml:space="preserve"> по формуле:</w:t>
      </w:r>
    </w:p>
    <w:p w:rsidR="007C30C7" w:rsidRDefault="0016237B">
      <w:pPr>
        <w:pStyle w:val="31"/>
        <w:tabs>
          <w:tab w:val="left" w:pos="1418"/>
        </w:tabs>
        <w:ind w:left="1418" w:hanging="851"/>
      </w:pPr>
      <w:r>
        <w:rPr>
          <w:noProof/>
        </w:rPr>
        <w:object w:dxaOrig="1440" w:dyaOrig="1440">
          <v:shape id="_x0000_s1236" type="#_x0000_t75" style="position:absolute;left:0;text-align:left;margin-left:198pt;margin-top:2.6pt;width:103pt;height:29pt;z-index:251637760;mso-position-horizontal:absolute;mso-position-horizontal-relative:text;mso-position-vertical:absolute;mso-position-vertical-relative:text" o:allowincell="f" fillcolor="window">
            <v:imagedata r:id="rId19" o:title=""/>
          </v:shape>
          <o:OLEObject Type="Embed" ProgID="Equation.3" ShapeID="_x0000_s1236" DrawAspect="Content" ObjectID="_1468592896" r:id="rId20"/>
        </w:object>
      </w:r>
    </w:p>
    <w:p w:rsidR="007C30C7" w:rsidRDefault="007C30C7">
      <w:pPr>
        <w:pStyle w:val="31"/>
        <w:tabs>
          <w:tab w:val="left" w:pos="1418"/>
        </w:tabs>
        <w:spacing w:line="320" w:lineRule="exact"/>
        <w:ind w:left="1418" w:hanging="851"/>
      </w:pPr>
    </w:p>
    <w:p w:rsidR="007C30C7" w:rsidRDefault="00A17158">
      <w:pPr>
        <w:pStyle w:val="31"/>
        <w:tabs>
          <w:tab w:val="left" w:pos="2127"/>
        </w:tabs>
        <w:spacing w:line="320" w:lineRule="exact"/>
        <w:ind w:left="1985" w:hanging="851"/>
      </w:pPr>
      <w:r>
        <w:tab/>
        <w:t>где</w:t>
      </w:r>
      <w:r>
        <w:tab/>
        <w:t>А</w:t>
      </w:r>
      <w:r>
        <w:rPr>
          <w:sz w:val="22"/>
          <w:vertAlign w:val="subscript"/>
        </w:rPr>
        <w:t>л</w:t>
      </w:r>
      <w:r>
        <w:t xml:space="preserve"> — залесенность водосбора, А</w:t>
      </w:r>
      <w:r>
        <w:rPr>
          <w:sz w:val="22"/>
          <w:vertAlign w:val="subscript"/>
        </w:rPr>
        <w:t>л</w:t>
      </w:r>
      <w:r>
        <w:t xml:space="preserve"> =0,5, тогда по формуле (4) δ</w:t>
      </w:r>
      <w:r>
        <w:rPr>
          <w:vertAlign w:val="subscript"/>
        </w:rPr>
        <w:t>2</w:t>
      </w:r>
      <w:r>
        <w:t xml:space="preserve"> =0,7;</w:t>
      </w:r>
    </w:p>
    <w:p w:rsidR="007C30C7" w:rsidRDefault="00A17158">
      <w:pPr>
        <w:pStyle w:val="31"/>
        <w:tabs>
          <w:tab w:val="left" w:pos="1418"/>
        </w:tabs>
        <w:ind w:left="1418" w:hanging="851"/>
      </w:pPr>
      <w:r>
        <w:tab/>
      </w:r>
      <w:r>
        <w:rPr>
          <w:lang w:val="en-US"/>
        </w:rPr>
        <w:t>h</w:t>
      </w:r>
      <w:r>
        <w:rPr>
          <w:sz w:val="22"/>
          <w:vertAlign w:val="subscript"/>
        </w:rPr>
        <w:t>р</w:t>
      </w:r>
      <w:r>
        <w:t xml:space="preserve"> — расчетный слой суммарного стока той же вероятности превышения, что и искомый максимальный расход, мм. Определяется по формуле:</w:t>
      </w:r>
    </w:p>
    <w:p w:rsidR="007C30C7" w:rsidRDefault="0016237B">
      <w:pPr>
        <w:pStyle w:val="31"/>
        <w:tabs>
          <w:tab w:val="left" w:pos="1418"/>
        </w:tabs>
        <w:ind w:left="1418" w:hanging="851"/>
      </w:pPr>
      <w:r>
        <w:rPr>
          <w:noProof/>
        </w:rPr>
        <w:object w:dxaOrig="1440" w:dyaOrig="1440">
          <v:shape id="_x0000_s1237" type="#_x0000_t75" style="position:absolute;left:0;text-align:left;margin-left:201.6pt;margin-top:9.1pt;width:95pt;height:16pt;z-index:251638784;mso-position-horizontal:absolute;mso-position-horizontal-relative:text;mso-position-vertical:absolute;mso-position-vertical-relative:text" o:allowincell="f" fillcolor="window">
            <v:imagedata r:id="rId21" o:title=""/>
          </v:shape>
          <o:OLEObject Type="Embed" ProgID="Equation.3" ShapeID="_x0000_s1237" DrawAspect="Content" ObjectID="_1468592897" r:id="rId22"/>
        </w:object>
      </w:r>
    </w:p>
    <w:p w:rsidR="007C30C7" w:rsidRDefault="007C30C7">
      <w:pPr>
        <w:pStyle w:val="31"/>
        <w:tabs>
          <w:tab w:val="left" w:pos="1418"/>
        </w:tabs>
        <w:ind w:left="1418" w:hanging="851"/>
      </w:pPr>
    </w:p>
    <w:p w:rsidR="007C30C7" w:rsidRDefault="00A17158">
      <w:pPr>
        <w:pStyle w:val="31"/>
        <w:tabs>
          <w:tab w:val="left" w:pos="3119"/>
        </w:tabs>
        <w:ind w:left="2694" w:hanging="709"/>
      </w:pPr>
      <w:r>
        <w:t>где</w:t>
      </w:r>
      <w:r>
        <w:tab/>
      </w:r>
      <w:r>
        <w:rPr>
          <w:lang w:val="en-US"/>
        </w:rPr>
        <w:t>h</w:t>
      </w:r>
      <w:r>
        <w:rPr>
          <w:vertAlign w:val="subscript"/>
        </w:rPr>
        <w:t>0</w:t>
      </w:r>
      <w:r>
        <w:t xml:space="preserve"> — средний многолетний слой стока, мм, определяемый по рис. </w:t>
      </w:r>
      <w:r>
        <w:rPr>
          <w:lang w:val="en-US"/>
        </w:rPr>
        <w:t>XV</w:t>
      </w:r>
      <w:r>
        <w:t xml:space="preserve">.3 [1]. Для Воронежской области </w:t>
      </w:r>
      <w:r>
        <w:rPr>
          <w:lang w:val="en-US"/>
        </w:rPr>
        <w:t>h</w:t>
      </w:r>
      <w:r>
        <w:rPr>
          <w:vertAlign w:val="subscript"/>
        </w:rPr>
        <w:t>0</w:t>
      </w:r>
      <w:r>
        <w:t xml:space="preserve"> = 40 мм;</w:t>
      </w:r>
    </w:p>
    <w:p w:rsidR="007C30C7" w:rsidRDefault="00A17158">
      <w:pPr>
        <w:pStyle w:val="31"/>
        <w:tabs>
          <w:tab w:val="left" w:pos="3119"/>
        </w:tabs>
        <w:ind w:left="2694" w:hanging="709"/>
      </w:pPr>
      <w:r>
        <w:tab/>
      </w:r>
      <w:r>
        <w:rPr>
          <w:lang w:val="en-US"/>
        </w:rPr>
        <w:t>k</w:t>
      </w:r>
      <w:r>
        <w:rPr>
          <w:sz w:val="22"/>
          <w:vertAlign w:val="subscript"/>
        </w:rPr>
        <w:t>р</w:t>
      </w:r>
      <w:r>
        <w:t xml:space="preserve"> — модульный коэффициент для расчетного расхода.</w:t>
      </w:r>
    </w:p>
    <w:p w:rsidR="007C30C7" w:rsidRDefault="007C30C7">
      <w:pPr>
        <w:pStyle w:val="31"/>
        <w:tabs>
          <w:tab w:val="left" w:pos="3119"/>
        </w:tabs>
        <w:ind w:left="2694" w:hanging="709"/>
      </w:pPr>
    </w:p>
    <w:p w:rsidR="007C30C7" w:rsidRDefault="007C30C7">
      <w:pPr>
        <w:pStyle w:val="31"/>
        <w:tabs>
          <w:tab w:val="left" w:pos="3119"/>
        </w:tabs>
        <w:ind w:left="2694" w:hanging="709"/>
      </w:pPr>
    </w:p>
    <w:p w:rsidR="007C30C7" w:rsidRDefault="00A17158">
      <w:pPr>
        <w:pStyle w:val="31"/>
        <w:tabs>
          <w:tab w:val="left" w:pos="3119"/>
        </w:tabs>
        <w:ind w:left="993" w:hanging="709"/>
      </w:pPr>
      <w:r>
        <w:br w:type="page"/>
      </w:r>
    </w:p>
    <w:p w:rsidR="007C30C7" w:rsidRDefault="00A17158">
      <w:pPr>
        <w:pStyle w:val="a3"/>
        <w:spacing w:line="280" w:lineRule="exact"/>
        <w:ind w:left="284"/>
      </w:pPr>
      <w:r>
        <w:t xml:space="preserve">Величина коэффициента </w:t>
      </w:r>
      <w:r>
        <w:rPr>
          <w:lang w:val="en-US"/>
        </w:rPr>
        <w:t>k</w:t>
      </w:r>
      <w:r>
        <w:rPr>
          <w:sz w:val="22"/>
          <w:vertAlign w:val="subscript"/>
        </w:rPr>
        <w:t>р</w:t>
      </w:r>
      <w:r>
        <w:rPr>
          <w:sz w:val="22"/>
        </w:rPr>
        <w:t xml:space="preserve"> </w:t>
      </w:r>
      <w:r>
        <w:t xml:space="preserve">зависит от величины коэффициента асимметрии </w:t>
      </w:r>
      <w:r>
        <w:rPr>
          <w:lang w:val="en-US"/>
        </w:rPr>
        <w:t>C</w:t>
      </w:r>
      <w:r>
        <w:rPr>
          <w:sz w:val="22"/>
          <w:vertAlign w:val="subscript"/>
          <w:lang w:val="en-US"/>
        </w:rPr>
        <w:t>s</w:t>
      </w:r>
      <w:r>
        <w:t xml:space="preserve">, который в свою очередь зависит от коэффициента вариации </w:t>
      </w:r>
      <w:r>
        <w:rPr>
          <w:lang w:val="en-US"/>
        </w:rPr>
        <w:t>C</w:t>
      </w:r>
      <w:r>
        <w:rPr>
          <w:sz w:val="22"/>
          <w:vertAlign w:val="subscript"/>
          <w:lang w:val="en-US"/>
        </w:rPr>
        <w:t>v</w:t>
      </w:r>
      <w:r>
        <w:t>.</w:t>
      </w:r>
      <w:r>
        <w:rPr>
          <w:lang w:val="en-US"/>
        </w:rPr>
        <w:t xml:space="preserve"> </w:t>
      </w:r>
      <w:r>
        <w:t xml:space="preserve">Величина коэффициента </w:t>
      </w:r>
      <w:r>
        <w:rPr>
          <w:lang w:val="en-US"/>
        </w:rPr>
        <w:t>C</w:t>
      </w:r>
      <w:r>
        <w:rPr>
          <w:sz w:val="22"/>
          <w:vertAlign w:val="subscript"/>
          <w:lang w:val="en-US"/>
        </w:rPr>
        <w:t>v</w:t>
      </w:r>
      <w:r>
        <w:rPr>
          <w:sz w:val="22"/>
          <w:lang w:val="en-US"/>
        </w:rPr>
        <w:t xml:space="preserve"> </w:t>
      </w:r>
      <w:r>
        <w:t xml:space="preserve">определяется по карте коэффициентов вариации слоя стока половодий. По рис. </w:t>
      </w:r>
      <w:r>
        <w:rPr>
          <w:lang w:val="en-US"/>
        </w:rPr>
        <w:t>XV</w:t>
      </w:r>
      <w:r>
        <w:t xml:space="preserve">.4 [1] </w:t>
      </w:r>
      <w:r>
        <w:rPr>
          <w:lang w:val="en-US"/>
        </w:rPr>
        <w:t>C</w:t>
      </w:r>
      <w:r>
        <w:rPr>
          <w:sz w:val="22"/>
          <w:vertAlign w:val="subscript"/>
          <w:lang w:val="en-US"/>
        </w:rPr>
        <w:t>v</w:t>
      </w:r>
      <w:r>
        <w:rPr>
          <w:lang w:val="en-US"/>
        </w:rPr>
        <w:t xml:space="preserve"> = 0,5</w:t>
      </w:r>
      <w:r>
        <w:t>. Данную величину для бассейнов площадью менее 200 км</w:t>
      </w:r>
      <w:r>
        <w:rPr>
          <w:vertAlign w:val="superscript"/>
        </w:rPr>
        <w:t>2</w:t>
      </w:r>
      <w:r>
        <w:t xml:space="preserve"> умножают на коэффициент определяемый по табл. </w:t>
      </w:r>
      <w:r>
        <w:rPr>
          <w:lang w:val="en-US"/>
        </w:rPr>
        <w:t>I</w:t>
      </w:r>
      <w:r>
        <w:t xml:space="preserve"> [2] на стр. 7 и равный 1,25. Тогда </w:t>
      </w:r>
      <w:r>
        <w:rPr>
          <w:lang w:val="en-US"/>
        </w:rPr>
        <w:t>C</w:t>
      </w:r>
      <w:r>
        <w:rPr>
          <w:sz w:val="22"/>
          <w:vertAlign w:val="subscript"/>
          <w:lang w:val="en-US"/>
        </w:rPr>
        <w:t>v</w:t>
      </w:r>
      <w:r>
        <w:rPr>
          <w:lang w:val="en-US"/>
        </w:rPr>
        <w:t xml:space="preserve"> = 0,63.</w:t>
      </w:r>
    </w:p>
    <w:p w:rsidR="007C30C7" w:rsidRDefault="00A17158">
      <w:pPr>
        <w:pStyle w:val="a3"/>
        <w:spacing w:line="280" w:lineRule="exact"/>
        <w:ind w:left="284"/>
      </w:pPr>
      <w:r>
        <w:t xml:space="preserve">Коэффициент асимметрии </w:t>
      </w:r>
      <w:r>
        <w:rPr>
          <w:lang w:val="en-US"/>
        </w:rPr>
        <w:t>C</w:t>
      </w:r>
      <w:r>
        <w:rPr>
          <w:sz w:val="22"/>
          <w:vertAlign w:val="subscript"/>
          <w:lang w:val="en-US"/>
        </w:rPr>
        <w:t>s</w:t>
      </w:r>
      <w:r>
        <w:t xml:space="preserve"> для равнинных водосборов принимается равным:</w:t>
      </w:r>
    </w:p>
    <w:p w:rsidR="007C30C7" w:rsidRDefault="0016237B">
      <w:pPr>
        <w:pStyle w:val="a3"/>
        <w:spacing w:line="280" w:lineRule="exact"/>
        <w:ind w:left="284"/>
      </w:pPr>
      <w:r>
        <w:rPr>
          <w:noProof/>
        </w:rPr>
        <w:object w:dxaOrig="1440" w:dyaOrig="1440">
          <v:shape id="_x0000_s1238" type="#_x0000_t75" style="position:absolute;left:0;text-align:left;margin-left:173.55pt;margin-top:7.75pt;width:153pt;height:15pt;z-index:251639808;mso-position-horizontal:absolute;mso-position-horizontal-relative:text;mso-position-vertical:absolute;mso-position-vertical-relative:text" o:allowincell="f" fillcolor="window">
            <v:imagedata r:id="rId23" o:title=""/>
          </v:shape>
          <o:OLEObject Type="Embed" ProgID="Equation.3" ShapeID="_x0000_s1238" DrawAspect="Content" ObjectID="_1468592898" r:id="rId24"/>
        </w:object>
      </w:r>
    </w:p>
    <w:p w:rsidR="007C30C7" w:rsidRDefault="007C30C7">
      <w:pPr>
        <w:pStyle w:val="31"/>
        <w:tabs>
          <w:tab w:val="left" w:pos="1418"/>
        </w:tabs>
        <w:ind w:left="1418" w:hanging="851"/>
      </w:pPr>
    </w:p>
    <w:p w:rsidR="007C30C7" w:rsidRDefault="00A17158">
      <w:pPr>
        <w:pStyle w:val="a3"/>
        <w:spacing w:line="280" w:lineRule="exact"/>
        <w:ind w:left="284"/>
      </w:pPr>
      <w:r>
        <w:t>Величина коэффициента k</w:t>
      </w:r>
      <w:r>
        <w:rPr>
          <w:sz w:val="22"/>
          <w:vertAlign w:val="subscript"/>
        </w:rPr>
        <w:t>р</w:t>
      </w:r>
      <w:r>
        <w:t xml:space="preserve"> определяется по кривым модульных коэффициентов слоев стока для соответствующей вероятности превышения по рис. </w:t>
      </w:r>
      <w:r>
        <w:rPr>
          <w:lang w:val="en-US"/>
        </w:rPr>
        <w:t>XV</w:t>
      </w:r>
      <w:r>
        <w:t>.5 [1]. k</w:t>
      </w:r>
      <w:r>
        <w:rPr>
          <w:sz w:val="22"/>
          <w:vertAlign w:val="subscript"/>
        </w:rPr>
        <w:t>р</w:t>
      </w:r>
      <w:r>
        <w:t xml:space="preserve"> =2,6.</w:t>
      </w:r>
    </w:p>
    <w:p w:rsidR="007C30C7" w:rsidRDefault="0016237B">
      <w:pPr>
        <w:pStyle w:val="a3"/>
        <w:spacing w:line="280" w:lineRule="exact"/>
        <w:ind w:left="284"/>
      </w:pPr>
      <w:r>
        <w:rPr>
          <w:noProof/>
        </w:rPr>
        <w:pict>
          <v:group id="_x0000_s1471" style="position:absolute;left:0;text-align:left;margin-left:113.7pt;margin-top:4.75pt;width:291pt;height:190.2pt;z-index:251650048" coordorigin="3972,3996" coordsize="5820,3804" o:allowincell="f">
            <v:group id="_x0000_s1319" style="position:absolute;left:4752;top:3996;width:3384;height:3084" coordorigin="3372,6048" coordsize="3384,3084">
              <v:group id="_x0000_s1293" style="position:absolute;left:3912;top:6192;width:2652;height:2652" coordorigin="3912,6192" coordsize="2652,2652" o:regroupid="7">
                <v:rect id="_x0000_s1276" style="position:absolute;left:3912;top:6192;width:2652;height:2652" o:regroupid="4" strokeweight=".25pt"/>
                <v:line id="_x0000_s1277" style="position:absolute" from="3914,6492" to="6564,6492" o:regroupid="4" strokeweight=".25pt"/>
                <v:line id="_x0000_s1280" style="position:absolute" from="3919,6768" to="6564,6768" o:regroupid="4" strokeweight=".25pt"/>
                <v:line id="_x0000_s1281" style="position:absolute" from="3912,7080" to="6564,7080" o:regroupid="4" strokeweight=".25pt"/>
                <v:line id="_x0000_s1282" style="position:absolute" from="3917,7392" to="6564,7392" o:regroupid="4" strokeweight=".25pt"/>
                <v:line id="_x0000_s1283" style="position:absolute" from="3917,7692" to="6564,7692" o:regroupid="4" strokeweight=".25pt"/>
                <v:line id="_x0000_s1284" style="position:absolute" from="3914,7992" to="6564,7992" o:regroupid="4" strokeweight=".25pt"/>
                <v:line id="_x0000_s1285" style="position:absolute" from="3912,8268" to="6552,8268" o:regroupid="4" strokeweight=".25pt"/>
                <v:line id="_x0000_s1286" style="position:absolute" from="3915,8556" to="6564,8556" o:regroupid="4" strokeweight=".25pt"/>
                <v:line id="_x0000_s1288" style="position:absolute;flip:y" from="4764,6195" to="4764,8844" o:regroupid="4" strokeweight=".25pt"/>
                <v:line id="_x0000_s1291" style="position:absolute;flip:y" from="5688,6194" to="5688,8844" o:regroupid="4" strokeweight=".25pt"/>
              </v:group>
              <v:shapetype id="_x0000_t202" coordsize="21600,21600" o:spt="202" path="m,l,21600r21600,l21600,xe">
                <v:stroke joinstyle="miter"/>
                <v:path gradientshapeok="t" o:connecttype="rect"/>
              </v:shapetype>
              <v:shape id="_x0000_s1294" type="#_x0000_t202" style="position:absolute;left:3576;top:8724;width:420;height:252" o:regroupid="7" filled="f" stroked="f">
                <v:textbox style="mso-next-textbox:#_x0000_s1294" inset="0,0,0,0">
                  <w:txbxContent>
                    <w:p w:rsidR="007C30C7" w:rsidRDefault="00A17158">
                      <w:pPr>
                        <w:jc w:val="center"/>
                        <w:rPr>
                          <w:lang w:val="en-US"/>
                        </w:rPr>
                      </w:pPr>
                      <w:r>
                        <w:rPr>
                          <w:lang w:val="en-US"/>
                        </w:rPr>
                        <w:t>1</w:t>
                      </w:r>
                    </w:p>
                  </w:txbxContent>
                </v:textbox>
              </v:shape>
              <v:shape id="_x0000_s1295" type="#_x0000_t202" style="position:absolute;left:3576;top:8448;width:420;height:252" o:regroupid="7" filled="f" stroked="f">
                <v:textbox style="mso-next-textbox:#_x0000_s1295" inset="0,0,0,0">
                  <w:txbxContent>
                    <w:p w:rsidR="007C30C7" w:rsidRDefault="00A17158">
                      <w:pPr>
                        <w:jc w:val="center"/>
                        <w:rPr>
                          <w:lang w:val="en-US"/>
                        </w:rPr>
                      </w:pPr>
                      <w:r>
                        <w:rPr>
                          <w:lang w:val="en-US"/>
                        </w:rPr>
                        <w:t>2</w:t>
                      </w:r>
                    </w:p>
                  </w:txbxContent>
                </v:textbox>
              </v:shape>
              <v:shape id="_x0000_s1296" type="#_x0000_t202" style="position:absolute;left:3576;top:8148;width:420;height:252" o:regroupid="7" filled="f" stroked="f">
                <v:textbox style="mso-next-textbox:#_x0000_s1296" inset="0,0,0,0">
                  <w:txbxContent>
                    <w:p w:rsidR="007C30C7" w:rsidRDefault="00A17158">
                      <w:pPr>
                        <w:jc w:val="center"/>
                        <w:rPr>
                          <w:lang w:val="en-US"/>
                        </w:rPr>
                      </w:pPr>
                      <w:r>
                        <w:rPr>
                          <w:lang w:val="en-US"/>
                        </w:rPr>
                        <w:t>3</w:t>
                      </w:r>
                    </w:p>
                  </w:txbxContent>
                </v:textbox>
              </v:shape>
              <v:shape id="_x0000_s1297" type="#_x0000_t202" style="position:absolute;left:3576;top:7848;width:420;height:252" o:regroupid="7" filled="f" stroked="f">
                <v:textbox style="mso-next-textbox:#_x0000_s1297" inset="0,0,0,0">
                  <w:txbxContent>
                    <w:p w:rsidR="007C30C7" w:rsidRDefault="00A17158">
                      <w:pPr>
                        <w:jc w:val="center"/>
                        <w:rPr>
                          <w:lang w:val="en-US"/>
                        </w:rPr>
                      </w:pPr>
                      <w:r>
                        <w:rPr>
                          <w:lang w:val="en-US"/>
                        </w:rPr>
                        <w:t>4</w:t>
                      </w:r>
                    </w:p>
                  </w:txbxContent>
                </v:textbox>
              </v:shape>
              <v:shape id="_x0000_s1298" type="#_x0000_t202" style="position:absolute;left:3576;top:7560;width:420;height:252" o:regroupid="7" filled="f" stroked="f">
                <v:textbox style="mso-next-textbox:#_x0000_s1298" inset="0,0,0,0">
                  <w:txbxContent>
                    <w:p w:rsidR="007C30C7" w:rsidRDefault="00A17158">
                      <w:pPr>
                        <w:jc w:val="center"/>
                        <w:rPr>
                          <w:lang w:val="en-US"/>
                        </w:rPr>
                      </w:pPr>
                      <w:r>
                        <w:rPr>
                          <w:lang w:val="en-US"/>
                        </w:rPr>
                        <w:t>5</w:t>
                      </w:r>
                    </w:p>
                  </w:txbxContent>
                </v:textbox>
              </v:shape>
              <v:shape id="_x0000_s1299" type="#_x0000_t202" style="position:absolute;left:3576;top:7248;width:420;height:252" o:regroupid="7" filled="f" stroked="f">
                <v:textbox style="mso-next-textbox:#_x0000_s1299" inset="0,0,0,0">
                  <w:txbxContent>
                    <w:p w:rsidR="007C30C7" w:rsidRDefault="00A17158">
                      <w:pPr>
                        <w:jc w:val="center"/>
                        <w:rPr>
                          <w:lang w:val="en-US"/>
                        </w:rPr>
                      </w:pPr>
                      <w:r>
                        <w:rPr>
                          <w:lang w:val="en-US"/>
                        </w:rPr>
                        <w:t>6</w:t>
                      </w:r>
                    </w:p>
                  </w:txbxContent>
                </v:textbox>
              </v:shape>
              <v:shape id="_x0000_s1300" type="#_x0000_t202" style="position:absolute;left:3576;top:6948;width:420;height:252" o:regroupid="7" filled="f" stroked="f">
                <v:textbox style="mso-next-textbox:#_x0000_s1300" inset="0,0,0,0">
                  <w:txbxContent>
                    <w:p w:rsidR="007C30C7" w:rsidRDefault="00A17158">
                      <w:pPr>
                        <w:jc w:val="center"/>
                        <w:rPr>
                          <w:lang w:val="en-US"/>
                        </w:rPr>
                      </w:pPr>
                      <w:r>
                        <w:rPr>
                          <w:lang w:val="en-US"/>
                        </w:rPr>
                        <w:t>7</w:t>
                      </w:r>
                    </w:p>
                  </w:txbxContent>
                </v:textbox>
              </v:shape>
              <v:shape id="_x0000_s1301" type="#_x0000_t202" style="position:absolute;left:3576;top:6660;width:420;height:252" o:regroupid="7" filled="f" stroked="f">
                <v:textbox style="mso-next-textbox:#_x0000_s1301" inset="0,0,0,0">
                  <w:txbxContent>
                    <w:p w:rsidR="007C30C7" w:rsidRDefault="00A17158">
                      <w:pPr>
                        <w:jc w:val="center"/>
                        <w:rPr>
                          <w:lang w:val="en-US"/>
                        </w:rPr>
                      </w:pPr>
                      <w:r>
                        <w:rPr>
                          <w:lang w:val="en-US"/>
                        </w:rPr>
                        <w:t>8</w:t>
                      </w:r>
                    </w:p>
                  </w:txbxContent>
                </v:textbox>
              </v:shape>
              <v:shape id="_x0000_s1302" type="#_x0000_t202" style="position:absolute;left:3576;top:6360;width:420;height:252" o:regroupid="7" filled="f" stroked="f">
                <v:textbox style="mso-next-textbox:#_x0000_s1302" inset="0,0,0,0">
                  <w:txbxContent>
                    <w:p w:rsidR="007C30C7" w:rsidRDefault="00A17158">
                      <w:pPr>
                        <w:jc w:val="center"/>
                        <w:rPr>
                          <w:lang w:val="en-US"/>
                        </w:rPr>
                      </w:pPr>
                      <w:r>
                        <w:rPr>
                          <w:lang w:val="en-US"/>
                        </w:rPr>
                        <w:t>9</w:t>
                      </w:r>
                    </w:p>
                  </w:txbxContent>
                </v:textbox>
              </v:shape>
              <v:shape id="_x0000_s1303" type="#_x0000_t202" style="position:absolute;left:3576;top:6048;width:420;height:252" o:regroupid="7" filled="f" stroked="f">
                <v:textbox style="mso-next-textbox:#_x0000_s1303" inset="0,0,0,0">
                  <w:txbxContent>
                    <w:p w:rsidR="007C30C7" w:rsidRDefault="00A17158">
                      <w:pPr>
                        <w:jc w:val="center"/>
                        <w:rPr>
                          <w:sz w:val="22"/>
                          <w:vertAlign w:val="subscript"/>
                        </w:rPr>
                      </w:pPr>
                      <w:r>
                        <w:rPr>
                          <w:lang w:val="en-US"/>
                        </w:rPr>
                        <w:t>k</w:t>
                      </w:r>
                      <w:r>
                        <w:rPr>
                          <w:sz w:val="22"/>
                          <w:vertAlign w:val="subscript"/>
                        </w:rPr>
                        <w:t>р</w:t>
                      </w:r>
                    </w:p>
                  </w:txbxContent>
                </v:textbox>
              </v:shape>
              <v:shape id="_x0000_s1304" type="#_x0000_t202" style="position:absolute;left:3852;top:8880;width:420;height:252" o:regroupid="7" filled="f" stroked="f">
                <v:textbox style="mso-next-textbox:#_x0000_s1304" inset="0,0,0,0">
                  <w:txbxContent>
                    <w:p w:rsidR="007C30C7" w:rsidRDefault="00A17158">
                      <w:pPr>
                        <w:jc w:val="center"/>
                        <w:rPr>
                          <w:lang w:val="en-US"/>
                        </w:rPr>
                      </w:pPr>
                      <w:r>
                        <w:rPr>
                          <w:lang w:val="en-US"/>
                        </w:rPr>
                        <w:t>0</w:t>
                      </w:r>
                    </w:p>
                  </w:txbxContent>
                </v:textbox>
              </v:shape>
              <v:shape id="_x0000_s1305" type="#_x0000_t202" style="position:absolute;left:4548;top:8880;width:420;height:252" o:regroupid="7" filled="f" stroked="f">
                <v:textbox style="mso-next-textbox:#_x0000_s1305" inset="0,0,0,0">
                  <w:txbxContent>
                    <w:p w:rsidR="007C30C7" w:rsidRDefault="00A17158">
                      <w:pPr>
                        <w:jc w:val="center"/>
                      </w:pPr>
                      <w:r>
                        <w:rPr>
                          <w:lang w:val="en-US"/>
                        </w:rPr>
                        <w:t>0</w:t>
                      </w:r>
                      <w:r>
                        <w:t>,5</w:t>
                      </w:r>
                    </w:p>
                  </w:txbxContent>
                </v:textbox>
              </v:shape>
              <v:shape id="_x0000_s1306" type="#_x0000_t202" style="position:absolute;left:5472;top:8880;width:420;height:252" o:regroupid="7" filled="f" stroked="f">
                <v:textbox style="mso-next-textbox:#_x0000_s1306" inset="0,0,0,0">
                  <w:txbxContent>
                    <w:p w:rsidR="007C30C7" w:rsidRDefault="00A17158">
                      <w:pPr>
                        <w:jc w:val="center"/>
                        <w:rPr>
                          <w:lang w:val="en-US"/>
                        </w:rPr>
                      </w:pPr>
                      <w:r>
                        <w:rPr>
                          <w:lang w:val="en-US"/>
                        </w:rPr>
                        <w:t>1,0</w:t>
                      </w:r>
                    </w:p>
                  </w:txbxContent>
                </v:textbox>
              </v:shape>
              <v:shape id="_x0000_s1307" type="#_x0000_t202" style="position:absolute;left:6336;top:8880;width:420;height:252" o:regroupid="7" filled="f" stroked="f">
                <v:textbox style="mso-next-textbox:#_x0000_s1307" inset="0,0,0,0">
                  <w:txbxContent>
                    <w:p w:rsidR="007C30C7" w:rsidRDefault="00A17158">
                      <w:pPr>
                        <w:jc w:val="center"/>
                        <w:rPr>
                          <w:sz w:val="22"/>
                          <w:vertAlign w:val="subscript"/>
                          <w:lang w:val="en-US"/>
                        </w:rPr>
                      </w:pPr>
                      <w:r>
                        <w:rPr>
                          <w:lang w:val="en-US"/>
                        </w:rPr>
                        <w:t>C</w:t>
                      </w:r>
                      <w:r>
                        <w:rPr>
                          <w:sz w:val="22"/>
                          <w:vertAlign w:val="subscript"/>
                          <w:lang w:val="en-US"/>
                        </w:rPr>
                        <w:t>v</w:t>
                      </w:r>
                    </w:p>
                  </w:txbxContent>
                </v:textbox>
              </v:shape>
              <v:shape id="_x0000_s1309" type="#_x0000_t202" style="position:absolute;left:4020;top:6792;width:732;height:372" o:regroupid="7" filled="f" stroked="f">
                <v:textbox style="mso-next-textbox:#_x0000_s1309" inset="0,0,0,0">
                  <w:txbxContent>
                    <w:p w:rsidR="007C30C7" w:rsidRDefault="00A17158">
                      <w:pPr>
                        <w:jc w:val="center"/>
                        <w:rPr>
                          <w:sz w:val="22"/>
                          <w:vertAlign w:val="subscript"/>
                          <w:lang w:val="en-US"/>
                        </w:rPr>
                      </w:pPr>
                      <w:r>
                        <w:rPr>
                          <w:lang w:val="en-US"/>
                        </w:rPr>
                        <w:t>С</w:t>
                      </w:r>
                      <w:r>
                        <w:rPr>
                          <w:sz w:val="22"/>
                          <w:vertAlign w:val="subscript"/>
                          <w:lang w:val="en-US"/>
                        </w:rPr>
                        <w:t>s</w:t>
                      </w:r>
                      <w:r>
                        <w:rPr>
                          <w:lang w:val="en-US"/>
                        </w:rPr>
                        <w:t>=2C</w:t>
                      </w:r>
                      <w:r>
                        <w:rPr>
                          <w:sz w:val="22"/>
                          <w:vertAlign w:val="subscript"/>
                          <w:lang w:val="en-US"/>
                        </w:rPr>
                        <w:t>v</w:t>
                      </w:r>
                    </w:p>
                  </w:txbxContent>
                </v:textbox>
              </v:shape>
              <v:shape id="_x0000_s1311" style="position:absolute;left:4332;top:7365;width:2228;height:1217" coordsize="2148,1128" o:regroupid="7" path="m,1128v205,-41,410,-82,624,-168c838,874,1030,772,1284,612,1538,452,1843,226,2148,e" filled="f" strokecolor="red" strokeweight="1pt">
                <v:path arrowok="t"/>
              </v:shape>
              <v:line id="_x0000_s1312" style="position:absolute" from="5078,7860" to="5438,8160" o:regroupid="7" strokeweight=".25pt"/>
              <v:shape id="_x0000_s1313" type="#_x0000_t202" style="position:absolute;left:4824;top:7668;width:732;height:372" o:regroupid="7" filled="f" stroked="f">
                <v:textbox style="mso-next-textbox:#_x0000_s1313" inset="0,0,0,0">
                  <w:txbxContent>
                    <w:p w:rsidR="007C30C7" w:rsidRDefault="00A17158">
                      <w:pPr>
                        <w:jc w:val="center"/>
                        <w:rPr>
                          <w:sz w:val="22"/>
                          <w:vertAlign w:val="subscript"/>
                          <w:lang w:val="en-US"/>
                        </w:rPr>
                      </w:pPr>
                      <w:r>
                        <w:rPr>
                          <w:lang w:val="en-US"/>
                        </w:rPr>
                        <w:t>P=2%</w:t>
                      </w:r>
                    </w:p>
                  </w:txbxContent>
                </v:textbox>
              </v:shape>
              <v:line id="_x0000_s1314" style="position:absolute;flip:y" from="4944,8411" to="4944,8844" o:regroupid="7" strokeweight=".25pt">
                <v:stroke endarrow="classic" endarrowwidth="narrow" endarrowlength="short"/>
              </v:line>
              <v:line id="_x0000_s1315" style="position:absolute;flip:x" from="3917,8410" to="4944,8410" o:regroupid="7" strokeweight=".25pt">
                <v:stroke endarrow="classic" endarrowwidth="narrow" endarrowlength="short"/>
              </v:line>
              <v:shape id="_x0000_s1316" type="#_x0000_t202" style="position:absolute;left:3372;top:8277;width:420;height:252" o:regroupid="7" filled="f" stroked="f">
                <v:textbox style="mso-next-textbox:#_x0000_s1316" inset="0,0,0,0">
                  <w:txbxContent>
                    <w:p w:rsidR="007C30C7" w:rsidRDefault="00A17158">
                      <w:pPr>
                        <w:jc w:val="center"/>
                        <w:rPr>
                          <w:lang w:val="en-US"/>
                        </w:rPr>
                      </w:pPr>
                      <w:r>
                        <w:rPr>
                          <w:lang w:val="en-US"/>
                        </w:rPr>
                        <w:t>2,6</w:t>
                      </w:r>
                    </w:p>
                  </w:txbxContent>
                </v:textbox>
              </v:shape>
              <v:shape id="_x0000_s1317" type="#_x0000_t202" style="position:absolute;left:4963;top:8818;width:420;height:252" o:regroupid="7" filled="f" stroked="f">
                <v:textbox style="mso-next-textbox:#_x0000_s1317" inset="0,0,0,0">
                  <w:txbxContent>
                    <w:p w:rsidR="007C30C7" w:rsidRDefault="00A17158">
                      <w:pPr>
                        <w:jc w:val="center"/>
                        <w:rPr>
                          <w:lang w:val="en-US"/>
                        </w:rPr>
                      </w:pPr>
                      <w:r>
                        <w:rPr>
                          <w:lang w:val="en-US"/>
                        </w:rPr>
                        <w:t>0,63</w:t>
                      </w:r>
                    </w:p>
                  </w:txbxContent>
                </v:textbox>
              </v:shape>
            </v:group>
            <v:shape id="_x0000_s1467" type="#_x0000_t202" style="position:absolute;left:3972;top:7080;width:5820;height:720" filled="f" stroked="f">
              <v:textbox style="mso-next-textbox:#_x0000_s1467" inset="0,0,0,0">
                <w:txbxContent>
                  <w:p w:rsidR="007C30C7" w:rsidRDefault="00A17158">
                    <w:pPr>
                      <w:pStyle w:val="a7"/>
                    </w:pPr>
                    <w:r>
                      <w:t>Рис 2.1. Кривые модульных коэффициентов слоев стока.</w:t>
                    </w:r>
                  </w:p>
                </w:txbxContent>
              </v:textbox>
            </v:shape>
          </v:group>
        </w:pict>
      </w:r>
    </w:p>
    <w:p w:rsidR="007C30C7" w:rsidRDefault="007C30C7">
      <w:pPr>
        <w:pStyle w:val="a3"/>
        <w:spacing w:line="280" w:lineRule="exact"/>
        <w:ind w:left="284"/>
      </w:pPr>
    </w:p>
    <w:p w:rsidR="007C30C7" w:rsidRDefault="007C30C7">
      <w:pPr>
        <w:pStyle w:val="a3"/>
        <w:spacing w:line="280" w:lineRule="exact"/>
        <w:ind w:left="284"/>
      </w:pPr>
    </w:p>
    <w:p w:rsidR="007C30C7" w:rsidRDefault="007C30C7">
      <w:pPr>
        <w:pStyle w:val="31"/>
        <w:tabs>
          <w:tab w:val="left" w:pos="1418"/>
        </w:tabs>
        <w:ind w:left="1418" w:hanging="851"/>
      </w:pPr>
    </w:p>
    <w:p w:rsidR="007C30C7" w:rsidRDefault="007C30C7">
      <w:pPr>
        <w:pStyle w:val="31"/>
        <w:tabs>
          <w:tab w:val="left" w:pos="1418"/>
        </w:tabs>
        <w:ind w:left="1418" w:hanging="851"/>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pPr>
      <w:r>
        <w:t xml:space="preserve">Тогда по формуле (5) </w:t>
      </w:r>
      <w:r>
        <w:rPr>
          <w:lang w:val="en-US"/>
        </w:rPr>
        <w:t>h</w:t>
      </w:r>
      <w:r>
        <w:rPr>
          <w:sz w:val="22"/>
          <w:vertAlign w:val="subscript"/>
        </w:rPr>
        <w:t>р</w:t>
      </w:r>
      <w:r>
        <w:t xml:space="preserve"> = 104 мм, а по формуле (3):</w:t>
      </w:r>
    </w:p>
    <w:p w:rsidR="007C30C7" w:rsidRDefault="0016237B">
      <w:pPr>
        <w:pStyle w:val="31"/>
        <w:tabs>
          <w:tab w:val="left" w:pos="1418"/>
        </w:tabs>
      </w:pPr>
      <w:r>
        <w:rPr>
          <w:noProof/>
        </w:rPr>
        <w:object w:dxaOrig="1440" w:dyaOrig="1440">
          <v:shape id="_x0000_s1320" type="#_x0000_t75" style="position:absolute;left:0;text-align:left;margin-left:180.6pt;margin-top:9.4pt;width:136pt;height:30pt;z-index:251640832;mso-position-horizontal:absolute;mso-position-horizontal-relative:text;mso-position-vertical:absolute;mso-position-vertical-relative:text" o:allowincell="f" fillcolor="window">
            <v:imagedata r:id="rId25" o:title=""/>
          </v:shape>
          <o:OLEObject Type="Embed" ProgID="Equation.3" ShapeID="_x0000_s1320" DrawAspect="Content" ObjectID="_1468592899" r:id="rId26"/>
        </w:objec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16237B">
      <w:pPr>
        <w:pStyle w:val="2"/>
      </w:pPr>
      <w:bookmarkStart w:id="11" w:name="_Toc451886842"/>
      <w:r>
        <w:rPr>
          <w:noProof/>
        </w:rPr>
        <w:pict>
          <v:group id="_x0000_s1470" style="position:absolute;left:0;text-align:left;margin-left:118.95pt;margin-top:39.95pt;width:291pt;height:112.65pt;z-index:251651072" coordorigin="2508,9891" coordsize="5820,2253" o:allowincell="f">
            <v:group id="_x0000_s1466" style="position:absolute;left:2628;top:9891;width:5210;height:1342" coordorigin="3216,4524" coordsize="5210,1342">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30" type="#_x0000_t8" style="position:absolute;left:3912;top:4524;width:3804;height:1152;flip:y"/>
              <v:line id="_x0000_s1331" style="position:absolute" from="4303,5208" to="7324,5208"/>
              <v:line id="_x0000_s1332" style="position:absolute" from="3216,5676" to="8424,5676"/>
              <v:line id="_x0000_s1340" style="position:absolute;flip:x" from="4471,4524" to="4920,5203"/>
              <v:line id="_x0000_s1341" style="position:absolute;flip:x" from="4668,4524" to="5117,5203"/>
              <v:line id="_x0000_s1342" style="position:absolute;flip:x" from="4863,4524" to="5312,5203"/>
              <v:line id="_x0000_s1343" style="position:absolute;flip:x" from="5027,4524" to="5476,5203"/>
              <v:line id="_x0000_s1344" style="position:absolute;flip:x" from="5224,4524" to="5673,5203"/>
              <v:line id="_x0000_s1345" style="position:absolute;flip:x" from="5419,4524" to="5868,5203"/>
              <v:line id="_x0000_s1346" style="position:absolute;flip:x" from="5610,4524" to="6059,5203"/>
              <v:line id="_x0000_s1347" style="position:absolute;flip:x" from="5807,4524" to="6256,5203"/>
              <v:line id="_x0000_s1348" style="position:absolute;flip:x" from="6002,4524" to="6451,5203"/>
              <v:line id="_x0000_s1349" style="position:absolute;flip:x" from="6174,4524" to="6623,5203"/>
              <v:line id="_x0000_s1350" style="position:absolute;flip:x" from="6371,4560" to="6796,5203"/>
              <v:line id="_x0000_s1351" style="position:absolute;flip:x" from="6566,4692" to="6904,5203"/>
              <v:line id="_x0000_s1352" style="position:absolute;flip:x" from="6739,4817" to="6995,5203"/>
              <v:line id="_x0000_s1353" style="position:absolute;flip:x" from="6924,4937" to="7100,5203"/>
              <v:line id="_x0000_s1354" style="position:absolute;flip:x" from="7106,5059" to="7201,5203"/>
              <v:line id="_x0000_s1355" style="position:absolute;flip:x" from="8339,5678" to="8407,5746"/>
              <v:line id="_x0000_s1356" style="position:absolute;flip:x" from="8291,5678" to="8359,5746"/>
              <v:line id="_x0000_s1357" style="position:absolute;flip:x" from="8233,5678" to="8301,5746"/>
              <v:line id="_x0000_s1358" style="position:absolute;flip:x" from="8024,5678" to="8092,5746"/>
              <v:line id="_x0000_s1359" style="position:absolute;flip:x" from="7976,5678" to="8044,5746"/>
              <v:line id="_x0000_s1360" style="position:absolute;flip:x" from="7918,5678" to="7986,5746"/>
              <v:line id="_x0000_s1361" style="position:absolute;flip:x" from="7695,5678" to="7763,5746"/>
              <v:line id="_x0000_s1362" style="position:absolute;flip:x" from="7647,5678" to="7715,5746"/>
              <v:line id="_x0000_s1363" style="position:absolute;flip:x" from="7589,5678" to="7657,5746"/>
              <v:line id="_x0000_s1364" style="position:absolute;flip:x" from="7338,5678" to="7406,5746"/>
              <v:line id="_x0000_s1365" style="position:absolute;flip:x" from="7290,5678" to="7358,5746"/>
              <v:line id="_x0000_s1366" style="position:absolute;flip:x" from="7232,5678" to="7300,5746"/>
              <v:line id="_x0000_s1367" style="position:absolute;flip:x" from="6971,5678" to="7039,5746"/>
              <v:line id="_x0000_s1368" style="position:absolute;flip:x" from="6923,5678" to="6991,5746"/>
              <v:line id="_x0000_s1369" style="position:absolute;flip:x" from="6865,5678" to="6933,5746"/>
              <v:line id="_x0000_s1370" style="position:absolute;flip:x" from="6582,5678" to="6650,5746"/>
              <v:line id="_x0000_s1371" style="position:absolute;flip:x" from="6534,5678" to="6602,5746"/>
              <v:line id="_x0000_s1372" style="position:absolute;flip:x" from="6476,5678" to="6544,5746"/>
              <v:line id="_x0000_s1373" style="position:absolute;flip:x" from="6205,5678" to="6273,5746"/>
              <v:line id="_x0000_s1374" style="position:absolute;flip:x" from="6157,5678" to="6225,5746"/>
              <v:line id="_x0000_s1375" style="position:absolute;flip:x" from="6099,5678" to="6167,5746"/>
              <v:line id="_x0000_s1376" style="position:absolute;flip:x" from="5797,5678" to="5865,5746"/>
              <v:line id="_x0000_s1377" style="position:absolute;flip:x" from="5749,5678" to="5817,5746"/>
              <v:line id="_x0000_s1378" style="position:absolute;flip:x" from="5691,5678" to="5759,5746"/>
              <v:line id="_x0000_s1379" style="position:absolute;flip:x" from="5423,5678" to="5491,5746"/>
              <v:line id="_x0000_s1380" style="position:absolute;flip:x" from="5375,5678" to="5443,5746"/>
              <v:line id="_x0000_s1381" style="position:absolute;flip:x" from="5317,5678" to="5385,5746"/>
              <v:line id="_x0000_s1382" style="position:absolute;flip:x" from="5015,5678" to="5083,5746"/>
              <v:line id="_x0000_s1383" style="position:absolute;flip:x" from="4967,5678" to="5035,5746"/>
              <v:line id="_x0000_s1384" style="position:absolute;flip:x" from="4909,5678" to="4977,5746"/>
              <v:line id="_x0000_s1385" style="position:absolute;flip:x" from="4588,5678" to="4656,5746"/>
              <v:line id="_x0000_s1386" style="position:absolute;flip:x" from="4540,5678" to="4608,5746"/>
              <v:line id="_x0000_s1387" style="position:absolute;flip:x" from="4482,5678" to="4550,5746"/>
              <v:line id="_x0000_s1388" style="position:absolute;flip:x" from="4156,5678" to="4224,5746"/>
              <v:line id="_x0000_s1389" style="position:absolute;flip:x" from="4108,5678" to="4176,5746"/>
              <v:line id="_x0000_s1390" style="position:absolute;flip:x" from="4050,5678" to="4118,5746"/>
              <v:line id="_x0000_s1391" style="position:absolute;flip:x" from="3748,5678" to="3816,5746"/>
              <v:line id="_x0000_s1392" style="position:absolute;flip:x" from="3700,5678" to="3768,5746"/>
              <v:line id="_x0000_s1393" style="position:absolute;flip:x" from="3642,5678" to="3710,5746"/>
              <v:line id="_x0000_s1394" style="position:absolute;flip:x" from="3342,5678" to="3410,5746"/>
              <v:line id="_x0000_s1395" style="position:absolute;flip:x" from="3294,5678" to="3362,5746"/>
              <v:line id="_x0000_s1396" style="position:absolute;flip:x" from="3236,5678" to="3304,5746"/>
              <v:shape id="_x0000_s1397" style="position:absolute;left:3232;top:5236;width:1860;height:213" coordsize="1805,213" path="m,13c107,6,214,,312,6v98,6,191,23,279,41c679,65,764,95,843,114v79,19,156,35,221,48c1129,175,1173,183,1236,191v63,8,130,20,204,21c1514,213,1622,202,1683,198v61,-4,91,-7,122,-10e" filled="f" strokecolor="#36f" strokeweight=".25pt">
                <v:path arrowok="t"/>
              </v:shape>
              <v:shape id="_x0000_s1399" style="position:absolute;left:5090;top:5300;width:1368;height:126" coordsize="1368,126" path="m,126v130,-8,261,-16,363,-26c465,90,540,80,610,69,680,58,727,46,785,35,843,24,911,8,958,4v47,-4,67,-2,110,5c1111,16,1165,32,1215,45v50,13,101,27,153,41e" filled="f" strokecolor="#36f" strokeweight=".25pt">
                <v:path arrowok="t"/>
              </v:shape>
              <v:shape id="_x0000_s1400" style="position:absolute;left:6458;top:5386;width:1028;height:66" coordsize="1028,66" path="m,c20,6,40,12,96,21v56,9,164,27,240,34c412,62,478,66,555,62,632,58,728,38,797,33v69,-5,133,,171,c1006,33,1017,33,1028,33e" filled="f" strokecolor="#36f" strokeweight=".25pt">
                <v:path arrowok="t"/>
              </v:shape>
              <v:shape id="_x0000_s1401" style="position:absolute;left:7483;top:5414;width:943;height:159" coordsize="943,159" path="m,5c24,2,49,,113,5v64,5,171,19,269,31c480,48,614,59,701,77v87,18,162,51,202,65c943,156,942,157,941,159e" filled="f" strokecolor="#36f" strokeweight=".25pt">
                <v:path arrowok="t"/>
              </v:shape>
              <v:shape id="_x0000_s1410" style="position:absolute;left:3247;top:5294;width:156;height:3" coordsize="156,3" path="m,3c24,1,49,,75,v26,,53,1,81,3e" filled="f" strokecolor="#36f" strokeweight=".25pt">
                <v:path arrowok="t"/>
              </v:shape>
              <v:shape id="_x0000_s1411" style="position:absolute;left:3477;top:5287;width:156;height:3" coordsize="156,3" path="m,3c24,1,49,,75,v26,,53,1,81,3e" filled="f" strokecolor="#36f" strokeweight=".25pt">
                <v:path arrowok="t"/>
              </v:shape>
              <v:shape id="_x0000_s1413" style="position:absolute;left:3386;top:5340;width:137;height:5" coordsize="137,5" path="m,2c24,1,49,,72,v23,,44,2,65,5e" filled="f" strokecolor="#36f" strokeweight=".25pt">
                <v:path arrowok="t"/>
              </v:shape>
              <v:shape id="_x0000_s1414" style="position:absolute;left:3670;top:5336;width:160;height:16" coordsize="160,16" path="m,2c26,1,52,,79,2v27,2,54,8,81,14e" filled="f" strokecolor="#36f" strokeweight=".25pt">
                <v:path arrowok="t"/>
              </v:shape>
              <v:shape id="_x0000_s1416" style="position:absolute;left:3934;top:5338;width:124;height:28" coordsize="124,28" path="m,c19,5,39,11,60,16v21,5,42,8,64,12e" filled="f" strokecolor="#36f" strokeweight=".25pt">
                <v:path arrowok="t"/>
              </v:shape>
              <v:shape id="_x0000_s1417" style="position:absolute;left:4035;top:5411;width:124;height:28" coordsize="124,28" path="m,c19,5,39,11,60,16v21,5,42,8,64,12e" filled="f" strokecolor="#36f" strokeweight=".25pt">
                <v:path arrowok="t"/>
              </v:shape>
              <v:shape id="_x0000_s1418" style="position:absolute;left:4226;top:5419;width:144;height:29" coordsize="144,29" path="m,c20,3,41,7,65,12v24,5,51,11,79,17e" filled="f" strokecolor="#36f" strokeweight=".25pt">
                <v:path arrowok="t"/>
              </v:shape>
              <v:shape id="_x0000_s1420" style="position:absolute;left:4428;top:5486;width:149;height:15" coordsize="149,15" path="m,c20,4,40,8,65,10v25,2,54,3,84,5e" filled="f" strokecolor="#36f" strokeweight=".25pt">
                <v:path arrowok="t"/>
              </v:shape>
              <v:shape id="_x0000_s1422" style="position:absolute;left:4625;top:5486;width:149;height:15" coordsize="149,15" path="m,c20,4,40,8,65,10v25,2,54,3,84,5e" filled="f" strokecolor="#36f" strokeweight=".25pt">
                <v:path arrowok="t"/>
              </v:shape>
              <v:shape id="_x0000_s1423" style="position:absolute;left:4846;top:5472;width:160;height:12" coordsize="160,12" path="m,10v6,1,13,2,40,c67,8,139,2,160,e" filled="f" strokecolor="#36f" strokeweight=".25pt">
                <v:path arrowok="t"/>
              </v:shape>
              <v:shape id="_x0000_s1424" style="position:absolute;left:5036;top:5477;width:160;height:12" coordsize="160,12" path="m,10v6,1,13,2,40,c67,8,139,2,160,e" filled="f" strokecolor="#36f" strokeweight=".25pt">
                <v:path arrowok="t"/>
              </v:shape>
              <v:shape id="_x0000_s1425" style="position:absolute;left:5247;top:5433;width:160;height:12" coordsize="160,12" path="m,10v6,1,13,2,40,c67,8,139,2,160,e" filled="f" strokecolor="#36f" strokeweight=".25pt">
                <v:path arrowok="t"/>
              </v:shape>
              <v:shape id="_x0000_s1426" style="position:absolute;left:5458;top:5445;width:160;height:12" coordsize="160,12" path="m,10v6,1,13,2,40,c67,8,139,2,160,e" filled="f" strokecolor="#36f" strokeweight=".25pt">
                <v:path arrowok="t"/>
              </v:shape>
              <v:shape id="_x0000_s1427" style="position:absolute;left:5700;top:5383;width:163;height:27" coordsize="163,27" path="m,27c28,20,57,14,84,10,111,6,149,2,163,e" filled="f" strokecolor="#36f" strokeweight=".25pt">
                <v:path arrowok="t"/>
              </v:shape>
              <v:shape id="_x0000_s1428" style="position:absolute;left:5904;top:5338;width:163;height:27" coordsize="163,27" path="m,27c28,20,57,14,84,10,111,6,149,2,163,e" filled="f" strokecolor="#36f" strokeweight=".25pt">
                <v:path arrowok="t"/>
              </v:shape>
              <v:shape id="_x0000_s1429" style="position:absolute;left:5822;top:5412;width:163;height:27" coordsize="163,27" path="m,27c28,20,57,14,84,10,111,6,149,2,163,e" filled="f" strokecolor="#36f" strokeweight=".25pt">
                <v:path arrowok="t"/>
              </v:shape>
              <v:shape id="_x0000_s1430" style="position:absolute;left:6132;top:5342;width:137;height:36" coordsize="137,36" path="m,c23,2,47,4,70,10v23,6,45,16,67,26e" filled="f" strokecolor="#36f" strokeweight=".25pt">
                <v:path arrowok="t"/>
              </v:shape>
              <v:shape id="_x0000_s1432" style="position:absolute;left:6254;top:5422;width:144;height:28" coordsize="144,28" path="m,c16,5,32,11,56,16v24,5,56,8,88,12e" filled="f" strokecolor="#36f" strokeweight=".25pt">
                <v:path arrowok="t"/>
              </v:shape>
              <v:shape id="_x0000_s1433" style="position:absolute;left:6468;top:5426;width:175;height:29" coordsize="175,29" path="m,c31,8,62,17,91,22v29,5,69,6,84,7e" filled="f" strokecolor="#36f" strokeweight=".25pt">
                <v:path arrowok="t"/>
              </v:shape>
              <v:shape id="_x0000_s1434" style="position:absolute;left:6722;top:5455;width:175;height:29" coordsize="175,29" path="m,c31,8,62,17,91,22v29,5,69,6,84,7e" filled="f" strokecolor="#36f" strokeweight=".25pt">
                <v:path arrowok="t"/>
              </v:shape>
              <v:shape id="_x0000_s1435" style="position:absolute;left:6984;top:5472;width:151;height:26" coordsize="151,26" path="m,22v18,2,37,4,62,c87,18,136,4,151,e" filled="f" strokecolor="#36f" strokeweight=".25pt">
                <v:path arrowok="t"/>
              </v:shape>
              <v:shape id="_x0000_s1436" style="position:absolute;left:7202;top:5441;width:154;height:14" coordsize="154,14" path="m,14c27,9,54,4,80,2v26,-2,50,-1,74,e" filled="f" strokecolor="#36f" strokeweight=".25pt">
                <v:path arrowok="t"/>
              </v:shape>
              <v:shape id="_x0000_s1437" style="position:absolute;left:7356;top:5475;width:154;height:14" coordsize="154,14" path="m,14c27,9,54,4,80,2v26,-2,50,-1,74,e" filled="f" strokecolor="#36f" strokeweight=".25pt">
                <v:path arrowok="t"/>
              </v:shape>
              <v:shape id="_x0000_s1438" style="position:absolute;left:7555;top:5447;width:180;height:20" coordsize="180,20" path="m,3c15,1,30,,60,3v30,3,75,10,120,17e" filled="f" strokecolor="#36f" strokeweight=".25pt">
                <v:path arrowok="t"/>
              </v:shape>
              <v:shape id="_x0000_s1439" style="position:absolute;left:7742;top:5498;width:180;height:20" coordsize="180,20" path="m,3c15,1,30,,60,3v30,3,75,10,120,17e" filled="f" strokecolor="#36f" strokeweight=".25pt">
                <v:path arrowok="t"/>
              </v:shape>
              <v:shape id="_x0000_s1440" style="position:absolute;left:7982;top:5498;width:180;height:20" coordsize="180,20" path="m,3c15,1,30,,60,3v30,3,75,10,120,17e" filled="f" strokecolor="#36f" strokeweight=".25pt">
                <v:path arrowok="t"/>
              </v:shape>
              <v:shape id="_x0000_s1441" style="position:absolute;left:8071;top:5553;width:180;height:20" coordsize="180,20" path="m,3c15,1,30,,60,3v30,3,75,10,120,17e" filled="f" strokecolor="#36f" strokeweight=".25pt">
                <v:path arrowok="t"/>
              </v:shape>
              <v:shape id="_x0000_s1442" style="position:absolute;left:8318;top:5578;width:101;height:40" coordsize="101,40" path="m,c,,50,20,101,40e" filled="f" strokecolor="#36f" strokeweight=".25pt">
                <v:path arrowok="t"/>
              </v:shape>
              <v:line id="_x0000_s1443" style="position:absolute" from="3610,5105" to="3610,5866"/>
              <v:line id="_x0000_s1444" style="position:absolute" from="4722,5654" to="4763,5695"/>
              <v:line id="_x0000_s1445" style="position:absolute" from="3583,5227" to="3624,5268"/>
              <v:shape id="_x0000_s1446" type="#_x0000_t202" style="position:absolute;left:3384;top:5364;width:266;height:266" filled="f" stroked="f">
                <v:textbox style="mso-next-textbox:#_x0000_s1446" inset="0,0,0,0">
                  <w:txbxContent>
                    <w:p w:rsidR="007C30C7" w:rsidRDefault="00A17158">
                      <w:pPr>
                        <w:jc w:val="center"/>
                        <w:rPr>
                          <w:lang w:val="en-US"/>
                        </w:rPr>
                      </w:pPr>
                      <w:r>
                        <w:rPr>
                          <w:lang w:val="en-US"/>
                        </w:rPr>
                        <w:t>H</w:t>
                      </w:r>
                    </w:p>
                  </w:txbxContent>
                </v:textbox>
              </v:shape>
              <v:line id="_x0000_s1447" style="position:absolute" from="4745,5354" to="4745,5765"/>
              <v:line id="_x0000_s1452" style="position:absolute" from="4722,5426" to="4763,5467"/>
              <v:shape id="_x0000_s1453" type="#_x0000_t202" style="position:absolute;left:4726;top:5422;width:266;height:266" filled="f" stroked="f">
                <v:textbox style="mso-next-textbox:#_x0000_s1453" inset="0,0,0,0">
                  <w:txbxContent>
                    <w:p w:rsidR="007C30C7" w:rsidRDefault="00A17158">
                      <w:pPr>
                        <w:jc w:val="center"/>
                        <w:rPr>
                          <w:sz w:val="22"/>
                          <w:vertAlign w:val="subscript"/>
                          <w:lang w:val="en-US"/>
                        </w:rPr>
                      </w:pPr>
                      <w:r>
                        <w:rPr>
                          <w:lang w:val="en-US"/>
                        </w:rPr>
                        <w:t>h</w:t>
                      </w:r>
                      <w:r>
                        <w:rPr>
                          <w:sz w:val="22"/>
                          <w:vertAlign w:val="subscript"/>
                          <w:lang w:val="en-US"/>
                        </w:rPr>
                        <w:t>c</w:t>
                      </w:r>
                    </w:p>
                  </w:txbxContent>
                </v:textbox>
              </v:shape>
              <v:line id="_x0000_s1454" style="position:absolute" from="6080,5248" to="6080,5765"/>
              <v:line id="_x0000_s1455" style="position:absolute" from="6055,5654" to="6106,5695"/>
              <v:line id="_x0000_s1456" style="position:absolute" from="6055,5280" to="6106,5321"/>
              <v:shape id="_x0000_s1457" type="#_x0000_t202" style="position:absolute;left:6086;top:5415;width:266;height:266" filled="f" stroked="f">
                <v:textbox style="mso-next-textbox:#_x0000_s1457" inset="0,0,0,0">
                  <w:txbxContent>
                    <w:p w:rsidR="007C30C7" w:rsidRDefault="00A17158">
                      <w:pPr>
                        <w:jc w:val="center"/>
                        <w:rPr>
                          <w:sz w:val="22"/>
                          <w:vertAlign w:val="subscript"/>
                          <w:lang w:val="en-US"/>
                        </w:rPr>
                      </w:pPr>
                      <w:r>
                        <w:rPr>
                          <w:lang w:val="en-US"/>
                        </w:rPr>
                        <w:t>h</w:t>
                      </w:r>
                      <w:r>
                        <w:rPr>
                          <w:sz w:val="22"/>
                          <w:vertAlign w:val="subscript"/>
                          <w:lang w:val="en-US"/>
                        </w:rPr>
                        <w:t>кр</w:t>
                      </w:r>
                    </w:p>
                  </w:txbxContent>
                </v:textbox>
              </v:shape>
              <v:line id="_x0000_s1458" style="position:absolute" from="5547,5131" to="5547,5765"/>
              <v:line id="_x0000_s1459" style="position:absolute" from="5527,5186" to="5573,5232"/>
              <v:line id="_x0000_s1460" style="position:absolute" from="5527,5659" to="5573,5705"/>
              <v:shape id="_x0000_s1461" type="#_x0000_t202" style="position:absolute;left:5319;top:5159;width:266;height:266" filled="f" stroked="f">
                <v:textbox style="mso-next-textbox:#_x0000_s1461" inset="0,0,0,0">
                  <w:txbxContent>
                    <w:p w:rsidR="007C30C7" w:rsidRDefault="00A17158">
                      <w:pPr>
                        <w:jc w:val="center"/>
                        <w:rPr>
                          <w:sz w:val="22"/>
                          <w:vertAlign w:val="subscript"/>
                          <w:lang w:val="en-US"/>
                        </w:rPr>
                      </w:pPr>
                      <w:r>
                        <w:rPr>
                          <w:lang w:val="en-US"/>
                        </w:rPr>
                        <w:t>h</w:t>
                      </w:r>
                      <w:r>
                        <w:rPr>
                          <w:sz w:val="22"/>
                          <w:vertAlign w:val="subscript"/>
                          <w:lang w:val="en-US"/>
                        </w:rPr>
                        <w:t>т</w:t>
                      </w:r>
                    </w:p>
                  </w:txbxContent>
                </v:textbox>
              </v:shape>
              <v:line id="_x0000_s1462" style="position:absolute" from="7552,5342" to="7552,5741"/>
              <v:line id="_x0000_s1463" style="position:absolute" from="7529,5652" to="7582,5698"/>
              <v:line id="_x0000_s1464" style="position:absolute" from="7529,5395" to="7582,5441"/>
              <v:shape id="_x0000_s1465" type="#_x0000_t202" style="position:absolute;left:7171;top:5420;width:379;height:266" filled="f" stroked="f">
                <v:textbox style="mso-next-textbox:#_x0000_s1465" inset="0,0,0,0">
                  <w:txbxContent>
                    <w:p w:rsidR="007C30C7" w:rsidRDefault="00A17158">
                      <w:pPr>
                        <w:jc w:val="center"/>
                        <w:rPr>
                          <w:sz w:val="22"/>
                          <w:vertAlign w:val="subscript"/>
                        </w:rPr>
                      </w:pPr>
                      <w:r>
                        <w:rPr>
                          <w:lang w:val="en-US"/>
                        </w:rPr>
                        <w:t>h</w:t>
                      </w:r>
                      <w:r>
                        <w:rPr>
                          <w:sz w:val="22"/>
                          <w:vertAlign w:val="subscript"/>
                        </w:rPr>
                        <w:t>вых</w:t>
                      </w:r>
                    </w:p>
                  </w:txbxContent>
                </v:textbox>
              </v:shape>
            </v:group>
            <v:shape id="_x0000_s1468" type="#_x0000_t202" style="position:absolute;left:2508;top:11424;width:5820;height:720" filled="f" stroked="f">
              <v:textbox style="mso-next-textbox:#_x0000_s1468" inset="0,0,0,0">
                <w:txbxContent>
                  <w:p w:rsidR="007C30C7" w:rsidRDefault="00A17158">
                    <w:pPr>
                      <w:pStyle w:val="a7"/>
                    </w:pPr>
                    <w:r>
                      <w:t>Рис 2.</w:t>
                    </w:r>
                    <w:r>
                      <w:rPr>
                        <w:lang w:val="en-US"/>
                      </w:rPr>
                      <w:t>2</w:t>
                    </w:r>
                    <w:r>
                      <w:t>. Протекание воды в трубе при безнапорном режиме.</w:t>
                    </w:r>
                  </w:p>
                </w:txbxContent>
              </v:textbox>
            </v:shape>
            <w10:wrap type="topAndBottom"/>
          </v:group>
        </w:pict>
      </w:r>
      <w:r w:rsidR="00A17158">
        <w:t>Определение пропускной способности трубы при безнапорном режиме.</w:t>
      </w:r>
      <w:bookmarkEnd w:id="11"/>
    </w:p>
    <w:p w:rsidR="007C30C7" w:rsidRDefault="007C30C7"/>
    <w:p w:rsidR="007C30C7" w:rsidRDefault="00A17158">
      <w:pPr>
        <w:pStyle w:val="31"/>
        <w:tabs>
          <w:tab w:val="left" w:pos="1418"/>
        </w:tabs>
      </w:pPr>
      <w:r>
        <w:t>Безнапорный режим характеризуется незатопленным входным отверстием и работой трубы неполным сечением, что отвечает условию:</w:t>
      </w:r>
    </w:p>
    <w:p w:rsidR="007C30C7" w:rsidRDefault="0016237B">
      <w:pPr>
        <w:pStyle w:val="31"/>
        <w:spacing w:line="480" w:lineRule="auto"/>
        <w:ind w:left="567" w:firstLine="0"/>
        <w:jc w:val="center"/>
      </w:pPr>
      <w:r>
        <w:rPr>
          <w:noProof/>
        </w:rPr>
        <w:object w:dxaOrig="1440" w:dyaOrig="1440">
          <v:shape id="_x0000_s1321" type="#_x0000_t75" style="position:absolute;left:0;text-align:left;margin-left:205.8pt;margin-top:6.6pt;width:85.95pt;height:16pt;z-index:251641856;mso-position-horizontal:absolute;mso-position-horizontal-relative:text;mso-position-vertical:absolute;mso-position-vertical-relative:text" o:allowincell="f" fillcolor="window">
            <v:imagedata r:id="rId27" o:title=""/>
          </v:shape>
          <o:OLEObject Type="Embed" ProgID="Equation.3" ShapeID="_x0000_s1321" DrawAspect="Content" ObjectID="_1468592900" r:id="rId28"/>
        </w:object>
      </w:r>
    </w:p>
    <w:p w:rsidR="007C30C7" w:rsidRDefault="00A17158">
      <w:pPr>
        <w:pStyle w:val="31"/>
        <w:tabs>
          <w:tab w:val="left" w:pos="1418"/>
        </w:tabs>
      </w:pPr>
      <w:r>
        <w:t>где</w:t>
      </w:r>
      <w:r>
        <w:tab/>
      </w:r>
      <w:r>
        <w:rPr>
          <w:lang w:val="en-US"/>
        </w:rPr>
        <w:t>H</w:t>
      </w:r>
      <w:r>
        <w:t xml:space="preserve"> — подпор перед трубой, м;</w:t>
      </w:r>
    </w:p>
    <w:p w:rsidR="007C30C7" w:rsidRDefault="00A17158">
      <w:pPr>
        <w:pStyle w:val="31"/>
        <w:tabs>
          <w:tab w:val="left" w:pos="1418"/>
        </w:tabs>
      </w:pPr>
      <w:r>
        <w:tab/>
      </w:r>
      <w:r>
        <w:rPr>
          <w:lang w:val="en-US"/>
        </w:rPr>
        <w:t>h</w:t>
      </w:r>
      <w:r>
        <w:rPr>
          <w:sz w:val="22"/>
          <w:vertAlign w:val="subscript"/>
        </w:rPr>
        <w:t>тр</w:t>
      </w:r>
      <w:r>
        <w:t xml:space="preserve"> — высота трубы в свету, м.</w:t>
      </w:r>
    </w:p>
    <w:p w:rsidR="007C30C7" w:rsidRDefault="00A17158">
      <w:pPr>
        <w:pStyle w:val="31"/>
        <w:tabs>
          <w:tab w:val="left" w:pos="1418"/>
        </w:tabs>
      </w:pPr>
      <w:r>
        <w:t>Принимаем наиболее максимальный расход для определения диаметра трубы, т. е. ливневый расход равный 4,24 м</w:t>
      </w:r>
      <w:r>
        <w:rPr>
          <w:vertAlign w:val="superscript"/>
        </w:rPr>
        <w:t>3</w:t>
      </w:r>
      <w:r>
        <w:t xml:space="preserve">/с. Принимаем по выбранному расходу диаметр трубы (1,5 м) и скорость воды на выходе (3,9 м/с) по табл. </w:t>
      </w:r>
      <w:r>
        <w:rPr>
          <w:lang w:val="en-US"/>
        </w:rPr>
        <w:t>IV</w:t>
      </w:r>
      <w:r>
        <w:t xml:space="preserve"> [2] стр. 26.</w:t>
      </w:r>
    </w:p>
    <w:p w:rsidR="007C30C7" w:rsidRDefault="00A17158">
      <w:pPr>
        <w:pStyle w:val="31"/>
        <w:tabs>
          <w:tab w:val="left" w:pos="1418"/>
        </w:tabs>
      </w:pPr>
      <w:r>
        <w:t xml:space="preserve">Критическая скорость </w:t>
      </w:r>
      <w:r>
        <w:rPr>
          <w:lang w:val="en-US"/>
        </w:rPr>
        <w:t>V</w:t>
      </w:r>
      <w:r>
        <w:rPr>
          <w:sz w:val="22"/>
          <w:vertAlign w:val="subscript"/>
        </w:rPr>
        <w:t>кр</w:t>
      </w:r>
      <w:r>
        <w:t>, м/с, определяется по формуле:</w:t>
      </w:r>
    </w:p>
    <w:p w:rsidR="007C30C7" w:rsidRDefault="00A17158">
      <w:pPr>
        <w:pStyle w:val="31"/>
        <w:tabs>
          <w:tab w:val="left" w:pos="1418"/>
        </w:tabs>
      </w:pPr>
      <w:r>
        <w:br w:type="page"/>
      </w:r>
      <w:r w:rsidR="0016237B">
        <w:rPr>
          <w:noProof/>
        </w:rPr>
        <w:object w:dxaOrig="1440" w:dyaOrig="1440">
          <v:shape id="_x0000_s1325" type="#_x0000_t75" style="position:absolute;left:0;text-align:left;margin-left:177.6pt;margin-top:10pt;width:157.95pt;height:16pt;z-index:251644928;mso-position-horizontal:absolute;mso-position-horizontal-relative:text;mso-position-vertical:absolute;mso-position-vertical-relative:text" o:allowincell="f" fillcolor="window">
            <v:imagedata r:id="rId29" o:title=""/>
          </v:shape>
          <o:OLEObject Type="Embed" ProgID="Equation.3" ShapeID="_x0000_s1325" DrawAspect="Content" ObjectID="_1468592901" r:id="rId30"/>
        </w:object>
      </w:r>
    </w:p>
    <w:p w:rsidR="007C30C7" w:rsidRDefault="007C30C7">
      <w:pPr>
        <w:pStyle w:val="31"/>
        <w:tabs>
          <w:tab w:val="left" w:pos="1418"/>
        </w:tabs>
      </w:pPr>
    </w:p>
    <w:p w:rsidR="007C30C7" w:rsidRDefault="00A17158">
      <w:pPr>
        <w:pStyle w:val="31"/>
        <w:tabs>
          <w:tab w:val="left" w:pos="1418"/>
        </w:tabs>
      </w:pPr>
      <w:r>
        <w:t>где</w:t>
      </w:r>
      <w:r>
        <w:tab/>
      </w:r>
      <w:r>
        <w:rPr>
          <w:lang w:val="en-US"/>
        </w:rPr>
        <w:t>V</w:t>
      </w:r>
      <w:r>
        <w:rPr>
          <w:sz w:val="22"/>
          <w:vertAlign w:val="subscript"/>
        </w:rPr>
        <w:t>с</w:t>
      </w:r>
      <w:r>
        <w:t xml:space="preserve"> — скорость в сжатом сечении, м/с.</w:t>
      </w:r>
    </w:p>
    <w:p w:rsidR="007C30C7" w:rsidRDefault="00A17158">
      <w:pPr>
        <w:pStyle w:val="31"/>
        <w:tabs>
          <w:tab w:val="left" w:pos="1418"/>
        </w:tabs>
      </w:pPr>
      <w:r>
        <w:t xml:space="preserve">Критическая глубина </w:t>
      </w:r>
      <w:r>
        <w:rPr>
          <w:lang w:val="en-US"/>
        </w:rPr>
        <w:t>h</w:t>
      </w:r>
      <w:r>
        <w:rPr>
          <w:sz w:val="22"/>
          <w:vertAlign w:val="subscript"/>
        </w:rPr>
        <w:t>кр</w:t>
      </w:r>
      <w:r>
        <w:t>, м, определяется по формуле:</w:t>
      </w:r>
    </w:p>
    <w:p w:rsidR="007C30C7" w:rsidRDefault="0016237B">
      <w:pPr>
        <w:pStyle w:val="31"/>
        <w:tabs>
          <w:tab w:val="left" w:pos="1418"/>
        </w:tabs>
      </w:pPr>
      <w:r>
        <w:rPr>
          <w:noProof/>
        </w:rPr>
        <w:object w:dxaOrig="1440" w:dyaOrig="1440">
          <v:shape id="_x0000_s1326" type="#_x0000_t75" style="position:absolute;left:0;text-align:left;margin-left:183pt;margin-top:6.2pt;width:145pt;height:31.95pt;z-index:251645952;mso-position-horizontal:absolute;mso-position-horizontal-relative:text;mso-position-vertical:absolute;mso-position-vertical-relative:text" o:allowincell="f" fillcolor="window">
            <v:imagedata r:id="rId31" o:title=""/>
          </v:shape>
          <o:OLEObject Type="Embed" ProgID="Equation.3" ShapeID="_x0000_s1326" DrawAspect="Content" ObjectID="_1468592902" r:id="rId32"/>
        </w:object>
      </w: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pPr>
      <w:r>
        <w:t>где</w:t>
      </w:r>
      <w:r>
        <w:tab/>
      </w:r>
      <w:r>
        <w:rPr>
          <w:lang w:val="en-US"/>
        </w:rPr>
        <w:t>g</w:t>
      </w:r>
      <w:r>
        <w:t xml:space="preserve"> — ускорение свободного падения, м/с</w:t>
      </w:r>
      <w:r>
        <w:rPr>
          <w:vertAlign w:val="superscript"/>
        </w:rPr>
        <w:t>2</w:t>
      </w:r>
      <w:r>
        <w:t>.</w:t>
      </w:r>
    </w:p>
    <w:p w:rsidR="007C30C7" w:rsidRDefault="00A17158">
      <w:pPr>
        <w:pStyle w:val="31"/>
        <w:tabs>
          <w:tab w:val="left" w:pos="1418"/>
        </w:tabs>
      </w:pPr>
      <w:r>
        <w:t xml:space="preserve">Глубина воды в сжатом сечении </w:t>
      </w:r>
      <w:r>
        <w:rPr>
          <w:lang w:val="en-US"/>
        </w:rPr>
        <w:t>h</w:t>
      </w:r>
      <w:r>
        <w:rPr>
          <w:sz w:val="22"/>
          <w:vertAlign w:val="subscript"/>
        </w:rPr>
        <w:t>с</w:t>
      </w:r>
      <w:r>
        <w:t>, м:</w:t>
      </w:r>
    </w:p>
    <w:p w:rsidR="007C30C7" w:rsidRDefault="0016237B">
      <w:pPr>
        <w:pStyle w:val="31"/>
        <w:tabs>
          <w:tab w:val="left" w:pos="1418"/>
        </w:tabs>
      </w:pPr>
      <w:r>
        <w:rPr>
          <w:noProof/>
        </w:rPr>
        <w:object w:dxaOrig="1440" w:dyaOrig="1440">
          <v:shape id="_x0000_s1327" type="#_x0000_t75" style="position:absolute;left:0;text-align:left;margin-left:169.2pt;margin-top:7.6pt;width:168.95pt;height:16pt;z-index:251646976;mso-position-horizontal:absolute;mso-position-horizontal-relative:text;mso-position-vertical:absolute;mso-position-vertical-relative:text" o:allowincell="f" fillcolor="window">
            <v:imagedata r:id="rId33" o:title=""/>
          </v:shape>
          <o:OLEObject Type="Embed" ProgID="Equation.3" ShapeID="_x0000_s1327" DrawAspect="Content" ObjectID="_1468592903" r:id="rId34"/>
        </w:object>
      </w:r>
    </w:p>
    <w:p w:rsidR="007C30C7" w:rsidRDefault="007C30C7">
      <w:pPr>
        <w:pStyle w:val="31"/>
        <w:tabs>
          <w:tab w:val="left" w:pos="1418"/>
        </w:tabs>
        <w:rPr>
          <w:lang w:val="en-US"/>
        </w:rPr>
      </w:pPr>
    </w:p>
    <w:p w:rsidR="007C30C7" w:rsidRDefault="00A17158">
      <w:pPr>
        <w:pStyle w:val="31"/>
        <w:tabs>
          <w:tab w:val="left" w:pos="1418"/>
        </w:tabs>
      </w:pPr>
      <w:r>
        <w:t xml:space="preserve">Подпор воды перед трубой определяется по формуле, </w:t>
      </w:r>
      <w:r>
        <w:rPr>
          <w:lang w:val="en-US"/>
        </w:rPr>
        <w:t>H</w:t>
      </w:r>
      <w:r>
        <w:t>, м:</w:t>
      </w:r>
    </w:p>
    <w:p w:rsidR="007C30C7" w:rsidRDefault="007C30C7">
      <w:pPr>
        <w:pStyle w:val="31"/>
        <w:tabs>
          <w:tab w:val="left" w:pos="1418"/>
        </w:tabs>
      </w:pPr>
    </w:p>
    <w:p w:rsidR="007C30C7" w:rsidRDefault="0016237B">
      <w:pPr>
        <w:pStyle w:val="31"/>
        <w:tabs>
          <w:tab w:val="left" w:pos="1418"/>
        </w:tabs>
      </w:pPr>
      <w:r>
        <w:rPr>
          <w:noProof/>
        </w:rPr>
        <w:object w:dxaOrig="1440" w:dyaOrig="1440">
          <v:shape id="_x0000_s1328" type="#_x0000_t75" style="position:absolute;left:0;text-align:left;margin-left:139.8pt;margin-top:-5.4pt;width:236pt;height:31.95pt;z-index:251648000;mso-position-horizontal:absolute;mso-position-horizontal-relative:text;mso-position-vertical:absolute;mso-position-vertical-relative:text" o:allowincell="f" fillcolor="window">
            <v:imagedata r:id="rId35" o:title=""/>
          </v:shape>
          <o:OLEObject Type="Embed" ProgID="Equation.3" ShapeID="_x0000_s1328" DrawAspect="Content" ObjectID="_1468592904" r:id="rId36"/>
        </w:object>
      </w:r>
    </w:p>
    <w:p w:rsidR="007C30C7" w:rsidRDefault="007C30C7">
      <w:pPr>
        <w:pStyle w:val="31"/>
        <w:tabs>
          <w:tab w:val="left" w:pos="1418"/>
        </w:tabs>
        <w:rPr>
          <w:lang w:val="en-US"/>
        </w:rPr>
      </w:pPr>
    </w:p>
    <w:p w:rsidR="007C30C7" w:rsidRDefault="00A17158">
      <w:pPr>
        <w:pStyle w:val="31"/>
        <w:tabs>
          <w:tab w:val="left" w:pos="1418"/>
        </w:tabs>
      </w:pPr>
      <w:r>
        <w:t>где</w:t>
      </w:r>
      <w:r>
        <w:tab/>
        <w:t>φ — коэффициент скорости, принимаемый для конического звена 0,97.</w:t>
      </w:r>
    </w:p>
    <w:p w:rsidR="007C30C7" w:rsidRDefault="00A17158">
      <w:pPr>
        <w:pStyle w:val="31"/>
        <w:tabs>
          <w:tab w:val="left" w:pos="1418"/>
        </w:tabs>
      </w:pPr>
      <w:r>
        <w:t>Произведем проверку выбранной трубы на высоту подпора трубы по формуле (7):</w:t>
      </w:r>
    </w:p>
    <w:p w:rsidR="007C30C7" w:rsidRDefault="0016237B">
      <w:pPr>
        <w:pStyle w:val="31"/>
        <w:tabs>
          <w:tab w:val="left" w:pos="1418"/>
        </w:tabs>
        <w:rPr>
          <w:lang w:val="en-US"/>
        </w:rPr>
      </w:pPr>
      <w:r>
        <w:rPr>
          <w:noProof/>
        </w:rPr>
        <w:object w:dxaOrig="1440" w:dyaOrig="1440">
          <v:shape id="_x0000_s1329" type="#_x0000_t75" style="position:absolute;left:0;text-align:left;margin-left:197.4pt;margin-top:10.8pt;width:77pt;height:13pt;z-index:251649024;mso-position-horizontal:absolute;mso-position-horizontal-relative:text;mso-position-vertical:absolute;mso-position-vertical-relative:text" o:allowincell="f" fillcolor="window">
            <v:imagedata r:id="rId37" o:title=""/>
          </v:shape>
          <o:OLEObject Type="Embed" ProgID="Equation.3" ShapeID="_x0000_s1329" DrawAspect="Content" ObjectID="_1468592905" r:id="rId38"/>
        </w:object>
      </w:r>
    </w:p>
    <w:p w:rsidR="007C30C7" w:rsidRDefault="007C30C7">
      <w:pPr>
        <w:pStyle w:val="31"/>
        <w:tabs>
          <w:tab w:val="left" w:pos="1418"/>
        </w:tabs>
        <w:rPr>
          <w:lang w:val="en-US"/>
        </w:rPr>
      </w:pPr>
    </w:p>
    <w:p w:rsidR="007C30C7" w:rsidRDefault="00A17158">
      <w:pPr>
        <w:pStyle w:val="31"/>
        <w:tabs>
          <w:tab w:val="left" w:pos="1418"/>
        </w:tabs>
      </w:pPr>
      <w:r>
        <w:t>Произведем проверку пропускной способности выбранной трубы. Пропускная способность трубы</w:t>
      </w:r>
      <w:r>
        <w:rPr>
          <w:lang w:val="en-US"/>
        </w:rPr>
        <w:t xml:space="preserve"> Q</w:t>
      </w:r>
      <w:r>
        <w:rPr>
          <w:sz w:val="22"/>
          <w:vertAlign w:val="subscript"/>
          <w:lang w:val="en-US"/>
        </w:rPr>
        <w:t>c</w:t>
      </w:r>
      <w:r>
        <w:t>, м/с</w:t>
      </w:r>
      <w:r>
        <w:rPr>
          <w:vertAlign w:val="superscript"/>
        </w:rPr>
        <w:t>3</w:t>
      </w:r>
      <w:r>
        <w:t>, при безнапорном режиме определяется по формуле:</w:t>
      </w:r>
    </w:p>
    <w:p w:rsidR="007C30C7" w:rsidRDefault="0016237B">
      <w:pPr>
        <w:pStyle w:val="31"/>
        <w:tabs>
          <w:tab w:val="left" w:pos="1418"/>
        </w:tabs>
      </w:pPr>
      <w:r>
        <w:rPr>
          <w:noProof/>
        </w:rPr>
        <w:object w:dxaOrig="1440" w:dyaOrig="1440">
          <v:shape id="_x0000_s1472" type="#_x0000_t75" style="position:absolute;left:0;text-align:left;margin-left:172.8pt;margin-top:6.2pt;width:160pt;height:19pt;z-index:251652096;mso-position-horizontal:absolute;mso-position-horizontal-relative:text;mso-position-vertical:absolute;mso-position-vertical-relative:text" o:allowincell="f" fillcolor="window">
            <v:imagedata r:id="rId39" o:title=""/>
          </v:shape>
          <o:OLEObject Type="Embed" ProgID="Equation.3" ShapeID="_x0000_s1472" DrawAspect="Content" ObjectID="_1468592906" r:id="rId40"/>
        </w:object>
      </w:r>
    </w:p>
    <w:p w:rsidR="007C30C7" w:rsidRDefault="007C30C7">
      <w:pPr>
        <w:pStyle w:val="31"/>
        <w:tabs>
          <w:tab w:val="left" w:pos="1418"/>
        </w:tabs>
      </w:pPr>
    </w:p>
    <w:p w:rsidR="007C30C7" w:rsidRDefault="00A17158">
      <w:pPr>
        <w:pStyle w:val="31"/>
        <w:tabs>
          <w:tab w:val="left" w:pos="1418"/>
        </w:tabs>
      </w:pPr>
      <w:r>
        <w:t>где</w:t>
      </w:r>
      <w:r>
        <w:tab/>
        <w:t>ω</w:t>
      </w:r>
      <w:r>
        <w:rPr>
          <w:sz w:val="22"/>
          <w:vertAlign w:val="subscript"/>
        </w:rPr>
        <w:t>с</w:t>
      </w:r>
      <w:r>
        <w:t xml:space="preserve"> — площадь сжатого сечения в трубе, м</w:t>
      </w:r>
      <w:r>
        <w:rPr>
          <w:vertAlign w:val="superscript"/>
        </w:rPr>
        <w:t>2</w:t>
      </w:r>
      <w:r>
        <w:t xml:space="preserve">, который определяется из рис. </w:t>
      </w:r>
      <w:r>
        <w:rPr>
          <w:lang w:val="en-US"/>
        </w:rPr>
        <w:t>I</w:t>
      </w:r>
      <w:r>
        <w:t xml:space="preserve"> [2] стр. 13 из соотношения </w:t>
      </w:r>
      <w:r>
        <w:rPr>
          <w:lang w:val="en-US"/>
        </w:rPr>
        <w:t>h</w:t>
      </w:r>
      <w:r>
        <w:rPr>
          <w:sz w:val="22"/>
          <w:vertAlign w:val="subscript"/>
          <w:lang w:val="en-US"/>
        </w:rPr>
        <w:t>c</w:t>
      </w:r>
      <w:r>
        <w:t>/</w:t>
      </w:r>
      <w:r>
        <w:rPr>
          <w:lang w:val="en-US"/>
        </w:rPr>
        <w:t>d</w:t>
      </w:r>
      <w:r>
        <w:t xml:space="preserve"> = 0,38. По этому графику видно, что ω/</w:t>
      </w:r>
      <w:r>
        <w:rPr>
          <w:lang w:val="en-US"/>
        </w:rPr>
        <w:t>d</w:t>
      </w:r>
      <w:r>
        <w:rPr>
          <w:vertAlign w:val="superscript"/>
          <w:lang w:val="en-US"/>
        </w:rPr>
        <w:t>2</w:t>
      </w:r>
      <w:r>
        <w:t xml:space="preserve"> = 0,29. Следовательно, ω</w:t>
      </w:r>
      <w:r>
        <w:rPr>
          <w:sz w:val="22"/>
          <w:vertAlign w:val="subscript"/>
        </w:rPr>
        <w:t>с</w:t>
      </w:r>
      <w:r>
        <w:t xml:space="preserve"> = 0,65 и по формуле (12):</w:t>
      </w:r>
    </w:p>
    <w:p w:rsidR="007C30C7" w:rsidRDefault="0016237B">
      <w:pPr>
        <w:pStyle w:val="31"/>
        <w:tabs>
          <w:tab w:val="left" w:pos="1418"/>
        </w:tabs>
      </w:pPr>
      <w:r>
        <w:rPr>
          <w:noProof/>
        </w:rPr>
        <w:object w:dxaOrig="1440" w:dyaOrig="1440">
          <v:shape id="_x0000_s1473" type="#_x0000_t75" style="position:absolute;left:0;text-align:left;margin-left:157.8pt;margin-top:8.2pt;width:181pt;height:19pt;z-index:251653120;mso-position-horizontal:absolute;mso-position-horizontal-relative:text;mso-position-vertical:absolute;mso-position-vertical-relative:text" o:allowincell="f" fillcolor="window">
            <v:imagedata r:id="rId41" o:title=""/>
          </v:shape>
          <o:OLEObject Type="Embed" ProgID="Equation.3" ShapeID="_x0000_s1473" DrawAspect="Content" ObjectID="_1468592907" r:id="rId42"/>
        </w:object>
      </w:r>
    </w:p>
    <w:p w:rsidR="007C30C7" w:rsidRDefault="007C30C7">
      <w:pPr>
        <w:pStyle w:val="31"/>
        <w:tabs>
          <w:tab w:val="left" w:pos="1418"/>
        </w:tabs>
      </w:pPr>
    </w:p>
    <w:p w:rsidR="007C30C7" w:rsidRDefault="007C30C7">
      <w:pPr>
        <w:pStyle w:val="31"/>
        <w:tabs>
          <w:tab w:val="left" w:pos="1418"/>
        </w:tabs>
      </w:pPr>
    </w:p>
    <w:p w:rsidR="007C30C7" w:rsidRDefault="0016237B">
      <w:pPr>
        <w:pStyle w:val="31"/>
        <w:tabs>
          <w:tab w:val="left" w:pos="1418"/>
        </w:tabs>
      </w:pPr>
      <w:r>
        <w:rPr>
          <w:noProof/>
        </w:rPr>
        <w:pict>
          <v:group id="_x0000_s1523" style="position:absolute;left:0;text-align:left;margin-left:131.1pt;margin-top:6.35pt;width:248.2pt;height:157.8pt;z-index:251654144" coordorigin="4323,9348" coordsize="4964,3156" o:allowincell="f">
            <v:group id="_x0000_s1518" style="position:absolute;left:4323;top:9348;width:4964;height:3156" coordorigin="2940,9348" coordsize="4964,3156">
              <v:group id="_x0000_s1516" style="position:absolute;left:2940;top:9348;width:4721;height:2436" coordorigin="2940,9348" coordsize="4721,2436">
                <v:group id="_x0000_s1481" style="position:absolute;left:3424;top:9504;width:3788;height:1875" coordorigin="3324,9504" coordsize="3888,1872">
                  <v:line id="_x0000_s1474" style="position:absolute" from="3324,9504" to="7212,9504" strokeweight=".25pt"/>
                  <v:line id="_x0000_s1475" style="position:absolute" from="3324,9864" to="7212,9864" strokeweight=".25pt"/>
                  <v:line id="_x0000_s1476" style="position:absolute" from="3324,10248" to="7212,10248" strokeweight=".25pt"/>
                  <v:line id="_x0000_s1477" style="position:absolute" from="3324,10620" to="7212,10620" strokeweight=".25pt"/>
                  <v:line id="_x0000_s1478" style="position:absolute" from="3324,10992" to="7212,10992" strokeweight=".25pt"/>
                  <v:line id="_x0000_s1479" style="position:absolute" from="3324,11376" to="7212,11376" strokeweight=".25pt"/>
                </v:group>
                <v:line id="_x0000_s1482" style="position:absolute;flip:y" from="3417,9504" to="3417,11378" strokeweight=".25pt"/>
                <v:line id="_x0000_s1483" style="position:absolute;flip:y" from="7211,9504" to="7211,11378" strokeweight=".25pt"/>
                <v:line id="_x0000_s1484" style="position:absolute;flip:y" from="3873,9504" to="3873,11378" strokeweight=".25pt"/>
                <v:line id="_x0000_s1485" style="position:absolute;flip:y" from="4353,9504" to="4353,11378" strokeweight=".25pt"/>
                <v:line id="_x0000_s1486" style="position:absolute;flip:y" from="5325,9504" to="5325,11378" strokeweight=".25pt"/>
                <v:line id="_x0000_s1487" style="position:absolute;flip:y" from="6297,9504" to="6297,11378" strokeweight=".25pt"/>
                <v:line id="_x0000_s1488" style="position:absolute;flip:y" from="6777,9504" to="6777,11378" strokeweight=".25pt"/>
                <v:line id="_x0000_s1489" style="position:absolute;flip:y" from="5805,9504" to="5805,11378" strokeweight=".25pt"/>
                <v:line id="_x0000_s1490" style="position:absolute;flip:y" from="4845,9504" to="4845,11378" strokeweight=".25pt"/>
                <v:shape id="_x0000_s1491" type="#_x0000_t202" style="position:absolute;left:3180;top:11412;width:396;height:300" filled="f" stroked="f">
                  <v:textbox style="mso-next-textbox:#_x0000_s1491" inset="0,0,0,0">
                    <w:txbxContent>
                      <w:p w:rsidR="007C30C7" w:rsidRDefault="00A17158">
                        <w:pPr>
                          <w:jc w:val="center"/>
                        </w:pPr>
                        <w:r>
                          <w:t>0</w:t>
                        </w:r>
                      </w:p>
                    </w:txbxContent>
                  </v:textbox>
                </v:shape>
                <v:shape id="_x0000_s1493" type="#_x0000_t202" style="position:absolute;left:3660;top:11412;width:396;height:300" filled="f" stroked="f">
                  <v:textbox style="mso-next-textbox:#_x0000_s1493" inset="0,0,0,0">
                    <w:txbxContent>
                      <w:p w:rsidR="007C30C7" w:rsidRDefault="00A17158">
                        <w:pPr>
                          <w:jc w:val="center"/>
                        </w:pPr>
                        <w:r>
                          <w:t>0,1</w:t>
                        </w:r>
                      </w:p>
                    </w:txbxContent>
                  </v:textbox>
                </v:shape>
                <v:shape id="_x0000_s1494" type="#_x0000_t202" style="position:absolute;left:4152;top:11412;width:396;height:300" filled="f" stroked="f">
                  <v:textbox style="mso-next-textbox:#_x0000_s1494" inset="0,0,0,0">
                    <w:txbxContent>
                      <w:p w:rsidR="007C30C7" w:rsidRDefault="00A17158">
                        <w:pPr>
                          <w:jc w:val="center"/>
                          <w:rPr>
                            <w:lang w:val="en-US"/>
                          </w:rPr>
                        </w:pPr>
                        <w:r>
                          <w:t>0,</w:t>
                        </w:r>
                        <w:r>
                          <w:rPr>
                            <w:lang w:val="en-US"/>
                          </w:rPr>
                          <w:t>2</w:t>
                        </w:r>
                      </w:p>
                    </w:txbxContent>
                  </v:textbox>
                </v:shape>
                <v:shape id="_x0000_s1495" type="#_x0000_t202" style="position:absolute;left:4644;top:11412;width:396;height:300" filled="f" stroked="f">
                  <v:textbox style="mso-next-textbox:#_x0000_s1495" inset="0,0,0,0">
                    <w:txbxContent>
                      <w:p w:rsidR="007C30C7" w:rsidRDefault="00A17158">
                        <w:pPr>
                          <w:jc w:val="center"/>
                          <w:rPr>
                            <w:lang w:val="en-US"/>
                          </w:rPr>
                        </w:pPr>
                        <w:r>
                          <w:t>0,</w:t>
                        </w:r>
                        <w:r>
                          <w:rPr>
                            <w:lang w:val="en-US"/>
                          </w:rPr>
                          <w:t>3</w:t>
                        </w:r>
                      </w:p>
                    </w:txbxContent>
                  </v:textbox>
                </v:shape>
                <v:shape id="_x0000_s1496" type="#_x0000_t202" style="position:absolute;left:5112;top:11412;width:396;height:300" filled="f" stroked="f">
                  <v:textbox style="mso-next-textbox:#_x0000_s1496" inset="0,0,0,0">
                    <w:txbxContent>
                      <w:p w:rsidR="007C30C7" w:rsidRDefault="00A17158">
                        <w:pPr>
                          <w:jc w:val="center"/>
                          <w:rPr>
                            <w:lang w:val="en-US"/>
                          </w:rPr>
                        </w:pPr>
                        <w:r>
                          <w:t>0,</w:t>
                        </w:r>
                        <w:r>
                          <w:rPr>
                            <w:lang w:val="en-US"/>
                          </w:rPr>
                          <w:t>4</w:t>
                        </w:r>
                      </w:p>
                    </w:txbxContent>
                  </v:textbox>
                </v:shape>
                <v:shape id="_x0000_s1497" type="#_x0000_t202" style="position:absolute;left:5604;top:11412;width:396;height:300" filled="f" stroked="f">
                  <v:textbox style="mso-next-textbox:#_x0000_s1497" inset="0,0,0,0">
                    <w:txbxContent>
                      <w:p w:rsidR="007C30C7" w:rsidRDefault="00A17158">
                        <w:pPr>
                          <w:jc w:val="center"/>
                          <w:rPr>
                            <w:lang w:val="en-US"/>
                          </w:rPr>
                        </w:pPr>
                        <w:r>
                          <w:t>0,</w:t>
                        </w:r>
                        <w:r>
                          <w:rPr>
                            <w:lang w:val="en-US"/>
                          </w:rPr>
                          <w:t>5</w:t>
                        </w:r>
                      </w:p>
                    </w:txbxContent>
                  </v:textbox>
                </v:shape>
                <v:shape id="_x0000_s1498" type="#_x0000_t202" style="position:absolute;left:6096;top:11412;width:396;height:300" filled="f" stroked="f">
                  <v:textbox style="mso-next-textbox:#_x0000_s1498" inset="0,0,0,0">
                    <w:txbxContent>
                      <w:p w:rsidR="007C30C7" w:rsidRDefault="00A17158">
                        <w:pPr>
                          <w:jc w:val="center"/>
                          <w:rPr>
                            <w:lang w:val="en-US"/>
                          </w:rPr>
                        </w:pPr>
                        <w:r>
                          <w:t>0,</w:t>
                        </w:r>
                        <w:r>
                          <w:rPr>
                            <w:lang w:val="en-US"/>
                          </w:rPr>
                          <w:t>6</w:t>
                        </w:r>
                      </w:p>
                    </w:txbxContent>
                  </v:textbox>
                </v:shape>
                <v:shape id="_x0000_s1499" type="#_x0000_t202" style="position:absolute;left:6588;top:11412;width:396;height:300" filled="f" stroked="f">
                  <v:textbox style="mso-next-textbox:#_x0000_s1499" inset="0,0,0,0">
                    <w:txbxContent>
                      <w:p w:rsidR="007C30C7" w:rsidRDefault="00A17158">
                        <w:pPr>
                          <w:jc w:val="center"/>
                          <w:rPr>
                            <w:lang w:val="en-US"/>
                          </w:rPr>
                        </w:pPr>
                        <w:r>
                          <w:t>0,</w:t>
                        </w:r>
                        <w:r>
                          <w:rPr>
                            <w:lang w:val="en-US"/>
                          </w:rPr>
                          <w:t>7</w:t>
                        </w:r>
                      </w:p>
                    </w:txbxContent>
                  </v:textbox>
                </v:shape>
                <v:shape id="_x0000_s1500" type="#_x0000_t202" style="position:absolute;left:6948;top:11436;width:713;height:348" filled="f" stroked="f">
                  <v:textbox style="mso-next-textbox:#_x0000_s1500" inset="0,0,0,0">
                    <w:txbxContent>
                      <w:p w:rsidR="007C30C7" w:rsidRDefault="00A17158">
                        <w:pPr>
                          <w:jc w:val="center"/>
                          <w:rPr>
                            <w:vertAlign w:val="superscript"/>
                            <w:lang w:val="en-US"/>
                          </w:rPr>
                        </w:pPr>
                        <w:r>
                          <w:t>ω/</w:t>
                        </w:r>
                        <w:r>
                          <w:rPr>
                            <w:lang w:val="en-US"/>
                          </w:rPr>
                          <w:t>d</w:t>
                        </w:r>
                        <w:r>
                          <w:rPr>
                            <w:vertAlign w:val="superscript"/>
                            <w:lang w:val="en-US"/>
                          </w:rPr>
                          <w:t>2</w:t>
                        </w:r>
                      </w:p>
                    </w:txbxContent>
                  </v:textbox>
                </v:shape>
                <v:shape id="_x0000_s1501" type="#_x0000_t202" style="position:absolute;left:2988;top:10872;width:396;height:300" filled="f" stroked="f">
                  <v:textbox style="mso-next-textbox:#_x0000_s1501" inset="0,0,0,0">
                    <w:txbxContent>
                      <w:p w:rsidR="007C30C7" w:rsidRDefault="00A17158">
                        <w:pPr>
                          <w:jc w:val="center"/>
                        </w:pPr>
                        <w:r>
                          <w:t>0,2</w:t>
                        </w:r>
                      </w:p>
                    </w:txbxContent>
                  </v:textbox>
                </v:shape>
                <v:shape id="_x0000_s1502" type="#_x0000_t202" style="position:absolute;left:2988;top:10476;width:396;height:300" filled="f" stroked="f">
                  <v:textbox style="mso-next-textbox:#_x0000_s1502" inset="0,0,0,0">
                    <w:txbxContent>
                      <w:p w:rsidR="007C30C7" w:rsidRDefault="00A17158">
                        <w:pPr>
                          <w:jc w:val="center"/>
                          <w:rPr>
                            <w:lang w:val="en-US"/>
                          </w:rPr>
                        </w:pPr>
                        <w:r>
                          <w:t>0,</w:t>
                        </w:r>
                        <w:r>
                          <w:rPr>
                            <w:lang w:val="en-US"/>
                          </w:rPr>
                          <w:t>4</w:t>
                        </w:r>
                      </w:p>
                    </w:txbxContent>
                  </v:textbox>
                </v:shape>
                <v:shape id="_x0000_s1503" type="#_x0000_t202" style="position:absolute;left:2988;top:10092;width:396;height:300" filled="f" stroked="f">
                  <v:textbox style="mso-next-textbox:#_x0000_s1503" inset="0,0,0,0">
                    <w:txbxContent>
                      <w:p w:rsidR="007C30C7" w:rsidRDefault="00A17158">
                        <w:pPr>
                          <w:jc w:val="center"/>
                          <w:rPr>
                            <w:lang w:val="en-US"/>
                          </w:rPr>
                        </w:pPr>
                        <w:r>
                          <w:t>0,</w:t>
                        </w:r>
                        <w:r>
                          <w:rPr>
                            <w:lang w:val="en-US"/>
                          </w:rPr>
                          <w:t>6</w:t>
                        </w:r>
                      </w:p>
                    </w:txbxContent>
                  </v:textbox>
                </v:shape>
                <v:shape id="_x0000_s1504" type="#_x0000_t202" style="position:absolute;left:2988;top:9684;width:396;height:300" filled="f" stroked="f">
                  <v:textbox style="mso-next-textbox:#_x0000_s1504" inset="0,0,0,0">
                    <w:txbxContent>
                      <w:p w:rsidR="007C30C7" w:rsidRDefault="00A17158">
                        <w:pPr>
                          <w:jc w:val="center"/>
                          <w:rPr>
                            <w:lang w:val="en-US"/>
                          </w:rPr>
                        </w:pPr>
                        <w:r>
                          <w:t>0,</w:t>
                        </w:r>
                        <w:r>
                          <w:rPr>
                            <w:lang w:val="en-US"/>
                          </w:rPr>
                          <w:t>8</w:t>
                        </w:r>
                      </w:p>
                    </w:txbxContent>
                  </v:textbox>
                </v:shape>
                <v:shape id="_x0000_s1505" type="#_x0000_t202" style="position:absolute;left:2940;top:9348;width:396;height:300" filled="f" stroked="f">
                  <v:textbox style="mso-next-textbox:#_x0000_s1505" inset="0,0,0,0">
                    <w:txbxContent>
                      <w:p w:rsidR="007C30C7" w:rsidRDefault="00A17158">
                        <w:pPr>
                          <w:jc w:val="center"/>
                          <w:rPr>
                            <w:lang w:val="en-US"/>
                          </w:rPr>
                        </w:pPr>
                        <w:r>
                          <w:rPr>
                            <w:lang w:val="en-US"/>
                          </w:rPr>
                          <w:t>h</w:t>
                        </w:r>
                        <w:r>
                          <w:rPr>
                            <w:sz w:val="22"/>
                            <w:vertAlign w:val="subscript"/>
                            <w:lang w:val="en-US"/>
                          </w:rPr>
                          <w:t>c</w:t>
                        </w:r>
                        <w:r>
                          <w:t>/</w:t>
                        </w:r>
                        <w:r>
                          <w:rPr>
                            <w:lang w:val="en-US"/>
                          </w:rPr>
                          <w:t>d</w:t>
                        </w:r>
                      </w:p>
                    </w:txbxContent>
                  </v:textbox>
                </v:shape>
                <v:shape id="_x0000_s1508" style="position:absolute;left:3506;top:10986;width:370;height:315" coordsize="370,317" path="m,317c36,277,73,238,113,200,153,162,195,122,238,89,281,56,325,28,370,e" filled="f" strokecolor="red" strokeweight="1pt">
                  <v:path arrowok="t"/>
                </v:shape>
                <v:shape id="_x0000_s1509" style="position:absolute;left:3871;top:10810;width:485;height:182" coordsize="485,182" path="m,182c34,162,69,143,113,124,157,105,220,84,267,67,314,50,358,35,394,24,430,13,457,6,485,e" filled="f" strokecolor="red" strokeweight="1pt">
                  <v:path arrowok="t"/>
                </v:shape>
                <v:shape id="_x0000_s1510" style="position:absolute;left:4356;top:10618;width:506;height:194" coordsize="506,194" path="m,194c49,183,99,172,144,158v45,-14,87,-33,125,-48c307,95,342,79,370,67,398,55,416,49,439,38,462,27,484,13,506,e" filled="f" strokecolor="red" strokeweight="1pt">
                  <v:path arrowok="t"/>
                </v:shape>
                <v:shape id="_x0000_s1511" style="position:absolute;left:4865;top:10404;width:468;height:216" coordsize="468,216" path="m,216c26,201,52,186,93,166,134,146,200,116,247,94,294,72,340,50,377,34,414,18,441,9,468,e" filled="f" strokecolor="red" strokeweight="1pt">
                  <v:path arrowok="t"/>
                </v:shape>
                <v:shape id="_x0000_s1512" style="position:absolute;left:5326;top:10255;width:484;height:154" coordsize="484,154" path="m,154c53,138,107,122,156,108,205,94,242,85,297,67,352,49,418,24,484,e" filled="f" strokecolor="red" strokeweight="1pt">
                  <v:path arrowok="t"/>
                </v:shape>
                <v:shape id="_x0000_s1513" style="position:absolute;left:5806;top:9908;width:900;height:349" coordsize="900,305" path="m,305c91,279,182,253,254,231v72,-22,140,-46,180,-60c474,157,443,169,496,149,549,129,684,76,751,51,818,26,859,13,900,e" filled="f" strokecolor="red" strokeweight="1pt">
                  <v:path arrowok="t"/>
                </v:shape>
                <v:shape id="_x0000_s1514" type="#_x0000_t202" style="position:absolute;left:5863;top:9545;width:396;height:300" filled="f" stroked="f">
                  <v:textbox style="mso-next-textbox:#_x0000_s1514" inset="0,0,0,0">
                    <w:txbxContent>
                      <w:p w:rsidR="007C30C7" w:rsidRDefault="00A17158">
                        <w:pPr>
                          <w:jc w:val="center"/>
                          <w:rPr>
                            <w:lang w:val="en-US"/>
                          </w:rPr>
                        </w:pPr>
                        <w:r>
                          <w:t>ω</w:t>
                        </w:r>
                      </w:p>
                    </w:txbxContent>
                  </v:textbox>
                </v:shape>
                <v:line id="_x0000_s1515" style="position:absolute" from="6091,9814" to="6223,10061" strokeweight=".25pt"/>
              </v:group>
              <v:shape id="_x0000_s1517" type="#_x0000_t202" style="position:absolute;left:3183;top:11784;width:4721;height:720" filled="f" stroked="f">
                <v:textbox style="mso-next-textbox:#_x0000_s1517" inset="0,0,0,0">
                  <w:txbxContent>
                    <w:p w:rsidR="007C30C7" w:rsidRDefault="00A17158">
                      <w:pPr>
                        <w:pStyle w:val="a7"/>
                      </w:pPr>
                      <w:r>
                        <w:t xml:space="preserve">Рис </w:t>
                      </w:r>
                      <w:r>
                        <w:rPr>
                          <w:lang w:val="en-US"/>
                        </w:rPr>
                        <w:t xml:space="preserve">2.3. </w:t>
                      </w:r>
                      <w:r>
                        <w:t>График для расчета круглых сечений.</w:t>
                      </w:r>
                    </w:p>
                  </w:txbxContent>
                </v:textbox>
              </v:shape>
            </v:group>
            <v:line id="_x0000_s1519" style="position:absolute" from="4802,10658" to="6168,10658" strokeweight=".25pt">
              <v:stroke endarrow="classic" endarrowwidth="narrow" endarrowlength="short"/>
            </v:line>
            <v:line id="_x0000_s1520" style="position:absolute" from="6173,10668" to="6173,11381" strokeweight=".25pt">
              <v:stroke endarrow="classic" endarrowwidth="narrow" endarrowlength="short"/>
            </v:line>
            <v:shape id="_x0000_s1521" type="#_x0000_t202" style="position:absolute;left:4796;top:10631;width:406;height:240" filled="f" stroked="f">
              <v:textbox style="mso-next-textbox:#_x0000_s1521" inset="0,0,0,0">
                <w:txbxContent>
                  <w:p w:rsidR="007C30C7" w:rsidRDefault="00A17158">
                    <w:pPr>
                      <w:jc w:val="center"/>
                    </w:pPr>
                    <w:r>
                      <w:t>0,38</w:t>
                    </w:r>
                  </w:p>
                </w:txbxContent>
              </v:textbox>
            </v:shape>
            <v:shape id="_x0000_s1522" type="#_x0000_t202" style="position:absolute;left:5723;top:11160;width:406;height:240" filled="f" stroked="f">
              <v:textbox style="mso-next-textbox:#_x0000_s1522" inset="0,0,0,0">
                <w:txbxContent>
                  <w:p w:rsidR="007C30C7" w:rsidRDefault="00A17158">
                    <w:pPr>
                      <w:jc w:val="center"/>
                    </w:pPr>
                    <w:r>
                      <w:t>0,29</w:t>
                    </w:r>
                  </w:p>
                </w:txbxContent>
              </v:textbox>
            </v:shape>
          </v:group>
        </w:pic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spacing w:line="240" w:lineRule="exact"/>
        <w:ind w:firstLine="284"/>
      </w:pPr>
    </w:p>
    <w:p w:rsidR="007C30C7" w:rsidRDefault="00A17158">
      <w:pPr>
        <w:pStyle w:val="31"/>
        <w:tabs>
          <w:tab w:val="left" w:pos="1418"/>
        </w:tabs>
        <w:spacing w:line="240" w:lineRule="exact"/>
        <w:ind w:firstLine="284"/>
      </w:pPr>
      <w:r>
        <w:t>Выбираем одноочковую трубу диаметром 1,5 м.</w:t>
      </w:r>
    </w:p>
    <w:p w:rsidR="007C30C7" w:rsidRDefault="007C30C7">
      <w:pPr>
        <w:pStyle w:val="31"/>
        <w:tabs>
          <w:tab w:val="left" w:pos="1418"/>
        </w:tabs>
      </w:pPr>
    </w:p>
    <w:p w:rsidR="007C30C7" w:rsidRDefault="00A17158">
      <w:pPr>
        <w:pStyle w:val="2"/>
      </w:pPr>
      <w:bookmarkStart w:id="12" w:name="_Toc451886843"/>
      <w:r>
        <w:t>Расчет отверстий труб с учетом аккумуляции воды у сооружения.</w:t>
      </w:r>
      <w:bookmarkEnd w:id="12"/>
    </w:p>
    <w:p w:rsidR="007C30C7" w:rsidRDefault="00A17158">
      <w:pPr>
        <w:pStyle w:val="31"/>
        <w:tabs>
          <w:tab w:val="left" w:pos="1418"/>
        </w:tabs>
      </w:pPr>
      <w:r>
        <w:t xml:space="preserve">Аккумуляция учитывается во всех случаях расчета по преобладающему ливневому стоку. В результате аккумуляции воды перед трубой образуется пруд. Время прохождения воды через трубу увеличивается по сравнению с продолжительностью паводка, вследствие чего происходит снижение расчетного сбросного расхода в сооружении </w:t>
      </w:r>
      <w:r>
        <w:rPr>
          <w:lang w:val="en-US"/>
        </w:rPr>
        <w:t>Q</w:t>
      </w:r>
      <w:r>
        <w:rPr>
          <w:sz w:val="22"/>
          <w:vertAlign w:val="subscript"/>
        </w:rPr>
        <w:t>с</w:t>
      </w:r>
      <w:r>
        <w:t xml:space="preserve"> по сравнению с максимальным паводочным расходом </w:t>
      </w:r>
      <w:r>
        <w:rPr>
          <w:lang w:val="en-US"/>
        </w:rPr>
        <w:t>Q</w:t>
      </w:r>
      <w:r>
        <w:rPr>
          <w:sz w:val="22"/>
          <w:vertAlign w:val="subscript"/>
        </w:rPr>
        <w:t>р</w:t>
      </w:r>
      <w:r>
        <w:t xml:space="preserve">, что приводит к значительному уменьшению отверстия трубы. Расчет производится по ливневому стоку с соблюдением условия </w:t>
      </w:r>
      <w:r>
        <w:rPr>
          <w:lang w:val="en-US"/>
        </w:rPr>
        <w:t>Q</w:t>
      </w:r>
      <w:r>
        <w:rPr>
          <w:sz w:val="22"/>
          <w:vertAlign w:val="subscript"/>
          <w:lang w:val="en-US"/>
        </w:rPr>
        <w:t>c</w:t>
      </w:r>
      <w:r>
        <w:rPr>
          <w:lang w:val="en-US"/>
        </w:rPr>
        <w:t xml:space="preserve"> ≥ Q</w:t>
      </w:r>
      <w:r>
        <w:rPr>
          <w:sz w:val="22"/>
          <w:vertAlign w:val="subscript"/>
        </w:rPr>
        <w:t>т</w:t>
      </w:r>
      <w:r>
        <w:t xml:space="preserve">, где </w:t>
      </w:r>
      <w:r>
        <w:rPr>
          <w:lang w:val="en-US"/>
        </w:rPr>
        <w:t>Q</w:t>
      </w:r>
      <w:r>
        <w:rPr>
          <w:sz w:val="22"/>
          <w:vertAlign w:val="subscript"/>
        </w:rPr>
        <w:t>т</w:t>
      </w:r>
      <w:r>
        <w:t xml:space="preserve"> по формуле (3) равно 1,9 м</w:t>
      </w:r>
      <w:r>
        <w:rPr>
          <w:vertAlign w:val="superscript"/>
        </w:rPr>
        <w:t>3</w:t>
      </w:r>
      <w:r>
        <w:t xml:space="preserve">/с, а </w:t>
      </w:r>
      <w:r>
        <w:rPr>
          <w:lang w:val="en-US"/>
        </w:rPr>
        <w:t>Q</w:t>
      </w:r>
      <w:r>
        <w:rPr>
          <w:sz w:val="22"/>
          <w:vertAlign w:val="subscript"/>
          <w:lang w:val="en-US"/>
        </w:rPr>
        <w:t>c</w:t>
      </w:r>
      <w:r>
        <w:t xml:space="preserve"> по формуле (1) равно 4,24 м</w:t>
      </w:r>
      <w:r>
        <w:rPr>
          <w:vertAlign w:val="superscript"/>
        </w:rPr>
        <w:t>3</w:t>
      </w:r>
      <w:r>
        <w:t>/с. Условие выполняется.</w:t>
      </w:r>
    </w:p>
    <w:p w:rsidR="007C30C7" w:rsidRDefault="00A17158">
      <w:pPr>
        <w:pStyle w:val="31"/>
        <w:tabs>
          <w:tab w:val="left" w:pos="1418"/>
        </w:tabs>
      </w:pPr>
      <w:r>
        <w:br w:type="page"/>
        <w:t>Порядок определения расчетного сбросного расхода в сооружении с учетом аккумуляции следующий:</w:t>
      </w:r>
    </w:p>
    <w:p w:rsidR="007C30C7" w:rsidRDefault="00A17158">
      <w:pPr>
        <w:pStyle w:val="31"/>
        <w:numPr>
          <w:ilvl w:val="0"/>
          <w:numId w:val="18"/>
        </w:numPr>
      </w:pPr>
      <w:r>
        <w:t xml:space="preserve">Вычисляется объем стока </w:t>
      </w:r>
      <w:r>
        <w:rPr>
          <w:lang w:val="en-US"/>
        </w:rPr>
        <w:t>W</w:t>
      </w:r>
      <w:r>
        <w:t>, м</w:t>
      </w:r>
      <w:r>
        <w:rPr>
          <w:vertAlign w:val="superscript"/>
        </w:rPr>
        <w:t>3</w:t>
      </w:r>
      <w:r>
        <w:t>, по формуле:</w:t>
      </w:r>
    </w:p>
    <w:p w:rsidR="007C30C7" w:rsidRDefault="0016237B">
      <w:pPr>
        <w:pStyle w:val="31"/>
        <w:tabs>
          <w:tab w:val="left" w:pos="1418"/>
        </w:tabs>
      </w:pPr>
      <w:r>
        <w:rPr>
          <w:noProof/>
        </w:rPr>
        <w:object w:dxaOrig="1440" w:dyaOrig="1440">
          <v:shape id="_x0000_s1524" type="#_x0000_t75" style="position:absolute;left:0;text-align:left;margin-left:182.4pt;margin-top:.4pt;width:138pt;height:31.95pt;z-index:251655168;mso-position-horizontal:absolute;mso-position-horizontal-relative:text;mso-position-vertical:absolute;mso-position-vertical-relative:text" o:allowincell="f" fillcolor="window">
            <v:imagedata r:id="rId43" o:title=""/>
          </v:shape>
          <o:OLEObject Type="Embed" ProgID="Equation.3" ShapeID="_x0000_s1524" DrawAspect="Content" ObjectID="_1468592908" r:id="rId44"/>
        </w:object>
      </w:r>
    </w:p>
    <w:p w:rsidR="007C30C7" w:rsidRDefault="007C30C7">
      <w:pPr>
        <w:pStyle w:val="31"/>
        <w:tabs>
          <w:tab w:val="left" w:pos="1418"/>
        </w:tabs>
      </w:pPr>
    </w:p>
    <w:p w:rsidR="007C30C7" w:rsidRDefault="00A17158">
      <w:pPr>
        <w:pStyle w:val="31"/>
        <w:tabs>
          <w:tab w:val="left" w:pos="1418"/>
        </w:tabs>
        <w:ind w:left="1418" w:hanging="851"/>
      </w:pPr>
      <w:r>
        <w:t>где</w:t>
      </w:r>
      <w:r>
        <w:tab/>
        <w:t>а</w:t>
      </w:r>
      <w:r>
        <w:rPr>
          <w:sz w:val="22"/>
          <w:vertAlign w:val="subscript"/>
        </w:rPr>
        <w:t>час</w:t>
      </w:r>
      <w:r>
        <w:t xml:space="preserve"> — интенсивность ливня часовой продолжительности в зависимости от ливневого района и вероятности превышения максимальных расходов расчетных паводков, мм/мин. По табл. </w:t>
      </w:r>
      <w:r>
        <w:rPr>
          <w:lang w:val="en-US"/>
        </w:rPr>
        <w:t>XV</w:t>
      </w:r>
      <w:r>
        <w:t>.2 [1] а</w:t>
      </w:r>
      <w:r>
        <w:rPr>
          <w:sz w:val="22"/>
          <w:vertAlign w:val="subscript"/>
        </w:rPr>
        <w:t>час</w:t>
      </w:r>
      <w:r>
        <w:t xml:space="preserve"> = 0,89;</w:t>
      </w:r>
    </w:p>
    <w:p w:rsidR="007C30C7" w:rsidRDefault="00A17158">
      <w:pPr>
        <w:pStyle w:val="31"/>
        <w:tabs>
          <w:tab w:val="left" w:pos="1418"/>
        </w:tabs>
        <w:ind w:left="1418" w:hanging="851"/>
      </w:pPr>
      <w:r>
        <w:tab/>
        <w:t>φ — коэффициент редукции, определяемый по формуле (2). φ = 0,5;</w:t>
      </w:r>
    </w:p>
    <w:p w:rsidR="007C30C7" w:rsidRDefault="00A17158">
      <w:pPr>
        <w:pStyle w:val="31"/>
        <w:tabs>
          <w:tab w:val="left" w:pos="1418"/>
        </w:tabs>
        <w:ind w:left="1418" w:hanging="851"/>
      </w:pPr>
      <w:r>
        <w:tab/>
      </w:r>
      <w:r>
        <w:rPr>
          <w:lang w:val="en-US"/>
        </w:rPr>
        <w:t>k</w:t>
      </w:r>
      <w:r>
        <w:rPr>
          <w:sz w:val="22"/>
          <w:vertAlign w:val="subscript"/>
          <w:lang w:val="en-US"/>
        </w:rPr>
        <w:t>t</w:t>
      </w:r>
      <w:r>
        <w:rPr>
          <w:lang w:val="en-US"/>
        </w:rPr>
        <w:t xml:space="preserve"> </w:t>
      </w:r>
      <w:r>
        <w:t xml:space="preserve">— коэффициент перехода от интенсивности ливня часовой продолжительности к интенсивности ливня расчетной продолжительности. По табл. </w:t>
      </w:r>
      <w:r>
        <w:rPr>
          <w:lang w:val="en-US"/>
        </w:rPr>
        <w:t>XV</w:t>
      </w:r>
      <w:r>
        <w:t xml:space="preserve">.3 [1] </w:t>
      </w:r>
      <w:r>
        <w:rPr>
          <w:lang w:val="en-US"/>
        </w:rPr>
        <w:t>k</w:t>
      </w:r>
      <w:r>
        <w:rPr>
          <w:sz w:val="22"/>
          <w:vertAlign w:val="subscript"/>
          <w:lang w:val="en-US"/>
        </w:rPr>
        <w:t>t</w:t>
      </w:r>
      <w:r>
        <w:rPr>
          <w:lang w:val="en-US"/>
        </w:rPr>
        <w:t xml:space="preserve"> </w:t>
      </w:r>
      <w:r>
        <w:t>= 1,39.</w:t>
      </w:r>
    </w:p>
    <w:p w:rsidR="007C30C7" w:rsidRDefault="0016237B">
      <w:pPr>
        <w:pStyle w:val="31"/>
        <w:tabs>
          <w:tab w:val="left" w:pos="1418"/>
        </w:tabs>
        <w:rPr>
          <w:lang w:val="en-US"/>
        </w:rPr>
      </w:pPr>
      <w:r>
        <w:rPr>
          <w:noProof/>
        </w:rPr>
        <w:object w:dxaOrig="1440" w:dyaOrig="1440">
          <v:shape id="_x0000_s1525" type="#_x0000_t75" style="position:absolute;left:0;text-align:left;margin-left:168.6pt;margin-top:7.8pt;width:153pt;height:30pt;z-index:251656192;mso-position-horizontal:absolute;mso-position-horizontal-relative:text;mso-position-vertical:absolute;mso-position-vertical-relative:text" o:allowincell="f" fillcolor="window">
            <v:imagedata r:id="rId45" o:title=""/>
          </v:shape>
          <o:OLEObject Type="Embed" ProgID="Equation.3" ShapeID="_x0000_s1525" DrawAspect="Content" ObjectID="_1468592909" r:id="rId46"/>
        </w:objec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numPr>
          <w:ilvl w:val="0"/>
          <w:numId w:val="18"/>
        </w:numPr>
        <w:tabs>
          <w:tab w:val="left" w:pos="1418"/>
        </w:tabs>
      </w:pPr>
      <w:r>
        <w:t>Определяется крутизна склонов m</w:t>
      </w:r>
      <w:r>
        <w:rPr>
          <w:vertAlign w:val="subscript"/>
        </w:rPr>
        <w:t>1</w:t>
      </w:r>
      <w:r>
        <w:t xml:space="preserve"> и m</w:t>
      </w:r>
      <w:r>
        <w:rPr>
          <w:vertAlign w:val="subscript"/>
        </w:rPr>
        <w:t>2</w:t>
      </w:r>
      <w:r>
        <w:t>.</w:t>
      </w:r>
    </w:p>
    <w:p w:rsidR="007C30C7" w:rsidRDefault="0016237B">
      <w:pPr>
        <w:pStyle w:val="31"/>
        <w:tabs>
          <w:tab w:val="left" w:pos="1418"/>
        </w:tabs>
      </w:pPr>
      <w:r>
        <w:rPr>
          <w:noProof/>
        </w:rPr>
        <w:pict>
          <v:group id="_x0000_s1689" style="position:absolute;left:0;text-align:left;margin-left:125.95pt;margin-top:.85pt;width:252.1pt;height:164.9pt;z-index:251662336" coordorigin="4220,5038" coordsize="5042,3298" o:allowincell="f">
            <v:group id="_x0000_s1673" style="position:absolute;left:4220;top:5038;width:5042;height:3298" coordorigin="3536,5134" coordsize="5042,3298">
              <v:group id="_x0000_s1671" style="position:absolute;left:3536;top:5134;width:4706;height:2578" coordorigin="3536,5134" coordsize="4706,2578">
                <v:line id="_x0000_s1528" style="position:absolute" from="3536,6864" to="6529,7703" o:regroupid="9" strokeweight=".25pt"/>
                <v:line id="_x0000_s1529" style="position:absolute;flip:y" from="6534,5724" to="8242,7700" o:regroupid="9" strokeweight=".25pt"/>
                <v:line id="_x0000_s1530" style="position:absolute" from="4659,7176" to="6989,7176" o:regroupid="9" strokecolor="blue" strokeweight=".25pt"/>
                <v:line id="_x0000_s1531" style="position:absolute;flip:y" from="6531,5479" to="7821,7701" o:regroupid="9" strokeweight=".25pt"/>
                <v:line id="_x0000_s1532" style="position:absolute;flip:y" from="6528,6809" to="6528,7704" o:regroupid="9" strokeweight=".25pt"/>
                <v:line id="_x0000_s1533" style="position:absolute;flip:y" from="6528,5479" to="7817,7178" o:regroupid="9" strokeweight=".25pt">
                  <v:stroke dashstyle="dash"/>
                </v:line>
                <v:line id="_x0000_s1534" style="position:absolute;flip:y" from="7819,5134" to="7819,5472" o:regroupid="9" strokeweight=".25pt"/>
                <v:shape id="_x0000_s1535" style="position:absolute;left:4637;top:5381;width:3387;height:1801" coordsize="3296,1806" o:regroupid="9" path="m10,1806c5,1717,,1628,106,1458,212,1288,342,1006,646,786,950,566,1518,250,1930,138,2342,26,2940,,3118,114v178,114,18,430,-120,708c2860,1100,2575,1441,2290,1782e" filled="f" strokecolor="blue" strokeweight=".25pt">
                  <v:path arrowok="t"/>
                </v:shape>
                <v:line id="_x0000_s1536" style="position:absolute;flip:y" from="6509,5150" to="7846,6885" o:regroupid="9" strokeweight=".25pt"/>
                <v:line id="_x0000_s1537" style="position:absolute" from="7793,5172" to="7838,5197" o:regroupid="9" strokeweight=".25pt"/>
                <v:line id="_x0000_s1538" style="position:absolute" from="6512,6844" to="6555,6872" o:regroupid="9" strokeweight=".25pt"/>
                <v:line id="_x0000_s1539" style="position:absolute" from="4873,7200" to="4959,7200" o:regroupid="9" strokecolor="blue" strokeweight=".25pt"/>
                <v:line id="_x0000_s1540" style="position:absolute" from="5060,7200" to="5146,7200" o:regroupid="9" strokecolor="blue" strokeweight=".25pt"/>
                <v:line id="_x0000_s1541" style="position:absolute" from="4990,7222" to="5076,7222" o:regroupid="9" strokecolor="blue" strokeweight=".25pt"/>
                <v:line id="_x0000_s1542" style="position:absolute" from="5197,7200" to="5283,7200" o:regroupid="9" strokecolor="blue" strokeweight=".25pt"/>
                <v:line id="_x0000_s1543" style="position:absolute" from="5384,7200" to="5470,7200" o:regroupid="9" strokecolor="blue" strokeweight=".25pt"/>
                <v:line id="_x0000_s1544" style="position:absolute" from="5314,7222" to="5400,7222" o:regroupid="9" strokecolor="blue" strokeweight=".25pt"/>
                <v:line id="_x0000_s1545" style="position:absolute" from="5532,7214" to="5618,7214" o:regroupid="9" strokecolor="blue" strokeweight=".25pt"/>
                <v:line id="_x0000_s1546" style="position:absolute" from="5716,7200" to="5802,7200" o:regroupid="9" strokecolor="blue" strokeweight=".25pt"/>
                <v:line id="_x0000_s1547" style="position:absolute" from="5646,7222" to="5732,7222" o:regroupid="9" strokecolor="blue" strokeweight=".25pt"/>
                <v:line id="_x0000_s1548" style="position:absolute" from="5855,7200" to="5941,7200" o:regroupid="9" strokecolor="blue" strokeweight=".25pt"/>
                <v:line id="_x0000_s1549" style="position:absolute" from="6042,7200" to="6128,7200" o:regroupid="9" strokecolor="blue" strokeweight=".25pt"/>
                <v:line id="_x0000_s1550" style="position:absolute" from="5972,7222" to="6058,7222" o:regroupid="9" strokecolor="blue" strokeweight=".25pt"/>
                <v:line id="_x0000_s1551" style="position:absolute" from="5500,7253" to="5586,7253" o:regroupid="9" strokecolor="blue" strokeweight=".25pt"/>
                <v:line id="_x0000_s1552" style="position:absolute" from="5161,7249" to="5247,7249" o:regroupid="9" strokecolor="blue" strokeweight=".25pt"/>
                <v:line id="_x0000_s1553" style="position:absolute" from="5826,7238" to="5912,7238" o:regroupid="9" strokecolor="blue" strokeweight=".25pt"/>
                <v:line id="_x0000_s1554" style="position:absolute" from="6170,7214" to="6256,7214" o:regroupid="9" strokecolor="blue" strokeweight=".25pt"/>
                <v:line id="_x0000_s1555" style="position:absolute" from="6354,7200" to="6440,7200" o:regroupid="9" strokecolor="blue" strokeweight=".25pt"/>
                <v:line id="_x0000_s1556" style="position:absolute" from="6284,7222" to="6370,7222" o:regroupid="9" strokecolor="blue" strokeweight=".25pt"/>
                <v:line id="_x0000_s1557" style="position:absolute" from="6493,7200" to="6579,7200" o:regroupid="9" strokecolor="blue" strokeweight=".25pt"/>
                <v:line id="_x0000_s1558" style="position:absolute" from="6680,7200" to="6766,7200" o:regroupid="9" strokecolor="blue" strokeweight=".25pt"/>
                <v:line id="_x0000_s1559" style="position:absolute" from="6610,7222" to="6696,7222" o:regroupid="9" strokecolor="blue" strokeweight=".25pt"/>
                <v:line id="_x0000_s1560" style="position:absolute" from="6138,7253" to="6224,7253" o:regroupid="9" strokecolor="blue" strokeweight=".25pt"/>
                <v:line id="_x0000_s1561" style="position:absolute" from="6464,7238" to="6550,7238" o:regroupid="9" strokecolor="blue" strokeweight=".25pt"/>
                <v:line id="_x0000_s1562" style="position:absolute" from="6858,7200" to="6944,7200" o:regroupid="9" strokecolor="blue" strokeweight=".25pt"/>
                <v:line id="_x0000_s1563" style="position:absolute" from="6788,7222" to="6874,7222" o:regroupid="9" strokecolor="blue" strokeweight=".25pt"/>
                <v:line id="_x0000_s1564" style="position:absolute" from="6688,7247" to="6774,7247" o:regroupid="9" strokecolor="blue" strokeweight=".25pt"/>
                <v:line id="_x0000_s1565" style="position:absolute;flip:y" from="4647,6941" to="4647,7178" o:regroupid="9" strokeweight=".25pt"/>
                <v:line id="_x0000_s1566" style="position:absolute;flip:y" from="6984,6941" to="6984,7178" o:regroupid="9" strokeweight=".25pt"/>
                <v:line id="_x0000_s1567" style="position:absolute;flip:x" from="4630,6965" to="7009,6965" o:regroupid="9" strokeweight=".25pt"/>
                <v:line id="_x0000_s1568" style="position:absolute" from="4628,6953" to="4664,6974" o:regroupid="9" strokeweight=".25pt"/>
                <v:line id="_x0000_s1569" style="position:absolute" from="6970,6953" to="7006,6974" o:regroupid="9" strokeweight=".25pt"/>
                <v:shape id="_x0000_s1571" type="#_x0000_t202" style="position:absolute;left:6327;top:7339;width:243;height:228" o:regroupid="9" filled="f" stroked="f">
                  <v:textbox style="mso-next-textbox:#_x0000_s1571" inset="0,0,0,0">
                    <w:txbxContent>
                      <w:p w:rsidR="007C30C7" w:rsidRDefault="00A17158">
                        <w:pPr>
                          <w:jc w:val="center"/>
                          <w:rPr>
                            <w:lang w:val="en-US"/>
                          </w:rPr>
                        </w:pPr>
                        <w:r>
                          <w:rPr>
                            <w:lang w:val="en-US"/>
                          </w:rPr>
                          <w:t>H</w:t>
                        </w:r>
                      </w:p>
                    </w:txbxContent>
                  </v:textbox>
                </v:shape>
                <v:line id="_x0000_s1573" style="position:absolute;rotation:20178fd" from="6584,7648" to="6584,7693" o:regroupid="9" strokeweight=".25pt"/>
                <v:line id="_x0000_s1574" style="position:absolute;rotation:20178fd" from="6600,7629" to="6600,7674" o:regroupid="9" strokeweight=".25pt"/>
                <v:line id="_x0000_s1575" style="position:absolute;rotation:20178fd" from="6620,7607" to="6620,7652" o:regroupid="9" strokeweight=".25pt"/>
                <v:line id="_x0000_s1576" style="position:absolute;rotation:20178fd" from="6727,7480" to="6727,7525" o:regroupid="9" strokeweight=".25pt"/>
                <v:line id="_x0000_s1577" style="position:absolute;rotation:20178fd" from="6743,7460" to="6743,7505" o:regroupid="9" strokeweight=".25pt"/>
                <v:line id="_x0000_s1578" style="position:absolute;rotation:20178fd" from="6763,7443" to="6763,7488" o:regroupid="9" strokeweight=".25pt"/>
                <v:line id="_x0000_s1579" style="position:absolute;rotation:20178fd" from="6876,7311" to="6876,7356" o:regroupid="9" strokeweight=".25pt"/>
                <v:line id="_x0000_s1580" style="position:absolute;rotation:20178fd" from="6893,7292" to="6893,7337" o:regroupid="9" strokeweight=".25pt"/>
                <v:line id="_x0000_s1581" style="position:absolute;rotation:20178fd" from="6908,7272" to="6908,7317" o:regroupid="9" strokeweight=".25pt"/>
                <v:line id="_x0000_s1582" style="position:absolute;rotation:20178fd" from="7000,7170" to="7000,7215" o:regroupid="9" strokeweight=".25pt"/>
                <v:line id="_x0000_s1583" style="position:absolute;rotation:20178fd" from="7016,7151" to="7016,7196" o:regroupid="9" strokeweight=".25pt"/>
                <v:line id="_x0000_s1584" style="position:absolute;rotation:20178fd" from="7031,7131" to="7031,7176" o:regroupid="9" strokeweight=".25pt"/>
                <v:line id="_x0000_s1585" style="position:absolute;rotation:20178fd" from="7140,7005" to="7140,7050" o:regroupid="9" strokeweight=".25pt"/>
                <v:line id="_x0000_s1586" style="position:absolute;rotation:20178fd" from="7156,6986" to="7156,7030" o:regroupid="9" strokeweight=".25pt"/>
                <v:line id="_x0000_s1587" style="position:absolute;rotation:20178fd" from="7171,6966" to="7171,7011" o:regroupid="9" strokeweight=".25pt"/>
                <v:line id="_x0000_s1588" style="position:absolute;rotation:20178fd" from="7281,6842" to="7281,6886" o:regroupid="9" strokeweight=".25pt"/>
                <v:line id="_x0000_s1589" style="position:absolute;rotation:20178fd" from="7298,6822" to="7298,6867" o:regroupid="9" strokeweight=".25pt"/>
                <v:line id="_x0000_s1590" style="position:absolute;rotation:20178fd" from="7313,6803" to="7313,6848" o:regroupid="9" strokeweight=".25pt"/>
                <v:line id="_x0000_s1591" style="position:absolute;rotation:20178fd" from="7414,6687" to="7414,6732" o:regroupid="9" strokeweight=".25pt"/>
                <v:line id="_x0000_s1592" style="position:absolute;rotation:20178fd" from="7430,6668" to="7430,6713" o:regroupid="9" strokeweight=".25pt"/>
                <v:line id="_x0000_s1593" style="position:absolute;rotation:20178fd" from="7445,6649" to="7445,6694" o:regroupid="9" strokeweight=".25pt"/>
                <v:line id="_x0000_s1594" style="position:absolute;rotation:20178fd" from="7539,6542" to="7539,6587" o:regroupid="9" strokeweight=".25pt"/>
                <v:line id="_x0000_s1595" style="position:absolute;rotation:20178fd" from="7555,6524" to="7555,6569" o:regroupid="9" strokeweight=".25pt"/>
                <v:line id="_x0000_s1596" style="position:absolute;rotation:20178fd" from="7570,6505" to="7570,6550" o:regroupid="9" strokeweight=".25pt"/>
                <v:line id="_x0000_s1597" style="position:absolute;rotation:20178fd" from="7674,6386" to="7674,6431" o:regroupid="9" strokeweight=".25pt"/>
                <v:line id="_x0000_s1598" style="position:absolute;rotation:20178fd" from="7691,6367" to="7691,6412" o:regroupid="9" strokeweight=".25pt"/>
                <v:line id="_x0000_s1599" style="position:absolute;rotation:20178fd" from="7707,6347" to="7707,6392" o:regroupid="9" strokeweight=".25pt"/>
                <v:line id="_x0000_s1600" style="position:absolute;rotation:20178fd" from="7809,6231" to="7809,6276" o:regroupid="9" strokeweight=".25pt"/>
                <v:line id="_x0000_s1601" style="position:absolute;rotation:20178fd" from="7825,6212" to="7825,6257" o:regroupid="9" strokeweight=".25pt"/>
                <v:line id="_x0000_s1602" style="position:absolute;rotation:20178fd" from="7840,6192" to="7840,6237" o:regroupid="9" strokeweight=".25pt"/>
                <v:line id="_x0000_s1603" style="position:absolute;rotation:20178fd" from="7959,6055" to="7959,6100" o:regroupid="9" strokeweight=".25pt"/>
                <v:line id="_x0000_s1604" style="position:absolute;rotation:20178fd" from="7975,6036" to="7975,6081" o:regroupid="9" strokeweight=".25pt"/>
                <v:line id="_x0000_s1605" style="position:absolute;rotation:20178fd" from="7990,6017" to="7990,6062" o:regroupid="9" strokeweight=".25pt"/>
                <v:line id="_x0000_s1606" style="position:absolute;rotation:20178fd" from="8118,5877" to="8118,5922" o:regroupid="9" strokeweight=".25pt"/>
                <v:line id="_x0000_s1607" style="position:absolute;rotation:20178fd" from="8134,5857" to="8134,5902" o:regroupid="9" strokeweight=".25pt"/>
                <v:line id="_x0000_s1608" style="position:absolute;rotation:20178fd" from="8149,5838" to="8149,5883" o:regroupid="9" strokeweight=".25pt"/>
                <v:group id="_x0000_s1612" style="position:absolute;left:6342;top:7656;width:55;height:56" coordorigin="5751,9648" coordsize="55,60" o:regroupid="9">
                  <v:line id="_x0000_s1609" style="position:absolute" from="5801,9660" to="5806,9708" strokeweight=".25pt"/>
                  <v:line id="_x0000_s1610" style="position:absolute" from="5777,9652" to="5782,9700" strokeweight=".25pt"/>
                  <v:line id="_x0000_s1611" style="position:absolute" from="5751,9648" to="5756,9696" strokeweight=".25pt"/>
                </v:group>
                <v:group id="_x0000_s1613" style="position:absolute;left:6143;top:7601;width:55;height:56" coordorigin="5751,9648" coordsize="55,60" o:regroupid="9">
                  <v:line id="_x0000_s1614" style="position:absolute" from="5801,9660" to="5806,9708" strokeweight=".25pt"/>
                  <v:line id="_x0000_s1615" style="position:absolute" from="5777,9652" to="5782,9700" strokeweight=".25pt"/>
                  <v:line id="_x0000_s1616" style="position:absolute" from="5751,9648" to="5756,9696" strokeweight=".25pt"/>
                </v:group>
                <v:group id="_x0000_s1617" style="position:absolute;left:5958;top:7546;width:55;height:56" coordorigin="5751,9648" coordsize="55,60" o:regroupid="9">
                  <v:line id="_x0000_s1618" style="position:absolute" from="5801,9660" to="5806,9708" strokeweight=".25pt"/>
                  <v:line id="_x0000_s1619" style="position:absolute" from="5777,9652" to="5782,9700" strokeweight=".25pt"/>
                  <v:line id="_x0000_s1620" style="position:absolute" from="5751,9648" to="5756,9696" strokeweight=".25pt"/>
                </v:group>
                <v:group id="_x0000_s1621" style="position:absolute;left:5725;top:7483;width:55;height:56" coordorigin="5751,9648" coordsize="55,60" o:regroupid="9">
                  <v:line id="_x0000_s1622" style="position:absolute" from="5801,9660" to="5806,9708" strokeweight=".25pt"/>
                  <v:line id="_x0000_s1623" style="position:absolute" from="5777,9652" to="5782,9700" strokeweight=".25pt"/>
                  <v:line id="_x0000_s1624" style="position:absolute" from="5751,9648" to="5756,9696" strokeweight=".25pt"/>
                </v:group>
                <v:group id="_x0000_s1625" style="position:absolute;left:5475;top:7416;width:55;height:56" coordorigin="5751,9648" coordsize="55,60" o:regroupid="9">
                  <v:line id="_x0000_s1626" style="position:absolute" from="5801,9660" to="5806,9708" strokeweight=".25pt"/>
                  <v:line id="_x0000_s1627" style="position:absolute" from="5777,9652" to="5782,9700" strokeweight=".25pt"/>
                  <v:line id="_x0000_s1628" style="position:absolute" from="5751,9648" to="5756,9696" strokeweight=".25pt"/>
                </v:group>
                <v:group id="_x0000_s1629" style="position:absolute;left:5220;top:7342;width:55;height:56" coordorigin="5751,9648" coordsize="55,60" o:regroupid="9">
                  <v:line id="_x0000_s1630" style="position:absolute" from="5801,9660" to="5806,9708" strokeweight=".25pt"/>
                  <v:line id="_x0000_s1631" style="position:absolute" from="5777,9652" to="5782,9700" strokeweight=".25pt"/>
                  <v:line id="_x0000_s1632" style="position:absolute" from="5751,9648" to="5756,9696" strokeweight=".25pt"/>
                </v:group>
                <v:group id="_x0000_s1633" style="position:absolute;left:4971;top:7273;width:55;height:56" coordorigin="5751,9648" coordsize="55,60" o:regroupid="9">
                  <v:line id="_x0000_s1634" style="position:absolute" from="5801,9660" to="5806,9708" strokeweight=".25pt"/>
                  <v:line id="_x0000_s1635" style="position:absolute" from="5777,9652" to="5782,9700" strokeweight=".25pt"/>
                  <v:line id="_x0000_s1636" style="position:absolute" from="5751,9648" to="5756,9696" strokeweight=".25pt"/>
                </v:group>
                <v:group id="_x0000_s1637" style="position:absolute;left:4726;top:7203;width:55;height:56" coordorigin="5751,9648" coordsize="55,60" o:regroupid="9">
                  <v:line id="_x0000_s1638" style="position:absolute" from="5801,9660" to="5806,9708" strokeweight=".25pt"/>
                  <v:line id="_x0000_s1639" style="position:absolute" from="5777,9652" to="5782,9700" strokeweight=".25pt"/>
                  <v:line id="_x0000_s1640" style="position:absolute" from="5751,9648" to="5756,9696" strokeweight=".25pt"/>
                </v:group>
                <v:group id="_x0000_s1641" style="position:absolute;left:4494;top:7138;width:55;height:56" coordorigin="5751,9648" coordsize="55,60" o:regroupid="9">
                  <v:line id="_x0000_s1642" style="position:absolute" from="5801,9660" to="5806,9708" strokeweight=".25pt"/>
                  <v:line id="_x0000_s1643" style="position:absolute" from="5777,9652" to="5782,9700" strokeweight=".25pt"/>
                  <v:line id="_x0000_s1644" style="position:absolute" from="5751,9648" to="5756,9696" strokeweight=".25pt"/>
                </v:group>
                <v:group id="_x0000_s1645" style="position:absolute;left:4280;top:7075;width:55;height:56" coordorigin="5751,9648" coordsize="55,60" o:regroupid="9">
                  <v:line id="_x0000_s1646" style="position:absolute" from="5801,9660" to="5806,9708" strokeweight=".25pt"/>
                  <v:line id="_x0000_s1647" style="position:absolute" from="5777,9652" to="5782,9700" strokeweight=".25pt"/>
                  <v:line id="_x0000_s1648" style="position:absolute" from="5751,9648" to="5756,9696" strokeweight=".25pt"/>
                </v:group>
                <v:group id="_x0000_s1649" style="position:absolute;left:4052;top:7011;width:55;height:56" coordorigin="5751,9648" coordsize="55,60" o:regroupid="9">
                  <v:line id="_x0000_s1650" style="position:absolute" from="5801,9660" to="5806,9708" strokeweight=".25pt"/>
                  <v:line id="_x0000_s1651" style="position:absolute" from="5777,9652" to="5782,9700" strokeweight=".25pt"/>
                  <v:line id="_x0000_s1652" style="position:absolute" from="5751,9648" to="5756,9696" strokeweight=".25pt"/>
                </v:group>
                <v:group id="_x0000_s1653" style="position:absolute;left:3831;top:6951;width:55;height:56" coordorigin="5751,9648" coordsize="55,60" o:regroupid="9">
                  <v:line id="_x0000_s1654" style="position:absolute" from="5801,9660" to="5806,9708" strokeweight=".25pt"/>
                  <v:line id="_x0000_s1655" style="position:absolute" from="5777,9652" to="5782,9700" strokeweight=".25pt"/>
                  <v:line id="_x0000_s1656" style="position:absolute" from="5751,9648" to="5756,9696" strokeweight=".25pt"/>
                </v:group>
                <v:group id="_x0000_s1657" style="position:absolute;left:3567;top:6876;width:55;height:56" coordorigin="5751,9648" coordsize="55,60" o:regroupid="9">
                  <v:line id="_x0000_s1658" style="position:absolute" from="5801,9660" to="5806,9708" strokeweight=".25pt"/>
                  <v:line id="_x0000_s1659" style="position:absolute" from="5777,9652" to="5782,9700" strokeweight=".25pt"/>
                  <v:line id="_x0000_s1660" style="position:absolute" from="5751,9648" to="5756,9696" strokeweight=".25pt"/>
                </v:group>
                <v:shape id="_x0000_s1663" type="#_x0000_t202" style="position:absolute;left:5595;top:6767;width:243;height:228" o:regroupid="9" filled="f" stroked="f">
                  <v:textbox style="mso-next-textbox:#_x0000_s1663" inset="0,0,0,0">
                    <w:txbxContent>
                      <w:p w:rsidR="007C30C7" w:rsidRDefault="00A17158">
                        <w:pPr>
                          <w:jc w:val="center"/>
                          <w:rPr>
                            <w:lang w:val="en-US"/>
                          </w:rPr>
                        </w:pPr>
                        <w:r>
                          <w:rPr>
                            <w:lang w:val="en-US"/>
                          </w:rPr>
                          <w:t>В</w:t>
                        </w:r>
                      </w:p>
                    </w:txbxContent>
                  </v:textbox>
                </v:shape>
                <v:line id="_x0000_s1664" style="position:absolute;flip:x" from="7157,6015" to="7315,6236" o:regroupid="9" strokeweight=".25pt">
                  <v:stroke endarrow="classic" endarrowwidth="narrow" endarrowlength="short"/>
                </v:line>
                <v:shape id="_x0000_s1665" type="#_x0000_t202" style="position:absolute;left:6611;top:5644;width:694;height:228" o:regroupid="9" filled="f" stroked="f">
                  <v:textbox style="mso-next-textbox:#_x0000_s1665" inset="0,0,0,0">
                    <w:txbxContent>
                      <w:p w:rsidR="007C30C7" w:rsidRDefault="00A17158">
                        <w:pPr>
                          <w:jc w:val="center"/>
                          <w:rPr>
                            <w:lang w:val="en-US"/>
                          </w:rPr>
                        </w:pPr>
                        <w:r>
                          <w:rPr>
                            <w:i/>
                            <w:lang w:val="en-US"/>
                          </w:rPr>
                          <w:t xml:space="preserve">i </w:t>
                        </w:r>
                        <w:r>
                          <w:rPr>
                            <w:lang w:val="en-US"/>
                          </w:rPr>
                          <w:t>= 4‰</w:t>
                        </w:r>
                      </w:p>
                    </w:txbxContent>
                  </v:textbox>
                </v:shape>
                <v:shape id="_x0000_s1666" type="#_x0000_t202" style="position:absolute;left:6579;top:6075;width:656;height:228" o:regroupid="9" filled="f" stroked="f">
                  <v:textbox style="mso-next-textbox:#_x0000_s1666" inset="0,0,0,0">
                    <w:txbxContent>
                      <w:p w:rsidR="007C30C7" w:rsidRDefault="00A17158">
                        <w:pPr>
                          <w:jc w:val="center"/>
                          <w:rPr>
                            <w:lang w:val="en-US"/>
                          </w:rPr>
                        </w:pPr>
                        <w:r>
                          <w:rPr>
                            <w:lang w:val="en-US"/>
                          </w:rPr>
                          <w:t>L</w:t>
                        </w:r>
                      </w:p>
                    </w:txbxContent>
                  </v:textbox>
                </v:shape>
                <v:shape id="_x0000_s1667" type="#_x0000_t202" style="position:absolute;left:7597;top:6559;width:634;height:228" o:regroupid="9" filled="f" stroked="f">
                  <v:textbox style="mso-next-textbox:#_x0000_s1667" inset="0,0,0,0">
                    <w:txbxContent>
                      <w:p w:rsidR="007C30C7" w:rsidRDefault="00A17158">
                        <w:pPr>
                          <w:jc w:val="center"/>
                          <w:rPr>
                            <w:lang w:val="en-US"/>
                          </w:rPr>
                        </w:pPr>
                        <w:r>
                          <w:rPr>
                            <w:lang w:val="en-US"/>
                          </w:rPr>
                          <w:t>1:85</w:t>
                        </w:r>
                      </w:p>
                    </w:txbxContent>
                  </v:textbox>
                </v:shape>
                <v:shape id="_x0000_s1668" type="#_x0000_t202" style="position:absolute;left:3743;top:7145;width:634;height:228" o:regroupid="9" filled="f" stroked="f">
                  <v:textbox style="mso-next-textbox:#_x0000_s1668" inset="0,0,0,0">
                    <w:txbxContent>
                      <w:p w:rsidR="007C30C7" w:rsidRDefault="00A17158">
                        <w:pPr>
                          <w:jc w:val="center"/>
                          <w:rPr>
                            <w:lang w:val="en-US"/>
                          </w:rPr>
                        </w:pPr>
                        <w:r>
                          <w:rPr>
                            <w:lang w:val="en-US"/>
                          </w:rPr>
                          <w:t>1:150</w:t>
                        </w:r>
                      </w:p>
                    </w:txbxContent>
                  </v:textbox>
                </v:shape>
                <v:shape id="_x0000_s1669" style="position:absolute;left:6838;top:5834;width:360;height:267" coordsize="360,267" o:regroupid="9" path="m360,267c275,263,190,260,130,216,70,172,35,86,,e" filled="f" strokeweight=".25pt">
                  <v:path arrowok="t"/>
                </v:shape>
              </v:group>
              <v:shape id="_x0000_s1672" type="#_x0000_t202" style="position:absolute;left:3872;top:7712;width:4706;height:720" filled="f" stroked="f">
                <v:textbox style="mso-next-textbox:#_x0000_s1672" inset="0,0,0,0">
                  <w:txbxContent>
                    <w:p w:rsidR="007C30C7" w:rsidRDefault="00A17158">
                      <w:pPr>
                        <w:pStyle w:val="a7"/>
                      </w:pPr>
                      <w:r>
                        <w:t xml:space="preserve">Рис </w:t>
                      </w:r>
                      <w:r>
                        <w:rPr>
                          <w:lang w:val="en-US"/>
                        </w:rPr>
                        <w:t>2</w:t>
                      </w:r>
                      <w:r>
                        <w:t>.4. Аккумуляция воды перед сооружением.</w:t>
                      </w:r>
                    </w:p>
                  </w:txbxContent>
                </v:textbox>
              </v:shape>
            </v:group>
            <v:line id="_x0000_s1683" style="position:absolute" from="6103,7224" to="6365,7224" strokecolor="blue" strokeweight=".25pt"/>
            <v:line id="_x0000_s1684" style="position:absolute" from="6435,7279" to="6697,7279" strokecolor="blue" strokeweight=".25pt"/>
            <v:line id="_x0000_s1685" style="position:absolute" from="6857,7226" to="7119,7226" strokecolor="blue" strokeweight=".25pt"/>
            <v:line id="_x0000_s1686" style="position:absolute" from="6746,7370" to="7008,7370" strokecolor="blue" strokeweight=".25pt"/>
            <v:line id="_x0000_s1687" style="position:absolute" from="6974,7493" to="7236,7493" strokecolor="blue" strokeweight=".25pt"/>
            <v:line id="_x0000_s1688" style="position:absolute" from="7197,7269" to="7459,7269" strokecolor="blue" strokeweight=".25pt"/>
          </v:group>
        </w:pic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numPr>
          <w:ilvl w:val="0"/>
          <w:numId w:val="18"/>
        </w:numPr>
        <w:tabs>
          <w:tab w:val="left" w:pos="1418"/>
        </w:tabs>
      </w:pPr>
      <w:r>
        <w:t xml:space="preserve">Для ряда значений </w:t>
      </w:r>
      <w:r>
        <w:rPr>
          <w:lang w:val="en-US"/>
        </w:rPr>
        <w:t>H</w:t>
      </w:r>
      <w:r>
        <w:t xml:space="preserve"> (с интервалом 0,5 м) в форме таблицы вычисляются объемы пруда аккумуляции </w:t>
      </w:r>
      <w:r>
        <w:rPr>
          <w:lang w:val="en-US"/>
        </w:rPr>
        <w:t>W</w:t>
      </w:r>
      <w:r>
        <w:rPr>
          <w:sz w:val="22"/>
          <w:vertAlign w:val="subscript"/>
        </w:rPr>
        <w:t>пр</w:t>
      </w:r>
      <w:r>
        <w:t>, м</w:t>
      </w:r>
      <w:r>
        <w:rPr>
          <w:vertAlign w:val="superscript"/>
        </w:rPr>
        <w:t>3</w:t>
      </w:r>
      <w:r>
        <w:t>, по формуле:</w:t>
      </w:r>
    </w:p>
    <w:p w:rsidR="007C30C7" w:rsidRDefault="0016237B">
      <w:pPr>
        <w:pStyle w:val="31"/>
        <w:tabs>
          <w:tab w:val="left" w:pos="1418"/>
        </w:tabs>
      </w:pPr>
      <w:r>
        <w:rPr>
          <w:noProof/>
        </w:rPr>
        <w:object w:dxaOrig="1440" w:dyaOrig="1440">
          <v:shape id="_x0000_s1674" type="#_x0000_t75" style="position:absolute;left:0;text-align:left;margin-left:187.2pt;margin-top:7.2pt;width:126pt;height:30pt;z-index:251657216;mso-position-horizontal:absolute;mso-position-horizontal-relative:text;mso-position-vertical:absolute;mso-position-vertical-relative:text" o:allowincell="f" fillcolor="window">
            <v:imagedata r:id="rId47" o:title=""/>
          </v:shape>
          <o:OLEObject Type="Embed" ProgID="Equation.3" ShapeID="_x0000_s1674" DrawAspect="Content" ObjectID="_1468592910" r:id="rId48"/>
        </w:object>
      </w: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ind w:left="1418" w:hanging="851"/>
      </w:pPr>
      <w:r>
        <w:t>где</w:t>
      </w:r>
      <w:r>
        <w:tab/>
      </w:r>
      <w:r>
        <w:rPr>
          <w:lang w:val="en-US"/>
        </w:rPr>
        <w:t>H</w:t>
      </w:r>
      <w:r>
        <w:t xml:space="preserve"> — максимальная глубина в пониженной точке живого сечения при расчетном уровне подпертых вод, м;</w:t>
      </w:r>
    </w:p>
    <w:p w:rsidR="007C30C7" w:rsidRDefault="00A17158">
      <w:pPr>
        <w:pStyle w:val="31"/>
        <w:tabs>
          <w:tab w:val="left" w:pos="1418"/>
        </w:tabs>
      </w:pPr>
      <w:r>
        <w:tab/>
        <w:t>m</w:t>
      </w:r>
      <w:r>
        <w:rPr>
          <w:vertAlign w:val="subscript"/>
        </w:rPr>
        <w:t>1</w:t>
      </w:r>
      <w:r>
        <w:t>, m</w:t>
      </w:r>
      <w:r>
        <w:rPr>
          <w:vertAlign w:val="subscript"/>
        </w:rPr>
        <w:t>2</w:t>
      </w:r>
      <w:r>
        <w:t xml:space="preserve">, </w:t>
      </w:r>
      <w:r>
        <w:rPr>
          <w:i/>
        </w:rPr>
        <w:t>i</w:t>
      </w:r>
      <w:r>
        <w:rPr>
          <w:sz w:val="22"/>
          <w:vertAlign w:val="subscript"/>
        </w:rPr>
        <w:t>л</w:t>
      </w:r>
      <w:r>
        <w:t xml:space="preserve"> — крутизна склонов лога и его уклон.</w:t>
      </w:r>
    </w:p>
    <w:p w:rsidR="007C30C7" w:rsidRDefault="00A17158">
      <w:pPr>
        <w:pStyle w:val="31"/>
        <w:tabs>
          <w:tab w:val="left" w:pos="1418"/>
        </w:tabs>
      </w:pPr>
      <w:r>
        <w:t xml:space="preserve">А также расчетный расход </w:t>
      </w:r>
      <w:r>
        <w:rPr>
          <w:lang w:val="en-US"/>
        </w:rPr>
        <w:t>Q</w:t>
      </w:r>
      <w:r>
        <w:rPr>
          <w:sz w:val="22"/>
          <w:vertAlign w:val="subscript"/>
          <w:lang w:val="en-US"/>
        </w:rPr>
        <w:t>с</w:t>
      </w:r>
      <w:r>
        <w:rPr>
          <w:lang w:val="en-US"/>
        </w:rPr>
        <w:t xml:space="preserve"> </w:t>
      </w:r>
      <w:r>
        <w:t>по формуле:</w:t>
      </w:r>
    </w:p>
    <w:p w:rsidR="007C30C7" w:rsidRDefault="0016237B">
      <w:pPr>
        <w:pStyle w:val="31"/>
        <w:tabs>
          <w:tab w:val="left" w:pos="1418"/>
        </w:tabs>
      </w:pPr>
      <w:r>
        <w:rPr>
          <w:noProof/>
        </w:rPr>
        <w:object w:dxaOrig="1440" w:dyaOrig="1440">
          <v:shape id="_x0000_s1675" type="#_x0000_t75" style="position:absolute;left:0;text-align:left;margin-left:182.4pt;margin-top:5.8pt;width:136pt;height:33pt;z-index:251658240;mso-position-horizontal:absolute;mso-position-horizontal-relative:text;mso-position-vertical:absolute;mso-position-vertical-relative:text" o:allowincell="f" fillcolor="window">
            <v:imagedata r:id="rId49" o:title=""/>
          </v:shape>
          <o:OLEObject Type="Embed" ProgID="Equation.3" ShapeID="_x0000_s1675" DrawAspect="Content" ObjectID="_1468592911" r:id="rId50"/>
        </w:object>
      </w: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pPr>
      <w:r>
        <w:t>где</w:t>
      </w:r>
      <w:r>
        <w:tab/>
      </w:r>
      <w:r>
        <w:rPr>
          <w:lang w:val="en-US"/>
        </w:rPr>
        <w:t>Q</w:t>
      </w:r>
      <w:r>
        <w:rPr>
          <w:sz w:val="22"/>
          <w:vertAlign w:val="subscript"/>
        </w:rPr>
        <w:t>л</w:t>
      </w:r>
      <w:r>
        <w:t xml:space="preserve"> — максимальный расход дождевых вод, м</w:t>
      </w:r>
      <w:r>
        <w:rPr>
          <w:vertAlign w:val="superscript"/>
        </w:rPr>
        <w:t>3</w:t>
      </w:r>
      <w:r>
        <w:t>/с, определяемый по формуле (1);</w:t>
      </w:r>
    </w:p>
    <w:p w:rsidR="007C30C7" w:rsidRDefault="00A17158">
      <w:pPr>
        <w:pStyle w:val="31"/>
        <w:tabs>
          <w:tab w:val="left" w:pos="1418"/>
        </w:tabs>
      </w:pPr>
      <w:r>
        <w:tab/>
      </w:r>
      <w:r>
        <w:rPr>
          <w:lang w:val="en-US"/>
        </w:rPr>
        <w:t>W</w:t>
      </w:r>
      <w:r>
        <w:rPr>
          <w:sz w:val="22"/>
          <w:vertAlign w:val="subscript"/>
        </w:rPr>
        <w:t>пр</w:t>
      </w:r>
      <w:r>
        <w:t xml:space="preserve"> — объем пруда аккумуляции перед сооружением, м</w:t>
      </w:r>
      <w:r>
        <w:rPr>
          <w:vertAlign w:val="superscript"/>
        </w:rPr>
        <w:t>3</w:t>
      </w:r>
      <w:r>
        <w:t>, вычисляется по формуле (14);</w:t>
      </w:r>
    </w:p>
    <w:p w:rsidR="007C30C7" w:rsidRDefault="00A17158">
      <w:pPr>
        <w:pStyle w:val="31"/>
        <w:tabs>
          <w:tab w:val="left" w:pos="1418"/>
        </w:tabs>
      </w:pPr>
      <w:r>
        <w:tab/>
      </w:r>
      <w:r>
        <w:rPr>
          <w:lang w:val="en-US"/>
        </w:rPr>
        <w:t>W</w:t>
      </w:r>
      <w:r>
        <w:t xml:space="preserve"> — объем ливневого стока, м</w:t>
      </w:r>
      <w:r>
        <w:rPr>
          <w:vertAlign w:val="superscript"/>
        </w:rPr>
        <w:t>3</w:t>
      </w:r>
      <w:r>
        <w:t>, вычисленный по формуле (13);</w:t>
      </w:r>
    </w:p>
    <w:p w:rsidR="007C30C7" w:rsidRDefault="00A17158">
      <w:pPr>
        <w:pStyle w:val="31"/>
        <w:tabs>
          <w:tab w:val="left" w:pos="1418"/>
        </w:tabs>
        <w:ind w:left="1418" w:hanging="851"/>
      </w:pPr>
      <w:r>
        <w:tab/>
        <w:t>Kr — коэффициент, учитывающий форму расчетного гидрографа паводка. Для немуссонных районов равен 0,7.</w:t>
      </w:r>
    </w:p>
    <w:p w:rsidR="007C30C7" w:rsidRDefault="007C30C7">
      <w:pPr>
        <w:pStyle w:val="31"/>
        <w:tabs>
          <w:tab w:val="left" w:pos="1418"/>
        </w:tabs>
      </w:pPr>
    </w:p>
    <w:p w:rsidR="007C30C7" w:rsidRDefault="0016237B">
      <w:pPr>
        <w:pStyle w:val="31"/>
        <w:tabs>
          <w:tab w:val="left" w:pos="1418"/>
        </w:tabs>
        <w:rPr>
          <w:u w:val="single"/>
        </w:rPr>
      </w:pPr>
      <w:r>
        <w:rPr>
          <w:noProof/>
          <w:u w:val="single"/>
        </w:rPr>
        <w:object w:dxaOrig="1440" w:dyaOrig="1440">
          <v:shape id="_x0000_s1677" type="#_x0000_t75" style="position:absolute;left:0;text-align:left;margin-left:175.35pt;margin-top:3.95pt;width:153pt;height:91pt;z-index:251659264;mso-position-horizontal:absolute;mso-position-horizontal-relative:text;mso-position-vertical:absolute;mso-position-vertical-relative:text" o:allowincell="f" fillcolor="window">
            <v:imagedata r:id="rId51" o:title=""/>
          </v:shape>
          <o:OLEObject Type="Embed" ProgID="Equation.3" ShapeID="_x0000_s1677" DrawAspect="Content" ObjectID="_1468592912" r:id="rId52"/>
        </w:object>
      </w:r>
      <w:r w:rsidR="00A17158">
        <w:rPr>
          <w:u w:val="single"/>
        </w:rPr>
        <w:t>Точка 1.</w: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rPr>
          <w:u w:val="single"/>
        </w:rPr>
      </w:pPr>
      <w:r>
        <w:br w:type="page"/>
      </w:r>
      <w:r>
        <w:rPr>
          <w:u w:val="single"/>
        </w:rPr>
        <w:t>Точка 2.</w:t>
      </w:r>
    </w:p>
    <w:p w:rsidR="007C30C7" w:rsidRDefault="0016237B">
      <w:pPr>
        <w:pStyle w:val="31"/>
        <w:tabs>
          <w:tab w:val="left" w:pos="1418"/>
        </w:tabs>
      </w:pPr>
      <w:r>
        <w:rPr>
          <w:noProof/>
          <w:u w:val="single"/>
        </w:rPr>
        <w:object w:dxaOrig="1440" w:dyaOrig="1440">
          <v:shape id="_x0000_s1679" type="#_x0000_t75" style="position:absolute;left:0;text-align:left;margin-left:175.35pt;margin-top:103.75pt;width:153pt;height:91pt;z-index:251661312;mso-position-horizontal:absolute;mso-position-horizontal-relative:text;mso-position-vertical:absolute;mso-position-vertical-relative:text" o:allowincell="f" fillcolor="window">
            <v:imagedata r:id="rId53" o:title=""/>
          </v:shape>
          <o:OLEObject Type="Embed" ProgID="Equation.3" ShapeID="_x0000_s1679" DrawAspect="Content" ObjectID="_1468592913" r:id="rId54"/>
        </w:object>
      </w:r>
      <w:r>
        <w:rPr>
          <w:noProof/>
          <w:u w:val="single"/>
        </w:rPr>
        <w:object w:dxaOrig="1440" w:dyaOrig="1440">
          <v:shape id="_x0000_s1678" type="#_x0000_t75" style="position:absolute;left:0;text-align:left;margin-left:175.35pt;margin-top:1.75pt;width:153pt;height:91pt;z-index:251660288;mso-position-horizontal:absolute;mso-position-horizontal-relative:text;mso-position-vertical:absolute;mso-position-vertical-relative:text" o:allowincell="f" fillcolor="window">
            <v:imagedata r:id="rId55" o:title=""/>
          </v:shape>
          <o:OLEObject Type="Embed" ProgID="Equation.3" ShapeID="_x0000_s1678" DrawAspect="Content" ObjectID="_1468592914" r:id="rId56"/>
        </w:objec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rPr>
          <w:u w:val="single"/>
        </w:rPr>
      </w:pPr>
      <w:r>
        <w:rPr>
          <w:u w:val="single"/>
        </w:rPr>
        <w:t>Точка 3.</w: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ind w:left="1843"/>
        <w:rPr>
          <w:rFonts w:ascii="Arial Narrow" w:hAnsi="Arial Narrow"/>
          <w:b/>
        </w:rPr>
      </w:pPr>
      <w:r>
        <w:rPr>
          <w:rFonts w:ascii="Arial Narrow" w:hAnsi="Arial Narrow"/>
          <w:b/>
        </w:rPr>
        <w:t xml:space="preserve">Таблица 2.1. Определение расчетных сбросных расходов при различных величинах </w:t>
      </w:r>
      <w:r>
        <w:rPr>
          <w:rFonts w:ascii="Arial Narrow" w:hAnsi="Arial Narrow"/>
          <w:b/>
          <w:lang w:val="en-US"/>
        </w:rPr>
        <w:t>H</w:t>
      </w:r>
      <w:r>
        <w:rPr>
          <w:rFonts w:ascii="Arial Narrow" w:hAnsi="Arial Narrow"/>
          <w:b/>
        </w:rPr>
        <w:t>.</w:t>
      </w:r>
    </w:p>
    <w:p w:rsidR="007C30C7" w:rsidRDefault="007C30C7">
      <w:pPr>
        <w:ind w:left="1843"/>
        <w:rPr>
          <w:rFonts w:ascii="Arial Narrow" w:hAnsi="Arial Narrow"/>
          <w:b/>
          <w:sz w:val="10"/>
        </w:rPr>
      </w:pPr>
    </w:p>
    <w:tbl>
      <w:tblPr>
        <w:tblW w:w="0" w:type="auto"/>
        <w:tblInd w:w="5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7"/>
        <w:gridCol w:w="1418"/>
        <w:gridCol w:w="1417"/>
        <w:gridCol w:w="1418"/>
        <w:gridCol w:w="1417"/>
        <w:gridCol w:w="1418"/>
      </w:tblGrid>
      <w:tr w:rsidR="007C30C7">
        <w:trPr>
          <w:trHeight w:val="381"/>
        </w:trPr>
        <w:tc>
          <w:tcPr>
            <w:tcW w:w="1417" w:type="dxa"/>
            <w:vAlign w:val="center"/>
          </w:tcPr>
          <w:p w:rsidR="007C30C7" w:rsidRDefault="00A17158">
            <w:pPr>
              <w:pStyle w:val="31"/>
              <w:tabs>
                <w:tab w:val="left" w:pos="1418"/>
              </w:tabs>
              <w:ind w:left="0" w:firstLine="0"/>
              <w:jc w:val="center"/>
            </w:pPr>
            <w:r>
              <w:t>Номер точки</w:t>
            </w:r>
          </w:p>
        </w:tc>
        <w:tc>
          <w:tcPr>
            <w:tcW w:w="1418" w:type="dxa"/>
            <w:vAlign w:val="center"/>
          </w:tcPr>
          <w:p w:rsidR="007C30C7" w:rsidRDefault="00A17158">
            <w:pPr>
              <w:pStyle w:val="31"/>
              <w:tabs>
                <w:tab w:val="left" w:pos="1418"/>
              </w:tabs>
              <w:ind w:left="0" w:firstLine="0"/>
              <w:jc w:val="center"/>
            </w:pPr>
            <w:r>
              <w:rPr>
                <w:lang w:val="en-US"/>
              </w:rPr>
              <w:t>H</w:t>
            </w:r>
            <w:r>
              <w:t>, м</w:t>
            </w:r>
          </w:p>
        </w:tc>
        <w:tc>
          <w:tcPr>
            <w:tcW w:w="1417" w:type="dxa"/>
            <w:vAlign w:val="center"/>
          </w:tcPr>
          <w:p w:rsidR="007C30C7" w:rsidRDefault="00A17158">
            <w:pPr>
              <w:pStyle w:val="31"/>
              <w:tabs>
                <w:tab w:val="left" w:pos="1418"/>
              </w:tabs>
              <w:ind w:left="0" w:firstLine="0"/>
              <w:jc w:val="center"/>
              <w:rPr>
                <w:vertAlign w:val="superscript"/>
              </w:rPr>
            </w:pPr>
            <w:r>
              <w:rPr>
                <w:lang w:val="en-US"/>
              </w:rPr>
              <w:t>H</w:t>
            </w:r>
            <w:r>
              <w:rPr>
                <w:vertAlign w:val="superscript"/>
              </w:rPr>
              <w:t>3</w:t>
            </w:r>
            <w:r>
              <w:t>, м</w:t>
            </w:r>
            <w:r>
              <w:rPr>
                <w:vertAlign w:val="superscript"/>
              </w:rPr>
              <w:t>3</w:t>
            </w:r>
          </w:p>
        </w:tc>
        <w:tc>
          <w:tcPr>
            <w:tcW w:w="1418" w:type="dxa"/>
            <w:vAlign w:val="center"/>
          </w:tcPr>
          <w:p w:rsidR="007C30C7" w:rsidRDefault="00A17158">
            <w:pPr>
              <w:pStyle w:val="31"/>
              <w:tabs>
                <w:tab w:val="left" w:pos="1418"/>
              </w:tabs>
              <w:ind w:left="0" w:firstLine="0"/>
              <w:jc w:val="center"/>
              <w:rPr>
                <w:vertAlign w:val="superscript"/>
              </w:rPr>
            </w:pPr>
            <w:r>
              <w:rPr>
                <w:lang w:val="en-US"/>
              </w:rPr>
              <w:t>W</w:t>
            </w:r>
            <w:r>
              <w:rPr>
                <w:sz w:val="22"/>
                <w:vertAlign w:val="subscript"/>
              </w:rPr>
              <w:t>пр</w:t>
            </w:r>
            <w:r>
              <w:t>, м</w:t>
            </w:r>
            <w:r>
              <w:rPr>
                <w:vertAlign w:val="superscript"/>
              </w:rPr>
              <w:t>3</w:t>
            </w:r>
          </w:p>
        </w:tc>
        <w:tc>
          <w:tcPr>
            <w:tcW w:w="1417" w:type="dxa"/>
            <w:vAlign w:val="center"/>
          </w:tcPr>
          <w:p w:rsidR="007C30C7" w:rsidRDefault="00A17158">
            <w:pPr>
              <w:pStyle w:val="31"/>
              <w:tabs>
                <w:tab w:val="left" w:pos="1418"/>
              </w:tabs>
              <w:ind w:left="0" w:firstLine="0"/>
              <w:jc w:val="center"/>
              <w:rPr>
                <w:lang w:val="en-US"/>
              </w:rPr>
            </w:pPr>
            <w:r>
              <w:rPr>
                <w:lang w:val="en-US"/>
              </w:rPr>
              <w:t>W</w:t>
            </w:r>
            <w:r>
              <w:rPr>
                <w:sz w:val="22"/>
                <w:vertAlign w:val="subscript"/>
              </w:rPr>
              <w:t>пр</w:t>
            </w:r>
            <w:r>
              <w:t>/</w:t>
            </w:r>
            <w:r>
              <w:rPr>
                <w:lang w:val="en-US"/>
              </w:rPr>
              <w:t>K</w:t>
            </w:r>
            <w:r>
              <w:rPr>
                <w:sz w:val="22"/>
                <w:vertAlign w:val="subscript"/>
                <w:lang w:val="en-US"/>
              </w:rPr>
              <w:t>r</w:t>
            </w:r>
            <w:r>
              <w:rPr>
                <w:lang w:val="en-US"/>
              </w:rPr>
              <w:t>∙W</w:t>
            </w:r>
          </w:p>
        </w:tc>
        <w:tc>
          <w:tcPr>
            <w:tcW w:w="1418" w:type="dxa"/>
            <w:vAlign w:val="center"/>
          </w:tcPr>
          <w:p w:rsidR="007C30C7" w:rsidRDefault="00A17158">
            <w:pPr>
              <w:pStyle w:val="31"/>
              <w:tabs>
                <w:tab w:val="left" w:pos="1418"/>
              </w:tabs>
              <w:ind w:left="0" w:firstLine="0"/>
              <w:jc w:val="center"/>
            </w:pPr>
            <w:r>
              <w:rPr>
                <w:lang w:val="en-US"/>
              </w:rPr>
              <w:t>Q</w:t>
            </w:r>
            <w:r>
              <w:rPr>
                <w:sz w:val="22"/>
                <w:vertAlign w:val="subscript"/>
              </w:rPr>
              <w:t>с</w:t>
            </w:r>
            <w:r>
              <w:t>, м</w:t>
            </w:r>
            <w:r>
              <w:rPr>
                <w:vertAlign w:val="superscript"/>
              </w:rPr>
              <w:t>3</w:t>
            </w:r>
            <w:r>
              <w:t>/с</w:t>
            </w:r>
          </w:p>
        </w:tc>
      </w:tr>
      <w:tr w:rsidR="007C30C7">
        <w:tc>
          <w:tcPr>
            <w:tcW w:w="1417" w:type="dxa"/>
            <w:vAlign w:val="center"/>
          </w:tcPr>
          <w:p w:rsidR="007C30C7" w:rsidRDefault="00A17158">
            <w:pPr>
              <w:pStyle w:val="31"/>
              <w:tabs>
                <w:tab w:val="left" w:pos="1418"/>
              </w:tabs>
              <w:ind w:left="0" w:firstLine="0"/>
              <w:jc w:val="center"/>
              <w:rPr>
                <w:lang w:val="en-US"/>
              </w:rPr>
            </w:pPr>
            <w:r>
              <w:rPr>
                <w:lang w:val="en-US"/>
              </w:rPr>
              <w:t>1</w:t>
            </w:r>
          </w:p>
        </w:tc>
        <w:tc>
          <w:tcPr>
            <w:tcW w:w="1418" w:type="dxa"/>
            <w:vAlign w:val="center"/>
          </w:tcPr>
          <w:p w:rsidR="007C30C7" w:rsidRDefault="00A17158">
            <w:pPr>
              <w:pStyle w:val="31"/>
              <w:tabs>
                <w:tab w:val="left" w:pos="1418"/>
              </w:tabs>
              <w:ind w:left="0" w:firstLine="0"/>
              <w:jc w:val="center"/>
              <w:rPr>
                <w:lang w:val="en-US"/>
              </w:rPr>
            </w:pPr>
            <w:r>
              <w:rPr>
                <w:lang w:val="en-US"/>
              </w:rPr>
              <w:t>0</w:t>
            </w:r>
          </w:p>
        </w:tc>
        <w:tc>
          <w:tcPr>
            <w:tcW w:w="1417" w:type="dxa"/>
            <w:vAlign w:val="center"/>
          </w:tcPr>
          <w:p w:rsidR="007C30C7" w:rsidRDefault="00A17158">
            <w:pPr>
              <w:pStyle w:val="31"/>
              <w:tabs>
                <w:tab w:val="left" w:pos="1418"/>
              </w:tabs>
              <w:ind w:left="0" w:firstLine="0"/>
              <w:jc w:val="center"/>
              <w:rPr>
                <w:lang w:val="en-US"/>
              </w:rPr>
            </w:pPr>
            <w:r>
              <w:rPr>
                <w:lang w:val="en-US"/>
              </w:rPr>
              <w:t>0</w:t>
            </w:r>
          </w:p>
        </w:tc>
        <w:tc>
          <w:tcPr>
            <w:tcW w:w="1418" w:type="dxa"/>
            <w:vAlign w:val="center"/>
          </w:tcPr>
          <w:p w:rsidR="007C30C7" w:rsidRDefault="00A17158">
            <w:pPr>
              <w:pStyle w:val="31"/>
              <w:tabs>
                <w:tab w:val="left" w:pos="1418"/>
              </w:tabs>
              <w:ind w:left="0" w:firstLine="0"/>
              <w:jc w:val="center"/>
              <w:rPr>
                <w:lang w:val="en-US"/>
              </w:rPr>
            </w:pPr>
            <w:r>
              <w:rPr>
                <w:lang w:val="en-US"/>
              </w:rPr>
              <w:t>0</w:t>
            </w:r>
          </w:p>
        </w:tc>
        <w:tc>
          <w:tcPr>
            <w:tcW w:w="1417" w:type="dxa"/>
            <w:vAlign w:val="center"/>
          </w:tcPr>
          <w:p w:rsidR="007C30C7" w:rsidRDefault="00A17158">
            <w:pPr>
              <w:pStyle w:val="31"/>
              <w:tabs>
                <w:tab w:val="left" w:pos="1418"/>
              </w:tabs>
              <w:ind w:left="0" w:firstLine="0"/>
              <w:jc w:val="center"/>
              <w:rPr>
                <w:lang w:val="en-US"/>
              </w:rPr>
            </w:pPr>
            <w:r>
              <w:rPr>
                <w:lang w:val="en-US"/>
              </w:rPr>
              <w:t>0</w:t>
            </w:r>
          </w:p>
        </w:tc>
        <w:tc>
          <w:tcPr>
            <w:tcW w:w="1418" w:type="dxa"/>
            <w:vAlign w:val="center"/>
          </w:tcPr>
          <w:p w:rsidR="007C30C7" w:rsidRDefault="00A17158">
            <w:pPr>
              <w:pStyle w:val="31"/>
              <w:tabs>
                <w:tab w:val="left" w:pos="1418"/>
              </w:tabs>
              <w:ind w:left="0" w:firstLine="0"/>
              <w:jc w:val="center"/>
              <w:rPr>
                <w:lang w:val="en-US"/>
              </w:rPr>
            </w:pPr>
            <w:r>
              <w:rPr>
                <w:lang w:val="en-US"/>
              </w:rPr>
              <w:t>4,24</w:t>
            </w:r>
          </w:p>
        </w:tc>
      </w:tr>
      <w:tr w:rsidR="007C30C7">
        <w:tc>
          <w:tcPr>
            <w:tcW w:w="1417" w:type="dxa"/>
            <w:vAlign w:val="center"/>
          </w:tcPr>
          <w:p w:rsidR="007C30C7" w:rsidRDefault="00A17158">
            <w:pPr>
              <w:pStyle w:val="31"/>
              <w:tabs>
                <w:tab w:val="left" w:pos="1418"/>
              </w:tabs>
              <w:ind w:left="0" w:firstLine="0"/>
              <w:jc w:val="center"/>
              <w:rPr>
                <w:lang w:val="en-US"/>
              </w:rPr>
            </w:pPr>
            <w:r>
              <w:rPr>
                <w:lang w:val="en-US"/>
              </w:rPr>
              <w:t>2</w:t>
            </w:r>
          </w:p>
        </w:tc>
        <w:tc>
          <w:tcPr>
            <w:tcW w:w="1418" w:type="dxa"/>
            <w:vAlign w:val="center"/>
          </w:tcPr>
          <w:p w:rsidR="007C30C7" w:rsidRDefault="00A17158">
            <w:pPr>
              <w:pStyle w:val="31"/>
              <w:tabs>
                <w:tab w:val="left" w:pos="1418"/>
              </w:tabs>
              <w:ind w:left="0" w:firstLine="0"/>
              <w:jc w:val="center"/>
              <w:rPr>
                <w:lang w:val="en-US"/>
              </w:rPr>
            </w:pPr>
            <w:r>
              <w:rPr>
                <w:lang w:val="en-US"/>
              </w:rPr>
              <w:t>0,5</w:t>
            </w:r>
          </w:p>
        </w:tc>
        <w:tc>
          <w:tcPr>
            <w:tcW w:w="1417" w:type="dxa"/>
            <w:vAlign w:val="center"/>
          </w:tcPr>
          <w:p w:rsidR="007C30C7" w:rsidRDefault="00A17158">
            <w:pPr>
              <w:pStyle w:val="31"/>
              <w:tabs>
                <w:tab w:val="left" w:pos="1418"/>
              </w:tabs>
              <w:ind w:left="0" w:firstLine="0"/>
              <w:jc w:val="center"/>
              <w:rPr>
                <w:lang w:val="en-US"/>
              </w:rPr>
            </w:pPr>
            <w:r>
              <w:rPr>
                <w:lang w:val="en-US"/>
              </w:rPr>
              <w:t>0,125</w:t>
            </w:r>
          </w:p>
        </w:tc>
        <w:tc>
          <w:tcPr>
            <w:tcW w:w="1418" w:type="dxa"/>
            <w:vAlign w:val="center"/>
          </w:tcPr>
          <w:p w:rsidR="007C30C7" w:rsidRDefault="00A17158">
            <w:pPr>
              <w:pStyle w:val="31"/>
              <w:tabs>
                <w:tab w:val="left" w:pos="1418"/>
              </w:tabs>
              <w:ind w:left="0" w:firstLine="0"/>
              <w:jc w:val="center"/>
              <w:rPr>
                <w:lang w:val="en-US"/>
              </w:rPr>
            </w:pPr>
            <w:r>
              <w:rPr>
                <w:lang w:val="en-US"/>
              </w:rPr>
              <w:t>1224</w:t>
            </w:r>
          </w:p>
        </w:tc>
        <w:tc>
          <w:tcPr>
            <w:tcW w:w="1417" w:type="dxa"/>
            <w:vAlign w:val="center"/>
          </w:tcPr>
          <w:p w:rsidR="007C30C7" w:rsidRDefault="00A17158">
            <w:pPr>
              <w:pStyle w:val="31"/>
              <w:tabs>
                <w:tab w:val="left" w:pos="1418"/>
              </w:tabs>
              <w:ind w:left="0" w:firstLine="0"/>
              <w:jc w:val="center"/>
              <w:rPr>
                <w:lang w:val="en-US"/>
              </w:rPr>
            </w:pPr>
            <w:r>
              <w:rPr>
                <w:lang w:val="en-US"/>
              </w:rPr>
              <w:t>0,05</w:t>
            </w:r>
          </w:p>
        </w:tc>
        <w:tc>
          <w:tcPr>
            <w:tcW w:w="1418" w:type="dxa"/>
            <w:vAlign w:val="center"/>
          </w:tcPr>
          <w:p w:rsidR="007C30C7" w:rsidRDefault="00A17158">
            <w:pPr>
              <w:pStyle w:val="31"/>
              <w:tabs>
                <w:tab w:val="left" w:pos="1418"/>
              </w:tabs>
              <w:ind w:left="0" w:firstLine="0"/>
              <w:jc w:val="center"/>
              <w:rPr>
                <w:lang w:val="en-US"/>
              </w:rPr>
            </w:pPr>
            <w:r>
              <w:rPr>
                <w:lang w:val="en-US"/>
              </w:rPr>
              <w:t>4,03</w:t>
            </w:r>
          </w:p>
        </w:tc>
      </w:tr>
      <w:tr w:rsidR="007C30C7">
        <w:tc>
          <w:tcPr>
            <w:tcW w:w="1417" w:type="dxa"/>
            <w:vAlign w:val="center"/>
          </w:tcPr>
          <w:p w:rsidR="007C30C7" w:rsidRDefault="00A17158">
            <w:pPr>
              <w:pStyle w:val="31"/>
              <w:tabs>
                <w:tab w:val="left" w:pos="1418"/>
              </w:tabs>
              <w:ind w:left="0" w:firstLine="0"/>
              <w:jc w:val="center"/>
              <w:rPr>
                <w:lang w:val="en-US"/>
              </w:rPr>
            </w:pPr>
            <w:r>
              <w:rPr>
                <w:lang w:val="en-US"/>
              </w:rPr>
              <w:t>3</w:t>
            </w:r>
          </w:p>
        </w:tc>
        <w:tc>
          <w:tcPr>
            <w:tcW w:w="1418" w:type="dxa"/>
            <w:vAlign w:val="center"/>
          </w:tcPr>
          <w:p w:rsidR="007C30C7" w:rsidRDefault="00A17158">
            <w:pPr>
              <w:pStyle w:val="31"/>
              <w:tabs>
                <w:tab w:val="left" w:pos="1418"/>
              </w:tabs>
              <w:ind w:left="0" w:firstLine="0"/>
              <w:jc w:val="center"/>
              <w:rPr>
                <w:lang w:val="en-US"/>
              </w:rPr>
            </w:pPr>
            <w:r>
              <w:rPr>
                <w:lang w:val="en-US"/>
              </w:rPr>
              <w:t>1</w:t>
            </w:r>
          </w:p>
        </w:tc>
        <w:tc>
          <w:tcPr>
            <w:tcW w:w="1417" w:type="dxa"/>
            <w:vAlign w:val="center"/>
          </w:tcPr>
          <w:p w:rsidR="007C30C7" w:rsidRDefault="00A17158">
            <w:pPr>
              <w:pStyle w:val="31"/>
              <w:tabs>
                <w:tab w:val="left" w:pos="1418"/>
              </w:tabs>
              <w:ind w:left="0" w:firstLine="0"/>
              <w:jc w:val="center"/>
              <w:rPr>
                <w:lang w:val="en-US"/>
              </w:rPr>
            </w:pPr>
            <w:r>
              <w:rPr>
                <w:lang w:val="en-US"/>
              </w:rPr>
              <w:t>1</w:t>
            </w:r>
          </w:p>
        </w:tc>
        <w:tc>
          <w:tcPr>
            <w:tcW w:w="1418" w:type="dxa"/>
            <w:vAlign w:val="center"/>
          </w:tcPr>
          <w:p w:rsidR="007C30C7" w:rsidRDefault="00A17158">
            <w:pPr>
              <w:pStyle w:val="31"/>
              <w:tabs>
                <w:tab w:val="left" w:pos="1418"/>
              </w:tabs>
              <w:ind w:left="0" w:firstLine="0"/>
              <w:jc w:val="center"/>
              <w:rPr>
                <w:lang w:val="en-US"/>
              </w:rPr>
            </w:pPr>
            <w:r>
              <w:rPr>
                <w:lang w:val="en-US"/>
              </w:rPr>
              <w:t>9792</w:t>
            </w:r>
          </w:p>
        </w:tc>
        <w:tc>
          <w:tcPr>
            <w:tcW w:w="1417" w:type="dxa"/>
            <w:vAlign w:val="center"/>
          </w:tcPr>
          <w:p w:rsidR="007C30C7" w:rsidRDefault="00A17158">
            <w:pPr>
              <w:pStyle w:val="31"/>
              <w:tabs>
                <w:tab w:val="left" w:pos="1418"/>
              </w:tabs>
              <w:ind w:left="0" w:firstLine="0"/>
              <w:jc w:val="center"/>
              <w:rPr>
                <w:lang w:val="en-US"/>
              </w:rPr>
            </w:pPr>
            <w:r>
              <w:rPr>
                <w:lang w:val="en-US"/>
              </w:rPr>
              <w:t>0,38</w:t>
            </w:r>
          </w:p>
        </w:tc>
        <w:tc>
          <w:tcPr>
            <w:tcW w:w="1418" w:type="dxa"/>
            <w:vAlign w:val="center"/>
          </w:tcPr>
          <w:p w:rsidR="007C30C7" w:rsidRDefault="00A17158">
            <w:pPr>
              <w:pStyle w:val="31"/>
              <w:tabs>
                <w:tab w:val="left" w:pos="1418"/>
              </w:tabs>
              <w:ind w:left="0" w:firstLine="0"/>
              <w:jc w:val="center"/>
              <w:rPr>
                <w:lang w:val="en-US"/>
              </w:rPr>
            </w:pPr>
            <w:r>
              <w:rPr>
                <w:lang w:val="en-US"/>
              </w:rPr>
              <w:t>2,6</w:t>
            </w:r>
          </w:p>
        </w:tc>
      </w:tr>
    </w:tbl>
    <w:p w:rsidR="007C30C7" w:rsidRDefault="007C30C7">
      <w:pPr>
        <w:pStyle w:val="31"/>
        <w:tabs>
          <w:tab w:val="left" w:pos="1418"/>
        </w:tabs>
      </w:pPr>
    </w:p>
    <w:p w:rsidR="007C30C7" w:rsidRDefault="00A17158">
      <w:pPr>
        <w:pStyle w:val="31"/>
        <w:numPr>
          <w:ilvl w:val="0"/>
          <w:numId w:val="18"/>
        </w:numPr>
        <w:tabs>
          <w:tab w:val="left" w:pos="1418"/>
        </w:tabs>
      </w:pPr>
      <w:r>
        <w:t xml:space="preserve">По данным гидравлических характеристик типовых труб (табл. </w:t>
      </w:r>
      <w:r>
        <w:rPr>
          <w:lang w:val="en-US"/>
        </w:rPr>
        <w:t>IV</w:t>
      </w:r>
      <w:r>
        <w:t xml:space="preserve"> [2] стр. 26) строят график пропускной способности </w:t>
      </w:r>
      <w:r>
        <w:rPr>
          <w:lang w:val="en-US"/>
        </w:rPr>
        <w:t>Q</w:t>
      </w:r>
      <w:r>
        <w:rPr>
          <w:sz w:val="22"/>
          <w:vertAlign w:val="subscript"/>
        </w:rPr>
        <w:t>тр</w:t>
      </w:r>
      <w:r>
        <w:t xml:space="preserve"> = </w:t>
      </w:r>
      <w:r>
        <w:rPr>
          <w:i/>
          <w:lang w:val="en-US"/>
        </w:rPr>
        <w:t>f</w:t>
      </w:r>
      <w:r>
        <w:rPr>
          <w:lang w:val="en-US"/>
        </w:rPr>
        <w:t>∙(H)</w:t>
      </w:r>
      <w:r>
        <w:t xml:space="preserve"> трубы данного отверстия и режима протекания и график </w:t>
      </w:r>
      <w:r>
        <w:rPr>
          <w:lang w:val="en-US"/>
        </w:rPr>
        <w:t>Q</w:t>
      </w:r>
      <w:r>
        <w:rPr>
          <w:sz w:val="22"/>
          <w:vertAlign w:val="subscript"/>
        </w:rPr>
        <w:t>с</w:t>
      </w:r>
      <w:r>
        <w:t xml:space="preserve"> = </w:t>
      </w:r>
      <w:r>
        <w:rPr>
          <w:i/>
          <w:lang w:val="en-US"/>
        </w:rPr>
        <w:t>f</w:t>
      </w:r>
      <w:r>
        <w:rPr>
          <w:lang w:val="en-US"/>
        </w:rPr>
        <w:t>∙(H)</w:t>
      </w:r>
      <w:r>
        <w:t xml:space="preserve"> по данным таблицы 2.1. Искомый расчетный сбросной расход с учетом аккумуляции </w:t>
      </w:r>
      <w:r>
        <w:rPr>
          <w:lang w:val="en-US"/>
        </w:rPr>
        <w:t>Q</w:t>
      </w:r>
      <w:r>
        <w:rPr>
          <w:sz w:val="22"/>
          <w:vertAlign w:val="subscript"/>
        </w:rPr>
        <w:t>с</w:t>
      </w:r>
      <w:r>
        <w:t xml:space="preserve"> и величина подпора </w:t>
      </w:r>
      <w:r>
        <w:rPr>
          <w:lang w:val="en-US"/>
        </w:rPr>
        <w:t>H</w:t>
      </w:r>
      <w:r>
        <w:t xml:space="preserve"> соответствуют точке пересечения двух графиков</w:t>
      </w:r>
      <w:r>
        <w:rPr>
          <w:lang w:val="en-US"/>
        </w:rPr>
        <w:t xml:space="preserve"> Q</w:t>
      </w:r>
      <w:r>
        <w:rPr>
          <w:sz w:val="22"/>
          <w:vertAlign w:val="subscript"/>
        </w:rPr>
        <w:t>с</w:t>
      </w:r>
      <w:r>
        <w:t xml:space="preserve"> и</w:t>
      </w:r>
      <w:r>
        <w:rPr>
          <w:lang w:val="en-US"/>
        </w:rPr>
        <w:t xml:space="preserve"> Q</w:t>
      </w:r>
      <w:r>
        <w:rPr>
          <w:sz w:val="22"/>
          <w:vertAlign w:val="subscript"/>
        </w:rPr>
        <w:t>тр</w:t>
      </w:r>
      <w:r>
        <w:t>.</w:t>
      </w:r>
    </w:p>
    <w:p w:rsidR="007C30C7" w:rsidRDefault="007C30C7">
      <w:pPr>
        <w:pStyle w:val="31"/>
        <w:tabs>
          <w:tab w:val="left" w:pos="1418"/>
        </w:tabs>
      </w:pPr>
    </w:p>
    <w:p w:rsidR="007C30C7" w:rsidRDefault="0016237B">
      <w:pPr>
        <w:pStyle w:val="31"/>
        <w:tabs>
          <w:tab w:val="left" w:pos="1418"/>
        </w:tabs>
      </w:pPr>
      <w:r>
        <w:rPr>
          <w:noProof/>
        </w:rPr>
        <w:pict>
          <v:group id="_x0000_s1721" style="position:absolute;left:0;text-align:left;margin-left:60.45pt;margin-top:5.75pt;width:408pt;height:183.9pt;z-index:251663360" coordorigin="1662,9810" coordsize="8160,3678" o:allowincell="f">
            <v:group id="_x0000_s1719" style="position:absolute;left:3882;top:9810;width:3756;height:2910" coordorigin="3882,9810" coordsize="3756,2910">
              <v:line id="_x0000_s1681" style="position:absolute;flip:y" from="4344,9876" to="4344,12372" strokeweight=".25pt">
                <v:stroke endarrow="classic" endarrowwidth="narrow" endarrowlength="long"/>
              </v:line>
              <v:line id="_x0000_s1682" style="position:absolute" from="4346,12372" to="7464,12372" strokeweight=".25pt">
                <v:stroke endarrow="classic" endarrowwidth="narrow" endarrowlength="long"/>
              </v:line>
              <v:line id="_x0000_s1690" style="position:absolute" from="4911,12351" to="4911,12396" strokeweight=".25pt"/>
              <v:line id="_x0000_s1691" style="position:absolute" from="5544,12351" to="5544,12396" strokeweight=".25pt"/>
              <v:line id="_x0000_s1692" style="position:absolute" from="6150,12351" to="6150,12396" strokeweight=".25pt"/>
              <v:line id="_x0000_s1693" style="position:absolute" from="6786,12351" to="6786,12396" strokeweight=".25pt"/>
              <v:line id="_x0000_s1694" style="position:absolute" from="4317,11262" to="4374,11262" strokeweight=".25pt"/>
              <v:line id="_x0000_s1695" style="position:absolute" from="4317,10230" to="4374,10230" strokeweight=".25pt"/>
              <v:shape id="_x0000_s1696" type="#_x0000_t202" style="position:absolute;left:4014;top:12384;width:510;height:312" filled="f" stroked="f">
                <v:textbox style="mso-next-textbox:#_x0000_s1696" inset="0,0,0,0">
                  <w:txbxContent>
                    <w:p w:rsidR="007C30C7" w:rsidRDefault="00A17158">
                      <w:pPr>
                        <w:jc w:val="center"/>
                      </w:pPr>
                      <w:r>
                        <w:t>0</w:t>
                      </w:r>
                    </w:p>
                  </w:txbxContent>
                </v:textbox>
              </v:shape>
              <v:shape id="_x0000_s1697" type="#_x0000_t202" style="position:absolute;left:4668;top:12390;width:510;height:312" filled="f" stroked="f">
                <v:textbox style="mso-next-textbox:#_x0000_s1697" inset="0,0,0,0">
                  <w:txbxContent>
                    <w:p w:rsidR="007C30C7" w:rsidRDefault="00A17158">
                      <w:pPr>
                        <w:jc w:val="center"/>
                        <w:rPr>
                          <w:lang w:val="en-US"/>
                        </w:rPr>
                      </w:pPr>
                      <w:r>
                        <w:rPr>
                          <w:lang w:val="en-US"/>
                        </w:rPr>
                        <w:t>1</w:t>
                      </w:r>
                    </w:p>
                  </w:txbxContent>
                </v:textbox>
              </v:shape>
              <v:shape id="_x0000_s1698" type="#_x0000_t202" style="position:absolute;left:5286;top:12390;width:510;height:312" filled="f" stroked="f">
                <v:textbox style="mso-next-textbox:#_x0000_s1698" inset="0,0,0,0">
                  <w:txbxContent>
                    <w:p w:rsidR="007C30C7" w:rsidRDefault="00A17158">
                      <w:pPr>
                        <w:jc w:val="center"/>
                        <w:rPr>
                          <w:lang w:val="en-US"/>
                        </w:rPr>
                      </w:pPr>
                      <w:r>
                        <w:rPr>
                          <w:lang w:val="en-US"/>
                        </w:rPr>
                        <w:t>2</w:t>
                      </w:r>
                    </w:p>
                  </w:txbxContent>
                </v:textbox>
              </v:shape>
              <v:shape id="_x0000_s1699" type="#_x0000_t202" style="position:absolute;left:5904;top:12390;width:510;height:312" filled="f" stroked="f">
                <v:textbox style="mso-next-textbox:#_x0000_s1699" inset="0,0,0,0">
                  <w:txbxContent>
                    <w:p w:rsidR="007C30C7" w:rsidRDefault="00A17158">
                      <w:pPr>
                        <w:jc w:val="center"/>
                        <w:rPr>
                          <w:lang w:val="en-US"/>
                        </w:rPr>
                      </w:pPr>
                      <w:r>
                        <w:rPr>
                          <w:lang w:val="en-US"/>
                        </w:rPr>
                        <w:t>3</w:t>
                      </w:r>
                    </w:p>
                  </w:txbxContent>
                </v:textbox>
              </v:shape>
              <v:shape id="_x0000_s1700" type="#_x0000_t202" style="position:absolute;left:6534;top:12390;width:510;height:312" filled="f" stroked="f">
                <v:textbox style="mso-next-textbox:#_x0000_s1700" inset="0,0,0,0">
                  <w:txbxContent>
                    <w:p w:rsidR="007C30C7" w:rsidRDefault="00A17158">
                      <w:pPr>
                        <w:jc w:val="center"/>
                        <w:rPr>
                          <w:lang w:val="en-US"/>
                        </w:rPr>
                      </w:pPr>
                      <w:r>
                        <w:rPr>
                          <w:lang w:val="en-US"/>
                        </w:rPr>
                        <w:t>4</w:t>
                      </w:r>
                    </w:p>
                  </w:txbxContent>
                </v:textbox>
              </v:shape>
              <v:shape id="_x0000_s1701" type="#_x0000_t202" style="position:absolute;left:3942;top:11136;width:510;height:312" filled="f" stroked="f">
                <v:textbox style="mso-next-textbox:#_x0000_s1701" inset="0,0,0,0">
                  <w:txbxContent>
                    <w:p w:rsidR="007C30C7" w:rsidRDefault="00A17158">
                      <w:pPr>
                        <w:jc w:val="center"/>
                      </w:pPr>
                      <w:r>
                        <w:t>5</w:t>
                      </w:r>
                    </w:p>
                  </w:txbxContent>
                </v:textbox>
              </v:shape>
              <v:shape id="_x0000_s1702" type="#_x0000_t202" style="position:absolute;left:3912;top:10110;width:510;height:312" filled="f" stroked="f">
                <v:textbox style="mso-next-textbox:#_x0000_s1702" inset="0,0,0,0">
                  <w:txbxContent>
                    <w:p w:rsidR="007C30C7" w:rsidRDefault="00A17158">
                      <w:pPr>
                        <w:jc w:val="center"/>
                        <w:rPr>
                          <w:lang w:val="en-US"/>
                        </w:rPr>
                      </w:pPr>
                      <w:r>
                        <w:rPr>
                          <w:lang w:val="en-US"/>
                        </w:rPr>
                        <w:t>10</w:t>
                      </w:r>
                    </w:p>
                  </w:txbxContent>
                </v:textbox>
              </v:shape>
              <v:shape id="_x0000_s1703" type="#_x0000_t202" style="position:absolute;left:3882;top:9810;width:510;height:312" filled="f" stroked="f">
                <v:textbox style="mso-next-textbox:#_x0000_s1703" inset="0,0,0,0">
                  <w:txbxContent>
                    <w:p w:rsidR="007C30C7" w:rsidRDefault="00A17158">
                      <w:pPr>
                        <w:jc w:val="center"/>
                        <w:rPr>
                          <w:vertAlign w:val="superscript"/>
                          <w:lang w:val="en-US"/>
                        </w:rPr>
                      </w:pPr>
                      <w:r>
                        <w:rPr>
                          <w:lang w:val="en-US"/>
                        </w:rPr>
                        <w:t>H</w:t>
                      </w:r>
                      <w:r>
                        <w:rPr>
                          <w:vertAlign w:val="superscript"/>
                          <w:lang w:val="en-US"/>
                        </w:rPr>
                        <w:t>3</w:t>
                      </w:r>
                    </w:p>
                  </w:txbxContent>
                </v:textbox>
              </v:shape>
              <v:shape id="_x0000_s1704" type="#_x0000_t202" style="position:absolute;left:7128;top:12408;width:510;height:312" filled="f" stroked="f">
                <v:textbox style="mso-next-textbox:#_x0000_s1704" inset="0,0,0,0">
                  <w:txbxContent>
                    <w:p w:rsidR="007C30C7" w:rsidRDefault="00A17158">
                      <w:pPr>
                        <w:jc w:val="center"/>
                        <w:rPr>
                          <w:sz w:val="22"/>
                          <w:vertAlign w:val="subscript"/>
                          <w:lang w:val="en-US"/>
                        </w:rPr>
                      </w:pPr>
                      <w:r>
                        <w:rPr>
                          <w:lang w:val="en-US"/>
                        </w:rPr>
                        <w:t>Q</w:t>
                      </w:r>
                      <w:r>
                        <w:rPr>
                          <w:sz w:val="22"/>
                          <w:vertAlign w:val="subscript"/>
                          <w:lang w:val="en-US"/>
                        </w:rPr>
                        <w:t>c</w:t>
                      </w:r>
                    </w:p>
                  </w:txbxContent>
                </v:textbox>
              </v:shape>
              <v:line id="_x0000_s1705" style="position:absolute;flip:x y" from="4356,11766" to="6986,12369"/>
              <v:shape id="_x0000_s1709" style="position:absolute;left:4349;top:10956;width:2785;height:1405" coordsize="2790,1410" path="m,1410v452,-43,905,-86,1206,-156c1507,1184,1604,1123,1806,990,2008,857,2254,621,2418,456,2582,291,2686,145,2790,e" filled="f" strokecolor="blue">
                <v:path arrowok="t"/>
              </v:shape>
              <v:shape id="_x0000_s1712" style="position:absolute;left:4350;top:10098;width:2706;height:2262" coordsize="2706,2262" path="m,2262v132,-19,264,-37,396,-54c528,2191,681,2177,792,2160v111,-17,181,-32,270,-54c1151,2084,1236,2069,1326,2028v90,-41,197,-108,276,-168c1681,1800,1727,1749,1800,1668v73,-81,167,-188,240,-294c2113,1268,2164,1173,2238,1032v74,-141,168,-332,246,-504c2562,356,2634,178,2706,e" filled="f" strokecolor="red">
                <v:path arrowok="t"/>
              </v:shape>
              <v:shape id="_x0000_s1713" type="#_x0000_t202" style="position:absolute;left:6180;top:10056;width:750;height:312" filled="f" stroked="f">
                <v:textbox style="mso-next-textbox:#_x0000_s1713" inset="0,0,0,0">
                  <w:txbxContent>
                    <w:p w:rsidR="007C30C7" w:rsidRDefault="00A17158">
                      <w:pPr>
                        <w:jc w:val="center"/>
                      </w:pPr>
                      <w:r>
                        <w:rPr>
                          <w:lang w:val="en-US"/>
                        </w:rPr>
                        <w:t xml:space="preserve">d = </w:t>
                      </w:r>
                      <w:r>
                        <w:t>1,5 м</w:t>
                      </w:r>
                    </w:p>
                  </w:txbxContent>
                </v:textbox>
              </v:shape>
              <v:shape id="_x0000_s1714" type="#_x0000_t202" style="position:absolute;left:6810;top:11352;width:750;height:312" filled="f" stroked="f">
                <v:textbox style="mso-next-textbox:#_x0000_s1714" inset="0,0,0,0">
                  <w:txbxContent>
                    <w:p w:rsidR="007C30C7" w:rsidRDefault="00A17158">
                      <w:pPr>
                        <w:jc w:val="center"/>
                      </w:pPr>
                      <w:r>
                        <w:rPr>
                          <w:lang w:val="en-US"/>
                        </w:rPr>
                        <w:t xml:space="preserve">d = </w:t>
                      </w:r>
                      <w:r>
                        <w:t>2 м</w:t>
                      </w:r>
                    </w:p>
                  </w:txbxContent>
                </v:textbox>
              </v:shape>
              <v:shape id="_x0000_s1715" type="#_x0000_t202" style="position:absolute;left:4662;top:11604;width:1050;height:312" filled="f" stroked="f">
                <v:textbox style="mso-next-textbox:#_x0000_s1715" inset="0,0,0,0">
                  <w:txbxContent>
                    <w:p w:rsidR="007C30C7" w:rsidRDefault="00A17158">
                      <w:pPr>
                        <w:jc w:val="center"/>
                      </w:pPr>
                      <w:r>
                        <w:rPr>
                          <w:lang w:val="en-US"/>
                        </w:rPr>
                        <w:t>Q</w:t>
                      </w:r>
                      <w:r>
                        <w:rPr>
                          <w:sz w:val="22"/>
                          <w:vertAlign w:val="subscript"/>
                          <w:lang w:val="en-US"/>
                        </w:rPr>
                        <w:t>c</w:t>
                      </w:r>
                      <w:r>
                        <w:rPr>
                          <w:lang w:val="en-US"/>
                        </w:rPr>
                        <w:t xml:space="preserve"> = </w:t>
                      </w:r>
                      <w:r>
                        <w:rPr>
                          <w:i/>
                          <w:lang w:val="en-US"/>
                        </w:rPr>
                        <w:t>f</w:t>
                      </w:r>
                      <w:r>
                        <w:rPr>
                          <w:lang w:val="en-US"/>
                        </w:rPr>
                        <w:t>∙(H)</w:t>
                      </w:r>
                    </w:p>
                  </w:txbxContent>
                </v:textbox>
              </v:shape>
              <v:line id="_x0000_s1716" style="position:absolute;flip:y" from="5750,12086" to="5750,12370" strokeweight=".25pt">
                <v:stroke endarrow="classic" endarrowwidth="narrow" endarrowlength="short"/>
              </v:line>
              <v:line id="_x0000_s1717" style="position:absolute;flip:x" from="4344,12084" to="5748,12084" strokeweight=".25pt">
                <v:stroke endarrow="classic" endarrowwidth="narrow" endarrowlength="short"/>
              </v:line>
              <v:shape id="_x0000_s1718" type="#_x0000_t202" style="position:absolute;left:3902;top:11935;width:510;height:312" filled="f" stroked="f">
                <v:textbox style="mso-next-textbox:#_x0000_s1718" inset="0,0,0,0">
                  <w:txbxContent>
                    <w:p w:rsidR="007C30C7" w:rsidRDefault="00A17158">
                      <w:pPr>
                        <w:jc w:val="center"/>
                      </w:pPr>
                      <w:r>
                        <w:rPr>
                          <w:lang w:val="en-US"/>
                        </w:rPr>
                        <w:t>1</w:t>
                      </w:r>
                      <w:r>
                        <w:t>,7</w:t>
                      </w:r>
                    </w:p>
                  </w:txbxContent>
                </v:textbox>
              </v:shape>
            </v:group>
            <v:shape id="_x0000_s1720" type="#_x0000_t202" style="position:absolute;left:1662;top:12768;width:8160;height:720" filled="f" stroked="f">
              <v:textbox style="mso-next-textbox:#_x0000_s1720" inset="0,0,0,0">
                <w:txbxContent>
                  <w:p w:rsidR="007C30C7" w:rsidRDefault="00A17158">
                    <w:pPr>
                      <w:pStyle w:val="a7"/>
                      <w:jc w:val="center"/>
                    </w:pPr>
                    <w:r>
                      <w:t>Рис 2.5. Графо-аналитический способ расчета труб с учетом аккумуляции.</w:t>
                    </w:r>
                  </w:p>
                </w:txbxContent>
              </v:textbox>
            </v:shape>
          </v:group>
        </w:pic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pPr>
      <w:r>
        <w:t>Для труб диаметра 1,5 и 2 м величина подпора ниже допустимого, т. е. трубы работают в безнапорном режиме. Оставляем трубу диаметра 1,5 м.</w:t>
      </w:r>
    </w:p>
    <w:p w:rsidR="007C30C7" w:rsidRDefault="007C30C7">
      <w:pPr>
        <w:pStyle w:val="31"/>
        <w:tabs>
          <w:tab w:val="left" w:pos="1418"/>
        </w:tabs>
      </w:pPr>
    </w:p>
    <w:p w:rsidR="007C30C7" w:rsidRDefault="00A17158">
      <w:pPr>
        <w:pStyle w:val="2"/>
      </w:pPr>
      <w:bookmarkStart w:id="13" w:name="_Toc451886844"/>
      <w:r>
        <w:t>Определение высоты насыпи земполотна над трубой и длины трубы.</w:t>
      </w:r>
      <w:bookmarkEnd w:id="13"/>
    </w:p>
    <w:p w:rsidR="007C30C7" w:rsidRDefault="00A17158">
      <w:pPr>
        <w:pStyle w:val="31"/>
        <w:tabs>
          <w:tab w:val="left" w:pos="1418"/>
        </w:tabs>
      </w:pPr>
      <w:r>
        <w:t xml:space="preserve">Минимальная высота насыпи по верховой бровке принимается исходя из формулы, </w:t>
      </w:r>
      <w:r>
        <w:rPr>
          <w:lang w:val="en-US"/>
        </w:rPr>
        <w:t>H</w:t>
      </w:r>
      <w:r>
        <w:rPr>
          <w:sz w:val="22"/>
          <w:vertAlign w:val="subscript"/>
        </w:rPr>
        <w:t>нас (мин)</w:t>
      </w:r>
      <w:r>
        <w:t>, м:</w:t>
      </w:r>
    </w:p>
    <w:p w:rsidR="007C30C7" w:rsidRDefault="0016237B">
      <w:pPr>
        <w:pStyle w:val="31"/>
        <w:tabs>
          <w:tab w:val="left" w:pos="1418"/>
        </w:tabs>
      </w:pPr>
      <w:r>
        <w:rPr>
          <w:noProof/>
        </w:rPr>
        <w:object w:dxaOrig="1440" w:dyaOrig="1440">
          <v:shape id="_x0000_s1723" type="#_x0000_t75" style="position:absolute;left:0;text-align:left;margin-left:182.4pt;margin-top:2.7pt;width:168pt;height:20pt;z-index:251664384;mso-position-horizontal:absolute;mso-position-horizontal-relative:text;mso-position-vertical:absolute;mso-position-vertical-relative:text" o:allowincell="f" fillcolor="window">
            <v:imagedata r:id="rId57" o:title=""/>
          </v:shape>
          <o:OLEObject Type="Embed" ProgID="Equation.3" ShapeID="_x0000_s1723" DrawAspect="Content" ObjectID="_1468592915" r:id="rId58"/>
        </w:object>
      </w:r>
    </w:p>
    <w:p w:rsidR="007C30C7" w:rsidRDefault="00A17158">
      <w:pPr>
        <w:pStyle w:val="31"/>
        <w:tabs>
          <w:tab w:val="left" w:pos="1418"/>
        </w:tabs>
      </w:pPr>
      <w:r>
        <w:br w:type="page"/>
        <w:t>где</w:t>
      </w:r>
      <w:r>
        <w:tab/>
      </w:r>
      <w:r>
        <w:rPr>
          <w:lang w:val="en-US"/>
        </w:rPr>
        <w:t>h</w:t>
      </w:r>
      <w:r>
        <w:rPr>
          <w:sz w:val="22"/>
          <w:vertAlign w:val="subscript"/>
        </w:rPr>
        <w:t>тр</w:t>
      </w:r>
      <w:r>
        <w:t xml:space="preserve"> — высота трубы в свету, м, </w:t>
      </w:r>
      <w:r>
        <w:rPr>
          <w:lang w:val="en-US"/>
        </w:rPr>
        <w:t>h</w:t>
      </w:r>
      <w:r>
        <w:rPr>
          <w:sz w:val="22"/>
          <w:vertAlign w:val="subscript"/>
        </w:rPr>
        <w:t>тр</w:t>
      </w:r>
      <w:r>
        <w:t xml:space="preserve"> = 1,5 м;</w:t>
      </w:r>
    </w:p>
    <w:p w:rsidR="007C30C7" w:rsidRDefault="00A17158">
      <w:pPr>
        <w:pStyle w:val="31"/>
        <w:tabs>
          <w:tab w:val="left" w:pos="1418"/>
        </w:tabs>
      </w:pPr>
      <w:r>
        <w:tab/>
        <w:t>δ — толщина стенки трубы, м, δ = 0,14 м;</w:t>
      </w:r>
    </w:p>
    <w:p w:rsidR="007C30C7" w:rsidRDefault="00A17158">
      <w:pPr>
        <w:pStyle w:val="31"/>
        <w:tabs>
          <w:tab w:val="left" w:pos="1418"/>
        </w:tabs>
        <w:ind w:left="1418" w:hanging="851"/>
      </w:pPr>
      <w:r>
        <w:tab/>
        <w:t>Δ — минимальная толщина засыпки над звеньями трубы, принимаемая для всех типов труб на автомобильных и городских дорогах равной 0,5 м (считая от верха трубы до низа дорожной одежды) [3];</w:t>
      </w:r>
    </w:p>
    <w:p w:rsidR="007C30C7" w:rsidRDefault="00A17158">
      <w:pPr>
        <w:pStyle w:val="31"/>
        <w:tabs>
          <w:tab w:val="left" w:pos="1418"/>
        </w:tabs>
      </w:pPr>
      <w:r>
        <w:tab/>
      </w:r>
      <w:r>
        <w:rPr>
          <w:lang w:val="en-US"/>
        </w:rPr>
        <w:t>h</w:t>
      </w:r>
      <w:r>
        <w:rPr>
          <w:sz w:val="22"/>
          <w:vertAlign w:val="subscript"/>
        </w:rPr>
        <w:t>д.о.</w:t>
      </w:r>
      <w:r>
        <w:t xml:space="preserve"> — толщина дорожной одежды, м, </w:t>
      </w:r>
      <w:r>
        <w:rPr>
          <w:lang w:val="en-US"/>
        </w:rPr>
        <w:t>h</w:t>
      </w:r>
      <w:r>
        <w:rPr>
          <w:sz w:val="22"/>
          <w:vertAlign w:val="subscript"/>
        </w:rPr>
        <w:t>д.о.</w:t>
      </w:r>
      <w:r>
        <w:t xml:space="preserve"> = 0,8 м.</w:t>
      </w:r>
    </w:p>
    <w:p w:rsidR="007C30C7" w:rsidRDefault="0016237B">
      <w:pPr>
        <w:pStyle w:val="31"/>
        <w:tabs>
          <w:tab w:val="left" w:pos="1418"/>
        </w:tabs>
      </w:pPr>
      <w:r>
        <w:rPr>
          <w:noProof/>
        </w:rPr>
        <w:object w:dxaOrig="1440" w:dyaOrig="1440">
          <v:shape id="_x0000_s1724" type="#_x0000_t75" style="position:absolute;left:0;text-align:left;margin-left:182.4pt;margin-top:5.8pt;width:160pt;height:20pt;z-index:251665408;mso-position-horizontal:absolute;mso-position-horizontal-relative:text;mso-position-vertical:absolute;mso-position-vertical-relative:text" o:allowincell="f" fillcolor="window">
            <v:imagedata r:id="rId59" o:title=""/>
          </v:shape>
          <o:OLEObject Type="Embed" ProgID="Equation.3" ShapeID="_x0000_s1724" DrawAspect="Content" ObjectID="_1468592916" r:id="rId60"/>
        </w:object>
      </w:r>
    </w:p>
    <w:p w:rsidR="007C30C7" w:rsidRDefault="007C30C7">
      <w:pPr>
        <w:pStyle w:val="31"/>
        <w:tabs>
          <w:tab w:val="left" w:pos="1418"/>
        </w:tabs>
        <w:rPr>
          <w:lang w:val="en-US"/>
        </w:rPr>
      </w:pPr>
    </w:p>
    <w:p w:rsidR="007C30C7" w:rsidRDefault="00A17158">
      <w:pPr>
        <w:pStyle w:val="31"/>
        <w:tabs>
          <w:tab w:val="left" w:pos="1418"/>
        </w:tabs>
      </w:pPr>
      <w:r>
        <w:t xml:space="preserve">Длина трубы при постоянной крутизне откосов насыпи, </w:t>
      </w:r>
      <w:r>
        <w:rPr>
          <w:lang w:val="en-US"/>
        </w:rPr>
        <w:t>L</w:t>
      </w:r>
      <w:r>
        <w:t>, м:</w:t>
      </w:r>
    </w:p>
    <w:p w:rsidR="007C30C7" w:rsidRDefault="0016237B">
      <w:pPr>
        <w:pStyle w:val="31"/>
        <w:tabs>
          <w:tab w:val="left" w:pos="1418"/>
        </w:tabs>
      </w:pPr>
      <w:r>
        <w:rPr>
          <w:noProof/>
        </w:rPr>
        <w:object w:dxaOrig="1440" w:dyaOrig="1440">
          <v:shape id="_x0000_s1725" type="#_x0000_t75" style="position:absolute;left:0;text-align:left;margin-left:182.4pt;margin-top:7.6pt;width:150.95pt;height:15pt;z-index:251666432;mso-position-horizontal:absolute;mso-position-horizontal-relative:text;mso-position-vertical:absolute;mso-position-vertical-relative:text" o:allowincell="f" fillcolor="window">
            <v:imagedata r:id="rId61" o:title=""/>
          </v:shape>
          <o:OLEObject Type="Embed" ProgID="Equation.3" ShapeID="_x0000_s1725" DrawAspect="Content" ObjectID="_1468592917" r:id="rId62"/>
        </w:object>
      </w:r>
    </w:p>
    <w:p w:rsidR="007C30C7" w:rsidRDefault="007C30C7">
      <w:pPr>
        <w:pStyle w:val="31"/>
        <w:tabs>
          <w:tab w:val="left" w:pos="1418"/>
        </w:tabs>
        <w:rPr>
          <w:lang w:val="en-US"/>
        </w:rPr>
      </w:pPr>
    </w:p>
    <w:p w:rsidR="007C30C7" w:rsidRDefault="00A17158">
      <w:pPr>
        <w:pStyle w:val="31"/>
        <w:tabs>
          <w:tab w:val="left" w:pos="1418"/>
        </w:tabs>
      </w:pPr>
      <w:r>
        <w:t>где</w:t>
      </w:r>
      <w:r>
        <w:tab/>
      </w:r>
      <w:r>
        <w:rPr>
          <w:lang w:val="en-US"/>
        </w:rPr>
        <w:t>B</w:t>
      </w:r>
      <w:r>
        <w:rPr>
          <w:sz w:val="22"/>
          <w:vertAlign w:val="subscript"/>
        </w:rPr>
        <w:t>зп</w:t>
      </w:r>
      <w:r>
        <w:rPr>
          <w:sz w:val="22"/>
        </w:rPr>
        <w:t xml:space="preserve"> </w:t>
      </w:r>
      <w:r>
        <w:t xml:space="preserve">— ширина земляного полотна, м, для </w:t>
      </w:r>
      <w:r>
        <w:rPr>
          <w:lang w:val="en-US"/>
        </w:rPr>
        <w:t>III</w:t>
      </w:r>
      <w:r>
        <w:t xml:space="preserve"> категории </w:t>
      </w:r>
      <w:r>
        <w:rPr>
          <w:lang w:val="en-US"/>
        </w:rPr>
        <w:t>B</w:t>
      </w:r>
      <w:r>
        <w:rPr>
          <w:sz w:val="22"/>
          <w:vertAlign w:val="subscript"/>
        </w:rPr>
        <w:t>зп</w:t>
      </w:r>
      <w:r>
        <w:rPr>
          <w:sz w:val="22"/>
        </w:rPr>
        <w:t xml:space="preserve"> </w:t>
      </w:r>
      <w:r>
        <w:t>= 12 м;</w:t>
      </w:r>
    </w:p>
    <w:p w:rsidR="007C30C7" w:rsidRDefault="00A17158">
      <w:pPr>
        <w:pStyle w:val="31"/>
        <w:tabs>
          <w:tab w:val="left" w:pos="1418"/>
        </w:tabs>
      </w:pPr>
      <w:r>
        <w:tab/>
      </w:r>
      <w:r>
        <w:rPr>
          <w:lang w:val="en-US"/>
        </w:rPr>
        <w:t>H</w:t>
      </w:r>
      <w:r>
        <w:rPr>
          <w:sz w:val="22"/>
          <w:vertAlign w:val="subscript"/>
        </w:rPr>
        <w:t>зп</w:t>
      </w:r>
      <w:r>
        <w:t xml:space="preserve"> — высота земляного полотна, м, по продольному профилю </w:t>
      </w:r>
      <w:r>
        <w:rPr>
          <w:lang w:val="en-US"/>
        </w:rPr>
        <w:t>H</w:t>
      </w:r>
      <w:r>
        <w:rPr>
          <w:sz w:val="22"/>
          <w:vertAlign w:val="subscript"/>
        </w:rPr>
        <w:t>зп</w:t>
      </w:r>
      <w:r>
        <w:t xml:space="preserve"> = 3,25 м;</w:t>
      </w:r>
    </w:p>
    <w:p w:rsidR="007C30C7" w:rsidRDefault="00A17158">
      <w:pPr>
        <w:pStyle w:val="31"/>
        <w:tabs>
          <w:tab w:val="left" w:pos="1418"/>
        </w:tabs>
      </w:pPr>
      <w:r>
        <w:tab/>
      </w:r>
      <w:r>
        <w:rPr>
          <w:lang w:val="en-US"/>
        </w:rPr>
        <w:t>m</w:t>
      </w:r>
      <w:r>
        <w:t xml:space="preserve"> — заложение откоса, </w:t>
      </w:r>
      <w:r>
        <w:rPr>
          <w:lang w:val="en-US"/>
        </w:rPr>
        <w:t>m</w:t>
      </w:r>
      <w:r>
        <w:t xml:space="preserve"> = 1,5;</w:t>
      </w:r>
    </w:p>
    <w:p w:rsidR="007C30C7" w:rsidRDefault="00A17158">
      <w:pPr>
        <w:pStyle w:val="31"/>
        <w:tabs>
          <w:tab w:val="left" w:pos="1418"/>
        </w:tabs>
      </w:pPr>
      <w:r>
        <w:tab/>
      </w:r>
      <w:r>
        <w:rPr>
          <w:lang w:val="en-US"/>
        </w:rPr>
        <w:t>sin</w:t>
      </w:r>
      <w:r>
        <w:t xml:space="preserve"> α — угол пересечения оси дороги с осью трубы, </w:t>
      </w:r>
      <w:r>
        <w:rPr>
          <w:lang w:val="en-US"/>
        </w:rPr>
        <w:t>sin</w:t>
      </w:r>
      <w:r>
        <w:t xml:space="preserve"> 90</w:t>
      </w:r>
      <w:r>
        <w:rPr>
          <w:vertAlign w:val="superscript"/>
        </w:rPr>
        <w:t>0</w:t>
      </w:r>
      <w:r>
        <w:t xml:space="preserve"> = 1.</w:t>
      </w:r>
    </w:p>
    <w:p w:rsidR="007C30C7" w:rsidRDefault="0016237B">
      <w:pPr>
        <w:pStyle w:val="31"/>
        <w:tabs>
          <w:tab w:val="left" w:pos="1418"/>
        </w:tabs>
        <w:rPr>
          <w:lang w:val="en-US"/>
        </w:rPr>
      </w:pPr>
      <w:r>
        <w:rPr>
          <w:noProof/>
        </w:rPr>
        <w:object w:dxaOrig="1440" w:dyaOrig="1440">
          <v:shape id="_x0000_s1726" type="#_x0000_t75" style="position:absolute;left:0;text-align:left;margin-left:183pt;margin-top:6.4pt;width:123pt;height:13pt;z-index:251667456;mso-position-horizontal:absolute;mso-position-horizontal-relative:text;mso-position-vertical:absolute;mso-position-vertical-relative:text" o:allowincell="f" fillcolor="window">
            <v:imagedata r:id="rId63" o:title=""/>
          </v:shape>
          <o:OLEObject Type="Embed" ProgID="Equation.3" ShapeID="_x0000_s1726" DrawAspect="Content" ObjectID="_1468592918" r:id="rId64"/>
        </w:object>
      </w:r>
    </w:p>
    <w:p w:rsidR="007C30C7" w:rsidRDefault="00A17158">
      <w:pPr>
        <w:pStyle w:val="1"/>
      </w:pPr>
      <w:r>
        <w:rPr>
          <w:lang w:val="en-US"/>
        </w:rPr>
        <w:br w:type="page"/>
      </w:r>
      <w:bookmarkStart w:id="14" w:name="_Toc451886845"/>
      <w:r>
        <w:t>Проектирование поверхностного водоотвода на участке трассы а/д.</w:t>
      </w:r>
      <w:bookmarkEnd w:id="14"/>
    </w:p>
    <w:p w:rsidR="007C30C7" w:rsidRDefault="007C30C7"/>
    <w:p w:rsidR="007C30C7" w:rsidRDefault="00A17158">
      <w:pPr>
        <w:pStyle w:val="31"/>
        <w:tabs>
          <w:tab w:val="left" w:pos="1418"/>
        </w:tabs>
      </w:pPr>
      <w:r>
        <w:t>Проектируемое земляное полотно возводят в сухих местах с обеспеченным быстрым стоком поверхностных вод, а грунтовые воды расположены глубоко, поэтому принимаем боковые канавы треугольного сечения глубиной не менее 0,3 метров от поверхности земли. Крутизна откосов таких канав 1:4 и менее, что обеспечивает автомобилям возможность безопасного съезда с насыпи. С ПК 23+00 по ПК 28+00 кюветы можно не устраивать, так как насыпь достаточно высокая. С ПК 28+00 по ПК 33+10 устраиваются кюветы параллельно бровке земляного полотна, то есть с уклоном 15‰.</w:t>
      </w:r>
    </w:p>
    <w:p w:rsidR="007C30C7" w:rsidRDefault="00A17158">
      <w:pPr>
        <w:pStyle w:val="31"/>
        <w:tabs>
          <w:tab w:val="left" w:pos="1418"/>
        </w:tabs>
      </w:pPr>
      <w:r>
        <w:t>Назначим глубину воды в кювете 0,9 м. Определим площадь сечения потока ω, м, по формуле:</w:t>
      </w:r>
    </w:p>
    <w:p w:rsidR="007C30C7" w:rsidRDefault="0016237B">
      <w:pPr>
        <w:pStyle w:val="31"/>
        <w:tabs>
          <w:tab w:val="left" w:pos="1418"/>
        </w:tabs>
      </w:pPr>
      <w:r>
        <w:rPr>
          <w:noProof/>
        </w:rPr>
        <w:object w:dxaOrig="1440" w:dyaOrig="1440">
          <v:shape id="_x0000_s1727" type="#_x0000_t75" style="position:absolute;left:0;text-align:left;margin-left:202.8pt;margin-top:6.6pt;width:111pt;height:27pt;z-index:251668480;mso-position-horizontal:absolute;mso-position-horizontal-relative:text;mso-position-vertical:absolute;mso-position-vertical-relative:text" o:allowincell="f" fillcolor="window">
            <v:imagedata r:id="rId65" o:title=""/>
          </v:shape>
          <o:OLEObject Type="Embed" ProgID="Equation.3" ShapeID="_x0000_s1727" DrawAspect="Content" ObjectID="_1468592919" r:id="rId66"/>
        </w:object>
      </w:r>
    </w:p>
    <w:p w:rsidR="007C30C7" w:rsidRDefault="007C30C7">
      <w:pPr>
        <w:pStyle w:val="31"/>
        <w:tabs>
          <w:tab w:val="left" w:pos="1418"/>
        </w:tabs>
      </w:pPr>
    </w:p>
    <w:p w:rsidR="007C30C7" w:rsidRDefault="00A17158">
      <w:pPr>
        <w:pStyle w:val="31"/>
        <w:tabs>
          <w:tab w:val="left" w:pos="1418"/>
        </w:tabs>
      </w:pPr>
      <w:r>
        <w:t>где</w:t>
      </w:r>
      <w:r>
        <w:tab/>
      </w:r>
      <w:r>
        <w:rPr>
          <w:lang w:val="en-US"/>
        </w:rPr>
        <w:t>m</w:t>
      </w:r>
      <w:r>
        <w:rPr>
          <w:vertAlign w:val="subscript"/>
        </w:rPr>
        <w:t>1</w:t>
      </w:r>
      <w:r>
        <w:t xml:space="preserve">, </w:t>
      </w:r>
      <w:r>
        <w:rPr>
          <w:lang w:val="en-US"/>
        </w:rPr>
        <w:t>m</w:t>
      </w:r>
      <w:r>
        <w:rPr>
          <w:vertAlign w:val="subscript"/>
          <w:lang w:val="en-US"/>
        </w:rPr>
        <w:t>2</w:t>
      </w:r>
      <w:r>
        <w:rPr>
          <w:lang w:val="en-US"/>
        </w:rPr>
        <w:t xml:space="preserve"> </w:t>
      </w:r>
      <w:r>
        <w:t>— заложения откосов;</w:t>
      </w:r>
    </w:p>
    <w:p w:rsidR="007C30C7" w:rsidRDefault="00A17158">
      <w:pPr>
        <w:pStyle w:val="31"/>
        <w:tabs>
          <w:tab w:val="left" w:pos="1418"/>
        </w:tabs>
      </w:pPr>
      <w:r>
        <w:tab/>
      </w:r>
      <w:r>
        <w:rPr>
          <w:lang w:val="en-US"/>
        </w:rPr>
        <w:t>h</w:t>
      </w:r>
      <w:r>
        <w:t xml:space="preserve"> — глубина воды в кювете, м.</w:t>
      </w:r>
    </w:p>
    <w:p w:rsidR="007C30C7" w:rsidRDefault="0016237B">
      <w:pPr>
        <w:pStyle w:val="31"/>
        <w:tabs>
          <w:tab w:val="left" w:pos="1418"/>
        </w:tabs>
      </w:pPr>
      <w:r>
        <w:rPr>
          <w:noProof/>
        </w:rPr>
        <w:object w:dxaOrig="1440" w:dyaOrig="1440">
          <v:shape id="_x0000_s1728" type="#_x0000_t75" style="position:absolute;left:0;text-align:left;margin-left:210pt;margin-top:3.4pt;width:96.95pt;height:26pt;z-index:251669504;mso-position-horizontal:absolute;mso-position-horizontal-relative:text;mso-position-vertical:absolute;mso-position-vertical-relative:text" o:allowincell="f" fillcolor="window">
            <v:imagedata r:id="rId67" o:title=""/>
          </v:shape>
          <o:OLEObject Type="Embed" ProgID="Equation.3" ShapeID="_x0000_s1728" DrawAspect="Content" ObjectID="_1468592920" r:id="rId68"/>
        </w:object>
      </w:r>
    </w:p>
    <w:p w:rsidR="007C30C7" w:rsidRDefault="007C30C7">
      <w:pPr>
        <w:pStyle w:val="31"/>
        <w:tabs>
          <w:tab w:val="left" w:pos="1418"/>
        </w:tabs>
        <w:rPr>
          <w:lang w:val="en-US"/>
        </w:rPr>
      </w:pPr>
    </w:p>
    <w:p w:rsidR="007C30C7" w:rsidRDefault="00A17158">
      <w:pPr>
        <w:pStyle w:val="31"/>
        <w:tabs>
          <w:tab w:val="left" w:pos="1418"/>
        </w:tabs>
      </w:pPr>
      <w:r>
        <w:t>Найдем смоченный периметр кювета χ, м, по формуле:</w:t>
      </w:r>
    </w:p>
    <w:p w:rsidR="007C30C7" w:rsidRDefault="0016237B">
      <w:pPr>
        <w:pStyle w:val="31"/>
        <w:tabs>
          <w:tab w:val="left" w:pos="1418"/>
        </w:tabs>
      </w:pPr>
      <w:r>
        <w:rPr>
          <w:noProof/>
        </w:rPr>
        <w:object w:dxaOrig="1440" w:dyaOrig="1440">
          <v:shape id="_x0000_s1729" type="#_x0000_t75" style="position:absolute;left:0;text-align:left;margin-left:183pt;margin-top:8.8pt;width:157pt;height:27pt;z-index:251670528;mso-position-horizontal:absolute;mso-position-horizontal-relative:text;mso-position-vertical:absolute;mso-position-vertical-relative:text" o:allowincell="f" fillcolor="window">
            <v:imagedata r:id="rId69" o:title=""/>
          </v:shape>
          <o:OLEObject Type="Embed" ProgID="Equation.3" ShapeID="_x0000_s1729" DrawAspect="Content" ObjectID="_1468592921" r:id="rId70"/>
        </w:object>
      </w:r>
    </w:p>
    <w:p w:rsidR="007C30C7" w:rsidRDefault="007C30C7">
      <w:pPr>
        <w:pStyle w:val="31"/>
        <w:tabs>
          <w:tab w:val="left" w:pos="1418"/>
        </w:tabs>
        <w:rPr>
          <w:lang w:val="en-US"/>
        </w:rPr>
      </w:pPr>
    </w:p>
    <w:p w:rsidR="007C30C7" w:rsidRDefault="0016237B">
      <w:pPr>
        <w:pStyle w:val="31"/>
        <w:tabs>
          <w:tab w:val="left" w:pos="1418"/>
        </w:tabs>
      </w:pPr>
      <w:r>
        <w:rPr>
          <w:noProof/>
        </w:rPr>
        <w:object w:dxaOrig="1440" w:dyaOrig="1440">
          <v:shape id="_x0000_s1731" type="#_x0000_t75" style="position:absolute;left:0;text-align:left;margin-left:183.6pt;margin-top:13.8pt;width:150.95pt;height:27pt;z-index:251671552;mso-position-horizontal:absolute;mso-position-horizontal-relative:text;mso-position-vertical:absolute;mso-position-vertical-relative:text" o:allowincell="f" fillcolor="window">
            <v:imagedata r:id="rId71" o:title=""/>
          </v:shape>
          <o:OLEObject Type="Embed" ProgID="Equation.3" ShapeID="_x0000_s1731" DrawAspect="Content" ObjectID="_1468592922" r:id="rId72"/>
        </w:object>
      </w:r>
    </w:p>
    <w:p w:rsidR="007C30C7" w:rsidRDefault="007C30C7">
      <w:pPr>
        <w:pStyle w:val="31"/>
        <w:tabs>
          <w:tab w:val="left" w:pos="1418"/>
        </w:tabs>
      </w:pPr>
    </w:p>
    <w:p w:rsidR="007C30C7" w:rsidRDefault="007C30C7">
      <w:pPr>
        <w:pStyle w:val="31"/>
        <w:tabs>
          <w:tab w:val="left" w:pos="1418"/>
        </w:tabs>
      </w:pPr>
    </w:p>
    <w:p w:rsidR="007C30C7" w:rsidRDefault="00A17158">
      <w:pPr>
        <w:pStyle w:val="31"/>
        <w:tabs>
          <w:tab w:val="left" w:pos="1418"/>
        </w:tabs>
      </w:pPr>
      <w:r>
        <w:t xml:space="preserve">Тогда гидравлический радиус </w:t>
      </w:r>
      <w:r>
        <w:rPr>
          <w:lang w:val="en-US"/>
        </w:rPr>
        <w:t>R</w:t>
      </w:r>
      <w:r>
        <w:t>, м:</w:t>
      </w:r>
    </w:p>
    <w:p w:rsidR="007C30C7" w:rsidRDefault="0016237B">
      <w:pPr>
        <w:pStyle w:val="31"/>
        <w:tabs>
          <w:tab w:val="left" w:pos="1418"/>
        </w:tabs>
      </w:pPr>
      <w:r>
        <w:rPr>
          <w:noProof/>
        </w:rPr>
        <w:object w:dxaOrig="1440" w:dyaOrig="1440">
          <v:shape id="_x0000_s1732" type="#_x0000_t75" style="position:absolute;left:0;text-align:left;margin-left:219pt;margin-top:7.8pt;width:70pt;height:57pt;z-index:251672576;mso-position-horizontal:absolute;mso-position-horizontal-relative:text;mso-position-vertical:absolute;mso-position-vertical-relative:text" o:allowincell="f" fillcolor="window">
            <v:imagedata r:id="rId73" o:title=""/>
          </v:shape>
          <o:OLEObject Type="Embed" ProgID="Equation.3" ShapeID="_x0000_s1732" DrawAspect="Content" ObjectID="_1468592923" r:id="rId74"/>
        </w:objec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tabs>
          <w:tab w:val="left" w:pos="1418"/>
        </w:tabs>
      </w:pPr>
      <w:r>
        <w:t xml:space="preserve">Рассчитаем среднюю скорость потока </w:t>
      </w:r>
      <w:r>
        <w:rPr>
          <w:i/>
          <w:lang w:val="en-US"/>
        </w:rPr>
        <w:t>v</w:t>
      </w:r>
      <w:r>
        <w:t>, м/с, при глубине 0,9 м по формуле:</w:t>
      </w:r>
    </w:p>
    <w:p w:rsidR="007C30C7" w:rsidRDefault="0016237B">
      <w:pPr>
        <w:pStyle w:val="31"/>
        <w:tabs>
          <w:tab w:val="left" w:pos="1418"/>
        </w:tabs>
      </w:pPr>
      <w:r>
        <w:rPr>
          <w:noProof/>
        </w:rPr>
        <w:object w:dxaOrig="1440" w:dyaOrig="1440">
          <v:shape id="_x0000_s1733" type="#_x0000_t75" style="position:absolute;left:0;text-align:left;margin-left:214.8pt;margin-top:7.2pt;width:89pt;height:37pt;z-index:251673600;mso-position-horizontal:absolute;mso-position-horizontal-relative:text;mso-position-vertical:absolute;mso-position-vertical-relative:text" o:allowincell="f" fillcolor="window">
            <v:imagedata r:id="rId75" o:title=""/>
          </v:shape>
          <o:OLEObject Type="Embed" ProgID="Equation.3" ShapeID="_x0000_s1733" DrawAspect="Content" ObjectID="_1468592924" r:id="rId76"/>
        </w:objec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tabs>
          <w:tab w:val="left" w:pos="1418"/>
        </w:tabs>
        <w:ind w:left="1418" w:hanging="851"/>
      </w:pPr>
      <w:r>
        <w:t>где</w:t>
      </w:r>
      <w:r>
        <w:tab/>
      </w:r>
      <w:r>
        <w:rPr>
          <w:lang w:val="en-US"/>
        </w:rPr>
        <w:t>n</w:t>
      </w:r>
      <w:r>
        <w:t xml:space="preserve"> — коэффициент шероховатости (принимаем для укрепленного грунта равным 0,03 по табл. </w:t>
      </w:r>
      <w:r>
        <w:rPr>
          <w:lang w:val="en-US"/>
        </w:rPr>
        <w:t>VII</w:t>
      </w:r>
      <w:r>
        <w:t>. 1 [1]);</w:t>
      </w:r>
    </w:p>
    <w:p w:rsidR="007C30C7" w:rsidRDefault="00A17158">
      <w:pPr>
        <w:pStyle w:val="31"/>
        <w:tabs>
          <w:tab w:val="left" w:pos="1418"/>
        </w:tabs>
      </w:pPr>
      <w:r>
        <w:tab/>
      </w:r>
      <w:r>
        <w:rPr>
          <w:i/>
          <w:lang w:val="en-US"/>
        </w:rPr>
        <w:t>i</w:t>
      </w:r>
      <w:r>
        <w:t xml:space="preserve"> — продольный уклон (</w:t>
      </w:r>
      <w:r>
        <w:rPr>
          <w:i/>
          <w:lang w:val="en-US"/>
        </w:rPr>
        <w:t>i</w:t>
      </w:r>
      <w:r>
        <w:t xml:space="preserve"> =0,015).</w:t>
      </w:r>
    </w:p>
    <w:p w:rsidR="007C30C7" w:rsidRDefault="0016237B">
      <w:pPr>
        <w:pStyle w:val="31"/>
        <w:tabs>
          <w:tab w:val="left" w:pos="1418"/>
        </w:tabs>
        <w:rPr>
          <w:lang w:val="en-US"/>
        </w:rPr>
      </w:pPr>
      <w:r>
        <w:rPr>
          <w:noProof/>
        </w:rPr>
        <w:object w:dxaOrig="1440" w:dyaOrig="1440">
          <v:shape id="_x0000_s1734" type="#_x0000_t75" style="position:absolute;left:0;text-align:left;margin-left:205.2pt;margin-top:3.2pt;width:111pt;height:39pt;z-index:251674624;mso-position-horizontal:absolute;mso-position-horizontal-relative:text;mso-position-vertical:absolute;mso-position-vertical-relative:text" o:allowincell="f" fillcolor="window">
            <v:imagedata r:id="rId77" o:title=""/>
          </v:shape>
          <o:OLEObject Type="Embed" ProgID="Equation.3" ShapeID="_x0000_s1734" DrawAspect="Content" ObjectID="_1468592925" r:id="rId78"/>
        </w:objec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tabs>
          <w:tab w:val="left" w:pos="1418"/>
        </w:tabs>
      </w:pPr>
      <w:r>
        <w:t xml:space="preserve">По табл. </w:t>
      </w:r>
      <w:r>
        <w:rPr>
          <w:lang w:val="en-US"/>
        </w:rPr>
        <w:t>XIV</w:t>
      </w:r>
      <w:r>
        <w:t xml:space="preserve">. 18 и </w:t>
      </w:r>
      <w:r>
        <w:rPr>
          <w:lang w:val="en-US"/>
        </w:rPr>
        <w:t>XIV</w:t>
      </w:r>
      <w:r>
        <w:t>. 19 [4] полученная скорость подходит для укрепления кювета грунтом толщиной 10 см.</w:t>
      </w:r>
    </w:p>
    <w:p w:rsidR="007C30C7" w:rsidRDefault="00A17158">
      <w:pPr>
        <w:pStyle w:val="31"/>
        <w:tabs>
          <w:tab w:val="left" w:pos="1418"/>
        </w:tabs>
      </w:pPr>
      <w:r>
        <w:t xml:space="preserve">Определим расход воды </w:t>
      </w:r>
      <w:r>
        <w:rPr>
          <w:lang w:val="en-US"/>
        </w:rPr>
        <w:t>Q</w:t>
      </w:r>
      <w:r>
        <w:t>, м</w:t>
      </w:r>
      <w:r>
        <w:rPr>
          <w:vertAlign w:val="superscript"/>
        </w:rPr>
        <w:t>3</w:t>
      </w:r>
      <w:r>
        <w:t>/с, на ПК 28+00 по формуле:</w:t>
      </w:r>
    </w:p>
    <w:p w:rsidR="007C30C7" w:rsidRDefault="0016237B">
      <w:pPr>
        <w:pStyle w:val="31"/>
        <w:tabs>
          <w:tab w:val="left" w:pos="1418"/>
        </w:tabs>
      </w:pPr>
      <w:r>
        <w:rPr>
          <w:noProof/>
        </w:rPr>
        <w:object w:dxaOrig="1440" w:dyaOrig="1440">
          <v:shape id="_x0000_s1735" type="#_x0000_t75" style="position:absolute;left:0;text-align:left;margin-left:225pt;margin-top:7.4pt;width:78pt;height:13.95pt;z-index:251675648;mso-position-horizontal:absolute;mso-position-horizontal-relative:text;mso-position-vertical:absolute;mso-position-vertical-relative:text" o:allowincell="f" fillcolor="window">
            <v:imagedata r:id="rId79" o:title=""/>
          </v:shape>
          <o:OLEObject Type="Embed" ProgID="Equation.3" ShapeID="_x0000_s1735" DrawAspect="Content" ObjectID="_1468592926" r:id="rId80"/>
        </w:object>
      </w:r>
    </w:p>
    <w:p w:rsidR="007C30C7" w:rsidRDefault="007C30C7">
      <w:pPr>
        <w:pStyle w:val="31"/>
        <w:tabs>
          <w:tab w:val="left" w:pos="1418"/>
        </w:tabs>
        <w:rPr>
          <w:lang w:val="en-US"/>
        </w:rPr>
      </w:pPr>
    </w:p>
    <w:p w:rsidR="007C30C7" w:rsidRDefault="0016237B">
      <w:pPr>
        <w:pStyle w:val="31"/>
        <w:tabs>
          <w:tab w:val="left" w:pos="1418"/>
        </w:tabs>
        <w:rPr>
          <w:lang w:val="en-US"/>
        </w:rPr>
      </w:pPr>
      <w:r>
        <w:rPr>
          <w:noProof/>
        </w:rPr>
        <w:object w:dxaOrig="1440" w:dyaOrig="1440">
          <v:shape id="_x0000_s1736" type="#_x0000_t75" style="position:absolute;left:0;text-align:left;margin-left:217.8pt;margin-top:-.2pt;width:90pt;height:13.95pt;z-index:251676672;mso-position-horizontal:absolute;mso-position-horizontal-relative:text;mso-position-vertical:absolute;mso-position-vertical-relative:text" o:allowincell="f" fillcolor="window">
            <v:imagedata r:id="rId81" o:title=""/>
          </v:shape>
          <o:OLEObject Type="Embed" ProgID="Equation.3" ShapeID="_x0000_s1736" DrawAspect="Content" ObjectID="_1468592927" r:id="rId82"/>
        </w:object>
      </w:r>
    </w:p>
    <w:p w:rsidR="007C30C7" w:rsidRDefault="00A17158">
      <w:pPr>
        <w:pStyle w:val="31"/>
        <w:tabs>
          <w:tab w:val="left" w:pos="1418"/>
        </w:tabs>
      </w:pPr>
      <w:r>
        <w:t xml:space="preserve">Найдем расчетный расход воды для кювета </w:t>
      </w:r>
      <w:r>
        <w:rPr>
          <w:lang w:val="en-US"/>
        </w:rPr>
        <w:t>Q</w:t>
      </w:r>
      <w:r>
        <w:rPr>
          <w:sz w:val="22"/>
          <w:vertAlign w:val="subscript"/>
          <w:lang w:val="en-US"/>
        </w:rPr>
        <w:t>к</w:t>
      </w:r>
      <w:r>
        <w:rPr>
          <w:lang w:val="en-US"/>
        </w:rPr>
        <w:t>, м</w:t>
      </w:r>
      <w:r>
        <w:rPr>
          <w:vertAlign w:val="superscript"/>
          <w:lang w:val="en-US"/>
        </w:rPr>
        <w:t>3</w:t>
      </w:r>
      <w:r>
        <w:rPr>
          <w:lang w:val="en-US"/>
        </w:rPr>
        <w:t xml:space="preserve">/с </w:t>
      </w:r>
      <w:r>
        <w:t>на ПК 28+00 по формуле полного стока с учетом того, что площадь водосбора для данного участка равна 0,1 км</w:t>
      </w:r>
      <w:r>
        <w:rPr>
          <w:vertAlign w:val="superscript"/>
        </w:rPr>
        <w:t>2</w:t>
      </w:r>
      <w:r>
        <w:t xml:space="preserve"> (по карте):</w:t>
      </w:r>
    </w:p>
    <w:p w:rsidR="007C30C7" w:rsidRDefault="0016237B">
      <w:pPr>
        <w:pStyle w:val="31"/>
        <w:tabs>
          <w:tab w:val="left" w:pos="1418"/>
        </w:tabs>
      </w:pPr>
      <w:r>
        <w:rPr>
          <w:noProof/>
        </w:rPr>
        <w:object w:dxaOrig="1440" w:dyaOrig="1440">
          <v:shape id="_x0000_s1737" type="#_x0000_t75" style="position:absolute;left:0;text-align:left;margin-left:163.8pt;margin-top:9.6pt;width:190pt;height:15pt;z-index:251677696;mso-position-horizontal:absolute;mso-position-horizontal-relative:text;mso-position-vertical:absolute;mso-position-vertical-relative:text" o:allowincell="f" fillcolor="window">
            <v:imagedata r:id="rId83" o:title=""/>
          </v:shape>
          <o:OLEObject Type="Embed" ProgID="Equation.3" ShapeID="_x0000_s1737" DrawAspect="Content" ObjectID="_1468592928" r:id="rId84"/>
        </w:object>
      </w:r>
    </w:p>
    <w:p w:rsidR="007C30C7" w:rsidRDefault="007C30C7">
      <w:pPr>
        <w:pStyle w:val="31"/>
        <w:tabs>
          <w:tab w:val="left" w:pos="1418"/>
        </w:tabs>
      </w:pPr>
    </w:p>
    <w:p w:rsidR="007C30C7" w:rsidRDefault="00A17158">
      <w:pPr>
        <w:pStyle w:val="31"/>
        <w:tabs>
          <w:tab w:val="left" w:pos="1418"/>
        </w:tabs>
      </w:pPr>
      <w:r>
        <w:t>Принимаем кювет треугольной формы с уклоном 15‰, длиной 510 м, глубиной 0,9 м. Назначаем укрепление кювета — укрепленный грунт толщиной 10 см.</w:t>
      </w:r>
    </w:p>
    <w:p w:rsidR="007C30C7" w:rsidRDefault="00A17158">
      <w:pPr>
        <w:pStyle w:val="1"/>
      </w:pPr>
      <w:r>
        <w:br w:type="page"/>
      </w:r>
      <w:bookmarkStart w:id="15" w:name="_Toc451886846"/>
      <w:r>
        <w:t>Расчет элементов виража и его конструктивные схемы.</w:t>
      </w:r>
      <w:bookmarkEnd w:id="15"/>
    </w:p>
    <w:p w:rsidR="007C30C7" w:rsidRDefault="007C30C7"/>
    <w:p w:rsidR="007C30C7" w:rsidRDefault="00A17158">
      <w:pPr>
        <w:pStyle w:val="31"/>
        <w:tabs>
          <w:tab w:val="left" w:pos="1418"/>
        </w:tabs>
      </w:pPr>
      <w:r>
        <w:t>При прохождении кривой особенно неблагоприятные условия создаются для автомобиля, двигающегося по внешней полосе проезжей части, которая при двухскатном профиле имеет поперечный уклон от центра кривой. Если увеличение радиуса кривой, необходимое для обеспечения устойчивости автомобиля против заноса, по местным условиям невозможно, то устраивают односкатный поперечный профиль — вираж с уклоном проезжей части и обочин к центру кривой. Учитывая возможность гололеда, уклоны виражей обычно назначают до 60‰.</w:t>
      </w:r>
    </w:p>
    <w:p w:rsidR="007C30C7" w:rsidRDefault="00A17158">
      <w:pPr>
        <w:pStyle w:val="31"/>
        <w:tabs>
          <w:tab w:val="left" w:pos="1418"/>
        </w:tabs>
      </w:pPr>
      <w:r>
        <w:t xml:space="preserve">Устройство виражей предусмотрено на всех кривых в плане для дорог </w:t>
      </w:r>
      <w:r>
        <w:rPr>
          <w:lang w:val="en-US"/>
        </w:rPr>
        <w:t>I</w:t>
      </w:r>
      <w:r>
        <w:t xml:space="preserve"> категории при радиусах менее 3000 метров и на дорогах остальных категорий при радиусах менее 2000 метрах 4.14. [5]. Для нашего радиуса, равного 1000 м, поперечный уклон виража в соответствии с табл. 8 [5] стр. 9 принимается 30‰.</w:t>
      </w:r>
    </w:p>
    <w:p w:rsidR="007C30C7" w:rsidRDefault="00A17158">
      <w:pPr>
        <w:pStyle w:val="31"/>
        <w:tabs>
          <w:tab w:val="left" w:pos="1418"/>
        </w:tabs>
      </w:pPr>
      <w:r>
        <w:t>Переход от двухскатного к односкатному профилю виража (отгон виража) осуществляется на протяжении переходной кривой, а при ее отсутствии — на прилегающем прямом участке путем постепенного вращения сначала внешней половины проезжей части вокруг оси дороги (до получения односкатного профиля с уклоном, равным уклону двухскатного профиля), а затем вращением всей проезжей части вокруг ее внутренней кромки до необходимой величины поперечного уклона виража.</w:t>
      </w:r>
    </w:p>
    <w:p w:rsidR="007C30C7" w:rsidRDefault="00A17158">
      <w:pPr>
        <w:pStyle w:val="31"/>
        <w:tabs>
          <w:tab w:val="left" w:pos="1418"/>
        </w:tabs>
      </w:pPr>
      <w:r>
        <w:t>Поперечный уклон обочин на вираже принимают одинаковым с уклоном проезжей части. Переход обочин от уклона при двухскатном профиле к уклону проезжей части производят на протяжении 10 метров до начала отгона виража.</w:t>
      </w:r>
    </w:p>
    <w:p w:rsidR="007C30C7" w:rsidRDefault="00A17158">
      <w:pPr>
        <w:pStyle w:val="31"/>
        <w:tabs>
          <w:tab w:val="left" w:pos="1418"/>
        </w:tabs>
      </w:pPr>
      <w:r>
        <w:t xml:space="preserve">Наименьшая длина отгона виража определяется из условия, чтобы дополнительный продольный уклон наружной кромки проезжей части не превышал для дорог </w:t>
      </w:r>
      <w:r>
        <w:rPr>
          <w:lang w:val="en-US"/>
        </w:rPr>
        <w:t>I-II</w:t>
      </w:r>
      <w:r>
        <w:t xml:space="preserve"> категории 5‰, </w:t>
      </w:r>
      <w:r>
        <w:rPr>
          <w:lang w:val="en-US"/>
        </w:rPr>
        <w:t>III</w:t>
      </w:r>
      <w:r>
        <w:t>-</w:t>
      </w:r>
      <w:r>
        <w:rPr>
          <w:lang w:val="en-US"/>
        </w:rPr>
        <w:t>V</w:t>
      </w:r>
      <w:r>
        <w:t xml:space="preserve"> категории в равнинной и пересеченной местности 10‰, в горной местности 20‰. Минимальная длина отгона </w:t>
      </w:r>
      <w:r>
        <w:rPr>
          <w:lang w:val="en-US"/>
        </w:rPr>
        <w:t>L</w:t>
      </w:r>
      <w:r>
        <w:rPr>
          <w:sz w:val="22"/>
          <w:vertAlign w:val="subscript"/>
        </w:rPr>
        <w:t>отг</w:t>
      </w:r>
      <w:r>
        <w:t>, м, может быть определена по зависимости:</w:t>
      </w:r>
    </w:p>
    <w:p w:rsidR="007C30C7" w:rsidRDefault="0016237B">
      <w:pPr>
        <w:pStyle w:val="31"/>
        <w:tabs>
          <w:tab w:val="left" w:pos="1418"/>
        </w:tabs>
        <w:rPr>
          <w:lang w:val="en-US"/>
        </w:rPr>
      </w:pPr>
      <w:r>
        <w:rPr>
          <w:noProof/>
        </w:rPr>
        <w:object w:dxaOrig="1440" w:dyaOrig="1440">
          <v:shape id="_x0000_s1739" type="#_x0000_t75" style="position:absolute;left:0;text-align:left;margin-left:217.2pt;margin-top:4.8pt;width:78pt;height:30pt;z-index:251678720;mso-position-horizontal:absolute;mso-position-horizontal-relative:text;mso-position-vertical:absolute;mso-position-vertical-relative:text" o:allowincell="f" fillcolor="window">
            <v:imagedata r:id="rId85" o:title=""/>
          </v:shape>
          <o:OLEObject Type="Embed" ProgID="Equation.3" ShapeID="_x0000_s1739" DrawAspect="Content" ObjectID="_1468592929" r:id="rId86"/>
        </w:object>
      </w:r>
    </w:p>
    <w:p w:rsidR="007C30C7" w:rsidRDefault="007C30C7">
      <w:pPr>
        <w:pStyle w:val="31"/>
        <w:tabs>
          <w:tab w:val="left" w:pos="1418"/>
        </w:tabs>
        <w:rPr>
          <w:lang w:val="en-US"/>
        </w:rPr>
      </w:pPr>
    </w:p>
    <w:p w:rsidR="007C30C7" w:rsidRDefault="007C30C7">
      <w:pPr>
        <w:pStyle w:val="31"/>
        <w:tabs>
          <w:tab w:val="left" w:pos="1418"/>
        </w:tabs>
        <w:rPr>
          <w:lang w:val="en-US"/>
        </w:rPr>
      </w:pPr>
    </w:p>
    <w:p w:rsidR="007C30C7" w:rsidRDefault="00A17158">
      <w:pPr>
        <w:pStyle w:val="31"/>
        <w:tabs>
          <w:tab w:val="left" w:pos="1418"/>
        </w:tabs>
      </w:pPr>
      <w:r>
        <w:t>где</w:t>
      </w:r>
      <w:r>
        <w:tab/>
      </w:r>
      <w:r>
        <w:rPr>
          <w:lang w:val="en-US"/>
        </w:rPr>
        <w:t>b</w:t>
      </w:r>
      <w:r>
        <w:t xml:space="preserve"> — ширина проезжей части, м, для дороги </w:t>
      </w:r>
      <w:r>
        <w:rPr>
          <w:lang w:val="en-US"/>
        </w:rPr>
        <w:t>III</w:t>
      </w:r>
      <w:r>
        <w:t xml:space="preserve"> категории </w:t>
      </w:r>
      <w:r>
        <w:rPr>
          <w:lang w:val="en-US"/>
        </w:rPr>
        <w:t>b</w:t>
      </w:r>
      <w:r>
        <w:t xml:space="preserve"> = 7 м;</w:t>
      </w:r>
    </w:p>
    <w:p w:rsidR="007C30C7" w:rsidRDefault="00A17158">
      <w:pPr>
        <w:pStyle w:val="31"/>
        <w:tabs>
          <w:tab w:val="left" w:pos="1418"/>
        </w:tabs>
        <w:ind w:left="1418" w:hanging="851"/>
      </w:pPr>
      <w:r>
        <w:tab/>
      </w:r>
      <w:r>
        <w:rPr>
          <w:i/>
          <w:lang w:val="en-US"/>
        </w:rPr>
        <w:t>i</w:t>
      </w:r>
      <w:r>
        <w:rPr>
          <w:i/>
          <w:sz w:val="22"/>
          <w:vertAlign w:val="subscript"/>
          <w:lang w:val="en-US"/>
        </w:rPr>
        <w:t>доп</w:t>
      </w:r>
      <w:r>
        <w:t xml:space="preserve"> — допустимый дополнительный продольный уклон, ‰, для дороги </w:t>
      </w:r>
      <w:r>
        <w:rPr>
          <w:lang w:val="en-US"/>
        </w:rPr>
        <w:t>III</w:t>
      </w:r>
      <w:r>
        <w:t xml:space="preserve"> категории </w:t>
      </w:r>
      <w:r>
        <w:rPr>
          <w:i/>
          <w:lang w:val="en-US"/>
        </w:rPr>
        <w:t>i</w:t>
      </w:r>
      <w:r>
        <w:rPr>
          <w:i/>
          <w:sz w:val="22"/>
          <w:vertAlign w:val="subscript"/>
          <w:lang w:val="en-US"/>
        </w:rPr>
        <w:t>доп</w:t>
      </w:r>
      <w:r>
        <w:t xml:space="preserve"> = 10‰;</w:t>
      </w:r>
    </w:p>
    <w:p w:rsidR="007C30C7" w:rsidRDefault="00A17158">
      <w:pPr>
        <w:pStyle w:val="31"/>
        <w:tabs>
          <w:tab w:val="left" w:pos="1418"/>
        </w:tabs>
      </w:pPr>
      <w:r>
        <w:rPr>
          <w:lang w:val="en-US"/>
        </w:rPr>
        <w:tab/>
      </w:r>
      <w:r>
        <w:rPr>
          <w:i/>
          <w:lang w:val="en-US"/>
        </w:rPr>
        <w:t>i</w:t>
      </w:r>
      <w:r>
        <w:rPr>
          <w:i/>
          <w:sz w:val="22"/>
          <w:vertAlign w:val="subscript"/>
        </w:rPr>
        <w:t>в</w:t>
      </w:r>
      <w:r>
        <w:rPr>
          <w:i/>
        </w:rPr>
        <w:t xml:space="preserve"> </w:t>
      </w:r>
      <w:r>
        <w:t>—</w:t>
      </w:r>
      <w:r>
        <w:rPr>
          <w:i/>
        </w:rPr>
        <w:t xml:space="preserve"> </w:t>
      </w:r>
      <w:r>
        <w:t>уклон виража, ‰,</w:t>
      </w:r>
      <w:r>
        <w:rPr>
          <w:i/>
          <w:lang w:val="en-US"/>
        </w:rPr>
        <w:t xml:space="preserve"> i</w:t>
      </w:r>
      <w:r>
        <w:rPr>
          <w:i/>
          <w:sz w:val="22"/>
          <w:vertAlign w:val="subscript"/>
        </w:rPr>
        <w:t>в</w:t>
      </w:r>
      <w:r>
        <w:rPr>
          <w:i/>
        </w:rPr>
        <w:t xml:space="preserve"> </w:t>
      </w:r>
      <w:r>
        <w:t>= 30‰.</w:t>
      </w:r>
    </w:p>
    <w:p w:rsidR="007C30C7" w:rsidRDefault="0016237B">
      <w:pPr>
        <w:pStyle w:val="31"/>
        <w:tabs>
          <w:tab w:val="left" w:pos="1418"/>
        </w:tabs>
        <w:rPr>
          <w:lang w:val="en-US"/>
        </w:rPr>
      </w:pPr>
      <w:r>
        <w:rPr>
          <w:noProof/>
        </w:rPr>
        <w:object w:dxaOrig="1440" w:dyaOrig="1440">
          <v:shape id="_x0000_s1740" type="#_x0000_t75" style="position:absolute;left:0;text-align:left;margin-left:217.2pt;margin-top:7pt;width:75pt;height:26pt;z-index:251679744;mso-position-horizontal:absolute;mso-position-horizontal-relative:text;mso-position-vertical:absolute;mso-position-vertical-relative:text" o:allowincell="f" fillcolor="window">
            <v:imagedata r:id="rId87" o:title=""/>
          </v:shape>
          <o:OLEObject Type="Embed" ProgID="Equation.3" ShapeID="_x0000_s1740" DrawAspect="Content" ObjectID="_1468592930" r:id="rId88"/>
        </w:object>
      </w:r>
    </w:p>
    <w:p w:rsidR="007C30C7" w:rsidRDefault="007C30C7">
      <w:pPr>
        <w:pStyle w:val="31"/>
        <w:tabs>
          <w:tab w:val="left" w:pos="1418"/>
        </w:tabs>
        <w:rPr>
          <w:lang w:val="en-US"/>
        </w:rPr>
      </w:pPr>
    </w:p>
    <w:p w:rsidR="007C30C7" w:rsidRDefault="00A17158">
      <w:pPr>
        <w:pStyle w:val="31"/>
        <w:tabs>
          <w:tab w:val="left" w:pos="1418"/>
        </w:tabs>
      </w:pPr>
      <w:r>
        <w:t>По табл. 11 [5] стр. 11 минимальный радиус переходной кривой, на котором производится отгон виража равен 100 м (</w:t>
      </w:r>
      <w:r>
        <w:rPr>
          <w:lang w:val="en-US"/>
        </w:rPr>
        <w:t>R</w:t>
      </w:r>
      <w:r>
        <w:t xml:space="preserve"> = 1000 м). Примем радиус переходной кривой равным 200 м.</w:t>
      </w:r>
    </w:p>
    <w:p w:rsidR="007C30C7" w:rsidRDefault="00A17158">
      <w:pPr>
        <w:pStyle w:val="31"/>
        <w:tabs>
          <w:tab w:val="left" w:pos="1418"/>
        </w:tabs>
      </w:pPr>
      <w:r>
        <w:t>По заданию дана дорога третьей категории для которой ширина проезжей части равна 7 м, ширина обочины — 2,5 м, поперечный уклон — 20‰, уклон обочин — 30‰.</w:t>
      </w:r>
    </w:p>
    <w:p w:rsidR="007C30C7" w:rsidRDefault="00A17158">
      <w:pPr>
        <w:pStyle w:val="31"/>
        <w:tabs>
          <w:tab w:val="left" w:pos="1418"/>
        </w:tabs>
      </w:pPr>
      <w:r>
        <w:t>Тогда точки 1 и 5 (см. чертежи) имеют отметку за 10 метров до отгона виража равную 49,50 м. Точки 2 и 3 имеют отметку — 49,50+0,03∙2,5 = 49,56 м. Отметка оси дороги — 49,56+0,02∙3,5 = 49,63 м.</w:t>
      </w:r>
    </w:p>
    <w:p w:rsidR="007C30C7" w:rsidRDefault="00A17158">
      <w:pPr>
        <w:pStyle w:val="31"/>
        <w:tabs>
          <w:tab w:val="left" w:pos="1418"/>
        </w:tabs>
      </w:pPr>
      <w:r>
        <w:t>На начале отгона виража точка 5 будет иметь отметку равную 49,56 м.</w:t>
      </w:r>
    </w:p>
    <w:p w:rsidR="007C30C7" w:rsidRDefault="00A17158">
      <w:pPr>
        <w:pStyle w:val="31"/>
        <w:tabs>
          <w:tab w:val="left" w:pos="1418"/>
        </w:tabs>
      </w:pPr>
      <w:r>
        <w:t>На конце отгона виража точка 4 будет иметь отметку — 49,63+0,03∙3,5 = 49,74 м, а точка 5 — 49,63+0,03∙6 = 49,81 м.</w:t>
      </w:r>
    </w:p>
    <w:p w:rsidR="007C30C7" w:rsidRDefault="007C30C7">
      <w:pPr>
        <w:pStyle w:val="31"/>
        <w:tabs>
          <w:tab w:val="left" w:pos="1418"/>
        </w:tabs>
      </w:pPr>
    </w:p>
    <w:p w:rsidR="007C30C7" w:rsidRDefault="007C30C7">
      <w:pPr>
        <w:pStyle w:val="31"/>
        <w:tabs>
          <w:tab w:val="left" w:pos="1418"/>
        </w:tabs>
      </w:pPr>
    </w:p>
    <w:p w:rsidR="007C30C7" w:rsidRDefault="007C30C7">
      <w:pPr>
        <w:pStyle w:val="31"/>
        <w:tabs>
          <w:tab w:val="left" w:pos="1418"/>
        </w:tabs>
      </w:pPr>
    </w:p>
    <w:p w:rsidR="007C30C7" w:rsidRDefault="00A17158">
      <w:pPr>
        <w:ind w:firstLine="284"/>
      </w:pPr>
      <w:r>
        <w:rPr>
          <w:u w:val="single"/>
        </w:rPr>
        <w:br w:type="page"/>
      </w:r>
    </w:p>
    <w:p w:rsidR="007C30C7" w:rsidRDefault="007C30C7">
      <w:pPr>
        <w:pStyle w:val="a3"/>
        <w:jc w:val="center"/>
      </w:pPr>
    </w:p>
    <w:p w:rsidR="007C30C7" w:rsidRDefault="00A17158">
      <w:pPr>
        <w:pStyle w:val="a3"/>
        <w:jc w:val="center"/>
        <w:rPr>
          <w:spacing w:val="62"/>
          <w:sz w:val="26"/>
          <w:u w:val="single"/>
        </w:rPr>
      </w:pPr>
      <w:r>
        <w:rPr>
          <w:spacing w:val="62"/>
          <w:sz w:val="26"/>
          <w:u w:val="single"/>
        </w:rPr>
        <w:t>Литература:</w:t>
      </w:r>
    </w:p>
    <w:p w:rsidR="007C30C7" w:rsidRDefault="007C30C7">
      <w:pPr>
        <w:pStyle w:val="a3"/>
        <w:jc w:val="center"/>
        <w:rPr>
          <w:spacing w:val="62"/>
          <w:sz w:val="24"/>
        </w:rPr>
      </w:pPr>
    </w:p>
    <w:p w:rsidR="007C30C7" w:rsidRDefault="00A17158">
      <w:pPr>
        <w:pStyle w:val="a3"/>
        <w:numPr>
          <w:ilvl w:val="0"/>
          <w:numId w:val="8"/>
        </w:numPr>
        <w:tabs>
          <w:tab w:val="clear" w:pos="1304"/>
          <w:tab w:val="num" w:pos="851"/>
        </w:tabs>
        <w:spacing w:line="360" w:lineRule="auto"/>
        <w:ind w:left="851" w:hanging="425"/>
        <w:rPr>
          <w:sz w:val="22"/>
        </w:rPr>
      </w:pPr>
      <w:r>
        <w:rPr>
          <w:sz w:val="22"/>
        </w:rPr>
        <w:t>М. Н. Кудрявцев, В. Е. Каганович. Изыскание и проектирование автомобильных дорог. М.: Транспорт. 1980 г.-296 с.</w:t>
      </w:r>
    </w:p>
    <w:p w:rsidR="007C30C7" w:rsidRDefault="00A17158">
      <w:pPr>
        <w:pStyle w:val="a3"/>
        <w:numPr>
          <w:ilvl w:val="0"/>
          <w:numId w:val="8"/>
        </w:numPr>
        <w:tabs>
          <w:tab w:val="clear" w:pos="1304"/>
          <w:tab w:val="left" w:pos="851"/>
        </w:tabs>
        <w:spacing w:line="360" w:lineRule="auto"/>
        <w:ind w:left="851" w:hanging="425"/>
        <w:rPr>
          <w:sz w:val="22"/>
        </w:rPr>
      </w:pPr>
      <w:r>
        <w:rPr>
          <w:sz w:val="22"/>
        </w:rPr>
        <w:t>Методические указания по проектированию и расчету водопропускных труб. г. Ростов-на-Дону. 1992 г. –27 с.</w:t>
      </w:r>
    </w:p>
    <w:p w:rsidR="007C30C7" w:rsidRDefault="00A17158">
      <w:pPr>
        <w:pStyle w:val="a3"/>
        <w:numPr>
          <w:ilvl w:val="0"/>
          <w:numId w:val="8"/>
        </w:numPr>
        <w:tabs>
          <w:tab w:val="clear" w:pos="1304"/>
          <w:tab w:val="num" w:pos="851"/>
          <w:tab w:val="num" w:pos="993"/>
        </w:tabs>
        <w:spacing w:line="360" w:lineRule="auto"/>
        <w:ind w:left="1134" w:hanging="708"/>
        <w:rPr>
          <w:sz w:val="22"/>
        </w:rPr>
      </w:pPr>
      <w:r>
        <w:rPr>
          <w:sz w:val="22"/>
        </w:rPr>
        <w:t>СНиП 2.05.03-84. Мосты и трубы. М.: Госстрой СССР. 1986 г.-200 с.</w:t>
      </w:r>
    </w:p>
    <w:p w:rsidR="007C30C7" w:rsidRDefault="00A17158">
      <w:pPr>
        <w:pStyle w:val="a3"/>
        <w:numPr>
          <w:ilvl w:val="0"/>
          <w:numId w:val="8"/>
        </w:numPr>
        <w:tabs>
          <w:tab w:val="clear" w:pos="1304"/>
          <w:tab w:val="num" w:pos="851"/>
        </w:tabs>
        <w:spacing w:line="360" w:lineRule="auto"/>
        <w:ind w:left="851" w:hanging="425"/>
        <w:rPr>
          <w:sz w:val="22"/>
        </w:rPr>
      </w:pPr>
      <w:r>
        <w:rPr>
          <w:sz w:val="22"/>
        </w:rPr>
        <w:t>Проектирование автомобильных дорог: Справочник инженера-дорожника / Под ред. Г. А. Федотова. –М.: Транспорт, 1989. –437 с.</w:t>
      </w:r>
    </w:p>
    <w:p w:rsidR="007C30C7" w:rsidRDefault="00A17158">
      <w:pPr>
        <w:pStyle w:val="a3"/>
        <w:numPr>
          <w:ilvl w:val="0"/>
          <w:numId w:val="8"/>
        </w:numPr>
        <w:tabs>
          <w:tab w:val="clear" w:pos="1304"/>
          <w:tab w:val="num" w:pos="851"/>
          <w:tab w:val="num" w:pos="993"/>
        </w:tabs>
        <w:spacing w:line="360" w:lineRule="auto"/>
        <w:ind w:left="1134" w:hanging="708"/>
        <w:rPr>
          <w:sz w:val="22"/>
        </w:rPr>
      </w:pPr>
      <w:r>
        <w:rPr>
          <w:sz w:val="22"/>
        </w:rPr>
        <w:t>СНиП 2.05.05-85. Автомобильные дороги. М.: Госстрой СССР. 1986 г.-53 с.</w:t>
      </w:r>
    </w:p>
    <w:p w:rsidR="007C30C7" w:rsidRDefault="007C30C7">
      <w:pPr>
        <w:ind w:firstLine="284"/>
        <w:sectPr w:rsidR="007C30C7">
          <w:headerReference w:type="default" r:id="rId89"/>
          <w:footerReference w:type="default" r:id="rId90"/>
          <w:pgSz w:w="11906" w:h="16838" w:code="9"/>
          <w:pgMar w:top="1101" w:right="567" w:bottom="1134" w:left="1701" w:header="720" w:footer="720" w:gutter="0"/>
          <w:pgNumType w:start="1"/>
          <w:cols w:space="720"/>
          <w:titlePg/>
        </w:sectPr>
      </w:pPr>
    </w:p>
    <w:p w:rsidR="007C30C7" w:rsidRDefault="0016237B">
      <w:pPr>
        <w:jc w:val="center"/>
      </w:pPr>
      <w:r>
        <w:rPr>
          <w:noProof/>
        </w:rPr>
        <w:pict>
          <v:rect id="_x0000_s1742" style="position:absolute;left:0;text-align:left;margin-left:.5pt;margin-top:.35pt;width:487.2pt;height:757.2pt;z-index:251681792;mso-position-horizontal:absolute;mso-position-horizontal-relative:text;mso-position-vertical:absolute;mso-position-vertical-relative:text" o:allowincell="f" filled="f" strokecolor="blue" strokeweight="3.25pt">
            <v:stroke linestyle="thinThin"/>
          </v:rect>
        </w:pict>
      </w:r>
    </w:p>
    <w:p w:rsidR="007C30C7" w:rsidRDefault="007C30C7">
      <w:pPr>
        <w:jc w:val="center"/>
      </w:pPr>
    </w:p>
    <w:p w:rsidR="007C30C7" w:rsidRDefault="00A17158">
      <w:pPr>
        <w:spacing w:line="360" w:lineRule="auto"/>
        <w:jc w:val="center"/>
        <w:rPr>
          <w:sz w:val="24"/>
        </w:rPr>
      </w:pPr>
      <w:r>
        <w:rPr>
          <w:sz w:val="24"/>
        </w:rPr>
        <w:t>Министерство Общего и Профессионального Образования Российской Федерации</w:t>
      </w:r>
    </w:p>
    <w:p w:rsidR="007C30C7" w:rsidRDefault="0016237B">
      <w:pPr>
        <w:spacing w:line="360" w:lineRule="auto"/>
        <w:jc w:val="center"/>
        <w:rPr>
          <w:sz w:val="24"/>
        </w:rPr>
      </w:pPr>
      <w:r>
        <w:rPr>
          <w:noProof/>
          <w:sz w:val="24"/>
        </w:rPr>
        <w:pict>
          <v:line id="_x0000_s1741" style="position:absolute;left:0;text-align:left;z-index:251680768;mso-position-horizontal:absolute;mso-position-horizontal-relative:text;mso-position-vertical:absolute;mso-position-vertical-relative:text" from="73.1pt,18.55pt" to="415.1pt,18.55pt" o:allowincell="f" strokeweight=".25pt"/>
        </w:pict>
      </w:r>
      <w:r w:rsidR="00A17158">
        <w:rPr>
          <w:sz w:val="24"/>
        </w:rPr>
        <w:t>Ростовский государственный строительный университет</w:t>
      </w: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A17158">
      <w:pPr>
        <w:pStyle w:val="6"/>
        <w:rPr>
          <w:sz w:val="26"/>
        </w:rPr>
      </w:pPr>
      <w:r>
        <w:rPr>
          <w:sz w:val="26"/>
        </w:rPr>
        <w:t>Курсовой проект по дисциплине</w:t>
      </w:r>
    </w:p>
    <w:p w:rsidR="007C30C7" w:rsidRDefault="00A17158">
      <w:pPr>
        <w:pStyle w:val="7"/>
        <w:rPr>
          <w:sz w:val="32"/>
        </w:rPr>
      </w:pPr>
      <w:r>
        <w:rPr>
          <w:sz w:val="32"/>
        </w:rPr>
        <w:t>Проектирование автомобильных дорог</w:t>
      </w:r>
    </w:p>
    <w:p w:rsidR="007C30C7" w:rsidRDefault="007C30C7">
      <w:pPr>
        <w:jc w:val="center"/>
      </w:pPr>
    </w:p>
    <w:p w:rsidR="007C30C7" w:rsidRDefault="007C30C7">
      <w:pPr>
        <w:jc w:val="center"/>
      </w:pPr>
    </w:p>
    <w:p w:rsidR="007C30C7" w:rsidRDefault="00A17158">
      <w:pPr>
        <w:pStyle w:val="8"/>
        <w:rPr>
          <w:spacing w:val="18"/>
          <w:sz w:val="38"/>
        </w:rPr>
      </w:pPr>
      <w:r>
        <w:rPr>
          <w:spacing w:val="18"/>
          <w:sz w:val="38"/>
        </w:rPr>
        <w:t>Проектирование и расчет водопропускных труб</w:t>
      </w:r>
    </w:p>
    <w:p w:rsidR="007C30C7" w:rsidRDefault="007C30C7">
      <w:pPr>
        <w:jc w:val="center"/>
      </w:pPr>
    </w:p>
    <w:p w:rsidR="007C30C7" w:rsidRDefault="007C30C7">
      <w:pPr>
        <w:jc w:val="center"/>
      </w:pPr>
    </w:p>
    <w:p w:rsidR="007C30C7" w:rsidRDefault="007C30C7">
      <w:pPr>
        <w:jc w:val="center"/>
      </w:pPr>
    </w:p>
    <w:p w:rsidR="007C30C7" w:rsidRDefault="00A17158">
      <w:pPr>
        <w:pStyle w:val="6"/>
        <w:spacing w:line="240" w:lineRule="auto"/>
        <w:rPr>
          <w:rFonts w:ascii="Times New Roman" w:hAnsi="Times New Roman"/>
          <w:spacing w:val="30"/>
          <w:sz w:val="30"/>
        </w:rPr>
      </w:pPr>
      <w:r>
        <w:rPr>
          <w:rFonts w:ascii="Times New Roman" w:hAnsi="Times New Roman"/>
          <w:spacing w:val="30"/>
          <w:sz w:val="30"/>
        </w:rPr>
        <w:t>Расчетно-пояснительная записка</w:t>
      </w:r>
    </w:p>
    <w:p w:rsidR="007C30C7" w:rsidRDefault="00A17158">
      <w:pPr>
        <w:jc w:val="center"/>
        <w:rPr>
          <w:sz w:val="30"/>
        </w:rPr>
      </w:pPr>
      <w:r>
        <w:rPr>
          <w:sz w:val="30"/>
        </w:rPr>
        <w:t>111774 РПЗ</w:t>
      </w: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7C30C7">
      <w:pPr>
        <w:jc w:val="center"/>
      </w:pPr>
    </w:p>
    <w:p w:rsidR="007C30C7" w:rsidRDefault="00A17158">
      <w:pPr>
        <w:spacing w:line="320" w:lineRule="exact"/>
        <w:ind w:right="680" w:firstLine="425"/>
        <w:jc w:val="right"/>
        <w:rPr>
          <w:kern w:val="24"/>
          <w:sz w:val="24"/>
        </w:rPr>
      </w:pPr>
      <w:r>
        <w:rPr>
          <w:kern w:val="24"/>
          <w:sz w:val="24"/>
        </w:rPr>
        <w:t>Выполнил студент группы Д-327</w:t>
      </w:r>
    </w:p>
    <w:p w:rsidR="007C30C7" w:rsidRDefault="00A17158">
      <w:pPr>
        <w:spacing w:line="320" w:lineRule="exact"/>
        <w:ind w:right="680" w:firstLine="425"/>
        <w:jc w:val="right"/>
        <w:rPr>
          <w:kern w:val="24"/>
          <w:sz w:val="24"/>
        </w:rPr>
      </w:pPr>
      <w:r>
        <w:rPr>
          <w:kern w:val="24"/>
          <w:sz w:val="24"/>
        </w:rPr>
        <w:t>Стрижачук А. В.</w:t>
      </w:r>
    </w:p>
    <w:p w:rsidR="007C30C7" w:rsidRDefault="00A17158">
      <w:pPr>
        <w:spacing w:line="320" w:lineRule="exact"/>
        <w:ind w:right="680" w:firstLine="425"/>
        <w:jc w:val="right"/>
        <w:rPr>
          <w:kern w:val="24"/>
          <w:sz w:val="24"/>
        </w:rPr>
      </w:pPr>
      <w:r>
        <w:rPr>
          <w:kern w:val="24"/>
          <w:sz w:val="24"/>
        </w:rPr>
        <w:t>Руководитель:</w:t>
      </w:r>
    </w:p>
    <w:p w:rsidR="007C30C7" w:rsidRDefault="00A17158">
      <w:pPr>
        <w:spacing w:line="320" w:lineRule="exact"/>
        <w:ind w:right="680" w:firstLine="425"/>
        <w:jc w:val="right"/>
        <w:rPr>
          <w:kern w:val="24"/>
          <w:sz w:val="24"/>
        </w:rPr>
      </w:pPr>
      <w:r>
        <w:rPr>
          <w:kern w:val="24"/>
          <w:sz w:val="24"/>
        </w:rPr>
        <w:t>Сидоренко Н. Н.</w:t>
      </w:r>
    </w:p>
    <w:p w:rsidR="007C30C7" w:rsidRDefault="007C30C7">
      <w:pPr>
        <w:ind w:firstLine="426"/>
        <w:rPr>
          <w:kern w:val="24"/>
          <w:sz w:val="24"/>
        </w:rPr>
      </w:pPr>
    </w:p>
    <w:p w:rsidR="007C30C7" w:rsidRDefault="007C30C7">
      <w:pPr>
        <w:ind w:firstLine="426"/>
        <w:rPr>
          <w:kern w:val="24"/>
          <w:sz w:val="24"/>
        </w:rPr>
      </w:pPr>
    </w:p>
    <w:p w:rsidR="007C30C7" w:rsidRDefault="007C30C7">
      <w:pPr>
        <w:ind w:firstLine="426"/>
        <w:rPr>
          <w:kern w:val="24"/>
          <w:sz w:val="24"/>
        </w:rPr>
      </w:pPr>
    </w:p>
    <w:p w:rsidR="007C30C7" w:rsidRDefault="007C30C7">
      <w:pPr>
        <w:ind w:firstLine="426"/>
      </w:pPr>
    </w:p>
    <w:p w:rsidR="007C30C7" w:rsidRDefault="007C30C7">
      <w:pPr>
        <w:ind w:firstLine="426"/>
      </w:pPr>
    </w:p>
    <w:p w:rsidR="007C30C7" w:rsidRDefault="007C30C7">
      <w:pPr>
        <w:ind w:firstLine="426"/>
      </w:pPr>
    </w:p>
    <w:p w:rsidR="007C30C7" w:rsidRDefault="007C30C7">
      <w:pPr>
        <w:ind w:firstLine="426"/>
      </w:pPr>
    </w:p>
    <w:p w:rsidR="007C30C7" w:rsidRDefault="007C30C7">
      <w:pPr>
        <w:ind w:firstLine="426"/>
      </w:pPr>
    </w:p>
    <w:p w:rsidR="007C30C7" w:rsidRDefault="007C30C7">
      <w:pPr>
        <w:ind w:firstLine="426"/>
      </w:pPr>
    </w:p>
    <w:p w:rsidR="007C30C7" w:rsidRDefault="007C30C7">
      <w:pPr>
        <w:ind w:firstLine="426"/>
      </w:pPr>
    </w:p>
    <w:p w:rsidR="007C30C7" w:rsidRDefault="007C30C7"/>
    <w:p w:rsidR="007C30C7" w:rsidRDefault="007C30C7">
      <w:pPr>
        <w:ind w:firstLine="426"/>
      </w:pPr>
    </w:p>
    <w:p w:rsidR="007C30C7" w:rsidRDefault="007C30C7">
      <w:pPr>
        <w:ind w:firstLine="426"/>
      </w:pPr>
    </w:p>
    <w:p w:rsidR="007C30C7" w:rsidRDefault="007C30C7">
      <w:pPr>
        <w:ind w:firstLine="426"/>
      </w:pPr>
    </w:p>
    <w:p w:rsidR="007C30C7" w:rsidRDefault="00A17158">
      <w:pPr>
        <w:jc w:val="center"/>
        <w:rPr>
          <w:sz w:val="24"/>
        </w:rPr>
      </w:pPr>
      <w:r>
        <w:rPr>
          <w:sz w:val="24"/>
        </w:rPr>
        <w:t>Ростов-на-Дону</w:t>
      </w:r>
    </w:p>
    <w:p w:rsidR="007C30C7" w:rsidRDefault="00A17158">
      <w:pPr>
        <w:jc w:val="center"/>
        <w:rPr>
          <w:sz w:val="24"/>
        </w:rPr>
      </w:pPr>
      <w:r>
        <w:rPr>
          <w:sz w:val="24"/>
        </w:rPr>
        <w:t>1999 г.</w:t>
      </w:r>
    </w:p>
    <w:p w:rsidR="007C30C7" w:rsidRDefault="007C30C7">
      <w:pPr>
        <w:sectPr w:rsidR="007C30C7">
          <w:headerReference w:type="default" r:id="rId91"/>
          <w:footerReference w:type="even" r:id="rId92"/>
          <w:footerReference w:type="default" r:id="rId93"/>
          <w:type w:val="oddPage"/>
          <w:pgSz w:w="11907" w:h="16840" w:code="9"/>
          <w:pgMar w:top="737" w:right="737" w:bottom="737" w:left="1418" w:header="720" w:footer="720" w:gutter="0"/>
          <w:cols w:space="720"/>
        </w:sectPr>
      </w:pPr>
    </w:p>
    <w:p w:rsidR="007C30C7" w:rsidRDefault="007C30C7">
      <w:pPr>
        <w:ind w:firstLine="284"/>
      </w:pPr>
      <w:bookmarkStart w:id="16" w:name="_GoBack"/>
      <w:bookmarkEnd w:id="16"/>
    </w:p>
    <w:sectPr w:rsidR="007C30C7">
      <w:pgSz w:w="11906" w:h="16838" w:code="9"/>
      <w:pgMar w:top="110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C7" w:rsidRDefault="00A17158">
      <w:r>
        <w:separator/>
      </w:r>
    </w:p>
  </w:endnote>
  <w:endnote w:type="continuationSeparator" w:id="0">
    <w:p w:rsidR="007C30C7" w:rsidRDefault="00A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GCooperCyr">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C7" w:rsidRDefault="00A17158">
    <w:pPr>
      <w:pStyle w:val="a5"/>
      <w:jc w:val="center"/>
    </w:pPr>
    <w:r>
      <w:rPr>
        <w:rStyle w:val="a6"/>
      </w:rPr>
      <w:fldChar w:fldCharType="begin"/>
    </w:r>
    <w:r>
      <w:rPr>
        <w:rStyle w:val="a6"/>
      </w:rPr>
      <w:instrText xml:space="preserve"> PAGE </w:instrText>
    </w:r>
    <w:r>
      <w:rPr>
        <w:rStyle w:val="a6"/>
      </w:rPr>
      <w:fldChar w:fldCharType="separate"/>
    </w:r>
    <w:r>
      <w:rPr>
        <w:rStyle w:val="a6"/>
        <w:noProof/>
      </w:rPr>
      <w:t>14</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C7" w:rsidRDefault="00A1715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C30C7" w:rsidRDefault="007C30C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C7" w:rsidRDefault="007C30C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C7" w:rsidRDefault="00A17158">
      <w:r>
        <w:separator/>
      </w:r>
    </w:p>
  </w:footnote>
  <w:footnote w:type="continuationSeparator" w:id="0">
    <w:p w:rsidR="007C30C7" w:rsidRDefault="00A1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C7" w:rsidRDefault="00A17158">
    <w:pPr>
      <w:pStyle w:val="a4"/>
      <w:pBdr>
        <w:bottom w:val="single" w:sz="4" w:space="1" w:color="auto"/>
      </w:pBdr>
      <w:tabs>
        <w:tab w:val="clear" w:pos="8306"/>
        <w:tab w:val="right" w:pos="9498"/>
      </w:tabs>
      <w:rPr>
        <w:rFonts w:ascii="Arial Narrow" w:hAnsi="Arial Narrow"/>
      </w:rPr>
    </w:pPr>
    <w:r>
      <w:rPr>
        <w:rFonts w:ascii="Arial Narrow" w:hAnsi="Arial Narrow"/>
        <w:color w:val="000000"/>
      </w:rPr>
      <w:t>Проектирование и расчет водопропускных труб</w:t>
    </w:r>
    <w:r>
      <w:rPr>
        <w:rFonts w:ascii="Arial Narrow" w:hAnsi="Arial Narrow"/>
      </w:rPr>
      <w:tab/>
    </w:r>
    <w:r>
      <w:rPr>
        <w:rFonts w:ascii="Arial Narrow" w:hAnsi="Arial Narrow"/>
      </w:rPr>
      <w:tab/>
    </w:r>
    <w:r>
      <w:rPr>
        <w:rFonts w:ascii="Arial Narrow" w:hAnsi="Arial Narrow"/>
        <w:b/>
      </w:rPr>
      <w:t>Стрижачук А. 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C7" w:rsidRDefault="007C30C7">
    <w:pPr>
      <w:pStyle w:val="a4"/>
      <w:pBdr>
        <w:bottom w:val="single" w:sz="4" w:space="1" w:color="auto"/>
      </w:pBdr>
      <w:tabs>
        <w:tab w:val="clear" w:pos="8306"/>
        <w:tab w:val="right" w:pos="9498"/>
      </w:tabs>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19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A3709A5"/>
    <w:multiLevelType w:val="singleLevel"/>
    <w:tmpl w:val="6B54F224"/>
    <w:lvl w:ilvl="0">
      <w:start w:val="1"/>
      <w:numFmt w:val="decimal"/>
      <w:lvlText w:val="%1."/>
      <w:lvlJc w:val="left"/>
      <w:pPr>
        <w:tabs>
          <w:tab w:val="num" w:pos="927"/>
        </w:tabs>
        <w:ind w:left="907" w:hanging="340"/>
      </w:pPr>
    </w:lvl>
  </w:abstractNum>
  <w:abstractNum w:abstractNumId="2">
    <w:nsid w:val="10CA4D74"/>
    <w:multiLevelType w:val="multilevel"/>
    <w:tmpl w:val="5944E1B8"/>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3">
    <w:nsid w:val="10E13C7C"/>
    <w:multiLevelType w:val="multilevel"/>
    <w:tmpl w:val="26F842DC"/>
    <w:lvl w:ilvl="0">
      <w:start w:val="1"/>
      <w:numFmt w:val="decimal"/>
      <w:pStyle w:val="1"/>
      <w:lvlText w:val="%1."/>
      <w:lvlJc w:val="left"/>
      <w:pPr>
        <w:tabs>
          <w:tab w:val="num" w:pos="644"/>
        </w:tabs>
        <w:ind w:left="644" w:hanging="360"/>
      </w:pPr>
      <w:rPr>
        <w:rFonts w:hint="default"/>
      </w:rPr>
    </w:lvl>
    <w:lvl w:ilvl="1">
      <w:start w:val="1"/>
      <w:numFmt w:val="decimal"/>
      <w:pStyle w:val="2"/>
      <w:isLgl/>
      <w:lvlText w:val="%1.%2."/>
      <w:lvlJc w:val="left"/>
      <w:pPr>
        <w:tabs>
          <w:tab w:val="num" w:pos="716"/>
        </w:tabs>
        <w:ind w:left="716" w:hanging="432"/>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4">
    <w:nsid w:val="1A6D774E"/>
    <w:multiLevelType w:val="singleLevel"/>
    <w:tmpl w:val="944EE4D4"/>
    <w:lvl w:ilvl="0">
      <w:start w:val="1"/>
      <w:numFmt w:val="decimal"/>
      <w:lvlText w:val="%1."/>
      <w:lvlJc w:val="left"/>
      <w:pPr>
        <w:tabs>
          <w:tab w:val="num" w:pos="1304"/>
        </w:tabs>
        <w:ind w:left="1304" w:hanging="453"/>
      </w:pPr>
    </w:lvl>
  </w:abstractNum>
  <w:abstractNum w:abstractNumId="5">
    <w:nsid w:val="20700EEF"/>
    <w:multiLevelType w:val="multilevel"/>
    <w:tmpl w:val="B45CE17C"/>
    <w:lvl w:ilvl="0">
      <w:start w:val="1"/>
      <w:numFmt w:val="upperRoman"/>
      <w:lvlText w:val="%1."/>
      <w:lvlJc w:val="left"/>
      <w:pPr>
        <w:tabs>
          <w:tab w:val="num" w:pos="1004"/>
        </w:tabs>
        <w:ind w:left="1004" w:hanging="72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364"/>
        </w:tabs>
        <w:ind w:left="1364" w:hanging="108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1724"/>
        </w:tabs>
        <w:ind w:left="1724" w:hanging="1440"/>
      </w:pPr>
      <w:rPr>
        <w:rFonts w:hint="default"/>
      </w:rPr>
    </w:lvl>
  </w:abstractNum>
  <w:abstractNum w:abstractNumId="6">
    <w:nsid w:val="282E213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428286B"/>
    <w:multiLevelType w:val="singleLevel"/>
    <w:tmpl w:val="0419000F"/>
    <w:lvl w:ilvl="0">
      <w:start w:val="1"/>
      <w:numFmt w:val="decimal"/>
      <w:lvlText w:val="%1."/>
      <w:lvlJc w:val="left"/>
      <w:pPr>
        <w:tabs>
          <w:tab w:val="num" w:pos="360"/>
        </w:tabs>
        <w:ind w:left="360" w:hanging="360"/>
      </w:pPr>
    </w:lvl>
  </w:abstractNum>
  <w:abstractNum w:abstractNumId="8">
    <w:nsid w:val="3A8F504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1343521"/>
    <w:multiLevelType w:val="singleLevel"/>
    <w:tmpl w:val="E146CEFE"/>
    <w:lvl w:ilvl="0">
      <w:start w:val="1"/>
      <w:numFmt w:val="decimal"/>
      <w:lvlText w:val="%1."/>
      <w:lvlJc w:val="left"/>
      <w:pPr>
        <w:tabs>
          <w:tab w:val="num" w:pos="927"/>
        </w:tabs>
        <w:ind w:left="907" w:hanging="340"/>
      </w:pPr>
    </w:lvl>
  </w:abstractNum>
  <w:abstractNum w:abstractNumId="10">
    <w:nsid w:val="440A024D"/>
    <w:multiLevelType w:val="multilevel"/>
    <w:tmpl w:val="DB968458"/>
    <w:lvl w:ilvl="0">
      <w:start w:val="1"/>
      <w:numFmt w:val="decimal"/>
      <w:lvlText w:val="%1"/>
      <w:lvlJc w:val="left"/>
      <w:pPr>
        <w:tabs>
          <w:tab w:val="num" w:pos="432"/>
        </w:tabs>
        <w:ind w:left="432" w:hanging="432"/>
      </w:pPr>
      <w:rPr>
        <w:rFonts w:hint="default"/>
      </w:rPr>
    </w:lvl>
    <w:lvl w:ilvl="1">
      <w:start w:val="3"/>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1856"/>
        </w:tabs>
        <w:ind w:left="1856" w:hanging="72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1">
    <w:nsid w:val="46F43FA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78C19F5"/>
    <w:multiLevelType w:val="multilevel"/>
    <w:tmpl w:val="E3864D70"/>
    <w:lvl w:ilvl="0">
      <w:start w:val="2"/>
      <w:numFmt w:val="decimal"/>
      <w:lvlText w:val="%1."/>
      <w:lvlJc w:val="left"/>
      <w:pPr>
        <w:tabs>
          <w:tab w:val="num" w:pos="432"/>
        </w:tabs>
        <w:ind w:left="432" w:hanging="432"/>
      </w:pPr>
      <w:rPr>
        <w:rFonts w:hint="default"/>
      </w:rPr>
    </w:lvl>
    <w:lvl w:ilvl="1">
      <w:start w:val="5"/>
      <w:numFmt w:val="decimal"/>
      <w:lvlText w:val="%1.%2."/>
      <w:lvlJc w:val="left"/>
      <w:pPr>
        <w:tabs>
          <w:tab w:val="num" w:pos="716"/>
        </w:tabs>
        <w:ind w:left="716" w:hanging="432"/>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nsid w:val="51963463"/>
    <w:multiLevelType w:val="multilevel"/>
    <w:tmpl w:val="CF044BDC"/>
    <w:lvl w:ilvl="0">
      <w:start w:val="1"/>
      <w:numFmt w:val="decimal"/>
      <w:lvlText w:val="%1."/>
      <w:lvlJc w:val="left"/>
      <w:pPr>
        <w:tabs>
          <w:tab w:val="num" w:pos="408"/>
        </w:tabs>
        <w:ind w:left="408" w:hanging="408"/>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4">
    <w:nsid w:val="5CDB02BF"/>
    <w:multiLevelType w:val="singleLevel"/>
    <w:tmpl w:val="2F6CB8B8"/>
    <w:lvl w:ilvl="0">
      <w:start w:val="3"/>
      <w:numFmt w:val="bullet"/>
      <w:lvlText w:val="-"/>
      <w:lvlJc w:val="left"/>
      <w:pPr>
        <w:tabs>
          <w:tab w:val="num" w:pos="644"/>
        </w:tabs>
        <w:ind w:left="644" w:hanging="360"/>
      </w:pPr>
      <w:rPr>
        <w:rFonts w:hint="default"/>
      </w:rPr>
    </w:lvl>
  </w:abstractNum>
  <w:abstractNum w:abstractNumId="15">
    <w:nsid w:val="61A53111"/>
    <w:multiLevelType w:val="singleLevel"/>
    <w:tmpl w:val="E146CEFE"/>
    <w:lvl w:ilvl="0">
      <w:start w:val="1"/>
      <w:numFmt w:val="decimal"/>
      <w:lvlText w:val="%1."/>
      <w:lvlJc w:val="left"/>
      <w:pPr>
        <w:tabs>
          <w:tab w:val="num" w:pos="927"/>
        </w:tabs>
        <w:ind w:left="907" w:hanging="340"/>
      </w:pPr>
    </w:lvl>
  </w:abstractNum>
  <w:abstractNum w:abstractNumId="16">
    <w:nsid w:val="620A673F"/>
    <w:multiLevelType w:val="singleLevel"/>
    <w:tmpl w:val="75768E94"/>
    <w:lvl w:ilvl="0">
      <w:start w:val="1"/>
      <w:numFmt w:val="upperRoman"/>
      <w:lvlText w:val="%1."/>
      <w:lvlJc w:val="left"/>
      <w:pPr>
        <w:tabs>
          <w:tab w:val="num" w:pos="1004"/>
        </w:tabs>
        <w:ind w:left="1004" w:hanging="720"/>
      </w:pPr>
      <w:rPr>
        <w:rFonts w:hint="default"/>
      </w:rPr>
    </w:lvl>
  </w:abstractNum>
  <w:abstractNum w:abstractNumId="17">
    <w:nsid w:val="77B2353F"/>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5"/>
  </w:num>
  <w:num w:numId="3">
    <w:abstractNumId w:val="10"/>
  </w:num>
  <w:num w:numId="4">
    <w:abstractNumId w:val="13"/>
  </w:num>
  <w:num w:numId="5">
    <w:abstractNumId w:val="12"/>
  </w:num>
  <w:num w:numId="6">
    <w:abstractNumId w:val="14"/>
  </w:num>
  <w:num w:numId="7">
    <w:abstractNumId w:val="2"/>
  </w:num>
  <w:num w:numId="8">
    <w:abstractNumId w:val="4"/>
  </w:num>
  <w:num w:numId="9">
    <w:abstractNumId w:val="11"/>
  </w:num>
  <w:num w:numId="10">
    <w:abstractNumId w:val="0"/>
  </w:num>
  <w:num w:numId="11">
    <w:abstractNumId w:val="6"/>
  </w:num>
  <w:num w:numId="12">
    <w:abstractNumId w:val="8"/>
  </w:num>
  <w:num w:numId="13">
    <w:abstractNumId w:val="17"/>
  </w:num>
  <w:num w:numId="14">
    <w:abstractNumId w:val="3"/>
  </w:num>
  <w:num w:numId="15">
    <w:abstractNumId w:val="7"/>
  </w:num>
  <w:num w:numId="16">
    <w:abstractNumId w:val="1"/>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158"/>
    <w:rsid w:val="0016237B"/>
    <w:rsid w:val="007C30C7"/>
    <w:rsid w:val="00A1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4"/>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15:chartTrackingRefBased/>
  <w15:docId w15:val="{E7199768-EF37-49AC-B9D1-65324760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4"/>
      </w:numPr>
      <w:spacing w:before="240" w:after="60"/>
      <w:outlineLvl w:val="0"/>
    </w:pPr>
    <w:rPr>
      <w:rFonts w:ascii="Arial" w:hAnsi="Arial"/>
      <w:b/>
      <w:spacing w:val="-16"/>
      <w:kern w:val="28"/>
      <w:sz w:val="28"/>
    </w:rPr>
  </w:style>
  <w:style w:type="paragraph" w:styleId="2">
    <w:name w:val="heading 2"/>
    <w:basedOn w:val="a"/>
    <w:next w:val="a"/>
    <w:qFormat/>
    <w:pPr>
      <w:keepNext/>
      <w:numPr>
        <w:ilvl w:val="1"/>
        <w:numId w:val="14"/>
      </w:numPr>
      <w:tabs>
        <w:tab w:val="clear" w:pos="716"/>
        <w:tab w:val="num" w:pos="709"/>
      </w:tabs>
      <w:spacing w:before="240" w:after="60"/>
      <w:ind w:left="709"/>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lang w:val="en-US"/>
    </w:rPr>
  </w:style>
  <w:style w:type="paragraph" w:styleId="6">
    <w:name w:val="heading 6"/>
    <w:basedOn w:val="a"/>
    <w:next w:val="a"/>
    <w:qFormat/>
    <w:pPr>
      <w:keepNext/>
      <w:spacing w:line="360" w:lineRule="auto"/>
      <w:jc w:val="center"/>
      <w:outlineLvl w:val="5"/>
    </w:pPr>
    <w:rPr>
      <w:rFonts w:ascii="Arial Narrow" w:hAnsi="Arial Narrow"/>
      <w:sz w:val="28"/>
    </w:rPr>
  </w:style>
  <w:style w:type="paragraph" w:styleId="7">
    <w:name w:val="heading 7"/>
    <w:basedOn w:val="a"/>
    <w:next w:val="a"/>
    <w:qFormat/>
    <w:pPr>
      <w:keepNext/>
      <w:spacing w:line="360" w:lineRule="auto"/>
      <w:jc w:val="center"/>
      <w:outlineLvl w:val="6"/>
    </w:pPr>
    <w:rPr>
      <w:rFonts w:ascii="Arial Narrow" w:hAnsi="Arial Narrow"/>
      <w:sz w:val="30"/>
    </w:rPr>
  </w:style>
  <w:style w:type="paragraph" w:styleId="8">
    <w:name w:val="heading 8"/>
    <w:basedOn w:val="a"/>
    <w:next w:val="a"/>
    <w:qFormat/>
    <w:pPr>
      <w:keepNext/>
      <w:jc w:val="center"/>
      <w:outlineLvl w:val="7"/>
    </w:pPr>
    <w:rPr>
      <w:rFonts w:ascii="AGCooperCyr" w:hAnsi="AGCooperCy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caption"/>
    <w:basedOn w:val="a"/>
    <w:next w:val="a"/>
    <w:qFormat/>
    <w:pPr>
      <w:spacing w:before="120" w:after="120"/>
    </w:pPr>
    <w:rPr>
      <w:b/>
    </w:rPr>
  </w:style>
  <w:style w:type="paragraph" w:styleId="10">
    <w:name w:val="toc 1"/>
    <w:basedOn w:val="a"/>
    <w:next w:val="a"/>
    <w:autoRedefine/>
    <w:semiHidden/>
    <w:pPr>
      <w:spacing w:before="240" w:after="120"/>
    </w:pPr>
    <w:rPr>
      <w:b/>
    </w:rPr>
  </w:style>
  <w:style w:type="paragraph" w:styleId="20">
    <w:name w:val="toc 2"/>
    <w:basedOn w:val="a"/>
    <w:next w:val="a"/>
    <w:autoRedefine/>
    <w:semiHidden/>
    <w:pPr>
      <w:tabs>
        <w:tab w:val="left" w:pos="851"/>
        <w:tab w:val="right" w:leader="dot" w:pos="9628"/>
      </w:tabs>
      <w:spacing w:before="120"/>
      <w:ind w:left="200"/>
    </w:pPr>
    <w:rPr>
      <w:i/>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paragraph" w:styleId="31">
    <w:name w:val="Body Text Indent 3"/>
    <w:basedOn w:val="a"/>
    <w:semiHidden/>
    <w:pPr>
      <w:spacing w:line="280" w:lineRule="exact"/>
      <w:ind w:left="284" w:firstLine="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header" Target="header1.xml"/><Relationship Id="rId16" Type="http://schemas.openxmlformats.org/officeDocument/2006/relationships/oleObject" Target="embeddings/oleObject3.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8" Type="http://schemas.openxmlformats.org/officeDocument/2006/relationships/oleObject" Target="embeddings/______Microsoft_Excel_97-20031.xls"/><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______Microsoft_Excel_97-20032.xls"/><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3507</Words>
  <Characters>19993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ОМОН</Company>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Эдуард</dc:creator>
  <cp:keywords/>
  <cp:lastModifiedBy>Irina</cp:lastModifiedBy>
  <cp:revision>2</cp:revision>
  <cp:lastPrinted>1999-05-21T14:32:00Z</cp:lastPrinted>
  <dcterms:created xsi:type="dcterms:W3CDTF">2014-08-03T14:40:00Z</dcterms:created>
  <dcterms:modified xsi:type="dcterms:W3CDTF">2014-08-03T14:40:00Z</dcterms:modified>
</cp:coreProperties>
</file>