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13" w:rsidRDefault="00BF4813">
      <w:pPr>
        <w:pStyle w:val="a3"/>
        <w:spacing w:line="480" w:lineRule="auto"/>
        <w:rPr>
          <w:rFonts w:ascii="Letter Gothic" w:hAnsi="Letter Gothic"/>
          <w:b/>
        </w:rPr>
      </w:pPr>
      <w:r>
        <w:rPr>
          <w:rFonts w:ascii="Letter Gothic" w:hAnsi="Letter Gothic"/>
          <w:b/>
        </w:rPr>
        <w:t>Министерство образования Российской Федерации</w:t>
      </w:r>
    </w:p>
    <w:p w:rsidR="00BF4813" w:rsidRDefault="00BF4813">
      <w:pPr>
        <w:spacing w:line="480" w:lineRule="auto"/>
        <w:jc w:val="center"/>
        <w:rPr>
          <w:rFonts w:ascii="Letter Gothic" w:hAnsi="Letter Gothic"/>
          <w:b/>
          <w:sz w:val="28"/>
        </w:rPr>
      </w:pPr>
      <w:r>
        <w:rPr>
          <w:rFonts w:ascii="Letter Gothic" w:hAnsi="Letter Gothic"/>
          <w:b/>
          <w:sz w:val="28"/>
        </w:rPr>
        <w:t>МОСКОВСКИЙ ИНСТИТУТ КОММУНАЛЬНОГО ХОЗЯЙСТВА И СТРОИТЕЛЬСТВА</w:t>
      </w:r>
    </w:p>
    <w:p w:rsidR="00BF4813" w:rsidRDefault="00BF4813">
      <w:pPr>
        <w:spacing w:line="480" w:lineRule="auto"/>
        <w:jc w:val="center"/>
        <w:rPr>
          <w:rFonts w:ascii="Letter Gothic" w:hAnsi="Letter Gothic"/>
          <w:sz w:val="28"/>
        </w:rPr>
      </w:pPr>
    </w:p>
    <w:p w:rsidR="00BF4813" w:rsidRDefault="00BF4813">
      <w:pPr>
        <w:spacing w:line="480" w:lineRule="auto"/>
        <w:jc w:val="center"/>
        <w:rPr>
          <w:rFonts w:ascii="Letter Gothic" w:hAnsi="Letter Gothic"/>
          <w:sz w:val="28"/>
        </w:rPr>
      </w:pPr>
    </w:p>
    <w:p w:rsidR="00BF4813" w:rsidRDefault="00BF4813">
      <w:pPr>
        <w:spacing w:line="480" w:lineRule="auto"/>
        <w:rPr>
          <w:rFonts w:ascii="Letter Gothic" w:hAnsi="Letter Gothic"/>
          <w:sz w:val="28"/>
        </w:rPr>
      </w:pPr>
      <w:r>
        <w:rPr>
          <w:rFonts w:ascii="Letter Gothic" w:hAnsi="Letter Gothic"/>
          <w:sz w:val="28"/>
        </w:rPr>
        <w:t>Факультет: ТЕХНОЛОГИЧЕСКИЙ</w:t>
      </w:r>
    </w:p>
    <w:p w:rsidR="00BF4813" w:rsidRDefault="00BF4813">
      <w:pPr>
        <w:spacing w:line="480" w:lineRule="auto"/>
        <w:rPr>
          <w:rFonts w:ascii="Letter Gothic" w:hAnsi="Letter Gothic"/>
          <w:sz w:val="28"/>
        </w:rPr>
      </w:pPr>
      <w:r>
        <w:rPr>
          <w:rFonts w:ascii="Letter Gothic" w:hAnsi="Letter Gothic"/>
          <w:sz w:val="28"/>
        </w:rPr>
        <w:t>Кафедра:  МАШИН И ОБОРУДОВАНИЯ ЗАВОДОВ СТРОИТЕЛЬНЫХ МАТЕРИАЛОВ, ИЗДЕЛИЙ И КОНСТРУКЦИЙ</w:t>
      </w:r>
    </w:p>
    <w:p w:rsidR="00BF4813" w:rsidRDefault="00BF4813">
      <w:pPr>
        <w:spacing w:line="480" w:lineRule="auto"/>
        <w:rPr>
          <w:rFonts w:ascii="Letter Gothic" w:hAnsi="Letter Gothic"/>
          <w:sz w:val="28"/>
        </w:rPr>
      </w:pPr>
    </w:p>
    <w:p w:rsidR="00BF4813" w:rsidRDefault="00BF4813">
      <w:pPr>
        <w:spacing w:line="480" w:lineRule="auto"/>
        <w:jc w:val="center"/>
        <w:rPr>
          <w:rFonts w:ascii="Letter Gothic" w:hAnsi="Letter Gothic"/>
          <w:sz w:val="28"/>
        </w:rPr>
      </w:pPr>
    </w:p>
    <w:p w:rsidR="00BF4813" w:rsidRDefault="00BF4813">
      <w:pPr>
        <w:pStyle w:val="1"/>
        <w:spacing w:line="480" w:lineRule="auto"/>
        <w:rPr>
          <w:rFonts w:ascii="Letter Gothic" w:hAnsi="Letter Gothic"/>
        </w:rPr>
      </w:pPr>
      <w:r>
        <w:rPr>
          <w:rFonts w:ascii="Letter Gothic" w:hAnsi="Letter Gothic"/>
        </w:rPr>
        <w:t>Расчётно-пояснительная записка</w:t>
      </w:r>
    </w:p>
    <w:p w:rsidR="00BF4813" w:rsidRDefault="00BF4813">
      <w:pPr>
        <w:spacing w:line="480" w:lineRule="auto"/>
        <w:jc w:val="center"/>
        <w:rPr>
          <w:rFonts w:ascii="Letter Gothic" w:hAnsi="Letter Gothic"/>
          <w:sz w:val="28"/>
        </w:rPr>
      </w:pPr>
      <w:r>
        <w:rPr>
          <w:rFonts w:ascii="Letter Gothic" w:hAnsi="Letter Gothic"/>
          <w:sz w:val="28"/>
        </w:rPr>
        <w:t>к курсовой работе по дисциплине: “Механическое оборудование предприятий строительных изделий” на тему: Проектирование многокамерной барабанной мельницы.</w:t>
      </w:r>
    </w:p>
    <w:p w:rsidR="00BF4813" w:rsidRDefault="00BF4813">
      <w:pPr>
        <w:spacing w:line="480" w:lineRule="auto"/>
        <w:jc w:val="center"/>
        <w:rPr>
          <w:rFonts w:ascii="Letter Gothic" w:hAnsi="Letter Gothic"/>
          <w:sz w:val="28"/>
        </w:rPr>
      </w:pPr>
    </w:p>
    <w:p w:rsidR="00BF4813" w:rsidRDefault="00BF4813">
      <w:pPr>
        <w:spacing w:line="480" w:lineRule="auto"/>
        <w:rPr>
          <w:rFonts w:ascii="Letter Gothic" w:hAnsi="Letter Gothic"/>
          <w:sz w:val="28"/>
        </w:rPr>
      </w:pPr>
    </w:p>
    <w:p w:rsidR="00BF4813" w:rsidRDefault="00BF4813">
      <w:pPr>
        <w:spacing w:line="480" w:lineRule="auto"/>
        <w:rPr>
          <w:rFonts w:ascii="Letter Gothic" w:hAnsi="Letter Gothic"/>
          <w:sz w:val="28"/>
        </w:rPr>
      </w:pPr>
      <w:r>
        <w:rPr>
          <w:rFonts w:ascii="Letter Gothic" w:hAnsi="Letter Gothic"/>
          <w:sz w:val="28"/>
        </w:rPr>
        <w:t>ПРЕПОДАВАТЕЛЬ:                                Васильев В.Г.</w:t>
      </w:r>
    </w:p>
    <w:p w:rsidR="00BF4813" w:rsidRDefault="00BF4813">
      <w:pPr>
        <w:spacing w:line="480" w:lineRule="auto"/>
        <w:rPr>
          <w:rFonts w:ascii="Letter Gothic" w:hAnsi="Letter Gothic"/>
          <w:sz w:val="28"/>
        </w:rPr>
      </w:pPr>
      <w:r>
        <w:rPr>
          <w:rFonts w:ascii="Letter Gothic" w:hAnsi="Letter Gothic"/>
          <w:sz w:val="28"/>
        </w:rPr>
        <w:t>СТУДЕНТ</w:t>
      </w:r>
    </w:p>
    <w:p w:rsidR="00BF4813" w:rsidRDefault="00BF4813">
      <w:pPr>
        <w:spacing w:line="480" w:lineRule="auto"/>
        <w:rPr>
          <w:rFonts w:ascii="Letter Gothic" w:hAnsi="Letter Gothic"/>
          <w:sz w:val="28"/>
        </w:rPr>
      </w:pPr>
    </w:p>
    <w:p w:rsidR="00BF4813" w:rsidRDefault="00BF4813">
      <w:pPr>
        <w:pStyle w:val="1"/>
        <w:spacing w:line="480" w:lineRule="auto"/>
        <w:rPr>
          <w:rFonts w:ascii="Letter Gothic" w:hAnsi="Letter Gothic"/>
        </w:rPr>
      </w:pPr>
      <w:r>
        <w:rPr>
          <w:rFonts w:ascii="Letter Gothic" w:hAnsi="Letter Gothic"/>
        </w:rPr>
        <w:t>Москва 2001</w:t>
      </w:r>
    </w:p>
    <w:p w:rsidR="00BF4813" w:rsidRDefault="00BF4813">
      <w:pPr>
        <w:spacing w:line="480" w:lineRule="auto"/>
        <w:rPr>
          <w:rFonts w:ascii="Letter Gothic" w:hAnsi="Letter Gothic"/>
        </w:rPr>
      </w:pPr>
    </w:p>
    <w:p w:rsidR="00BF4813" w:rsidRDefault="00BF4813">
      <w:pPr>
        <w:pStyle w:val="2"/>
        <w:rPr>
          <w:rFonts w:ascii="Letter Gothic" w:hAnsi="Letter Gothic"/>
        </w:rPr>
      </w:pPr>
      <w:r>
        <w:rPr>
          <w:rFonts w:ascii="Letter Gothic" w:hAnsi="Letter Gothic"/>
        </w:rPr>
        <w:t>Содержание</w:t>
      </w:r>
    </w:p>
    <w:p w:rsidR="00BF4813" w:rsidRDefault="00BF4813">
      <w:pPr>
        <w:pStyle w:val="4"/>
      </w:pPr>
      <w:r>
        <w:t>Содержание…………………………………………………………………………………………………………………………………………2</w:t>
      </w:r>
    </w:p>
    <w:p w:rsidR="00BF4813" w:rsidRDefault="00BF4813">
      <w:pPr>
        <w:spacing w:line="480" w:lineRule="auto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>Задание…………………………………………………………………………………………………………………………………………………3</w:t>
      </w:r>
    </w:p>
    <w:p w:rsidR="00BF4813" w:rsidRDefault="00BF4813">
      <w:pPr>
        <w:spacing w:line="480" w:lineRule="auto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>Введение………………………………………………………………………………………………………………………………………………4</w:t>
      </w:r>
    </w:p>
    <w:p w:rsidR="00BF4813" w:rsidRDefault="00BF4813">
      <w:pPr>
        <w:spacing w:line="480" w:lineRule="auto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>Описание многокамерной барабанной мельницы……………………………………………………5</w:t>
      </w:r>
    </w:p>
    <w:p w:rsidR="00BF4813" w:rsidRDefault="00BF4813">
      <w:pPr>
        <w:spacing w:line="480" w:lineRule="auto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>Расчётная часть…………………………………………………………………………………………………………………………13</w:t>
      </w:r>
    </w:p>
    <w:p w:rsidR="00BF4813" w:rsidRDefault="00BF4813">
      <w:pPr>
        <w:spacing w:line="480" w:lineRule="auto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>Охрана труда…………………………………………………………………………………………………………………………………15</w:t>
      </w:r>
    </w:p>
    <w:p w:rsidR="00BF4813" w:rsidRDefault="00BF4813">
      <w:pPr>
        <w:spacing w:line="480" w:lineRule="auto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>Спецификация…………………………………………………………………………………………………………………………………16</w:t>
      </w:r>
    </w:p>
    <w:p w:rsidR="00BF4813" w:rsidRDefault="00BF4813">
      <w:pPr>
        <w:spacing w:line="480" w:lineRule="auto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>Список использованной литературы……………………………………………………………………………17</w:t>
      </w: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pStyle w:val="2"/>
        <w:rPr>
          <w:rFonts w:ascii="Letter Gothic" w:hAnsi="Letter Gothic"/>
        </w:rPr>
      </w:pPr>
      <w:r>
        <w:rPr>
          <w:rFonts w:ascii="Letter Gothic" w:hAnsi="Letter Gothic"/>
        </w:rPr>
        <w:t>Задание</w:t>
      </w:r>
    </w:p>
    <w:p w:rsidR="00BF4813" w:rsidRDefault="00BF4813">
      <w:pPr>
        <w:rPr>
          <w:rFonts w:ascii="Letter Gothic" w:hAnsi="Letter Gothic"/>
        </w:rPr>
      </w:pPr>
    </w:p>
    <w:p w:rsidR="00BF4813" w:rsidRDefault="00BF4813">
      <w:pPr>
        <w:spacing w:line="480" w:lineRule="auto"/>
        <w:ind w:firstLine="720"/>
        <w:jc w:val="both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>Спроектировать многокамерную барабанную мельницу (рассчитать угловую скорость барабана, мощность привода, производительность</w:t>
      </w:r>
      <w:r>
        <w:rPr>
          <w:sz w:val="26"/>
        </w:rPr>
        <w:t xml:space="preserve"> </w:t>
      </w:r>
      <w:r>
        <w:rPr>
          <w:rFonts w:ascii="Letter Gothic" w:hAnsi="Letter Gothic"/>
          <w:sz w:val="26"/>
        </w:rPr>
        <w:t xml:space="preserve">мельницы) в соответствии с ниже приведёнными данными: </w:t>
      </w:r>
      <w:r>
        <w:rPr>
          <w:i/>
          <w:sz w:val="26"/>
          <w:lang w:val="en-US"/>
        </w:rPr>
        <w:t>l</w:t>
      </w:r>
      <w:r>
        <w:rPr>
          <w:sz w:val="26"/>
        </w:rPr>
        <w:t xml:space="preserve"> </w:t>
      </w:r>
      <w:r>
        <w:rPr>
          <w:rFonts w:ascii="Letter Gothic" w:hAnsi="Letter Gothic"/>
          <w:sz w:val="26"/>
        </w:rPr>
        <w:t>– длина барабана;</w:t>
      </w:r>
      <w:r>
        <w:rPr>
          <w:sz w:val="26"/>
        </w:rPr>
        <w:t xml:space="preserve"> </w:t>
      </w:r>
      <w:r>
        <w:rPr>
          <w:i/>
          <w:sz w:val="26"/>
          <w:lang w:val="en-US"/>
        </w:rPr>
        <w:t>d</w:t>
      </w:r>
      <w:r>
        <w:rPr>
          <w:sz w:val="26"/>
        </w:rPr>
        <w:t xml:space="preserve"> </w:t>
      </w:r>
      <w:r>
        <w:rPr>
          <w:rFonts w:ascii="Letter Gothic" w:hAnsi="Letter Gothic"/>
          <w:sz w:val="26"/>
        </w:rPr>
        <w:t xml:space="preserve">– диаметр барабана; </w:t>
      </w:r>
      <w:r>
        <w:rPr>
          <w:rFonts w:ascii="Symbol" w:hAnsi="Symbol"/>
          <w:i/>
          <w:snapToGrid w:val="0"/>
          <w:sz w:val="26"/>
        </w:rPr>
        <w:t></w:t>
      </w:r>
      <w:r>
        <w:rPr>
          <w:rFonts w:ascii="Symbol" w:hAnsi="Symbol"/>
          <w:i/>
          <w:snapToGrid w:val="0"/>
          <w:sz w:val="24"/>
        </w:rPr>
        <w:t></w:t>
      </w:r>
      <w:r>
        <w:rPr>
          <w:rFonts w:ascii="Symbol" w:hAnsi="Symbol"/>
          <w:snapToGrid w:val="0"/>
          <w:sz w:val="24"/>
        </w:rPr>
        <w:t></w:t>
      </w:r>
      <w:r>
        <w:rPr>
          <w:sz w:val="26"/>
        </w:rPr>
        <w:t xml:space="preserve"> </w:t>
      </w:r>
      <w:r>
        <w:rPr>
          <w:rFonts w:ascii="Letter Gothic" w:hAnsi="Letter Gothic"/>
          <w:sz w:val="26"/>
        </w:rPr>
        <w:t>коэффициент заполнения барабана мельницы; остаток на сите 008 – 15%.</w:t>
      </w:r>
    </w:p>
    <w:p w:rsidR="00BF4813" w:rsidRDefault="00BF4813">
      <w:pPr>
        <w:spacing w:line="480" w:lineRule="auto"/>
        <w:rPr>
          <w:sz w:val="26"/>
        </w:rPr>
      </w:pPr>
      <w:r>
        <w:rPr>
          <w:i/>
          <w:sz w:val="26"/>
          <w:lang w:val="en-US"/>
        </w:rPr>
        <w:t xml:space="preserve">l </w:t>
      </w:r>
      <w:r>
        <w:rPr>
          <w:sz w:val="26"/>
        </w:rPr>
        <w:t>– 7.1 м</w:t>
      </w:r>
    </w:p>
    <w:p w:rsidR="00BF4813" w:rsidRDefault="00BF4813">
      <w:pPr>
        <w:spacing w:line="480" w:lineRule="auto"/>
        <w:rPr>
          <w:sz w:val="26"/>
        </w:rPr>
      </w:pPr>
      <w:r>
        <w:rPr>
          <w:i/>
          <w:sz w:val="26"/>
          <w:lang w:val="en-US"/>
        </w:rPr>
        <w:t>d</w:t>
      </w:r>
      <w:r>
        <w:rPr>
          <w:sz w:val="26"/>
        </w:rPr>
        <w:t xml:space="preserve"> – 2.5 м</w:t>
      </w:r>
    </w:p>
    <w:p w:rsidR="00BF4813" w:rsidRDefault="00BF4813">
      <w:pPr>
        <w:spacing w:line="480" w:lineRule="auto"/>
        <w:rPr>
          <w:sz w:val="26"/>
        </w:rPr>
      </w:pPr>
      <w:r>
        <w:rPr>
          <w:rFonts w:ascii="Symbol" w:hAnsi="Symbol"/>
          <w:i/>
          <w:snapToGrid w:val="0"/>
          <w:sz w:val="26"/>
        </w:rPr>
        <w:t></w:t>
      </w:r>
      <w:r>
        <w:rPr>
          <w:sz w:val="26"/>
        </w:rPr>
        <w:t xml:space="preserve"> - 0.4 м</w:t>
      </w: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sz w:val="26"/>
        </w:rPr>
      </w:pPr>
    </w:p>
    <w:p w:rsidR="00BF4813" w:rsidRDefault="00BF4813">
      <w:pPr>
        <w:spacing w:line="480" w:lineRule="auto"/>
        <w:rPr>
          <w:rFonts w:ascii="Letter Gothic" w:hAnsi="Letter Gothic"/>
          <w:sz w:val="26"/>
        </w:rPr>
      </w:pPr>
    </w:p>
    <w:p w:rsidR="00BF4813" w:rsidRDefault="00BF4813">
      <w:pPr>
        <w:pStyle w:val="2"/>
        <w:rPr>
          <w:rFonts w:ascii="Letter Gothic" w:hAnsi="Letter Gothic"/>
        </w:rPr>
      </w:pPr>
      <w:r>
        <w:rPr>
          <w:rFonts w:ascii="Letter Gothic" w:hAnsi="Letter Gothic"/>
        </w:rPr>
        <w:t>Введение</w:t>
      </w:r>
    </w:p>
    <w:p w:rsidR="00BF4813" w:rsidRDefault="00BF4813">
      <w:pPr>
        <w:rPr>
          <w:rFonts w:ascii="Letter Gothic" w:hAnsi="Letter Gothic"/>
        </w:rPr>
      </w:pPr>
    </w:p>
    <w:p w:rsidR="00BF4813" w:rsidRDefault="00BF4813">
      <w:pPr>
        <w:spacing w:line="480" w:lineRule="auto"/>
        <w:jc w:val="both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ab/>
        <w:t>Решение основных задач экономического и социального развития страны направлено на повышение технического уровня производства на базе ускорения научно-технического прогресса, технического перевооружения и реконструкции производства, интенсивного использования созданного производственного потенциала за счёт перестройки инвестиционной и структурной политики.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ab/>
        <w:t>Для производства строительных материалов машиностроительные заводы выпускают самые разнообразные машины и оборудование, причём наряду с созданием новых происходит непрерывное изменение и совершенствование существующих конструкций машин. Большое внимание при создании машин и технологических линий отводится вопросам улучшения условий труда обслуживающего персонала, а именно: механизации и автоматизации трудоёмких процессов, обеспечению действующих в России санитарных норм по допустимому уровню шума, вибрации и запылённости.</w:t>
      </w:r>
    </w:p>
    <w:p w:rsidR="00BF4813" w:rsidRDefault="00BF4813">
      <w:pPr>
        <w:pStyle w:val="a4"/>
        <w:rPr>
          <w:rFonts w:ascii="Letter Gothic" w:hAnsi="Letter Gothic"/>
        </w:rPr>
      </w:pPr>
      <w:r>
        <w:rPr>
          <w:rFonts w:ascii="Letter Gothic" w:hAnsi="Letter Gothic"/>
        </w:rPr>
        <w:t>В соответствии с основными направлениями экономического и социального развития России в строительном машиностроении предполагается сосредоточить внимание в первую очередь на изготовлении машин, механизмов, инструментов и другой продукции, позволяющих значительно повысить технический уровень строительного производства, резко сократить применение ручного труда.</w:t>
      </w:r>
    </w:p>
    <w:p w:rsidR="00BF4813" w:rsidRDefault="00BF4813">
      <w:pPr>
        <w:spacing w:line="480" w:lineRule="auto"/>
        <w:jc w:val="both"/>
        <w:rPr>
          <w:sz w:val="26"/>
        </w:rPr>
      </w:pPr>
    </w:p>
    <w:p w:rsidR="00BF4813" w:rsidRDefault="00BF4813">
      <w:pPr>
        <w:pStyle w:val="2"/>
        <w:jc w:val="left"/>
        <w:rPr>
          <w:b w:val="0"/>
          <w:sz w:val="26"/>
        </w:rPr>
      </w:pPr>
    </w:p>
    <w:p w:rsidR="00BF4813" w:rsidRDefault="00BF4813">
      <w:pPr>
        <w:pStyle w:val="2"/>
        <w:rPr>
          <w:rFonts w:ascii="Letter Gothic" w:hAnsi="Letter Gothic"/>
        </w:rPr>
      </w:pPr>
      <w:r>
        <w:rPr>
          <w:rFonts w:ascii="Letter Gothic" w:hAnsi="Letter Gothic"/>
        </w:rPr>
        <w:t>Описание многокамерной барабанной мельницы</w:t>
      </w:r>
    </w:p>
    <w:p w:rsidR="00BF4813" w:rsidRDefault="00BF4813">
      <w:pPr>
        <w:spacing w:line="480" w:lineRule="auto"/>
        <w:rPr>
          <w:rFonts w:ascii="Letter Gothic" w:hAnsi="Letter Gothic"/>
        </w:rPr>
      </w:pPr>
    </w:p>
    <w:p w:rsidR="00BF4813" w:rsidRDefault="00BF4813">
      <w:pPr>
        <w:spacing w:line="480" w:lineRule="auto"/>
        <w:jc w:val="both"/>
        <w:rPr>
          <w:rFonts w:ascii="Letter Gothic" w:hAnsi="Letter Gothic"/>
          <w:sz w:val="26"/>
        </w:rPr>
      </w:pPr>
      <w:r>
        <w:rPr>
          <w:rFonts w:ascii="Letter Gothic" w:hAnsi="Letter Gothic"/>
        </w:rPr>
        <w:tab/>
      </w:r>
      <w:r>
        <w:rPr>
          <w:rFonts w:ascii="Letter Gothic" w:hAnsi="Letter Gothic"/>
          <w:sz w:val="26"/>
        </w:rPr>
        <w:t>Барабанные мельницы используются при производстве цемента, извести, гипса, керамических изделий и т.п. для измельчения материала до частиц размером менее десятых долей миллиметра. Процесс помола отличается большой энергоёмкостью и стоимостью.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ab/>
        <w:t>В барабанных мельницах материал измельчается внутри полого вращающегося барабана. При вращении мелющие тела (шары, стержни) и измельчаемый материал (называемые «загрузкой») сначала движутся по круговой траектории вместе с барабаном, а затем падают по параболе. Часть загрузки, расположенная ближе к оси вращения, скатывается вниз по подстилающим слоям. Материал измельчается в результате истирания при относительном перемещении мелющих тел и частиц материала, а также вследствие удара.</w:t>
      </w:r>
    </w:p>
    <w:p w:rsidR="00BF4813" w:rsidRDefault="00BF4813">
      <w:pPr>
        <w:pStyle w:val="a5"/>
        <w:rPr>
          <w:rFonts w:ascii="Letter Gothic" w:hAnsi="Letter Gothic"/>
        </w:rPr>
      </w:pPr>
      <w:r>
        <w:rPr>
          <w:rFonts w:ascii="Letter Gothic" w:hAnsi="Letter Gothic"/>
        </w:rPr>
        <w:tab/>
        <w:t>В промышленности строительных материалов барабанные мельницы получили наибольшее применение.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z w:val="26"/>
        </w:rPr>
      </w:pPr>
      <w:r>
        <w:rPr>
          <w:rFonts w:ascii="Letter Gothic" w:hAnsi="Letter Gothic"/>
          <w:sz w:val="26"/>
        </w:rPr>
        <w:tab/>
        <w:t>Барабанные мельницы классифицируют по:</w:t>
      </w:r>
    </w:p>
    <w:p w:rsidR="00BF4813" w:rsidRDefault="00BF4813">
      <w:pPr>
        <w:numPr>
          <w:ilvl w:val="0"/>
          <w:numId w:val="1"/>
        </w:numPr>
        <w:spacing w:line="480" w:lineRule="auto"/>
        <w:jc w:val="both"/>
        <w:rPr>
          <w:sz w:val="26"/>
        </w:rPr>
      </w:pPr>
      <w:r>
        <w:rPr>
          <w:sz w:val="26"/>
        </w:rPr>
        <w:t>режиму работы – периодического и непрерывного действия;</w:t>
      </w:r>
    </w:p>
    <w:p w:rsidR="00BF4813" w:rsidRDefault="00BF4813">
      <w:pPr>
        <w:numPr>
          <w:ilvl w:val="0"/>
          <w:numId w:val="1"/>
        </w:numPr>
        <w:spacing w:line="480" w:lineRule="auto"/>
        <w:jc w:val="both"/>
        <w:rPr>
          <w:sz w:val="26"/>
        </w:rPr>
      </w:pPr>
      <w:r>
        <w:rPr>
          <w:sz w:val="26"/>
        </w:rPr>
        <w:t>способу помола – сухого и мокрого помола;</w:t>
      </w:r>
    </w:p>
    <w:p w:rsidR="00BF4813" w:rsidRDefault="00BF4813">
      <w:pPr>
        <w:numPr>
          <w:ilvl w:val="0"/>
          <w:numId w:val="1"/>
        </w:numPr>
        <w:spacing w:line="480" w:lineRule="auto"/>
        <w:jc w:val="both"/>
        <w:rPr>
          <w:sz w:val="26"/>
        </w:rPr>
      </w:pPr>
      <w:r>
        <w:rPr>
          <w:sz w:val="26"/>
        </w:rPr>
        <w:t>характеру работы – мельницы, работающие по открытому и замкнутому циклу;</w:t>
      </w:r>
    </w:p>
    <w:p w:rsidR="00BF4813" w:rsidRDefault="00BF4813">
      <w:pPr>
        <w:numPr>
          <w:ilvl w:val="0"/>
          <w:numId w:val="1"/>
        </w:numPr>
        <w:spacing w:line="480" w:lineRule="auto"/>
        <w:jc w:val="both"/>
        <w:rPr>
          <w:sz w:val="26"/>
        </w:rPr>
      </w:pPr>
      <w:r>
        <w:rPr>
          <w:sz w:val="26"/>
        </w:rPr>
        <w:t>форме мелющих тел – шаровые, стержневые и самоизмельчения (без мелющих тел);</w:t>
      </w:r>
    </w:p>
    <w:p w:rsidR="00BF4813" w:rsidRDefault="00BF4813">
      <w:pPr>
        <w:numPr>
          <w:ilvl w:val="0"/>
          <w:numId w:val="1"/>
        </w:numPr>
        <w:spacing w:line="480" w:lineRule="auto"/>
        <w:jc w:val="both"/>
        <w:rPr>
          <w:sz w:val="26"/>
        </w:rPr>
      </w:pPr>
      <w:r>
        <w:rPr>
          <w:sz w:val="26"/>
        </w:rPr>
        <w:t>способу разгрузки – с механической и пневматической разгрузкой;</w:t>
      </w:r>
    </w:p>
    <w:p w:rsidR="00BF4813" w:rsidRDefault="00BF4813">
      <w:pPr>
        <w:numPr>
          <w:ilvl w:val="0"/>
          <w:numId w:val="1"/>
        </w:numPr>
        <w:spacing w:line="480" w:lineRule="auto"/>
        <w:jc w:val="both"/>
        <w:rPr>
          <w:sz w:val="26"/>
        </w:rPr>
      </w:pPr>
      <w:r>
        <w:rPr>
          <w:sz w:val="26"/>
        </w:rPr>
        <w:t>конструкции загрузочного и разгрузочного устройства – с загрузкой и выгрузкой через люк, через полые цапфы и с периферийной разгрузкой;</w:t>
      </w:r>
    </w:p>
    <w:p w:rsidR="00BF4813" w:rsidRDefault="00BF4813">
      <w:pPr>
        <w:numPr>
          <w:ilvl w:val="0"/>
          <w:numId w:val="1"/>
        </w:numPr>
        <w:spacing w:line="480" w:lineRule="auto"/>
        <w:jc w:val="both"/>
        <w:rPr>
          <w:sz w:val="26"/>
        </w:rPr>
      </w:pPr>
      <w:r>
        <w:rPr>
          <w:sz w:val="26"/>
        </w:rPr>
        <w:t>конструкции привода – с центральным и периферийным приводом.</w:t>
      </w:r>
    </w:p>
    <w:p w:rsidR="00BF4813" w:rsidRDefault="00BF4813">
      <w:pPr>
        <w:pStyle w:val="a4"/>
        <w:rPr>
          <w:rFonts w:ascii="Letter Gothic" w:hAnsi="Letter Gothic"/>
        </w:rPr>
      </w:pPr>
      <w:r>
        <w:rPr>
          <w:rFonts w:ascii="Letter Gothic" w:hAnsi="Letter Gothic"/>
        </w:rPr>
        <w:t>На рис. 1 показана двухкамерная трубная мельница. Барабан 3, установленный в подшипниках 2, приводится во вращение двигателем 9 через редуктор 7 и промежуточный вал 6. Материал подаётся в барабан по загрузочному устройству 1, а готовый продукт выводится при помощи разгрузочного устройства 5. В средней части барабана размещена разгрузочно-загрузочная межкамерная секция 4. Мельница снабжена системой централизованной смазки 10 для обслуживания редуктора и подшипников барабана. Для ремонтных работ мельница имеет                                                                                                     вспомогательный привод 8. Для понижения температуры и снятия</w:t>
      </w:r>
      <w:r>
        <w:t xml:space="preserve"> </w:t>
      </w:r>
      <w:r>
        <w:rPr>
          <w:rFonts w:ascii="Letter Gothic" w:hAnsi="Letter Gothic"/>
        </w:rPr>
        <w:t>статического электричества, возникающего во второй камере при истирании клинкера с добавками, в мельницу вводится вода из установки 11, состоящей из насоса, распределительной системы, трубопроводов и форсунки.</w:t>
      </w:r>
    </w:p>
    <w:p w:rsidR="00BF4813" w:rsidRDefault="00BF4813">
      <w:pPr>
        <w:pStyle w:val="a4"/>
        <w:rPr>
          <w:rFonts w:ascii="Letter Gothic" w:hAnsi="Letter Gothic"/>
        </w:rPr>
      </w:pPr>
      <w:r>
        <w:rPr>
          <w:rFonts w:ascii="Letter Gothic" w:hAnsi="Letter Gothic"/>
        </w:rPr>
        <w:t>Помол происходит в следующей последовательности (рис. 2). Материал подаётся в загрузочную воронку 1 и далее через питатель 2 и полый шнек 3, расположенный в полой цапфе 4, поступает в первую камеру барабана. Измельчаемый материал постепенно передвигается к межкамерной перегородке 5 и через щели в ней и окна 6 в стенке барабана поступает в кожух 7, откуда элеваторами подаётся в сепараторы.</w:t>
      </w:r>
    </w:p>
    <w:p w:rsidR="00BF4813" w:rsidRDefault="00BF4813">
      <w:pPr>
        <w:pStyle w:val="a4"/>
        <w:ind w:firstLine="0"/>
        <w:rPr>
          <w:rFonts w:ascii="Letter Gothic" w:hAnsi="Letter Gothic"/>
        </w:rPr>
      </w:pPr>
      <w:r>
        <w:rPr>
          <w:rFonts w:ascii="Letter Gothic" w:hAnsi="Letter Gothic"/>
        </w:rPr>
        <w:tab/>
        <w:t>Выделенные в сепараторах тонкие фракции пневматическими насосами подаются на склад. Недоизмельчённый материал по аэрожелобам поступает в приёмный патрубок 8 загрузочной части межкамерной секции, просыпается в барабан через окна 9 и при помощи элеваторных лопастей поднимается и ссыпается на конус 10, который направляет его во вторую камеру. При необходимости часть материала может быть направлена снова в первую камеру. По мере измельчения материал выходит из мельницы через щели в торцовой решётке 11 и при помощи лопастей 12 и конуса 13 направляется в трубошнек 14. Шнек подаёт материал в патрубок 15, из которого он, просыпаясь через окна 16, попадает на сито 17. Раздробленные мелющие тела задерживаются на</w:t>
      </w:r>
      <w:r>
        <w:t xml:space="preserve"> </w:t>
      </w:r>
      <w:r>
        <w:rPr>
          <w:rFonts w:ascii="Letter Gothic" w:hAnsi="Letter Gothic"/>
        </w:rPr>
        <w:t>сите и затем отводятся по патрубку 19, а готовый продукт через патрубок 18 направляется на склад.</w:t>
      </w:r>
    </w:p>
    <w:p w:rsidR="00BF4813" w:rsidRDefault="00BF4813">
      <w:pPr>
        <w:pStyle w:val="a4"/>
        <w:ind w:firstLine="0"/>
        <w:rPr>
          <w:rFonts w:ascii="Letter Gothic" w:hAnsi="Letter Gothic"/>
        </w:rPr>
      </w:pPr>
      <w:r>
        <w:rPr>
          <w:rFonts w:ascii="Letter Gothic" w:hAnsi="Letter Gothic"/>
        </w:rPr>
        <w:tab/>
        <w:t>Барабан представляет собой сварную конструкцию из листовой стали, внутренняя поверхность которого футеруется броневыми листами. Для предохранения внутренней поверхности барабана от повреждения, а также для снижения шума и теплопотерь под бронеплиты прокладывают асбестовую ткань или другой подобный материал.</w:t>
      </w:r>
    </w:p>
    <w:p w:rsidR="00BF4813" w:rsidRDefault="00BF4813">
      <w:pPr>
        <w:pStyle w:val="a4"/>
        <w:ind w:firstLine="0"/>
        <w:rPr>
          <w:rFonts w:ascii="Letter Gothic" w:hAnsi="Letter Gothic"/>
        </w:rPr>
      </w:pPr>
      <w:r>
        <w:rPr>
          <w:rFonts w:ascii="Letter Gothic" w:hAnsi="Letter Gothic"/>
        </w:rPr>
        <w:tab/>
        <w:t>Междукамерные перегородки мельниц бывают с радиальным или концентрическим расположением щелей, одинарные, двойные или элеваторные. Их выполняют из марганцовой стали. Применение наклонной междукамерной перегородки увеличивает интенсивность обработки материала мелющими телами, в результате чего повышается производительность мельниц. Загрузочные и разгрузочные торцовые крышки изготовляются из стального литья и присоединяются к фланцам барабана болтами. Внутренняя поверхность торцовых крышек также футерована бронеплитами. Загрузочные и разгрузочные трубошнеки имеют сварную конструкцию и способствуют равномерной загрузке и разгрузке материала мельницы.</w:t>
      </w:r>
    </w:p>
    <w:p w:rsidR="00BF4813" w:rsidRDefault="00BF4813">
      <w:pPr>
        <w:pStyle w:val="a4"/>
        <w:ind w:firstLine="0"/>
        <w:rPr>
          <w:rFonts w:ascii="Letter Gothic" w:hAnsi="Letter Gothic"/>
        </w:rPr>
      </w:pPr>
      <w:r>
        <w:rPr>
          <w:rFonts w:ascii="Letter Gothic" w:hAnsi="Letter Gothic"/>
        </w:rPr>
        <w:tab/>
        <w:t>Привод мельниц обеспечивает рабочее вращение барабана с частотой 0.2 – 0.5 с*-1 и медленное вращение при ремонтных работах с частотой 0.002 – 0.003 с*-1. Медленное вращение обеспечивается вспомогательным приводом, состоящим из электродвигателей, муфты с тормозом, редуктора, кулачковой или обгонной муфты переключения.</w:t>
      </w:r>
    </w:p>
    <w:p w:rsidR="00BF4813" w:rsidRDefault="00BF4813">
      <w:pPr>
        <w:pStyle w:val="a4"/>
        <w:ind w:firstLine="0"/>
        <w:rPr>
          <w:rFonts w:ascii="Letter Gothic" w:hAnsi="Letter Gothic"/>
        </w:rPr>
      </w:pPr>
      <w:r>
        <w:rPr>
          <w:rFonts w:ascii="Letter Gothic" w:hAnsi="Letter Gothic"/>
        </w:rPr>
        <w:tab/>
        <w:t xml:space="preserve">Опорами вращающейся части мельниц служат два подшипника скольжения. Подшипники имеют сферические вкладыши, через которые они опираются на сферическую поверхность опоры, что позволяет компенсировать неточности монтажа мельницы. В качестве мелющих тел используются шары и цилиндры (короткие и длинные). Их изготовляют из легированного чугуна и стали. Коэффициент заполнения мельницы мелющими телами для первой камеры составляет 0.35, а для остальных камер 0.25 – 0.3. Из-за износа мелющих тел через каждые 150 – 200 ч работы мельницы производится их догрузка. Полную замену шаровой загрузки осуществляют через 1800 – 2000 ч. </w:t>
      </w:r>
    </w:p>
    <w:p w:rsidR="00BF4813" w:rsidRDefault="00BF4813">
      <w:pPr>
        <w:pStyle w:val="a4"/>
        <w:rPr>
          <w:rFonts w:ascii="Letter Gothic" w:hAnsi="Letter Gothic"/>
        </w:rPr>
      </w:pPr>
      <w:r>
        <w:rPr>
          <w:rFonts w:ascii="Letter Gothic" w:hAnsi="Letter Gothic"/>
        </w:rPr>
        <w:t>Частота вращения барабана мельницы определяет характер движения мелющих тел в барабане, от которого зависит эффективность помола материала. Перемещение мелющих тел зависит от частоты вращения, диаметра барабана, степени его заполнения мелющими телами и других параметров. Оптимальная частота вращения барабана определяется из условий обеспечения максимальной высоты падения мелющих тел по параболической траектории.</w:t>
      </w:r>
    </w:p>
    <w:p w:rsidR="00BF4813" w:rsidRDefault="00BF4813">
      <w:pPr>
        <w:pStyle w:val="a4"/>
        <w:rPr>
          <w:rFonts w:ascii="Letter Gothic" w:hAnsi="Letter Gothic"/>
        </w:rPr>
      </w:pPr>
      <w:r>
        <w:rPr>
          <w:rFonts w:ascii="Letter Gothic" w:hAnsi="Letter Gothic"/>
        </w:rPr>
        <w:t>Мощность привода барабанных мельниц расходуется на подъём шаровой (стержневой) загрузки, сообщение ей и материалу кинетической энергии и преодоление сопротивлений от трения материала и мелющих тел о бронефутеровку, в подшипниковых опорах и присоединительных устройствах и других источниках.</w:t>
      </w:r>
    </w:p>
    <w:p w:rsidR="00BF4813" w:rsidRDefault="00BF4813">
      <w:pPr>
        <w:pStyle w:val="a4"/>
        <w:rPr>
          <w:rFonts w:ascii="Letter Gothic" w:hAnsi="Letter Gothic"/>
        </w:rPr>
      </w:pPr>
      <w:r>
        <w:rPr>
          <w:rFonts w:ascii="Letter Gothic" w:hAnsi="Letter Gothic"/>
        </w:rPr>
        <w:t>Современные конструкции трубных мельниц оснащаются контрольно-измерительными приборами и средствами автоматики. Для каждой трубной мельницы устанавливаются нормативные показатели:</w:t>
      </w:r>
      <w:r>
        <w:t xml:space="preserve"> </w:t>
      </w:r>
      <w:r>
        <w:rPr>
          <w:rFonts w:ascii="Letter Gothic" w:hAnsi="Letter Gothic"/>
        </w:rPr>
        <w:t>производительность; удельный расход электроэнергии, мелющих тел, бронеплит и междукамерных перегородок; тонкость помола; влажность материала и т.п. Контроль должен осуществляться главным образом ускоренными методами. Регулирование скорости и тонкости помола производится по степени загрузки первой камеры мельницы сырьевым материалом.</w:t>
      </w:r>
    </w:p>
    <w:p w:rsidR="00BF4813" w:rsidRDefault="00BF4813">
      <w:pPr>
        <w:spacing w:line="480" w:lineRule="auto"/>
        <w:ind w:firstLine="720"/>
        <w:jc w:val="both"/>
        <w:rPr>
          <w:rFonts w:ascii="Letter Gothic" w:hAnsi="Letter Gothic"/>
          <w:snapToGrid w:val="0"/>
          <w:sz w:val="26"/>
        </w:rPr>
      </w:pPr>
      <w:r>
        <w:rPr>
          <w:rFonts w:ascii="Letter Gothic" w:hAnsi="Letter Gothic"/>
          <w:sz w:val="26"/>
        </w:rPr>
        <w:t>Барабанные мельницы сравнительно просты по конструкции и удобны в эксплуатации. Однако они имеют существенные недостатки: малые скорости воздействия мелющих тел на материал, в работе участвует только часть мелющих тел, рабочий объём барабана используется на 35-45%, расход энергии составляет 35-40 кВт</w:t>
      </w:r>
      <w:r>
        <w:rPr>
          <w:rFonts w:ascii="Symbol" w:hAnsi="Symbol"/>
          <w:snapToGrid w:val="0"/>
          <w:sz w:val="26"/>
        </w:rPr>
        <w:t></w:t>
      </w:r>
      <w:r>
        <w:rPr>
          <w:rFonts w:ascii="Letter Gothic" w:hAnsi="Letter Gothic"/>
          <w:snapToGrid w:val="0"/>
          <w:sz w:val="26"/>
        </w:rPr>
        <w:t>ч/т.</w:t>
      </w:r>
    </w:p>
    <w:p w:rsidR="00BF4813" w:rsidRDefault="00BF4813">
      <w:pPr>
        <w:spacing w:line="480" w:lineRule="auto"/>
        <w:ind w:firstLine="720"/>
        <w:jc w:val="both"/>
        <w:rPr>
          <w:rFonts w:ascii="Letter Gothic" w:hAnsi="Letter Gothic"/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ind w:firstLine="720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ind w:firstLine="720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ind w:firstLine="720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ind w:firstLine="720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ind w:firstLine="720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ind w:firstLine="720"/>
        <w:jc w:val="center"/>
        <w:rPr>
          <w:b/>
          <w:snapToGrid w:val="0"/>
          <w:sz w:val="28"/>
        </w:rPr>
      </w:pPr>
    </w:p>
    <w:p w:rsidR="00BF4813" w:rsidRDefault="00BF4813">
      <w:pPr>
        <w:pStyle w:val="3"/>
        <w:rPr>
          <w:rFonts w:ascii="Letter Gothic" w:hAnsi="Letter Gothic"/>
        </w:rPr>
      </w:pPr>
      <w:r>
        <w:rPr>
          <w:rFonts w:ascii="Letter Gothic" w:hAnsi="Letter Gothic"/>
        </w:rPr>
        <w:t>Расчётная часть</w:t>
      </w:r>
    </w:p>
    <w:p w:rsidR="00BF4813" w:rsidRDefault="00BF4813">
      <w:pPr>
        <w:spacing w:line="480" w:lineRule="auto"/>
        <w:ind w:firstLine="720"/>
        <w:jc w:val="center"/>
        <w:rPr>
          <w:rFonts w:ascii="Letter Gothic" w:hAnsi="Letter Gothic"/>
          <w:b/>
          <w:snapToGrid w:val="0"/>
          <w:sz w:val="28"/>
        </w:rPr>
      </w:pPr>
    </w:p>
    <w:p w:rsidR="00BF4813" w:rsidRDefault="00BF4813">
      <w:pPr>
        <w:spacing w:line="480" w:lineRule="auto"/>
        <w:ind w:firstLine="720"/>
        <w:jc w:val="center"/>
        <w:rPr>
          <w:rFonts w:ascii="Letter Gothic" w:hAnsi="Letter Gothic"/>
          <w:b/>
          <w:i/>
          <w:sz w:val="26"/>
        </w:rPr>
      </w:pPr>
      <w:r>
        <w:rPr>
          <w:rFonts w:ascii="Letter Gothic" w:hAnsi="Letter Gothic"/>
          <w:b/>
          <w:i/>
          <w:sz w:val="26"/>
        </w:rPr>
        <w:t>Дано:</w:t>
      </w:r>
    </w:p>
    <w:p w:rsidR="00BF4813" w:rsidRDefault="00BF4813">
      <w:pPr>
        <w:spacing w:line="480" w:lineRule="auto"/>
        <w:ind w:firstLine="720"/>
        <w:rPr>
          <w:sz w:val="26"/>
        </w:rPr>
      </w:pPr>
      <w:r>
        <w:rPr>
          <w:i/>
          <w:sz w:val="26"/>
          <w:lang w:val="en-US"/>
        </w:rPr>
        <w:t>l</w:t>
      </w:r>
      <w:r>
        <w:rPr>
          <w:sz w:val="26"/>
        </w:rPr>
        <w:t xml:space="preserve"> – 7.1 м – </w:t>
      </w:r>
      <w:r>
        <w:rPr>
          <w:rFonts w:ascii="Letter Gothic" w:hAnsi="Letter Gothic"/>
          <w:sz w:val="26"/>
        </w:rPr>
        <w:t>длина барабана,</w:t>
      </w:r>
    </w:p>
    <w:p w:rsidR="00BF4813" w:rsidRDefault="00BF4813">
      <w:pPr>
        <w:spacing w:line="480" w:lineRule="auto"/>
        <w:ind w:firstLine="720"/>
        <w:rPr>
          <w:rFonts w:ascii="Letter Gothic" w:hAnsi="Letter Gothic"/>
          <w:sz w:val="26"/>
        </w:rPr>
      </w:pPr>
      <w:r>
        <w:rPr>
          <w:i/>
          <w:sz w:val="26"/>
          <w:lang w:val="en-US"/>
        </w:rPr>
        <w:t>d</w:t>
      </w:r>
      <w:r>
        <w:rPr>
          <w:sz w:val="26"/>
        </w:rPr>
        <w:t xml:space="preserve"> – 2.5 м </w:t>
      </w:r>
      <w:r>
        <w:rPr>
          <w:rFonts w:ascii="Letter Gothic" w:hAnsi="Letter Gothic"/>
          <w:sz w:val="26"/>
        </w:rPr>
        <w:t>– диаметр барабана,</w:t>
      </w:r>
    </w:p>
    <w:p w:rsidR="00BF4813" w:rsidRDefault="00BF4813">
      <w:pPr>
        <w:spacing w:line="480" w:lineRule="auto"/>
        <w:ind w:firstLine="720"/>
        <w:rPr>
          <w:rFonts w:ascii="Letter Gothic" w:hAnsi="Letter Gothic"/>
          <w:sz w:val="26"/>
        </w:rPr>
      </w:pPr>
      <w:r>
        <w:rPr>
          <w:rFonts w:ascii="Symbol" w:hAnsi="Symbol"/>
          <w:i/>
          <w:snapToGrid w:val="0"/>
          <w:sz w:val="26"/>
        </w:rPr>
        <w:t></w:t>
      </w:r>
      <w:r>
        <w:rPr>
          <w:sz w:val="26"/>
        </w:rPr>
        <w:t xml:space="preserve"> - 0.4 м </w:t>
      </w:r>
      <w:r>
        <w:rPr>
          <w:rFonts w:ascii="Letter Gothic" w:hAnsi="Letter Gothic"/>
          <w:sz w:val="26"/>
        </w:rPr>
        <w:t>– коэффициент заполнения барабана мельницы.</w:t>
      </w:r>
    </w:p>
    <w:p w:rsidR="00BF4813" w:rsidRDefault="00BF4813">
      <w:pPr>
        <w:spacing w:line="480" w:lineRule="auto"/>
        <w:ind w:firstLine="720"/>
        <w:rPr>
          <w:sz w:val="26"/>
        </w:rPr>
      </w:pPr>
    </w:p>
    <w:p w:rsidR="00BF4813" w:rsidRDefault="00BF4813">
      <w:pPr>
        <w:spacing w:line="480" w:lineRule="auto"/>
        <w:ind w:firstLine="720"/>
        <w:jc w:val="center"/>
        <w:rPr>
          <w:rFonts w:ascii="Letter Gothic" w:hAnsi="Letter Gothic"/>
          <w:b/>
          <w:sz w:val="28"/>
        </w:rPr>
      </w:pPr>
      <w:r>
        <w:rPr>
          <w:rFonts w:ascii="Letter Gothic" w:hAnsi="Letter Gothic"/>
          <w:b/>
          <w:sz w:val="28"/>
        </w:rPr>
        <w:t>Решение:</w:t>
      </w:r>
    </w:p>
    <w:p w:rsidR="00BF4813" w:rsidRDefault="00BF4813">
      <w:pPr>
        <w:numPr>
          <w:ilvl w:val="0"/>
          <w:numId w:val="2"/>
        </w:numPr>
        <w:spacing w:line="480" w:lineRule="auto"/>
        <w:jc w:val="both"/>
        <w:rPr>
          <w:rFonts w:ascii="Letter Gothic" w:hAnsi="Letter Gothic"/>
          <w:b/>
          <w:sz w:val="28"/>
          <w:lang w:val="en-US"/>
        </w:rPr>
      </w:pPr>
      <w:r>
        <w:rPr>
          <w:rFonts w:ascii="Letter Gothic" w:hAnsi="Letter Gothic"/>
          <w:b/>
          <w:sz w:val="28"/>
          <w:lang w:val="en-US"/>
        </w:rPr>
        <w:t>Расчитаем угловую скорость барабана по формуле:</w:t>
      </w:r>
    </w:p>
    <w:p w:rsidR="00BF4813" w:rsidRDefault="00BF4813">
      <w:pPr>
        <w:spacing w:line="480" w:lineRule="auto"/>
        <w:ind w:left="720"/>
        <w:jc w:val="both"/>
        <w:rPr>
          <w:i/>
          <w:snapToGrid w:val="0"/>
          <w:sz w:val="26"/>
          <w:lang w:val="en-US"/>
        </w:rPr>
      </w:pPr>
      <w:r>
        <w:rPr>
          <w:rFonts w:ascii="Symbol" w:hAnsi="Symbol"/>
          <w:i/>
          <w:snapToGrid w:val="0"/>
          <w:sz w:val="26"/>
        </w:rPr>
        <w:t></w:t>
      </w:r>
      <w:r>
        <w:rPr>
          <w:rFonts w:ascii="Symbol" w:hAnsi="Symbol"/>
          <w:i/>
          <w:snapToGrid w:val="0"/>
          <w:sz w:val="26"/>
        </w:rPr>
        <w:t></w:t>
      </w:r>
      <w:r>
        <w:rPr>
          <w:rFonts w:ascii="Symbol" w:hAnsi="Symbol"/>
          <w:i/>
          <w:snapToGrid w:val="0"/>
          <w:sz w:val="26"/>
        </w:rPr>
        <w:t></w:t>
      </w:r>
      <w:r>
        <w:rPr>
          <w:rFonts w:ascii="Symbol" w:hAnsi="Symbol"/>
          <w:i/>
          <w:snapToGrid w:val="0"/>
          <w:sz w:val="26"/>
        </w:rPr>
        <w:t></w:t>
      </w:r>
      <w:r>
        <w:rPr>
          <w:i/>
          <w:snapToGrid w:val="0"/>
          <w:sz w:val="26"/>
          <w:lang w:val="en-US"/>
        </w:rPr>
        <w:t>n,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napToGrid w:val="0"/>
          <w:sz w:val="26"/>
        </w:rPr>
      </w:pPr>
      <w:r>
        <w:rPr>
          <w:rFonts w:ascii="Letter Gothic" w:hAnsi="Letter Gothic"/>
          <w:snapToGrid w:val="0"/>
          <w:sz w:val="26"/>
        </w:rPr>
        <w:t xml:space="preserve">где </w:t>
      </w:r>
      <w:r>
        <w:rPr>
          <w:rFonts w:ascii="Letter Gothic" w:hAnsi="Letter Gothic"/>
          <w:i/>
          <w:snapToGrid w:val="0"/>
          <w:sz w:val="26"/>
          <w:lang w:val="en-US"/>
        </w:rPr>
        <w:t>n</w:t>
      </w:r>
      <w:r>
        <w:rPr>
          <w:rFonts w:ascii="Letter Gothic" w:hAnsi="Letter Gothic"/>
          <w:snapToGrid w:val="0"/>
          <w:sz w:val="26"/>
          <w:lang w:val="en-US"/>
        </w:rPr>
        <w:t xml:space="preserve"> – </w:t>
      </w:r>
      <w:r>
        <w:rPr>
          <w:rFonts w:ascii="Letter Gothic" w:hAnsi="Letter Gothic"/>
          <w:snapToGrid w:val="0"/>
          <w:sz w:val="26"/>
        </w:rPr>
        <w:t xml:space="preserve">частота вращения барабана  </w:t>
      </w:r>
    </w:p>
    <w:p w:rsidR="00BF4813" w:rsidRDefault="00BF4813">
      <w:pPr>
        <w:spacing w:line="480" w:lineRule="auto"/>
        <w:ind w:left="720"/>
        <w:jc w:val="both"/>
        <w:rPr>
          <w:snapToGrid w:val="0"/>
          <w:sz w:val="26"/>
          <w:lang w:val="en-US"/>
        </w:rPr>
      </w:pPr>
      <w:r>
        <w:rPr>
          <w:i/>
          <w:snapToGrid w:val="0"/>
          <w:sz w:val="26"/>
          <w:lang w:val="en-US"/>
        </w:rPr>
        <w:t>n</w:t>
      </w:r>
      <w:r>
        <w:rPr>
          <w:rFonts w:ascii="Symbol" w:hAnsi="Symbol"/>
          <w:snapToGrid w:val="0"/>
          <w:sz w:val="26"/>
        </w:rPr>
        <w:t></w:t>
      </w:r>
      <w:r>
        <w:rPr>
          <w:snapToGrid w:val="0"/>
          <w:sz w:val="26"/>
        </w:rPr>
        <w:t>К</w:t>
      </w:r>
      <w:r>
        <w:rPr>
          <w:snapToGrid w:val="0"/>
          <w:sz w:val="10"/>
        </w:rPr>
        <w:t>3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</w:rPr>
        <w:t>0,705/</w:t>
      </w:r>
      <w:r>
        <w:rPr>
          <w:rFonts w:ascii="Symbol" w:hAnsi="Symbol"/>
          <w:snapToGrid w:val="0"/>
          <w:sz w:val="26"/>
        </w:rPr>
        <w:t></w:t>
      </w:r>
      <w:r>
        <w:rPr>
          <w:snapToGrid w:val="0"/>
          <w:sz w:val="26"/>
          <w:lang w:val="en-US"/>
        </w:rPr>
        <w:t>d</w:t>
      </w:r>
      <w:r>
        <w:rPr>
          <w:snapToGrid w:val="0"/>
          <w:sz w:val="10"/>
          <w:lang w:val="en-US"/>
        </w:rPr>
        <w:t>0</w:t>
      </w:r>
      <w:r>
        <w:rPr>
          <w:snapToGrid w:val="0"/>
          <w:sz w:val="26"/>
          <w:lang w:val="en-US"/>
        </w:rPr>
        <w:t>,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napToGrid w:val="0"/>
          <w:sz w:val="26"/>
        </w:rPr>
      </w:pPr>
      <w:r>
        <w:rPr>
          <w:rFonts w:ascii="Letter Gothic" w:hAnsi="Letter Gothic"/>
          <w:snapToGrid w:val="0"/>
          <w:sz w:val="26"/>
        </w:rPr>
        <w:t>где К</w:t>
      </w:r>
      <w:r>
        <w:rPr>
          <w:rFonts w:ascii="Letter Gothic" w:hAnsi="Letter Gothic"/>
          <w:snapToGrid w:val="0"/>
          <w:sz w:val="10"/>
        </w:rPr>
        <w:t xml:space="preserve">3 </w:t>
      </w:r>
      <w:r>
        <w:rPr>
          <w:rFonts w:ascii="Letter Gothic" w:hAnsi="Letter Gothic"/>
          <w:snapToGrid w:val="0"/>
          <w:sz w:val="26"/>
        </w:rPr>
        <w:t>– коэффициент запаса, учитывающий условия сочетания максимально полезной мощности с минимальным износом мелющих тел и бронефутеровки, К</w:t>
      </w:r>
      <w:r>
        <w:rPr>
          <w:rFonts w:ascii="Letter Gothic" w:hAnsi="Letter Gothic"/>
          <w:snapToGrid w:val="0"/>
          <w:sz w:val="10"/>
        </w:rPr>
        <w:t xml:space="preserve">3 </w:t>
      </w:r>
      <w:r>
        <w:rPr>
          <w:rFonts w:ascii="Letter Gothic" w:hAnsi="Letter Gothic"/>
          <w:snapToGrid w:val="0"/>
          <w:sz w:val="26"/>
        </w:rPr>
        <w:t>=0,8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napToGrid w:val="0"/>
          <w:sz w:val="26"/>
          <w:lang w:val="en-US"/>
        </w:rPr>
      </w:pPr>
      <w:r>
        <w:rPr>
          <w:rFonts w:ascii="Letter Gothic" w:hAnsi="Letter Gothic"/>
          <w:snapToGrid w:val="0"/>
          <w:sz w:val="26"/>
          <w:lang w:val="en-US"/>
        </w:rPr>
        <w:t>d</w:t>
      </w:r>
      <w:r>
        <w:rPr>
          <w:rFonts w:ascii="Letter Gothic" w:hAnsi="Letter Gothic"/>
          <w:snapToGrid w:val="0"/>
          <w:sz w:val="10"/>
          <w:lang w:val="en-US"/>
        </w:rPr>
        <w:t>0</w:t>
      </w:r>
      <w:r>
        <w:rPr>
          <w:rFonts w:ascii="Letter Gothic" w:hAnsi="Letter Gothic"/>
          <w:snapToGrid w:val="0"/>
          <w:sz w:val="26"/>
          <w:lang w:val="en-US"/>
        </w:rPr>
        <w:t xml:space="preserve"> – условный диаметр (в свету), рассчитывается по формуле:</w:t>
      </w: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  <w:r>
        <w:rPr>
          <w:snapToGrid w:val="0"/>
          <w:sz w:val="26"/>
          <w:lang w:val="en-US"/>
        </w:rPr>
        <w:t>d</w:t>
      </w:r>
      <w:r>
        <w:rPr>
          <w:snapToGrid w:val="0"/>
          <w:sz w:val="10"/>
          <w:lang w:val="en-US"/>
        </w:rPr>
        <w:t>0</w:t>
      </w:r>
      <w:r>
        <w:rPr>
          <w:snapToGrid w:val="0"/>
          <w:sz w:val="26"/>
          <w:lang w:val="en-US"/>
        </w:rPr>
        <w:t>=0,95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d=0.95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 xml:space="preserve">2.5=2.375 </w:t>
      </w:r>
      <w:r>
        <w:rPr>
          <w:i/>
          <w:snapToGrid w:val="0"/>
          <w:sz w:val="26"/>
          <w:lang w:val="en-US"/>
        </w:rPr>
        <w:t>(</w:t>
      </w:r>
      <w:r>
        <w:rPr>
          <w:i/>
          <w:snapToGrid w:val="0"/>
          <w:sz w:val="26"/>
        </w:rPr>
        <w:t>м),</w:t>
      </w:r>
    </w:p>
    <w:p w:rsidR="00BF4813" w:rsidRDefault="00BF4813">
      <w:pPr>
        <w:spacing w:line="480" w:lineRule="auto"/>
        <w:ind w:firstLine="720"/>
        <w:jc w:val="both"/>
        <w:rPr>
          <w:i/>
          <w:snapToGrid w:val="0"/>
          <w:sz w:val="26"/>
        </w:rPr>
      </w:pPr>
      <w:r>
        <w:rPr>
          <w:i/>
          <w:snapToGrid w:val="0"/>
          <w:sz w:val="26"/>
          <w:lang w:val="en-US"/>
        </w:rPr>
        <w:t>n</w:t>
      </w:r>
      <w:r>
        <w:rPr>
          <w:rFonts w:ascii="Symbol" w:hAnsi="Symbol"/>
          <w:snapToGrid w:val="0"/>
          <w:sz w:val="26"/>
        </w:rPr>
        <w:t></w:t>
      </w:r>
      <w:r>
        <w:rPr>
          <w:snapToGrid w:val="0"/>
          <w:sz w:val="26"/>
          <w:lang w:val="en-US"/>
        </w:rPr>
        <w:t>0.8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0.705</w:t>
      </w:r>
      <w:r>
        <w:rPr>
          <w:snapToGrid w:val="0"/>
          <w:sz w:val="26"/>
        </w:rPr>
        <w:t>/</w:t>
      </w:r>
      <w:r>
        <w:rPr>
          <w:rFonts w:ascii="Symbol" w:hAnsi="Symbol"/>
          <w:snapToGrid w:val="0"/>
          <w:sz w:val="26"/>
        </w:rPr>
        <w:t></w:t>
      </w:r>
      <w:r>
        <w:rPr>
          <w:snapToGrid w:val="0"/>
          <w:sz w:val="26"/>
          <w:lang w:val="en-US"/>
        </w:rPr>
        <w:t xml:space="preserve">2.375=0.869 </w:t>
      </w:r>
      <w:r>
        <w:rPr>
          <w:i/>
          <w:snapToGrid w:val="0"/>
          <w:sz w:val="26"/>
          <w:lang w:val="en-US"/>
        </w:rPr>
        <w:t>(1/с</w:t>
      </w:r>
      <w:r>
        <w:rPr>
          <w:i/>
          <w:snapToGrid w:val="0"/>
          <w:sz w:val="26"/>
        </w:rPr>
        <w:t>),</w:t>
      </w:r>
    </w:p>
    <w:p w:rsidR="00BF4813" w:rsidRDefault="00BF4813">
      <w:pPr>
        <w:spacing w:line="480" w:lineRule="auto"/>
        <w:ind w:firstLine="720"/>
        <w:jc w:val="both"/>
        <w:rPr>
          <w:i/>
          <w:snapToGrid w:val="0"/>
          <w:sz w:val="26"/>
        </w:rPr>
      </w:pPr>
      <w:r>
        <w:rPr>
          <w:rFonts w:ascii="Symbol" w:hAnsi="Symbol"/>
          <w:snapToGrid w:val="0"/>
          <w:sz w:val="26"/>
        </w:rPr>
        <w:t></w:t>
      </w:r>
      <w:r>
        <w:rPr>
          <w:rFonts w:ascii="Symbol" w:hAnsi="Symbol"/>
          <w:snapToGrid w:val="0"/>
          <w:sz w:val="26"/>
        </w:rPr>
        <w:t></w:t>
      </w:r>
      <w:r>
        <w:rPr>
          <w:rFonts w:ascii="Symbol" w:hAnsi="Symbol"/>
          <w:snapToGrid w:val="0"/>
          <w:sz w:val="26"/>
        </w:rPr>
        <w:t></w:t>
      </w:r>
      <w:r>
        <w:rPr>
          <w:rFonts w:ascii="Symbol" w:hAnsi="Symbol"/>
          <w:snapToGrid w:val="0"/>
          <w:sz w:val="26"/>
        </w:rPr>
        <w:t></w:t>
      </w:r>
      <w:r>
        <w:rPr>
          <w:rFonts w:ascii="Symbol" w:hAnsi="Symbol"/>
          <w:snapToGrid w:val="0"/>
          <w:sz w:val="26"/>
        </w:rPr>
        <w:t></w:t>
      </w:r>
      <w:r>
        <w:rPr>
          <w:rFonts w:ascii="Symbol" w:hAnsi="Symbol"/>
          <w:snapToGrid w:val="0"/>
          <w:sz w:val="26"/>
        </w:rPr>
        <w:t></w:t>
      </w:r>
      <w:r>
        <w:rPr>
          <w:rFonts w:ascii="Symbol" w:hAnsi="Symbol"/>
          <w:snapToGrid w:val="0"/>
          <w:sz w:val="26"/>
        </w:rPr>
        <w:t></w:t>
      </w:r>
      <w:r>
        <w:rPr>
          <w:rFonts w:ascii="Symbol" w:hAnsi="Symbol"/>
          <w:snapToGrid w:val="0"/>
          <w:sz w:val="26"/>
        </w:rPr>
        <w:t>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rFonts w:ascii="Symbol" w:hAnsi="Symbol"/>
          <w:snapToGrid w:val="0"/>
          <w:sz w:val="26"/>
        </w:rPr>
        <w:t></w:t>
      </w:r>
      <w:r>
        <w:rPr>
          <w:rFonts w:ascii="Symbol" w:hAnsi="Symbol"/>
          <w:snapToGrid w:val="0"/>
          <w:sz w:val="26"/>
        </w:rPr>
        <w:t></w:t>
      </w:r>
      <w:r>
        <w:rPr>
          <w:rFonts w:ascii="Symbol" w:hAnsi="Symbol"/>
          <w:snapToGrid w:val="0"/>
          <w:sz w:val="26"/>
        </w:rPr>
        <w:t></w:t>
      </w:r>
      <w:r>
        <w:rPr>
          <w:rFonts w:ascii="Symbol" w:hAnsi="Symbol"/>
          <w:snapToGrid w:val="0"/>
          <w:sz w:val="26"/>
        </w:rPr>
        <w:t></w:t>
      </w:r>
      <w:r>
        <w:rPr>
          <w:rFonts w:ascii="Symbol" w:hAnsi="Symbol"/>
          <w:snapToGrid w:val="0"/>
          <w:sz w:val="26"/>
        </w:rPr>
        <w:t></w:t>
      </w:r>
      <w:r>
        <w:rPr>
          <w:rFonts w:ascii="Symbol" w:hAnsi="Symbol"/>
          <w:snapToGrid w:val="0"/>
          <w:sz w:val="26"/>
        </w:rPr>
        <w:t></w:t>
      </w:r>
      <w:r>
        <w:rPr>
          <w:rFonts w:ascii="Symbol" w:hAnsi="Symbol"/>
          <w:snapToGrid w:val="0"/>
          <w:sz w:val="26"/>
        </w:rPr>
        <w:t></w:t>
      </w:r>
      <w:r>
        <w:rPr>
          <w:rFonts w:ascii="Symbol" w:hAnsi="Symbol"/>
          <w:snapToGrid w:val="0"/>
          <w:sz w:val="26"/>
        </w:rPr>
        <w:t></w:t>
      </w:r>
      <w:r>
        <w:rPr>
          <w:rFonts w:ascii="Symbol" w:hAnsi="Symbol"/>
          <w:snapToGrid w:val="0"/>
          <w:sz w:val="26"/>
        </w:rPr>
        <w:t></w:t>
      </w:r>
      <w:r>
        <w:rPr>
          <w:rFonts w:ascii="Symbol" w:hAnsi="Symbol"/>
          <w:snapToGrid w:val="0"/>
          <w:sz w:val="26"/>
        </w:rPr>
        <w:t></w:t>
      </w:r>
      <w:r>
        <w:rPr>
          <w:rFonts w:ascii="Symbol" w:hAnsi="Symbol"/>
          <w:snapToGrid w:val="0"/>
          <w:sz w:val="26"/>
        </w:rPr>
        <w:t></w:t>
      </w:r>
      <w:r>
        <w:rPr>
          <w:rFonts w:ascii="Symbol" w:hAnsi="Symbol"/>
          <w:snapToGrid w:val="0"/>
          <w:sz w:val="26"/>
        </w:rPr>
        <w:t></w:t>
      </w:r>
      <w:r>
        <w:rPr>
          <w:i/>
          <w:snapToGrid w:val="0"/>
          <w:sz w:val="26"/>
          <w:lang w:val="en-US"/>
        </w:rPr>
        <w:t>(об/с</w:t>
      </w:r>
      <w:r>
        <w:rPr>
          <w:i/>
          <w:snapToGrid w:val="0"/>
          <w:sz w:val="26"/>
        </w:rPr>
        <w:t>).</w:t>
      </w: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numPr>
          <w:ilvl w:val="0"/>
          <w:numId w:val="2"/>
        </w:numPr>
        <w:tabs>
          <w:tab w:val="clear" w:pos="1080"/>
          <w:tab w:val="num" w:pos="0"/>
        </w:tabs>
        <w:spacing w:line="480" w:lineRule="auto"/>
        <w:ind w:left="0" w:firstLine="0"/>
        <w:jc w:val="both"/>
        <w:rPr>
          <w:rFonts w:ascii="Letter Gothic" w:hAnsi="Letter Gothic"/>
          <w:b/>
          <w:sz w:val="28"/>
          <w:lang w:val="en-US"/>
        </w:rPr>
      </w:pPr>
      <w:r>
        <w:rPr>
          <w:rFonts w:ascii="Letter Gothic" w:hAnsi="Letter Gothic"/>
          <w:b/>
          <w:sz w:val="28"/>
          <w:lang w:val="en-US"/>
        </w:rPr>
        <w:t>Рассчитаем мощность привода по формуле:</w:t>
      </w:r>
    </w:p>
    <w:p w:rsidR="00BF4813" w:rsidRDefault="00BF4813">
      <w:pPr>
        <w:spacing w:line="240" w:lineRule="atLeast"/>
        <w:ind w:left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                        </w:t>
      </w:r>
      <w:r>
        <w:rPr>
          <w:sz w:val="10"/>
          <w:lang w:val="en-US"/>
        </w:rPr>
        <w:t>0.7</w:t>
      </w:r>
      <w:r>
        <w:rPr>
          <w:sz w:val="26"/>
          <w:lang w:val="en-US"/>
        </w:rPr>
        <w:t xml:space="preserve">  </w:t>
      </w:r>
    </w:p>
    <w:p w:rsidR="00BF4813" w:rsidRDefault="00BF4813">
      <w:pPr>
        <w:spacing w:line="480" w:lineRule="auto"/>
        <w:ind w:left="720"/>
        <w:jc w:val="both"/>
        <w:rPr>
          <w:snapToGrid w:val="0"/>
          <w:sz w:val="26"/>
          <w:lang w:val="en-US"/>
        </w:rPr>
      </w:pPr>
      <w:r>
        <w:rPr>
          <w:i/>
          <w:sz w:val="26"/>
          <w:lang w:val="en-US"/>
        </w:rPr>
        <w:t>N</w:t>
      </w:r>
      <w:r>
        <w:rPr>
          <w:sz w:val="26"/>
          <w:lang w:val="en-US"/>
        </w:rPr>
        <w:t>=6.55</w:t>
      </w:r>
      <w:r>
        <w:rPr>
          <w:i/>
          <w:sz w:val="26"/>
          <w:lang w:val="en-US"/>
        </w:rPr>
        <w:t>V</w:t>
      </w:r>
      <w:r>
        <w:rPr>
          <w:rFonts w:ascii="Symbol" w:hAnsi="Symbol"/>
          <w:snapToGrid w:val="0"/>
          <w:sz w:val="26"/>
        </w:rPr>
        <w:t></w:t>
      </w:r>
      <w:r>
        <w:rPr>
          <w:snapToGrid w:val="0"/>
          <w:sz w:val="26"/>
          <w:lang w:val="en-US"/>
        </w:rPr>
        <w:t>d(</w:t>
      </w:r>
      <w:r>
        <w:rPr>
          <w:i/>
          <w:snapToGrid w:val="0"/>
          <w:sz w:val="26"/>
          <w:lang w:val="en-US"/>
        </w:rPr>
        <w:t>M/V</w:t>
      </w:r>
      <w:r>
        <w:rPr>
          <w:snapToGrid w:val="0"/>
          <w:sz w:val="26"/>
          <w:lang w:val="en-US"/>
        </w:rPr>
        <w:t>) ,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i/>
          <w:sz w:val="26"/>
        </w:rPr>
      </w:pPr>
      <w:r>
        <w:rPr>
          <w:rFonts w:ascii="Letter Gothic" w:hAnsi="Letter Gothic"/>
          <w:sz w:val="26"/>
        </w:rPr>
        <w:t xml:space="preserve">где </w:t>
      </w:r>
      <w:r>
        <w:rPr>
          <w:rFonts w:ascii="Letter Gothic" w:hAnsi="Letter Gothic"/>
          <w:i/>
          <w:sz w:val="26"/>
        </w:rPr>
        <w:t>М</w:t>
      </w:r>
      <w:r>
        <w:rPr>
          <w:rFonts w:ascii="Letter Gothic" w:hAnsi="Letter Gothic"/>
          <w:sz w:val="26"/>
        </w:rPr>
        <w:t xml:space="preserve"> – масса мелющих тел, </w:t>
      </w:r>
      <w:r>
        <w:rPr>
          <w:rFonts w:ascii="Letter Gothic" w:hAnsi="Letter Gothic"/>
          <w:i/>
          <w:sz w:val="26"/>
        </w:rPr>
        <w:t>(</w:t>
      </w:r>
      <w:r>
        <w:rPr>
          <w:rFonts w:ascii="Letter Gothic" w:hAnsi="Letter Gothic"/>
          <w:i/>
          <w:sz w:val="26"/>
          <w:lang w:val="en-US"/>
        </w:rPr>
        <w:t>m</w:t>
      </w:r>
      <w:r>
        <w:rPr>
          <w:rFonts w:ascii="Letter Gothic" w:hAnsi="Letter Gothic"/>
          <w:i/>
          <w:sz w:val="26"/>
        </w:rPr>
        <w:t>)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z w:val="26"/>
        </w:rPr>
      </w:pPr>
      <w:r>
        <w:rPr>
          <w:rFonts w:ascii="Letter Gothic" w:hAnsi="Letter Gothic"/>
          <w:i/>
          <w:sz w:val="26"/>
          <w:lang w:val="en-US"/>
        </w:rPr>
        <w:t>V</w:t>
      </w:r>
      <w:r>
        <w:rPr>
          <w:rFonts w:ascii="Letter Gothic" w:hAnsi="Letter Gothic"/>
          <w:sz w:val="26"/>
          <w:lang w:val="en-US"/>
        </w:rPr>
        <w:t xml:space="preserve"> – </w:t>
      </w:r>
      <w:r>
        <w:rPr>
          <w:rFonts w:ascii="Letter Gothic" w:hAnsi="Letter Gothic"/>
          <w:sz w:val="26"/>
        </w:rPr>
        <w:t xml:space="preserve">рабочий объём барабана мельницы, </w:t>
      </w:r>
      <w:r>
        <w:rPr>
          <w:rFonts w:ascii="Letter Gothic" w:hAnsi="Letter Gothic"/>
          <w:i/>
          <w:sz w:val="26"/>
        </w:rPr>
        <w:t>(м )</w:t>
      </w:r>
    </w:p>
    <w:p w:rsidR="00BF4813" w:rsidRDefault="00BF4813">
      <w:pPr>
        <w:spacing w:line="168" w:lineRule="auto"/>
        <w:ind w:left="720"/>
        <w:jc w:val="both"/>
        <w:rPr>
          <w:sz w:val="10"/>
          <w:lang w:val="en-US"/>
        </w:rPr>
      </w:pPr>
      <w:r>
        <w:rPr>
          <w:i/>
          <w:sz w:val="10"/>
          <w:lang w:val="en-US"/>
        </w:rPr>
        <w:t xml:space="preserve">                                                               </w:t>
      </w:r>
      <w:r>
        <w:rPr>
          <w:sz w:val="10"/>
          <w:lang w:val="en-US"/>
        </w:rPr>
        <w:t xml:space="preserve">       2</w:t>
      </w:r>
    </w:p>
    <w:p w:rsidR="00BF4813" w:rsidRDefault="00BF4813">
      <w:pPr>
        <w:spacing w:line="480" w:lineRule="auto"/>
        <w:ind w:left="720"/>
        <w:jc w:val="both"/>
        <w:rPr>
          <w:snapToGrid w:val="0"/>
          <w:sz w:val="26"/>
          <w:lang w:val="en-US"/>
        </w:rPr>
      </w:pPr>
      <w:r>
        <w:rPr>
          <w:i/>
          <w:sz w:val="26"/>
          <w:lang w:val="en-US"/>
        </w:rPr>
        <w:t>М</w:t>
      </w:r>
      <w:r>
        <w:rPr>
          <w:sz w:val="26"/>
          <w:lang w:val="en-US"/>
        </w:rPr>
        <w:t>=</w:t>
      </w:r>
      <w:r>
        <w:rPr>
          <w:i/>
          <w:sz w:val="26"/>
          <w:lang w:val="en-US"/>
        </w:rPr>
        <w:t>V</w:t>
      </w:r>
      <w:r>
        <w:rPr>
          <w:rFonts w:ascii="Symbol" w:hAnsi="Symbol"/>
          <w:i/>
          <w:snapToGrid w:val="0"/>
          <w:sz w:val="26"/>
        </w:rPr>
        <w:t></w:t>
      </w:r>
      <w:r>
        <w:rPr>
          <w:rFonts w:ascii="Symbol" w:hAnsi="Symbol"/>
          <w:i/>
          <w:snapToGrid w:val="0"/>
          <w:sz w:val="26"/>
        </w:rPr>
        <w:t></w:t>
      </w:r>
      <w:r>
        <w:rPr>
          <w:i/>
          <w:snapToGrid w:val="0"/>
          <w:sz w:val="26"/>
          <w:lang w:val="en-US"/>
        </w:rPr>
        <w:t></w:t>
      </w:r>
      <w:r>
        <w:rPr>
          <w:snapToGrid w:val="0"/>
          <w:sz w:val="26"/>
          <w:lang w:val="en-US"/>
        </w:rPr>
        <w:t>=0.785</w:t>
      </w:r>
      <w:r>
        <w:rPr>
          <w:i/>
          <w:snapToGrid w:val="0"/>
          <w:sz w:val="26"/>
          <w:lang w:val="en-US"/>
        </w:rPr>
        <w:t>d L</w:t>
      </w:r>
      <w:r>
        <w:rPr>
          <w:rFonts w:ascii="Symbol" w:hAnsi="Symbol"/>
          <w:i/>
          <w:snapToGrid w:val="0"/>
          <w:sz w:val="24"/>
        </w:rPr>
        <w:t></w:t>
      </w:r>
      <w:r>
        <w:rPr>
          <w:rFonts w:ascii="Symbol" w:hAnsi="Symbol"/>
          <w:i/>
          <w:snapToGrid w:val="0"/>
          <w:sz w:val="24"/>
        </w:rPr>
        <w:t></w:t>
      </w:r>
      <w:r>
        <w:rPr>
          <w:snapToGrid w:val="0"/>
          <w:sz w:val="26"/>
          <w:lang w:val="en-US"/>
        </w:rPr>
        <w:t>,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napToGrid w:val="0"/>
          <w:sz w:val="26"/>
        </w:rPr>
      </w:pPr>
      <w:r>
        <w:rPr>
          <w:rFonts w:ascii="Letter Gothic" w:hAnsi="Letter Gothic"/>
          <w:sz w:val="26"/>
          <w:lang w:val="en-US"/>
        </w:rPr>
        <w:t>г</w:t>
      </w:r>
      <w:r>
        <w:rPr>
          <w:rFonts w:ascii="Letter Gothic" w:hAnsi="Letter Gothic"/>
          <w:sz w:val="26"/>
        </w:rPr>
        <w:t>де</w:t>
      </w:r>
      <w:r>
        <w:rPr>
          <w:sz w:val="26"/>
        </w:rPr>
        <w:t xml:space="preserve"> </w:t>
      </w:r>
      <w:r>
        <w:rPr>
          <w:rFonts w:ascii="Symbol" w:hAnsi="Symbol"/>
          <w:i/>
          <w:snapToGrid w:val="0"/>
          <w:sz w:val="26"/>
        </w:rPr>
        <w:t></w:t>
      </w:r>
      <w:r>
        <w:rPr>
          <w:rFonts w:ascii="Symbol" w:hAnsi="Symbol"/>
          <w:snapToGrid w:val="0"/>
          <w:sz w:val="26"/>
        </w:rPr>
        <w:t></w:t>
      </w:r>
      <w:r>
        <w:rPr>
          <w:rFonts w:ascii="Symbol" w:hAnsi="Symbol"/>
          <w:snapToGrid w:val="0"/>
          <w:sz w:val="26"/>
        </w:rPr>
        <w:t></w:t>
      </w:r>
      <w:r>
        <w:rPr>
          <w:rFonts w:ascii="Symbol" w:hAnsi="Symbol"/>
          <w:snapToGrid w:val="0"/>
          <w:sz w:val="26"/>
        </w:rPr>
        <w:t></w:t>
      </w:r>
      <w:r>
        <w:rPr>
          <w:rFonts w:ascii="Symbol" w:hAnsi="Symbol"/>
          <w:snapToGrid w:val="0"/>
          <w:sz w:val="26"/>
        </w:rPr>
        <w:t></w:t>
      </w:r>
      <w:r>
        <w:rPr>
          <w:rFonts w:ascii="Symbol" w:hAnsi="Symbol"/>
          <w:snapToGrid w:val="0"/>
          <w:sz w:val="26"/>
        </w:rPr>
        <w:t></w:t>
      </w:r>
      <w:r>
        <w:rPr>
          <w:rFonts w:ascii="Symbol" w:hAnsi="Symbol"/>
          <w:snapToGrid w:val="0"/>
          <w:sz w:val="26"/>
        </w:rPr>
        <w:t></w:t>
      </w:r>
      <w:r>
        <w:rPr>
          <w:snapToGrid w:val="0"/>
          <w:sz w:val="26"/>
        </w:rPr>
        <w:t xml:space="preserve"> </w:t>
      </w:r>
      <w:r>
        <w:rPr>
          <w:rFonts w:ascii="Letter Gothic" w:hAnsi="Letter Gothic"/>
          <w:snapToGrid w:val="0"/>
          <w:sz w:val="26"/>
        </w:rPr>
        <w:t>(коэффициент заполнения барабана мелющими телами),</w:t>
      </w:r>
    </w:p>
    <w:p w:rsidR="00BF4813" w:rsidRDefault="00BF4813">
      <w:pPr>
        <w:spacing w:line="480" w:lineRule="auto"/>
        <w:jc w:val="both"/>
        <w:rPr>
          <w:snapToGrid w:val="0"/>
          <w:sz w:val="26"/>
        </w:rPr>
      </w:pPr>
      <w:r>
        <w:rPr>
          <w:rFonts w:ascii="Symbol" w:hAnsi="Symbol"/>
          <w:i/>
          <w:snapToGrid w:val="0"/>
          <w:sz w:val="26"/>
        </w:rPr>
        <w:t></w:t>
      </w:r>
      <w:r>
        <w:rPr>
          <w:snapToGrid w:val="0"/>
          <w:sz w:val="26"/>
        </w:rPr>
        <w:t xml:space="preserve"> = 5,5 </w:t>
      </w:r>
      <w:r>
        <w:rPr>
          <w:rFonts w:ascii="Letter Gothic" w:hAnsi="Letter Gothic"/>
          <w:i/>
          <w:snapToGrid w:val="0"/>
          <w:sz w:val="26"/>
        </w:rPr>
        <w:t>(кг/м )</w:t>
      </w:r>
      <w:r>
        <w:rPr>
          <w:rFonts w:ascii="Letter Gothic" w:hAnsi="Letter Gothic"/>
          <w:snapToGrid w:val="0"/>
          <w:sz w:val="26"/>
        </w:rPr>
        <w:t xml:space="preserve"> – насыпная плотность мелющих тел,</w:t>
      </w:r>
    </w:p>
    <w:p w:rsidR="00BF4813" w:rsidRDefault="00BF4813">
      <w:pPr>
        <w:spacing w:line="168" w:lineRule="auto"/>
        <w:jc w:val="both"/>
        <w:rPr>
          <w:sz w:val="10"/>
          <w:lang w:val="en-US"/>
        </w:rPr>
      </w:pPr>
      <w:r>
        <w:rPr>
          <w:sz w:val="10"/>
          <w:lang w:val="en-US"/>
        </w:rPr>
        <w:t xml:space="preserve">                                                                                   2</w:t>
      </w: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  <w:r>
        <w:rPr>
          <w:i/>
          <w:sz w:val="26"/>
          <w:lang w:val="en-US"/>
        </w:rPr>
        <w:t>М</w:t>
      </w:r>
      <w:r>
        <w:rPr>
          <w:sz w:val="26"/>
          <w:lang w:val="en-US"/>
        </w:rPr>
        <w:t>=0,785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2</w:t>
      </w:r>
      <w:r>
        <w:rPr>
          <w:rFonts w:ascii="Symbol" w:hAnsi="Symbol"/>
          <w:snapToGrid w:val="0"/>
          <w:sz w:val="26"/>
        </w:rPr>
        <w:t></w:t>
      </w:r>
      <w:r>
        <w:rPr>
          <w:snapToGrid w:val="0"/>
          <w:sz w:val="26"/>
          <w:lang w:val="en-US"/>
        </w:rPr>
        <w:t xml:space="preserve">5 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7.1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0.4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 xml:space="preserve">5.5 = 76.636 </w:t>
      </w:r>
      <w:r>
        <w:rPr>
          <w:i/>
          <w:snapToGrid w:val="0"/>
          <w:sz w:val="26"/>
          <w:lang w:val="en-US"/>
        </w:rPr>
        <w:t>(m)</w:t>
      </w:r>
    </w:p>
    <w:p w:rsidR="00BF4813" w:rsidRDefault="00BF4813">
      <w:pPr>
        <w:spacing w:line="480" w:lineRule="auto"/>
        <w:ind w:firstLine="720"/>
        <w:jc w:val="both"/>
        <w:rPr>
          <w:i/>
          <w:snapToGrid w:val="0"/>
          <w:sz w:val="26"/>
          <w:lang w:val="en-US"/>
        </w:rPr>
      </w:pPr>
      <w:r>
        <w:rPr>
          <w:i/>
          <w:sz w:val="26"/>
          <w:lang w:val="en-US"/>
        </w:rPr>
        <w:t>V</w:t>
      </w:r>
      <w:r>
        <w:rPr>
          <w:sz w:val="26"/>
          <w:lang w:val="en-US"/>
        </w:rPr>
        <w:t>=</w:t>
      </w:r>
      <w:r>
        <w:rPr>
          <w:i/>
          <w:sz w:val="26"/>
        </w:rPr>
        <w:t xml:space="preserve"> М</w:t>
      </w:r>
      <w:r>
        <w:rPr>
          <w:i/>
          <w:sz w:val="26"/>
          <w:lang w:val="en-US"/>
        </w:rPr>
        <w:t>/</w:t>
      </w:r>
      <w:r>
        <w:rPr>
          <w:rFonts w:ascii="Symbol" w:hAnsi="Symbol"/>
          <w:i/>
          <w:snapToGrid w:val="0"/>
          <w:sz w:val="26"/>
        </w:rPr>
        <w:t></w:t>
      </w:r>
      <w:r>
        <w:rPr>
          <w:rFonts w:ascii="Symbol" w:hAnsi="Symbol"/>
          <w:i/>
          <w:snapToGrid w:val="0"/>
          <w:sz w:val="26"/>
        </w:rPr>
        <w:t></w:t>
      </w:r>
      <w:r>
        <w:rPr>
          <w:i/>
          <w:snapToGrid w:val="0"/>
          <w:sz w:val="26"/>
          <w:lang w:val="en-US"/>
        </w:rPr>
        <w:t xml:space="preserve"> </w:t>
      </w:r>
      <w:r>
        <w:rPr>
          <w:snapToGrid w:val="0"/>
          <w:sz w:val="26"/>
          <w:lang w:val="en-US"/>
        </w:rPr>
        <w:t>= 76.636/(0.4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 xml:space="preserve">5.5) = 34.835 </w:t>
      </w:r>
      <w:r>
        <w:rPr>
          <w:i/>
          <w:snapToGrid w:val="0"/>
          <w:sz w:val="26"/>
          <w:lang w:val="en-US"/>
        </w:rPr>
        <w:t>(</w:t>
      </w:r>
      <w:r>
        <w:rPr>
          <w:i/>
          <w:snapToGrid w:val="0"/>
          <w:sz w:val="26"/>
        </w:rPr>
        <w:t>м )</w:t>
      </w:r>
    </w:p>
    <w:p w:rsidR="00BF4813" w:rsidRDefault="00BF4813">
      <w:pPr>
        <w:spacing w:line="168" w:lineRule="auto"/>
        <w:ind w:firstLine="720"/>
        <w:jc w:val="both"/>
        <w:rPr>
          <w:snapToGrid w:val="0"/>
          <w:sz w:val="10"/>
          <w:lang w:val="en-US"/>
        </w:rPr>
      </w:pPr>
      <w:r>
        <w:rPr>
          <w:i/>
          <w:snapToGrid w:val="0"/>
          <w:sz w:val="10"/>
          <w:lang w:val="en-US"/>
        </w:rPr>
        <w:t xml:space="preserve">                                                                                                                                                           </w:t>
      </w:r>
      <w:r>
        <w:rPr>
          <w:snapToGrid w:val="0"/>
          <w:sz w:val="10"/>
          <w:lang w:val="en-US"/>
        </w:rPr>
        <w:t>0.7</w:t>
      </w:r>
    </w:p>
    <w:p w:rsidR="00BF4813" w:rsidRDefault="00BF4813">
      <w:pPr>
        <w:spacing w:line="168" w:lineRule="auto"/>
        <w:ind w:firstLine="720"/>
        <w:jc w:val="both"/>
        <w:rPr>
          <w:i/>
          <w:snapToGrid w:val="0"/>
          <w:sz w:val="26"/>
        </w:rPr>
      </w:pPr>
      <w:r>
        <w:rPr>
          <w:i/>
          <w:snapToGrid w:val="0"/>
          <w:sz w:val="26"/>
          <w:lang w:val="en-US"/>
        </w:rPr>
        <w:t>N</w:t>
      </w:r>
      <w:r>
        <w:rPr>
          <w:snapToGrid w:val="0"/>
          <w:sz w:val="26"/>
          <w:lang w:val="en-US"/>
        </w:rPr>
        <w:t xml:space="preserve"> = 6.55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34.835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rFonts w:ascii="Symbol" w:hAnsi="Symbol"/>
          <w:snapToGrid w:val="0"/>
          <w:sz w:val="26"/>
        </w:rPr>
        <w:t></w:t>
      </w:r>
      <w:r>
        <w:rPr>
          <w:snapToGrid w:val="0"/>
          <w:sz w:val="26"/>
          <w:lang w:val="en-US"/>
        </w:rPr>
        <w:t>2.5(76.636/34.835)  = 34.835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 xml:space="preserve">2.084 = 72.596 </w:t>
      </w:r>
      <w:r>
        <w:rPr>
          <w:i/>
          <w:snapToGrid w:val="0"/>
          <w:sz w:val="26"/>
          <w:lang w:val="en-US"/>
        </w:rPr>
        <w:t>(</w:t>
      </w:r>
      <w:r>
        <w:rPr>
          <w:i/>
          <w:snapToGrid w:val="0"/>
          <w:sz w:val="26"/>
        </w:rPr>
        <w:t>кВт)</w:t>
      </w:r>
    </w:p>
    <w:p w:rsidR="00BF4813" w:rsidRDefault="00BF4813">
      <w:pPr>
        <w:spacing w:line="168" w:lineRule="auto"/>
        <w:ind w:firstLine="720"/>
        <w:jc w:val="both"/>
        <w:rPr>
          <w:i/>
          <w:snapToGrid w:val="0"/>
          <w:sz w:val="26"/>
        </w:rPr>
      </w:pPr>
    </w:p>
    <w:p w:rsidR="00BF4813" w:rsidRDefault="00BF4813">
      <w:pPr>
        <w:spacing w:line="168" w:lineRule="auto"/>
        <w:ind w:firstLine="720"/>
        <w:jc w:val="both"/>
        <w:rPr>
          <w:i/>
          <w:snapToGrid w:val="0"/>
          <w:sz w:val="26"/>
        </w:rPr>
      </w:pPr>
    </w:p>
    <w:p w:rsidR="00BF4813" w:rsidRDefault="00BF4813">
      <w:pPr>
        <w:spacing w:line="480" w:lineRule="auto"/>
        <w:ind w:firstLine="720"/>
        <w:jc w:val="both"/>
        <w:rPr>
          <w:snapToGrid w:val="0"/>
          <w:sz w:val="26"/>
        </w:rPr>
      </w:pPr>
    </w:p>
    <w:p w:rsidR="00BF4813" w:rsidRDefault="00BF4813">
      <w:pPr>
        <w:pStyle w:val="a4"/>
        <w:numPr>
          <w:ilvl w:val="0"/>
          <w:numId w:val="2"/>
        </w:numPr>
        <w:rPr>
          <w:rFonts w:ascii="Letter Gothic" w:hAnsi="Letter Gothic"/>
          <w:b/>
          <w:snapToGrid w:val="0"/>
          <w:sz w:val="28"/>
        </w:rPr>
      </w:pPr>
      <w:r>
        <w:rPr>
          <w:rFonts w:ascii="Letter Gothic" w:hAnsi="Letter Gothic"/>
          <w:b/>
          <w:snapToGrid w:val="0"/>
          <w:sz w:val="28"/>
        </w:rPr>
        <w:t>Рассчитаем производительность мельницы по формуле:</w:t>
      </w:r>
    </w:p>
    <w:p w:rsidR="00BF4813" w:rsidRDefault="00BF4813">
      <w:pPr>
        <w:pStyle w:val="a4"/>
        <w:spacing w:line="168" w:lineRule="auto"/>
        <w:ind w:left="720" w:firstLine="0"/>
        <w:rPr>
          <w:b/>
          <w:snapToGrid w:val="0"/>
          <w:sz w:val="10"/>
          <w:lang w:val="en-US"/>
        </w:rPr>
      </w:pPr>
      <w:r>
        <w:rPr>
          <w:b/>
          <w:snapToGrid w:val="0"/>
          <w:sz w:val="10"/>
          <w:lang w:val="en-US"/>
        </w:rPr>
        <w:t xml:space="preserve">                                                                              0.8</w:t>
      </w:r>
    </w:p>
    <w:p w:rsidR="00BF4813" w:rsidRDefault="00BF4813">
      <w:pPr>
        <w:spacing w:line="168" w:lineRule="auto"/>
        <w:ind w:left="720"/>
        <w:jc w:val="both"/>
        <w:rPr>
          <w:snapToGrid w:val="0"/>
          <w:sz w:val="26"/>
          <w:lang w:val="en-US"/>
        </w:rPr>
      </w:pPr>
      <w:r>
        <w:rPr>
          <w:i/>
          <w:snapToGrid w:val="0"/>
          <w:sz w:val="26"/>
        </w:rPr>
        <w:t xml:space="preserve">П </w:t>
      </w:r>
      <w:r>
        <w:rPr>
          <w:snapToGrid w:val="0"/>
          <w:sz w:val="26"/>
        </w:rPr>
        <w:t>= 6</w:t>
      </w:r>
      <w:r>
        <w:rPr>
          <w:snapToGrid w:val="0"/>
          <w:sz w:val="26"/>
          <w:lang w:val="en-US"/>
        </w:rPr>
        <w:t>.</w:t>
      </w:r>
      <w:r>
        <w:rPr>
          <w:snapToGrid w:val="0"/>
          <w:sz w:val="26"/>
        </w:rPr>
        <w:t>45</w:t>
      </w:r>
      <w:r>
        <w:rPr>
          <w:i/>
          <w:snapToGrid w:val="0"/>
          <w:sz w:val="26"/>
          <w:lang w:val="en-US"/>
        </w:rPr>
        <w:t>V</w:t>
      </w:r>
      <w:r>
        <w:rPr>
          <w:rFonts w:ascii="Symbol" w:hAnsi="Symbol"/>
          <w:snapToGrid w:val="0"/>
          <w:sz w:val="26"/>
        </w:rPr>
        <w:t></w:t>
      </w:r>
      <w:r>
        <w:rPr>
          <w:snapToGrid w:val="0"/>
          <w:sz w:val="26"/>
          <w:lang w:val="en-US"/>
        </w:rPr>
        <w:t>d</w:t>
      </w:r>
      <w:r>
        <w:rPr>
          <w:i/>
          <w:snapToGrid w:val="0"/>
          <w:sz w:val="26"/>
          <w:lang w:val="en-US"/>
        </w:rPr>
        <w:t>(M/V)</w:t>
      </w:r>
      <w:r>
        <w:rPr>
          <w:snapToGrid w:val="0"/>
          <w:sz w:val="26"/>
          <w:lang w:val="en-US"/>
        </w:rPr>
        <w:t xml:space="preserve">   </w:t>
      </w:r>
      <w:r>
        <w:rPr>
          <w:i/>
          <w:snapToGrid w:val="0"/>
          <w:sz w:val="26"/>
          <w:lang w:val="en-US"/>
        </w:rPr>
        <w:t>qK</w:t>
      </w:r>
      <w:r>
        <w:rPr>
          <w:snapToGrid w:val="0"/>
          <w:sz w:val="26"/>
          <w:lang w:val="en-US"/>
        </w:rPr>
        <w:t>,</w:t>
      </w:r>
    </w:p>
    <w:p w:rsidR="00BF4813" w:rsidRDefault="00BF4813">
      <w:pPr>
        <w:spacing w:line="168" w:lineRule="auto"/>
        <w:ind w:left="720"/>
        <w:jc w:val="both"/>
        <w:rPr>
          <w:i/>
          <w:snapToGrid w:val="0"/>
          <w:sz w:val="26"/>
          <w:lang w:val="en-US"/>
        </w:rPr>
      </w:pPr>
    </w:p>
    <w:p w:rsidR="00BF4813" w:rsidRDefault="00BF4813">
      <w:pPr>
        <w:spacing w:line="480" w:lineRule="auto"/>
        <w:jc w:val="both"/>
        <w:rPr>
          <w:snapToGrid w:val="0"/>
          <w:sz w:val="26"/>
        </w:rPr>
      </w:pPr>
      <w:r>
        <w:rPr>
          <w:rFonts w:ascii="Letter Gothic" w:hAnsi="Letter Gothic"/>
          <w:snapToGrid w:val="0"/>
          <w:sz w:val="26"/>
        </w:rPr>
        <w:t>где</w:t>
      </w:r>
      <w:r>
        <w:rPr>
          <w:snapToGrid w:val="0"/>
          <w:sz w:val="26"/>
        </w:rPr>
        <w:t xml:space="preserve">  </w:t>
      </w:r>
      <w:r>
        <w:rPr>
          <w:i/>
          <w:snapToGrid w:val="0"/>
          <w:sz w:val="26"/>
          <w:lang w:val="en-US"/>
        </w:rPr>
        <w:t>q</w:t>
      </w:r>
      <w:r>
        <w:rPr>
          <w:snapToGrid w:val="0"/>
          <w:sz w:val="26"/>
        </w:rPr>
        <w:t xml:space="preserve"> = 0</w:t>
      </w:r>
      <w:r>
        <w:rPr>
          <w:snapToGrid w:val="0"/>
          <w:sz w:val="26"/>
          <w:lang w:val="en-US"/>
        </w:rPr>
        <w:t>.</w:t>
      </w:r>
      <w:r>
        <w:rPr>
          <w:snapToGrid w:val="0"/>
          <w:sz w:val="26"/>
        </w:rPr>
        <w:t>85</w:t>
      </w:r>
      <w:r>
        <w:rPr>
          <w:snapToGrid w:val="0"/>
          <w:sz w:val="26"/>
          <w:lang w:val="en-US"/>
        </w:rPr>
        <w:t xml:space="preserve"> </w:t>
      </w:r>
      <w:r>
        <w:rPr>
          <w:rFonts w:ascii="Letter Gothic" w:hAnsi="Letter Gothic"/>
          <w:snapToGrid w:val="0"/>
          <w:sz w:val="26"/>
          <w:lang w:val="en-US"/>
        </w:rPr>
        <w:t>(</w:t>
      </w:r>
      <w:r>
        <w:rPr>
          <w:rFonts w:ascii="Letter Gothic" w:hAnsi="Letter Gothic"/>
          <w:snapToGrid w:val="0"/>
          <w:sz w:val="26"/>
        </w:rPr>
        <w:t>удельная производительность мельницы),</w:t>
      </w:r>
    </w:p>
    <w:p w:rsidR="00BF4813" w:rsidRDefault="00BF4813">
      <w:pPr>
        <w:spacing w:line="480" w:lineRule="auto"/>
        <w:jc w:val="both"/>
        <w:rPr>
          <w:snapToGrid w:val="0"/>
          <w:sz w:val="26"/>
          <w:lang w:val="en-US"/>
        </w:rPr>
      </w:pPr>
      <w:r>
        <w:rPr>
          <w:i/>
          <w:snapToGrid w:val="0"/>
          <w:sz w:val="26"/>
          <w:lang w:val="en-US"/>
        </w:rPr>
        <w:t>K</w:t>
      </w:r>
      <w:r>
        <w:rPr>
          <w:snapToGrid w:val="0"/>
          <w:sz w:val="26"/>
        </w:rPr>
        <w:t xml:space="preserve"> = 1 </w:t>
      </w:r>
      <w:r>
        <w:rPr>
          <w:rFonts w:ascii="Letter Gothic" w:hAnsi="Letter Gothic"/>
          <w:snapToGrid w:val="0"/>
          <w:sz w:val="26"/>
        </w:rPr>
        <w:t>(поправочный коэффициент, учитывающий тонкость помола),</w:t>
      </w:r>
    </w:p>
    <w:p w:rsidR="00BF4813" w:rsidRDefault="00BF4813">
      <w:pPr>
        <w:spacing w:line="168" w:lineRule="auto"/>
        <w:jc w:val="both"/>
        <w:rPr>
          <w:snapToGrid w:val="0"/>
          <w:sz w:val="10"/>
          <w:lang w:val="en-US"/>
        </w:rPr>
      </w:pPr>
      <w:r>
        <w:rPr>
          <w:snapToGrid w:val="0"/>
          <w:sz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0.8</w:t>
      </w:r>
    </w:p>
    <w:p w:rsidR="00BF4813" w:rsidRDefault="00BF4813">
      <w:pPr>
        <w:spacing w:line="168" w:lineRule="auto"/>
        <w:jc w:val="both"/>
        <w:rPr>
          <w:i/>
          <w:snapToGrid w:val="0"/>
          <w:sz w:val="26"/>
        </w:rPr>
      </w:pPr>
      <w:r>
        <w:rPr>
          <w:snapToGrid w:val="0"/>
          <w:sz w:val="26"/>
        </w:rPr>
        <w:tab/>
      </w:r>
      <w:r>
        <w:rPr>
          <w:i/>
          <w:snapToGrid w:val="0"/>
          <w:sz w:val="26"/>
        </w:rPr>
        <w:t>П</w:t>
      </w:r>
      <w:r>
        <w:rPr>
          <w:snapToGrid w:val="0"/>
          <w:sz w:val="26"/>
        </w:rPr>
        <w:t>=6</w:t>
      </w:r>
      <w:r>
        <w:rPr>
          <w:snapToGrid w:val="0"/>
          <w:sz w:val="26"/>
          <w:lang w:val="en-US"/>
        </w:rPr>
        <w:t>.45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8.925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rFonts w:ascii="Symbol" w:hAnsi="Symbol"/>
          <w:snapToGrid w:val="0"/>
          <w:sz w:val="26"/>
        </w:rPr>
        <w:t></w:t>
      </w:r>
      <w:r>
        <w:rPr>
          <w:snapToGrid w:val="0"/>
          <w:sz w:val="26"/>
          <w:lang w:val="en-US"/>
        </w:rPr>
        <w:t>2.5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(76.636/34.835)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0.85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>1=190.983</w:t>
      </w:r>
      <w:r>
        <w:rPr>
          <w:rFonts w:ascii="Symbol" w:hAnsi="Symbol"/>
          <w:b/>
          <w:snapToGrid w:val="0"/>
          <w:sz w:val="26"/>
        </w:rPr>
        <w:t></w:t>
      </w:r>
      <w:r>
        <w:rPr>
          <w:snapToGrid w:val="0"/>
          <w:sz w:val="26"/>
          <w:lang w:val="en-US"/>
        </w:rPr>
        <w:t xml:space="preserve">2.167=413.86 </w:t>
      </w:r>
      <w:r>
        <w:rPr>
          <w:i/>
          <w:snapToGrid w:val="0"/>
          <w:sz w:val="26"/>
          <w:lang w:val="en-US"/>
        </w:rPr>
        <w:t>(m/</w:t>
      </w:r>
      <w:r>
        <w:rPr>
          <w:i/>
          <w:snapToGrid w:val="0"/>
          <w:sz w:val="26"/>
        </w:rPr>
        <w:t>ч)</w:t>
      </w:r>
    </w:p>
    <w:p w:rsidR="00BF4813" w:rsidRDefault="00BF4813">
      <w:pPr>
        <w:spacing w:line="480" w:lineRule="auto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jc w:val="both"/>
        <w:rPr>
          <w:snapToGrid w:val="0"/>
          <w:sz w:val="26"/>
        </w:rPr>
      </w:pPr>
    </w:p>
    <w:p w:rsidR="00BF4813" w:rsidRDefault="00BF4813">
      <w:pPr>
        <w:spacing w:line="480" w:lineRule="auto"/>
        <w:jc w:val="both"/>
        <w:rPr>
          <w:snapToGrid w:val="0"/>
          <w:sz w:val="26"/>
        </w:rPr>
      </w:pPr>
    </w:p>
    <w:p w:rsidR="00BF4813" w:rsidRDefault="00BF4813">
      <w:pPr>
        <w:pStyle w:val="2"/>
        <w:rPr>
          <w:snapToGrid w:val="0"/>
        </w:rPr>
      </w:pPr>
    </w:p>
    <w:p w:rsidR="00BF4813" w:rsidRDefault="00BF4813">
      <w:pPr>
        <w:pStyle w:val="2"/>
        <w:rPr>
          <w:rFonts w:ascii="Letter Gothic" w:hAnsi="Letter Gothic"/>
          <w:snapToGrid w:val="0"/>
        </w:rPr>
      </w:pPr>
      <w:r>
        <w:rPr>
          <w:rFonts w:ascii="Letter Gothic" w:hAnsi="Letter Gothic"/>
          <w:snapToGrid w:val="0"/>
        </w:rPr>
        <w:t>Охрана труда</w:t>
      </w:r>
    </w:p>
    <w:p w:rsidR="00BF4813" w:rsidRDefault="00BF4813">
      <w:pPr>
        <w:spacing w:line="480" w:lineRule="auto"/>
        <w:jc w:val="center"/>
        <w:rPr>
          <w:rFonts w:ascii="Letter Gothic" w:hAnsi="Letter Gothic"/>
          <w:b/>
          <w:snapToGrid w:val="0"/>
          <w:sz w:val="28"/>
        </w:rPr>
      </w:pPr>
    </w:p>
    <w:p w:rsidR="00BF4813" w:rsidRDefault="00BF4813">
      <w:pPr>
        <w:pStyle w:val="a5"/>
        <w:rPr>
          <w:rFonts w:ascii="Letter Gothic" w:hAnsi="Letter Gothic"/>
          <w:snapToGrid w:val="0"/>
        </w:rPr>
      </w:pPr>
      <w:r>
        <w:rPr>
          <w:rFonts w:ascii="Letter Gothic" w:hAnsi="Letter Gothic"/>
          <w:snapToGrid w:val="0"/>
        </w:rPr>
        <w:tab/>
        <w:t>Процессы измельчения материалов сопровождаются значительным пылевыделением и шумом. Для создания оптимальных условий работы применяют рациональные конструкции технологического и обеспыливающего оборудования (для очистки воздуха), наушники (для частичного удаления шума).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napToGrid w:val="0"/>
          <w:sz w:val="26"/>
        </w:rPr>
      </w:pPr>
      <w:r>
        <w:rPr>
          <w:rFonts w:ascii="Letter Gothic" w:hAnsi="Letter Gothic"/>
          <w:snapToGrid w:val="0"/>
          <w:sz w:val="26"/>
        </w:rPr>
        <w:tab/>
        <w:t>Часто на заводах возникает необходимость в сухой очистки от пыли и грязи спецодежды рабочих. Для этого используют щётки, била, струю сжатого воздуха и т.д. Более эффективны устройства, в которых очистка производится средствами, обычными для систем вентиляции, где обеспыливание происходит в результате проявления инерционных эффектов, возбуждаемых в процессе взаимодействия обеспылеваемых тканей с воздушными потоками, обтекающими их с относительно небольшими скоростями.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napToGrid w:val="0"/>
          <w:sz w:val="26"/>
        </w:rPr>
      </w:pPr>
      <w:r>
        <w:rPr>
          <w:rFonts w:ascii="Letter Gothic" w:hAnsi="Letter Gothic"/>
          <w:snapToGrid w:val="0"/>
          <w:sz w:val="26"/>
        </w:rPr>
        <w:tab/>
        <w:t>Из большого количества обеспылевающего оборудования наибольшее распространение на заводах получили осадительные камеры, циклоны, рукавные фильтры и электрофильтры.</w:t>
      </w:r>
    </w:p>
    <w:p w:rsidR="00BF4813" w:rsidRDefault="00BF4813">
      <w:pPr>
        <w:spacing w:line="480" w:lineRule="auto"/>
        <w:jc w:val="both"/>
        <w:rPr>
          <w:rFonts w:ascii="Letter Gothic" w:hAnsi="Letter Gothic"/>
          <w:snapToGrid w:val="0"/>
          <w:sz w:val="26"/>
        </w:rPr>
      </w:pPr>
    </w:p>
    <w:p w:rsidR="00BF4813" w:rsidRDefault="00BF4813">
      <w:pPr>
        <w:spacing w:line="480" w:lineRule="auto"/>
        <w:jc w:val="both"/>
        <w:rPr>
          <w:rFonts w:ascii="Letter Gothic" w:hAnsi="Letter Gothic"/>
          <w:snapToGrid w:val="0"/>
          <w:sz w:val="26"/>
        </w:rPr>
      </w:pPr>
    </w:p>
    <w:p w:rsidR="00BF4813" w:rsidRDefault="00BF4813">
      <w:pPr>
        <w:pStyle w:val="2"/>
        <w:rPr>
          <w:rFonts w:ascii="Letter Gothic" w:hAnsi="Letter Gothic"/>
          <w:snapToGrid w:val="0"/>
        </w:rPr>
      </w:pPr>
      <w:r>
        <w:rPr>
          <w:rFonts w:ascii="Letter Gothic" w:hAnsi="Letter Gothic"/>
          <w:snapToGrid w:val="0"/>
        </w:rPr>
        <w:t>Спецификация</w:t>
      </w: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spacing w:line="480" w:lineRule="auto"/>
        <w:jc w:val="center"/>
        <w:rPr>
          <w:b/>
          <w:snapToGrid w:val="0"/>
          <w:sz w:val="28"/>
        </w:rPr>
      </w:pPr>
    </w:p>
    <w:p w:rsidR="00BF4813" w:rsidRDefault="00BF4813">
      <w:pPr>
        <w:pStyle w:val="2"/>
        <w:rPr>
          <w:rFonts w:ascii="Letter Gothic" w:hAnsi="Letter Gothic"/>
          <w:snapToGrid w:val="0"/>
        </w:rPr>
      </w:pPr>
      <w:r>
        <w:rPr>
          <w:rFonts w:ascii="Letter Gothic" w:hAnsi="Letter Gothic"/>
          <w:snapToGrid w:val="0"/>
        </w:rPr>
        <w:t>Список использованной литературы</w:t>
      </w:r>
    </w:p>
    <w:p w:rsidR="00BF4813" w:rsidRDefault="00BF4813">
      <w:pPr>
        <w:pStyle w:val="a5"/>
        <w:numPr>
          <w:ilvl w:val="0"/>
          <w:numId w:val="3"/>
        </w:numPr>
        <w:rPr>
          <w:rFonts w:ascii="Letter Gothic" w:hAnsi="Letter Gothic"/>
          <w:snapToGrid w:val="0"/>
        </w:rPr>
      </w:pPr>
      <w:r>
        <w:rPr>
          <w:rFonts w:ascii="Letter Gothic" w:hAnsi="Letter Gothic"/>
          <w:snapToGrid w:val="0"/>
        </w:rPr>
        <w:t>Бауман В.А., Клушанцев Б.В., Мартынов В.Д., Механическое оборудование предприятий строительных материалов, изделий и конструкций.- М.:Машиностроение, 1981.-328с.</w:t>
      </w:r>
    </w:p>
    <w:p w:rsidR="00BF4813" w:rsidRDefault="00BF4813">
      <w:pPr>
        <w:numPr>
          <w:ilvl w:val="0"/>
          <w:numId w:val="3"/>
        </w:numPr>
        <w:spacing w:line="480" w:lineRule="auto"/>
        <w:jc w:val="both"/>
        <w:rPr>
          <w:rFonts w:ascii="Letter Gothic" w:hAnsi="Letter Gothic"/>
          <w:snapToGrid w:val="0"/>
          <w:sz w:val="26"/>
        </w:rPr>
      </w:pPr>
      <w:r>
        <w:rPr>
          <w:rFonts w:ascii="Letter Gothic" w:hAnsi="Letter Gothic"/>
          <w:snapToGrid w:val="0"/>
          <w:sz w:val="26"/>
        </w:rPr>
        <w:t>Борщевский А.А, Ильин А.С., Механическое оборудование для производства строительных материалов, изделий и конструкций.- М.: Высшая школа, 1987. – 368с.</w:t>
      </w:r>
    </w:p>
    <w:p w:rsidR="00BF4813" w:rsidRDefault="00BF4813">
      <w:pPr>
        <w:numPr>
          <w:ilvl w:val="0"/>
          <w:numId w:val="3"/>
        </w:numPr>
        <w:spacing w:line="480" w:lineRule="auto"/>
        <w:jc w:val="both"/>
        <w:rPr>
          <w:rFonts w:ascii="Letter Gothic" w:hAnsi="Letter Gothic"/>
          <w:snapToGrid w:val="0"/>
          <w:sz w:val="26"/>
        </w:rPr>
      </w:pPr>
      <w:r>
        <w:rPr>
          <w:rFonts w:ascii="Letter Gothic" w:hAnsi="Letter Gothic"/>
          <w:snapToGrid w:val="0"/>
          <w:sz w:val="26"/>
        </w:rPr>
        <w:t>Васильев В.Г., Гиберов З.Г., Механическое оборудование предприятий строительных индустрий. Методические указания к курсу, курсовому проекту. – М.:1997. – 22с.</w:t>
      </w:r>
    </w:p>
    <w:p w:rsidR="00BF4813" w:rsidRDefault="00BF4813">
      <w:pPr>
        <w:numPr>
          <w:ilvl w:val="0"/>
          <w:numId w:val="3"/>
        </w:numPr>
        <w:spacing w:line="480" w:lineRule="auto"/>
        <w:jc w:val="both"/>
        <w:rPr>
          <w:rFonts w:ascii="Letter Gothic" w:hAnsi="Letter Gothic"/>
          <w:snapToGrid w:val="0"/>
          <w:sz w:val="26"/>
        </w:rPr>
      </w:pPr>
      <w:r>
        <w:rPr>
          <w:rFonts w:ascii="Letter Gothic" w:hAnsi="Letter Gothic"/>
          <w:snapToGrid w:val="0"/>
          <w:sz w:val="26"/>
        </w:rPr>
        <w:t>Сапожников М.Я., Механическое оборудование предприятий строительных материалов, изделий и конструкций. - М.: Высшая школа, 1971. – 381с.</w:t>
      </w:r>
    </w:p>
    <w:p w:rsidR="00BF4813" w:rsidRDefault="00BF4813">
      <w:pPr>
        <w:spacing w:line="480" w:lineRule="auto"/>
        <w:ind w:left="720"/>
        <w:jc w:val="both"/>
        <w:rPr>
          <w:rFonts w:ascii="Letter Gothic" w:hAnsi="Letter Gothic"/>
          <w:snapToGrid w:val="0"/>
          <w:sz w:val="26"/>
        </w:rPr>
      </w:pPr>
      <w:bookmarkStart w:id="0" w:name="_GoBack"/>
      <w:bookmarkEnd w:id="0"/>
    </w:p>
    <w:sectPr w:rsidR="00BF481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F5000"/>
    <w:multiLevelType w:val="singleLevel"/>
    <w:tmpl w:val="8F7A9D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D0548CD"/>
    <w:multiLevelType w:val="singleLevel"/>
    <w:tmpl w:val="5A54DC1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5BF0486"/>
    <w:multiLevelType w:val="singleLevel"/>
    <w:tmpl w:val="53E041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5AA"/>
    <w:rsid w:val="0002704A"/>
    <w:rsid w:val="001E25AA"/>
    <w:rsid w:val="009C7A43"/>
    <w:rsid w:val="00B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980B5-229A-4F2F-A967-DDD7F04D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480" w:lineRule="auto"/>
      <w:ind w:firstLine="720"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qFormat/>
    <w:pPr>
      <w:keepNext/>
      <w:spacing w:line="480" w:lineRule="auto"/>
      <w:outlineLvl w:val="3"/>
    </w:pPr>
    <w:rPr>
      <w:rFonts w:ascii="Letter Gothic" w:hAnsi="Letter Gothic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spacing w:line="480" w:lineRule="auto"/>
      <w:ind w:firstLine="720"/>
      <w:jc w:val="both"/>
    </w:pPr>
    <w:rPr>
      <w:sz w:val="26"/>
    </w:rPr>
  </w:style>
  <w:style w:type="paragraph" w:styleId="a5">
    <w:name w:val="Body Text"/>
    <w:basedOn w:val="a"/>
    <w:semiHidden/>
    <w:pPr>
      <w:spacing w:line="480" w:lineRule="auto"/>
      <w:jc w:val="both"/>
    </w:pPr>
    <w:rPr>
      <w:sz w:val="26"/>
    </w:rPr>
  </w:style>
  <w:style w:type="paragraph" w:styleId="20">
    <w:name w:val="Body Text Indent 2"/>
    <w:basedOn w:val="a"/>
    <w:semiHidden/>
    <w:pPr>
      <w:spacing w:line="480" w:lineRule="auto"/>
      <w:ind w:left="720"/>
      <w:jc w:val="both"/>
    </w:pPr>
    <w:rPr>
      <w:rFonts w:ascii="Arial" w:hAnsi="Arial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ООО "МАКИНИ"</Company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\\</dc:creator>
  <cp:keywords/>
  <cp:lastModifiedBy>Irina</cp:lastModifiedBy>
  <cp:revision>2</cp:revision>
  <cp:lastPrinted>2001-11-18T12:12:00Z</cp:lastPrinted>
  <dcterms:created xsi:type="dcterms:W3CDTF">2014-09-05T12:40:00Z</dcterms:created>
  <dcterms:modified xsi:type="dcterms:W3CDTF">2014-09-05T12:40:00Z</dcterms:modified>
</cp:coreProperties>
</file>