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C5" w:rsidRPr="00D60400" w:rsidRDefault="007F22C5" w:rsidP="00D60400">
      <w:pPr>
        <w:pStyle w:val="aff1"/>
      </w:pPr>
      <w:r w:rsidRPr="00D60400">
        <w:t>Негосударственное образовательное учреждение высшего профессионального образования</w:t>
      </w:r>
    </w:p>
    <w:p w:rsidR="00D60400" w:rsidRDefault="007F22C5" w:rsidP="00D60400">
      <w:pPr>
        <w:pStyle w:val="aff1"/>
      </w:pPr>
      <w:r w:rsidRPr="00D60400">
        <w:t>Московский психолого-социальный институт</w:t>
      </w:r>
    </w:p>
    <w:p w:rsidR="00D60400" w:rsidRDefault="007F22C5" w:rsidP="00D60400">
      <w:pPr>
        <w:pStyle w:val="aff1"/>
      </w:pPr>
      <w:r w:rsidRPr="00D60400">
        <w:t>Дисциплина</w:t>
      </w:r>
      <w:r w:rsidR="00D60400" w:rsidRPr="00D60400">
        <w:t xml:space="preserve">: </w:t>
      </w:r>
      <w:r w:rsidRPr="00D60400">
        <w:t>управление персоналом</w:t>
      </w:r>
    </w:p>
    <w:p w:rsidR="00D60400" w:rsidRDefault="00D60400" w:rsidP="00D60400">
      <w:pPr>
        <w:pStyle w:val="aff1"/>
        <w:rPr>
          <w:b/>
          <w:bCs/>
        </w:rPr>
      </w:pPr>
    </w:p>
    <w:p w:rsidR="00D60400" w:rsidRDefault="00D60400" w:rsidP="00D60400">
      <w:pPr>
        <w:pStyle w:val="aff1"/>
        <w:rPr>
          <w:b/>
          <w:bCs/>
        </w:rPr>
      </w:pPr>
    </w:p>
    <w:p w:rsidR="00D60400" w:rsidRDefault="00D60400" w:rsidP="00D60400">
      <w:pPr>
        <w:pStyle w:val="aff1"/>
        <w:rPr>
          <w:b/>
          <w:bCs/>
        </w:rPr>
      </w:pPr>
    </w:p>
    <w:p w:rsidR="00D60400" w:rsidRDefault="00D60400" w:rsidP="00D60400">
      <w:pPr>
        <w:pStyle w:val="aff1"/>
        <w:rPr>
          <w:b/>
          <w:bCs/>
        </w:rPr>
      </w:pPr>
    </w:p>
    <w:p w:rsidR="00D60400" w:rsidRDefault="00D60400" w:rsidP="00D60400">
      <w:pPr>
        <w:pStyle w:val="aff1"/>
        <w:rPr>
          <w:b/>
          <w:bCs/>
        </w:rPr>
      </w:pPr>
    </w:p>
    <w:p w:rsidR="00D60400" w:rsidRDefault="00D60400" w:rsidP="00D60400">
      <w:pPr>
        <w:pStyle w:val="aff1"/>
        <w:rPr>
          <w:b/>
          <w:bCs/>
        </w:rPr>
      </w:pPr>
    </w:p>
    <w:p w:rsidR="00D60400" w:rsidRDefault="00D60400" w:rsidP="00D60400">
      <w:pPr>
        <w:pStyle w:val="aff1"/>
        <w:rPr>
          <w:b/>
          <w:bCs/>
        </w:rPr>
      </w:pPr>
    </w:p>
    <w:p w:rsidR="00D60400" w:rsidRDefault="00D60400" w:rsidP="00D60400">
      <w:pPr>
        <w:pStyle w:val="aff1"/>
        <w:rPr>
          <w:b/>
          <w:bCs/>
        </w:rPr>
      </w:pPr>
    </w:p>
    <w:p w:rsidR="00D60400" w:rsidRDefault="007F22C5" w:rsidP="00D60400">
      <w:pPr>
        <w:pStyle w:val="aff1"/>
        <w:rPr>
          <w:b/>
          <w:bCs/>
        </w:rPr>
      </w:pPr>
      <w:r w:rsidRPr="00D60400">
        <w:rPr>
          <w:b/>
          <w:bCs/>
        </w:rPr>
        <w:t>Реферат</w:t>
      </w:r>
    </w:p>
    <w:p w:rsidR="00D60400" w:rsidRDefault="007F22C5" w:rsidP="00D60400">
      <w:pPr>
        <w:pStyle w:val="aff1"/>
      </w:pPr>
      <w:r w:rsidRPr="00D60400">
        <w:t>на тему</w:t>
      </w:r>
      <w:r w:rsidR="00D60400" w:rsidRPr="00D60400">
        <w:t>:</w:t>
      </w:r>
    </w:p>
    <w:p w:rsidR="00D60400" w:rsidRDefault="007F22C5" w:rsidP="00D60400">
      <w:pPr>
        <w:pStyle w:val="aff1"/>
      </w:pPr>
      <w:r w:rsidRPr="00D60400">
        <w:t>Профессиональное обучение персонала</w:t>
      </w:r>
    </w:p>
    <w:p w:rsidR="00D60400" w:rsidRDefault="00D60400" w:rsidP="00D60400">
      <w:pPr>
        <w:pStyle w:val="aff1"/>
      </w:pPr>
    </w:p>
    <w:p w:rsidR="00D60400" w:rsidRDefault="00D60400" w:rsidP="00D60400">
      <w:pPr>
        <w:pStyle w:val="aff1"/>
      </w:pPr>
    </w:p>
    <w:p w:rsidR="00D60400" w:rsidRDefault="00D60400" w:rsidP="00D60400">
      <w:pPr>
        <w:pStyle w:val="aff1"/>
      </w:pPr>
    </w:p>
    <w:p w:rsidR="00D60400" w:rsidRPr="00D60400" w:rsidRDefault="00D60400" w:rsidP="00D60400">
      <w:pPr>
        <w:pStyle w:val="aff1"/>
      </w:pPr>
    </w:p>
    <w:p w:rsidR="007F22C5" w:rsidRPr="00D60400" w:rsidRDefault="007F22C5" w:rsidP="00D60400">
      <w:pPr>
        <w:pStyle w:val="aff1"/>
        <w:jc w:val="left"/>
      </w:pPr>
      <w:r w:rsidRPr="00D60400">
        <w:rPr>
          <w:b/>
          <w:bCs/>
        </w:rPr>
        <w:t>Выполнила</w:t>
      </w:r>
      <w:r w:rsidR="00D60400" w:rsidRPr="00D60400">
        <w:rPr>
          <w:b/>
          <w:bCs/>
        </w:rPr>
        <w:t xml:space="preserve">: </w:t>
      </w:r>
      <w:r w:rsidRPr="00D60400">
        <w:t>студентка 3 курса</w:t>
      </w:r>
    </w:p>
    <w:p w:rsidR="00D60400" w:rsidRDefault="007F22C5" w:rsidP="00D60400">
      <w:pPr>
        <w:pStyle w:val="aff1"/>
        <w:jc w:val="left"/>
      </w:pPr>
      <w:r w:rsidRPr="00D60400">
        <w:t>обучающаяся по специальности</w:t>
      </w:r>
    </w:p>
    <w:p w:rsidR="00D60400" w:rsidRDefault="007F22C5" w:rsidP="00D60400">
      <w:pPr>
        <w:pStyle w:val="aff1"/>
        <w:jc w:val="left"/>
      </w:pPr>
      <w:r w:rsidRPr="00D60400">
        <w:t>менеджмент</w:t>
      </w:r>
    </w:p>
    <w:p w:rsidR="00D60400" w:rsidRDefault="00D60400" w:rsidP="00D60400">
      <w:pPr>
        <w:pStyle w:val="aff1"/>
      </w:pPr>
    </w:p>
    <w:p w:rsidR="00D60400" w:rsidRDefault="00D60400" w:rsidP="00D60400">
      <w:pPr>
        <w:pStyle w:val="aff1"/>
      </w:pPr>
    </w:p>
    <w:p w:rsidR="00D60400" w:rsidRDefault="00D60400" w:rsidP="00D60400">
      <w:pPr>
        <w:pStyle w:val="aff1"/>
      </w:pPr>
    </w:p>
    <w:p w:rsidR="00A72C87" w:rsidRDefault="00A72C87" w:rsidP="00D60400">
      <w:pPr>
        <w:pStyle w:val="aff1"/>
      </w:pPr>
    </w:p>
    <w:p w:rsidR="00A72C87" w:rsidRDefault="00A72C87" w:rsidP="00D60400">
      <w:pPr>
        <w:pStyle w:val="aff1"/>
      </w:pPr>
    </w:p>
    <w:p w:rsidR="00D60400" w:rsidRDefault="00D60400" w:rsidP="00D60400">
      <w:pPr>
        <w:pStyle w:val="aff1"/>
      </w:pPr>
    </w:p>
    <w:p w:rsidR="00D60400" w:rsidRDefault="00D60400" w:rsidP="00D60400">
      <w:pPr>
        <w:pStyle w:val="aff1"/>
      </w:pPr>
    </w:p>
    <w:p w:rsidR="00D60400" w:rsidRPr="00D60400" w:rsidRDefault="007F22C5" w:rsidP="00D60400">
      <w:pPr>
        <w:pStyle w:val="aff1"/>
      </w:pPr>
      <w:r w:rsidRPr="00D60400">
        <w:t>2010</w:t>
      </w:r>
    </w:p>
    <w:p w:rsidR="007F22C5" w:rsidRPr="00D60400" w:rsidRDefault="00D60400" w:rsidP="00B41BEF">
      <w:pPr>
        <w:pStyle w:val="afb"/>
      </w:pPr>
      <w:r>
        <w:br w:type="page"/>
      </w:r>
      <w:r w:rsidR="007F22C5" w:rsidRPr="00D60400">
        <w:t>Оглавление</w:t>
      </w:r>
    </w:p>
    <w:p w:rsidR="00D60400" w:rsidRDefault="00D60400" w:rsidP="00D60400">
      <w:pPr>
        <w:ind w:firstLine="709"/>
      </w:pPr>
    </w:p>
    <w:p w:rsidR="00746C98" w:rsidRDefault="00746C98">
      <w:pPr>
        <w:pStyle w:val="22"/>
        <w:rPr>
          <w:smallCaps w:val="0"/>
          <w:noProof/>
          <w:sz w:val="24"/>
          <w:szCs w:val="24"/>
        </w:rPr>
      </w:pPr>
      <w:r w:rsidRPr="00CA2300">
        <w:rPr>
          <w:rStyle w:val="af2"/>
          <w:noProof/>
        </w:rPr>
        <w:t>Глава 1. Профессиональное обучение персонала</w:t>
      </w:r>
    </w:p>
    <w:p w:rsidR="00746C98" w:rsidRDefault="00746C98">
      <w:pPr>
        <w:pStyle w:val="22"/>
        <w:rPr>
          <w:smallCaps w:val="0"/>
          <w:noProof/>
          <w:sz w:val="24"/>
          <w:szCs w:val="24"/>
        </w:rPr>
      </w:pPr>
      <w:r w:rsidRPr="00CA2300">
        <w:rPr>
          <w:rStyle w:val="af2"/>
          <w:noProof/>
        </w:rPr>
        <w:t>1.1 Профориентационная работа</w:t>
      </w:r>
    </w:p>
    <w:p w:rsidR="00746C98" w:rsidRDefault="00746C98">
      <w:pPr>
        <w:pStyle w:val="22"/>
        <w:rPr>
          <w:smallCaps w:val="0"/>
          <w:noProof/>
          <w:sz w:val="24"/>
          <w:szCs w:val="24"/>
        </w:rPr>
      </w:pPr>
      <w:r w:rsidRPr="00CA2300">
        <w:rPr>
          <w:rStyle w:val="af2"/>
          <w:noProof/>
        </w:rPr>
        <w:t>1.2 Процесс обучения персонала</w:t>
      </w:r>
    </w:p>
    <w:p w:rsidR="00746C98" w:rsidRDefault="00746C98">
      <w:pPr>
        <w:pStyle w:val="22"/>
        <w:rPr>
          <w:smallCaps w:val="0"/>
          <w:noProof/>
          <w:sz w:val="24"/>
          <w:szCs w:val="24"/>
        </w:rPr>
      </w:pPr>
      <w:r w:rsidRPr="00CA2300">
        <w:rPr>
          <w:rStyle w:val="af2"/>
          <w:noProof/>
        </w:rPr>
        <w:t>1.3 Методы обучения персонала</w:t>
      </w:r>
    </w:p>
    <w:p w:rsidR="00746C98" w:rsidRDefault="00746C98">
      <w:pPr>
        <w:pStyle w:val="22"/>
        <w:rPr>
          <w:smallCaps w:val="0"/>
          <w:noProof/>
          <w:sz w:val="24"/>
          <w:szCs w:val="24"/>
        </w:rPr>
      </w:pPr>
      <w:r w:rsidRPr="00CA2300">
        <w:rPr>
          <w:rStyle w:val="af2"/>
          <w:noProof/>
        </w:rPr>
        <w:t>Глава 2. Развитие организации и сотрудников</w:t>
      </w:r>
    </w:p>
    <w:p w:rsidR="00746C98" w:rsidRDefault="00746C98">
      <w:pPr>
        <w:pStyle w:val="22"/>
        <w:rPr>
          <w:smallCaps w:val="0"/>
          <w:noProof/>
          <w:sz w:val="24"/>
          <w:szCs w:val="24"/>
        </w:rPr>
      </w:pPr>
      <w:r w:rsidRPr="00CA2300">
        <w:rPr>
          <w:rStyle w:val="af2"/>
          <w:noProof/>
        </w:rPr>
        <w:t>2.1 Обучение персонала как условие эффективного развития организации</w:t>
      </w:r>
    </w:p>
    <w:p w:rsidR="00746C98" w:rsidRDefault="00746C98">
      <w:pPr>
        <w:pStyle w:val="22"/>
        <w:rPr>
          <w:smallCaps w:val="0"/>
          <w:noProof/>
          <w:sz w:val="24"/>
          <w:szCs w:val="24"/>
        </w:rPr>
      </w:pPr>
      <w:r w:rsidRPr="00CA2300">
        <w:rPr>
          <w:rStyle w:val="af2"/>
          <w:noProof/>
        </w:rPr>
        <w:t>2.2 Перспективы профессионального обучения в зарубежных странах</w:t>
      </w:r>
    </w:p>
    <w:p w:rsidR="00746C98" w:rsidRDefault="00746C98">
      <w:pPr>
        <w:pStyle w:val="22"/>
        <w:rPr>
          <w:smallCaps w:val="0"/>
          <w:noProof/>
          <w:sz w:val="24"/>
          <w:szCs w:val="24"/>
        </w:rPr>
      </w:pPr>
      <w:r w:rsidRPr="00CA2300">
        <w:rPr>
          <w:rStyle w:val="af2"/>
          <w:noProof/>
        </w:rPr>
        <w:t>Литература</w:t>
      </w:r>
    </w:p>
    <w:p w:rsidR="005E5CC9" w:rsidRPr="00D60400" w:rsidRDefault="00D60400" w:rsidP="00D60400">
      <w:pPr>
        <w:pStyle w:val="2"/>
      </w:pPr>
      <w:r>
        <w:br w:type="page"/>
      </w:r>
      <w:bookmarkStart w:id="0" w:name="_Toc254614823"/>
      <w:r w:rsidR="005E5CC9" w:rsidRPr="00D60400">
        <w:t>Глава 1</w:t>
      </w:r>
      <w:r w:rsidRPr="00D60400">
        <w:t xml:space="preserve">. </w:t>
      </w:r>
      <w:r w:rsidR="005E5CC9" w:rsidRPr="00D60400">
        <w:t>Профессиональное обучение персонала</w:t>
      </w:r>
      <w:bookmarkEnd w:id="0"/>
    </w:p>
    <w:p w:rsidR="00D60400" w:rsidRDefault="00D60400" w:rsidP="00D60400">
      <w:pPr>
        <w:ind w:firstLine="709"/>
        <w:rPr>
          <w:b/>
          <w:bCs/>
        </w:rPr>
      </w:pPr>
    </w:p>
    <w:p w:rsidR="00D60400" w:rsidRDefault="00D60400" w:rsidP="00D60400">
      <w:pPr>
        <w:pStyle w:val="2"/>
      </w:pPr>
      <w:bookmarkStart w:id="1" w:name="_Toc254614824"/>
      <w:r>
        <w:t xml:space="preserve">1.1 </w:t>
      </w:r>
      <w:r w:rsidR="001664B3" w:rsidRPr="00D60400">
        <w:t>Профориентационная работа</w:t>
      </w:r>
      <w:bookmarkEnd w:id="1"/>
    </w:p>
    <w:p w:rsidR="00D60400" w:rsidRPr="00D60400" w:rsidRDefault="00D60400" w:rsidP="00D60400">
      <w:pPr>
        <w:ind w:firstLine="709"/>
      </w:pPr>
    </w:p>
    <w:p w:rsidR="00D60400" w:rsidRDefault="004D4092" w:rsidP="00D60400">
      <w:pPr>
        <w:ind w:firstLine="709"/>
      </w:pPr>
      <w:r w:rsidRPr="00D60400">
        <w:rPr>
          <w:i/>
          <w:iCs/>
        </w:rPr>
        <w:t>Профессиональная ориентация</w:t>
      </w:r>
      <w:r w:rsidR="00D60400" w:rsidRPr="00D60400">
        <w:t xml:space="preserve"> - </w:t>
      </w:r>
      <w:r w:rsidRPr="00D60400">
        <w:t>это комплекс взаимосвязанных экономических, социальных, медицинских, психологических</w:t>
      </w:r>
      <w:r w:rsidR="005E5CC9" w:rsidRPr="00D60400">
        <w:t xml:space="preserve"> </w:t>
      </w:r>
      <w:r w:rsidRPr="00D60400">
        <w:t>и</w:t>
      </w:r>
      <w:r w:rsidR="005E5CC9" w:rsidRPr="00D60400">
        <w:t xml:space="preserve"> </w:t>
      </w:r>
      <w:r w:rsidRPr="00D60400">
        <w:t>педагогических</w:t>
      </w:r>
      <w:r w:rsidR="005E5CC9" w:rsidRPr="00D60400">
        <w:t xml:space="preserve"> </w:t>
      </w:r>
      <w:r w:rsidRPr="00D60400">
        <w:t>мероприятий, направленных</w:t>
      </w:r>
      <w:r w:rsidR="00D60400" w:rsidRPr="00D60400">
        <w:t xml:space="preserve"> </w:t>
      </w:r>
      <w:r w:rsidRPr="00D60400">
        <w:t>на формирование професс</w:t>
      </w:r>
      <w:r w:rsidR="005E5CC9" w:rsidRPr="00D60400">
        <w:t xml:space="preserve">ионального призвания, </w:t>
      </w:r>
      <w:r w:rsidRPr="00D60400">
        <w:t>выявление способностей</w:t>
      </w:r>
      <w:r w:rsidR="00D60400" w:rsidRPr="00D60400">
        <w:t xml:space="preserve">, </w:t>
      </w:r>
      <w:r w:rsidRPr="00D60400">
        <w:t>интересов, пригодности и других факторо</w:t>
      </w:r>
      <w:r w:rsidR="005E5CC9" w:rsidRPr="00D60400">
        <w:t>в</w:t>
      </w:r>
      <w:r w:rsidR="00D60400" w:rsidRPr="00D60400">
        <w:t xml:space="preserve">, </w:t>
      </w:r>
      <w:r w:rsidRPr="00D60400">
        <w:t>влияющих на выбор профессии или на смену рода деятельности</w:t>
      </w:r>
      <w:r w:rsidR="00D60400" w:rsidRPr="00D60400">
        <w:t>.</w:t>
      </w:r>
    </w:p>
    <w:p w:rsidR="00D60400" w:rsidRDefault="004D4092" w:rsidP="00D60400">
      <w:pPr>
        <w:ind w:firstLine="709"/>
      </w:pPr>
      <w:r w:rsidRPr="00D60400">
        <w:t xml:space="preserve">Работа по профориентации имеет </w:t>
      </w:r>
      <w:r w:rsidRPr="00D60400">
        <w:rPr>
          <w:i/>
          <w:iCs/>
        </w:rPr>
        <w:t>своей целью</w:t>
      </w:r>
      <w:r w:rsidRPr="00D60400">
        <w:t xml:space="preserve"> оказание помощи молодым людям</w:t>
      </w:r>
      <w:r w:rsidR="00D60400">
        <w:t xml:space="preserve"> (</w:t>
      </w:r>
      <w:r w:rsidRPr="00D60400">
        <w:t>в</w:t>
      </w:r>
      <w:r w:rsidR="005E5CC9" w:rsidRPr="00D60400">
        <w:t xml:space="preserve"> о</w:t>
      </w:r>
      <w:r w:rsidRPr="00D60400">
        <w:t>сновном</w:t>
      </w:r>
      <w:r w:rsidR="005E5CC9" w:rsidRPr="00D60400">
        <w:t xml:space="preserve"> </w:t>
      </w:r>
      <w:r w:rsidRPr="00D60400">
        <w:t>учащимся</w:t>
      </w:r>
      <w:r w:rsidR="005E5CC9" w:rsidRPr="00D60400">
        <w:t xml:space="preserve"> </w:t>
      </w:r>
      <w:r w:rsidRPr="00D60400">
        <w:t>общеобразовательных</w:t>
      </w:r>
      <w:r w:rsidR="005E5CC9" w:rsidRPr="00D60400">
        <w:t xml:space="preserve"> </w:t>
      </w:r>
      <w:r w:rsidRPr="00D60400">
        <w:t>школ</w:t>
      </w:r>
      <w:r w:rsidR="00D60400" w:rsidRPr="00D60400">
        <w:t xml:space="preserve">) </w:t>
      </w:r>
      <w:r w:rsidRPr="00D60400">
        <w:t>и</w:t>
      </w:r>
      <w:r w:rsidR="005E5CC9" w:rsidRPr="00D60400">
        <w:t xml:space="preserve"> </w:t>
      </w:r>
      <w:r w:rsidRPr="00D60400">
        <w:t>людям, ищущим</w:t>
      </w:r>
      <w:r w:rsidR="005E5CC9" w:rsidRPr="00D60400">
        <w:t xml:space="preserve"> </w:t>
      </w:r>
      <w:r w:rsidRPr="00D60400">
        <w:t>работу, в</w:t>
      </w:r>
      <w:r w:rsidR="005E5CC9" w:rsidRPr="00D60400">
        <w:t xml:space="preserve"> </w:t>
      </w:r>
      <w:r w:rsidRPr="00D60400">
        <w:t>выбор</w:t>
      </w:r>
      <w:r w:rsidR="005E5CC9" w:rsidRPr="00D60400">
        <w:t>е п</w:t>
      </w:r>
      <w:r w:rsidRPr="00D60400">
        <w:t>рофессии, специальности</w:t>
      </w:r>
      <w:r w:rsidR="00D60400" w:rsidRPr="00D60400">
        <w:t xml:space="preserve">, </w:t>
      </w:r>
      <w:r w:rsidRPr="00D60400">
        <w:t>места работы или учебы с учетом склонностей и интересов лю</w:t>
      </w:r>
      <w:r w:rsidR="005E5CC9" w:rsidRPr="00D60400">
        <w:t xml:space="preserve">дей, </w:t>
      </w:r>
      <w:r w:rsidRPr="00D60400">
        <w:t>их</w:t>
      </w:r>
      <w:r w:rsidR="00D60400" w:rsidRPr="00D60400">
        <w:t xml:space="preserve"> </w:t>
      </w:r>
      <w:r w:rsidRPr="00D60400">
        <w:t>психофизиологических</w:t>
      </w:r>
      <w:r w:rsidR="005E5CC9" w:rsidRPr="00D60400">
        <w:t xml:space="preserve"> </w:t>
      </w:r>
      <w:r w:rsidRPr="00D60400">
        <w:t>особенностей</w:t>
      </w:r>
      <w:r w:rsidR="00D60400" w:rsidRPr="00D60400">
        <w:t>.</w:t>
      </w:r>
    </w:p>
    <w:p w:rsidR="00D60400" w:rsidRDefault="004D4092" w:rsidP="00D60400">
      <w:pPr>
        <w:ind w:firstLine="709"/>
      </w:pPr>
      <w:r w:rsidRPr="00D60400">
        <w:t>Указанная</w:t>
      </w:r>
      <w:r w:rsidR="005E5CC9" w:rsidRPr="00D60400">
        <w:t xml:space="preserve"> </w:t>
      </w:r>
      <w:r w:rsidRPr="00D60400">
        <w:t>выше</w:t>
      </w:r>
      <w:r w:rsidR="005E5CC9" w:rsidRPr="00D60400">
        <w:t xml:space="preserve"> о</w:t>
      </w:r>
      <w:r w:rsidRPr="00D60400">
        <w:t>бщая</w:t>
      </w:r>
      <w:r w:rsidR="005E5CC9" w:rsidRPr="00D60400">
        <w:t xml:space="preserve"> </w:t>
      </w:r>
      <w:r w:rsidRPr="00D60400">
        <w:t>цель</w:t>
      </w:r>
      <w:r w:rsidR="005E5CC9" w:rsidRPr="00D60400">
        <w:t xml:space="preserve"> </w:t>
      </w:r>
      <w:r w:rsidRPr="00D60400">
        <w:t>включает</w:t>
      </w:r>
      <w:r w:rsidR="005E5CC9" w:rsidRPr="00D60400">
        <w:t xml:space="preserve"> </w:t>
      </w:r>
      <w:r w:rsidRPr="00D60400">
        <w:rPr>
          <w:i/>
          <w:iCs/>
        </w:rPr>
        <w:t>ряд</w:t>
      </w:r>
      <w:r w:rsidR="005E5CC9" w:rsidRPr="00D60400">
        <w:rPr>
          <w:i/>
          <w:iCs/>
        </w:rPr>
        <w:t xml:space="preserve"> </w:t>
      </w:r>
      <w:r w:rsidRPr="00D60400">
        <w:rPr>
          <w:i/>
          <w:iCs/>
        </w:rPr>
        <w:t>задач</w:t>
      </w:r>
      <w:r w:rsidRPr="00D60400">
        <w:t>, носящих</w:t>
      </w:r>
      <w:r w:rsidR="005E5CC9" w:rsidRPr="00D60400">
        <w:t xml:space="preserve"> </w:t>
      </w:r>
      <w:r w:rsidRPr="00D60400">
        <w:t>более</w:t>
      </w:r>
      <w:r w:rsidR="005E5CC9" w:rsidRPr="00D60400">
        <w:t xml:space="preserve"> </w:t>
      </w:r>
      <w:r w:rsidRPr="00D60400">
        <w:t>конкретный</w:t>
      </w:r>
      <w:r w:rsidR="005E5CC9" w:rsidRPr="00D60400">
        <w:t xml:space="preserve"> </w:t>
      </w:r>
      <w:r w:rsidRPr="00D60400">
        <w:t>характер</w:t>
      </w:r>
      <w:r w:rsidR="00D60400" w:rsidRPr="00D60400">
        <w:t xml:space="preserve">. </w:t>
      </w:r>
      <w:r w:rsidRPr="00D60400">
        <w:t>К ним</w:t>
      </w:r>
      <w:r w:rsidR="005E5CC9" w:rsidRPr="00D60400">
        <w:t xml:space="preserve"> </w:t>
      </w:r>
      <w:r w:rsidRPr="00D60400">
        <w:t>можно</w:t>
      </w:r>
      <w:r w:rsidR="005E5CC9" w:rsidRPr="00D60400">
        <w:t xml:space="preserve"> </w:t>
      </w:r>
      <w:r w:rsidRPr="00D60400">
        <w:t>отнести</w:t>
      </w:r>
      <w:r w:rsidR="00D60400" w:rsidRPr="00D60400">
        <w:t>:</w:t>
      </w:r>
    </w:p>
    <w:p w:rsidR="00D60400" w:rsidRDefault="004D4092" w:rsidP="00D60400">
      <w:pPr>
        <w:ind w:firstLine="709"/>
      </w:pPr>
      <w:r w:rsidRPr="00D60400">
        <w:t>информирование заинтересованных лиц для облегчения выбора вида профессиональной</w:t>
      </w:r>
      <w:r w:rsidR="005E5CC9" w:rsidRPr="00D60400">
        <w:t xml:space="preserve"> </w:t>
      </w:r>
      <w:r w:rsidRPr="00D60400">
        <w:t>деятельности</w:t>
      </w:r>
      <w:r w:rsidR="00D60400" w:rsidRPr="00D60400">
        <w:t>;</w:t>
      </w:r>
    </w:p>
    <w:p w:rsidR="00D60400" w:rsidRDefault="004D4092" w:rsidP="00D60400">
      <w:pPr>
        <w:ind w:firstLine="709"/>
      </w:pPr>
      <w:r w:rsidRPr="00D60400">
        <w:t>создание</w:t>
      </w:r>
      <w:r w:rsidR="005E5CC9" w:rsidRPr="00D60400">
        <w:t xml:space="preserve"> </w:t>
      </w:r>
      <w:r w:rsidRPr="00D60400">
        <w:t>условий</w:t>
      </w:r>
      <w:r w:rsidR="005E5CC9" w:rsidRPr="00D60400">
        <w:t xml:space="preserve"> </w:t>
      </w:r>
      <w:r w:rsidRPr="00D60400">
        <w:t>для</w:t>
      </w:r>
      <w:r w:rsidR="005E5CC9" w:rsidRPr="00D60400">
        <w:t xml:space="preserve"> </w:t>
      </w:r>
      <w:r w:rsidRPr="00D60400">
        <w:t>развития</w:t>
      </w:r>
      <w:r w:rsidR="005E5CC9" w:rsidRPr="00D60400">
        <w:t xml:space="preserve"> </w:t>
      </w:r>
      <w:r w:rsidRPr="00D60400">
        <w:t>профессионально</w:t>
      </w:r>
      <w:r w:rsidR="005E5CC9" w:rsidRPr="00D60400">
        <w:t xml:space="preserve"> </w:t>
      </w:r>
      <w:r w:rsidRPr="00D60400">
        <w:t>значимых</w:t>
      </w:r>
      <w:r w:rsidR="005E5CC9" w:rsidRPr="00D60400">
        <w:t xml:space="preserve"> </w:t>
      </w:r>
      <w:r w:rsidRPr="00D60400">
        <w:t>способностей</w:t>
      </w:r>
      <w:r w:rsidR="005E5CC9" w:rsidRPr="00D60400">
        <w:t xml:space="preserve"> </w:t>
      </w:r>
      <w:r w:rsidRPr="00D60400">
        <w:t>будущих</w:t>
      </w:r>
    </w:p>
    <w:p w:rsidR="00D60400" w:rsidRDefault="004D4092" w:rsidP="00D60400">
      <w:pPr>
        <w:ind w:firstLine="709"/>
      </w:pPr>
      <w:r w:rsidRPr="00D60400">
        <w:t>работников</w:t>
      </w:r>
      <w:r w:rsidR="00D60400" w:rsidRPr="00D60400">
        <w:t>;</w:t>
      </w:r>
    </w:p>
    <w:p w:rsidR="00D60400" w:rsidRDefault="004D4092" w:rsidP="00D60400">
      <w:pPr>
        <w:ind w:firstLine="709"/>
      </w:pPr>
      <w:r w:rsidRPr="00D60400">
        <w:t>определение соответствия психофизиологических и социально-психологических</w:t>
      </w:r>
      <w:r w:rsidR="00D60400" w:rsidRPr="00D60400">
        <w:t xml:space="preserve"> </w:t>
      </w:r>
      <w:r w:rsidRPr="00D60400">
        <w:t>качеств обратившихся за консультацией профессиональным тре</w:t>
      </w:r>
      <w:r w:rsidR="005E5CC9" w:rsidRPr="00D60400">
        <w:t xml:space="preserve">бованиям </w:t>
      </w:r>
      <w:r w:rsidRPr="00D60400">
        <w:t>избранного</w:t>
      </w:r>
      <w:r w:rsidR="005E5CC9" w:rsidRPr="00D60400">
        <w:t xml:space="preserve"> </w:t>
      </w:r>
      <w:r w:rsidRPr="00D60400">
        <w:t>ими</w:t>
      </w:r>
      <w:r w:rsidR="005E5CC9" w:rsidRPr="00D60400">
        <w:t xml:space="preserve"> </w:t>
      </w:r>
      <w:r w:rsidRPr="00D60400">
        <w:t>вида</w:t>
      </w:r>
      <w:r w:rsidR="005E5CC9" w:rsidRPr="00D60400">
        <w:t xml:space="preserve"> </w:t>
      </w:r>
      <w:r w:rsidRPr="00D60400">
        <w:t>трудовой</w:t>
      </w:r>
      <w:r w:rsidR="005E5CC9" w:rsidRPr="00D60400">
        <w:t xml:space="preserve"> </w:t>
      </w:r>
      <w:r w:rsidRPr="00D60400">
        <w:t>деятельности</w:t>
      </w:r>
      <w:r w:rsidR="00D60400" w:rsidRPr="00D60400">
        <w:t>.</w:t>
      </w:r>
    </w:p>
    <w:p w:rsidR="00D60400" w:rsidRDefault="004D4092" w:rsidP="00D60400">
      <w:pPr>
        <w:ind w:firstLine="709"/>
      </w:pPr>
      <w:r w:rsidRPr="00D60400">
        <w:t>Основными</w:t>
      </w:r>
      <w:r w:rsidR="005E5CC9" w:rsidRPr="00D60400">
        <w:t xml:space="preserve"> </w:t>
      </w:r>
      <w:r w:rsidRPr="00D60400">
        <w:rPr>
          <w:i/>
          <w:iCs/>
        </w:rPr>
        <w:t>формами</w:t>
      </w:r>
      <w:r w:rsidR="005E5CC9" w:rsidRPr="00D60400">
        <w:rPr>
          <w:i/>
          <w:iCs/>
        </w:rPr>
        <w:t xml:space="preserve"> </w:t>
      </w:r>
      <w:r w:rsidRPr="00D60400">
        <w:rPr>
          <w:i/>
          <w:iCs/>
        </w:rPr>
        <w:t>профориентационной</w:t>
      </w:r>
      <w:r w:rsidR="005E5CC9" w:rsidRPr="00D60400">
        <w:t xml:space="preserve"> </w:t>
      </w:r>
      <w:r w:rsidRPr="00D60400">
        <w:t>работы</w:t>
      </w:r>
      <w:r w:rsidR="005E5CC9" w:rsidRPr="00D60400">
        <w:t xml:space="preserve"> </w:t>
      </w:r>
      <w:r w:rsidRPr="00D60400">
        <w:t>являются</w:t>
      </w:r>
      <w:r w:rsidR="00D60400" w:rsidRPr="00D60400">
        <w:t>:</w:t>
      </w:r>
    </w:p>
    <w:p w:rsidR="00D60400" w:rsidRDefault="004D4092" w:rsidP="00D60400">
      <w:pPr>
        <w:ind w:firstLine="709"/>
      </w:pPr>
      <w:r w:rsidRPr="00D60400">
        <w:t>профессиональное</w:t>
      </w:r>
      <w:r w:rsidR="005E5CC9" w:rsidRPr="00D60400">
        <w:t xml:space="preserve"> </w:t>
      </w:r>
      <w:r w:rsidRPr="00D60400">
        <w:t>просвещение, воспитание</w:t>
      </w:r>
      <w:r w:rsidR="005E5CC9" w:rsidRPr="00D60400">
        <w:t xml:space="preserve"> </w:t>
      </w:r>
      <w:r w:rsidRPr="00D60400">
        <w:t>осознанной</w:t>
      </w:r>
      <w:r w:rsidR="005E5CC9" w:rsidRPr="00D60400">
        <w:t xml:space="preserve"> </w:t>
      </w:r>
      <w:r w:rsidRPr="00D60400">
        <w:t>потребности</w:t>
      </w:r>
      <w:r w:rsidR="005E5CC9" w:rsidRPr="00D60400">
        <w:t xml:space="preserve"> </w:t>
      </w:r>
      <w:r w:rsidRPr="00D60400">
        <w:t>в</w:t>
      </w:r>
      <w:r w:rsidR="005E5CC9" w:rsidRPr="00D60400">
        <w:t xml:space="preserve"> </w:t>
      </w:r>
      <w:r w:rsidRPr="00D60400">
        <w:t>труде</w:t>
      </w:r>
      <w:r w:rsidR="00D60400" w:rsidRPr="00D60400">
        <w:t>;</w:t>
      </w:r>
    </w:p>
    <w:p w:rsidR="00D60400" w:rsidRDefault="004D4092" w:rsidP="00D60400">
      <w:pPr>
        <w:ind w:firstLine="709"/>
      </w:pPr>
      <w:r w:rsidRPr="00D60400">
        <w:t>профессиональная</w:t>
      </w:r>
      <w:r w:rsidR="005E5CC9" w:rsidRPr="00D60400">
        <w:t xml:space="preserve"> </w:t>
      </w:r>
      <w:r w:rsidRPr="00D60400">
        <w:t>информация</w:t>
      </w:r>
      <w:r w:rsidR="00D60400" w:rsidRPr="00D60400">
        <w:t>;</w:t>
      </w:r>
    </w:p>
    <w:p w:rsidR="00D60400" w:rsidRDefault="004D4092" w:rsidP="00D60400">
      <w:pPr>
        <w:ind w:firstLine="709"/>
      </w:pPr>
      <w:r w:rsidRPr="00D60400">
        <w:t>профессиональная</w:t>
      </w:r>
      <w:r w:rsidR="005E5CC9" w:rsidRPr="00D60400">
        <w:t xml:space="preserve"> </w:t>
      </w:r>
      <w:r w:rsidRPr="00D60400">
        <w:t>консультация</w:t>
      </w:r>
      <w:r w:rsidR="00D60400" w:rsidRPr="00D60400">
        <w:t>.</w:t>
      </w:r>
    </w:p>
    <w:p w:rsidR="00D60400" w:rsidRDefault="004D4092" w:rsidP="00D60400">
      <w:pPr>
        <w:ind w:firstLine="709"/>
      </w:pPr>
      <w:r w:rsidRPr="00D60400">
        <w:rPr>
          <w:i/>
          <w:iCs/>
        </w:rPr>
        <w:t>Професс</w:t>
      </w:r>
      <w:r w:rsidR="005E5CC9" w:rsidRPr="00D60400">
        <w:rPr>
          <w:i/>
          <w:iCs/>
        </w:rPr>
        <w:t>иональное просвещение</w:t>
      </w:r>
      <w:r w:rsidR="00D60400" w:rsidRPr="00D60400">
        <w:t xml:space="preserve"> - </w:t>
      </w:r>
      <w:r w:rsidRPr="00D60400">
        <w:t>это начальная профессиональная подготовка школьников, осуществляемая</w:t>
      </w:r>
      <w:r w:rsidR="00FE4E3D" w:rsidRPr="00D60400">
        <w:t xml:space="preserve"> </w:t>
      </w:r>
      <w:r w:rsidRPr="00D60400">
        <w:t>через</w:t>
      </w:r>
      <w:r w:rsidR="00FE4E3D" w:rsidRPr="00D60400">
        <w:t xml:space="preserve"> </w:t>
      </w:r>
      <w:r w:rsidRPr="00D60400">
        <w:t>уроки</w:t>
      </w:r>
      <w:r w:rsidR="00FE4E3D" w:rsidRPr="00D60400">
        <w:t xml:space="preserve"> </w:t>
      </w:r>
      <w:r w:rsidRPr="00D60400">
        <w:t>труда, организацию</w:t>
      </w:r>
      <w:r w:rsidR="00FE4E3D" w:rsidRPr="00D60400">
        <w:t xml:space="preserve"> </w:t>
      </w:r>
      <w:r w:rsidRPr="00D60400">
        <w:t>кружков, специальных</w:t>
      </w:r>
      <w:r w:rsidR="00FE4E3D" w:rsidRPr="00D60400">
        <w:t xml:space="preserve"> </w:t>
      </w:r>
      <w:r w:rsidRPr="00D60400">
        <w:t>уроков</w:t>
      </w:r>
      <w:r w:rsidR="00FE4E3D" w:rsidRPr="00D60400">
        <w:t xml:space="preserve"> </w:t>
      </w:r>
      <w:r w:rsidRPr="00D60400">
        <w:t>по основам</w:t>
      </w:r>
      <w:r w:rsidR="00FE4E3D" w:rsidRPr="00D60400">
        <w:t xml:space="preserve"> </w:t>
      </w:r>
      <w:r w:rsidRPr="00D60400">
        <w:t>различной</w:t>
      </w:r>
      <w:r w:rsidR="00FE4E3D" w:rsidRPr="00D60400">
        <w:t xml:space="preserve"> </w:t>
      </w:r>
      <w:r w:rsidRPr="00D60400">
        <w:t>профессиональной</w:t>
      </w:r>
      <w:r w:rsidR="00FE4E3D" w:rsidRPr="00D60400">
        <w:t xml:space="preserve"> </w:t>
      </w:r>
      <w:r w:rsidRPr="00D60400">
        <w:t>деятельности</w:t>
      </w:r>
      <w:r w:rsidR="00FE4E3D" w:rsidRPr="00D60400">
        <w:t xml:space="preserve"> </w:t>
      </w:r>
      <w:r w:rsidRPr="00D60400">
        <w:t>и</w:t>
      </w:r>
      <w:r w:rsidR="00FE4E3D" w:rsidRPr="00D60400">
        <w:t xml:space="preserve"> </w:t>
      </w:r>
      <w:r w:rsidR="00D60400">
        <w:t>т.п.</w:t>
      </w:r>
    </w:p>
    <w:p w:rsidR="00D60400" w:rsidRDefault="004D4092" w:rsidP="00D60400">
      <w:pPr>
        <w:ind w:firstLine="709"/>
      </w:pPr>
      <w:r w:rsidRPr="00D60400">
        <w:rPr>
          <w:i/>
          <w:iCs/>
        </w:rPr>
        <w:t>Профессиональная</w:t>
      </w:r>
      <w:r w:rsidR="00FE4E3D" w:rsidRPr="00D60400">
        <w:rPr>
          <w:i/>
          <w:iCs/>
        </w:rPr>
        <w:t xml:space="preserve"> </w:t>
      </w:r>
      <w:r w:rsidRPr="00D60400">
        <w:rPr>
          <w:i/>
          <w:iCs/>
        </w:rPr>
        <w:t>информация</w:t>
      </w:r>
      <w:r w:rsidR="00D60400" w:rsidRPr="00D60400">
        <w:t xml:space="preserve"> - </w:t>
      </w:r>
      <w:r w:rsidRPr="00D60400">
        <w:t>система</w:t>
      </w:r>
      <w:r w:rsidR="00FE4E3D" w:rsidRPr="00D60400">
        <w:t xml:space="preserve"> </w:t>
      </w:r>
      <w:r w:rsidRPr="00D60400">
        <w:t>мер</w:t>
      </w:r>
      <w:r w:rsidR="00FE4E3D" w:rsidRPr="00D60400">
        <w:t xml:space="preserve"> </w:t>
      </w:r>
      <w:r w:rsidRPr="00D60400">
        <w:t>по</w:t>
      </w:r>
      <w:r w:rsidR="00FE4E3D" w:rsidRPr="00D60400">
        <w:t xml:space="preserve"> </w:t>
      </w:r>
      <w:r w:rsidRPr="00D60400">
        <w:t>ознакомлению</w:t>
      </w:r>
      <w:r w:rsidR="00FE4E3D" w:rsidRPr="00D60400">
        <w:t xml:space="preserve"> </w:t>
      </w:r>
      <w:r w:rsidRPr="00D60400">
        <w:t>учащихся</w:t>
      </w:r>
      <w:r w:rsidR="00FE4E3D" w:rsidRPr="00D60400">
        <w:t xml:space="preserve"> </w:t>
      </w:r>
      <w:r w:rsidRPr="00D60400">
        <w:t>и</w:t>
      </w:r>
      <w:r w:rsidR="00FE4E3D" w:rsidRPr="00D60400">
        <w:t xml:space="preserve"> </w:t>
      </w:r>
      <w:r w:rsidRPr="00D60400">
        <w:t>ищущих</w:t>
      </w:r>
    </w:p>
    <w:p w:rsidR="00D60400" w:rsidRDefault="00FE4E3D" w:rsidP="00D60400">
      <w:pPr>
        <w:ind w:firstLine="709"/>
      </w:pPr>
      <w:r w:rsidRPr="00D60400">
        <w:t>р</w:t>
      </w:r>
      <w:r w:rsidR="004D4092" w:rsidRPr="00D60400">
        <w:t>аботу</w:t>
      </w:r>
      <w:r w:rsidRPr="00D60400">
        <w:t xml:space="preserve"> </w:t>
      </w:r>
      <w:r w:rsidR="004D4092" w:rsidRPr="00D60400">
        <w:t>с</w:t>
      </w:r>
      <w:r w:rsidRPr="00D60400">
        <w:t xml:space="preserve"> </w:t>
      </w:r>
      <w:r w:rsidR="004D4092" w:rsidRPr="00D60400">
        <w:t>ситуацией</w:t>
      </w:r>
      <w:r w:rsidRPr="00D60400">
        <w:t xml:space="preserve"> </w:t>
      </w:r>
      <w:r w:rsidR="004D4092" w:rsidRPr="00D60400">
        <w:t>в</w:t>
      </w:r>
      <w:r w:rsidRPr="00D60400">
        <w:t xml:space="preserve"> </w:t>
      </w:r>
      <w:r w:rsidR="004D4092" w:rsidRPr="00D60400">
        <w:t>области</w:t>
      </w:r>
      <w:r w:rsidRPr="00D60400">
        <w:t xml:space="preserve"> </w:t>
      </w:r>
      <w:r w:rsidR="004D4092" w:rsidRPr="00D60400">
        <w:t>спроса</w:t>
      </w:r>
      <w:r w:rsidRPr="00D60400">
        <w:t xml:space="preserve"> </w:t>
      </w:r>
      <w:r w:rsidR="004D4092" w:rsidRPr="00D60400">
        <w:t>и</w:t>
      </w:r>
      <w:r w:rsidRPr="00D60400">
        <w:t xml:space="preserve"> </w:t>
      </w:r>
      <w:r w:rsidR="004D4092" w:rsidRPr="00D60400">
        <w:t>предложения</w:t>
      </w:r>
      <w:r w:rsidRPr="00D60400">
        <w:t xml:space="preserve"> </w:t>
      </w:r>
      <w:r w:rsidR="004D4092" w:rsidRPr="00D60400">
        <w:t>на</w:t>
      </w:r>
      <w:r w:rsidRPr="00D60400">
        <w:t xml:space="preserve"> </w:t>
      </w:r>
      <w:r w:rsidR="004D4092" w:rsidRPr="00D60400">
        <w:t>рынке</w:t>
      </w:r>
      <w:r w:rsidRPr="00D60400">
        <w:t xml:space="preserve"> </w:t>
      </w:r>
      <w:r w:rsidR="004D4092" w:rsidRPr="00D60400">
        <w:t>труда</w:t>
      </w:r>
      <w:r w:rsidR="00D60400" w:rsidRPr="00D60400">
        <w:t xml:space="preserve">, </w:t>
      </w:r>
      <w:r w:rsidR="004D4092" w:rsidRPr="00D60400">
        <w:t>перспективами</w:t>
      </w:r>
      <w:r w:rsidRPr="00D60400">
        <w:t xml:space="preserve"> </w:t>
      </w:r>
      <w:r w:rsidR="004D4092" w:rsidRPr="00D60400">
        <w:t>развития</w:t>
      </w:r>
      <w:r w:rsidR="00D60400" w:rsidRPr="00D60400">
        <w:t xml:space="preserve"> </w:t>
      </w:r>
      <w:r w:rsidR="004D4092" w:rsidRPr="00D60400">
        <w:t>видов</w:t>
      </w:r>
      <w:r w:rsidRPr="00D60400">
        <w:t xml:space="preserve"> </w:t>
      </w:r>
      <w:r w:rsidR="004D4092" w:rsidRPr="00D60400">
        <w:t>деятельности, с</w:t>
      </w:r>
      <w:r w:rsidRPr="00D60400">
        <w:t xml:space="preserve"> </w:t>
      </w:r>
      <w:r w:rsidR="004D4092" w:rsidRPr="00D60400">
        <w:t>характером</w:t>
      </w:r>
      <w:r w:rsidRPr="00D60400">
        <w:t xml:space="preserve"> </w:t>
      </w:r>
      <w:r w:rsidR="004D4092" w:rsidRPr="00D60400">
        <w:t>работы</w:t>
      </w:r>
      <w:r w:rsidRPr="00D60400">
        <w:t xml:space="preserve"> </w:t>
      </w:r>
      <w:r w:rsidR="004D4092" w:rsidRPr="00D60400">
        <w:t>по</w:t>
      </w:r>
      <w:r w:rsidRPr="00D60400">
        <w:t xml:space="preserve"> </w:t>
      </w:r>
      <w:r w:rsidR="004D4092" w:rsidRPr="00D60400">
        <w:t>основным</w:t>
      </w:r>
      <w:r w:rsidRPr="00D60400">
        <w:t xml:space="preserve"> </w:t>
      </w:r>
      <w:r w:rsidR="004D4092" w:rsidRPr="00D60400">
        <w:t>профессиям</w:t>
      </w:r>
      <w:r w:rsidRPr="00D60400">
        <w:t xml:space="preserve"> </w:t>
      </w:r>
      <w:r w:rsidR="004D4092" w:rsidRPr="00D60400">
        <w:t>и</w:t>
      </w:r>
      <w:r w:rsidRPr="00D60400">
        <w:t xml:space="preserve"> </w:t>
      </w:r>
      <w:r w:rsidR="004D4092" w:rsidRPr="00D60400">
        <w:t>специально</w:t>
      </w:r>
      <w:r w:rsidRPr="00D60400">
        <w:t xml:space="preserve">стям, </w:t>
      </w:r>
      <w:r w:rsidR="004D4092" w:rsidRPr="00D60400">
        <w:t>условиями и</w:t>
      </w:r>
      <w:r w:rsidRPr="00D60400">
        <w:t xml:space="preserve"> </w:t>
      </w:r>
      <w:r w:rsidR="004D4092" w:rsidRPr="00D60400">
        <w:t>оплатой</w:t>
      </w:r>
      <w:r w:rsidRPr="00D60400">
        <w:t xml:space="preserve"> </w:t>
      </w:r>
      <w:r w:rsidR="004D4092" w:rsidRPr="00D60400">
        <w:t>тру</w:t>
      </w:r>
      <w:r w:rsidRPr="00D60400">
        <w:t>да</w:t>
      </w:r>
      <w:r w:rsidR="00D60400" w:rsidRPr="00D60400">
        <w:t>.</w:t>
      </w:r>
    </w:p>
    <w:p w:rsidR="00D60400" w:rsidRDefault="004D4092" w:rsidP="00D60400">
      <w:pPr>
        <w:ind w:firstLine="709"/>
      </w:pPr>
      <w:r w:rsidRPr="00D60400">
        <w:rPr>
          <w:i/>
          <w:iCs/>
        </w:rPr>
        <w:t>Профессиональная</w:t>
      </w:r>
      <w:r w:rsidR="00FE4E3D" w:rsidRPr="00D60400">
        <w:rPr>
          <w:i/>
          <w:iCs/>
        </w:rPr>
        <w:t xml:space="preserve"> к</w:t>
      </w:r>
      <w:r w:rsidRPr="00D60400">
        <w:rPr>
          <w:i/>
          <w:iCs/>
        </w:rPr>
        <w:t>онсультация</w:t>
      </w:r>
      <w:r w:rsidR="00D60400" w:rsidRPr="00D60400">
        <w:t xml:space="preserve"> - </w:t>
      </w:r>
      <w:r w:rsidRPr="00D60400">
        <w:t>это</w:t>
      </w:r>
      <w:r w:rsidR="00FE4E3D" w:rsidRPr="00D60400">
        <w:t xml:space="preserve"> </w:t>
      </w:r>
      <w:r w:rsidRPr="00D60400">
        <w:t>оказание</w:t>
      </w:r>
      <w:r w:rsidR="00FE4E3D" w:rsidRPr="00D60400">
        <w:t xml:space="preserve"> </w:t>
      </w:r>
      <w:r w:rsidRPr="00D60400">
        <w:t>помощи</w:t>
      </w:r>
      <w:r w:rsidR="00FE4E3D" w:rsidRPr="00D60400">
        <w:t xml:space="preserve"> </w:t>
      </w:r>
      <w:r w:rsidRPr="00D60400">
        <w:t>заинтересованным</w:t>
      </w:r>
      <w:r w:rsidR="00FE4E3D" w:rsidRPr="00D60400">
        <w:t xml:space="preserve"> </w:t>
      </w:r>
      <w:r w:rsidRPr="00D60400">
        <w:t>людям</w:t>
      </w:r>
      <w:r w:rsidR="00FE4E3D" w:rsidRPr="00D60400">
        <w:t xml:space="preserve"> </w:t>
      </w:r>
      <w:r w:rsidRPr="00D60400">
        <w:t>в</w:t>
      </w:r>
    </w:p>
    <w:p w:rsidR="00D60400" w:rsidRDefault="00FE4E3D" w:rsidP="00D60400">
      <w:pPr>
        <w:ind w:firstLine="709"/>
      </w:pPr>
      <w:r w:rsidRPr="00D60400">
        <w:t>в</w:t>
      </w:r>
      <w:r w:rsidR="004D4092" w:rsidRPr="00D60400">
        <w:t>ыборе</w:t>
      </w:r>
      <w:r w:rsidR="00D60400" w:rsidRPr="00D60400">
        <w:t xml:space="preserve"> </w:t>
      </w:r>
      <w:r w:rsidRPr="00D60400">
        <w:t>п</w:t>
      </w:r>
      <w:r w:rsidR="004D4092" w:rsidRPr="00D60400">
        <w:t>рофессии</w:t>
      </w:r>
      <w:r w:rsidRPr="00D60400">
        <w:t xml:space="preserve"> </w:t>
      </w:r>
      <w:r w:rsidR="004D4092" w:rsidRPr="00D60400">
        <w:t>и</w:t>
      </w:r>
      <w:r w:rsidRPr="00D60400">
        <w:t xml:space="preserve"> </w:t>
      </w:r>
      <w:r w:rsidR="004D4092" w:rsidRPr="00D60400">
        <w:t>места</w:t>
      </w:r>
      <w:r w:rsidRPr="00D60400">
        <w:t xml:space="preserve"> </w:t>
      </w:r>
      <w:r w:rsidR="004D4092" w:rsidRPr="00D60400">
        <w:t>работы путем</w:t>
      </w:r>
      <w:r w:rsidRPr="00D60400">
        <w:t xml:space="preserve"> </w:t>
      </w:r>
      <w:r w:rsidR="004D4092" w:rsidRPr="00D60400">
        <w:t>изучения</w:t>
      </w:r>
      <w:r w:rsidRPr="00D60400">
        <w:t xml:space="preserve"> </w:t>
      </w:r>
      <w:r w:rsidR="004D4092" w:rsidRPr="00D60400">
        <w:t>личности обратившегося</w:t>
      </w:r>
      <w:r w:rsidRPr="00D60400">
        <w:t xml:space="preserve"> </w:t>
      </w:r>
      <w:r w:rsidR="004D4092" w:rsidRPr="00D60400">
        <w:t>за</w:t>
      </w:r>
      <w:r w:rsidRPr="00D60400">
        <w:t xml:space="preserve"> </w:t>
      </w:r>
      <w:r w:rsidR="004D4092" w:rsidRPr="00D60400">
        <w:t>консультацией человека</w:t>
      </w:r>
      <w:r w:rsidRPr="00D60400">
        <w:t xml:space="preserve"> </w:t>
      </w:r>
      <w:r w:rsidR="004D4092" w:rsidRPr="00D60400">
        <w:t>с</w:t>
      </w:r>
      <w:r w:rsidRPr="00D60400">
        <w:t xml:space="preserve"> </w:t>
      </w:r>
      <w:r w:rsidR="004D4092" w:rsidRPr="00D60400">
        <w:t>целью</w:t>
      </w:r>
      <w:r w:rsidRPr="00D60400">
        <w:t xml:space="preserve"> </w:t>
      </w:r>
      <w:r w:rsidR="004D4092" w:rsidRPr="00D60400">
        <w:t>выявления</w:t>
      </w:r>
      <w:r w:rsidRPr="00D60400">
        <w:t xml:space="preserve"> </w:t>
      </w:r>
      <w:r w:rsidR="004D4092" w:rsidRPr="00D60400">
        <w:t>состояния</w:t>
      </w:r>
      <w:r w:rsidRPr="00D60400">
        <w:t xml:space="preserve"> </w:t>
      </w:r>
      <w:r w:rsidR="004D4092" w:rsidRPr="00D60400">
        <w:t>его</w:t>
      </w:r>
      <w:r w:rsidRPr="00D60400">
        <w:t xml:space="preserve"> </w:t>
      </w:r>
      <w:r w:rsidR="004D4092" w:rsidRPr="00D60400">
        <w:t xml:space="preserve">здоровья, </w:t>
      </w:r>
      <w:r w:rsidRPr="00D60400">
        <w:t xml:space="preserve">направленности </w:t>
      </w:r>
      <w:r w:rsidR="004D4092" w:rsidRPr="00D60400">
        <w:t>структуры</w:t>
      </w:r>
      <w:r w:rsidRPr="00D60400">
        <w:t xml:space="preserve"> </w:t>
      </w:r>
      <w:r w:rsidR="004D4092" w:rsidRPr="00D60400">
        <w:t>способно</w:t>
      </w:r>
      <w:r w:rsidRPr="00D60400">
        <w:t xml:space="preserve">стей, </w:t>
      </w:r>
      <w:r w:rsidR="004D4092" w:rsidRPr="00D60400">
        <w:t>интересов</w:t>
      </w:r>
      <w:r w:rsidRPr="00D60400">
        <w:t xml:space="preserve"> </w:t>
      </w:r>
      <w:r w:rsidR="004D4092" w:rsidRPr="00D60400">
        <w:t>и</w:t>
      </w:r>
      <w:r w:rsidRPr="00D60400">
        <w:t xml:space="preserve"> </w:t>
      </w:r>
      <w:r w:rsidR="004D4092" w:rsidRPr="00D60400">
        <w:t>других</w:t>
      </w:r>
      <w:r w:rsidRPr="00D60400">
        <w:t xml:space="preserve"> факторов</w:t>
      </w:r>
      <w:r w:rsidR="00D60400" w:rsidRPr="00D60400">
        <w:t>.</w:t>
      </w:r>
    </w:p>
    <w:p w:rsidR="00D60400" w:rsidRDefault="004D4092" w:rsidP="00D60400">
      <w:pPr>
        <w:ind w:firstLine="709"/>
      </w:pPr>
      <w:r w:rsidRPr="00D60400">
        <w:t>Качественный уровень профориентационной работы</w:t>
      </w:r>
      <w:r w:rsidR="00D60400" w:rsidRPr="00D60400">
        <w:t xml:space="preserve"> - </w:t>
      </w:r>
      <w:r w:rsidRPr="00D60400">
        <w:t>одно из условий успешности трудовой адаптации работников</w:t>
      </w:r>
      <w:r w:rsidR="00D60400" w:rsidRPr="00D60400">
        <w:t xml:space="preserve">. </w:t>
      </w:r>
      <w:r w:rsidRPr="00D60400">
        <w:t>Профориентация,</w:t>
      </w:r>
      <w:r w:rsidR="00D60400" w:rsidRPr="00D60400">
        <w:t xml:space="preserve"> </w:t>
      </w:r>
      <w:r w:rsidR="00FE4E3D" w:rsidRPr="00D60400">
        <w:t xml:space="preserve">в том числе профинформация и </w:t>
      </w:r>
      <w:r w:rsidRPr="00D60400">
        <w:t>профконсультирова</w:t>
      </w:r>
      <w:r w:rsidR="00FE4E3D" w:rsidRPr="00D60400">
        <w:t>ние п</w:t>
      </w:r>
      <w:r w:rsidRPr="00D60400">
        <w:t>озволяет</w:t>
      </w:r>
      <w:r w:rsidR="00FE4E3D" w:rsidRPr="00D60400">
        <w:t xml:space="preserve"> </w:t>
      </w:r>
      <w:r w:rsidRPr="00D60400">
        <w:t>формировать</w:t>
      </w:r>
      <w:r w:rsidR="00FE4E3D" w:rsidRPr="00D60400">
        <w:t xml:space="preserve"> </w:t>
      </w:r>
      <w:r w:rsidRPr="00D60400">
        <w:t>взаимосвязи</w:t>
      </w:r>
      <w:r w:rsidR="00FE4E3D" w:rsidRPr="00D60400">
        <w:t xml:space="preserve"> </w:t>
      </w:r>
      <w:r w:rsidRPr="00D60400">
        <w:t>работников</w:t>
      </w:r>
      <w:r w:rsidR="00FE4E3D" w:rsidRPr="00D60400">
        <w:t xml:space="preserve"> </w:t>
      </w:r>
      <w:r w:rsidRPr="00D60400">
        <w:t>и</w:t>
      </w:r>
      <w:r w:rsidR="00FE4E3D" w:rsidRPr="00D60400">
        <w:t xml:space="preserve"> </w:t>
      </w:r>
      <w:r w:rsidRPr="00D60400">
        <w:t>организаци</w:t>
      </w:r>
      <w:r w:rsidR="00FE4E3D" w:rsidRPr="00D60400">
        <w:t>й е</w:t>
      </w:r>
      <w:r w:rsidRPr="00D60400">
        <w:t>ще</w:t>
      </w:r>
      <w:r w:rsidR="00FE4E3D" w:rsidRPr="00D60400">
        <w:t xml:space="preserve"> </w:t>
      </w:r>
      <w:r w:rsidRPr="00D60400">
        <w:t>на стадиях</w:t>
      </w:r>
      <w:r w:rsidR="00D60400" w:rsidRPr="00D60400">
        <w:t xml:space="preserve">, </w:t>
      </w:r>
      <w:r w:rsidRPr="00D60400">
        <w:t>предшествующих не</w:t>
      </w:r>
      <w:r w:rsidR="00FE4E3D" w:rsidRPr="00D60400">
        <w:t>посредственной адаптации</w:t>
      </w:r>
      <w:r w:rsidR="00D60400" w:rsidRPr="00D60400">
        <w:t xml:space="preserve">. </w:t>
      </w:r>
      <w:r w:rsidRPr="00D60400">
        <w:t>Проведение различных форм профориентации помогает обеспечить наибольшую сопряженность требований профессии и свойств</w:t>
      </w:r>
      <w:r w:rsidR="00FE4E3D" w:rsidRPr="00D60400">
        <w:t xml:space="preserve"> личности</w:t>
      </w:r>
      <w:r w:rsidR="00D60400" w:rsidRPr="00D60400">
        <w:t xml:space="preserve">. </w:t>
      </w:r>
      <w:r w:rsidRPr="00D60400">
        <w:t xml:space="preserve">Профориентационная работа направлена еще на одно условие успешности будущей </w:t>
      </w:r>
      <w:r w:rsidR="00FE4E3D" w:rsidRPr="00D60400">
        <w:t>т</w:t>
      </w:r>
      <w:r w:rsidRPr="00D60400">
        <w:t>рудовой</w:t>
      </w:r>
      <w:r w:rsidR="00FE4E3D" w:rsidRPr="00D60400">
        <w:t xml:space="preserve"> </w:t>
      </w:r>
      <w:r w:rsidRPr="00D60400">
        <w:t>адаптации</w:t>
      </w:r>
      <w:r w:rsidR="00FE4E3D" w:rsidRPr="00D60400">
        <w:t xml:space="preserve"> </w:t>
      </w:r>
      <w:r w:rsidRPr="00D60400">
        <w:t>работников</w:t>
      </w:r>
      <w:r w:rsidR="00D60400" w:rsidRPr="00D60400">
        <w:t xml:space="preserve">. </w:t>
      </w:r>
      <w:r w:rsidRPr="00D60400">
        <w:t>Это</w:t>
      </w:r>
      <w:r w:rsidR="00FE4E3D" w:rsidRPr="00D60400">
        <w:t xml:space="preserve"> </w:t>
      </w:r>
      <w:r w:rsidRPr="00D60400">
        <w:t>престиж</w:t>
      </w:r>
      <w:r w:rsidR="00FE4E3D" w:rsidRPr="00D60400">
        <w:t xml:space="preserve"> </w:t>
      </w:r>
      <w:r w:rsidRPr="00D60400">
        <w:t>и</w:t>
      </w:r>
      <w:r w:rsidR="00FE4E3D" w:rsidRPr="00D60400">
        <w:t xml:space="preserve"> </w:t>
      </w:r>
      <w:r w:rsidRPr="00D60400">
        <w:t>привлекательность</w:t>
      </w:r>
      <w:r w:rsidR="00FE4E3D" w:rsidRPr="00D60400">
        <w:t xml:space="preserve"> </w:t>
      </w:r>
      <w:r w:rsidRPr="00D60400">
        <w:t>профессий</w:t>
      </w:r>
      <w:r w:rsidR="00FE4E3D" w:rsidRPr="00D60400">
        <w:t xml:space="preserve"> </w:t>
      </w:r>
      <w:r w:rsidRPr="00D60400">
        <w:t>и</w:t>
      </w:r>
      <w:r w:rsidR="00FE4E3D" w:rsidRPr="00D60400">
        <w:t xml:space="preserve"> </w:t>
      </w:r>
      <w:r w:rsidRPr="00D60400">
        <w:t>специальностей</w:t>
      </w:r>
      <w:r w:rsidR="00D60400" w:rsidRPr="00D60400">
        <w:t xml:space="preserve"> </w:t>
      </w:r>
      <w:r w:rsidR="00FE4E3D" w:rsidRPr="00D60400">
        <w:t xml:space="preserve">в </w:t>
      </w:r>
      <w:r w:rsidRPr="00D60400">
        <w:t>обществе, в</w:t>
      </w:r>
      <w:r w:rsidR="00FE4E3D" w:rsidRPr="00D60400">
        <w:t xml:space="preserve"> </w:t>
      </w:r>
      <w:r w:rsidRPr="00D60400">
        <w:t>различных</w:t>
      </w:r>
      <w:r w:rsidR="00FE4E3D" w:rsidRPr="00D60400">
        <w:t xml:space="preserve"> </w:t>
      </w:r>
      <w:r w:rsidRPr="00D60400">
        <w:t>социальных</w:t>
      </w:r>
      <w:r w:rsidR="00FE4E3D" w:rsidRPr="00D60400">
        <w:t xml:space="preserve"> </w:t>
      </w:r>
      <w:r w:rsidRPr="00D60400">
        <w:t>группах, для</w:t>
      </w:r>
      <w:r w:rsidR="00FE4E3D" w:rsidRPr="00D60400">
        <w:t xml:space="preserve"> </w:t>
      </w:r>
      <w:r w:rsidRPr="00D60400">
        <w:t>отдельного</w:t>
      </w:r>
      <w:r w:rsidR="00FE4E3D" w:rsidRPr="00D60400">
        <w:t xml:space="preserve"> </w:t>
      </w:r>
      <w:r w:rsidRPr="00D60400">
        <w:t>человека</w:t>
      </w:r>
      <w:r w:rsidR="00D60400" w:rsidRPr="00D60400">
        <w:t>.</w:t>
      </w:r>
    </w:p>
    <w:p w:rsidR="00D60400" w:rsidRDefault="004D4092" w:rsidP="00D60400">
      <w:pPr>
        <w:ind w:firstLine="709"/>
      </w:pPr>
      <w:r w:rsidRPr="00D60400">
        <w:t xml:space="preserve">Престиж характеризует оценку какого-либо вида деятельности в соответствии с </w:t>
      </w:r>
      <w:r w:rsidR="00FE4E3D" w:rsidRPr="00D60400">
        <w:t>п</w:t>
      </w:r>
      <w:r w:rsidRPr="00D60400">
        <w:t>ринятой</w:t>
      </w:r>
      <w:r w:rsidR="00FE4E3D" w:rsidRPr="00D60400">
        <w:t xml:space="preserve"> </w:t>
      </w:r>
      <w:r w:rsidRPr="00D60400">
        <w:t>в</w:t>
      </w:r>
      <w:r w:rsidR="00FE4E3D" w:rsidRPr="00D60400">
        <w:t xml:space="preserve"> </w:t>
      </w:r>
      <w:r w:rsidRPr="00D60400">
        <w:t>обществе</w:t>
      </w:r>
      <w:r w:rsidR="00FE4E3D" w:rsidRPr="00D60400">
        <w:t xml:space="preserve"> </w:t>
      </w:r>
      <w:r w:rsidRPr="00D60400">
        <w:t>шкалой</w:t>
      </w:r>
      <w:r w:rsidR="00FE4E3D" w:rsidRPr="00D60400">
        <w:t xml:space="preserve"> </w:t>
      </w:r>
      <w:r w:rsidRPr="00D60400">
        <w:t>ценностей</w:t>
      </w:r>
      <w:r w:rsidR="00D60400" w:rsidRPr="00D60400">
        <w:t xml:space="preserve">. </w:t>
      </w:r>
      <w:r w:rsidRPr="00D60400">
        <w:t>Привлекательность определяет желательность приобретения профессии или специальности</w:t>
      </w:r>
      <w:r w:rsidR="00FE4E3D" w:rsidRPr="00D60400">
        <w:t xml:space="preserve"> </w:t>
      </w:r>
      <w:r w:rsidRPr="00D60400">
        <w:t>тем</w:t>
      </w:r>
      <w:r w:rsidR="00FE4E3D" w:rsidRPr="00D60400">
        <w:t xml:space="preserve"> </w:t>
      </w:r>
      <w:r w:rsidRPr="00D60400">
        <w:t>или</w:t>
      </w:r>
      <w:r w:rsidR="00FE4E3D" w:rsidRPr="00D60400">
        <w:t xml:space="preserve"> </w:t>
      </w:r>
      <w:r w:rsidRPr="00D60400">
        <w:t>иным</w:t>
      </w:r>
      <w:r w:rsidR="00FE4E3D" w:rsidRPr="00D60400">
        <w:t xml:space="preserve"> </w:t>
      </w:r>
      <w:r w:rsidRPr="00D60400">
        <w:t>потенциальным</w:t>
      </w:r>
      <w:r w:rsidR="00FE4E3D" w:rsidRPr="00D60400">
        <w:t xml:space="preserve"> </w:t>
      </w:r>
      <w:r w:rsidRPr="00D60400">
        <w:t>работником</w:t>
      </w:r>
      <w:r w:rsidR="00D60400" w:rsidRPr="00D60400">
        <w:t xml:space="preserve">. </w:t>
      </w:r>
      <w:r w:rsidRPr="00D60400">
        <w:t>Чем</w:t>
      </w:r>
      <w:r w:rsidR="00FE4E3D" w:rsidRPr="00D60400">
        <w:t xml:space="preserve"> </w:t>
      </w:r>
      <w:r w:rsidRPr="00D60400">
        <w:t>выше</w:t>
      </w:r>
      <w:r w:rsidR="00FE4E3D" w:rsidRPr="00D60400">
        <w:t xml:space="preserve"> </w:t>
      </w:r>
      <w:r w:rsidRPr="00D60400">
        <w:t>престиж</w:t>
      </w:r>
      <w:r w:rsidR="00FE4E3D" w:rsidRPr="00D60400">
        <w:t xml:space="preserve"> </w:t>
      </w:r>
      <w:r w:rsidRPr="00D60400">
        <w:t>и</w:t>
      </w:r>
      <w:r w:rsidR="00FE4E3D" w:rsidRPr="00D60400">
        <w:t xml:space="preserve"> </w:t>
      </w:r>
      <w:r w:rsidRPr="00D60400">
        <w:t>привлекательность</w:t>
      </w:r>
      <w:r w:rsidR="00FE4E3D" w:rsidRPr="00D60400">
        <w:t xml:space="preserve"> </w:t>
      </w:r>
      <w:r w:rsidRPr="00D60400">
        <w:t>профессии, тем</w:t>
      </w:r>
      <w:r w:rsidR="00FE4E3D" w:rsidRPr="00D60400">
        <w:t xml:space="preserve"> </w:t>
      </w:r>
      <w:r w:rsidRPr="00D60400">
        <w:t>сильнее</w:t>
      </w:r>
      <w:r w:rsidR="00FE4E3D" w:rsidRPr="00D60400">
        <w:t xml:space="preserve"> </w:t>
      </w:r>
      <w:r w:rsidRPr="00D60400">
        <w:t>стремление</w:t>
      </w:r>
      <w:r w:rsidR="00FE4E3D" w:rsidRPr="00D60400">
        <w:t xml:space="preserve"> </w:t>
      </w:r>
      <w:r w:rsidRPr="00D60400">
        <w:t>работника</w:t>
      </w:r>
      <w:r w:rsidR="00FE4E3D" w:rsidRPr="00D60400">
        <w:t xml:space="preserve"> </w:t>
      </w:r>
      <w:r w:rsidRPr="00D60400">
        <w:t xml:space="preserve">в </w:t>
      </w:r>
      <w:r w:rsidR="00FE4E3D" w:rsidRPr="00D60400">
        <w:t>н</w:t>
      </w:r>
      <w:r w:rsidRPr="00D60400">
        <w:t>ей</w:t>
      </w:r>
      <w:r w:rsidR="00FE4E3D" w:rsidRPr="00D60400">
        <w:t xml:space="preserve"> </w:t>
      </w:r>
      <w:r w:rsidRPr="00D60400">
        <w:t>закрепиться</w:t>
      </w:r>
      <w:r w:rsidR="00D60400" w:rsidRPr="00D60400">
        <w:t xml:space="preserve">. </w:t>
      </w:r>
      <w:r w:rsidRPr="00D60400">
        <w:t>При</w:t>
      </w:r>
      <w:r w:rsidR="00FE4E3D" w:rsidRPr="00D60400">
        <w:t xml:space="preserve"> </w:t>
      </w:r>
      <w:r w:rsidRPr="00D60400">
        <w:t>этом</w:t>
      </w:r>
      <w:r w:rsidR="00FE4E3D" w:rsidRPr="00D60400">
        <w:t xml:space="preserve"> </w:t>
      </w:r>
      <w:r w:rsidRPr="00D60400">
        <w:t>следует</w:t>
      </w:r>
      <w:r w:rsidR="00FE4E3D" w:rsidRPr="00D60400">
        <w:t xml:space="preserve"> </w:t>
      </w:r>
      <w:r w:rsidRPr="00D60400">
        <w:t>учитывать</w:t>
      </w:r>
      <w:r w:rsidR="00D60400" w:rsidRPr="00D60400">
        <w:t xml:space="preserve">, </w:t>
      </w:r>
      <w:r w:rsidRPr="00D60400">
        <w:t>что</w:t>
      </w:r>
      <w:r w:rsidR="00FE4E3D" w:rsidRPr="00D60400">
        <w:t xml:space="preserve"> </w:t>
      </w:r>
      <w:r w:rsidRPr="00D60400">
        <w:t>престиж</w:t>
      </w:r>
      <w:r w:rsidR="00FE4E3D" w:rsidRPr="00D60400">
        <w:t xml:space="preserve"> </w:t>
      </w:r>
      <w:r w:rsidRPr="00D60400">
        <w:t>и</w:t>
      </w:r>
      <w:r w:rsidR="00FE4E3D" w:rsidRPr="00D60400">
        <w:t xml:space="preserve"> </w:t>
      </w:r>
      <w:r w:rsidRPr="00D60400">
        <w:t>привлекательность</w:t>
      </w:r>
      <w:r w:rsidR="00FE4E3D" w:rsidRPr="00D60400">
        <w:t xml:space="preserve"> </w:t>
      </w:r>
      <w:r w:rsidRPr="00D60400">
        <w:t>работ</w:t>
      </w:r>
      <w:r w:rsidR="00FE4E3D" w:rsidRPr="00D60400">
        <w:t xml:space="preserve">ы </w:t>
      </w:r>
      <w:r w:rsidRPr="00D60400">
        <w:t>могут быть связаны с авторитетом и популярностью ко</w:t>
      </w:r>
      <w:r w:rsidR="00FE4E3D" w:rsidRPr="00D60400">
        <w:t>нкретной организации</w:t>
      </w:r>
      <w:r w:rsidR="00D60400" w:rsidRPr="00D60400">
        <w:t xml:space="preserve">. </w:t>
      </w:r>
      <w:r w:rsidRPr="00D60400">
        <w:t xml:space="preserve">Она способна формировать свой положительный образ в глазах потенциальных сотрудников в процессе </w:t>
      </w:r>
      <w:r w:rsidR="00FE4E3D" w:rsidRPr="00D60400">
        <w:t>п</w:t>
      </w:r>
      <w:r w:rsidRPr="00D60400">
        <w:t>рофориентационной</w:t>
      </w:r>
      <w:r w:rsidR="00FE4E3D" w:rsidRPr="00D60400">
        <w:t xml:space="preserve"> </w:t>
      </w:r>
      <w:r w:rsidRPr="00D60400">
        <w:t>работы</w:t>
      </w:r>
      <w:r w:rsidR="00D60400" w:rsidRPr="00D60400">
        <w:t>.</w:t>
      </w:r>
    </w:p>
    <w:p w:rsidR="00D60400" w:rsidRDefault="00D60400" w:rsidP="00D60400">
      <w:pPr>
        <w:ind w:firstLine="709"/>
        <w:rPr>
          <w:b/>
          <w:bCs/>
        </w:rPr>
      </w:pPr>
    </w:p>
    <w:p w:rsidR="00D60400" w:rsidRDefault="00D60400" w:rsidP="00D60400">
      <w:pPr>
        <w:pStyle w:val="2"/>
      </w:pPr>
      <w:bookmarkStart w:id="2" w:name="_Toc254614825"/>
      <w:r>
        <w:t xml:space="preserve">1.2 </w:t>
      </w:r>
      <w:r w:rsidR="00017F8E" w:rsidRPr="00D60400">
        <w:t>Процесс</w:t>
      </w:r>
      <w:r w:rsidR="001664B3" w:rsidRPr="00D60400">
        <w:t xml:space="preserve"> обучения </w:t>
      </w:r>
      <w:r w:rsidR="004D4092" w:rsidRPr="00D60400">
        <w:t>персонала</w:t>
      </w:r>
      <w:bookmarkEnd w:id="2"/>
    </w:p>
    <w:p w:rsidR="00D60400" w:rsidRDefault="00D60400" w:rsidP="00D60400">
      <w:pPr>
        <w:ind w:firstLine="709"/>
      </w:pPr>
    </w:p>
    <w:p w:rsidR="00D60400" w:rsidRDefault="004D4092" w:rsidP="00D60400">
      <w:pPr>
        <w:ind w:firstLine="709"/>
      </w:pPr>
      <w:r w:rsidRPr="00D60400">
        <w:t>Получить высокие результаты в управлении организацией можно только в том случае</w:t>
      </w:r>
      <w:r w:rsidR="00D60400" w:rsidRPr="00D60400">
        <w:t xml:space="preserve">, </w:t>
      </w:r>
      <w:r w:rsidRPr="00D60400">
        <w:t>если</w:t>
      </w:r>
      <w:r w:rsidR="001664B3" w:rsidRPr="00D60400">
        <w:t xml:space="preserve"> люди,</w:t>
      </w:r>
      <w:r w:rsidR="00D60400" w:rsidRPr="00D60400">
        <w:t xml:space="preserve"> </w:t>
      </w:r>
      <w:r w:rsidR="001664B3" w:rsidRPr="00D60400">
        <w:t>которыми руководят, обладают знаниями</w:t>
      </w:r>
      <w:r w:rsidR="00D60400" w:rsidRPr="00D60400">
        <w:t xml:space="preserve">, </w:t>
      </w:r>
      <w:r w:rsidRPr="00D60400">
        <w:t>умениями и соответствующим</w:t>
      </w:r>
      <w:r w:rsidR="001664B3" w:rsidRPr="00D60400">
        <w:t xml:space="preserve"> </w:t>
      </w:r>
      <w:r w:rsidRPr="00D60400">
        <w:t>настроем, необходимым</w:t>
      </w:r>
      <w:r w:rsidR="001664B3" w:rsidRPr="00D60400">
        <w:t xml:space="preserve"> </w:t>
      </w:r>
      <w:r w:rsidRPr="00D60400">
        <w:t>для</w:t>
      </w:r>
      <w:r w:rsidR="001664B3" w:rsidRPr="00D60400">
        <w:t xml:space="preserve"> </w:t>
      </w:r>
      <w:r w:rsidRPr="00D60400">
        <w:t>того, чтобы</w:t>
      </w:r>
      <w:r w:rsidR="001664B3" w:rsidRPr="00D60400">
        <w:t xml:space="preserve"> </w:t>
      </w:r>
      <w:r w:rsidRPr="00D60400">
        <w:t>их</w:t>
      </w:r>
      <w:r w:rsidR="001664B3" w:rsidRPr="00D60400">
        <w:t xml:space="preserve"> </w:t>
      </w:r>
      <w:r w:rsidRPr="00D60400">
        <w:t>усилия</w:t>
      </w:r>
      <w:r w:rsidR="001664B3" w:rsidRPr="00D60400">
        <w:t xml:space="preserve"> </w:t>
      </w:r>
      <w:r w:rsidRPr="00D60400">
        <w:t>были</w:t>
      </w:r>
      <w:r w:rsidR="001664B3" w:rsidRPr="00D60400">
        <w:t xml:space="preserve"> эффективными</w:t>
      </w:r>
      <w:r w:rsidRPr="00D60400">
        <w:t xml:space="preserve"> </w:t>
      </w:r>
      <w:r w:rsidR="001664B3" w:rsidRPr="00D60400">
        <w:t xml:space="preserve">и </w:t>
      </w:r>
      <w:r w:rsidRPr="00D60400">
        <w:t>результативными</w:t>
      </w:r>
      <w:r w:rsidR="00D60400" w:rsidRPr="00D60400">
        <w:t>.</w:t>
      </w:r>
    </w:p>
    <w:p w:rsidR="00D60400" w:rsidRDefault="004D4092" w:rsidP="00D60400">
      <w:pPr>
        <w:ind w:firstLine="709"/>
      </w:pPr>
      <w:r w:rsidRPr="00D60400">
        <w:t>Когда подходящие</w:t>
      </w:r>
      <w:r w:rsidR="001664B3" w:rsidRPr="00D60400">
        <w:t xml:space="preserve"> </w:t>
      </w:r>
      <w:r w:rsidRPr="00D60400">
        <w:t>люди приняты</w:t>
      </w:r>
      <w:r w:rsidR="001664B3" w:rsidRPr="00D60400">
        <w:t xml:space="preserve"> </w:t>
      </w:r>
      <w:r w:rsidRPr="00D60400">
        <w:t>на</w:t>
      </w:r>
      <w:r w:rsidR="001664B3" w:rsidRPr="00D60400">
        <w:t xml:space="preserve"> </w:t>
      </w:r>
      <w:r w:rsidRPr="00D60400">
        <w:t>работу</w:t>
      </w:r>
      <w:r w:rsidR="00D60400" w:rsidRPr="00D60400">
        <w:t xml:space="preserve">, </w:t>
      </w:r>
      <w:r w:rsidRPr="00D60400">
        <w:t>обучение</w:t>
      </w:r>
      <w:r w:rsidR="001664B3" w:rsidRPr="00D60400">
        <w:t xml:space="preserve"> </w:t>
      </w:r>
      <w:r w:rsidRPr="00D60400">
        <w:t>становится</w:t>
      </w:r>
      <w:r w:rsidR="001664B3" w:rsidRPr="00D60400">
        <w:t xml:space="preserve"> </w:t>
      </w:r>
      <w:r w:rsidRPr="00D60400">
        <w:t xml:space="preserve">основным фактором, </w:t>
      </w:r>
      <w:r w:rsidR="001664B3" w:rsidRPr="00D60400">
        <w:t>о</w:t>
      </w:r>
      <w:r w:rsidRPr="00D60400">
        <w:t>беспечивающим</w:t>
      </w:r>
      <w:r w:rsidR="001664B3" w:rsidRPr="00D60400">
        <w:t xml:space="preserve"> </w:t>
      </w:r>
      <w:r w:rsidRPr="00D60400">
        <w:t>развитие</w:t>
      </w:r>
      <w:r w:rsidR="001664B3" w:rsidRPr="00D60400">
        <w:t xml:space="preserve"> </w:t>
      </w:r>
      <w:r w:rsidRPr="00D60400">
        <w:t>их</w:t>
      </w:r>
      <w:r w:rsidR="001664B3" w:rsidRPr="00D60400">
        <w:t xml:space="preserve"> </w:t>
      </w:r>
      <w:r w:rsidRPr="00D60400">
        <w:t>умений</w:t>
      </w:r>
      <w:r w:rsidR="00D60400" w:rsidRPr="00D60400">
        <w:t xml:space="preserve">, </w:t>
      </w:r>
      <w:r w:rsidRPr="00D60400">
        <w:t>навыков</w:t>
      </w:r>
      <w:r w:rsidR="001664B3" w:rsidRPr="00D60400">
        <w:t xml:space="preserve"> </w:t>
      </w:r>
      <w:r w:rsidRPr="00D60400">
        <w:t>и</w:t>
      </w:r>
      <w:r w:rsidR="001664B3" w:rsidRPr="00D60400">
        <w:t xml:space="preserve"> </w:t>
      </w:r>
      <w:r w:rsidRPr="00D60400">
        <w:t>установок</w:t>
      </w:r>
      <w:r w:rsidR="00D60400" w:rsidRPr="00D60400">
        <w:t xml:space="preserve">, </w:t>
      </w:r>
      <w:r w:rsidRPr="00D60400">
        <w:t>необходимых</w:t>
      </w:r>
      <w:r w:rsidR="001664B3" w:rsidRPr="00D60400">
        <w:t xml:space="preserve"> </w:t>
      </w:r>
      <w:r w:rsidRPr="00D60400">
        <w:t>для</w:t>
      </w:r>
      <w:r w:rsidR="001664B3" w:rsidRPr="00D60400">
        <w:t xml:space="preserve"> </w:t>
      </w:r>
      <w:r w:rsidRPr="00D60400">
        <w:t>их</w:t>
      </w:r>
      <w:r w:rsidR="001664B3" w:rsidRPr="00D60400">
        <w:t xml:space="preserve"> </w:t>
      </w:r>
      <w:r w:rsidRPr="00D60400">
        <w:t>эффективной работы</w:t>
      </w:r>
      <w:r w:rsidR="00D60400" w:rsidRPr="00D60400">
        <w:t>.</w:t>
      </w:r>
    </w:p>
    <w:p w:rsidR="00D60400" w:rsidRDefault="004D4092" w:rsidP="00D60400">
      <w:pPr>
        <w:ind w:firstLine="709"/>
      </w:pPr>
      <w:r w:rsidRPr="00D60400">
        <w:t>Линейный</w:t>
      </w:r>
      <w:r w:rsidR="001664B3" w:rsidRPr="00D60400">
        <w:t xml:space="preserve"> </w:t>
      </w:r>
      <w:r w:rsidRPr="00D60400">
        <w:t>менеджер</w:t>
      </w:r>
      <w:r w:rsidR="001664B3" w:rsidRPr="00D60400">
        <w:t xml:space="preserve"> </w:t>
      </w:r>
      <w:r w:rsidRPr="00D60400">
        <w:t>совместно</w:t>
      </w:r>
      <w:r w:rsidR="001664B3" w:rsidRPr="00D60400">
        <w:t xml:space="preserve"> </w:t>
      </w:r>
      <w:r w:rsidRPr="00D60400">
        <w:t>со</w:t>
      </w:r>
      <w:r w:rsidR="001664B3" w:rsidRPr="00D60400">
        <w:t xml:space="preserve"> </w:t>
      </w:r>
      <w:r w:rsidRPr="00D60400">
        <w:t>специалистом</w:t>
      </w:r>
      <w:r w:rsidR="001664B3" w:rsidRPr="00D60400">
        <w:t xml:space="preserve"> </w:t>
      </w:r>
      <w:r w:rsidRPr="00D60400">
        <w:t>по</w:t>
      </w:r>
      <w:r w:rsidR="001664B3" w:rsidRPr="00D60400">
        <w:t xml:space="preserve"> </w:t>
      </w:r>
      <w:r w:rsidRPr="00D60400">
        <w:t>обучению</w:t>
      </w:r>
      <w:r w:rsidR="001664B3" w:rsidRPr="00D60400">
        <w:t xml:space="preserve"> </w:t>
      </w:r>
      <w:r w:rsidRPr="00D60400">
        <w:t>обязан</w:t>
      </w:r>
      <w:r w:rsidR="00D60400" w:rsidRPr="00D60400">
        <w:t>:</w:t>
      </w:r>
    </w:p>
    <w:p w:rsidR="00D60400" w:rsidRDefault="004D4092" w:rsidP="00D60400">
      <w:pPr>
        <w:ind w:firstLine="709"/>
      </w:pPr>
      <w:r w:rsidRPr="00D60400">
        <w:t>определить</w:t>
      </w:r>
      <w:r w:rsidR="001664B3" w:rsidRPr="00D60400">
        <w:t xml:space="preserve"> </w:t>
      </w:r>
      <w:r w:rsidRPr="00D60400">
        <w:t>соответствующие</w:t>
      </w:r>
      <w:r w:rsidR="001664B3" w:rsidRPr="00D60400">
        <w:t xml:space="preserve"> </w:t>
      </w:r>
      <w:r w:rsidRPr="00D60400">
        <w:t>требования</w:t>
      </w:r>
      <w:r w:rsidR="00D60400" w:rsidRPr="00D60400">
        <w:t>;</w:t>
      </w:r>
    </w:p>
    <w:p w:rsidR="00D60400" w:rsidRDefault="004D4092" w:rsidP="00D60400">
      <w:pPr>
        <w:ind w:firstLine="709"/>
      </w:pPr>
      <w:r w:rsidRPr="00D60400">
        <w:t>обеспечить</w:t>
      </w:r>
      <w:r w:rsidR="001664B3" w:rsidRPr="00D60400">
        <w:t xml:space="preserve"> </w:t>
      </w:r>
      <w:r w:rsidRPr="00D60400">
        <w:t>необходимую</w:t>
      </w:r>
      <w:r w:rsidR="001664B3" w:rsidRPr="00D60400">
        <w:t xml:space="preserve"> </w:t>
      </w:r>
      <w:r w:rsidRPr="00D60400">
        <w:t>организацию</w:t>
      </w:r>
      <w:r w:rsidR="001664B3" w:rsidRPr="00D60400">
        <w:t xml:space="preserve"> </w:t>
      </w:r>
      <w:r w:rsidRPr="00D60400">
        <w:t>процесса</w:t>
      </w:r>
      <w:r w:rsidR="001664B3" w:rsidRPr="00D60400">
        <w:t xml:space="preserve"> </w:t>
      </w:r>
      <w:r w:rsidRPr="00D60400">
        <w:t>обучения</w:t>
      </w:r>
      <w:r w:rsidR="00D60400" w:rsidRPr="00D60400">
        <w:t>;</w:t>
      </w:r>
    </w:p>
    <w:p w:rsidR="00D60400" w:rsidRDefault="004D4092" w:rsidP="00D60400">
      <w:pPr>
        <w:ind w:firstLine="709"/>
      </w:pPr>
      <w:r w:rsidRPr="00D60400">
        <w:t>обеспечить</w:t>
      </w:r>
      <w:r w:rsidR="001664B3" w:rsidRPr="00D60400">
        <w:t xml:space="preserve"> </w:t>
      </w:r>
      <w:r w:rsidRPr="00D60400">
        <w:t>контрол</w:t>
      </w:r>
      <w:r w:rsidR="001664B3" w:rsidRPr="00D60400">
        <w:t xml:space="preserve">ь </w:t>
      </w:r>
      <w:r w:rsidRPr="00D60400">
        <w:t>его</w:t>
      </w:r>
      <w:r w:rsidR="001664B3" w:rsidRPr="00D60400">
        <w:t xml:space="preserve"> </w:t>
      </w:r>
      <w:r w:rsidRPr="00D60400">
        <w:t>эффективности</w:t>
      </w:r>
      <w:r w:rsidR="00D60400" w:rsidRPr="00D60400">
        <w:t>.</w:t>
      </w:r>
    </w:p>
    <w:p w:rsidR="00D60400" w:rsidRDefault="004D4092" w:rsidP="00D60400">
      <w:pPr>
        <w:ind w:firstLine="709"/>
      </w:pPr>
      <w:r w:rsidRPr="00D60400">
        <w:t>Для организации процесса обучения специалисты используют так называемую модель</w:t>
      </w:r>
    </w:p>
    <w:p w:rsidR="00D60400" w:rsidRDefault="004D4092" w:rsidP="00D60400">
      <w:pPr>
        <w:ind w:firstLine="709"/>
      </w:pPr>
      <w:r w:rsidRPr="00D60400">
        <w:t>обучения</w:t>
      </w:r>
      <w:r w:rsidR="00D60400" w:rsidRPr="00D60400">
        <w:t xml:space="preserve">. </w:t>
      </w:r>
      <w:r w:rsidRPr="00D60400">
        <w:t>Это</w:t>
      </w:r>
      <w:r w:rsidR="001664B3" w:rsidRPr="00D60400">
        <w:t xml:space="preserve"> </w:t>
      </w:r>
      <w:r w:rsidRPr="00D60400">
        <w:t>циклическая модель</w:t>
      </w:r>
      <w:r w:rsidR="00D60400" w:rsidRPr="00D60400">
        <w:t xml:space="preserve">, </w:t>
      </w:r>
      <w:r w:rsidRPr="00D60400">
        <w:t>ее</w:t>
      </w:r>
      <w:r w:rsidR="001664B3" w:rsidRPr="00D60400">
        <w:t xml:space="preserve"> </w:t>
      </w:r>
      <w:r w:rsidRPr="00D60400">
        <w:t>цикл похож</w:t>
      </w:r>
      <w:r w:rsidR="001664B3" w:rsidRPr="00D60400">
        <w:t xml:space="preserve"> </w:t>
      </w:r>
      <w:r w:rsidRPr="00D60400">
        <w:t>на циклы</w:t>
      </w:r>
      <w:r w:rsidR="00D60400" w:rsidRPr="00D60400">
        <w:t xml:space="preserve">, </w:t>
      </w:r>
      <w:r w:rsidRPr="00D60400">
        <w:t>существующие</w:t>
      </w:r>
      <w:r w:rsidR="001664B3" w:rsidRPr="00D60400">
        <w:t xml:space="preserve"> </w:t>
      </w:r>
      <w:r w:rsidRPr="00D60400">
        <w:t>в</w:t>
      </w:r>
      <w:r w:rsidR="001664B3" w:rsidRPr="00D60400">
        <w:t xml:space="preserve"> </w:t>
      </w:r>
      <w:r w:rsidRPr="00D60400">
        <w:t xml:space="preserve">других видах </w:t>
      </w:r>
      <w:r w:rsidR="001664B3" w:rsidRPr="00D60400">
        <w:t>п</w:t>
      </w:r>
      <w:r w:rsidRPr="00D60400">
        <w:t>роектных</w:t>
      </w:r>
      <w:r w:rsidR="001664B3" w:rsidRPr="00D60400">
        <w:t xml:space="preserve"> </w:t>
      </w:r>
      <w:r w:rsidRPr="00D60400">
        <w:t>работ</w:t>
      </w:r>
      <w:r w:rsidR="00D60400" w:rsidRPr="00D60400">
        <w:t>.</w:t>
      </w:r>
    </w:p>
    <w:p w:rsidR="00D60400" w:rsidRDefault="004D4092" w:rsidP="00D60400">
      <w:pPr>
        <w:ind w:firstLine="709"/>
      </w:pPr>
      <w:r w:rsidRPr="00D60400">
        <w:t>С</w:t>
      </w:r>
      <w:r w:rsidR="001664B3" w:rsidRPr="00D60400">
        <w:t xml:space="preserve"> </w:t>
      </w:r>
      <w:r w:rsidRPr="00D60400">
        <w:t>небольшими</w:t>
      </w:r>
      <w:r w:rsidR="001664B3" w:rsidRPr="00D60400">
        <w:t xml:space="preserve"> </w:t>
      </w:r>
      <w:r w:rsidRPr="00D60400">
        <w:t>модификациями</w:t>
      </w:r>
      <w:r w:rsidR="001664B3" w:rsidRPr="00D60400">
        <w:t xml:space="preserve"> </w:t>
      </w:r>
      <w:r w:rsidRPr="00D60400">
        <w:t>она</w:t>
      </w:r>
      <w:r w:rsidR="001664B3" w:rsidRPr="00D60400">
        <w:t xml:space="preserve"> </w:t>
      </w:r>
      <w:r w:rsidRPr="00D60400">
        <w:t>может</w:t>
      </w:r>
      <w:r w:rsidR="001664B3" w:rsidRPr="00D60400">
        <w:t xml:space="preserve"> </w:t>
      </w:r>
      <w:r w:rsidRPr="00D60400">
        <w:t>применяться</w:t>
      </w:r>
      <w:r w:rsidR="001664B3" w:rsidRPr="00D60400">
        <w:t xml:space="preserve"> </w:t>
      </w:r>
      <w:r w:rsidRPr="00D60400">
        <w:t>в</w:t>
      </w:r>
      <w:r w:rsidR="001664B3" w:rsidRPr="00D60400">
        <w:t xml:space="preserve"> </w:t>
      </w:r>
      <w:r w:rsidRPr="00D60400">
        <w:t>качестве</w:t>
      </w:r>
      <w:r w:rsidR="001664B3" w:rsidRPr="00D60400">
        <w:t xml:space="preserve"> </w:t>
      </w:r>
      <w:r w:rsidRPr="00D60400">
        <w:t>основы</w:t>
      </w:r>
      <w:r w:rsidR="001664B3" w:rsidRPr="00D60400">
        <w:t xml:space="preserve"> </w:t>
      </w:r>
      <w:r w:rsidRPr="00D60400">
        <w:t xml:space="preserve">для </w:t>
      </w:r>
      <w:r w:rsidR="001664B3" w:rsidRPr="00D60400">
        <w:t>р</w:t>
      </w:r>
      <w:r w:rsidRPr="00D60400">
        <w:t>аботы</w:t>
      </w:r>
      <w:r w:rsidR="001664B3" w:rsidRPr="00D60400">
        <w:t xml:space="preserve"> </w:t>
      </w:r>
      <w:r w:rsidRPr="00D60400">
        <w:t>как</w:t>
      </w:r>
      <w:r w:rsidR="001664B3" w:rsidRPr="00D60400">
        <w:t xml:space="preserve"> </w:t>
      </w:r>
      <w:r w:rsidRPr="00D60400">
        <w:t>специалистами</w:t>
      </w:r>
      <w:r w:rsidR="001664B3" w:rsidRPr="00D60400">
        <w:t xml:space="preserve"> </w:t>
      </w:r>
      <w:r w:rsidRPr="00D60400">
        <w:t>по</w:t>
      </w:r>
      <w:r w:rsidR="001664B3" w:rsidRPr="00D60400">
        <w:t xml:space="preserve"> </w:t>
      </w:r>
      <w:r w:rsidRPr="00D60400">
        <w:t>обучению, так</w:t>
      </w:r>
      <w:r w:rsidR="001664B3" w:rsidRPr="00D60400">
        <w:t xml:space="preserve"> </w:t>
      </w:r>
      <w:r w:rsidRPr="00D60400">
        <w:t>и</w:t>
      </w:r>
      <w:r w:rsidR="001664B3" w:rsidRPr="00D60400">
        <w:t xml:space="preserve"> </w:t>
      </w:r>
      <w:r w:rsidRPr="00D60400">
        <w:t>линейными</w:t>
      </w:r>
      <w:r w:rsidR="001664B3" w:rsidRPr="00D60400">
        <w:t xml:space="preserve"> менеджерами</w:t>
      </w:r>
      <w:r w:rsidR="00D60400">
        <w:t xml:space="preserve"> (рис.1</w:t>
      </w:r>
      <w:r w:rsidR="00D60400" w:rsidRPr="00D60400">
        <w:t xml:space="preserve">). </w:t>
      </w:r>
      <w:r w:rsidR="00184628" w:rsidRPr="00D60400">
        <w:rPr>
          <w:rStyle w:val="ad"/>
          <w:color w:val="000000"/>
        </w:rPr>
        <w:footnoteReference w:id="1"/>
      </w:r>
    </w:p>
    <w:p w:rsidR="00D60400" w:rsidRPr="00D60400" w:rsidRDefault="00A72C87" w:rsidP="00D60400">
      <w:pPr>
        <w:ind w:firstLine="709"/>
      </w:pPr>
      <w:r>
        <w:br w:type="page"/>
      </w:r>
      <w:r w:rsidR="006E0F6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2.75pt">
            <v:imagedata r:id="rId7" o:title=""/>
          </v:shape>
        </w:pict>
      </w:r>
    </w:p>
    <w:p w:rsidR="00D60400" w:rsidRDefault="00D60400" w:rsidP="00D60400">
      <w:pPr>
        <w:ind w:firstLine="709"/>
      </w:pPr>
    </w:p>
    <w:p w:rsidR="00D60400" w:rsidRDefault="004D4092" w:rsidP="00D60400">
      <w:pPr>
        <w:ind w:firstLine="709"/>
      </w:pPr>
      <w:r w:rsidRPr="00D60400">
        <w:t>Потребности организации в обучении персонала</w:t>
      </w:r>
      <w:r w:rsidR="00D60400" w:rsidRPr="00D60400">
        <w:t xml:space="preserve"> </w:t>
      </w:r>
      <w:r w:rsidRPr="00D60400">
        <w:t xml:space="preserve">должны быть проанализированы </w:t>
      </w:r>
      <w:r w:rsidR="001664B3" w:rsidRPr="00D60400">
        <w:t>с</w:t>
      </w:r>
      <w:r w:rsidRPr="00D60400">
        <w:t>пециалистом</w:t>
      </w:r>
      <w:r w:rsidR="001664B3" w:rsidRPr="00D60400">
        <w:t xml:space="preserve"> </w:t>
      </w:r>
      <w:r w:rsidRPr="00D60400">
        <w:t>по</w:t>
      </w:r>
      <w:r w:rsidR="001664B3" w:rsidRPr="00D60400">
        <w:t xml:space="preserve"> </w:t>
      </w:r>
      <w:r w:rsidRPr="00D60400">
        <w:t>кадрам</w:t>
      </w:r>
      <w:r w:rsidR="001664B3" w:rsidRPr="00D60400">
        <w:t xml:space="preserve"> </w:t>
      </w:r>
      <w:r w:rsidRPr="00D60400">
        <w:t>или</w:t>
      </w:r>
      <w:r w:rsidR="001664B3" w:rsidRPr="00D60400">
        <w:t xml:space="preserve"> </w:t>
      </w:r>
      <w:r w:rsidRPr="00D60400">
        <w:t>отделом</w:t>
      </w:r>
      <w:r w:rsidR="001664B3" w:rsidRPr="00D60400">
        <w:t xml:space="preserve"> </w:t>
      </w:r>
      <w:r w:rsidRPr="00D60400">
        <w:t>обучения</w:t>
      </w:r>
      <w:r w:rsidR="001664B3" w:rsidRPr="00D60400">
        <w:t xml:space="preserve"> </w:t>
      </w:r>
      <w:r w:rsidRPr="00D60400">
        <w:t>в</w:t>
      </w:r>
      <w:r w:rsidR="001664B3" w:rsidRPr="00D60400">
        <w:t xml:space="preserve"> </w:t>
      </w:r>
      <w:r w:rsidRPr="00D60400">
        <w:t>соответствии</w:t>
      </w:r>
      <w:r w:rsidR="001664B3" w:rsidRPr="00D60400">
        <w:t xml:space="preserve"> </w:t>
      </w:r>
      <w:r w:rsidRPr="00D60400">
        <w:t>с</w:t>
      </w:r>
      <w:r w:rsidR="001664B3" w:rsidRPr="00D60400">
        <w:t xml:space="preserve"> </w:t>
      </w:r>
      <w:r w:rsidRPr="00D60400">
        <w:t>общими</w:t>
      </w:r>
      <w:r w:rsidR="001664B3" w:rsidRPr="00D60400">
        <w:t xml:space="preserve"> </w:t>
      </w:r>
      <w:r w:rsidRPr="00D60400">
        <w:t xml:space="preserve">производственными целями и политикой организации в планировании рабочей </w:t>
      </w:r>
      <w:r w:rsidR="001664B3" w:rsidRPr="00D60400">
        <w:t>силы</w:t>
      </w:r>
      <w:r w:rsidR="00D60400" w:rsidRPr="00D60400">
        <w:t xml:space="preserve">. </w:t>
      </w:r>
      <w:r w:rsidRPr="00D60400">
        <w:t>При этом определяется необходимость обучения конкретных групп работников по всем подразделениям после консультаций с линейными менеджерами</w:t>
      </w:r>
      <w:r w:rsidR="00D60400" w:rsidRPr="00D60400">
        <w:t xml:space="preserve">. </w:t>
      </w:r>
      <w:r w:rsidRPr="00D60400">
        <w:t>Эта работа должна также включать в себя анализ</w:t>
      </w:r>
      <w:r w:rsidR="00D60400" w:rsidRPr="00D60400">
        <w:t xml:space="preserve"> </w:t>
      </w:r>
      <w:r w:rsidRPr="00D60400">
        <w:t>ожидаемого</w:t>
      </w:r>
      <w:r w:rsidR="001664B3" w:rsidRPr="00D60400">
        <w:t xml:space="preserve"> </w:t>
      </w:r>
      <w:r w:rsidRPr="00D60400">
        <w:t>эффекта</w:t>
      </w:r>
      <w:r w:rsidR="001664B3" w:rsidRPr="00D60400">
        <w:t xml:space="preserve"> </w:t>
      </w:r>
      <w:r w:rsidRPr="00D60400">
        <w:t>о</w:t>
      </w:r>
      <w:r w:rsidR="001664B3" w:rsidRPr="00D60400">
        <w:t xml:space="preserve">т </w:t>
      </w:r>
      <w:r w:rsidRPr="00D60400">
        <w:t>воздействия</w:t>
      </w:r>
      <w:r w:rsidR="001664B3" w:rsidRPr="00D60400">
        <w:t xml:space="preserve"> </w:t>
      </w:r>
      <w:r w:rsidRPr="00D60400">
        <w:t>обучения</w:t>
      </w:r>
      <w:r w:rsidR="001664B3" w:rsidRPr="00D60400">
        <w:t xml:space="preserve"> </w:t>
      </w:r>
      <w:r w:rsidRPr="00D60400">
        <w:t>на</w:t>
      </w:r>
      <w:r w:rsidR="001664B3" w:rsidRPr="00D60400">
        <w:t xml:space="preserve"> </w:t>
      </w:r>
      <w:r w:rsidRPr="00D60400">
        <w:t>выполнение</w:t>
      </w:r>
      <w:r w:rsidR="001664B3" w:rsidRPr="00D60400">
        <w:t xml:space="preserve"> </w:t>
      </w:r>
      <w:r w:rsidRPr="00D60400">
        <w:t>организацией</w:t>
      </w:r>
      <w:r w:rsidR="001664B3" w:rsidRPr="00D60400">
        <w:t xml:space="preserve"> </w:t>
      </w:r>
      <w:r w:rsidRPr="00D60400">
        <w:t>производственных задач</w:t>
      </w:r>
      <w:r w:rsidR="00D60400" w:rsidRPr="00D60400">
        <w:t>.</w:t>
      </w:r>
    </w:p>
    <w:p w:rsidR="00D60400" w:rsidRDefault="004D4092" w:rsidP="00D60400">
      <w:pPr>
        <w:ind w:firstLine="709"/>
      </w:pPr>
      <w:r w:rsidRPr="00D60400">
        <w:t xml:space="preserve">Очень полезно в процессе определения потребностей в обучении проанализировать </w:t>
      </w:r>
      <w:r w:rsidR="001664B3" w:rsidRPr="00D60400">
        <w:t>к</w:t>
      </w:r>
      <w:r w:rsidRPr="00D60400">
        <w:t>ритические</w:t>
      </w:r>
      <w:r w:rsidR="001664B3" w:rsidRPr="00D60400">
        <w:t xml:space="preserve"> </w:t>
      </w:r>
      <w:r w:rsidRPr="00D60400">
        <w:t>случаи</w:t>
      </w:r>
      <w:r w:rsidR="001664B3" w:rsidRPr="00D60400">
        <w:t xml:space="preserve"> </w:t>
      </w:r>
      <w:r w:rsidRPr="00D60400">
        <w:t>в</w:t>
      </w:r>
      <w:r w:rsidR="001664B3" w:rsidRPr="00D60400">
        <w:t xml:space="preserve"> </w:t>
      </w:r>
      <w:r w:rsidRPr="00D60400">
        <w:t>работе</w:t>
      </w:r>
      <w:r w:rsidR="001664B3" w:rsidRPr="00D60400">
        <w:t xml:space="preserve"> </w:t>
      </w:r>
      <w:r w:rsidRPr="00D60400">
        <w:t>отдела</w:t>
      </w:r>
      <w:r w:rsidR="00D60400" w:rsidRPr="00D60400">
        <w:t xml:space="preserve">. </w:t>
      </w:r>
      <w:r w:rsidRPr="00D60400">
        <w:t>Наиболее</w:t>
      </w:r>
      <w:r w:rsidR="001664B3" w:rsidRPr="00D60400">
        <w:t xml:space="preserve"> </w:t>
      </w:r>
      <w:r w:rsidRPr="00D60400">
        <w:t>детальный</w:t>
      </w:r>
      <w:r w:rsidR="001664B3" w:rsidRPr="00D60400">
        <w:t xml:space="preserve"> </w:t>
      </w:r>
      <w:r w:rsidRPr="00D60400">
        <w:t>анализ</w:t>
      </w:r>
      <w:r w:rsidR="001664B3" w:rsidRPr="00D60400">
        <w:t xml:space="preserve"> </w:t>
      </w:r>
      <w:r w:rsidRPr="00D60400">
        <w:t>потребностей</w:t>
      </w:r>
      <w:r w:rsidR="001664B3" w:rsidRPr="00D60400">
        <w:t xml:space="preserve"> </w:t>
      </w:r>
      <w:r w:rsidRPr="00D60400">
        <w:t>в</w:t>
      </w:r>
      <w:r w:rsidR="001664B3" w:rsidRPr="00D60400">
        <w:t xml:space="preserve"> </w:t>
      </w:r>
      <w:r w:rsidRPr="00D60400">
        <w:t>обучении</w:t>
      </w:r>
      <w:r w:rsidR="001664B3" w:rsidRPr="00D60400">
        <w:t xml:space="preserve"> </w:t>
      </w:r>
      <w:r w:rsidRPr="00D60400">
        <w:t>происходит</w:t>
      </w:r>
      <w:r w:rsidR="001664B3" w:rsidRPr="00D60400">
        <w:t xml:space="preserve"> </w:t>
      </w:r>
      <w:r w:rsidRPr="00D60400">
        <w:t>на</w:t>
      </w:r>
      <w:r w:rsidR="001664B3" w:rsidRPr="00D60400">
        <w:t xml:space="preserve"> </w:t>
      </w:r>
      <w:r w:rsidRPr="00D60400">
        <w:t>уровне</w:t>
      </w:r>
      <w:r w:rsidR="001664B3" w:rsidRPr="00D60400">
        <w:t xml:space="preserve"> </w:t>
      </w:r>
      <w:r w:rsidRPr="00D60400">
        <w:t>самой</w:t>
      </w:r>
      <w:r w:rsidR="001664B3" w:rsidRPr="00D60400">
        <w:t xml:space="preserve"> </w:t>
      </w:r>
      <w:r w:rsidRPr="00D60400">
        <w:t>рабо</w:t>
      </w:r>
      <w:r w:rsidR="00F644E2" w:rsidRPr="00D60400">
        <w:t>ты</w:t>
      </w:r>
      <w:r w:rsidR="00D60400" w:rsidRPr="00D60400">
        <w:t xml:space="preserve">. </w:t>
      </w:r>
      <w:r w:rsidRPr="00D60400">
        <w:t>Осн</w:t>
      </w:r>
      <w:r w:rsidR="00F644E2" w:rsidRPr="00D60400">
        <w:t>овное требование здесь</w:t>
      </w:r>
      <w:r w:rsidR="00D60400" w:rsidRPr="00D60400">
        <w:t xml:space="preserve"> - </w:t>
      </w:r>
      <w:r w:rsidRPr="00D60400">
        <w:t>определить вс</w:t>
      </w:r>
      <w:r w:rsidR="00F644E2" w:rsidRPr="00D60400">
        <w:t xml:space="preserve">е функции и действия, </w:t>
      </w:r>
      <w:r w:rsidRPr="00D60400">
        <w:t xml:space="preserve">которые </w:t>
      </w:r>
      <w:r w:rsidR="00F644E2" w:rsidRPr="00D60400">
        <w:t>о</w:t>
      </w:r>
      <w:r w:rsidRPr="00D60400">
        <w:t>существляют</w:t>
      </w:r>
      <w:r w:rsidR="00F644E2" w:rsidRPr="00D60400">
        <w:t xml:space="preserve"> </w:t>
      </w:r>
      <w:r w:rsidRPr="00D60400">
        <w:t>сотрудники</w:t>
      </w:r>
      <w:r w:rsidR="00F644E2" w:rsidRPr="00D60400">
        <w:t xml:space="preserve"> </w:t>
      </w:r>
      <w:r w:rsidRPr="00D60400">
        <w:t>в</w:t>
      </w:r>
      <w:r w:rsidR="00F644E2" w:rsidRPr="00D60400">
        <w:t xml:space="preserve"> </w:t>
      </w:r>
      <w:r w:rsidRPr="00D60400">
        <w:t>процессе</w:t>
      </w:r>
      <w:r w:rsidR="00F644E2" w:rsidRPr="00D60400">
        <w:t xml:space="preserve"> </w:t>
      </w:r>
      <w:r w:rsidRPr="00D60400">
        <w:t>реального</w:t>
      </w:r>
      <w:r w:rsidR="00F644E2" w:rsidRPr="00D60400">
        <w:t xml:space="preserve"> </w:t>
      </w:r>
      <w:r w:rsidRPr="00D60400">
        <w:t>выполнения</w:t>
      </w:r>
      <w:r w:rsidR="00F644E2" w:rsidRPr="00D60400">
        <w:t xml:space="preserve"> </w:t>
      </w:r>
      <w:r w:rsidRPr="00D60400">
        <w:t>конкретной</w:t>
      </w:r>
      <w:r w:rsidR="00F644E2" w:rsidRPr="00D60400">
        <w:t xml:space="preserve"> </w:t>
      </w:r>
      <w:r w:rsidRPr="00D60400">
        <w:t>работы</w:t>
      </w:r>
      <w:r w:rsidR="00D60400" w:rsidRPr="00D60400">
        <w:t>.</w:t>
      </w:r>
    </w:p>
    <w:p w:rsidR="00D60400" w:rsidRDefault="00F644E2" w:rsidP="00D60400">
      <w:pPr>
        <w:ind w:firstLine="709"/>
      </w:pPr>
      <w:r w:rsidRPr="00D60400">
        <w:t xml:space="preserve">Должностная инструкция, </w:t>
      </w:r>
      <w:r w:rsidR="004D4092" w:rsidRPr="00D60400">
        <w:t>детально расширенн</w:t>
      </w:r>
      <w:r w:rsidRPr="00D60400">
        <w:t>ая для организации обучения,</w:t>
      </w:r>
      <w:r w:rsidR="004D4092" w:rsidRPr="00D60400">
        <w:t xml:space="preserve"> может служить полезным материалом для выдел</w:t>
      </w:r>
      <w:r w:rsidRPr="00D60400">
        <w:t xml:space="preserve">ения и описания знаний, </w:t>
      </w:r>
      <w:r w:rsidR="004D4092" w:rsidRPr="00D60400">
        <w:t>навыков и установок, необходимых</w:t>
      </w:r>
      <w:r w:rsidRPr="00D60400">
        <w:t xml:space="preserve"> </w:t>
      </w:r>
      <w:r w:rsidR="004D4092" w:rsidRPr="00D60400">
        <w:t>для</w:t>
      </w:r>
      <w:r w:rsidRPr="00D60400">
        <w:t xml:space="preserve"> </w:t>
      </w:r>
      <w:r w:rsidR="004D4092" w:rsidRPr="00D60400">
        <w:t>выполнения</w:t>
      </w:r>
      <w:r w:rsidRPr="00D60400">
        <w:t xml:space="preserve"> </w:t>
      </w:r>
      <w:r w:rsidR="004D4092" w:rsidRPr="00D60400">
        <w:t>каждого</w:t>
      </w:r>
      <w:r w:rsidRPr="00D60400">
        <w:t xml:space="preserve"> </w:t>
      </w:r>
      <w:r w:rsidR="004D4092" w:rsidRPr="00D60400">
        <w:t>из</w:t>
      </w:r>
      <w:r w:rsidRPr="00D60400">
        <w:t xml:space="preserve"> </w:t>
      </w:r>
      <w:r w:rsidR="004D4092" w:rsidRPr="00D60400">
        <w:t>составляющих</w:t>
      </w:r>
      <w:r w:rsidRPr="00D60400">
        <w:t xml:space="preserve"> </w:t>
      </w:r>
      <w:r w:rsidR="004D4092" w:rsidRPr="00D60400">
        <w:t>задачу</w:t>
      </w:r>
      <w:r w:rsidRPr="00D60400">
        <w:t xml:space="preserve"> </w:t>
      </w:r>
      <w:r w:rsidR="004D4092" w:rsidRPr="00D60400">
        <w:t>действия</w:t>
      </w:r>
      <w:r w:rsidRPr="00D60400">
        <w:t xml:space="preserve"> </w:t>
      </w:r>
      <w:r w:rsidR="004D4092" w:rsidRPr="00D60400">
        <w:t>на</w:t>
      </w:r>
      <w:r w:rsidRPr="00D60400">
        <w:t xml:space="preserve"> </w:t>
      </w:r>
      <w:r w:rsidR="004D4092" w:rsidRPr="00D60400">
        <w:t>требуемом</w:t>
      </w:r>
      <w:r w:rsidRPr="00D60400">
        <w:t xml:space="preserve"> </w:t>
      </w:r>
      <w:r w:rsidR="004D4092" w:rsidRPr="00D60400">
        <w:t>уровне</w:t>
      </w:r>
      <w:r w:rsidR="00D60400" w:rsidRPr="00D60400">
        <w:t>.</w:t>
      </w:r>
    </w:p>
    <w:p w:rsidR="00D60400" w:rsidRDefault="00017F8E" w:rsidP="00D60400">
      <w:pPr>
        <w:ind w:firstLine="709"/>
      </w:pPr>
      <w:r w:rsidRPr="00D60400">
        <w:t>Определение потребностей в профессиональном развитии отдельного сотрудника требует совместных усилий кадрового менеджмента, самого сотрудника и его руководителя</w:t>
      </w:r>
      <w:r w:rsidR="00D60400" w:rsidRPr="00D60400">
        <w:t xml:space="preserve">. </w:t>
      </w:r>
      <w:r w:rsidRPr="00D60400">
        <w:t>Каждая из сторон привносит свое видение этого вопроса</w:t>
      </w:r>
      <w:r w:rsidR="00D60400" w:rsidRPr="00D60400">
        <w:t xml:space="preserve">, </w:t>
      </w:r>
      <w:r w:rsidRPr="00D60400">
        <w:t>определяемое её положением в организации ролью в процессе профессионального развития</w:t>
      </w:r>
      <w:r w:rsidR="00D60400">
        <w:t xml:space="preserve"> (рис.2</w:t>
      </w:r>
      <w:r w:rsidR="00D60400" w:rsidRPr="00D60400">
        <w:t>).</w:t>
      </w:r>
    </w:p>
    <w:p w:rsidR="00D60400" w:rsidRDefault="00D60400" w:rsidP="00D60400">
      <w:pPr>
        <w:ind w:firstLine="709"/>
      </w:pPr>
    </w:p>
    <w:p w:rsidR="00D60400" w:rsidRPr="00D60400" w:rsidRDefault="006E0F65" w:rsidP="00D60400">
      <w:pPr>
        <w:ind w:firstLine="709"/>
      </w:pPr>
      <w:r>
        <w:pict>
          <v:shape id="_x0000_i1026" type="#_x0000_t75" style="width:387pt;height:171pt">
            <v:imagedata r:id="rId8" o:title=""/>
          </v:shape>
        </w:pict>
      </w:r>
    </w:p>
    <w:p w:rsidR="00D60400" w:rsidRDefault="00D60400" w:rsidP="00D60400">
      <w:pPr>
        <w:ind w:firstLine="709"/>
      </w:pPr>
    </w:p>
    <w:p w:rsidR="00D60400" w:rsidRDefault="004D4092" w:rsidP="00D60400">
      <w:pPr>
        <w:ind w:firstLine="709"/>
      </w:pPr>
      <w:r w:rsidRPr="00D60400">
        <w:t>Уровни</w:t>
      </w:r>
      <w:r w:rsidR="00F644E2" w:rsidRPr="00D60400">
        <w:t xml:space="preserve"> </w:t>
      </w:r>
      <w:r w:rsidRPr="00D60400">
        <w:t>определения</w:t>
      </w:r>
      <w:r w:rsidR="00F644E2" w:rsidRPr="00D60400">
        <w:t xml:space="preserve"> </w:t>
      </w:r>
      <w:r w:rsidRPr="00D60400">
        <w:t>потребностей</w:t>
      </w:r>
      <w:r w:rsidR="00F644E2" w:rsidRPr="00D60400">
        <w:t xml:space="preserve"> </w:t>
      </w:r>
      <w:r w:rsidRPr="00D60400">
        <w:t>в</w:t>
      </w:r>
      <w:r w:rsidR="00F644E2" w:rsidRPr="00D60400">
        <w:t xml:space="preserve"> </w:t>
      </w:r>
      <w:r w:rsidRPr="00D60400">
        <w:t>обучении, рассмотренные</w:t>
      </w:r>
      <w:r w:rsidR="00F644E2" w:rsidRPr="00D60400">
        <w:t xml:space="preserve"> </w:t>
      </w:r>
      <w:r w:rsidRPr="00D60400">
        <w:t>выше</w:t>
      </w:r>
      <w:r w:rsidR="00D60400" w:rsidRPr="00D60400">
        <w:t xml:space="preserve">, </w:t>
      </w:r>
      <w:r w:rsidRPr="00D60400">
        <w:t>составляют</w:t>
      </w:r>
      <w:r w:rsidR="00F644E2" w:rsidRPr="00D60400">
        <w:t xml:space="preserve"> </w:t>
      </w:r>
      <w:r w:rsidRPr="00D60400">
        <w:t>основу систематической модели обучения</w:t>
      </w:r>
      <w:r w:rsidR="00D60400" w:rsidRPr="00D60400">
        <w:t xml:space="preserve">. </w:t>
      </w:r>
      <w:r w:rsidRPr="00D60400">
        <w:t>Кроме того</w:t>
      </w:r>
      <w:r w:rsidR="00D60400" w:rsidRPr="00D60400">
        <w:t xml:space="preserve">, </w:t>
      </w:r>
      <w:r w:rsidRPr="00D60400">
        <w:t>важно учитывать</w:t>
      </w:r>
      <w:r w:rsidR="00D60400" w:rsidRPr="00D60400">
        <w:t xml:space="preserve">, </w:t>
      </w:r>
      <w:r w:rsidRPr="00D60400">
        <w:t>что люди хотят</w:t>
      </w:r>
      <w:r w:rsidR="00D60400" w:rsidRPr="00D60400">
        <w:t xml:space="preserve">, </w:t>
      </w:r>
      <w:r w:rsidRPr="00D60400">
        <w:t xml:space="preserve">что им </w:t>
      </w:r>
      <w:r w:rsidR="00F644E2" w:rsidRPr="00D60400">
        <w:t>н</w:t>
      </w:r>
      <w:r w:rsidRPr="00D60400">
        <w:t>еобходимо</w:t>
      </w:r>
      <w:r w:rsidR="00F644E2" w:rsidRPr="00D60400">
        <w:t xml:space="preserve"> </w:t>
      </w:r>
      <w:r w:rsidRPr="00D60400">
        <w:t>для</w:t>
      </w:r>
      <w:r w:rsidR="00F644E2" w:rsidRPr="00D60400">
        <w:t xml:space="preserve"> </w:t>
      </w:r>
      <w:r w:rsidRPr="00D60400">
        <w:t>личного</w:t>
      </w:r>
      <w:r w:rsidR="00F644E2" w:rsidRPr="00D60400">
        <w:t xml:space="preserve"> </w:t>
      </w:r>
      <w:r w:rsidRPr="00D60400">
        <w:t>развития</w:t>
      </w:r>
      <w:r w:rsidR="00D60400" w:rsidRPr="00D60400">
        <w:t>.</w:t>
      </w:r>
    </w:p>
    <w:p w:rsidR="00D60400" w:rsidRDefault="00017F8E" w:rsidP="00D60400">
      <w:pPr>
        <w:ind w:firstLine="709"/>
      </w:pPr>
      <w:r w:rsidRPr="00D60400">
        <w:t>Для адекватного определения потребностей профессионального развития каждая из участвующих в этом процессе сторон должна понимать, под воздействием каких факторов складываются потребности организации в развитии своего персонала</w:t>
      </w:r>
      <w:r w:rsidR="00D60400" w:rsidRPr="00D60400">
        <w:t xml:space="preserve">. </w:t>
      </w:r>
      <w:r w:rsidRPr="00D60400">
        <w:t xml:space="preserve">Этими </w:t>
      </w:r>
      <w:r w:rsidRPr="00D60400">
        <w:rPr>
          <w:i/>
          <w:iCs/>
        </w:rPr>
        <w:t>факторами</w:t>
      </w:r>
      <w:r w:rsidR="007F22C5" w:rsidRPr="00D60400">
        <w:rPr>
          <w:i/>
          <w:iCs/>
        </w:rPr>
        <w:t xml:space="preserve"> </w:t>
      </w:r>
      <w:r w:rsidRPr="00D60400">
        <w:t>являются</w:t>
      </w:r>
      <w:r w:rsidR="00D60400" w:rsidRPr="00D60400">
        <w:t>:</w:t>
      </w:r>
    </w:p>
    <w:p w:rsidR="00D60400" w:rsidRDefault="00017F8E" w:rsidP="00D60400">
      <w:pPr>
        <w:ind w:firstLine="709"/>
      </w:pPr>
      <w:r w:rsidRPr="00D60400">
        <w:t>динамика внешней среды</w:t>
      </w:r>
      <w:r w:rsidR="00D60400">
        <w:t xml:space="preserve"> (</w:t>
      </w:r>
      <w:r w:rsidRPr="00D60400">
        <w:t>потребители, конкуренты, поставщики, государство</w:t>
      </w:r>
      <w:r w:rsidR="00D60400" w:rsidRPr="00D60400">
        <w:t>);</w:t>
      </w:r>
    </w:p>
    <w:p w:rsidR="00D60400" w:rsidRPr="00D60400" w:rsidRDefault="00017F8E" w:rsidP="00D60400">
      <w:pPr>
        <w:ind w:firstLine="709"/>
      </w:pPr>
      <w:r w:rsidRPr="00D60400">
        <w:t>развитие техники и технологи, влекущее за собой появление новой</w:t>
      </w:r>
      <w:r w:rsidR="00D60400" w:rsidRPr="00D60400">
        <w:t xml:space="preserve"> </w:t>
      </w:r>
      <w:r w:rsidRPr="00D60400">
        <w:t>продукции,</w:t>
      </w:r>
    </w:p>
    <w:p w:rsidR="00D60400" w:rsidRDefault="00017F8E" w:rsidP="00D60400">
      <w:pPr>
        <w:ind w:firstLine="709"/>
      </w:pPr>
      <w:r w:rsidRPr="00D60400">
        <w:t>изменение стратегии развития организации</w:t>
      </w:r>
      <w:r w:rsidR="00D60400" w:rsidRPr="00D60400">
        <w:t>;</w:t>
      </w:r>
    </w:p>
    <w:p w:rsidR="00D60400" w:rsidRDefault="00017F8E" w:rsidP="00D60400">
      <w:pPr>
        <w:ind w:firstLine="709"/>
      </w:pPr>
      <w:r w:rsidRPr="00D60400">
        <w:t>создание новой организационной структуры</w:t>
      </w:r>
      <w:r w:rsidR="00D60400" w:rsidRPr="00D60400">
        <w:t>;</w:t>
      </w:r>
    </w:p>
    <w:p w:rsidR="00D60400" w:rsidRDefault="00017F8E" w:rsidP="00D60400">
      <w:pPr>
        <w:ind w:firstLine="709"/>
      </w:pPr>
      <w:r w:rsidRPr="00D60400">
        <w:t>освоение новых видов деятельности</w:t>
      </w:r>
      <w:r w:rsidR="00D60400" w:rsidRPr="00D60400">
        <w:t>.</w:t>
      </w:r>
    </w:p>
    <w:p w:rsidR="00D60400" w:rsidRDefault="004D4092" w:rsidP="00D60400">
      <w:pPr>
        <w:ind w:firstLine="709"/>
      </w:pPr>
      <w:r w:rsidRPr="00D60400">
        <w:t>Кадровая</w:t>
      </w:r>
      <w:r w:rsidR="00F644E2" w:rsidRPr="00D60400">
        <w:t xml:space="preserve"> </w:t>
      </w:r>
      <w:r w:rsidRPr="00D60400">
        <w:t>политика</w:t>
      </w:r>
      <w:r w:rsidR="00F644E2" w:rsidRPr="00D60400">
        <w:t xml:space="preserve"> </w:t>
      </w:r>
      <w:r w:rsidRPr="00D60400">
        <w:t>предприятия, в</w:t>
      </w:r>
      <w:r w:rsidR="00F644E2" w:rsidRPr="00D60400">
        <w:t xml:space="preserve"> </w:t>
      </w:r>
      <w:r w:rsidRPr="00D60400">
        <w:t>частности</w:t>
      </w:r>
      <w:r w:rsidR="00F644E2" w:rsidRPr="00D60400">
        <w:t xml:space="preserve"> </w:t>
      </w:r>
      <w:r w:rsidRPr="00D60400">
        <w:t>политика</w:t>
      </w:r>
      <w:r w:rsidR="00F644E2" w:rsidRPr="00D60400">
        <w:t xml:space="preserve"> </w:t>
      </w:r>
      <w:r w:rsidRPr="00D60400">
        <w:t>в</w:t>
      </w:r>
      <w:r w:rsidR="00F644E2" w:rsidRPr="00D60400">
        <w:t xml:space="preserve"> </w:t>
      </w:r>
      <w:r w:rsidRPr="00D60400">
        <w:t>области</w:t>
      </w:r>
      <w:r w:rsidR="00F644E2" w:rsidRPr="00D60400">
        <w:t xml:space="preserve"> </w:t>
      </w:r>
      <w:r w:rsidRPr="00D60400">
        <w:t xml:space="preserve">образования, оказывает </w:t>
      </w:r>
      <w:r w:rsidR="00F644E2" w:rsidRPr="00D60400">
        <w:t>о</w:t>
      </w:r>
      <w:r w:rsidRPr="00D60400">
        <w:t>собенно</w:t>
      </w:r>
      <w:r w:rsidR="00F644E2" w:rsidRPr="00D60400">
        <w:t xml:space="preserve"> </w:t>
      </w:r>
      <w:r w:rsidRPr="00D60400">
        <w:t>сильное</w:t>
      </w:r>
      <w:r w:rsidR="00F644E2" w:rsidRPr="00D60400">
        <w:t xml:space="preserve"> </w:t>
      </w:r>
      <w:r w:rsidRPr="00D60400">
        <w:t>влияние</w:t>
      </w:r>
      <w:r w:rsidR="00F644E2" w:rsidRPr="00D60400">
        <w:t xml:space="preserve"> </w:t>
      </w:r>
      <w:r w:rsidRPr="00D60400">
        <w:t>на</w:t>
      </w:r>
      <w:r w:rsidR="00F644E2" w:rsidRPr="00D60400">
        <w:t xml:space="preserve"> </w:t>
      </w:r>
      <w:r w:rsidRPr="00D60400">
        <w:t>размер</w:t>
      </w:r>
      <w:r w:rsidR="00F644E2" w:rsidRPr="00D60400">
        <w:t xml:space="preserve"> </w:t>
      </w:r>
      <w:r w:rsidRPr="00D60400">
        <w:t>средств, выделяемых</w:t>
      </w:r>
      <w:r w:rsidR="00F644E2" w:rsidRPr="00D60400">
        <w:t xml:space="preserve"> </w:t>
      </w:r>
      <w:r w:rsidRPr="00D60400">
        <w:t>на</w:t>
      </w:r>
      <w:r w:rsidR="00F644E2" w:rsidRPr="00D60400">
        <w:t xml:space="preserve"> </w:t>
      </w:r>
      <w:r w:rsidRPr="00D60400">
        <w:t>обучение, а</w:t>
      </w:r>
      <w:r w:rsidR="00F644E2" w:rsidRPr="00D60400">
        <w:t xml:space="preserve"> </w:t>
      </w:r>
      <w:r w:rsidRPr="00D60400">
        <w:t>также</w:t>
      </w:r>
      <w:r w:rsidR="00F644E2" w:rsidRPr="00D60400">
        <w:t xml:space="preserve"> </w:t>
      </w:r>
      <w:r w:rsidRPr="00D60400">
        <w:t>на</w:t>
      </w:r>
      <w:r w:rsidR="00F644E2" w:rsidRPr="00D60400">
        <w:t xml:space="preserve"> </w:t>
      </w:r>
      <w:r w:rsidRPr="00D60400">
        <w:t>выбор</w:t>
      </w:r>
      <w:r w:rsidR="00F644E2" w:rsidRPr="00D60400">
        <w:t xml:space="preserve"> </w:t>
      </w:r>
      <w:r w:rsidRPr="00D60400">
        <w:t>методов и видов обучения</w:t>
      </w:r>
      <w:r w:rsidR="00D60400" w:rsidRPr="00D60400">
        <w:t xml:space="preserve">, </w:t>
      </w:r>
      <w:r w:rsidRPr="00D60400">
        <w:t>которые будут финансироваться</w:t>
      </w:r>
      <w:r w:rsidR="00D60400" w:rsidRPr="00D60400">
        <w:t xml:space="preserve">. </w:t>
      </w:r>
      <w:r w:rsidRPr="00D60400">
        <w:t xml:space="preserve">Один из способов убедить руководство </w:t>
      </w:r>
      <w:r w:rsidR="00F644E2" w:rsidRPr="00D60400">
        <w:t>у</w:t>
      </w:r>
      <w:r w:rsidRPr="00D60400">
        <w:t>величивать</w:t>
      </w:r>
      <w:r w:rsidR="00F644E2" w:rsidRPr="00D60400">
        <w:t xml:space="preserve"> </w:t>
      </w:r>
      <w:r w:rsidRPr="00D60400">
        <w:t>ресурсы</w:t>
      </w:r>
      <w:r w:rsidR="00F644E2" w:rsidRPr="00D60400">
        <w:t xml:space="preserve"> </w:t>
      </w:r>
      <w:r w:rsidRPr="00D60400">
        <w:t>на</w:t>
      </w:r>
      <w:r w:rsidR="00F644E2" w:rsidRPr="00D60400">
        <w:t xml:space="preserve"> </w:t>
      </w:r>
      <w:r w:rsidRPr="00D60400">
        <w:t>обучение</w:t>
      </w:r>
      <w:r w:rsidR="00F644E2" w:rsidRPr="00D60400">
        <w:t xml:space="preserve"> </w:t>
      </w:r>
      <w:r w:rsidRPr="00D60400">
        <w:t>состоит</w:t>
      </w:r>
      <w:r w:rsidR="00F644E2" w:rsidRPr="00D60400">
        <w:t xml:space="preserve"> </w:t>
      </w:r>
      <w:r w:rsidRPr="00D60400">
        <w:t>в</w:t>
      </w:r>
      <w:r w:rsidR="00F644E2" w:rsidRPr="00D60400">
        <w:t xml:space="preserve"> </w:t>
      </w:r>
      <w:r w:rsidRPr="00D60400">
        <w:t>том, чтобы</w:t>
      </w:r>
      <w:r w:rsidR="00F644E2" w:rsidRPr="00D60400">
        <w:t xml:space="preserve"> </w:t>
      </w:r>
      <w:r w:rsidRPr="00D60400">
        <w:t>относиться</w:t>
      </w:r>
      <w:r w:rsidR="00F644E2" w:rsidRPr="00D60400">
        <w:t xml:space="preserve"> </w:t>
      </w:r>
      <w:r w:rsidRPr="00D60400">
        <w:t>к</w:t>
      </w:r>
      <w:r w:rsidR="00F644E2" w:rsidRPr="00D60400">
        <w:t xml:space="preserve"> </w:t>
      </w:r>
      <w:r w:rsidRPr="00D60400">
        <w:t>обучению</w:t>
      </w:r>
      <w:r w:rsidR="00F644E2" w:rsidRPr="00D60400">
        <w:t xml:space="preserve"> </w:t>
      </w:r>
      <w:r w:rsidRPr="00D60400">
        <w:t>как</w:t>
      </w:r>
      <w:r w:rsidR="00F644E2" w:rsidRPr="00D60400">
        <w:t xml:space="preserve"> </w:t>
      </w:r>
      <w:r w:rsidRPr="00D60400">
        <w:t>к</w:t>
      </w:r>
      <w:r w:rsidR="00F644E2" w:rsidRPr="00D60400">
        <w:t xml:space="preserve"> </w:t>
      </w:r>
      <w:r w:rsidRPr="00D60400">
        <w:t>вложению капиталов, а не ка</w:t>
      </w:r>
      <w:r w:rsidR="007F22C5" w:rsidRPr="00D60400">
        <w:t>к к невозвратимым затратам</w:t>
      </w:r>
      <w:r w:rsidR="00D60400" w:rsidRPr="00D60400">
        <w:t xml:space="preserve">. </w:t>
      </w:r>
      <w:r w:rsidRPr="00D60400">
        <w:t>Такой подход характеризуется понятием</w:t>
      </w:r>
      <w:r w:rsidR="00D60400">
        <w:t xml:space="preserve"> "</w:t>
      </w:r>
      <w:r w:rsidRPr="00D60400">
        <w:t>человеческий</w:t>
      </w:r>
      <w:r w:rsidR="00F644E2" w:rsidRPr="00D60400">
        <w:t xml:space="preserve"> </w:t>
      </w:r>
      <w:r w:rsidRPr="00D60400">
        <w:t>капитал</w:t>
      </w:r>
      <w:r w:rsidR="00D60400">
        <w:t xml:space="preserve">". </w:t>
      </w:r>
      <w:r w:rsidRPr="00D60400">
        <w:t>Он</w:t>
      </w:r>
      <w:r w:rsidR="00F644E2" w:rsidRPr="00D60400">
        <w:t xml:space="preserve"> </w:t>
      </w:r>
      <w:r w:rsidRPr="00D60400">
        <w:t>был</w:t>
      </w:r>
      <w:r w:rsidR="00F644E2" w:rsidRPr="00D60400">
        <w:t xml:space="preserve"> </w:t>
      </w:r>
      <w:r w:rsidRPr="00D60400">
        <w:t>разработан</w:t>
      </w:r>
      <w:r w:rsidR="00F644E2" w:rsidRPr="00D60400">
        <w:t xml:space="preserve"> </w:t>
      </w:r>
      <w:r w:rsidRPr="00D60400">
        <w:t>Г</w:t>
      </w:r>
      <w:r w:rsidR="00D60400">
        <w:t xml:space="preserve">.С. </w:t>
      </w:r>
      <w:r w:rsidRPr="00D60400">
        <w:t>Беккером, специалистом</w:t>
      </w:r>
      <w:r w:rsidR="00F644E2" w:rsidRPr="00D60400">
        <w:t xml:space="preserve"> </w:t>
      </w:r>
      <w:r w:rsidRPr="00D60400">
        <w:t>по</w:t>
      </w:r>
      <w:r w:rsidR="00F644E2" w:rsidRPr="00D60400">
        <w:t xml:space="preserve"> </w:t>
      </w:r>
      <w:r w:rsidRPr="00D60400">
        <w:t>трудовым</w:t>
      </w:r>
      <w:r w:rsidR="00F644E2" w:rsidRPr="00D60400">
        <w:t xml:space="preserve"> </w:t>
      </w:r>
      <w:r w:rsidRPr="00D60400">
        <w:t>ресурсам</w:t>
      </w:r>
      <w:r w:rsidR="00D60400" w:rsidRPr="00D60400">
        <w:t>.</w:t>
      </w:r>
    </w:p>
    <w:p w:rsidR="00D60400" w:rsidRDefault="004D4092" w:rsidP="00D60400">
      <w:pPr>
        <w:ind w:firstLine="709"/>
      </w:pPr>
      <w:r w:rsidRPr="00D60400">
        <w:t>В</w:t>
      </w:r>
      <w:r w:rsidR="00F644E2" w:rsidRPr="00D60400">
        <w:t xml:space="preserve"> </w:t>
      </w:r>
      <w:r w:rsidRPr="00D60400">
        <w:t>соответствии</w:t>
      </w:r>
      <w:r w:rsidR="00F644E2" w:rsidRPr="00D60400">
        <w:t xml:space="preserve"> </w:t>
      </w:r>
      <w:r w:rsidRPr="00D60400">
        <w:t>с</w:t>
      </w:r>
      <w:r w:rsidR="00F644E2" w:rsidRPr="00D60400">
        <w:t xml:space="preserve"> </w:t>
      </w:r>
      <w:r w:rsidRPr="00D60400">
        <w:t>этим</w:t>
      </w:r>
      <w:r w:rsidR="00F644E2" w:rsidRPr="00D60400">
        <w:t xml:space="preserve"> </w:t>
      </w:r>
      <w:r w:rsidRPr="00D60400">
        <w:t>подходом</w:t>
      </w:r>
      <w:r w:rsidR="00F644E2" w:rsidRPr="00D60400">
        <w:t xml:space="preserve"> </w:t>
      </w:r>
      <w:r w:rsidRPr="00D60400">
        <w:t>обучение</w:t>
      </w:r>
      <w:r w:rsidR="00F644E2" w:rsidRPr="00D60400">
        <w:t xml:space="preserve"> </w:t>
      </w:r>
      <w:r w:rsidRPr="00D60400">
        <w:t>оценивается</w:t>
      </w:r>
      <w:r w:rsidR="00F644E2" w:rsidRPr="00D60400">
        <w:t xml:space="preserve"> </w:t>
      </w:r>
      <w:r w:rsidRPr="00D60400">
        <w:t>таким</w:t>
      </w:r>
      <w:r w:rsidR="00F644E2" w:rsidRPr="00D60400">
        <w:t xml:space="preserve"> </w:t>
      </w:r>
      <w:r w:rsidRPr="00D60400">
        <w:t>же</w:t>
      </w:r>
      <w:r w:rsidR="00F644E2" w:rsidRPr="00D60400">
        <w:t xml:space="preserve"> </w:t>
      </w:r>
      <w:r w:rsidRPr="00D60400">
        <w:t>образом</w:t>
      </w:r>
      <w:r w:rsidR="00D60400" w:rsidRPr="00D60400">
        <w:t xml:space="preserve">, </w:t>
      </w:r>
      <w:r w:rsidRPr="00D60400">
        <w:t>как</w:t>
      </w:r>
      <w:r w:rsidR="00F644E2" w:rsidRPr="00D60400">
        <w:t xml:space="preserve"> </w:t>
      </w:r>
      <w:r w:rsidRPr="00D60400">
        <w:t>и</w:t>
      </w:r>
      <w:r w:rsidR="00F644E2" w:rsidRPr="00D60400">
        <w:t xml:space="preserve"> </w:t>
      </w:r>
      <w:r w:rsidRPr="00D60400">
        <w:t xml:space="preserve">любой </w:t>
      </w:r>
      <w:r w:rsidR="00F644E2" w:rsidRPr="00D60400">
        <w:t>д</w:t>
      </w:r>
      <w:r w:rsidRPr="00D60400">
        <w:t>ругой</w:t>
      </w:r>
      <w:r w:rsidR="00F644E2" w:rsidRPr="00D60400">
        <w:t xml:space="preserve"> </w:t>
      </w:r>
      <w:r w:rsidRPr="00D60400">
        <w:t>инвестиционный</w:t>
      </w:r>
      <w:r w:rsidR="00F644E2" w:rsidRPr="00D60400">
        <w:t xml:space="preserve"> </w:t>
      </w:r>
      <w:r w:rsidRPr="00D60400">
        <w:t>проект</w:t>
      </w:r>
      <w:r w:rsidR="00D60400" w:rsidRPr="00D60400">
        <w:t>.</w:t>
      </w:r>
    </w:p>
    <w:p w:rsidR="00D60400" w:rsidRDefault="004D4092" w:rsidP="00D60400">
      <w:pPr>
        <w:ind w:firstLine="709"/>
      </w:pPr>
      <w:r w:rsidRPr="00D60400">
        <w:t>Руководствуясь таким подходом,</w:t>
      </w:r>
      <w:r w:rsidR="00D60400" w:rsidRPr="00D60400">
        <w:t xml:space="preserve"> </w:t>
      </w:r>
      <w:r w:rsidRPr="00D60400">
        <w:t xml:space="preserve">работодатели уже с большей вероятностью будут </w:t>
      </w:r>
      <w:r w:rsidR="007F22C5" w:rsidRPr="00D60400">
        <w:t>о</w:t>
      </w:r>
      <w:r w:rsidRPr="00D60400">
        <w:t>рганизовывать</w:t>
      </w:r>
      <w:r w:rsidR="00F644E2" w:rsidRPr="00D60400">
        <w:t xml:space="preserve"> </w:t>
      </w:r>
      <w:r w:rsidRPr="00D60400">
        <w:t>обучение</w:t>
      </w:r>
      <w:r w:rsidR="00F644E2" w:rsidRPr="00D60400">
        <w:t xml:space="preserve"> </w:t>
      </w:r>
      <w:r w:rsidRPr="00D60400">
        <w:t>и</w:t>
      </w:r>
      <w:r w:rsidR="00F644E2" w:rsidRPr="00D60400">
        <w:t xml:space="preserve"> </w:t>
      </w:r>
      <w:r w:rsidRPr="00D60400">
        <w:t>следить</w:t>
      </w:r>
      <w:r w:rsidR="00F644E2" w:rsidRPr="00D60400">
        <w:t xml:space="preserve"> </w:t>
      </w:r>
      <w:r w:rsidRPr="00D60400">
        <w:t>за</w:t>
      </w:r>
      <w:r w:rsidR="00F644E2" w:rsidRPr="00D60400">
        <w:t xml:space="preserve"> </w:t>
      </w:r>
      <w:r w:rsidRPr="00D60400">
        <w:t>тем, чтобы</w:t>
      </w:r>
      <w:r w:rsidR="00F644E2" w:rsidRPr="00D60400">
        <w:t xml:space="preserve"> </w:t>
      </w:r>
      <w:r w:rsidRPr="00D60400">
        <w:t>получить</w:t>
      </w:r>
      <w:r w:rsidR="00F644E2" w:rsidRPr="00D60400">
        <w:t xml:space="preserve"> </w:t>
      </w:r>
      <w:r w:rsidRPr="00D60400">
        <w:t>максимально</w:t>
      </w:r>
      <w:r w:rsidR="00F644E2" w:rsidRPr="00D60400">
        <w:t xml:space="preserve"> </w:t>
      </w:r>
      <w:r w:rsidRPr="00D60400">
        <w:t>возможную</w:t>
      </w:r>
      <w:r w:rsidR="00F644E2" w:rsidRPr="00D60400">
        <w:t xml:space="preserve"> </w:t>
      </w:r>
      <w:r w:rsidRPr="00D60400">
        <w:t>прибыль</w:t>
      </w:r>
      <w:r w:rsidR="00F644E2" w:rsidRPr="00D60400">
        <w:t xml:space="preserve"> </w:t>
      </w:r>
      <w:r w:rsidRPr="00D60400">
        <w:t>от вложения</w:t>
      </w:r>
      <w:r w:rsidR="00F644E2" w:rsidRPr="00D60400">
        <w:t xml:space="preserve"> </w:t>
      </w:r>
      <w:r w:rsidRPr="00D60400">
        <w:t>средств</w:t>
      </w:r>
      <w:r w:rsidR="00F644E2" w:rsidRPr="00D60400">
        <w:t xml:space="preserve"> </w:t>
      </w:r>
      <w:r w:rsidRPr="00D60400">
        <w:t>в</w:t>
      </w:r>
      <w:r w:rsidR="00F644E2" w:rsidRPr="00D60400">
        <w:t xml:space="preserve"> </w:t>
      </w:r>
      <w:r w:rsidRPr="00D60400">
        <w:t>этот</w:t>
      </w:r>
      <w:r w:rsidR="00F644E2" w:rsidRPr="00D60400">
        <w:t xml:space="preserve"> </w:t>
      </w:r>
      <w:r w:rsidRPr="00D60400">
        <w:t>процесс</w:t>
      </w:r>
      <w:r w:rsidR="00D60400" w:rsidRPr="00D60400">
        <w:t xml:space="preserve">. </w:t>
      </w:r>
      <w:r w:rsidRPr="00D60400">
        <w:t>Руководители</w:t>
      </w:r>
      <w:r w:rsidR="00F644E2" w:rsidRPr="00D60400">
        <w:t xml:space="preserve"> </w:t>
      </w:r>
      <w:r w:rsidRPr="00D60400">
        <w:t>должны</w:t>
      </w:r>
      <w:r w:rsidR="00F644E2" w:rsidRPr="00D60400">
        <w:t xml:space="preserve"> </w:t>
      </w:r>
      <w:r w:rsidRPr="00D60400">
        <w:t>проявлять</w:t>
      </w:r>
      <w:r w:rsidR="00F644E2" w:rsidRPr="00D60400">
        <w:t xml:space="preserve"> </w:t>
      </w:r>
      <w:r w:rsidRPr="00D60400">
        <w:t>большу</w:t>
      </w:r>
      <w:r w:rsidR="00F644E2" w:rsidRPr="00D60400">
        <w:t xml:space="preserve">ю </w:t>
      </w:r>
      <w:r w:rsidRPr="00D60400">
        <w:t>заинтересованность</w:t>
      </w:r>
      <w:r w:rsidR="00F644E2" w:rsidRPr="00D60400">
        <w:t xml:space="preserve"> </w:t>
      </w:r>
      <w:r w:rsidRPr="00D60400">
        <w:t xml:space="preserve">в </w:t>
      </w:r>
      <w:r w:rsidR="00F644E2" w:rsidRPr="00D60400">
        <w:t>р</w:t>
      </w:r>
      <w:r w:rsidRPr="00D60400">
        <w:t>ешении</w:t>
      </w:r>
      <w:r w:rsidR="00F644E2" w:rsidRPr="00D60400">
        <w:t xml:space="preserve"> </w:t>
      </w:r>
      <w:r w:rsidRPr="00D60400">
        <w:t>таких</w:t>
      </w:r>
      <w:r w:rsidR="00F644E2" w:rsidRPr="00D60400">
        <w:t xml:space="preserve"> </w:t>
      </w:r>
      <w:r w:rsidRPr="00D60400">
        <w:t>вопросов, как</w:t>
      </w:r>
      <w:r w:rsidR="00F644E2" w:rsidRPr="00D60400">
        <w:t xml:space="preserve"> </w:t>
      </w:r>
      <w:r w:rsidRPr="00D60400">
        <w:t>возмещение</w:t>
      </w:r>
      <w:r w:rsidR="00F644E2" w:rsidRPr="00D60400">
        <w:t xml:space="preserve"> </w:t>
      </w:r>
      <w:r w:rsidRPr="00D60400">
        <w:t>затрат</w:t>
      </w:r>
      <w:r w:rsidR="00F644E2" w:rsidRPr="00D60400">
        <w:t xml:space="preserve"> </w:t>
      </w:r>
      <w:r w:rsidRPr="00D60400">
        <w:t>на</w:t>
      </w:r>
      <w:r w:rsidR="00F644E2" w:rsidRPr="00D60400">
        <w:t xml:space="preserve"> </w:t>
      </w:r>
      <w:r w:rsidRPr="00D60400">
        <w:t>обучение</w:t>
      </w:r>
      <w:r w:rsidR="00D60400" w:rsidRPr="00D60400">
        <w:t xml:space="preserve">, </w:t>
      </w:r>
      <w:r w:rsidRPr="00D60400">
        <w:t>снижение</w:t>
      </w:r>
      <w:r w:rsidR="00F644E2" w:rsidRPr="00D60400">
        <w:t xml:space="preserve"> и</w:t>
      </w:r>
      <w:r w:rsidRPr="00D60400">
        <w:t>здержек</w:t>
      </w:r>
      <w:r w:rsidR="00D60400" w:rsidRPr="00D60400">
        <w:t xml:space="preserve">, </w:t>
      </w:r>
      <w:r w:rsidRPr="00D60400">
        <w:t>связанных</w:t>
      </w:r>
      <w:r w:rsidR="00F644E2" w:rsidRPr="00D60400">
        <w:t xml:space="preserve"> </w:t>
      </w:r>
      <w:r w:rsidRPr="00D60400">
        <w:t xml:space="preserve">с </w:t>
      </w:r>
      <w:r w:rsidR="00F644E2" w:rsidRPr="00D60400">
        <w:t>т</w:t>
      </w:r>
      <w:r w:rsidRPr="00D60400">
        <w:t>екучестью</w:t>
      </w:r>
      <w:r w:rsidR="00F644E2" w:rsidRPr="00D60400">
        <w:t xml:space="preserve"> </w:t>
      </w:r>
      <w:r w:rsidRPr="00D60400">
        <w:t>рабочей</w:t>
      </w:r>
      <w:r w:rsidR="00F644E2" w:rsidRPr="00D60400">
        <w:t xml:space="preserve"> </w:t>
      </w:r>
      <w:r w:rsidRPr="00D60400">
        <w:t>силы, подбор</w:t>
      </w:r>
      <w:r w:rsidR="00F644E2" w:rsidRPr="00D60400">
        <w:t xml:space="preserve"> </w:t>
      </w:r>
      <w:r w:rsidRPr="00D60400">
        <w:t>кадров</w:t>
      </w:r>
      <w:r w:rsidR="00F644E2" w:rsidRPr="00D60400">
        <w:t xml:space="preserve"> </w:t>
      </w:r>
      <w:r w:rsidRPr="00D60400">
        <w:t>и</w:t>
      </w:r>
      <w:r w:rsidR="00F644E2" w:rsidRPr="00D60400">
        <w:t xml:space="preserve"> </w:t>
      </w:r>
      <w:r w:rsidRPr="00D60400">
        <w:t>оценка</w:t>
      </w:r>
      <w:r w:rsidR="00F644E2" w:rsidRPr="00D60400">
        <w:t xml:space="preserve"> </w:t>
      </w:r>
      <w:r w:rsidRPr="00D60400">
        <w:t>наличия</w:t>
      </w:r>
      <w:r w:rsidR="00F644E2" w:rsidRPr="00D60400">
        <w:t xml:space="preserve"> </w:t>
      </w:r>
      <w:r w:rsidRPr="00D60400">
        <w:t>у</w:t>
      </w:r>
      <w:r w:rsidR="00F644E2" w:rsidRPr="00D60400">
        <w:t xml:space="preserve"> </w:t>
      </w:r>
      <w:r w:rsidRPr="00D60400">
        <w:t>персонала</w:t>
      </w:r>
      <w:r w:rsidR="00F644E2" w:rsidRPr="00D60400">
        <w:t xml:space="preserve"> </w:t>
      </w:r>
      <w:r w:rsidRPr="00D60400">
        <w:t>необходимых</w:t>
      </w:r>
      <w:r w:rsidR="00F644E2" w:rsidRPr="00D60400">
        <w:t xml:space="preserve"> </w:t>
      </w:r>
      <w:r w:rsidRPr="00D60400">
        <w:t>навыков</w:t>
      </w:r>
      <w:r w:rsidR="00F644E2" w:rsidRPr="00D60400">
        <w:t xml:space="preserve"> </w:t>
      </w:r>
      <w:r w:rsidRPr="00D60400">
        <w:t>и знаний</w:t>
      </w:r>
      <w:r w:rsidR="00D60400" w:rsidRPr="00D60400">
        <w:t>.</w:t>
      </w:r>
    </w:p>
    <w:p w:rsidR="004D4092" w:rsidRDefault="004D4092" w:rsidP="00D60400">
      <w:pPr>
        <w:ind w:firstLine="709"/>
      </w:pPr>
      <w:r w:rsidRPr="00D60400">
        <w:t>В</w:t>
      </w:r>
      <w:r w:rsidR="00F644E2" w:rsidRPr="00D60400">
        <w:t xml:space="preserve"> </w:t>
      </w:r>
      <w:r w:rsidRPr="00D60400">
        <w:t>процессе</w:t>
      </w:r>
      <w:r w:rsidR="00F644E2" w:rsidRPr="00D60400">
        <w:t xml:space="preserve"> </w:t>
      </w:r>
      <w:r w:rsidRPr="00D60400">
        <w:t>планирования</w:t>
      </w:r>
      <w:r w:rsidR="00F644E2" w:rsidRPr="00D60400">
        <w:t xml:space="preserve"> </w:t>
      </w:r>
      <w:r w:rsidRPr="00D60400">
        <w:t>обучения</w:t>
      </w:r>
      <w:r w:rsidR="00F644E2" w:rsidRPr="00D60400">
        <w:t xml:space="preserve"> </w:t>
      </w:r>
      <w:r w:rsidRPr="00D60400">
        <w:t>может</w:t>
      </w:r>
      <w:r w:rsidR="00F644E2" w:rsidRPr="00D60400">
        <w:t xml:space="preserve"> </w:t>
      </w:r>
      <w:r w:rsidRPr="00D60400">
        <w:t>быть</w:t>
      </w:r>
      <w:r w:rsidR="00F644E2" w:rsidRPr="00D60400">
        <w:t xml:space="preserve"> </w:t>
      </w:r>
      <w:r w:rsidRPr="00D60400">
        <w:t>полезна</w:t>
      </w:r>
      <w:r w:rsidR="00F644E2" w:rsidRPr="00D60400">
        <w:t xml:space="preserve"> </w:t>
      </w:r>
      <w:r w:rsidRPr="00D60400">
        <w:t>схема, приведенная</w:t>
      </w:r>
      <w:r w:rsidR="00F644E2" w:rsidRPr="00D60400">
        <w:t xml:space="preserve"> </w:t>
      </w:r>
      <w:r w:rsidRPr="00D60400">
        <w:t>на</w:t>
      </w:r>
      <w:r w:rsidR="00F644E2" w:rsidRPr="00D60400">
        <w:t xml:space="preserve"> </w:t>
      </w:r>
      <w:r w:rsidR="00D60400">
        <w:t>рис.3</w:t>
      </w:r>
      <w:r w:rsidR="00D60400" w:rsidRPr="00D60400">
        <w:t xml:space="preserve">. </w:t>
      </w:r>
      <w:r w:rsidR="00184628" w:rsidRPr="00D60400">
        <w:rPr>
          <w:rStyle w:val="ad"/>
          <w:color w:val="000000"/>
        </w:rPr>
        <w:footnoteReference w:id="2"/>
      </w:r>
    </w:p>
    <w:p w:rsidR="00D60400" w:rsidRPr="00D60400" w:rsidRDefault="00A72C87" w:rsidP="00D60400">
      <w:pPr>
        <w:ind w:firstLine="709"/>
      </w:pPr>
      <w:r>
        <w:br w:type="page"/>
      </w:r>
      <w:r w:rsidR="006E0F65">
        <w:pict>
          <v:shape id="_x0000_i1027" type="#_x0000_t75" style="width:384.75pt;height:323.25pt">
            <v:imagedata r:id="rId9" o:title=""/>
          </v:shape>
        </w:pict>
      </w:r>
    </w:p>
    <w:p w:rsidR="00D60400" w:rsidRDefault="00D60400" w:rsidP="00D60400">
      <w:pPr>
        <w:ind w:firstLine="709"/>
      </w:pPr>
      <w:r>
        <w:t>Рис.3</w:t>
      </w:r>
      <w:r w:rsidRPr="00D60400">
        <w:t xml:space="preserve">. </w:t>
      </w:r>
      <w:r w:rsidR="004D4092" w:rsidRPr="00D60400">
        <w:t>Этапы</w:t>
      </w:r>
      <w:r w:rsidR="00F644E2" w:rsidRPr="00D60400">
        <w:t xml:space="preserve"> </w:t>
      </w:r>
      <w:r w:rsidR="004D4092" w:rsidRPr="00D60400">
        <w:t>планирования</w:t>
      </w:r>
      <w:r w:rsidR="00F644E2" w:rsidRPr="00D60400">
        <w:t xml:space="preserve"> </w:t>
      </w:r>
      <w:r w:rsidR="004D4092" w:rsidRPr="00D60400">
        <w:t>обучения</w:t>
      </w:r>
    </w:p>
    <w:p w:rsidR="00D60400" w:rsidRDefault="00D60400" w:rsidP="00D60400">
      <w:pPr>
        <w:ind w:firstLine="709"/>
      </w:pPr>
    </w:p>
    <w:p w:rsidR="00D60400" w:rsidRDefault="004D4092" w:rsidP="00D60400">
      <w:pPr>
        <w:ind w:firstLine="709"/>
      </w:pPr>
      <w:r w:rsidRPr="00D60400">
        <w:t>Цели обучения образуют основу для создания детал</w:t>
      </w:r>
      <w:r w:rsidR="00F644E2" w:rsidRPr="00D60400">
        <w:t xml:space="preserve">ьной учебной программы, </w:t>
      </w:r>
      <w:r w:rsidRPr="00D60400">
        <w:t xml:space="preserve">само </w:t>
      </w:r>
      <w:r w:rsidR="00F644E2" w:rsidRPr="00D60400">
        <w:t xml:space="preserve">содержание </w:t>
      </w:r>
      <w:r w:rsidRPr="00D60400">
        <w:t>которой</w:t>
      </w:r>
      <w:r w:rsidR="00F644E2" w:rsidRPr="00D60400">
        <w:t xml:space="preserve"> </w:t>
      </w:r>
      <w:r w:rsidRPr="00D60400">
        <w:t>зависит</w:t>
      </w:r>
      <w:r w:rsidR="00F644E2" w:rsidRPr="00D60400">
        <w:t xml:space="preserve"> </w:t>
      </w:r>
      <w:r w:rsidRPr="00D60400">
        <w:t>от</w:t>
      </w:r>
      <w:r w:rsidR="00F644E2" w:rsidRPr="00D60400">
        <w:t xml:space="preserve"> </w:t>
      </w:r>
      <w:r w:rsidRPr="00D60400">
        <w:t>количества</w:t>
      </w:r>
      <w:r w:rsidR="00F644E2" w:rsidRPr="00D60400">
        <w:t xml:space="preserve"> </w:t>
      </w:r>
      <w:r w:rsidRPr="00D60400">
        <w:t>и</w:t>
      </w:r>
      <w:r w:rsidR="00F644E2" w:rsidRPr="00D60400">
        <w:t xml:space="preserve"> </w:t>
      </w:r>
      <w:r w:rsidRPr="00D60400">
        <w:t>вида</w:t>
      </w:r>
      <w:r w:rsidR="00F644E2" w:rsidRPr="00D60400">
        <w:t xml:space="preserve"> </w:t>
      </w:r>
      <w:r w:rsidRPr="00D60400">
        <w:t>учебных</w:t>
      </w:r>
      <w:r w:rsidR="00F644E2" w:rsidRPr="00D60400">
        <w:t xml:space="preserve"> </w:t>
      </w:r>
      <w:r w:rsidRPr="00D60400">
        <w:t>целей</w:t>
      </w:r>
      <w:r w:rsidR="00D60400" w:rsidRPr="00D60400">
        <w:t xml:space="preserve">. </w:t>
      </w:r>
      <w:r w:rsidRPr="00D60400">
        <w:t>Выяснение</w:t>
      </w:r>
      <w:r w:rsidR="00F644E2" w:rsidRPr="00D60400">
        <w:t xml:space="preserve"> </w:t>
      </w:r>
      <w:r w:rsidRPr="00D60400">
        <w:t>целей</w:t>
      </w:r>
      <w:r w:rsidR="00F644E2" w:rsidRPr="00D60400">
        <w:t xml:space="preserve"> </w:t>
      </w:r>
      <w:r w:rsidRPr="00D60400">
        <w:t>обучения</w:t>
      </w:r>
      <w:r w:rsidR="00F644E2" w:rsidRPr="00D60400">
        <w:t xml:space="preserve"> </w:t>
      </w:r>
      <w:r w:rsidRPr="00D60400">
        <w:t>дает</w:t>
      </w:r>
      <w:r w:rsidR="00D60400" w:rsidRPr="00D60400">
        <w:t xml:space="preserve"> </w:t>
      </w:r>
      <w:r w:rsidRPr="00D60400">
        <w:t>возможность</w:t>
      </w:r>
      <w:r w:rsidR="00F644E2" w:rsidRPr="00D60400">
        <w:t xml:space="preserve"> </w:t>
      </w:r>
      <w:r w:rsidRPr="00D60400">
        <w:t>ответить</w:t>
      </w:r>
      <w:r w:rsidR="00F644E2" w:rsidRPr="00D60400">
        <w:t xml:space="preserve"> </w:t>
      </w:r>
      <w:r w:rsidRPr="00D60400">
        <w:t>на</w:t>
      </w:r>
      <w:r w:rsidR="00F644E2" w:rsidRPr="00D60400">
        <w:t xml:space="preserve"> </w:t>
      </w:r>
      <w:r w:rsidRPr="00D60400">
        <w:t>следующие</w:t>
      </w:r>
      <w:r w:rsidR="00F644E2" w:rsidRPr="00D60400">
        <w:t xml:space="preserve"> </w:t>
      </w:r>
      <w:r w:rsidRPr="00D60400">
        <w:t>вопросы</w:t>
      </w:r>
      <w:r w:rsidR="00D60400" w:rsidRPr="00D60400">
        <w:t>:</w:t>
      </w:r>
    </w:p>
    <w:p w:rsidR="00D60400" w:rsidRDefault="004D4092" w:rsidP="00D60400">
      <w:pPr>
        <w:ind w:firstLine="709"/>
      </w:pPr>
      <w:r w:rsidRPr="00D60400">
        <w:t>Когда</w:t>
      </w:r>
      <w:r w:rsidR="00F644E2" w:rsidRPr="00D60400">
        <w:t xml:space="preserve"> </w:t>
      </w:r>
      <w:r w:rsidRPr="00D60400">
        <w:t>и</w:t>
      </w:r>
      <w:r w:rsidR="00F644E2" w:rsidRPr="00D60400">
        <w:t xml:space="preserve"> </w:t>
      </w:r>
      <w:r w:rsidRPr="00D60400">
        <w:t>в</w:t>
      </w:r>
      <w:r w:rsidR="00F644E2" w:rsidRPr="00D60400">
        <w:t xml:space="preserve"> течение, </w:t>
      </w:r>
      <w:r w:rsidRPr="00D60400">
        <w:t>какого</w:t>
      </w:r>
      <w:r w:rsidR="00F644E2" w:rsidRPr="00D60400">
        <w:t xml:space="preserve"> </w:t>
      </w:r>
      <w:r w:rsidRPr="00D60400">
        <w:t>периода</w:t>
      </w:r>
      <w:r w:rsidR="00F644E2" w:rsidRPr="00D60400">
        <w:t xml:space="preserve"> </w:t>
      </w:r>
      <w:r w:rsidRPr="00D60400">
        <w:t>проводится</w:t>
      </w:r>
      <w:r w:rsidR="00F644E2" w:rsidRPr="00D60400">
        <w:t xml:space="preserve"> </w:t>
      </w:r>
      <w:r w:rsidRPr="00D60400">
        <w:t>обучение</w:t>
      </w:r>
      <w:r w:rsidR="00D60400" w:rsidRPr="00D60400">
        <w:t>?</w:t>
      </w:r>
    </w:p>
    <w:p w:rsidR="00D60400" w:rsidRDefault="004D4092" w:rsidP="00D60400">
      <w:pPr>
        <w:ind w:firstLine="709"/>
      </w:pPr>
      <w:r w:rsidRPr="00D60400">
        <w:t>Каков</w:t>
      </w:r>
      <w:r w:rsidR="00F644E2" w:rsidRPr="00D60400">
        <w:t xml:space="preserve"> </w:t>
      </w:r>
      <w:r w:rsidRPr="00D60400">
        <w:t>наиболее</w:t>
      </w:r>
      <w:r w:rsidR="00F644E2" w:rsidRPr="00D60400">
        <w:t xml:space="preserve"> </w:t>
      </w:r>
      <w:r w:rsidRPr="00D60400">
        <w:t>подходящий</w:t>
      </w:r>
      <w:r w:rsidR="00F644E2" w:rsidRPr="00D60400">
        <w:t xml:space="preserve"> </w:t>
      </w:r>
      <w:r w:rsidRPr="00D60400">
        <w:t>метод</w:t>
      </w:r>
      <w:r w:rsidR="00F644E2" w:rsidRPr="00D60400">
        <w:t xml:space="preserve"> </w:t>
      </w:r>
      <w:r w:rsidRPr="00D60400">
        <w:t>обучения</w:t>
      </w:r>
      <w:r w:rsidR="00D60400" w:rsidRPr="00D60400">
        <w:t>?</w:t>
      </w:r>
    </w:p>
    <w:p w:rsidR="00D60400" w:rsidRDefault="004D4092" w:rsidP="00D60400">
      <w:pPr>
        <w:ind w:firstLine="709"/>
      </w:pPr>
      <w:r w:rsidRPr="00D60400">
        <w:t>Кто</w:t>
      </w:r>
      <w:r w:rsidR="00F644E2" w:rsidRPr="00D60400">
        <w:t xml:space="preserve"> </w:t>
      </w:r>
      <w:r w:rsidRPr="00D60400">
        <w:t>может</w:t>
      </w:r>
      <w:r w:rsidR="00F644E2" w:rsidRPr="00D60400">
        <w:t xml:space="preserve"> </w:t>
      </w:r>
      <w:r w:rsidRPr="00D60400">
        <w:t>предложить</w:t>
      </w:r>
      <w:r w:rsidR="00F644E2" w:rsidRPr="00D60400">
        <w:t xml:space="preserve"> </w:t>
      </w:r>
      <w:r w:rsidRPr="00D60400">
        <w:t>наиболее</w:t>
      </w:r>
      <w:r w:rsidR="001711E8" w:rsidRPr="00D60400">
        <w:t xml:space="preserve"> </w:t>
      </w:r>
      <w:r w:rsidRPr="00D60400">
        <w:t>оптимальное</w:t>
      </w:r>
      <w:r w:rsidR="00F644E2" w:rsidRPr="00D60400">
        <w:t xml:space="preserve"> </w:t>
      </w:r>
      <w:r w:rsidRPr="00D60400">
        <w:t>содержание</w:t>
      </w:r>
      <w:r w:rsidR="00F644E2" w:rsidRPr="00D60400">
        <w:t xml:space="preserve"> </w:t>
      </w:r>
      <w:r w:rsidRPr="00D60400">
        <w:t>курсов</w:t>
      </w:r>
      <w:r w:rsidR="00F644E2" w:rsidRPr="00D60400">
        <w:t xml:space="preserve"> </w:t>
      </w:r>
      <w:r w:rsidRPr="00D60400">
        <w:t>и, таким</w:t>
      </w:r>
      <w:r w:rsidR="00F644E2" w:rsidRPr="00D60400">
        <w:t xml:space="preserve"> </w:t>
      </w:r>
      <w:r w:rsidRPr="00D60400">
        <w:t>образом,</w:t>
      </w:r>
    </w:p>
    <w:p w:rsidR="00D60400" w:rsidRDefault="00F644E2" w:rsidP="00D60400">
      <w:pPr>
        <w:ind w:firstLine="709"/>
      </w:pPr>
      <w:r w:rsidRPr="00D60400">
        <w:t>о</w:t>
      </w:r>
      <w:r w:rsidR="004D4092" w:rsidRPr="00D60400">
        <w:t>беспечить</w:t>
      </w:r>
      <w:r w:rsidRPr="00D60400">
        <w:t xml:space="preserve"> </w:t>
      </w:r>
      <w:r w:rsidR="004D4092" w:rsidRPr="00D60400">
        <w:t>обучение</w:t>
      </w:r>
      <w:r w:rsidR="00D60400" w:rsidRPr="00D60400">
        <w:t>?</w:t>
      </w:r>
    </w:p>
    <w:p w:rsidR="00D60400" w:rsidRDefault="004D4092" w:rsidP="00D60400">
      <w:pPr>
        <w:ind w:firstLine="709"/>
      </w:pPr>
      <w:r w:rsidRPr="00D60400">
        <w:t>Где</w:t>
      </w:r>
      <w:r w:rsidR="00F644E2" w:rsidRPr="00D60400">
        <w:t xml:space="preserve"> </w:t>
      </w:r>
      <w:r w:rsidRPr="00D60400">
        <w:t>его</w:t>
      </w:r>
      <w:r w:rsidR="00F644E2" w:rsidRPr="00D60400">
        <w:t xml:space="preserve"> </w:t>
      </w:r>
      <w:r w:rsidRPr="00D60400">
        <w:t>лучше</w:t>
      </w:r>
      <w:r w:rsidR="00F644E2" w:rsidRPr="00D60400">
        <w:t xml:space="preserve"> </w:t>
      </w:r>
      <w:r w:rsidRPr="00D60400">
        <w:t>проводить</w:t>
      </w:r>
      <w:r w:rsidR="00D60400" w:rsidRPr="00D60400">
        <w:t>?</w:t>
      </w:r>
    </w:p>
    <w:p w:rsidR="00D60400" w:rsidRPr="00D60400" w:rsidRDefault="00D60400" w:rsidP="00D60400">
      <w:pPr>
        <w:pStyle w:val="2"/>
      </w:pPr>
      <w:r>
        <w:br w:type="page"/>
      </w:r>
      <w:bookmarkStart w:id="3" w:name="_Toc254614826"/>
      <w:r>
        <w:t xml:space="preserve">1.3 </w:t>
      </w:r>
      <w:r w:rsidR="004D4092" w:rsidRPr="00D60400">
        <w:t>Методы</w:t>
      </w:r>
      <w:r w:rsidR="001711E8" w:rsidRPr="00D60400">
        <w:t xml:space="preserve"> </w:t>
      </w:r>
      <w:r w:rsidR="004D4092" w:rsidRPr="00D60400">
        <w:t>обучения</w:t>
      </w:r>
      <w:r w:rsidR="001711E8" w:rsidRPr="00D60400">
        <w:t xml:space="preserve"> персонала</w:t>
      </w:r>
      <w:bookmarkEnd w:id="3"/>
    </w:p>
    <w:p w:rsidR="00D60400" w:rsidRDefault="00D60400" w:rsidP="00D60400">
      <w:pPr>
        <w:ind w:firstLine="709"/>
      </w:pPr>
    </w:p>
    <w:p w:rsidR="00D60400" w:rsidRDefault="004D4092" w:rsidP="00D60400">
      <w:pPr>
        <w:ind w:firstLine="709"/>
      </w:pPr>
      <w:r w:rsidRPr="00D60400">
        <w:t>а</w:t>
      </w:r>
      <w:r w:rsidR="00D60400" w:rsidRPr="00D60400">
        <w:t xml:space="preserve">) </w:t>
      </w:r>
      <w:r w:rsidRPr="00D60400">
        <w:t>методы</w:t>
      </w:r>
      <w:r w:rsidR="001711E8" w:rsidRPr="00D60400">
        <w:t xml:space="preserve"> </w:t>
      </w:r>
      <w:r w:rsidRPr="00D60400">
        <w:t>обучения, применяемые</w:t>
      </w:r>
      <w:r w:rsidR="001711E8" w:rsidRPr="00D60400">
        <w:t xml:space="preserve"> </w:t>
      </w:r>
      <w:r w:rsidRPr="00D60400">
        <w:t>в</w:t>
      </w:r>
      <w:r w:rsidR="001711E8" w:rsidRPr="00D60400">
        <w:t xml:space="preserve"> </w:t>
      </w:r>
      <w:r w:rsidRPr="00D60400">
        <w:t>ходе</w:t>
      </w:r>
      <w:r w:rsidR="001711E8" w:rsidRPr="00D60400">
        <w:t xml:space="preserve"> </w:t>
      </w:r>
      <w:r w:rsidRPr="00D60400">
        <w:t>выполнения</w:t>
      </w:r>
      <w:r w:rsidR="001711E8" w:rsidRPr="00D60400">
        <w:t xml:space="preserve"> </w:t>
      </w:r>
      <w:r w:rsidRPr="00D60400">
        <w:t>работы,</w:t>
      </w:r>
    </w:p>
    <w:p w:rsidR="00D60400" w:rsidRDefault="004D4092" w:rsidP="00D60400">
      <w:pPr>
        <w:ind w:firstLine="709"/>
      </w:pPr>
      <w:r w:rsidRPr="00D60400">
        <w:t>б</w:t>
      </w:r>
      <w:r w:rsidR="00D60400" w:rsidRPr="00D60400">
        <w:t xml:space="preserve">) </w:t>
      </w:r>
      <w:r w:rsidRPr="00D60400">
        <w:t>методы</w:t>
      </w:r>
      <w:r w:rsidR="001711E8" w:rsidRPr="00D60400">
        <w:t xml:space="preserve"> </w:t>
      </w:r>
      <w:r w:rsidRPr="00D60400">
        <w:t>обучения</w:t>
      </w:r>
      <w:r w:rsidR="001711E8" w:rsidRPr="00D60400">
        <w:t xml:space="preserve"> </w:t>
      </w:r>
      <w:r w:rsidRPr="00D60400">
        <w:t>вне</w:t>
      </w:r>
      <w:r w:rsidR="001711E8" w:rsidRPr="00D60400">
        <w:t xml:space="preserve"> </w:t>
      </w:r>
      <w:r w:rsidRPr="00D60400">
        <w:t>рабочего</w:t>
      </w:r>
      <w:r w:rsidR="001711E8" w:rsidRPr="00D60400">
        <w:t xml:space="preserve"> </w:t>
      </w:r>
      <w:r w:rsidRPr="00D60400">
        <w:t>места</w:t>
      </w:r>
      <w:r w:rsidR="00D60400">
        <w:t xml:space="preserve"> (</w:t>
      </w:r>
      <w:r w:rsidRPr="00D60400">
        <w:t>должностных</w:t>
      </w:r>
      <w:r w:rsidR="001711E8" w:rsidRPr="00D60400">
        <w:t xml:space="preserve"> </w:t>
      </w:r>
      <w:r w:rsidRPr="00D60400">
        <w:t>обязанностей</w:t>
      </w:r>
      <w:r w:rsidR="00D60400" w:rsidRPr="00D60400">
        <w:t>),</w:t>
      </w:r>
    </w:p>
    <w:p w:rsidR="00D60400" w:rsidRDefault="004D4092" w:rsidP="00D60400">
      <w:pPr>
        <w:ind w:firstLine="709"/>
      </w:pPr>
      <w:r w:rsidRPr="00D60400">
        <w:t>в</w:t>
      </w:r>
      <w:r w:rsidR="00D60400" w:rsidRPr="00D60400">
        <w:t xml:space="preserve">) </w:t>
      </w:r>
      <w:r w:rsidRPr="00D60400">
        <w:t>методы, которые</w:t>
      </w:r>
      <w:r w:rsidR="001711E8" w:rsidRPr="00D60400">
        <w:t xml:space="preserve"> </w:t>
      </w:r>
      <w:r w:rsidRPr="00D60400">
        <w:t>в</w:t>
      </w:r>
      <w:r w:rsidR="001711E8" w:rsidRPr="00D60400">
        <w:t xml:space="preserve"> </w:t>
      </w:r>
      <w:r w:rsidRPr="00D60400">
        <w:t>равной</w:t>
      </w:r>
      <w:r w:rsidR="001711E8" w:rsidRPr="00D60400">
        <w:t xml:space="preserve"> </w:t>
      </w:r>
      <w:r w:rsidRPr="00D60400">
        <w:t>степени</w:t>
      </w:r>
      <w:r w:rsidR="001711E8" w:rsidRPr="00D60400">
        <w:t xml:space="preserve"> </w:t>
      </w:r>
      <w:r w:rsidRPr="00D60400">
        <w:t>подходят</w:t>
      </w:r>
      <w:r w:rsidR="001711E8" w:rsidRPr="00D60400">
        <w:t xml:space="preserve"> </w:t>
      </w:r>
      <w:r w:rsidRPr="00D60400">
        <w:t>для</w:t>
      </w:r>
      <w:r w:rsidR="001711E8" w:rsidRPr="00D60400">
        <w:t xml:space="preserve"> </w:t>
      </w:r>
      <w:r w:rsidRPr="00D60400">
        <w:t>любого</w:t>
      </w:r>
      <w:r w:rsidR="001711E8" w:rsidRPr="00D60400">
        <w:t xml:space="preserve"> </w:t>
      </w:r>
      <w:r w:rsidRPr="00D60400">
        <w:t>из</w:t>
      </w:r>
      <w:r w:rsidR="001711E8" w:rsidRPr="00D60400">
        <w:t xml:space="preserve"> </w:t>
      </w:r>
      <w:r w:rsidRPr="00D60400">
        <w:t>этих</w:t>
      </w:r>
      <w:r w:rsidR="001711E8" w:rsidRPr="00D60400">
        <w:t xml:space="preserve"> </w:t>
      </w:r>
      <w:r w:rsidRPr="00D60400">
        <w:t>двух</w:t>
      </w:r>
      <w:r w:rsidR="001711E8" w:rsidRPr="00D60400">
        <w:t xml:space="preserve"> </w:t>
      </w:r>
      <w:r w:rsidRPr="00D60400">
        <w:t>вариантов</w:t>
      </w:r>
      <w:r w:rsidR="00D60400" w:rsidRPr="00D60400">
        <w:t>.</w:t>
      </w:r>
    </w:p>
    <w:p w:rsidR="00D60400" w:rsidRDefault="004D4092" w:rsidP="00D60400">
      <w:pPr>
        <w:ind w:firstLine="709"/>
      </w:pPr>
      <w:r w:rsidRPr="00D60400">
        <w:t xml:space="preserve">Обучение на рабочем месте характеризуется непосредственным взаимодействием с обычной работой </w:t>
      </w:r>
      <w:r w:rsidR="001711E8" w:rsidRPr="00D60400">
        <w:t>в обычной рабочей ситуации</w:t>
      </w:r>
      <w:r w:rsidR="00D60400" w:rsidRPr="00D60400">
        <w:t xml:space="preserve">. </w:t>
      </w:r>
      <w:r w:rsidRPr="00D60400">
        <w:t xml:space="preserve">Обучение в стенах организации может предусматривать приглашение внешнего преподавателя для удовлетворения конкретных </w:t>
      </w:r>
      <w:r w:rsidR="001711E8" w:rsidRPr="00D60400">
        <w:t>п</w:t>
      </w:r>
      <w:r w:rsidRPr="00D60400">
        <w:t>отребностей</w:t>
      </w:r>
      <w:r w:rsidR="00D60400" w:rsidRPr="00D60400">
        <w:t xml:space="preserve"> </w:t>
      </w:r>
      <w:r w:rsidRPr="00D60400">
        <w:t>в</w:t>
      </w:r>
      <w:r w:rsidR="001711E8" w:rsidRPr="00D60400">
        <w:t xml:space="preserve"> </w:t>
      </w:r>
      <w:r w:rsidRPr="00D60400">
        <w:t>обучении</w:t>
      </w:r>
      <w:r w:rsidR="001711E8" w:rsidRPr="00D60400">
        <w:t xml:space="preserve"> </w:t>
      </w:r>
      <w:r w:rsidRPr="00D60400">
        <w:t>сотрудников</w:t>
      </w:r>
      <w:r w:rsidR="001711E8" w:rsidRPr="00D60400">
        <w:t xml:space="preserve"> </w:t>
      </w:r>
      <w:r w:rsidRPr="00D60400">
        <w:t>организации</w:t>
      </w:r>
      <w:r w:rsidR="00D60400" w:rsidRPr="00D60400">
        <w:t xml:space="preserve">. </w:t>
      </w:r>
      <w:r w:rsidRPr="00D60400">
        <w:t>Обучение</w:t>
      </w:r>
      <w:r w:rsidR="001711E8" w:rsidRPr="00D60400">
        <w:t xml:space="preserve"> </w:t>
      </w:r>
      <w:r w:rsidRPr="00D60400">
        <w:t>вне</w:t>
      </w:r>
      <w:r w:rsidR="001711E8" w:rsidRPr="00D60400">
        <w:t xml:space="preserve"> </w:t>
      </w:r>
      <w:r w:rsidRPr="00D60400">
        <w:t>работы</w:t>
      </w:r>
      <w:r w:rsidR="001711E8" w:rsidRPr="00D60400">
        <w:t xml:space="preserve"> </w:t>
      </w:r>
      <w:r w:rsidRPr="00D60400">
        <w:t>включает</w:t>
      </w:r>
      <w:r w:rsidR="001711E8" w:rsidRPr="00D60400">
        <w:t xml:space="preserve"> </w:t>
      </w:r>
      <w:r w:rsidRPr="00D60400">
        <w:t>все</w:t>
      </w:r>
      <w:r w:rsidR="001711E8" w:rsidRPr="00D60400">
        <w:t xml:space="preserve"> </w:t>
      </w:r>
      <w:r w:rsidRPr="00D60400">
        <w:t>виды</w:t>
      </w:r>
      <w:r w:rsidR="001711E8" w:rsidRPr="00D60400">
        <w:t xml:space="preserve"> </w:t>
      </w:r>
      <w:r w:rsidRPr="00D60400">
        <w:t>обучения</w:t>
      </w:r>
      <w:r w:rsidR="001711E8" w:rsidRPr="00D60400">
        <w:t xml:space="preserve"> </w:t>
      </w:r>
      <w:r w:rsidRPr="00D60400">
        <w:t>за</w:t>
      </w:r>
      <w:r w:rsidR="001711E8" w:rsidRPr="00D60400">
        <w:t xml:space="preserve"> </w:t>
      </w:r>
      <w:r w:rsidRPr="00D60400">
        <w:t>пределами</w:t>
      </w:r>
      <w:r w:rsidR="001711E8" w:rsidRPr="00D60400">
        <w:t xml:space="preserve"> </w:t>
      </w:r>
      <w:r w:rsidRPr="00D60400">
        <w:t>самой</w:t>
      </w:r>
      <w:r w:rsidR="001711E8" w:rsidRPr="00D60400">
        <w:t xml:space="preserve"> </w:t>
      </w:r>
      <w:r w:rsidRPr="00D60400">
        <w:t>работы</w:t>
      </w:r>
      <w:r w:rsidR="00D60400" w:rsidRPr="00D60400">
        <w:t xml:space="preserve">. </w:t>
      </w:r>
      <w:r w:rsidRPr="00D60400">
        <w:t xml:space="preserve">Такое </w:t>
      </w:r>
      <w:r w:rsidR="001711E8" w:rsidRPr="00D60400">
        <w:t>о</w:t>
      </w:r>
      <w:r w:rsidRPr="00D60400">
        <w:t>бучение</w:t>
      </w:r>
      <w:r w:rsidR="001711E8" w:rsidRPr="00D60400">
        <w:t xml:space="preserve"> </w:t>
      </w:r>
      <w:r w:rsidRPr="00D60400">
        <w:t>проводится</w:t>
      </w:r>
      <w:r w:rsidR="001711E8" w:rsidRPr="00D60400">
        <w:t xml:space="preserve"> </w:t>
      </w:r>
      <w:r w:rsidRPr="00D60400">
        <w:t>внешними</w:t>
      </w:r>
      <w:r w:rsidR="001711E8" w:rsidRPr="00D60400">
        <w:t xml:space="preserve"> </w:t>
      </w:r>
      <w:r w:rsidRPr="00D60400">
        <w:t>учебными</w:t>
      </w:r>
      <w:r w:rsidR="001711E8" w:rsidRPr="00D60400">
        <w:t xml:space="preserve"> </w:t>
      </w:r>
      <w:r w:rsidRPr="00D60400">
        <w:t>структурами</w:t>
      </w:r>
      <w:r w:rsidR="001711E8" w:rsidRPr="00D60400">
        <w:t xml:space="preserve"> </w:t>
      </w:r>
      <w:r w:rsidRPr="00D60400">
        <w:t>и, как</w:t>
      </w:r>
      <w:r w:rsidR="001711E8" w:rsidRPr="00D60400">
        <w:t xml:space="preserve"> </w:t>
      </w:r>
      <w:r w:rsidRPr="00D60400">
        <w:t>правило, вне</w:t>
      </w:r>
      <w:r w:rsidR="001711E8" w:rsidRPr="00D60400">
        <w:t xml:space="preserve"> </w:t>
      </w:r>
      <w:r w:rsidRPr="00D60400">
        <w:t>стен</w:t>
      </w:r>
      <w:r w:rsidR="001711E8" w:rsidRPr="00D60400">
        <w:t xml:space="preserve"> </w:t>
      </w:r>
      <w:r w:rsidRPr="00D60400">
        <w:t>организации</w:t>
      </w:r>
      <w:r w:rsidR="00D60400" w:rsidRPr="00D60400">
        <w:t>.</w:t>
      </w:r>
    </w:p>
    <w:p w:rsidR="00D60400" w:rsidRPr="00D60400" w:rsidRDefault="004D4092" w:rsidP="00D60400">
      <w:pPr>
        <w:ind w:firstLine="709"/>
      </w:pPr>
      <w:r w:rsidRPr="00D60400">
        <w:t>Каждый</w:t>
      </w:r>
      <w:r w:rsidR="001711E8" w:rsidRPr="00D60400">
        <w:t xml:space="preserve"> </w:t>
      </w:r>
      <w:r w:rsidRPr="00D60400">
        <w:t>метод</w:t>
      </w:r>
      <w:r w:rsidR="001711E8" w:rsidRPr="00D60400">
        <w:t xml:space="preserve"> </w:t>
      </w:r>
      <w:r w:rsidRPr="00D60400">
        <w:t>имеет</w:t>
      </w:r>
      <w:r w:rsidR="001711E8" w:rsidRPr="00D60400">
        <w:t xml:space="preserve"> </w:t>
      </w:r>
      <w:r w:rsidRPr="00D60400">
        <w:t>свои</w:t>
      </w:r>
      <w:r w:rsidR="001711E8" w:rsidRPr="00D60400">
        <w:t xml:space="preserve"> </w:t>
      </w:r>
      <w:r w:rsidRPr="00D60400">
        <w:t>преимущества</w:t>
      </w:r>
      <w:r w:rsidR="001711E8" w:rsidRPr="00D60400">
        <w:t xml:space="preserve"> </w:t>
      </w:r>
      <w:r w:rsidRPr="00D60400">
        <w:t>и</w:t>
      </w:r>
      <w:r w:rsidR="001711E8" w:rsidRPr="00D60400">
        <w:t xml:space="preserve"> </w:t>
      </w:r>
      <w:r w:rsidRPr="00D60400">
        <w:t>недостатки</w:t>
      </w:r>
      <w:r w:rsidR="00D60400" w:rsidRPr="00D60400">
        <w:t xml:space="preserve">. </w:t>
      </w:r>
      <w:r w:rsidRPr="00D60400">
        <w:t>И</w:t>
      </w:r>
      <w:r w:rsidR="001711E8" w:rsidRPr="00D60400">
        <w:t xml:space="preserve"> </w:t>
      </w:r>
      <w:r w:rsidRPr="00D60400">
        <w:t>главным</w:t>
      </w:r>
      <w:r w:rsidR="001711E8" w:rsidRPr="00D60400">
        <w:t xml:space="preserve"> </w:t>
      </w:r>
      <w:r w:rsidRPr="00D60400">
        <w:t>критерием</w:t>
      </w:r>
      <w:r w:rsidR="001711E8" w:rsidRPr="00D60400">
        <w:t xml:space="preserve"> </w:t>
      </w:r>
      <w:r w:rsidRPr="00D60400">
        <w:t>при</w:t>
      </w:r>
      <w:r w:rsidR="001711E8" w:rsidRPr="00D60400">
        <w:t xml:space="preserve"> </w:t>
      </w:r>
      <w:r w:rsidRPr="00D60400">
        <w:t>выборе того или иного метода</w:t>
      </w:r>
      <w:r w:rsidR="001711E8" w:rsidRPr="00D60400">
        <w:t xml:space="preserve"> </w:t>
      </w:r>
      <w:r w:rsidRPr="00D60400">
        <w:t>является его</w:t>
      </w:r>
      <w:r w:rsidR="001711E8" w:rsidRPr="00D60400">
        <w:t xml:space="preserve"> </w:t>
      </w:r>
      <w:r w:rsidRPr="00D60400">
        <w:t>эффективность для достижения целей обучения каждого конкретного</w:t>
      </w:r>
      <w:r w:rsidR="001711E8" w:rsidRPr="00D60400">
        <w:t xml:space="preserve"> </w:t>
      </w:r>
      <w:r w:rsidRPr="00D60400">
        <w:t>работника</w:t>
      </w:r>
      <w:r w:rsidR="00D60400" w:rsidRPr="00D60400">
        <w:t xml:space="preserve">. </w:t>
      </w:r>
      <w:r w:rsidR="001711E8" w:rsidRPr="00D60400">
        <w:t>Методы обучения рассмотрены в таблице 1</w:t>
      </w:r>
      <w:r w:rsidR="00D60400" w:rsidRPr="00D60400">
        <w:t xml:space="preserve">. </w:t>
      </w:r>
      <w:r w:rsidR="00184628" w:rsidRPr="00D60400">
        <w:rPr>
          <w:rStyle w:val="ad"/>
          <w:color w:val="000000"/>
        </w:rPr>
        <w:footnoteReference w:id="3"/>
      </w:r>
    </w:p>
    <w:p w:rsidR="00D60400" w:rsidRPr="00D60400" w:rsidRDefault="00D60400" w:rsidP="00D60400">
      <w:pPr>
        <w:ind w:firstLine="709"/>
      </w:pPr>
      <w:r>
        <w:br w:type="page"/>
      </w:r>
      <w:r w:rsidR="001711E8" w:rsidRPr="00D60400">
        <w:t>Табл</w:t>
      </w:r>
      <w:r>
        <w:t>.1</w:t>
      </w:r>
      <w:r w:rsidRPr="00D60400">
        <w:t xml:space="preserve">. </w:t>
      </w:r>
      <w:r w:rsidR="001711E8" w:rsidRPr="00D60400">
        <w:t>Методы обучения</w:t>
      </w:r>
    </w:p>
    <w:p w:rsidR="00D60400" w:rsidRDefault="006E0F65" w:rsidP="00D60400">
      <w:pPr>
        <w:ind w:firstLine="709"/>
      </w:pPr>
      <w:r>
        <w:pict>
          <v:shape id="_x0000_i1028" type="#_x0000_t75" style="width:409.5pt;height:384pt">
            <v:imagedata r:id="rId10" o:title=""/>
          </v:shape>
        </w:pict>
      </w:r>
    </w:p>
    <w:p w:rsidR="00D60400" w:rsidRPr="00D60400" w:rsidRDefault="00D60400" w:rsidP="00D60400">
      <w:pPr>
        <w:ind w:firstLine="709"/>
      </w:pPr>
    </w:p>
    <w:p w:rsidR="00D60400" w:rsidRPr="00D60400" w:rsidRDefault="006E0F65" w:rsidP="00D60400">
      <w:pPr>
        <w:ind w:firstLine="709"/>
      </w:pPr>
      <w:r>
        <w:pict>
          <v:shape id="_x0000_i1029" type="#_x0000_t75" style="width:385.5pt;height:115.5pt">
            <v:imagedata r:id="rId11" o:title=""/>
          </v:shape>
        </w:pict>
      </w:r>
    </w:p>
    <w:p w:rsidR="00D60400" w:rsidRDefault="00D60400" w:rsidP="00D60400">
      <w:pPr>
        <w:ind w:firstLine="709"/>
      </w:pPr>
    </w:p>
    <w:p w:rsidR="00D60400" w:rsidRDefault="004D4092" w:rsidP="00D60400">
      <w:pPr>
        <w:ind w:firstLine="709"/>
      </w:pPr>
      <w:r w:rsidRPr="00D60400">
        <w:t>Большинство</w:t>
      </w:r>
      <w:r w:rsidR="001711E8" w:rsidRPr="00D60400">
        <w:t xml:space="preserve"> </w:t>
      </w:r>
      <w:r w:rsidRPr="00D60400">
        <w:t>перечисленных</w:t>
      </w:r>
      <w:r w:rsidR="001711E8" w:rsidRPr="00D60400">
        <w:t xml:space="preserve"> </w:t>
      </w:r>
      <w:r w:rsidRPr="00D60400">
        <w:t>выше</w:t>
      </w:r>
      <w:r w:rsidR="001711E8" w:rsidRPr="00D60400">
        <w:t xml:space="preserve"> </w:t>
      </w:r>
      <w:r w:rsidRPr="00D60400">
        <w:t>методов</w:t>
      </w:r>
      <w:r w:rsidR="001711E8" w:rsidRPr="00D60400">
        <w:t xml:space="preserve"> </w:t>
      </w:r>
      <w:r w:rsidRPr="00D60400">
        <w:t>могут</w:t>
      </w:r>
      <w:r w:rsidR="001711E8" w:rsidRPr="00D60400">
        <w:t xml:space="preserve"> </w:t>
      </w:r>
      <w:r w:rsidRPr="00D60400">
        <w:t>быть</w:t>
      </w:r>
      <w:r w:rsidR="001711E8" w:rsidRPr="00D60400">
        <w:t xml:space="preserve"> </w:t>
      </w:r>
      <w:r w:rsidRPr="00D60400">
        <w:t>скомбинированы</w:t>
      </w:r>
      <w:r w:rsidR="001711E8" w:rsidRPr="00D60400">
        <w:t xml:space="preserve"> </w:t>
      </w:r>
      <w:r w:rsidRPr="00D60400">
        <w:t>между</w:t>
      </w:r>
      <w:r w:rsidR="001711E8" w:rsidRPr="00D60400">
        <w:t xml:space="preserve"> </w:t>
      </w:r>
      <w:r w:rsidRPr="00D60400">
        <w:t>собой</w:t>
      </w:r>
      <w:r w:rsidR="00D60400" w:rsidRPr="00D60400">
        <w:t>.</w:t>
      </w:r>
      <w:r w:rsidR="00D60400">
        <w:t xml:space="preserve"> </w:t>
      </w:r>
      <w:r w:rsidR="001711E8" w:rsidRPr="00D60400">
        <w:t>В таблице 2 перечислены основные преимущества и недостатки способов предоставления обучения</w:t>
      </w:r>
      <w:r w:rsidR="00D60400" w:rsidRPr="00D60400">
        <w:t>.</w:t>
      </w:r>
    </w:p>
    <w:p w:rsidR="00D60400" w:rsidRDefault="00D60400" w:rsidP="00D60400">
      <w:pPr>
        <w:ind w:left="708" w:firstLine="1"/>
      </w:pPr>
      <w:r>
        <w:br w:type="page"/>
      </w:r>
      <w:r w:rsidR="001711E8" w:rsidRPr="00D60400">
        <w:t>Табл</w:t>
      </w:r>
      <w:r>
        <w:t>.2</w:t>
      </w:r>
      <w:r w:rsidRPr="00D60400">
        <w:t xml:space="preserve">. </w:t>
      </w:r>
      <w:r w:rsidR="001711E8" w:rsidRPr="00D60400">
        <w:t>Преимущества и недостатки способов предоставления обучения</w:t>
      </w:r>
      <w:r w:rsidRPr="00D60400">
        <w:t>.</w:t>
      </w:r>
    </w:p>
    <w:p w:rsidR="004D4092" w:rsidRDefault="006E0F65" w:rsidP="00D60400">
      <w:pPr>
        <w:ind w:firstLine="709"/>
      </w:pPr>
      <w:r>
        <w:pict>
          <v:shape id="_x0000_i1030" type="#_x0000_t75" style="width:399.75pt;height:403.5pt">
            <v:imagedata r:id="rId12" o:title=""/>
          </v:shape>
        </w:pict>
      </w:r>
    </w:p>
    <w:p w:rsidR="00D60400" w:rsidRPr="00D60400" w:rsidRDefault="00D60400" w:rsidP="00D60400">
      <w:pPr>
        <w:ind w:firstLine="709"/>
      </w:pPr>
    </w:p>
    <w:p w:rsidR="00D60400" w:rsidRPr="00D60400" w:rsidRDefault="006E0F65" w:rsidP="00D60400">
      <w:pPr>
        <w:ind w:firstLine="709"/>
      </w:pPr>
      <w:r>
        <w:pict>
          <v:shape id="_x0000_i1031" type="#_x0000_t75" style="width:390.75pt;height:150.75pt">
            <v:imagedata r:id="rId13" o:title=""/>
          </v:shape>
        </w:pict>
      </w:r>
    </w:p>
    <w:p w:rsidR="00D60400" w:rsidRDefault="00D60400" w:rsidP="00D60400">
      <w:pPr>
        <w:ind w:firstLine="709"/>
      </w:pPr>
    </w:p>
    <w:p w:rsidR="00D60400" w:rsidRDefault="004D4092" w:rsidP="00D60400">
      <w:pPr>
        <w:ind w:firstLine="709"/>
      </w:pPr>
      <w:r w:rsidRPr="00D60400">
        <w:t>Оценка</w:t>
      </w:r>
      <w:r w:rsidR="00C73580" w:rsidRPr="00D60400">
        <w:t xml:space="preserve"> </w:t>
      </w:r>
      <w:r w:rsidRPr="00D60400">
        <w:t>результатов</w:t>
      </w:r>
      <w:r w:rsidR="00C73580" w:rsidRPr="00D60400">
        <w:t xml:space="preserve"> </w:t>
      </w:r>
      <w:r w:rsidRPr="00D60400">
        <w:t>обучения</w:t>
      </w:r>
      <w:r w:rsidR="00D60400" w:rsidRPr="00D60400">
        <w:t>.</w:t>
      </w:r>
    </w:p>
    <w:p w:rsidR="00D60400" w:rsidRDefault="004D4092" w:rsidP="00D60400">
      <w:pPr>
        <w:ind w:firstLine="709"/>
      </w:pPr>
      <w:r w:rsidRPr="00D60400">
        <w:t>При проверке</w:t>
      </w:r>
      <w:r w:rsidR="00C73580" w:rsidRPr="00D60400">
        <w:t xml:space="preserve"> </w:t>
      </w:r>
      <w:r w:rsidRPr="00D60400">
        <w:t>результатов обучения необходимо</w:t>
      </w:r>
      <w:r w:rsidR="00C73580" w:rsidRPr="00D60400">
        <w:t xml:space="preserve"> </w:t>
      </w:r>
      <w:r w:rsidRPr="00D60400">
        <w:t>убедиться</w:t>
      </w:r>
      <w:r w:rsidR="00D60400" w:rsidRPr="00D60400">
        <w:t xml:space="preserve">, </w:t>
      </w:r>
      <w:r w:rsidRPr="00D60400">
        <w:t>что каждому</w:t>
      </w:r>
      <w:r w:rsidR="00D60400" w:rsidRPr="00D60400">
        <w:t xml:space="preserve">, </w:t>
      </w:r>
      <w:r w:rsidRPr="00D60400">
        <w:t>прошедшему курс обучения,</w:t>
      </w:r>
      <w:r w:rsidR="00D60400" w:rsidRPr="00D60400">
        <w:t xml:space="preserve"> </w:t>
      </w:r>
      <w:r w:rsidRPr="00D60400">
        <w:t>созданы условия для применения полученных знаний при выполнении повседневных</w:t>
      </w:r>
      <w:r w:rsidR="00C73580" w:rsidRPr="00D60400">
        <w:t xml:space="preserve"> </w:t>
      </w:r>
      <w:r w:rsidRPr="00D60400">
        <w:t>обязанностей</w:t>
      </w:r>
      <w:r w:rsidR="00D60400" w:rsidRPr="00D60400">
        <w:t xml:space="preserve">. </w:t>
      </w:r>
      <w:r w:rsidRPr="00D60400">
        <w:t>Может</w:t>
      </w:r>
      <w:r w:rsidR="00C73580" w:rsidRPr="00D60400">
        <w:t xml:space="preserve"> </w:t>
      </w:r>
      <w:r w:rsidRPr="00D60400">
        <w:t>случиться</w:t>
      </w:r>
      <w:r w:rsidR="00D60400" w:rsidRPr="00D60400">
        <w:t xml:space="preserve">, </w:t>
      </w:r>
      <w:r w:rsidRPr="00D60400">
        <w:t>что</w:t>
      </w:r>
      <w:r w:rsidR="00D60400" w:rsidRPr="00D60400">
        <w:t xml:space="preserve">, </w:t>
      </w:r>
      <w:r w:rsidRPr="00D60400">
        <w:t>возвратившись</w:t>
      </w:r>
      <w:r w:rsidR="00C73580" w:rsidRPr="00D60400">
        <w:t xml:space="preserve"> </w:t>
      </w:r>
      <w:r w:rsidRPr="00D60400">
        <w:t>на</w:t>
      </w:r>
      <w:r w:rsidR="00C73580" w:rsidRPr="00D60400">
        <w:t xml:space="preserve"> </w:t>
      </w:r>
      <w:r w:rsidRPr="00D60400">
        <w:t>свое</w:t>
      </w:r>
      <w:r w:rsidR="00C73580" w:rsidRPr="00D60400">
        <w:t xml:space="preserve"> </w:t>
      </w:r>
      <w:r w:rsidRPr="00D60400">
        <w:t>рабочее</w:t>
      </w:r>
      <w:r w:rsidR="00C73580" w:rsidRPr="00D60400">
        <w:t xml:space="preserve"> </w:t>
      </w:r>
      <w:r w:rsidRPr="00D60400">
        <w:t>место</w:t>
      </w:r>
      <w:r w:rsidR="00D60400" w:rsidRPr="00D60400">
        <w:t xml:space="preserve">, </w:t>
      </w:r>
      <w:r w:rsidRPr="00D60400">
        <w:t>полный</w:t>
      </w:r>
      <w:r w:rsidR="00C73580" w:rsidRPr="00D60400">
        <w:t xml:space="preserve"> </w:t>
      </w:r>
      <w:r w:rsidRPr="00D60400">
        <w:t>энтузиазма</w:t>
      </w:r>
      <w:r w:rsidR="00D60400" w:rsidRPr="00D60400">
        <w:t xml:space="preserve">, </w:t>
      </w:r>
      <w:r w:rsidRPr="00D60400">
        <w:t>он</w:t>
      </w:r>
      <w:r w:rsidR="00C73580" w:rsidRPr="00D60400">
        <w:t xml:space="preserve"> </w:t>
      </w:r>
      <w:r w:rsidRPr="00D60400">
        <w:t>не встретит поддержки и не сможет восп</w:t>
      </w:r>
      <w:r w:rsidR="00C73580" w:rsidRPr="00D60400">
        <w:t>ользоваться обратной связью</w:t>
      </w:r>
      <w:r w:rsidR="00D60400" w:rsidRPr="00D60400">
        <w:t xml:space="preserve">. </w:t>
      </w:r>
      <w:r w:rsidRPr="00D60400">
        <w:t>Через какое-то время социальная среда заставит его вернуться к тому</w:t>
      </w:r>
      <w:r w:rsidR="00D60400" w:rsidRPr="00D60400">
        <w:t xml:space="preserve">, </w:t>
      </w:r>
      <w:r w:rsidRPr="00D60400">
        <w:t>как он</w:t>
      </w:r>
      <w:r w:rsidR="00C73580" w:rsidRPr="00D60400">
        <w:t xml:space="preserve"> </w:t>
      </w:r>
      <w:r w:rsidRPr="00D60400">
        <w:t>действовал раньше</w:t>
      </w:r>
      <w:r w:rsidR="00D60400" w:rsidRPr="00D60400">
        <w:t xml:space="preserve">. </w:t>
      </w:r>
      <w:r w:rsidRPr="00D60400">
        <w:t>Таким образом, теряется все</w:t>
      </w:r>
      <w:r w:rsidR="001C385B" w:rsidRPr="00D60400">
        <w:t xml:space="preserve"> ценное</w:t>
      </w:r>
      <w:r w:rsidR="00D60400" w:rsidRPr="00D60400">
        <w:t xml:space="preserve">, </w:t>
      </w:r>
      <w:r w:rsidR="001C385B" w:rsidRPr="00D60400">
        <w:t xml:space="preserve">что дало обучение, </w:t>
      </w:r>
      <w:r w:rsidRPr="00D60400">
        <w:t xml:space="preserve">а в худшем случае отвергаются все мотивирующие </w:t>
      </w:r>
      <w:r w:rsidR="001C385B" w:rsidRPr="00D60400">
        <w:t>ф</w:t>
      </w:r>
      <w:r w:rsidRPr="00D60400">
        <w:t>акторы</w:t>
      </w:r>
      <w:r w:rsidR="001C385B" w:rsidRPr="00D60400">
        <w:t xml:space="preserve"> </w:t>
      </w:r>
      <w:r w:rsidRPr="00D60400">
        <w:t>в</w:t>
      </w:r>
      <w:r w:rsidR="001C385B" w:rsidRPr="00D60400">
        <w:t xml:space="preserve"> </w:t>
      </w:r>
      <w:r w:rsidRPr="00D60400">
        <w:t>потребности</w:t>
      </w:r>
      <w:r w:rsidR="001C385B" w:rsidRPr="00D60400">
        <w:t xml:space="preserve"> </w:t>
      </w:r>
      <w:r w:rsidRPr="00D60400">
        <w:t>обучения</w:t>
      </w:r>
      <w:r w:rsidR="00D60400" w:rsidRPr="00D60400">
        <w:t>.</w:t>
      </w:r>
    </w:p>
    <w:p w:rsidR="00D60400" w:rsidRDefault="004D4092" w:rsidP="00D60400">
      <w:pPr>
        <w:ind w:firstLine="709"/>
      </w:pPr>
      <w:r w:rsidRPr="00D60400">
        <w:t>Полная оценка обучения</w:t>
      </w:r>
      <w:r w:rsidR="001C385B" w:rsidRPr="00D60400">
        <w:t xml:space="preserve"> </w:t>
      </w:r>
      <w:r w:rsidRPr="00D60400">
        <w:t>должна помочь ответить</w:t>
      </w:r>
      <w:r w:rsidR="001C385B" w:rsidRPr="00D60400">
        <w:t xml:space="preserve"> </w:t>
      </w:r>
      <w:r w:rsidRPr="00D60400">
        <w:t>на вопросы</w:t>
      </w:r>
      <w:r w:rsidR="00D60400" w:rsidRPr="00D60400">
        <w:t xml:space="preserve">, </w:t>
      </w:r>
      <w:r w:rsidRPr="00D60400">
        <w:t>связанные с</w:t>
      </w:r>
      <w:r w:rsidR="001C385B" w:rsidRPr="00D60400">
        <w:t xml:space="preserve"> </w:t>
      </w:r>
      <w:r w:rsidRPr="00D60400">
        <w:t xml:space="preserve">расчетом </w:t>
      </w:r>
      <w:r w:rsidR="001C385B" w:rsidRPr="00D60400">
        <w:t>э</w:t>
      </w:r>
      <w:r w:rsidRPr="00D60400">
        <w:t>ффективности</w:t>
      </w:r>
      <w:r w:rsidR="001C385B" w:rsidRPr="00D60400">
        <w:t xml:space="preserve"> </w:t>
      </w:r>
      <w:r w:rsidRPr="00D60400">
        <w:t>затраченных</w:t>
      </w:r>
      <w:r w:rsidR="001C385B" w:rsidRPr="00D60400">
        <w:t xml:space="preserve"> </w:t>
      </w:r>
      <w:r w:rsidRPr="00D60400">
        <w:t>средств</w:t>
      </w:r>
      <w:r w:rsidR="001C385B" w:rsidRPr="00D60400">
        <w:t xml:space="preserve"> </w:t>
      </w:r>
      <w:r w:rsidRPr="00D60400">
        <w:t>на</w:t>
      </w:r>
      <w:r w:rsidR="001C385B" w:rsidRPr="00D60400">
        <w:t xml:space="preserve"> </w:t>
      </w:r>
      <w:r w:rsidRPr="00D60400">
        <w:t>обучение</w:t>
      </w:r>
      <w:r w:rsidR="00D60400" w:rsidRPr="00D60400">
        <w:t>.</w:t>
      </w:r>
    </w:p>
    <w:p w:rsidR="00D60400" w:rsidRDefault="00D60400" w:rsidP="00D60400">
      <w:pPr>
        <w:pStyle w:val="2"/>
      </w:pPr>
      <w:r>
        <w:br w:type="page"/>
      </w:r>
      <w:bookmarkStart w:id="4" w:name="_Toc254614827"/>
      <w:r w:rsidR="001C385B" w:rsidRPr="00D60400">
        <w:t>Глава 2</w:t>
      </w:r>
      <w:r w:rsidRPr="00D60400">
        <w:t xml:space="preserve">. </w:t>
      </w:r>
      <w:r w:rsidR="001C385B" w:rsidRPr="00D60400">
        <w:t>Развитие организации и сотрудников</w:t>
      </w:r>
      <w:bookmarkEnd w:id="4"/>
    </w:p>
    <w:p w:rsidR="00D60400" w:rsidRPr="00D60400" w:rsidRDefault="00D60400" w:rsidP="00D60400">
      <w:pPr>
        <w:ind w:firstLine="709"/>
      </w:pPr>
    </w:p>
    <w:p w:rsidR="00D60400" w:rsidRDefault="00D60400" w:rsidP="00D60400">
      <w:pPr>
        <w:pStyle w:val="2"/>
      </w:pPr>
      <w:bookmarkStart w:id="5" w:name="_Toc254614828"/>
      <w:r>
        <w:t xml:space="preserve">2.1 </w:t>
      </w:r>
      <w:r w:rsidR="001C385B" w:rsidRPr="00D60400">
        <w:t>Обучение персонала как условие эффективного развития организации</w:t>
      </w:r>
      <w:bookmarkEnd w:id="5"/>
    </w:p>
    <w:p w:rsidR="00D60400" w:rsidRPr="00D60400" w:rsidRDefault="00D60400" w:rsidP="00D60400">
      <w:pPr>
        <w:ind w:firstLine="709"/>
      </w:pPr>
    </w:p>
    <w:p w:rsidR="00D60400" w:rsidRDefault="00B71623" w:rsidP="00D60400">
      <w:pPr>
        <w:ind w:firstLine="709"/>
      </w:pPr>
      <w:r w:rsidRPr="00D60400">
        <w:t>Эффективность организации определяется в первую очередь знаниями, умениями</w:t>
      </w:r>
      <w:r w:rsidR="001C385B" w:rsidRPr="00D60400">
        <w:t xml:space="preserve"> </w:t>
      </w:r>
      <w:r w:rsidRPr="00D60400">
        <w:t>и</w:t>
      </w:r>
      <w:r w:rsidR="001C385B" w:rsidRPr="00D60400">
        <w:t xml:space="preserve"> </w:t>
      </w:r>
      <w:r w:rsidRPr="00D60400">
        <w:t>соответствующим</w:t>
      </w:r>
      <w:r w:rsidR="001C385B" w:rsidRPr="00D60400">
        <w:t xml:space="preserve"> </w:t>
      </w:r>
      <w:r w:rsidRPr="00D60400">
        <w:t>настроем</w:t>
      </w:r>
      <w:r w:rsidR="001C385B" w:rsidRPr="00D60400">
        <w:t xml:space="preserve"> персонала</w:t>
      </w:r>
      <w:r w:rsidR="00D60400" w:rsidRPr="00D60400">
        <w:t xml:space="preserve">. </w:t>
      </w:r>
      <w:r w:rsidR="001C385B" w:rsidRPr="00D60400">
        <w:t>Е</w:t>
      </w:r>
      <w:r w:rsidRPr="00D60400">
        <w:t>сли</w:t>
      </w:r>
      <w:r w:rsidR="001C385B" w:rsidRPr="00D60400">
        <w:t xml:space="preserve"> </w:t>
      </w:r>
      <w:r w:rsidRPr="00D60400">
        <w:t>подбор персонала</w:t>
      </w:r>
      <w:r w:rsidR="001C385B" w:rsidRPr="00D60400">
        <w:t xml:space="preserve"> </w:t>
      </w:r>
      <w:r w:rsidRPr="00D60400">
        <w:t>проведен</w:t>
      </w:r>
      <w:r w:rsidR="001C385B" w:rsidRPr="00D60400">
        <w:t xml:space="preserve"> </w:t>
      </w:r>
      <w:r w:rsidRPr="00D60400">
        <w:t>на</w:t>
      </w:r>
      <w:r w:rsidR="001C385B" w:rsidRPr="00D60400">
        <w:t xml:space="preserve"> </w:t>
      </w:r>
      <w:r w:rsidRPr="00D60400">
        <w:t>высоком</w:t>
      </w:r>
      <w:r w:rsidR="001C385B" w:rsidRPr="00D60400">
        <w:t xml:space="preserve"> </w:t>
      </w:r>
      <w:r w:rsidRPr="00D60400">
        <w:t>уровне, в</w:t>
      </w:r>
      <w:r w:rsidR="001C385B" w:rsidRPr="00D60400">
        <w:t xml:space="preserve"> </w:t>
      </w:r>
      <w:r w:rsidRPr="00D60400">
        <w:t>соответствии</w:t>
      </w:r>
      <w:r w:rsidR="001C385B" w:rsidRPr="00D60400">
        <w:t xml:space="preserve"> </w:t>
      </w:r>
      <w:r w:rsidRPr="00D60400">
        <w:t>с</w:t>
      </w:r>
      <w:r w:rsidR="001C385B" w:rsidRPr="00D60400">
        <w:t xml:space="preserve"> </w:t>
      </w:r>
      <w:r w:rsidRPr="00D60400">
        <w:t>параметрами</w:t>
      </w:r>
      <w:r w:rsidR="001C385B" w:rsidRPr="00D60400">
        <w:t xml:space="preserve"> </w:t>
      </w:r>
      <w:r w:rsidRPr="00D60400">
        <w:t xml:space="preserve">моделей </w:t>
      </w:r>
      <w:r w:rsidR="001C385B" w:rsidRPr="00D60400">
        <w:t>р</w:t>
      </w:r>
      <w:r w:rsidRPr="00D60400">
        <w:t>абочих</w:t>
      </w:r>
      <w:r w:rsidR="001C385B" w:rsidRPr="00D60400">
        <w:t xml:space="preserve"> </w:t>
      </w:r>
      <w:r w:rsidRPr="00D60400">
        <w:t>мест</w:t>
      </w:r>
      <w:r w:rsidR="001C385B" w:rsidRPr="00D60400">
        <w:t xml:space="preserve">, </w:t>
      </w:r>
      <w:r w:rsidRPr="00D60400">
        <w:t>приняты</w:t>
      </w:r>
      <w:r w:rsidR="001C385B" w:rsidRPr="00D60400">
        <w:t xml:space="preserve"> </w:t>
      </w:r>
      <w:r w:rsidRPr="00D60400">
        <w:t>на</w:t>
      </w:r>
      <w:r w:rsidR="001C385B" w:rsidRPr="00D60400">
        <w:t xml:space="preserve"> </w:t>
      </w:r>
      <w:r w:rsidRPr="00D60400">
        <w:t>работу</w:t>
      </w:r>
      <w:r w:rsidR="001C385B" w:rsidRPr="00D60400">
        <w:t xml:space="preserve"> </w:t>
      </w:r>
      <w:r w:rsidRPr="00D60400">
        <w:t>люди, обладающие</w:t>
      </w:r>
      <w:r w:rsidR="001C385B" w:rsidRPr="00D60400">
        <w:t xml:space="preserve"> </w:t>
      </w:r>
      <w:r w:rsidRPr="00D60400">
        <w:t>необходимыми</w:t>
      </w:r>
      <w:r w:rsidR="001C385B" w:rsidRPr="00D60400">
        <w:t xml:space="preserve"> </w:t>
      </w:r>
      <w:r w:rsidRPr="00D60400">
        <w:t>знаниями</w:t>
      </w:r>
      <w:r w:rsidR="001C385B" w:rsidRPr="00D60400">
        <w:t xml:space="preserve"> </w:t>
      </w:r>
      <w:r w:rsidRPr="00D60400">
        <w:t>и умениями,</w:t>
      </w:r>
      <w:r w:rsidR="00D60400" w:rsidRPr="00D60400">
        <w:t xml:space="preserve"> </w:t>
      </w:r>
      <w:r w:rsidRPr="00D60400">
        <w:t>основным фактором</w:t>
      </w:r>
      <w:r w:rsidR="00D60400" w:rsidRPr="00D60400">
        <w:t xml:space="preserve">, </w:t>
      </w:r>
      <w:r w:rsidRPr="00D60400">
        <w:t>обеспечивающим развитие организации, становится</w:t>
      </w:r>
      <w:r w:rsidR="001C385B" w:rsidRPr="00D60400">
        <w:t xml:space="preserve"> </w:t>
      </w:r>
      <w:r w:rsidRPr="00D60400">
        <w:t>обучение</w:t>
      </w:r>
      <w:r w:rsidR="001C385B" w:rsidRPr="00D60400">
        <w:t xml:space="preserve"> </w:t>
      </w:r>
      <w:r w:rsidRPr="00D60400">
        <w:t>персонала</w:t>
      </w:r>
      <w:r w:rsidR="00D60400" w:rsidRPr="00D60400">
        <w:t>.</w:t>
      </w:r>
    </w:p>
    <w:p w:rsidR="00D60400" w:rsidRDefault="00B71623" w:rsidP="00D60400">
      <w:pPr>
        <w:ind w:firstLine="709"/>
      </w:pPr>
      <w:r w:rsidRPr="00D60400">
        <w:t>Обучение</w:t>
      </w:r>
      <w:r w:rsidR="00D60400" w:rsidRPr="00D60400">
        <w:t xml:space="preserve">, </w:t>
      </w:r>
      <w:r w:rsidRPr="00D60400">
        <w:t xml:space="preserve">развитие персонала является важнейшим условием успешного </w:t>
      </w:r>
      <w:r w:rsidR="001C385B" w:rsidRPr="00D60400">
        <w:t>ф</w:t>
      </w:r>
      <w:r w:rsidRPr="00D60400">
        <w:t>ункционирования</w:t>
      </w:r>
      <w:r w:rsidR="001C385B" w:rsidRPr="00D60400">
        <w:t xml:space="preserve"> </w:t>
      </w:r>
      <w:r w:rsidRPr="00D60400">
        <w:t>любой</w:t>
      </w:r>
      <w:r w:rsidR="001C385B" w:rsidRPr="00D60400">
        <w:t xml:space="preserve"> </w:t>
      </w:r>
      <w:r w:rsidRPr="00D60400">
        <w:t>организации</w:t>
      </w:r>
      <w:r w:rsidR="00D60400" w:rsidRPr="00D60400">
        <w:t xml:space="preserve">. </w:t>
      </w:r>
      <w:r w:rsidRPr="00D60400">
        <w:t>Научно-технический</w:t>
      </w:r>
      <w:r w:rsidR="001C385B" w:rsidRPr="00D60400">
        <w:t xml:space="preserve"> </w:t>
      </w:r>
      <w:r w:rsidRPr="00D60400">
        <w:t>прогресс</w:t>
      </w:r>
      <w:r w:rsidR="00D60400" w:rsidRPr="00D60400">
        <w:t xml:space="preserve">, </w:t>
      </w:r>
      <w:r w:rsidRPr="00D60400">
        <w:t>мировая конкуренция выдвигают новые требования по совершенствованию качества образования</w:t>
      </w:r>
      <w:r w:rsidR="00D60400" w:rsidRPr="00D60400">
        <w:t xml:space="preserve">. </w:t>
      </w:r>
      <w:r w:rsidRPr="00D60400">
        <w:t>Сегодня научное лидерство организации не является залогом лид</w:t>
      </w:r>
      <w:r w:rsidR="001C385B" w:rsidRPr="00D60400">
        <w:t>ерства в эффективности</w:t>
      </w:r>
      <w:r w:rsidR="00D60400" w:rsidRPr="00D60400">
        <w:t xml:space="preserve">. </w:t>
      </w:r>
      <w:r w:rsidRPr="00D60400">
        <w:t>Ускорение научно-технического прогресса значительно убыстряет процесс устаревания профессиональных знаний и навыков</w:t>
      </w:r>
      <w:r w:rsidR="00D60400" w:rsidRPr="00D60400">
        <w:t xml:space="preserve">. </w:t>
      </w:r>
      <w:r w:rsidRPr="00D60400">
        <w:t>Инженер,</w:t>
      </w:r>
      <w:r w:rsidR="00D60400" w:rsidRPr="00D60400">
        <w:t xml:space="preserve"> </w:t>
      </w:r>
      <w:r w:rsidRPr="00D60400">
        <w:t>закончивший ВУЗ в середине прошлого века</w:t>
      </w:r>
      <w:r w:rsidR="00D60400" w:rsidRPr="00D60400">
        <w:t xml:space="preserve">, </w:t>
      </w:r>
      <w:r w:rsidRPr="00D60400">
        <w:t>мог не заботиться</w:t>
      </w:r>
      <w:r w:rsidR="001C385B" w:rsidRPr="00D60400">
        <w:t xml:space="preserve"> </w:t>
      </w:r>
      <w:r w:rsidRPr="00D60400">
        <w:t>о</w:t>
      </w:r>
      <w:r w:rsidR="001C385B" w:rsidRPr="00D60400">
        <w:t xml:space="preserve"> </w:t>
      </w:r>
      <w:r w:rsidRPr="00D60400">
        <w:t>повышении</w:t>
      </w:r>
      <w:r w:rsidR="001C385B" w:rsidRPr="00D60400">
        <w:t xml:space="preserve"> </w:t>
      </w:r>
      <w:r w:rsidRPr="00D60400">
        <w:t>квалификации</w:t>
      </w:r>
      <w:r w:rsidR="001C385B" w:rsidRPr="00D60400">
        <w:t xml:space="preserve"> </w:t>
      </w:r>
      <w:r w:rsidRPr="00D60400">
        <w:t>д</w:t>
      </w:r>
      <w:r w:rsidR="001C385B" w:rsidRPr="00D60400">
        <w:t xml:space="preserve"> </w:t>
      </w:r>
      <w:r w:rsidRPr="00D60400">
        <w:t>оконца</w:t>
      </w:r>
      <w:r w:rsidR="001C385B" w:rsidRPr="00D60400">
        <w:t xml:space="preserve"> </w:t>
      </w:r>
      <w:r w:rsidRPr="00D60400">
        <w:t>своей</w:t>
      </w:r>
      <w:r w:rsidR="001C385B" w:rsidRPr="00D60400">
        <w:t xml:space="preserve"> </w:t>
      </w:r>
      <w:r w:rsidRPr="00D60400">
        <w:t>трудовой</w:t>
      </w:r>
      <w:r w:rsidR="001C385B" w:rsidRPr="00D60400">
        <w:t xml:space="preserve"> </w:t>
      </w:r>
      <w:r w:rsidRPr="00D60400">
        <w:t xml:space="preserve">биографии </w:t>
      </w:r>
      <w:r w:rsidR="00D60400">
        <w:t>-</w:t>
      </w:r>
      <w:r w:rsidRPr="00D60400">
        <w:t xml:space="preserve"> </w:t>
      </w:r>
      <w:r w:rsidR="001C385B" w:rsidRPr="00D60400">
        <w:t>и</w:t>
      </w:r>
      <w:r w:rsidRPr="00D60400">
        <w:t>нститутского</w:t>
      </w:r>
      <w:r w:rsidR="001C385B" w:rsidRPr="00D60400">
        <w:t xml:space="preserve"> </w:t>
      </w:r>
      <w:r w:rsidRPr="00D60400">
        <w:t>багажа</w:t>
      </w:r>
      <w:r w:rsidR="001C385B" w:rsidRPr="00D60400">
        <w:t xml:space="preserve"> б</w:t>
      </w:r>
      <w:r w:rsidRPr="00D60400">
        <w:t>ыло</w:t>
      </w:r>
      <w:r w:rsidR="001C385B" w:rsidRPr="00D60400">
        <w:t xml:space="preserve"> </w:t>
      </w:r>
      <w:r w:rsidRPr="00D60400">
        <w:t>вполне</w:t>
      </w:r>
      <w:r w:rsidR="001C385B" w:rsidRPr="00D60400">
        <w:t xml:space="preserve"> </w:t>
      </w:r>
      <w:r w:rsidRPr="00D60400">
        <w:t>достаточно</w:t>
      </w:r>
      <w:r w:rsidR="00D60400" w:rsidRPr="00D60400">
        <w:t xml:space="preserve">; </w:t>
      </w:r>
      <w:r w:rsidRPr="00D60400">
        <w:t>знания</w:t>
      </w:r>
      <w:r w:rsidR="001C385B" w:rsidRPr="00D60400">
        <w:t xml:space="preserve"> </w:t>
      </w:r>
      <w:r w:rsidRPr="00D60400">
        <w:t>выпускников</w:t>
      </w:r>
      <w:r w:rsidR="001C385B" w:rsidRPr="00D60400">
        <w:t xml:space="preserve"> в </w:t>
      </w:r>
      <w:r w:rsidRPr="00D60400">
        <w:t>начала</w:t>
      </w:r>
      <w:r w:rsidR="001C385B" w:rsidRPr="00D60400">
        <w:t xml:space="preserve"> </w:t>
      </w:r>
      <w:r w:rsidRPr="00D60400">
        <w:t>века устаревали через</w:t>
      </w:r>
      <w:r w:rsidR="00D60400" w:rsidRPr="00D60400">
        <w:t xml:space="preserve"> </w:t>
      </w:r>
      <w:r w:rsidRPr="00D60400">
        <w:t>30</w:t>
      </w:r>
      <w:r w:rsidR="00D60400" w:rsidRPr="00D60400">
        <w:t xml:space="preserve"> </w:t>
      </w:r>
      <w:r w:rsidRPr="00D60400">
        <w:t>лет</w:t>
      </w:r>
      <w:r w:rsidR="00D60400" w:rsidRPr="00D60400">
        <w:t xml:space="preserve">; </w:t>
      </w:r>
      <w:r w:rsidRPr="00D60400">
        <w:t>современные инженеры должны переучиваться значительно быстрее</w:t>
      </w:r>
      <w:r w:rsidR="00D60400" w:rsidRPr="00D60400">
        <w:t xml:space="preserve">. </w:t>
      </w:r>
      <w:r w:rsidRPr="00D60400">
        <w:t>Парадигма стабильности</w:t>
      </w:r>
      <w:r w:rsidR="001C385B" w:rsidRPr="00D60400">
        <w:t xml:space="preserve"> </w:t>
      </w:r>
      <w:r w:rsidRPr="00D60400">
        <w:t>знаний</w:t>
      </w:r>
      <w:r w:rsidR="001C385B" w:rsidRPr="00D60400">
        <w:t xml:space="preserve"> </w:t>
      </w:r>
      <w:r w:rsidRPr="00D60400">
        <w:t>на базе</w:t>
      </w:r>
      <w:r w:rsidR="001C385B" w:rsidRPr="00D60400">
        <w:t xml:space="preserve"> </w:t>
      </w:r>
      <w:r w:rsidRPr="00D60400">
        <w:t>накопленного</w:t>
      </w:r>
      <w:r w:rsidR="001C385B" w:rsidRPr="00D60400">
        <w:t xml:space="preserve"> </w:t>
      </w:r>
      <w:r w:rsidRPr="00D60400">
        <w:t>и систематизированного</w:t>
      </w:r>
      <w:r w:rsidR="00D60400" w:rsidRPr="00D60400">
        <w:t xml:space="preserve"> </w:t>
      </w:r>
      <w:r w:rsidRPr="00D60400">
        <w:t>опыта,</w:t>
      </w:r>
      <w:r w:rsidR="00D60400" w:rsidRPr="00D60400">
        <w:t xml:space="preserve"> </w:t>
      </w:r>
      <w:r w:rsidRPr="00D60400">
        <w:t>информационно-предметного</w:t>
      </w:r>
      <w:r w:rsidR="00D60400" w:rsidRPr="00D60400">
        <w:t xml:space="preserve"> </w:t>
      </w:r>
      <w:r w:rsidRPr="00D60400">
        <w:t>подхода</w:t>
      </w:r>
      <w:r w:rsidR="00D60400" w:rsidRPr="00D60400">
        <w:t xml:space="preserve"> </w:t>
      </w:r>
      <w:r w:rsidRPr="00D60400">
        <w:t>к образованию</w:t>
      </w:r>
      <w:r w:rsidR="001C385B" w:rsidRPr="00D60400">
        <w:t xml:space="preserve"> </w:t>
      </w:r>
      <w:r w:rsidRPr="00D60400">
        <w:t>должна</w:t>
      </w:r>
      <w:r w:rsidR="001C385B" w:rsidRPr="00D60400">
        <w:t xml:space="preserve"> </w:t>
      </w:r>
      <w:r w:rsidRPr="00D60400">
        <w:t>быть</w:t>
      </w:r>
      <w:r w:rsidR="001C385B" w:rsidRPr="00D60400">
        <w:t xml:space="preserve"> </w:t>
      </w:r>
      <w:r w:rsidRPr="00D60400">
        <w:t>переосмыслена</w:t>
      </w:r>
      <w:r w:rsidR="001C385B" w:rsidRPr="00D60400">
        <w:t xml:space="preserve"> </w:t>
      </w:r>
      <w:r w:rsidRPr="00D60400">
        <w:t>в</w:t>
      </w:r>
      <w:r w:rsidR="001C385B" w:rsidRPr="00D60400">
        <w:t xml:space="preserve"> </w:t>
      </w:r>
      <w:r w:rsidRPr="00D60400">
        <w:t>направлении</w:t>
      </w:r>
      <w:r w:rsidR="001C385B" w:rsidRPr="00D60400">
        <w:t xml:space="preserve"> </w:t>
      </w:r>
      <w:r w:rsidRPr="00D60400">
        <w:t>междисциплинарности, комплексности и постоянно развивающегося образовательного процесса, направленного на интеллекту</w:t>
      </w:r>
      <w:r w:rsidR="001C385B" w:rsidRPr="00D60400">
        <w:t xml:space="preserve">ализацию личности, </w:t>
      </w:r>
      <w:r w:rsidRPr="00D60400">
        <w:t>развитие творческих способностей</w:t>
      </w:r>
      <w:r w:rsidR="00D60400" w:rsidRPr="00D60400">
        <w:t xml:space="preserve">. </w:t>
      </w:r>
      <w:r w:rsidRPr="00D60400">
        <w:t xml:space="preserve">Первостепенное значение приобретает качество образования в </w:t>
      </w:r>
      <w:r w:rsidR="001C385B" w:rsidRPr="00D60400">
        <w:t>к</w:t>
      </w:r>
      <w:r w:rsidRPr="00D60400">
        <w:t>онтексте</w:t>
      </w:r>
      <w:r w:rsidR="001C385B" w:rsidRPr="00D60400">
        <w:t xml:space="preserve"> </w:t>
      </w:r>
      <w:r w:rsidRPr="00D60400">
        <w:t>непрерывного</w:t>
      </w:r>
      <w:r w:rsidR="001C385B" w:rsidRPr="00D60400">
        <w:t xml:space="preserve"> </w:t>
      </w:r>
      <w:r w:rsidRPr="00D60400">
        <w:t>образовательного</w:t>
      </w:r>
      <w:r w:rsidR="001C385B" w:rsidRPr="00D60400">
        <w:t xml:space="preserve"> </w:t>
      </w:r>
      <w:r w:rsidRPr="00D60400">
        <w:t>процесса</w:t>
      </w:r>
      <w:r w:rsidR="00D60400" w:rsidRPr="00D60400">
        <w:t>.</w:t>
      </w:r>
    </w:p>
    <w:p w:rsidR="00D60400" w:rsidRDefault="00B71623" w:rsidP="00D60400">
      <w:pPr>
        <w:ind w:firstLine="709"/>
      </w:pPr>
      <w:r w:rsidRPr="00D60400">
        <w:t xml:space="preserve">Возрастающее значение профессионального обучения для организации и </w:t>
      </w:r>
      <w:r w:rsidR="00A0610F" w:rsidRPr="00D60400">
        <w:t>з</w:t>
      </w:r>
      <w:r w:rsidRPr="00D60400">
        <w:t>начительное</w:t>
      </w:r>
      <w:r w:rsidR="001C385B" w:rsidRPr="00D60400">
        <w:t xml:space="preserve"> </w:t>
      </w:r>
      <w:r w:rsidRPr="00D60400">
        <w:t>расширение</w:t>
      </w:r>
      <w:r w:rsidR="001C385B" w:rsidRPr="00D60400">
        <w:t xml:space="preserve"> </w:t>
      </w:r>
      <w:r w:rsidRPr="00D60400">
        <w:t>потребностей</w:t>
      </w:r>
      <w:r w:rsidR="001C385B" w:rsidRPr="00D60400">
        <w:t xml:space="preserve"> </w:t>
      </w:r>
      <w:r w:rsidRPr="00D60400">
        <w:t>в</w:t>
      </w:r>
      <w:r w:rsidR="001C385B" w:rsidRPr="00D60400">
        <w:t xml:space="preserve"> </w:t>
      </w:r>
      <w:r w:rsidRPr="00D60400">
        <w:t>нем</w:t>
      </w:r>
      <w:r w:rsidR="00A0610F" w:rsidRPr="00D60400">
        <w:t xml:space="preserve"> </w:t>
      </w:r>
      <w:r w:rsidRPr="00D60400">
        <w:t>в</w:t>
      </w:r>
      <w:r w:rsidR="001C385B" w:rsidRPr="00D60400">
        <w:t xml:space="preserve"> </w:t>
      </w:r>
      <w:r w:rsidRPr="00D60400">
        <w:t>последние</w:t>
      </w:r>
      <w:r w:rsidR="001C385B" w:rsidRPr="00D60400">
        <w:t xml:space="preserve"> </w:t>
      </w:r>
      <w:r w:rsidRPr="00D60400">
        <w:t>тридцать</w:t>
      </w:r>
      <w:r w:rsidR="001C385B" w:rsidRPr="00D60400">
        <w:t xml:space="preserve"> </w:t>
      </w:r>
      <w:r w:rsidRPr="00D60400">
        <w:t>лет</w:t>
      </w:r>
      <w:r w:rsidR="001C385B" w:rsidRPr="00D60400">
        <w:t xml:space="preserve"> </w:t>
      </w:r>
      <w:r w:rsidRPr="00D60400">
        <w:t xml:space="preserve">привели </w:t>
      </w:r>
      <w:r w:rsidR="00A0610F" w:rsidRPr="00D60400">
        <w:t>к</w:t>
      </w:r>
      <w:r w:rsidR="001C385B" w:rsidRPr="00D60400">
        <w:t xml:space="preserve"> </w:t>
      </w:r>
      <w:r w:rsidRPr="00D60400">
        <w:t>тому</w:t>
      </w:r>
      <w:r w:rsidR="00D60400" w:rsidRPr="00D60400">
        <w:t xml:space="preserve">, </w:t>
      </w:r>
      <w:r w:rsidRPr="00D60400">
        <w:t>что</w:t>
      </w:r>
      <w:r w:rsidR="001C385B" w:rsidRPr="00D60400">
        <w:t xml:space="preserve"> </w:t>
      </w:r>
      <w:r w:rsidRPr="00D60400">
        <w:t>ведущие</w:t>
      </w:r>
      <w:r w:rsidR="001C385B" w:rsidRPr="00D60400">
        <w:t xml:space="preserve"> </w:t>
      </w:r>
      <w:r w:rsidRPr="00D60400">
        <w:t>компании</w:t>
      </w:r>
      <w:r w:rsidR="00A0610F" w:rsidRPr="00D60400">
        <w:t xml:space="preserve"> в</w:t>
      </w:r>
      <w:r w:rsidRPr="00D60400">
        <w:t>зяли</w:t>
      </w:r>
      <w:r w:rsidR="00A0610F" w:rsidRPr="00D60400">
        <w:t xml:space="preserve"> </w:t>
      </w:r>
      <w:r w:rsidRPr="00D60400">
        <w:t>на</w:t>
      </w:r>
      <w:r w:rsidR="00A0610F" w:rsidRPr="00D60400">
        <w:t xml:space="preserve"> </w:t>
      </w:r>
      <w:r w:rsidRPr="00D60400">
        <w:t>себя</w:t>
      </w:r>
      <w:r w:rsidR="00A0610F" w:rsidRPr="00D60400">
        <w:t xml:space="preserve"> </w:t>
      </w:r>
      <w:r w:rsidRPr="00D60400">
        <w:t>обновление</w:t>
      </w:r>
      <w:r w:rsidR="00A0610F" w:rsidRPr="00D60400">
        <w:t xml:space="preserve"> </w:t>
      </w:r>
      <w:r w:rsidRPr="00D60400">
        <w:t>квалификации</w:t>
      </w:r>
      <w:r w:rsidR="00A0610F" w:rsidRPr="00D60400">
        <w:t xml:space="preserve"> </w:t>
      </w:r>
      <w:r w:rsidRPr="00D60400">
        <w:t>своих сотрудников</w:t>
      </w:r>
      <w:r w:rsidR="00D60400" w:rsidRPr="00D60400">
        <w:t xml:space="preserve">. </w:t>
      </w:r>
      <w:r w:rsidRPr="00D60400">
        <w:t>Организация</w:t>
      </w:r>
      <w:r w:rsidR="00A0610F" w:rsidRPr="00D60400">
        <w:t xml:space="preserve"> </w:t>
      </w:r>
      <w:r w:rsidRPr="00D60400">
        <w:t>профессионального</w:t>
      </w:r>
      <w:r w:rsidR="00A0610F" w:rsidRPr="00D60400">
        <w:t xml:space="preserve"> </w:t>
      </w:r>
      <w:r w:rsidRPr="00D60400">
        <w:t>обучения</w:t>
      </w:r>
      <w:r w:rsidR="00A0610F" w:rsidRPr="00D60400">
        <w:t xml:space="preserve"> </w:t>
      </w:r>
      <w:r w:rsidRPr="00D60400">
        <w:t>стала</w:t>
      </w:r>
      <w:r w:rsidR="00A0610F" w:rsidRPr="00D60400">
        <w:t xml:space="preserve"> </w:t>
      </w:r>
      <w:r w:rsidRPr="00D60400">
        <w:t>одной</w:t>
      </w:r>
      <w:r w:rsidR="00A0610F" w:rsidRPr="00D60400">
        <w:t xml:space="preserve"> </w:t>
      </w:r>
      <w:r w:rsidRPr="00D60400">
        <w:t>из</w:t>
      </w:r>
      <w:r w:rsidR="00A0610F" w:rsidRPr="00D60400">
        <w:t xml:space="preserve"> </w:t>
      </w:r>
      <w:r w:rsidRPr="00D60400">
        <w:t>основных</w:t>
      </w:r>
      <w:r w:rsidR="00A0610F" w:rsidRPr="00D60400">
        <w:t xml:space="preserve"> </w:t>
      </w:r>
      <w:r w:rsidRPr="00D60400">
        <w:t>функций</w:t>
      </w:r>
      <w:r w:rsidR="00A0610F" w:rsidRPr="00D60400">
        <w:t xml:space="preserve"> </w:t>
      </w:r>
      <w:r w:rsidRPr="00D60400">
        <w:t>управления</w:t>
      </w:r>
      <w:r w:rsidR="00A0610F" w:rsidRPr="00D60400">
        <w:t xml:space="preserve"> </w:t>
      </w:r>
      <w:r w:rsidRPr="00D60400">
        <w:t>персоналом, а</w:t>
      </w:r>
      <w:r w:rsidR="00A0610F" w:rsidRPr="00D60400">
        <w:t xml:space="preserve"> </w:t>
      </w:r>
      <w:r w:rsidRPr="00D60400">
        <w:t>его</w:t>
      </w:r>
      <w:r w:rsidR="00A0610F" w:rsidRPr="00D60400">
        <w:t xml:space="preserve"> </w:t>
      </w:r>
      <w:r w:rsidRPr="00D60400">
        <w:t xml:space="preserve">бюджет </w:t>
      </w:r>
      <w:r w:rsidR="00D60400">
        <w:t>-</w:t>
      </w:r>
      <w:r w:rsidR="00D60400" w:rsidRPr="00D60400">
        <w:t xml:space="preserve"> </w:t>
      </w:r>
      <w:r w:rsidRPr="00D60400">
        <w:t>наибольшей</w:t>
      </w:r>
      <w:r w:rsidR="00A0610F" w:rsidRPr="00D60400">
        <w:t xml:space="preserve"> </w:t>
      </w:r>
      <w:r w:rsidRPr="00D60400">
        <w:t>после</w:t>
      </w:r>
      <w:r w:rsidR="00A0610F" w:rsidRPr="00D60400">
        <w:t xml:space="preserve"> </w:t>
      </w:r>
      <w:r w:rsidRPr="00D60400">
        <w:t>заработной платы статьей расходов многих компаний</w:t>
      </w:r>
      <w:r w:rsidR="00D60400" w:rsidRPr="00D60400">
        <w:t xml:space="preserve">. </w:t>
      </w:r>
      <w:r w:rsidRPr="00D60400">
        <w:t>Такие организации как Ай-Би-Эм, Моторола,</w:t>
      </w:r>
      <w:r w:rsidR="00D60400" w:rsidRPr="00D60400">
        <w:t xml:space="preserve"> </w:t>
      </w:r>
      <w:r w:rsidRPr="00D60400">
        <w:t xml:space="preserve">Дженерал Моторз ежегодно тратят миллиарды долларов на </w:t>
      </w:r>
      <w:r w:rsidR="00A0610F" w:rsidRPr="00D60400">
        <w:t>п</w:t>
      </w:r>
      <w:r w:rsidRPr="00D60400">
        <w:t>рофессиональное</w:t>
      </w:r>
      <w:r w:rsidR="00A0610F" w:rsidRPr="00D60400">
        <w:t xml:space="preserve"> </w:t>
      </w:r>
      <w:r w:rsidRPr="00D60400">
        <w:t>развитие</w:t>
      </w:r>
      <w:r w:rsidR="00A0610F" w:rsidRPr="00D60400">
        <w:t xml:space="preserve"> </w:t>
      </w:r>
      <w:r w:rsidRPr="00D60400">
        <w:t>и</w:t>
      </w:r>
      <w:r w:rsidR="00A0610F" w:rsidRPr="00D60400">
        <w:t xml:space="preserve"> </w:t>
      </w:r>
      <w:r w:rsidRPr="00D60400">
        <w:t>обучение</w:t>
      </w:r>
      <w:r w:rsidR="00A0610F" w:rsidRPr="00D60400">
        <w:t xml:space="preserve"> </w:t>
      </w:r>
      <w:r w:rsidRPr="00D60400">
        <w:t>своих</w:t>
      </w:r>
      <w:r w:rsidR="00A0610F" w:rsidRPr="00D60400">
        <w:t xml:space="preserve"> </w:t>
      </w:r>
      <w:r w:rsidRPr="00D60400">
        <w:t>сотрудников</w:t>
      </w:r>
      <w:r w:rsidR="00A0610F" w:rsidRPr="00D60400">
        <w:t xml:space="preserve"> </w:t>
      </w:r>
      <w:r w:rsidRPr="00D60400">
        <w:t>и</w:t>
      </w:r>
      <w:r w:rsidR="00A0610F" w:rsidRPr="00D60400">
        <w:t xml:space="preserve"> </w:t>
      </w:r>
      <w:r w:rsidRPr="00D60400">
        <w:t>даже</w:t>
      </w:r>
      <w:r w:rsidR="00A0610F" w:rsidRPr="00D60400">
        <w:t xml:space="preserve"> </w:t>
      </w:r>
      <w:r w:rsidRPr="00D60400">
        <w:t>создали</w:t>
      </w:r>
      <w:r w:rsidR="00A0610F" w:rsidRPr="00D60400">
        <w:t xml:space="preserve"> </w:t>
      </w:r>
      <w:r w:rsidRPr="00D60400">
        <w:t>для этого собственные постоянно действующие университеты и институты</w:t>
      </w:r>
      <w:r w:rsidR="00D60400" w:rsidRPr="00D60400">
        <w:t>.</w:t>
      </w:r>
    </w:p>
    <w:p w:rsidR="00D60400" w:rsidRDefault="00B71623" w:rsidP="00D60400">
      <w:pPr>
        <w:ind w:firstLine="709"/>
      </w:pPr>
      <w:r w:rsidRPr="00D60400">
        <w:t>Профессиональное</w:t>
      </w:r>
      <w:r w:rsidR="00A0610F" w:rsidRPr="00D60400">
        <w:t xml:space="preserve"> </w:t>
      </w:r>
      <w:r w:rsidRPr="00D60400">
        <w:t>обучение</w:t>
      </w:r>
      <w:r w:rsidR="00A0610F" w:rsidRPr="00D60400">
        <w:t xml:space="preserve"> </w:t>
      </w:r>
      <w:r w:rsidRPr="00D60400">
        <w:t>не</w:t>
      </w:r>
      <w:r w:rsidR="00D60400" w:rsidRPr="00D60400">
        <w:t xml:space="preserve"> </w:t>
      </w:r>
      <w:r w:rsidRPr="00D60400">
        <w:t>менее</w:t>
      </w:r>
      <w:r w:rsidR="00A0610F" w:rsidRPr="00D60400">
        <w:t xml:space="preserve"> </w:t>
      </w:r>
      <w:r w:rsidRPr="00D60400">
        <w:t>важно</w:t>
      </w:r>
      <w:r w:rsidR="00A0610F" w:rsidRPr="00D60400">
        <w:t xml:space="preserve"> </w:t>
      </w:r>
      <w:r w:rsidRPr="00D60400">
        <w:t>и</w:t>
      </w:r>
      <w:r w:rsidR="00A0610F" w:rsidRPr="00D60400">
        <w:t xml:space="preserve"> </w:t>
      </w:r>
      <w:r w:rsidRPr="00D60400">
        <w:t>для</w:t>
      </w:r>
      <w:r w:rsidR="00A0610F" w:rsidRPr="00D60400">
        <w:t xml:space="preserve"> </w:t>
      </w:r>
      <w:r w:rsidRPr="00D60400">
        <w:t>предприятий</w:t>
      </w:r>
      <w:r w:rsidR="00A0610F" w:rsidRPr="00D60400">
        <w:t xml:space="preserve"> </w:t>
      </w:r>
      <w:r w:rsidRPr="00D60400">
        <w:t>малого</w:t>
      </w:r>
      <w:r w:rsidR="00A0610F" w:rsidRPr="00D60400">
        <w:t xml:space="preserve"> </w:t>
      </w:r>
      <w:r w:rsidRPr="00D60400">
        <w:t xml:space="preserve">бизнеса </w:t>
      </w:r>
      <w:r w:rsidR="00D60400">
        <w:t>-</w:t>
      </w:r>
      <w:r w:rsidRPr="00D60400">
        <w:t xml:space="preserve"> их успех сегодня также зависит от способности их сотрудников усваивать и использовать</w:t>
      </w:r>
      <w:r w:rsidR="00A0610F" w:rsidRPr="00D60400">
        <w:t xml:space="preserve"> </w:t>
      </w:r>
      <w:r w:rsidRPr="00D60400">
        <w:t>на</w:t>
      </w:r>
      <w:r w:rsidR="00A0610F" w:rsidRPr="00D60400">
        <w:t xml:space="preserve"> </w:t>
      </w:r>
      <w:r w:rsidRPr="00D60400">
        <w:t>рабочем</w:t>
      </w:r>
      <w:r w:rsidR="00A0610F" w:rsidRPr="00D60400">
        <w:t xml:space="preserve"> </w:t>
      </w:r>
      <w:r w:rsidRPr="00D60400">
        <w:t>месте</w:t>
      </w:r>
      <w:r w:rsidR="00A0610F" w:rsidRPr="00D60400">
        <w:t xml:space="preserve"> </w:t>
      </w:r>
      <w:r w:rsidRPr="00D60400">
        <w:t>новые</w:t>
      </w:r>
      <w:r w:rsidR="00A0610F" w:rsidRPr="00D60400">
        <w:t xml:space="preserve"> </w:t>
      </w:r>
      <w:r w:rsidRPr="00D60400">
        <w:t>навыки</w:t>
      </w:r>
      <w:r w:rsidR="00D60400" w:rsidRPr="00D60400">
        <w:t xml:space="preserve"> </w:t>
      </w:r>
      <w:r w:rsidRPr="00D60400">
        <w:t>и</w:t>
      </w:r>
      <w:r w:rsidR="00A0610F" w:rsidRPr="00D60400">
        <w:t xml:space="preserve"> </w:t>
      </w:r>
      <w:r w:rsidRPr="00D60400">
        <w:t>знания</w:t>
      </w:r>
      <w:r w:rsidR="00D60400" w:rsidRPr="00D60400">
        <w:t>.</w:t>
      </w:r>
    </w:p>
    <w:p w:rsidR="00D60400" w:rsidRDefault="00B71623" w:rsidP="00D60400">
      <w:pPr>
        <w:ind w:firstLine="709"/>
      </w:pPr>
      <w:r w:rsidRPr="00D60400">
        <w:t>В</w:t>
      </w:r>
      <w:r w:rsidR="00A0610F" w:rsidRPr="00D60400">
        <w:t xml:space="preserve"> </w:t>
      </w:r>
      <w:r w:rsidRPr="00D60400">
        <w:t>соответствии</w:t>
      </w:r>
      <w:r w:rsidR="00A0610F" w:rsidRPr="00D60400">
        <w:t xml:space="preserve"> </w:t>
      </w:r>
      <w:r w:rsidRPr="00D60400">
        <w:t>с</w:t>
      </w:r>
      <w:r w:rsidR="00A0610F" w:rsidRPr="00D60400">
        <w:t xml:space="preserve"> </w:t>
      </w:r>
      <w:r w:rsidRPr="00D60400">
        <w:t>насущными</w:t>
      </w:r>
      <w:r w:rsidR="00A0610F" w:rsidRPr="00D60400">
        <w:t xml:space="preserve"> </w:t>
      </w:r>
      <w:r w:rsidRPr="00D60400">
        <w:t>потребностями</w:t>
      </w:r>
      <w:r w:rsidR="00A0610F" w:rsidRPr="00D60400">
        <w:t xml:space="preserve"> </w:t>
      </w:r>
      <w:r w:rsidRPr="00D60400">
        <w:t>и</w:t>
      </w:r>
      <w:r w:rsidR="00A0610F" w:rsidRPr="00D60400">
        <w:t xml:space="preserve"> </w:t>
      </w:r>
      <w:r w:rsidRPr="00D60400">
        <w:t>перспективой</w:t>
      </w:r>
      <w:r w:rsidR="00A0610F" w:rsidRPr="00D60400">
        <w:t xml:space="preserve"> </w:t>
      </w:r>
      <w:r w:rsidRPr="00D60400">
        <w:t>организации развитие персонала представл</w:t>
      </w:r>
      <w:r w:rsidR="00A0610F" w:rsidRPr="00D60400">
        <w:t>яет собой комплексный</w:t>
      </w:r>
      <w:r w:rsidR="00D60400" w:rsidRPr="00D60400">
        <w:t xml:space="preserve">, </w:t>
      </w:r>
      <w:r w:rsidRPr="00D60400">
        <w:t>многогранный процесс подготовки сотрудника к выполнению новых производственных функций,</w:t>
      </w:r>
      <w:r w:rsidR="00A0610F" w:rsidRPr="00D60400">
        <w:t xml:space="preserve"> </w:t>
      </w:r>
      <w:r w:rsidRPr="00D60400">
        <w:t>занятию новых должностей,</w:t>
      </w:r>
      <w:r w:rsidR="00D60400" w:rsidRPr="00D60400">
        <w:t xml:space="preserve"> </w:t>
      </w:r>
      <w:r w:rsidR="00A0610F" w:rsidRPr="00D60400">
        <w:t>решению новых задач</w:t>
      </w:r>
      <w:r w:rsidR="00D60400" w:rsidRPr="00D60400">
        <w:t xml:space="preserve">. </w:t>
      </w:r>
      <w:r w:rsidRPr="00D60400">
        <w:t xml:space="preserve">В качестве обучающих </w:t>
      </w:r>
      <w:r w:rsidR="00A0610F" w:rsidRPr="00D60400">
        <w:t>п</w:t>
      </w:r>
      <w:r w:rsidRPr="00D60400">
        <w:t>роцедур</w:t>
      </w:r>
      <w:r w:rsidR="00A0610F" w:rsidRPr="00D60400">
        <w:t xml:space="preserve"> </w:t>
      </w:r>
      <w:r w:rsidRPr="00D60400">
        <w:t>используют</w:t>
      </w:r>
      <w:r w:rsidR="00A0610F" w:rsidRPr="00D60400">
        <w:t xml:space="preserve"> </w:t>
      </w:r>
      <w:r w:rsidRPr="00D60400">
        <w:t>самые</w:t>
      </w:r>
      <w:r w:rsidR="00A0610F" w:rsidRPr="00D60400">
        <w:t xml:space="preserve"> </w:t>
      </w:r>
      <w:r w:rsidRPr="00D60400">
        <w:t>разнообразные</w:t>
      </w:r>
      <w:r w:rsidR="00A0610F" w:rsidRPr="00D60400">
        <w:t xml:space="preserve"> </w:t>
      </w:r>
      <w:r w:rsidRPr="00D60400">
        <w:t>мероприятия</w:t>
      </w:r>
      <w:r w:rsidR="00A0610F" w:rsidRPr="00D60400">
        <w:t xml:space="preserve"> </w:t>
      </w:r>
      <w:r w:rsidRPr="00D60400">
        <w:t>по</w:t>
      </w:r>
      <w:r w:rsidR="00A0610F" w:rsidRPr="00D60400">
        <w:t xml:space="preserve"> </w:t>
      </w:r>
      <w:r w:rsidRPr="00D60400">
        <w:t xml:space="preserve">профессиональному </w:t>
      </w:r>
      <w:r w:rsidR="00A0610F" w:rsidRPr="00D60400">
        <w:t>р</w:t>
      </w:r>
      <w:r w:rsidRPr="00D60400">
        <w:t>азвитию</w:t>
      </w:r>
      <w:r w:rsidR="00A0610F" w:rsidRPr="00D60400">
        <w:t xml:space="preserve"> </w:t>
      </w:r>
      <w:r w:rsidRPr="00D60400">
        <w:t>персонала</w:t>
      </w:r>
      <w:r w:rsidR="00D60400" w:rsidRPr="00D60400">
        <w:t xml:space="preserve">: </w:t>
      </w:r>
      <w:r w:rsidRPr="00D60400">
        <w:t>семинары</w:t>
      </w:r>
      <w:r w:rsidR="00A0610F" w:rsidRPr="00D60400">
        <w:t xml:space="preserve"> </w:t>
      </w:r>
      <w:r w:rsidRPr="00D60400">
        <w:t>по</w:t>
      </w:r>
      <w:r w:rsidR="00A0610F" w:rsidRPr="00D60400">
        <w:t xml:space="preserve"> стратегическо</w:t>
      </w:r>
      <w:r w:rsidRPr="00D60400">
        <w:t>му</w:t>
      </w:r>
      <w:r w:rsidR="00A0610F" w:rsidRPr="00D60400">
        <w:t xml:space="preserve"> </w:t>
      </w:r>
      <w:r w:rsidRPr="00D60400">
        <w:t>менеджменту</w:t>
      </w:r>
      <w:r w:rsidR="00A0610F" w:rsidRPr="00D60400">
        <w:t xml:space="preserve"> </w:t>
      </w:r>
      <w:r w:rsidRPr="00D60400">
        <w:t>для</w:t>
      </w:r>
      <w:r w:rsidR="00A0610F" w:rsidRPr="00D60400">
        <w:t xml:space="preserve"> </w:t>
      </w:r>
      <w:r w:rsidRPr="00D60400">
        <w:t>руководства фирмы</w:t>
      </w:r>
      <w:r w:rsidR="00D60400" w:rsidRPr="00D60400">
        <w:t xml:space="preserve">; </w:t>
      </w:r>
      <w:r w:rsidRPr="00D60400">
        <w:t>обучение в школах бизнеса перспективной моло</w:t>
      </w:r>
      <w:r w:rsidR="00A0610F" w:rsidRPr="00D60400">
        <w:t>дежи</w:t>
      </w:r>
      <w:r w:rsidR="00D60400" w:rsidRPr="00D60400">
        <w:t xml:space="preserve">; </w:t>
      </w:r>
      <w:r w:rsidRPr="00D60400">
        <w:t>изучение иностранных языков сотрудниками</w:t>
      </w:r>
      <w:r w:rsidR="00A0610F" w:rsidRPr="00D60400">
        <w:t xml:space="preserve"> отдела маркетинга</w:t>
      </w:r>
      <w:r w:rsidR="00D60400" w:rsidRPr="00D60400">
        <w:t xml:space="preserve">; </w:t>
      </w:r>
      <w:r w:rsidRPr="00D60400">
        <w:t>ротацию рядовых</w:t>
      </w:r>
    </w:p>
    <w:p w:rsidR="00D60400" w:rsidRDefault="00A0610F" w:rsidP="00D60400">
      <w:pPr>
        <w:ind w:firstLine="709"/>
      </w:pPr>
      <w:r w:rsidRPr="00D60400">
        <w:t>с</w:t>
      </w:r>
      <w:r w:rsidR="00B71623" w:rsidRPr="00D60400">
        <w:t>отрудников</w:t>
      </w:r>
      <w:r w:rsidRPr="00D60400">
        <w:t xml:space="preserve"> </w:t>
      </w:r>
      <w:r w:rsidR="00B71623" w:rsidRPr="00D60400">
        <w:t>и</w:t>
      </w:r>
      <w:r w:rsidRPr="00D60400">
        <w:t xml:space="preserve"> </w:t>
      </w:r>
      <w:r w:rsidR="00B71623" w:rsidRPr="00D60400">
        <w:t>менеджеров</w:t>
      </w:r>
      <w:r w:rsidRPr="00D60400">
        <w:t xml:space="preserve"> </w:t>
      </w:r>
      <w:r w:rsidR="00B71623" w:rsidRPr="00D60400">
        <w:t>и</w:t>
      </w:r>
      <w:r w:rsidRPr="00D60400">
        <w:t xml:space="preserve"> </w:t>
      </w:r>
      <w:r w:rsidR="00D60400">
        <w:t>т.д.</w:t>
      </w:r>
      <w:r w:rsidR="00D60400" w:rsidRPr="00D60400">
        <w:t xml:space="preserve"> </w:t>
      </w:r>
      <w:r w:rsidR="00B71623" w:rsidRPr="00D60400">
        <w:t>Создаются</w:t>
      </w:r>
      <w:r w:rsidRPr="00D60400">
        <w:t xml:space="preserve"> </w:t>
      </w:r>
      <w:r w:rsidR="00B71623" w:rsidRPr="00D60400">
        <w:t>специальные</w:t>
      </w:r>
      <w:r w:rsidRPr="00D60400">
        <w:t xml:space="preserve"> </w:t>
      </w:r>
      <w:r w:rsidR="00B71623" w:rsidRPr="00D60400">
        <w:t>системы</w:t>
      </w:r>
      <w:r w:rsidRPr="00D60400">
        <w:t xml:space="preserve"> </w:t>
      </w:r>
      <w:r w:rsidR="00B71623" w:rsidRPr="00D60400">
        <w:t>управления профес</w:t>
      </w:r>
      <w:r w:rsidRPr="00D60400">
        <w:t>сиональным развитием</w:t>
      </w:r>
      <w:r w:rsidR="00D60400" w:rsidRPr="00D60400">
        <w:t xml:space="preserve"> </w:t>
      </w:r>
      <w:r w:rsidR="00D60400">
        <w:t>-</w:t>
      </w:r>
      <w:r w:rsidR="00D60400" w:rsidRPr="00D60400">
        <w:t xml:space="preserve"> </w:t>
      </w:r>
      <w:r w:rsidR="00B71623" w:rsidRPr="00D60400">
        <w:t>управление профессиональным обучением, подготовкой</w:t>
      </w:r>
      <w:r w:rsidRPr="00D60400">
        <w:t xml:space="preserve"> </w:t>
      </w:r>
      <w:r w:rsidR="00B71623" w:rsidRPr="00D60400">
        <w:t>резерва</w:t>
      </w:r>
      <w:r w:rsidRPr="00D60400">
        <w:t xml:space="preserve"> </w:t>
      </w:r>
      <w:r w:rsidR="00B71623" w:rsidRPr="00D60400">
        <w:t>руководителей, развитием</w:t>
      </w:r>
      <w:r w:rsidRPr="00D60400">
        <w:t xml:space="preserve"> </w:t>
      </w:r>
      <w:r w:rsidR="00B71623" w:rsidRPr="00D60400">
        <w:t>карьеры</w:t>
      </w:r>
      <w:r w:rsidR="00D60400" w:rsidRPr="00D60400">
        <w:t xml:space="preserve">. </w:t>
      </w:r>
      <w:r w:rsidR="00B71623" w:rsidRPr="00D60400">
        <w:t>В</w:t>
      </w:r>
      <w:r w:rsidRPr="00D60400">
        <w:t xml:space="preserve"> </w:t>
      </w:r>
      <w:r w:rsidR="00B71623" w:rsidRPr="00D60400">
        <w:t>крупных</w:t>
      </w:r>
      <w:r w:rsidRPr="00D60400">
        <w:t xml:space="preserve"> </w:t>
      </w:r>
      <w:r w:rsidR="00B71623" w:rsidRPr="00D60400">
        <w:t>организациях существуют специальные отделы профес</w:t>
      </w:r>
      <w:r w:rsidRPr="00D60400">
        <w:t>сионального развития</w:t>
      </w:r>
      <w:r w:rsidR="00D60400" w:rsidRPr="00D60400">
        <w:t xml:space="preserve">, </w:t>
      </w:r>
      <w:r w:rsidR="00B71623" w:rsidRPr="00D60400">
        <w:t>возглавляемые руководителем в ранге директо</w:t>
      </w:r>
      <w:r w:rsidRPr="00D60400">
        <w:t>ра или вице-президента,</w:t>
      </w:r>
      <w:r w:rsidR="00B71623" w:rsidRPr="00D60400">
        <w:t xml:space="preserve"> что подчеркивает их большо</w:t>
      </w:r>
      <w:r w:rsidRPr="00D60400">
        <w:t xml:space="preserve">е </w:t>
      </w:r>
      <w:r w:rsidR="00B71623" w:rsidRPr="00D60400">
        <w:t>значение</w:t>
      </w:r>
      <w:r w:rsidRPr="00D60400">
        <w:t xml:space="preserve"> </w:t>
      </w:r>
      <w:r w:rsidR="00B71623" w:rsidRPr="00D60400">
        <w:t>для</w:t>
      </w:r>
      <w:r w:rsidRPr="00D60400">
        <w:t xml:space="preserve"> </w:t>
      </w:r>
      <w:r w:rsidR="00B71623" w:rsidRPr="00D60400">
        <w:t>организации</w:t>
      </w:r>
      <w:r w:rsidR="00D60400" w:rsidRPr="00D60400">
        <w:t>.</w:t>
      </w:r>
    </w:p>
    <w:p w:rsidR="00D60400" w:rsidRDefault="00746C98" w:rsidP="00746C98">
      <w:pPr>
        <w:pStyle w:val="2"/>
      </w:pPr>
      <w:r>
        <w:br w:type="page"/>
      </w:r>
      <w:bookmarkStart w:id="6" w:name="_Toc254614829"/>
      <w:r w:rsidR="00D60400">
        <w:t xml:space="preserve">2.2 </w:t>
      </w:r>
      <w:r w:rsidR="00A0610F" w:rsidRPr="00D60400">
        <w:t>Перспективы профессионального обучения в зарубежных странах</w:t>
      </w:r>
      <w:bookmarkEnd w:id="6"/>
    </w:p>
    <w:p w:rsidR="00746C98" w:rsidRDefault="00746C98" w:rsidP="00D60400">
      <w:pPr>
        <w:ind w:firstLine="709"/>
      </w:pPr>
    </w:p>
    <w:p w:rsidR="00D60400" w:rsidRDefault="00B71623" w:rsidP="00D60400">
      <w:pPr>
        <w:ind w:firstLine="709"/>
      </w:pPr>
      <w:r w:rsidRPr="00D60400">
        <w:t xml:space="preserve">Сегодня постоянное обучение сотрудников стало нормой в передовых </w:t>
      </w:r>
      <w:r w:rsidR="00A0610F" w:rsidRPr="00D60400">
        <w:t>к</w:t>
      </w:r>
      <w:r w:rsidRPr="00D60400">
        <w:t>омпаниях</w:t>
      </w:r>
      <w:r w:rsidR="00D60400" w:rsidRPr="00D60400">
        <w:t xml:space="preserve"> </w:t>
      </w:r>
      <w:r w:rsidRPr="00D60400">
        <w:t>мира</w:t>
      </w:r>
      <w:r w:rsidR="00D60400" w:rsidRPr="00D60400">
        <w:t xml:space="preserve">. </w:t>
      </w:r>
      <w:r w:rsidRPr="00D60400">
        <w:t>Многие</w:t>
      </w:r>
      <w:r w:rsidR="00A0610F" w:rsidRPr="00D60400">
        <w:t xml:space="preserve"> исследователи </w:t>
      </w:r>
      <w:r w:rsidRPr="00D60400">
        <w:t>прогнозировали, что</w:t>
      </w:r>
      <w:r w:rsidR="00A0610F" w:rsidRPr="00D60400">
        <w:t xml:space="preserve"> </w:t>
      </w:r>
      <w:r w:rsidRPr="00D60400">
        <w:t>к 2000</w:t>
      </w:r>
      <w:r w:rsidR="00D60400" w:rsidRPr="00D60400">
        <w:t xml:space="preserve"> </w:t>
      </w:r>
      <w:r w:rsidRPr="00D60400">
        <w:t>году</w:t>
      </w:r>
      <w:r w:rsidR="00A0610F" w:rsidRPr="00D60400">
        <w:t xml:space="preserve"> </w:t>
      </w:r>
      <w:r w:rsidRPr="00D60400">
        <w:t>в 500</w:t>
      </w:r>
      <w:r w:rsidR="00D60400" w:rsidRPr="00D60400">
        <w:t xml:space="preserve"> </w:t>
      </w:r>
      <w:r w:rsidRPr="00D60400">
        <w:t>крупных фирмах</w:t>
      </w:r>
      <w:r w:rsidR="00A0610F" w:rsidRPr="00D60400">
        <w:t xml:space="preserve"> </w:t>
      </w:r>
      <w:r w:rsidRPr="00D60400">
        <w:t>средний</w:t>
      </w:r>
      <w:r w:rsidR="00A0610F" w:rsidRPr="00D60400">
        <w:t xml:space="preserve"> </w:t>
      </w:r>
      <w:r w:rsidRPr="00D60400">
        <w:t>рабочий будет</w:t>
      </w:r>
      <w:r w:rsidR="00A0610F" w:rsidRPr="00D60400">
        <w:t xml:space="preserve"> </w:t>
      </w:r>
      <w:r w:rsidRPr="00D60400">
        <w:t>ежегодно</w:t>
      </w:r>
      <w:r w:rsidR="00A0610F" w:rsidRPr="00D60400">
        <w:t xml:space="preserve"> </w:t>
      </w:r>
      <w:r w:rsidRPr="00D60400">
        <w:t>т</w:t>
      </w:r>
      <w:r w:rsidR="00A0610F" w:rsidRPr="00D60400">
        <w:t>ратить около 53</w:t>
      </w:r>
      <w:r w:rsidRPr="00D60400">
        <w:t xml:space="preserve">часов на </w:t>
      </w:r>
      <w:r w:rsidR="00017F8E" w:rsidRPr="00D60400">
        <w:t xml:space="preserve">программы подготовки, </w:t>
      </w:r>
      <w:r w:rsidRPr="00D60400">
        <w:t>субси</w:t>
      </w:r>
      <w:r w:rsidR="00A0610F" w:rsidRPr="00D60400">
        <w:t>дируемые организацией</w:t>
      </w:r>
      <w:r w:rsidR="00D60400" w:rsidRPr="00D60400">
        <w:t xml:space="preserve">. </w:t>
      </w:r>
      <w:r w:rsidR="00A0610F" w:rsidRPr="00D60400">
        <w:t xml:space="preserve">Однако, </w:t>
      </w:r>
      <w:r w:rsidRPr="00D60400">
        <w:t xml:space="preserve">судя по </w:t>
      </w:r>
      <w:r w:rsidR="00A0610F" w:rsidRPr="00D60400">
        <w:t>и</w:t>
      </w:r>
      <w:r w:rsidRPr="00D60400">
        <w:t>меющимся</w:t>
      </w:r>
      <w:r w:rsidR="00A0610F" w:rsidRPr="00D60400">
        <w:t xml:space="preserve"> </w:t>
      </w:r>
      <w:r w:rsidRPr="00D60400">
        <w:t>данным, этот</w:t>
      </w:r>
      <w:r w:rsidR="00A0610F" w:rsidRPr="00D60400">
        <w:t xml:space="preserve"> </w:t>
      </w:r>
      <w:r w:rsidRPr="00D60400">
        <w:t>прогноз</w:t>
      </w:r>
      <w:r w:rsidR="00A0610F" w:rsidRPr="00D60400">
        <w:t xml:space="preserve"> </w:t>
      </w:r>
      <w:r w:rsidRPr="00D60400">
        <w:t>не</w:t>
      </w:r>
      <w:r w:rsidR="00A0610F" w:rsidRPr="00D60400">
        <w:t xml:space="preserve"> </w:t>
      </w:r>
      <w:r w:rsidRPr="00D60400">
        <w:t>совсем</w:t>
      </w:r>
      <w:r w:rsidR="00A0610F" w:rsidRPr="00D60400">
        <w:t xml:space="preserve"> </w:t>
      </w:r>
      <w:r w:rsidRPr="00D60400">
        <w:t>соответствуе</w:t>
      </w:r>
      <w:r w:rsidR="00A0610F" w:rsidRPr="00D60400">
        <w:t xml:space="preserve">т </w:t>
      </w:r>
      <w:r w:rsidRPr="00D60400">
        <w:t>реальной</w:t>
      </w:r>
      <w:r w:rsidR="00A0610F" w:rsidRPr="00D60400">
        <w:t xml:space="preserve"> </w:t>
      </w:r>
      <w:r w:rsidRPr="00D60400">
        <w:t xml:space="preserve">потребности </w:t>
      </w:r>
      <w:r w:rsidR="00A0610F" w:rsidRPr="00D60400">
        <w:t>к</w:t>
      </w:r>
      <w:r w:rsidRPr="00D60400">
        <w:t>омпаний</w:t>
      </w:r>
      <w:r w:rsidR="00A0610F" w:rsidRPr="00D60400">
        <w:t xml:space="preserve"> </w:t>
      </w:r>
      <w:r w:rsidRPr="00D60400">
        <w:t>в</w:t>
      </w:r>
      <w:r w:rsidR="00A0610F" w:rsidRPr="00D60400">
        <w:t xml:space="preserve"> </w:t>
      </w:r>
      <w:r w:rsidRPr="00D60400">
        <w:t>образовании</w:t>
      </w:r>
      <w:r w:rsidR="00D60400" w:rsidRPr="00D60400">
        <w:t xml:space="preserve">. </w:t>
      </w:r>
      <w:r w:rsidRPr="00D60400">
        <w:t>Например, уже</w:t>
      </w:r>
      <w:r w:rsidR="00A0610F" w:rsidRPr="00D60400">
        <w:t xml:space="preserve"> </w:t>
      </w:r>
      <w:r w:rsidRPr="00D60400">
        <w:t>в 1995</w:t>
      </w:r>
      <w:r w:rsidR="00D60400" w:rsidRPr="00D60400">
        <w:t xml:space="preserve"> </w:t>
      </w:r>
      <w:r w:rsidRPr="00D60400">
        <w:t>году</w:t>
      </w:r>
      <w:r w:rsidR="00A0610F" w:rsidRPr="00D60400">
        <w:t xml:space="preserve"> </w:t>
      </w:r>
      <w:r w:rsidRPr="00D60400">
        <w:t>каждый</w:t>
      </w:r>
      <w:r w:rsidR="00A0610F" w:rsidRPr="00D60400">
        <w:t xml:space="preserve"> </w:t>
      </w:r>
      <w:r w:rsidRPr="00D60400">
        <w:t>сотрудник</w:t>
      </w:r>
      <w:r w:rsidR="00D60400">
        <w:t xml:space="preserve"> "</w:t>
      </w:r>
      <w:r w:rsidRPr="00D60400">
        <w:t>Тексас Инструментс</w:t>
      </w:r>
      <w:r w:rsidR="00D60400">
        <w:t xml:space="preserve">" </w:t>
      </w:r>
      <w:r w:rsidRPr="00D60400">
        <w:t>провел более 40</w:t>
      </w:r>
      <w:r w:rsidR="00D60400" w:rsidRPr="00D60400">
        <w:t xml:space="preserve"> </w:t>
      </w:r>
      <w:r w:rsidRPr="00D60400">
        <w:t>часов</w:t>
      </w:r>
      <w:r w:rsidR="00A0610F" w:rsidRPr="00D60400">
        <w:t xml:space="preserve"> </w:t>
      </w:r>
      <w:r w:rsidRPr="00D60400">
        <w:t>на</w:t>
      </w:r>
      <w:r w:rsidR="00A0610F" w:rsidRPr="00D60400">
        <w:t xml:space="preserve"> </w:t>
      </w:r>
      <w:r w:rsidRPr="00D60400">
        <w:t>курсах</w:t>
      </w:r>
      <w:r w:rsidR="00A0610F" w:rsidRPr="00D60400">
        <w:t xml:space="preserve"> </w:t>
      </w:r>
      <w:r w:rsidRPr="00D60400">
        <w:t>повышения</w:t>
      </w:r>
      <w:r w:rsidR="00A0610F" w:rsidRPr="00D60400">
        <w:t xml:space="preserve"> </w:t>
      </w:r>
      <w:r w:rsidRPr="00D60400">
        <w:t>квалификации</w:t>
      </w:r>
      <w:r w:rsidR="00D60400">
        <w:t xml:space="preserve"> (</w:t>
      </w:r>
      <w:r w:rsidRPr="00D60400">
        <w:t>для</w:t>
      </w:r>
      <w:r w:rsidR="00D60400" w:rsidRPr="00D60400">
        <w:t xml:space="preserve"> </w:t>
      </w:r>
      <w:r w:rsidR="00017F8E" w:rsidRPr="00D60400">
        <w:t>с</w:t>
      </w:r>
      <w:r w:rsidRPr="00D60400">
        <w:t>равнения</w:t>
      </w:r>
      <w:r w:rsidR="00A0610F" w:rsidRPr="00D60400">
        <w:t xml:space="preserve"> </w:t>
      </w:r>
      <w:r w:rsidRPr="00D60400">
        <w:t>в 1990</w:t>
      </w:r>
      <w:r w:rsidR="00D60400" w:rsidRPr="00D60400">
        <w:t xml:space="preserve"> </w:t>
      </w:r>
      <w:r w:rsidRPr="00D60400">
        <w:t xml:space="preserve">году </w:t>
      </w:r>
      <w:r w:rsidR="00D60400">
        <w:t>-</w:t>
      </w:r>
      <w:r w:rsidRPr="00D60400">
        <w:t xml:space="preserve"> 25 часов</w:t>
      </w:r>
      <w:r w:rsidR="00D60400" w:rsidRPr="00D60400">
        <w:t xml:space="preserve">). </w:t>
      </w:r>
      <w:r w:rsidRPr="00D60400">
        <w:t>В</w:t>
      </w:r>
      <w:r w:rsidR="00A0610F" w:rsidRPr="00D60400">
        <w:t xml:space="preserve"> </w:t>
      </w:r>
      <w:r w:rsidRPr="00D60400">
        <w:t>фирме</w:t>
      </w:r>
      <w:r w:rsidR="00A0610F" w:rsidRPr="00D60400">
        <w:t xml:space="preserve"> Моторола </w:t>
      </w:r>
      <w:r w:rsidRPr="00D60400">
        <w:t>норму</w:t>
      </w:r>
      <w:r w:rsidR="00A0610F" w:rsidRPr="00D60400">
        <w:t xml:space="preserve"> </w:t>
      </w:r>
      <w:r w:rsidRPr="00D60400">
        <w:t>дополнительного</w:t>
      </w:r>
      <w:r w:rsidR="00D60400" w:rsidRPr="00D60400">
        <w:t xml:space="preserve"> </w:t>
      </w:r>
      <w:r w:rsidR="00017F8E" w:rsidRPr="00D60400">
        <w:t>о</w:t>
      </w:r>
      <w:r w:rsidRPr="00D60400">
        <w:t>бразования</w:t>
      </w:r>
      <w:r w:rsidR="00A0610F" w:rsidRPr="00D60400">
        <w:t xml:space="preserve"> </w:t>
      </w:r>
      <w:r w:rsidR="00017F8E" w:rsidRPr="00D60400">
        <w:t>планируется довести до 200</w:t>
      </w:r>
      <w:r w:rsidRPr="00D60400">
        <w:t xml:space="preserve"> часов в</w:t>
      </w:r>
      <w:r w:rsidR="00A0610F" w:rsidRPr="00D60400">
        <w:t xml:space="preserve"> </w:t>
      </w:r>
      <w:r w:rsidRPr="00D60400">
        <w:t>год на каждого сотрудника</w:t>
      </w:r>
      <w:r w:rsidR="00D60400" w:rsidRPr="00D60400">
        <w:t>.</w:t>
      </w:r>
    </w:p>
    <w:p w:rsidR="00D60400" w:rsidRDefault="00B71623" w:rsidP="00D60400">
      <w:pPr>
        <w:ind w:firstLine="709"/>
      </w:pPr>
      <w:r w:rsidRPr="00D60400">
        <w:t>Программы</w:t>
      </w:r>
      <w:r w:rsidR="00A0610F" w:rsidRPr="00D60400">
        <w:t xml:space="preserve"> </w:t>
      </w:r>
      <w:r w:rsidRPr="00D60400">
        <w:t>в</w:t>
      </w:r>
      <w:r w:rsidR="00A0610F" w:rsidRPr="00D60400">
        <w:t xml:space="preserve"> </w:t>
      </w:r>
      <w:r w:rsidRPr="00D60400">
        <w:t>области</w:t>
      </w:r>
      <w:r w:rsidR="00A0610F" w:rsidRPr="00D60400">
        <w:t xml:space="preserve"> </w:t>
      </w:r>
      <w:r w:rsidRPr="00D60400">
        <w:t>подготовки</w:t>
      </w:r>
      <w:r w:rsidR="00A0610F" w:rsidRPr="00D60400">
        <w:t xml:space="preserve"> </w:t>
      </w:r>
      <w:r w:rsidRPr="00D60400">
        <w:t>и</w:t>
      </w:r>
      <w:r w:rsidR="00A0610F" w:rsidRPr="00D60400">
        <w:t xml:space="preserve"> </w:t>
      </w:r>
      <w:r w:rsidRPr="00D60400">
        <w:t>переподготовки</w:t>
      </w:r>
      <w:r w:rsidR="00A0610F" w:rsidRPr="00D60400">
        <w:t xml:space="preserve"> </w:t>
      </w:r>
      <w:r w:rsidRPr="00D60400">
        <w:t>рабочей</w:t>
      </w:r>
      <w:r w:rsidR="00A0610F" w:rsidRPr="00D60400">
        <w:t xml:space="preserve"> </w:t>
      </w:r>
      <w:r w:rsidRPr="00D60400">
        <w:t>силы</w:t>
      </w:r>
      <w:r w:rsidR="00A0610F" w:rsidRPr="00D60400">
        <w:t xml:space="preserve"> </w:t>
      </w:r>
      <w:r w:rsidRPr="00D60400">
        <w:t>имеют 76</w:t>
      </w:r>
      <w:r w:rsidR="00D60400" w:rsidRPr="00D60400">
        <w:t>%</w:t>
      </w:r>
      <w:r w:rsidRPr="00D60400">
        <w:t xml:space="preserve"> </w:t>
      </w:r>
      <w:r w:rsidR="00017F8E" w:rsidRPr="00D60400">
        <w:t>а</w:t>
      </w:r>
      <w:r w:rsidRPr="00D60400">
        <w:t>мериканских</w:t>
      </w:r>
      <w:r w:rsidR="00A0610F" w:rsidRPr="00D60400">
        <w:t xml:space="preserve"> </w:t>
      </w:r>
      <w:r w:rsidRPr="00D60400">
        <w:t>корпораций</w:t>
      </w:r>
      <w:r w:rsidR="00A0610F" w:rsidRPr="00D60400">
        <w:t xml:space="preserve"> </w:t>
      </w:r>
      <w:r w:rsidRPr="00D60400">
        <w:t>с</w:t>
      </w:r>
      <w:r w:rsidR="00A0610F" w:rsidRPr="00D60400">
        <w:t xml:space="preserve"> </w:t>
      </w:r>
      <w:r w:rsidRPr="00D60400">
        <w:t>числом</w:t>
      </w:r>
      <w:r w:rsidR="00A0610F" w:rsidRPr="00D60400">
        <w:t xml:space="preserve"> </w:t>
      </w:r>
      <w:r w:rsidRPr="00D60400">
        <w:t>занятых 500 и</w:t>
      </w:r>
      <w:r w:rsidR="00A0610F" w:rsidRPr="00D60400">
        <w:t xml:space="preserve"> </w:t>
      </w:r>
      <w:r w:rsidRPr="00D60400">
        <w:t>более</w:t>
      </w:r>
      <w:r w:rsidR="00A0610F" w:rsidRPr="00D60400">
        <w:t xml:space="preserve"> </w:t>
      </w:r>
      <w:r w:rsidRPr="00D60400">
        <w:t>человек</w:t>
      </w:r>
      <w:r w:rsidR="00D60400" w:rsidRPr="00D60400">
        <w:t xml:space="preserve">. </w:t>
      </w:r>
      <w:r w:rsidRPr="00D60400">
        <w:t>Так, корпорация Дженерал</w:t>
      </w:r>
      <w:r w:rsidR="00017F8E" w:rsidRPr="00D60400">
        <w:t xml:space="preserve"> </w:t>
      </w:r>
      <w:r w:rsidRPr="00D60400">
        <w:t>Моторс</w:t>
      </w:r>
      <w:r w:rsidR="00017F8E" w:rsidRPr="00D60400">
        <w:t xml:space="preserve"> </w:t>
      </w:r>
      <w:r w:rsidRPr="00D60400">
        <w:t>ежегодно</w:t>
      </w:r>
      <w:r w:rsidR="00017F8E" w:rsidRPr="00D60400">
        <w:t xml:space="preserve"> </w:t>
      </w:r>
      <w:r w:rsidRPr="00D60400">
        <w:t>тратит</w:t>
      </w:r>
      <w:r w:rsidR="00017F8E" w:rsidRPr="00D60400">
        <w:t xml:space="preserve"> </w:t>
      </w:r>
      <w:r w:rsidRPr="00D60400">
        <w:t>на</w:t>
      </w:r>
      <w:r w:rsidR="00017F8E" w:rsidRPr="00D60400">
        <w:t xml:space="preserve"> </w:t>
      </w:r>
      <w:r w:rsidRPr="00D60400">
        <w:t>переподготовку</w:t>
      </w:r>
      <w:r w:rsidR="00017F8E" w:rsidRPr="00D60400">
        <w:t xml:space="preserve"> </w:t>
      </w:r>
      <w:r w:rsidRPr="00D60400">
        <w:t>рабочих 80 млн</w:t>
      </w:r>
      <w:r w:rsidR="00017F8E" w:rsidRPr="00D60400">
        <w:t xml:space="preserve"> </w:t>
      </w:r>
      <w:r w:rsidRPr="00D60400">
        <w:t>долларов</w:t>
      </w:r>
      <w:r w:rsidR="00D60400" w:rsidRPr="00D60400">
        <w:t xml:space="preserve">. </w:t>
      </w:r>
      <w:r w:rsidRPr="00D60400">
        <w:t>Помимо</w:t>
      </w:r>
      <w:r w:rsidR="00017F8E" w:rsidRPr="00D60400">
        <w:t xml:space="preserve"> </w:t>
      </w:r>
      <w:r w:rsidRPr="00D60400">
        <w:t>непосредственного</w:t>
      </w:r>
      <w:r w:rsidR="00017F8E" w:rsidRPr="00D60400">
        <w:t xml:space="preserve"> </w:t>
      </w:r>
      <w:r w:rsidRPr="00D60400">
        <w:t>влияния</w:t>
      </w:r>
      <w:r w:rsidR="00017F8E" w:rsidRPr="00D60400">
        <w:t xml:space="preserve"> </w:t>
      </w:r>
      <w:r w:rsidRPr="00D60400">
        <w:t>на</w:t>
      </w:r>
      <w:r w:rsidR="00017F8E" w:rsidRPr="00D60400">
        <w:t xml:space="preserve"> </w:t>
      </w:r>
      <w:r w:rsidRPr="00D60400">
        <w:t>финансовые</w:t>
      </w:r>
      <w:r w:rsidR="00017F8E" w:rsidRPr="00D60400">
        <w:t xml:space="preserve"> </w:t>
      </w:r>
      <w:r w:rsidRPr="00D60400">
        <w:t>результаты</w:t>
      </w:r>
      <w:r w:rsidR="00017F8E" w:rsidRPr="00D60400">
        <w:t xml:space="preserve"> </w:t>
      </w:r>
      <w:r w:rsidRPr="00D60400">
        <w:t>посредством повышения уровня профессион</w:t>
      </w:r>
      <w:r w:rsidR="00017F8E" w:rsidRPr="00D60400">
        <w:t>ального мастерства,</w:t>
      </w:r>
      <w:r w:rsidRPr="00D60400">
        <w:t xml:space="preserve"> капиталовложения в профессиональное</w:t>
      </w:r>
      <w:r w:rsidR="00017F8E" w:rsidRPr="00D60400">
        <w:t xml:space="preserve"> </w:t>
      </w:r>
      <w:r w:rsidRPr="00D60400">
        <w:t>развитие способствуют</w:t>
      </w:r>
      <w:r w:rsidR="00017F8E" w:rsidRPr="00D60400">
        <w:t xml:space="preserve"> </w:t>
      </w:r>
      <w:r w:rsidRPr="00D60400">
        <w:t>созданию</w:t>
      </w:r>
      <w:r w:rsidR="00017F8E" w:rsidRPr="00D60400">
        <w:t xml:space="preserve"> </w:t>
      </w:r>
      <w:r w:rsidRPr="00D60400">
        <w:t>благоприятного</w:t>
      </w:r>
      <w:r w:rsidR="00017F8E" w:rsidRPr="00D60400">
        <w:t xml:space="preserve"> </w:t>
      </w:r>
      <w:r w:rsidRPr="00D60400">
        <w:t>климата</w:t>
      </w:r>
      <w:r w:rsidR="00017F8E" w:rsidRPr="00D60400">
        <w:t xml:space="preserve"> </w:t>
      </w:r>
      <w:r w:rsidRPr="00D60400">
        <w:t>в организации, повышают</w:t>
      </w:r>
      <w:r w:rsidR="00017F8E" w:rsidRPr="00D60400">
        <w:t xml:space="preserve"> </w:t>
      </w:r>
      <w:r w:rsidRPr="00D60400">
        <w:t>мотивацию</w:t>
      </w:r>
      <w:r w:rsidR="00017F8E" w:rsidRPr="00D60400">
        <w:t xml:space="preserve"> </w:t>
      </w:r>
      <w:r w:rsidRPr="00D60400">
        <w:t>сотрудников</w:t>
      </w:r>
      <w:r w:rsidR="00017F8E" w:rsidRPr="00D60400">
        <w:t xml:space="preserve"> </w:t>
      </w:r>
      <w:r w:rsidRPr="00D60400">
        <w:t>и</w:t>
      </w:r>
      <w:r w:rsidR="00017F8E" w:rsidRPr="00D60400">
        <w:t xml:space="preserve"> </w:t>
      </w:r>
      <w:r w:rsidRPr="00D60400">
        <w:t>их</w:t>
      </w:r>
      <w:r w:rsidR="00017F8E" w:rsidRPr="00D60400">
        <w:t xml:space="preserve"> </w:t>
      </w:r>
      <w:r w:rsidRPr="00D60400">
        <w:t>преданность</w:t>
      </w:r>
      <w:r w:rsidR="00017F8E" w:rsidRPr="00D60400">
        <w:t xml:space="preserve"> </w:t>
      </w:r>
      <w:r w:rsidRPr="00D60400">
        <w:t>организации, обеспечивает</w:t>
      </w:r>
      <w:r w:rsidR="00017F8E" w:rsidRPr="00D60400">
        <w:t xml:space="preserve"> </w:t>
      </w:r>
      <w:r w:rsidRPr="00D60400">
        <w:t>преемственность</w:t>
      </w:r>
      <w:r w:rsidR="00017F8E" w:rsidRPr="00D60400">
        <w:t xml:space="preserve"> </w:t>
      </w:r>
      <w:r w:rsidRPr="00D60400">
        <w:t>в</w:t>
      </w:r>
      <w:r w:rsidR="00017F8E" w:rsidRPr="00D60400">
        <w:t xml:space="preserve"> </w:t>
      </w:r>
      <w:r w:rsidRPr="00D60400">
        <w:t>управлении</w:t>
      </w:r>
      <w:r w:rsidR="00D60400" w:rsidRPr="00D60400">
        <w:t>.</w:t>
      </w:r>
    </w:p>
    <w:p w:rsidR="00B41BEF" w:rsidRDefault="00B71623" w:rsidP="00D60400">
      <w:pPr>
        <w:ind w:firstLine="709"/>
      </w:pPr>
      <w:r w:rsidRPr="00D60400">
        <w:t>Профессиональное</w:t>
      </w:r>
      <w:r w:rsidR="00017F8E" w:rsidRPr="00D60400">
        <w:t xml:space="preserve"> </w:t>
      </w:r>
      <w:r w:rsidRPr="00D60400">
        <w:t>развитие</w:t>
      </w:r>
      <w:r w:rsidR="00017F8E" w:rsidRPr="00D60400">
        <w:t xml:space="preserve"> </w:t>
      </w:r>
      <w:r w:rsidRPr="00D60400">
        <w:t>оказывает</w:t>
      </w:r>
      <w:r w:rsidR="00017F8E" w:rsidRPr="00D60400">
        <w:t xml:space="preserve"> </w:t>
      </w:r>
      <w:r w:rsidRPr="00D60400">
        <w:t>положительное</w:t>
      </w:r>
      <w:r w:rsidR="00017F8E" w:rsidRPr="00D60400">
        <w:t xml:space="preserve"> </w:t>
      </w:r>
      <w:r w:rsidRPr="00D60400">
        <w:t>влияние</w:t>
      </w:r>
      <w:r w:rsidR="00017F8E" w:rsidRPr="00D60400">
        <w:t xml:space="preserve"> </w:t>
      </w:r>
      <w:r w:rsidRPr="00D60400">
        <w:t>и</w:t>
      </w:r>
      <w:r w:rsidR="00017F8E" w:rsidRPr="00D60400">
        <w:t xml:space="preserve"> </w:t>
      </w:r>
      <w:r w:rsidRPr="00D60400">
        <w:t>на</w:t>
      </w:r>
      <w:r w:rsidR="00017F8E" w:rsidRPr="00D60400">
        <w:t xml:space="preserve"> </w:t>
      </w:r>
      <w:r w:rsidRPr="00D60400">
        <w:t>самих сотрудников</w:t>
      </w:r>
      <w:r w:rsidR="00D60400" w:rsidRPr="00D60400">
        <w:t xml:space="preserve">. </w:t>
      </w:r>
      <w:r w:rsidRPr="00D60400">
        <w:t>Повышая</w:t>
      </w:r>
      <w:r w:rsidR="00017F8E" w:rsidRPr="00D60400">
        <w:t xml:space="preserve"> </w:t>
      </w:r>
      <w:r w:rsidRPr="00D60400">
        <w:t>квалификацию</w:t>
      </w:r>
      <w:r w:rsidR="00017F8E" w:rsidRPr="00D60400">
        <w:t xml:space="preserve"> </w:t>
      </w:r>
      <w:r w:rsidRPr="00D60400">
        <w:t>и</w:t>
      </w:r>
      <w:r w:rsidR="00017F8E" w:rsidRPr="00D60400">
        <w:t xml:space="preserve"> </w:t>
      </w:r>
      <w:r w:rsidRPr="00D60400">
        <w:t>приобретая</w:t>
      </w:r>
      <w:r w:rsidR="00017F8E" w:rsidRPr="00D60400">
        <w:t xml:space="preserve"> </w:t>
      </w:r>
      <w:r w:rsidRPr="00D60400">
        <w:t>новые</w:t>
      </w:r>
      <w:r w:rsidR="00017F8E" w:rsidRPr="00D60400">
        <w:t xml:space="preserve"> </w:t>
      </w:r>
      <w:r w:rsidRPr="00D60400">
        <w:t>навыки</w:t>
      </w:r>
      <w:r w:rsidR="00017F8E" w:rsidRPr="00D60400">
        <w:t xml:space="preserve"> </w:t>
      </w:r>
      <w:r w:rsidRPr="00D60400">
        <w:t>и</w:t>
      </w:r>
      <w:r w:rsidR="00017F8E" w:rsidRPr="00D60400">
        <w:t xml:space="preserve"> </w:t>
      </w:r>
      <w:r w:rsidRPr="00D60400">
        <w:t>знания, они становятся более конкурентоспособными на рынке труда и получают дополнительные возможности для профессионального роста как внутри своей организации, так</w:t>
      </w:r>
      <w:r w:rsidR="00017F8E" w:rsidRPr="00D60400">
        <w:t xml:space="preserve"> </w:t>
      </w:r>
      <w:r w:rsidRPr="00D60400">
        <w:t>и</w:t>
      </w:r>
      <w:r w:rsidR="00017F8E" w:rsidRPr="00D60400">
        <w:t xml:space="preserve"> </w:t>
      </w:r>
      <w:r w:rsidRPr="00D60400">
        <w:t>вне</w:t>
      </w:r>
      <w:r w:rsidR="00017F8E" w:rsidRPr="00D60400">
        <w:t xml:space="preserve"> </w:t>
      </w:r>
      <w:r w:rsidRPr="00D60400">
        <w:t>ее</w:t>
      </w:r>
      <w:r w:rsidR="00D60400" w:rsidRPr="00D60400">
        <w:t xml:space="preserve">. </w:t>
      </w:r>
      <w:r w:rsidRPr="00D60400">
        <w:t>Это</w:t>
      </w:r>
      <w:r w:rsidR="00017F8E" w:rsidRPr="00D60400">
        <w:t xml:space="preserve"> </w:t>
      </w:r>
      <w:r w:rsidRPr="00D60400">
        <w:t>особенно</w:t>
      </w:r>
      <w:r w:rsidR="00017F8E" w:rsidRPr="00D60400">
        <w:t xml:space="preserve"> </w:t>
      </w:r>
      <w:r w:rsidRPr="00D60400">
        <w:t>важно</w:t>
      </w:r>
      <w:r w:rsidR="00D60400" w:rsidRPr="00D60400">
        <w:t xml:space="preserve"> </w:t>
      </w:r>
      <w:r w:rsidRPr="00D60400">
        <w:t>в</w:t>
      </w:r>
      <w:r w:rsidR="00017F8E" w:rsidRPr="00D60400">
        <w:t xml:space="preserve"> </w:t>
      </w:r>
      <w:r w:rsidRPr="00D60400">
        <w:t>современных</w:t>
      </w:r>
      <w:r w:rsidR="00017F8E" w:rsidRPr="00D60400">
        <w:t xml:space="preserve"> </w:t>
      </w:r>
      <w:r w:rsidRPr="00D60400">
        <w:t>условиях</w:t>
      </w:r>
      <w:r w:rsidR="00017F8E" w:rsidRPr="00D60400">
        <w:t xml:space="preserve"> </w:t>
      </w:r>
      <w:r w:rsidRPr="00D60400">
        <w:t xml:space="preserve">быстрого устаревания </w:t>
      </w:r>
      <w:r w:rsidR="00017F8E" w:rsidRPr="00D60400">
        <w:t>профессиональных знаний</w:t>
      </w:r>
      <w:r w:rsidR="00D60400" w:rsidRPr="00D60400">
        <w:t xml:space="preserve">. </w:t>
      </w:r>
      <w:r w:rsidRPr="00D60400">
        <w:t>Профессиональное обучение также способствует общему интеллектуальному развитию человека</w:t>
      </w:r>
      <w:r w:rsidR="00D60400" w:rsidRPr="00D60400">
        <w:t xml:space="preserve">, </w:t>
      </w:r>
      <w:r w:rsidRPr="00D60400">
        <w:t>расширяет его эрудицию</w:t>
      </w:r>
      <w:r w:rsidR="00017F8E" w:rsidRPr="00D60400">
        <w:t xml:space="preserve"> </w:t>
      </w:r>
      <w:r w:rsidRPr="00D60400">
        <w:t>и</w:t>
      </w:r>
      <w:r w:rsidR="00017F8E" w:rsidRPr="00D60400">
        <w:t xml:space="preserve"> </w:t>
      </w:r>
      <w:r w:rsidRPr="00D60400">
        <w:t>круг</w:t>
      </w:r>
      <w:r w:rsidR="00017F8E" w:rsidRPr="00D60400">
        <w:t xml:space="preserve"> </w:t>
      </w:r>
      <w:r w:rsidRPr="00D60400">
        <w:t>общения, укрепляет</w:t>
      </w:r>
      <w:r w:rsidR="00017F8E" w:rsidRPr="00D60400">
        <w:t xml:space="preserve"> </w:t>
      </w:r>
      <w:r w:rsidRPr="00D60400">
        <w:t>уверенность</w:t>
      </w:r>
      <w:r w:rsidR="00017F8E" w:rsidRPr="00D60400">
        <w:t xml:space="preserve"> </w:t>
      </w:r>
      <w:r w:rsidRPr="00D60400">
        <w:t>в</w:t>
      </w:r>
      <w:r w:rsidR="00017F8E" w:rsidRPr="00D60400">
        <w:t xml:space="preserve"> </w:t>
      </w:r>
      <w:r w:rsidRPr="00D60400">
        <w:t>себе</w:t>
      </w:r>
      <w:r w:rsidR="00D60400" w:rsidRPr="00D60400">
        <w:t>.</w:t>
      </w:r>
    </w:p>
    <w:p w:rsidR="00B71623" w:rsidRPr="00D60400" w:rsidRDefault="00B41BEF" w:rsidP="00B41BEF">
      <w:pPr>
        <w:pStyle w:val="2"/>
      </w:pPr>
      <w:r>
        <w:br w:type="page"/>
      </w:r>
      <w:bookmarkStart w:id="7" w:name="_Toc254614830"/>
      <w:r w:rsidR="00184628" w:rsidRPr="00D60400">
        <w:t>Литература</w:t>
      </w:r>
      <w:bookmarkEnd w:id="7"/>
    </w:p>
    <w:p w:rsidR="00746C98" w:rsidRDefault="00746C98" w:rsidP="00D60400">
      <w:pPr>
        <w:ind w:firstLine="709"/>
      </w:pPr>
    </w:p>
    <w:p w:rsidR="00D60400" w:rsidRDefault="00184628" w:rsidP="00746C98">
      <w:pPr>
        <w:pStyle w:val="a0"/>
        <w:ind w:firstLine="0"/>
      </w:pPr>
      <w:r w:rsidRPr="00D60400">
        <w:t>Бычкова А</w:t>
      </w:r>
      <w:r w:rsidR="00D60400">
        <w:t xml:space="preserve">.Ф. </w:t>
      </w:r>
      <w:r w:rsidRPr="00D60400">
        <w:t xml:space="preserve">Управление персоналом </w:t>
      </w:r>
      <w:r w:rsidR="00D60400">
        <w:t>-</w:t>
      </w:r>
      <w:r w:rsidRPr="00D60400">
        <w:t xml:space="preserve"> Пенза</w:t>
      </w:r>
      <w:r w:rsidR="00D60400" w:rsidRPr="00D60400">
        <w:t xml:space="preserve">: </w:t>
      </w:r>
      <w:r w:rsidRPr="00D60400">
        <w:t>Пензинский гос</w:t>
      </w:r>
      <w:r w:rsidR="00D60400" w:rsidRPr="00D60400">
        <w:t xml:space="preserve">. </w:t>
      </w:r>
      <w:r w:rsidRPr="00D60400">
        <w:t>университет, 2005</w:t>
      </w:r>
      <w:r w:rsidR="00D60400" w:rsidRPr="00D60400">
        <w:t>.</w:t>
      </w:r>
    </w:p>
    <w:p w:rsidR="00D60400" w:rsidRDefault="00184628" w:rsidP="00746C98">
      <w:pPr>
        <w:pStyle w:val="a0"/>
        <w:ind w:firstLine="0"/>
      </w:pPr>
      <w:r w:rsidRPr="00D60400">
        <w:t>Иванова С</w:t>
      </w:r>
      <w:r w:rsidR="00D60400">
        <w:t xml:space="preserve">.В. </w:t>
      </w:r>
      <w:r w:rsidRPr="00D60400">
        <w:t>Искусство подбора персонала</w:t>
      </w:r>
      <w:r w:rsidR="00D60400" w:rsidRPr="00D60400">
        <w:t xml:space="preserve">. </w:t>
      </w:r>
      <w:r w:rsidR="00D60400">
        <w:t>-</w:t>
      </w:r>
      <w:r w:rsidRPr="00D60400">
        <w:t xml:space="preserve"> М</w:t>
      </w:r>
      <w:r w:rsidR="00D60400">
        <w:t>.:</w:t>
      </w:r>
      <w:r w:rsidR="00D60400" w:rsidRPr="00D60400">
        <w:t xml:space="preserve"> </w:t>
      </w:r>
      <w:r w:rsidRPr="00D60400">
        <w:t>Альпино Бизнес Букс, 2006</w:t>
      </w:r>
      <w:r w:rsidR="00D60400" w:rsidRPr="00D60400">
        <w:t>.</w:t>
      </w:r>
    </w:p>
    <w:p w:rsidR="00D60400" w:rsidRDefault="00184628" w:rsidP="00746C98">
      <w:pPr>
        <w:pStyle w:val="a0"/>
        <w:ind w:firstLine="0"/>
      </w:pPr>
      <w:r w:rsidRPr="00D60400">
        <w:t>Карякин А</w:t>
      </w:r>
      <w:r w:rsidR="00D60400">
        <w:t xml:space="preserve">.М. </w:t>
      </w:r>
      <w:r w:rsidRPr="00D60400">
        <w:t>Управление персоналом</w:t>
      </w:r>
      <w:r w:rsidR="00D60400" w:rsidRPr="00D60400">
        <w:t xml:space="preserve">. </w:t>
      </w:r>
      <w:r w:rsidR="00D60400">
        <w:t>-</w:t>
      </w:r>
      <w:r w:rsidRPr="00D60400">
        <w:t xml:space="preserve"> Иваново</w:t>
      </w:r>
      <w:r w:rsidR="00D60400" w:rsidRPr="00D60400">
        <w:t xml:space="preserve">: </w:t>
      </w:r>
      <w:r w:rsidRPr="00D60400">
        <w:t>Ивано</w:t>
      </w:r>
      <w:r w:rsidR="00B41BEF">
        <w:t>в</w:t>
      </w:r>
      <w:r w:rsidRPr="00D60400">
        <w:t>ский гос университет, 2005</w:t>
      </w:r>
      <w:r w:rsidR="00D60400" w:rsidRPr="00D60400">
        <w:t>.</w:t>
      </w:r>
    </w:p>
    <w:p w:rsidR="00D60400" w:rsidRDefault="00184628" w:rsidP="00746C98">
      <w:pPr>
        <w:pStyle w:val="a0"/>
        <w:ind w:firstLine="0"/>
      </w:pPr>
      <w:r w:rsidRPr="00D60400">
        <w:t>Кибанов А</w:t>
      </w:r>
      <w:r w:rsidR="00D60400">
        <w:t xml:space="preserve">.Я., </w:t>
      </w:r>
      <w:r w:rsidRPr="00D60400">
        <w:t>Дуракова И</w:t>
      </w:r>
      <w:r w:rsidR="00D60400">
        <w:t xml:space="preserve">.Б. </w:t>
      </w:r>
      <w:r w:rsidRPr="00D60400">
        <w:t>Управление персоналом</w:t>
      </w:r>
      <w:r w:rsidR="00D60400" w:rsidRPr="00D60400">
        <w:t>. -</w:t>
      </w:r>
      <w:r w:rsidR="00D60400">
        <w:t xml:space="preserve"> </w:t>
      </w:r>
      <w:r w:rsidRPr="00D60400">
        <w:t>М</w:t>
      </w:r>
      <w:r w:rsidR="00D60400">
        <w:t>.:</w:t>
      </w:r>
      <w:r w:rsidR="00D60400" w:rsidRPr="00D60400">
        <w:t xml:space="preserve"> </w:t>
      </w:r>
      <w:r w:rsidRPr="00D60400">
        <w:t>Экзамен, 2005</w:t>
      </w:r>
      <w:r w:rsidR="00D60400" w:rsidRPr="00D60400">
        <w:t>.</w:t>
      </w:r>
    </w:p>
    <w:p w:rsidR="00D60400" w:rsidRDefault="00184628" w:rsidP="00746C98">
      <w:pPr>
        <w:pStyle w:val="a0"/>
        <w:ind w:firstLine="0"/>
      </w:pPr>
      <w:r w:rsidRPr="00D60400">
        <w:t>Макарова И</w:t>
      </w:r>
      <w:r w:rsidR="00D60400">
        <w:t xml:space="preserve">.И. </w:t>
      </w:r>
      <w:r w:rsidRPr="00D60400">
        <w:t>Управление персоналом</w:t>
      </w:r>
      <w:r w:rsidR="00D60400" w:rsidRPr="00D60400">
        <w:t xml:space="preserve">. </w:t>
      </w:r>
      <w:r w:rsidRPr="00D60400">
        <w:t>Наглядные учебно-методические материалы</w:t>
      </w:r>
      <w:r w:rsidR="00D60400" w:rsidRPr="00D60400">
        <w:t xml:space="preserve">. </w:t>
      </w:r>
      <w:r w:rsidR="00D60400">
        <w:t>-</w:t>
      </w:r>
      <w:r w:rsidRPr="00D60400">
        <w:t xml:space="preserve"> М</w:t>
      </w:r>
      <w:r w:rsidR="00D60400">
        <w:t>.:</w:t>
      </w:r>
      <w:r w:rsidR="00D60400" w:rsidRPr="00D60400">
        <w:t xml:space="preserve"> </w:t>
      </w:r>
      <w:r w:rsidRPr="00D60400">
        <w:t>ИППЭ им</w:t>
      </w:r>
      <w:r w:rsidR="00D60400">
        <w:t>.</w:t>
      </w:r>
      <w:r w:rsidR="00B41BEF">
        <w:t xml:space="preserve"> </w:t>
      </w:r>
      <w:r w:rsidR="00D60400">
        <w:t xml:space="preserve">А.С. </w:t>
      </w:r>
      <w:r w:rsidRPr="00D60400">
        <w:t>Грибоедова, 2006</w:t>
      </w:r>
      <w:r w:rsidR="00D60400" w:rsidRPr="00D60400">
        <w:t>.</w:t>
      </w:r>
    </w:p>
    <w:p w:rsidR="00D60400" w:rsidRDefault="00184628" w:rsidP="00746C98">
      <w:pPr>
        <w:pStyle w:val="a0"/>
        <w:ind w:firstLine="0"/>
      </w:pPr>
      <w:r w:rsidRPr="00D60400">
        <w:t>Стаут Л</w:t>
      </w:r>
      <w:r w:rsidR="00D60400">
        <w:t xml:space="preserve">.У. </w:t>
      </w:r>
      <w:r w:rsidRPr="00D60400">
        <w:t>Управление персоналом</w:t>
      </w:r>
      <w:r w:rsidR="00D60400" w:rsidRPr="00D60400">
        <w:t xml:space="preserve">. </w:t>
      </w:r>
      <w:r w:rsidRPr="00D60400">
        <w:t>Настольная книга менеджера</w:t>
      </w:r>
      <w:r w:rsidR="00D60400" w:rsidRPr="00D60400">
        <w:t xml:space="preserve">. </w:t>
      </w:r>
      <w:r w:rsidR="00D60400">
        <w:t>-</w:t>
      </w:r>
      <w:r w:rsidRPr="00D60400">
        <w:t xml:space="preserve"> М</w:t>
      </w:r>
      <w:r w:rsidR="00D60400">
        <w:t>.:</w:t>
      </w:r>
      <w:r w:rsidR="00D60400" w:rsidRPr="00D60400">
        <w:t xml:space="preserve"> </w:t>
      </w:r>
      <w:r w:rsidRPr="00D60400">
        <w:t>Добрая книга, 2005</w:t>
      </w:r>
      <w:r w:rsidR="00D60400" w:rsidRPr="00D60400">
        <w:t>.</w:t>
      </w:r>
      <w:bookmarkStart w:id="8" w:name="_GoBack"/>
      <w:bookmarkEnd w:id="8"/>
    </w:p>
    <w:sectPr w:rsidR="00D60400" w:rsidSect="00D60400">
      <w:headerReference w:type="default" r:id="rId14"/>
      <w:footerReference w:type="default" r:id="rId15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D28" w:rsidRDefault="003F2D28">
      <w:pPr>
        <w:ind w:firstLine="709"/>
      </w:pPr>
      <w:r>
        <w:separator/>
      </w:r>
    </w:p>
  </w:endnote>
  <w:endnote w:type="continuationSeparator" w:id="0">
    <w:p w:rsidR="003F2D28" w:rsidRDefault="003F2D2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400" w:rsidRDefault="00D60400" w:rsidP="00D60400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D28" w:rsidRDefault="003F2D28">
      <w:pPr>
        <w:ind w:firstLine="709"/>
      </w:pPr>
      <w:r>
        <w:separator/>
      </w:r>
    </w:p>
  </w:footnote>
  <w:footnote w:type="continuationSeparator" w:id="0">
    <w:p w:rsidR="003F2D28" w:rsidRDefault="003F2D28">
      <w:pPr>
        <w:ind w:firstLine="709"/>
      </w:pPr>
      <w:r>
        <w:continuationSeparator/>
      </w:r>
    </w:p>
  </w:footnote>
  <w:footnote w:id="1">
    <w:p w:rsidR="003F2D28" w:rsidRDefault="00D60400" w:rsidP="00D60400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184628">
        <w:t>Карякин А.М. Управление персоналом. – Иваново: Ивано</w:t>
      </w:r>
      <w:r w:rsidR="00B41BEF">
        <w:t>в</w:t>
      </w:r>
      <w:r w:rsidRPr="00184628">
        <w:t>ский гос университет, 2005</w:t>
      </w:r>
      <w:r>
        <w:t>, с. 231</w:t>
      </w:r>
    </w:p>
  </w:footnote>
  <w:footnote w:id="2">
    <w:p w:rsidR="003F2D28" w:rsidRDefault="00D60400" w:rsidP="00D60400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184628">
        <w:t>Макарова И.И. Управление персоналом. Наглядные учебно-методические материалы. – М.: ИППЭ им. А.С. Грибоедова, 2006</w:t>
      </w:r>
      <w:r>
        <w:t>, с. 112</w:t>
      </w:r>
    </w:p>
  </w:footnote>
  <w:footnote w:id="3">
    <w:p w:rsidR="00D60400" w:rsidRPr="00184628" w:rsidRDefault="00D60400" w:rsidP="00D60400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184628">
        <w:t>Карякин А.М. Управление персоналом. – Иваново: Ивано</w:t>
      </w:r>
      <w:r w:rsidR="00B41BEF">
        <w:t>в</w:t>
      </w:r>
      <w:r w:rsidRPr="00184628">
        <w:t>ский гос университет, 2005</w:t>
      </w:r>
      <w:r>
        <w:t>, с. 234</w:t>
      </w:r>
    </w:p>
    <w:p w:rsidR="003F2D28" w:rsidRDefault="003F2D28" w:rsidP="00D60400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400" w:rsidRDefault="00CA2300" w:rsidP="00D60400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D60400" w:rsidRDefault="00D60400" w:rsidP="00D6040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B62ED3"/>
    <w:multiLevelType w:val="hybridMultilevel"/>
    <w:tmpl w:val="D95C3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092"/>
    <w:rsid w:val="00017F8E"/>
    <w:rsid w:val="001664B3"/>
    <w:rsid w:val="001711E8"/>
    <w:rsid w:val="0018158B"/>
    <w:rsid w:val="00184628"/>
    <w:rsid w:val="001C385B"/>
    <w:rsid w:val="001D6390"/>
    <w:rsid w:val="003F2D28"/>
    <w:rsid w:val="004D4092"/>
    <w:rsid w:val="004F2A4E"/>
    <w:rsid w:val="005E5CC9"/>
    <w:rsid w:val="00615E6C"/>
    <w:rsid w:val="006D0639"/>
    <w:rsid w:val="006E0F65"/>
    <w:rsid w:val="00746C98"/>
    <w:rsid w:val="007F22C5"/>
    <w:rsid w:val="008A03CB"/>
    <w:rsid w:val="008D0C0D"/>
    <w:rsid w:val="00A0610F"/>
    <w:rsid w:val="00A72C87"/>
    <w:rsid w:val="00B41BEF"/>
    <w:rsid w:val="00B71623"/>
    <w:rsid w:val="00C512A9"/>
    <w:rsid w:val="00C73580"/>
    <w:rsid w:val="00CA2300"/>
    <w:rsid w:val="00D60400"/>
    <w:rsid w:val="00D61F02"/>
    <w:rsid w:val="00F644E2"/>
    <w:rsid w:val="00FE4E3D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47E70757-8C2E-420F-BD8C-06946709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6040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6040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6040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6040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6040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6040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6040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6040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6040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D60400"/>
    <w:pPr>
      <w:tabs>
        <w:tab w:val="center" w:pos="4819"/>
        <w:tab w:val="right" w:pos="9639"/>
      </w:tabs>
      <w:ind w:firstLine="709"/>
    </w:pPr>
  </w:style>
  <w:style w:type="character" w:customStyle="1" w:styleId="a7">
    <w:name w:val="Нижний колонтитул Знак"/>
    <w:link w:val="a6"/>
    <w:uiPriority w:val="99"/>
    <w:semiHidden/>
    <w:locked/>
    <w:rsid w:val="00D60400"/>
    <w:rPr>
      <w:rFonts w:cs="Times New Roman"/>
      <w:sz w:val="28"/>
      <w:szCs w:val="28"/>
      <w:lang w:val="ru-RU" w:eastAsia="ru-RU"/>
    </w:rPr>
  </w:style>
  <w:style w:type="character" w:customStyle="1" w:styleId="a8">
    <w:name w:val="Верхний колонтитул Знак"/>
    <w:link w:val="a9"/>
    <w:uiPriority w:val="99"/>
    <w:semiHidden/>
    <w:locked/>
    <w:rsid w:val="00D60400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D60400"/>
    <w:rPr>
      <w:rFonts w:cs="Times New Roman"/>
    </w:rPr>
  </w:style>
  <w:style w:type="paragraph" w:styleId="ab">
    <w:name w:val="footnote text"/>
    <w:basedOn w:val="a2"/>
    <w:link w:val="ac"/>
    <w:autoRedefine/>
    <w:uiPriority w:val="99"/>
    <w:semiHidden/>
    <w:rsid w:val="00D60400"/>
    <w:pPr>
      <w:ind w:firstLine="709"/>
    </w:pPr>
    <w:rPr>
      <w:color w:val="000000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D60400"/>
    <w:rPr>
      <w:rFonts w:cs="Times New Roman"/>
      <w:color w:val="000000"/>
      <w:lang w:val="ru-RU" w:eastAsia="ru-RU"/>
    </w:rPr>
  </w:style>
  <w:style w:type="character" w:styleId="ad">
    <w:name w:val="footnote reference"/>
    <w:uiPriority w:val="99"/>
    <w:semiHidden/>
    <w:rsid w:val="00D60400"/>
    <w:rPr>
      <w:rFonts w:cs="Times New Roman"/>
      <w:sz w:val="28"/>
      <w:szCs w:val="28"/>
      <w:vertAlign w:val="superscript"/>
    </w:rPr>
  </w:style>
  <w:style w:type="table" w:styleId="-1">
    <w:name w:val="Table Web 1"/>
    <w:basedOn w:val="a4"/>
    <w:uiPriority w:val="99"/>
    <w:rsid w:val="00D6040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e"/>
    <w:link w:val="a8"/>
    <w:uiPriority w:val="99"/>
    <w:rsid w:val="00D6040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">
    <w:name w:val="endnote reference"/>
    <w:uiPriority w:val="99"/>
    <w:semiHidden/>
    <w:rsid w:val="00D60400"/>
    <w:rPr>
      <w:rFonts w:cs="Times New Roman"/>
      <w:vertAlign w:val="superscript"/>
    </w:rPr>
  </w:style>
  <w:style w:type="paragraph" w:styleId="ae">
    <w:name w:val="Body Text"/>
    <w:basedOn w:val="a2"/>
    <w:link w:val="af0"/>
    <w:uiPriority w:val="99"/>
    <w:rsid w:val="00D60400"/>
    <w:pPr>
      <w:ind w:firstLine="0"/>
    </w:pPr>
  </w:style>
  <w:style w:type="character" w:customStyle="1" w:styleId="af0">
    <w:name w:val="Основной текст Знак"/>
    <w:link w:val="ae"/>
    <w:uiPriority w:val="99"/>
    <w:semiHidden/>
    <w:locked/>
    <w:rPr>
      <w:rFonts w:cs="Times New Roman"/>
      <w:sz w:val="28"/>
      <w:szCs w:val="28"/>
    </w:rPr>
  </w:style>
  <w:style w:type="paragraph" w:customStyle="1" w:styleId="af1">
    <w:name w:val="выделение"/>
    <w:uiPriority w:val="99"/>
    <w:rsid w:val="00D6040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D60400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3"/>
    <w:uiPriority w:val="99"/>
    <w:rsid w:val="00D6040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D60400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D60400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Plain Text"/>
    <w:basedOn w:val="a2"/>
    <w:link w:val="12"/>
    <w:uiPriority w:val="99"/>
    <w:rsid w:val="00D6040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f7">
    <w:name w:val="номер страницы"/>
    <w:uiPriority w:val="99"/>
    <w:rsid w:val="00D60400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D6040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D60400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D60400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6040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6040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6040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60400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6040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6040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a">
    <w:name w:val="Table Grid"/>
    <w:basedOn w:val="a4"/>
    <w:uiPriority w:val="99"/>
    <w:rsid w:val="00D6040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D6040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60400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60400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6040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6040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6040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60400"/>
    <w:rPr>
      <w:i/>
      <w:iCs/>
    </w:rPr>
  </w:style>
  <w:style w:type="paragraph" w:customStyle="1" w:styleId="afc">
    <w:name w:val="ТАБЛИЦА"/>
    <w:next w:val="a2"/>
    <w:autoRedefine/>
    <w:uiPriority w:val="99"/>
    <w:rsid w:val="00D60400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D60400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D60400"/>
  </w:style>
  <w:style w:type="table" w:customStyle="1" w:styleId="15">
    <w:name w:val="Стиль таблицы1"/>
    <w:uiPriority w:val="99"/>
    <w:rsid w:val="00D6040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D60400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D60400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cs="Times New Roman"/>
      <w:sz w:val="20"/>
      <w:szCs w:val="20"/>
    </w:rPr>
  </w:style>
  <w:style w:type="paragraph" w:customStyle="1" w:styleId="aff1">
    <w:name w:val="титут"/>
    <w:autoRedefine/>
    <w:uiPriority w:val="99"/>
    <w:rsid w:val="00D6040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 высшего профессионально-го образования</vt:lpstr>
    </vt:vector>
  </TitlesOfParts>
  <Company>MoBIL GROUP</Company>
  <LinksUpToDate>false</LinksUpToDate>
  <CharactersWithSpaces>16447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 высшего профессионально-го образования</dc:title>
  <dc:subject/>
  <dc:creator>WIN7XP</dc:creator>
  <cp:keywords/>
  <dc:description/>
  <cp:lastModifiedBy>admin</cp:lastModifiedBy>
  <cp:revision>2</cp:revision>
  <dcterms:created xsi:type="dcterms:W3CDTF">2014-02-28T19:29:00Z</dcterms:created>
  <dcterms:modified xsi:type="dcterms:W3CDTF">2014-02-28T19:29:00Z</dcterms:modified>
</cp:coreProperties>
</file>