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8" w:rsidRPr="00383FBD" w:rsidRDefault="00B34568" w:rsidP="00383FBD">
      <w:pPr>
        <w:suppressAutoHyphens/>
        <w:ind w:firstLine="709"/>
      </w:pPr>
    </w:p>
    <w:p w:rsidR="00B34568" w:rsidRPr="00383FBD" w:rsidRDefault="00B34568" w:rsidP="00383FBD">
      <w:pPr>
        <w:suppressAutoHyphens/>
        <w:ind w:firstLine="709"/>
      </w:pPr>
    </w:p>
    <w:p w:rsidR="00B34568" w:rsidRDefault="00B34568" w:rsidP="00383FBD">
      <w:pPr>
        <w:suppressAutoHyphens/>
        <w:ind w:firstLine="709"/>
      </w:pPr>
    </w:p>
    <w:p w:rsidR="009273B7" w:rsidRDefault="009273B7" w:rsidP="00383FBD">
      <w:pPr>
        <w:suppressAutoHyphens/>
        <w:ind w:firstLine="709"/>
      </w:pPr>
    </w:p>
    <w:p w:rsidR="009273B7" w:rsidRDefault="009273B7" w:rsidP="00383FBD">
      <w:pPr>
        <w:suppressAutoHyphens/>
        <w:ind w:firstLine="709"/>
      </w:pPr>
    </w:p>
    <w:p w:rsidR="009273B7" w:rsidRDefault="009273B7" w:rsidP="00383FBD">
      <w:pPr>
        <w:suppressAutoHyphens/>
        <w:ind w:firstLine="709"/>
      </w:pPr>
    </w:p>
    <w:p w:rsidR="009273B7" w:rsidRDefault="009273B7" w:rsidP="00383FBD">
      <w:pPr>
        <w:suppressAutoHyphens/>
        <w:ind w:firstLine="709"/>
      </w:pPr>
    </w:p>
    <w:p w:rsidR="009273B7" w:rsidRDefault="009273B7" w:rsidP="00383FBD">
      <w:pPr>
        <w:suppressAutoHyphens/>
        <w:ind w:firstLine="709"/>
      </w:pPr>
    </w:p>
    <w:p w:rsidR="009273B7" w:rsidRDefault="009273B7" w:rsidP="00383FBD">
      <w:pPr>
        <w:suppressAutoHyphens/>
        <w:ind w:firstLine="709"/>
      </w:pPr>
    </w:p>
    <w:p w:rsidR="009273B7" w:rsidRPr="00383FBD" w:rsidRDefault="009273B7" w:rsidP="00383FBD">
      <w:pPr>
        <w:suppressAutoHyphens/>
        <w:ind w:firstLine="709"/>
      </w:pPr>
    </w:p>
    <w:p w:rsidR="00737D57" w:rsidRPr="00383FBD" w:rsidRDefault="00B34568" w:rsidP="00383FBD">
      <w:pPr>
        <w:suppressAutoHyphens/>
        <w:ind w:firstLine="709"/>
        <w:jc w:val="center"/>
      </w:pPr>
      <w:r w:rsidRPr="00383FBD">
        <w:t>Реферат:</w:t>
      </w:r>
    </w:p>
    <w:p w:rsidR="00B34568" w:rsidRPr="00383FBD" w:rsidRDefault="00B34568" w:rsidP="00383FBD">
      <w:pPr>
        <w:suppressAutoHyphens/>
        <w:ind w:firstLine="709"/>
        <w:jc w:val="center"/>
      </w:pPr>
    </w:p>
    <w:p w:rsidR="0001345C" w:rsidRPr="00383FBD" w:rsidRDefault="0001345C" w:rsidP="00383FBD">
      <w:pPr>
        <w:pStyle w:val="FR2"/>
        <w:suppressAutoHyphens/>
        <w:spacing w:before="0" w:line="360" w:lineRule="auto"/>
        <w:ind w:left="0" w:firstLine="709"/>
        <w:jc w:val="center"/>
        <w:rPr>
          <w:rFonts w:ascii="Times New Roman" w:hAnsi="Times New Roman"/>
          <w:szCs w:val="28"/>
        </w:rPr>
      </w:pPr>
      <w:r w:rsidRPr="00383FBD">
        <w:rPr>
          <w:rFonts w:ascii="Times New Roman" w:hAnsi="Times New Roman"/>
          <w:szCs w:val="28"/>
        </w:rPr>
        <w:t>ПРОФЕССИОНАЛЬНЫЕ НЕЙРОТОКСИКОЗЫ</w:t>
      </w:r>
    </w:p>
    <w:p w:rsidR="00B34568" w:rsidRPr="00383FBD" w:rsidRDefault="00B34568" w:rsidP="00383FBD">
      <w:pPr>
        <w:suppressAutoHyphens/>
        <w:ind w:firstLine="709"/>
      </w:pPr>
    </w:p>
    <w:p w:rsidR="00C60FC8" w:rsidRPr="00383FBD" w:rsidRDefault="00C60FC8" w:rsidP="00383FBD">
      <w:pPr>
        <w:suppressAutoHyphens/>
        <w:ind w:firstLine="709"/>
        <w:sectPr w:rsidR="00C60FC8" w:rsidRPr="00383FBD" w:rsidSect="00383FBD"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6F6ACF" w:rsidRPr="00383FBD" w:rsidRDefault="009273B7" w:rsidP="00383FBD">
      <w:pPr>
        <w:pStyle w:val="2"/>
        <w:numPr>
          <w:ilvl w:val="0"/>
          <w:numId w:val="3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ПОНЯТИЯ</w:t>
      </w:r>
    </w:p>
    <w:p w:rsidR="00383FBD" w:rsidRP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Под нейроинтоксикациями или нейротоксикозами понимают профессиональные, бытовые или лекарственные интоксикации, при которых клиническая картина характеризуется нарушением функций  нервной системы.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Нейротоксикозы – это условно профессиональные интоксикации, при которых на первый план выступает поражение центральной и вегетативной нервной системы и периферических нервов.</w:t>
      </w:r>
    </w:p>
    <w:p w:rsidR="00383FBD" w:rsidRP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9273B7" w:rsidP="00383FBD">
      <w:pPr>
        <w:pStyle w:val="2"/>
        <w:numPr>
          <w:ilvl w:val="0"/>
          <w:numId w:val="3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ВОПРОСА</w:t>
      </w:r>
    </w:p>
    <w:p w:rsidR="00383FBD" w:rsidRP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 настоящее время в промышленности, сельском хозяйстве, медицине, сфере бытового обслуживания др. используется множество (сотни и тысячи) токсичных химических соединений и элементов, количество которых возрастает год от года. Аварийные ситуации, несчастные случаи, грубые нарушения технологических процессов, природные и техногенные катастрофы приводят к попаданию токсичных веществ в воздух рабочей зоны и развитию интоксикаций.</w:t>
      </w:r>
    </w:p>
    <w:p w:rsidR="00383FBD" w:rsidRP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9273B7" w:rsidP="00383FBD">
      <w:pPr>
        <w:pStyle w:val="2"/>
        <w:numPr>
          <w:ilvl w:val="0"/>
          <w:numId w:val="3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ТЕНЦИАЛЬНО ОПАСНЫЕ ПРОИЗВОДСТВА</w:t>
      </w:r>
    </w:p>
    <w:p w:rsidR="00383FBD" w:rsidRP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Классическими нервными ядами</w:t>
      </w:r>
      <w:r w:rsidRPr="00383FBD">
        <w:rPr>
          <w:rFonts w:ascii="Times New Roman" w:hAnsi="Times New Roman"/>
          <w:sz w:val="28"/>
          <w:szCs w:val="28"/>
        </w:rPr>
        <w:t xml:space="preserve">, оказывающими преимущественное действие на нервную систему, являются: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металлическая ртуть,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марганец,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соединения мышьяка,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сероуглерод,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тетраэтилсвинец.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Нейротропным действием обладают многие наркотические вещества, предельные, непредельные и циклические углеводороды.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Нейротоксикозы могут быть вызваны также другими веществами, поражающими нервную систему наряду с поражением других органов и систем. К ним относятся: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свинец,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бензол и его гомологи,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фториды,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фталантные и фосфатные пластификаторы,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акрилаты,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винилхлорид,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окись углерода,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диизоцианаты,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 хлорпрен,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гексаметилендиамин и многие др.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Опасность развития профессиональных нейротоксикозов существует в химической, фармацевтической, перерабатывающей, добывающей промышленности, сфере бытового обслуживания и др.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4.</w:t>
      </w:r>
      <w:r w:rsidR="009273B7">
        <w:rPr>
          <w:rFonts w:ascii="Times New Roman" w:hAnsi="Times New Roman"/>
          <w:sz w:val="28"/>
          <w:szCs w:val="28"/>
        </w:rPr>
        <w:t xml:space="preserve"> ПОТЕНЦИАЛЬНО ОПАСНЫЕ ПРОФЕССИИ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Нейротоксикозам подвергаются работники, занятые в добыче, получении, хранении, транспортировке</w:t>
      </w:r>
      <w:r w:rsidR="009273B7">
        <w:rPr>
          <w:rFonts w:ascii="Times New Roman" w:hAnsi="Times New Roman"/>
          <w:sz w:val="28"/>
          <w:szCs w:val="28"/>
        </w:rPr>
        <w:t>, отпуске и применении нейроток</w:t>
      </w:r>
      <w:r w:rsidRPr="00383FBD">
        <w:rPr>
          <w:rFonts w:ascii="Times New Roman" w:hAnsi="Times New Roman"/>
          <w:sz w:val="28"/>
          <w:szCs w:val="28"/>
        </w:rPr>
        <w:t>сических веществ в производственных и лабораторных условиях.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5. О</w:t>
      </w:r>
      <w:r w:rsidR="009273B7">
        <w:rPr>
          <w:rFonts w:ascii="Times New Roman" w:hAnsi="Times New Roman"/>
          <w:sz w:val="28"/>
          <w:szCs w:val="28"/>
        </w:rPr>
        <w:t>БЩИЕ СВОЙСТВА НЕЙРОТРОПНЫХ ЯДОВ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Общими свойствами многих веществ,</w:t>
      </w:r>
      <w:r w:rsidR="009273B7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</w:rPr>
        <w:t>обладающих нейротоксическим действием, являются следующие: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1. Хорошая растворимость в жирах и липоидах.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2. Тропность к нервной ткани.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3. Проникновение через гисто-гематические барьеры, в том числе через барьеры мозга (гематоэнцефалический, гематоликворный, ликворо-энцефалический).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4. Тропность к определенным структурам мозга (ТЭС - к таламо-гипо-таламической области, СО - к бледному шару, черной субстанции, аммонову рогу, коре мозжечка, марганец - к стриопаллидарной системе).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5. Проникновение через плацентарный барьер.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6. Эмбриотоксическое и тератогенное действие.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7. Способность к кумуляции.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Поражение нервной системы зависит от химического строения нервного яда, величины суммарной дозы, пути поступления этих веществ в организм.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ПАТОГЕНЕЗ НЕЙРОТОКСИКОЗОВ</w:t>
      </w:r>
    </w:p>
    <w:p w:rsidR="00567D7A" w:rsidRDefault="00567D7A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По патогенезу нейроинтоксикаций предложен ряд теорий.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Липоидная теория</w:t>
      </w:r>
      <w:r w:rsidRPr="00383FBD">
        <w:rPr>
          <w:rFonts w:ascii="Times New Roman" w:hAnsi="Times New Roman"/>
          <w:sz w:val="28"/>
          <w:szCs w:val="28"/>
        </w:rPr>
        <w:t xml:space="preserve"> - основывается на способности наркотических ядов хорошо растворяться, распределяться и накапливаться в жирах и липоидах. Эта теория не объясняет тропность наркотических веществ к определенным структурам ЦНС, не объясняет также случаи молниеносной смерти при острых отравлениях.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Теория парабиоза</w:t>
      </w:r>
      <w:r w:rsidRPr="00383FBD">
        <w:rPr>
          <w:rFonts w:ascii="Times New Roman" w:hAnsi="Times New Roman"/>
          <w:sz w:val="28"/>
          <w:szCs w:val="28"/>
        </w:rPr>
        <w:t xml:space="preserve"> - объясняет действие нейротоксических веществ на нервную систему через адсорбцию их внутриклеточными структурами.     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Сосудистая теория</w:t>
      </w:r>
      <w:r w:rsidRPr="00383FBD">
        <w:rPr>
          <w:rFonts w:ascii="Times New Roman" w:hAnsi="Times New Roman"/>
          <w:sz w:val="28"/>
          <w:szCs w:val="28"/>
        </w:rPr>
        <w:t xml:space="preserve"> - согласно которой определенная роль в развитии нейротоксикозов отводится нарушению тонуса сосудов, гипотонии, гипоксии, нарушающих функции ЦНС.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Обменная, энзимологическая теория.</w:t>
      </w:r>
      <w:r w:rsidRPr="00383FBD">
        <w:rPr>
          <w:rFonts w:ascii="Times New Roman" w:hAnsi="Times New Roman"/>
          <w:sz w:val="28"/>
          <w:szCs w:val="28"/>
        </w:rPr>
        <w:t xml:space="preserve"> Объясняет происхождение нейротоксикозов нарушением окислительно-восстановительных процессов, ингибицией активности ферментов через блокаду сульфгидрилъных групп активных центров ферментов.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При нейротоксикозах отмечено также нарушение баланса витаминов и микроэлементов.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Для понимания патогенеза нейротоксикозов целесообразно рассмотреть нарушения, вызванные нейротоксическими веществами, на различных </w:t>
      </w:r>
      <w:r w:rsidR="00383FBD" w:rsidRPr="00383FBD">
        <w:rPr>
          <w:rFonts w:ascii="Times New Roman" w:hAnsi="Times New Roman"/>
          <w:sz w:val="28"/>
          <w:szCs w:val="28"/>
        </w:rPr>
        <w:t>уровнях.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I. Биохимический уровень (суб- и молекулярный).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Имеет место: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а) нарушение энергетического обмена;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нарушение пластического обмена;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в) нарушение медиаторного обмена;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2. Морфологический уровень (суб- и клеточный).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Имеет место: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а) дистрофические и деструктивные изменения нейронов;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то же - глиоцитов;</w:t>
      </w:r>
    </w:p>
    <w:p w:rsidR="006F6ACF" w:rsidRP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в) </w:t>
      </w:r>
      <w:r w:rsidR="006F6ACF" w:rsidRPr="00383FBD">
        <w:rPr>
          <w:rFonts w:ascii="Times New Roman" w:hAnsi="Times New Roman"/>
          <w:sz w:val="28"/>
          <w:szCs w:val="28"/>
        </w:rPr>
        <w:t>то же - микроциркуляторного русла;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г) дистрофические и деструктивные изменения межнейронных связей (синапсов) (мутное набухание, сморщивание, гиперхроматоз, жировая инфильтрация, вакуолизация);</w:t>
      </w:r>
    </w:p>
    <w:p w:rsidR="006F6ACF" w:rsidRP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д) </w:t>
      </w:r>
      <w:r w:rsidR="006F6ACF" w:rsidRPr="00383FBD">
        <w:rPr>
          <w:rFonts w:ascii="Times New Roman" w:hAnsi="Times New Roman"/>
          <w:sz w:val="28"/>
          <w:szCs w:val="28"/>
        </w:rPr>
        <w:t>то же - проводящих путей в виде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- очаговой демиелинизации;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- вакуолизации и распада осевых цилиндров;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- набухания и пролиферации шванновских клеток.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3. Органный уровень (функциональный):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а) нарушение подвижности основных корковых процессов - торможения и возбуждения;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нарушение корково-подкорково-стволовых взаимоотношений;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в) нарушение ассоциативной и интегративной функции коры большого мозга;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г) диэнцефальные (гипоталамические) нарушения.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4. Организменный уровень (клинический):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а) астенический,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астено-вегетативный,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астено-невротический синдромы;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мозжечково-вестибулярный,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экстрапирамидный,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эпилептифюрмный синдромы и др.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в) психопатологические нарушения: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эмоционально-волевые,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интеллектульно-мнестические.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г) гипоталамический синдром (кризы, эндо</w:t>
      </w:r>
      <w:r w:rsidR="00383FBD" w:rsidRPr="00383FBD">
        <w:rPr>
          <w:rFonts w:ascii="Times New Roman" w:hAnsi="Times New Roman"/>
          <w:sz w:val="28"/>
          <w:szCs w:val="28"/>
        </w:rPr>
        <w:t xml:space="preserve">кринные, обменные </w:t>
      </w:r>
      <w:r w:rsidRPr="00383FBD">
        <w:rPr>
          <w:rFonts w:ascii="Times New Roman" w:hAnsi="Times New Roman"/>
          <w:sz w:val="28"/>
          <w:szCs w:val="28"/>
        </w:rPr>
        <w:t>нарушения, адипозо-генитальные дистрофии).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Исходя из этого, с учетом всех вышеуказанных теорий патогенеза нейротоксикозов на организменном </w:t>
      </w:r>
      <w:r w:rsidR="00383FBD" w:rsidRPr="00383FBD">
        <w:rPr>
          <w:rFonts w:ascii="Times New Roman" w:hAnsi="Times New Roman"/>
          <w:sz w:val="28"/>
          <w:szCs w:val="28"/>
        </w:rPr>
        <w:t>уровне одним из основных патоге</w:t>
      </w:r>
      <w:r w:rsidRPr="00383FBD">
        <w:rPr>
          <w:rFonts w:ascii="Times New Roman" w:hAnsi="Times New Roman"/>
          <w:sz w:val="28"/>
          <w:szCs w:val="28"/>
        </w:rPr>
        <w:t xml:space="preserve">нетических звеньев формирования различных стадий хронических интоксикаций нейротропными веществами следует считать </w:t>
      </w:r>
      <w:r w:rsidRPr="00383FBD">
        <w:rPr>
          <w:rFonts w:ascii="Times New Roman" w:hAnsi="Times New Roman"/>
          <w:sz w:val="28"/>
          <w:szCs w:val="28"/>
          <w:u w:val="single"/>
        </w:rPr>
        <w:t xml:space="preserve">нарушение гомеостатического регулирования, </w:t>
      </w:r>
      <w:r w:rsidRPr="00383FBD">
        <w:rPr>
          <w:rFonts w:ascii="Times New Roman" w:hAnsi="Times New Roman"/>
          <w:sz w:val="28"/>
          <w:szCs w:val="28"/>
        </w:rPr>
        <w:t>проявляющееся в рассогласованности и неустойчивости психовегетативных, нейрогуморальных, физиологических и биохимических реакций.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Избирательность действия нейротропных ядов на определенные отделы нервной системы объясняется неоднородностью строения мембран нейронов и синапсов, различиями ангиоархитектоники разных отделов головного мозга, способностью вещества проникать через барьеры нервной ткани. </w:t>
      </w:r>
    </w:p>
    <w:p w:rsidR="006F6ACF" w:rsidRPr="00383FBD" w:rsidRDefault="006F6ACF" w:rsidP="009273B7">
      <w:pPr>
        <w:pStyle w:val="2"/>
        <w:suppressAutoHyphens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7</w:t>
      </w:r>
      <w:r w:rsidR="009273B7">
        <w:rPr>
          <w:rFonts w:ascii="Times New Roman" w:hAnsi="Times New Roman"/>
          <w:sz w:val="28"/>
          <w:szCs w:val="28"/>
        </w:rPr>
        <w:t>. КЛАССИФИКАЦИЯ НЕЙРОТОКСИКОЗОВ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Существует несколько принципов классификации нейротоксикозов.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lang w:val="en-US"/>
        </w:rPr>
        <w:t>I</w:t>
      </w:r>
      <w:r w:rsidRPr="00383FBD">
        <w:rPr>
          <w:rFonts w:ascii="Times New Roman" w:hAnsi="Times New Roman"/>
          <w:sz w:val="28"/>
          <w:szCs w:val="28"/>
        </w:rPr>
        <w:t>. По э</w:t>
      </w:r>
      <w:r w:rsidR="00383FBD" w:rsidRPr="00383FBD">
        <w:rPr>
          <w:rFonts w:ascii="Times New Roman" w:hAnsi="Times New Roman"/>
          <w:sz w:val="28"/>
          <w:szCs w:val="28"/>
        </w:rPr>
        <w:t>тиологическому фактору: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а) марганцевая</w:t>
      </w:r>
      <w:r w:rsidR="00383FBD" w:rsidRPr="00383FBD">
        <w:rPr>
          <w:rFonts w:ascii="Times New Roman" w:hAnsi="Times New Roman"/>
          <w:sz w:val="28"/>
          <w:szCs w:val="28"/>
        </w:rPr>
        <w:t>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ртутная и др.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2. В зависимости от путей поступления яда в организм: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а) ингаляционные,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пероральные,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в) транскутанные,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г) смешанные.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3. По</w:t>
      </w:r>
      <w:r w:rsidRPr="00383FBD">
        <w:rPr>
          <w:rFonts w:ascii="Times New Roman" w:hAnsi="Times New Roman"/>
          <w:sz w:val="28"/>
          <w:szCs w:val="28"/>
        </w:rPr>
        <w:tab/>
        <w:t>течению: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a) острые, </w:t>
      </w:r>
    </w:p>
    <w:p w:rsidR="006F6ACF" w:rsidRP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подострые,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в) хронические,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г) остаточные явления (полиневропатии),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д) отдален</w:t>
      </w:r>
      <w:r w:rsidR="00383FBD" w:rsidRPr="00383FBD">
        <w:rPr>
          <w:rFonts w:ascii="Times New Roman" w:hAnsi="Times New Roman"/>
          <w:sz w:val="28"/>
          <w:szCs w:val="28"/>
        </w:rPr>
        <w:t xml:space="preserve">ные последствия (церебрастения, </w:t>
      </w:r>
      <w:r w:rsidRPr="00383FBD">
        <w:rPr>
          <w:rFonts w:ascii="Times New Roman" w:hAnsi="Times New Roman"/>
          <w:sz w:val="28"/>
          <w:szCs w:val="28"/>
        </w:rPr>
        <w:t>вегетативная дисфункция и др.) острых, подострых и хронических нейротоксикозов.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4. По </w:t>
      </w:r>
      <w:r w:rsidR="00383FBD" w:rsidRPr="00383FBD">
        <w:rPr>
          <w:rFonts w:ascii="Times New Roman" w:hAnsi="Times New Roman"/>
          <w:sz w:val="28"/>
          <w:szCs w:val="28"/>
        </w:rPr>
        <w:t>степени выраженности: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а) легкая (I ст.),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средней тяжести (II ст.),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  <w:lang w:val="en-US"/>
        </w:rPr>
      </w:pPr>
      <w:r w:rsidRPr="00383FBD">
        <w:rPr>
          <w:rFonts w:ascii="Times New Roman" w:hAnsi="Times New Roman"/>
          <w:sz w:val="28"/>
          <w:szCs w:val="28"/>
        </w:rPr>
        <w:t>в) тяжелая (</w:t>
      </w:r>
      <w:r w:rsidRPr="00383FBD">
        <w:rPr>
          <w:rFonts w:ascii="Times New Roman" w:hAnsi="Times New Roman"/>
          <w:sz w:val="28"/>
          <w:szCs w:val="28"/>
          <w:lang w:val="en-US"/>
        </w:rPr>
        <w:t>III</w:t>
      </w:r>
      <w:r w:rsidRPr="00383FBD">
        <w:rPr>
          <w:rFonts w:ascii="Times New Roman" w:hAnsi="Times New Roman"/>
          <w:sz w:val="28"/>
          <w:szCs w:val="28"/>
        </w:rPr>
        <w:t xml:space="preserve"> ст.). </w:t>
      </w:r>
    </w:p>
    <w:p w:rsidR="006F6ACF" w:rsidRPr="00383FBD" w:rsidRDefault="006F6ACF" w:rsidP="00383FBD">
      <w:pPr>
        <w:pStyle w:val="2"/>
        <w:numPr>
          <w:ilvl w:val="0"/>
          <w:numId w:val="4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 стадиям: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lang w:val="en-US"/>
        </w:rPr>
        <w:t xml:space="preserve">I – </w:t>
      </w:r>
      <w:r w:rsidRPr="00383FBD">
        <w:rPr>
          <w:rFonts w:ascii="Times New Roman" w:hAnsi="Times New Roman"/>
          <w:sz w:val="28"/>
          <w:szCs w:val="28"/>
        </w:rPr>
        <w:t>функциональная,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lang w:val="en-US"/>
        </w:rPr>
        <w:t xml:space="preserve">II </w:t>
      </w:r>
      <w:r w:rsidRPr="00383FBD">
        <w:rPr>
          <w:rFonts w:ascii="Times New Roman" w:hAnsi="Times New Roman"/>
          <w:sz w:val="28"/>
          <w:szCs w:val="28"/>
        </w:rPr>
        <w:t>– органическая.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Примерный диагноз нейротоксикозов: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1. Острая смешанная (транскутанная и ингалягцяонная) интоксикация тетраэтилсвинцом. Стадия функциональных изменений. Астено-вегетативный синдром. (Заболевание профессиональное).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2. Хроническая профессиональная ингаляционная интоксикация этилированным бензином. </w:t>
      </w:r>
      <w:r w:rsidRPr="00383FBD">
        <w:rPr>
          <w:rFonts w:ascii="Times New Roman" w:hAnsi="Times New Roman"/>
          <w:sz w:val="28"/>
          <w:szCs w:val="28"/>
          <w:lang w:val="en-US"/>
        </w:rPr>
        <w:t>II</w:t>
      </w:r>
      <w:r w:rsidRPr="00383FBD">
        <w:rPr>
          <w:rFonts w:ascii="Times New Roman" w:hAnsi="Times New Roman"/>
          <w:sz w:val="28"/>
          <w:szCs w:val="28"/>
        </w:rPr>
        <w:t xml:space="preserve"> стадия. Астеноорганический синдром. 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8. КЛИНИЧЕСКАЯ КАРТИНА</w:t>
      </w:r>
      <w:r w:rsidR="009273B7">
        <w:rPr>
          <w:rFonts w:ascii="Times New Roman" w:hAnsi="Times New Roman"/>
          <w:sz w:val="28"/>
          <w:szCs w:val="28"/>
        </w:rPr>
        <w:t xml:space="preserve"> ОСТРЫХ НЕЙРОТОКСИКОЗОВ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Клиническая картина и степень выраженности нейроинтоксикаций зависят от токсических свойств, концентрации веществ, экспозиции, их тропизма к определенным структурам центральной и периферической нервной системы, пути поступления яда в организм.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Клиническая картина большинства острых нейротоксикаций выражается совокупностью психических, </w:t>
      </w:r>
      <w:r w:rsidR="00383FBD" w:rsidRPr="00383FBD">
        <w:rPr>
          <w:rFonts w:ascii="Times New Roman" w:hAnsi="Times New Roman"/>
          <w:sz w:val="28"/>
          <w:szCs w:val="28"/>
        </w:rPr>
        <w:t>неврологических и сомато-вегета</w:t>
      </w:r>
      <w:r w:rsidRPr="00383FBD">
        <w:rPr>
          <w:rFonts w:ascii="Times New Roman" w:hAnsi="Times New Roman"/>
          <w:sz w:val="28"/>
          <w:szCs w:val="28"/>
        </w:rPr>
        <w:t>тивних симптомов, и является следствием сочетания: первое – прямого токсического</w:t>
      </w:r>
      <w:r w:rsidR="00383FBD" w:rsidRPr="00383FBD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</w:rPr>
        <w:t>воздействия нейротропных ядов на различные образования головного мозга и периферические нервы и второе - рaзвившeгocя в результате интоксикации поражения других органов и систем (гипоксия, ацидоз, ОПН, печеночная недостаточность и др.)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Выделяют: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прекоматозную,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коматозную,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посткоматозную и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резидуальную стадии острых интоксикаций.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 xml:space="preserve">Легкие </w:t>
      </w:r>
      <w:r w:rsidRPr="00383FBD">
        <w:rPr>
          <w:rFonts w:ascii="Times New Roman" w:hAnsi="Times New Roman"/>
          <w:sz w:val="28"/>
          <w:szCs w:val="28"/>
        </w:rPr>
        <w:t>острые нейроинтоксикации характеризуются неспецифичес-кими общетоксическими проявлениями: общей слабостью, головной болью, головокружением, тошнотой.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Для </w:t>
      </w:r>
      <w:r w:rsidRPr="00383FBD">
        <w:rPr>
          <w:rFonts w:ascii="Times New Roman" w:hAnsi="Times New Roman"/>
          <w:sz w:val="28"/>
          <w:szCs w:val="28"/>
          <w:u w:val="single"/>
        </w:rPr>
        <w:t>средней тяжести</w:t>
      </w:r>
      <w:r w:rsidRPr="00383FBD">
        <w:rPr>
          <w:rFonts w:ascii="Times New Roman" w:hAnsi="Times New Roman"/>
          <w:sz w:val="28"/>
          <w:szCs w:val="28"/>
        </w:rPr>
        <w:t xml:space="preserve"> острых нейротоксикозов характерны: резкое угнетение или возбуждение, обмороки, коллапс, коматозное состояние, судороги, психотические нарушения.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При </w:t>
      </w:r>
      <w:r w:rsidRPr="00383FBD">
        <w:rPr>
          <w:rFonts w:ascii="Times New Roman" w:hAnsi="Times New Roman"/>
          <w:sz w:val="28"/>
          <w:szCs w:val="28"/>
          <w:u w:val="single"/>
        </w:rPr>
        <w:t>тяжелых острых отравлениях</w:t>
      </w:r>
      <w:r w:rsidRPr="00383FBD">
        <w:rPr>
          <w:rFonts w:ascii="Times New Roman" w:hAnsi="Times New Roman"/>
          <w:sz w:val="28"/>
          <w:szCs w:val="28"/>
        </w:rPr>
        <w:t xml:space="preserve"> на первый план выступают различные формы нарушения сознания. Наибо</w:t>
      </w:r>
      <w:r w:rsidR="00567D7A">
        <w:rPr>
          <w:rFonts w:ascii="Times New Roman" w:hAnsi="Times New Roman"/>
          <w:sz w:val="28"/>
          <w:szCs w:val="28"/>
        </w:rPr>
        <w:t xml:space="preserve">лее тяжелым проявлением явля- </w:t>
      </w:r>
      <w:r w:rsidRPr="00383FBD">
        <w:rPr>
          <w:rFonts w:ascii="Times New Roman" w:hAnsi="Times New Roman"/>
          <w:sz w:val="28"/>
          <w:szCs w:val="28"/>
        </w:rPr>
        <w:t xml:space="preserve">ется развитие острого токсического психоза в виде: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параноидно-галлю-цинаторного,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эмоционально-гиперестетического,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делириозно-аментивного и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кататоно-шизофренического синдромов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и развитие токсической комы.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Наиболее опасными осложнениями токсической комы является отек мозга, как результат нарушения церебрального метаболизма, гипоксии, мемб-ранповреждающего действия нейротоксического вещества, как следствие расстройства микроциркуляции и повреждения гематоэнцефалического барьера. Развитие отека мозга сопровождается преходящими параличами, гемипарезами, симптомами пирамидной недостаточности, эпилептиформными судорогами, гипертермией, бульбарными расстройствами. Признаками отека мозга являются застойные явления на глазном дне, повышение ликворного давления.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При острых токсических психозах нередко отмечаются очаговые неврологические расстройства в виде нарушения функции черепно-мозговых нервов, мышечного тонуса, гиперкинезов, мозжечковых расстройств, а также эпилептиформные припадки, явления менингизма и др. признаки диффузного поражения мозга.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ИСХОДЫ ОСТРЫХ НЕЙРОТОКСИКОЗОВ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При легкой и средней степени тяжести острых нейротоксикозов общемозговые симптомы претерпевают обратное развитие. В период восстановления отмечается астеническое состояние, раздражительность, повышенная утомляемость, характеризующиеся как астено-вегетативный синдром. При этом нередко остаются очаговые изменения преимущественно в подкорково-гипоталамических образованиях. Очаговые нарушения, гипоталамический вегетативный синдром могут проявиться спустя определенный промежуток времени после острого легкого нейротоксикоза.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После тяжелых нейро</w:t>
      </w:r>
      <w:r w:rsidR="00383FBD" w:rsidRPr="00383FBD">
        <w:rPr>
          <w:rFonts w:ascii="Times New Roman" w:hAnsi="Times New Roman"/>
          <w:sz w:val="28"/>
          <w:szCs w:val="28"/>
        </w:rPr>
        <w:t>токсикаций могут наблюдаться: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псевдопаралитический,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шизофреноподобный,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корсаковсний,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эпилептиформный,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мозжечково-вестибулярный синдромы,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энцефаломиелополиневропатия,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гипоталамический синдром.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F6ACF" w:rsidRPr="00383FBD">
        <w:rPr>
          <w:rFonts w:ascii="Times New Roman" w:hAnsi="Times New Roman"/>
          <w:sz w:val="28"/>
          <w:szCs w:val="28"/>
        </w:rPr>
        <w:t>. КЛИН</w:t>
      </w:r>
      <w:r>
        <w:rPr>
          <w:rFonts w:ascii="Times New Roman" w:hAnsi="Times New Roman"/>
          <w:sz w:val="28"/>
          <w:szCs w:val="28"/>
        </w:rPr>
        <w:t>ИКА ХРОНИЧЕСКИХ НЕЙРОТОКСИКОЗОВ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 развитии хронических интоксикаций нервными ядами выделяют две фазы.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  <w:u w:val="single"/>
        </w:rPr>
        <w:t>Первая фаза</w:t>
      </w:r>
      <w:r w:rsidRPr="00383FBD">
        <w:rPr>
          <w:rFonts w:ascii="Times New Roman" w:hAnsi="Times New Roman"/>
          <w:sz w:val="28"/>
          <w:szCs w:val="28"/>
        </w:rPr>
        <w:t xml:space="preserve"> - повышение возбудимости коры больших полушарий и высших вегетативных центров. Этой фазе соответствует эмоциональная неустойчивость, нарушение ритма сна, снижение порога возбудимости анализаторов, повышение реактивности вегетативной нервной системы, неустойчивость нейрогуморальной регуляции, повышение возбудимости с.с.с-мы, повышение в крови уровня симпатомиметиков, повышение активности щитовидной и половых желез.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Вторая фаза</w:t>
      </w:r>
      <w:r w:rsidRPr="00383FBD">
        <w:rPr>
          <w:rFonts w:ascii="Times New Roman" w:hAnsi="Times New Roman"/>
          <w:sz w:val="28"/>
          <w:szCs w:val="28"/>
        </w:rPr>
        <w:t xml:space="preserve"> - понижение возбудимости коры головного мозга, инертность корковых процессов, быстрая их истощаемость, склонность к охранительному торможению. В клинике - снижение эмоционально-психических процессов, повышенная утомляемость, сонливость, снижение возбудимости анализаторов, инертность вегетативных реакций. Отмечается тенденция к артериальной гипотонии и брадикардии, снижаются ферментативные процессы, нарушается витаминный баланс, ней-рогуморальная регуляция.</w:t>
      </w:r>
    </w:p>
    <w:p w:rsidR="006F6ACF" w:rsidRPr="00383FBD" w:rsidRDefault="006F6ACF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Следует отметить, что такая фазность процесса не всегда отчетливо выражена, так как при воздейст</w:t>
      </w:r>
      <w:r w:rsidR="009273B7">
        <w:rPr>
          <w:rFonts w:ascii="Times New Roman" w:hAnsi="Times New Roman"/>
          <w:sz w:val="28"/>
          <w:szCs w:val="28"/>
        </w:rPr>
        <w:t>вии низких концентраций химичес</w:t>
      </w:r>
      <w:r w:rsidRPr="00383FBD">
        <w:rPr>
          <w:rFonts w:ascii="Times New Roman" w:hAnsi="Times New Roman"/>
          <w:sz w:val="28"/>
          <w:szCs w:val="28"/>
        </w:rPr>
        <w:t>ких веществ формирование патологического процесса сочетается с развитием компенсаторно-приспособительных реакций и происходит постепенно, на фоне истощения адаптационных механизмов.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Кроме фаз в развитии хронической интоксикации выделяют 2 стадии -  функциональную и органическую.</w:t>
      </w:r>
    </w:p>
    <w:p w:rsidR="00383FBD" w:rsidRPr="00383FBD" w:rsidRDefault="00383FBD">
      <w:pPr>
        <w:rPr>
          <w:lang w:eastAsia="ru-RU"/>
        </w:rPr>
      </w:pPr>
      <w:r w:rsidRPr="00383FBD">
        <w:br w:type="page"/>
      </w:r>
    </w:p>
    <w:p w:rsidR="006F6ACF" w:rsidRPr="00383FBD" w:rsidRDefault="006F6ACF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А. ФУНКЦИОНАЛЬНЫЕ ПОРАЖЕНИЯ ЦНС ПРИ НЕЙРОТОКСИКОЗАХ.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Первой стадией нейротоксикоза являются функциональные изменения ЦНС в виде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астенического,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астено-невротического и </w:t>
      </w:r>
    </w:p>
    <w:p w:rsidR="006F6ACF" w:rsidRPr="00383FBD" w:rsidRDefault="006F6ACF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астено-вегетативного синдромов.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Функциональные поражения являются наиболе</w:t>
      </w:r>
      <w:r w:rsidR="00383FBD" w:rsidRPr="00383FBD">
        <w:rPr>
          <w:rFonts w:ascii="Times New Roman" w:hAnsi="Times New Roman"/>
          <w:sz w:val="28"/>
          <w:szCs w:val="28"/>
        </w:rPr>
        <w:t xml:space="preserve">е частыми и представляют собой </w:t>
      </w:r>
      <w:r w:rsidRPr="00383FBD">
        <w:rPr>
          <w:rFonts w:ascii="Times New Roman" w:hAnsi="Times New Roman"/>
          <w:sz w:val="28"/>
          <w:szCs w:val="28"/>
        </w:rPr>
        <w:t>ранние проявления хронической нейроинтоксикации. Чаще всего встречается астенический, астено-невротический (</w:t>
      </w:r>
      <w:r w:rsidR="00383FBD" w:rsidRPr="00383FBD">
        <w:rPr>
          <w:rFonts w:ascii="Times New Roman" w:hAnsi="Times New Roman"/>
          <w:sz w:val="28"/>
          <w:szCs w:val="28"/>
        </w:rPr>
        <w:t xml:space="preserve">сочетание астенических </w:t>
      </w:r>
      <w:r w:rsidRPr="00383FBD">
        <w:rPr>
          <w:rFonts w:ascii="Times New Roman" w:hAnsi="Times New Roman"/>
          <w:sz w:val="28"/>
          <w:szCs w:val="28"/>
        </w:rPr>
        <w:t xml:space="preserve">проявление с некоторым нарушением </w:t>
      </w:r>
      <w:r w:rsidR="00383FBD" w:rsidRPr="00383FBD">
        <w:rPr>
          <w:rFonts w:ascii="Times New Roman" w:hAnsi="Times New Roman"/>
          <w:sz w:val="28"/>
          <w:szCs w:val="28"/>
        </w:rPr>
        <w:t xml:space="preserve">основных психических функций), </w:t>
      </w:r>
      <w:r w:rsidRPr="00383FBD">
        <w:rPr>
          <w:rFonts w:ascii="Times New Roman" w:hAnsi="Times New Roman"/>
          <w:sz w:val="28"/>
          <w:szCs w:val="28"/>
        </w:rPr>
        <w:t>вегетативно-сосудистая форма гипоталамического синдрома, несколько реже - невротический синдром, который также всегда сопровождается в разной степени выраженными вегетат</w:t>
      </w:r>
      <w:r w:rsidR="00383FBD" w:rsidRPr="00383FBD">
        <w:rPr>
          <w:rFonts w:ascii="Times New Roman" w:hAnsi="Times New Roman"/>
          <w:sz w:val="28"/>
          <w:szCs w:val="28"/>
        </w:rPr>
        <w:t xml:space="preserve">ивными нарушениями, и наиболее </w:t>
      </w:r>
      <w:r w:rsidRPr="00383FBD">
        <w:rPr>
          <w:rFonts w:ascii="Times New Roman" w:hAnsi="Times New Roman"/>
          <w:sz w:val="28"/>
          <w:szCs w:val="28"/>
        </w:rPr>
        <w:t>редко - вегетативный синдром в "</w:t>
      </w:r>
      <w:r w:rsidR="00383FBD" w:rsidRPr="00383FBD">
        <w:rPr>
          <w:rFonts w:ascii="Times New Roman" w:hAnsi="Times New Roman"/>
          <w:sz w:val="28"/>
          <w:szCs w:val="28"/>
        </w:rPr>
        <w:t xml:space="preserve">чистом" виде, т.е. без видимых </w:t>
      </w:r>
      <w:r w:rsidRPr="00383FBD">
        <w:rPr>
          <w:rFonts w:ascii="Times New Roman" w:hAnsi="Times New Roman"/>
          <w:sz w:val="28"/>
          <w:szCs w:val="28"/>
        </w:rPr>
        <w:t>проявлений "невротизации и астенизации".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I. </w:t>
      </w:r>
      <w:r w:rsidRPr="00383FBD">
        <w:rPr>
          <w:rFonts w:ascii="Times New Roman" w:hAnsi="Times New Roman"/>
          <w:sz w:val="28"/>
          <w:szCs w:val="28"/>
          <w:u w:val="single"/>
        </w:rPr>
        <w:t>Астенический синдром.</w:t>
      </w:r>
      <w:r w:rsidRPr="00383FBD">
        <w:rPr>
          <w:rFonts w:ascii="Times New Roman" w:hAnsi="Times New Roman"/>
          <w:sz w:val="28"/>
          <w:szCs w:val="28"/>
        </w:rPr>
        <w:t xml:space="preserve"> Наблюдается в самых начальных стадиях длительного воздействия относительно небольших концентраций нейротропных ядов. Патогенез. В результате воздействия нейротоксических веществ на обменные процессы в нейронах и их отростках, глиоцитах, на гемато-, микро- и ликвороциркуляцию нарушается подвижность основных корковых процессов - торможения и возбуждения, что клинически проявляется периодическими головными болями, повышенной возбудимостью, раздражительностью, утомляемостью, слезливостью, эмоциональной неустойчивостью, лабильностью настроения, снижением трудоспособности. Астенический синдром не является специфичным только для нейротоксикозов.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2. </w:t>
      </w:r>
      <w:r w:rsidRPr="00383FBD">
        <w:rPr>
          <w:rFonts w:ascii="Times New Roman" w:hAnsi="Times New Roman"/>
          <w:sz w:val="28"/>
          <w:szCs w:val="28"/>
          <w:u w:val="single"/>
        </w:rPr>
        <w:t>Астено-невротический синдром.</w:t>
      </w:r>
      <w:r w:rsidRPr="00383FBD">
        <w:rPr>
          <w:rFonts w:ascii="Times New Roman" w:hAnsi="Times New Roman"/>
          <w:sz w:val="28"/>
          <w:szCs w:val="28"/>
        </w:rPr>
        <w:t xml:space="preserve"> В дальнейшем под влиянием токсического воздействия нейротропных веществ развивается нарушение</w:t>
      </w:r>
      <w:r w:rsidR="00383FBD" w:rsidRPr="00383FBD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</w:rPr>
        <w:t xml:space="preserve">ассоциативной и интегративной функции ЦНС. В связи с этим к астеническим проявлениям присоединяется некоторое ухудшение основных психических функций - прежде всего </w:t>
      </w:r>
      <w:r w:rsidRPr="00383FBD">
        <w:rPr>
          <w:rFonts w:ascii="Times New Roman" w:hAnsi="Times New Roman"/>
          <w:sz w:val="28"/>
          <w:szCs w:val="28"/>
          <w:u w:val="single"/>
        </w:rPr>
        <w:t>памяти</w:t>
      </w:r>
      <w:r w:rsidRPr="00383FBD">
        <w:rPr>
          <w:rFonts w:ascii="Times New Roman" w:hAnsi="Times New Roman"/>
          <w:sz w:val="28"/>
          <w:szCs w:val="28"/>
        </w:rPr>
        <w:t xml:space="preserve"> и затруднение запоминания и воспроизведения материала), </w:t>
      </w:r>
      <w:r w:rsidRPr="00383FBD">
        <w:rPr>
          <w:rFonts w:ascii="Times New Roman" w:hAnsi="Times New Roman"/>
          <w:sz w:val="28"/>
          <w:szCs w:val="28"/>
          <w:u w:val="single"/>
        </w:rPr>
        <w:t>внимания</w:t>
      </w:r>
      <w:r w:rsidRPr="00383FBD">
        <w:rPr>
          <w:rFonts w:ascii="Times New Roman" w:hAnsi="Times New Roman"/>
          <w:sz w:val="28"/>
          <w:szCs w:val="28"/>
        </w:rPr>
        <w:t xml:space="preserve"> (снижение устойчивости, концентрации и переключения), некоторое снижение интеллекта, нарушение мышления, сна.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3. </w:t>
      </w:r>
      <w:r w:rsidRPr="00383FBD">
        <w:rPr>
          <w:rFonts w:ascii="Times New Roman" w:hAnsi="Times New Roman"/>
          <w:sz w:val="28"/>
          <w:szCs w:val="28"/>
          <w:u w:val="single"/>
        </w:rPr>
        <w:t>Астено-вегетативный синдром</w:t>
      </w:r>
      <w:r w:rsidRPr="00383FBD">
        <w:rPr>
          <w:rFonts w:ascii="Times New Roman" w:hAnsi="Times New Roman"/>
          <w:sz w:val="28"/>
          <w:szCs w:val="28"/>
        </w:rPr>
        <w:t xml:space="preserve"> или вегетативно-сосудистая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форма гипоталамического синдрома. При хронической интоксикации некоторыми нейротоксическими вещест</w:t>
      </w:r>
      <w:r w:rsidR="00383FBD" w:rsidRPr="00383FBD">
        <w:rPr>
          <w:rFonts w:ascii="Times New Roman" w:hAnsi="Times New Roman"/>
          <w:sz w:val="28"/>
          <w:szCs w:val="28"/>
        </w:rPr>
        <w:t xml:space="preserve">вами (ТЭС, сероуглерод, </w:t>
      </w:r>
      <w:r w:rsidRPr="00383FBD">
        <w:rPr>
          <w:rFonts w:ascii="Times New Roman" w:hAnsi="Times New Roman"/>
          <w:sz w:val="28"/>
          <w:szCs w:val="28"/>
        </w:rPr>
        <w:t>ароматические и хлорированные углеводороды, фосфорорганические</w:t>
      </w:r>
      <w:r w:rsidR="00383FBD" w:rsidRPr="00383FBD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</w:rPr>
        <w:t>соединения) на фоне астенических проявлений. Патогенез. Развивается благодаря тропности некоторых веществ к таламо-гипоталамической области уже в начальном периоде интоксикации на первый план выступает сосудистая дистония, сердцебиение, повышенная потливость, зябкость, чувствительность к изменениям метеоусловий, непереносимость духоты, жары, даже малых доз алкоголя, запахов, физитерапевтических процедур,вестибулярных нагрузок, ухудшение состояния накануне месячных. При этом отмечается неустойчивость содержания катехоламинов, глюкокортикоидов, минералокортикоидов, калия, натрия и других биохимических показателей.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Крайним выражением вегетативной дисфункции являются смешанные симпато-адреналовые и ваготонические пароксизмы (кризы) с витальными страхами.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Гипоталамическая область является местом стыка нервной, эндокринной и гуморальной регуляции жизненно важных систем организма. В связи с эжтим, при воздействии нейротропных веществ на эту область мозга токсическое воздействие на эту область проявляется нарушением кардио-васкулярной регуляции, регуляции температуры тела, водного, углеводного, жирового, белкового, минерального обмена, эндокринных функций, сложных половых рефлексов, деятельности желудочно-кишечного тракта, мочевыделения, ионной среды организма (гомеостаза), сна и бодрствования, механизма эмоций, психо-рефлексов (насильственный смех и плач). Вследствие ослабления влияния коры на эти области мозга могут появляться аффекты страха, гнева и др.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Б. ОРГАНИЧЕСКИЕ ПОРАЖЕНИЯ ЦНС</w:t>
      </w:r>
      <w:r w:rsidR="00383FBD" w:rsidRPr="00383FBD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</w:rPr>
        <w:t>ПРИ ХРОНИЧЕСКИХ НЕЙРОТОКСИКОЗАХ.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Вторая стадия нейротоксикозов – органическая. На смену функциональным обратимым нарушениям приходят деструктивные изменения нейронов, глиоцитов, микроциркуляторного русла, межнейронных связей (анатомических и функциональных), которые при распространении на корково-подкорково-стволовые отделы мозга проявляются наличием неврологической микросимптоматики, что рассматривается клиницистами как признак органического поражения центральной нервной системы и именуется токсической энцефалопатией.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Токсическая знцефалопатия</w:t>
      </w:r>
      <w:r w:rsidRPr="00383FBD">
        <w:rPr>
          <w:rFonts w:ascii="Times New Roman" w:hAnsi="Times New Roman"/>
          <w:sz w:val="28"/>
          <w:szCs w:val="28"/>
        </w:rPr>
        <w:t xml:space="preserve"> представляет собой рассеянное органическое поражение головного мозга, развивающееся в результате хронического отравления. При этом признаки органических изменений нервной системы начинают отчетливо выступать в клинической картине заболевания.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Следует подчеркнуть, что выраженные формы токсической энцефа-лопатии в клинике профессиональных болезней в настоящее время встречаются редко, преобладают стертые формы. Возможны случаи энцефалопатий как последствий острых интоксикаций в результате аварийных ситуаций.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В настоящее время преобладают стертые формы токсических энцефалопатий, которые обозначают как </w:t>
      </w:r>
      <w:r w:rsidRPr="00383FBD">
        <w:rPr>
          <w:rFonts w:ascii="Times New Roman" w:hAnsi="Times New Roman"/>
          <w:sz w:val="28"/>
          <w:szCs w:val="28"/>
          <w:u w:val="single"/>
        </w:rPr>
        <w:t xml:space="preserve">астеноорганический синдром, </w:t>
      </w:r>
      <w:r w:rsidRPr="00383FBD">
        <w:rPr>
          <w:rFonts w:ascii="Times New Roman" w:hAnsi="Times New Roman"/>
          <w:sz w:val="28"/>
          <w:szCs w:val="28"/>
        </w:rPr>
        <w:t>когда на фоне токсической астении или астено-вегетативного синдрома выявляются микроорганические неврологические симптомы.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Из органических микросимптомов при энцефалопатии наиболее ранними являются рефлексы орального автоматизма (хоботковый, ладонно-подбородочный, назо-лабиальный и снижение или неравномерность кожных (брюшных, кремастерных, подошвенных) рефлексов. Позже присоединяется неравномерность глубоких рефлексов, асимметрия лицевой иннервации, легкое отклонение языка в сторону. Почти всегда имеет место нерезкое изменение психической сферы в виде вялости, заторможенности, апатии, нарушений памяти и внимания.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Такова картина начальной стадии токсической энцефалопатии. Она довольно сходна при различных нейротоксикозах, но есть и различия. Так для ртутной интоксикации характерен интенционный тремор при выполнении пальце-носовой пробы. При марганцевой интоксикации сравнительно рано появляется легкая экстрапирамидная симптоматика (ослабление или отсутствие содружественных движений рук при ходьбе, гипомимия, понижение, а затем повышение мышечного тонуса). Для отравления сероуглеродом характерно нарушение психики и сна.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 мере продолжения контакта с токсическим веществом прогрессирует нарушение психики, нарастает апатия, заторможенность, развивается безразличие к окружающему, угасает привязанность к близким людям. Больные астенизированы, физическая и умственная работоспособность существенно снижена. Прогноз при токсической энцефалопатии неблагоприятный. Даже при отстранении больного от контакта с токсическим веществом симптомы интоксикацмм продолжают прогрессировать. Больные токсической энцефалопатией особо чувствительны к инфекции, колебаниям температуры, шуму, вибрации, психическим травмам, которые могут стать причиной временного обострения или толчком к прогрессированию заболевания. Повышенная уязвимость больных токсической энцефалопатией существенно затрудняет решение вопроса их рационального трудоустройства, поскольку круг противопоказаний к труду довольно обширный.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Наиболее часто при токсической энцефалопатии страдают стволовые отделы мозга, экстрапирамидные образования. Выделяют ряд синдромов: мозжечково-вестибулярный, гипоталамический, экстрапирамидный и эпилептиформный. Эпилептический синдром при профессиональных нейроинтоксикациях изолировано практически не встречается.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В. ПОРАЖЕНИЕ ПЕРИФЕРИЧЕСКИХ НЕРВОВ</w:t>
      </w:r>
      <w:r w:rsidR="00383FBD" w:rsidRPr="00383FBD">
        <w:rPr>
          <w:rFonts w:ascii="Times New Roman" w:hAnsi="Times New Roman"/>
          <w:sz w:val="28"/>
          <w:szCs w:val="28"/>
        </w:rPr>
        <w:t xml:space="preserve"> </w:t>
      </w:r>
      <w:r w:rsidR="009273B7">
        <w:rPr>
          <w:rFonts w:ascii="Times New Roman" w:hAnsi="Times New Roman"/>
          <w:sz w:val="28"/>
          <w:szCs w:val="28"/>
        </w:rPr>
        <w:t>ПРИ НЕЙРОТОКСИКОЗАХ</w:t>
      </w:r>
    </w:p>
    <w:p w:rsidR="00383FBD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Изолированные полиневропатии при хронических нейротоксикозах наблюдаются редко. Различают: двигательную,</w:t>
      </w:r>
      <w:r w:rsidR="00383FBD" w:rsidRPr="00383FBD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</w:rPr>
        <w:t>чувствительную, вегетативно-чувствительную,</w:t>
      </w:r>
      <w:r w:rsidR="00383FBD" w:rsidRPr="00383FBD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</w:rPr>
        <w:t xml:space="preserve">полиневропатии.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Полиневропатии характеризуются триадой жалоб: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зябкостью конечностей,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болью,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парестезиями в конечностях.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Позже присоединяется слабость, утомляемость рук. Объективно отмечается нарушение чувствительности и вегетативной иннервации.</w:t>
      </w:r>
      <w:r w:rsidRPr="00383FBD">
        <w:rPr>
          <w:rFonts w:ascii="Times New Roman" w:hAnsi="Times New Roman"/>
          <w:sz w:val="28"/>
          <w:szCs w:val="28"/>
        </w:rPr>
        <w:tab/>
      </w:r>
    </w:p>
    <w:p w:rsidR="00383FBD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Болезненности нервных стволов обычно нет, симптомы натяжения отсутствуют.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 более выраженных стадиях нейротоксикозов могут проявляться двигательные нарушения в виде снижения силы и мышечного тонуса. При генерализации процесса и вовлечении в процесс миелиновых оболочек присоединяются симптомы, укладывающиеся в клинику синдро-</w:t>
      </w:r>
    </w:p>
    <w:p w:rsidR="00383FBD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ма энцефаломиелополиневропатии.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 настоящее время эта форма встречается редко (при отравлении сероуглеродом, ртутью, соединениями мышьяка, свинца, ртути и др.).</w:t>
      </w:r>
    </w:p>
    <w:p w:rsidR="00383FBD" w:rsidRPr="00383FBD" w:rsidRDefault="00383FBD">
      <w:pPr>
        <w:rPr>
          <w:lang w:eastAsia="ru-RU"/>
        </w:rPr>
      </w:pPr>
    </w:p>
    <w:p w:rsidR="006F6ACF" w:rsidRPr="00383FBD" w:rsidRDefault="006F6ACF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ОТДАЛЕННЫЕ ПОСЛЕДСТ</w:t>
      </w:r>
      <w:r w:rsidR="009273B7">
        <w:rPr>
          <w:rFonts w:ascii="Times New Roman" w:hAnsi="Times New Roman"/>
          <w:sz w:val="28"/>
          <w:szCs w:val="28"/>
        </w:rPr>
        <w:t>ВИЯ ХРОНИЧЕСКИХ НЕЙРОТОКСИКОЗОВ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 последние годы проявляются в виде неспецифических полиморфных синдромов: I) астенического,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2) астено-вегетативного,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3) астено-невротического.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4) негрубых форм энцефалопатий.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Следует отметить, что в отдаленном периоде нейротоксикоза этиологический диагноз затрудняется вследствие присоединения возрастных, сосудистых и эндокринных нарушений.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ИСХОДЫ ХРОНИЧЕСКИ</w:t>
      </w:r>
      <w:r w:rsidR="009273B7">
        <w:rPr>
          <w:rFonts w:ascii="Times New Roman" w:hAnsi="Times New Roman"/>
          <w:sz w:val="28"/>
          <w:szCs w:val="28"/>
        </w:rPr>
        <w:t>Х НЕЙРОТОКСИКОЗОВ</w:t>
      </w:r>
    </w:p>
    <w:p w:rsidR="006F6ACF" w:rsidRPr="00383FBD" w:rsidRDefault="006F6ACF" w:rsidP="00383FBD">
      <w:pPr>
        <w:pStyle w:val="2"/>
        <w:tabs>
          <w:tab w:val="left" w:pos="709"/>
          <w:tab w:val="left" w:pos="851"/>
          <w:tab w:val="left" w:pos="993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1. Полное или частичное восстановление здоровья.</w:t>
      </w:r>
    </w:p>
    <w:p w:rsidR="006F6ACF" w:rsidRPr="00383FBD" w:rsidRDefault="006F6ACF" w:rsidP="00383FBD">
      <w:pPr>
        <w:pStyle w:val="2"/>
        <w:tabs>
          <w:tab w:val="left" w:pos="709"/>
          <w:tab w:val="left" w:pos="851"/>
          <w:tab w:val="left" w:pos="993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2. Стабилизация процесса.</w:t>
      </w:r>
    </w:p>
    <w:p w:rsidR="006F6ACF" w:rsidRPr="00383FBD" w:rsidRDefault="006F6ACF" w:rsidP="00383FBD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Прогрессирование процесса.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Прогрессированне процесса после прекращения контакта с токсическими веществами обусловлено в определенной мере развитием ауто-иммунных и аллергических реакций. Последние следует рассматривать как проявление стойких структурных нарушений на уровне гипоталамо-гипофизарной системы.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При интоксикации некоторыми нервными ядами (сероуглерод, ртуть, марганец) полное выздоровление отсутствует и через 10 и более лет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после прекращения контакта с ними. Вегето-сосудистые расстройства нередко переходят в стойкие формы артериальной гипертонии. Стойкий характер имеют также полиневропатические нарушения.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Клиническая картина отдаленных последствий ряда хронических нейротоксикозов характеризуется тенденцией к сглаживанию клинических различий, имевших место на ранних стадиях процесса. Последнее связано с увеличением диффузности процесса вследствие присоединения инволюционных, дистрофических, возрастных и склеротических изменений в нервной и сосудистой системах.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83FBD">
        <w:rPr>
          <w:rFonts w:ascii="Times New Roman" w:hAnsi="Times New Roman"/>
          <w:sz w:val="28"/>
          <w:szCs w:val="28"/>
        </w:rPr>
        <w:t>.</w:t>
      </w:r>
      <w:r w:rsidR="006F6ACF" w:rsidRPr="00383FBD">
        <w:rPr>
          <w:rFonts w:ascii="Times New Roman" w:hAnsi="Times New Roman"/>
          <w:sz w:val="28"/>
          <w:szCs w:val="28"/>
        </w:rPr>
        <w:t>ДИАГНОСТИКА П</w:t>
      </w:r>
      <w:r>
        <w:rPr>
          <w:rFonts w:ascii="Times New Roman" w:hAnsi="Times New Roman"/>
          <w:sz w:val="28"/>
          <w:szCs w:val="28"/>
        </w:rPr>
        <w:t>РОФЕССИОНАЛЬНЫХ НЕЙРОТОКСИКОЗОВ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При диагностике нейротоксикозов учитываются:</w:t>
      </w:r>
    </w:p>
    <w:p w:rsidR="006F6ACF" w:rsidRPr="00383FBD" w:rsidRDefault="006F6ACF" w:rsidP="00383FBD">
      <w:pPr>
        <w:pStyle w:val="2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Субъективные данные (жалобы).</w:t>
      </w:r>
    </w:p>
    <w:p w:rsidR="006F6ACF" w:rsidRPr="00383FBD" w:rsidRDefault="006F6ACF" w:rsidP="00383FBD">
      <w:pPr>
        <w:pStyle w:val="2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Данные объективного исследования.</w:t>
      </w:r>
    </w:p>
    <w:p w:rsidR="006F6ACF" w:rsidRPr="00383FBD" w:rsidRDefault="006F6ACF" w:rsidP="00383FBD">
      <w:pPr>
        <w:pStyle w:val="2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Данные лабораторных инструментальных и функциональных исследований: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А) общих – общий анализ крови, общий анализ мочи, кал на яйца глист, кровь на </w:t>
      </w:r>
      <w:r w:rsidRPr="00383FBD">
        <w:rPr>
          <w:rFonts w:ascii="Times New Roman" w:hAnsi="Times New Roman"/>
          <w:sz w:val="28"/>
          <w:szCs w:val="28"/>
          <w:lang w:val="en-US"/>
        </w:rPr>
        <w:t>RW</w:t>
      </w:r>
      <w:r w:rsidRPr="00383FBD">
        <w:rPr>
          <w:rFonts w:ascii="Times New Roman" w:hAnsi="Times New Roman"/>
          <w:sz w:val="28"/>
          <w:szCs w:val="28"/>
        </w:rPr>
        <w:t>, ЭКГ, рентгенография органов грудной полости;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специальных –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1. Определение яда и его метаболитов в биосубстратах.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2. Электромиография.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3. Хронорефлексометрия.</w:t>
      </w:r>
    </w:p>
    <w:p w:rsidR="006F6ACF" w:rsidRPr="00383FBD" w:rsidRDefault="006F6ACF" w:rsidP="00383FBD">
      <w:pPr>
        <w:pStyle w:val="2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Топографическая альгезиометрия. </w:t>
      </w:r>
    </w:p>
    <w:p w:rsidR="006F6ACF" w:rsidRPr="00383FBD" w:rsidRDefault="006F6ACF" w:rsidP="00383FBD">
      <w:pPr>
        <w:pStyle w:val="2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Динамометрия.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6. ЭЭГ.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7. Электронистагмография.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8. Вестибуло-вегетативные реакции.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9. Адаптометрия световая и темновая.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10. Периметрия.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11. Функциональные пробы печени.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12. Хлориды, фосфор, бета-липопротеиды.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13. Фракции и суточная экскреция катехоламинов.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4. Данные консультаций узких специалистов (невролог, онколог, нейрохирург и др.).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5. Данные документов (для юридически правомерной связи  интоксикации с профессией):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1. «Акт о несчастном случае» (аварии) при остром отравлении.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2. Копия трудовой книжки.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3. Санитарно-гигиеническая характеристика условий труда.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4. Амбулаторная карта (учетная форма 025/у-87) или выписка из нее.</w:t>
      </w:r>
    </w:p>
    <w:p w:rsidR="009273B7" w:rsidRDefault="009273B7">
      <w:pPr>
        <w:rPr>
          <w:lang w:eastAsia="ru-RU"/>
        </w:rPr>
      </w:pPr>
      <w:r>
        <w:br w:type="page"/>
      </w:r>
    </w:p>
    <w:p w:rsidR="006F6ACF" w:rsidRPr="00383FBD" w:rsidRDefault="009273B7" w:rsidP="009273B7">
      <w:pPr>
        <w:pStyle w:val="2"/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F6ACF" w:rsidRPr="00383FBD">
        <w:rPr>
          <w:rFonts w:ascii="Times New Roman" w:hAnsi="Times New Roman"/>
          <w:sz w:val="28"/>
          <w:szCs w:val="28"/>
        </w:rPr>
        <w:t>. ДИФФЕРЕНЦИАЛЬНАЯ ДИАГНОСТИКА ПРОФЕССИОНАЛЬНЫХ НЕЙРОТОКСИК</w:t>
      </w:r>
      <w:r>
        <w:rPr>
          <w:rFonts w:ascii="Times New Roman" w:hAnsi="Times New Roman"/>
          <w:sz w:val="28"/>
          <w:szCs w:val="28"/>
        </w:rPr>
        <w:t>ОЗОВ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 стадию функциональных нарушений про водится с неврозами и неврозоподобными состояниями. Помогает ряд отличительных признаков клиники нейротоксикозов (нарушение анализаторных функций, сочетание астении с вегетативными расстройствами центрального и периферического характера, вовлечение в процесс стволово-гипоталамических отделов головного мозга и др.).]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Невроз и неврозоподобные состояния характеризуются прежде всего триадой расстройств в виде: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эмоционально-психических нарушений,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расстройств сна,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вегетативной дистонией.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Отличительным признаком нейроинтоксикаций считается наличие при этом отдельных черт изменений психики по органическому типу (нарушение памяти, мышления, эмоций).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Полиневропатии нейротоксической этиологии дифференцируются с: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1. Полиневропатиями обменногю характера (сахарный диабет).</w:t>
      </w:r>
    </w:p>
    <w:p w:rsidR="006F6ACF" w:rsidRPr="00383FBD" w:rsidRDefault="006F6ACF" w:rsidP="00383FBD">
      <w:pPr>
        <w:pStyle w:val="2"/>
        <w:numPr>
          <w:ilvl w:val="0"/>
          <w:numId w:val="3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Инфекционными полиневропатиями: первичными,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гриппозными,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брюшнотифозными,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бруцеллезными,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аллергическими,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при узелковом периартериите.</w:t>
      </w:r>
    </w:p>
    <w:p w:rsidR="006F6ACF" w:rsidRPr="00383FBD" w:rsidRDefault="006F6ACF" w:rsidP="00383FBD">
      <w:pPr>
        <w:pStyle w:val="2"/>
        <w:tabs>
          <w:tab w:val="left" w:pos="993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3. Алкогольньми полиневропатиями.</w:t>
      </w:r>
    </w:p>
    <w:p w:rsidR="006F6ACF" w:rsidRPr="00383FBD" w:rsidRDefault="006F6ACF" w:rsidP="00383FBD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Невральными амиотрофиями (Шарко-Мари-Туса и др.). </w:t>
      </w:r>
    </w:p>
    <w:p w:rsidR="006F6ACF" w:rsidRPr="00383FBD" w:rsidRDefault="006F6ACF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 стадию органических изменений нейротоксикозы также необходимо дифференцировать с сосудистыми, опухолевыми, паразитарными, инфекционными и травматическими поражениями ЦНС.</w:t>
      </w:r>
    </w:p>
    <w:p w:rsidR="006F6ACF" w:rsidRPr="00383FBD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ЛЕЧЕНИЕ НЕЙРОТОКСИКОЗОВ</w:t>
      </w:r>
    </w:p>
    <w:p w:rsidR="00383FBD" w:rsidRDefault="00383FBD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Лечение нейротоксикозов должно быть индивидуальным и комплексным.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lang w:val="en-US"/>
        </w:rPr>
        <w:t>I</w:t>
      </w:r>
      <w:r w:rsidRPr="00383FBD">
        <w:rPr>
          <w:rFonts w:ascii="Times New Roman" w:hAnsi="Times New Roman"/>
          <w:sz w:val="28"/>
          <w:szCs w:val="28"/>
        </w:rPr>
        <w:t xml:space="preserve"> - индивидуальным, с учетом формы, степени тяжести, стадии интоксикации, стажа работы, сопутствующих заболеваний, возраста, пола. </w:t>
      </w:r>
      <w:r w:rsidRPr="00383FBD">
        <w:rPr>
          <w:rFonts w:ascii="Times New Roman" w:hAnsi="Times New Roman"/>
          <w:sz w:val="28"/>
          <w:szCs w:val="28"/>
          <w:lang w:val="en-US"/>
        </w:rPr>
        <w:t>II</w:t>
      </w:r>
      <w:r w:rsidRPr="00383FBD">
        <w:rPr>
          <w:rFonts w:ascii="Times New Roman" w:hAnsi="Times New Roman"/>
          <w:sz w:val="28"/>
          <w:szCs w:val="28"/>
        </w:rPr>
        <w:t xml:space="preserve"> – комплексным, то есть включать - этиологическое, патогенетическое и симптоматическое лечение.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1. Этиологическое</w:t>
      </w:r>
      <w:r w:rsidRPr="00383FBD">
        <w:rPr>
          <w:rFonts w:ascii="Times New Roman" w:hAnsi="Times New Roman"/>
          <w:sz w:val="28"/>
          <w:szCs w:val="28"/>
        </w:rPr>
        <w:t xml:space="preserve"> лечение: временное или постоянное прекращение контакта с нейротоксинами и выведение нейротоксинов и их метаболитов из организма с помощью комплексонов: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уиитиола (5% 5-10 мл в/м 2-4 раза в сут, затем 7 сут по 5-10 мл 1 раз в день), тиосульфата натрия (30% 5-10 мл в/в 1 раз в день 5-7 дней).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2. Патогенетическое</w:t>
      </w:r>
      <w:r w:rsidRPr="00383FBD">
        <w:rPr>
          <w:rFonts w:ascii="Times New Roman" w:hAnsi="Times New Roman"/>
          <w:sz w:val="28"/>
          <w:szCs w:val="28"/>
        </w:rPr>
        <w:t xml:space="preserve"> лечение.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а) средства, избирательно улучшающие церебральный кровоток (кавинтон, циннаризин, стугерон, теоникол, компламин и др.);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метаболиты нервной ткани (ам</w:t>
      </w:r>
      <w:r w:rsidR="00383FBD">
        <w:rPr>
          <w:rFonts w:ascii="Times New Roman" w:hAnsi="Times New Roman"/>
          <w:sz w:val="28"/>
          <w:szCs w:val="28"/>
        </w:rPr>
        <w:t xml:space="preserve">иналон, гамалон, липоцеребрин, </w:t>
      </w:r>
      <w:r w:rsidRPr="00383FBD">
        <w:rPr>
          <w:rFonts w:ascii="Times New Roman" w:hAnsi="Times New Roman"/>
          <w:sz w:val="28"/>
          <w:szCs w:val="28"/>
        </w:rPr>
        <w:t xml:space="preserve">церебролизин,ноотропил, пирацетам, глюкоза, АТФ, кокарбоксилаза, К+, </w:t>
      </w:r>
      <w:r w:rsidRPr="00383FBD">
        <w:rPr>
          <w:rFonts w:ascii="Times New Roman" w:hAnsi="Times New Roman"/>
          <w:sz w:val="28"/>
          <w:szCs w:val="28"/>
          <w:lang w:val="en-US"/>
        </w:rPr>
        <w:t>Mg</w:t>
      </w:r>
      <w:r w:rsidRPr="00383FBD">
        <w:rPr>
          <w:rFonts w:ascii="Times New Roman" w:hAnsi="Times New Roman"/>
          <w:sz w:val="28"/>
          <w:szCs w:val="28"/>
        </w:rPr>
        <w:t xml:space="preserve">, 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Са, </w:t>
      </w:r>
      <w:r w:rsidRPr="00383FBD">
        <w:rPr>
          <w:rFonts w:ascii="Times New Roman" w:hAnsi="Times New Roman"/>
          <w:sz w:val="28"/>
          <w:szCs w:val="28"/>
          <w:lang w:val="en-US"/>
        </w:rPr>
        <w:t>Na</w:t>
      </w:r>
      <w:r w:rsidRPr="00383FBD">
        <w:rPr>
          <w:rFonts w:ascii="Times New Roman" w:hAnsi="Times New Roman"/>
          <w:sz w:val="28"/>
          <w:szCs w:val="28"/>
        </w:rPr>
        <w:t xml:space="preserve">, </w:t>
      </w:r>
      <w:r w:rsidRPr="00383FBD">
        <w:rPr>
          <w:rFonts w:ascii="Times New Roman" w:hAnsi="Times New Roman"/>
          <w:sz w:val="28"/>
          <w:szCs w:val="28"/>
          <w:lang w:val="en-US"/>
        </w:rPr>
        <w:t>Cl</w:t>
      </w:r>
      <w:r w:rsidRPr="00383FBD">
        <w:rPr>
          <w:rFonts w:ascii="Times New Roman" w:hAnsi="Times New Roman"/>
          <w:sz w:val="28"/>
          <w:szCs w:val="28"/>
        </w:rPr>
        <w:t>-содержащие препараты);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в) витамины группы В, витамин С, Р;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г) ацаптогены (элеутерококк, китайски</w:t>
      </w:r>
      <w:r w:rsidR="00383FBD">
        <w:rPr>
          <w:rFonts w:ascii="Times New Roman" w:hAnsi="Times New Roman"/>
          <w:sz w:val="28"/>
          <w:szCs w:val="28"/>
        </w:rPr>
        <w:t xml:space="preserve">й лимонник, пантокрин, апилак,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женьшень и др.);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д) биогенные стимуляторы (экстракт плаценты, стекловидное тело, </w:t>
      </w:r>
      <w:r w:rsidR="00383FBD">
        <w:rPr>
          <w:rFonts w:ascii="Times New Roman" w:hAnsi="Times New Roman"/>
          <w:sz w:val="28"/>
          <w:szCs w:val="28"/>
        </w:rPr>
        <w:t xml:space="preserve">пеллоид </w:t>
      </w:r>
      <w:r w:rsidRPr="00383FBD">
        <w:rPr>
          <w:rFonts w:ascii="Times New Roman" w:hAnsi="Times New Roman"/>
          <w:sz w:val="28"/>
          <w:szCs w:val="28"/>
        </w:rPr>
        <w:t>дистиллят и др.);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е) физиотерапия: УФО, ЛФК, гидро-, бальнеотерапия, (сероводородные,</w:t>
      </w:r>
      <w:r w:rsidR="00383FBD">
        <w:rPr>
          <w:rFonts w:ascii="Times New Roman" w:hAnsi="Times New Roman"/>
          <w:sz w:val="28"/>
          <w:szCs w:val="28"/>
        </w:rPr>
        <w:t xml:space="preserve"> </w:t>
      </w:r>
      <w:r w:rsidRPr="00383FBD">
        <w:rPr>
          <w:rFonts w:ascii="Times New Roman" w:hAnsi="Times New Roman"/>
          <w:sz w:val="28"/>
          <w:szCs w:val="28"/>
        </w:rPr>
        <w:t>хвойные, морские ванны);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ж) санация полости рта (полоскание танином, К</w:t>
      </w:r>
      <w:r w:rsidRPr="00383FBD">
        <w:rPr>
          <w:rFonts w:ascii="Times New Roman" w:hAnsi="Times New Roman"/>
          <w:sz w:val="28"/>
          <w:szCs w:val="28"/>
          <w:lang w:val="en-US"/>
        </w:rPr>
        <w:t>MnO</w:t>
      </w:r>
      <w:r w:rsidRPr="00383FBD">
        <w:rPr>
          <w:rFonts w:ascii="Times New Roman" w:hAnsi="Times New Roman"/>
          <w:sz w:val="28"/>
          <w:szCs w:val="28"/>
        </w:rPr>
        <w:t xml:space="preserve">4);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з) курортное лечение (Пятигорск, Серноводск, Мацеста).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3. Симптоматическое</w:t>
      </w:r>
      <w:r w:rsidRPr="00383FBD">
        <w:rPr>
          <w:rFonts w:ascii="Times New Roman" w:hAnsi="Times New Roman"/>
          <w:sz w:val="28"/>
          <w:szCs w:val="28"/>
        </w:rPr>
        <w:t xml:space="preserve"> лечение: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По показаниям -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снотворные (фенобарбитал, барбамил),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седативные (элениум),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транквилизаторы (триоксазин, мепротан),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противосудорожные,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люмбальные пункции, осмотические диуретики, салуретики,    концентрированные белковые препараты при токсическом отеке мозга и др.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аналептики (цититон, лобелин),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нейролептики (тизерцин),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антидепрессанты (мелипрамин, амитриптилин),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ганглиоблокаторы (ганглерон) и др.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ПРОФИЛАКТИКА НЕЙРОТОКСИКОЗОВ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Включает: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1. Совершенствование технологических процессов с использованием нейротоксинов (герметизация, автоматизация, непроницаемые для нервных ядов полы и стена, гладкие столы, шкафы, уклон для стока ртути, заливка полов в рабочих помещениях раствором хлорного железа или перманганата калия).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2. Качественное проведение предварительного при поступлении на работу в контакте с нейротосичными веществами медицинского осмотра с целью определения профпригодности нанимающегося согласно приказу № 90 от 14 марта 1996 года. </w:t>
      </w:r>
      <w:r w:rsidRPr="00383FBD">
        <w:rPr>
          <w:rFonts w:ascii="Times New Roman" w:hAnsi="Times New Roman"/>
          <w:sz w:val="28"/>
          <w:szCs w:val="28"/>
          <w:u w:val="single"/>
        </w:rPr>
        <w:t>Дополнительными медицинскими противопоказаниями</w:t>
      </w:r>
      <w:r w:rsidRPr="00383FBD">
        <w:rPr>
          <w:rFonts w:ascii="Times New Roman" w:hAnsi="Times New Roman"/>
          <w:sz w:val="28"/>
          <w:szCs w:val="28"/>
        </w:rPr>
        <w:t xml:space="preserve"> к приему на работу в контакте с нервными ядами являются: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 а) хронические заболевания периферической нервной системы,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 б) неврозы,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 в) выраженная вегетативная дисфункция,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г) болезни зубов, челюстей и др. в зависимости от названия нейротоксичного вещества.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3. Регулярное использование индивидуальных средств защиты.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4. Регулярное использование коллективных средств защиты.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5. Качественное и регулярное проведение периодических медицинских осмотров согласно приказу № 90 от 14 марта 1996 года, приложение 1, раздел 1 для выявления ранних признаков нейроинтоксикации и начальных признаков общих заболеваний, не позволяющих продолжать работу в контакте с нервными ядами.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Частота периодических медицинских осмотров</w:t>
      </w:r>
      <w:r w:rsidRPr="00383FBD">
        <w:rPr>
          <w:rFonts w:ascii="Times New Roman" w:hAnsi="Times New Roman"/>
          <w:sz w:val="28"/>
          <w:szCs w:val="28"/>
        </w:rPr>
        <w:t>: 1 раз в год - в ЛПУ, 1 раз в 3-5 лет – в Центре профпатологии.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Обязательный состав врачебной комиссии</w:t>
      </w:r>
      <w:r w:rsidRPr="00383FBD">
        <w:rPr>
          <w:rFonts w:ascii="Times New Roman" w:hAnsi="Times New Roman"/>
          <w:sz w:val="28"/>
          <w:szCs w:val="28"/>
        </w:rPr>
        <w:t xml:space="preserve">: </w:t>
      </w:r>
      <w:r w:rsidRPr="00383FBD">
        <w:rPr>
          <w:rFonts w:ascii="Times New Roman" w:hAnsi="Times New Roman"/>
          <w:sz w:val="28"/>
          <w:szCs w:val="28"/>
          <w:lang w:val="en-US"/>
        </w:rPr>
        <w:t>a</w:t>
      </w:r>
      <w:r w:rsidRPr="00383FBD">
        <w:rPr>
          <w:rFonts w:ascii="Times New Roman" w:hAnsi="Times New Roman"/>
          <w:sz w:val="28"/>
          <w:szCs w:val="28"/>
        </w:rPr>
        <w:t xml:space="preserve">) невропатолог, 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б) терапевт,</w:t>
      </w:r>
    </w:p>
    <w:p w:rsidR="00567D7A" w:rsidRDefault="00567D7A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 показаниям </w:t>
      </w:r>
    </w:p>
    <w:p w:rsidR="006F6ACF" w:rsidRPr="00383FBD" w:rsidRDefault="00567D7A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F6ACF" w:rsidRPr="00383FBD">
        <w:rPr>
          <w:rFonts w:ascii="Times New Roman" w:hAnsi="Times New Roman"/>
          <w:sz w:val="28"/>
          <w:szCs w:val="28"/>
        </w:rPr>
        <w:t>стоматолог,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дерматовенеролог,</w:t>
      </w:r>
    </w:p>
    <w:p w:rsidR="006F6ACF" w:rsidRPr="00383FBD" w:rsidRDefault="00567D7A" w:rsidP="009273B7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оториноларинголог и др.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  <w:u w:val="single"/>
        </w:rPr>
        <w:t>Обязательное исследование на профосмотре:</w:t>
      </w:r>
      <w:r w:rsidRPr="00383FBD">
        <w:rPr>
          <w:rFonts w:ascii="Times New Roman" w:hAnsi="Times New Roman"/>
          <w:sz w:val="28"/>
          <w:szCs w:val="28"/>
        </w:rPr>
        <w:t xml:space="preserve"> определение нервного яда в моче, общий анализ крови, ФВД, рентгенограмма органов грудной полости и др., в зависимости от политропности яда.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6. Оздоровление контактнрующего с нервными ядами в домах отдыха, профилакториях, пансионатах, группах здоровья.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7. Регулярное использование дополнительного питания: пектинсодержащие сырые овощи, фрукты и соки, так как пектины - это природные комплексоны, выводящие из организма тяжелые металлы и другие токсичные вещества.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8. Защита временем: исключение сверхурочных работ и чрезмерно длительного стажа работы в контакте с нейротоксичными веществами.</w:t>
      </w:r>
    </w:p>
    <w:p w:rsidR="009273B7" w:rsidRDefault="009273B7">
      <w:pPr>
        <w:rPr>
          <w:lang w:eastAsia="ru-RU"/>
        </w:rPr>
      </w:pPr>
      <w:r>
        <w:br w:type="page"/>
      </w:r>
    </w:p>
    <w:p w:rsidR="006F6ACF" w:rsidRPr="00383FBD" w:rsidRDefault="009273B7" w:rsidP="009273B7">
      <w:pPr>
        <w:pStyle w:val="2"/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F6ACF" w:rsidRPr="00383FBD">
        <w:rPr>
          <w:rFonts w:ascii="Times New Roman" w:hAnsi="Times New Roman"/>
          <w:sz w:val="28"/>
          <w:szCs w:val="28"/>
        </w:rPr>
        <w:t>. МЕДИКО-СОЦИАЛЬНАЯ ЭКСПЕРТИЗА</w:t>
      </w:r>
      <w:r w:rsidR="0056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НЕЙРОТОКСИКОЗАХ</w:t>
      </w:r>
    </w:p>
    <w:p w:rsidR="00567D7A" w:rsidRDefault="00567D7A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При </w:t>
      </w:r>
      <w:r w:rsidRPr="00383FBD">
        <w:rPr>
          <w:rFonts w:ascii="Times New Roman" w:hAnsi="Times New Roman"/>
          <w:sz w:val="28"/>
          <w:szCs w:val="28"/>
          <w:u w:val="single"/>
        </w:rPr>
        <w:t>острой</w:t>
      </w:r>
      <w:r w:rsidRPr="00383FBD">
        <w:rPr>
          <w:rFonts w:ascii="Times New Roman" w:hAnsi="Times New Roman"/>
          <w:sz w:val="28"/>
          <w:szCs w:val="28"/>
        </w:rPr>
        <w:t xml:space="preserve"> интоксикации на все время лечения больной признается временно полно утратившим трудоспос</w:t>
      </w:r>
      <w:r w:rsidR="009273B7">
        <w:rPr>
          <w:rFonts w:ascii="Times New Roman" w:hAnsi="Times New Roman"/>
          <w:sz w:val="28"/>
          <w:szCs w:val="28"/>
        </w:rPr>
        <w:t>обность, что оформляется профессио</w:t>
      </w:r>
      <w:r w:rsidRPr="00383FBD">
        <w:rPr>
          <w:rFonts w:ascii="Times New Roman" w:hAnsi="Times New Roman"/>
          <w:sz w:val="28"/>
          <w:szCs w:val="28"/>
        </w:rPr>
        <w:t>нальным больничным листом. После лечения – вопрос о трудоспособности пересматривается в зависимости от исхода, остаточных явлений и отдаленных последствий перенесенной острой нейроинтоксикации. Профессиональный больничный лист неэффективен и не выдается и временное рациональное трудоустройство не используется при марганцевой интоксикации ввиду быстрого прогрессирования интоксикации.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При </w:t>
      </w:r>
      <w:r w:rsidRPr="00383FBD">
        <w:rPr>
          <w:rFonts w:ascii="Times New Roman" w:hAnsi="Times New Roman"/>
          <w:sz w:val="28"/>
          <w:szCs w:val="28"/>
          <w:u w:val="single"/>
        </w:rPr>
        <w:t>хронической</w:t>
      </w:r>
      <w:r w:rsidRPr="00383FBD">
        <w:rPr>
          <w:rFonts w:ascii="Times New Roman" w:hAnsi="Times New Roman"/>
          <w:sz w:val="28"/>
          <w:szCs w:val="28"/>
        </w:rPr>
        <w:t xml:space="preserve"> интоксикации: в стадию функциональных нарушений - временное рациональное трудоустройство с одновременным амбулаторным лечением. При регрессе симптоматики - больной возвращается на прежнее место работы, при прогрессировании - постоянное рациональное трудоустройство.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 xml:space="preserve">В стадию органических нарушений: при стойкой частичной потере трудоспособности – больной признается нетрудоспособным в своей профессии, нуждается в постоянном рациональном трудоустройстве, определении </w:t>
      </w:r>
      <w:r w:rsidRPr="00383FBD">
        <w:rPr>
          <w:rFonts w:ascii="Times New Roman" w:hAnsi="Times New Roman"/>
          <w:sz w:val="28"/>
          <w:szCs w:val="28"/>
          <w:lang w:val="en-US"/>
        </w:rPr>
        <w:t>III</w:t>
      </w:r>
      <w:r w:rsidRPr="00383FBD">
        <w:rPr>
          <w:rFonts w:ascii="Times New Roman" w:hAnsi="Times New Roman"/>
          <w:sz w:val="28"/>
          <w:szCs w:val="28"/>
        </w:rPr>
        <w:t xml:space="preserve"> группы инвалидности на период переквалификации (примерно на 1 год) и процента утраты трудоспособности (общей и профессиональной), если трудоустройство связано со снижением квалификации и заработной платы.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При стойкой полной потере трудоспособности больной признается нетрудоспосбным и вне своей профессии, нуждается в определении II или реже I группа инвалидности профессионального характера и/или процента утраты общей и профессиональной трудоспособности.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Токсическая энцефалопатия является прямым противопоказанием к продолжению работы в контакте с нервными и другими ядами.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Рациональное трудоустройство больных нейротоксикозами резко затруднено, так как такие больные особо чувствительны к инфекции, вибрации, шуму, неблагоприятным метеофакторам и др.</w:t>
      </w: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F6ACF" w:rsidRPr="00383FBD">
        <w:rPr>
          <w:rFonts w:ascii="Times New Roman" w:hAnsi="Times New Roman"/>
          <w:sz w:val="28"/>
          <w:szCs w:val="28"/>
        </w:rPr>
        <w:t>. ТРУДОВЫЕ Р</w:t>
      </w:r>
      <w:r>
        <w:rPr>
          <w:rFonts w:ascii="Times New Roman" w:hAnsi="Times New Roman"/>
          <w:sz w:val="28"/>
          <w:szCs w:val="28"/>
        </w:rPr>
        <w:t>ЕКОМЕНДАЦИИ ПРИ НЕЙРОТОКСИКОЗАХ</w:t>
      </w:r>
    </w:p>
    <w:p w:rsidR="00567D7A" w:rsidRDefault="00567D7A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F6ACF" w:rsidRPr="00383FBD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Больным противопоказан труд с воздействием:</w:t>
      </w:r>
    </w:p>
    <w:p w:rsidR="006F6ACF" w:rsidRPr="00383FBD" w:rsidRDefault="006F6ACF" w:rsidP="00383FBD">
      <w:pPr>
        <w:pStyle w:val="2"/>
        <w:numPr>
          <w:ilvl w:val="0"/>
          <w:numId w:val="2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нервных ядов и других токсических веществ,</w:t>
      </w:r>
    </w:p>
    <w:p w:rsidR="006F6ACF" w:rsidRPr="00383FBD" w:rsidRDefault="006F6ACF" w:rsidP="00383FBD">
      <w:pPr>
        <w:pStyle w:val="2"/>
        <w:numPr>
          <w:ilvl w:val="0"/>
          <w:numId w:val="2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психо-эмоционального перенапряжения,</w:t>
      </w:r>
    </w:p>
    <w:p w:rsidR="006F6ACF" w:rsidRPr="00383FBD" w:rsidRDefault="006F6ACF" w:rsidP="00383FBD">
      <w:pPr>
        <w:pStyle w:val="2"/>
        <w:numPr>
          <w:ilvl w:val="0"/>
          <w:numId w:val="2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физического перенапряжения,</w:t>
      </w:r>
    </w:p>
    <w:p w:rsidR="006F6ACF" w:rsidRPr="00383FBD" w:rsidRDefault="006F6ACF" w:rsidP="00383FBD">
      <w:pPr>
        <w:pStyle w:val="2"/>
        <w:numPr>
          <w:ilvl w:val="0"/>
          <w:numId w:val="2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ночных смен.</w:t>
      </w:r>
    </w:p>
    <w:p w:rsidR="006F6ACF" w:rsidRDefault="006F6ACF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  <w:r w:rsidRPr="00383FBD">
        <w:rPr>
          <w:rFonts w:ascii="Times New Roman" w:hAnsi="Times New Roman"/>
          <w:sz w:val="28"/>
          <w:szCs w:val="28"/>
        </w:rPr>
        <w:t>Круг противопоказаний может быть расширен в зависимости от воздействия нейротоксического вещества на другие органы и системы (органы дыхания, кожа, иммунный статус и др.).</w:t>
      </w:r>
    </w:p>
    <w:p w:rsidR="009273B7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273B7" w:rsidRPr="00383FBD" w:rsidRDefault="009273B7" w:rsidP="00383FBD">
      <w:pPr>
        <w:pStyle w:val="2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34568" w:rsidRPr="00383FBD" w:rsidRDefault="00B34568" w:rsidP="00383FBD">
      <w:pPr>
        <w:suppressAutoHyphens/>
        <w:ind w:firstLine="709"/>
      </w:pPr>
    </w:p>
    <w:p w:rsidR="00B34568" w:rsidRPr="00383FBD" w:rsidRDefault="00B34568" w:rsidP="00383FBD">
      <w:pPr>
        <w:suppressAutoHyphens/>
        <w:ind w:firstLine="709"/>
        <w:sectPr w:rsidR="00B34568" w:rsidRPr="00383FBD" w:rsidSect="00383FBD">
          <w:headerReference w:type="even" r:id="rId7"/>
          <w:headerReference w:type="default" r:id="rId8"/>
          <w:pgSz w:w="11906" w:h="16838"/>
          <w:pgMar w:top="1134" w:right="851" w:bottom="1134" w:left="1701" w:header="708" w:footer="708" w:gutter="0"/>
          <w:paperSrc w:first="7" w:other="7"/>
          <w:cols w:space="708"/>
          <w:docGrid w:linePitch="360"/>
        </w:sectPr>
      </w:pPr>
    </w:p>
    <w:p w:rsidR="00B34568" w:rsidRPr="009273B7" w:rsidRDefault="00B34568" w:rsidP="009273B7">
      <w:pPr>
        <w:tabs>
          <w:tab w:val="left" w:pos="284"/>
          <w:tab w:val="left" w:pos="426"/>
        </w:tabs>
        <w:suppressAutoHyphens/>
        <w:ind w:firstLine="709"/>
        <w:jc w:val="left"/>
        <w:rPr>
          <w:b/>
        </w:rPr>
      </w:pPr>
      <w:r w:rsidRPr="009273B7">
        <w:rPr>
          <w:b/>
        </w:rPr>
        <w:t>Литература:</w:t>
      </w:r>
    </w:p>
    <w:p w:rsidR="00B34568" w:rsidRPr="00383FBD" w:rsidRDefault="00B34568" w:rsidP="00567D7A">
      <w:pPr>
        <w:tabs>
          <w:tab w:val="left" w:pos="284"/>
          <w:tab w:val="left" w:pos="426"/>
        </w:tabs>
        <w:suppressAutoHyphens/>
        <w:jc w:val="left"/>
      </w:pPr>
    </w:p>
    <w:p w:rsidR="004233B0" w:rsidRPr="00383FBD" w:rsidRDefault="004233B0" w:rsidP="00567D7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ind w:left="0" w:firstLine="0"/>
        <w:jc w:val="left"/>
      </w:pPr>
      <w:r w:rsidRPr="00383FBD">
        <w:t xml:space="preserve">Пяткин К.Д. «Микробиология», 1980. </w:t>
      </w:r>
    </w:p>
    <w:p w:rsidR="004233B0" w:rsidRPr="00383FBD" w:rsidRDefault="004233B0" w:rsidP="00567D7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ind w:left="0" w:firstLine="0"/>
        <w:jc w:val="left"/>
      </w:pPr>
      <w:r w:rsidRPr="00383FBD">
        <w:t xml:space="preserve">Поздеев О.К. «Медицинская микробиология» под ред. Покровского В. И., учебник для ВУЗов, 2001. </w:t>
      </w:r>
    </w:p>
    <w:p w:rsidR="004233B0" w:rsidRPr="00383FBD" w:rsidRDefault="004233B0" w:rsidP="00567D7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ind w:left="0" w:firstLine="0"/>
        <w:jc w:val="left"/>
      </w:pPr>
      <w:r w:rsidRPr="00383FBD">
        <w:t xml:space="preserve">Королюк А.М., Сбойчаков В.Б. «Медицинская бактериология», 1-е издание. </w:t>
      </w:r>
    </w:p>
    <w:p w:rsidR="004233B0" w:rsidRPr="00383FBD" w:rsidRDefault="004233B0" w:rsidP="00567D7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ind w:left="0" w:firstLine="0"/>
        <w:jc w:val="left"/>
      </w:pPr>
      <w:r w:rsidRPr="00383FBD">
        <w:t xml:space="preserve">Королюк А.М., Сбойчаков В.Б. «Медицинская вирусология», 2-е издание. </w:t>
      </w:r>
    </w:p>
    <w:p w:rsidR="004233B0" w:rsidRPr="00383FBD" w:rsidRDefault="004233B0" w:rsidP="00567D7A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ind w:left="0" w:firstLine="0"/>
        <w:jc w:val="left"/>
      </w:pPr>
      <w:r w:rsidRPr="00383FBD">
        <w:t xml:space="preserve">Алишукина А.И. «Медицинская микробиология», Ростов 2003. Учебное пособие для мед. ВУЗов. </w:t>
      </w:r>
    </w:p>
    <w:p w:rsidR="004233B0" w:rsidRPr="00383FBD" w:rsidRDefault="004233B0" w:rsidP="00567D7A">
      <w:pPr>
        <w:tabs>
          <w:tab w:val="left" w:pos="284"/>
          <w:tab w:val="left" w:pos="426"/>
        </w:tabs>
        <w:suppressAutoHyphens/>
        <w:jc w:val="left"/>
      </w:pPr>
      <w:r w:rsidRPr="00383FBD">
        <w:t>Воробьев А.А. «Медицинская микробиология, вирусология, иммунология», Москва 2004. Учебное пособие для мед. ВУЗов</w:t>
      </w:r>
    </w:p>
    <w:p w:rsidR="00B34568" w:rsidRPr="00383FBD" w:rsidRDefault="00B34568" w:rsidP="00383FBD">
      <w:pPr>
        <w:suppressAutoHyphens/>
        <w:ind w:firstLine="709"/>
      </w:pPr>
      <w:bookmarkStart w:id="0" w:name="_GoBack"/>
      <w:bookmarkEnd w:id="0"/>
    </w:p>
    <w:sectPr w:rsidR="00B34568" w:rsidRPr="00383FBD" w:rsidSect="00383FBD">
      <w:pgSz w:w="11906" w:h="16838"/>
      <w:pgMar w:top="1134" w:right="851" w:bottom="1134" w:left="1701" w:header="708" w:footer="70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A5" w:rsidRDefault="003840A5" w:rsidP="001340BB">
      <w:pPr>
        <w:spacing w:line="240" w:lineRule="auto"/>
      </w:pPr>
      <w:r>
        <w:separator/>
      </w:r>
    </w:p>
  </w:endnote>
  <w:endnote w:type="continuationSeparator" w:id="0">
    <w:p w:rsidR="003840A5" w:rsidRDefault="003840A5" w:rsidP="00134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A5" w:rsidRDefault="003840A5" w:rsidP="001340BB">
      <w:pPr>
        <w:spacing w:line="240" w:lineRule="auto"/>
      </w:pPr>
      <w:r>
        <w:separator/>
      </w:r>
    </w:p>
  </w:footnote>
  <w:footnote w:type="continuationSeparator" w:id="0">
    <w:p w:rsidR="003840A5" w:rsidRDefault="003840A5" w:rsidP="00134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CF" w:rsidRDefault="006F6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F6ACF" w:rsidRDefault="006F6A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CF" w:rsidRDefault="006F6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43C">
      <w:rPr>
        <w:rStyle w:val="a5"/>
        <w:noProof/>
      </w:rPr>
      <w:t>2</w:t>
    </w:r>
    <w:r>
      <w:rPr>
        <w:rStyle w:val="a5"/>
      </w:rPr>
      <w:fldChar w:fldCharType="end"/>
    </w:r>
  </w:p>
  <w:p w:rsidR="006F6ACF" w:rsidRDefault="006F6A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1534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F52833"/>
    <w:multiLevelType w:val="singleLevel"/>
    <w:tmpl w:val="B37E85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6F161A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9833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1719F2"/>
    <w:multiLevelType w:val="singleLevel"/>
    <w:tmpl w:val="3FB0B2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1345C"/>
    <w:rsid w:val="001340BB"/>
    <w:rsid w:val="00191AFF"/>
    <w:rsid w:val="001C1BEC"/>
    <w:rsid w:val="00241B10"/>
    <w:rsid w:val="00286490"/>
    <w:rsid w:val="002A2CC4"/>
    <w:rsid w:val="002A3B6B"/>
    <w:rsid w:val="0034201A"/>
    <w:rsid w:val="0037131B"/>
    <w:rsid w:val="00372526"/>
    <w:rsid w:val="00383FBD"/>
    <w:rsid w:val="003840A5"/>
    <w:rsid w:val="0038702A"/>
    <w:rsid w:val="003C3F65"/>
    <w:rsid w:val="003F38EC"/>
    <w:rsid w:val="004233B0"/>
    <w:rsid w:val="00460758"/>
    <w:rsid w:val="004B108F"/>
    <w:rsid w:val="004F3ED2"/>
    <w:rsid w:val="00520FD3"/>
    <w:rsid w:val="00535FF0"/>
    <w:rsid w:val="00567D7A"/>
    <w:rsid w:val="00635E28"/>
    <w:rsid w:val="006A16D6"/>
    <w:rsid w:val="006F6ACF"/>
    <w:rsid w:val="00737D57"/>
    <w:rsid w:val="007B13FE"/>
    <w:rsid w:val="0081443C"/>
    <w:rsid w:val="00887F1C"/>
    <w:rsid w:val="009014F0"/>
    <w:rsid w:val="009273B7"/>
    <w:rsid w:val="009706E0"/>
    <w:rsid w:val="009F0E84"/>
    <w:rsid w:val="00AD683F"/>
    <w:rsid w:val="00B34568"/>
    <w:rsid w:val="00B7384C"/>
    <w:rsid w:val="00C421D1"/>
    <w:rsid w:val="00C57E43"/>
    <w:rsid w:val="00C60FC8"/>
    <w:rsid w:val="00DD6E73"/>
    <w:rsid w:val="00E50AB9"/>
    <w:rsid w:val="00ED7098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F8CD28-BD3B-40A7-BA00-9C345D64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460758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60758"/>
    <w:rPr>
      <w:rFonts w:ascii="Antiqua" w:hAnsi="Antiqua" w:cs="Times New Roman"/>
      <w:sz w:val="20"/>
      <w:szCs w:val="20"/>
      <w:lang w:val="x-none" w:eastAsia="ru-RU"/>
    </w:rPr>
  </w:style>
  <w:style w:type="paragraph" w:customStyle="1" w:styleId="FR2">
    <w:name w:val="FR2"/>
    <w:rsid w:val="0001345C"/>
    <w:pPr>
      <w:widowControl w:val="0"/>
      <w:spacing w:before="40" w:line="300" w:lineRule="auto"/>
      <w:ind w:left="1640" w:firstLine="280"/>
    </w:pPr>
    <w:rPr>
      <w:rFonts w:ascii="Arial" w:hAnsi="Arial"/>
      <w:sz w:val="28"/>
    </w:rPr>
  </w:style>
  <w:style w:type="paragraph" w:styleId="a3">
    <w:name w:val="header"/>
    <w:basedOn w:val="a"/>
    <w:link w:val="a4"/>
    <w:uiPriority w:val="99"/>
    <w:semiHidden/>
    <w:unhideWhenUsed/>
    <w:rsid w:val="006F6AC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F6ACF"/>
    <w:rPr>
      <w:rFonts w:cs="Times New Roman"/>
    </w:rPr>
  </w:style>
  <w:style w:type="character" w:styleId="a5">
    <w:name w:val="page number"/>
    <w:uiPriority w:val="99"/>
    <w:semiHidden/>
    <w:rsid w:val="006F6A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30051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2014-02-25T08:07:00Z</dcterms:created>
  <dcterms:modified xsi:type="dcterms:W3CDTF">2014-02-25T08:07:00Z</dcterms:modified>
</cp:coreProperties>
</file>