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88" w:rsidRPr="00000888" w:rsidRDefault="00000888" w:rsidP="00000888">
      <w:pPr>
        <w:pStyle w:val="4"/>
        <w:spacing w:before="0"/>
        <w:ind w:firstLine="720"/>
        <w:rPr>
          <w:rStyle w:val="af0"/>
          <w:b/>
          <w:bCs w:val="0"/>
          <w:spacing w:val="0"/>
        </w:rPr>
      </w:pPr>
      <w:r w:rsidRPr="00000888">
        <w:rPr>
          <w:rStyle w:val="af0"/>
          <w:b/>
          <w:bCs w:val="0"/>
          <w:spacing w:val="0"/>
        </w:rPr>
        <w:t>Содержание</w:t>
      </w:r>
    </w:p>
    <w:p w:rsidR="00000888" w:rsidRPr="00000888" w:rsidRDefault="00000888" w:rsidP="00000888">
      <w:pPr>
        <w:pStyle w:val="41"/>
        <w:tabs>
          <w:tab w:val="right" w:leader="dot" w:pos="9628"/>
        </w:tabs>
        <w:ind w:left="0" w:firstLine="720"/>
        <w:rPr>
          <w:rStyle w:val="af0"/>
          <w:b w:val="0"/>
        </w:rPr>
      </w:pPr>
    </w:p>
    <w:p w:rsidR="00000888" w:rsidRPr="00000888" w:rsidRDefault="00000888" w:rsidP="00000888">
      <w:pPr>
        <w:pStyle w:val="41"/>
        <w:tabs>
          <w:tab w:val="right" w:leader="dot" w:pos="9356"/>
        </w:tabs>
        <w:ind w:left="0" w:firstLine="0"/>
        <w:rPr>
          <w:noProof/>
          <w:szCs w:val="24"/>
        </w:rPr>
      </w:pPr>
      <w:r w:rsidRPr="005B0AA1">
        <w:rPr>
          <w:rStyle w:val="af3"/>
          <w:noProof/>
          <w:color w:val="auto"/>
          <w:szCs w:val="28"/>
          <w:u w:val="none"/>
        </w:rPr>
        <w:t>Введение</w:t>
      </w:r>
      <w:r w:rsidRPr="00000888">
        <w:rPr>
          <w:noProof/>
          <w:webHidden/>
        </w:rPr>
        <w:tab/>
        <w:t>3</w:t>
      </w:r>
    </w:p>
    <w:p w:rsidR="00000888" w:rsidRPr="00000888" w:rsidRDefault="00000888" w:rsidP="00000888">
      <w:pPr>
        <w:pStyle w:val="41"/>
        <w:tabs>
          <w:tab w:val="left" w:pos="2240"/>
          <w:tab w:val="right" w:leader="dot" w:pos="9356"/>
        </w:tabs>
        <w:ind w:left="0" w:firstLine="0"/>
        <w:rPr>
          <w:noProof/>
          <w:szCs w:val="24"/>
        </w:rPr>
      </w:pPr>
      <w:r w:rsidRPr="005B0AA1">
        <w:rPr>
          <w:rStyle w:val="af3"/>
          <w:noProof/>
          <w:color w:val="auto"/>
          <w:szCs w:val="28"/>
          <w:u w:val="none"/>
        </w:rPr>
        <w:t>1.</w:t>
      </w:r>
      <w:r w:rsidRPr="00000888">
        <w:rPr>
          <w:noProof/>
          <w:szCs w:val="24"/>
        </w:rPr>
        <w:tab/>
      </w:r>
      <w:r w:rsidRPr="005B0AA1">
        <w:rPr>
          <w:rStyle w:val="af3"/>
          <w:noProof/>
          <w:color w:val="auto"/>
          <w:szCs w:val="28"/>
          <w:u w:val="none"/>
        </w:rPr>
        <w:t xml:space="preserve">Понятие и значение профилактической деятельности органов дознания. . . </w:t>
      </w:r>
      <w:r w:rsidRPr="00000888">
        <w:rPr>
          <w:noProof/>
          <w:webHidden/>
        </w:rPr>
        <w:tab/>
        <w:t>5</w:t>
      </w:r>
    </w:p>
    <w:p w:rsidR="00000888" w:rsidRPr="00000888" w:rsidRDefault="00000888" w:rsidP="00000888">
      <w:pPr>
        <w:pStyle w:val="41"/>
        <w:tabs>
          <w:tab w:val="left" w:pos="2240"/>
          <w:tab w:val="right" w:leader="dot" w:pos="9356"/>
        </w:tabs>
        <w:ind w:left="0" w:firstLine="0"/>
        <w:rPr>
          <w:noProof/>
          <w:szCs w:val="24"/>
        </w:rPr>
      </w:pPr>
      <w:r w:rsidRPr="005B0AA1">
        <w:rPr>
          <w:rStyle w:val="af3"/>
          <w:noProof/>
          <w:color w:val="auto"/>
          <w:szCs w:val="28"/>
          <w:u w:val="none"/>
        </w:rPr>
        <w:t>2.</w:t>
      </w:r>
      <w:r w:rsidRPr="00000888">
        <w:rPr>
          <w:noProof/>
          <w:szCs w:val="24"/>
        </w:rPr>
        <w:tab/>
      </w:r>
      <w:r w:rsidRPr="005B0AA1">
        <w:rPr>
          <w:rStyle w:val="af3"/>
          <w:noProof/>
          <w:color w:val="auto"/>
          <w:szCs w:val="28"/>
          <w:u w:val="none"/>
        </w:rPr>
        <w:t>Формы профилактической деятельности органов дознания</w:t>
      </w:r>
      <w:r w:rsidRPr="00000888">
        <w:rPr>
          <w:noProof/>
          <w:webHidden/>
        </w:rPr>
        <w:tab/>
        <w:t>10</w:t>
      </w:r>
    </w:p>
    <w:p w:rsidR="00000888" w:rsidRPr="00000888" w:rsidRDefault="00000888" w:rsidP="00000888">
      <w:pPr>
        <w:pStyle w:val="41"/>
        <w:tabs>
          <w:tab w:val="left" w:pos="2240"/>
          <w:tab w:val="right" w:leader="dot" w:pos="9356"/>
        </w:tabs>
        <w:ind w:left="0" w:firstLine="0"/>
        <w:rPr>
          <w:noProof/>
          <w:szCs w:val="24"/>
        </w:rPr>
      </w:pPr>
      <w:r w:rsidRPr="005B0AA1">
        <w:rPr>
          <w:rStyle w:val="af3"/>
          <w:noProof/>
          <w:color w:val="auto"/>
          <w:szCs w:val="28"/>
          <w:u w:val="none"/>
        </w:rPr>
        <w:t>3.</w:t>
      </w:r>
      <w:r w:rsidRPr="00000888">
        <w:rPr>
          <w:noProof/>
          <w:szCs w:val="24"/>
        </w:rPr>
        <w:tab/>
      </w:r>
      <w:r w:rsidRPr="005B0AA1">
        <w:rPr>
          <w:rStyle w:val="af3"/>
          <w:noProof/>
          <w:color w:val="auto"/>
          <w:szCs w:val="28"/>
          <w:u w:val="none"/>
        </w:rPr>
        <w:t>Сущность и содержание представления об устранении причин и условий, способствующих совершению преступлений</w:t>
      </w:r>
      <w:r w:rsidRPr="00000888">
        <w:rPr>
          <w:noProof/>
          <w:webHidden/>
        </w:rPr>
        <w:tab/>
        <w:t>15</w:t>
      </w:r>
    </w:p>
    <w:p w:rsidR="00000888" w:rsidRPr="00000888" w:rsidRDefault="00000888" w:rsidP="00000888">
      <w:pPr>
        <w:pStyle w:val="41"/>
        <w:tabs>
          <w:tab w:val="right" w:leader="dot" w:pos="9356"/>
        </w:tabs>
        <w:ind w:left="0" w:firstLine="0"/>
        <w:rPr>
          <w:noProof/>
          <w:szCs w:val="24"/>
        </w:rPr>
      </w:pPr>
      <w:r w:rsidRPr="005B0AA1">
        <w:rPr>
          <w:rStyle w:val="af3"/>
          <w:noProof/>
          <w:color w:val="auto"/>
          <w:szCs w:val="28"/>
          <w:u w:val="none"/>
        </w:rPr>
        <w:t>Заключение</w:t>
      </w:r>
      <w:r w:rsidRPr="00000888">
        <w:rPr>
          <w:noProof/>
          <w:webHidden/>
        </w:rPr>
        <w:tab/>
        <w:t>18</w:t>
      </w:r>
    </w:p>
    <w:p w:rsidR="00000888" w:rsidRPr="00000888" w:rsidRDefault="00000888" w:rsidP="00000888">
      <w:pPr>
        <w:pStyle w:val="41"/>
        <w:tabs>
          <w:tab w:val="right" w:leader="dot" w:pos="9356"/>
        </w:tabs>
        <w:ind w:left="0" w:firstLine="0"/>
        <w:rPr>
          <w:noProof/>
          <w:szCs w:val="24"/>
        </w:rPr>
      </w:pPr>
      <w:r w:rsidRPr="005B0AA1">
        <w:rPr>
          <w:rStyle w:val="af3"/>
          <w:noProof/>
          <w:color w:val="auto"/>
          <w:szCs w:val="28"/>
          <w:u w:val="none"/>
        </w:rPr>
        <w:t>Список использованной литературы</w:t>
      </w:r>
      <w:r w:rsidRPr="00000888">
        <w:rPr>
          <w:noProof/>
          <w:webHidden/>
        </w:rPr>
        <w:tab/>
        <w:t>19</w:t>
      </w:r>
    </w:p>
    <w:p w:rsidR="00000888" w:rsidRPr="00000888" w:rsidRDefault="00000888" w:rsidP="00000888">
      <w:pPr>
        <w:tabs>
          <w:tab w:val="right" w:leader="dot" w:pos="9356"/>
        </w:tabs>
        <w:ind w:firstLine="0"/>
        <w:rPr>
          <w:rStyle w:val="af0"/>
          <w:b w:val="0"/>
        </w:rPr>
      </w:pPr>
    </w:p>
    <w:p w:rsidR="00000888" w:rsidRPr="00000888" w:rsidRDefault="00000888" w:rsidP="00000888">
      <w:pPr>
        <w:ind w:firstLine="720"/>
        <w:jc w:val="center"/>
        <w:rPr>
          <w:b/>
        </w:rPr>
      </w:pPr>
      <w:r>
        <w:br w:type="page"/>
      </w:r>
      <w:bookmarkStart w:id="0" w:name="_Toc169343539"/>
      <w:r w:rsidRPr="00000888">
        <w:rPr>
          <w:b/>
        </w:rPr>
        <w:t>Введение</w:t>
      </w:r>
      <w:bookmarkEnd w:id="0"/>
    </w:p>
    <w:p w:rsidR="00000888" w:rsidRPr="00000888" w:rsidRDefault="00000888" w:rsidP="00000888">
      <w:pPr>
        <w:ind w:firstLine="720"/>
        <w:jc w:val="center"/>
        <w:rPr>
          <w:b/>
        </w:rPr>
      </w:pPr>
    </w:p>
    <w:p w:rsidR="00000888" w:rsidRPr="00000888" w:rsidRDefault="00000888" w:rsidP="00000888">
      <w:pPr>
        <w:ind w:firstLine="720"/>
      </w:pPr>
      <w:r w:rsidRPr="00000888">
        <w:t xml:space="preserve">Концепцией национальной безопасности Российской Федерации, утвержденной Указом Президента РФ в редакции от 10 января 2001г. №24, установлен приоритет профилактики в ряду всех направлений борьбы с преступностью. Среди важнейших задач в области борьбы с преступностью на первое место поставлено «выявление, устранение и предупреждение причин и условий, порождающих преступность». </w:t>
      </w:r>
    </w:p>
    <w:p w:rsidR="00000888" w:rsidRPr="00000888" w:rsidRDefault="00000888" w:rsidP="00000888">
      <w:pPr>
        <w:ind w:firstLine="720"/>
      </w:pPr>
      <w:r w:rsidRPr="00000888">
        <w:t xml:space="preserve">В этом руководящем документе поставлена задача привлечения не только правоохранительных, но и других </w:t>
      </w:r>
      <w:r w:rsidRPr="00000888">
        <w:rPr>
          <w:bCs/>
        </w:rPr>
        <w:t>государственных органов</w:t>
      </w:r>
      <w:r w:rsidRPr="00000888">
        <w:t xml:space="preserve"> к деятельности по предупреждению правонарушений. Подчеркивается, что решения и меры в области борьбы с преступностью должны быть открытыми, конкретными и понятными каждому гражданину, носить упреждающий характер, опираться на поддержку общества. </w:t>
      </w:r>
    </w:p>
    <w:p w:rsidR="00000888" w:rsidRPr="00000888" w:rsidRDefault="00000888" w:rsidP="00000888">
      <w:pPr>
        <w:ind w:firstLine="720"/>
      </w:pPr>
      <w:r w:rsidRPr="00000888">
        <w:t xml:space="preserve">Сказано о том, что важно лишить преступность питательной среды, обусловленной недостатками в законодательстве, кризисом в экономике и социальной сфере. Сформулированы требования, предъявляемые к деятельности по предупреждению коррупции, проявлений национализма, политического и религиозного экстремизма и других социально негативных явлений, связанных с преступностью. По существу в этих лаконичных формулировках определена стратегия превентивного противодействия преступности в современных условиях, реализация которой призвана сыграть далеко не последнюю роль в решении глобальных задач обеспечения национальной безопасности. </w:t>
      </w:r>
    </w:p>
    <w:p w:rsidR="00000888" w:rsidRPr="00000888" w:rsidRDefault="00000888" w:rsidP="00000888">
      <w:pPr>
        <w:ind w:firstLine="720"/>
      </w:pPr>
      <w:r w:rsidRPr="00000888">
        <w:t>Своевременное осуществление деятельности по предупреждению преступности в РФ позволит обеспечить решение других проблем (экономических, политических, идеологических, социальных, нравственных, организационных).</w:t>
      </w:r>
    </w:p>
    <w:p w:rsidR="00000888" w:rsidRPr="00000888" w:rsidRDefault="00000888" w:rsidP="00000888">
      <w:pPr>
        <w:ind w:firstLine="720"/>
      </w:pPr>
      <w:r w:rsidRPr="00000888">
        <w:rPr>
          <w:bCs/>
        </w:rPr>
        <w:t>Актуальность</w:t>
      </w:r>
      <w:r w:rsidRPr="00000888">
        <w:t xml:space="preserve"> темы курсовой работы заключается в том, что определяющую роль в борьбе с преступностью играет деятельность различных правоохранительных органов. Охарактеризовать эту деятельность можно словосочетанием предупреждение преступности.</w:t>
      </w:r>
    </w:p>
    <w:p w:rsidR="00000888" w:rsidRPr="00000888" w:rsidRDefault="00000888" w:rsidP="00000888">
      <w:pPr>
        <w:ind w:firstLine="720"/>
      </w:pPr>
      <w:r w:rsidRPr="00000888">
        <w:t xml:space="preserve">Органы дознания относятся к специальным субъектам, решающим вопросы предупреждения преступлений, включая применения мер принудительного характера, в рамках их компетенции по обеспечению законности, общественной и государственной безопасности. </w:t>
      </w:r>
    </w:p>
    <w:p w:rsidR="00000888" w:rsidRPr="00000888" w:rsidRDefault="00000888" w:rsidP="00000888">
      <w:pPr>
        <w:ind w:firstLine="720"/>
      </w:pPr>
      <w:r w:rsidRPr="00000888">
        <w:t xml:space="preserve">К ним относятся подразделения органов внутренних дел, органов пограничной службы, органов службы судебных приставов Министерства юстиции, таможенных органов, прокуратуры, органов государственной противопожарной службы, командиры воинских частей. </w:t>
      </w:r>
    </w:p>
    <w:p w:rsidR="00000888" w:rsidRPr="00000888" w:rsidRDefault="00000888" w:rsidP="00000888">
      <w:pPr>
        <w:ind w:firstLine="720"/>
      </w:pPr>
      <w:r w:rsidRPr="00000888">
        <w:t>Основной объем работы по предупреждению преступлений выполняют милиция и органы внутренних дел в целом, поскольку их оперативные аппараты имеют возможность осуществлять оперативно-розыскную профилактику, обеспеченную необходимой осведомительной информацией, полученной из специальных, в том числе конфендициальных источников.</w:t>
      </w:r>
    </w:p>
    <w:p w:rsidR="00000888" w:rsidRPr="00000888" w:rsidRDefault="00000888" w:rsidP="00000888">
      <w:pPr>
        <w:ind w:firstLine="720"/>
      </w:pPr>
      <w:r w:rsidRPr="00000888">
        <w:t xml:space="preserve">Их особая роль в этом деле определяется разнообразием компетенции, широким спектром полномочий в сферах уголовно-процессуальной, оперативно-розыскной, административно-юрисдикционной и иных видов деятельности по борьбе с правонарушениями, наличием в структуре разноплановых служб, включая такие, которые специализируются на криминологической профилактике, например подразделений по делам несовершеннолетних. </w:t>
      </w:r>
    </w:p>
    <w:p w:rsidR="00000888" w:rsidRPr="00000888" w:rsidRDefault="00000888" w:rsidP="00000888">
      <w:pPr>
        <w:ind w:firstLine="720"/>
      </w:pPr>
      <w:r w:rsidRPr="00000888">
        <w:rPr>
          <w:bCs/>
        </w:rPr>
        <w:t>Основная цель</w:t>
      </w:r>
      <w:r w:rsidRPr="00000888">
        <w:t xml:space="preserve"> работы состоит в исследовании профилактической деятельности органов дознания в общей системе предупреждения пре</w:t>
      </w:r>
      <w:r>
        <w:t>ступности.</w:t>
      </w:r>
    </w:p>
    <w:p w:rsidR="00000888" w:rsidRPr="00000888" w:rsidRDefault="00000888" w:rsidP="00000888">
      <w:pPr>
        <w:ind w:firstLine="720"/>
      </w:pPr>
      <w:r w:rsidRPr="00000888">
        <w:t>В соответствии с данной целью в исследовании были поставлены следующие задачи:</w:t>
      </w:r>
    </w:p>
    <w:p w:rsidR="00000888" w:rsidRPr="00000888" w:rsidRDefault="00000888" w:rsidP="00000888">
      <w:pPr>
        <w:ind w:firstLine="720"/>
      </w:pPr>
      <w:r w:rsidRPr="00000888">
        <w:t xml:space="preserve">1. Дать определение понятию и определить значение профилактической деятельности органов дознания. </w:t>
      </w:r>
    </w:p>
    <w:p w:rsidR="00000888" w:rsidRPr="00000888" w:rsidRDefault="00000888" w:rsidP="00000888">
      <w:pPr>
        <w:ind w:firstLine="720"/>
      </w:pPr>
      <w:r w:rsidRPr="00000888">
        <w:t xml:space="preserve">2. Охарактеризовать формы профилактической деятельности органов дознания. </w:t>
      </w:r>
    </w:p>
    <w:p w:rsidR="00000888" w:rsidRPr="00000888" w:rsidRDefault="00000888" w:rsidP="00000888">
      <w:pPr>
        <w:ind w:firstLine="720"/>
      </w:pPr>
      <w:r w:rsidRPr="00000888">
        <w:t xml:space="preserve">3. Раскрыть сущность и рассмотреть содержание представления об устранении причин и условий, способствующих совершению преступлений. </w:t>
      </w:r>
    </w:p>
    <w:p w:rsidR="00000888" w:rsidRPr="00000888" w:rsidRDefault="00000888" w:rsidP="00000888">
      <w:pPr>
        <w:pStyle w:val="4"/>
        <w:numPr>
          <w:ilvl w:val="0"/>
          <w:numId w:val="1"/>
        </w:numPr>
        <w:spacing w:before="0"/>
        <w:ind w:left="0" w:firstLine="720"/>
        <w:rPr>
          <w:b w:val="0"/>
          <w:smallCaps w:val="0"/>
          <w:spacing w:val="0"/>
        </w:rPr>
      </w:pPr>
      <w:bookmarkStart w:id="1" w:name="_Toc169343540"/>
      <w:r>
        <w:rPr>
          <w:b w:val="0"/>
          <w:spacing w:val="0"/>
        </w:rPr>
        <w:br w:type="page"/>
      </w:r>
      <w:r w:rsidRPr="00000888">
        <w:rPr>
          <w:b w:val="0"/>
          <w:smallCaps w:val="0"/>
          <w:spacing w:val="0"/>
        </w:rPr>
        <w:t>Понятие и значение профилактической деятельности органов дознания</w:t>
      </w:r>
      <w:bookmarkEnd w:id="1"/>
    </w:p>
    <w:p w:rsidR="00000888" w:rsidRPr="00000888" w:rsidRDefault="00000888" w:rsidP="00000888">
      <w:pPr>
        <w:ind w:firstLine="720"/>
        <w:jc w:val="center"/>
      </w:pPr>
    </w:p>
    <w:p w:rsidR="00000888" w:rsidRPr="00000888" w:rsidRDefault="00000888" w:rsidP="00000888">
      <w:pPr>
        <w:ind w:firstLine="720"/>
      </w:pPr>
      <w:r w:rsidRPr="00000888">
        <w:t>Понятие предупреждения преступности (</w:t>
      </w:r>
      <w:r w:rsidRPr="00000888">
        <w:rPr>
          <w:iCs/>
        </w:rPr>
        <w:t>профилактической деятельности</w:t>
      </w:r>
      <w:r w:rsidRPr="00000888">
        <w:t>) представляет собой систему разноплановых мер по недопущению преступлений, осуществляемых различными субъектами (государственными и негосударственными, специализированными и неспециализированными), путем выявления и устранения (блокирования, нейтрализации) причин и условий преступлений (профилактики), предотвращения замышляемых и подготавливаемых преступлений, пресечения покушений на них, а также продолжаемой преступной деятельности.</w:t>
      </w:r>
    </w:p>
    <w:p w:rsidR="00000888" w:rsidRPr="00000888" w:rsidRDefault="00000888" w:rsidP="00000888">
      <w:pPr>
        <w:ind w:firstLine="720"/>
      </w:pPr>
      <w:r w:rsidRPr="00000888">
        <w:t xml:space="preserve">При таком понимании сути предупредительной деятельности она рассматривается как антикриминальное обслуживание населения, общества, государства, сориентированное на все стадии преступной, предпреступной, а частично и постпреступной активности, что имеет важное значение для обеспечения длящегося упреждающего воздействия на широкий спектр криминогенных факторов и криминально опасных ситуаций. </w:t>
      </w:r>
    </w:p>
    <w:p w:rsidR="00000888" w:rsidRPr="00000888" w:rsidRDefault="00000888" w:rsidP="00000888">
      <w:pPr>
        <w:ind w:firstLine="720"/>
      </w:pPr>
      <w:r w:rsidRPr="00000888">
        <w:t>Кроме того, понятие предупреждения преступности включает в себя меры по удержанию от преступных действий тех людей, образ жизни и поведение которых указывают на высокую вероятность совершения ими таких действий. Деятельность по предупреждению преступности должна отвечать принципам законности, демократизма, гуманизма, справедливости и научности.</w:t>
      </w:r>
    </w:p>
    <w:p w:rsidR="00000888" w:rsidRPr="00000888" w:rsidRDefault="00000888" w:rsidP="00000888">
      <w:pPr>
        <w:ind w:firstLine="720"/>
      </w:pPr>
      <w:r w:rsidRPr="00000888">
        <w:rPr>
          <w:iCs/>
        </w:rPr>
        <w:t>Законность</w:t>
      </w:r>
      <w:r w:rsidRPr="00000888">
        <w:t xml:space="preserve"> означает, что профилактика преступности должна основываться на достаточном количестве законов и иных нормативных актов, регулирующих права и обязанности правоохранительных органов и других субъектов, ведущих работу по предупреждению преступности и гарантий интересов граждан.</w:t>
      </w:r>
    </w:p>
    <w:p w:rsidR="00000888" w:rsidRPr="00000888" w:rsidRDefault="00000888" w:rsidP="00000888">
      <w:pPr>
        <w:ind w:firstLine="720"/>
      </w:pPr>
      <w:r w:rsidRPr="00000888">
        <w:rPr>
          <w:iCs/>
        </w:rPr>
        <w:t>Демократизм</w:t>
      </w:r>
      <w:r w:rsidRPr="00000888">
        <w:t xml:space="preserve"> означает, что профилактика преступности ведется под контролем органов представительной власти, общественных объединений и с учетом общественного мнения.</w:t>
      </w:r>
    </w:p>
    <w:p w:rsidR="00000888" w:rsidRPr="00000888" w:rsidRDefault="00000888" w:rsidP="00000888">
      <w:pPr>
        <w:ind w:firstLine="720"/>
      </w:pPr>
      <w:r w:rsidRPr="00000888">
        <w:rPr>
          <w:iCs/>
        </w:rPr>
        <w:t>Гуманизм и справедливость</w:t>
      </w:r>
      <w:r w:rsidRPr="00000888">
        <w:t xml:space="preserve"> профилактики преступности означает, что профилактика начинается с наиболее щадящих мер воздействия, и лишь при их недостаточности применяются более строгие меры, при этом необходимо как можно раньше выявить и предотвратить криминогенные процессы.</w:t>
      </w:r>
    </w:p>
    <w:p w:rsidR="00000888" w:rsidRPr="00000888" w:rsidRDefault="00000888" w:rsidP="00000888">
      <w:pPr>
        <w:ind w:firstLine="720"/>
      </w:pPr>
      <w:r w:rsidRPr="00000888">
        <w:rPr>
          <w:iCs/>
        </w:rPr>
        <w:t>Научность</w:t>
      </w:r>
      <w:r w:rsidRPr="00000888">
        <w:t xml:space="preserve"> означает базирование и сопровождение всех уровней и направлений профилактики преступности на всех ее этапах научно- теоретическим, научно-методическим, научно-техническим обеспечением, основанным на использовании данных наук о борьбе с преступностью, объединяемых криминологией и уголовной политикой.</w:t>
      </w:r>
    </w:p>
    <w:p w:rsidR="00000888" w:rsidRPr="00000888" w:rsidRDefault="00000888" w:rsidP="00000888">
      <w:pPr>
        <w:ind w:firstLine="720"/>
      </w:pPr>
      <w:r w:rsidRPr="00000888">
        <w:t xml:space="preserve">В деятельности по предупреждению преступлений необходимо различать: </w:t>
      </w:r>
    </w:p>
    <w:p w:rsidR="00000888" w:rsidRPr="00000888" w:rsidRDefault="00000888" w:rsidP="00000888">
      <w:pPr>
        <w:ind w:firstLine="720"/>
      </w:pPr>
      <w:r w:rsidRPr="00000888">
        <w:t xml:space="preserve">- профилактику преступлений как воздействие на причины и условия преступлений; </w:t>
      </w:r>
    </w:p>
    <w:p w:rsidR="00000888" w:rsidRPr="00000888" w:rsidRDefault="00000888" w:rsidP="00000888">
      <w:pPr>
        <w:ind w:firstLine="720"/>
      </w:pPr>
      <w:r w:rsidRPr="00000888">
        <w:t xml:space="preserve">- предотвращение замышляемых и подготавливаемых преступлений; пресечение начатых уголовно наказуемых деяний. </w:t>
      </w:r>
      <w:r w:rsidRPr="00000888">
        <w:rPr>
          <w:rStyle w:val="ac"/>
        </w:rPr>
        <w:footnoteReference w:id="1"/>
      </w:r>
      <w:r w:rsidRPr="00000888">
        <w:t xml:space="preserve"> </w:t>
      </w:r>
    </w:p>
    <w:p w:rsidR="00000888" w:rsidRPr="00000888" w:rsidRDefault="00000888" w:rsidP="00000888">
      <w:pPr>
        <w:ind w:firstLine="720"/>
      </w:pPr>
      <w:r w:rsidRPr="00000888">
        <w:t xml:space="preserve">Преимущества предупреждения преступности в ряду основных направлений борьбы с нею особенно рельефно проявляются в криминологической профилактике, которая представляет собой наиболее раннее вмешательство в цепь явлений, процессов и событий, детерминирующих преступность. </w:t>
      </w:r>
    </w:p>
    <w:p w:rsidR="00000888" w:rsidRPr="00000888" w:rsidRDefault="00000888" w:rsidP="00000888">
      <w:pPr>
        <w:ind w:firstLine="720"/>
      </w:pPr>
      <w:r w:rsidRPr="00000888">
        <w:t xml:space="preserve">Предупреждение преступности представляет собой наиболее результативный, эффективный путь борьбы с преступностью потому, что на таком его направлении, как криминологическая профилактика, обеспечиваются выявление и устранение (нейтрализация, блокирование) корней, истоков этого социально негативного явления, достигается недопущение самой возможности совершения уголовно наказуемых деяний. В процессе профилактики причины и условия преступлений подвергаются превентивному воздействию тогда, когда они еще находятся в зародышевом состоянии, и поэтому легче, безболезненнее, с наименьшими затратами и издержками поддаются устранению (нейтрализации, блокированию). </w:t>
      </w:r>
    </w:p>
    <w:p w:rsidR="00000888" w:rsidRPr="00000888" w:rsidRDefault="00000888" w:rsidP="00000888">
      <w:pPr>
        <w:ind w:firstLine="720"/>
      </w:pPr>
      <w:r w:rsidRPr="00000888">
        <w:t xml:space="preserve">Социальная эффективность (ценность) предупреждения преступности определяется тем, что оно обеспечивает упреждение самой возможности совершения уголовно наказуемых деяний либо прерывание криминальной деятельности на ее ранних стадиях, до достижения преступного результата. Оно позволяет вести борьбу с преступностью с использованием не только правовых, но и экономических, культурно-воспитательных, социально-психологических, медицинских, технических, других средств и методов с наименьшими социальными, материальными и иными издержками. </w:t>
      </w:r>
    </w:p>
    <w:p w:rsidR="00000888" w:rsidRPr="00000888" w:rsidRDefault="00000888" w:rsidP="00000888">
      <w:pPr>
        <w:ind w:firstLine="720"/>
      </w:pPr>
      <w:r w:rsidRPr="00000888">
        <w:t xml:space="preserve">Среди специализированных государственных субъектов криминологической профилактики первостепенную роль играют правоохранительные органы: внутренних дел, прокуратуры, федеральной службы безопасности,  таможенной и пограничной служб, а также органы юстиции. Они осуществляют контроль и надзор за исполнением законов, реагируют в установленном порядке на их нарушения, привлекают к юридической ответственности виновных. Предупреждение преступлений и других правонарушений является одной из основных функций каждого правоохранительного органа, как и правоохраны в целом. </w:t>
      </w:r>
    </w:p>
    <w:p w:rsidR="00000888" w:rsidRPr="00000888" w:rsidRDefault="00000888" w:rsidP="00000888">
      <w:pPr>
        <w:ind w:firstLine="720"/>
        <w:rPr>
          <w:snapToGrid w:val="0"/>
        </w:rPr>
      </w:pPr>
      <w:r w:rsidRPr="00000888">
        <w:rPr>
          <w:snapToGrid w:val="0"/>
        </w:rPr>
        <w:t xml:space="preserve">Выполняемой функцией определяется место правоохранительных органов в системе органов власти и управления. Среди правоохранительных органов нет такого, который был бы специально создан для ее реализации. Данную функцию обязаны выполнять по существу все без исключения правоохранительные органы. Дело в том, что осуществление любой другой функции, так или иначе, в конечном счете, служит предупреждению преступлений и иных правонарушений. Но это не исключает, а наоборот, предполагает целенаправленные действия правоохранительных органов для реализации этой функции наряду с той функцией, которая является основной. Такая обязанность прямо записана, например, для органов, осуществляющих функции оперативно-розыскной деятельности, расследования. </w:t>
      </w:r>
    </w:p>
    <w:p w:rsidR="00000888" w:rsidRPr="00000888" w:rsidRDefault="00000888" w:rsidP="00000888">
      <w:pPr>
        <w:ind w:firstLine="720"/>
      </w:pPr>
      <w:r w:rsidRPr="00000888">
        <w:t xml:space="preserve">Выявление, предотвращение и пресечение преступлений, а также установление лиц, их подготавливающих или начавших совершать, осуществляется в основном при помощи оперативно-розыскных методов, применяемых субъектами ОРД, исчерпывающий перечень которых дан в Федеральном законе «Об оперативно-розыскной деятельности». </w:t>
      </w:r>
    </w:p>
    <w:p w:rsidR="00000888" w:rsidRPr="00000888" w:rsidRDefault="00000888" w:rsidP="00000888">
      <w:pPr>
        <w:ind w:firstLine="720"/>
      </w:pPr>
      <w:r w:rsidRPr="00000888">
        <w:t xml:space="preserve">Именно с помощью негласных оперативно-розыскных сил, средств и методов появляется уникальная возможность следить за криминальными явлениями как бы изнутри, методом включенного наблюдения, постоянно отслеживать изменения в криминогенной и криминальной среде, получать редкую разновидность социальной информации о скрытых процессах, функционирующих очагах преступности, о криминально активной части населения. Только посредством оперативно-розыскных мер можно с достаточной полнотой проследить, как возникает преступный замысел, в каких конкретных деяниях он реализуется на различных этапах подготовки и совершения преступлений, какие факторы обусловили его в конкретных условиях места и времени, каковы нарождающиеся тенденции, проявления преступности, сферы ее наиболее интенсивного распространения. </w:t>
      </w:r>
    </w:p>
    <w:p w:rsidR="00000888" w:rsidRPr="00000888" w:rsidRDefault="00000888" w:rsidP="00000888">
      <w:pPr>
        <w:ind w:firstLine="720"/>
      </w:pPr>
      <w:r w:rsidRPr="00000888">
        <w:t xml:space="preserve">Наряду с оперативно-розыскными средствами и методами предотвращения замышляемых и подготавливаемых, пресечения начатых преступлений, многого в деле прерывания начавшейся преступной деятельности можно достигнуть мерами целенаправленной предупредительной работы, сориентированной на жертв преступлений (виктимологическим предупреждением). </w:t>
      </w:r>
    </w:p>
    <w:p w:rsidR="00000888" w:rsidRPr="00000888" w:rsidRDefault="00000888" w:rsidP="00000888">
      <w:pPr>
        <w:ind w:firstLine="720"/>
      </w:pPr>
      <w:r w:rsidRPr="00000888">
        <w:t xml:space="preserve">Это достигается различными мерами, прежде всего информационно-консультационными. Осуществляя их, специалисты в области борьбы с преступностью (сотрудники милиции, иных правоохранительных органов, ученые-криминологи и др.) разрабатывают и доводят до сведения населения советы и рекомендации о тактике и методике предотвращения и пресечения преступлений, жертвами которых могут оказаться как физические (преимущественно), так и юридические лица. </w:t>
      </w:r>
    </w:p>
    <w:p w:rsidR="00000888" w:rsidRPr="00000888" w:rsidRDefault="00000888" w:rsidP="00000888">
      <w:pPr>
        <w:ind w:firstLine="720"/>
      </w:pPr>
      <w:r w:rsidRPr="00000888">
        <w:t xml:space="preserve">В соответствии со ст. 3 Закона РФ "О милиции", органы внутренних дел решают стоящие перед ними задачи по предупреждению преступлений во взаимодействии с другими государственными органами, общественными объединениями, трудовыми коллективами и гражданами. Особое значение имеет при этом взаимодействие между различными правоохранительными органами уголовной юстиции, а также внутриведомственное взаимодействие отдельных специализированных подразделений. </w:t>
      </w:r>
    </w:p>
    <w:p w:rsidR="00000888" w:rsidRPr="00000888" w:rsidRDefault="00000888" w:rsidP="00000888">
      <w:pPr>
        <w:ind w:firstLine="720"/>
      </w:pPr>
      <w:r w:rsidRPr="00000888">
        <w:t>По роду своей работы сотрудники  милиции общественной безопасности  вступают в контакт с большим количеством граждан. В результате они могут получать самую различную информацию о возникновении условий, способствующих совершению преступлений, о признаках уже совершающихся преступлений, о лицах, готовящихся к преступным деяниям.</w:t>
      </w:r>
      <w:r w:rsidRPr="00000888">
        <w:rPr>
          <w:rStyle w:val="ac"/>
        </w:rPr>
        <w:footnoteReference w:id="2"/>
      </w:r>
    </w:p>
    <w:p w:rsidR="00000888" w:rsidRPr="00000888" w:rsidRDefault="00000888" w:rsidP="00000888">
      <w:pPr>
        <w:ind w:firstLine="720"/>
      </w:pPr>
      <w:r w:rsidRPr="00000888">
        <w:t>Сотрудники ГИБДД имеют возможность проверять на дорогах автотранспорт и установить факты перевозки грузов без документов или в количестве, превышающем указанное в документах, и информировать об этом подразделения по борьбе с  преступлениями.</w:t>
      </w:r>
    </w:p>
    <w:p w:rsidR="00000888" w:rsidRPr="00000888" w:rsidRDefault="00000888" w:rsidP="00000888">
      <w:pPr>
        <w:ind w:firstLine="720"/>
      </w:pPr>
      <w:r w:rsidRPr="00000888">
        <w:t>Сложность профилактической работы, необходимость ее организации и осуществления повседневного управления комплексно используемыми силами (сотрудниками, аппаратами, подразделениями) требует ее строгого правового регламентирования, имеющего целью установить функциональную нагрузку по уровням управления и исполнения конкретных задач, а также – использования сил, средств, методов, которыми располагают органы внутренних дел, включая средства и методы оперативно-розыскной деятельности.</w:t>
      </w:r>
    </w:p>
    <w:p w:rsidR="00000888" w:rsidRPr="00000888" w:rsidRDefault="00000888" w:rsidP="00000888">
      <w:pPr>
        <w:ind w:firstLine="720"/>
      </w:pPr>
      <w:r w:rsidRPr="00000888">
        <w:t>Основным нормативным актом, регламентирующим деятельность органов внутренних дел в рассматриваемом направлении, является  „Наставление о деятельности органов внутренних дел по предупреждению преступлений“.</w:t>
      </w:r>
      <w:r w:rsidRPr="00000888">
        <w:rPr>
          <w:rStyle w:val="ac"/>
        </w:rPr>
        <w:footnoteReference w:id="3"/>
      </w:r>
      <w:r w:rsidRPr="00000888">
        <w:t xml:space="preserve"> </w:t>
      </w:r>
    </w:p>
    <w:p w:rsidR="00000888" w:rsidRPr="00000888" w:rsidRDefault="00000888" w:rsidP="00000888">
      <w:pPr>
        <w:pStyle w:val="4"/>
        <w:numPr>
          <w:ilvl w:val="0"/>
          <w:numId w:val="1"/>
        </w:numPr>
        <w:spacing w:before="0"/>
        <w:ind w:left="0" w:firstLine="720"/>
        <w:rPr>
          <w:smallCaps w:val="0"/>
          <w:spacing w:val="0"/>
        </w:rPr>
      </w:pPr>
      <w:bookmarkStart w:id="2" w:name="_Toc169343541"/>
      <w:r>
        <w:rPr>
          <w:b w:val="0"/>
          <w:spacing w:val="0"/>
        </w:rPr>
        <w:br w:type="page"/>
      </w:r>
      <w:r w:rsidRPr="00000888">
        <w:rPr>
          <w:smallCaps w:val="0"/>
          <w:spacing w:val="0"/>
        </w:rPr>
        <w:t>Формы профилактической деятельности органов дознания</w:t>
      </w:r>
      <w:bookmarkEnd w:id="2"/>
    </w:p>
    <w:p w:rsidR="00000888" w:rsidRPr="00000888" w:rsidRDefault="00000888" w:rsidP="00000888">
      <w:pPr>
        <w:ind w:firstLine="720"/>
      </w:pPr>
    </w:p>
    <w:p w:rsidR="00000888" w:rsidRPr="00000888" w:rsidRDefault="00000888" w:rsidP="00000888">
      <w:pPr>
        <w:ind w:firstLine="720"/>
      </w:pPr>
      <w:r w:rsidRPr="00000888">
        <w:rPr>
          <w:bCs/>
        </w:rPr>
        <w:t>Содержание и формы</w:t>
      </w:r>
      <w:r w:rsidRPr="00000888">
        <w:t xml:space="preserve"> мер недопущения преступлений в решающей степени зависят от того, на какой стадии предкриминальной, криминальной и посткриминальной (при предупреждении продолжаемой преступной деятельности и уголовного рецидива) активности они осуще</w:t>
      </w:r>
      <w:r>
        <w:t>ствляются, а именно на этапах:</w:t>
      </w:r>
    </w:p>
    <w:p w:rsidR="00000888" w:rsidRPr="00000888" w:rsidRDefault="00000888" w:rsidP="00000888">
      <w:pPr>
        <w:ind w:firstLine="720"/>
      </w:pPr>
      <w:r w:rsidRPr="00000888">
        <w:t>- зарождения причин и условий преступления: их формирования, «вызре</w:t>
      </w:r>
      <w:r>
        <w:t>вания»;</w:t>
      </w:r>
    </w:p>
    <w:p w:rsidR="00000888" w:rsidRPr="00000888" w:rsidRDefault="00000888" w:rsidP="00000888">
      <w:pPr>
        <w:ind w:firstLine="720"/>
      </w:pPr>
      <w:r w:rsidRPr="00000888">
        <w:t>- проявления вовне, непосредственного действия (причинения, обуслов</w:t>
      </w:r>
      <w:r>
        <w:t>ливания);</w:t>
      </w:r>
    </w:p>
    <w:p w:rsidR="00000888" w:rsidRPr="00000888" w:rsidRDefault="00000888" w:rsidP="00000888">
      <w:pPr>
        <w:ind w:firstLine="720"/>
      </w:pPr>
      <w:r w:rsidRPr="00000888">
        <w:t xml:space="preserve">- формирования намерения, замысла на совершение преступлений;  обнаружения намерения; приготовления к преступлению; неоконченного покушения;  оконченного покушения. </w:t>
      </w:r>
      <w:r w:rsidRPr="00000888">
        <w:rPr>
          <w:rStyle w:val="ac"/>
        </w:rPr>
        <w:footnoteReference w:id="4"/>
      </w:r>
    </w:p>
    <w:p w:rsidR="00000888" w:rsidRPr="00000888" w:rsidRDefault="00000888" w:rsidP="00000888">
      <w:pPr>
        <w:pStyle w:val="af5"/>
        <w:ind w:firstLine="720"/>
      </w:pPr>
      <w:r w:rsidRPr="00000888">
        <w:t>На каждом из этих этапов преступное деяние в его завершенном виде (в конце цепочки) либо возможность совершения преступления (в начале цепочки) могут быть предупреждены. При этом механизм недопущения преступления, ограждения объекта посягательства от вреда будет различным (хотя и подчиненным единой цели) в зависимости от того, на какой стадии принимаются меры упреждающего характера.</w:t>
      </w:r>
    </w:p>
    <w:p w:rsidR="00000888" w:rsidRPr="00000888" w:rsidRDefault="00000888" w:rsidP="00000888">
      <w:pPr>
        <w:pStyle w:val="af5"/>
        <w:ind w:firstLine="720"/>
      </w:pPr>
      <w:r w:rsidRPr="00000888">
        <w:t xml:space="preserve">Имея общую цель (недопущение преступлений), рассматриваемые направления (этапы) предупредительной деятельности, осуществляемой на разных стадиях допреступного и преступного поведения, обладают существенными различиями; в целях и задачах, содержании и характере превентивных мер, их организационно-тактических схемах, функциях субъектов предупредительной деятельности, наборе и сути предъявляемых к ним квалификационных требований. </w:t>
      </w:r>
    </w:p>
    <w:p w:rsidR="00000888" w:rsidRPr="00000888" w:rsidRDefault="00000888" w:rsidP="00000888">
      <w:pPr>
        <w:ind w:firstLine="720"/>
      </w:pPr>
      <w:r w:rsidRPr="00000888">
        <w:t xml:space="preserve">Предупреждение преступлений может быть трёх видов (форм): </w:t>
      </w:r>
    </w:p>
    <w:p w:rsidR="00000888" w:rsidRPr="00000888" w:rsidRDefault="00000888" w:rsidP="00000888">
      <w:pPr>
        <w:ind w:firstLine="720"/>
      </w:pPr>
      <w:r w:rsidRPr="00000888">
        <w:t xml:space="preserve">- социальная (общая) профилактика (профилактическое воздействие на качественно-количественные характеристики преступности в целом); </w:t>
      </w:r>
    </w:p>
    <w:p w:rsidR="00000888" w:rsidRPr="00000888" w:rsidRDefault="00000888" w:rsidP="00000888">
      <w:pPr>
        <w:ind w:firstLine="720"/>
      </w:pPr>
      <w:r w:rsidRPr="00000888">
        <w:t xml:space="preserve">- собственно криминологическая профилактика (предупреждение видов и форм преступного поведения; предупреждение преступлений отдельными социальными группами лиц); </w:t>
      </w:r>
    </w:p>
    <w:p w:rsidR="00000888" w:rsidRPr="00000888" w:rsidRDefault="00000888" w:rsidP="00000888">
      <w:pPr>
        <w:ind w:firstLine="720"/>
      </w:pPr>
      <w:r w:rsidRPr="00000888">
        <w:t>- индивидуальная криминологическая профилактика (предупреждение преступлений отдельными лицами).</w:t>
      </w:r>
    </w:p>
    <w:p w:rsidR="00000888" w:rsidRPr="00000888" w:rsidRDefault="00000888" w:rsidP="00000888">
      <w:pPr>
        <w:ind w:firstLine="720"/>
      </w:pPr>
      <w:r w:rsidRPr="00000888">
        <w:rPr>
          <w:bCs/>
        </w:rPr>
        <w:t>Общесоциальный уровень (общая профилактика)</w:t>
      </w:r>
      <w:r w:rsidRPr="00000888">
        <w:t xml:space="preserve"> включает в себя деятельность государства, общества, их институтов, направленную на разрешение противоречий в области экономики, социальной жизни, в нравственно-духовной сфере и т.д. Она осуществляется различными органами государственной власти и управления, общественными формированиями, для которых функция предупреждения преступности не является главной или профессиональной.</w:t>
      </w:r>
    </w:p>
    <w:p w:rsidR="00000888" w:rsidRPr="00000888" w:rsidRDefault="00000888" w:rsidP="00000888">
      <w:pPr>
        <w:ind w:firstLine="720"/>
      </w:pPr>
      <w:r w:rsidRPr="00000888">
        <w:t>Профилактический эффект достигается вследствие успешного проведения социально-экономической политики в целом. В этом смысле можно сказать, что какова эта политика, таково и общесоциальное предупреждение преступности в обществе.</w:t>
      </w:r>
    </w:p>
    <w:p w:rsidR="00000888" w:rsidRPr="00000888" w:rsidRDefault="00000888" w:rsidP="00000888">
      <w:pPr>
        <w:ind w:firstLine="720"/>
      </w:pPr>
      <w:r w:rsidRPr="00000888">
        <w:rPr>
          <w:bCs/>
        </w:rPr>
        <w:t>Криминологическая профилактика преступлений</w:t>
      </w:r>
      <w:r w:rsidRPr="00000888">
        <w:t xml:space="preserve"> – это деятельность, специально направленная на недопущение преступлений. Она включает уголовно-правовую и специальную криминологическую профилактику.</w:t>
      </w:r>
      <w:r w:rsidRPr="00000888">
        <w:rPr>
          <w:rStyle w:val="ac"/>
        </w:rPr>
        <w:footnoteReference w:id="5"/>
      </w:r>
    </w:p>
    <w:p w:rsidR="00000888" w:rsidRPr="00000888" w:rsidRDefault="00000888" w:rsidP="00000888">
      <w:pPr>
        <w:ind w:firstLine="720"/>
      </w:pPr>
      <w:r w:rsidRPr="00000888">
        <w:rPr>
          <w:iCs/>
        </w:rPr>
        <w:t>Уголовно-правовая профилактика</w:t>
      </w:r>
      <w:r w:rsidRPr="00000888">
        <w:t xml:space="preserve"> – это система мер предупреждения преступлений, опирающаяся на возможности частной и общей превенции, основанная на применении или угрозе применения уголовного наказания, реализуемых в связи и по поводу совершения или подготовки преступлений. Специфика уголовно-правовой профилактики в том, что она чаще всего следует «за преступлением», направлена на недопущение рецидива или повторного совершения преступления. </w:t>
      </w:r>
    </w:p>
    <w:p w:rsidR="00000888" w:rsidRPr="00000888" w:rsidRDefault="00000888" w:rsidP="00000888">
      <w:pPr>
        <w:ind w:firstLine="720"/>
      </w:pPr>
      <w:r w:rsidRPr="00000888">
        <w:rPr>
          <w:iCs/>
        </w:rPr>
        <w:t>Специальная криминологическая профилактика</w:t>
      </w:r>
      <w:r w:rsidRPr="00000888">
        <w:t xml:space="preserve"> – это деятельность, направленная специально на недопущение преступлений. Она осуществляется как путем воздействия на причины и условия преступлений, так и на конкретных лиц (или определенные их категории), в отношении которых есть необходимость удержания их от совершения преступлений.</w:t>
      </w:r>
    </w:p>
    <w:p w:rsidR="00000888" w:rsidRPr="00000888" w:rsidRDefault="00000888" w:rsidP="00000888">
      <w:pPr>
        <w:ind w:firstLine="720"/>
      </w:pPr>
      <w:r w:rsidRPr="00000888">
        <w:rPr>
          <w:bCs/>
        </w:rPr>
        <w:t>Индивидуальная профилактика</w:t>
      </w:r>
      <w:r w:rsidRPr="00000888">
        <w:t xml:space="preserve"> преступлений, включает систему мер выявления и позитивного воздействия на конкретных лиц, от которых можно, судя по их поведению, реально ожидать совершения преступления. Основаниями применения мер индивидуального предупреждения преступлений являются следующие юридически установленные факты:</w:t>
      </w:r>
      <w:r w:rsidRPr="00000888">
        <w:rPr>
          <w:rStyle w:val="ac"/>
        </w:rPr>
        <w:footnoteReference w:id="6"/>
      </w:r>
      <w:r w:rsidRPr="00000888">
        <w:t xml:space="preserve"> </w:t>
      </w:r>
    </w:p>
    <w:p w:rsidR="00000888" w:rsidRPr="00000888" w:rsidRDefault="00000888" w:rsidP="00000888">
      <w:pPr>
        <w:ind w:firstLine="720"/>
      </w:pPr>
      <w:r w:rsidRPr="00000888">
        <w:t>- неоднократного, совершения лицом административных правонарушений с нарастанием степени их общественной опасности, свидетельствующие о возможности совершения им преступления;</w:t>
      </w:r>
    </w:p>
    <w:p w:rsidR="00000888" w:rsidRPr="00000888" w:rsidRDefault="00000888" w:rsidP="00000888">
      <w:pPr>
        <w:ind w:firstLine="720"/>
      </w:pPr>
      <w:r w:rsidRPr="00000888">
        <w:t xml:space="preserve">- наличия в деянии лица признаков состава преступления при отсутствии оснований для возбуждения уголовного дела; освобождения лица от уголовной ответственности по нереабилитирующим основаниям, предусмотренным действующим уголовным и уголовно-процессуальным законодательством; </w:t>
      </w:r>
    </w:p>
    <w:p w:rsidR="00000888" w:rsidRPr="00000888" w:rsidRDefault="00000888" w:rsidP="00000888">
      <w:pPr>
        <w:ind w:firstLine="720"/>
      </w:pPr>
      <w:r w:rsidRPr="00000888">
        <w:t xml:space="preserve">- невыполнения лицом, осужденным без назначения наказания либо с освобождением от наказания, условно или с отсрочкой исполнения приговора, обязанностей, возложенных на него приговором суда, если отсутствуют основания для отмены уголовного осуждения или отсрочки исполнения приговора; </w:t>
      </w:r>
    </w:p>
    <w:p w:rsidR="00000888" w:rsidRPr="00000888" w:rsidRDefault="00000888" w:rsidP="00000888">
      <w:pPr>
        <w:ind w:firstLine="720"/>
      </w:pPr>
      <w:r w:rsidRPr="00000888">
        <w:t xml:space="preserve">- антиобщественного поведения лиц, ранее судимых за совершение </w:t>
      </w:r>
      <w:r w:rsidRPr="00000888">
        <w:br/>
        <w:t>тяжких и особо тяжких преступлений.</w:t>
      </w:r>
    </w:p>
    <w:p w:rsidR="00000888" w:rsidRPr="00000888" w:rsidRDefault="00000888" w:rsidP="00000888">
      <w:pPr>
        <w:ind w:firstLine="720"/>
      </w:pPr>
      <w:r w:rsidRPr="00000888">
        <w:rPr>
          <w:bCs/>
        </w:rPr>
        <w:t>К объектам</w:t>
      </w:r>
      <w:r w:rsidRPr="00000888">
        <w:t xml:space="preserve"> индивидуальной профилактики относятся лица уже совершившие преступление (в этом случае используются возможности уголовно-правовой профилактики). Индивидуальная профилактика также осуществляется с использованием мер общесоциального и специально-криминологического характера. Относительно индивидуальной профилактики необходимо также подчеркнуть, что объектами ее являются не только личность, как таковая, но и негативные элементы среды, в которой личность формируется. </w:t>
      </w:r>
    </w:p>
    <w:p w:rsidR="00000888" w:rsidRPr="00000888" w:rsidRDefault="00000888" w:rsidP="00000888">
      <w:pPr>
        <w:ind w:firstLine="720"/>
      </w:pPr>
      <w:r w:rsidRPr="00000888">
        <w:t xml:space="preserve">Различают </w:t>
      </w:r>
      <w:r w:rsidRPr="00000888">
        <w:rPr>
          <w:bCs/>
        </w:rPr>
        <w:t>четыре вида</w:t>
      </w:r>
      <w:r w:rsidRPr="00000888">
        <w:t xml:space="preserve"> индивидуальной профилактики преступлений. </w:t>
      </w:r>
    </w:p>
    <w:p w:rsidR="00000888" w:rsidRPr="00000888" w:rsidRDefault="00000888" w:rsidP="00000888">
      <w:pPr>
        <w:ind w:firstLine="720"/>
      </w:pPr>
      <w:r w:rsidRPr="00000888">
        <w:t xml:space="preserve">Первый вид индивидуальной профилактики преступлений осуществляется в отношении объектов, находящихся на начальном этапе криминализации личности. В этот период они совершают различные правонарушения непреступного характера, образующие в целом своеобразный вид антиобщественной деятельности. Условно этот тип можно назвать ранней индивидуальной профилактикой преступлений. </w:t>
      </w:r>
    </w:p>
    <w:p w:rsidR="00000888" w:rsidRPr="00000888" w:rsidRDefault="00000888" w:rsidP="00000888">
      <w:pPr>
        <w:pStyle w:val="21"/>
        <w:ind w:firstLine="720"/>
      </w:pPr>
      <w:r w:rsidRPr="00000888">
        <w:t xml:space="preserve">Второй тип индивидуальной профилактики преступлений проводится в отношении лиц, совершивших или совершающих преступление. Субъектами этого вида профилактики могут быть, например, следователи, оперативные и иные сотрудники органов внутренних дел, участковые инспектора и т.д. Профилактическая работа состоит в том, чтобы склонить лицо к отказу от совершения преступления, пресечь его на стадии приготовления, а в случае совершения преступления способствовать формированию у лица чувства раскаяния от содеянного, желания способствовать раскрытию преступления. </w:t>
      </w:r>
    </w:p>
    <w:p w:rsidR="00000888" w:rsidRPr="00000888" w:rsidRDefault="00000888" w:rsidP="00000888">
      <w:pPr>
        <w:ind w:firstLine="720"/>
      </w:pPr>
      <w:r w:rsidRPr="00000888">
        <w:t xml:space="preserve">Третий вид индивидуальной профилактики преступлений охватывает лиц, совершивших преступление и приговоренных к различным мерам уголовно-правового воздействия. Данный вид профилактики реализуется, во-первых, в деятельности уголовно-исполнительных учреждений, решающих задачу исправления и перевоспитания осужденных. Во-вторых, он осуществляется соответствующими государственными органами и общественными организациями при освобождении лица от реального исполнения уголовного наказания (условное осуждение). Этот вид профилактики условно можно назвать пенитенциарным. </w:t>
      </w:r>
    </w:p>
    <w:p w:rsidR="00000888" w:rsidRPr="00000888" w:rsidRDefault="00000888" w:rsidP="00000888">
      <w:pPr>
        <w:ind w:firstLine="720"/>
      </w:pPr>
      <w:r w:rsidRPr="00000888">
        <w:t xml:space="preserve">Четвертый вид индивидуальной профилактики преступлений охватывает лиц, отбывающих уголовное наказание, но подлежащих надзору с целью предупреждения рецидива. </w:t>
      </w:r>
    </w:p>
    <w:p w:rsidR="00000888" w:rsidRPr="00000888" w:rsidRDefault="00000888" w:rsidP="00000888">
      <w:pPr>
        <w:ind w:firstLine="720"/>
        <w:rPr>
          <w:bCs/>
        </w:rPr>
      </w:pPr>
      <w:r w:rsidRPr="00000888">
        <w:t xml:space="preserve">Индивидуальная профилактика реализуется, как правило, в </w:t>
      </w:r>
      <w:r w:rsidRPr="00000888">
        <w:rPr>
          <w:bCs/>
        </w:rPr>
        <w:t xml:space="preserve">двух формах. </w:t>
      </w:r>
    </w:p>
    <w:p w:rsidR="00000888" w:rsidRPr="00000888" w:rsidRDefault="00000888" w:rsidP="00000888">
      <w:pPr>
        <w:ind w:firstLine="720"/>
      </w:pPr>
      <w:r w:rsidRPr="00000888">
        <w:t>Если речь идет об устранении причин и условий, способствующих совершению конкретных преступлений, которые выявлены в процессе деятельности специальных субъектов, то это будут требования о проведении мероприятий организационно-управленческого, экономико-технологического и идеологического характера, воплощенные в особый процессуальный акт – предписание прокурора, представление следователя, частное определение суда.</w:t>
      </w:r>
    </w:p>
    <w:p w:rsidR="00000888" w:rsidRPr="00000888" w:rsidRDefault="00000888" w:rsidP="00000888">
      <w:pPr>
        <w:ind w:firstLine="720"/>
      </w:pPr>
      <w:r w:rsidRPr="00000888">
        <w:t xml:space="preserve">Когда же речь идет о личности конкретного преступника, то применяются программы индивидуальной коррекции правонарушающего поведения. В них отражается подробный портрет личности, характеристика основных фактов микросреды формирования ее негативных черт, предусматриваются дифференцированные меры профилактического воздействия и критерии эффективности их применения. </w:t>
      </w:r>
    </w:p>
    <w:p w:rsidR="00000888" w:rsidRPr="00000888" w:rsidRDefault="00000888" w:rsidP="00000888">
      <w:pPr>
        <w:ind w:firstLine="720"/>
      </w:pPr>
      <w:r w:rsidRPr="00000888">
        <w:t xml:space="preserve">Меры индивидуальной профилактики должны воздействовать как на саму личность  преступника, так и на окружающую ее среду. </w:t>
      </w:r>
    </w:p>
    <w:p w:rsidR="00000888" w:rsidRPr="00000888" w:rsidRDefault="00000888" w:rsidP="00000888">
      <w:pPr>
        <w:ind w:firstLine="720"/>
      </w:pPr>
      <w:r w:rsidRPr="00000888">
        <w:t xml:space="preserve">Можно выделить следующие </w:t>
      </w:r>
      <w:r w:rsidRPr="00000888">
        <w:rPr>
          <w:bCs/>
        </w:rPr>
        <w:t>методы</w:t>
      </w:r>
      <w:r w:rsidRPr="00000888">
        <w:t xml:space="preserve"> индивидуальной профилактики: убеждение, оказание помощи, принуждение. К убеждению относятся: индивидуальные и коллективные беседы, общественное обсуждение поведения лица, установление над ним шефства, стимулирование участия в общественно- полезной деятельности. К оказанию помощи относятся: трудоустройство, улучшение бытовых условий, помощь в поступлении на учебу, организация досуга, выборе жизненных целей и нравственных ориентиров. К принуждению относятся: штрафы, принудительное лечение, административный надзор, привлечение к уголовной ответственности.</w:t>
      </w:r>
      <w:r w:rsidRPr="00000888">
        <w:rPr>
          <w:rStyle w:val="ac"/>
        </w:rPr>
        <w:footnoteReference w:id="7"/>
      </w:r>
    </w:p>
    <w:p w:rsidR="00000888" w:rsidRPr="00000888" w:rsidRDefault="00000888" w:rsidP="00000888">
      <w:pPr>
        <w:pStyle w:val="4"/>
        <w:numPr>
          <w:ilvl w:val="0"/>
          <w:numId w:val="1"/>
        </w:numPr>
        <w:spacing w:before="0"/>
        <w:ind w:left="0" w:firstLine="720"/>
        <w:rPr>
          <w:smallCaps w:val="0"/>
          <w:spacing w:val="0"/>
        </w:rPr>
      </w:pPr>
      <w:bookmarkStart w:id="3" w:name="_Toc169343542"/>
      <w:r>
        <w:rPr>
          <w:b w:val="0"/>
          <w:spacing w:val="0"/>
        </w:rPr>
        <w:br w:type="page"/>
      </w:r>
      <w:r w:rsidRPr="00000888">
        <w:rPr>
          <w:smallCaps w:val="0"/>
          <w:spacing w:val="0"/>
        </w:rPr>
        <w:t>Сущность и содержание представления об устранении причин и условий, способствующих совершению преступлений</w:t>
      </w:r>
      <w:bookmarkEnd w:id="3"/>
    </w:p>
    <w:p w:rsidR="00000888" w:rsidRPr="00000888" w:rsidRDefault="00000888" w:rsidP="00000888">
      <w:pPr>
        <w:ind w:firstLine="720"/>
      </w:pPr>
    </w:p>
    <w:p w:rsidR="00000888" w:rsidRPr="00000888" w:rsidRDefault="00000888" w:rsidP="00000888">
      <w:pPr>
        <w:ind w:firstLine="720"/>
      </w:pPr>
      <w:r w:rsidRPr="00000888">
        <w:rPr>
          <w:bCs/>
        </w:rPr>
        <w:t>Под причинами преступности</w:t>
      </w:r>
      <w:r w:rsidRPr="00000888">
        <w:t xml:space="preserve"> понимаются социальные, экономические, психологические и другие объективно существующие факторы, которые порождают и постоянно воспроизводят преступность и преступления как следствие своего действия. Это базовый, основный элемент в проблеме существования преступности.</w:t>
      </w:r>
    </w:p>
    <w:p w:rsidR="00000888" w:rsidRPr="00000888" w:rsidRDefault="00000888" w:rsidP="00000888">
      <w:pPr>
        <w:ind w:firstLine="720"/>
      </w:pPr>
      <w:r w:rsidRPr="00000888">
        <w:t xml:space="preserve">Субъективные причины преступности – определенные элементы социальной психологии, характеризующиеся деформацией нравственных ценностей и искаженным правосознанием личности, совершающей правонарушения. </w:t>
      </w:r>
    </w:p>
    <w:p w:rsidR="00000888" w:rsidRPr="00000888" w:rsidRDefault="00000888" w:rsidP="00000888">
      <w:pPr>
        <w:ind w:firstLine="720"/>
      </w:pPr>
      <w:r w:rsidRPr="00000888">
        <w:t>Объективные причины преступности – социальные преступности, социальные противоречия и экономические кризисы, политическая нестабильность в обществе, образующие трудности и недостатки для людей тем самым, порождая антиобщественную мотивацию и преступное поведение.</w:t>
      </w:r>
    </w:p>
    <w:p w:rsidR="00000888" w:rsidRPr="00000888" w:rsidRDefault="00000888" w:rsidP="00000888">
      <w:pPr>
        <w:ind w:firstLine="720"/>
      </w:pPr>
      <w:r w:rsidRPr="00000888">
        <w:rPr>
          <w:bCs/>
        </w:rPr>
        <w:t>Условия преступности</w:t>
      </w:r>
      <w:r w:rsidRPr="00000888">
        <w:t xml:space="preserve"> – это совокупность явлений, которые сами по себе не могут породить преступность, но служат обстоятельствами, способствующими ее возникновению и существованию.</w:t>
      </w:r>
    </w:p>
    <w:p w:rsidR="00000888" w:rsidRPr="00000888" w:rsidRDefault="00000888" w:rsidP="00000888">
      <w:pPr>
        <w:pStyle w:val="af5"/>
        <w:ind w:firstLine="720"/>
      </w:pPr>
      <w:r w:rsidRPr="00000888">
        <w:t>Объективные условия преступности – недостатки организационного, правового, технического порядка, поддерживающие, а иногда и оживляющие действие субъективных и объективных причин преступлений. Субъективные условия преступности- это демографические, социально-ролевые и психологические особенности населения.</w:t>
      </w:r>
    </w:p>
    <w:p w:rsidR="00000888" w:rsidRPr="00000888" w:rsidRDefault="00000888" w:rsidP="00000888">
      <w:pPr>
        <w:ind w:firstLine="720"/>
      </w:pPr>
      <w:r w:rsidRPr="00000888">
        <w:t>Причины и условия тесно связаны между собой и необходимы для возникновения преступности. Те факторы, которые выступают в качестве причин, без соответствующих условий не могут породить преступность. Связь причин и условий называют детерминизмом. Причинность – одна из разновидностей детерминизма.</w:t>
      </w:r>
    </w:p>
    <w:p w:rsidR="00000888" w:rsidRPr="00000888" w:rsidRDefault="00000888" w:rsidP="00000888">
      <w:pPr>
        <w:ind w:firstLine="720"/>
      </w:pPr>
      <w:r w:rsidRPr="00000888">
        <w:t>Суть условия и его отличие от причины состоит в том, что это явление или процесс, которые сами по себе не могут породить непосредственно данное следствие, но, сопутствуя причинам в пространстве и во времени и влияя на них, обеспечивают определенное их развитие, необходимое для возникновения следствия. Иными словами, причина порождает следствие, в то время как условие этому лишь способствует, обеспечивая возможность действия причины.</w:t>
      </w:r>
      <w:r w:rsidRPr="00000888">
        <w:rPr>
          <w:rStyle w:val="ac"/>
        </w:rPr>
        <w:footnoteReference w:id="8"/>
      </w:r>
      <w:r w:rsidRPr="00000888">
        <w:t xml:space="preserve"> </w:t>
      </w:r>
    </w:p>
    <w:p w:rsidR="00000888" w:rsidRPr="00000888" w:rsidRDefault="00000888" w:rsidP="00000888">
      <w:pPr>
        <w:ind w:firstLine="720"/>
      </w:pPr>
      <w:r w:rsidRPr="00000888">
        <w:t xml:space="preserve">Повлиять на преступность, предупредить совершение преступления можно, воздействуя не только на причины, но и на условия преступности. Во многих случаях воздействовать на условия, способствующие совершению преступлений, и тем самым блокировать действия причин практически легче и доступнее, чем устранить причины преступности. </w:t>
      </w:r>
    </w:p>
    <w:p w:rsidR="00000888" w:rsidRPr="00000888" w:rsidRDefault="00000888" w:rsidP="00000888">
      <w:pPr>
        <w:ind w:firstLine="720"/>
      </w:pPr>
      <w:r w:rsidRPr="00000888">
        <w:t xml:space="preserve">Для устранения причин и последствий конкретных видов и типов преступлений, применительно к конкретным сферам общественной жизни, отраслям хозяйства или группам лиц разрабатываются и применяются специально-криминологические меры. </w:t>
      </w:r>
    </w:p>
    <w:p w:rsidR="00000888" w:rsidRPr="00000888" w:rsidRDefault="00000888" w:rsidP="00000888">
      <w:pPr>
        <w:ind w:firstLine="720"/>
      </w:pPr>
      <w:r w:rsidRPr="00000888">
        <w:t>Специальное предупреждение меньше по масштабам, чем общесоциальное, но имеет большую целенаправленность на какой- либо объект и имеет более жестко ограничено по времени применения. Специальные меры базируются на общих профилактических мерах, они используют предупредительный потенциал общества, но в то же время, они способствуют общесоциальному предупреждению, решая конкретные, более узкие задачи.</w:t>
      </w:r>
    </w:p>
    <w:p w:rsidR="00000888" w:rsidRPr="00000888" w:rsidRDefault="00000888" w:rsidP="00000888">
      <w:pPr>
        <w:ind w:firstLine="720"/>
      </w:pPr>
      <w:r w:rsidRPr="00000888">
        <w:t xml:space="preserve">Специальные меры классифицируются: </w:t>
      </w:r>
    </w:p>
    <w:p w:rsidR="00000888" w:rsidRPr="00000888" w:rsidRDefault="00000888" w:rsidP="00000888">
      <w:pPr>
        <w:ind w:firstLine="720"/>
      </w:pPr>
      <w:r w:rsidRPr="00000888">
        <w:t>- по их содержанию (экономические, политические, культурно-воспитательные);</w:t>
      </w:r>
    </w:p>
    <w:p w:rsidR="00000888" w:rsidRPr="00000888" w:rsidRDefault="00000888" w:rsidP="00000888">
      <w:pPr>
        <w:ind w:firstLine="720"/>
      </w:pPr>
      <w:r w:rsidRPr="00000888">
        <w:t>- по масштабам действия (международные, общегосударственные, региональные);</w:t>
      </w:r>
    </w:p>
    <w:p w:rsidR="00000888" w:rsidRPr="00000888" w:rsidRDefault="00000888" w:rsidP="00000888">
      <w:pPr>
        <w:ind w:firstLine="720"/>
      </w:pPr>
      <w:r w:rsidRPr="00000888">
        <w:t>- по моменту применения (предупреждение первичных или рецидивных);</w:t>
      </w:r>
    </w:p>
    <w:p w:rsidR="00000888" w:rsidRPr="00000888" w:rsidRDefault="00000888" w:rsidP="00000888">
      <w:pPr>
        <w:ind w:firstLine="720"/>
      </w:pPr>
      <w:r w:rsidRPr="00000888">
        <w:t xml:space="preserve">- по степени глубины (предупреждающие возможность возникновения криминогенных ситуаций, нейтрализующие их, полностью устраняющие криминогенные ситуации); </w:t>
      </w:r>
    </w:p>
    <w:p w:rsidR="00000888" w:rsidRPr="00000888" w:rsidRDefault="00000888" w:rsidP="00000888">
      <w:pPr>
        <w:ind w:firstLine="720"/>
      </w:pPr>
      <w:r w:rsidRPr="00000888">
        <w:t>- по правовой характеристике (основывающиеся на нормах права, но не регулируемые ими, детально регулируемые юридическими нормами);</w:t>
      </w:r>
    </w:p>
    <w:p w:rsidR="00000888" w:rsidRPr="00000888" w:rsidRDefault="00000888" w:rsidP="00000888">
      <w:pPr>
        <w:ind w:firstLine="720"/>
      </w:pPr>
      <w:r w:rsidRPr="00000888">
        <w:t>- по механизму действия (меры-сигналы, меры прямого действия).</w:t>
      </w:r>
    </w:p>
    <w:p w:rsidR="00000888" w:rsidRPr="00000888" w:rsidRDefault="00000888" w:rsidP="00000888">
      <w:pPr>
        <w:ind w:firstLine="720"/>
      </w:pPr>
      <w:r w:rsidRPr="00000888">
        <w:t>Так, при криминологическом изучении преступности на отдельном объекте необходимо обратить внимание на внутриорганизационную среду, тип управления (ситуативный, для которого характерна слабая дисциплина или регулятивный, при котором жестко регламентируется вся деятельность объекта), психологический климат на объекте, характеристику его работников.</w:t>
      </w:r>
    </w:p>
    <w:p w:rsidR="00000888" w:rsidRPr="00000888" w:rsidRDefault="00000888" w:rsidP="00000888">
      <w:pPr>
        <w:ind w:firstLine="720"/>
      </w:pPr>
      <w:r w:rsidRPr="00000888">
        <w:t xml:space="preserve">Необходимо уяснить, в каких условиях протекает деятельность объекта, на что направлены его экономические и другие интересы, в какой сфере экономики оно участвует, и, соответственно, какие потенциальные возможности для совершения преступлений имеются в каждом конкретном случае.  </w:t>
      </w:r>
    </w:p>
    <w:p w:rsidR="00000888" w:rsidRPr="00000888" w:rsidRDefault="00000888" w:rsidP="00000888">
      <w:pPr>
        <w:ind w:firstLine="720"/>
      </w:pPr>
      <w:r w:rsidRPr="00000888">
        <w:t>Профилактика преступности на отдельном объекте должна опираться на информацию о социальной, экономической, правовой ситуации, анализ которой говорит о необходимости нейтрализации конкретных криминогенных факторов, а также на результаты контрольно-ревизионной и налогово-проверочной деятельности, результаты по осуществлению прокурорского надзора.</w:t>
      </w:r>
    </w:p>
    <w:p w:rsidR="00000888" w:rsidRPr="00000888" w:rsidRDefault="00000888" w:rsidP="00000888">
      <w:pPr>
        <w:ind w:firstLine="720"/>
      </w:pPr>
      <w:r w:rsidRPr="00000888">
        <w:t>Подобную профилактику осуществляют органы дознания МВД, ФСБ, Министерства юстиции, государственного таможенного комитета и т.д. Профилактика осуществляется путем внесения представлений и определений об устранении причин и условий преступлений, направление информации руководителям объекта, или вышестоящим инстанциям, административный надзор, официальное предостережение, постановка на профилактический учет и т.д.</w:t>
      </w:r>
      <w:r w:rsidRPr="00000888">
        <w:rPr>
          <w:rStyle w:val="ac"/>
        </w:rPr>
        <w:footnoteReference w:id="9"/>
      </w:r>
    </w:p>
    <w:p w:rsidR="00000888" w:rsidRPr="00000888" w:rsidRDefault="00000888" w:rsidP="00000888">
      <w:pPr>
        <w:pStyle w:val="4"/>
        <w:spacing w:before="0"/>
        <w:ind w:firstLine="720"/>
        <w:rPr>
          <w:smallCaps w:val="0"/>
          <w:spacing w:val="0"/>
        </w:rPr>
      </w:pPr>
      <w:bookmarkStart w:id="4" w:name="_Toc169343543"/>
      <w:r>
        <w:rPr>
          <w:b w:val="0"/>
          <w:spacing w:val="0"/>
        </w:rPr>
        <w:br w:type="page"/>
      </w:r>
      <w:r w:rsidRPr="00000888">
        <w:rPr>
          <w:smallCaps w:val="0"/>
          <w:spacing w:val="0"/>
        </w:rPr>
        <w:t>Заключение</w:t>
      </w:r>
      <w:bookmarkEnd w:id="4"/>
    </w:p>
    <w:p w:rsidR="00000888" w:rsidRPr="00000888" w:rsidRDefault="00000888" w:rsidP="00000888">
      <w:pPr>
        <w:ind w:firstLine="720"/>
      </w:pPr>
    </w:p>
    <w:p w:rsidR="00000888" w:rsidRPr="00000888" w:rsidRDefault="00000888" w:rsidP="00000888">
      <w:pPr>
        <w:ind w:firstLine="720"/>
      </w:pPr>
      <w:r w:rsidRPr="00000888">
        <w:t>Цель работы достигнута путём реализации поставленных задач. В результате проведённого исследования по теме "</w:t>
      </w:r>
      <w:r w:rsidRPr="00000888">
        <w:rPr>
          <w:bCs/>
          <w:szCs w:val="28"/>
        </w:rPr>
        <w:t>Профилактическая деятельность органов дознания в процессе раскрытия и расследования преступлений</w:t>
      </w:r>
      <w:r w:rsidRPr="00000888">
        <w:t>" можно сделать ряд выводов:</w:t>
      </w:r>
    </w:p>
    <w:p w:rsidR="00000888" w:rsidRPr="00000888" w:rsidRDefault="00000888" w:rsidP="00000888">
      <w:pPr>
        <w:ind w:firstLine="720"/>
      </w:pPr>
      <w:r w:rsidRPr="00000888">
        <w:t xml:space="preserve">Предупреждение преступности – это многоуровневая система мер (государственных, общественных, специальных), направленных на выявление, устранение, ограничение, ослабление или нейтрализацию причин и условий преступности, отдельных видов преступлений и конкретных преступлений, а также на удержание от перехода или возврата на преступный путь людей, условия жизни и (или) поведение которых указывают на реальную возможность совершения ими преступлений в будущем. </w:t>
      </w:r>
    </w:p>
    <w:p w:rsidR="00000888" w:rsidRPr="00000888" w:rsidRDefault="00000888" w:rsidP="00000888">
      <w:pPr>
        <w:ind w:firstLine="720"/>
      </w:pPr>
      <w:r w:rsidRPr="00000888">
        <w:t>Деятельность по предупреждению преступности направлена на сокращение преступности как явления.</w:t>
      </w:r>
    </w:p>
    <w:p w:rsidR="00000888" w:rsidRPr="00000888" w:rsidRDefault="00000888" w:rsidP="00000888">
      <w:pPr>
        <w:ind w:firstLine="720"/>
      </w:pPr>
      <w:r w:rsidRPr="00000888">
        <w:t>При криминологическом подходе преступление анализируется, во-первых, одновременно в контексте условий внешней для человека среды и характеристик самого человека; во-вторых, не как одномоментный акт, а как определённый процесс, развертывающийся в пространстве и времени.</w:t>
      </w:r>
    </w:p>
    <w:p w:rsidR="00000888" w:rsidRPr="00000888" w:rsidRDefault="00000888" w:rsidP="00000888">
      <w:pPr>
        <w:ind w:firstLine="720"/>
      </w:pPr>
      <w:r w:rsidRPr="00000888">
        <w:t>Выявление причин преступности, отдельных ее видов посредством использования данных об отдельных преступлениях может осуществляться путем:</w:t>
      </w:r>
    </w:p>
    <w:p w:rsidR="00000888" w:rsidRPr="00000888" w:rsidRDefault="00000888" w:rsidP="00000888">
      <w:pPr>
        <w:ind w:firstLine="720"/>
      </w:pPr>
      <w:r w:rsidRPr="00000888">
        <w:t>- выявления причин отдельных преступлений, обобщения данных о них с одновременным углубленным анализом причинных связей и выходом на социальные явления регионального, общегосударственного и даже межгосударственного масштаба;</w:t>
      </w:r>
    </w:p>
    <w:p w:rsidR="00000888" w:rsidRPr="00000888" w:rsidRDefault="00000888" w:rsidP="00000888">
      <w:pPr>
        <w:ind w:firstLine="720"/>
      </w:pPr>
      <w:r w:rsidRPr="00000888">
        <w:t>- выделение типичного преступного поведения для данного региона, данной социальной группы либо вида преступности и монографического изучения порождающих его причин с прослеживанием более далеких социальных связей и зависимостей.</w:t>
      </w:r>
    </w:p>
    <w:p w:rsidR="00000888" w:rsidRPr="00000888" w:rsidRDefault="00000888" w:rsidP="00000888">
      <w:pPr>
        <w:pStyle w:val="4"/>
        <w:spacing w:before="0"/>
        <w:ind w:firstLine="720"/>
        <w:rPr>
          <w:smallCaps w:val="0"/>
          <w:spacing w:val="0"/>
        </w:rPr>
      </w:pPr>
      <w:bookmarkStart w:id="5" w:name="_Toc169343544"/>
      <w:r w:rsidRPr="00000888">
        <w:rPr>
          <w:smallCaps w:val="0"/>
          <w:spacing w:val="0"/>
        </w:rPr>
        <w:t>Список использованной литературы</w:t>
      </w:r>
      <w:bookmarkEnd w:id="5"/>
    </w:p>
    <w:p w:rsidR="00000888" w:rsidRPr="00000888" w:rsidRDefault="00000888" w:rsidP="00000888">
      <w:pPr>
        <w:pStyle w:val="a8"/>
        <w:ind w:firstLine="720"/>
      </w:pPr>
    </w:p>
    <w:p w:rsidR="00000888" w:rsidRPr="00000888" w:rsidRDefault="00000888" w:rsidP="00000888">
      <w:pPr>
        <w:numPr>
          <w:ilvl w:val="0"/>
          <w:numId w:val="2"/>
        </w:numPr>
        <w:ind w:left="0" w:firstLine="720"/>
      </w:pPr>
      <w:r w:rsidRPr="00000888">
        <w:t xml:space="preserve">Уголовный кодекс РФ от 13 июня 1996г. N 63-ФЗ (в ред. Федерального Закона  </w:t>
      </w:r>
      <w:r w:rsidRPr="005B0AA1">
        <w:t>от 21.07.2005 N 93-ФЗ</w:t>
      </w:r>
      <w:r w:rsidRPr="00000888">
        <w:t xml:space="preserve">).  </w:t>
      </w:r>
    </w:p>
    <w:p w:rsidR="00000888" w:rsidRPr="00000888" w:rsidRDefault="00000888" w:rsidP="00000888">
      <w:pPr>
        <w:numPr>
          <w:ilvl w:val="0"/>
          <w:numId w:val="2"/>
        </w:numPr>
        <w:ind w:left="0" w:firstLine="720"/>
      </w:pPr>
      <w:r w:rsidRPr="00000888">
        <w:t xml:space="preserve">Федеральный закон от 12 августа 1995 года N 144-ФЗ «Об оперативно-розыскной деятельности» (в ред. Федерального Закона  </w:t>
      </w:r>
      <w:r w:rsidRPr="005B0AA1">
        <w:t>от 22.08.2004 N 122-ФЗ</w:t>
      </w:r>
      <w:r w:rsidRPr="00000888">
        <w:t>).</w:t>
      </w:r>
    </w:p>
    <w:p w:rsidR="00000888" w:rsidRPr="00000888" w:rsidRDefault="00000888" w:rsidP="00000888">
      <w:pPr>
        <w:numPr>
          <w:ilvl w:val="0"/>
          <w:numId w:val="2"/>
        </w:numPr>
        <w:ind w:left="0" w:firstLine="720"/>
      </w:pPr>
      <w:r w:rsidRPr="00000888">
        <w:t xml:space="preserve">Закон РФ № от 18 апреля 1991г. № 1026-1 «О милиции»  (в ред. Федерального Закона  </w:t>
      </w:r>
      <w:r w:rsidRPr="005B0AA1">
        <w:t>от 09.05.2005 N 45-ФЗ</w:t>
      </w:r>
      <w:r w:rsidRPr="00000888">
        <w:t>).</w:t>
      </w:r>
    </w:p>
    <w:p w:rsidR="00000888" w:rsidRPr="00000888" w:rsidRDefault="00000888" w:rsidP="00000888">
      <w:pPr>
        <w:numPr>
          <w:ilvl w:val="0"/>
          <w:numId w:val="2"/>
        </w:numPr>
        <w:ind w:left="0" w:firstLine="720"/>
      </w:pPr>
      <w:r w:rsidRPr="00000888">
        <w:t>Приказ Генеральной прокуратуры РФ от 26 июня 1997 г. N 34 "Об организации работы органов прокуратуры по борьбе с преступностью"</w:t>
      </w:r>
    </w:p>
    <w:p w:rsidR="00000888" w:rsidRPr="00000888" w:rsidRDefault="00000888" w:rsidP="00000888">
      <w:pPr>
        <w:numPr>
          <w:ilvl w:val="0"/>
          <w:numId w:val="2"/>
        </w:numPr>
        <w:ind w:left="0" w:firstLine="720"/>
      </w:pPr>
      <w:r w:rsidRPr="00000888">
        <w:t xml:space="preserve">Приказ Министерства внутренних дел Российской Федерации от 16 сентября 2002г. N 900 „ Инструкция по организации деятельности участкового уполномоченного милиции" (в ред. Приказа МВД РФ </w:t>
      </w:r>
      <w:r w:rsidRPr="005B0AA1">
        <w:t>от 03.05.2003 N 300</w:t>
      </w:r>
      <w:r w:rsidRPr="00000888">
        <w:t xml:space="preserve">). </w:t>
      </w:r>
    </w:p>
    <w:p w:rsidR="00000888" w:rsidRPr="00000888" w:rsidRDefault="00000888" w:rsidP="00000888">
      <w:pPr>
        <w:numPr>
          <w:ilvl w:val="0"/>
          <w:numId w:val="2"/>
        </w:numPr>
        <w:ind w:left="0" w:firstLine="720"/>
      </w:pPr>
      <w:r w:rsidRPr="00000888">
        <w:t xml:space="preserve">Приказ Министерства внутренних дел Российской Федерации от 11 августа 1998 г. N 490 „ Наставление о деятельности органов внутренних дел по предупреждению преступлений“ (в ред. Приказа МВД РФ </w:t>
      </w:r>
      <w:r w:rsidRPr="005B0AA1">
        <w:t>от 13.01.2003 N 21</w:t>
      </w:r>
      <w:r w:rsidRPr="00000888">
        <w:t xml:space="preserve">). </w:t>
      </w:r>
    </w:p>
    <w:p w:rsidR="00000888" w:rsidRPr="00000888" w:rsidRDefault="00000888" w:rsidP="00000888">
      <w:pPr>
        <w:numPr>
          <w:ilvl w:val="0"/>
          <w:numId w:val="2"/>
        </w:numPr>
        <w:ind w:left="0" w:firstLine="720"/>
      </w:pPr>
      <w:r w:rsidRPr="00000888">
        <w:t>Алексеев А.И, Герасимов С.И. Криминологическая профилактика: теория, опыт, проблемы. – М., 2001.</w:t>
      </w:r>
    </w:p>
    <w:p w:rsidR="00000888" w:rsidRPr="00000888" w:rsidRDefault="00000888" w:rsidP="00000888">
      <w:pPr>
        <w:numPr>
          <w:ilvl w:val="0"/>
          <w:numId w:val="2"/>
        </w:numPr>
        <w:ind w:left="0" w:firstLine="720"/>
      </w:pPr>
      <w:r w:rsidRPr="00000888">
        <w:t>Бурлаков В.Н., Кропачев Н.М. Криминология. – Спб., 2005.</w:t>
      </w:r>
    </w:p>
    <w:p w:rsidR="00000888" w:rsidRPr="00000888" w:rsidRDefault="00000888" w:rsidP="00000888">
      <w:pPr>
        <w:numPr>
          <w:ilvl w:val="0"/>
          <w:numId w:val="2"/>
        </w:numPr>
        <w:ind w:left="0" w:firstLine="720"/>
      </w:pPr>
      <w:r w:rsidRPr="00000888">
        <w:t>Гилинский Я.И. Криминология. Курс лекций. — СПб.: Питер, 2002.</w:t>
      </w:r>
    </w:p>
    <w:p w:rsidR="00000888" w:rsidRPr="00000888" w:rsidRDefault="00000888" w:rsidP="00000888">
      <w:pPr>
        <w:numPr>
          <w:ilvl w:val="0"/>
          <w:numId w:val="2"/>
        </w:numPr>
        <w:ind w:left="0" w:firstLine="720"/>
      </w:pPr>
      <w:r w:rsidRPr="00000888">
        <w:t xml:space="preserve">Зудин В.Ф. Криминологическая профилактика преступлений. - Воронеж: 1999. </w:t>
      </w:r>
    </w:p>
    <w:p w:rsidR="00000888" w:rsidRPr="00000888" w:rsidRDefault="00000888" w:rsidP="00000888">
      <w:pPr>
        <w:numPr>
          <w:ilvl w:val="0"/>
          <w:numId w:val="2"/>
        </w:numPr>
        <w:ind w:left="0" w:firstLine="720"/>
      </w:pPr>
      <w:r w:rsidRPr="00000888">
        <w:t xml:space="preserve">Кириллов Д.А. Индивидуальная профилактика преступлений ОВД. - Тюмень: 1994. </w:t>
      </w:r>
    </w:p>
    <w:p w:rsidR="00000888" w:rsidRPr="00000888" w:rsidRDefault="00000888" w:rsidP="00000888">
      <w:pPr>
        <w:numPr>
          <w:ilvl w:val="0"/>
          <w:numId w:val="2"/>
        </w:numPr>
        <w:ind w:left="0" w:firstLine="720"/>
      </w:pPr>
      <w:r w:rsidRPr="00000888">
        <w:t>Криминология. Курс лекций / Под. ред. В.Н. Бурлакова., Н. М, Кропачёва — СПб.: СПБГУ, Питер, 2002.</w:t>
      </w:r>
    </w:p>
    <w:p w:rsidR="00000888" w:rsidRPr="00000888" w:rsidRDefault="00000888" w:rsidP="00000888">
      <w:pPr>
        <w:numPr>
          <w:ilvl w:val="0"/>
          <w:numId w:val="2"/>
        </w:numPr>
        <w:ind w:left="0" w:firstLine="720"/>
      </w:pPr>
      <w:r w:rsidRPr="00000888">
        <w:t>Криминология: Учебник / Под ред. проф. А.И. Долговой. - М., 2001</w:t>
      </w:r>
      <w:bookmarkStart w:id="6" w:name="_GoBack"/>
      <w:bookmarkEnd w:id="6"/>
    </w:p>
    <w:sectPr w:rsidR="00000888" w:rsidRPr="00000888" w:rsidSect="00000888">
      <w:headerReference w:type="even" r:id="rId7"/>
      <w:headerReference w:type="default" r:id="rId8"/>
      <w:pgSz w:w="11906" w:h="16838" w:code="9"/>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07" w:rsidRDefault="00EF3B07" w:rsidP="002B3DE8">
      <w:r>
        <w:separator/>
      </w:r>
    </w:p>
  </w:endnote>
  <w:endnote w:type="continuationSeparator" w:id="0">
    <w:p w:rsidR="00EF3B07" w:rsidRDefault="00EF3B07" w:rsidP="002B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07" w:rsidRDefault="00EF3B07" w:rsidP="002B3DE8">
      <w:r>
        <w:separator/>
      </w:r>
    </w:p>
  </w:footnote>
  <w:footnote w:type="continuationSeparator" w:id="0">
    <w:p w:rsidR="00EF3B07" w:rsidRDefault="00EF3B07" w:rsidP="002B3DE8">
      <w:r>
        <w:continuationSeparator/>
      </w:r>
    </w:p>
  </w:footnote>
  <w:footnote w:id="1">
    <w:p w:rsidR="00000888" w:rsidRDefault="00000888">
      <w:pPr>
        <w:rPr>
          <w:sz w:val="18"/>
        </w:rPr>
      </w:pPr>
      <w:r>
        <w:rPr>
          <w:rStyle w:val="ac"/>
        </w:rPr>
        <w:footnoteRef/>
      </w:r>
      <w:r>
        <w:t xml:space="preserve"> </w:t>
      </w:r>
      <w:r>
        <w:rPr>
          <w:sz w:val="18"/>
        </w:rPr>
        <w:t xml:space="preserve"> Алексеев А.И, Герасимов С.И. Криминологическая профилактика: теория, опыт, проблемы. –М., 2001, с.4-12.</w:t>
      </w:r>
    </w:p>
    <w:p w:rsidR="00EF3B07" w:rsidRDefault="00EF3B07"/>
  </w:footnote>
  <w:footnote w:id="2">
    <w:p w:rsidR="00EF3B07" w:rsidRDefault="00000888">
      <w:r>
        <w:rPr>
          <w:rStyle w:val="ac"/>
          <w:sz w:val="26"/>
        </w:rPr>
        <w:footnoteRef/>
      </w:r>
      <w:r>
        <w:rPr>
          <w:sz w:val="26"/>
        </w:rPr>
        <w:t xml:space="preserve"> </w:t>
      </w:r>
      <w:r>
        <w:rPr>
          <w:sz w:val="20"/>
        </w:rPr>
        <w:t xml:space="preserve">Приказ Министерства внутренних дел Российской Федерации </w:t>
      </w:r>
      <w:r>
        <w:rPr>
          <w:sz w:val="20"/>
        </w:rPr>
        <w:fldChar w:fldCharType="begin"/>
      </w:r>
      <w:r>
        <w:rPr>
          <w:sz w:val="20"/>
        </w:rPr>
        <w:instrText>PRIVATE "TYPE=PICT;ALT="</w:instrText>
      </w:r>
      <w:r>
        <w:rPr>
          <w:sz w:val="20"/>
        </w:rPr>
        <w:fldChar w:fldCharType="end"/>
      </w:r>
      <w:r>
        <w:rPr>
          <w:sz w:val="20"/>
        </w:rPr>
        <w:t>от 16 сентября 2002 г. N 900 " Инструкция по организации деятельности участкового уполномоченного милиции", п. 9</w:t>
      </w:r>
      <w:r>
        <w:t xml:space="preserve"> </w:t>
      </w:r>
    </w:p>
  </w:footnote>
  <w:footnote w:id="3">
    <w:p w:rsidR="00EF3B07" w:rsidRDefault="00000888">
      <w:r>
        <w:rPr>
          <w:rStyle w:val="ac"/>
          <w:sz w:val="20"/>
        </w:rPr>
        <w:footnoteRef/>
      </w:r>
      <w:r>
        <w:t xml:space="preserve"> </w:t>
      </w:r>
      <w:r>
        <w:rPr>
          <w:sz w:val="20"/>
        </w:rPr>
        <w:t>Приказ Министерства внутренних дел Российской Федерации от 11 августа 1998 г. N 490 „Наставление о деятельности органов внутренних дел по предупреждению преступлений“</w:t>
      </w:r>
    </w:p>
  </w:footnote>
  <w:footnote w:id="4">
    <w:p w:rsidR="00EF3B07" w:rsidRDefault="00000888">
      <w:pPr>
        <w:pStyle w:val="aa"/>
      </w:pPr>
      <w:r>
        <w:rPr>
          <w:rStyle w:val="ac"/>
        </w:rPr>
        <w:footnoteRef/>
      </w:r>
      <w:r>
        <w:t xml:space="preserve"> Бурлаков В.Н., Кропачев Н.М. Криминология. – Спб., 2005.-С. 34</w:t>
      </w:r>
    </w:p>
  </w:footnote>
  <w:footnote w:id="5">
    <w:p w:rsidR="00000888" w:rsidRDefault="00000888">
      <w:pPr>
        <w:ind w:left="360" w:firstLine="0"/>
        <w:rPr>
          <w:sz w:val="20"/>
        </w:rPr>
      </w:pPr>
      <w:r>
        <w:rPr>
          <w:rStyle w:val="ac"/>
        </w:rPr>
        <w:footnoteRef/>
      </w:r>
      <w:r>
        <w:t xml:space="preserve"> </w:t>
      </w:r>
      <w:r>
        <w:rPr>
          <w:sz w:val="20"/>
        </w:rPr>
        <w:t>Зудин В.Ф. Криминологическая профилактика преступлений. - Воронеж: 1999. – С, 95</w:t>
      </w:r>
    </w:p>
    <w:p w:rsidR="00EF3B07" w:rsidRDefault="00EF3B07">
      <w:pPr>
        <w:ind w:left="360" w:firstLine="0"/>
      </w:pPr>
    </w:p>
  </w:footnote>
  <w:footnote w:id="6">
    <w:p w:rsidR="00EF3B07" w:rsidRDefault="00000888">
      <w:pPr>
        <w:pStyle w:val="aa"/>
      </w:pPr>
      <w:r>
        <w:rPr>
          <w:rStyle w:val="ac"/>
        </w:rPr>
        <w:footnoteRef/>
      </w:r>
      <w:r>
        <w:t xml:space="preserve"> Кириллов Д.А. Индивидуальная профилактика преступлений ОВД. - Тюмень: 1994. – С. 101 </w:t>
      </w:r>
    </w:p>
  </w:footnote>
  <w:footnote w:id="7">
    <w:p w:rsidR="00EF3B07" w:rsidRDefault="00000888">
      <w:pPr>
        <w:pStyle w:val="aa"/>
        <w:spacing w:line="240" w:lineRule="auto"/>
      </w:pPr>
      <w:r>
        <w:rPr>
          <w:rStyle w:val="ac"/>
        </w:rPr>
        <w:footnoteRef/>
      </w:r>
      <w:r>
        <w:t xml:space="preserve"> Криминология. Курс лекций / Под. ред. В.Н. Бурлакова., Н. М, Кропачёва  — СПб.: СПБГУ, Питер,   2002. –С. 125 </w:t>
      </w:r>
    </w:p>
  </w:footnote>
  <w:footnote w:id="8">
    <w:p w:rsidR="00EF3B07" w:rsidRDefault="00000888">
      <w:pPr>
        <w:pStyle w:val="aa"/>
      </w:pPr>
      <w:r>
        <w:rPr>
          <w:rStyle w:val="ac"/>
        </w:rPr>
        <w:footnoteRef/>
      </w:r>
      <w:r>
        <w:t xml:space="preserve"> Криминология: Учебник / Под ред. проф. А.И. Долговой. - М., 2001. –С. 234</w:t>
      </w:r>
    </w:p>
  </w:footnote>
  <w:footnote w:id="9">
    <w:p w:rsidR="00EF3B07" w:rsidRDefault="00000888">
      <w:pPr>
        <w:pStyle w:val="aa"/>
      </w:pPr>
      <w:r>
        <w:rPr>
          <w:rStyle w:val="ac"/>
        </w:rPr>
        <w:footnoteRef/>
      </w:r>
      <w:r>
        <w:t xml:space="preserve"> Зудин В.Ф. Указ. соч. С. 135.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88" w:rsidRDefault="00000888">
    <w:pPr>
      <w:pStyle w:val="af8"/>
      <w:framePr w:wrap="around" w:vAnchor="text" w:hAnchor="margin" w:xAlign="right" w:y="1"/>
      <w:rPr>
        <w:rStyle w:val="af"/>
      </w:rPr>
    </w:pPr>
  </w:p>
  <w:p w:rsidR="00000888" w:rsidRDefault="00000888">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88" w:rsidRDefault="005B0AA1">
    <w:pPr>
      <w:pStyle w:val="af8"/>
      <w:framePr w:wrap="around" w:vAnchor="text" w:hAnchor="margin" w:xAlign="right" w:y="1"/>
      <w:rPr>
        <w:rStyle w:val="af"/>
      </w:rPr>
    </w:pPr>
    <w:r>
      <w:rPr>
        <w:rStyle w:val="af"/>
        <w:noProof/>
      </w:rPr>
      <w:t>3</w:t>
    </w:r>
  </w:p>
  <w:p w:rsidR="00000888" w:rsidRDefault="00000888">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3B89"/>
    <w:multiLevelType w:val="hybridMultilevel"/>
    <w:tmpl w:val="8DA8DF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5A50A5"/>
    <w:multiLevelType w:val="hybridMultilevel"/>
    <w:tmpl w:val="3698D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888"/>
    <w:rsid w:val="00000888"/>
    <w:rsid w:val="002B3DE8"/>
    <w:rsid w:val="00403DAA"/>
    <w:rsid w:val="005B0AA1"/>
    <w:rsid w:val="00BB01D6"/>
    <w:rsid w:val="00EF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D09741-EA86-4702-9B5D-9C2CBB2C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character" w:styleId="af0">
    <w:name w:val="Strong"/>
    <w:uiPriority w:val="99"/>
    <w:qFormat/>
    <w:rPr>
      <w:rFonts w:cs="Times New Roman"/>
      <w:b/>
      <w:bCs/>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21">
    <w:name w:val="Body Text Indent 2"/>
    <w:basedOn w:val="a"/>
    <w:link w:val="22"/>
    <w:uiPriority w:val="99"/>
    <w:pPr>
      <w:ind w:firstLine="680"/>
    </w:pPr>
  </w:style>
  <w:style w:type="character" w:customStyle="1" w:styleId="22">
    <w:name w:val="Основной текст с отступом 2 Знак"/>
    <w:link w:val="21"/>
    <w:uiPriority w:val="99"/>
    <w:semiHidden/>
    <w:rPr>
      <w:sz w:val="28"/>
      <w:szCs w:val="20"/>
    </w:rPr>
  </w:style>
  <w:style w:type="character" w:styleId="af3">
    <w:name w:val="Hyperlink"/>
    <w:uiPriority w:val="99"/>
    <w:rPr>
      <w:rFonts w:cs="Times New Roman"/>
      <w:color w:val="0000FF"/>
      <w:u w:val="single"/>
    </w:rPr>
  </w:style>
  <w:style w:type="paragraph" w:styleId="af4">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f5">
    <w:name w:val="Body Text Indent"/>
    <w:basedOn w:val="a"/>
    <w:link w:val="af6"/>
    <w:uiPriority w:val="99"/>
  </w:style>
  <w:style w:type="character" w:customStyle="1" w:styleId="af6">
    <w:name w:val="Основной текст с отступом Знак"/>
    <w:link w:val="af5"/>
    <w:uiPriority w:val="99"/>
    <w:semiHidden/>
    <w:rPr>
      <w:sz w:val="28"/>
      <w:szCs w:val="20"/>
    </w:rPr>
  </w:style>
  <w:style w:type="paragraph" w:customStyle="1" w:styleId="af7">
    <w:name w:val="Итоговая информация"/>
    <w:basedOn w:val="a"/>
    <w:uiPriority w:val="99"/>
    <w:pPr>
      <w:tabs>
        <w:tab w:val="left" w:pos="1134"/>
        <w:tab w:val="right" w:pos="9072"/>
      </w:tabs>
      <w:ind w:firstLine="0"/>
    </w:pPr>
    <w:rPr>
      <w:lang w:val="en-US"/>
    </w:rPr>
  </w:style>
  <w:style w:type="paragraph" w:styleId="af8">
    <w:name w:val="header"/>
    <w:basedOn w:val="a"/>
    <w:link w:val="af9"/>
    <w:uiPriority w:val="99"/>
    <w:pPr>
      <w:tabs>
        <w:tab w:val="center" w:pos="4677"/>
        <w:tab w:val="right" w:pos="9355"/>
      </w:tabs>
    </w:pPr>
  </w:style>
  <w:style w:type="character" w:customStyle="1" w:styleId="af9">
    <w:name w:val="Верхний колонтитул Знак"/>
    <w:link w:val="af8"/>
    <w:uiPriority w:val="99"/>
    <w:semiHidden/>
    <w:rPr>
      <w:sz w:val="28"/>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4413</Words>
  <Characters>25157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Профилактическая деятельность органов дознания в процессе раскрытия и расследования преступлений </vt:lpstr>
    </vt:vector>
  </TitlesOfParts>
  <Company>ДОМ</Company>
  <LinksUpToDate>false</LinksUpToDate>
  <CharactersWithSpaces>29511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Профилактическая деятельность органов дознания в процессе раскрытия и расследования преступлений </dc:title>
  <dc:subject>Дополнения для Word 97/2000</dc:subject>
  <dc:creator>МИЛЬБЕРГ</dc:creator>
  <cp:keywords/>
  <dc:description/>
  <cp:lastModifiedBy>admin</cp:lastModifiedBy>
  <cp:revision>2</cp:revision>
  <dcterms:created xsi:type="dcterms:W3CDTF">2014-03-07T03:55:00Z</dcterms:created>
  <dcterms:modified xsi:type="dcterms:W3CDTF">2014-03-07T03:55:00Z</dcterms:modified>
</cp:coreProperties>
</file>