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75" w:rsidRDefault="001C1175">
      <w:pPr>
        <w:jc w:val="center"/>
        <w:rPr>
          <w:b/>
          <w:sz w:val="28"/>
        </w:rPr>
      </w:pPr>
    </w:p>
    <w:p w:rsidR="001C1175" w:rsidRDefault="001C1175">
      <w:pPr>
        <w:jc w:val="center"/>
        <w:rPr>
          <w:b/>
          <w:sz w:val="28"/>
        </w:rPr>
      </w:pPr>
    </w:p>
    <w:p w:rsidR="001C1175" w:rsidRDefault="001C1175">
      <w:pPr>
        <w:jc w:val="center"/>
        <w:rPr>
          <w:b/>
          <w:sz w:val="28"/>
        </w:rPr>
      </w:pPr>
    </w:p>
    <w:p w:rsidR="001C1175" w:rsidRDefault="00D94B70">
      <w:pPr>
        <w:jc w:val="center"/>
        <w:rPr>
          <w:b/>
          <w:sz w:val="28"/>
        </w:rPr>
      </w:pPr>
      <w:r>
        <w:rPr>
          <w:b/>
          <w:sz w:val="28"/>
        </w:rPr>
        <w:t xml:space="preserve">Курсовая работа: </w:t>
      </w:r>
    </w:p>
    <w:p w:rsidR="001C1175" w:rsidRDefault="00D94B70">
      <w:pPr>
        <w:jc w:val="center"/>
        <w:rPr>
          <w:b/>
          <w:sz w:val="28"/>
        </w:rPr>
      </w:pPr>
      <w:r>
        <w:rPr>
          <w:b/>
          <w:sz w:val="28"/>
        </w:rPr>
        <w:t>«Программная реализация модального управления                                     для линейных стационарных систем»</w:t>
      </w:r>
    </w:p>
    <w:p w:rsidR="001C1175" w:rsidRDefault="001C1175">
      <w:pPr>
        <w:jc w:val="center"/>
        <w:rPr>
          <w:b/>
          <w:sz w:val="28"/>
        </w:rPr>
      </w:pPr>
    </w:p>
    <w:p w:rsidR="001C1175" w:rsidRDefault="001C1175">
      <w:pPr>
        <w:jc w:val="center"/>
        <w:rPr>
          <w:b/>
          <w:sz w:val="28"/>
        </w:rPr>
      </w:pPr>
    </w:p>
    <w:p w:rsidR="001C1175" w:rsidRDefault="001C1175">
      <w:pPr>
        <w:rPr>
          <w:sz w:val="24"/>
        </w:rPr>
      </w:pPr>
    </w:p>
    <w:p w:rsidR="001C1175" w:rsidRDefault="00D94B7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Постановка задачи:</w:t>
      </w:r>
    </w:p>
    <w:p w:rsidR="001C1175" w:rsidRDefault="001C1175">
      <w:pPr>
        <w:rPr>
          <w:b/>
          <w:sz w:val="24"/>
          <w:u w:val="single"/>
        </w:rPr>
      </w:pPr>
    </w:p>
    <w:p w:rsidR="001C1175" w:rsidRDefault="00D94B70">
      <w:pPr>
        <w:rPr>
          <w:sz w:val="24"/>
        </w:rPr>
      </w:pPr>
      <w:r>
        <w:rPr>
          <w:sz w:val="24"/>
        </w:rPr>
        <w:t>1. Для объекта управления с математическим описанием</w:t>
      </w:r>
    </w:p>
    <w:p w:rsidR="001C1175" w:rsidRDefault="00D94B70">
      <w:pPr>
        <w:ind w:firstLine="709"/>
        <w:rPr>
          <w:sz w:val="24"/>
        </w:rPr>
      </w:pPr>
      <w:r>
        <w:rPr>
          <w:position w:val="-22"/>
          <w:lang w:val="en-US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5" o:title=""/>
          </v:shape>
          <o:OLEObject Type="Embed" ProgID="Equation.3" ShapeID="_x0000_i1025" DrawAspect="Content" ObjectID="_1453471075" r:id="rId6"/>
        </w:objec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  <w:t xml:space="preserve">(1)     </w:t>
      </w:r>
      <w:r>
        <w:rPr>
          <w:position w:val="-10"/>
          <w:lang w:val="en-US"/>
        </w:rPr>
        <w:object w:dxaOrig="859" w:dyaOrig="300">
          <v:shape id="_x0000_i1026" type="#_x0000_t75" style="width:42.75pt;height:15pt" o:ole="">
            <v:imagedata r:id="rId7" o:title=""/>
          </v:shape>
          <o:OLEObject Type="Embed" ProgID="Equation.3" ShapeID="_x0000_i1026" DrawAspect="Content" ObjectID="_1453471076" r:id="rId8"/>
        </w:object>
      </w:r>
      <w:r>
        <w:rPr>
          <w:sz w:val="24"/>
        </w:rPr>
        <w:t>- задано,</w:t>
      </w:r>
    </w:p>
    <w:p w:rsidR="001C1175" w:rsidRDefault="00D94B70">
      <w:pPr>
        <w:ind w:firstLine="284"/>
        <w:rPr>
          <w:sz w:val="24"/>
        </w:rPr>
      </w:pPr>
      <w:r>
        <w:rPr>
          <w:sz w:val="24"/>
        </w:rPr>
        <w:t xml:space="preserve">где </w:t>
      </w:r>
      <w:r>
        <w:rPr>
          <w:position w:val="-10"/>
          <w:lang w:val="en-US"/>
        </w:rPr>
        <w:object w:dxaOrig="1760" w:dyaOrig="320">
          <v:shape id="_x0000_i1027" type="#_x0000_t75" style="width:87.75pt;height:15.75pt" o:ole="">
            <v:imagedata r:id="rId9" o:title=""/>
          </v:shape>
          <o:OLEObject Type="Embed" ProgID="Equation.3" ShapeID="_x0000_i1027" DrawAspect="Content" ObjectID="_1453471077" r:id="rId10"/>
        </w:object>
      </w:r>
      <w:r>
        <w:rPr>
          <w:sz w:val="24"/>
        </w:rPr>
        <w:t xml:space="preserve"> - </w:t>
      </w:r>
      <w:r>
        <w:rPr>
          <w:sz w:val="24"/>
          <w:lang w:val="en-US"/>
        </w:rPr>
        <w:t>n</w:t>
      </w:r>
      <w:r>
        <w:rPr>
          <w:sz w:val="24"/>
        </w:rPr>
        <w:t xml:space="preserve">-мерный вектор состояния, </w:t>
      </w:r>
      <w:r>
        <w:rPr>
          <w:position w:val="-10"/>
        </w:rPr>
        <w:object w:dxaOrig="960" w:dyaOrig="300">
          <v:shape id="_x0000_i1028" type="#_x0000_t75" style="width:48pt;height:15pt" o:ole="">
            <v:imagedata r:id="rId11" o:title=""/>
          </v:shape>
          <o:OLEObject Type="Embed" ProgID="Equation.3" ShapeID="_x0000_i1028" DrawAspect="Content" ObjectID="_1453471078" r:id="rId12"/>
        </w:object>
      </w:r>
      <w:r>
        <w:rPr>
          <w:sz w:val="24"/>
        </w:rPr>
        <w:t>,</w:t>
      </w:r>
    </w:p>
    <w:p w:rsidR="001C1175" w:rsidRDefault="00D94B70">
      <w:pPr>
        <w:ind w:firstLine="709"/>
        <w:rPr>
          <w:sz w:val="24"/>
        </w:rPr>
      </w:pPr>
      <w:r>
        <w:rPr>
          <w:position w:val="-10"/>
        </w:rPr>
        <w:object w:dxaOrig="480" w:dyaOrig="300">
          <v:shape id="_x0000_i1029" type="#_x0000_t75" style="width:24pt;height:15pt" o:ole="">
            <v:imagedata r:id="rId13" o:title=""/>
          </v:shape>
          <o:OLEObject Type="Embed" ProgID="Equation.3" ShapeID="_x0000_i1029" DrawAspect="Content" ObjectID="_1453471079" r:id="rId14"/>
        </w:object>
      </w:r>
      <w:r>
        <w:rPr>
          <w:sz w:val="24"/>
        </w:rPr>
        <w:t xml:space="preserve">- начальный вектор состояния, </w:t>
      </w:r>
    </w:p>
    <w:p w:rsidR="001C1175" w:rsidRDefault="00D94B70">
      <w:pPr>
        <w:ind w:firstLine="709"/>
        <w:rPr>
          <w:sz w:val="24"/>
        </w:rPr>
      </w:pPr>
      <w:r>
        <w:rPr>
          <w:sz w:val="24"/>
        </w:rPr>
        <w:t xml:space="preserve"> </w:t>
      </w:r>
      <w:r>
        <w:rPr>
          <w:position w:val="-4"/>
        </w:rPr>
        <w:object w:dxaOrig="200" w:dyaOrig="200">
          <v:shape id="_x0000_i1030" type="#_x0000_t75" style="width:9.75pt;height:9.75pt" o:ole="">
            <v:imagedata r:id="rId15" o:title=""/>
          </v:shape>
          <o:OLEObject Type="Embed" ProgID="Equation.3" ShapeID="_x0000_i1030" DrawAspect="Content" ObjectID="_1453471080" r:id="rId16"/>
        </w:object>
      </w:r>
      <w:r>
        <w:rPr>
          <w:sz w:val="24"/>
        </w:rPr>
        <w:t>- скалярное управление,</w:t>
      </w:r>
    </w:p>
    <w:p w:rsidR="001C1175" w:rsidRDefault="00D94B70">
      <w:pPr>
        <w:ind w:firstLine="709"/>
        <w:rPr>
          <w:sz w:val="24"/>
        </w:rPr>
      </w:pPr>
      <w:r>
        <w:rPr>
          <w:position w:val="-10"/>
        </w:rPr>
        <w:object w:dxaOrig="480" w:dyaOrig="320">
          <v:shape id="_x0000_i1031" type="#_x0000_t75" style="width:24pt;height:15.75pt" o:ole="">
            <v:imagedata r:id="rId17" o:title=""/>
          </v:shape>
          <o:OLEObject Type="Embed" ProgID="Equation.3" ShapeID="_x0000_i1031" DrawAspect="Content" ObjectID="_1453471081" r:id="rId18"/>
        </w:object>
      </w:r>
      <w:r>
        <w:t xml:space="preserve">- </w:t>
      </w:r>
      <w:r>
        <w:rPr>
          <w:sz w:val="24"/>
        </w:rPr>
        <w:t>матрица действительных коэффициентов,</w:t>
      </w:r>
    </w:p>
    <w:p w:rsidR="001C1175" w:rsidRDefault="00D94B70">
      <w:pPr>
        <w:ind w:firstLine="709"/>
        <w:rPr>
          <w:sz w:val="24"/>
        </w:rPr>
      </w:pPr>
      <w:r>
        <w:rPr>
          <w:position w:val="-10"/>
        </w:rPr>
        <w:object w:dxaOrig="440" w:dyaOrig="320">
          <v:shape id="_x0000_i1032" type="#_x0000_t75" style="width:21.75pt;height:15.75pt" o:ole="">
            <v:imagedata r:id="rId19" o:title=""/>
          </v:shape>
          <o:OLEObject Type="Embed" ProgID="Equation.3" ShapeID="_x0000_i1032" DrawAspect="Content" ObjectID="_1453471082" r:id="rId20"/>
        </w:object>
      </w:r>
      <w:r>
        <w:rPr>
          <w:sz w:val="24"/>
        </w:rPr>
        <w:t>- матрица действительных коэффициентов,</w:t>
      </w:r>
    </w:p>
    <w:p w:rsidR="001C1175" w:rsidRDefault="00D94B70">
      <w:pPr>
        <w:ind w:firstLine="284"/>
        <w:rPr>
          <w:sz w:val="24"/>
        </w:rPr>
      </w:pPr>
      <w:r>
        <w:rPr>
          <w:sz w:val="24"/>
        </w:rPr>
        <w:t>найти управление в функции переменных состояния объекта, т.е.</w:t>
      </w:r>
    </w:p>
    <w:p w:rsidR="001C1175" w:rsidRDefault="00D94B70">
      <w:pPr>
        <w:ind w:firstLine="709"/>
        <w:rPr>
          <w:sz w:val="24"/>
        </w:rPr>
      </w:pPr>
      <w:r>
        <w:rPr>
          <w:position w:val="-10"/>
        </w:rPr>
        <w:object w:dxaOrig="880" w:dyaOrig="320">
          <v:shape id="_x0000_i1033" type="#_x0000_t75" style="width:44.25pt;height:15.75pt" o:ole="">
            <v:imagedata r:id="rId21" o:title=""/>
          </v:shape>
          <o:OLEObject Type="Embed" ProgID="Equation.3" ShapeID="_x0000_i1033" DrawAspect="Content" ObjectID="_1453471083" r:id="rId22"/>
        </w:object>
      </w:r>
      <w:r>
        <w:rPr>
          <w:sz w:val="24"/>
        </w:rPr>
        <w:t xml:space="preserve">,             </w:t>
      </w:r>
      <w:r>
        <w:rPr>
          <w:sz w:val="24"/>
        </w:rPr>
        <w:tab/>
      </w:r>
      <w:r>
        <w:rPr>
          <w:sz w:val="24"/>
        </w:rPr>
        <w:tab/>
        <w:t>(2)</w:t>
      </w:r>
    </w:p>
    <w:p w:rsidR="001C1175" w:rsidRDefault="00D94B70">
      <w:pPr>
        <w:ind w:firstLine="284"/>
        <w:rPr>
          <w:sz w:val="24"/>
        </w:rPr>
      </w:pPr>
      <w:r>
        <w:rPr>
          <w:sz w:val="24"/>
        </w:rPr>
        <w:t>где</w:t>
      </w:r>
      <w:r>
        <w:rPr>
          <w:position w:val="-14"/>
        </w:rPr>
        <w:object w:dxaOrig="700" w:dyaOrig="360">
          <v:shape id="_x0000_i1034" type="#_x0000_t75" style="width:35.25pt;height:18pt" o:ole="">
            <v:imagedata r:id="rId23" o:title=""/>
          </v:shape>
          <o:OLEObject Type="Embed" ProgID="Equation.3" ShapeID="_x0000_i1034" DrawAspect="Content" ObjectID="_1453471084" r:id="rId24"/>
        </w:object>
      </w:r>
      <w:r>
        <w:rPr>
          <w:sz w:val="24"/>
        </w:rPr>
        <w:t>- матрица обратной связи, такое, чтобы замкнутая система была устойчивой.</w:t>
      </w:r>
    </w:p>
    <w:p w:rsidR="001C1175" w:rsidRDefault="00D94B70">
      <w:pPr>
        <w:rPr>
          <w:sz w:val="24"/>
        </w:rPr>
      </w:pPr>
      <w:r>
        <w:rPr>
          <w:sz w:val="24"/>
        </w:rPr>
        <w:t>2. Корни характеристического уравнения замкнутой системы</w:t>
      </w:r>
    </w:p>
    <w:p w:rsidR="001C1175" w:rsidRDefault="00D94B70">
      <w:pPr>
        <w:ind w:firstLine="709"/>
        <w:rPr>
          <w:sz w:val="24"/>
        </w:rPr>
      </w:pPr>
      <w:r>
        <w:rPr>
          <w:position w:val="-22"/>
          <w:lang w:val="en-US"/>
        </w:rPr>
        <w:object w:dxaOrig="1780" w:dyaOrig="620">
          <v:shape id="_x0000_i1035" type="#_x0000_t75" style="width:89.25pt;height:30.75pt" o:ole="">
            <v:imagedata r:id="rId25" o:title=""/>
          </v:shape>
          <o:OLEObject Type="Embed" ProgID="Equation.3" ShapeID="_x0000_i1035" DrawAspect="Content" ObjectID="_1453471085" r:id="rId26"/>
        </w:object>
      </w:r>
      <w:r>
        <w:rPr>
          <w:sz w:val="24"/>
        </w:rPr>
        <w:t xml:space="preserve">          </w:t>
      </w:r>
      <w:r>
        <w:rPr>
          <w:sz w:val="24"/>
        </w:rPr>
        <w:tab/>
        <w:t>(3)</w:t>
      </w:r>
    </w:p>
    <w:p w:rsidR="001C1175" w:rsidRDefault="00D94B70">
      <w:pPr>
        <w:ind w:firstLine="284"/>
        <w:rPr>
          <w:sz w:val="24"/>
        </w:rPr>
      </w:pPr>
      <w:r>
        <w:rPr>
          <w:sz w:val="24"/>
        </w:rPr>
        <w:t>должны выбираться по усмотрению (произвольно) с условием устойчивости системы (3).</w:t>
      </w:r>
    </w:p>
    <w:p w:rsidR="001C1175" w:rsidRDefault="001C1175">
      <w:pPr>
        <w:rPr>
          <w:sz w:val="24"/>
        </w:rPr>
      </w:pPr>
    </w:p>
    <w:p w:rsidR="001C1175" w:rsidRDefault="001C1175">
      <w:pPr>
        <w:rPr>
          <w:b/>
          <w:sz w:val="24"/>
          <w:u w:val="single"/>
        </w:rPr>
      </w:pPr>
    </w:p>
    <w:p w:rsidR="001C1175" w:rsidRDefault="00D94B70">
      <w:pPr>
        <w:rPr>
          <w:b/>
          <w:sz w:val="24"/>
          <w:u w:val="single"/>
        </w:rPr>
      </w:pPr>
      <w:r>
        <w:rPr>
          <w:b/>
          <w:sz w:val="24"/>
          <w:u w:val="single"/>
        </w:rPr>
        <w:t>Задание:</w:t>
      </w:r>
    </w:p>
    <w:p w:rsidR="001C1175" w:rsidRDefault="001C1175">
      <w:pPr>
        <w:rPr>
          <w:b/>
          <w:sz w:val="24"/>
          <w:u w:val="single"/>
        </w:rPr>
      </w:pPr>
    </w:p>
    <w:p w:rsidR="001C1175" w:rsidRDefault="00D94B70">
      <w:pPr>
        <w:ind w:left="284" w:hanging="284"/>
        <w:jc w:val="both"/>
        <w:rPr>
          <w:sz w:val="24"/>
        </w:rPr>
      </w:pPr>
      <w:r>
        <w:rPr>
          <w:sz w:val="24"/>
        </w:rPr>
        <w:t>1. Разработать алгоритм решения поставленной задачи.</w:t>
      </w:r>
    </w:p>
    <w:p w:rsidR="001C1175" w:rsidRDefault="00D94B70">
      <w:pPr>
        <w:ind w:left="284" w:hanging="284"/>
        <w:jc w:val="both"/>
        <w:rPr>
          <w:sz w:val="24"/>
        </w:rPr>
      </w:pPr>
      <w:r>
        <w:rPr>
          <w:sz w:val="24"/>
        </w:rPr>
        <w:t xml:space="preserve">2. Разработать программу решения поставленной задачи с интерактивным экранным интерфейсом в системах </w:t>
      </w:r>
      <w:r>
        <w:rPr>
          <w:sz w:val="24"/>
          <w:lang w:val="en-US"/>
        </w:rPr>
        <w:t>Borland</w:t>
      </w:r>
      <w:r>
        <w:rPr>
          <w:sz w:val="24"/>
        </w:rPr>
        <w:t xml:space="preserve"> </w:t>
      </w:r>
      <w:r>
        <w:rPr>
          <w:sz w:val="24"/>
          <w:lang w:val="en-US"/>
        </w:rPr>
        <w:t>Pascal</w:t>
      </w:r>
      <w:r>
        <w:rPr>
          <w:sz w:val="24"/>
        </w:rPr>
        <w:t xml:space="preserve">, </w:t>
      </w:r>
      <w:r>
        <w:rPr>
          <w:sz w:val="24"/>
          <w:lang w:val="en-US"/>
        </w:rPr>
        <w:t>Turbo</w:t>
      </w:r>
      <w:r>
        <w:rPr>
          <w:sz w:val="24"/>
        </w:rPr>
        <w:t xml:space="preserve"> </w:t>
      </w:r>
      <w:r>
        <w:rPr>
          <w:sz w:val="24"/>
          <w:lang w:val="en-US"/>
        </w:rPr>
        <w:t>Vision</w:t>
      </w:r>
      <w:r>
        <w:rPr>
          <w:sz w:val="24"/>
        </w:rPr>
        <w:t xml:space="preserve">, </w:t>
      </w:r>
      <w:r>
        <w:rPr>
          <w:sz w:val="24"/>
          <w:lang w:val="en-US"/>
        </w:rPr>
        <w:t>Delphi</w:t>
      </w:r>
      <w:r>
        <w:rPr>
          <w:sz w:val="24"/>
        </w:rPr>
        <w:t xml:space="preserve"> - по выбору. </w:t>
      </w:r>
    </w:p>
    <w:p w:rsidR="001C1175" w:rsidRDefault="00D94B70">
      <w:pPr>
        <w:ind w:left="284" w:hanging="284"/>
        <w:jc w:val="both"/>
        <w:rPr>
          <w:sz w:val="24"/>
        </w:rPr>
      </w:pPr>
      <w:r>
        <w:rPr>
          <w:sz w:val="24"/>
        </w:rPr>
        <w:t>3. Разработать программу решения систем дифференциальных уравнений (1) и (3) с интерактивным экранным интерфейсом.</w:t>
      </w:r>
    </w:p>
    <w:p w:rsidR="001C1175" w:rsidRDefault="00D94B70">
      <w:pPr>
        <w:ind w:left="284" w:hanging="284"/>
        <w:jc w:val="both"/>
        <w:rPr>
          <w:sz w:val="24"/>
        </w:rPr>
      </w:pPr>
      <w:r>
        <w:rPr>
          <w:sz w:val="24"/>
        </w:rPr>
        <w:t>4. Разработать программу графического построения решений систем (1) и (3) с интерактивным экранным интерфейсом.</w:t>
      </w:r>
    </w:p>
    <w:p w:rsidR="001C1175" w:rsidRDefault="001C1175">
      <w:pPr>
        <w:ind w:left="284" w:hanging="284"/>
        <w:rPr>
          <w:sz w:val="24"/>
        </w:rPr>
      </w:pPr>
    </w:p>
    <w:p w:rsidR="001C1175" w:rsidRDefault="001C1175">
      <w:pPr>
        <w:ind w:left="284" w:hanging="284"/>
        <w:rPr>
          <w:sz w:val="24"/>
        </w:rPr>
      </w:pPr>
    </w:p>
    <w:p w:rsidR="001C1175" w:rsidRDefault="001C1175">
      <w:pPr>
        <w:ind w:left="284" w:hanging="284"/>
        <w:rPr>
          <w:sz w:val="24"/>
        </w:rPr>
      </w:pPr>
    </w:p>
    <w:p w:rsidR="001C1175" w:rsidRDefault="001C1175">
      <w:pPr>
        <w:ind w:left="284" w:hanging="284"/>
        <w:rPr>
          <w:sz w:val="24"/>
        </w:rPr>
      </w:pPr>
    </w:p>
    <w:p w:rsidR="001C1175" w:rsidRDefault="001C1175">
      <w:pPr>
        <w:ind w:left="284" w:hanging="284"/>
        <w:rPr>
          <w:sz w:val="24"/>
        </w:rPr>
      </w:pPr>
    </w:p>
    <w:p w:rsidR="001C1175" w:rsidRDefault="001C1175">
      <w:pPr>
        <w:ind w:left="284" w:hanging="284"/>
        <w:rPr>
          <w:sz w:val="24"/>
        </w:rPr>
      </w:pPr>
    </w:p>
    <w:p w:rsidR="001C1175" w:rsidRDefault="001C1175">
      <w:pPr>
        <w:ind w:left="284" w:hanging="284"/>
        <w:rPr>
          <w:sz w:val="24"/>
        </w:rPr>
      </w:pPr>
    </w:p>
    <w:p w:rsidR="001C1175" w:rsidRDefault="001C1175">
      <w:pPr>
        <w:ind w:left="284" w:hanging="284"/>
        <w:rPr>
          <w:sz w:val="24"/>
        </w:rPr>
      </w:pPr>
    </w:p>
    <w:p w:rsidR="001C1175" w:rsidRDefault="001C1175">
      <w:pPr>
        <w:ind w:left="284" w:hanging="284"/>
        <w:rPr>
          <w:sz w:val="24"/>
        </w:rPr>
      </w:pPr>
    </w:p>
    <w:p w:rsidR="001C1175" w:rsidRDefault="001C1175">
      <w:pPr>
        <w:ind w:left="284" w:hanging="284"/>
        <w:rPr>
          <w:sz w:val="24"/>
        </w:rPr>
      </w:pPr>
    </w:p>
    <w:p w:rsidR="001C1175" w:rsidRDefault="001C1175">
      <w:pPr>
        <w:ind w:left="284" w:hanging="284"/>
        <w:rPr>
          <w:sz w:val="24"/>
        </w:rPr>
      </w:pPr>
    </w:p>
    <w:p w:rsidR="001C1175" w:rsidRDefault="001C1175">
      <w:pPr>
        <w:ind w:left="284" w:hanging="284"/>
        <w:rPr>
          <w:sz w:val="24"/>
        </w:rPr>
      </w:pPr>
    </w:p>
    <w:p w:rsidR="001C1175" w:rsidRDefault="001C1175">
      <w:pPr>
        <w:ind w:left="284" w:hanging="284"/>
        <w:rPr>
          <w:sz w:val="24"/>
        </w:rPr>
      </w:pPr>
    </w:p>
    <w:p w:rsidR="001C1175" w:rsidRDefault="00D94B70">
      <w:pPr>
        <w:ind w:left="284" w:hanging="284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1C1175" w:rsidRDefault="00D94B70">
      <w:pPr>
        <w:spacing w:before="240" w:line="240" w:lineRule="atLeast"/>
        <w:ind w:firstLine="284"/>
        <w:jc w:val="both"/>
        <w:rPr>
          <w:i/>
          <w:sz w:val="24"/>
        </w:rPr>
      </w:pPr>
      <w:r>
        <w:rPr>
          <w:sz w:val="24"/>
        </w:rPr>
        <w:t>Наряду с общими методами синтеза оптимальных законов управления для стационарных объектов всё большее примене</w:t>
      </w:r>
      <w:r>
        <w:rPr>
          <w:sz w:val="24"/>
        </w:rPr>
        <w:softHyphen/>
        <w:t>ние находят методы, основанные на решении задачи о размеще</w:t>
      </w:r>
      <w:r>
        <w:rPr>
          <w:sz w:val="24"/>
        </w:rPr>
        <w:softHyphen/>
        <w:t>нии корней характеристического уравнения замкнутой системы в желаемое положение. Этого можно добиться надлежащим выбором матрицы обратной связи по состоянию. Решение ука</w:t>
      </w:r>
      <w:r>
        <w:rPr>
          <w:sz w:val="24"/>
        </w:rPr>
        <w:softHyphen/>
        <w:t xml:space="preserve">занной задачи является предметом теории </w:t>
      </w:r>
      <w:r>
        <w:rPr>
          <w:i/>
          <w:sz w:val="24"/>
        </w:rPr>
        <w:t>модального управ</w:t>
      </w:r>
      <w:r>
        <w:rPr>
          <w:i/>
          <w:sz w:val="24"/>
        </w:rPr>
        <w:softHyphen/>
        <w:t>ления</w:t>
      </w:r>
      <w:r>
        <w:rPr>
          <w:sz w:val="24"/>
        </w:rPr>
        <w:t xml:space="preserve"> (термин связан с тем, что корням характеристического уравнения соответствуют составляющие свободного движения, называемые </w:t>
      </w:r>
      <w:r>
        <w:rPr>
          <w:i/>
          <w:sz w:val="24"/>
        </w:rPr>
        <w:t>модами).</w:t>
      </w:r>
    </w:p>
    <w:p w:rsidR="001C1175" w:rsidRDefault="001C1175">
      <w:pPr>
        <w:ind w:left="284" w:hanging="284"/>
        <w:jc w:val="center"/>
        <w:rPr>
          <w:sz w:val="24"/>
        </w:rPr>
      </w:pPr>
    </w:p>
    <w:p w:rsidR="001C1175" w:rsidRDefault="001C1175">
      <w:pPr>
        <w:ind w:left="284" w:hanging="284"/>
        <w:jc w:val="center"/>
        <w:rPr>
          <w:sz w:val="24"/>
        </w:rPr>
      </w:pPr>
    </w:p>
    <w:p w:rsidR="001C1175" w:rsidRDefault="00D94B70">
      <w:pPr>
        <w:ind w:left="284" w:hanging="284"/>
        <w:jc w:val="center"/>
        <w:rPr>
          <w:b/>
          <w:sz w:val="28"/>
        </w:rPr>
      </w:pPr>
      <w:r>
        <w:rPr>
          <w:b/>
          <w:sz w:val="28"/>
        </w:rPr>
        <w:t>Алгоритм модального управления.</w:t>
      </w:r>
    </w:p>
    <w:p w:rsidR="001C1175" w:rsidRDefault="001C1175">
      <w:pPr>
        <w:ind w:left="284" w:hanging="284"/>
        <w:jc w:val="center"/>
        <w:rPr>
          <w:b/>
          <w:sz w:val="28"/>
        </w:rPr>
      </w:pPr>
    </w:p>
    <w:p w:rsidR="001C1175" w:rsidRDefault="00D94B70">
      <w:pPr>
        <w:ind w:left="284" w:hanging="284"/>
        <w:rPr>
          <w:b/>
          <w:sz w:val="24"/>
          <w:u w:val="single"/>
        </w:rPr>
      </w:pPr>
      <w:r>
        <w:rPr>
          <w:b/>
          <w:sz w:val="24"/>
          <w:u w:val="single"/>
        </w:rPr>
        <w:t>Соглашения:</w:t>
      </w:r>
    </w:p>
    <w:p w:rsidR="001C1175" w:rsidRDefault="00D94B70" w:rsidP="00D94B7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Задаваемый объект управления математически описывается уравнением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22"/>
          <w:lang w:val="en-US"/>
        </w:rPr>
        <w:object w:dxaOrig="1420" w:dyaOrig="620">
          <v:shape id="_x0000_i1036" type="#_x0000_t75" style="width:71.25pt;height:30.75pt" o:ole="">
            <v:imagedata r:id="rId5" o:title=""/>
          </v:shape>
          <o:OLEObject Type="Embed" ProgID="Equation.3" ShapeID="_x0000_i1036" DrawAspect="Content" ObjectID="_1453471086" r:id="rId27"/>
        </w:object>
      </w:r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  <w:t>(1)</w:t>
      </w:r>
    </w:p>
    <w:p w:rsidR="001C1175" w:rsidRDefault="00D94B70" w:rsidP="00D94B70">
      <w:pPr>
        <w:numPr>
          <w:ilvl w:val="12"/>
          <w:numId w:val="0"/>
        </w:numPr>
        <w:ind w:firstLine="284"/>
        <w:rPr>
          <w:sz w:val="24"/>
        </w:rPr>
      </w:pPr>
      <w:r>
        <w:rPr>
          <w:sz w:val="24"/>
        </w:rPr>
        <w:t xml:space="preserve">где </w:t>
      </w:r>
      <w:r>
        <w:rPr>
          <w:position w:val="-10"/>
        </w:rPr>
        <w:object w:dxaOrig="480" w:dyaOrig="320">
          <v:shape id="_x0000_i1037" type="#_x0000_t75" style="width:24pt;height:15.75pt" o:ole="">
            <v:imagedata r:id="rId17" o:title=""/>
          </v:shape>
          <o:OLEObject Type="Embed" ProgID="Equation.3" ShapeID="_x0000_i1037" DrawAspect="Content" ObjectID="_1453471087" r:id="rId28"/>
        </w:object>
      </w:r>
      <w:r>
        <w:t xml:space="preserve"> и </w:t>
      </w:r>
      <w:r>
        <w:rPr>
          <w:position w:val="-10"/>
        </w:rPr>
        <w:object w:dxaOrig="440" w:dyaOrig="320">
          <v:shape id="_x0000_i1038" type="#_x0000_t75" style="width:21.75pt;height:15.75pt" o:ole="">
            <v:imagedata r:id="rId19" o:title=""/>
          </v:shape>
          <o:OLEObject Type="Embed" ProgID="Equation.3" ShapeID="_x0000_i1038" DrawAspect="Content" ObjectID="_1453471088" r:id="rId29"/>
        </w:object>
      </w:r>
      <w:r>
        <w:rPr>
          <w:sz w:val="24"/>
        </w:rPr>
        <w:t xml:space="preserve"> </w:t>
      </w:r>
      <w:r>
        <w:t xml:space="preserve">- </w:t>
      </w:r>
      <w:r>
        <w:rPr>
          <w:sz w:val="24"/>
        </w:rPr>
        <w:t>матрицы действительных коэффициентов,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14"/>
          <w:lang w:val="en-US"/>
        </w:rPr>
        <w:object w:dxaOrig="540" w:dyaOrig="360">
          <v:shape id="_x0000_i1039" type="#_x0000_t75" style="width:27pt;height:18pt" o:ole="">
            <v:imagedata r:id="rId30" o:title=""/>
          </v:shape>
          <o:OLEObject Type="Embed" ProgID="Equation.3" ShapeID="_x0000_i1039" DrawAspect="Content" ObjectID="_1453471089" r:id="rId31"/>
        </w:object>
      </w:r>
      <w:r>
        <w:rPr>
          <w:sz w:val="24"/>
        </w:rPr>
        <w:t xml:space="preserve"> - </w:t>
      </w:r>
      <w:r>
        <w:rPr>
          <w:sz w:val="24"/>
          <w:lang w:val="en-US"/>
        </w:rPr>
        <w:t>n</w:t>
      </w:r>
      <w:r>
        <w:rPr>
          <w:sz w:val="24"/>
        </w:rPr>
        <w:t>-мерный вектор состояния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4"/>
        </w:rPr>
        <w:object w:dxaOrig="200" w:dyaOrig="200">
          <v:shape id="_x0000_i1040" type="#_x0000_t75" style="width:9.75pt;height:9.75pt" o:ole="">
            <v:imagedata r:id="rId15" o:title=""/>
          </v:shape>
          <o:OLEObject Type="Embed" ProgID="Equation.3" ShapeID="_x0000_i1040" DrawAspect="Content" ObjectID="_1453471090" r:id="rId32"/>
        </w:object>
      </w:r>
      <w:r>
        <w:rPr>
          <w:sz w:val="24"/>
        </w:rPr>
        <w:t xml:space="preserve">- скалярное управление, 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10"/>
        </w:rPr>
        <w:object w:dxaOrig="960" w:dyaOrig="300">
          <v:shape id="_x0000_i1041" type="#_x0000_t75" style="width:48pt;height:15pt" o:ole="">
            <v:imagedata r:id="rId11" o:title=""/>
          </v:shape>
          <o:OLEObject Type="Embed" ProgID="Equation.3" ShapeID="_x0000_i1041" DrawAspect="Content" ObjectID="_1453471091" r:id="rId33"/>
        </w:object>
      </w:r>
      <w:r>
        <w:rPr>
          <w:sz w:val="24"/>
        </w:rPr>
        <w:t xml:space="preserve"> - порядок системы (1).</w:t>
      </w:r>
    </w:p>
    <w:p w:rsidR="001C1175" w:rsidRDefault="00D94B70" w:rsidP="00D94B7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Обратная связь по состоянию имеет вид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10"/>
        </w:rPr>
        <w:object w:dxaOrig="880" w:dyaOrig="320">
          <v:shape id="_x0000_i1042" type="#_x0000_t75" style="width:44.25pt;height:15.75pt" o:ole="">
            <v:imagedata r:id="rId21" o:title=""/>
          </v:shape>
          <o:OLEObject Type="Embed" ProgID="Equation.3" ShapeID="_x0000_i1042" DrawAspect="Content" ObjectID="_1453471092" r:id="rId34"/>
        </w:object>
      </w:r>
      <w:r>
        <w:rPr>
          <w:sz w:val="24"/>
        </w:rPr>
        <w:t xml:space="preserve">,             </w:t>
      </w:r>
      <w:r>
        <w:rPr>
          <w:sz w:val="24"/>
        </w:rPr>
        <w:tab/>
      </w:r>
      <w:r>
        <w:rPr>
          <w:sz w:val="24"/>
        </w:rPr>
        <w:tab/>
        <w:t>(2)</w:t>
      </w:r>
    </w:p>
    <w:p w:rsidR="001C1175" w:rsidRDefault="00D94B70" w:rsidP="00D94B70">
      <w:pPr>
        <w:numPr>
          <w:ilvl w:val="12"/>
          <w:numId w:val="0"/>
        </w:numPr>
        <w:ind w:firstLine="284"/>
        <w:rPr>
          <w:sz w:val="24"/>
        </w:rPr>
      </w:pPr>
      <w:r>
        <w:rPr>
          <w:sz w:val="24"/>
        </w:rPr>
        <w:t>где</w:t>
      </w:r>
      <w:r>
        <w:rPr>
          <w:position w:val="-14"/>
        </w:rPr>
        <w:object w:dxaOrig="700" w:dyaOrig="360">
          <v:shape id="_x0000_i1043" type="#_x0000_t75" style="width:35.25pt;height:18pt" o:ole="">
            <v:imagedata r:id="rId23" o:title=""/>
          </v:shape>
          <o:OLEObject Type="Embed" ProgID="Equation.3" ShapeID="_x0000_i1043" DrawAspect="Content" ObjectID="_1453471093" r:id="rId35"/>
        </w:object>
      </w:r>
      <w:r>
        <w:rPr>
          <w:sz w:val="24"/>
        </w:rPr>
        <w:t>- матрица обратной связи.</w:t>
      </w:r>
    </w:p>
    <w:p w:rsidR="001C1175" w:rsidRDefault="00D94B70" w:rsidP="00D94B7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Система с введенной обратной связью описывается уравнением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22"/>
          <w:lang w:val="en-US"/>
        </w:rPr>
        <w:object w:dxaOrig="1780" w:dyaOrig="620">
          <v:shape id="_x0000_i1044" type="#_x0000_t75" style="width:89.25pt;height:30.75pt" o:ole="">
            <v:imagedata r:id="rId25" o:title=""/>
          </v:shape>
          <o:OLEObject Type="Embed" ProgID="Equation.3" ShapeID="_x0000_i1044" DrawAspect="Content" ObjectID="_1453471094" r:id="rId36"/>
        </w:object>
      </w:r>
      <w:r>
        <w:rPr>
          <w:sz w:val="24"/>
        </w:rPr>
        <w:t xml:space="preserve">          </w:t>
      </w:r>
      <w:r>
        <w:rPr>
          <w:sz w:val="24"/>
        </w:rPr>
        <w:tab/>
        <w:t>(3)</w:t>
      </w:r>
    </w:p>
    <w:p w:rsidR="001C1175" w:rsidRDefault="00D94B70" w:rsidP="00D94B7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Характеристическое уравнение системы (1) имеет вид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10"/>
        </w:rPr>
        <w:object w:dxaOrig="5260" w:dyaOrig="360">
          <v:shape id="_x0000_i1045" type="#_x0000_t75" style="width:263.25pt;height:18pt" o:ole="">
            <v:imagedata r:id="rId37" o:title=""/>
          </v:shape>
          <o:OLEObject Type="Embed" ProgID="Equation.3" ShapeID="_x0000_i1045" DrawAspect="Content" ObjectID="_1453471095" r:id="rId38"/>
        </w:object>
      </w:r>
      <w:r>
        <w:rPr>
          <w:sz w:val="24"/>
        </w:rPr>
        <w:t xml:space="preserve">         (4)</w:t>
      </w:r>
    </w:p>
    <w:p w:rsidR="001C1175" w:rsidRDefault="00D94B70" w:rsidP="00D94B7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Характеристическое уравнение системы (3) с задаваемыми (желаемыми) корнями </w:t>
      </w:r>
      <w:r>
        <w:rPr>
          <w:position w:val="-10"/>
        </w:rPr>
        <w:object w:dxaOrig="1440" w:dyaOrig="360">
          <v:shape id="_x0000_i1046" type="#_x0000_t75" style="width:1in;height:18pt" o:ole="">
            <v:imagedata r:id="rId39" o:title=""/>
          </v:shape>
          <o:OLEObject Type="Embed" ProgID="Equation.3" ShapeID="_x0000_i1046" DrawAspect="Content" ObjectID="_1453471096" r:id="rId40"/>
        </w:object>
      </w:r>
      <w:r>
        <w:rPr>
          <w:sz w:val="24"/>
        </w:rPr>
        <w:t>имеет вид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10"/>
        </w:rPr>
        <w:object w:dxaOrig="4020" w:dyaOrig="360">
          <v:shape id="_x0000_i1047" type="#_x0000_t75" style="width:201pt;height:18pt" o:ole="">
            <v:imagedata r:id="rId41" o:title=""/>
          </v:shape>
          <o:OLEObject Type="Embed" ProgID="Equation.3" ShapeID="_x0000_i1047" DrawAspect="Content" ObjectID="_1453471097" r:id="rId42"/>
        </w:object>
      </w:r>
      <w:r>
        <w:rPr>
          <w:sz w:val="24"/>
        </w:rPr>
        <w:t xml:space="preserve">         (5)</w:t>
      </w:r>
    </w:p>
    <w:p w:rsidR="001C1175" w:rsidRDefault="001C1175" w:rsidP="00D94B70">
      <w:pPr>
        <w:numPr>
          <w:ilvl w:val="12"/>
          <w:numId w:val="0"/>
        </w:numPr>
        <w:rPr>
          <w:sz w:val="24"/>
        </w:rPr>
      </w:pPr>
    </w:p>
    <w:p w:rsidR="001C1175" w:rsidRDefault="00D94B70" w:rsidP="00D94B70">
      <w:pPr>
        <w:numPr>
          <w:ilvl w:val="12"/>
          <w:numId w:val="0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Алгоритм:</w:t>
      </w:r>
    </w:p>
    <w:p w:rsidR="001C1175" w:rsidRDefault="00D94B70" w:rsidP="00D94B70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1. Для исходной системы (1) составляем матрицу управляемости 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14"/>
        </w:rPr>
        <w:object w:dxaOrig="3700" w:dyaOrig="440">
          <v:shape id="_x0000_i1048" type="#_x0000_t75" style="width:185.25pt;height:21.75pt" o:ole="">
            <v:imagedata r:id="rId43" o:title=""/>
          </v:shape>
          <o:OLEObject Type="Embed" ProgID="Equation.3" ShapeID="_x0000_i1048" DrawAspect="Content" ObjectID="_1453471098" r:id="rId44"/>
        </w:object>
      </w:r>
    </w:p>
    <w:p w:rsidR="001C1175" w:rsidRDefault="00D94B70" w:rsidP="00D94B70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2. Обращаем матрицу  </w:t>
      </w:r>
      <w:r>
        <w:rPr>
          <w:position w:val="-4"/>
        </w:rPr>
        <w:object w:dxaOrig="320" w:dyaOrig="240">
          <v:shape id="_x0000_i1049" type="#_x0000_t75" style="width:15.75pt;height:12pt" o:ole="">
            <v:imagedata r:id="rId45" o:title=""/>
          </v:shape>
          <o:OLEObject Type="Embed" ProgID="Equation.3" ShapeID="_x0000_i1049" DrawAspect="Content" ObjectID="_1453471099" r:id="rId46"/>
        </w:object>
      </w:r>
      <w:r>
        <w:rPr>
          <w:sz w:val="24"/>
        </w:rPr>
        <w:t xml:space="preserve">, т.е. вычисляем </w:t>
      </w:r>
      <w:r>
        <w:rPr>
          <w:position w:val="-4"/>
        </w:rPr>
        <w:object w:dxaOrig="480" w:dyaOrig="300">
          <v:shape id="_x0000_i1050" type="#_x0000_t75" style="width:24pt;height:15pt" o:ole="">
            <v:imagedata r:id="rId47" o:title=""/>
          </v:shape>
          <o:OLEObject Type="Embed" ProgID="Equation.3" ShapeID="_x0000_i1050" DrawAspect="Content" ObjectID="_1453471100" r:id="rId48"/>
        </w:object>
      </w:r>
      <w:r>
        <w:rPr>
          <w:sz w:val="24"/>
        </w:rPr>
        <w:t xml:space="preserve">. </w:t>
      </w:r>
    </w:p>
    <w:p w:rsidR="001C1175" w:rsidRDefault="00D94B70" w:rsidP="00D94B70">
      <w:pPr>
        <w:numPr>
          <w:ilvl w:val="12"/>
          <w:numId w:val="0"/>
        </w:numPr>
        <w:ind w:left="284"/>
        <w:rPr>
          <w:sz w:val="24"/>
        </w:rPr>
      </w:pPr>
      <w:r>
        <w:rPr>
          <w:sz w:val="24"/>
        </w:rPr>
        <w:t xml:space="preserve">Если  </w:t>
      </w:r>
      <w:r>
        <w:rPr>
          <w:position w:val="-4"/>
        </w:rPr>
        <w:object w:dxaOrig="480" w:dyaOrig="300">
          <v:shape id="_x0000_i1051" type="#_x0000_t75" style="width:24pt;height:15pt" o:ole="">
            <v:imagedata r:id="rId47" o:title=""/>
          </v:shape>
          <o:OLEObject Type="Embed" ProgID="Equation.3" ShapeID="_x0000_i1051" DrawAspect="Content" ObjectID="_1453471101" r:id="rId49"/>
        </w:object>
      </w:r>
      <w:r>
        <w:rPr>
          <w:sz w:val="24"/>
        </w:rPr>
        <w:t xml:space="preserve"> не существует (т.е. матрица </w:t>
      </w:r>
      <w:r>
        <w:rPr>
          <w:position w:val="-4"/>
        </w:rPr>
        <w:object w:dxaOrig="320" w:dyaOrig="240">
          <v:shape id="_x0000_i1052" type="#_x0000_t75" style="width:15.75pt;height:12pt" o:ole="">
            <v:imagedata r:id="rId45" o:title=""/>
          </v:shape>
          <o:OLEObject Type="Embed" ProgID="Equation.3" ShapeID="_x0000_i1052" DrawAspect="Content" ObjectID="_1453471102" r:id="rId50"/>
        </w:object>
      </w:r>
      <w:r>
        <w:rPr>
          <w:sz w:val="24"/>
        </w:rPr>
        <w:t xml:space="preserve"> - вырожденная), то прекращаем вычисления: полное управление корнями характеристического уравнения (5) не возможно.</w:t>
      </w:r>
    </w:p>
    <w:p w:rsidR="001C1175" w:rsidRDefault="00D94B70" w:rsidP="00D94B70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3. Вычисляем матрицу </w:t>
      </w:r>
      <w:r>
        <w:rPr>
          <w:position w:val="-16"/>
        </w:rPr>
        <w:object w:dxaOrig="2820" w:dyaOrig="440">
          <v:shape id="_x0000_i1053" type="#_x0000_t75" style="width:141pt;height:21.75pt" o:ole="">
            <v:imagedata r:id="rId51" o:title=""/>
          </v:shape>
          <o:OLEObject Type="Embed" ProgID="Equation.3" ShapeID="_x0000_i1053" DrawAspect="Content" ObjectID="_1453471103" r:id="rId52"/>
        </w:object>
      </w:r>
    </w:p>
    <w:p w:rsidR="001C1175" w:rsidRDefault="00D94B70" w:rsidP="00D94B70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4. Составляем матрицу </w:t>
      </w:r>
    </w:p>
    <w:p w:rsidR="001C1175" w:rsidRDefault="00D94B70" w:rsidP="00D94B70">
      <w:pPr>
        <w:numPr>
          <w:ilvl w:val="12"/>
          <w:numId w:val="0"/>
        </w:numPr>
        <w:ind w:firstLine="709"/>
      </w:pPr>
      <w:r>
        <w:rPr>
          <w:sz w:val="24"/>
        </w:rPr>
        <w:t xml:space="preserve"> </w:t>
      </w:r>
      <w:r>
        <w:rPr>
          <w:position w:val="-84"/>
        </w:rPr>
        <w:object w:dxaOrig="1840" w:dyaOrig="1820">
          <v:shape id="_x0000_i1054" type="#_x0000_t75" style="width:92.25pt;height:90.75pt" o:ole="">
            <v:imagedata r:id="rId53" o:title=""/>
          </v:shape>
          <o:OLEObject Type="Embed" ProgID="Equation.3" ShapeID="_x0000_i1054" DrawAspect="Content" ObjectID="_1453471104" r:id="rId54"/>
        </w:object>
      </w:r>
    </w:p>
    <w:p w:rsidR="001C1175" w:rsidRDefault="00D94B70" w:rsidP="00D94B70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5. Вычисляем матрицу, обратную матрице </w:t>
      </w:r>
      <w:r>
        <w:rPr>
          <w:position w:val="-4"/>
        </w:rPr>
        <w:object w:dxaOrig="279" w:dyaOrig="240">
          <v:shape id="_x0000_i1055" type="#_x0000_t75" style="width:14.25pt;height:12pt" o:ole="">
            <v:imagedata r:id="rId55" o:title=""/>
          </v:shape>
          <o:OLEObject Type="Embed" ProgID="Equation.3" ShapeID="_x0000_i1055" DrawAspect="Content" ObjectID="_1453471105" r:id="rId56"/>
        </w:object>
      </w:r>
      <w:r>
        <w:rPr>
          <w:sz w:val="24"/>
        </w:rPr>
        <w:t xml:space="preserve">, т.е. </w:t>
      </w:r>
      <w:r>
        <w:rPr>
          <w:position w:val="-4"/>
        </w:rPr>
        <w:object w:dxaOrig="440" w:dyaOrig="300">
          <v:shape id="_x0000_i1056" type="#_x0000_t75" style="width:21.75pt;height:15pt" o:ole="">
            <v:imagedata r:id="rId57" o:title=""/>
          </v:shape>
          <o:OLEObject Type="Embed" ProgID="Equation.3" ShapeID="_x0000_i1056" DrawAspect="Content" ObjectID="_1453471106" r:id="rId58"/>
        </w:object>
      </w:r>
    </w:p>
    <w:p w:rsidR="001C1175" w:rsidRDefault="00D94B70" w:rsidP="00D94B70">
      <w:pPr>
        <w:numPr>
          <w:ilvl w:val="12"/>
          <w:numId w:val="0"/>
        </w:numPr>
        <w:ind w:left="284" w:hanging="284"/>
        <w:rPr>
          <w:sz w:val="24"/>
        </w:rPr>
      </w:pPr>
      <w:r>
        <w:rPr>
          <w:sz w:val="24"/>
        </w:rPr>
        <w:t xml:space="preserve">6. Вычисляем матрицу </w:t>
      </w:r>
      <w:r>
        <w:rPr>
          <w:position w:val="-14"/>
        </w:rPr>
        <w:object w:dxaOrig="1620" w:dyaOrig="400">
          <v:shape id="_x0000_i1057" type="#_x0000_t75" style="width:81pt;height:20.25pt" o:ole="">
            <v:imagedata r:id="rId59" o:title=""/>
          </v:shape>
          <o:OLEObject Type="Embed" ProgID="Equation.3" ShapeID="_x0000_i1057" DrawAspect="Content" ObjectID="_1453471107" r:id="rId60"/>
        </w:object>
      </w:r>
      <w:r>
        <w:rPr>
          <w:sz w:val="24"/>
        </w:rPr>
        <w:t xml:space="preserve"> - матрицу </w:t>
      </w:r>
      <w:r>
        <w:rPr>
          <w:position w:val="-4"/>
        </w:rPr>
        <w:object w:dxaOrig="240" w:dyaOrig="240">
          <v:shape id="_x0000_i1058" type="#_x0000_t75" style="width:12pt;height:12pt" o:ole="">
            <v:imagedata r:id="rId61" o:title=""/>
          </v:shape>
          <o:OLEObject Type="Embed" ProgID="Equation.3" ShapeID="_x0000_i1058" DrawAspect="Content" ObjectID="_1453471108" r:id="rId62"/>
        </w:object>
      </w:r>
      <w:r>
        <w:rPr>
          <w:sz w:val="24"/>
        </w:rPr>
        <w:t xml:space="preserve"> в канонической форме фазовой переменной: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84"/>
        </w:rPr>
        <w:object w:dxaOrig="3840" w:dyaOrig="1820">
          <v:shape id="_x0000_i1059" type="#_x0000_t75" style="width:192pt;height:90.75pt" o:ole="">
            <v:imagedata r:id="rId63" o:title=""/>
          </v:shape>
          <o:OLEObject Type="Embed" ProgID="Equation.3" ShapeID="_x0000_i1059" DrawAspect="Content" ObjectID="_1453471109" r:id="rId64"/>
        </w:object>
      </w:r>
    </w:p>
    <w:p w:rsidR="001C1175" w:rsidRDefault="00D94B70" w:rsidP="00D94B70">
      <w:pPr>
        <w:numPr>
          <w:ilvl w:val="12"/>
          <w:numId w:val="0"/>
        </w:numPr>
        <w:ind w:firstLine="284"/>
        <w:rPr>
          <w:sz w:val="24"/>
        </w:rPr>
      </w:pPr>
      <w:r>
        <w:rPr>
          <w:sz w:val="24"/>
        </w:rPr>
        <w:t xml:space="preserve">где </w:t>
      </w:r>
      <w:r>
        <w:rPr>
          <w:position w:val="-10"/>
        </w:rPr>
        <w:object w:dxaOrig="1180" w:dyaOrig="320">
          <v:shape id="_x0000_i1060" type="#_x0000_t75" style="width:59.25pt;height:15.75pt" o:ole="">
            <v:imagedata r:id="rId65" o:title=""/>
          </v:shape>
          <o:OLEObject Type="Embed" ProgID="Equation.3" ShapeID="_x0000_i1060" DrawAspect="Content" ObjectID="_1453471110" r:id="rId66"/>
        </w:object>
      </w:r>
      <w:r>
        <w:rPr>
          <w:sz w:val="24"/>
        </w:rPr>
        <w:t>- коэффициенты характеристического уравнения (4).</w:t>
      </w:r>
    </w:p>
    <w:p w:rsidR="001C1175" w:rsidRDefault="00D94B70" w:rsidP="00D94B70">
      <w:pPr>
        <w:numPr>
          <w:ilvl w:val="12"/>
          <w:numId w:val="0"/>
        </w:numPr>
        <w:ind w:firstLine="284"/>
        <w:rPr>
          <w:sz w:val="24"/>
        </w:rPr>
      </w:pPr>
      <w:r>
        <w:rPr>
          <w:sz w:val="24"/>
        </w:rPr>
        <w:t xml:space="preserve">Матрица  </w:t>
      </w:r>
      <w:r>
        <w:rPr>
          <w:position w:val="-4"/>
        </w:rPr>
        <w:object w:dxaOrig="240" w:dyaOrig="240">
          <v:shape id="_x0000_i1061" type="#_x0000_t75" style="width:12pt;height:12pt" o:ole="">
            <v:imagedata r:id="rId67" o:title=""/>
          </v:shape>
          <o:OLEObject Type="Embed" ProgID="Equation.3" ShapeID="_x0000_i1061" DrawAspect="Content" ObjectID="_1453471111" r:id="rId68"/>
        </w:object>
      </w:r>
      <w:r>
        <w:rPr>
          <w:sz w:val="24"/>
        </w:rPr>
        <w:t xml:space="preserve"> в канонической форме имеет вид  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88"/>
        </w:rPr>
        <w:object w:dxaOrig="1320" w:dyaOrig="1880">
          <v:shape id="_x0000_i1062" type="#_x0000_t75" style="width:66pt;height:93.75pt" o:ole="">
            <v:imagedata r:id="rId69" o:title=""/>
          </v:shape>
          <o:OLEObject Type="Embed" ProgID="Equation.3" ShapeID="_x0000_i1062" DrawAspect="Content" ObjectID="_1453471112" r:id="rId70"/>
        </w:object>
      </w:r>
    </w:p>
    <w:p w:rsidR="001C1175" w:rsidRDefault="00D94B70" w:rsidP="00D94B70">
      <w:pPr>
        <w:numPr>
          <w:ilvl w:val="12"/>
          <w:numId w:val="0"/>
        </w:numPr>
        <w:ind w:left="284" w:hanging="284"/>
        <w:rPr>
          <w:sz w:val="24"/>
        </w:rPr>
      </w:pPr>
      <w:r>
        <w:rPr>
          <w:sz w:val="24"/>
        </w:rPr>
        <w:t xml:space="preserve">7. Составляем вектор </w:t>
      </w:r>
      <w:r>
        <w:rPr>
          <w:position w:val="-14"/>
        </w:rPr>
        <w:object w:dxaOrig="2260" w:dyaOrig="440">
          <v:shape id="_x0000_i1063" type="#_x0000_t75" style="width:113.25pt;height:21.75pt" o:ole="">
            <v:imagedata r:id="rId71" o:title=""/>
          </v:shape>
          <o:OLEObject Type="Embed" ProgID="Equation.3" ShapeID="_x0000_i1063" DrawAspect="Content" ObjectID="_1453471113" r:id="rId72"/>
        </w:object>
      </w:r>
      <w:r>
        <w:rPr>
          <w:sz w:val="24"/>
        </w:rPr>
        <w:t xml:space="preserve"> ,  элементам которого являются коэффициенты характеристического уравнения (4), т.е. </w:t>
      </w:r>
      <w:r>
        <w:rPr>
          <w:position w:val="-14"/>
        </w:rPr>
        <w:object w:dxaOrig="900" w:dyaOrig="400">
          <v:shape id="_x0000_i1064" type="#_x0000_t75" style="width:45pt;height:20.25pt" o:ole="">
            <v:imagedata r:id="rId73" o:title=""/>
          </v:shape>
          <o:OLEObject Type="Embed" ProgID="Equation.3" ShapeID="_x0000_i1064" DrawAspect="Content" ObjectID="_1453471114" r:id="rId74"/>
        </w:object>
      </w:r>
      <w:r>
        <w:rPr>
          <w:sz w:val="24"/>
        </w:rPr>
        <w:t xml:space="preserve">, </w:t>
      </w:r>
      <w:r>
        <w:rPr>
          <w:position w:val="-10"/>
        </w:rPr>
        <w:object w:dxaOrig="920" w:dyaOrig="380">
          <v:shape id="_x0000_i1065" type="#_x0000_t75" style="width:45.75pt;height:18.75pt" o:ole="">
            <v:imagedata r:id="rId75" o:title=""/>
          </v:shape>
          <o:OLEObject Type="Embed" ProgID="Equation.3" ShapeID="_x0000_i1065" DrawAspect="Content" ObjectID="_1453471115" r:id="rId76"/>
        </w:object>
      </w:r>
      <w:r>
        <w:rPr>
          <w:sz w:val="24"/>
        </w:rPr>
        <w:t xml:space="preserve">, </w:t>
      </w:r>
    </w:p>
    <w:p w:rsidR="001C1175" w:rsidRDefault="00D94B70" w:rsidP="00D94B70">
      <w:pPr>
        <w:numPr>
          <w:ilvl w:val="12"/>
          <w:numId w:val="0"/>
        </w:numPr>
        <w:ind w:left="284"/>
      </w:pPr>
      <w:r>
        <w:rPr>
          <w:sz w:val="24"/>
        </w:rPr>
        <w:t xml:space="preserve">где </w:t>
      </w:r>
      <w:r>
        <w:rPr>
          <w:position w:val="-14"/>
        </w:rPr>
        <w:object w:dxaOrig="279" w:dyaOrig="400">
          <v:shape id="_x0000_i1066" type="#_x0000_t75" style="width:14.25pt;height:20.25pt" o:ole="">
            <v:imagedata r:id="rId77" o:title=""/>
          </v:shape>
          <o:OLEObject Type="Embed" ProgID="Equation.3" ShapeID="_x0000_i1066" DrawAspect="Content" ObjectID="_1453471116" r:id="rId78"/>
        </w:object>
      </w:r>
      <w:r>
        <w:rPr>
          <w:sz w:val="24"/>
        </w:rPr>
        <w:t xml:space="preserve"> -  элементы матрицы </w:t>
      </w:r>
      <w:r>
        <w:rPr>
          <w:position w:val="-10"/>
        </w:rPr>
        <w:object w:dxaOrig="300" w:dyaOrig="320">
          <v:shape id="_x0000_i1067" type="#_x0000_t75" style="width:15pt;height:15.75pt" o:ole="">
            <v:imagedata r:id="rId79" o:title=""/>
          </v:shape>
          <o:OLEObject Type="Embed" ProgID="Equation.3" ShapeID="_x0000_i1067" DrawAspect="Content" ObjectID="_1453471117" r:id="rId80"/>
        </w:object>
      </w:r>
      <w:r>
        <w:t>.</w:t>
      </w:r>
    </w:p>
    <w:p w:rsidR="001C1175" w:rsidRDefault="00D94B70" w:rsidP="00D94B70">
      <w:pPr>
        <w:numPr>
          <w:ilvl w:val="12"/>
          <w:numId w:val="0"/>
        </w:numPr>
        <w:ind w:left="284" w:hanging="284"/>
      </w:pPr>
      <w:r>
        <w:rPr>
          <w:sz w:val="24"/>
        </w:rPr>
        <w:t xml:space="preserve">8. Находим коэффициенты характеристического уравнения (5) (см. пояснения) и составляем из них вектор </w:t>
      </w:r>
      <w:r>
        <w:rPr>
          <w:position w:val="-14"/>
        </w:rPr>
        <w:object w:dxaOrig="2280" w:dyaOrig="440">
          <v:shape id="_x0000_i1068" type="#_x0000_t75" style="width:114pt;height:21.75pt" o:ole="">
            <v:imagedata r:id="rId81" o:title=""/>
          </v:shape>
          <o:OLEObject Type="Embed" ProgID="Equation.3" ShapeID="_x0000_i1068" DrawAspect="Content" ObjectID="_1453471118" r:id="rId82"/>
        </w:object>
      </w:r>
      <w:r>
        <w:rPr>
          <w:sz w:val="24"/>
        </w:rPr>
        <w:t xml:space="preserve">. </w:t>
      </w:r>
    </w:p>
    <w:p w:rsidR="001C1175" w:rsidRDefault="00D94B70" w:rsidP="00D94B70">
      <w:pPr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 9. Вычисляем вектор </w:t>
      </w:r>
      <w:r>
        <w:rPr>
          <w:position w:val="-14"/>
        </w:rPr>
        <w:object w:dxaOrig="2280" w:dyaOrig="360">
          <v:shape id="_x0000_i1069" type="#_x0000_t75" style="width:114pt;height:18pt" o:ole="">
            <v:imagedata r:id="rId83" o:title=""/>
          </v:shape>
          <o:OLEObject Type="Embed" ProgID="Equation.3" ShapeID="_x0000_i1069" DrawAspect="Content" ObjectID="_1453471119" r:id="rId84"/>
        </w:object>
      </w:r>
      <w:r>
        <w:rPr>
          <w:sz w:val="24"/>
        </w:rPr>
        <w:t>.</w:t>
      </w:r>
    </w:p>
    <w:p w:rsidR="001C1175" w:rsidRDefault="00D94B70" w:rsidP="00D94B70">
      <w:pPr>
        <w:numPr>
          <w:ilvl w:val="12"/>
          <w:numId w:val="0"/>
        </w:numPr>
        <w:ind w:left="284"/>
        <w:rPr>
          <w:sz w:val="24"/>
        </w:rPr>
      </w:pPr>
      <w:r>
        <w:rPr>
          <w:position w:val="-10"/>
        </w:rPr>
        <w:object w:dxaOrig="420" w:dyaOrig="320">
          <v:shape id="_x0000_i1070" type="#_x0000_t75" style="width:21pt;height:15.75pt" o:ole="">
            <v:imagedata r:id="rId85" o:title=""/>
          </v:shape>
          <o:OLEObject Type="Embed" ProgID="Equation.3" ShapeID="_x0000_i1070" DrawAspect="Content" ObjectID="_1453471120" r:id="rId86"/>
        </w:object>
      </w:r>
      <w:r>
        <w:rPr>
          <w:sz w:val="24"/>
        </w:rPr>
        <w:t xml:space="preserve"> - искомая матрица обратной связи системы (3), но она вычислена для системы, матрицы которой заданы в канонической форме фазовой переменной (</w:t>
      </w:r>
      <w:r>
        <w:rPr>
          <w:position w:val="-10"/>
        </w:rPr>
        <w:object w:dxaOrig="300" w:dyaOrig="320">
          <v:shape id="_x0000_i1071" type="#_x0000_t75" style="width:15pt;height:15.75pt" o:ole="">
            <v:imagedata r:id="rId87" o:title=""/>
          </v:shape>
          <o:OLEObject Type="Embed" ProgID="Equation.3" ShapeID="_x0000_i1071" DrawAspect="Content" ObjectID="_1453471121" r:id="rId88"/>
        </w:object>
      </w:r>
      <w:r>
        <w:rPr>
          <w:sz w:val="24"/>
        </w:rPr>
        <w:t xml:space="preserve"> и </w:t>
      </w:r>
      <w:r>
        <w:rPr>
          <w:position w:val="-10"/>
        </w:rPr>
        <w:object w:dxaOrig="279" w:dyaOrig="320">
          <v:shape id="_x0000_i1072" type="#_x0000_t75" style="width:14.25pt;height:15.75pt" o:ole="">
            <v:imagedata r:id="rId89" o:title=""/>
          </v:shape>
          <o:OLEObject Type="Embed" ProgID="Equation.3" ShapeID="_x0000_i1072" DrawAspect="Content" ObjectID="_1453471122" r:id="rId90"/>
        </w:object>
      </w:r>
      <w:r>
        <w:rPr>
          <w:sz w:val="24"/>
        </w:rPr>
        <w:t>).</w:t>
      </w:r>
    </w:p>
    <w:p w:rsidR="001C1175" w:rsidRDefault="00D94B70" w:rsidP="00D94B70">
      <w:pPr>
        <w:numPr>
          <w:ilvl w:val="12"/>
          <w:numId w:val="0"/>
        </w:numPr>
        <w:rPr>
          <w:sz w:val="24"/>
        </w:rPr>
      </w:pPr>
      <w:r>
        <w:rPr>
          <w:sz w:val="24"/>
        </w:rPr>
        <w:t>10. Для исходной системы (3) матрица обратной связи получается по формуле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14"/>
        </w:rPr>
        <w:object w:dxaOrig="1900" w:dyaOrig="360">
          <v:shape id="_x0000_i1073" type="#_x0000_t75" style="width:95.25pt;height:18pt" o:ole="">
            <v:imagedata r:id="rId91" o:title=""/>
          </v:shape>
          <o:OLEObject Type="Embed" ProgID="Equation.3" ShapeID="_x0000_i1073" DrawAspect="Content" ObjectID="_1453471123" r:id="rId92"/>
        </w:object>
      </w:r>
    </w:p>
    <w:p w:rsidR="001C1175" w:rsidRDefault="00D94B70" w:rsidP="00D94B70">
      <w:pPr>
        <w:numPr>
          <w:ilvl w:val="12"/>
          <w:numId w:val="0"/>
        </w:numPr>
        <w:ind w:firstLine="284"/>
        <w:rPr>
          <w:sz w:val="24"/>
        </w:rPr>
      </w:pPr>
      <w:r>
        <w:rPr>
          <w:sz w:val="24"/>
        </w:rPr>
        <w:t xml:space="preserve">Матрица </w:t>
      </w:r>
      <w:r>
        <w:t xml:space="preserve"> </w:t>
      </w:r>
      <w:r>
        <w:rPr>
          <w:position w:val="-10"/>
        </w:rPr>
        <w:object w:dxaOrig="360" w:dyaOrig="320">
          <v:shape id="_x0000_i1074" type="#_x0000_t75" style="width:18pt;height:15.75pt" o:ole="">
            <v:imagedata r:id="rId93" o:title=""/>
          </v:shape>
          <o:OLEObject Type="Embed" ProgID="Equation.3" ShapeID="_x0000_i1074" DrawAspect="Content" ObjectID="_1453471124" r:id="rId94"/>
        </w:object>
      </w:r>
      <w:r>
        <w:rPr>
          <w:sz w:val="24"/>
        </w:rPr>
        <w:t xml:space="preserve"> - искомая матрица обратной связи.</w:t>
      </w:r>
    </w:p>
    <w:p w:rsidR="001C1175" w:rsidRDefault="001C1175" w:rsidP="00D94B70">
      <w:pPr>
        <w:numPr>
          <w:ilvl w:val="12"/>
          <w:numId w:val="0"/>
        </w:numPr>
        <w:rPr>
          <w:sz w:val="24"/>
        </w:rPr>
      </w:pPr>
    </w:p>
    <w:p w:rsidR="001C1175" w:rsidRDefault="00D94B70" w:rsidP="00D94B70">
      <w:pPr>
        <w:numPr>
          <w:ilvl w:val="12"/>
          <w:numId w:val="0"/>
        </w:numPr>
        <w:rPr>
          <w:b/>
          <w:sz w:val="24"/>
        </w:rPr>
      </w:pPr>
      <w:r>
        <w:rPr>
          <w:b/>
          <w:sz w:val="24"/>
          <w:u w:val="single"/>
        </w:rPr>
        <w:t>Пояснения к алгоритму:</w:t>
      </w:r>
    </w:p>
    <w:p w:rsidR="001C1175" w:rsidRDefault="00D94B70" w:rsidP="00D94B70">
      <w:pPr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 xml:space="preserve">В данной работе рассматривается случай, когда управление единственно и информация о переменных состояния полная. Задача модального управления тогда наиболее просто решается, если уравнения объекта заданы в канонической форме фазовой переменной. </w:t>
      </w:r>
    </w:p>
    <w:p w:rsidR="001C1175" w:rsidRDefault="00D94B70" w:rsidP="00D94B70">
      <w:pPr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 xml:space="preserve">Так как управление выбрано в виде линейной функции переменных состояния </w:t>
      </w:r>
      <w:r>
        <w:rPr>
          <w:position w:val="-10"/>
        </w:rPr>
        <w:object w:dxaOrig="880" w:dyaOrig="320">
          <v:shape id="_x0000_i1075" type="#_x0000_t75" style="width:44.25pt;height:15.75pt" o:ole="">
            <v:imagedata r:id="rId21" o:title=""/>
          </v:shape>
          <o:OLEObject Type="Embed" ProgID="Equation.3" ShapeID="_x0000_i1075" DrawAspect="Content" ObjectID="_1453471125" r:id="rId95"/>
        </w:object>
      </w:r>
      <w:r>
        <w:rPr>
          <w:sz w:val="24"/>
        </w:rPr>
        <w:t xml:space="preserve">, где </w:t>
      </w:r>
      <w:r>
        <w:rPr>
          <w:position w:val="-10"/>
        </w:rPr>
        <w:object w:dxaOrig="360" w:dyaOrig="320">
          <v:shape id="_x0000_i1076" type="#_x0000_t75" style="width:18pt;height:15.75pt" o:ole="">
            <v:imagedata r:id="rId93" o:title=""/>
          </v:shape>
          <o:OLEObject Type="Embed" ProgID="Equation.3" ShapeID="_x0000_i1076" DrawAspect="Content" ObjectID="_1453471126" r:id="rId96"/>
        </w:object>
      </w:r>
      <w:r>
        <w:rPr>
          <w:sz w:val="24"/>
        </w:rPr>
        <w:t xml:space="preserve"> является матрицей строкой </w:t>
      </w:r>
      <w:r>
        <w:rPr>
          <w:position w:val="-12"/>
        </w:rPr>
        <w:object w:dxaOrig="1920" w:dyaOrig="420">
          <v:shape id="_x0000_i1077" type="#_x0000_t75" style="width:96pt;height:21pt" o:ole="">
            <v:imagedata r:id="rId97" o:title=""/>
          </v:shape>
          <o:OLEObject Type="Embed" ProgID="Equation.3" ShapeID="_x0000_i1077" DrawAspect="Content" ObjectID="_1453471127" r:id="rId98"/>
        </w:object>
      </w:r>
      <w:r>
        <w:rPr>
          <w:sz w:val="24"/>
        </w:rPr>
        <w:t xml:space="preserve">. В таком случае уравнение замкнутой системы приобретает вид  </w:t>
      </w:r>
      <w:r>
        <w:rPr>
          <w:position w:val="-10"/>
        </w:rPr>
        <w:object w:dxaOrig="2160" w:dyaOrig="320">
          <v:shape id="_x0000_i1078" type="#_x0000_t75" style="width:108pt;height:15.75pt" o:ole="">
            <v:imagedata r:id="rId99" o:title=""/>
          </v:shape>
          <o:OLEObject Type="Embed" ProgID="Equation.3" ShapeID="_x0000_i1078" DrawAspect="Content" ObjectID="_1453471128" r:id="rId100"/>
        </w:object>
      </w:r>
      <w:r>
        <w:rPr>
          <w:sz w:val="24"/>
        </w:rPr>
        <w:t>. Здесь</w:t>
      </w:r>
    </w:p>
    <w:p w:rsidR="001C1175" w:rsidRDefault="00D94B70" w:rsidP="00D94B7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position w:val="-84"/>
        </w:rPr>
        <w:object w:dxaOrig="6759" w:dyaOrig="1820">
          <v:shape id="_x0000_i1079" type="#_x0000_t75" style="width:338.25pt;height:93pt" o:ole="">
            <v:imagedata r:id="rId101" o:title=""/>
          </v:shape>
          <o:OLEObject Type="Embed" ProgID="Equation.3" ShapeID="_x0000_i1079" DrawAspect="Content" ObjectID="_1453471129" r:id="rId102"/>
        </w:object>
      </w:r>
    </w:p>
    <w:p w:rsidR="001C1175" w:rsidRDefault="00D94B70" w:rsidP="00D94B70">
      <w:pPr>
        <w:numPr>
          <w:ilvl w:val="12"/>
          <w:numId w:val="0"/>
        </w:numPr>
        <w:ind w:firstLine="1843"/>
        <w:jc w:val="both"/>
        <w:rPr>
          <w:sz w:val="24"/>
        </w:rPr>
      </w:pPr>
      <w:r>
        <w:rPr>
          <w:position w:val="-82"/>
        </w:rPr>
        <w:object w:dxaOrig="5360" w:dyaOrig="1820">
          <v:shape id="_x0000_i1080" type="#_x0000_t75" style="width:267.75pt;height:90.75pt" o:ole="">
            <v:imagedata r:id="rId103" o:title=""/>
          </v:shape>
          <o:OLEObject Type="Embed" ProgID="Equation.3" ShapeID="_x0000_i1080" DrawAspect="Content" ObjectID="_1453471130" r:id="rId104"/>
        </w:object>
      </w:r>
    </w:p>
    <w:p w:rsidR="001C1175" w:rsidRDefault="00D94B70" w:rsidP="00D94B70">
      <w:pPr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>Характеристическое уравнение такой замкнутой системы будет следующим</w:t>
      </w:r>
    </w:p>
    <w:p w:rsidR="001C1175" w:rsidRDefault="00D94B70" w:rsidP="00D94B7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position w:val="-10"/>
        </w:rPr>
        <w:object w:dxaOrig="8020" w:dyaOrig="360">
          <v:shape id="_x0000_i1081" type="#_x0000_t75" style="width:401.25pt;height:18pt" o:ole="">
            <v:imagedata r:id="rId105" o:title=""/>
          </v:shape>
          <o:OLEObject Type="Embed" ProgID="Equation.3" ShapeID="_x0000_i1081" DrawAspect="Content" ObjectID="_1453471131" r:id="rId106"/>
        </w:object>
      </w:r>
    </w:p>
    <w:p w:rsidR="001C1175" w:rsidRDefault="00D94B70" w:rsidP="00D94B70">
      <w:pPr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 xml:space="preserve">Поскольку каждый коэффициент матрицы обратной связи </w:t>
      </w:r>
      <w:r>
        <w:rPr>
          <w:position w:val="-10"/>
        </w:rPr>
        <w:object w:dxaOrig="360" w:dyaOrig="320">
          <v:shape id="_x0000_i1082" type="#_x0000_t75" style="width:18pt;height:15.75pt" o:ole="">
            <v:imagedata r:id="rId93" o:title=""/>
          </v:shape>
          <o:OLEObject Type="Embed" ProgID="Equation.3" ShapeID="_x0000_i1082" DrawAspect="Content" ObjectID="_1453471132" r:id="rId107"/>
        </w:object>
      </w:r>
      <w:r>
        <w:rPr>
          <w:sz w:val="24"/>
        </w:rPr>
        <w:t xml:space="preserve"> входит только в один коэффициент характеристического уравнения, то очевидно, что выбором коэффициентов </w:t>
      </w:r>
      <w:r>
        <w:rPr>
          <w:position w:val="-10"/>
        </w:rPr>
        <w:object w:dxaOrig="1180" w:dyaOrig="320">
          <v:shape id="_x0000_i1083" type="#_x0000_t75" style="width:59.25pt;height:15.75pt" o:ole="">
            <v:imagedata r:id="rId108" o:title=""/>
          </v:shape>
          <o:OLEObject Type="Embed" ProgID="Equation.3" ShapeID="_x0000_i1083" DrawAspect="Content" ObjectID="_1453471133" r:id="rId109"/>
        </w:object>
      </w:r>
      <w:r>
        <w:rPr>
          <w:sz w:val="24"/>
        </w:rPr>
        <w:t xml:space="preserve"> можно получить любые коэффициенты характеристического уравнения, а значит и любое расположение корней.</w:t>
      </w:r>
    </w:p>
    <w:p w:rsidR="001C1175" w:rsidRDefault="00D94B70" w:rsidP="00D94B70">
      <w:pPr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>Если же желаемое характеристическое уравнение имеет вид</w:t>
      </w:r>
    </w:p>
    <w:p w:rsidR="001C1175" w:rsidRDefault="00D94B70" w:rsidP="00D94B7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position w:val="-10"/>
        </w:rPr>
        <w:object w:dxaOrig="4020" w:dyaOrig="360">
          <v:shape id="_x0000_i1084" type="#_x0000_t75" style="width:201pt;height:18pt" o:ole="">
            <v:imagedata r:id="rId41" o:title=""/>
          </v:shape>
          <o:OLEObject Type="Embed" ProgID="Equation.3" ShapeID="_x0000_i1084" DrawAspect="Content" ObjectID="_1453471134" r:id="rId110"/>
        </w:object>
      </w:r>
      <w:r>
        <w:rPr>
          <w:sz w:val="24"/>
        </w:rPr>
        <w:t>,</w:t>
      </w:r>
    </w:p>
    <w:p w:rsidR="001C1175" w:rsidRDefault="00D94B70" w:rsidP="00D94B70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то коэффициенты матрицы обратной связи вычисляются с помощью соотношений:</w:t>
      </w:r>
    </w:p>
    <w:p w:rsidR="001C1175" w:rsidRDefault="00D94B70" w:rsidP="00D94B70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position w:val="-64"/>
        </w:rPr>
        <w:object w:dxaOrig="1680" w:dyaOrig="1460">
          <v:shape id="_x0000_i1085" type="#_x0000_t75" style="width:84pt;height:72.75pt" o:ole="">
            <v:imagedata r:id="rId111" o:title=""/>
          </v:shape>
          <o:OLEObject Type="Embed" ProgID="Equation.3" ShapeID="_x0000_i1085" DrawAspect="Content" ObjectID="_1453471135" r:id="rId112"/>
        </w:object>
      </w:r>
    </w:p>
    <w:p w:rsidR="001C1175" w:rsidRDefault="00D94B70" w:rsidP="00D94B70">
      <w:pPr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 xml:space="preserve">Если при наличии одного управления нормальные уравнения объекта заданы не в канонической форме (что наиболее вероятно), то, в соответствии с пунктами №1-6 алгоритма, от исходной формы с помощью преобразования </w:t>
      </w:r>
      <w:r>
        <w:rPr>
          <w:position w:val="-10"/>
        </w:rPr>
        <w:object w:dxaOrig="1280" w:dyaOrig="300">
          <v:shape id="_x0000_i1086" type="#_x0000_t75" style="width:63.75pt;height:15pt" o:ole="">
            <v:imagedata r:id="rId113" o:title=""/>
          </v:shape>
          <o:OLEObject Type="Embed" ProgID="Equation.3" ShapeID="_x0000_i1086" DrawAspect="Content" ObjectID="_1453471136" r:id="rId114"/>
        </w:object>
      </w:r>
      <w:r>
        <w:t xml:space="preserve"> </w:t>
      </w:r>
      <w:r>
        <w:rPr>
          <w:sz w:val="24"/>
        </w:rPr>
        <w:t xml:space="preserve">или </w:t>
      </w:r>
      <w:r>
        <w:rPr>
          <w:position w:val="-10"/>
        </w:rPr>
        <w:object w:dxaOrig="1500" w:dyaOrig="360">
          <v:shape id="_x0000_i1087" type="#_x0000_t75" style="width:75pt;height:18pt" o:ole="">
            <v:imagedata r:id="rId115" o:title=""/>
          </v:shape>
          <o:OLEObject Type="Embed" ProgID="Equation.3" ShapeID="_x0000_i1087" DrawAspect="Content" ObjectID="_1453471137" r:id="rId116"/>
        </w:object>
      </w:r>
      <w:r>
        <w:t xml:space="preserve"> </w:t>
      </w:r>
      <w:r>
        <w:rPr>
          <w:sz w:val="24"/>
        </w:rPr>
        <w:t xml:space="preserve">нужно перейти к уравнению </w:t>
      </w:r>
      <w:r>
        <w:rPr>
          <w:position w:val="-10"/>
        </w:rPr>
        <w:object w:dxaOrig="2140" w:dyaOrig="320">
          <v:shape id="_x0000_i1088" type="#_x0000_t75" style="width:107.25pt;height:15.75pt" o:ole="">
            <v:imagedata r:id="rId117" o:title=""/>
          </v:shape>
          <o:OLEObject Type="Embed" ProgID="Equation.3" ShapeID="_x0000_i1088" DrawAspect="Content" ObjectID="_1453471138" r:id="rId118"/>
        </w:object>
      </w:r>
      <w:r>
        <w:rPr>
          <w:sz w:val="24"/>
        </w:rPr>
        <w:t xml:space="preserve"> в указанной канонической форме.</w:t>
      </w:r>
    </w:p>
    <w:p w:rsidR="001C1175" w:rsidRDefault="00D94B70" w:rsidP="00D94B70">
      <w:pPr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 xml:space="preserve">Управление возможно, если выполняется условие полной управляемости (ранг матрицы управляемости </w:t>
      </w:r>
      <w:r>
        <w:rPr>
          <w:i/>
          <w:sz w:val="24"/>
          <w:lang w:val="en-US"/>
        </w:rPr>
        <w:t>M</w:t>
      </w:r>
      <w:r>
        <w:t xml:space="preserve"> </w:t>
      </w:r>
      <w:r>
        <w:rPr>
          <w:sz w:val="24"/>
        </w:rPr>
        <w:t xml:space="preserve">должен быть равен </w:t>
      </w:r>
      <w:r>
        <w:rPr>
          <w:i/>
          <w:sz w:val="24"/>
          <w:lang w:val="en-US"/>
        </w:rPr>
        <w:t>n</w:t>
      </w:r>
      <w:r>
        <w:rPr>
          <w:sz w:val="24"/>
        </w:rPr>
        <w:t xml:space="preserve">). В алгоритме об управляемости системы судится по существованию матрицы </w:t>
      </w:r>
      <w:r>
        <w:rPr>
          <w:position w:val="-4"/>
        </w:rPr>
        <w:object w:dxaOrig="480" w:dyaOrig="300">
          <v:shape id="_x0000_i1089" type="#_x0000_t75" style="width:24pt;height:15pt" o:ole="">
            <v:imagedata r:id="rId119" o:title=""/>
          </v:shape>
          <o:OLEObject Type="Embed" ProgID="Equation.3" ShapeID="_x0000_i1089" DrawAspect="Content" ObjectID="_1453471139" r:id="rId120"/>
        </w:object>
      </w:r>
      <w:r>
        <w:rPr>
          <w:sz w:val="24"/>
        </w:rPr>
        <w:t>: если она существует, то ранг матрицы равен ее порядку (</w:t>
      </w:r>
      <w:r>
        <w:rPr>
          <w:i/>
          <w:sz w:val="24"/>
          <w:lang w:val="en-US"/>
        </w:rPr>
        <w:t>n</w:t>
      </w:r>
      <w:r>
        <w:rPr>
          <w:sz w:val="24"/>
        </w:rPr>
        <w:t xml:space="preserve">). Для объекта управления с единственным управлением матрица </w:t>
      </w:r>
      <w:r>
        <w:rPr>
          <w:position w:val="-10"/>
        </w:rPr>
        <w:object w:dxaOrig="360" w:dyaOrig="320">
          <v:shape id="_x0000_i1090" type="#_x0000_t75" style="width:18pt;height:15.75pt" o:ole="">
            <v:imagedata r:id="rId93" o:title=""/>
          </v:shape>
          <o:OLEObject Type="Embed" ProgID="Equation.3" ShapeID="_x0000_i1090" DrawAspect="Content" ObjectID="_1453471140" r:id="rId121"/>
        </w:object>
      </w:r>
      <w:r>
        <w:rPr>
          <w:sz w:val="24"/>
        </w:rPr>
        <w:t xml:space="preserve"> оказывается также единственной.</w:t>
      </w:r>
    </w:p>
    <w:p w:rsidR="001C1175" w:rsidRDefault="00D94B70" w:rsidP="00D94B70">
      <w:pPr>
        <w:numPr>
          <w:ilvl w:val="12"/>
          <w:numId w:val="0"/>
        </w:numPr>
        <w:ind w:firstLine="284"/>
        <w:rPr>
          <w:sz w:val="24"/>
        </w:rPr>
      </w:pPr>
      <w:r>
        <w:rPr>
          <w:sz w:val="24"/>
        </w:rPr>
        <w:t xml:space="preserve">Для нахождения коэффициентов  </w:t>
      </w:r>
      <w:r>
        <w:rPr>
          <w:position w:val="-10"/>
        </w:rPr>
        <w:object w:dxaOrig="1200" w:dyaOrig="320">
          <v:shape id="_x0000_i1091" type="#_x0000_t75" style="width:60pt;height:15.75pt" o:ole="">
            <v:imagedata r:id="rId122" o:title=""/>
          </v:shape>
          <o:OLEObject Type="Embed" ProgID="Equation.3" ShapeID="_x0000_i1091" DrawAspect="Content" ObjectID="_1453471141" r:id="rId123"/>
        </w:object>
      </w:r>
      <w:r>
        <w:rPr>
          <w:sz w:val="24"/>
        </w:rPr>
        <w:t xml:space="preserve"> характеристического уравнения (5), в работе используется соотношения между корнями   </w:t>
      </w:r>
      <w:r>
        <w:rPr>
          <w:position w:val="-10"/>
        </w:rPr>
        <w:object w:dxaOrig="1180" w:dyaOrig="320">
          <v:shape id="_x0000_i1092" type="#_x0000_t75" style="width:59.25pt;height:15.75pt" o:ole="">
            <v:imagedata r:id="rId124" o:title=""/>
          </v:shape>
          <o:OLEObject Type="Embed" ProgID="Equation.3" ShapeID="_x0000_i1092" DrawAspect="Content" ObjectID="_1453471142" r:id="rId125"/>
        </w:object>
      </w:r>
      <w:r>
        <w:rPr>
          <w:sz w:val="24"/>
        </w:rPr>
        <w:t xml:space="preserve">  и коэффициентами  </w:t>
      </w:r>
      <w:r>
        <w:rPr>
          <w:position w:val="-10"/>
        </w:rPr>
        <w:object w:dxaOrig="1180" w:dyaOrig="320">
          <v:shape id="_x0000_i1093" type="#_x0000_t75" style="width:59.25pt;height:15.75pt" o:ole="">
            <v:imagedata r:id="rId126" o:title=""/>
          </v:shape>
          <o:OLEObject Type="Embed" ProgID="Equation.3" ShapeID="_x0000_i1093" DrawAspect="Content" ObjectID="_1453471143" r:id="rId127"/>
        </w:object>
      </w:r>
      <w:r>
        <w:rPr>
          <w:sz w:val="24"/>
        </w:rPr>
        <w:t xml:space="preserve"> линейного алгебраического уравнения степени </w:t>
      </w:r>
      <w:r>
        <w:rPr>
          <w:i/>
          <w:sz w:val="24"/>
          <w:lang w:val="en-US"/>
        </w:rPr>
        <w:t>n</w:t>
      </w:r>
      <w:r>
        <w:rPr>
          <w:sz w:val="24"/>
        </w:rPr>
        <w:t>: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28"/>
        </w:rPr>
        <w:object w:dxaOrig="1380" w:dyaOrig="680">
          <v:shape id="_x0000_i1094" type="#_x0000_t75" style="width:69pt;height:33.75pt" o:ole="">
            <v:imagedata r:id="rId128" o:title=""/>
          </v:shape>
          <o:OLEObject Type="Embed" ProgID="Equation.3" ShapeID="_x0000_i1094" DrawAspect="Content" ObjectID="_1453471144" r:id="rId129"/>
        </w:object>
      </w:r>
      <w:r>
        <w:rPr>
          <w:sz w:val="24"/>
        </w:rPr>
        <w:t>,    (</w:t>
      </w:r>
      <w:r>
        <w:rPr>
          <w:i/>
          <w:sz w:val="24"/>
          <w:lang w:val="en-US"/>
        </w:rPr>
        <w:t>k</w:t>
      </w:r>
      <w:r>
        <w:rPr>
          <w:i/>
          <w:sz w:val="24"/>
        </w:rPr>
        <w:t xml:space="preserve"> = 1, 2, ... , </w:t>
      </w:r>
      <w:r>
        <w:rPr>
          <w:i/>
          <w:sz w:val="24"/>
          <w:lang w:val="en-US"/>
        </w:rPr>
        <w:t>n</w:t>
      </w:r>
      <w:r>
        <w:rPr>
          <w:sz w:val="24"/>
        </w:rPr>
        <w:t>)</w:t>
      </w:r>
    </w:p>
    <w:p w:rsidR="001C1175" w:rsidRDefault="00D94B70" w:rsidP="00D94B70">
      <w:pPr>
        <w:numPr>
          <w:ilvl w:val="12"/>
          <w:numId w:val="0"/>
        </w:numPr>
        <w:ind w:firstLine="284"/>
        <w:rPr>
          <w:sz w:val="24"/>
        </w:rPr>
      </w:pPr>
      <w:r>
        <w:rPr>
          <w:sz w:val="24"/>
        </w:rPr>
        <w:t xml:space="preserve">где многочлены  </w:t>
      </w:r>
      <w:r>
        <w:rPr>
          <w:position w:val="-10"/>
        </w:rPr>
        <w:object w:dxaOrig="1200" w:dyaOrig="320">
          <v:shape id="_x0000_i1095" type="#_x0000_t75" style="width:60pt;height:15.75pt" o:ole="">
            <v:imagedata r:id="rId130" o:title=""/>
          </v:shape>
          <o:OLEObject Type="Embed" ProgID="Equation.3" ShapeID="_x0000_i1095" DrawAspect="Content" ObjectID="_1453471145" r:id="rId131"/>
        </w:object>
      </w:r>
      <w:r>
        <w:rPr>
          <w:sz w:val="24"/>
        </w:rPr>
        <w:t>- элементарные симметрические функции, определяемые следующим образом: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10"/>
        </w:rPr>
        <w:object w:dxaOrig="1900" w:dyaOrig="320">
          <v:shape id="_x0000_i1096" type="#_x0000_t75" style="width:95.25pt;height:15.75pt" o:ole="">
            <v:imagedata r:id="rId132" o:title=""/>
          </v:shape>
          <o:OLEObject Type="Embed" ProgID="Equation.3" ShapeID="_x0000_i1096" DrawAspect="Content" ObjectID="_1453471146" r:id="rId133"/>
        </w:object>
      </w:r>
      <w:r>
        <w:rPr>
          <w:sz w:val="24"/>
        </w:rPr>
        <w:t>,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10"/>
        </w:rPr>
        <w:object w:dxaOrig="1980" w:dyaOrig="320">
          <v:shape id="_x0000_i1097" type="#_x0000_t75" style="width:99pt;height:15.75pt" o:ole="">
            <v:imagedata r:id="rId134" o:title=""/>
          </v:shape>
          <o:OLEObject Type="Embed" ProgID="Equation.3" ShapeID="_x0000_i1097" DrawAspect="Content" ObjectID="_1453471147" r:id="rId135"/>
        </w:object>
      </w:r>
      <w:r>
        <w:rPr>
          <w:sz w:val="24"/>
        </w:rPr>
        <w:t>,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10"/>
        </w:rPr>
        <w:object w:dxaOrig="2420" w:dyaOrig="320">
          <v:shape id="_x0000_i1098" type="#_x0000_t75" style="width:120.75pt;height:15.75pt" o:ole="">
            <v:imagedata r:id="rId136" o:title=""/>
          </v:shape>
          <o:OLEObject Type="Embed" ProgID="Equation.3" ShapeID="_x0000_i1098" DrawAspect="Content" ObjectID="_1453471148" r:id="rId137"/>
        </w:object>
      </w:r>
      <w:r>
        <w:rPr>
          <w:sz w:val="24"/>
        </w:rPr>
        <w:t>,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>...</w:t>
      </w:r>
    </w:p>
    <w:p w:rsidR="001C1175" w:rsidRDefault="00D94B70" w:rsidP="00D94B70">
      <w:pPr>
        <w:numPr>
          <w:ilvl w:val="12"/>
          <w:numId w:val="0"/>
        </w:numPr>
        <w:ind w:firstLine="709"/>
        <w:rPr>
          <w:sz w:val="24"/>
        </w:rPr>
      </w:pPr>
      <w:r>
        <w:rPr>
          <w:position w:val="-10"/>
        </w:rPr>
        <w:object w:dxaOrig="1620" w:dyaOrig="320">
          <v:shape id="_x0000_i1099" type="#_x0000_t75" style="width:81pt;height:15.75pt" o:ole="">
            <v:imagedata r:id="rId138" o:title=""/>
          </v:shape>
          <o:OLEObject Type="Embed" ProgID="Equation.3" ShapeID="_x0000_i1099" DrawAspect="Content" ObjectID="_1453471149" r:id="rId139"/>
        </w:object>
      </w:r>
      <w:r>
        <w:rPr>
          <w:sz w:val="24"/>
        </w:rPr>
        <w:t xml:space="preserve"> </w:t>
      </w:r>
    </w:p>
    <w:p w:rsidR="001C1175" w:rsidRDefault="00D94B70" w:rsidP="00D94B70">
      <w:pPr>
        <w:numPr>
          <w:ilvl w:val="12"/>
          <w:numId w:val="0"/>
        </w:numPr>
        <w:ind w:firstLine="284"/>
        <w:rPr>
          <w:sz w:val="24"/>
        </w:rPr>
      </w:pPr>
      <w:r>
        <w:rPr>
          <w:sz w:val="24"/>
        </w:rPr>
        <w:t>где</w:t>
      </w:r>
      <w:r>
        <w:rPr>
          <w:i/>
          <w:sz w:val="24"/>
        </w:rPr>
        <w:t xml:space="preserve"> </w:t>
      </w:r>
      <w:r>
        <w:rPr>
          <w:i/>
          <w:sz w:val="24"/>
          <w:lang w:val="en-US"/>
        </w:rPr>
        <w:t>S</w:t>
      </w:r>
      <w:r>
        <w:rPr>
          <w:i/>
          <w:sz w:val="24"/>
          <w:vertAlign w:val="subscript"/>
          <w:lang w:val="en-US"/>
        </w:rPr>
        <w:t>k</w:t>
      </w:r>
      <w:r>
        <w:rPr>
          <w:sz w:val="24"/>
        </w:rPr>
        <w:t xml:space="preserve"> - сумма всех </w:t>
      </w:r>
      <w:r>
        <w:rPr>
          <w:position w:val="-26"/>
        </w:rPr>
        <w:object w:dxaOrig="1620" w:dyaOrig="660">
          <v:shape id="_x0000_i1100" type="#_x0000_t75" style="width:81pt;height:33pt" o:ole="">
            <v:imagedata r:id="rId140" o:title=""/>
          </v:shape>
          <o:OLEObject Type="Embed" ProgID="Equation.3" ShapeID="_x0000_i1100" DrawAspect="Content" ObjectID="_1453471150" r:id="rId141"/>
        </w:object>
      </w:r>
      <w:r>
        <w:rPr>
          <w:sz w:val="24"/>
        </w:rPr>
        <w:t xml:space="preserve"> произведений, каждое из которых содержит </w:t>
      </w:r>
      <w:r>
        <w:rPr>
          <w:i/>
          <w:sz w:val="24"/>
          <w:lang w:val="en-US"/>
        </w:rPr>
        <w:t>k</w:t>
      </w:r>
      <w:r>
        <w:rPr>
          <w:sz w:val="24"/>
        </w:rPr>
        <w:t xml:space="preserve"> сомножителей </w:t>
      </w:r>
      <w:r>
        <w:rPr>
          <w:i/>
          <w:sz w:val="24"/>
          <w:lang w:val="en-US"/>
        </w:rPr>
        <w:t>x</w:t>
      </w:r>
      <w:r>
        <w:rPr>
          <w:i/>
          <w:sz w:val="24"/>
          <w:vertAlign w:val="subscript"/>
          <w:lang w:val="en-US"/>
        </w:rPr>
        <w:t>j</w:t>
      </w:r>
      <w:r>
        <w:rPr>
          <w:i/>
          <w:sz w:val="24"/>
          <w:vertAlign w:val="subscript"/>
        </w:rPr>
        <w:t xml:space="preserve"> </w:t>
      </w:r>
      <w:r>
        <w:rPr>
          <w:sz w:val="24"/>
        </w:rPr>
        <w:t>с несовпадающими коэффициентами.</w:t>
      </w:r>
    </w:p>
    <w:p w:rsidR="001C1175" w:rsidRDefault="001C1175" w:rsidP="00D94B70">
      <w:pPr>
        <w:numPr>
          <w:ilvl w:val="12"/>
          <w:numId w:val="0"/>
        </w:numPr>
        <w:ind w:firstLine="284"/>
        <w:rPr>
          <w:sz w:val="24"/>
        </w:rPr>
      </w:pPr>
    </w:p>
    <w:p w:rsidR="001C1175" w:rsidRDefault="001C1175" w:rsidP="00D94B70">
      <w:pPr>
        <w:numPr>
          <w:ilvl w:val="12"/>
          <w:numId w:val="0"/>
        </w:numPr>
        <w:ind w:firstLine="284"/>
        <w:rPr>
          <w:sz w:val="24"/>
        </w:rPr>
      </w:pPr>
    </w:p>
    <w:p w:rsidR="001C1175" w:rsidRDefault="001C1175" w:rsidP="00D94B70">
      <w:pPr>
        <w:numPr>
          <w:ilvl w:val="12"/>
          <w:numId w:val="0"/>
        </w:numPr>
        <w:ind w:firstLine="284"/>
        <w:rPr>
          <w:sz w:val="24"/>
        </w:rPr>
      </w:pPr>
    </w:p>
    <w:p w:rsidR="001C1175" w:rsidRDefault="001C1175" w:rsidP="00D94B70">
      <w:pPr>
        <w:numPr>
          <w:ilvl w:val="12"/>
          <w:numId w:val="0"/>
        </w:numPr>
        <w:ind w:firstLine="284"/>
        <w:jc w:val="center"/>
        <w:rPr>
          <w:b/>
          <w:sz w:val="28"/>
        </w:rPr>
      </w:pPr>
    </w:p>
    <w:p w:rsidR="001C1175" w:rsidRDefault="001C1175" w:rsidP="00D94B70">
      <w:pPr>
        <w:numPr>
          <w:ilvl w:val="12"/>
          <w:numId w:val="0"/>
        </w:numPr>
        <w:ind w:firstLine="284"/>
        <w:jc w:val="center"/>
        <w:rPr>
          <w:b/>
          <w:sz w:val="28"/>
        </w:rPr>
      </w:pPr>
    </w:p>
    <w:p w:rsidR="001C1175" w:rsidRDefault="001C1175" w:rsidP="00D94B70">
      <w:pPr>
        <w:numPr>
          <w:ilvl w:val="12"/>
          <w:numId w:val="0"/>
        </w:numPr>
        <w:ind w:firstLine="284"/>
        <w:jc w:val="center"/>
        <w:rPr>
          <w:b/>
          <w:sz w:val="28"/>
        </w:rPr>
      </w:pPr>
    </w:p>
    <w:p w:rsidR="001C1175" w:rsidRDefault="001C1175" w:rsidP="00D94B70">
      <w:pPr>
        <w:numPr>
          <w:ilvl w:val="12"/>
          <w:numId w:val="0"/>
        </w:numPr>
        <w:ind w:firstLine="284"/>
        <w:jc w:val="center"/>
        <w:rPr>
          <w:b/>
          <w:sz w:val="28"/>
        </w:rPr>
      </w:pPr>
    </w:p>
    <w:p w:rsidR="001C1175" w:rsidRDefault="001C1175" w:rsidP="00D94B70">
      <w:pPr>
        <w:numPr>
          <w:ilvl w:val="12"/>
          <w:numId w:val="0"/>
        </w:numPr>
        <w:ind w:firstLine="284"/>
        <w:jc w:val="center"/>
        <w:rPr>
          <w:b/>
          <w:sz w:val="28"/>
        </w:rPr>
      </w:pPr>
    </w:p>
    <w:p w:rsidR="001C1175" w:rsidRDefault="001C1175" w:rsidP="00D94B70">
      <w:pPr>
        <w:numPr>
          <w:ilvl w:val="12"/>
          <w:numId w:val="0"/>
        </w:numPr>
        <w:ind w:firstLine="284"/>
        <w:jc w:val="center"/>
        <w:rPr>
          <w:b/>
          <w:sz w:val="28"/>
        </w:rPr>
      </w:pPr>
    </w:p>
    <w:p w:rsidR="001C1175" w:rsidRDefault="001C1175" w:rsidP="00D94B70">
      <w:pPr>
        <w:numPr>
          <w:ilvl w:val="12"/>
          <w:numId w:val="0"/>
        </w:numPr>
        <w:ind w:firstLine="284"/>
        <w:jc w:val="center"/>
        <w:rPr>
          <w:b/>
          <w:sz w:val="28"/>
        </w:rPr>
      </w:pPr>
    </w:p>
    <w:p w:rsidR="001C1175" w:rsidRDefault="00D94B70" w:rsidP="00D94B70">
      <w:pPr>
        <w:numPr>
          <w:ilvl w:val="12"/>
          <w:numId w:val="0"/>
        </w:numPr>
        <w:ind w:firstLine="284"/>
        <w:jc w:val="center"/>
        <w:rPr>
          <w:b/>
          <w:sz w:val="28"/>
        </w:rPr>
      </w:pPr>
      <w:r>
        <w:rPr>
          <w:b/>
          <w:sz w:val="28"/>
        </w:rPr>
        <w:t>Программная реализация алгоритма.</w:t>
      </w:r>
    </w:p>
    <w:p w:rsidR="001C1175" w:rsidRDefault="001C1175" w:rsidP="00D94B70">
      <w:pPr>
        <w:numPr>
          <w:ilvl w:val="12"/>
          <w:numId w:val="0"/>
        </w:numPr>
        <w:ind w:firstLine="284"/>
        <w:jc w:val="both"/>
        <w:rPr>
          <w:b/>
          <w:sz w:val="24"/>
        </w:rPr>
      </w:pPr>
    </w:p>
    <w:p w:rsidR="001C1175" w:rsidRDefault="00D94B70" w:rsidP="00D94B70">
      <w:pPr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 xml:space="preserve">Текст программной реализации приведен в ПРИЛОЖЕНИИ №1. Вот несколько кратких пояснений. </w:t>
      </w:r>
    </w:p>
    <w:p w:rsidR="001C1175" w:rsidRDefault="00D94B70" w:rsidP="00D94B70">
      <w:pPr>
        <w:numPr>
          <w:ilvl w:val="0"/>
          <w:numId w:val="2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Программа написана на языке </w:t>
      </w:r>
      <w:r>
        <w:rPr>
          <w:sz w:val="24"/>
          <w:lang w:val="en-US"/>
        </w:rPr>
        <w:t>Object</w:t>
      </w:r>
      <w:r>
        <w:rPr>
          <w:sz w:val="24"/>
        </w:rPr>
        <w:t xml:space="preserve"> </w:t>
      </w:r>
      <w:r>
        <w:rPr>
          <w:sz w:val="24"/>
          <w:lang w:val="en-US"/>
        </w:rPr>
        <w:t>Pascal</w:t>
      </w:r>
      <w:r>
        <w:rPr>
          <w:sz w:val="24"/>
        </w:rPr>
        <w:t xml:space="preserve"> при помощи средств </w:t>
      </w:r>
      <w:r>
        <w:rPr>
          <w:sz w:val="24"/>
          <w:lang w:val="en-US"/>
        </w:rPr>
        <w:t>Delphi</w:t>
      </w:r>
      <w:r>
        <w:rPr>
          <w:sz w:val="24"/>
        </w:rPr>
        <w:t xml:space="preserve"> 2.0, и состоит из следующих основных файлов:</w:t>
      </w:r>
    </w:p>
    <w:p w:rsidR="001C1175" w:rsidRDefault="00D94B70" w:rsidP="00D94B70">
      <w:pPr>
        <w:numPr>
          <w:ilvl w:val="12"/>
          <w:numId w:val="0"/>
        </w:numPr>
        <w:ind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KursovayaWork.dpr</w:t>
      </w:r>
    </w:p>
    <w:p w:rsidR="001C1175" w:rsidRDefault="00D94B70" w:rsidP="00D94B70">
      <w:pPr>
        <w:numPr>
          <w:ilvl w:val="12"/>
          <w:numId w:val="0"/>
        </w:numPr>
        <w:ind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MainUnit.pas</w:t>
      </w:r>
    </w:p>
    <w:p w:rsidR="001C1175" w:rsidRDefault="00D94B70" w:rsidP="00D94B70">
      <w:pPr>
        <w:numPr>
          <w:ilvl w:val="12"/>
          <w:numId w:val="0"/>
        </w:numPr>
        <w:ind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SubUnit.pas</w:t>
      </w:r>
    </w:p>
    <w:p w:rsidR="001C1175" w:rsidRDefault="00D94B70" w:rsidP="00D94B70">
      <w:pPr>
        <w:numPr>
          <w:ilvl w:val="12"/>
          <w:numId w:val="0"/>
        </w:numPr>
        <w:ind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Matrix.pas</w:t>
      </w:r>
    </w:p>
    <w:p w:rsidR="001C1175" w:rsidRDefault="00D94B70" w:rsidP="00D94B70">
      <w:pPr>
        <w:numPr>
          <w:ilvl w:val="12"/>
          <w:numId w:val="0"/>
        </w:numPr>
        <w:ind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Operates.pas</w:t>
      </w:r>
    </w:p>
    <w:p w:rsidR="001C1175" w:rsidRDefault="00D94B70" w:rsidP="00D94B70">
      <w:pPr>
        <w:numPr>
          <w:ilvl w:val="12"/>
          <w:numId w:val="0"/>
        </w:numPr>
        <w:ind w:firstLine="567"/>
        <w:jc w:val="both"/>
        <w:rPr>
          <w:sz w:val="24"/>
          <w:lang w:val="en-US"/>
        </w:rPr>
      </w:pPr>
      <w:r>
        <w:rPr>
          <w:sz w:val="24"/>
          <w:lang w:val="en-US"/>
        </w:rPr>
        <w:t>HelpUnit.pas</w:t>
      </w:r>
    </w:p>
    <w:p w:rsidR="001C1175" w:rsidRDefault="00D94B70" w:rsidP="00D94B70">
      <w:pPr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  <w:lang w:val="en-US"/>
        </w:rPr>
        <w:t>OptsUnit</w:t>
      </w:r>
      <w:r>
        <w:rPr>
          <w:sz w:val="24"/>
        </w:rPr>
        <w:t>.</w:t>
      </w:r>
      <w:r>
        <w:rPr>
          <w:sz w:val="24"/>
          <w:lang w:val="en-US"/>
        </w:rPr>
        <w:t>pas</w:t>
      </w:r>
    </w:p>
    <w:p w:rsidR="001C1175" w:rsidRDefault="00D94B70" w:rsidP="00D94B70">
      <w:pPr>
        <w:numPr>
          <w:ilvl w:val="0"/>
          <w:numId w:val="2"/>
        </w:numPr>
        <w:ind w:left="284" w:hanging="284"/>
        <w:jc w:val="both"/>
        <w:rPr>
          <w:sz w:val="24"/>
        </w:rPr>
      </w:pPr>
      <w:r>
        <w:rPr>
          <w:sz w:val="24"/>
          <w:lang w:val="en-US"/>
        </w:rPr>
        <w:t>KursovayaWork</w:t>
      </w:r>
      <w:r>
        <w:rPr>
          <w:sz w:val="24"/>
        </w:rPr>
        <w:t>.</w:t>
      </w:r>
      <w:r>
        <w:rPr>
          <w:sz w:val="24"/>
          <w:lang w:val="en-US"/>
        </w:rPr>
        <w:t>dpr</w:t>
      </w:r>
      <w:r>
        <w:rPr>
          <w:sz w:val="24"/>
        </w:rPr>
        <w:t xml:space="preserve"> - файл проекта, содержащий ссылки на все формы проекта и инициализирующий приложение.</w:t>
      </w:r>
    </w:p>
    <w:p w:rsidR="001C1175" w:rsidRDefault="00D94B70" w:rsidP="00D94B70">
      <w:pPr>
        <w:numPr>
          <w:ilvl w:val="0"/>
          <w:numId w:val="2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В модуле </w:t>
      </w:r>
      <w:r>
        <w:rPr>
          <w:sz w:val="24"/>
          <w:lang w:val="en-US"/>
        </w:rPr>
        <w:t>MainUnit</w:t>
      </w:r>
      <w:r>
        <w:rPr>
          <w:sz w:val="24"/>
        </w:rPr>
        <w:t>.</w:t>
      </w:r>
      <w:r>
        <w:rPr>
          <w:sz w:val="24"/>
          <w:lang w:val="en-US"/>
        </w:rPr>
        <w:t>pas</w:t>
      </w:r>
      <w:r>
        <w:rPr>
          <w:sz w:val="24"/>
        </w:rPr>
        <w:t xml:space="preserve"> находится описание главной формы приложения, а также сконцентрированы процедуры и функции, поддерживаюшие нужный интерфейс программы.</w:t>
      </w:r>
    </w:p>
    <w:p w:rsidR="001C1175" w:rsidRDefault="00D94B70" w:rsidP="00D94B70">
      <w:pPr>
        <w:numPr>
          <w:ilvl w:val="0"/>
          <w:numId w:val="2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Модули </w:t>
      </w:r>
      <w:r>
        <w:rPr>
          <w:sz w:val="24"/>
          <w:lang w:val="en-US"/>
        </w:rPr>
        <w:t>SubUnit</w:t>
      </w:r>
      <w:r>
        <w:rPr>
          <w:sz w:val="24"/>
        </w:rPr>
        <w:t>.</w:t>
      </w:r>
      <w:r>
        <w:rPr>
          <w:sz w:val="24"/>
          <w:lang w:val="en-US"/>
        </w:rPr>
        <w:t>pas</w:t>
      </w:r>
      <w:r>
        <w:rPr>
          <w:sz w:val="24"/>
        </w:rPr>
        <w:t xml:space="preserve"> и </w:t>
      </w:r>
      <w:r>
        <w:rPr>
          <w:sz w:val="24"/>
          <w:lang w:val="en-US"/>
        </w:rPr>
        <w:t>Operates</w:t>
      </w:r>
      <w:r>
        <w:rPr>
          <w:sz w:val="24"/>
        </w:rPr>
        <w:t>.</w:t>
      </w:r>
      <w:r>
        <w:rPr>
          <w:sz w:val="24"/>
          <w:lang w:val="en-US"/>
        </w:rPr>
        <w:t>pas</w:t>
      </w:r>
      <w:r>
        <w:rPr>
          <w:sz w:val="24"/>
        </w:rPr>
        <w:t xml:space="preserve"> содержат процедуры и функции, составляющие смысловую часть программной реализации алгоритма, т.е. процедуры решения задачи модально управления, процедуры решения систем дифференциальных уравнений, процедуры отображения графиков решений систем  и т.д. Там также находятся процедуры отображения результатов расчетов на экран.</w:t>
      </w:r>
    </w:p>
    <w:p w:rsidR="001C1175" w:rsidRDefault="00D94B70" w:rsidP="00D94B70">
      <w:pPr>
        <w:numPr>
          <w:ilvl w:val="0"/>
          <w:numId w:val="2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В модуле </w:t>
      </w:r>
      <w:r>
        <w:rPr>
          <w:sz w:val="24"/>
          <w:lang w:val="en-US"/>
        </w:rPr>
        <w:t>Matrix</w:t>
      </w:r>
      <w:r>
        <w:rPr>
          <w:sz w:val="24"/>
        </w:rPr>
        <w:t>.</w:t>
      </w:r>
      <w:r>
        <w:rPr>
          <w:sz w:val="24"/>
          <w:lang w:val="en-US"/>
        </w:rPr>
        <w:t>pas</w:t>
      </w:r>
      <w:r>
        <w:rPr>
          <w:sz w:val="24"/>
        </w:rPr>
        <w:t xml:space="preserve"> расположено описание класса </w:t>
      </w:r>
      <w:r>
        <w:rPr>
          <w:sz w:val="24"/>
          <w:lang w:val="en-US"/>
        </w:rPr>
        <w:t>TMatrix</w:t>
      </w:r>
      <w:r>
        <w:rPr>
          <w:sz w:val="24"/>
        </w:rPr>
        <w:t xml:space="preserve"> - основа матричных данных в программе.</w:t>
      </w:r>
    </w:p>
    <w:p w:rsidR="001C1175" w:rsidRDefault="00D94B70" w:rsidP="00D94B70">
      <w:pPr>
        <w:numPr>
          <w:ilvl w:val="0"/>
          <w:numId w:val="2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Модули </w:t>
      </w:r>
      <w:r>
        <w:rPr>
          <w:sz w:val="24"/>
          <w:lang w:val="en-US"/>
        </w:rPr>
        <w:t>HelpUnit</w:t>
      </w:r>
      <w:r>
        <w:rPr>
          <w:sz w:val="24"/>
        </w:rPr>
        <w:t>.</w:t>
      </w:r>
      <w:r>
        <w:rPr>
          <w:sz w:val="24"/>
          <w:lang w:val="en-US"/>
        </w:rPr>
        <w:t>pas</w:t>
      </w:r>
      <w:r>
        <w:rPr>
          <w:sz w:val="24"/>
        </w:rPr>
        <w:t xml:space="preserve"> и </w:t>
      </w:r>
      <w:r>
        <w:rPr>
          <w:sz w:val="24"/>
          <w:lang w:val="en-US"/>
        </w:rPr>
        <w:t>OptsUnit</w:t>
      </w:r>
      <w:r>
        <w:rPr>
          <w:sz w:val="24"/>
        </w:rPr>
        <w:t>.</w:t>
      </w:r>
      <w:r>
        <w:rPr>
          <w:sz w:val="24"/>
          <w:lang w:val="en-US"/>
        </w:rPr>
        <w:t>pas</w:t>
      </w:r>
      <w:r>
        <w:rPr>
          <w:sz w:val="24"/>
        </w:rPr>
        <w:t xml:space="preserve"> носят в программе вспомогательный характер.</w:t>
      </w:r>
    </w:p>
    <w:p w:rsidR="001C1175" w:rsidRDefault="00D94B70" w:rsidP="00D94B70">
      <w:pPr>
        <w:numPr>
          <w:ilvl w:val="0"/>
          <w:numId w:val="2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Для решения систем дифференциальных уравнений использован метод Рунге-Кутта четвертого порядка точности с фиксированным шагом. Метод был позаимствован из пакета программ </w:t>
      </w:r>
      <w:r>
        <w:rPr>
          <w:sz w:val="24"/>
          <w:lang w:val="en-US"/>
        </w:rPr>
        <w:t>NumToolBox</w:t>
      </w:r>
      <w:r>
        <w:rPr>
          <w:sz w:val="24"/>
        </w:rPr>
        <w:t xml:space="preserve"> и адаптирован под новую модель матричных данных.</w:t>
      </w:r>
    </w:p>
    <w:p w:rsidR="001C1175" w:rsidRDefault="00D94B70" w:rsidP="00D94B70">
      <w:pPr>
        <w:numPr>
          <w:ilvl w:val="0"/>
          <w:numId w:val="2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Обращение матриц производится методом исключения по главным диагональным элементам (метод Гаусса). Этот метод так же был позаимствован из </w:t>
      </w:r>
      <w:r>
        <w:rPr>
          <w:sz w:val="24"/>
          <w:lang w:val="en-US"/>
        </w:rPr>
        <w:t>NumToolBox</w:t>
      </w:r>
      <w:r>
        <w:rPr>
          <w:sz w:val="24"/>
        </w:rPr>
        <w:t xml:space="preserve"> и соответствующе адаптирован.</w:t>
      </w:r>
    </w:p>
    <w:p w:rsidR="001C1175" w:rsidRDefault="001C1175">
      <w:pPr>
        <w:jc w:val="both"/>
        <w:rPr>
          <w:sz w:val="24"/>
        </w:rPr>
      </w:pPr>
    </w:p>
    <w:p w:rsidR="001C1175" w:rsidRDefault="001C1175">
      <w:pPr>
        <w:ind w:left="567" w:hanging="283"/>
        <w:jc w:val="both"/>
        <w:rPr>
          <w:sz w:val="24"/>
        </w:rPr>
      </w:pPr>
    </w:p>
    <w:p w:rsidR="001C1175" w:rsidRDefault="001C1175">
      <w:pPr>
        <w:ind w:left="567" w:hanging="283"/>
        <w:jc w:val="both"/>
        <w:rPr>
          <w:sz w:val="24"/>
        </w:rPr>
      </w:pPr>
    </w:p>
    <w:p w:rsidR="001C1175" w:rsidRDefault="00D94B70">
      <w:pPr>
        <w:ind w:firstLine="284"/>
        <w:jc w:val="center"/>
        <w:rPr>
          <w:b/>
          <w:sz w:val="28"/>
          <w:lang w:val="en-US"/>
        </w:rPr>
      </w:pPr>
      <w:r>
        <w:rPr>
          <w:sz w:val="24"/>
          <w:lang w:val="en-US"/>
        </w:rPr>
        <w:br w:type="page"/>
      </w:r>
      <w:r>
        <w:rPr>
          <w:b/>
          <w:sz w:val="28"/>
        </w:rPr>
        <w:t>Пориложение</w:t>
      </w:r>
      <w:r>
        <w:rPr>
          <w:b/>
          <w:sz w:val="28"/>
          <w:lang w:val="en-US"/>
        </w:rPr>
        <w:t>.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program KursovayaWork;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uses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Forms,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MainUnit in 'MainUnit.pas' {Form_Main},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OptsUnit in 'OptsUnit.pas' {Form_Options},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SubUnit in 'SubUnit.pas',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Matrix in 'Matrix.pas',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Operates in 'Operates.pas',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HelpUnit in 'HelpUnit.pas' {Form_Help};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{$R *.RES}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Application.Initialize;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</w:t>
      </w:r>
      <w:r>
        <w:rPr>
          <w:sz w:val="24"/>
        </w:rPr>
        <w:t>Application.Title := 'Модальное управление';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</w:rPr>
        <w:t xml:space="preserve">  </w:t>
      </w:r>
      <w:r>
        <w:rPr>
          <w:sz w:val="24"/>
          <w:lang w:val="en-US"/>
        </w:rPr>
        <w:t>Application.CreateForm(TForm_Main, Form_Main);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Application.CreateForm(TForm_Options, Form_Options);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Application.CreateForm(TForm_Help, Form_Help);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</w:t>
      </w:r>
      <w:r>
        <w:rPr>
          <w:sz w:val="24"/>
        </w:rPr>
        <w:t>Application.Run;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>end.</w:t>
      </w:r>
    </w:p>
    <w:p w:rsidR="001C1175" w:rsidRDefault="00D94B70">
      <w:pPr>
        <w:ind w:firstLine="284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br w:type="page"/>
      </w:r>
      <w:r>
        <w:rPr>
          <w:b/>
          <w:sz w:val="24"/>
          <w:lang w:val="en-US"/>
        </w:rPr>
        <w:t>unit MainUnit;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interface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uses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Windows, Messages, SysUtils, Classes, Graphics, Controls, Forms, Dialogs,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ComCtrls, Tabnotbk, Menus, StdCtrls, Spin, ExtCtrls, Buttons, Grids,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OleCtrls, VCFImprs, GraphSvr, ChartFX {, ChartFX3};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type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TForm_Main = class(TForm)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BevelMain: TBevel;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TabbedNotebook_Main: TTabbedNotebook;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SpinEdit_Dim: TSpinEdit;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BitBtn_Close: TBitBtn;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BitBtn_Compute: TBitBtn;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StringGrid_Ap0: TStringGrid;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StringGrid_Anp0: TStringGrid;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StringGrid_Roots: TStringGrid;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StringGrid_Kpp0: TStringGrid;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StringGrid_Bp0: TStringGrid;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RadioGroup_RootsType: TRadioGroup;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Label_A1p0: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Label_Ap0: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Label_mBp0: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Label_Roots: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Label_Kpp0: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BevelLine: TBevel;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Label_Dim: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StringGrid_Ap1: TStringGrid;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StringGrid_Bp1: TStringGrid;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Label_Ap1: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Label_Bp1: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StringGrid_Kpp1: TStringGrid;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Label_Kpp1: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StringGrid_InCond: TStringGrid;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Label_InCond: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Label_U: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Edit_U: TEdit;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BitBtn_Options: TBitBtn;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BitBtn_Help: TBitBtn;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StringGrid_ABKpp1: TStringGrid;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Label_ABKpp1: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Edit_W: TEdit;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Label_w: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RadioGroupChart: TRadioGroup;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ChartFX: TChartFX;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LabelW1: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StringGrid_Solve1: TStringGrid;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StringGrid_Solve2: TStringGrid;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Label1: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Label2: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Label3: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BitBtn_CloseClick(Sender: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BitBtn_OptionsClick(Sender: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BitBtn_ComputeClick(Sender: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FormCreate(Sender: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SpinEdit_DimChange(Sender: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StringGrid_RootsSetEditText(Sender: TObject; ACol,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ARow: Longint; const Value: string);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RadioGroup_RootsTypeClick(Sender: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TabbedNotebook_MainChange(Sender: TObject; NewTab: Integer;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var AllowChange: Boolean);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StringGrid_SetEditText(Sender: TObject; ACol,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ARow: Longint; const Value: string);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BitBtn_HelpClick(Sender: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RadioGroupChartClick(Sender: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private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FillFixedCellsInAllGrids;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FillCellsInAllGrids;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public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BindGrids;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UnBindGrids;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Form_Main: TForm_Main;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implementation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uses Matrix, SubUnit, OptsUnit, Operates, CFXOCX2, HelpUnit;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const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DefOptions = [goFixedVertLine, goFixedHorzLine,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goVertLine, goHorzLine,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goColSizing, goEditing,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goAlwaysShowEditor, goThumbTracking];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{$R *.DFM}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TForm_Main.FillFixedCellsInAllGrids;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Order : TOrder;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i: byte;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Str: string;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Order := SpinEdit_Dim.Value;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 := IntToStr(i);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StringGrid_Ap0.Cells[0, i]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StringGrid_Ap0.Cells[i, 0]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StringGrid_Bp0.Cells[0, i]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StringGrid_ANp0.Cells[i, 0]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StringGrid_ANp0.Cells[0, i]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StringGrid_Roots.Cells[i, 0]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StringGrid_Kpp0.Cells[i, 0]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StringGrid_Ap1.Cells[0, i]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StringGrid_Ap1.Cells[i, 0]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StringGrid_Bp1.Cells[0, i]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StringGrid_ABKpp1.Cells[i, 0]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StringGrid_ABKpp1.Cells[0, i]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StringGrid_InCond.Cells[i, 0]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StringGrid_Kpp1.Cells[i, 0]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StringGrid_Solve1.Cells[i, 0] := 'X' + IntToStr(i);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StringGrid_Solve2.Cells[i, 0] := 'X' + IntToStr(i);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StringGrid_Solve1.Cells[0, 0] := '</w:t>
      </w:r>
      <w:r>
        <w:rPr>
          <w:sz w:val="24"/>
        </w:rPr>
        <w:t>Время</w:t>
      </w:r>
      <w:r>
        <w:rPr>
          <w:sz w:val="24"/>
          <w:lang w:val="en-US"/>
        </w:rPr>
        <w:t>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StringGrid_Solve2.Cells[0, 0] := '</w:t>
      </w:r>
      <w:r>
        <w:rPr>
          <w:sz w:val="24"/>
        </w:rPr>
        <w:t>Время</w:t>
      </w:r>
      <w:r>
        <w:rPr>
          <w:sz w:val="24"/>
          <w:lang w:val="en-US"/>
        </w:rPr>
        <w:t>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TForm_Main.FillCellsInAllGrids;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Order : TOrder;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i, j : byte;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Order := SpinEdit_Dim.Value;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for j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StringGrid_Ap0.Cells[j, i]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StringGrid_Ap0.Cells[i, i] := '1';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StringGrid_Bp0.Cells[1, i]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StringGrid_Roots.Cells[i, 1] := '-1';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StringGrid_Roots.Cells[i, 2]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StringGrid_Kpp0.Cells[i, 1]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StringGrid_Ap1.Cells[j, i]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StringGrid_Ap1.Cells[i, i] := '1';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StringGrid_Bp1.Cells[1, i]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StringGrid_ABKpp1.Cells[j, i]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StringGrid_ABKpp1.Cells[i, i] := '1';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StringGrid_InCond.Cells[i, 1]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StringGrid_Kpp1.Cells[i, 1]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FillFixedCellsInAllGrids;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StringGrid_Roots.Cells[0, 1] := 'Re';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StringGrid_Roots.Cells[0, 2] := 'Im';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StringGrid_Bp1.Cells[1, 0] := '1';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StringGrid_Bp0.Cells[1, 0] := '1';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TForm_Main.BindGrids;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CopyGrid(StringGrid_Ap1, StringGrid_Ap0);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CopyGrid(StringGrid_Bp1, StringGrid_Bp0);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CopyGrid(StringGrid_Kpp1, StringGrid_Kpp0);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StringGrid_Ap1.Options := DefOptions - [goEditing];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StringGrid_Bp1.Options := DefOptions - [goEditing];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StringGrid_Kpp1.Options := DefOptions - [goEditing];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TForm_Main.UnBindGrids;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StringGrid_Ap1.Options := DefOptions;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StringGrid_Bp1.Options := DefOptions;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StringGrid_Kpp1.Options := DefOptions;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TForm_Main.BitBtn_CloseClick(Sender: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Close;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TForm_Main.BitBtn_OptionsClick(Sender: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V0, V1, V2, V3: LongInt;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LS: TCheckBoxState;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with Form_Options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V0 := SpinEdit0.Value;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V1 := SpinEdit1.Value;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V2 := SpinEdit2.Value;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V3 := SpinEdit3.Value;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LS := CheckBox_Link.State;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ShowModal;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if ModalResult = mrCancel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SpinEdit0.Value := V0;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SpinEdit1.Value := V1;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SpinEdit2.Value := V2;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SpinEdit3.Value := V3;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CheckBox_Link.State := LS;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end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else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if ((SpinEdit0.Value &lt;&gt; V0) or (SpinEdit1.Value &lt;&gt; V1)) or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((SpinEdit2.Value &lt;&gt; V2) or (SpinEdit3.Value &lt;&gt; V3))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BitBtn_Compute.Enabled := True;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case BitBtn_Compute.Tag of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4, 5 :BitBtn_Compute.Tag := BitBtn_Compute.Tag - 4;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6, 7 :BitBtn_Compute.Tag := BitBtn_Compute.Tag - 4;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8, 9 :BitBtn_Compute.Tag := BitBtn_Compute.Tag - 8;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10, 11 :BitBtn_Compute.Tag := BitBtn_Compute.Tag - 8;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12, 13 :BitBtn_Compute.Tag := BitBtn_Compute.Tag - 12;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14, 15 :BitBtn_Compute.Tag := BitBtn_Compute.Tag - 12;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end;  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TForm_Main.BitBtn_ComputeClick(Sender: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BitBtn_Compute.Enabled := False;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Form_Options.CheckBox_Link.State = cbChecked then BindGrids;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case TabbedNotebook_Main.PageIndex of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0 :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ComputeFromPage0;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BitBtn_Compute.Tag := BitBtn_Compute.Tag + 1;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1 :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ComputeFromPage1;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ShowChart(Succ(RadioGroupChart.ItemIndex));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BitBtn_Compute.Tag := BitBtn_Compute.Tag + 14;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2 :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ComputeFromPage2;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BitBtn_Compute.Tag := BitBtn_Compute.Tag + 4;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3 :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ComputeFromPage3;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BitBtn_Compute.Tag := BitBtn_Compute.Tag + 8;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TForm_Main.FormCreate(Sender: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const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FirstColWidth = 20;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StringGrid_Ap0.ColWidths    [0] := FirstColWidth;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StringGrid_Anp0.ColWidths   [0] := FirstColWidth;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StringGrid_Bp0.ColWidths    [0] := FirstColWidth;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StringGrid_Roots.ColWidths  [0] := FirstColWidth;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StringGrid_Ap1.ColWidths    [0] := FirstColWidth;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StringGrid_ABKpp1.ColWidths [0] := FirstColWidth;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StringGrid_Bp1.ColWidths    [0] := FirstColWidth;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StringGrid_Kpp0.ColWidths   [0] := FirstColWidth;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StringGrid_Kpp1.ColWidths   [0] := FirstColWidth;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StringGrid_InCond.ColWidths [0] := FirstColWidth;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FillCellsInAllGrids;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BindGrids;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TForm_Main.SpinEdit_DimChange(Sender: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Order: byte;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Order := Succ(SpinEdit_Dim.Value);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StringGrid_Ap0.ColCount   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StringGrid_Ap0.RowCount   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StringGrid_Anp0.ColCount  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StringGrid_Anp0.RowCount  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StringGrid_Bp0.RowCount   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StringGrid_Roots.ColCount 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StringGrid_Kpp0.ColCount  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StringGrid_Ap1.ColCount   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StringGrid_Ap1.RowCount   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StringGrid_Bp1.RowCount   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StringGrid_ABKpp1.ColCount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StringGrid_ABKpp1.RowCount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StringGrid_InCond.ColCount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StringGrid_Kpp1.ColCount  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FillFixedCellsInAllGrids;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BitBtn_Compute.Enabled := True;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TForm_Main.StringGrid_RootsSetEditText(Sender: TObject; ACol,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ARow: Longint; const Value: string);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Val : string;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(ARow = 2) and (Value &lt;&gt; '')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Val := StringGrid_Roots.Cells [ACol, ARow];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if StrToFloat (Value) &lt;&gt; 0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StringGrid_Roots.Cells[Succ(ACol),ARow]:=FloatToStr(- StrToFloat(Value));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if StrToFloat (Value) = 0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StringGrid_Roots.Cells [Succ(ACol),ARow] := FloatToStr(0);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TForm_Main.RadioGroup_RootsTypeClick(Sender: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Order: TOrder;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j: byte;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NHalf: byte;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StartAlfa, NAlfa, dAlfa: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W: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Order := SpinEdit_Dim.Value;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W := StrToFloat (Edit_W.Text);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case RadioGroup_RootsType.ItemIndex of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0 :StringGrid_Roots.Options := DefOptions;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1 :begin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for j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StringGrid_Roots.Cells [j, 1] := FloatToStr (-W);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StringGrid_Roots.Cells [j, 2]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StringGrid_Roots.Options := DefOptions - [goEditing];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end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2 :begin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dAlfa := Pi /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StartAlfa := Pi/2 - dAlfa/2;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NHalf := Order div 2;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for j := 1 to NHalf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NAlfa := StartAlfa + dAlfa * j;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StringGrid_Roots.Cells [j, 1] := FloatToStr (Cos (NAlfa) * W);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StringGrid_Roots.Cells [Order - Pred (j), 1] := FloatToStr (Cos (-NAlfa) * W);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StringGrid_Roots.Cells [j, 2] := FloatToStr (Sin (NAlfa) * W);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StringGrid_Roots.Cells [Order - Pred (j), 2] := FloatToStr (Sin (-NAlfa) * W);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if Odd (Order)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StringGrid_Roots.Cells [NHalf +1, 1] := FloatToStr (-W);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StringGrid_Roots.Cells [NHalf +1, 2]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StringGrid_Roots.Options := DefOptions - [goEditing];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TForm_Main.TabbedNotebook_MainChange(Sender: TObject;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NewTab: Integer; var AllowChange: Boolean);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with BitBtn_Compute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case NewTab of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0 :begin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SpinEdit_Dim.Enabled := True;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if Tag in [1, 3, 5, 7, 9, 11, 13, 15] then Enabled := False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else Enabled := True;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        </w:t>
      </w:r>
      <w:r>
        <w:rPr>
          <w:sz w:val="24"/>
        </w:rPr>
        <w:t>BitBtn_Compute.Caption := 'Рассчитать модальное управление';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</w:rPr>
        <w:t xml:space="preserve">        </w:t>
      </w:r>
      <w:r>
        <w:rPr>
          <w:sz w:val="24"/>
          <w:lang w:val="en-US"/>
        </w:rPr>
        <w:t>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1 :begin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SpinEdit_Dim.Enabled := True;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if Tag in [2, 3, 6, 7, 10, 11, 14, 15] then Enabled := False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else Enabled := True;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        </w:t>
      </w:r>
      <w:r>
        <w:rPr>
          <w:sz w:val="24"/>
        </w:rPr>
        <w:t>BitBtn_Compute.Caption := 'Решить системы дифф. уравнений 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</w:rPr>
        <w:t xml:space="preserve">          </w:t>
      </w:r>
      <w:r>
        <w:rPr>
          <w:sz w:val="24"/>
          <w:lang w:val="en-US"/>
        </w:rPr>
        <w:t>if Form_Options.CheckBox_Link.State = cbChecked then BindGrids;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2 :begin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SpinEdit_Dim.Enabled := False;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if Tag in [4, 5, 6, 7, 12, 13, 14, 15] then Enabled := False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else Enabled := True;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        </w:t>
      </w:r>
      <w:r>
        <w:rPr>
          <w:sz w:val="24"/>
        </w:rPr>
        <w:t>BitBtn_Compute.Caption := 'Обновить результаты решений    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</w:rPr>
        <w:t xml:space="preserve">        </w:t>
      </w:r>
      <w:r>
        <w:rPr>
          <w:sz w:val="24"/>
          <w:lang w:val="en-US"/>
        </w:rPr>
        <w:t>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3 :begin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SpinEdit_Dim.Enabled := False;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if Tag in [8, 9, 10, 11, 12, 13, 14, 15] then Enabled := False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else Enabled := True;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        </w:t>
      </w:r>
      <w:r>
        <w:rPr>
          <w:sz w:val="24"/>
        </w:rPr>
        <w:t>BitBtn_Compute.Caption := 'Обновить диаграмму решения      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</w:rPr>
        <w:t xml:space="preserve">        </w:t>
      </w:r>
      <w:r>
        <w:rPr>
          <w:sz w:val="24"/>
          <w:lang w:val="en-US"/>
        </w:rPr>
        <w:t>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TForm_Main.StringGrid_SetEditText(Sender: TObject; ACol,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ARow: Longint; const Value: string);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not BitBtn_Compute.Enabled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case TabbedNotebook_Main.PageIndex of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0 :if Form_Options.CheckBox_Link.State = cbChecked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BitBtn_Compute.Tag := BitBtn_Compute.Tag - 3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else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BitBtn_Compute.Tag := BitBtn_Compute.Tag - 1;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1 :BitBtn_Compute.Tag := BitBtn_Compute.Tag - 2;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BitBtn_Compute.Enabled := True;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TForm_Main.BitBtn_HelpClick(Sender: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Form_Help.ShowModal;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TForm_Main.RadioGroupChartClick(Sender: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case RadioGroupChart.ItemIndex of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0 :ShowChart(1);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1 :ShowChart(2);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t>end.</w:t>
      </w:r>
      <w:r>
        <w:rPr>
          <w:sz w:val="24"/>
          <w:lang w:val="en-US"/>
        </w:rPr>
        <w:br w:type="page"/>
      </w:r>
      <w:r>
        <w:rPr>
          <w:b/>
          <w:sz w:val="24"/>
          <w:lang w:val="en-US"/>
        </w:rPr>
        <w:t>unit SubUnit;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interface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uses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SysUtils, Matrix, Operates, Grids;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CopyGrid(AGrid, BGrid: TStringGrid);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LoadMatrixSolveFromStrGrd (AMatrix: TMatrix; AGrid: TStringGrid);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ComputeFromPage0;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ComputeFromPage1;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ComputeFromPage2;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ComputeFromPage3;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ShowChart(NumberOfChart: Byte);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implementation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uses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MainUnit, OptsUnit, CFXOCX2;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CopyGrid(AGrid, BGrid: TStringGrid);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i, j: LongInt;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AGrid.ColCount := BGrid.ColCount;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AGrid.RowCount := BGrid.RowCount;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j := 0 to AGrid.ColCount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i := 0 to AGrid.RowCount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AGrid.Cells[j, i] := BGrid.Cells[j, i];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CropStr (Str: String): String;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i: Byte;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Str_1: String;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Length(Str) downto 1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if Str [i] = ' ' then Str := Copy(Str, 1, i-1)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else Break;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Str_1 := Str;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Length(Str)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if Str[i] = ' ' then Str_1 := Copy(Str, i+1, Length(Str) - i)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else Break;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CropStr := Str_1;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LoadMatrixFromStrGrd (AMatrix: TMatrix; AGrid: TStringGrid);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i, j: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AMatrix.Resize (Pred(AGrid.ColCount), Pred(AGrid.RowCount));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AMatrix.RowCount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j := 1 to AMatrix.ColCount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if CropStr(AGrid.Cells[j, i]) = '' then AGrid.Cells[j, i]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AMatrix[j ,i] := StrToFloat(AGrid.Cells[j, i])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end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OutPutMatrixToStrGrd (AMatrix: TMatrix; AGrid: TStringGrid);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i, j: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AGrid.ColCount := Succ(AMatrix.ColCount);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AGrid.RowCount := Succ(AMatrix.RowCount);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AMatrix.RowCount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j := 1 to AMatrix.ColCount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AGrid.Cells[j, 0] := IntToStr (j);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AGrid.Cells[0, i] := IntToStr (i);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AGrid.Cells[j, i] := FloatToStrF(AMatrix[j ,i],ffGeneral,5,3);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end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OutPutMatrixSolveToStrGrd (AMatrix: TMatrix; AGrid: TStringGrid);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i, j, k: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AGrid.ColCount := AMatrix.ColCount;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AGrid.RowCount := Succ(AMatrix.RowCount);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AMatrix.RowCount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j := 1 to AMatrix.ColCount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if j = AMatrix.ColCount then k := 0 else k := j;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AGrid.Cells[j, 0] := 'X' + IntToStr (j);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AGrid.Cells[k, i] := FloatToStrF(AMatrix[j ,i],ffGeneral,5,3);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AGrid.Cells[0, 0] := '</w:t>
      </w:r>
      <w:r>
        <w:rPr>
          <w:sz w:val="24"/>
        </w:rPr>
        <w:t>Время</w:t>
      </w:r>
      <w:r>
        <w:rPr>
          <w:sz w:val="24"/>
          <w:lang w:val="en-US"/>
        </w:rPr>
        <w:t>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LoadMatrixSolveFromStrGrd (AMatrix: TMatrix; AGrid: TStringGrid);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i, j, k: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AMatrix.Resize (AGrid.ColCount, Pred(AGrid.RowCount));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AMatrix.RowCount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j := 0 to AMatrix.ColCount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if j = 0 then k := AMatrix.ColCount else k := j;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if CropStr(AGrid.Cells[j, i]) = '' then AGrid.Cells[j, i] := '0';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AMatrix[k ,i] := StrToFloat(AGrid.Cells[j, i])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end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ComputeFromPage0;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Order : TOrder;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i, j : byte;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K : ShortInt;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mDummy1, mDummy2,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mA, mB, mKp,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mM, mN, mN1: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cvRoots: TComplexVector;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with Form_Main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Order := SpinEdit_Dim.Value;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mA := TMatrix.Create(Order, Order);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mB := TMatrix.Create(1, Order);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mM := TMatrix.Create(Order, Order);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mDummy1 := TMatrix.Create(Order, Order);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mN1 := TMatrix.Create(Order,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mN := TMatrix.Create(Order, Order);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mDummy2 := TMatrix.Create(Order, Order);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mKp := TMatrix.Create(Order, 1);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LoadMatrixFromStrGrd (mA, StringGrid_Ap0);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LoadMatrixFromStrGrd (mB, StringGrid_Bp0);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j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mDummy1.Assign(mA);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mDummy1.NthPower(j - 1);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mDummy1.MultFromRight(mB);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for i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mM[j, i] := mDummy1[1, i];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if not mM.Inverse then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>Raise ESingularMatrix.Create('Система неполностью управляема:' +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 xml:space="preserve">                                   'матрица M - вырожденная !!!'#10 +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 xml:space="preserve">                                   'Измените значения коэффициентов матриц А и B');</w:t>
      </w:r>
    </w:p>
    <w:p w:rsidR="001C1175" w:rsidRDefault="001C1175">
      <w:pPr>
        <w:ind w:firstLine="284"/>
        <w:jc w:val="both"/>
        <w:rPr>
          <w:sz w:val="24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</w:rPr>
        <w:t xml:space="preserve">    </w:t>
      </w:r>
      <w:r>
        <w:rPr>
          <w:sz w:val="24"/>
          <w:lang w:val="en-US"/>
        </w:rPr>
        <w:t>mN1.SetNull;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mN1[Order, 1] := 1;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mN1.MultFromRight(mM);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i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mDummy2.Assign(mA);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mDummy2.NthPower(i-1);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mDummy1.Assign(mN1);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mDummy1.MultFromRight(mDummy2);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for j := 1 to Order do mN[j, i] := mDummy1[j, 1];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mDummy1.Assign(mN);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if not mDummy1.Inverse then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>Raise ESingularMatrix.Create('Не могу обратить матрицу N !!!'#10 +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 xml:space="preserve">                                   '(не разбрасывайтесь порядками коэффициентов матриц)');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</w:rPr>
        <w:t xml:space="preserve">    </w:t>
      </w:r>
      <w:r>
        <w:rPr>
          <w:sz w:val="24"/>
          <w:lang w:val="en-US"/>
        </w:rPr>
        <w:t>mA.MultFromLeft(mN);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mA.MultFromRight(mDummy1);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OutPutMatrixToStrGrd(mA, StringGrid_Anp0);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cvRoots.Dim := 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j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cvRoots.Data[j].Re := StrToFloat(StringGrid_Roots.Cells[j, 1]);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cvRoots.Data[j].Im := StrToFloat(StringGrid_Roots.Cells[j, 2]);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j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if Odd (j) then K := -1 else K := +1;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mKp[Order-Pred(j), 1] := - mA[Order-Pred(j), Order] -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K * SymmetricalFunction(cvRoots, j);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mKp.MultFromRight(mN);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OutPutMatrixToStrGrd (mKp, StringGrid_Kpp0);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mDummy1.Free;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mDummy2.Free;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mA.Free;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mB.Free;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mKp.Free;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mM.Free;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mN.Free;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mN1.Free;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ComputeFromPage1;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Order: TOrder;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mA, mB, mABKp, mInCond, mKp: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mSolutionValues: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LowerLimit, UpperLimit, NumReturn, NumIntervals: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with Form_Main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Order := SpinEdit_Dim.Value;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mA := TMatrix.Create(Order, Order);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mB := TMatrix.Create(1, Order);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mKp := TMatrix.Create(Order,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mInCond := TMatrix.Create(Order, 1);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LoadMatrixFromStrGrd(mA, StringGrid_Ap1);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LoadMatrixFromStrGrd(mB, StringGrid_Bp1);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LoadMatrixFromStrGrd(mKp, StringGrid_Kpp1);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LoadMatrixFromStrGrd(mInCond, StringGrid_InCond);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mABKp := TMatrix.Create(Order, Order);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mABKp.Assign(mB);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mABKp.MultFromRight(mKp);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mABKp.AddMatrix(mA);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OutPutMatrixToStrGrd(mABKp, StringGrid_ABKpp1);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mB.MultConst(StrToFloat(Edit_U.Text));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with Form_Options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LowerLimit := SpinEdit0.Value;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UpperLimit := SpinEdit1.Value;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NumReturn := SpinEdit2.Value;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NumIntervals := SpinEdit3.Value;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mSolutionValues := TMatrix.Create(1, 1);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try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DiffSystemSolve (mA, mB,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LowerLimit, UpperLimit,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mInCond,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NumReturn, NumIntervals,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mSolutionValues);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OutPutMatrixSolveToStrGrd(mSolutionValues, StringGrid_Solve1);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mSolutionValues.ReSize(1,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DiffSystemSolve (mABKp, mB,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LowerLimit, UpperLimit,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mInCond,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NumReturn, NumIntervals,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mSolutionValues);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OutPutMatrixSolveToStrGrd(mSolutionValues, StringGrid_Solve2);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except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on EO: EOverflow do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      </w:t>
      </w:r>
      <w:r>
        <w:rPr>
          <w:sz w:val="24"/>
        </w:rPr>
        <w:t>begin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 xml:space="preserve">          EO.Message := 'Не буду считать !!!'#10 +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 xml:space="preserve">                        'С уменьшите разброс коэффициентов в матрицах'#10 +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 xml:space="preserve">                        'либо измените опции (уменьшите их pls.)';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</w:rPr>
        <w:t xml:space="preserve">          </w:t>
      </w:r>
      <w:r>
        <w:rPr>
          <w:sz w:val="24"/>
          <w:lang w:val="en-US"/>
        </w:rPr>
        <w:t>Raise;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end;  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mA.Free;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mB.Free;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mABKp.Free;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mInCond.Free;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mKp.Free;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mSolutionValues.Free;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ShowChart(NumberOfChart: Byte);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Order, Serie: TOrder;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NumReturn, Point: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mSolutionValues: TMatrix;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SetAdm;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const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Divisor = 3.4E+38;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i, j: LongInt;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Greatest, Least: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Greatest := mSolutionValues[1, 1];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Least := Greatest;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j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i := 1 to NumReturn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if mSolutionValues[j, i] &gt; Greatest then Greatest := mSolutionValues[j, i];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if mSolutionValues[j, i] &lt; Least then Least := mSolutionValues[j, i];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Form_Main.ChartFX.Adm[CSA_MAX] := Greatest;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Form_Main.ChartFX.Adm[CSA_MIN] := Least;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Form_Main.ChartFX.Title[CHART_TOPTIT] := 'Y = Y '' * 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with Form_Main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Order := SpinEdit_Dim.Value;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NumReturn := Form_Options.SpinEdit2.Value;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mSolutionValues := TMatrix.Create(1,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ComputeFromPage1;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case NumberOfChart of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1 :begin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LoadMatrixSolveFromStrGrd(mSolutionValues, StringGrid_Solve1);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SetAdm;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ChartFX.OpenDataEx(Cod_Values, Order, Pred(NumReturn));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for Serie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ChartFX.SerLeg[Pred(Serie)] := 'X ' + IntToStr(Serie);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ChartFX.ThisSerie := Pred(Serie);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for Point := 0 to Pred(NumReturn)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ChartFX.Value[Point] := mSolutionValues[Serie, Succ(Point)];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ChartFX.CloseData(Cod_Values);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{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ChartFX.OpenDataEx(Cod_XValues, Order, Pred(NumReturn));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for Serie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ChartFX.ThisSerie := Pred(Serie);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for Point := 0 to Pred(NumReturn)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ChartFX.XValue[Point] := mSolutionValues[1, Succ(Point)];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ChartFX.CloseData(Cod_XValues);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}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2 :begin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LoadMatrixSolveFromStrGrd(mSolutionValues, StringGrid_Solve2);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SetAdm;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ChartFX.OpenDataEx(Cod_Values, Order, Pred(NumReturn));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for Serie := 1 to Order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ChartFX.SerLeg[Pred(Serie)] := 'X ' + IntToStr(Serie);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ChartFX.ThisSerie := Pred(Serie);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for Point := 0 to Pred(NumReturn)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ChartFX.Value[Point] := mSolutionValues[Serie, Succ(Point)];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ChartFX.CloseData(Cod_Values);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mSolutionValues.Free;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ComputeFromPage2;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ComputeFromPage1;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ComputeFromPage3;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case Form_Main.RadioGroupChart.ItemIndex of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0 :ShowChart(1);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1 :ShowChart(2);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end;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>end;</w:t>
      </w:r>
    </w:p>
    <w:p w:rsidR="001C1175" w:rsidRDefault="001C1175">
      <w:pPr>
        <w:ind w:firstLine="284"/>
        <w:jc w:val="both"/>
        <w:rPr>
          <w:sz w:val="24"/>
        </w:rPr>
      </w:pP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>end.</w:t>
      </w:r>
    </w:p>
    <w:p w:rsidR="001C1175" w:rsidRDefault="00D94B70">
      <w:pPr>
        <w:ind w:firstLine="284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br w:type="page"/>
      </w:r>
      <w:r>
        <w:rPr>
          <w:b/>
          <w:sz w:val="24"/>
          <w:lang w:val="en-US"/>
        </w:rPr>
        <w:t>unit Matrix;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interface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uses SysUtils;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type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Float = Extended;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EMatrixOperatingError = class (Exception);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const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NearlyZero = 1E-15;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type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TMatrix = class (TObject)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private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DataPtr: Pointer;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FCols, FRows: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function GetCell (ACol, ARow: Word):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SetCell (ACol, ARow: Word; AValue: Float);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function GetItem (NumItem: LongInt):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SetItem (NumItem: LongInt; AValue: Float);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SwitchRows (FirstRow, SecondRow: Word);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public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constructor Create (NCols, NRows: Word);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destructor Destroy; override;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Assign (AMatrix: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ReSize (NewCols, NewRows: Word);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SetNull;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SetSingle;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SetNegative;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AddConst (AConst: Float);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AddMatrix (AMatrix: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MultConst (MConst: Float);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MultFromRight (MMatrix: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MultFromLeft (MMatrix: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NthPower (Power: Word);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Transpose;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function Inverse: Boolean;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function Determinant: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function Rang: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property ColCount: Word read FCols;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property RowCount: Word read FRows;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property Cells [ACol, ARow: Word]: Float read GetCell write SetCell; default;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property Items [NumItem: LongInt]: Float read GetItem write SetItem;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implementation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uses Windows; 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IncPtr (p: Pointer; i: LongInt): Pointer;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asm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push EBX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mov  EBX,EAX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add  EBX,EDX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mov  EAX,EBX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pop  EBX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TMatrix.GetCell (ACol, ARow: Word):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CellPtr: ^Float;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CellPtr := IncPtr(DataPtr, (FRows * Pred(ACol) + Pred(ARow)) * SizeOf(Float));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 := CellPtr^;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TMatrix.SetCell (ACol, ARow: Word; AValue: Float);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CellPtr: ^Float;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CellPtr := IncPtr(DataPtr, (FRows * Pred(ACol) + Pred(ARow)) * SizeOf(Float));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CellPtr^ := AValue;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TMatrix.GetItem (NumItem: LongInt):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CellPtr: ^Float;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CellPtr := IncPtr(DataPtr, Pred(NumItem) * SizeOf(Float));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 := CellPtr^;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TMatrix.SetItem (NumItem: LongInt; AValue: Float);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CellPtr: ^Float;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CellPtr := IncPtr(DataPtr, Pred(NumItem) * SizeOf(Float));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CellPtr^ := AValue;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TMatrix.SwitchRows (FirstRow, SecondRow: Word);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Buffer: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FCols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Buffer := GetCell(i, FirstRow);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SetCell(i, FirstRow, GetCell(i, SecondRow));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SetCell(i, SecondRow, Buffer);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constructor TMatrix.Create (NCols, NRows: Word);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inherited Create;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FCols := NCols;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FRows := NRows;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DataPtr := AllocMem(FCols * FRows * SizeOf(Float));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destructor TMatrix.Destroy;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FreeMem(DataPtr);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inherited Destroy;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TMatrix.Assign (AMatrix: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NewMatrixSize: LongInt;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NewMatrixSize := AMatrix.ColCount * AMatrix.RowCount * SizeOf(Float);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ReAllocMem(DataPtr, NewMatrixSize);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CopyMemory(DataPtr, AMatrix.DataPtr, NewMatrixSize);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FCols := AMatrix.ColCount;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FRows := AMatrix.RowCount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TMatrix.ReSize (NewCols, NewRows: Word);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NewMatrixSize: LongInt;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NewMatrixSize := NewCols * NewRows * SizeOf(Float);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ReAllocMem(DataPtr, NewMatrixSize);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FCols := NewCols;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FRows := NewRows;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TMatrix.SetNull;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ZeroMemory (DataPtr, FCols * FRows * SizeOf(Float));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TMatrix.SetSingle;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FCols &lt;&gt; FRows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Raise EMatrixOperatingError.Create ('</w:t>
      </w:r>
      <w:r>
        <w:rPr>
          <w:sz w:val="24"/>
        </w:rPr>
        <w:t>Единичная</w:t>
      </w:r>
      <w:r>
        <w:rPr>
          <w:sz w:val="24"/>
          <w:lang w:val="en-US"/>
        </w:rPr>
        <w:t xml:space="preserve"> </w:t>
      </w:r>
      <w:r>
        <w:rPr>
          <w:sz w:val="24"/>
        </w:rPr>
        <w:t>матрица</w:t>
      </w:r>
      <w:r>
        <w:rPr>
          <w:sz w:val="24"/>
          <w:lang w:val="en-US"/>
        </w:rPr>
        <w:t xml:space="preserve"> </w:t>
      </w:r>
      <w:r>
        <w:rPr>
          <w:sz w:val="24"/>
        </w:rPr>
        <w:t>должна</w:t>
      </w:r>
      <w:r>
        <w:rPr>
          <w:sz w:val="24"/>
          <w:lang w:val="en-US"/>
        </w:rPr>
        <w:t xml:space="preserve"> </w:t>
      </w:r>
      <w:r>
        <w:rPr>
          <w:sz w:val="24"/>
        </w:rPr>
        <w:t>быть</w:t>
      </w:r>
      <w:r>
        <w:rPr>
          <w:sz w:val="24"/>
          <w:lang w:val="en-US"/>
        </w:rPr>
        <w:t xml:space="preserve"> '+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'</w:t>
      </w:r>
      <w:r>
        <w:rPr>
          <w:sz w:val="24"/>
        </w:rPr>
        <w:t>квадратной</w:t>
      </w:r>
      <w:r>
        <w:rPr>
          <w:sz w:val="24"/>
          <w:lang w:val="en-US"/>
        </w:rPr>
        <w:t>')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SetNull;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for i := 1 to FCols do SetCell (i, i,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TMatrix.SetNegative;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i: LongInt;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FCols * FRows do SetItem(i, - GetItem(i));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TMatrix.AddConst (AConst: Float);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i: LongInt;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FCols * FRows do SetItem (i, GetItem(i) + AConst);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TMatrix.AddMatrix (AMatrix: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i: LongInt;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FCols * FRows do SetItem (i, GetItem(i) + AMatrix.Items [i]);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TMatrix.MultConst (MConst: Float);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i: LongInt;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FCols * FRows do SetItem (i, GetItem(i) * MConst);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TMatrix.MultFromRight (MMatrix: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j, i, k: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DummyRes: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 := TMatrix.Create (MMatrix.ColCount, FRows);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FCols &lt;&gt; MMatrix.RowCount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Raise EMatrixOperatingError.Create ('</w:t>
      </w:r>
      <w:r>
        <w:rPr>
          <w:sz w:val="24"/>
        </w:rPr>
        <w:t>Перемножаемые</w:t>
      </w:r>
      <w:r>
        <w:rPr>
          <w:sz w:val="24"/>
          <w:lang w:val="en-US"/>
        </w:rPr>
        <w:t xml:space="preserve"> </w:t>
      </w:r>
      <w:r>
        <w:rPr>
          <w:sz w:val="24"/>
        </w:rPr>
        <w:t>матрицы</w:t>
      </w:r>
      <w:r>
        <w:rPr>
          <w:sz w:val="24"/>
          <w:lang w:val="en-US"/>
        </w:rPr>
        <w:t xml:space="preserve"> </w:t>
      </w:r>
      <w:r>
        <w:rPr>
          <w:sz w:val="24"/>
        </w:rPr>
        <w:t>должны</w:t>
      </w:r>
      <w:r>
        <w:rPr>
          <w:sz w:val="24"/>
          <w:lang w:val="en-US"/>
        </w:rPr>
        <w:t xml:space="preserve"> </w:t>
      </w:r>
      <w:r>
        <w:rPr>
          <w:sz w:val="24"/>
        </w:rPr>
        <w:t>быть</w:t>
      </w:r>
      <w:r>
        <w:rPr>
          <w:sz w:val="24"/>
          <w:lang w:val="en-US"/>
        </w:rPr>
        <w:t xml:space="preserve"> '+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'</w:t>
      </w:r>
      <w:r>
        <w:rPr>
          <w:sz w:val="24"/>
        </w:rPr>
        <w:t>соответствующей</w:t>
      </w:r>
      <w:r>
        <w:rPr>
          <w:sz w:val="24"/>
          <w:lang w:val="en-US"/>
        </w:rPr>
        <w:t xml:space="preserve"> </w:t>
      </w:r>
      <w:r>
        <w:rPr>
          <w:sz w:val="24"/>
        </w:rPr>
        <w:t>размерности</w:t>
      </w:r>
      <w:r>
        <w:rPr>
          <w:sz w:val="24"/>
          <w:lang w:val="en-US"/>
        </w:rPr>
        <w:t>')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i := 1 to FRows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for j := 1 to MMatrix.ColCount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DummyRes := 0;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for k := 1 to FCols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DummyRes := DummyRes + Cells[k, i] * MMatrix[j, k];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DummyMatrix[j, i] := DummyRes;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Assign(DummyMatrix);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TMatrix.MultFromLeft (MMatrix: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j, i, k: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DummyRes: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 := TMatrix.Create (FCols, MMatrix.RowCount);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MMatrix.ColCount &lt;&gt; FRows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Raise EMatrixOperatingError.Create ('</w:t>
      </w:r>
      <w:r>
        <w:rPr>
          <w:sz w:val="24"/>
        </w:rPr>
        <w:t>Перемножаемые</w:t>
      </w:r>
      <w:r>
        <w:rPr>
          <w:sz w:val="24"/>
          <w:lang w:val="en-US"/>
        </w:rPr>
        <w:t xml:space="preserve"> </w:t>
      </w:r>
      <w:r>
        <w:rPr>
          <w:sz w:val="24"/>
        </w:rPr>
        <w:t>матрицы</w:t>
      </w:r>
      <w:r>
        <w:rPr>
          <w:sz w:val="24"/>
          <w:lang w:val="en-US"/>
        </w:rPr>
        <w:t xml:space="preserve"> </w:t>
      </w:r>
      <w:r>
        <w:rPr>
          <w:sz w:val="24"/>
        </w:rPr>
        <w:t>должны</w:t>
      </w:r>
      <w:r>
        <w:rPr>
          <w:sz w:val="24"/>
          <w:lang w:val="en-US"/>
        </w:rPr>
        <w:t xml:space="preserve"> </w:t>
      </w:r>
      <w:r>
        <w:rPr>
          <w:sz w:val="24"/>
        </w:rPr>
        <w:t>быть</w:t>
      </w:r>
      <w:r>
        <w:rPr>
          <w:sz w:val="24"/>
          <w:lang w:val="en-US"/>
        </w:rPr>
        <w:t xml:space="preserve"> '+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'</w:t>
      </w:r>
      <w:r>
        <w:rPr>
          <w:sz w:val="24"/>
        </w:rPr>
        <w:t>соответствующей</w:t>
      </w:r>
      <w:r>
        <w:rPr>
          <w:sz w:val="24"/>
          <w:lang w:val="en-US"/>
        </w:rPr>
        <w:t xml:space="preserve"> </w:t>
      </w:r>
      <w:r>
        <w:rPr>
          <w:sz w:val="24"/>
        </w:rPr>
        <w:t>размерности</w:t>
      </w:r>
      <w:r>
        <w:rPr>
          <w:sz w:val="24"/>
          <w:lang w:val="en-US"/>
        </w:rPr>
        <w:t>')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i := 1 to MMatrix.ColCount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for j := 1 to FCols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DummyRes := 0;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for k := 1 to MMatrix.ColCount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DummyRes := DummyRes + MMatrix[k, i] * Cells[j, k];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DummyMatrix[j, i] := DummyRes;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Assign(DummyMatrix);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TMatrix.NthPower (Power: Word);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 := TMatrix.Create (FCols, FRows);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DummyMatrix.Assign (Self);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FCols &lt;&gt; FRows then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  </w:t>
      </w:r>
      <w:r>
        <w:rPr>
          <w:sz w:val="24"/>
        </w:rPr>
        <w:t>Raise EMatrixOperatingError.Create ('Возводимая в степень матрица должна '+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</w:rPr>
        <w:t xml:space="preserve">                                        </w:t>
      </w:r>
      <w:r>
        <w:rPr>
          <w:sz w:val="24"/>
          <w:lang w:val="en-US"/>
        </w:rPr>
        <w:t>'</w:t>
      </w:r>
      <w:r>
        <w:rPr>
          <w:sz w:val="24"/>
        </w:rPr>
        <w:t>быть</w:t>
      </w:r>
      <w:r>
        <w:rPr>
          <w:sz w:val="24"/>
          <w:lang w:val="en-US"/>
        </w:rPr>
        <w:t xml:space="preserve"> </w:t>
      </w:r>
      <w:r>
        <w:rPr>
          <w:sz w:val="24"/>
        </w:rPr>
        <w:t>квадратной</w:t>
      </w:r>
      <w:r>
        <w:rPr>
          <w:sz w:val="24"/>
          <w:lang w:val="en-US"/>
        </w:rPr>
        <w:t>')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case Power of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0 : SetSingle;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1 : begin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for i := 2 to Power do  MultFromRight (DummyMatrix);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TMatrix.Transpose;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i, j: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FCols &lt;&gt; FRows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Raise EMatrixOperatingError.Create ('</w:t>
      </w:r>
      <w:r>
        <w:rPr>
          <w:sz w:val="24"/>
        </w:rPr>
        <w:t>Транспонируемая</w:t>
      </w:r>
      <w:r>
        <w:rPr>
          <w:sz w:val="24"/>
          <w:lang w:val="en-US"/>
        </w:rPr>
        <w:t xml:space="preserve"> </w:t>
      </w:r>
      <w:r>
        <w:rPr>
          <w:sz w:val="24"/>
        </w:rPr>
        <w:t>матрица</w:t>
      </w:r>
      <w:r>
        <w:rPr>
          <w:sz w:val="24"/>
          <w:lang w:val="en-US"/>
        </w:rPr>
        <w:t xml:space="preserve"> </w:t>
      </w:r>
      <w:r>
        <w:rPr>
          <w:sz w:val="24"/>
        </w:rPr>
        <w:t>должна</w:t>
      </w:r>
      <w:r>
        <w:rPr>
          <w:sz w:val="24"/>
          <w:lang w:val="en-US"/>
        </w:rPr>
        <w:t xml:space="preserve"> </w:t>
      </w:r>
      <w:r>
        <w:rPr>
          <w:sz w:val="24"/>
        </w:rPr>
        <w:t>быть</w:t>
      </w:r>
      <w:r>
        <w:rPr>
          <w:sz w:val="24"/>
          <w:lang w:val="en-US"/>
        </w:rPr>
        <w:t xml:space="preserve"> '+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'</w:t>
      </w:r>
      <w:r>
        <w:rPr>
          <w:sz w:val="24"/>
        </w:rPr>
        <w:t>квадратной</w:t>
      </w:r>
      <w:r>
        <w:rPr>
          <w:sz w:val="24"/>
          <w:lang w:val="en-US"/>
        </w:rPr>
        <w:t>')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for i := 1 to FCols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for j := 1 to FRows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if j &gt; i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Dummy := GetCell(j, i);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SetCell(j, i, GetCell(i, j));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SetCell(i, j, Dummy);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end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TMatrix.Inverse: Boolean;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Divisor, Multiplier: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Row, RefRow, NewRow, Term: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Singular: Boolean;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Singular := False;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 := TMatrix.Create (FCols, FRows);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(FCols &lt;&gt; FRows) or (FCols = 0)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Raise EMatrixOperatingError.Create ('</w:t>
      </w:r>
      <w:r>
        <w:rPr>
          <w:sz w:val="24"/>
        </w:rPr>
        <w:t>Инвертируемая</w:t>
      </w:r>
      <w:r>
        <w:rPr>
          <w:sz w:val="24"/>
          <w:lang w:val="en-US"/>
        </w:rPr>
        <w:t xml:space="preserve"> </w:t>
      </w:r>
      <w:r>
        <w:rPr>
          <w:sz w:val="24"/>
        </w:rPr>
        <w:t>матрица</w:t>
      </w:r>
      <w:r>
        <w:rPr>
          <w:sz w:val="24"/>
          <w:lang w:val="en-US"/>
        </w:rPr>
        <w:t xml:space="preserve"> </w:t>
      </w:r>
      <w:r>
        <w:rPr>
          <w:sz w:val="24"/>
        </w:rPr>
        <w:t>должна</w:t>
      </w:r>
      <w:r>
        <w:rPr>
          <w:sz w:val="24"/>
          <w:lang w:val="en-US"/>
        </w:rPr>
        <w:t xml:space="preserve"> </w:t>
      </w:r>
      <w:r>
        <w:rPr>
          <w:sz w:val="24"/>
        </w:rPr>
        <w:t>быть</w:t>
      </w:r>
      <w:r>
        <w:rPr>
          <w:sz w:val="24"/>
          <w:lang w:val="en-US"/>
        </w:rPr>
        <w:t xml:space="preserve"> '+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                                      </w:t>
      </w:r>
      <w:r>
        <w:rPr>
          <w:sz w:val="24"/>
        </w:rPr>
        <w:t>'квадратной и ненулевого размера');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</w:rPr>
        <w:t xml:space="preserve">  </w:t>
      </w:r>
      <w:r>
        <w:rPr>
          <w:sz w:val="24"/>
          <w:lang w:val="en-US"/>
        </w:rPr>
        <w:t>if FCols = 1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if ABS(GetItem(1)) &lt; NearlyZero then Singular := True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else DummyMatrix.Items[1] := 1 / GetItem(1);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FCols &gt; 1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DummyMatrix.SetSingle;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RefRow := 0;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repeat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Inc(RefRow);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if ABS(Cells[RefRow, RefRow]) &lt; NearlyZero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Singular := TRUE;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NewRow := RefRow;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repeat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Inc(NewRow);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if ABS(Cells[RefRow, NewRow]) &gt; NearlyZero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SwitchRows(NewRow, RefRow);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DummyMatrix.SwitchRows(NewRow, RefRow);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Singular := False;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until (not Singular) or (NewRow &gt;= FCols);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if not Singular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Divisor := Cells[RefRow, RefRow];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for Term := 1 to FCols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SetCell(Term, RefRow, GetCell(Term, RefRow)/Divisor);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DummyMatrix[Term, RefRow] := DummyMatrix[Term, RefRow]/Divisor;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for Row := 1 to FCols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if (Row &lt;&gt; RefRow) and (ABS(Cells[RefRow, Row]) &gt; NearlyZero) then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Multiplier := - Cells[RefRow, Row] / Cells[RefRow, RefRow];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for Term := 1 to FCols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SetCell(Term, Row, GetCell(Term, Row) +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Multiplier * GetCell(Term, RefRow));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DummyMatrix[Term, Row] := DummyMatrix[Term, Row] +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Multiplier * DummyMatrix[Term, RefRow];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end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until Singular or (RefRow &gt;= FCols);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Assign(DummyMatrix);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DummyMatrix.Free;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not Singular then Result := True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else Result := False;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TMatrix.Determinant: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 := 0;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TMatrix.Rang: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 := 0;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>end.</w:t>
      </w:r>
    </w:p>
    <w:p w:rsidR="001C1175" w:rsidRDefault="00D94B70">
      <w:pPr>
        <w:ind w:firstLine="284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br w:type="page"/>
      </w:r>
      <w:r>
        <w:rPr>
          <w:b/>
          <w:sz w:val="24"/>
          <w:lang w:val="en-US"/>
        </w:rPr>
        <w:t>unit Operates;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interface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uses Matrix, Grids, SysUtils;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const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MaxArraySize = 30;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type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Float = Extended;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TOrder = 1..MaxArraySize;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ESingularMatrix = class (Exception);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type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TComplex = record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Re, Im 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TComplexVector = record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Data : array [1..MaxArraySize] of TComplex;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Dim : TOrder;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SymmetricalFunction (Roots: TComplexVector; K: byte):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DiffSystemSolve (matrixA,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matrixB: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LowerLimit,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UpperLimit: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InitialValues: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NumReturn,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NumIntervals: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SolutionValues: TMatrix);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implementation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SymmetricalFunction (Roots: TComplexVector; K: byte):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Z: TComplex;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SummComplex (FirstNC, SecondNC: TComplex): TComplex;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Result.Re := FirstNC.Re + SecondNC.Re;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Result.Im := FirstNC.Im + SecondNC.Im;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MultComplex (FirstNC, SecondNC: TComplex): TComplex;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Result.Re := FirstNC.Re * SecondNC.Re - FirstNC.Im * SecondNC.Im;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Result.Im := FirstNC.Re * SecondNC.Im + FirstNC.Im * SecondNC.Re;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DivComplex (FirstNC, SecondNC: TComplex): TComplex;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Z: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Z := Sqr(SecondNC.Re) + Sqr(SecondNC.Im);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Result.Re := (FirstNC.Re * SecondNC.Re + FirstNC.Im * SecondNC.Im) / Z;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Result.Im := (FirstNC.Im * SecondNC.Re - FirstNC.Re * SecondNC.Im) / Z;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CombinationSumm (LowLimit, HighLimit, K: byte): TComplex;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 i: byte;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Result.Re := 0;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Result.Im := 0;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LowLimit = HighLimit then Result := Roots.Data[LowLimit]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else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for i := LowLimit to HighLimit - K + 1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if K = 1  then Result := SummComplex(Result, Roots.Data [i])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else Result := SummComplex(Result,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MultComplex(Roots.Data [i],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CombinationSumm(i + 1,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                       HighLimit, K-1)));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Z := CombinationSumm(1, Roots.Dim, K);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 := Z.Re;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DiffSystemSolve (matrixA, matrixB: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LowerLimit, UpperLimit: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InitialValues: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NumReturn, NumIntervals: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SolutionValues: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type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Ptr = ^Data;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Data = record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Values: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Next: Ptr;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ValuesStack: Ptr;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Spacing, HalfSpacing: Float;           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Index, Term: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F1, F2, F3, F4,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CurrentValues,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TempValues: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NumEquations, NumTimeCol: Word;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function TargetALL (matrixA, mayrixB: TMatrix; Values: TMatrix; KRow: Word): Float;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j: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try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Result := matrixB.Items[KRow];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j := 1 to NumEquations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Result := Result + matrixA[j, KRow] * Values.Items[j];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except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on EO: EOverflow do EO.Message := '</w:t>
      </w:r>
      <w:r>
        <w:rPr>
          <w:sz w:val="24"/>
        </w:rPr>
        <w:t>Не</w:t>
      </w:r>
      <w:r>
        <w:rPr>
          <w:sz w:val="24"/>
          <w:lang w:val="en-US"/>
        </w:rPr>
        <w:t xml:space="preserve"> </w:t>
      </w:r>
      <w:r>
        <w:rPr>
          <w:sz w:val="24"/>
        </w:rPr>
        <w:t>буду</w:t>
      </w:r>
      <w:r>
        <w:rPr>
          <w:sz w:val="24"/>
          <w:lang w:val="en-US"/>
        </w:rPr>
        <w:t xml:space="preserve"> </w:t>
      </w:r>
      <w:r>
        <w:rPr>
          <w:sz w:val="24"/>
        </w:rPr>
        <w:t>считать</w:t>
      </w:r>
      <w:r>
        <w:rPr>
          <w:sz w:val="24"/>
          <w:lang w:val="en-US"/>
        </w:rPr>
        <w:t xml:space="preserve"> !!!'#10 +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  <w:lang w:val="en-US"/>
        </w:rPr>
        <w:t xml:space="preserve">                                        </w:t>
      </w:r>
      <w:r>
        <w:rPr>
          <w:sz w:val="24"/>
        </w:rPr>
        <w:t>'С уменьшите разброс коэффициентов в матрице А'#10 +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 xml:space="preserve">                                        'либо измените опции (уменьшите их pls.)';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</w:rPr>
        <w:t xml:space="preserve">  </w:t>
      </w:r>
      <w:r>
        <w:rPr>
          <w:sz w:val="24"/>
          <w:lang w:val="en-US"/>
        </w:rPr>
        <w:t>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Push (var ValuesStack: Ptr;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CurrentValues: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NewNode : Ptr;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New(NewNode);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NewNode^.Values := TMatrix.Create(NumTimeCol,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NewNode^.Values.Assign(CurrentValues);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NewNode^.Next := ValuesStack;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ValuesStack := NewNode;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 { procedure Push }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Pop (var ValuesStack: Ptr;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CurrentValues: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OldNode : Ptr;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OldNode := ValuesStack;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ValuesStack := OldNode^.Next;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CurrentValues.Assign(OldNode^.Values);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OldNode^.Values.Free;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Dispose(OldNode);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 { procedure Pop }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GetValues(NumReturn, NumIntervals: Word; var ValuesStack: Ptr;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SolutionValues: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Index, Term: Integer;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j: Word;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CurrValues: TMatrix;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SolutionValues.ReSize(NumTimeCol, Succ(NumReturn));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CurrValues := TMatrix.Create(NumTimeCol,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Term := NumIntervals;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Index := NumReturn downto 0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Pop(ValuesStack, CurrValues);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Dec(Term);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while (Term / NumIntervals &gt;= Index / NumReturn) and (Term &gt;= 0)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Pop(ValuesStack, CurrValues);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Dec(Term);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for j := 1 to NumTimeCol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SolutionValues[j, Succ(Index)] := CurrValues.Items[j];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CurrValues.Free;  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 { procedure GetValues }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Step(Spacing: Float; CurrentValues: TMatrix; F: TMatrix);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 : byte;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 := 1 to NumEquations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F.Items[i] := Spacing * TargetALL (matrixA, matrixB, CurrentValues, i);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 { procedure Step }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begin  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NumEquations := matrixA.RowCount;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NumTimeCol := Succ(NumEquations);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ValuesStack := nil;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Spacing := (UpperLimit - LowerLimit) / NumIntervals;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CurrentValues := TMatrix.Create(1,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CurrentValues.Assign(InitialValues);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CurrentValues.ReSize(NumTimeCol,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CurrentValues.Items[NumTimeCol] := LowerLimit;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TempValues := TMatrix.Create(NumTimeCol,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F1 := TMatrix.Create(NumTimeCol,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F2 := TMatrix.Create(NumTimeCol,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F3 := TMatrix.Create(NumTimeCol,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F4 := TMatrix.Create(NumTimeCol, 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Push(ValuesStack, CurrentValues);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HalfSpacing := Spacing / 2;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 Index := 1 to NumIntervals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{ First step - calculate F1  }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Step(Spacing, CurrentValues, F1);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TempValues.Items[NumTimeCol] := CurrentValues.Items[NumTimeCol] + HalfSpacing;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for Term := 1 to NumEquations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TempValues.Items[Term] := CurrentValues.Items[Term] + 0.5 * F1.Items[Term];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{ 2nd step - calculate F2  }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Step(Spacing, TempValues, F2);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for Term := 1 to NumEquations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TempValues.Items[Term] := CurrentValues.Items[Term] + 0.5 * F2.Items[Term];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{ Third step - calculate F3  }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Step(Spacing, TempValues, F3);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TempValues.Items[NumTimeCol] := CurrentValues.Items[NumTimeCol] + Spacing;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for Term := 1 to NumEquations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TempValues.Items[Term] := CurrentValues.Items[Term] + F3.Items[Term];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{ Fourth step - calculate F4[1]; first equation  }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Step(Spacing, TempValues, F4);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{ Combine F1, F2, F3, and F4 to get  }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{ the solution at this mesh point    }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CurrentValues.Items[NumTimeCol] := CurrentValues.Items[NumTimeCol] + Spacing;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for Term := 1 to NumEquations do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CurrentValues.Items[Term] := CurrentValues.Items[Term] +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(F1.Items[Term] + 2 * F2.Items[Term] +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 2 * F3.Items[Term] + F4.Items[Term]) /6;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Push(ValuesStack, CurrentValues);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end;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GetValues(NumReturn, NumIntervals, ValuesStack, SolutionValues);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F1.Free;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F2.Free;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F3.Free;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F4.Free;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CurrentValues.Free;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TempValues.Free;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>end;</w:t>
      </w:r>
    </w:p>
    <w:p w:rsidR="001C1175" w:rsidRDefault="001C1175">
      <w:pPr>
        <w:ind w:firstLine="284"/>
        <w:jc w:val="both"/>
        <w:rPr>
          <w:sz w:val="24"/>
        </w:rPr>
      </w:pP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>end.</w:t>
      </w:r>
    </w:p>
    <w:p w:rsidR="001C1175" w:rsidRDefault="00D94B70">
      <w:pPr>
        <w:ind w:firstLine="284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br w:type="page"/>
      </w:r>
      <w:r>
        <w:rPr>
          <w:b/>
          <w:sz w:val="24"/>
          <w:lang w:val="en-US"/>
        </w:rPr>
        <w:t>unit HelpUnit;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interface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uses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Windows, Messages, SysUtils, Classes, Graphics, Controls, Forms, Dialogs,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StdCtrls, ExtCtrls, Buttons;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type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TForm_Help = class(TForm)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BitBtn1: TBitBtn;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Bevel1: TBevel;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Label1: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Label2: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Label3: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Label4: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Label5: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Label6: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Label7: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private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{ Private declarations }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public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{ Public declarations }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Form_Help: TForm_Help;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implementation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{$R *.DFM}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>end.</w:t>
      </w:r>
    </w:p>
    <w:p w:rsidR="001C1175" w:rsidRDefault="00D94B70">
      <w:pPr>
        <w:ind w:firstLine="284"/>
        <w:jc w:val="both"/>
        <w:rPr>
          <w:b/>
          <w:sz w:val="24"/>
          <w:lang w:val="en-US"/>
        </w:rPr>
      </w:pPr>
      <w:r>
        <w:rPr>
          <w:sz w:val="24"/>
          <w:lang w:val="en-US"/>
        </w:rPr>
        <w:br w:type="page"/>
      </w:r>
      <w:r>
        <w:rPr>
          <w:b/>
          <w:sz w:val="24"/>
          <w:lang w:val="en-US"/>
        </w:rPr>
        <w:t>unit OptsUnit;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interface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uses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Windows, Messages, SysUtils, Classes, Graphics, Controls, Forms, Dialogs,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StdCtrls, Spin, Buttons, ExtCtrls;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type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TForm_Options = class(TForm)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CheckBox_Link: TCheckBox;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SpinEdit1: TSpinEdit;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SpinEdit2: TSpinEdit;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SpinEdit3: TSpinEdit;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Label_UpLimit: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Label_PointsNumber: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Label_Intervals: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Label_1: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BitBtn_Ok: TBitBtn;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BitBtn_Cancel: TBitBtn;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SpinEdit0: TSpinEdit;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Label1: TLabel;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Bevel1: TBevel;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SpinEdit0Change(Sender: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SpinEdit2Change(Sender: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procedure CheckBox_LinkClick(Sender: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private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{ Private declarations }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public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{ Public declarations }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var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Form_Options: TForm_Options;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implementation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uses MainUnit, SubUnit;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{$R *.DFM}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TForm_Options.SpinEdit0Change(Sender: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SpinEdit1.MinValue := Succ(SpinEdit0.Value);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SpinEdit1.Value &lt; SpinEdit1.MinValue then SpinEdit1.Value:= SpinEdit1.MinValue;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TForm_Options.SpinEdit2Change(Sender: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SpinEdit3.MinValue := SpinEdit2.Value;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SpinEdit3.Value &lt; SpinEdit3.MinValue then SpinEdit3.Value:= SpinEdit3.MinValue;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end;</w:t>
      </w:r>
    </w:p>
    <w:p w:rsidR="001C1175" w:rsidRDefault="001C1175">
      <w:pPr>
        <w:ind w:firstLine="284"/>
        <w:jc w:val="both"/>
        <w:rPr>
          <w:sz w:val="24"/>
          <w:lang w:val="en-US"/>
        </w:rPr>
      </w:pP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procedure TForm_Options.CheckBox_LinkClick(Sender: TObject);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>begin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if CheckBox_Link.State = cbChecked then Form_Main.BindGrids</w:t>
      </w:r>
    </w:p>
    <w:p w:rsidR="001C1175" w:rsidRDefault="00D94B70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                           else Form_Main.UnBindGrids</w:t>
      </w: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>end;</w:t>
      </w:r>
    </w:p>
    <w:p w:rsidR="001C1175" w:rsidRDefault="001C1175">
      <w:pPr>
        <w:ind w:firstLine="284"/>
        <w:jc w:val="both"/>
        <w:rPr>
          <w:sz w:val="24"/>
        </w:rPr>
      </w:pPr>
    </w:p>
    <w:p w:rsidR="001C1175" w:rsidRDefault="00D94B70">
      <w:pPr>
        <w:ind w:firstLine="284"/>
        <w:jc w:val="both"/>
        <w:rPr>
          <w:sz w:val="24"/>
        </w:rPr>
      </w:pPr>
      <w:r>
        <w:rPr>
          <w:sz w:val="24"/>
        </w:rPr>
        <w:t>end.</w:t>
      </w:r>
      <w:bookmarkStart w:id="0" w:name="_GoBack"/>
      <w:bookmarkEnd w:id="0"/>
    </w:p>
    <w:sectPr w:rsidR="001C1175">
      <w:pgSz w:w="11907" w:h="16840" w:code="9"/>
      <w:pgMar w:top="851" w:right="70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7E29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B70"/>
    <w:rsid w:val="001C1175"/>
    <w:rsid w:val="007D1B2D"/>
    <w:rsid w:val="00D9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  <w15:chartTrackingRefBased/>
  <w15:docId w15:val="{4B6FA5CB-6874-45DC-BF9A-B479FAF3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2.bin"/><Relationship Id="rId138" Type="http://schemas.openxmlformats.org/officeDocument/2006/relationships/image" Target="media/image60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3.wmf"/><Relationship Id="rId53" Type="http://schemas.openxmlformats.org/officeDocument/2006/relationships/image" Target="media/image20.wmf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5.wmf"/><Relationship Id="rId5" Type="http://schemas.openxmlformats.org/officeDocument/2006/relationships/image" Target="media/image1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8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4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5.bin"/><Relationship Id="rId8" Type="http://schemas.openxmlformats.org/officeDocument/2006/relationships/oleObject" Target="embeddings/oleObject2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6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image" Target="media/image44.wmf"/><Relationship Id="rId108" Type="http://schemas.openxmlformats.org/officeDocument/2006/relationships/image" Target="media/image46.wmf"/><Relationship Id="rId116" Type="http://schemas.openxmlformats.org/officeDocument/2006/relationships/oleObject" Target="embeddings/oleObject63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137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40" Type="http://schemas.openxmlformats.org/officeDocument/2006/relationships/image" Target="media/image6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57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1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3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6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6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1.bin"/><Relationship Id="rId136" Type="http://schemas.openxmlformats.org/officeDocument/2006/relationships/image" Target="media/image59.wmf"/><Relationship Id="rId61" Type="http://schemas.openxmlformats.org/officeDocument/2006/relationships/image" Target="media/image24.wmf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1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5.wmf"/><Relationship Id="rId126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7401</Words>
  <Characters>42187</Characters>
  <Application>Microsoft Office Word</Application>
  <DocSecurity>0</DocSecurity>
  <Lines>351</Lines>
  <Paragraphs>98</Paragraphs>
  <ScaleCrop>false</ScaleCrop>
  <Company>Лисма-РОЗЭМА</Company>
  <LinksUpToDate>false</LinksUpToDate>
  <CharactersWithSpaces>49490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работа: «Программная реализация модального управления для линейных стационарных систем»</dc:title>
  <dc:subject/>
  <dc:creator>Ухлов А.Г.</dc:creator>
  <cp:keywords/>
  <dc:description/>
  <cp:lastModifiedBy>admin</cp:lastModifiedBy>
  <cp:revision>2</cp:revision>
  <cp:lastPrinted>1997-12-29T12:36:00Z</cp:lastPrinted>
  <dcterms:created xsi:type="dcterms:W3CDTF">2014-02-09T15:09:00Z</dcterms:created>
  <dcterms:modified xsi:type="dcterms:W3CDTF">2014-02-09T15:09:00Z</dcterms:modified>
</cp:coreProperties>
</file>