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87F" w:rsidRDefault="0069387F" w:rsidP="007D26A6">
      <w:pPr>
        <w:spacing w:line="240" w:lineRule="auto"/>
        <w:rPr>
          <w:rFonts w:ascii="Times New Roman" w:hAnsi="Times New Roman"/>
          <w:sz w:val="28"/>
          <w:szCs w:val="28"/>
        </w:rPr>
      </w:pPr>
    </w:p>
    <w:p w:rsidR="009F6210" w:rsidRPr="004D382B" w:rsidRDefault="009F6210" w:rsidP="007D26A6">
      <w:pPr>
        <w:spacing w:line="240" w:lineRule="auto"/>
        <w:rPr>
          <w:rFonts w:ascii="Times New Roman" w:hAnsi="Times New Roman"/>
          <w:sz w:val="28"/>
          <w:szCs w:val="28"/>
        </w:rPr>
      </w:pPr>
      <w:r w:rsidRPr="004D382B">
        <w:rPr>
          <w:rFonts w:ascii="Times New Roman" w:hAnsi="Times New Roman"/>
          <w:sz w:val="28"/>
          <w:szCs w:val="28"/>
        </w:rPr>
        <w:t>Содержание</w:t>
      </w:r>
    </w:p>
    <w:p w:rsidR="009F6210" w:rsidRPr="004D382B" w:rsidRDefault="009F6210" w:rsidP="007D26A6">
      <w:pPr>
        <w:pStyle w:val="11"/>
        <w:numPr>
          <w:ilvl w:val="0"/>
          <w:numId w:val="1"/>
        </w:numPr>
        <w:spacing w:after="0" w:line="240" w:lineRule="auto"/>
        <w:rPr>
          <w:rFonts w:ascii="Times New Roman" w:hAnsi="Times New Roman"/>
          <w:sz w:val="28"/>
          <w:szCs w:val="28"/>
        </w:rPr>
      </w:pPr>
      <w:r w:rsidRPr="004D382B">
        <w:rPr>
          <w:rFonts w:ascii="Times New Roman" w:hAnsi="Times New Roman"/>
          <w:sz w:val="28"/>
          <w:szCs w:val="28"/>
        </w:rPr>
        <w:t>Производственная логистика………………………………………………3</w:t>
      </w:r>
    </w:p>
    <w:p w:rsidR="009F6210" w:rsidRPr="004D382B" w:rsidRDefault="009F6210" w:rsidP="007D26A6">
      <w:pPr>
        <w:pStyle w:val="11"/>
        <w:numPr>
          <w:ilvl w:val="0"/>
          <w:numId w:val="1"/>
        </w:numPr>
        <w:spacing w:after="0" w:line="240" w:lineRule="auto"/>
        <w:rPr>
          <w:rFonts w:ascii="Times New Roman" w:hAnsi="Times New Roman"/>
          <w:sz w:val="28"/>
          <w:szCs w:val="28"/>
        </w:rPr>
      </w:pPr>
      <w:r w:rsidRPr="004D382B">
        <w:rPr>
          <w:rFonts w:ascii="Times New Roman" w:hAnsi="Times New Roman"/>
          <w:sz w:val="28"/>
          <w:szCs w:val="28"/>
        </w:rPr>
        <w:t>Расчет основных параметров склада………………………………………6</w:t>
      </w:r>
    </w:p>
    <w:p w:rsidR="009F6210" w:rsidRPr="004D382B" w:rsidRDefault="009F6210" w:rsidP="007D26A6">
      <w:pPr>
        <w:pStyle w:val="11"/>
        <w:numPr>
          <w:ilvl w:val="0"/>
          <w:numId w:val="1"/>
        </w:numPr>
        <w:spacing w:after="0" w:line="240" w:lineRule="auto"/>
        <w:rPr>
          <w:rFonts w:ascii="Times New Roman" w:hAnsi="Times New Roman"/>
          <w:sz w:val="28"/>
          <w:szCs w:val="28"/>
        </w:rPr>
      </w:pPr>
      <w:r w:rsidRPr="004D382B">
        <w:rPr>
          <w:rFonts w:ascii="Times New Roman" w:hAnsi="Times New Roman"/>
          <w:sz w:val="28"/>
          <w:szCs w:val="28"/>
        </w:rPr>
        <w:t>Практическая задача № 9…………………………………………………..10</w:t>
      </w:r>
    </w:p>
    <w:p w:rsidR="009F6210" w:rsidRPr="004D382B" w:rsidRDefault="009F6210" w:rsidP="007D26A6">
      <w:pPr>
        <w:pStyle w:val="11"/>
        <w:numPr>
          <w:ilvl w:val="0"/>
          <w:numId w:val="1"/>
        </w:numPr>
        <w:spacing w:after="0" w:line="240" w:lineRule="auto"/>
        <w:rPr>
          <w:rFonts w:ascii="Times New Roman" w:hAnsi="Times New Roman"/>
          <w:sz w:val="28"/>
          <w:szCs w:val="28"/>
        </w:rPr>
      </w:pPr>
      <w:r w:rsidRPr="004D382B">
        <w:rPr>
          <w:rFonts w:ascii="Times New Roman" w:hAnsi="Times New Roman"/>
          <w:sz w:val="28"/>
          <w:szCs w:val="28"/>
        </w:rPr>
        <w:t>Практическая задача № 19…………………………………………………11</w:t>
      </w:r>
    </w:p>
    <w:p w:rsidR="009F6210" w:rsidRPr="004D382B" w:rsidRDefault="009F6210" w:rsidP="007D26A6">
      <w:pPr>
        <w:pStyle w:val="11"/>
        <w:numPr>
          <w:ilvl w:val="0"/>
          <w:numId w:val="1"/>
        </w:numPr>
        <w:spacing w:after="0" w:line="240" w:lineRule="auto"/>
        <w:rPr>
          <w:rFonts w:ascii="Times New Roman" w:hAnsi="Times New Roman"/>
          <w:sz w:val="28"/>
          <w:szCs w:val="28"/>
        </w:rPr>
      </w:pPr>
      <w:r w:rsidRPr="004D382B">
        <w:rPr>
          <w:rFonts w:ascii="Times New Roman" w:hAnsi="Times New Roman"/>
          <w:sz w:val="28"/>
          <w:szCs w:val="28"/>
        </w:rPr>
        <w:t>Тестовые задания………………………………………………………….. 12</w:t>
      </w:r>
    </w:p>
    <w:p w:rsidR="009F6210" w:rsidRPr="004D382B" w:rsidRDefault="009F6210" w:rsidP="007D26A6">
      <w:pPr>
        <w:spacing w:line="240" w:lineRule="auto"/>
        <w:rPr>
          <w:rFonts w:ascii="Times New Roman" w:hAnsi="Times New Roman"/>
          <w:sz w:val="28"/>
          <w:szCs w:val="28"/>
        </w:rPr>
      </w:pPr>
      <w:r w:rsidRPr="004D382B">
        <w:rPr>
          <w:rFonts w:ascii="Times New Roman" w:hAnsi="Times New Roman"/>
          <w:sz w:val="28"/>
          <w:szCs w:val="28"/>
        </w:rPr>
        <w:t xml:space="preserve">Список литературы………………………………………………………………..14 </w:t>
      </w:r>
    </w:p>
    <w:p w:rsidR="009F6210" w:rsidRPr="004D382B" w:rsidRDefault="009F6210" w:rsidP="007D26A6">
      <w:pPr>
        <w:spacing w:line="240" w:lineRule="auto"/>
        <w:rPr>
          <w:rFonts w:ascii="Times New Roman" w:hAnsi="Times New Roman"/>
          <w:sz w:val="28"/>
          <w:szCs w:val="28"/>
        </w:rPr>
      </w:pPr>
    </w:p>
    <w:p w:rsidR="009F6210" w:rsidRPr="004D382B" w:rsidRDefault="009F6210" w:rsidP="007D26A6">
      <w:pPr>
        <w:spacing w:line="240" w:lineRule="auto"/>
        <w:rPr>
          <w:rFonts w:ascii="Times New Roman" w:hAnsi="Times New Roman"/>
          <w:sz w:val="28"/>
          <w:szCs w:val="28"/>
        </w:rPr>
      </w:pPr>
      <w:r w:rsidRPr="004D382B">
        <w:rPr>
          <w:rFonts w:ascii="Times New Roman" w:hAnsi="Times New Roman"/>
          <w:sz w:val="28"/>
          <w:szCs w:val="28"/>
        </w:rPr>
        <w:br w:type="page"/>
      </w:r>
    </w:p>
    <w:p w:rsidR="009F6210" w:rsidRPr="004D382B" w:rsidRDefault="009F6210" w:rsidP="007D26A6">
      <w:pPr>
        <w:pStyle w:val="11"/>
        <w:numPr>
          <w:ilvl w:val="0"/>
          <w:numId w:val="2"/>
        </w:numPr>
        <w:spacing w:after="0" w:line="240" w:lineRule="auto"/>
        <w:ind w:left="0" w:firstLine="0"/>
        <w:jc w:val="center"/>
        <w:rPr>
          <w:rFonts w:ascii="Times New Roman" w:hAnsi="Times New Roman"/>
          <w:i/>
          <w:sz w:val="28"/>
          <w:szCs w:val="28"/>
        </w:rPr>
      </w:pPr>
      <w:r w:rsidRPr="004D382B">
        <w:rPr>
          <w:rFonts w:ascii="Times New Roman" w:hAnsi="Times New Roman"/>
          <w:i/>
          <w:sz w:val="28"/>
          <w:szCs w:val="28"/>
        </w:rPr>
        <w:t>Производственная логистика</w:t>
      </w:r>
    </w:p>
    <w:p w:rsidR="009F6210" w:rsidRPr="004D382B" w:rsidRDefault="009F6210" w:rsidP="007D26A6">
      <w:pPr>
        <w:pStyle w:val="11"/>
        <w:spacing w:after="0" w:line="240" w:lineRule="auto"/>
        <w:ind w:left="0"/>
        <w:rPr>
          <w:rFonts w:ascii="Times New Roman" w:hAnsi="Times New Roman"/>
          <w:i/>
          <w:sz w:val="28"/>
          <w:szCs w:val="28"/>
        </w:rPr>
      </w:pPr>
    </w:p>
    <w:p w:rsidR="009F6210" w:rsidRPr="004D382B" w:rsidRDefault="009F6210" w:rsidP="007D26A6">
      <w:pPr>
        <w:autoSpaceDE w:val="0"/>
        <w:autoSpaceDN w:val="0"/>
        <w:adjustRightInd w:val="0"/>
        <w:spacing w:after="0" w:line="240" w:lineRule="auto"/>
        <w:ind w:firstLine="851"/>
        <w:jc w:val="both"/>
        <w:rPr>
          <w:rFonts w:ascii="Times New Roman" w:hAnsi="Times New Roman"/>
          <w:sz w:val="28"/>
          <w:szCs w:val="28"/>
        </w:rPr>
      </w:pPr>
      <w:r w:rsidRPr="004D382B">
        <w:rPr>
          <w:rFonts w:ascii="Times New Roman" w:hAnsi="Times New Roman"/>
          <w:sz w:val="28"/>
          <w:szCs w:val="28"/>
        </w:rPr>
        <w:t xml:space="preserve">Производственная логистика занимается управлением материальным потоком в процессе его прохождения производственных звеньев при движении от первичного источника сырья до конечного потребителя. </w:t>
      </w:r>
    </w:p>
    <w:p w:rsidR="009F6210" w:rsidRPr="004D382B" w:rsidRDefault="009F6210" w:rsidP="007D26A6">
      <w:pPr>
        <w:autoSpaceDE w:val="0"/>
        <w:autoSpaceDN w:val="0"/>
        <w:adjustRightInd w:val="0"/>
        <w:spacing w:after="0" w:line="240" w:lineRule="auto"/>
        <w:ind w:firstLine="851"/>
        <w:jc w:val="both"/>
        <w:rPr>
          <w:rFonts w:ascii="Times New Roman" w:hAnsi="Times New Roman"/>
          <w:sz w:val="28"/>
          <w:szCs w:val="28"/>
        </w:rPr>
      </w:pPr>
      <w:r w:rsidRPr="004D382B">
        <w:rPr>
          <w:rFonts w:ascii="Times New Roman" w:hAnsi="Times New Roman"/>
          <w:sz w:val="28"/>
          <w:szCs w:val="28"/>
        </w:rPr>
        <w:t>Целью производственной логистики является оптимизация материальных потоков внутри предприятий, создающих материальные блага или оказывающих такие материальные услуги, как хранение, фасовка, развеска, укладка и др.</w:t>
      </w:r>
    </w:p>
    <w:p w:rsidR="009F6210" w:rsidRPr="004D382B" w:rsidRDefault="009F6210" w:rsidP="007D26A6">
      <w:pPr>
        <w:spacing w:after="0" w:line="240" w:lineRule="auto"/>
        <w:ind w:firstLine="851"/>
        <w:jc w:val="both"/>
        <w:rPr>
          <w:rFonts w:ascii="Times New Roman" w:hAnsi="Times New Roman"/>
          <w:sz w:val="28"/>
          <w:szCs w:val="28"/>
        </w:rPr>
      </w:pPr>
      <w:r w:rsidRPr="004D382B">
        <w:rPr>
          <w:rFonts w:ascii="Times New Roman" w:hAnsi="Times New Roman"/>
          <w:sz w:val="28"/>
          <w:szCs w:val="28"/>
        </w:rPr>
        <w:t>Задачи производственной логистики отражают организацию управления материальными и информационными потоками не просто внутри логистической системы, а в рамках процесса производства.</w:t>
      </w:r>
    </w:p>
    <w:p w:rsidR="009F6210" w:rsidRPr="004D382B" w:rsidRDefault="009F6210" w:rsidP="007D26A6">
      <w:pPr>
        <w:autoSpaceDE w:val="0"/>
        <w:autoSpaceDN w:val="0"/>
        <w:adjustRightInd w:val="0"/>
        <w:spacing w:after="0" w:line="240" w:lineRule="auto"/>
        <w:ind w:firstLine="851"/>
        <w:jc w:val="both"/>
        <w:rPr>
          <w:rFonts w:ascii="Times New Roman" w:hAnsi="Times New Roman"/>
          <w:sz w:val="28"/>
          <w:szCs w:val="28"/>
        </w:rPr>
      </w:pPr>
      <w:r w:rsidRPr="004D382B">
        <w:rPr>
          <w:rFonts w:ascii="Times New Roman" w:hAnsi="Times New Roman"/>
          <w:sz w:val="28"/>
          <w:szCs w:val="28"/>
        </w:rPr>
        <w:t>Участников логистического процесса в рамках производственной логистики связывают внутрипроизводственные отношения.</w:t>
      </w:r>
    </w:p>
    <w:p w:rsidR="009F6210" w:rsidRPr="004D382B" w:rsidRDefault="009F6210" w:rsidP="007D26A6">
      <w:pPr>
        <w:autoSpaceDE w:val="0"/>
        <w:autoSpaceDN w:val="0"/>
        <w:adjustRightInd w:val="0"/>
        <w:spacing w:after="0" w:line="240" w:lineRule="auto"/>
        <w:ind w:firstLine="851"/>
        <w:jc w:val="both"/>
        <w:rPr>
          <w:rFonts w:ascii="Times New Roman" w:hAnsi="Times New Roman"/>
          <w:sz w:val="28"/>
          <w:szCs w:val="28"/>
        </w:rPr>
      </w:pPr>
      <w:r w:rsidRPr="004D382B">
        <w:rPr>
          <w:rFonts w:ascii="Times New Roman" w:hAnsi="Times New Roman"/>
          <w:sz w:val="28"/>
          <w:szCs w:val="28"/>
        </w:rPr>
        <w:t>Логистические системы, рассматриваемые производственной логистикой, носят название внутрипроизводственных логистических систем. К ним можно отнести: промышленное предприятие; оптовое предприятие, имеющее складские сооружения; узловую грузовую станцию; узловой морской порт и др.</w:t>
      </w:r>
    </w:p>
    <w:p w:rsidR="009F6210" w:rsidRPr="004D382B" w:rsidRDefault="009F6210" w:rsidP="007D26A6">
      <w:pPr>
        <w:autoSpaceDE w:val="0"/>
        <w:autoSpaceDN w:val="0"/>
        <w:adjustRightInd w:val="0"/>
        <w:spacing w:after="0" w:line="240" w:lineRule="auto"/>
        <w:ind w:firstLine="851"/>
        <w:jc w:val="both"/>
        <w:rPr>
          <w:rFonts w:ascii="Times New Roman" w:hAnsi="Times New Roman"/>
          <w:sz w:val="28"/>
          <w:szCs w:val="28"/>
        </w:rPr>
      </w:pPr>
      <w:r w:rsidRPr="004D382B">
        <w:rPr>
          <w:rFonts w:ascii="Times New Roman" w:hAnsi="Times New Roman"/>
          <w:sz w:val="28"/>
          <w:szCs w:val="28"/>
        </w:rPr>
        <w:t>Логистическая концепция организации производства включает в себя следующие основные положения:</w:t>
      </w:r>
    </w:p>
    <w:p w:rsidR="009F6210" w:rsidRPr="004D382B" w:rsidRDefault="009F6210" w:rsidP="007D26A6">
      <w:pPr>
        <w:pStyle w:val="11"/>
        <w:numPr>
          <w:ilvl w:val="0"/>
          <w:numId w:val="7"/>
        </w:numPr>
        <w:autoSpaceDE w:val="0"/>
        <w:autoSpaceDN w:val="0"/>
        <w:adjustRightInd w:val="0"/>
        <w:spacing w:after="0" w:line="240" w:lineRule="auto"/>
        <w:jc w:val="both"/>
        <w:rPr>
          <w:rFonts w:ascii="Times New Roman" w:hAnsi="Times New Roman"/>
          <w:iCs/>
          <w:sz w:val="28"/>
          <w:szCs w:val="28"/>
        </w:rPr>
      </w:pPr>
      <w:r w:rsidRPr="004D382B">
        <w:rPr>
          <w:rFonts w:ascii="Times New Roman" w:hAnsi="Times New Roman"/>
          <w:iCs/>
          <w:sz w:val="28"/>
          <w:szCs w:val="28"/>
        </w:rPr>
        <w:t>отказ от избыточных запасов;</w:t>
      </w:r>
    </w:p>
    <w:p w:rsidR="009F6210" w:rsidRPr="004D382B" w:rsidRDefault="009F6210" w:rsidP="007D26A6">
      <w:pPr>
        <w:pStyle w:val="11"/>
        <w:numPr>
          <w:ilvl w:val="0"/>
          <w:numId w:val="7"/>
        </w:numPr>
        <w:autoSpaceDE w:val="0"/>
        <w:autoSpaceDN w:val="0"/>
        <w:adjustRightInd w:val="0"/>
        <w:spacing w:after="0" w:line="240" w:lineRule="auto"/>
        <w:jc w:val="both"/>
        <w:rPr>
          <w:rFonts w:ascii="Times New Roman" w:hAnsi="Times New Roman"/>
          <w:iCs/>
          <w:sz w:val="28"/>
          <w:szCs w:val="28"/>
        </w:rPr>
      </w:pPr>
      <w:r w:rsidRPr="004D382B">
        <w:rPr>
          <w:rFonts w:ascii="Times New Roman" w:hAnsi="Times New Roman"/>
          <w:iCs/>
          <w:sz w:val="28"/>
          <w:szCs w:val="28"/>
        </w:rPr>
        <w:t>отказ от завышенного времени на выполнение основных и транспортно-складских операций;</w:t>
      </w:r>
    </w:p>
    <w:p w:rsidR="009F6210" w:rsidRPr="004D382B" w:rsidRDefault="009F6210" w:rsidP="007D26A6">
      <w:pPr>
        <w:pStyle w:val="11"/>
        <w:numPr>
          <w:ilvl w:val="0"/>
          <w:numId w:val="7"/>
        </w:numPr>
        <w:autoSpaceDE w:val="0"/>
        <w:autoSpaceDN w:val="0"/>
        <w:adjustRightInd w:val="0"/>
        <w:spacing w:after="0" w:line="240" w:lineRule="auto"/>
        <w:jc w:val="both"/>
        <w:rPr>
          <w:rFonts w:ascii="Times New Roman" w:hAnsi="Times New Roman"/>
          <w:iCs/>
          <w:sz w:val="28"/>
          <w:szCs w:val="28"/>
        </w:rPr>
      </w:pPr>
      <w:r w:rsidRPr="004D382B">
        <w:rPr>
          <w:rFonts w:ascii="Times New Roman" w:hAnsi="Times New Roman"/>
          <w:iCs/>
          <w:sz w:val="28"/>
          <w:szCs w:val="28"/>
        </w:rPr>
        <w:t>отказ от изготовления серий деталей, на которые нет заказа покупателей;</w:t>
      </w:r>
    </w:p>
    <w:p w:rsidR="009F6210" w:rsidRPr="004D382B" w:rsidRDefault="009F6210" w:rsidP="007D26A6">
      <w:pPr>
        <w:pStyle w:val="11"/>
        <w:numPr>
          <w:ilvl w:val="0"/>
          <w:numId w:val="7"/>
        </w:numPr>
        <w:autoSpaceDE w:val="0"/>
        <w:autoSpaceDN w:val="0"/>
        <w:adjustRightInd w:val="0"/>
        <w:spacing w:after="0" w:line="240" w:lineRule="auto"/>
        <w:jc w:val="both"/>
        <w:rPr>
          <w:rFonts w:ascii="Times New Roman" w:hAnsi="Times New Roman"/>
          <w:iCs/>
          <w:sz w:val="28"/>
          <w:szCs w:val="28"/>
        </w:rPr>
      </w:pPr>
      <w:r w:rsidRPr="004D382B">
        <w:rPr>
          <w:rFonts w:ascii="Times New Roman" w:hAnsi="Times New Roman"/>
          <w:iCs/>
          <w:sz w:val="28"/>
          <w:szCs w:val="28"/>
        </w:rPr>
        <w:t>устранение простоев оборудования;</w:t>
      </w:r>
    </w:p>
    <w:p w:rsidR="009F6210" w:rsidRPr="004D382B" w:rsidRDefault="009F6210" w:rsidP="007D26A6">
      <w:pPr>
        <w:pStyle w:val="11"/>
        <w:numPr>
          <w:ilvl w:val="0"/>
          <w:numId w:val="7"/>
        </w:numPr>
        <w:autoSpaceDE w:val="0"/>
        <w:autoSpaceDN w:val="0"/>
        <w:adjustRightInd w:val="0"/>
        <w:spacing w:after="0" w:line="240" w:lineRule="auto"/>
        <w:jc w:val="both"/>
        <w:rPr>
          <w:rFonts w:ascii="Times New Roman" w:hAnsi="Times New Roman"/>
          <w:iCs/>
          <w:sz w:val="28"/>
          <w:szCs w:val="28"/>
        </w:rPr>
      </w:pPr>
      <w:r w:rsidRPr="004D382B">
        <w:rPr>
          <w:rFonts w:ascii="Times New Roman" w:hAnsi="Times New Roman"/>
          <w:iCs/>
          <w:sz w:val="28"/>
          <w:szCs w:val="28"/>
        </w:rPr>
        <w:t>обязательное устранение брака;</w:t>
      </w:r>
    </w:p>
    <w:p w:rsidR="009F6210" w:rsidRPr="004D382B" w:rsidRDefault="009F6210" w:rsidP="007D26A6">
      <w:pPr>
        <w:pStyle w:val="11"/>
        <w:numPr>
          <w:ilvl w:val="0"/>
          <w:numId w:val="7"/>
        </w:numPr>
        <w:autoSpaceDE w:val="0"/>
        <w:autoSpaceDN w:val="0"/>
        <w:adjustRightInd w:val="0"/>
        <w:spacing w:after="0" w:line="240" w:lineRule="auto"/>
        <w:jc w:val="both"/>
        <w:rPr>
          <w:rFonts w:ascii="Times New Roman" w:hAnsi="Times New Roman"/>
          <w:iCs/>
          <w:sz w:val="28"/>
          <w:szCs w:val="28"/>
        </w:rPr>
      </w:pPr>
      <w:r w:rsidRPr="004D382B">
        <w:rPr>
          <w:rFonts w:ascii="Times New Roman" w:hAnsi="Times New Roman"/>
          <w:iCs/>
          <w:sz w:val="28"/>
          <w:szCs w:val="28"/>
        </w:rPr>
        <w:t>устранение нерациональных внутризаводских перевозок;</w:t>
      </w:r>
    </w:p>
    <w:p w:rsidR="009F6210" w:rsidRPr="004D382B" w:rsidRDefault="009F6210" w:rsidP="007D26A6">
      <w:pPr>
        <w:pStyle w:val="11"/>
        <w:numPr>
          <w:ilvl w:val="0"/>
          <w:numId w:val="7"/>
        </w:numPr>
        <w:autoSpaceDE w:val="0"/>
        <w:autoSpaceDN w:val="0"/>
        <w:adjustRightInd w:val="0"/>
        <w:spacing w:after="0" w:line="240" w:lineRule="auto"/>
        <w:jc w:val="both"/>
        <w:rPr>
          <w:rFonts w:ascii="Times New Roman" w:hAnsi="Times New Roman"/>
          <w:iCs/>
          <w:sz w:val="28"/>
          <w:szCs w:val="28"/>
        </w:rPr>
      </w:pPr>
      <w:r w:rsidRPr="004D382B">
        <w:rPr>
          <w:rFonts w:ascii="Times New Roman" w:hAnsi="Times New Roman"/>
          <w:iCs/>
          <w:sz w:val="28"/>
          <w:szCs w:val="28"/>
        </w:rPr>
        <w:t>превращение поставщиков из противостоящей стороны в доброжелательных партнеров.</w:t>
      </w:r>
      <w:r w:rsidRPr="004D382B">
        <w:rPr>
          <w:rStyle w:val="a9"/>
          <w:rFonts w:ascii="Times New Roman" w:hAnsi="Times New Roman"/>
          <w:iCs/>
          <w:sz w:val="28"/>
          <w:szCs w:val="28"/>
        </w:rPr>
        <w:footnoteReference w:id="1"/>
      </w:r>
    </w:p>
    <w:p w:rsidR="009F6210" w:rsidRPr="004D382B" w:rsidRDefault="009F6210" w:rsidP="007D26A6">
      <w:pPr>
        <w:autoSpaceDE w:val="0"/>
        <w:autoSpaceDN w:val="0"/>
        <w:adjustRightInd w:val="0"/>
        <w:spacing w:after="0" w:line="240" w:lineRule="auto"/>
        <w:ind w:firstLine="851"/>
        <w:jc w:val="both"/>
        <w:rPr>
          <w:rFonts w:ascii="Times New Roman" w:hAnsi="Times New Roman"/>
          <w:iCs/>
          <w:sz w:val="28"/>
          <w:szCs w:val="28"/>
        </w:rPr>
      </w:pPr>
      <w:r w:rsidRPr="004D382B">
        <w:rPr>
          <w:rFonts w:ascii="Times New Roman" w:hAnsi="Times New Roman"/>
          <w:iCs/>
          <w:sz w:val="28"/>
          <w:szCs w:val="28"/>
        </w:rPr>
        <w:t>Управление материальными потоками в рамках внутрипроизводственных логистических систем может осуществляться различными способами, из которых выделяют два основных: выталкивающий и вытягивающий, принципиально отличающиеся друг от друга.</w:t>
      </w:r>
    </w:p>
    <w:p w:rsidR="009F6210" w:rsidRPr="004D382B" w:rsidRDefault="009F6210" w:rsidP="007D26A6">
      <w:pPr>
        <w:spacing w:after="0" w:line="240" w:lineRule="auto"/>
        <w:ind w:firstLine="851"/>
        <w:jc w:val="both"/>
        <w:rPr>
          <w:rFonts w:ascii="Times New Roman" w:hAnsi="Times New Roman"/>
          <w:sz w:val="28"/>
          <w:szCs w:val="28"/>
        </w:rPr>
      </w:pPr>
      <w:r w:rsidRPr="004D382B">
        <w:rPr>
          <w:rFonts w:ascii="Times New Roman" w:hAnsi="Times New Roman"/>
          <w:sz w:val="28"/>
          <w:szCs w:val="28"/>
        </w:rPr>
        <w:t>Для осуществления процесса управления составляются различные производственные графики для всех этапов производственного процесса - как для изготовления узлов, агрегатов и комплектующих, так и для сборочного конвейера. В этом случае используется так называемая система "выталкивания", сущность которой заключается в следующем.</w:t>
      </w:r>
    </w:p>
    <w:p w:rsidR="009F6210" w:rsidRPr="004D382B" w:rsidRDefault="009F6210" w:rsidP="007D26A6">
      <w:pPr>
        <w:spacing w:after="0" w:line="240" w:lineRule="auto"/>
        <w:ind w:firstLine="851"/>
        <w:jc w:val="both"/>
        <w:rPr>
          <w:rFonts w:ascii="Times New Roman" w:hAnsi="Times New Roman"/>
          <w:sz w:val="28"/>
          <w:szCs w:val="28"/>
        </w:rPr>
      </w:pPr>
      <w:r w:rsidRPr="004D382B">
        <w:rPr>
          <w:rFonts w:ascii="Times New Roman" w:hAnsi="Times New Roman"/>
          <w:sz w:val="28"/>
          <w:szCs w:val="28"/>
        </w:rPr>
        <w:t>Материальные ресурсы, поступающие на рабочие места или производственный участок, данными субъектами у предыдущего технологического звена не заказываются. Материальный поток выталкивается каждому последующему адресату строго по распоряжению (команде), поступающему из центра управления локальным (цех, участок) или общим (предприятие) производством.</w:t>
      </w:r>
    </w:p>
    <w:p w:rsidR="009F6210" w:rsidRPr="004D382B" w:rsidRDefault="009F6210" w:rsidP="007D26A6">
      <w:pPr>
        <w:spacing w:after="0" w:line="240" w:lineRule="auto"/>
        <w:ind w:firstLine="851"/>
        <w:jc w:val="both"/>
        <w:rPr>
          <w:rFonts w:ascii="Times New Roman" w:hAnsi="Times New Roman"/>
          <w:sz w:val="28"/>
          <w:szCs w:val="28"/>
        </w:rPr>
      </w:pPr>
      <w:r w:rsidRPr="004D382B">
        <w:rPr>
          <w:rFonts w:ascii="Times New Roman" w:hAnsi="Times New Roman"/>
          <w:sz w:val="28"/>
          <w:szCs w:val="28"/>
        </w:rPr>
        <w:t>По мере готовности детали проходят путь от предшествующей стадии процесса производства к последующей. Однако в этом случае трудно быстро перестроиться при сбоях в каких-то технологических процессах или при изменении спроса. Кроме того, при использовании данной системы управления на протяжении месяца приходится неоднократно изменять производственные графики для всех технологических стадий одновременно, что часто очень затруднительно.</w:t>
      </w:r>
    </w:p>
    <w:p w:rsidR="009F6210" w:rsidRPr="004D382B" w:rsidRDefault="009F6210" w:rsidP="007D26A6">
      <w:pPr>
        <w:spacing w:after="0" w:line="240" w:lineRule="auto"/>
        <w:ind w:firstLine="851"/>
        <w:jc w:val="both"/>
        <w:rPr>
          <w:rFonts w:ascii="Times New Roman" w:hAnsi="Times New Roman"/>
          <w:sz w:val="28"/>
          <w:szCs w:val="28"/>
        </w:rPr>
      </w:pPr>
      <w:r w:rsidRPr="004D382B">
        <w:rPr>
          <w:rFonts w:ascii="Times New Roman" w:hAnsi="Times New Roman"/>
          <w:sz w:val="28"/>
          <w:szCs w:val="28"/>
        </w:rPr>
        <w:t xml:space="preserve">"Выталкивающие" системы управления материальными потоками характерны для традиционных способов организации производства. </w:t>
      </w:r>
    </w:p>
    <w:p w:rsidR="009F6210" w:rsidRPr="004D382B" w:rsidRDefault="009F6210" w:rsidP="007D26A6">
      <w:pPr>
        <w:spacing w:after="0" w:line="240" w:lineRule="auto"/>
        <w:ind w:firstLine="851"/>
        <w:jc w:val="both"/>
        <w:rPr>
          <w:rFonts w:ascii="Times New Roman" w:hAnsi="Times New Roman"/>
          <w:sz w:val="28"/>
          <w:szCs w:val="28"/>
        </w:rPr>
      </w:pPr>
      <w:r w:rsidRPr="004D382B">
        <w:rPr>
          <w:rFonts w:ascii="Times New Roman" w:hAnsi="Times New Roman"/>
          <w:sz w:val="28"/>
          <w:szCs w:val="28"/>
        </w:rPr>
        <w:t>Логистическая организация производственно-хозяйственной деятельности с помощью этих систем стала возможной благодаря массовому распространению вычислительной техники и современных информационных технологий.</w:t>
      </w:r>
    </w:p>
    <w:p w:rsidR="009F6210" w:rsidRPr="004D382B" w:rsidRDefault="009F6210" w:rsidP="007D26A6">
      <w:pPr>
        <w:spacing w:after="0" w:line="240" w:lineRule="auto"/>
        <w:ind w:firstLine="851"/>
        <w:jc w:val="both"/>
        <w:rPr>
          <w:rFonts w:ascii="Times New Roman" w:hAnsi="Times New Roman"/>
          <w:sz w:val="28"/>
          <w:szCs w:val="28"/>
        </w:rPr>
      </w:pPr>
      <w:r w:rsidRPr="004D382B">
        <w:rPr>
          <w:rFonts w:ascii="Times New Roman" w:hAnsi="Times New Roman"/>
          <w:sz w:val="28"/>
          <w:szCs w:val="28"/>
        </w:rPr>
        <w:t>Несмотря на то, что толкающие системы в состоянии управлять функционированием разной степени сложности производственно-хозяйственных механизмов, объединяя все их элементы в единое целое, в то же время они имеют ограниченные возможности. Характеристики передаваемого от звена к звену материального потока оптимальны в той степени, в какой центр управления способен его учесть, оценить и скорректировать. Основным недостатком данной системы является высокая стоимость программного, информационного и материально-технического обеспечения.</w:t>
      </w:r>
    </w:p>
    <w:p w:rsidR="009F6210" w:rsidRPr="004D382B" w:rsidRDefault="009F6210" w:rsidP="007D26A6">
      <w:pPr>
        <w:spacing w:after="0" w:line="240" w:lineRule="auto"/>
        <w:ind w:firstLine="851"/>
        <w:jc w:val="both"/>
        <w:rPr>
          <w:rFonts w:ascii="Times New Roman" w:hAnsi="Times New Roman"/>
          <w:sz w:val="28"/>
          <w:szCs w:val="28"/>
        </w:rPr>
      </w:pPr>
      <w:r w:rsidRPr="004D382B">
        <w:rPr>
          <w:rFonts w:ascii="Times New Roman" w:hAnsi="Times New Roman"/>
          <w:sz w:val="28"/>
          <w:szCs w:val="28"/>
        </w:rPr>
        <w:t>Кроме того, при такой системе у предприятия должны иметься материальные запасы на всех стадиях производства, чтобы предотвратить сбои и приспособиться к изменениям спроса. Поэтому данная система предполагает создание внутренних статичных потоков между различными технологическими этапами, что часто приводит к замораживанию материальных средств, установлению излишнего оборудования и привлечению дополнительных рабочих.</w:t>
      </w:r>
    </w:p>
    <w:p w:rsidR="009F6210" w:rsidRPr="004D382B" w:rsidRDefault="009F6210" w:rsidP="007D26A6">
      <w:pPr>
        <w:spacing w:after="0" w:line="240" w:lineRule="auto"/>
        <w:ind w:firstLine="851"/>
        <w:jc w:val="both"/>
        <w:rPr>
          <w:rFonts w:ascii="Times New Roman" w:hAnsi="Times New Roman"/>
          <w:sz w:val="28"/>
          <w:szCs w:val="28"/>
        </w:rPr>
      </w:pPr>
      <w:r w:rsidRPr="004D382B">
        <w:rPr>
          <w:rFonts w:ascii="Times New Roman" w:hAnsi="Times New Roman"/>
          <w:sz w:val="28"/>
          <w:szCs w:val="28"/>
        </w:rPr>
        <w:t>«Вытягивающая» система представляет собой систему организации производства, в которой детали и полуфабрикаты подаются на последующую технологическую операцию с предыдущей по мере необходимости.</w:t>
      </w:r>
    </w:p>
    <w:p w:rsidR="009F6210" w:rsidRPr="004D382B" w:rsidRDefault="009F6210" w:rsidP="007D26A6">
      <w:pPr>
        <w:spacing w:after="0" w:line="240" w:lineRule="auto"/>
        <w:ind w:firstLine="851"/>
        <w:jc w:val="both"/>
        <w:rPr>
          <w:rFonts w:ascii="Times New Roman" w:hAnsi="Times New Roman"/>
          <w:sz w:val="28"/>
          <w:szCs w:val="28"/>
        </w:rPr>
      </w:pPr>
      <w:r w:rsidRPr="004D382B">
        <w:rPr>
          <w:rFonts w:ascii="Times New Roman" w:hAnsi="Times New Roman"/>
          <w:sz w:val="28"/>
          <w:szCs w:val="28"/>
        </w:rPr>
        <w:t>В данном случае жесткий график отсутствует, поскольку лишь на сборочном конвейере становится точно известно требуемое для изготовления одного изделия число необходимых узлов и комплектующих, а также время их производства. Именно с этой линии на предшествующие участки направляется тара за деталями нужной номенклатуры. Детали, взятые на предшествующем участке, вновь производятся, и их количество восполняется. И так по всей линии. Необходимые детали или материалы каждый участок "вытягивает" с предшествующего. Таким образом, нет необходимости в течение месяца составлять производственные графики одновременно для всех технологических стадий. Только на сборочном конвейере осуществляются изменения графика работы.</w:t>
      </w:r>
    </w:p>
    <w:p w:rsidR="009F6210" w:rsidRPr="004D382B" w:rsidRDefault="009F6210" w:rsidP="007D26A6">
      <w:pPr>
        <w:spacing w:after="0" w:line="240" w:lineRule="auto"/>
        <w:ind w:firstLine="709"/>
        <w:jc w:val="both"/>
        <w:rPr>
          <w:rFonts w:ascii="Times New Roman" w:hAnsi="Times New Roman"/>
          <w:sz w:val="28"/>
          <w:szCs w:val="28"/>
        </w:rPr>
      </w:pPr>
      <w:r w:rsidRPr="004D382B">
        <w:rPr>
          <w:rFonts w:ascii="Times New Roman" w:hAnsi="Times New Roman"/>
          <w:sz w:val="28"/>
          <w:szCs w:val="28"/>
        </w:rPr>
        <w:t>В процессе функционирования данной системы центр управления не вмешивается в передачу материального потока по действующей логистической цепи. Он не устанавливает для соответствующих звеньев текущие производственные задания. Производственная программа каждого предыдущего технологического звена задается параметрами заказа, поступающего с последующего звена. Основной функцией центра управления является постановка задачи перед конечным звеном производственной технологической цепи. Основные цели "вытягивающей" системы:</w:t>
      </w:r>
    </w:p>
    <w:p w:rsidR="009F6210" w:rsidRPr="004D382B" w:rsidRDefault="009F6210" w:rsidP="007D26A6">
      <w:pPr>
        <w:spacing w:after="0" w:line="240" w:lineRule="auto"/>
        <w:ind w:firstLine="709"/>
        <w:jc w:val="both"/>
        <w:rPr>
          <w:rFonts w:ascii="Times New Roman" w:hAnsi="Times New Roman"/>
          <w:sz w:val="28"/>
          <w:szCs w:val="28"/>
        </w:rPr>
      </w:pPr>
      <w:r w:rsidRPr="004D382B">
        <w:rPr>
          <w:rFonts w:ascii="Times New Roman" w:hAnsi="Times New Roman"/>
          <w:sz w:val="28"/>
          <w:szCs w:val="28"/>
        </w:rPr>
        <w:t>• предотвращение распространения возрастающих колебаний спроса или объема продукции от последующего процесса к предшествующему;</w:t>
      </w:r>
    </w:p>
    <w:p w:rsidR="009F6210" w:rsidRPr="004D382B" w:rsidRDefault="009F6210" w:rsidP="007D26A6">
      <w:pPr>
        <w:spacing w:after="0" w:line="240" w:lineRule="auto"/>
        <w:ind w:firstLine="709"/>
        <w:jc w:val="both"/>
        <w:rPr>
          <w:rFonts w:ascii="Times New Roman" w:hAnsi="Times New Roman"/>
          <w:sz w:val="28"/>
          <w:szCs w:val="28"/>
        </w:rPr>
      </w:pPr>
      <w:r w:rsidRPr="004D382B">
        <w:rPr>
          <w:rFonts w:ascii="Times New Roman" w:hAnsi="Times New Roman"/>
          <w:sz w:val="28"/>
          <w:szCs w:val="28"/>
        </w:rPr>
        <w:t>• сведение к минимуму колебания параметров запасов между технологическими операциями;</w:t>
      </w:r>
    </w:p>
    <w:p w:rsidR="009F6210" w:rsidRPr="004D382B" w:rsidRDefault="009F6210" w:rsidP="007D26A6">
      <w:pPr>
        <w:spacing w:after="0" w:line="240" w:lineRule="auto"/>
        <w:ind w:firstLine="709"/>
        <w:jc w:val="both"/>
        <w:rPr>
          <w:rFonts w:ascii="Times New Roman" w:hAnsi="Times New Roman"/>
          <w:sz w:val="28"/>
          <w:szCs w:val="28"/>
        </w:rPr>
      </w:pPr>
      <w:r w:rsidRPr="004D382B">
        <w:rPr>
          <w:rFonts w:ascii="Times New Roman" w:hAnsi="Times New Roman"/>
          <w:sz w:val="28"/>
          <w:szCs w:val="28"/>
        </w:rPr>
        <w:t>• максимальное упрощение управления запасами в процессе производства путем его децентрализации, повышение уровня оперативного цехового управления, т. е. предоставление цеховым мастерам или бригадирам полномочий оперативно управлять производством и материальными запасами.</w:t>
      </w:r>
    </w:p>
    <w:p w:rsidR="009F6210" w:rsidRPr="004D382B" w:rsidRDefault="009F6210" w:rsidP="007D26A6">
      <w:pPr>
        <w:spacing w:after="0" w:line="240" w:lineRule="auto"/>
        <w:ind w:firstLine="851"/>
        <w:jc w:val="both"/>
        <w:rPr>
          <w:rFonts w:ascii="Times New Roman" w:hAnsi="Times New Roman"/>
          <w:sz w:val="28"/>
          <w:szCs w:val="28"/>
        </w:rPr>
      </w:pPr>
      <w:r w:rsidRPr="004D382B">
        <w:rPr>
          <w:rFonts w:ascii="Times New Roman" w:hAnsi="Times New Roman"/>
          <w:sz w:val="28"/>
          <w:szCs w:val="28"/>
        </w:rPr>
        <w:t>Преимущество "тянущих" (вытягивающих) систем - они не требуют всеобщей компьютеризации производства. В то же время они предполагают высокую дисциплину и соблюдение всех параметров поставок, а также повышенную ответственность персонала всех уровней, особенно исполнителей. Объясняется это тем, что централизованное регулирование производственных логистических процессов ограничено.</w:t>
      </w:r>
    </w:p>
    <w:p w:rsidR="009F6210" w:rsidRPr="004D382B" w:rsidRDefault="009F6210" w:rsidP="007D26A6">
      <w:pPr>
        <w:spacing w:after="0" w:line="240" w:lineRule="auto"/>
        <w:ind w:firstLine="851"/>
        <w:jc w:val="both"/>
        <w:rPr>
          <w:rFonts w:ascii="Times New Roman" w:hAnsi="Times New Roman"/>
          <w:sz w:val="28"/>
          <w:szCs w:val="28"/>
        </w:rPr>
      </w:pPr>
      <w:r w:rsidRPr="004D382B">
        <w:rPr>
          <w:rFonts w:ascii="Times New Roman" w:hAnsi="Times New Roman"/>
          <w:sz w:val="28"/>
          <w:szCs w:val="28"/>
        </w:rPr>
        <w:t>Необходимые требования для реализации "вытягивающей" системы:</w:t>
      </w:r>
    </w:p>
    <w:p w:rsidR="009F6210" w:rsidRPr="004D382B" w:rsidRDefault="009F6210" w:rsidP="007D26A6">
      <w:pPr>
        <w:spacing w:after="0" w:line="240" w:lineRule="auto"/>
        <w:ind w:firstLine="851"/>
        <w:jc w:val="both"/>
        <w:rPr>
          <w:rFonts w:ascii="Times New Roman" w:hAnsi="Times New Roman"/>
          <w:sz w:val="28"/>
          <w:szCs w:val="28"/>
        </w:rPr>
      </w:pPr>
      <w:r w:rsidRPr="004D382B">
        <w:rPr>
          <w:rFonts w:ascii="Times New Roman" w:hAnsi="Times New Roman"/>
          <w:sz w:val="28"/>
          <w:szCs w:val="28"/>
        </w:rPr>
        <w:t>• установление нормативного момента возобновления заказа и стандартного размера партии заказываемых изделий;</w:t>
      </w:r>
    </w:p>
    <w:p w:rsidR="009F6210" w:rsidRPr="004D382B" w:rsidRDefault="009F6210" w:rsidP="007D26A6">
      <w:pPr>
        <w:spacing w:after="0" w:line="240" w:lineRule="auto"/>
        <w:ind w:firstLine="851"/>
        <w:jc w:val="both"/>
        <w:rPr>
          <w:rFonts w:ascii="Times New Roman" w:hAnsi="Times New Roman"/>
          <w:sz w:val="28"/>
          <w:szCs w:val="28"/>
        </w:rPr>
      </w:pPr>
      <w:r w:rsidRPr="004D382B">
        <w:rPr>
          <w:rFonts w:ascii="Times New Roman" w:hAnsi="Times New Roman"/>
          <w:sz w:val="28"/>
          <w:szCs w:val="28"/>
        </w:rPr>
        <w:t>• отслеживание параметров запасов и объемов поставок по текущим заказам;</w:t>
      </w:r>
    </w:p>
    <w:p w:rsidR="009F6210" w:rsidRPr="004D382B" w:rsidRDefault="009F6210" w:rsidP="007D26A6">
      <w:pPr>
        <w:spacing w:after="0" w:line="240" w:lineRule="auto"/>
        <w:ind w:firstLine="851"/>
        <w:jc w:val="both"/>
        <w:rPr>
          <w:rFonts w:ascii="Times New Roman" w:hAnsi="Times New Roman"/>
          <w:sz w:val="28"/>
          <w:szCs w:val="28"/>
        </w:rPr>
      </w:pPr>
      <w:r w:rsidRPr="004D382B">
        <w:rPr>
          <w:rFonts w:ascii="Times New Roman" w:hAnsi="Times New Roman"/>
          <w:sz w:val="28"/>
          <w:szCs w:val="28"/>
        </w:rPr>
        <w:t>• постоянный контроль параметров динамичных потоков в процессе выполнения очередного задания.</w:t>
      </w:r>
    </w:p>
    <w:p w:rsidR="009F6210" w:rsidRPr="004D382B" w:rsidRDefault="009F6210" w:rsidP="007D26A6">
      <w:pPr>
        <w:spacing w:after="0" w:line="240" w:lineRule="auto"/>
        <w:ind w:firstLine="851"/>
        <w:jc w:val="both"/>
        <w:rPr>
          <w:rFonts w:ascii="Times New Roman" w:hAnsi="Times New Roman"/>
          <w:sz w:val="28"/>
          <w:szCs w:val="28"/>
        </w:rPr>
      </w:pPr>
      <w:r w:rsidRPr="004D382B">
        <w:rPr>
          <w:rFonts w:ascii="Times New Roman" w:hAnsi="Times New Roman"/>
          <w:sz w:val="28"/>
          <w:szCs w:val="28"/>
        </w:rPr>
        <w:t>В сфере обращения широко применяются как толкающие системы, так и тянущие.</w:t>
      </w:r>
    </w:p>
    <w:p w:rsidR="009F6210" w:rsidRPr="004D382B" w:rsidRDefault="009F6210" w:rsidP="007D26A6">
      <w:pPr>
        <w:spacing w:after="0" w:line="240" w:lineRule="auto"/>
        <w:jc w:val="both"/>
        <w:rPr>
          <w:rFonts w:ascii="Times New Roman" w:hAnsi="Times New Roman"/>
          <w:sz w:val="28"/>
          <w:szCs w:val="28"/>
        </w:rPr>
      </w:pPr>
    </w:p>
    <w:p w:rsidR="009F6210" w:rsidRPr="004D382B" w:rsidRDefault="009F6210" w:rsidP="007D26A6">
      <w:pPr>
        <w:spacing w:after="0" w:line="240" w:lineRule="auto"/>
        <w:jc w:val="both"/>
        <w:rPr>
          <w:rFonts w:ascii="Times New Roman" w:hAnsi="Times New Roman"/>
          <w:sz w:val="28"/>
          <w:szCs w:val="28"/>
        </w:rPr>
      </w:pPr>
    </w:p>
    <w:p w:rsidR="009F6210" w:rsidRPr="004D382B" w:rsidRDefault="009F6210" w:rsidP="007D26A6">
      <w:pPr>
        <w:spacing w:after="0" w:line="240" w:lineRule="auto"/>
        <w:jc w:val="both"/>
        <w:rPr>
          <w:rFonts w:ascii="Times New Roman" w:hAnsi="Times New Roman"/>
          <w:sz w:val="28"/>
          <w:szCs w:val="28"/>
        </w:rPr>
      </w:pPr>
    </w:p>
    <w:p w:rsidR="009F6210" w:rsidRPr="004D382B" w:rsidRDefault="009F6210" w:rsidP="007D26A6">
      <w:pPr>
        <w:spacing w:after="0" w:line="240" w:lineRule="auto"/>
        <w:jc w:val="both"/>
        <w:rPr>
          <w:rFonts w:ascii="Times New Roman" w:hAnsi="Times New Roman"/>
          <w:sz w:val="28"/>
          <w:szCs w:val="28"/>
        </w:rPr>
      </w:pPr>
    </w:p>
    <w:p w:rsidR="009F6210" w:rsidRPr="004D382B" w:rsidRDefault="009F6210" w:rsidP="007D26A6">
      <w:pPr>
        <w:spacing w:after="0" w:line="240" w:lineRule="auto"/>
        <w:jc w:val="both"/>
        <w:rPr>
          <w:rFonts w:ascii="Times New Roman" w:hAnsi="Times New Roman"/>
          <w:sz w:val="28"/>
          <w:szCs w:val="28"/>
        </w:rPr>
      </w:pPr>
    </w:p>
    <w:p w:rsidR="009F6210" w:rsidRPr="004D382B" w:rsidRDefault="009F6210" w:rsidP="007D26A6">
      <w:pPr>
        <w:spacing w:after="0" w:line="240" w:lineRule="auto"/>
        <w:jc w:val="both"/>
        <w:rPr>
          <w:rFonts w:ascii="Times New Roman" w:hAnsi="Times New Roman"/>
          <w:sz w:val="28"/>
          <w:szCs w:val="28"/>
        </w:rPr>
      </w:pPr>
    </w:p>
    <w:p w:rsidR="009F6210" w:rsidRPr="004D382B" w:rsidRDefault="009F6210" w:rsidP="007D26A6">
      <w:pPr>
        <w:spacing w:after="0" w:line="240" w:lineRule="auto"/>
        <w:jc w:val="both"/>
        <w:rPr>
          <w:rFonts w:ascii="Times New Roman" w:hAnsi="Times New Roman"/>
          <w:sz w:val="28"/>
          <w:szCs w:val="28"/>
        </w:rPr>
      </w:pPr>
    </w:p>
    <w:p w:rsidR="009F6210" w:rsidRPr="004D382B" w:rsidRDefault="009F6210" w:rsidP="007D26A6">
      <w:pPr>
        <w:spacing w:after="0" w:line="240" w:lineRule="auto"/>
        <w:jc w:val="both"/>
        <w:rPr>
          <w:rFonts w:ascii="Times New Roman" w:hAnsi="Times New Roman"/>
          <w:sz w:val="28"/>
          <w:szCs w:val="28"/>
        </w:rPr>
      </w:pPr>
    </w:p>
    <w:p w:rsidR="009F6210" w:rsidRPr="004D382B" w:rsidRDefault="009F6210" w:rsidP="007D26A6">
      <w:pPr>
        <w:spacing w:after="0" w:line="240" w:lineRule="auto"/>
        <w:jc w:val="both"/>
        <w:rPr>
          <w:rFonts w:ascii="Times New Roman" w:hAnsi="Times New Roman"/>
          <w:sz w:val="28"/>
          <w:szCs w:val="28"/>
        </w:rPr>
      </w:pPr>
    </w:p>
    <w:p w:rsidR="009F6210" w:rsidRPr="004D382B" w:rsidRDefault="009F6210" w:rsidP="007D26A6">
      <w:pPr>
        <w:spacing w:after="0" w:line="240" w:lineRule="auto"/>
        <w:jc w:val="both"/>
        <w:rPr>
          <w:rFonts w:ascii="Times New Roman" w:hAnsi="Times New Roman"/>
          <w:sz w:val="28"/>
          <w:szCs w:val="28"/>
        </w:rPr>
      </w:pPr>
    </w:p>
    <w:p w:rsidR="009F6210" w:rsidRPr="004D382B" w:rsidRDefault="009F6210" w:rsidP="007D26A6">
      <w:pPr>
        <w:spacing w:after="0" w:line="240" w:lineRule="auto"/>
        <w:jc w:val="both"/>
        <w:rPr>
          <w:rFonts w:ascii="Times New Roman" w:hAnsi="Times New Roman"/>
          <w:sz w:val="28"/>
          <w:szCs w:val="28"/>
        </w:rPr>
      </w:pPr>
    </w:p>
    <w:p w:rsidR="009F6210" w:rsidRPr="004D382B" w:rsidRDefault="009F6210" w:rsidP="007D26A6">
      <w:pPr>
        <w:pStyle w:val="11"/>
        <w:numPr>
          <w:ilvl w:val="0"/>
          <w:numId w:val="2"/>
        </w:numPr>
        <w:spacing w:after="0" w:line="240" w:lineRule="auto"/>
        <w:jc w:val="center"/>
        <w:rPr>
          <w:rFonts w:ascii="Times New Roman" w:hAnsi="Times New Roman"/>
          <w:i/>
          <w:sz w:val="28"/>
          <w:szCs w:val="28"/>
        </w:rPr>
      </w:pPr>
      <w:r w:rsidRPr="004D382B">
        <w:rPr>
          <w:rFonts w:ascii="Times New Roman" w:hAnsi="Times New Roman"/>
          <w:i/>
          <w:sz w:val="28"/>
          <w:szCs w:val="28"/>
        </w:rPr>
        <w:t>Расчет основных параметров склада</w:t>
      </w:r>
    </w:p>
    <w:p w:rsidR="009F6210" w:rsidRDefault="009F6210" w:rsidP="007D26A6">
      <w:pPr>
        <w:spacing w:after="0" w:line="240" w:lineRule="auto"/>
        <w:ind w:firstLine="709"/>
        <w:jc w:val="both"/>
        <w:rPr>
          <w:rFonts w:ascii="Times New Roman" w:hAnsi="Times New Roman"/>
          <w:sz w:val="28"/>
          <w:szCs w:val="28"/>
        </w:rPr>
      </w:pPr>
    </w:p>
    <w:p w:rsidR="009F6210" w:rsidRPr="004D382B" w:rsidRDefault="009F6210" w:rsidP="007D26A6">
      <w:pPr>
        <w:spacing w:after="0" w:line="240" w:lineRule="auto"/>
        <w:ind w:firstLine="709"/>
        <w:jc w:val="both"/>
        <w:rPr>
          <w:rFonts w:ascii="Times New Roman" w:hAnsi="Times New Roman"/>
          <w:sz w:val="28"/>
          <w:szCs w:val="28"/>
        </w:rPr>
      </w:pPr>
      <w:r w:rsidRPr="004D382B">
        <w:rPr>
          <w:rFonts w:ascii="Times New Roman" w:hAnsi="Times New Roman"/>
          <w:sz w:val="28"/>
          <w:szCs w:val="28"/>
        </w:rPr>
        <w:t>Склад – здание, сооружение, устройство, предназначенное для приемки и хранения различных материальных ценностей, подготовки их к производственному потреблению и бесперебойному снабжению ими потребителей.</w:t>
      </w:r>
    </w:p>
    <w:p w:rsidR="009F6210" w:rsidRPr="004D382B" w:rsidRDefault="009F6210" w:rsidP="007D26A6">
      <w:pPr>
        <w:spacing w:after="0" w:line="240" w:lineRule="auto"/>
        <w:ind w:firstLine="709"/>
        <w:jc w:val="both"/>
        <w:rPr>
          <w:rFonts w:ascii="Times New Roman" w:hAnsi="Times New Roman"/>
          <w:sz w:val="28"/>
          <w:szCs w:val="28"/>
        </w:rPr>
      </w:pPr>
      <w:r w:rsidRPr="004D382B">
        <w:rPr>
          <w:rFonts w:ascii="Times New Roman" w:hAnsi="Times New Roman"/>
          <w:sz w:val="28"/>
          <w:szCs w:val="28"/>
        </w:rPr>
        <w:t>Продукцию на закрытых складах, под навесами и на открытых складских площадях размещают так, чтобы к ней был свободный доступ для выполнения складских операций, чтобы затраты сил и технических средств на перемещение продукции были наименьшими, и складская площадь была использована рационально и в тоже время чтобы обеспечивалась сохранность продукции.</w:t>
      </w:r>
    </w:p>
    <w:p w:rsidR="009F6210" w:rsidRPr="004D382B" w:rsidRDefault="009F6210" w:rsidP="007D26A6">
      <w:pPr>
        <w:spacing w:after="0" w:line="240" w:lineRule="auto"/>
        <w:ind w:firstLine="709"/>
        <w:jc w:val="both"/>
        <w:rPr>
          <w:rFonts w:ascii="Times New Roman" w:hAnsi="Times New Roman"/>
          <w:sz w:val="28"/>
          <w:szCs w:val="28"/>
        </w:rPr>
      </w:pPr>
      <w:r w:rsidRPr="004D382B">
        <w:rPr>
          <w:rFonts w:ascii="Times New Roman" w:hAnsi="Times New Roman"/>
          <w:sz w:val="28"/>
          <w:szCs w:val="28"/>
        </w:rPr>
        <w:t>Для того чтобы продукция была размещена по определенной системе и можно было найти нужную партию или место, необходима тщательная планировка склада.</w:t>
      </w:r>
    </w:p>
    <w:p w:rsidR="009F6210" w:rsidRPr="004D382B" w:rsidRDefault="009F6210" w:rsidP="007D26A6">
      <w:pPr>
        <w:spacing w:after="0" w:line="240" w:lineRule="auto"/>
        <w:ind w:firstLine="851"/>
        <w:jc w:val="both"/>
        <w:rPr>
          <w:rFonts w:ascii="Times New Roman" w:hAnsi="Times New Roman"/>
          <w:sz w:val="28"/>
          <w:szCs w:val="28"/>
        </w:rPr>
      </w:pPr>
      <w:r w:rsidRPr="004D382B">
        <w:rPr>
          <w:rFonts w:ascii="Times New Roman" w:hAnsi="Times New Roman"/>
          <w:sz w:val="28"/>
          <w:szCs w:val="28"/>
        </w:rPr>
        <w:t>Площади на товарных складах обычно делят на помещения основного производственного назначения и вспомогательные. Первые служат для выполнения основных технологических операций, в том числе для хранения товаров, экспедиции и переработки. Вспомогательные помещения предназначены для хранения тары, размещения инженерных устройств и коммуникаций, а также различных служб и иных целей. При составлении проекта склада полезно знать функции, которые несут различные зоны, уметь оптимизировать их параметры и место расположения, определять эффективность работы.</w:t>
      </w:r>
    </w:p>
    <w:p w:rsidR="009F6210" w:rsidRPr="004D382B" w:rsidRDefault="009F6210" w:rsidP="007D26A6">
      <w:pPr>
        <w:spacing w:after="0" w:line="240" w:lineRule="auto"/>
        <w:ind w:firstLine="851"/>
        <w:jc w:val="both"/>
        <w:rPr>
          <w:rFonts w:ascii="Times New Roman" w:hAnsi="Times New Roman"/>
          <w:sz w:val="28"/>
          <w:szCs w:val="28"/>
        </w:rPr>
      </w:pPr>
      <w:r w:rsidRPr="004D382B">
        <w:rPr>
          <w:rFonts w:ascii="Times New Roman" w:hAnsi="Times New Roman"/>
          <w:sz w:val="28"/>
          <w:szCs w:val="28"/>
        </w:rPr>
        <w:t>Условно пространство склада можно разделить на две основные части: площади, непосредственно используемые для хранения товара, и площади, не используемые для хранения. При планировании склада рекомендуется поддерживать соотношение этих площадей в пропорции не менее чем 2:1.</w:t>
      </w:r>
    </w:p>
    <w:p w:rsidR="009F6210" w:rsidRPr="004D382B" w:rsidRDefault="009F6210" w:rsidP="007D26A6">
      <w:pPr>
        <w:spacing w:after="0" w:line="240" w:lineRule="auto"/>
        <w:ind w:firstLine="851"/>
        <w:jc w:val="both"/>
        <w:rPr>
          <w:rFonts w:ascii="Times New Roman" w:hAnsi="Times New Roman"/>
          <w:sz w:val="28"/>
          <w:szCs w:val="28"/>
        </w:rPr>
      </w:pPr>
      <w:r w:rsidRPr="004D382B">
        <w:rPr>
          <w:rFonts w:ascii="Times New Roman" w:hAnsi="Times New Roman"/>
          <w:sz w:val="28"/>
          <w:szCs w:val="28"/>
        </w:rPr>
        <w:t>Для выполнения технологических операций по приемке, хранению и отправке продукции покупателям на складах выделяют следующие основные зоны:</w:t>
      </w:r>
    </w:p>
    <w:p w:rsidR="009F6210" w:rsidRPr="004D382B" w:rsidRDefault="009F6210" w:rsidP="007D26A6">
      <w:pPr>
        <w:spacing w:after="0" w:line="240" w:lineRule="auto"/>
        <w:ind w:firstLine="851"/>
        <w:jc w:val="both"/>
        <w:rPr>
          <w:rFonts w:ascii="Times New Roman" w:hAnsi="Times New Roman"/>
          <w:sz w:val="28"/>
          <w:szCs w:val="28"/>
        </w:rPr>
      </w:pPr>
      <w:r w:rsidRPr="004D382B">
        <w:rPr>
          <w:rFonts w:ascii="Times New Roman" w:hAnsi="Times New Roman"/>
          <w:sz w:val="28"/>
          <w:szCs w:val="28"/>
        </w:rPr>
        <w:t>– зона разгрузки транспортных средств, которая может располагаться как внутри, так и вне помещения;</w:t>
      </w:r>
    </w:p>
    <w:p w:rsidR="009F6210" w:rsidRPr="004D382B" w:rsidRDefault="009F6210" w:rsidP="007D26A6">
      <w:pPr>
        <w:spacing w:after="0" w:line="240" w:lineRule="auto"/>
        <w:ind w:firstLine="851"/>
        <w:jc w:val="both"/>
        <w:rPr>
          <w:rFonts w:ascii="Times New Roman" w:hAnsi="Times New Roman"/>
          <w:sz w:val="28"/>
          <w:szCs w:val="28"/>
        </w:rPr>
      </w:pPr>
      <w:r w:rsidRPr="004D382B">
        <w:rPr>
          <w:rFonts w:ascii="Times New Roman" w:hAnsi="Times New Roman"/>
          <w:sz w:val="28"/>
          <w:szCs w:val="28"/>
        </w:rPr>
        <w:t>– экспедиция приемки товара, в том числе с операциями по приемке продукции по количеству и качеству;</w:t>
      </w:r>
    </w:p>
    <w:p w:rsidR="009F6210" w:rsidRPr="004D382B" w:rsidRDefault="009F6210" w:rsidP="007D26A6">
      <w:pPr>
        <w:spacing w:after="0" w:line="240" w:lineRule="auto"/>
        <w:ind w:firstLine="851"/>
        <w:jc w:val="both"/>
        <w:rPr>
          <w:rFonts w:ascii="Times New Roman" w:hAnsi="Times New Roman"/>
          <w:sz w:val="28"/>
          <w:szCs w:val="28"/>
        </w:rPr>
      </w:pPr>
      <w:r w:rsidRPr="004D382B">
        <w:rPr>
          <w:rFonts w:ascii="Times New Roman" w:hAnsi="Times New Roman"/>
          <w:sz w:val="28"/>
          <w:szCs w:val="28"/>
        </w:rPr>
        <w:t>– основная зона хранения;</w:t>
      </w:r>
    </w:p>
    <w:p w:rsidR="009F6210" w:rsidRPr="004D382B" w:rsidRDefault="009F6210" w:rsidP="007D26A6">
      <w:pPr>
        <w:spacing w:after="0" w:line="240" w:lineRule="auto"/>
        <w:ind w:firstLine="851"/>
        <w:jc w:val="both"/>
        <w:rPr>
          <w:rFonts w:ascii="Times New Roman" w:hAnsi="Times New Roman"/>
          <w:sz w:val="28"/>
          <w:szCs w:val="28"/>
        </w:rPr>
      </w:pPr>
      <w:r w:rsidRPr="004D382B">
        <w:rPr>
          <w:rFonts w:ascii="Times New Roman" w:hAnsi="Times New Roman"/>
          <w:sz w:val="28"/>
          <w:szCs w:val="28"/>
        </w:rPr>
        <w:t>– зона комплектования заказов;</w:t>
      </w:r>
    </w:p>
    <w:p w:rsidR="009F6210" w:rsidRPr="004D382B" w:rsidRDefault="009F6210" w:rsidP="007D26A6">
      <w:pPr>
        <w:spacing w:after="0" w:line="240" w:lineRule="auto"/>
        <w:ind w:firstLine="851"/>
        <w:jc w:val="both"/>
        <w:rPr>
          <w:rFonts w:ascii="Times New Roman" w:hAnsi="Times New Roman"/>
          <w:sz w:val="28"/>
          <w:szCs w:val="28"/>
        </w:rPr>
      </w:pPr>
      <w:r w:rsidRPr="004D382B">
        <w:rPr>
          <w:rFonts w:ascii="Times New Roman" w:hAnsi="Times New Roman"/>
          <w:sz w:val="28"/>
          <w:szCs w:val="28"/>
        </w:rPr>
        <w:t>– экспедиция отправки товара;</w:t>
      </w:r>
    </w:p>
    <w:p w:rsidR="009F6210" w:rsidRPr="004D382B" w:rsidRDefault="009F6210" w:rsidP="007D26A6">
      <w:pPr>
        <w:spacing w:after="0" w:line="240" w:lineRule="auto"/>
        <w:ind w:firstLine="851"/>
        <w:jc w:val="both"/>
        <w:rPr>
          <w:rFonts w:ascii="Times New Roman" w:hAnsi="Times New Roman"/>
          <w:sz w:val="28"/>
          <w:szCs w:val="28"/>
        </w:rPr>
      </w:pPr>
      <w:r w:rsidRPr="004D382B">
        <w:rPr>
          <w:rFonts w:ascii="Times New Roman" w:hAnsi="Times New Roman"/>
          <w:sz w:val="28"/>
          <w:szCs w:val="28"/>
        </w:rPr>
        <w:t>– зона погрузки транспортных средств, которая располагается вне зоны хранения и комплектования.</w:t>
      </w:r>
    </w:p>
    <w:p w:rsidR="009F6210" w:rsidRPr="004D382B" w:rsidRDefault="009F6210" w:rsidP="007D26A6">
      <w:pPr>
        <w:spacing w:after="0" w:line="240" w:lineRule="auto"/>
        <w:ind w:firstLine="851"/>
        <w:jc w:val="both"/>
        <w:rPr>
          <w:rFonts w:ascii="Times New Roman" w:hAnsi="Times New Roman"/>
          <w:sz w:val="28"/>
          <w:szCs w:val="28"/>
        </w:rPr>
      </w:pPr>
      <w:r w:rsidRPr="004D382B">
        <w:rPr>
          <w:rFonts w:ascii="Times New Roman" w:hAnsi="Times New Roman"/>
          <w:sz w:val="28"/>
          <w:szCs w:val="28"/>
        </w:rPr>
        <w:t>Перечисленные операционные зоны склада должны быть связаны между собой проходами и проездами.</w:t>
      </w:r>
    </w:p>
    <w:p w:rsidR="009F6210" w:rsidRPr="004D382B" w:rsidRDefault="009F6210" w:rsidP="007D26A6">
      <w:pPr>
        <w:spacing w:after="0" w:line="240" w:lineRule="auto"/>
        <w:ind w:firstLine="851"/>
        <w:jc w:val="both"/>
        <w:rPr>
          <w:rFonts w:ascii="Times New Roman" w:hAnsi="Times New Roman"/>
          <w:sz w:val="28"/>
          <w:szCs w:val="28"/>
        </w:rPr>
      </w:pPr>
      <w:r w:rsidRPr="004D382B">
        <w:rPr>
          <w:rFonts w:ascii="Times New Roman" w:hAnsi="Times New Roman"/>
          <w:sz w:val="28"/>
          <w:szCs w:val="28"/>
        </w:rPr>
        <w:t xml:space="preserve">Расчет </w:t>
      </w:r>
      <w:r w:rsidRPr="004D382B">
        <w:rPr>
          <w:rFonts w:ascii="Times New Roman" w:hAnsi="Times New Roman"/>
          <w:i/>
          <w:sz w:val="28"/>
          <w:szCs w:val="28"/>
        </w:rPr>
        <w:t>складской площади</w:t>
      </w:r>
      <w:r w:rsidRPr="004D382B">
        <w:rPr>
          <w:rFonts w:ascii="Times New Roman" w:hAnsi="Times New Roman"/>
          <w:sz w:val="28"/>
          <w:szCs w:val="28"/>
        </w:rPr>
        <w:t xml:space="preserve"> выполняют по формуле:</w:t>
      </w:r>
    </w:p>
    <w:p w:rsidR="009F6210" w:rsidRPr="004D382B" w:rsidRDefault="009F6210" w:rsidP="007D26A6">
      <w:pPr>
        <w:spacing w:after="0" w:line="240" w:lineRule="auto"/>
        <w:ind w:firstLine="851"/>
        <w:jc w:val="center"/>
        <w:rPr>
          <w:rFonts w:ascii="Times New Roman" w:hAnsi="Times New Roman"/>
          <w:sz w:val="28"/>
          <w:szCs w:val="28"/>
        </w:rPr>
      </w:pPr>
      <w:r w:rsidRPr="004D382B">
        <w:rPr>
          <w:rFonts w:ascii="Times New Roman" w:hAnsi="Times New Roman"/>
          <w:b/>
          <w:bCs/>
          <w:sz w:val="28"/>
          <w:szCs w:val="28"/>
        </w:rPr>
        <w:t>S</w:t>
      </w:r>
      <w:r w:rsidRPr="004D382B">
        <w:rPr>
          <w:rFonts w:ascii="Times New Roman" w:hAnsi="Times New Roman"/>
          <w:b/>
          <w:bCs/>
          <w:sz w:val="28"/>
          <w:szCs w:val="28"/>
          <w:vertAlign w:val="subscript"/>
        </w:rPr>
        <w:t>общ</w:t>
      </w:r>
      <w:r w:rsidRPr="004D382B">
        <w:rPr>
          <w:rFonts w:ascii="Times New Roman" w:hAnsi="Times New Roman"/>
          <w:b/>
          <w:bCs/>
          <w:sz w:val="28"/>
          <w:szCs w:val="28"/>
        </w:rPr>
        <w:t xml:space="preserve"> = S</w:t>
      </w:r>
      <w:r w:rsidRPr="004D382B">
        <w:rPr>
          <w:rFonts w:ascii="Times New Roman" w:hAnsi="Times New Roman"/>
          <w:b/>
          <w:bCs/>
          <w:sz w:val="28"/>
          <w:szCs w:val="28"/>
          <w:vertAlign w:val="subscript"/>
        </w:rPr>
        <w:t>пол</w:t>
      </w:r>
      <w:r w:rsidRPr="004D382B">
        <w:rPr>
          <w:rFonts w:ascii="Times New Roman" w:hAnsi="Times New Roman"/>
          <w:b/>
          <w:bCs/>
          <w:sz w:val="28"/>
          <w:szCs w:val="28"/>
        </w:rPr>
        <w:t xml:space="preserve"> + S</w:t>
      </w:r>
      <w:r w:rsidRPr="004D382B">
        <w:rPr>
          <w:rFonts w:ascii="Times New Roman" w:hAnsi="Times New Roman"/>
          <w:b/>
          <w:bCs/>
          <w:sz w:val="28"/>
          <w:szCs w:val="28"/>
          <w:vertAlign w:val="subscript"/>
        </w:rPr>
        <w:t>всп</w:t>
      </w:r>
      <w:r w:rsidRPr="004D382B">
        <w:rPr>
          <w:rFonts w:ascii="Times New Roman" w:hAnsi="Times New Roman"/>
          <w:b/>
          <w:bCs/>
          <w:sz w:val="28"/>
          <w:szCs w:val="28"/>
        </w:rPr>
        <w:t xml:space="preserve"> + S</w:t>
      </w:r>
      <w:r w:rsidRPr="004D382B">
        <w:rPr>
          <w:rFonts w:ascii="Times New Roman" w:hAnsi="Times New Roman"/>
          <w:b/>
          <w:bCs/>
          <w:sz w:val="28"/>
          <w:szCs w:val="28"/>
          <w:vertAlign w:val="subscript"/>
        </w:rPr>
        <w:t>пр</w:t>
      </w:r>
      <w:r w:rsidRPr="004D382B">
        <w:rPr>
          <w:rFonts w:ascii="Times New Roman" w:hAnsi="Times New Roman"/>
          <w:b/>
          <w:bCs/>
          <w:sz w:val="28"/>
          <w:szCs w:val="28"/>
        </w:rPr>
        <w:t xml:space="preserve"> + S</w:t>
      </w:r>
      <w:r w:rsidRPr="004D382B">
        <w:rPr>
          <w:rFonts w:ascii="Times New Roman" w:hAnsi="Times New Roman"/>
          <w:b/>
          <w:bCs/>
          <w:sz w:val="28"/>
          <w:szCs w:val="28"/>
          <w:vertAlign w:val="subscript"/>
        </w:rPr>
        <w:t>компл</w:t>
      </w:r>
      <w:r w:rsidRPr="004D382B">
        <w:rPr>
          <w:rFonts w:ascii="Times New Roman" w:hAnsi="Times New Roman"/>
          <w:b/>
          <w:bCs/>
          <w:sz w:val="28"/>
          <w:szCs w:val="28"/>
        </w:rPr>
        <w:t xml:space="preserve"> + S</w:t>
      </w:r>
      <w:r w:rsidRPr="004D382B">
        <w:rPr>
          <w:rFonts w:ascii="Times New Roman" w:hAnsi="Times New Roman"/>
          <w:b/>
          <w:bCs/>
          <w:sz w:val="28"/>
          <w:szCs w:val="28"/>
          <w:vertAlign w:val="subscript"/>
        </w:rPr>
        <w:t>рм</w:t>
      </w:r>
      <w:r w:rsidRPr="004D382B">
        <w:rPr>
          <w:rFonts w:ascii="Times New Roman" w:hAnsi="Times New Roman"/>
          <w:b/>
          <w:bCs/>
          <w:sz w:val="28"/>
          <w:szCs w:val="28"/>
        </w:rPr>
        <w:t xml:space="preserve"> + S</w:t>
      </w:r>
      <w:r w:rsidRPr="004D382B">
        <w:rPr>
          <w:rFonts w:ascii="Times New Roman" w:hAnsi="Times New Roman"/>
          <w:b/>
          <w:bCs/>
          <w:sz w:val="28"/>
          <w:szCs w:val="28"/>
          <w:vertAlign w:val="subscript"/>
        </w:rPr>
        <w:t>пэ</w:t>
      </w:r>
      <w:r w:rsidRPr="004D382B">
        <w:rPr>
          <w:rFonts w:ascii="Times New Roman" w:hAnsi="Times New Roman"/>
          <w:b/>
          <w:bCs/>
          <w:sz w:val="28"/>
          <w:szCs w:val="28"/>
        </w:rPr>
        <w:t xml:space="preserve"> + S</w:t>
      </w:r>
      <w:r w:rsidRPr="004D382B">
        <w:rPr>
          <w:rFonts w:ascii="Times New Roman" w:hAnsi="Times New Roman"/>
          <w:b/>
          <w:bCs/>
          <w:sz w:val="28"/>
          <w:szCs w:val="28"/>
          <w:vertAlign w:val="subscript"/>
        </w:rPr>
        <w:t>оэ</w:t>
      </w:r>
      <w:r w:rsidRPr="004D382B">
        <w:rPr>
          <w:rFonts w:ascii="Times New Roman" w:hAnsi="Times New Roman"/>
          <w:b/>
          <w:bCs/>
          <w:sz w:val="28"/>
          <w:szCs w:val="28"/>
        </w:rPr>
        <w:t xml:space="preserve"> ,</w:t>
      </w:r>
    </w:p>
    <w:p w:rsidR="009F6210" w:rsidRPr="004D382B" w:rsidRDefault="009F6210" w:rsidP="007D26A6">
      <w:pPr>
        <w:spacing w:after="0" w:line="240" w:lineRule="auto"/>
        <w:ind w:firstLine="851"/>
        <w:jc w:val="both"/>
        <w:rPr>
          <w:rFonts w:ascii="Times New Roman" w:hAnsi="Times New Roman"/>
          <w:sz w:val="24"/>
          <w:szCs w:val="24"/>
        </w:rPr>
      </w:pPr>
      <w:r w:rsidRPr="004D382B">
        <w:rPr>
          <w:rFonts w:ascii="Times New Roman" w:hAnsi="Times New Roman"/>
          <w:sz w:val="28"/>
          <w:szCs w:val="28"/>
        </w:rPr>
        <w:t xml:space="preserve">где </w:t>
      </w:r>
      <w:r w:rsidRPr="004D382B">
        <w:rPr>
          <w:rFonts w:ascii="Times New Roman" w:hAnsi="Times New Roman"/>
          <w:sz w:val="24"/>
          <w:szCs w:val="24"/>
        </w:rPr>
        <w:t>S</w:t>
      </w:r>
      <w:r w:rsidRPr="004D382B">
        <w:rPr>
          <w:rFonts w:ascii="Times New Roman" w:hAnsi="Times New Roman"/>
          <w:sz w:val="24"/>
          <w:szCs w:val="24"/>
          <w:vertAlign w:val="subscript"/>
        </w:rPr>
        <w:t>пол</w:t>
      </w:r>
      <w:r w:rsidRPr="004D382B">
        <w:rPr>
          <w:rFonts w:ascii="Times New Roman" w:hAnsi="Times New Roman"/>
          <w:sz w:val="24"/>
          <w:szCs w:val="24"/>
        </w:rPr>
        <w:t xml:space="preserve"> – полезная площадь, т. е. площадь, занятая непосредственно под хранимой продукцией (стеллажами, штабелями и другими приспособлениями для хранения продукции), м</w:t>
      </w:r>
      <w:r w:rsidRPr="004D382B">
        <w:rPr>
          <w:rFonts w:ascii="Times New Roman" w:hAnsi="Times New Roman"/>
          <w:sz w:val="24"/>
          <w:szCs w:val="24"/>
          <w:vertAlign w:val="superscript"/>
        </w:rPr>
        <w:t>2</w:t>
      </w:r>
      <w:r w:rsidRPr="004D382B">
        <w:rPr>
          <w:rFonts w:ascii="Times New Roman" w:hAnsi="Times New Roman"/>
          <w:sz w:val="24"/>
          <w:szCs w:val="24"/>
        </w:rPr>
        <w:t>;</w:t>
      </w:r>
    </w:p>
    <w:p w:rsidR="009F6210" w:rsidRPr="004D382B" w:rsidRDefault="009F6210" w:rsidP="007D26A6">
      <w:pPr>
        <w:spacing w:after="0" w:line="240" w:lineRule="auto"/>
        <w:ind w:firstLine="851"/>
        <w:jc w:val="both"/>
        <w:rPr>
          <w:rFonts w:ascii="Times New Roman" w:hAnsi="Times New Roman"/>
          <w:sz w:val="24"/>
          <w:szCs w:val="24"/>
        </w:rPr>
      </w:pPr>
      <w:r w:rsidRPr="004D382B">
        <w:rPr>
          <w:rFonts w:ascii="Times New Roman" w:hAnsi="Times New Roman"/>
          <w:sz w:val="24"/>
          <w:szCs w:val="24"/>
        </w:rPr>
        <w:t>S</w:t>
      </w:r>
      <w:r w:rsidRPr="004D382B">
        <w:rPr>
          <w:rFonts w:ascii="Times New Roman" w:hAnsi="Times New Roman"/>
          <w:sz w:val="24"/>
          <w:szCs w:val="24"/>
          <w:vertAlign w:val="subscript"/>
        </w:rPr>
        <w:t>всп</w:t>
      </w:r>
      <w:r w:rsidRPr="004D382B">
        <w:rPr>
          <w:rFonts w:ascii="Times New Roman" w:hAnsi="Times New Roman"/>
          <w:sz w:val="24"/>
          <w:szCs w:val="24"/>
        </w:rPr>
        <w:t xml:space="preserve"> – вспомогательная (оперативная) площадь, т. е. площадь, занятая проездами и проходами, м</w:t>
      </w:r>
      <w:r w:rsidRPr="004D382B">
        <w:rPr>
          <w:rFonts w:ascii="Times New Roman" w:hAnsi="Times New Roman"/>
          <w:sz w:val="24"/>
          <w:szCs w:val="24"/>
          <w:vertAlign w:val="superscript"/>
        </w:rPr>
        <w:t>2</w:t>
      </w:r>
      <w:r w:rsidRPr="004D382B">
        <w:rPr>
          <w:rFonts w:ascii="Times New Roman" w:hAnsi="Times New Roman"/>
          <w:sz w:val="24"/>
          <w:szCs w:val="24"/>
        </w:rPr>
        <w:t>;</w:t>
      </w:r>
    </w:p>
    <w:p w:rsidR="009F6210" w:rsidRPr="004D382B" w:rsidRDefault="009F6210" w:rsidP="007D26A6">
      <w:pPr>
        <w:spacing w:after="0" w:line="240" w:lineRule="auto"/>
        <w:ind w:firstLine="851"/>
        <w:jc w:val="both"/>
        <w:rPr>
          <w:rFonts w:ascii="Times New Roman" w:hAnsi="Times New Roman"/>
          <w:sz w:val="24"/>
          <w:szCs w:val="24"/>
        </w:rPr>
      </w:pPr>
      <w:r w:rsidRPr="004D382B">
        <w:rPr>
          <w:rFonts w:ascii="Times New Roman" w:hAnsi="Times New Roman"/>
          <w:sz w:val="24"/>
          <w:szCs w:val="24"/>
        </w:rPr>
        <w:t>S</w:t>
      </w:r>
      <w:r w:rsidRPr="004D382B">
        <w:rPr>
          <w:rFonts w:ascii="Times New Roman" w:hAnsi="Times New Roman"/>
          <w:sz w:val="24"/>
          <w:szCs w:val="24"/>
          <w:vertAlign w:val="subscript"/>
        </w:rPr>
        <w:t>пр</w:t>
      </w:r>
      <w:r w:rsidRPr="004D382B">
        <w:rPr>
          <w:rFonts w:ascii="Times New Roman" w:hAnsi="Times New Roman"/>
          <w:sz w:val="24"/>
          <w:szCs w:val="24"/>
        </w:rPr>
        <w:t xml:space="preserve"> – площадь участка приемки, м</w:t>
      </w:r>
      <w:r w:rsidRPr="004D382B">
        <w:rPr>
          <w:rFonts w:ascii="Times New Roman" w:hAnsi="Times New Roman"/>
          <w:sz w:val="24"/>
          <w:szCs w:val="24"/>
          <w:vertAlign w:val="superscript"/>
        </w:rPr>
        <w:t>2</w:t>
      </w:r>
      <w:r w:rsidRPr="004D382B">
        <w:rPr>
          <w:rFonts w:ascii="Times New Roman" w:hAnsi="Times New Roman"/>
          <w:sz w:val="24"/>
          <w:szCs w:val="24"/>
        </w:rPr>
        <w:t>;</w:t>
      </w:r>
    </w:p>
    <w:p w:rsidR="009F6210" w:rsidRPr="004D382B" w:rsidRDefault="009F6210" w:rsidP="007D26A6">
      <w:pPr>
        <w:spacing w:after="0" w:line="240" w:lineRule="auto"/>
        <w:ind w:firstLine="851"/>
        <w:jc w:val="both"/>
        <w:rPr>
          <w:rFonts w:ascii="Times New Roman" w:hAnsi="Times New Roman"/>
          <w:sz w:val="24"/>
          <w:szCs w:val="24"/>
        </w:rPr>
      </w:pPr>
      <w:r w:rsidRPr="004D382B">
        <w:rPr>
          <w:rFonts w:ascii="Times New Roman" w:hAnsi="Times New Roman"/>
          <w:sz w:val="24"/>
          <w:szCs w:val="24"/>
        </w:rPr>
        <w:t>S</w:t>
      </w:r>
      <w:r w:rsidRPr="004D382B">
        <w:rPr>
          <w:rFonts w:ascii="Times New Roman" w:hAnsi="Times New Roman"/>
          <w:sz w:val="24"/>
          <w:szCs w:val="24"/>
          <w:vertAlign w:val="subscript"/>
        </w:rPr>
        <w:t>компл</w:t>
      </w:r>
      <w:r w:rsidRPr="004D382B">
        <w:rPr>
          <w:rFonts w:ascii="Times New Roman" w:hAnsi="Times New Roman"/>
          <w:sz w:val="24"/>
          <w:szCs w:val="24"/>
        </w:rPr>
        <w:t xml:space="preserve"> – площадь участка комплектования, м</w:t>
      </w:r>
      <w:r w:rsidRPr="004D382B">
        <w:rPr>
          <w:rFonts w:ascii="Times New Roman" w:hAnsi="Times New Roman"/>
          <w:sz w:val="24"/>
          <w:szCs w:val="24"/>
          <w:vertAlign w:val="superscript"/>
        </w:rPr>
        <w:t>2</w:t>
      </w:r>
      <w:r w:rsidRPr="004D382B">
        <w:rPr>
          <w:rFonts w:ascii="Times New Roman" w:hAnsi="Times New Roman"/>
          <w:sz w:val="24"/>
          <w:szCs w:val="24"/>
        </w:rPr>
        <w:t>;</w:t>
      </w:r>
    </w:p>
    <w:p w:rsidR="009F6210" w:rsidRPr="004D382B" w:rsidRDefault="009F6210" w:rsidP="007D26A6">
      <w:pPr>
        <w:spacing w:after="0" w:line="240" w:lineRule="auto"/>
        <w:ind w:firstLine="851"/>
        <w:jc w:val="both"/>
        <w:rPr>
          <w:rFonts w:ascii="Times New Roman" w:hAnsi="Times New Roman"/>
          <w:sz w:val="24"/>
          <w:szCs w:val="24"/>
        </w:rPr>
      </w:pPr>
      <w:r w:rsidRPr="004D382B">
        <w:rPr>
          <w:rFonts w:ascii="Times New Roman" w:hAnsi="Times New Roman"/>
          <w:sz w:val="24"/>
          <w:szCs w:val="24"/>
        </w:rPr>
        <w:t>S</w:t>
      </w:r>
      <w:r w:rsidRPr="004D382B">
        <w:rPr>
          <w:rFonts w:ascii="Times New Roman" w:hAnsi="Times New Roman"/>
          <w:sz w:val="24"/>
          <w:szCs w:val="24"/>
          <w:vertAlign w:val="subscript"/>
        </w:rPr>
        <w:t>рм</w:t>
      </w:r>
      <w:r w:rsidRPr="004D382B">
        <w:rPr>
          <w:rFonts w:ascii="Times New Roman" w:hAnsi="Times New Roman"/>
          <w:sz w:val="24"/>
          <w:szCs w:val="24"/>
        </w:rPr>
        <w:t xml:space="preserve"> – площадь рабочих мест, т. е. площадь в помещениях складов, отведенная для рабочих мест складских работников, м</w:t>
      </w:r>
      <w:r w:rsidRPr="004D382B">
        <w:rPr>
          <w:rFonts w:ascii="Times New Roman" w:hAnsi="Times New Roman"/>
          <w:sz w:val="24"/>
          <w:szCs w:val="24"/>
          <w:vertAlign w:val="superscript"/>
        </w:rPr>
        <w:t>2</w:t>
      </w:r>
      <w:r w:rsidRPr="004D382B">
        <w:rPr>
          <w:rFonts w:ascii="Times New Roman" w:hAnsi="Times New Roman"/>
          <w:sz w:val="24"/>
          <w:szCs w:val="24"/>
        </w:rPr>
        <w:t>;</w:t>
      </w:r>
    </w:p>
    <w:p w:rsidR="009F6210" w:rsidRPr="004D382B" w:rsidRDefault="009F6210" w:rsidP="007D26A6">
      <w:pPr>
        <w:spacing w:after="0" w:line="240" w:lineRule="auto"/>
        <w:ind w:firstLine="851"/>
        <w:jc w:val="both"/>
        <w:rPr>
          <w:rFonts w:ascii="Times New Roman" w:hAnsi="Times New Roman"/>
          <w:sz w:val="24"/>
          <w:szCs w:val="24"/>
        </w:rPr>
      </w:pPr>
      <w:r w:rsidRPr="004D382B">
        <w:rPr>
          <w:rFonts w:ascii="Times New Roman" w:hAnsi="Times New Roman"/>
          <w:sz w:val="24"/>
          <w:szCs w:val="24"/>
        </w:rPr>
        <w:t>S</w:t>
      </w:r>
      <w:r w:rsidRPr="004D382B">
        <w:rPr>
          <w:rFonts w:ascii="Times New Roman" w:hAnsi="Times New Roman"/>
          <w:sz w:val="24"/>
          <w:szCs w:val="24"/>
          <w:vertAlign w:val="subscript"/>
        </w:rPr>
        <w:t>пэ</w:t>
      </w:r>
      <w:r w:rsidRPr="004D382B">
        <w:rPr>
          <w:rFonts w:ascii="Times New Roman" w:hAnsi="Times New Roman"/>
          <w:sz w:val="24"/>
          <w:szCs w:val="24"/>
        </w:rPr>
        <w:t xml:space="preserve"> – площадь приемочной экспедиции, м</w:t>
      </w:r>
      <w:r w:rsidRPr="004D382B">
        <w:rPr>
          <w:rFonts w:ascii="Times New Roman" w:hAnsi="Times New Roman"/>
          <w:sz w:val="24"/>
          <w:szCs w:val="24"/>
          <w:vertAlign w:val="superscript"/>
        </w:rPr>
        <w:t>2</w:t>
      </w:r>
      <w:r w:rsidRPr="004D382B">
        <w:rPr>
          <w:rFonts w:ascii="Times New Roman" w:hAnsi="Times New Roman"/>
          <w:sz w:val="24"/>
          <w:szCs w:val="24"/>
        </w:rPr>
        <w:t>;</w:t>
      </w:r>
    </w:p>
    <w:p w:rsidR="009F6210" w:rsidRPr="004D382B" w:rsidRDefault="009F6210" w:rsidP="007D26A6">
      <w:pPr>
        <w:spacing w:after="0" w:line="240" w:lineRule="auto"/>
        <w:ind w:firstLine="851"/>
        <w:jc w:val="both"/>
        <w:rPr>
          <w:rFonts w:ascii="Times New Roman" w:hAnsi="Times New Roman"/>
          <w:sz w:val="24"/>
          <w:szCs w:val="24"/>
        </w:rPr>
      </w:pPr>
      <w:r w:rsidRPr="004D382B">
        <w:rPr>
          <w:rFonts w:ascii="Times New Roman" w:hAnsi="Times New Roman"/>
          <w:sz w:val="24"/>
          <w:szCs w:val="24"/>
        </w:rPr>
        <w:t>S</w:t>
      </w:r>
      <w:r w:rsidRPr="004D382B">
        <w:rPr>
          <w:rFonts w:ascii="Times New Roman" w:hAnsi="Times New Roman"/>
          <w:sz w:val="24"/>
          <w:szCs w:val="24"/>
          <w:vertAlign w:val="subscript"/>
        </w:rPr>
        <w:t>оэ</w:t>
      </w:r>
      <w:r w:rsidRPr="004D382B">
        <w:rPr>
          <w:rFonts w:ascii="Times New Roman" w:hAnsi="Times New Roman"/>
          <w:sz w:val="24"/>
          <w:szCs w:val="24"/>
        </w:rPr>
        <w:t xml:space="preserve"> – площадь отправочной экспедиции, м</w:t>
      </w:r>
      <w:r w:rsidRPr="004D382B">
        <w:rPr>
          <w:rFonts w:ascii="Times New Roman" w:hAnsi="Times New Roman"/>
          <w:sz w:val="24"/>
          <w:szCs w:val="24"/>
          <w:vertAlign w:val="superscript"/>
        </w:rPr>
        <w:t>2</w:t>
      </w:r>
      <w:r w:rsidRPr="004D382B">
        <w:rPr>
          <w:rFonts w:ascii="Times New Roman" w:hAnsi="Times New Roman"/>
          <w:sz w:val="24"/>
          <w:szCs w:val="24"/>
        </w:rPr>
        <w:t>.</w:t>
      </w:r>
    </w:p>
    <w:p w:rsidR="009F6210" w:rsidRPr="004D382B" w:rsidRDefault="009F6210" w:rsidP="007D26A6">
      <w:pPr>
        <w:spacing w:after="0" w:line="240" w:lineRule="auto"/>
        <w:ind w:firstLine="851"/>
        <w:jc w:val="both"/>
        <w:rPr>
          <w:rFonts w:ascii="Times New Roman" w:hAnsi="Times New Roman"/>
          <w:sz w:val="28"/>
          <w:szCs w:val="28"/>
        </w:rPr>
      </w:pPr>
      <w:r w:rsidRPr="004D382B">
        <w:rPr>
          <w:rFonts w:ascii="Times New Roman" w:hAnsi="Times New Roman"/>
          <w:i/>
          <w:sz w:val="28"/>
          <w:szCs w:val="28"/>
        </w:rPr>
        <w:t>Полезная площадь склада</w:t>
      </w:r>
      <w:r w:rsidRPr="004D382B">
        <w:rPr>
          <w:rFonts w:ascii="Times New Roman" w:hAnsi="Times New Roman"/>
          <w:sz w:val="28"/>
          <w:szCs w:val="28"/>
        </w:rPr>
        <w:t xml:space="preserve"> определяется двумя способами: способом нагрузки на 1 м</w:t>
      </w:r>
      <w:r w:rsidRPr="004D382B">
        <w:rPr>
          <w:rFonts w:ascii="Times New Roman" w:hAnsi="Times New Roman"/>
          <w:sz w:val="28"/>
          <w:szCs w:val="28"/>
          <w:vertAlign w:val="superscript"/>
        </w:rPr>
        <w:t>2</w:t>
      </w:r>
      <w:r w:rsidRPr="004D382B">
        <w:rPr>
          <w:rFonts w:ascii="Times New Roman" w:hAnsi="Times New Roman"/>
          <w:sz w:val="28"/>
          <w:szCs w:val="28"/>
        </w:rPr>
        <w:t xml:space="preserve"> площади пола и способом определения коэффициента заполнения объема.</w:t>
      </w:r>
    </w:p>
    <w:p w:rsidR="009F6210" w:rsidRPr="004D382B" w:rsidRDefault="009F6210" w:rsidP="007D26A6">
      <w:pPr>
        <w:pStyle w:val="11"/>
        <w:numPr>
          <w:ilvl w:val="0"/>
          <w:numId w:val="8"/>
        </w:numPr>
        <w:spacing w:after="0" w:line="240" w:lineRule="auto"/>
        <w:jc w:val="both"/>
        <w:rPr>
          <w:rFonts w:ascii="Times New Roman" w:hAnsi="Times New Roman"/>
          <w:sz w:val="28"/>
          <w:szCs w:val="28"/>
        </w:rPr>
      </w:pPr>
      <w:r w:rsidRPr="004D382B">
        <w:rPr>
          <w:rFonts w:ascii="Times New Roman" w:hAnsi="Times New Roman"/>
          <w:sz w:val="28"/>
          <w:szCs w:val="28"/>
        </w:rPr>
        <w:t>Способ расчета по нагрузке на 1 м</w:t>
      </w:r>
      <w:r w:rsidRPr="004D382B">
        <w:rPr>
          <w:rFonts w:ascii="Times New Roman" w:hAnsi="Times New Roman"/>
          <w:sz w:val="28"/>
          <w:szCs w:val="28"/>
          <w:vertAlign w:val="superscript"/>
        </w:rPr>
        <w:t>2</w:t>
      </w:r>
      <w:r w:rsidRPr="004D382B">
        <w:rPr>
          <w:rFonts w:ascii="Times New Roman" w:hAnsi="Times New Roman"/>
          <w:sz w:val="28"/>
          <w:szCs w:val="28"/>
        </w:rPr>
        <w:t xml:space="preserve"> площади пола </w:t>
      </w:r>
    </w:p>
    <w:p w:rsidR="009F6210" w:rsidRPr="004D382B" w:rsidRDefault="009F6210" w:rsidP="007D26A6">
      <w:pPr>
        <w:spacing w:after="0" w:line="240" w:lineRule="auto"/>
        <w:ind w:firstLine="851"/>
        <w:jc w:val="center"/>
        <w:rPr>
          <w:rFonts w:ascii="Times New Roman" w:hAnsi="Times New Roman"/>
          <w:sz w:val="28"/>
          <w:szCs w:val="28"/>
        </w:rPr>
      </w:pPr>
      <w:r w:rsidRPr="004D382B">
        <w:rPr>
          <w:rFonts w:ascii="Times New Roman" w:hAnsi="Times New Roman"/>
          <w:b/>
          <w:bCs/>
          <w:sz w:val="28"/>
          <w:szCs w:val="28"/>
        </w:rPr>
        <w:t>S</w:t>
      </w:r>
      <w:r w:rsidRPr="004D382B">
        <w:rPr>
          <w:rFonts w:ascii="Times New Roman" w:hAnsi="Times New Roman"/>
          <w:b/>
          <w:bCs/>
          <w:sz w:val="28"/>
          <w:szCs w:val="28"/>
          <w:vertAlign w:val="subscript"/>
        </w:rPr>
        <w:t>пол</w:t>
      </w:r>
      <w:r w:rsidRPr="004D382B">
        <w:rPr>
          <w:rFonts w:ascii="Times New Roman" w:hAnsi="Times New Roman"/>
          <w:b/>
          <w:bCs/>
          <w:sz w:val="28"/>
          <w:szCs w:val="28"/>
        </w:rPr>
        <w:t xml:space="preserve"> = Q</w:t>
      </w:r>
      <w:r w:rsidRPr="004D382B">
        <w:rPr>
          <w:rFonts w:ascii="Times New Roman" w:hAnsi="Times New Roman"/>
          <w:b/>
          <w:bCs/>
          <w:sz w:val="28"/>
          <w:szCs w:val="28"/>
          <w:vertAlign w:val="subscript"/>
        </w:rPr>
        <w:t>max</w:t>
      </w:r>
      <w:r w:rsidRPr="004D382B">
        <w:rPr>
          <w:rFonts w:ascii="Times New Roman" w:hAnsi="Times New Roman"/>
          <w:b/>
          <w:bCs/>
          <w:sz w:val="28"/>
          <w:szCs w:val="28"/>
        </w:rPr>
        <w:t xml:space="preserve"> /q</w:t>
      </w:r>
      <w:r w:rsidRPr="004D382B">
        <w:rPr>
          <w:rFonts w:ascii="Times New Roman" w:hAnsi="Times New Roman"/>
          <w:b/>
          <w:bCs/>
          <w:sz w:val="28"/>
          <w:szCs w:val="28"/>
          <w:vertAlign w:val="subscript"/>
        </w:rPr>
        <w:t>доп</w:t>
      </w:r>
      <w:r w:rsidRPr="004D382B">
        <w:rPr>
          <w:rFonts w:ascii="Times New Roman" w:hAnsi="Times New Roman"/>
          <w:b/>
          <w:bCs/>
          <w:sz w:val="28"/>
          <w:szCs w:val="28"/>
        </w:rPr>
        <w:t xml:space="preserve"> ,</w:t>
      </w:r>
    </w:p>
    <w:p w:rsidR="009F6210" w:rsidRPr="004D382B" w:rsidRDefault="009F6210" w:rsidP="007D26A6">
      <w:pPr>
        <w:spacing w:after="0" w:line="240" w:lineRule="auto"/>
        <w:ind w:firstLine="851"/>
        <w:jc w:val="both"/>
        <w:rPr>
          <w:rFonts w:ascii="Times New Roman" w:hAnsi="Times New Roman"/>
          <w:sz w:val="24"/>
          <w:szCs w:val="24"/>
        </w:rPr>
      </w:pPr>
      <w:r w:rsidRPr="004D382B">
        <w:rPr>
          <w:rFonts w:ascii="Times New Roman" w:hAnsi="Times New Roman"/>
          <w:sz w:val="28"/>
          <w:szCs w:val="28"/>
        </w:rPr>
        <w:t xml:space="preserve">где </w:t>
      </w:r>
      <w:r w:rsidRPr="004D382B">
        <w:rPr>
          <w:rFonts w:ascii="Times New Roman" w:hAnsi="Times New Roman"/>
          <w:sz w:val="24"/>
          <w:szCs w:val="24"/>
        </w:rPr>
        <w:t>Q</w:t>
      </w:r>
      <w:r w:rsidRPr="004D382B">
        <w:rPr>
          <w:rFonts w:ascii="Times New Roman" w:hAnsi="Times New Roman"/>
          <w:sz w:val="24"/>
          <w:szCs w:val="24"/>
          <w:vertAlign w:val="subscript"/>
        </w:rPr>
        <w:t>max</w:t>
      </w:r>
      <w:r w:rsidRPr="004D382B">
        <w:rPr>
          <w:rFonts w:ascii="Times New Roman" w:hAnsi="Times New Roman"/>
          <w:sz w:val="24"/>
          <w:szCs w:val="24"/>
        </w:rPr>
        <w:t>–установленный запас соответствующей продукции на складе, т;</w:t>
      </w:r>
    </w:p>
    <w:p w:rsidR="009F6210" w:rsidRPr="004D382B" w:rsidRDefault="009F6210" w:rsidP="007D26A6">
      <w:pPr>
        <w:spacing w:after="0" w:line="240" w:lineRule="auto"/>
        <w:ind w:firstLine="851"/>
        <w:jc w:val="both"/>
        <w:rPr>
          <w:rFonts w:ascii="Times New Roman" w:hAnsi="Times New Roman"/>
          <w:sz w:val="24"/>
          <w:szCs w:val="24"/>
        </w:rPr>
      </w:pPr>
      <w:r w:rsidRPr="004D382B">
        <w:rPr>
          <w:rFonts w:ascii="Times New Roman" w:hAnsi="Times New Roman"/>
          <w:sz w:val="24"/>
          <w:szCs w:val="24"/>
        </w:rPr>
        <w:t>q</w:t>
      </w:r>
      <w:r w:rsidRPr="004D382B">
        <w:rPr>
          <w:rFonts w:ascii="Times New Roman" w:hAnsi="Times New Roman"/>
          <w:sz w:val="24"/>
          <w:szCs w:val="24"/>
          <w:vertAlign w:val="subscript"/>
        </w:rPr>
        <w:t>доп</w:t>
      </w:r>
      <w:r w:rsidRPr="004D382B">
        <w:rPr>
          <w:rFonts w:ascii="Times New Roman" w:hAnsi="Times New Roman"/>
          <w:sz w:val="24"/>
          <w:szCs w:val="24"/>
        </w:rPr>
        <w:t xml:space="preserve"> – допустимая нагрузка на 1 м</w:t>
      </w:r>
      <w:r w:rsidRPr="004D382B">
        <w:rPr>
          <w:rFonts w:ascii="Times New Roman" w:hAnsi="Times New Roman"/>
          <w:sz w:val="24"/>
          <w:szCs w:val="24"/>
          <w:vertAlign w:val="superscript"/>
        </w:rPr>
        <w:t>2</w:t>
      </w:r>
      <w:r w:rsidRPr="004D382B">
        <w:rPr>
          <w:rFonts w:ascii="Times New Roman" w:hAnsi="Times New Roman"/>
          <w:sz w:val="24"/>
          <w:szCs w:val="24"/>
        </w:rPr>
        <w:t xml:space="preserve"> площади пола, т/м</w:t>
      </w:r>
      <w:r w:rsidRPr="004D382B">
        <w:rPr>
          <w:rFonts w:ascii="Times New Roman" w:hAnsi="Times New Roman"/>
          <w:sz w:val="24"/>
          <w:szCs w:val="24"/>
          <w:vertAlign w:val="superscript"/>
        </w:rPr>
        <w:t>2</w:t>
      </w:r>
      <w:r w:rsidRPr="004D382B">
        <w:rPr>
          <w:rFonts w:ascii="Times New Roman" w:hAnsi="Times New Roman"/>
          <w:sz w:val="24"/>
          <w:szCs w:val="24"/>
        </w:rPr>
        <w:t>.</w:t>
      </w:r>
    </w:p>
    <w:p w:rsidR="009F6210" w:rsidRPr="004D382B" w:rsidRDefault="009F6210" w:rsidP="007D26A6">
      <w:pPr>
        <w:pStyle w:val="11"/>
        <w:numPr>
          <w:ilvl w:val="0"/>
          <w:numId w:val="8"/>
        </w:numPr>
        <w:spacing w:after="0" w:line="240" w:lineRule="auto"/>
        <w:ind w:left="1208" w:hanging="357"/>
        <w:jc w:val="both"/>
        <w:rPr>
          <w:rFonts w:ascii="Times New Roman" w:hAnsi="Times New Roman"/>
          <w:sz w:val="28"/>
          <w:szCs w:val="28"/>
        </w:rPr>
      </w:pPr>
      <w:r w:rsidRPr="004D382B">
        <w:rPr>
          <w:rFonts w:ascii="Times New Roman" w:hAnsi="Times New Roman"/>
          <w:sz w:val="28"/>
          <w:szCs w:val="28"/>
        </w:rPr>
        <w:t>Расчет способом определения коэффициента заполнения объема.</w:t>
      </w:r>
    </w:p>
    <w:p w:rsidR="009F6210" w:rsidRPr="004D382B" w:rsidRDefault="009F6210" w:rsidP="007D26A6">
      <w:pPr>
        <w:pStyle w:val="11"/>
        <w:numPr>
          <w:ilvl w:val="0"/>
          <w:numId w:val="9"/>
        </w:numPr>
        <w:spacing w:after="0" w:line="240" w:lineRule="auto"/>
        <w:jc w:val="both"/>
        <w:rPr>
          <w:rFonts w:ascii="Times New Roman" w:hAnsi="Times New Roman"/>
          <w:sz w:val="28"/>
          <w:szCs w:val="28"/>
        </w:rPr>
      </w:pPr>
      <w:r w:rsidRPr="004D382B">
        <w:rPr>
          <w:rFonts w:ascii="Times New Roman" w:hAnsi="Times New Roman"/>
          <w:sz w:val="28"/>
          <w:szCs w:val="28"/>
        </w:rPr>
        <w:t>Вместимость оборудования для хранения материалов:</w:t>
      </w:r>
    </w:p>
    <w:p w:rsidR="009F6210" w:rsidRPr="004D382B" w:rsidRDefault="009F6210" w:rsidP="007D26A6">
      <w:pPr>
        <w:pStyle w:val="11"/>
        <w:spacing w:after="0" w:line="240" w:lineRule="auto"/>
        <w:ind w:left="1571"/>
        <w:jc w:val="center"/>
        <w:rPr>
          <w:rFonts w:ascii="Times New Roman" w:hAnsi="Times New Roman"/>
          <w:b/>
          <w:sz w:val="28"/>
          <w:szCs w:val="28"/>
        </w:rPr>
      </w:pPr>
      <w:r w:rsidRPr="004D382B">
        <w:rPr>
          <w:rFonts w:ascii="Times New Roman" w:hAnsi="Times New Roman"/>
          <w:b/>
          <w:sz w:val="28"/>
          <w:szCs w:val="28"/>
          <w:lang w:val="en-US"/>
        </w:rPr>
        <w:t>q</w:t>
      </w:r>
      <w:r w:rsidRPr="004D382B">
        <w:rPr>
          <w:rFonts w:ascii="Times New Roman" w:hAnsi="Times New Roman"/>
          <w:b/>
          <w:sz w:val="28"/>
          <w:szCs w:val="28"/>
          <w:vertAlign w:val="subscript"/>
        </w:rPr>
        <w:t>об</w:t>
      </w:r>
      <w:r w:rsidRPr="004D382B">
        <w:rPr>
          <w:rFonts w:ascii="Times New Roman" w:hAnsi="Times New Roman"/>
          <w:b/>
          <w:sz w:val="28"/>
          <w:szCs w:val="28"/>
        </w:rPr>
        <w:t xml:space="preserve"> = </w:t>
      </w:r>
      <w:r w:rsidRPr="004D382B">
        <w:rPr>
          <w:rFonts w:ascii="Times New Roman" w:hAnsi="Times New Roman"/>
          <w:b/>
          <w:sz w:val="28"/>
          <w:szCs w:val="28"/>
          <w:lang w:val="en-US"/>
        </w:rPr>
        <w:t>V</w:t>
      </w:r>
      <w:r w:rsidRPr="004D382B">
        <w:rPr>
          <w:rFonts w:ascii="Times New Roman" w:hAnsi="Times New Roman"/>
          <w:b/>
          <w:sz w:val="28"/>
          <w:szCs w:val="28"/>
          <w:vertAlign w:val="subscript"/>
        </w:rPr>
        <w:t>об</w:t>
      </w:r>
      <w:r w:rsidRPr="004D382B">
        <w:rPr>
          <w:rFonts w:ascii="Times New Roman" w:hAnsi="Times New Roman"/>
          <w:b/>
          <w:sz w:val="28"/>
          <w:szCs w:val="28"/>
        </w:rPr>
        <w:t xml:space="preserve"> * </w:t>
      </w:r>
      <w:r w:rsidRPr="004D382B">
        <w:rPr>
          <w:rFonts w:ascii="Times New Roman" w:hAnsi="Times New Roman"/>
          <w:b/>
          <w:sz w:val="28"/>
          <w:szCs w:val="28"/>
          <w:lang w:val="en-US"/>
        </w:rPr>
        <w:t>p</w:t>
      </w:r>
      <w:r w:rsidRPr="004D382B">
        <w:rPr>
          <w:rFonts w:ascii="Times New Roman" w:hAnsi="Times New Roman"/>
          <w:b/>
          <w:sz w:val="28"/>
          <w:szCs w:val="28"/>
        </w:rPr>
        <w:t xml:space="preserve"> * </w:t>
      </w:r>
      <w:r w:rsidRPr="004D382B">
        <w:rPr>
          <w:rFonts w:ascii="Times New Roman" w:hAnsi="Times New Roman"/>
          <w:b/>
          <w:sz w:val="28"/>
          <w:szCs w:val="28"/>
          <w:lang w:val="en-US"/>
        </w:rPr>
        <w:sym w:font="Symbol" w:char="F062"/>
      </w:r>
      <w:r w:rsidRPr="004D382B">
        <w:rPr>
          <w:rFonts w:ascii="Times New Roman" w:hAnsi="Times New Roman"/>
          <w:b/>
          <w:sz w:val="28"/>
          <w:szCs w:val="28"/>
        </w:rPr>
        <w:t>,</w:t>
      </w:r>
    </w:p>
    <w:p w:rsidR="009F6210" w:rsidRPr="004D382B" w:rsidRDefault="009F6210" w:rsidP="007D26A6">
      <w:pPr>
        <w:pStyle w:val="11"/>
        <w:spacing w:after="0" w:line="240" w:lineRule="auto"/>
        <w:ind w:left="1571"/>
        <w:jc w:val="both"/>
        <w:rPr>
          <w:rFonts w:ascii="Times New Roman" w:hAnsi="Times New Roman"/>
          <w:sz w:val="24"/>
          <w:szCs w:val="24"/>
          <w:vertAlign w:val="superscript"/>
        </w:rPr>
      </w:pPr>
      <w:r w:rsidRPr="004D382B">
        <w:rPr>
          <w:rFonts w:ascii="Times New Roman" w:hAnsi="Times New Roman"/>
          <w:sz w:val="28"/>
          <w:szCs w:val="28"/>
        </w:rPr>
        <w:t xml:space="preserve">где </w:t>
      </w:r>
      <w:r w:rsidRPr="004D382B">
        <w:rPr>
          <w:rFonts w:ascii="Times New Roman" w:hAnsi="Times New Roman"/>
          <w:sz w:val="24"/>
          <w:szCs w:val="24"/>
          <w:lang w:val="en-US"/>
        </w:rPr>
        <w:t>V</w:t>
      </w:r>
      <w:r w:rsidRPr="004D382B">
        <w:rPr>
          <w:rFonts w:ascii="Times New Roman" w:hAnsi="Times New Roman"/>
          <w:sz w:val="24"/>
          <w:szCs w:val="24"/>
          <w:vertAlign w:val="subscript"/>
        </w:rPr>
        <w:t xml:space="preserve">об </w:t>
      </w:r>
      <w:r w:rsidRPr="004D382B">
        <w:rPr>
          <w:rFonts w:ascii="Times New Roman" w:hAnsi="Times New Roman"/>
          <w:sz w:val="24"/>
          <w:szCs w:val="24"/>
        </w:rPr>
        <w:t>– геометрический объем соответствующего оборудования,м</w:t>
      </w:r>
      <w:r w:rsidRPr="004D382B">
        <w:rPr>
          <w:rFonts w:ascii="Times New Roman" w:hAnsi="Times New Roman"/>
          <w:sz w:val="24"/>
          <w:szCs w:val="24"/>
          <w:vertAlign w:val="superscript"/>
        </w:rPr>
        <w:t>3</w:t>
      </w:r>
    </w:p>
    <w:p w:rsidR="009F6210" w:rsidRPr="004D382B" w:rsidRDefault="009F6210" w:rsidP="007D26A6">
      <w:pPr>
        <w:pStyle w:val="11"/>
        <w:spacing w:after="0" w:line="240" w:lineRule="auto"/>
        <w:ind w:left="1571"/>
        <w:jc w:val="both"/>
        <w:rPr>
          <w:rFonts w:ascii="Times New Roman" w:hAnsi="Times New Roman"/>
          <w:sz w:val="24"/>
          <w:szCs w:val="24"/>
        </w:rPr>
      </w:pPr>
      <w:r w:rsidRPr="004D382B">
        <w:rPr>
          <w:rFonts w:ascii="Times New Roman" w:hAnsi="Times New Roman"/>
          <w:sz w:val="24"/>
          <w:szCs w:val="24"/>
          <w:vertAlign w:val="superscript"/>
        </w:rPr>
        <w:t xml:space="preserve">            </w:t>
      </w:r>
      <w:r w:rsidRPr="004D382B">
        <w:rPr>
          <w:rFonts w:ascii="Times New Roman" w:hAnsi="Times New Roman"/>
          <w:sz w:val="24"/>
          <w:szCs w:val="24"/>
          <w:lang w:val="en-US"/>
        </w:rPr>
        <w:t>p</w:t>
      </w:r>
      <w:r w:rsidRPr="004D382B">
        <w:rPr>
          <w:rFonts w:ascii="Times New Roman" w:hAnsi="Times New Roman"/>
          <w:sz w:val="24"/>
          <w:szCs w:val="24"/>
          <w:vertAlign w:val="superscript"/>
        </w:rPr>
        <w:t xml:space="preserve"> </w:t>
      </w:r>
      <w:r w:rsidRPr="004D382B">
        <w:rPr>
          <w:rFonts w:ascii="Times New Roman" w:hAnsi="Times New Roman"/>
          <w:sz w:val="24"/>
          <w:szCs w:val="24"/>
        </w:rPr>
        <w:t>– плотность материала или изделия, т/м</w:t>
      </w:r>
      <w:r w:rsidRPr="004D382B">
        <w:rPr>
          <w:rFonts w:ascii="Times New Roman" w:hAnsi="Times New Roman"/>
          <w:sz w:val="24"/>
          <w:szCs w:val="24"/>
          <w:vertAlign w:val="superscript"/>
        </w:rPr>
        <w:t>3</w:t>
      </w:r>
    </w:p>
    <w:p w:rsidR="009F6210" w:rsidRPr="004D382B" w:rsidRDefault="009F6210" w:rsidP="007D26A6">
      <w:pPr>
        <w:pStyle w:val="11"/>
        <w:spacing w:after="0" w:line="240" w:lineRule="auto"/>
        <w:ind w:left="1571"/>
        <w:jc w:val="both"/>
        <w:rPr>
          <w:rFonts w:ascii="Times New Roman" w:hAnsi="Times New Roman"/>
          <w:sz w:val="24"/>
          <w:szCs w:val="24"/>
        </w:rPr>
      </w:pPr>
      <w:r w:rsidRPr="004D382B">
        <w:rPr>
          <w:rFonts w:ascii="Times New Roman" w:hAnsi="Times New Roman"/>
          <w:sz w:val="24"/>
          <w:szCs w:val="24"/>
        </w:rPr>
        <w:t xml:space="preserve">        </w:t>
      </w:r>
      <w:r w:rsidRPr="004D382B">
        <w:rPr>
          <w:rFonts w:ascii="Times New Roman" w:hAnsi="Times New Roman"/>
          <w:sz w:val="24"/>
          <w:szCs w:val="24"/>
          <w:lang w:val="en-US"/>
        </w:rPr>
        <w:sym w:font="Symbol" w:char="F062"/>
      </w:r>
      <w:r w:rsidRPr="004D382B">
        <w:rPr>
          <w:rFonts w:ascii="Times New Roman" w:hAnsi="Times New Roman"/>
          <w:sz w:val="24"/>
          <w:szCs w:val="24"/>
        </w:rPr>
        <w:t xml:space="preserve"> - коэффициент заполнения объема (плотности укладки).</w:t>
      </w:r>
    </w:p>
    <w:p w:rsidR="009F6210" w:rsidRPr="004D382B" w:rsidRDefault="009F6210" w:rsidP="007D26A6">
      <w:pPr>
        <w:pStyle w:val="11"/>
        <w:numPr>
          <w:ilvl w:val="0"/>
          <w:numId w:val="9"/>
        </w:numPr>
        <w:spacing w:after="0" w:line="240" w:lineRule="auto"/>
        <w:ind w:left="1570" w:hanging="357"/>
        <w:jc w:val="both"/>
        <w:rPr>
          <w:rFonts w:ascii="Times New Roman" w:hAnsi="Times New Roman"/>
          <w:sz w:val="28"/>
          <w:szCs w:val="28"/>
        </w:rPr>
      </w:pPr>
      <w:r w:rsidRPr="004D382B">
        <w:rPr>
          <w:rFonts w:ascii="Times New Roman" w:hAnsi="Times New Roman"/>
          <w:sz w:val="28"/>
          <w:szCs w:val="28"/>
        </w:rPr>
        <w:t xml:space="preserve">Зная количество материала, подлежащего хранению </w:t>
      </w:r>
      <w:r w:rsidRPr="004D382B">
        <w:rPr>
          <w:rFonts w:ascii="Times New Roman" w:hAnsi="Times New Roman"/>
          <w:sz w:val="28"/>
          <w:szCs w:val="28"/>
          <w:lang w:val="en-US"/>
        </w:rPr>
        <w:t>q</w:t>
      </w:r>
      <w:r w:rsidRPr="004D382B">
        <w:rPr>
          <w:rFonts w:ascii="Times New Roman" w:hAnsi="Times New Roman"/>
          <w:sz w:val="28"/>
          <w:szCs w:val="28"/>
          <w:vertAlign w:val="subscript"/>
        </w:rPr>
        <w:t>зап</w:t>
      </w:r>
      <w:r w:rsidRPr="004D382B">
        <w:rPr>
          <w:rFonts w:ascii="Times New Roman" w:hAnsi="Times New Roman"/>
          <w:sz w:val="28"/>
          <w:szCs w:val="28"/>
          <w:vertAlign w:val="superscript"/>
          <w:lang w:val="en-US"/>
        </w:rPr>
        <w:t>max</w:t>
      </w:r>
      <w:r w:rsidRPr="004D382B">
        <w:rPr>
          <w:rFonts w:ascii="Times New Roman" w:hAnsi="Times New Roman"/>
          <w:sz w:val="28"/>
          <w:szCs w:val="28"/>
        </w:rPr>
        <w:t>, определяют потребное количество оборудования по формуле:</w:t>
      </w:r>
    </w:p>
    <w:p w:rsidR="009F6210" w:rsidRPr="004D382B" w:rsidRDefault="009F6210" w:rsidP="007D26A6">
      <w:pPr>
        <w:spacing w:after="0" w:line="240" w:lineRule="auto"/>
        <w:jc w:val="center"/>
        <w:rPr>
          <w:rFonts w:ascii="Times New Roman" w:hAnsi="Times New Roman"/>
          <w:b/>
          <w:sz w:val="28"/>
          <w:szCs w:val="28"/>
        </w:rPr>
      </w:pPr>
      <w:r w:rsidRPr="004D382B">
        <w:rPr>
          <w:rFonts w:ascii="Times New Roman" w:hAnsi="Times New Roman"/>
          <w:b/>
          <w:sz w:val="28"/>
          <w:szCs w:val="28"/>
          <w:lang w:val="en-US"/>
        </w:rPr>
        <w:t>n</w:t>
      </w:r>
      <w:r w:rsidRPr="004D382B">
        <w:rPr>
          <w:rFonts w:ascii="Times New Roman" w:hAnsi="Times New Roman"/>
          <w:b/>
          <w:sz w:val="28"/>
          <w:szCs w:val="28"/>
        </w:rPr>
        <w:t xml:space="preserve"> = </w:t>
      </w:r>
      <w:r w:rsidRPr="004D382B">
        <w:rPr>
          <w:rFonts w:ascii="Times New Roman" w:hAnsi="Times New Roman"/>
          <w:b/>
          <w:sz w:val="28"/>
          <w:szCs w:val="28"/>
          <w:lang w:val="en-US"/>
        </w:rPr>
        <w:t>q</w:t>
      </w:r>
      <w:r w:rsidRPr="004D382B">
        <w:rPr>
          <w:rFonts w:ascii="Times New Roman" w:hAnsi="Times New Roman"/>
          <w:b/>
          <w:sz w:val="28"/>
          <w:szCs w:val="28"/>
          <w:vertAlign w:val="subscript"/>
        </w:rPr>
        <w:t>зап</w:t>
      </w:r>
      <w:r w:rsidRPr="004D382B">
        <w:rPr>
          <w:rFonts w:ascii="Times New Roman" w:hAnsi="Times New Roman"/>
          <w:b/>
          <w:sz w:val="28"/>
          <w:szCs w:val="28"/>
          <w:vertAlign w:val="superscript"/>
          <w:lang w:val="en-US"/>
        </w:rPr>
        <w:t>max</w:t>
      </w:r>
      <w:r w:rsidRPr="004D382B">
        <w:rPr>
          <w:rFonts w:ascii="Times New Roman" w:hAnsi="Times New Roman"/>
          <w:b/>
          <w:sz w:val="28"/>
          <w:szCs w:val="28"/>
          <w:vertAlign w:val="superscript"/>
        </w:rPr>
        <w:t xml:space="preserve"> </w:t>
      </w:r>
      <w:r w:rsidRPr="004D382B">
        <w:rPr>
          <w:rFonts w:ascii="Times New Roman" w:hAnsi="Times New Roman"/>
          <w:b/>
          <w:sz w:val="28"/>
          <w:szCs w:val="28"/>
        </w:rPr>
        <w:t xml:space="preserve">/ </w:t>
      </w:r>
      <w:r w:rsidRPr="004D382B">
        <w:rPr>
          <w:rFonts w:ascii="Times New Roman" w:hAnsi="Times New Roman"/>
          <w:b/>
          <w:sz w:val="28"/>
          <w:szCs w:val="28"/>
          <w:lang w:val="en-US"/>
        </w:rPr>
        <w:t>q</w:t>
      </w:r>
      <w:r w:rsidRPr="004D382B">
        <w:rPr>
          <w:rFonts w:ascii="Times New Roman" w:hAnsi="Times New Roman"/>
          <w:b/>
          <w:sz w:val="28"/>
          <w:szCs w:val="28"/>
          <w:vertAlign w:val="subscript"/>
        </w:rPr>
        <w:t>об</w:t>
      </w:r>
    </w:p>
    <w:p w:rsidR="009F6210" w:rsidRPr="004D382B" w:rsidRDefault="009F6210" w:rsidP="007D26A6">
      <w:pPr>
        <w:pStyle w:val="11"/>
        <w:numPr>
          <w:ilvl w:val="0"/>
          <w:numId w:val="9"/>
        </w:numPr>
        <w:spacing w:after="0" w:line="240" w:lineRule="auto"/>
        <w:jc w:val="both"/>
        <w:rPr>
          <w:rFonts w:ascii="Times New Roman" w:hAnsi="Times New Roman"/>
          <w:sz w:val="28"/>
          <w:szCs w:val="28"/>
        </w:rPr>
      </w:pPr>
      <w:r w:rsidRPr="004D382B">
        <w:rPr>
          <w:rFonts w:ascii="Times New Roman" w:hAnsi="Times New Roman"/>
          <w:sz w:val="28"/>
          <w:szCs w:val="28"/>
        </w:rPr>
        <w:t>Зная габаритные размеры принятого оборудования и потребное количество его, устанавливают полезную площадь склада, м</w:t>
      </w:r>
      <w:r w:rsidRPr="004D382B">
        <w:rPr>
          <w:rFonts w:ascii="Times New Roman" w:hAnsi="Times New Roman"/>
          <w:sz w:val="28"/>
          <w:szCs w:val="28"/>
          <w:vertAlign w:val="superscript"/>
        </w:rPr>
        <w:t>2</w:t>
      </w:r>
      <w:r w:rsidRPr="004D382B">
        <w:rPr>
          <w:rFonts w:ascii="Times New Roman" w:hAnsi="Times New Roman"/>
          <w:sz w:val="28"/>
          <w:szCs w:val="28"/>
        </w:rPr>
        <w:t>:</w:t>
      </w:r>
    </w:p>
    <w:p w:rsidR="009F6210" w:rsidRPr="004D382B" w:rsidRDefault="009F6210" w:rsidP="007D26A6">
      <w:pPr>
        <w:spacing w:after="0" w:line="240" w:lineRule="auto"/>
        <w:jc w:val="center"/>
        <w:rPr>
          <w:rFonts w:ascii="Times New Roman" w:hAnsi="Times New Roman"/>
          <w:b/>
          <w:bCs/>
          <w:sz w:val="28"/>
          <w:szCs w:val="28"/>
        </w:rPr>
      </w:pPr>
      <w:r w:rsidRPr="004D382B">
        <w:rPr>
          <w:rFonts w:ascii="Times New Roman" w:hAnsi="Times New Roman"/>
          <w:b/>
          <w:bCs/>
          <w:sz w:val="28"/>
          <w:szCs w:val="28"/>
        </w:rPr>
        <w:t>S</w:t>
      </w:r>
      <w:r w:rsidRPr="004D382B">
        <w:rPr>
          <w:rFonts w:ascii="Times New Roman" w:hAnsi="Times New Roman"/>
          <w:b/>
          <w:bCs/>
          <w:sz w:val="28"/>
          <w:szCs w:val="28"/>
          <w:vertAlign w:val="subscript"/>
        </w:rPr>
        <w:t>пол</w:t>
      </w:r>
      <w:r w:rsidRPr="004D382B">
        <w:rPr>
          <w:rFonts w:ascii="Times New Roman" w:hAnsi="Times New Roman"/>
          <w:b/>
          <w:bCs/>
          <w:sz w:val="28"/>
          <w:szCs w:val="28"/>
        </w:rPr>
        <w:t xml:space="preserve"> = </w:t>
      </w:r>
      <w:r w:rsidRPr="004D382B">
        <w:rPr>
          <w:rFonts w:ascii="Times New Roman" w:hAnsi="Times New Roman"/>
          <w:b/>
          <w:bCs/>
          <w:sz w:val="28"/>
          <w:szCs w:val="28"/>
          <w:lang w:val="en-US"/>
        </w:rPr>
        <w:t>l</w:t>
      </w:r>
      <w:r w:rsidRPr="004D382B">
        <w:rPr>
          <w:rFonts w:ascii="Times New Roman" w:hAnsi="Times New Roman"/>
          <w:b/>
          <w:bCs/>
          <w:sz w:val="28"/>
          <w:szCs w:val="28"/>
        </w:rPr>
        <w:t xml:space="preserve"> * </w:t>
      </w:r>
      <w:r w:rsidRPr="004D382B">
        <w:rPr>
          <w:rFonts w:ascii="Times New Roman" w:hAnsi="Times New Roman"/>
          <w:b/>
          <w:bCs/>
          <w:sz w:val="28"/>
          <w:szCs w:val="28"/>
          <w:lang w:val="en-US"/>
        </w:rPr>
        <w:t>b</w:t>
      </w:r>
      <w:r w:rsidRPr="004D382B">
        <w:rPr>
          <w:rFonts w:ascii="Times New Roman" w:hAnsi="Times New Roman"/>
          <w:b/>
          <w:bCs/>
          <w:sz w:val="28"/>
          <w:szCs w:val="28"/>
        </w:rPr>
        <w:t xml:space="preserve"> * </w:t>
      </w:r>
      <w:r w:rsidRPr="004D382B">
        <w:rPr>
          <w:rFonts w:ascii="Times New Roman" w:hAnsi="Times New Roman"/>
          <w:b/>
          <w:bCs/>
          <w:sz w:val="28"/>
          <w:szCs w:val="28"/>
          <w:lang w:val="en-US"/>
        </w:rPr>
        <w:t>n</w:t>
      </w:r>
      <w:r w:rsidRPr="004D382B">
        <w:rPr>
          <w:rFonts w:ascii="Times New Roman" w:hAnsi="Times New Roman"/>
          <w:b/>
          <w:bCs/>
          <w:sz w:val="28"/>
          <w:szCs w:val="28"/>
        </w:rPr>
        <w:t>,</w:t>
      </w:r>
    </w:p>
    <w:p w:rsidR="009F6210" w:rsidRPr="004D382B" w:rsidRDefault="009F6210" w:rsidP="007D26A6">
      <w:pPr>
        <w:tabs>
          <w:tab w:val="left" w:pos="1545"/>
        </w:tabs>
        <w:spacing w:after="0" w:line="240" w:lineRule="auto"/>
        <w:jc w:val="both"/>
        <w:rPr>
          <w:rFonts w:ascii="Times New Roman" w:hAnsi="Times New Roman"/>
          <w:bCs/>
          <w:sz w:val="24"/>
          <w:szCs w:val="24"/>
        </w:rPr>
      </w:pPr>
      <w:r w:rsidRPr="004D382B">
        <w:rPr>
          <w:rFonts w:ascii="Times New Roman" w:hAnsi="Times New Roman"/>
          <w:sz w:val="28"/>
          <w:szCs w:val="28"/>
        </w:rPr>
        <w:tab/>
        <w:t xml:space="preserve">где  </w:t>
      </w:r>
      <w:r w:rsidRPr="004D382B">
        <w:rPr>
          <w:rFonts w:ascii="Times New Roman" w:hAnsi="Times New Roman"/>
          <w:b/>
          <w:bCs/>
          <w:sz w:val="24"/>
          <w:szCs w:val="24"/>
          <w:lang w:val="en-US"/>
        </w:rPr>
        <w:t>l</w:t>
      </w:r>
      <w:r w:rsidRPr="004D382B">
        <w:rPr>
          <w:rFonts w:ascii="Times New Roman" w:hAnsi="Times New Roman"/>
          <w:b/>
          <w:bCs/>
          <w:sz w:val="24"/>
          <w:szCs w:val="24"/>
        </w:rPr>
        <w:t xml:space="preserve"> – </w:t>
      </w:r>
      <w:r w:rsidRPr="004D382B">
        <w:rPr>
          <w:rFonts w:ascii="Times New Roman" w:hAnsi="Times New Roman"/>
          <w:bCs/>
          <w:sz w:val="24"/>
          <w:szCs w:val="24"/>
        </w:rPr>
        <w:t>длина соответствующего оборудования для хранения, м</w:t>
      </w:r>
    </w:p>
    <w:p w:rsidR="009F6210" w:rsidRPr="004D382B" w:rsidRDefault="009F6210" w:rsidP="007D26A6">
      <w:pPr>
        <w:tabs>
          <w:tab w:val="left" w:pos="1545"/>
        </w:tabs>
        <w:spacing w:after="0" w:line="240" w:lineRule="auto"/>
        <w:jc w:val="both"/>
        <w:rPr>
          <w:rFonts w:ascii="Times New Roman" w:hAnsi="Times New Roman"/>
          <w:bCs/>
          <w:sz w:val="24"/>
          <w:szCs w:val="24"/>
        </w:rPr>
      </w:pPr>
      <w:r w:rsidRPr="004D382B">
        <w:rPr>
          <w:rFonts w:ascii="Times New Roman" w:hAnsi="Times New Roman"/>
          <w:bCs/>
          <w:sz w:val="24"/>
          <w:szCs w:val="24"/>
        </w:rPr>
        <w:t xml:space="preserve">                                  </w:t>
      </w:r>
      <w:r w:rsidRPr="004D382B">
        <w:rPr>
          <w:rFonts w:ascii="Times New Roman" w:hAnsi="Times New Roman"/>
          <w:b/>
          <w:bCs/>
          <w:sz w:val="24"/>
          <w:szCs w:val="24"/>
          <w:lang w:val="en-US"/>
        </w:rPr>
        <w:t>b</w:t>
      </w:r>
      <w:r w:rsidRPr="004D382B">
        <w:rPr>
          <w:rFonts w:ascii="Times New Roman" w:hAnsi="Times New Roman"/>
          <w:b/>
          <w:bCs/>
          <w:sz w:val="28"/>
          <w:szCs w:val="28"/>
        </w:rPr>
        <w:t xml:space="preserve"> – </w:t>
      </w:r>
      <w:r w:rsidRPr="004D382B">
        <w:rPr>
          <w:rFonts w:ascii="Times New Roman" w:hAnsi="Times New Roman"/>
          <w:bCs/>
          <w:sz w:val="24"/>
          <w:szCs w:val="24"/>
        </w:rPr>
        <w:t>ширина, м</w:t>
      </w:r>
    </w:p>
    <w:p w:rsidR="009F6210" w:rsidRPr="004D382B" w:rsidRDefault="009F6210" w:rsidP="007D26A6">
      <w:pPr>
        <w:tabs>
          <w:tab w:val="left" w:pos="1545"/>
        </w:tabs>
        <w:spacing w:after="0" w:line="240" w:lineRule="auto"/>
        <w:ind w:firstLine="851"/>
        <w:jc w:val="both"/>
        <w:rPr>
          <w:rFonts w:ascii="Times New Roman" w:hAnsi="Times New Roman"/>
          <w:bCs/>
          <w:sz w:val="28"/>
          <w:szCs w:val="28"/>
        </w:rPr>
      </w:pPr>
      <w:r w:rsidRPr="004D382B">
        <w:rPr>
          <w:rFonts w:ascii="Times New Roman" w:hAnsi="Times New Roman"/>
          <w:bCs/>
          <w:sz w:val="28"/>
          <w:szCs w:val="28"/>
        </w:rPr>
        <w:t>Подсчитав, таким образом, полезную площадь для хранения отдельных видов или групп материалов и изделий и просуммировав ее, получаем полезную площадь склада.</w:t>
      </w:r>
    </w:p>
    <w:p w:rsidR="009F6210" w:rsidRPr="004D382B" w:rsidRDefault="009F6210" w:rsidP="007D26A6">
      <w:pPr>
        <w:tabs>
          <w:tab w:val="left" w:pos="1545"/>
        </w:tabs>
        <w:spacing w:after="0" w:line="240" w:lineRule="auto"/>
        <w:ind w:firstLine="851"/>
        <w:jc w:val="both"/>
        <w:rPr>
          <w:rFonts w:ascii="Times New Roman" w:hAnsi="Times New Roman"/>
          <w:bCs/>
          <w:i/>
          <w:sz w:val="28"/>
          <w:szCs w:val="28"/>
        </w:rPr>
      </w:pPr>
      <w:r w:rsidRPr="004D382B">
        <w:rPr>
          <w:rFonts w:ascii="Times New Roman" w:hAnsi="Times New Roman"/>
          <w:bCs/>
          <w:i/>
          <w:sz w:val="28"/>
          <w:szCs w:val="28"/>
        </w:rPr>
        <w:t>Определение вспомогательной площади</w:t>
      </w:r>
      <w:r w:rsidRPr="004D382B">
        <w:rPr>
          <w:rFonts w:ascii="Times New Roman" w:hAnsi="Times New Roman"/>
          <w:sz w:val="24"/>
          <w:szCs w:val="24"/>
        </w:rPr>
        <w:t xml:space="preserve"> </w:t>
      </w:r>
      <w:r w:rsidRPr="004D382B">
        <w:rPr>
          <w:rFonts w:ascii="Times New Roman" w:hAnsi="Times New Roman"/>
          <w:i/>
          <w:sz w:val="24"/>
          <w:szCs w:val="24"/>
        </w:rPr>
        <w:t>(S</w:t>
      </w:r>
      <w:r w:rsidRPr="004D382B">
        <w:rPr>
          <w:rFonts w:ascii="Times New Roman" w:hAnsi="Times New Roman"/>
          <w:i/>
          <w:sz w:val="24"/>
          <w:szCs w:val="24"/>
          <w:vertAlign w:val="subscript"/>
        </w:rPr>
        <w:t>всп</w:t>
      </w:r>
      <w:r w:rsidRPr="004D382B">
        <w:rPr>
          <w:rFonts w:ascii="Times New Roman" w:hAnsi="Times New Roman"/>
          <w:i/>
          <w:sz w:val="24"/>
          <w:szCs w:val="24"/>
        </w:rPr>
        <w:t>).</w:t>
      </w:r>
      <w:r w:rsidRPr="004D382B">
        <w:rPr>
          <w:rFonts w:ascii="Times New Roman" w:hAnsi="Times New Roman"/>
          <w:bCs/>
          <w:i/>
          <w:sz w:val="28"/>
          <w:szCs w:val="28"/>
        </w:rPr>
        <w:t xml:space="preserve"> </w:t>
      </w:r>
      <w:r w:rsidRPr="004D382B">
        <w:rPr>
          <w:rFonts w:ascii="Times New Roman" w:hAnsi="Times New Roman"/>
          <w:bCs/>
          <w:sz w:val="28"/>
          <w:szCs w:val="28"/>
        </w:rPr>
        <w:t>Размеры проходов и проездов в складских помещениях определяются в зависимости от габаритных размеров хранимых материалов, размеров грузооборотов, подъемно-транспортных средств, см:</w:t>
      </w:r>
    </w:p>
    <w:p w:rsidR="009F6210" w:rsidRPr="004D382B" w:rsidRDefault="009F6210" w:rsidP="007D26A6">
      <w:pPr>
        <w:tabs>
          <w:tab w:val="left" w:pos="1545"/>
        </w:tabs>
        <w:spacing w:after="0" w:line="240" w:lineRule="auto"/>
        <w:ind w:firstLine="851"/>
        <w:jc w:val="center"/>
        <w:rPr>
          <w:rFonts w:ascii="Times New Roman" w:hAnsi="Times New Roman"/>
          <w:b/>
          <w:bCs/>
          <w:sz w:val="28"/>
          <w:szCs w:val="28"/>
        </w:rPr>
      </w:pPr>
      <w:r w:rsidRPr="004D382B">
        <w:rPr>
          <w:rFonts w:ascii="Times New Roman" w:hAnsi="Times New Roman"/>
          <w:b/>
          <w:bCs/>
          <w:sz w:val="28"/>
          <w:szCs w:val="28"/>
        </w:rPr>
        <w:t>А = 2В + 3 С,</w:t>
      </w:r>
    </w:p>
    <w:p w:rsidR="009F6210" w:rsidRPr="004D382B" w:rsidRDefault="009F6210" w:rsidP="007D26A6">
      <w:pPr>
        <w:tabs>
          <w:tab w:val="left" w:pos="1545"/>
        </w:tabs>
        <w:spacing w:after="0" w:line="240" w:lineRule="auto"/>
        <w:ind w:firstLine="851"/>
        <w:jc w:val="both"/>
        <w:rPr>
          <w:rFonts w:ascii="Times New Roman" w:hAnsi="Times New Roman"/>
          <w:bCs/>
          <w:sz w:val="24"/>
          <w:szCs w:val="24"/>
        </w:rPr>
      </w:pPr>
      <w:r w:rsidRPr="004D382B">
        <w:rPr>
          <w:rFonts w:ascii="Times New Roman" w:hAnsi="Times New Roman"/>
          <w:bCs/>
          <w:sz w:val="28"/>
          <w:szCs w:val="28"/>
        </w:rPr>
        <w:t xml:space="preserve">где </w:t>
      </w:r>
      <w:r w:rsidRPr="004D382B">
        <w:rPr>
          <w:rFonts w:ascii="Times New Roman" w:hAnsi="Times New Roman"/>
          <w:bCs/>
          <w:sz w:val="24"/>
          <w:szCs w:val="24"/>
        </w:rPr>
        <w:t>А – ширина проезда, см;</w:t>
      </w:r>
    </w:p>
    <w:p w:rsidR="009F6210" w:rsidRPr="004D382B" w:rsidRDefault="009F6210" w:rsidP="007D26A6">
      <w:pPr>
        <w:tabs>
          <w:tab w:val="left" w:pos="1545"/>
        </w:tabs>
        <w:spacing w:after="0" w:line="240" w:lineRule="auto"/>
        <w:ind w:firstLine="851"/>
        <w:jc w:val="both"/>
        <w:rPr>
          <w:rFonts w:ascii="Times New Roman" w:hAnsi="Times New Roman"/>
          <w:bCs/>
          <w:sz w:val="24"/>
          <w:szCs w:val="24"/>
        </w:rPr>
      </w:pPr>
      <w:r w:rsidRPr="004D382B">
        <w:rPr>
          <w:rFonts w:ascii="Times New Roman" w:hAnsi="Times New Roman"/>
          <w:bCs/>
          <w:sz w:val="24"/>
          <w:szCs w:val="24"/>
        </w:rPr>
        <w:t xml:space="preserve">     В – ширина транспортных средств, см;</w:t>
      </w:r>
    </w:p>
    <w:p w:rsidR="009F6210" w:rsidRPr="004D382B" w:rsidRDefault="009F6210" w:rsidP="007D26A6">
      <w:pPr>
        <w:tabs>
          <w:tab w:val="left" w:pos="1545"/>
        </w:tabs>
        <w:spacing w:after="0" w:line="240" w:lineRule="auto"/>
        <w:ind w:firstLine="851"/>
        <w:jc w:val="both"/>
        <w:rPr>
          <w:rFonts w:ascii="Times New Roman" w:hAnsi="Times New Roman"/>
          <w:bCs/>
          <w:sz w:val="24"/>
          <w:szCs w:val="24"/>
        </w:rPr>
      </w:pPr>
      <w:r w:rsidRPr="004D382B">
        <w:rPr>
          <w:rFonts w:ascii="Times New Roman" w:hAnsi="Times New Roman"/>
          <w:bCs/>
          <w:sz w:val="24"/>
          <w:szCs w:val="24"/>
        </w:rPr>
        <w:t xml:space="preserve">     С – ширина зазоров между транспортными средствами, между транспортными средствами и стеллажами по обе стороны проезда, см (принимается 15-20 см).</w:t>
      </w:r>
    </w:p>
    <w:p w:rsidR="009F6210" w:rsidRPr="004D382B" w:rsidRDefault="009F6210" w:rsidP="007D26A6">
      <w:pPr>
        <w:spacing w:after="0" w:line="240" w:lineRule="auto"/>
        <w:ind w:firstLine="851"/>
        <w:jc w:val="both"/>
        <w:rPr>
          <w:rFonts w:ascii="Times New Roman" w:hAnsi="Times New Roman"/>
          <w:sz w:val="28"/>
          <w:szCs w:val="28"/>
        </w:rPr>
      </w:pPr>
      <w:r w:rsidRPr="004D382B">
        <w:rPr>
          <w:rFonts w:ascii="Times New Roman" w:hAnsi="Times New Roman"/>
          <w:i/>
          <w:sz w:val="28"/>
          <w:szCs w:val="28"/>
        </w:rPr>
        <w:t>Площади участка приемки (</w:t>
      </w:r>
      <w:r w:rsidRPr="004D382B">
        <w:rPr>
          <w:rFonts w:ascii="Times New Roman" w:hAnsi="Times New Roman"/>
          <w:i/>
          <w:sz w:val="24"/>
          <w:szCs w:val="24"/>
        </w:rPr>
        <w:t>S</w:t>
      </w:r>
      <w:r w:rsidRPr="004D382B">
        <w:rPr>
          <w:rFonts w:ascii="Times New Roman" w:hAnsi="Times New Roman"/>
          <w:i/>
          <w:sz w:val="24"/>
          <w:szCs w:val="24"/>
          <w:vertAlign w:val="subscript"/>
        </w:rPr>
        <w:t>пр</w:t>
      </w:r>
      <w:r w:rsidRPr="004D382B">
        <w:rPr>
          <w:rFonts w:ascii="Times New Roman" w:hAnsi="Times New Roman"/>
          <w:i/>
          <w:sz w:val="28"/>
          <w:szCs w:val="28"/>
        </w:rPr>
        <w:t>) и  комплектования (S</w:t>
      </w:r>
      <w:r w:rsidRPr="004D382B">
        <w:rPr>
          <w:rFonts w:ascii="Times New Roman" w:hAnsi="Times New Roman"/>
          <w:i/>
          <w:sz w:val="28"/>
          <w:szCs w:val="28"/>
          <w:vertAlign w:val="subscript"/>
        </w:rPr>
        <w:t>компл</w:t>
      </w:r>
      <w:r w:rsidRPr="004D382B">
        <w:rPr>
          <w:rFonts w:ascii="Times New Roman" w:hAnsi="Times New Roman"/>
          <w:i/>
          <w:sz w:val="28"/>
          <w:szCs w:val="28"/>
        </w:rPr>
        <w:t xml:space="preserve">) </w:t>
      </w:r>
      <w:r w:rsidRPr="004D382B">
        <w:rPr>
          <w:rFonts w:ascii="Times New Roman" w:hAnsi="Times New Roman"/>
          <w:sz w:val="28"/>
          <w:szCs w:val="28"/>
        </w:rPr>
        <w:t>рассчитываются на основании укрупненных показателей расчетных нагрузок на 1 м</w:t>
      </w:r>
      <w:r w:rsidRPr="004D382B">
        <w:rPr>
          <w:rFonts w:ascii="Times New Roman" w:hAnsi="Times New Roman"/>
          <w:sz w:val="28"/>
          <w:szCs w:val="28"/>
          <w:vertAlign w:val="superscript"/>
        </w:rPr>
        <w:t>2</w:t>
      </w:r>
      <w:r w:rsidRPr="004D382B">
        <w:rPr>
          <w:rFonts w:ascii="Times New Roman" w:hAnsi="Times New Roman"/>
          <w:sz w:val="28"/>
          <w:szCs w:val="28"/>
        </w:rPr>
        <w:t xml:space="preserve"> площади на участках приемки и комплектования. В общем случае в проектных расчетах исходят из необходимости размещения на каждом квадратном метре участков приемки и комплектования одного кубического метра товара. </w:t>
      </w:r>
    </w:p>
    <w:p w:rsidR="009F6210" w:rsidRPr="004D382B" w:rsidRDefault="009F6210" w:rsidP="007D26A6">
      <w:pPr>
        <w:spacing w:after="0" w:line="240" w:lineRule="auto"/>
        <w:ind w:firstLine="851"/>
        <w:jc w:val="both"/>
        <w:rPr>
          <w:rFonts w:ascii="Times New Roman" w:hAnsi="Times New Roman"/>
          <w:sz w:val="28"/>
          <w:szCs w:val="28"/>
        </w:rPr>
      </w:pPr>
      <w:r w:rsidRPr="004D382B">
        <w:rPr>
          <w:rFonts w:ascii="Times New Roman" w:hAnsi="Times New Roman"/>
          <w:sz w:val="28"/>
          <w:szCs w:val="28"/>
        </w:rPr>
        <w:t>Площади участков приемки и комплектования рассчитываются по следующим формулам:</w:t>
      </w:r>
    </w:p>
    <w:p w:rsidR="009F6210" w:rsidRPr="004D382B" w:rsidRDefault="009F6210" w:rsidP="007D26A6">
      <w:pPr>
        <w:spacing w:after="0" w:line="240" w:lineRule="auto"/>
        <w:ind w:firstLine="851"/>
        <w:jc w:val="both"/>
        <w:rPr>
          <w:rFonts w:ascii="Times New Roman" w:hAnsi="Times New Roman"/>
          <w:b/>
          <w:sz w:val="28"/>
          <w:szCs w:val="28"/>
          <w:lang w:val="en-US"/>
        </w:rPr>
      </w:pPr>
      <w:r w:rsidRPr="004D382B">
        <w:rPr>
          <w:rFonts w:ascii="Times New Roman" w:hAnsi="Times New Roman"/>
          <w:b/>
          <w:sz w:val="28"/>
          <w:szCs w:val="28"/>
          <w:lang w:val="en-US"/>
        </w:rPr>
        <w:t>S</w:t>
      </w:r>
      <w:r w:rsidRPr="004D382B">
        <w:rPr>
          <w:rFonts w:ascii="Times New Roman" w:hAnsi="Times New Roman"/>
          <w:b/>
          <w:sz w:val="28"/>
          <w:szCs w:val="28"/>
          <w:vertAlign w:val="subscript"/>
        </w:rPr>
        <w:t>пр</w:t>
      </w:r>
      <w:r w:rsidRPr="004D382B">
        <w:rPr>
          <w:rFonts w:ascii="Times New Roman" w:hAnsi="Times New Roman"/>
          <w:b/>
          <w:sz w:val="28"/>
          <w:szCs w:val="28"/>
          <w:lang w:val="en-US"/>
        </w:rPr>
        <w:t xml:space="preserve"> = (Q*K</w:t>
      </w:r>
      <w:r w:rsidRPr="004D382B">
        <w:rPr>
          <w:rFonts w:ascii="Times New Roman" w:hAnsi="Times New Roman"/>
          <w:b/>
          <w:sz w:val="28"/>
          <w:szCs w:val="28"/>
          <w:vertAlign w:val="subscript"/>
          <w:lang w:val="en-US"/>
        </w:rPr>
        <w:t>H</w:t>
      </w:r>
      <w:r w:rsidRPr="004D382B">
        <w:rPr>
          <w:rFonts w:ascii="Times New Roman" w:hAnsi="Times New Roman"/>
          <w:b/>
          <w:sz w:val="28"/>
          <w:szCs w:val="28"/>
          <w:lang w:val="en-US"/>
        </w:rPr>
        <w:t>*A</w:t>
      </w:r>
      <w:r w:rsidRPr="004D382B">
        <w:rPr>
          <w:rFonts w:ascii="Times New Roman" w:hAnsi="Times New Roman"/>
          <w:b/>
          <w:sz w:val="28"/>
          <w:szCs w:val="28"/>
          <w:vertAlign w:val="subscript"/>
          <w:lang w:val="en-US"/>
        </w:rPr>
        <w:t>2</w:t>
      </w:r>
      <w:r w:rsidRPr="004D382B">
        <w:rPr>
          <w:rFonts w:ascii="Times New Roman" w:hAnsi="Times New Roman"/>
          <w:b/>
          <w:sz w:val="28"/>
          <w:szCs w:val="28"/>
          <w:lang w:val="en-US"/>
        </w:rPr>
        <w:t>*t</w:t>
      </w:r>
      <w:r w:rsidRPr="004D382B">
        <w:rPr>
          <w:rFonts w:ascii="Times New Roman" w:hAnsi="Times New Roman"/>
          <w:b/>
          <w:sz w:val="28"/>
          <w:szCs w:val="28"/>
          <w:vertAlign w:val="subscript"/>
        </w:rPr>
        <w:t>ПР</w:t>
      </w:r>
      <w:r w:rsidRPr="004D382B">
        <w:rPr>
          <w:rFonts w:ascii="Times New Roman" w:hAnsi="Times New Roman"/>
          <w:b/>
          <w:sz w:val="28"/>
          <w:szCs w:val="28"/>
          <w:lang w:val="en-US"/>
        </w:rPr>
        <w:t>) /  (C</w:t>
      </w:r>
      <w:r w:rsidRPr="004D382B">
        <w:rPr>
          <w:rFonts w:ascii="Times New Roman" w:hAnsi="Times New Roman"/>
          <w:b/>
          <w:sz w:val="28"/>
          <w:szCs w:val="28"/>
          <w:vertAlign w:val="subscript"/>
        </w:rPr>
        <w:t>р</w:t>
      </w:r>
      <w:r w:rsidRPr="004D382B">
        <w:rPr>
          <w:rFonts w:ascii="Times New Roman" w:hAnsi="Times New Roman"/>
          <w:b/>
          <w:sz w:val="28"/>
          <w:szCs w:val="28"/>
          <w:lang w:val="en-US"/>
        </w:rPr>
        <w:t>*254*q*100)</w:t>
      </w:r>
    </w:p>
    <w:p w:rsidR="009F6210" w:rsidRPr="004D382B" w:rsidRDefault="009F6210" w:rsidP="007D26A6">
      <w:pPr>
        <w:spacing w:after="0" w:line="240" w:lineRule="auto"/>
        <w:ind w:firstLine="851"/>
        <w:jc w:val="both"/>
        <w:rPr>
          <w:rFonts w:ascii="Times New Roman" w:hAnsi="Times New Roman"/>
          <w:sz w:val="28"/>
          <w:szCs w:val="28"/>
          <w:lang w:val="en-US"/>
        </w:rPr>
      </w:pPr>
      <w:r w:rsidRPr="004D382B">
        <w:rPr>
          <w:rFonts w:ascii="Times New Roman" w:hAnsi="Times New Roman"/>
          <w:sz w:val="28"/>
          <w:szCs w:val="28"/>
          <w:lang w:val="en-US"/>
        </w:rPr>
        <w:t>S</w:t>
      </w:r>
      <w:r w:rsidRPr="004D382B">
        <w:rPr>
          <w:rFonts w:ascii="Times New Roman" w:hAnsi="Times New Roman"/>
          <w:sz w:val="28"/>
          <w:szCs w:val="28"/>
          <w:vertAlign w:val="subscript"/>
        </w:rPr>
        <w:t>компл</w:t>
      </w:r>
      <w:r w:rsidRPr="004D382B">
        <w:rPr>
          <w:rFonts w:ascii="Times New Roman" w:hAnsi="Times New Roman"/>
          <w:sz w:val="28"/>
          <w:szCs w:val="28"/>
          <w:vertAlign w:val="subscript"/>
          <w:lang w:val="en-US"/>
        </w:rPr>
        <w:t>.</w:t>
      </w:r>
      <w:r w:rsidRPr="004D382B">
        <w:rPr>
          <w:rFonts w:ascii="Times New Roman" w:hAnsi="Times New Roman"/>
          <w:sz w:val="28"/>
          <w:szCs w:val="28"/>
          <w:lang w:val="en-US"/>
        </w:rPr>
        <w:t xml:space="preserve"> = </w:t>
      </w:r>
      <w:r w:rsidRPr="004D382B">
        <w:rPr>
          <w:rFonts w:ascii="Times New Roman" w:hAnsi="Times New Roman"/>
          <w:b/>
          <w:sz w:val="28"/>
          <w:szCs w:val="28"/>
          <w:lang w:val="en-US"/>
        </w:rPr>
        <w:t>(Q*K</w:t>
      </w:r>
      <w:r w:rsidRPr="004D382B">
        <w:rPr>
          <w:rFonts w:ascii="Times New Roman" w:hAnsi="Times New Roman"/>
          <w:b/>
          <w:sz w:val="28"/>
          <w:szCs w:val="28"/>
          <w:vertAlign w:val="subscript"/>
          <w:lang w:val="en-US"/>
        </w:rPr>
        <w:t>H</w:t>
      </w:r>
      <w:r w:rsidRPr="004D382B">
        <w:rPr>
          <w:rFonts w:ascii="Times New Roman" w:hAnsi="Times New Roman"/>
          <w:b/>
          <w:sz w:val="28"/>
          <w:szCs w:val="28"/>
          <w:lang w:val="en-US"/>
        </w:rPr>
        <w:t>*A</w:t>
      </w:r>
      <w:r w:rsidRPr="004D382B">
        <w:rPr>
          <w:rFonts w:ascii="Times New Roman" w:hAnsi="Times New Roman"/>
          <w:b/>
          <w:sz w:val="28"/>
          <w:szCs w:val="28"/>
          <w:vertAlign w:val="subscript"/>
          <w:lang w:val="en-US"/>
        </w:rPr>
        <w:t>3</w:t>
      </w:r>
      <w:r w:rsidRPr="004D382B">
        <w:rPr>
          <w:rFonts w:ascii="Times New Roman" w:hAnsi="Times New Roman"/>
          <w:b/>
          <w:sz w:val="28"/>
          <w:szCs w:val="28"/>
          <w:lang w:val="en-US"/>
        </w:rPr>
        <w:t>*t</w:t>
      </w:r>
      <w:r w:rsidRPr="004D382B">
        <w:rPr>
          <w:rFonts w:ascii="Times New Roman" w:hAnsi="Times New Roman"/>
          <w:b/>
          <w:sz w:val="28"/>
          <w:szCs w:val="28"/>
          <w:vertAlign w:val="subscript"/>
        </w:rPr>
        <w:t>КМ</w:t>
      </w:r>
      <w:r w:rsidRPr="004D382B">
        <w:rPr>
          <w:rFonts w:ascii="Times New Roman" w:hAnsi="Times New Roman"/>
          <w:b/>
          <w:sz w:val="28"/>
          <w:szCs w:val="28"/>
          <w:lang w:val="en-US"/>
        </w:rPr>
        <w:t>) /  (C</w:t>
      </w:r>
      <w:r w:rsidRPr="004D382B">
        <w:rPr>
          <w:rFonts w:ascii="Times New Roman" w:hAnsi="Times New Roman"/>
          <w:b/>
          <w:sz w:val="28"/>
          <w:szCs w:val="28"/>
          <w:vertAlign w:val="subscript"/>
        </w:rPr>
        <w:t>р</w:t>
      </w:r>
      <w:r w:rsidRPr="004D382B">
        <w:rPr>
          <w:rFonts w:ascii="Times New Roman" w:hAnsi="Times New Roman"/>
          <w:b/>
          <w:sz w:val="28"/>
          <w:szCs w:val="28"/>
          <w:lang w:val="en-US"/>
        </w:rPr>
        <w:t>*254*q*100),</w:t>
      </w:r>
    </w:p>
    <w:p w:rsidR="009F6210" w:rsidRPr="004D382B" w:rsidRDefault="009F6210" w:rsidP="007D26A6">
      <w:pPr>
        <w:spacing w:after="0" w:line="240" w:lineRule="auto"/>
        <w:ind w:firstLine="851"/>
        <w:jc w:val="both"/>
        <w:rPr>
          <w:rFonts w:ascii="Times New Roman" w:hAnsi="Times New Roman"/>
          <w:sz w:val="24"/>
          <w:szCs w:val="24"/>
        </w:rPr>
      </w:pPr>
      <w:r w:rsidRPr="004D382B">
        <w:rPr>
          <w:rFonts w:ascii="Times New Roman" w:hAnsi="Times New Roman"/>
          <w:sz w:val="28"/>
          <w:szCs w:val="28"/>
        </w:rPr>
        <w:t xml:space="preserve">где: </w:t>
      </w:r>
      <w:r w:rsidRPr="004D382B">
        <w:rPr>
          <w:rFonts w:ascii="Times New Roman" w:hAnsi="Times New Roman"/>
          <w:sz w:val="24"/>
          <w:szCs w:val="24"/>
          <w:lang w:val="en-US"/>
        </w:rPr>
        <w:t>Q</w:t>
      </w:r>
      <w:r w:rsidRPr="004D382B">
        <w:rPr>
          <w:rFonts w:ascii="Times New Roman" w:hAnsi="Times New Roman"/>
          <w:sz w:val="24"/>
          <w:szCs w:val="24"/>
        </w:rPr>
        <w:t xml:space="preserve"> – объем оборота, руб. в год;</w:t>
      </w:r>
    </w:p>
    <w:p w:rsidR="009F6210" w:rsidRPr="004D382B" w:rsidRDefault="009F6210" w:rsidP="007D26A6">
      <w:pPr>
        <w:spacing w:after="0" w:line="240" w:lineRule="auto"/>
        <w:ind w:firstLine="851"/>
        <w:jc w:val="both"/>
        <w:rPr>
          <w:rFonts w:ascii="Times New Roman" w:hAnsi="Times New Roman"/>
          <w:sz w:val="24"/>
          <w:szCs w:val="24"/>
        </w:rPr>
      </w:pPr>
      <w:r w:rsidRPr="004D382B">
        <w:rPr>
          <w:rFonts w:ascii="Times New Roman" w:hAnsi="Times New Roman"/>
          <w:sz w:val="24"/>
          <w:szCs w:val="24"/>
          <w:lang w:val="en-US"/>
        </w:rPr>
        <w:t>K</w:t>
      </w:r>
      <w:r w:rsidRPr="004D382B">
        <w:rPr>
          <w:rFonts w:ascii="Times New Roman" w:hAnsi="Times New Roman"/>
          <w:sz w:val="24"/>
          <w:szCs w:val="24"/>
          <w:vertAlign w:val="subscript"/>
          <w:lang w:val="en-US"/>
        </w:rPr>
        <w:t>H</w:t>
      </w:r>
      <w:r w:rsidRPr="004D382B">
        <w:rPr>
          <w:rFonts w:ascii="Times New Roman" w:hAnsi="Times New Roman"/>
          <w:sz w:val="24"/>
          <w:szCs w:val="24"/>
        </w:rPr>
        <w:t xml:space="preserve"> – коэффициент неравномерности загрузки склада;</w:t>
      </w:r>
    </w:p>
    <w:p w:rsidR="009F6210" w:rsidRPr="004D382B" w:rsidRDefault="009F6210" w:rsidP="007D26A6">
      <w:pPr>
        <w:spacing w:after="0" w:line="240" w:lineRule="auto"/>
        <w:ind w:firstLine="851"/>
        <w:jc w:val="both"/>
        <w:rPr>
          <w:rFonts w:ascii="Times New Roman" w:hAnsi="Times New Roman"/>
          <w:sz w:val="24"/>
          <w:szCs w:val="24"/>
        </w:rPr>
      </w:pPr>
      <w:r w:rsidRPr="004D382B">
        <w:rPr>
          <w:rFonts w:ascii="Times New Roman" w:hAnsi="Times New Roman"/>
          <w:sz w:val="24"/>
          <w:szCs w:val="24"/>
        </w:rPr>
        <w:t>A</w:t>
      </w:r>
      <w:r w:rsidRPr="004D382B">
        <w:rPr>
          <w:rFonts w:ascii="Times New Roman" w:hAnsi="Times New Roman"/>
          <w:sz w:val="24"/>
          <w:szCs w:val="24"/>
          <w:vertAlign w:val="subscript"/>
        </w:rPr>
        <w:t>2</w:t>
      </w:r>
      <w:r w:rsidRPr="004D382B">
        <w:rPr>
          <w:rFonts w:ascii="Times New Roman" w:hAnsi="Times New Roman"/>
          <w:sz w:val="24"/>
          <w:szCs w:val="24"/>
        </w:rPr>
        <w:t xml:space="preserve"> - доля товаров, проходящих через участок приемки склада, % (среднегодовой, или в зависимости от шкалы измерения); </w:t>
      </w:r>
    </w:p>
    <w:p w:rsidR="009F6210" w:rsidRPr="004D382B" w:rsidRDefault="009F6210" w:rsidP="007D26A6">
      <w:pPr>
        <w:spacing w:after="0" w:line="240" w:lineRule="auto"/>
        <w:ind w:firstLine="851"/>
        <w:jc w:val="both"/>
        <w:rPr>
          <w:rFonts w:ascii="Times New Roman" w:hAnsi="Times New Roman"/>
          <w:sz w:val="24"/>
          <w:szCs w:val="24"/>
        </w:rPr>
      </w:pPr>
      <w:r w:rsidRPr="004D382B">
        <w:rPr>
          <w:rFonts w:ascii="Times New Roman" w:hAnsi="Times New Roman"/>
          <w:sz w:val="24"/>
          <w:szCs w:val="24"/>
        </w:rPr>
        <w:t>A</w:t>
      </w:r>
      <w:r w:rsidRPr="004D382B">
        <w:rPr>
          <w:rFonts w:ascii="Times New Roman" w:hAnsi="Times New Roman"/>
          <w:sz w:val="24"/>
          <w:szCs w:val="24"/>
          <w:vertAlign w:val="subscript"/>
        </w:rPr>
        <w:t>3</w:t>
      </w:r>
      <w:r w:rsidRPr="004D382B">
        <w:rPr>
          <w:rFonts w:ascii="Times New Roman" w:hAnsi="Times New Roman"/>
          <w:sz w:val="24"/>
          <w:szCs w:val="24"/>
        </w:rPr>
        <w:t xml:space="preserve"> - доля товаров, подлежащих комплектованию на складе, % (в зависимости от шкалы измерения); </w:t>
      </w:r>
    </w:p>
    <w:p w:rsidR="009F6210" w:rsidRPr="004D382B" w:rsidRDefault="009F6210" w:rsidP="007D26A6">
      <w:pPr>
        <w:spacing w:after="0" w:line="240" w:lineRule="auto"/>
        <w:ind w:left="851"/>
        <w:jc w:val="both"/>
        <w:rPr>
          <w:rFonts w:ascii="Times New Roman" w:hAnsi="Times New Roman"/>
          <w:sz w:val="24"/>
          <w:szCs w:val="24"/>
        </w:rPr>
      </w:pPr>
      <w:r w:rsidRPr="004D382B">
        <w:rPr>
          <w:rFonts w:ascii="Times New Roman" w:hAnsi="Times New Roman"/>
          <w:sz w:val="24"/>
          <w:szCs w:val="24"/>
        </w:rPr>
        <w:t>t</w:t>
      </w:r>
      <w:r w:rsidRPr="004D382B">
        <w:rPr>
          <w:rFonts w:ascii="Times New Roman" w:hAnsi="Times New Roman"/>
          <w:sz w:val="24"/>
          <w:szCs w:val="24"/>
          <w:vertAlign w:val="subscript"/>
        </w:rPr>
        <w:t>пр</w:t>
      </w:r>
      <w:r w:rsidRPr="004D382B">
        <w:rPr>
          <w:rFonts w:ascii="Times New Roman" w:hAnsi="Times New Roman"/>
          <w:sz w:val="24"/>
          <w:szCs w:val="24"/>
        </w:rPr>
        <w:t xml:space="preserve">- число дней нахождения товара на участке приемки; </w:t>
      </w:r>
    </w:p>
    <w:p w:rsidR="009F6210" w:rsidRPr="004D382B" w:rsidRDefault="009F6210" w:rsidP="007D26A6">
      <w:pPr>
        <w:spacing w:after="0" w:line="240" w:lineRule="auto"/>
        <w:ind w:firstLine="851"/>
        <w:jc w:val="both"/>
        <w:rPr>
          <w:rFonts w:ascii="Times New Roman" w:hAnsi="Times New Roman"/>
          <w:sz w:val="24"/>
          <w:szCs w:val="24"/>
        </w:rPr>
      </w:pPr>
      <w:r w:rsidRPr="004D382B">
        <w:rPr>
          <w:rFonts w:ascii="Times New Roman" w:hAnsi="Times New Roman"/>
          <w:sz w:val="24"/>
          <w:szCs w:val="24"/>
        </w:rPr>
        <w:t>t</w:t>
      </w:r>
      <w:r w:rsidRPr="004D382B">
        <w:rPr>
          <w:rFonts w:ascii="Times New Roman" w:hAnsi="Times New Roman"/>
          <w:sz w:val="24"/>
          <w:szCs w:val="24"/>
          <w:vertAlign w:val="subscript"/>
        </w:rPr>
        <w:t>км</w:t>
      </w:r>
      <w:r w:rsidRPr="004D382B">
        <w:rPr>
          <w:rFonts w:ascii="Times New Roman" w:hAnsi="Times New Roman"/>
          <w:sz w:val="24"/>
          <w:szCs w:val="24"/>
        </w:rPr>
        <w:t>- число дней нахождения товара на участке комплектования;</w:t>
      </w:r>
    </w:p>
    <w:p w:rsidR="009F6210" w:rsidRPr="004D382B" w:rsidRDefault="009F6210" w:rsidP="007D26A6">
      <w:pPr>
        <w:spacing w:after="0" w:line="240" w:lineRule="auto"/>
        <w:ind w:firstLine="851"/>
        <w:jc w:val="both"/>
        <w:rPr>
          <w:rFonts w:ascii="Times New Roman" w:hAnsi="Times New Roman"/>
          <w:sz w:val="24"/>
          <w:szCs w:val="24"/>
        </w:rPr>
      </w:pPr>
      <w:r w:rsidRPr="004D382B">
        <w:rPr>
          <w:rFonts w:ascii="Times New Roman" w:hAnsi="Times New Roman"/>
          <w:sz w:val="24"/>
          <w:szCs w:val="24"/>
        </w:rPr>
        <w:t>С</w:t>
      </w:r>
      <w:r w:rsidRPr="004D382B">
        <w:rPr>
          <w:rFonts w:ascii="Times New Roman" w:hAnsi="Times New Roman"/>
          <w:sz w:val="24"/>
          <w:szCs w:val="24"/>
          <w:vertAlign w:val="subscript"/>
        </w:rPr>
        <w:t>р</w:t>
      </w:r>
      <w:r w:rsidRPr="004D382B">
        <w:rPr>
          <w:rFonts w:ascii="Times New Roman" w:hAnsi="Times New Roman"/>
          <w:sz w:val="24"/>
          <w:szCs w:val="24"/>
        </w:rPr>
        <w:t>- примерная стоимость 1 т хранимого на складе товара, руб./т.;</w:t>
      </w:r>
    </w:p>
    <w:p w:rsidR="009F6210" w:rsidRPr="004D382B" w:rsidRDefault="009F6210" w:rsidP="007D26A6">
      <w:pPr>
        <w:spacing w:after="0" w:line="240" w:lineRule="auto"/>
        <w:ind w:firstLine="851"/>
        <w:jc w:val="both"/>
        <w:rPr>
          <w:rFonts w:ascii="Times New Roman" w:hAnsi="Times New Roman"/>
          <w:sz w:val="24"/>
          <w:szCs w:val="24"/>
        </w:rPr>
      </w:pPr>
      <w:r w:rsidRPr="004D382B">
        <w:rPr>
          <w:rFonts w:ascii="Times New Roman" w:hAnsi="Times New Roman"/>
          <w:sz w:val="24"/>
          <w:szCs w:val="24"/>
        </w:rPr>
        <w:t>q - укрупненные показатели расчетных нагрузок на 1 м</w:t>
      </w:r>
      <w:r w:rsidRPr="004D382B">
        <w:rPr>
          <w:rFonts w:ascii="Times New Roman" w:hAnsi="Times New Roman"/>
          <w:sz w:val="24"/>
          <w:szCs w:val="24"/>
          <w:vertAlign w:val="superscript"/>
        </w:rPr>
        <w:t>2</w:t>
      </w:r>
      <w:r w:rsidRPr="004D382B">
        <w:rPr>
          <w:rFonts w:ascii="Times New Roman" w:hAnsi="Times New Roman"/>
          <w:sz w:val="24"/>
          <w:szCs w:val="24"/>
        </w:rPr>
        <w:t xml:space="preserve"> на участках приемки и комплектования, т/м</w:t>
      </w:r>
      <w:r w:rsidRPr="004D382B">
        <w:rPr>
          <w:rFonts w:ascii="Times New Roman" w:hAnsi="Times New Roman"/>
          <w:sz w:val="24"/>
          <w:szCs w:val="24"/>
          <w:vertAlign w:val="superscript"/>
        </w:rPr>
        <w:t>2</w:t>
      </w:r>
      <w:r w:rsidRPr="004D382B">
        <w:rPr>
          <w:rFonts w:ascii="Times New Roman" w:hAnsi="Times New Roman"/>
          <w:sz w:val="24"/>
          <w:szCs w:val="24"/>
        </w:rPr>
        <w:t xml:space="preserve">; </w:t>
      </w:r>
    </w:p>
    <w:p w:rsidR="009F6210" w:rsidRPr="004D382B" w:rsidRDefault="009F6210" w:rsidP="007D26A6">
      <w:pPr>
        <w:spacing w:after="0" w:line="240" w:lineRule="auto"/>
        <w:ind w:firstLine="851"/>
        <w:jc w:val="both"/>
        <w:rPr>
          <w:rFonts w:ascii="Times New Roman" w:hAnsi="Times New Roman"/>
          <w:sz w:val="24"/>
          <w:szCs w:val="24"/>
        </w:rPr>
      </w:pPr>
      <w:r w:rsidRPr="004D382B">
        <w:rPr>
          <w:rFonts w:ascii="Times New Roman" w:hAnsi="Times New Roman"/>
          <w:sz w:val="24"/>
          <w:szCs w:val="24"/>
        </w:rPr>
        <w:t>254 – число рабочих дней в году.</w:t>
      </w:r>
    </w:p>
    <w:p w:rsidR="009F6210" w:rsidRPr="004D382B" w:rsidRDefault="009F6210" w:rsidP="007D26A6">
      <w:pPr>
        <w:spacing w:after="0" w:line="240" w:lineRule="auto"/>
        <w:ind w:firstLine="851"/>
        <w:jc w:val="both"/>
        <w:rPr>
          <w:rFonts w:ascii="Times New Roman" w:hAnsi="Times New Roman"/>
          <w:sz w:val="28"/>
          <w:szCs w:val="28"/>
        </w:rPr>
      </w:pPr>
      <w:r w:rsidRPr="004D382B">
        <w:rPr>
          <w:rFonts w:ascii="Times New Roman" w:hAnsi="Times New Roman"/>
          <w:sz w:val="28"/>
          <w:szCs w:val="28"/>
        </w:rPr>
        <w:t>Следует отметить, что некоторый дефицит площади на участке приемки будет полезнее избытка, так как появляется жесткая необходимость интенсивнее обрабатывать поступающие сюда грузы.</w:t>
      </w:r>
    </w:p>
    <w:p w:rsidR="009F6210" w:rsidRPr="004D382B" w:rsidRDefault="009F6210" w:rsidP="007D26A6">
      <w:pPr>
        <w:spacing w:after="0" w:line="240" w:lineRule="auto"/>
        <w:ind w:firstLine="851"/>
        <w:jc w:val="both"/>
        <w:rPr>
          <w:rFonts w:ascii="Times New Roman" w:hAnsi="Times New Roman"/>
          <w:sz w:val="28"/>
          <w:szCs w:val="28"/>
        </w:rPr>
      </w:pPr>
      <w:r w:rsidRPr="004D382B">
        <w:rPr>
          <w:rFonts w:ascii="Times New Roman" w:hAnsi="Times New Roman"/>
          <w:i/>
          <w:sz w:val="28"/>
          <w:szCs w:val="28"/>
        </w:rPr>
        <w:t>Площадь рабочих мест (</w:t>
      </w:r>
      <w:r w:rsidRPr="004D382B">
        <w:rPr>
          <w:rFonts w:ascii="Times New Roman" w:hAnsi="Times New Roman"/>
          <w:i/>
          <w:sz w:val="28"/>
          <w:szCs w:val="28"/>
          <w:lang w:val="en-US"/>
        </w:rPr>
        <w:t>S</w:t>
      </w:r>
      <w:r w:rsidRPr="004D382B">
        <w:rPr>
          <w:rFonts w:ascii="Times New Roman" w:hAnsi="Times New Roman"/>
          <w:i/>
          <w:sz w:val="28"/>
          <w:szCs w:val="28"/>
          <w:vertAlign w:val="subscript"/>
        </w:rPr>
        <w:t>рм</w:t>
      </w:r>
      <w:r w:rsidRPr="004D382B">
        <w:rPr>
          <w:rFonts w:ascii="Times New Roman" w:hAnsi="Times New Roman"/>
          <w:i/>
          <w:sz w:val="28"/>
          <w:szCs w:val="28"/>
        </w:rPr>
        <w:t xml:space="preserve">) </w:t>
      </w:r>
      <w:r w:rsidRPr="004D382B">
        <w:rPr>
          <w:rFonts w:ascii="Times New Roman" w:hAnsi="Times New Roman"/>
          <w:sz w:val="28"/>
          <w:szCs w:val="28"/>
        </w:rPr>
        <w:t>рассчитывается в зависимости от числа работающих.</w:t>
      </w:r>
    </w:p>
    <w:p w:rsidR="009F6210" w:rsidRPr="004D382B" w:rsidRDefault="009F6210" w:rsidP="007D26A6">
      <w:pPr>
        <w:spacing w:after="0" w:line="240" w:lineRule="auto"/>
        <w:ind w:firstLine="851"/>
        <w:jc w:val="both"/>
        <w:rPr>
          <w:rFonts w:ascii="Times New Roman" w:hAnsi="Times New Roman"/>
          <w:sz w:val="28"/>
          <w:szCs w:val="28"/>
        </w:rPr>
      </w:pPr>
      <w:r w:rsidRPr="004D382B">
        <w:rPr>
          <w:rFonts w:ascii="Times New Roman" w:hAnsi="Times New Roman"/>
          <w:sz w:val="28"/>
          <w:szCs w:val="28"/>
        </w:rPr>
        <w:t>При штате склада до трех работников площадь конторы определяется исходя из того, что на каждого человека приходится по 5 м</w:t>
      </w:r>
      <w:r w:rsidRPr="004D382B">
        <w:rPr>
          <w:rFonts w:ascii="Times New Roman" w:hAnsi="Times New Roman"/>
          <w:sz w:val="28"/>
          <w:szCs w:val="28"/>
          <w:vertAlign w:val="superscript"/>
        </w:rPr>
        <w:t>2</w:t>
      </w:r>
      <w:r w:rsidRPr="004D382B">
        <w:rPr>
          <w:rFonts w:ascii="Times New Roman" w:hAnsi="Times New Roman"/>
          <w:sz w:val="28"/>
          <w:szCs w:val="28"/>
        </w:rPr>
        <w:t>; от 3 до 5 человек – по 4 м</w:t>
      </w:r>
      <w:r w:rsidRPr="004D382B">
        <w:rPr>
          <w:rFonts w:ascii="Times New Roman" w:hAnsi="Times New Roman"/>
          <w:sz w:val="28"/>
          <w:szCs w:val="28"/>
          <w:vertAlign w:val="superscript"/>
        </w:rPr>
        <w:t>2</w:t>
      </w:r>
      <w:r w:rsidRPr="004D382B">
        <w:rPr>
          <w:rFonts w:ascii="Times New Roman" w:hAnsi="Times New Roman"/>
          <w:sz w:val="28"/>
          <w:szCs w:val="28"/>
        </w:rPr>
        <w:t>; при штате более пяти работников – по 3,25 м</w:t>
      </w:r>
      <w:r w:rsidRPr="004D382B">
        <w:rPr>
          <w:rFonts w:ascii="Times New Roman" w:hAnsi="Times New Roman"/>
          <w:sz w:val="28"/>
          <w:szCs w:val="28"/>
          <w:vertAlign w:val="superscript"/>
        </w:rPr>
        <w:t>2</w:t>
      </w:r>
      <w:r w:rsidRPr="004D382B">
        <w:rPr>
          <w:rFonts w:ascii="Times New Roman" w:hAnsi="Times New Roman"/>
          <w:sz w:val="28"/>
          <w:szCs w:val="28"/>
        </w:rPr>
        <w:t>. Рабочее место заведующего складом (площадь 12 м</w:t>
      </w:r>
      <w:r w:rsidRPr="004D382B">
        <w:rPr>
          <w:rFonts w:ascii="Times New Roman" w:hAnsi="Times New Roman"/>
          <w:sz w:val="28"/>
          <w:szCs w:val="28"/>
          <w:vertAlign w:val="superscript"/>
        </w:rPr>
        <w:t>2</w:t>
      </w:r>
      <w:r w:rsidRPr="004D382B">
        <w:rPr>
          <w:rFonts w:ascii="Times New Roman" w:hAnsi="Times New Roman"/>
          <w:sz w:val="28"/>
          <w:szCs w:val="28"/>
        </w:rPr>
        <w:t>) рекомендуется расположить вблизи участка комплектования так, чтобы была возможность максимального обзора складского помещения. Если на складе планируется проверять качество хранящейся продукции, то рабочие места отвечающего за это персонала рекомендуется оборудовать вблизи участка приемки, но в стороне от основных грузопотоков.</w:t>
      </w:r>
    </w:p>
    <w:p w:rsidR="009F6210" w:rsidRPr="004D382B" w:rsidRDefault="009F6210" w:rsidP="007D26A6">
      <w:pPr>
        <w:spacing w:after="0" w:line="240" w:lineRule="auto"/>
        <w:ind w:firstLine="851"/>
        <w:jc w:val="both"/>
        <w:rPr>
          <w:rFonts w:ascii="Times New Roman" w:hAnsi="Times New Roman"/>
          <w:sz w:val="28"/>
          <w:szCs w:val="28"/>
        </w:rPr>
      </w:pPr>
      <w:r w:rsidRPr="004D382B">
        <w:rPr>
          <w:rFonts w:ascii="Times New Roman" w:hAnsi="Times New Roman"/>
          <w:sz w:val="28"/>
          <w:szCs w:val="28"/>
        </w:rPr>
        <w:t xml:space="preserve"> На складах с большим объемом работ </w:t>
      </w:r>
      <w:r w:rsidRPr="004D382B">
        <w:rPr>
          <w:rFonts w:ascii="Times New Roman" w:hAnsi="Times New Roman"/>
          <w:i/>
          <w:sz w:val="28"/>
          <w:szCs w:val="28"/>
        </w:rPr>
        <w:t>зоны экспедиций приемки и отправки товара</w:t>
      </w:r>
      <w:r w:rsidRPr="004D382B">
        <w:rPr>
          <w:rFonts w:ascii="Times New Roman" w:hAnsi="Times New Roman"/>
          <w:sz w:val="28"/>
          <w:szCs w:val="28"/>
        </w:rPr>
        <w:t xml:space="preserve"> устраивают отдельно, а с малым объемом работ – вместе. Размер отпускной площадки рассчитывается аналогичным образом. При расчетах следует изначально заложить некоторый излишек площади на участке приемки, так как со временем на складе, как правило, появляется необходимость в более интенсивной обработке поступающей продукции. Минимальная площадь зоны приемки должна размещать такое количество продукции, какое может прибыть в течение нерабочих дней.</w:t>
      </w:r>
    </w:p>
    <w:p w:rsidR="009F6210" w:rsidRPr="004D382B" w:rsidRDefault="009F6210" w:rsidP="007D26A6">
      <w:pPr>
        <w:spacing w:after="0" w:line="240" w:lineRule="auto"/>
        <w:ind w:firstLine="709"/>
        <w:jc w:val="both"/>
        <w:rPr>
          <w:rFonts w:ascii="Times New Roman" w:hAnsi="Times New Roman"/>
          <w:sz w:val="28"/>
          <w:szCs w:val="28"/>
        </w:rPr>
      </w:pPr>
      <w:r w:rsidRPr="004D382B">
        <w:rPr>
          <w:rFonts w:ascii="Times New Roman" w:hAnsi="Times New Roman"/>
          <w:sz w:val="28"/>
          <w:szCs w:val="28"/>
        </w:rPr>
        <w:t>Размер площади приемочной экспедиции определяют по формуле:</w:t>
      </w:r>
    </w:p>
    <w:p w:rsidR="009F6210" w:rsidRPr="004D382B" w:rsidRDefault="009F6210" w:rsidP="007D26A6">
      <w:pPr>
        <w:spacing w:after="0" w:line="240" w:lineRule="auto"/>
        <w:ind w:firstLine="851"/>
        <w:jc w:val="center"/>
        <w:rPr>
          <w:rFonts w:ascii="Times New Roman" w:hAnsi="Times New Roman"/>
          <w:b/>
          <w:sz w:val="28"/>
          <w:szCs w:val="28"/>
        </w:rPr>
      </w:pPr>
      <w:r w:rsidRPr="004D382B">
        <w:rPr>
          <w:rFonts w:ascii="Times New Roman" w:hAnsi="Times New Roman"/>
          <w:b/>
          <w:sz w:val="28"/>
          <w:szCs w:val="28"/>
          <w:lang w:val="en-US"/>
        </w:rPr>
        <w:t>S</w:t>
      </w:r>
      <w:r w:rsidRPr="004D382B">
        <w:rPr>
          <w:rFonts w:ascii="Times New Roman" w:hAnsi="Times New Roman"/>
          <w:b/>
          <w:sz w:val="28"/>
          <w:szCs w:val="28"/>
          <w:vertAlign w:val="subscript"/>
        </w:rPr>
        <w:t>пэ</w:t>
      </w:r>
      <w:r w:rsidRPr="004D382B">
        <w:rPr>
          <w:rFonts w:ascii="Times New Roman" w:hAnsi="Times New Roman"/>
          <w:b/>
          <w:sz w:val="28"/>
          <w:szCs w:val="28"/>
        </w:rPr>
        <w:t xml:space="preserve"> = (</w:t>
      </w:r>
      <w:r w:rsidRPr="004D382B">
        <w:rPr>
          <w:rFonts w:ascii="Times New Roman" w:hAnsi="Times New Roman"/>
          <w:b/>
          <w:sz w:val="28"/>
          <w:szCs w:val="28"/>
          <w:lang w:val="en-US"/>
        </w:rPr>
        <w:t>Q</w:t>
      </w:r>
      <w:r w:rsidRPr="004D382B">
        <w:rPr>
          <w:rFonts w:ascii="Times New Roman" w:hAnsi="Times New Roman"/>
          <w:b/>
          <w:sz w:val="28"/>
          <w:szCs w:val="28"/>
        </w:rPr>
        <w:t xml:space="preserve">* </w:t>
      </w:r>
      <w:r w:rsidRPr="004D382B">
        <w:rPr>
          <w:rFonts w:ascii="Times New Roman" w:hAnsi="Times New Roman"/>
          <w:b/>
          <w:sz w:val="28"/>
          <w:szCs w:val="28"/>
          <w:lang w:val="en-US"/>
        </w:rPr>
        <w:t>t</w:t>
      </w:r>
      <w:r w:rsidRPr="004D382B">
        <w:rPr>
          <w:rFonts w:ascii="Times New Roman" w:hAnsi="Times New Roman"/>
          <w:b/>
          <w:sz w:val="28"/>
          <w:szCs w:val="28"/>
          <w:vertAlign w:val="subscript"/>
        </w:rPr>
        <w:t>пэ</w:t>
      </w:r>
      <w:r w:rsidRPr="004D382B">
        <w:rPr>
          <w:rFonts w:ascii="Times New Roman" w:hAnsi="Times New Roman"/>
          <w:b/>
          <w:sz w:val="28"/>
          <w:szCs w:val="28"/>
        </w:rPr>
        <w:t xml:space="preserve"> * </w:t>
      </w:r>
      <w:r w:rsidRPr="004D382B">
        <w:rPr>
          <w:rFonts w:ascii="Times New Roman" w:hAnsi="Times New Roman"/>
          <w:b/>
          <w:sz w:val="28"/>
          <w:szCs w:val="28"/>
          <w:lang w:val="en-US"/>
        </w:rPr>
        <w:t>K</w:t>
      </w:r>
      <w:r w:rsidRPr="004D382B">
        <w:rPr>
          <w:rFonts w:ascii="Times New Roman" w:hAnsi="Times New Roman"/>
          <w:b/>
          <w:sz w:val="28"/>
          <w:szCs w:val="28"/>
          <w:vertAlign w:val="subscript"/>
          <w:lang w:val="en-US"/>
        </w:rPr>
        <w:t>H</w:t>
      </w:r>
      <w:r w:rsidRPr="004D382B">
        <w:rPr>
          <w:rFonts w:ascii="Times New Roman" w:hAnsi="Times New Roman"/>
          <w:b/>
          <w:sz w:val="28"/>
          <w:szCs w:val="28"/>
        </w:rPr>
        <w:t>) /  (</w:t>
      </w:r>
      <w:r w:rsidRPr="004D382B">
        <w:rPr>
          <w:rFonts w:ascii="Times New Roman" w:hAnsi="Times New Roman"/>
          <w:b/>
          <w:sz w:val="28"/>
          <w:szCs w:val="28"/>
          <w:lang w:val="en-US"/>
        </w:rPr>
        <w:t>C</w:t>
      </w:r>
      <w:r w:rsidRPr="004D382B">
        <w:rPr>
          <w:rFonts w:ascii="Times New Roman" w:hAnsi="Times New Roman"/>
          <w:b/>
          <w:sz w:val="28"/>
          <w:szCs w:val="28"/>
          <w:vertAlign w:val="subscript"/>
        </w:rPr>
        <w:t>р</w:t>
      </w:r>
      <w:r w:rsidRPr="004D382B">
        <w:rPr>
          <w:rFonts w:ascii="Times New Roman" w:hAnsi="Times New Roman"/>
          <w:b/>
          <w:sz w:val="28"/>
          <w:szCs w:val="28"/>
        </w:rPr>
        <w:t>*365*</w:t>
      </w:r>
      <w:r w:rsidRPr="004D382B">
        <w:rPr>
          <w:rFonts w:ascii="Times New Roman" w:hAnsi="Times New Roman"/>
          <w:b/>
          <w:sz w:val="28"/>
          <w:szCs w:val="28"/>
          <w:lang w:val="en-US"/>
        </w:rPr>
        <w:t>q</w:t>
      </w:r>
      <w:r w:rsidRPr="004D382B">
        <w:rPr>
          <w:rFonts w:ascii="Times New Roman" w:hAnsi="Times New Roman"/>
          <w:b/>
          <w:sz w:val="28"/>
          <w:szCs w:val="28"/>
          <w:vertAlign w:val="subscript"/>
        </w:rPr>
        <w:t>э</w:t>
      </w:r>
      <w:r w:rsidRPr="004D382B">
        <w:rPr>
          <w:rFonts w:ascii="Times New Roman" w:hAnsi="Times New Roman"/>
          <w:b/>
          <w:sz w:val="28"/>
          <w:szCs w:val="28"/>
        </w:rPr>
        <w:t>),</w:t>
      </w:r>
    </w:p>
    <w:p w:rsidR="009F6210" w:rsidRPr="004D382B" w:rsidRDefault="009F6210" w:rsidP="007D26A6">
      <w:pPr>
        <w:spacing w:after="0" w:line="240" w:lineRule="auto"/>
        <w:ind w:firstLine="851"/>
        <w:jc w:val="both"/>
        <w:rPr>
          <w:rFonts w:ascii="Times New Roman" w:hAnsi="Times New Roman"/>
          <w:sz w:val="24"/>
          <w:szCs w:val="24"/>
        </w:rPr>
      </w:pPr>
      <w:r w:rsidRPr="004D382B">
        <w:rPr>
          <w:rFonts w:ascii="Times New Roman" w:hAnsi="Times New Roman"/>
          <w:sz w:val="28"/>
          <w:szCs w:val="28"/>
        </w:rPr>
        <w:t xml:space="preserve">где: </w:t>
      </w:r>
      <w:r w:rsidRPr="004D382B">
        <w:rPr>
          <w:rFonts w:ascii="Times New Roman" w:hAnsi="Times New Roman"/>
          <w:sz w:val="24"/>
          <w:szCs w:val="24"/>
          <w:lang w:val="en-US"/>
        </w:rPr>
        <w:t>Q</w:t>
      </w:r>
      <w:r w:rsidRPr="004D382B">
        <w:rPr>
          <w:rFonts w:ascii="Times New Roman" w:hAnsi="Times New Roman"/>
          <w:sz w:val="24"/>
          <w:szCs w:val="24"/>
        </w:rPr>
        <w:t xml:space="preserve"> – объем оборота, руб. в год;</w:t>
      </w:r>
    </w:p>
    <w:p w:rsidR="009F6210" w:rsidRPr="004D382B" w:rsidRDefault="009F6210" w:rsidP="007D26A6">
      <w:pPr>
        <w:spacing w:after="0" w:line="240" w:lineRule="auto"/>
        <w:ind w:firstLine="851"/>
        <w:jc w:val="both"/>
        <w:rPr>
          <w:rFonts w:ascii="Times New Roman" w:hAnsi="Times New Roman"/>
          <w:sz w:val="24"/>
          <w:szCs w:val="24"/>
        </w:rPr>
      </w:pPr>
      <w:r w:rsidRPr="004D382B">
        <w:rPr>
          <w:rFonts w:ascii="Times New Roman" w:hAnsi="Times New Roman"/>
          <w:sz w:val="24"/>
          <w:szCs w:val="24"/>
        </w:rPr>
        <w:t>t</w:t>
      </w:r>
      <w:r w:rsidRPr="004D382B">
        <w:rPr>
          <w:rFonts w:ascii="Times New Roman" w:hAnsi="Times New Roman"/>
          <w:sz w:val="24"/>
          <w:szCs w:val="24"/>
          <w:vertAlign w:val="subscript"/>
        </w:rPr>
        <w:t>пэ</w:t>
      </w:r>
      <w:r w:rsidRPr="004D382B">
        <w:rPr>
          <w:rFonts w:ascii="Times New Roman" w:hAnsi="Times New Roman"/>
          <w:sz w:val="24"/>
          <w:szCs w:val="24"/>
        </w:rPr>
        <w:t xml:space="preserve">- число дней нахождения товара в приемочной экспедиции; </w:t>
      </w:r>
    </w:p>
    <w:p w:rsidR="009F6210" w:rsidRPr="004D382B" w:rsidRDefault="009F6210" w:rsidP="007D26A6">
      <w:pPr>
        <w:spacing w:after="0" w:line="240" w:lineRule="auto"/>
        <w:ind w:firstLine="851"/>
        <w:jc w:val="both"/>
        <w:rPr>
          <w:rFonts w:ascii="Times New Roman" w:hAnsi="Times New Roman"/>
          <w:sz w:val="24"/>
          <w:szCs w:val="24"/>
        </w:rPr>
      </w:pPr>
      <w:r w:rsidRPr="004D382B">
        <w:rPr>
          <w:rFonts w:ascii="Times New Roman" w:hAnsi="Times New Roman"/>
          <w:sz w:val="24"/>
          <w:szCs w:val="24"/>
          <w:lang w:val="en-US"/>
        </w:rPr>
        <w:t>K</w:t>
      </w:r>
      <w:r w:rsidRPr="004D382B">
        <w:rPr>
          <w:rFonts w:ascii="Times New Roman" w:hAnsi="Times New Roman"/>
          <w:sz w:val="24"/>
          <w:szCs w:val="24"/>
          <w:vertAlign w:val="subscript"/>
          <w:lang w:val="en-US"/>
        </w:rPr>
        <w:t>H</w:t>
      </w:r>
      <w:r w:rsidRPr="004D382B">
        <w:rPr>
          <w:rFonts w:ascii="Times New Roman" w:hAnsi="Times New Roman"/>
          <w:sz w:val="24"/>
          <w:szCs w:val="24"/>
        </w:rPr>
        <w:t xml:space="preserve"> – коэффициент неравномерности загрузки склада;</w:t>
      </w:r>
    </w:p>
    <w:p w:rsidR="009F6210" w:rsidRPr="004D382B" w:rsidRDefault="009F6210" w:rsidP="007D26A6">
      <w:pPr>
        <w:spacing w:after="0" w:line="240" w:lineRule="auto"/>
        <w:ind w:firstLine="851"/>
        <w:jc w:val="both"/>
        <w:rPr>
          <w:rFonts w:ascii="Times New Roman" w:hAnsi="Times New Roman"/>
          <w:sz w:val="24"/>
          <w:szCs w:val="24"/>
        </w:rPr>
      </w:pPr>
      <w:r w:rsidRPr="004D382B">
        <w:rPr>
          <w:rFonts w:ascii="Times New Roman" w:hAnsi="Times New Roman"/>
          <w:sz w:val="24"/>
          <w:szCs w:val="24"/>
        </w:rPr>
        <w:t>С</w:t>
      </w:r>
      <w:r w:rsidRPr="004D382B">
        <w:rPr>
          <w:rFonts w:ascii="Times New Roman" w:hAnsi="Times New Roman"/>
          <w:sz w:val="24"/>
          <w:szCs w:val="24"/>
          <w:vertAlign w:val="subscript"/>
        </w:rPr>
        <w:t>р</w:t>
      </w:r>
      <w:r w:rsidRPr="004D382B">
        <w:rPr>
          <w:rFonts w:ascii="Times New Roman" w:hAnsi="Times New Roman"/>
          <w:sz w:val="24"/>
          <w:szCs w:val="24"/>
        </w:rPr>
        <w:t>- примерная стоимость 1 т хранимого на складе товара, руб./т.;</w:t>
      </w:r>
    </w:p>
    <w:p w:rsidR="009F6210" w:rsidRPr="004D382B" w:rsidRDefault="009F6210" w:rsidP="007D26A6">
      <w:pPr>
        <w:spacing w:after="0" w:line="240" w:lineRule="auto"/>
        <w:ind w:firstLine="851"/>
        <w:jc w:val="both"/>
        <w:rPr>
          <w:rFonts w:ascii="Times New Roman" w:hAnsi="Times New Roman"/>
          <w:sz w:val="24"/>
          <w:szCs w:val="24"/>
        </w:rPr>
      </w:pPr>
      <w:r w:rsidRPr="004D382B">
        <w:rPr>
          <w:rFonts w:ascii="Times New Roman" w:hAnsi="Times New Roman"/>
          <w:sz w:val="24"/>
          <w:szCs w:val="24"/>
          <w:lang w:val="en-US"/>
        </w:rPr>
        <w:t>q</w:t>
      </w:r>
      <w:r w:rsidRPr="004D382B">
        <w:rPr>
          <w:rFonts w:ascii="Times New Roman" w:hAnsi="Times New Roman"/>
          <w:sz w:val="24"/>
          <w:szCs w:val="24"/>
          <w:vertAlign w:val="subscript"/>
        </w:rPr>
        <w:t>э</w:t>
      </w:r>
      <w:r w:rsidRPr="004D382B">
        <w:rPr>
          <w:rFonts w:ascii="Times New Roman" w:hAnsi="Times New Roman"/>
          <w:sz w:val="24"/>
          <w:szCs w:val="24"/>
        </w:rPr>
        <w:t xml:space="preserve"> - укрупненные показатели расчетных нагрузок на 1 м</w:t>
      </w:r>
      <w:r w:rsidRPr="004D382B">
        <w:rPr>
          <w:rFonts w:ascii="Times New Roman" w:hAnsi="Times New Roman"/>
          <w:sz w:val="24"/>
          <w:szCs w:val="24"/>
          <w:vertAlign w:val="superscript"/>
        </w:rPr>
        <w:t>3</w:t>
      </w:r>
      <w:r w:rsidRPr="004D382B">
        <w:rPr>
          <w:rFonts w:ascii="Times New Roman" w:hAnsi="Times New Roman"/>
          <w:sz w:val="24"/>
          <w:szCs w:val="24"/>
        </w:rPr>
        <w:t xml:space="preserve"> на участках приемки и комплектования, т/м</w:t>
      </w:r>
      <w:r w:rsidRPr="004D382B">
        <w:rPr>
          <w:rFonts w:ascii="Times New Roman" w:hAnsi="Times New Roman"/>
          <w:sz w:val="24"/>
          <w:szCs w:val="24"/>
          <w:vertAlign w:val="superscript"/>
        </w:rPr>
        <w:t>3</w:t>
      </w:r>
      <w:r w:rsidRPr="004D382B">
        <w:rPr>
          <w:rFonts w:ascii="Times New Roman" w:hAnsi="Times New Roman"/>
          <w:sz w:val="24"/>
          <w:szCs w:val="24"/>
        </w:rPr>
        <w:t xml:space="preserve">; </w:t>
      </w:r>
    </w:p>
    <w:p w:rsidR="009F6210" w:rsidRPr="004D382B" w:rsidRDefault="009F6210" w:rsidP="007D26A6">
      <w:pPr>
        <w:spacing w:after="0" w:line="240" w:lineRule="auto"/>
        <w:ind w:firstLine="851"/>
        <w:jc w:val="both"/>
        <w:rPr>
          <w:rFonts w:ascii="Times New Roman" w:hAnsi="Times New Roman"/>
          <w:sz w:val="28"/>
          <w:szCs w:val="28"/>
        </w:rPr>
      </w:pPr>
      <w:r w:rsidRPr="004D382B">
        <w:rPr>
          <w:rFonts w:ascii="Times New Roman" w:hAnsi="Times New Roman"/>
          <w:sz w:val="28"/>
          <w:szCs w:val="28"/>
        </w:rPr>
        <w:t>Размер площади отправочной экспедиции определяют по формуле:</w:t>
      </w:r>
    </w:p>
    <w:p w:rsidR="009F6210" w:rsidRPr="004D382B" w:rsidRDefault="009F6210" w:rsidP="007D26A6">
      <w:pPr>
        <w:spacing w:after="0" w:line="240" w:lineRule="auto"/>
        <w:ind w:firstLine="851"/>
        <w:jc w:val="center"/>
        <w:rPr>
          <w:rFonts w:ascii="Times New Roman" w:hAnsi="Times New Roman"/>
          <w:b/>
          <w:sz w:val="28"/>
          <w:szCs w:val="28"/>
        </w:rPr>
      </w:pPr>
      <w:r w:rsidRPr="004D382B">
        <w:rPr>
          <w:rFonts w:ascii="Times New Roman" w:hAnsi="Times New Roman"/>
          <w:b/>
          <w:sz w:val="28"/>
          <w:szCs w:val="28"/>
          <w:lang w:val="en-US"/>
        </w:rPr>
        <w:t>S</w:t>
      </w:r>
      <w:r w:rsidRPr="004D382B">
        <w:rPr>
          <w:rFonts w:ascii="Times New Roman" w:hAnsi="Times New Roman"/>
          <w:b/>
          <w:sz w:val="28"/>
          <w:szCs w:val="28"/>
          <w:vertAlign w:val="subscript"/>
        </w:rPr>
        <w:t>оэ</w:t>
      </w:r>
      <w:r w:rsidRPr="004D382B">
        <w:rPr>
          <w:rFonts w:ascii="Times New Roman" w:hAnsi="Times New Roman"/>
          <w:b/>
          <w:sz w:val="28"/>
          <w:szCs w:val="28"/>
        </w:rPr>
        <w:t xml:space="preserve"> = (</w:t>
      </w:r>
      <w:r w:rsidRPr="004D382B">
        <w:rPr>
          <w:rFonts w:ascii="Times New Roman" w:hAnsi="Times New Roman"/>
          <w:b/>
          <w:sz w:val="28"/>
          <w:szCs w:val="28"/>
          <w:lang w:val="en-US"/>
        </w:rPr>
        <w:t>Q</w:t>
      </w:r>
      <w:r w:rsidRPr="004D382B">
        <w:rPr>
          <w:rFonts w:ascii="Times New Roman" w:hAnsi="Times New Roman"/>
          <w:b/>
          <w:sz w:val="28"/>
          <w:szCs w:val="28"/>
        </w:rPr>
        <w:t>*</w:t>
      </w:r>
      <w:r w:rsidRPr="004D382B">
        <w:rPr>
          <w:rFonts w:ascii="Times New Roman" w:hAnsi="Times New Roman"/>
          <w:b/>
          <w:sz w:val="28"/>
          <w:szCs w:val="28"/>
          <w:lang w:val="en-US"/>
        </w:rPr>
        <w:t>t</w:t>
      </w:r>
      <w:r w:rsidRPr="004D382B">
        <w:rPr>
          <w:rFonts w:ascii="Times New Roman" w:hAnsi="Times New Roman"/>
          <w:b/>
          <w:sz w:val="28"/>
          <w:szCs w:val="28"/>
          <w:vertAlign w:val="subscript"/>
        </w:rPr>
        <w:t>оэ</w:t>
      </w:r>
      <w:r w:rsidRPr="004D382B">
        <w:rPr>
          <w:rFonts w:ascii="Times New Roman" w:hAnsi="Times New Roman"/>
          <w:b/>
          <w:sz w:val="28"/>
          <w:szCs w:val="28"/>
        </w:rPr>
        <w:t>*А</w:t>
      </w:r>
      <w:r w:rsidRPr="004D382B">
        <w:rPr>
          <w:rFonts w:ascii="Times New Roman" w:hAnsi="Times New Roman"/>
          <w:b/>
          <w:sz w:val="28"/>
          <w:szCs w:val="28"/>
          <w:vertAlign w:val="subscript"/>
        </w:rPr>
        <w:t>4</w:t>
      </w:r>
      <w:r w:rsidRPr="004D382B">
        <w:rPr>
          <w:rFonts w:ascii="Times New Roman" w:hAnsi="Times New Roman"/>
          <w:b/>
          <w:sz w:val="28"/>
          <w:szCs w:val="28"/>
        </w:rPr>
        <w:t>*</w:t>
      </w:r>
      <w:r w:rsidRPr="004D382B">
        <w:rPr>
          <w:rFonts w:ascii="Times New Roman" w:hAnsi="Times New Roman"/>
          <w:b/>
          <w:sz w:val="28"/>
          <w:szCs w:val="28"/>
          <w:lang w:val="en-US"/>
        </w:rPr>
        <w:t>K</w:t>
      </w:r>
      <w:r w:rsidRPr="004D382B">
        <w:rPr>
          <w:rFonts w:ascii="Times New Roman" w:hAnsi="Times New Roman"/>
          <w:b/>
          <w:sz w:val="28"/>
          <w:szCs w:val="28"/>
          <w:vertAlign w:val="subscript"/>
          <w:lang w:val="en-US"/>
        </w:rPr>
        <w:t>H</w:t>
      </w:r>
      <w:r w:rsidRPr="004D382B">
        <w:rPr>
          <w:rFonts w:ascii="Times New Roman" w:hAnsi="Times New Roman"/>
          <w:b/>
          <w:sz w:val="28"/>
          <w:szCs w:val="28"/>
        </w:rPr>
        <w:t>) / (</w:t>
      </w:r>
      <w:r w:rsidRPr="004D382B">
        <w:rPr>
          <w:rFonts w:ascii="Times New Roman" w:hAnsi="Times New Roman"/>
          <w:b/>
          <w:sz w:val="28"/>
          <w:szCs w:val="28"/>
          <w:lang w:val="en-US"/>
        </w:rPr>
        <w:t>C</w:t>
      </w:r>
      <w:r w:rsidRPr="004D382B">
        <w:rPr>
          <w:rFonts w:ascii="Times New Roman" w:hAnsi="Times New Roman"/>
          <w:b/>
          <w:sz w:val="28"/>
          <w:szCs w:val="28"/>
          <w:vertAlign w:val="subscript"/>
        </w:rPr>
        <w:t>р</w:t>
      </w:r>
      <w:r w:rsidRPr="004D382B">
        <w:rPr>
          <w:rFonts w:ascii="Times New Roman" w:hAnsi="Times New Roman"/>
          <w:b/>
          <w:sz w:val="28"/>
          <w:szCs w:val="28"/>
        </w:rPr>
        <w:t>*254*</w:t>
      </w:r>
      <w:r w:rsidRPr="004D382B">
        <w:rPr>
          <w:rFonts w:ascii="Times New Roman" w:hAnsi="Times New Roman"/>
          <w:b/>
          <w:sz w:val="28"/>
          <w:szCs w:val="28"/>
          <w:lang w:val="en-US"/>
        </w:rPr>
        <w:t>q</w:t>
      </w:r>
      <w:r w:rsidRPr="004D382B">
        <w:rPr>
          <w:rFonts w:ascii="Times New Roman" w:hAnsi="Times New Roman"/>
          <w:b/>
          <w:sz w:val="28"/>
          <w:szCs w:val="28"/>
          <w:vertAlign w:val="subscript"/>
        </w:rPr>
        <w:t>э</w:t>
      </w:r>
      <w:r w:rsidRPr="004D382B">
        <w:rPr>
          <w:rFonts w:ascii="Times New Roman" w:hAnsi="Times New Roman"/>
          <w:b/>
          <w:sz w:val="28"/>
          <w:szCs w:val="28"/>
        </w:rPr>
        <w:t>*100),</w:t>
      </w:r>
    </w:p>
    <w:p w:rsidR="009F6210" w:rsidRPr="004D382B" w:rsidRDefault="009F6210" w:rsidP="007D26A6">
      <w:pPr>
        <w:spacing w:after="0" w:line="240" w:lineRule="auto"/>
        <w:ind w:firstLine="851"/>
        <w:jc w:val="both"/>
        <w:rPr>
          <w:rFonts w:ascii="Times New Roman" w:hAnsi="Times New Roman"/>
          <w:sz w:val="24"/>
          <w:szCs w:val="24"/>
        </w:rPr>
      </w:pPr>
      <w:r w:rsidRPr="004D382B">
        <w:rPr>
          <w:rFonts w:ascii="Times New Roman" w:hAnsi="Times New Roman"/>
          <w:sz w:val="28"/>
          <w:szCs w:val="28"/>
        </w:rPr>
        <w:t xml:space="preserve">где: </w:t>
      </w:r>
      <w:r w:rsidRPr="004D382B">
        <w:rPr>
          <w:rFonts w:ascii="Times New Roman" w:hAnsi="Times New Roman"/>
          <w:sz w:val="24"/>
          <w:szCs w:val="24"/>
          <w:lang w:val="en-US"/>
        </w:rPr>
        <w:t>Q</w:t>
      </w:r>
      <w:r w:rsidRPr="004D382B">
        <w:rPr>
          <w:rFonts w:ascii="Times New Roman" w:hAnsi="Times New Roman"/>
          <w:sz w:val="24"/>
          <w:szCs w:val="24"/>
        </w:rPr>
        <w:t xml:space="preserve"> – объем оборота, руб. в год;</w:t>
      </w:r>
    </w:p>
    <w:p w:rsidR="009F6210" w:rsidRPr="004D382B" w:rsidRDefault="009F6210" w:rsidP="007D26A6">
      <w:pPr>
        <w:spacing w:after="0" w:line="240" w:lineRule="auto"/>
        <w:ind w:firstLine="851"/>
        <w:jc w:val="both"/>
        <w:rPr>
          <w:rFonts w:ascii="Times New Roman" w:hAnsi="Times New Roman"/>
          <w:sz w:val="24"/>
          <w:szCs w:val="24"/>
        </w:rPr>
      </w:pPr>
      <w:r w:rsidRPr="004D382B">
        <w:rPr>
          <w:rFonts w:ascii="Times New Roman" w:hAnsi="Times New Roman"/>
          <w:sz w:val="24"/>
          <w:szCs w:val="24"/>
        </w:rPr>
        <w:t>t</w:t>
      </w:r>
      <w:r w:rsidRPr="004D382B">
        <w:rPr>
          <w:rFonts w:ascii="Times New Roman" w:hAnsi="Times New Roman"/>
          <w:sz w:val="24"/>
          <w:szCs w:val="24"/>
          <w:vertAlign w:val="subscript"/>
        </w:rPr>
        <w:t>оэ</w:t>
      </w:r>
      <w:r w:rsidRPr="004D382B">
        <w:rPr>
          <w:rFonts w:ascii="Times New Roman" w:hAnsi="Times New Roman"/>
          <w:sz w:val="24"/>
          <w:szCs w:val="24"/>
        </w:rPr>
        <w:t xml:space="preserve">- число дней нахождения товара в отправочной экспедиции; </w:t>
      </w:r>
    </w:p>
    <w:p w:rsidR="009F6210" w:rsidRPr="004D382B" w:rsidRDefault="009F6210" w:rsidP="007D26A6">
      <w:pPr>
        <w:spacing w:after="0" w:line="240" w:lineRule="auto"/>
        <w:ind w:firstLine="851"/>
        <w:jc w:val="both"/>
        <w:rPr>
          <w:rFonts w:ascii="Times New Roman" w:hAnsi="Times New Roman"/>
          <w:sz w:val="24"/>
          <w:szCs w:val="24"/>
        </w:rPr>
      </w:pPr>
      <w:r w:rsidRPr="004D382B">
        <w:rPr>
          <w:rFonts w:ascii="Times New Roman" w:hAnsi="Times New Roman"/>
          <w:sz w:val="24"/>
          <w:szCs w:val="24"/>
        </w:rPr>
        <w:t>А</w:t>
      </w:r>
      <w:r w:rsidRPr="004D382B">
        <w:rPr>
          <w:rFonts w:ascii="Times New Roman" w:hAnsi="Times New Roman"/>
          <w:sz w:val="24"/>
          <w:szCs w:val="24"/>
          <w:vertAlign w:val="subscript"/>
        </w:rPr>
        <w:t>4</w:t>
      </w:r>
      <w:r w:rsidRPr="004D382B">
        <w:rPr>
          <w:rFonts w:ascii="Times New Roman" w:hAnsi="Times New Roman"/>
          <w:sz w:val="24"/>
          <w:szCs w:val="24"/>
        </w:rPr>
        <w:t xml:space="preserve"> - доля товаров, проходящих через отправочную экспедицию, % (среднегодовой, или в зависимости от шкалы измерения);</w:t>
      </w:r>
    </w:p>
    <w:p w:rsidR="009F6210" w:rsidRPr="004D382B" w:rsidRDefault="009F6210" w:rsidP="007D26A6">
      <w:pPr>
        <w:spacing w:after="0" w:line="240" w:lineRule="auto"/>
        <w:ind w:firstLine="851"/>
        <w:jc w:val="both"/>
        <w:rPr>
          <w:rFonts w:ascii="Times New Roman" w:hAnsi="Times New Roman"/>
          <w:sz w:val="24"/>
          <w:szCs w:val="24"/>
        </w:rPr>
      </w:pPr>
      <w:r w:rsidRPr="004D382B">
        <w:rPr>
          <w:rFonts w:ascii="Times New Roman" w:hAnsi="Times New Roman"/>
          <w:sz w:val="24"/>
          <w:szCs w:val="24"/>
          <w:lang w:val="en-US"/>
        </w:rPr>
        <w:t>K</w:t>
      </w:r>
      <w:r w:rsidRPr="004D382B">
        <w:rPr>
          <w:rFonts w:ascii="Times New Roman" w:hAnsi="Times New Roman"/>
          <w:sz w:val="24"/>
          <w:szCs w:val="24"/>
          <w:vertAlign w:val="subscript"/>
          <w:lang w:val="en-US"/>
        </w:rPr>
        <w:t>H</w:t>
      </w:r>
      <w:r w:rsidRPr="004D382B">
        <w:rPr>
          <w:rFonts w:ascii="Times New Roman" w:hAnsi="Times New Roman"/>
          <w:sz w:val="24"/>
          <w:szCs w:val="24"/>
        </w:rPr>
        <w:t xml:space="preserve"> – коэффициент неравномерности загрузки склада;</w:t>
      </w:r>
    </w:p>
    <w:p w:rsidR="009F6210" w:rsidRPr="004D382B" w:rsidRDefault="009F6210" w:rsidP="007D26A6">
      <w:pPr>
        <w:spacing w:after="0" w:line="240" w:lineRule="auto"/>
        <w:ind w:firstLine="851"/>
        <w:jc w:val="both"/>
        <w:rPr>
          <w:rFonts w:ascii="Times New Roman" w:hAnsi="Times New Roman"/>
          <w:sz w:val="24"/>
          <w:szCs w:val="24"/>
        </w:rPr>
      </w:pPr>
      <w:r w:rsidRPr="004D382B">
        <w:rPr>
          <w:rFonts w:ascii="Times New Roman" w:hAnsi="Times New Roman"/>
          <w:sz w:val="24"/>
          <w:szCs w:val="24"/>
        </w:rPr>
        <w:t>С</w:t>
      </w:r>
      <w:r w:rsidRPr="004D382B">
        <w:rPr>
          <w:rFonts w:ascii="Times New Roman" w:hAnsi="Times New Roman"/>
          <w:sz w:val="24"/>
          <w:szCs w:val="24"/>
          <w:vertAlign w:val="subscript"/>
        </w:rPr>
        <w:t>р</w:t>
      </w:r>
      <w:r w:rsidRPr="004D382B">
        <w:rPr>
          <w:rFonts w:ascii="Times New Roman" w:hAnsi="Times New Roman"/>
          <w:sz w:val="24"/>
          <w:szCs w:val="24"/>
        </w:rPr>
        <w:t>- примерная стоимость 1 т хранимого на складе товара, руб./т.;</w:t>
      </w:r>
    </w:p>
    <w:p w:rsidR="009F6210" w:rsidRPr="004D382B" w:rsidRDefault="009F6210" w:rsidP="007D26A6">
      <w:pPr>
        <w:spacing w:after="0" w:line="240" w:lineRule="auto"/>
        <w:ind w:firstLine="851"/>
        <w:jc w:val="both"/>
        <w:rPr>
          <w:rFonts w:ascii="Times New Roman" w:hAnsi="Times New Roman"/>
          <w:sz w:val="24"/>
          <w:szCs w:val="24"/>
        </w:rPr>
      </w:pPr>
      <w:r w:rsidRPr="004D382B">
        <w:rPr>
          <w:rFonts w:ascii="Times New Roman" w:hAnsi="Times New Roman"/>
          <w:sz w:val="24"/>
          <w:szCs w:val="24"/>
          <w:lang w:val="en-US"/>
        </w:rPr>
        <w:t>q</w:t>
      </w:r>
      <w:r w:rsidRPr="004D382B">
        <w:rPr>
          <w:rFonts w:ascii="Times New Roman" w:hAnsi="Times New Roman"/>
          <w:sz w:val="24"/>
          <w:szCs w:val="24"/>
          <w:vertAlign w:val="subscript"/>
        </w:rPr>
        <w:t>э</w:t>
      </w:r>
      <w:r w:rsidRPr="004D382B">
        <w:rPr>
          <w:rFonts w:ascii="Times New Roman" w:hAnsi="Times New Roman"/>
          <w:sz w:val="24"/>
          <w:szCs w:val="24"/>
        </w:rPr>
        <w:t xml:space="preserve"> - укрупненные показатели расчетных нагрузок на 1 м</w:t>
      </w:r>
      <w:r w:rsidRPr="004D382B">
        <w:rPr>
          <w:rFonts w:ascii="Times New Roman" w:hAnsi="Times New Roman"/>
          <w:sz w:val="24"/>
          <w:szCs w:val="24"/>
          <w:vertAlign w:val="superscript"/>
        </w:rPr>
        <w:t>3</w:t>
      </w:r>
      <w:r w:rsidRPr="004D382B">
        <w:rPr>
          <w:rFonts w:ascii="Times New Roman" w:hAnsi="Times New Roman"/>
          <w:sz w:val="24"/>
          <w:szCs w:val="24"/>
        </w:rPr>
        <w:t xml:space="preserve"> на участках приемки и комплектования, т/м</w:t>
      </w:r>
      <w:r w:rsidRPr="004D382B">
        <w:rPr>
          <w:rFonts w:ascii="Times New Roman" w:hAnsi="Times New Roman"/>
          <w:sz w:val="24"/>
          <w:szCs w:val="24"/>
          <w:vertAlign w:val="superscript"/>
        </w:rPr>
        <w:t>3</w:t>
      </w:r>
      <w:r w:rsidRPr="004D382B">
        <w:rPr>
          <w:rFonts w:ascii="Times New Roman" w:hAnsi="Times New Roman"/>
          <w:sz w:val="24"/>
          <w:szCs w:val="24"/>
        </w:rPr>
        <w:t xml:space="preserve">; </w:t>
      </w:r>
    </w:p>
    <w:p w:rsidR="009F6210" w:rsidRPr="004D382B" w:rsidRDefault="009F6210" w:rsidP="007D26A6">
      <w:pPr>
        <w:spacing w:after="0" w:line="240" w:lineRule="auto"/>
        <w:ind w:firstLine="851"/>
        <w:jc w:val="both"/>
        <w:rPr>
          <w:rFonts w:ascii="Times New Roman" w:hAnsi="Times New Roman"/>
          <w:sz w:val="24"/>
          <w:szCs w:val="24"/>
        </w:rPr>
      </w:pPr>
    </w:p>
    <w:p w:rsidR="009F6210" w:rsidRPr="004D382B" w:rsidRDefault="009F6210" w:rsidP="007D26A6">
      <w:pPr>
        <w:spacing w:after="0" w:line="240" w:lineRule="auto"/>
        <w:ind w:firstLine="851"/>
        <w:jc w:val="both"/>
        <w:rPr>
          <w:rFonts w:ascii="Times New Roman" w:hAnsi="Times New Roman"/>
          <w:sz w:val="24"/>
          <w:szCs w:val="24"/>
        </w:rPr>
      </w:pPr>
    </w:p>
    <w:p w:rsidR="009F6210" w:rsidRPr="004D382B" w:rsidRDefault="009F6210" w:rsidP="007D26A6">
      <w:pPr>
        <w:spacing w:after="0" w:line="240" w:lineRule="auto"/>
        <w:ind w:firstLine="851"/>
        <w:jc w:val="both"/>
        <w:rPr>
          <w:rFonts w:ascii="Times New Roman" w:hAnsi="Times New Roman"/>
          <w:sz w:val="24"/>
          <w:szCs w:val="24"/>
        </w:rPr>
      </w:pPr>
    </w:p>
    <w:p w:rsidR="009F6210" w:rsidRPr="004D382B" w:rsidRDefault="009F6210" w:rsidP="007D26A6">
      <w:pPr>
        <w:spacing w:after="0" w:line="240" w:lineRule="auto"/>
        <w:ind w:firstLine="851"/>
        <w:jc w:val="both"/>
        <w:rPr>
          <w:rFonts w:ascii="Times New Roman" w:hAnsi="Times New Roman"/>
          <w:sz w:val="24"/>
          <w:szCs w:val="24"/>
        </w:rPr>
      </w:pPr>
    </w:p>
    <w:p w:rsidR="009F6210" w:rsidRPr="004D382B" w:rsidRDefault="009F6210" w:rsidP="007D26A6">
      <w:pPr>
        <w:spacing w:after="0" w:line="240" w:lineRule="auto"/>
        <w:ind w:firstLine="851"/>
        <w:jc w:val="both"/>
        <w:rPr>
          <w:rFonts w:ascii="Times New Roman" w:hAnsi="Times New Roman"/>
          <w:sz w:val="24"/>
          <w:szCs w:val="24"/>
        </w:rPr>
      </w:pPr>
    </w:p>
    <w:p w:rsidR="009F6210" w:rsidRPr="004D382B" w:rsidRDefault="009F6210" w:rsidP="007D26A6">
      <w:pPr>
        <w:spacing w:after="0" w:line="240" w:lineRule="auto"/>
        <w:ind w:firstLine="851"/>
        <w:jc w:val="both"/>
        <w:rPr>
          <w:rFonts w:ascii="Times New Roman" w:hAnsi="Times New Roman"/>
          <w:sz w:val="24"/>
          <w:szCs w:val="24"/>
        </w:rPr>
      </w:pPr>
    </w:p>
    <w:p w:rsidR="009F6210" w:rsidRPr="004D382B" w:rsidRDefault="009F6210" w:rsidP="007D26A6">
      <w:pPr>
        <w:spacing w:after="0" w:line="240" w:lineRule="auto"/>
        <w:ind w:firstLine="851"/>
        <w:jc w:val="both"/>
        <w:rPr>
          <w:rFonts w:ascii="Times New Roman" w:hAnsi="Times New Roman"/>
          <w:sz w:val="24"/>
          <w:szCs w:val="24"/>
        </w:rPr>
      </w:pPr>
    </w:p>
    <w:p w:rsidR="009F6210" w:rsidRPr="004D382B" w:rsidRDefault="009F6210" w:rsidP="007D26A6">
      <w:pPr>
        <w:spacing w:after="0" w:line="240" w:lineRule="auto"/>
        <w:ind w:firstLine="851"/>
        <w:jc w:val="both"/>
        <w:rPr>
          <w:rFonts w:ascii="Times New Roman" w:hAnsi="Times New Roman"/>
          <w:sz w:val="24"/>
          <w:szCs w:val="24"/>
        </w:rPr>
      </w:pPr>
    </w:p>
    <w:p w:rsidR="009F6210" w:rsidRPr="004D382B" w:rsidRDefault="009F6210" w:rsidP="007D26A6">
      <w:pPr>
        <w:spacing w:after="0" w:line="240" w:lineRule="auto"/>
        <w:ind w:firstLine="851"/>
        <w:jc w:val="both"/>
        <w:rPr>
          <w:rFonts w:ascii="Times New Roman" w:hAnsi="Times New Roman"/>
          <w:sz w:val="24"/>
          <w:szCs w:val="24"/>
        </w:rPr>
      </w:pPr>
    </w:p>
    <w:p w:rsidR="009F6210" w:rsidRPr="004D382B" w:rsidRDefault="009F6210" w:rsidP="007D26A6">
      <w:pPr>
        <w:spacing w:after="0" w:line="240" w:lineRule="auto"/>
        <w:ind w:firstLine="851"/>
        <w:jc w:val="both"/>
        <w:rPr>
          <w:rFonts w:ascii="Times New Roman" w:hAnsi="Times New Roman"/>
          <w:sz w:val="24"/>
          <w:szCs w:val="24"/>
        </w:rPr>
      </w:pPr>
    </w:p>
    <w:p w:rsidR="009F6210" w:rsidRPr="004D382B" w:rsidRDefault="009F6210" w:rsidP="007D26A6">
      <w:pPr>
        <w:spacing w:after="0" w:line="240" w:lineRule="auto"/>
        <w:ind w:firstLine="851"/>
        <w:jc w:val="both"/>
        <w:rPr>
          <w:rFonts w:ascii="Times New Roman" w:hAnsi="Times New Roman"/>
          <w:sz w:val="24"/>
          <w:szCs w:val="24"/>
        </w:rPr>
      </w:pPr>
    </w:p>
    <w:p w:rsidR="009F6210" w:rsidRPr="004D382B" w:rsidRDefault="009F6210" w:rsidP="007D26A6">
      <w:pPr>
        <w:spacing w:after="0" w:line="240" w:lineRule="auto"/>
        <w:ind w:firstLine="851"/>
        <w:jc w:val="both"/>
        <w:rPr>
          <w:rFonts w:ascii="Times New Roman" w:hAnsi="Times New Roman"/>
          <w:sz w:val="24"/>
          <w:szCs w:val="24"/>
        </w:rPr>
      </w:pPr>
    </w:p>
    <w:p w:rsidR="009F6210" w:rsidRPr="004D382B" w:rsidRDefault="009F6210" w:rsidP="007D26A6">
      <w:pPr>
        <w:spacing w:after="0" w:line="240" w:lineRule="auto"/>
        <w:ind w:firstLine="851"/>
        <w:jc w:val="both"/>
        <w:rPr>
          <w:rFonts w:ascii="Times New Roman" w:hAnsi="Times New Roman"/>
          <w:sz w:val="24"/>
          <w:szCs w:val="24"/>
        </w:rPr>
      </w:pPr>
    </w:p>
    <w:p w:rsidR="009F6210" w:rsidRPr="004D382B" w:rsidRDefault="009F6210" w:rsidP="007D26A6">
      <w:pPr>
        <w:spacing w:after="0" w:line="240" w:lineRule="auto"/>
        <w:ind w:firstLine="851"/>
        <w:jc w:val="both"/>
        <w:rPr>
          <w:rFonts w:ascii="Times New Roman" w:hAnsi="Times New Roman"/>
          <w:sz w:val="24"/>
          <w:szCs w:val="24"/>
        </w:rPr>
      </w:pPr>
    </w:p>
    <w:p w:rsidR="009F6210" w:rsidRPr="004D382B" w:rsidRDefault="009F6210" w:rsidP="007D26A6">
      <w:pPr>
        <w:spacing w:after="0" w:line="240" w:lineRule="auto"/>
        <w:ind w:firstLine="851"/>
        <w:jc w:val="both"/>
        <w:rPr>
          <w:rFonts w:ascii="Times New Roman" w:hAnsi="Times New Roman"/>
          <w:sz w:val="24"/>
          <w:szCs w:val="24"/>
        </w:rPr>
      </w:pPr>
    </w:p>
    <w:p w:rsidR="009F6210" w:rsidRPr="004D382B" w:rsidRDefault="009F6210" w:rsidP="007D26A6">
      <w:pPr>
        <w:spacing w:after="0" w:line="240" w:lineRule="auto"/>
        <w:ind w:firstLine="851"/>
        <w:jc w:val="both"/>
        <w:rPr>
          <w:rFonts w:ascii="Times New Roman" w:hAnsi="Times New Roman"/>
          <w:sz w:val="24"/>
          <w:szCs w:val="24"/>
        </w:rPr>
      </w:pPr>
    </w:p>
    <w:p w:rsidR="009F6210" w:rsidRPr="004D382B" w:rsidRDefault="009F6210" w:rsidP="007D26A6">
      <w:pPr>
        <w:spacing w:after="0" w:line="240" w:lineRule="auto"/>
        <w:ind w:firstLine="851"/>
        <w:jc w:val="both"/>
        <w:rPr>
          <w:rFonts w:ascii="Times New Roman" w:hAnsi="Times New Roman"/>
          <w:sz w:val="24"/>
          <w:szCs w:val="24"/>
        </w:rPr>
      </w:pPr>
    </w:p>
    <w:p w:rsidR="009F6210" w:rsidRPr="004D382B" w:rsidRDefault="009F6210" w:rsidP="007D26A6">
      <w:pPr>
        <w:spacing w:after="0" w:line="240" w:lineRule="auto"/>
        <w:ind w:firstLine="851"/>
        <w:jc w:val="both"/>
        <w:rPr>
          <w:rFonts w:ascii="Times New Roman" w:hAnsi="Times New Roman"/>
          <w:sz w:val="24"/>
          <w:szCs w:val="24"/>
        </w:rPr>
      </w:pPr>
    </w:p>
    <w:p w:rsidR="009F6210" w:rsidRPr="004D382B" w:rsidRDefault="009F6210" w:rsidP="007D26A6">
      <w:pPr>
        <w:spacing w:after="0" w:line="240" w:lineRule="auto"/>
        <w:ind w:firstLine="851"/>
        <w:jc w:val="both"/>
        <w:rPr>
          <w:rFonts w:ascii="Times New Roman" w:hAnsi="Times New Roman"/>
          <w:sz w:val="24"/>
          <w:szCs w:val="24"/>
        </w:rPr>
      </w:pPr>
    </w:p>
    <w:p w:rsidR="009F6210" w:rsidRPr="004D382B" w:rsidRDefault="009F6210" w:rsidP="007D26A6">
      <w:pPr>
        <w:spacing w:after="0" w:line="240" w:lineRule="auto"/>
        <w:ind w:firstLine="851"/>
        <w:jc w:val="both"/>
        <w:rPr>
          <w:rFonts w:ascii="Times New Roman" w:hAnsi="Times New Roman"/>
          <w:sz w:val="24"/>
          <w:szCs w:val="24"/>
        </w:rPr>
      </w:pPr>
    </w:p>
    <w:p w:rsidR="009F6210" w:rsidRPr="004D382B" w:rsidRDefault="009F6210" w:rsidP="007D26A6">
      <w:pPr>
        <w:spacing w:after="0" w:line="240" w:lineRule="auto"/>
        <w:ind w:firstLine="851"/>
        <w:jc w:val="both"/>
        <w:rPr>
          <w:rFonts w:ascii="Times New Roman" w:hAnsi="Times New Roman"/>
          <w:sz w:val="24"/>
          <w:szCs w:val="24"/>
        </w:rPr>
      </w:pPr>
    </w:p>
    <w:p w:rsidR="009F6210" w:rsidRPr="004D382B" w:rsidRDefault="009F6210" w:rsidP="007D26A6">
      <w:pPr>
        <w:spacing w:after="0" w:line="240" w:lineRule="auto"/>
        <w:ind w:firstLine="851"/>
        <w:jc w:val="both"/>
        <w:rPr>
          <w:rFonts w:ascii="Times New Roman" w:hAnsi="Times New Roman"/>
          <w:sz w:val="24"/>
          <w:szCs w:val="24"/>
        </w:rPr>
      </w:pPr>
    </w:p>
    <w:p w:rsidR="009F6210" w:rsidRPr="004D382B" w:rsidRDefault="009F6210" w:rsidP="007D26A6">
      <w:pPr>
        <w:spacing w:after="0" w:line="240" w:lineRule="auto"/>
        <w:ind w:firstLine="851"/>
        <w:jc w:val="both"/>
        <w:rPr>
          <w:rFonts w:ascii="Times New Roman" w:hAnsi="Times New Roman"/>
          <w:sz w:val="24"/>
          <w:szCs w:val="24"/>
        </w:rPr>
      </w:pPr>
    </w:p>
    <w:p w:rsidR="009F6210" w:rsidRPr="004D382B" w:rsidRDefault="009F6210" w:rsidP="007D26A6">
      <w:pPr>
        <w:spacing w:after="0" w:line="240" w:lineRule="auto"/>
        <w:ind w:firstLine="851"/>
        <w:jc w:val="both"/>
        <w:rPr>
          <w:rFonts w:ascii="Times New Roman" w:hAnsi="Times New Roman"/>
          <w:sz w:val="24"/>
          <w:szCs w:val="24"/>
        </w:rPr>
      </w:pPr>
    </w:p>
    <w:p w:rsidR="009F6210" w:rsidRPr="004D382B" w:rsidRDefault="009F6210" w:rsidP="007D26A6">
      <w:pPr>
        <w:spacing w:after="0" w:line="240" w:lineRule="auto"/>
        <w:ind w:firstLine="851"/>
        <w:jc w:val="both"/>
        <w:rPr>
          <w:rFonts w:ascii="Times New Roman" w:hAnsi="Times New Roman"/>
          <w:sz w:val="24"/>
          <w:szCs w:val="24"/>
        </w:rPr>
      </w:pPr>
    </w:p>
    <w:p w:rsidR="009F6210" w:rsidRPr="004D382B" w:rsidRDefault="009F6210" w:rsidP="007D26A6">
      <w:pPr>
        <w:spacing w:after="0" w:line="240" w:lineRule="auto"/>
        <w:ind w:firstLine="851"/>
        <w:jc w:val="both"/>
        <w:rPr>
          <w:rFonts w:ascii="Times New Roman" w:hAnsi="Times New Roman"/>
          <w:sz w:val="24"/>
          <w:szCs w:val="24"/>
        </w:rPr>
      </w:pPr>
    </w:p>
    <w:p w:rsidR="009F6210" w:rsidRPr="004D382B" w:rsidRDefault="009F6210" w:rsidP="007D26A6">
      <w:pPr>
        <w:spacing w:after="0" w:line="240" w:lineRule="auto"/>
        <w:ind w:firstLine="851"/>
        <w:jc w:val="both"/>
        <w:rPr>
          <w:rFonts w:ascii="Times New Roman" w:hAnsi="Times New Roman"/>
          <w:sz w:val="24"/>
          <w:szCs w:val="24"/>
        </w:rPr>
      </w:pPr>
    </w:p>
    <w:p w:rsidR="009F6210" w:rsidRPr="004D382B" w:rsidRDefault="009F6210" w:rsidP="007D26A6">
      <w:pPr>
        <w:spacing w:after="0" w:line="240" w:lineRule="auto"/>
        <w:ind w:firstLine="851"/>
        <w:jc w:val="both"/>
        <w:rPr>
          <w:rFonts w:ascii="Times New Roman" w:hAnsi="Times New Roman"/>
          <w:sz w:val="24"/>
          <w:szCs w:val="24"/>
        </w:rPr>
      </w:pPr>
    </w:p>
    <w:p w:rsidR="009F6210" w:rsidRPr="004D382B" w:rsidRDefault="009F6210" w:rsidP="007D26A6">
      <w:pPr>
        <w:spacing w:after="0" w:line="240" w:lineRule="auto"/>
        <w:ind w:firstLine="851"/>
        <w:jc w:val="both"/>
        <w:rPr>
          <w:rFonts w:ascii="Times New Roman" w:hAnsi="Times New Roman"/>
          <w:sz w:val="24"/>
          <w:szCs w:val="24"/>
        </w:rPr>
      </w:pPr>
    </w:p>
    <w:p w:rsidR="009F6210" w:rsidRPr="004D382B" w:rsidRDefault="009F6210" w:rsidP="007D26A6">
      <w:pPr>
        <w:spacing w:after="0" w:line="240" w:lineRule="auto"/>
        <w:ind w:firstLine="851"/>
        <w:jc w:val="both"/>
        <w:rPr>
          <w:rFonts w:ascii="Times New Roman" w:hAnsi="Times New Roman"/>
          <w:sz w:val="24"/>
          <w:szCs w:val="24"/>
        </w:rPr>
      </w:pPr>
    </w:p>
    <w:p w:rsidR="009F6210" w:rsidRPr="004D382B" w:rsidRDefault="009F6210" w:rsidP="007D26A6">
      <w:pPr>
        <w:spacing w:after="0" w:line="240" w:lineRule="auto"/>
        <w:ind w:firstLine="851"/>
        <w:jc w:val="both"/>
        <w:rPr>
          <w:rFonts w:ascii="Times New Roman" w:hAnsi="Times New Roman"/>
          <w:sz w:val="24"/>
          <w:szCs w:val="24"/>
        </w:rPr>
      </w:pPr>
    </w:p>
    <w:p w:rsidR="009F6210" w:rsidRPr="004D382B" w:rsidRDefault="009F6210" w:rsidP="007D26A6">
      <w:pPr>
        <w:spacing w:after="0" w:line="240" w:lineRule="auto"/>
        <w:ind w:firstLine="851"/>
        <w:jc w:val="both"/>
        <w:rPr>
          <w:rFonts w:ascii="Times New Roman" w:hAnsi="Times New Roman"/>
          <w:sz w:val="24"/>
          <w:szCs w:val="24"/>
        </w:rPr>
      </w:pPr>
    </w:p>
    <w:p w:rsidR="009F6210" w:rsidRPr="004D382B" w:rsidRDefault="009F6210" w:rsidP="007D26A6">
      <w:pPr>
        <w:spacing w:after="0" w:line="240" w:lineRule="auto"/>
        <w:ind w:firstLine="851"/>
        <w:jc w:val="both"/>
        <w:rPr>
          <w:rFonts w:ascii="Times New Roman" w:hAnsi="Times New Roman"/>
          <w:sz w:val="24"/>
          <w:szCs w:val="24"/>
        </w:rPr>
      </w:pPr>
    </w:p>
    <w:p w:rsidR="009F6210" w:rsidRPr="004D382B" w:rsidRDefault="009F6210" w:rsidP="007D26A6">
      <w:pPr>
        <w:spacing w:after="0" w:line="240" w:lineRule="auto"/>
        <w:ind w:firstLine="851"/>
        <w:jc w:val="both"/>
        <w:rPr>
          <w:rFonts w:ascii="Times New Roman" w:hAnsi="Times New Roman"/>
          <w:sz w:val="24"/>
          <w:szCs w:val="24"/>
        </w:rPr>
      </w:pPr>
    </w:p>
    <w:p w:rsidR="009F6210" w:rsidRPr="004D382B" w:rsidRDefault="009F6210" w:rsidP="007D26A6">
      <w:pPr>
        <w:spacing w:after="0" w:line="240" w:lineRule="auto"/>
        <w:ind w:firstLine="851"/>
        <w:jc w:val="both"/>
        <w:rPr>
          <w:rFonts w:ascii="Times New Roman" w:hAnsi="Times New Roman"/>
          <w:sz w:val="24"/>
          <w:szCs w:val="24"/>
        </w:rPr>
      </w:pPr>
    </w:p>
    <w:p w:rsidR="009F6210" w:rsidRDefault="009F6210" w:rsidP="007D26A6">
      <w:pPr>
        <w:spacing w:after="0" w:line="240" w:lineRule="auto"/>
        <w:ind w:firstLine="851"/>
        <w:jc w:val="both"/>
        <w:rPr>
          <w:rFonts w:ascii="Times New Roman" w:hAnsi="Times New Roman"/>
          <w:sz w:val="24"/>
          <w:szCs w:val="24"/>
        </w:rPr>
      </w:pPr>
    </w:p>
    <w:p w:rsidR="009F6210" w:rsidRPr="004D382B" w:rsidRDefault="009F6210" w:rsidP="007D26A6">
      <w:pPr>
        <w:spacing w:after="0" w:line="240" w:lineRule="auto"/>
        <w:ind w:firstLine="851"/>
        <w:jc w:val="both"/>
        <w:rPr>
          <w:rFonts w:ascii="Times New Roman" w:hAnsi="Times New Roman"/>
          <w:sz w:val="24"/>
          <w:szCs w:val="24"/>
        </w:rPr>
      </w:pPr>
    </w:p>
    <w:p w:rsidR="009F6210" w:rsidRPr="004D382B" w:rsidRDefault="009F6210" w:rsidP="007D26A6">
      <w:pPr>
        <w:pStyle w:val="11"/>
        <w:numPr>
          <w:ilvl w:val="0"/>
          <w:numId w:val="2"/>
        </w:numPr>
        <w:spacing w:after="0" w:line="240" w:lineRule="auto"/>
        <w:jc w:val="center"/>
        <w:rPr>
          <w:rFonts w:ascii="Times New Roman" w:hAnsi="Times New Roman"/>
          <w:i/>
          <w:sz w:val="28"/>
          <w:szCs w:val="28"/>
        </w:rPr>
      </w:pPr>
      <w:r w:rsidRPr="004D382B">
        <w:rPr>
          <w:rFonts w:ascii="Times New Roman" w:hAnsi="Times New Roman"/>
          <w:i/>
          <w:sz w:val="28"/>
          <w:szCs w:val="28"/>
        </w:rPr>
        <w:t>Практическая задача №9</w:t>
      </w:r>
    </w:p>
    <w:p w:rsidR="009F6210" w:rsidRDefault="009F6210" w:rsidP="007D26A6">
      <w:pPr>
        <w:pStyle w:val="11"/>
        <w:spacing w:after="0" w:line="240" w:lineRule="auto"/>
        <w:ind w:left="0" w:firstLine="851"/>
        <w:jc w:val="both"/>
        <w:rPr>
          <w:rFonts w:ascii="Times New Roman" w:hAnsi="Times New Roman"/>
          <w:sz w:val="28"/>
          <w:szCs w:val="28"/>
        </w:rPr>
      </w:pPr>
    </w:p>
    <w:p w:rsidR="009F6210" w:rsidRPr="004D382B" w:rsidRDefault="009F6210" w:rsidP="007D26A6">
      <w:pPr>
        <w:pStyle w:val="11"/>
        <w:spacing w:after="0" w:line="240" w:lineRule="auto"/>
        <w:ind w:left="0" w:firstLine="851"/>
        <w:jc w:val="both"/>
        <w:rPr>
          <w:rFonts w:ascii="Times New Roman" w:hAnsi="Times New Roman"/>
          <w:sz w:val="28"/>
          <w:szCs w:val="28"/>
        </w:rPr>
      </w:pPr>
      <w:r w:rsidRPr="004D382B">
        <w:rPr>
          <w:rFonts w:ascii="Times New Roman" w:hAnsi="Times New Roman"/>
          <w:sz w:val="28"/>
          <w:szCs w:val="28"/>
        </w:rPr>
        <w:t>В порту для перевозки по железной дороге предъявлены прессованное сено и металлические изделия. Определить коэффициент использования грузоподъемности и грузовместимости вагона при погрузке. Показатели: средняя плотность сена – 0,36 т/м</w:t>
      </w:r>
      <w:r w:rsidRPr="004D382B">
        <w:rPr>
          <w:rFonts w:ascii="Times New Roman" w:hAnsi="Times New Roman"/>
          <w:sz w:val="28"/>
          <w:szCs w:val="28"/>
          <w:vertAlign w:val="superscript"/>
        </w:rPr>
        <w:t>3</w:t>
      </w:r>
      <w:r w:rsidRPr="004D382B">
        <w:rPr>
          <w:rFonts w:ascii="Times New Roman" w:hAnsi="Times New Roman"/>
          <w:sz w:val="28"/>
          <w:szCs w:val="28"/>
        </w:rPr>
        <w:t>, средняя плотность металлических изделий 1 т/м</w:t>
      </w:r>
      <w:r w:rsidRPr="004D382B">
        <w:rPr>
          <w:rFonts w:ascii="Times New Roman" w:hAnsi="Times New Roman"/>
          <w:sz w:val="28"/>
          <w:szCs w:val="28"/>
          <w:vertAlign w:val="superscript"/>
        </w:rPr>
        <w:t>3</w:t>
      </w:r>
      <w:r w:rsidRPr="004D382B">
        <w:rPr>
          <w:rFonts w:ascii="Times New Roman" w:hAnsi="Times New Roman"/>
          <w:sz w:val="28"/>
          <w:szCs w:val="28"/>
        </w:rPr>
        <w:t>, параметры четырехосного вагона: длина – 13,8 м., ширина – 2,8 м., высота – 2,75 м.</w:t>
      </w:r>
    </w:p>
    <w:p w:rsidR="009F6210" w:rsidRPr="004D382B" w:rsidRDefault="009F6210" w:rsidP="007D26A6">
      <w:pPr>
        <w:pStyle w:val="11"/>
        <w:spacing w:after="0" w:line="240" w:lineRule="auto"/>
        <w:ind w:left="0" w:firstLine="851"/>
        <w:jc w:val="both"/>
        <w:rPr>
          <w:rFonts w:ascii="Times New Roman" w:hAnsi="Times New Roman"/>
          <w:i/>
          <w:sz w:val="28"/>
          <w:szCs w:val="28"/>
        </w:rPr>
      </w:pPr>
      <w:r w:rsidRPr="004D382B">
        <w:rPr>
          <w:rFonts w:ascii="Times New Roman" w:hAnsi="Times New Roman"/>
          <w:i/>
          <w:sz w:val="28"/>
          <w:szCs w:val="28"/>
        </w:rPr>
        <w:t>Решение:</w:t>
      </w:r>
    </w:p>
    <w:p w:rsidR="009F6210" w:rsidRPr="004D382B" w:rsidRDefault="009F6210" w:rsidP="007D26A6">
      <w:pPr>
        <w:pStyle w:val="11"/>
        <w:spacing w:after="0" w:line="240" w:lineRule="auto"/>
        <w:ind w:left="0" w:firstLine="851"/>
        <w:jc w:val="both"/>
        <w:rPr>
          <w:rFonts w:ascii="Times New Roman" w:hAnsi="Times New Roman"/>
          <w:sz w:val="28"/>
          <w:szCs w:val="28"/>
        </w:rPr>
      </w:pPr>
      <w:r w:rsidRPr="004D382B">
        <w:rPr>
          <w:rFonts w:ascii="Times New Roman" w:hAnsi="Times New Roman"/>
          <w:sz w:val="28"/>
          <w:szCs w:val="28"/>
        </w:rPr>
        <w:t>Коэффициент использования грузоподъемности К</w:t>
      </w:r>
      <w:r w:rsidRPr="004D382B">
        <w:rPr>
          <w:rFonts w:ascii="Times New Roman" w:hAnsi="Times New Roman"/>
          <w:sz w:val="28"/>
          <w:szCs w:val="28"/>
          <w:vertAlign w:val="subscript"/>
        </w:rPr>
        <w:t>гр</w:t>
      </w:r>
      <w:r w:rsidRPr="004D382B">
        <w:rPr>
          <w:rFonts w:ascii="Times New Roman" w:hAnsi="Times New Roman"/>
          <w:sz w:val="28"/>
          <w:szCs w:val="28"/>
        </w:rPr>
        <w:t xml:space="preserve"> определяется отношением массы груза в вагоне М</w:t>
      </w:r>
      <w:r w:rsidRPr="004D382B">
        <w:rPr>
          <w:rFonts w:ascii="Times New Roman" w:hAnsi="Times New Roman"/>
          <w:sz w:val="28"/>
          <w:szCs w:val="28"/>
          <w:vertAlign w:val="subscript"/>
        </w:rPr>
        <w:t xml:space="preserve">гр </w:t>
      </w:r>
      <w:r w:rsidRPr="004D382B">
        <w:rPr>
          <w:rFonts w:ascii="Times New Roman" w:hAnsi="Times New Roman"/>
          <w:sz w:val="28"/>
          <w:szCs w:val="28"/>
        </w:rPr>
        <w:t xml:space="preserve">(т) к его грузоподъемности </w:t>
      </w:r>
      <w:r w:rsidRPr="004D382B">
        <w:rPr>
          <w:rFonts w:ascii="Times New Roman" w:hAnsi="Times New Roman"/>
          <w:sz w:val="28"/>
          <w:szCs w:val="28"/>
          <w:lang w:val="en-US"/>
        </w:rPr>
        <w:t>q</w:t>
      </w:r>
      <w:r w:rsidRPr="004D382B">
        <w:rPr>
          <w:rFonts w:ascii="Times New Roman" w:hAnsi="Times New Roman"/>
          <w:sz w:val="28"/>
          <w:szCs w:val="28"/>
        </w:rPr>
        <w:t xml:space="preserve"> (т):</w:t>
      </w:r>
    </w:p>
    <w:p w:rsidR="009F6210" w:rsidRPr="004D382B" w:rsidRDefault="009F6210" w:rsidP="007D26A6">
      <w:pPr>
        <w:pStyle w:val="11"/>
        <w:spacing w:after="0" w:line="240" w:lineRule="auto"/>
        <w:ind w:left="0" w:firstLine="851"/>
        <w:jc w:val="center"/>
        <w:rPr>
          <w:rFonts w:ascii="Times New Roman" w:hAnsi="Times New Roman"/>
          <w:b/>
          <w:sz w:val="28"/>
          <w:szCs w:val="28"/>
        </w:rPr>
      </w:pPr>
      <w:r w:rsidRPr="004D382B">
        <w:rPr>
          <w:rFonts w:ascii="Times New Roman" w:hAnsi="Times New Roman"/>
          <w:b/>
          <w:sz w:val="28"/>
          <w:szCs w:val="28"/>
        </w:rPr>
        <w:t>К</w:t>
      </w:r>
      <w:r w:rsidRPr="004D382B">
        <w:rPr>
          <w:rFonts w:ascii="Times New Roman" w:hAnsi="Times New Roman"/>
          <w:b/>
          <w:sz w:val="28"/>
          <w:szCs w:val="28"/>
          <w:vertAlign w:val="subscript"/>
        </w:rPr>
        <w:t xml:space="preserve">гр </w:t>
      </w:r>
      <w:r w:rsidRPr="004D382B">
        <w:rPr>
          <w:rFonts w:ascii="Times New Roman" w:hAnsi="Times New Roman"/>
          <w:b/>
          <w:sz w:val="28"/>
          <w:szCs w:val="28"/>
        </w:rPr>
        <w:t>= М</w:t>
      </w:r>
      <w:r w:rsidRPr="004D382B">
        <w:rPr>
          <w:rFonts w:ascii="Times New Roman" w:hAnsi="Times New Roman"/>
          <w:b/>
          <w:sz w:val="28"/>
          <w:szCs w:val="28"/>
          <w:vertAlign w:val="subscript"/>
        </w:rPr>
        <w:t xml:space="preserve">гр </w:t>
      </w:r>
      <w:r w:rsidRPr="004D382B">
        <w:rPr>
          <w:rFonts w:ascii="Times New Roman" w:hAnsi="Times New Roman"/>
          <w:b/>
          <w:sz w:val="28"/>
          <w:szCs w:val="28"/>
        </w:rPr>
        <w:t xml:space="preserve">/ </w:t>
      </w:r>
      <w:r w:rsidRPr="004D382B">
        <w:rPr>
          <w:rFonts w:ascii="Times New Roman" w:hAnsi="Times New Roman"/>
          <w:b/>
          <w:sz w:val="28"/>
          <w:szCs w:val="28"/>
          <w:lang w:val="en-US"/>
        </w:rPr>
        <w:t>q</w:t>
      </w:r>
    </w:p>
    <w:p w:rsidR="009F6210" w:rsidRPr="004D382B" w:rsidRDefault="009F6210" w:rsidP="007D26A6">
      <w:pPr>
        <w:pStyle w:val="11"/>
        <w:spacing w:after="0" w:line="240" w:lineRule="auto"/>
        <w:ind w:left="0" w:firstLine="851"/>
        <w:jc w:val="both"/>
        <w:rPr>
          <w:rFonts w:ascii="Times New Roman" w:hAnsi="Times New Roman"/>
          <w:sz w:val="28"/>
          <w:szCs w:val="28"/>
        </w:rPr>
      </w:pPr>
      <w:r w:rsidRPr="004D382B">
        <w:rPr>
          <w:rFonts w:ascii="Times New Roman" w:hAnsi="Times New Roman"/>
          <w:sz w:val="28"/>
          <w:szCs w:val="28"/>
        </w:rPr>
        <w:t>Коэффициент вместимости К</w:t>
      </w:r>
      <w:r w:rsidRPr="004D382B">
        <w:rPr>
          <w:rFonts w:ascii="Times New Roman" w:hAnsi="Times New Roman"/>
          <w:sz w:val="28"/>
          <w:szCs w:val="28"/>
          <w:vertAlign w:val="subscript"/>
        </w:rPr>
        <w:t xml:space="preserve">вм </w:t>
      </w:r>
      <w:r w:rsidRPr="004D382B">
        <w:rPr>
          <w:rFonts w:ascii="Times New Roman" w:hAnsi="Times New Roman"/>
          <w:sz w:val="28"/>
          <w:szCs w:val="28"/>
        </w:rPr>
        <w:t xml:space="preserve">рассчитывают как частное от деления объема груза в вагоне </w:t>
      </w:r>
      <w:r w:rsidRPr="004D382B">
        <w:rPr>
          <w:rFonts w:ascii="Times New Roman" w:hAnsi="Times New Roman"/>
          <w:sz w:val="28"/>
          <w:szCs w:val="28"/>
          <w:lang w:val="en-US"/>
        </w:rPr>
        <w:t>V</w:t>
      </w:r>
      <w:r w:rsidRPr="004D382B">
        <w:rPr>
          <w:rFonts w:ascii="Times New Roman" w:hAnsi="Times New Roman"/>
          <w:sz w:val="28"/>
          <w:szCs w:val="28"/>
          <w:vertAlign w:val="subscript"/>
        </w:rPr>
        <w:t xml:space="preserve">гр </w:t>
      </w:r>
      <w:r w:rsidRPr="004D382B">
        <w:rPr>
          <w:rFonts w:ascii="Times New Roman" w:hAnsi="Times New Roman"/>
          <w:sz w:val="28"/>
          <w:szCs w:val="28"/>
        </w:rPr>
        <w:t>(м</w:t>
      </w:r>
      <w:r w:rsidRPr="004D382B">
        <w:rPr>
          <w:rFonts w:ascii="Times New Roman" w:hAnsi="Times New Roman"/>
          <w:sz w:val="28"/>
          <w:szCs w:val="28"/>
          <w:vertAlign w:val="superscript"/>
        </w:rPr>
        <w:t>3</w:t>
      </w:r>
      <w:r w:rsidRPr="004D382B">
        <w:rPr>
          <w:rFonts w:ascii="Times New Roman" w:hAnsi="Times New Roman"/>
          <w:sz w:val="28"/>
          <w:szCs w:val="28"/>
        </w:rPr>
        <w:t xml:space="preserve">) на вместимость вагона </w:t>
      </w:r>
      <w:r w:rsidRPr="004D382B">
        <w:rPr>
          <w:rFonts w:ascii="Times New Roman" w:hAnsi="Times New Roman"/>
          <w:sz w:val="28"/>
          <w:szCs w:val="28"/>
          <w:lang w:val="en-US"/>
        </w:rPr>
        <w:t>V</w:t>
      </w:r>
      <w:r w:rsidRPr="004D382B">
        <w:rPr>
          <w:rFonts w:ascii="Times New Roman" w:hAnsi="Times New Roman"/>
          <w:sz w:val="28"/>
          <w:szCs w:val="28"/>
          <w:vertAlign w:val="subscript"/>
        </w:rPr>
        <w:t>вм</w:t>
      </w:r>
      <w:r w:rsidRPr="004D382B">
        <w:rPr>
          <w:rFonts w:ascii="Times New Roman" w:hAnsi="Times New Roman"/>
          <w:sz w:val="28"/>
          <w:szCs w:val="28"/>
        </w:rPr>
        <w:t xml:space="preserve"> (м</w:t>
      </w:r>
      <w:r w:rsidRPr="004D382B">
        <w:rPr>
          <w:rFonts w:ascii="Times New Roman" w:hAnsi="Times New Roman"/>
          <w:sz w:val="28"/>
          <w:szCs w:val="28"/>
          <w:vertAlign w:val="superscript"/>
        </w:rPr>
        <w:t>3</w:t>
      </w:r>
      <w:r w:rsidRPr="004D382B">
        <w:rPr>
          <w:rFonts w:ascii="Times New Roman" w:hAnsi="Times New Roman"/>
          <w:sz w:val="28"/>
          <w:szCs w:val="28"/>
        </w:rPr>
        <w:t>):</w:t>
      </w:r>
    </w:p>
    <w:p w:rsidR="009F6210" w:rsidRPr="004D382B" w:rsidRDefault="009F6210" w:rsidP="007D26A6">
      <w:pPr>
        <w:pStyle w:val="11"/>
        <w:spacing w:after="0" w:line="240" w:lineRule="auto"/>
        <w:ind w:left="0" w:firstLine="851"/>
        <w:jc w:val="center"/>
        <w:rPr>
          <w:rFonts w:ascii="Times New Roman" w:hAnsi="Times New Roman"/>
          <w:b/>
          <w:sz w:val="28"/>
          <w:szCs w:val="28"/>
          <w:vertAlign w:val="subscript"/>
        </w:rPr>
      </w:pPr>
      <w:r w:rsidRPr="004D382B">
        <w:rPr>
          <w:rFonts w:ascii="Times New Roman" w:hAnsi="Times New Roman"/>
          <w:b/>
          <w:sz w:val="28"/>
          <w:szCs w:val="28"/>
        </w:rPr>
        <w:t>К</w:t>
      </w:r>
      <w:r w:rsidRPr="004D382B">
        <w:rPr>
          <w:rFonts w:ascii="Times New Roman" w:hAnsi="Times New Roman"/>
          <w:b/>
          <w:sz w:val="28"/>
          <w:szCs w:val="28"/>
          <w:vertAlign w:val="subscript"/>
        </w:rPr>
        <w:t xml:space="preserve">вм </w:t>
      </w:r>
      <w:r w:rsidRPr="004D382B">
        <w:rPr>
          <w:rFonts w:ascii="Times New Roman" w:hAnsi="Times New Roman"/>
          <w:b/>
          <w:sz w:val="28"/>
          <w:szCs w:val="28"/>
        </w:rPr>
        <w:t xml:space="preserve">= </w:t>
      </w:r>
      <w:r w:rsidRPr="004D382B">
        <w:rPr>
          <w:rFonts w:ascii="Times New Roman" w:hAnsi="Times New Roman"/>
          <w:b/>
          <w:sz w:val="28"/>
          <w:szCs w:val="28"/>
          <w:lang w:val="en-US"/>
        </w:rPr>
        <w:t>V</w:t>
      </w:r>
      <w:r w:rsidRPr="004D382B">
        <w:rPr>
          <w:rFonts w:ascii="Times New Roman" w:hAnsi="Times New Roman"/>
          <w:b/>
          <w:sz w:val="28"/>
          <w:szCs w:val="28"/>
          <w:vertAlign w:val="subscript"/>
        </w:rPr>
        <w:t xml:space="preserve">гр </w:t>
      </w:r>
      <w:r w:rsidRPr="004D382B">
        <w:rPr>
          <w:rFonts w:ascii="Times New Roman" w:hAnsi="Times New Roman"/>
          <w:b/>
          <w:sz w:val="28"/>
          <w:szCs w:val="28"/>
        </w:rPr>
        <w:t xml:space="preserve">/ </w:t>
      </w:r>
      <w:r w:rsidRPr="004D382B">
        <w:rPr>
          <w:rFonts w:ascii="Times New Roman" w:hAnsi="Times New Roman"/>
          <w:b/>
          <w:sz w:val="28"/>
          <w:szCs w:val="28"/>
          <w:lang w:val="en-US"/>
        </w:rPr>
        <w:t>V</w:t>
      </w:r>
      <w:r w:rsidRPr="004D382B">
        <w:rPr>
          <w:rFonts w:ascii="Times New Roman" w:hAnsi="Times New Roman"/>
          <w:b/>
          <w:sz w:val="28"/>
          <w:szCs w:val="28"/>
          <w:vertAlign w:val="subscript"/>
        </w:rPr>
        <w:t>вм</w:t>
      </w:r>
    </w:p>
    <w:p w:rsidR="009F6210" w:rsidRPr="004D382B" w:rsidRDefault="009F6210" w:rsidP="007D26A6">
      <w:pPr>
        <w:pStyle w:val="11"/>
        <w:spacing w:after="0" w:line="240" w:lineRule="auto"/>
        <w:ind w:left="0" w:firstLine="851"/>
        <w:jc w:val="both"/>
        <w:rPr>
          <w:rFonts w:ascii="Times New Roman" w:hAnsi="Times New Roman"/>
          <w:sz w:val="28"/>
          <w:szCs w:val="28"/>
        </w:rPr>
      </w:pPr>
      <w:r w:rsidRPr="004D382B">
        <w:rPr>
          <w:rFonts w:ascii="Times New Roman" w:hAnsi="Times New Roman"/>
          <w:sz w:val="28"/>
          <w:szCs w:val="28"/>
        </w:rPr>
        <w:t>Чем ближе к единице значение этих коэффициентов, тем выше показатель грузоподъемности или вместимости вагона</w:t>
      </w:r>
    </w:p>
    <w:p w:rsidR="009F6210" w:rsidRPr="004D382B" w:rsidRDefault="009F6210" w:rsidP="007D26A6">
      <w:pPr>
        <w:pStyle w:val="11"/>
        <w:numPr>
          <w:ilvl w:val="0"/>
          <w:numId w:val="13"/>
        </w:numPr>
        <w:spacing w:after="0" w:line="240" w:lineRule="auto"/>
        <w:jc w:val="both"/>
        <w:rPr>
          <w:rFonts w:ascii="Times New Roman" w:hAnsi="Times New Roman"/>
          <w:sz w:val="28"/>
          <w:szCs w:val="28"/>
        </w:rPr>
      </w:pPr>
      <w:r w:rsidRPr="004D382B">
        <w:rPr>
          <w:rFonts w:ascii="Times New Roman" w:hAnsi="Times New Roman"/>
          <w:sz w:val="28"/>
          <w:szCs w:val="28"/>
        </w:rPr>
        <w:t>Грузоподъемность четырехосного крытого вагона с заданными параметрами равна 68,8 т.</w:t>
      </w:r>
    </w:p>
    <w:p w:rsidR="009F6210" w:rsidRPr="004D382B" w:rsidRDefault="009F6210" w:rsidP="007D26A6">
      <w:pPr>
        <w:pStyle w:val="11"/>
        <w:numPr>
          <w:ilvl w:val="0"/>
          <w:numId w:val="13"/>
        </w:numPr>
        <w:spacing w:after="0" w:line="240" w:lineRule="auto"/>
        <w:jc w:val="both"/>
        <w:rPr>
          <w:rFonts w:ascii="Times New Roman" w:hAnsi="Times New Roman"/>
          <w:sz w:val="28"/>
          <w:szCs w:val="28"/>
        </w:rPr>
      </w:pPr>
      <w:r w:rsidRPr="004D382B">
        <w:rPr>
          <w:rFonts w:ascii="Times New Roman" w:hAnsi="Times New Roman"/>
          <w:sz w:val="28"/>
          <w:szCs w:val="28"/>
        </w:rPr>
        <w:t>Вместимость четырехосного крытого вагона с заданными параметрами равна 122 м</w:t>
      </w:r>
      <w:r w:rsidRPr="004D382B">
        <w:rPr>
          <w:rFonts w:ascii="Times New Roman" w:hAnsi="Times New Roman"/>
          <w:sz w:val="28"/>
          <w:szCs w:val="28"/>
          <w:vertAlign w:val="superscript"/>
        </w:rPr>
        <w:t>3</w:t>
      </w:r>
    </w:p>
    <w:p w:rsidR="009F6210" w:rsidRPr="004D382B" w:rsidRDefault="009F6210" w:rsidP="007D26A6">
      <w:pPr>
        <w:pStyle w:val="11"/>
        <w:numPr>
          <w:ilvl w:val="0"/>
          <w:numId w:val="13"/>
        </w:numPr>
        <w:spacing w:after="0" w:line="240" w:lineRule="auto"/>
        <w:jc w:val="both"/>
        <w:rPr>
          <w:rFonts w:ascii="Times New Roman" w:hAnsi="Times New Roman"/>
          <w:sz w:val="28"/>
          <w:szCs w:val="28"/>
        </w:rPr>
      </w:pPr>
      <w:r w:rsidRPr="004D382B">
        <w:rPr>
          <w:rFonts w:ascii="Times New Roman" w:hAnsi="Times New Roman"/>
          <w:sz w:val="28"/>
          <w:szCs w:val="28"/>
        </w:rPr>
        <w:t>Масса груза в вагоне определим по формулам:</w:t>
      </w:r>
    </w:p>
    <w:p w:rsidR="009F6210" w:rsidRPr="004D382B" w:rsidRDefault="009F6210" w:rsidP="007D26A6">
      <w:pPr>
        <w:pStyle w:val="11"/>
        <w:spacing w:after="0" w:line="240" w:lineRule="auto"/>
        <w:ind w:left="1211"/>
        <w:jc w:val="center"/>
        <w:rPr>
          <w:rFonts w:ascii="Times New Roman" w:hAnsi="Times New Roman"/>
          <w:b/>
          <w:sz w:val="28"/>
          <w:szCs w:val="28"/>
        </w:rPr>
      </w:pPr>
      <w:r w:rsidRPr="004D382B">
        <w:rPr>
          <w:rFonts w:ascii="Times New Roman" w:hAnsi="Times New Roman"/>
          <w:b/>
          <w:sz w:val="28"/>
          <w:szCs w:val="28"/>
        </w:rPr>
        <w:t>М</w:t>
      </w:r>
      <w:r w:rsidRPr="004D382B">
        <w:rPr>
          <w:rFonts w:ascii="Times New Roman" w:hAnsi="Times New Roman"/>
          <w:b/>
          <w:sz w:val="28"/>
          <w:szCs w:val="28"/>
          <w:vertAlign w:val="subscript"/>
        </w:rPr>
        <w:t>выс</w:t>
      </w:r>
      <w:r w:rsidRPr="004D382B">
        <w:rPr>
          <w:rFonts w:ascii="Times New Roman" w:hAnsi="Times New Roman"/>
          <w:b/>
          <w:sz w:val="28"/>
          <w:szCs w:val="28"/>
        </w:rPr>
        <w:t>= (М</w:t>
      </w:r>
      <w:r w:rsidRPr="004D382B">
        <w:rPr>
          <w:rFonts w:ascii="Times New Roman" w:hAnsi="Times New Roman"/>
          <w:b/>
          <w:sz w:val="28"/>
          <w:szCs w:val="28"/>
          <w:vertAlign w:val="subscript"/>
        </w:rPr>
        <w:t>в</w:t>
      </w:r>
      <w:r w:rsidRPr="004D382B">
        <w:rPr>
          <w:rFonts w:ascii="Times New Roman" w:hAnsi="Times New Roman"/>
          <w:b/>
          <w:sz w:val="28"/>
          <w:szCs w:val="28"/>
        </w:rPr>
        <w:t xml:space="preserve"> – </w:t>
      </w:r>
      <w:r w:rsidRPr="004D382B">
        <w:rPr>
          <w:rFonts w:ascii="Times New Roman" w:hAnsi="Times New Roman"/>
          <w:b/>
          <w:sz w:val="28"/>
          <w:szCs w:val="28"/>
          <w:lang w:val="en-US"/>
        </w:rPr>
        <w:t>V</w:t>
      </w:r>
      <w:r w:rsidRPr="004D382B">
        <w:rPr>
          <w:rFonts w:ascii="Times New Roman" w:hAnsi="Times New Roman"/>
          <w:b/>
          <w:sz w:val="28"/>
          <w:szCs w:val="28"/>
          <w:vertAlign w:val="subscript"/>
        </w:rPr>
        <w:t xml:space="preserve">в </w:t>
      </w:r>
      <w:r w:rsidRPr="004D382B">
        <w:rPr>
          <w:rFonts w:ascii="Times New Roman" w:hAnsi="Times New Roman"/>
          <w:b/>
          <w:sz w:val="28"/>
          <w:szCs w:val="28"/>
        </w:rPr>
        <w:t xml:space="preserve">* </w:t>
      </w:r>
      <w:r w:rsidRPr="004D382B">
        <w:rPr>
          <w:rFonts w:ascii="Times New Roman" w:hAnsi="Times New Roman"/>
          <w:b/>
          <w:sz w:val="28"/>
          <w:szCs w:val="28"/>
          <w:lang w:val="en-US"/>
        </w:rPr>
        <w:t>p</w:t>
      </w:r>
      <w:r w:rsidRPr="004D382B">
        <w:rPr>
          <w:rFonts w:ascii="Times New Roman" w:hAnsi="Times New Roman"/>
          <w:b/>
          <w:sz w:val="28"/>
          <w:szCs w:val="28"/>
          <w:vertAlign w:val="subscript"/>
        </w:rPr>
        <w:t>н</w:t>
      </w:r>
      <w:r w:rsidRPr="004D382B">
        <w:rPr>
          <w:rFonts w:ascii="Times New Roman" w:hAnsi="Times New Roman"/>
          <w:b/>
          <w:sz w:val="28"/>
          <w:szCs w:val="28"/>
        </w:rPr>
        <w:t>) / (1- (</w:t>
      </w:r>
      <w:r w:rsidRPr="004D382B">
        <w:rPr>
          <w:rFonts w:ascii="Times New Roman" w:hAnsi="Times New Roman"/>
          <w:b/>
          <w:sz w:val="28"/>
          <w:szCs w:val="28"/>
          <w:lang w:val="en-US"/>
        </w:rPr>
        <w:t>p</w:t>
      </w:r>
      <w:r w:rsidRPr="004D382B">
        <w:rPr>
          <w:rFonts w:ascii="Times New Roman" w:hAnsi="Times New Roman"/>
          <w:b/>
          <w:sz w:val="28"/>
          <w:szCs w:val="28"/>
          <w:vertAlign w:val="subscript"/>
        </w:rPr>
        <w:t>н</w:t>
      </w:r>
      <w:r w:rsidRPr="004D382B">
        <w:rPr>
          <w:rFonts w:ascii="Times New Roman" w:hAnsi="Times New Roman"/>
          <w:b/>
          <w:sz w:val="28"/>
          <w:szCs w:val="28"/>
        </w:rPr>
        <w:t xml:space="preserve"> / </w:t>
      </w:r>
      <w:r w:rsidRPr="004D382B">
        <w:rPr>
          <w:rFonts w:ascii="Times New Roman" w:hAnsi="Times New Roman"/>
          <w:b/>
          <w:sz w:val="28"/>
          <w:szCs w:val="28"/>
          <w:lang w:val="en-US"/>
        </w:rPr>
        <w:t>p</w:t>
      </w:r>
      <w:r w:rsidRPr="004D382B">
        <w:rPr>
          <w:rFonts w:ascii="Times New Roman" w:hAnsi="Times New Roman"/>
          <w:b/>
          <w:sz w:val="28"/>
          <w:szCs w:val="28"/>
          <w:vertAlign w:val="subscript"/>
        </w:rPr>
        <w:t>выс</w:t>
      </w:r>
      <w:r w:rsidRPr="004D382B">
        <w:rPr>
          <w:rFonts w:ascii="Times New Roman" w:hAnsi="Times New Roman"/>
          <w:b/>
          <w:sz w:val="28"/>
          <w:szCs w:val="28"/>
        </w:rPr>
        <w:t>))</w:t>
      </w:r>
    </w:p>
    <w:p w:rsidR="009F6210" w:rsidRPr="004D382B" w:rsidRDefault="009F6210" w:rsidP="007D26A6">
      <w:pPr>
        <w:pStyle w:val="11"/>
        <w:spacing w:after="0" w:line="240" w:lineRule="auto"/>
        <w:ind w:left="1211"/>
        <w:jc w:val="center"/>
        <w:rPr>
          <w:rFonts w:ascii="Times New Roman" w:hAnsi="Times New Roman"/>
          <w:b/>
          <w:sz w:val="28"/>
          <w:szCs w:val="28"/>
        </w:rPr>
      </w:pPr>
      <w:r w:rsidRPr="004D382B">
        <w:rPr>
          <w:rFonts w:ascii="Times New Roman" w:hAnsi="Times New Roman"/>
          <w:b/>
          <w:sz w:val="28"/>
          <w:szCs w:val="28"/>
        </w:rPr>
        <w:t>М</w:t>
      </w:r>
      <w:r w:rsidRPr="004D382B">
        <w:rPr>
          <w:rFonts w:ascii="Times New Roman" w:hAnsi="Times New Roman"/>
          <w:b/>
          <w:sz w:val="28"/>
          <w:szCs w:val="28"/>
          <w:vertAlign w:val="subscript"/>
        </w:rPr>
        <w:t>н</w:t>
      </w:r>
      <w:r w:rsidRPr="004D382B">
        <w:rPr>
          <w:rFonts w:ascii="Times New Roman" w:hAnsi="Times New Roman"/>
          <w:b/>
          <w:sz w:val="28"/>
          <w:szCs w:val="28"/>
        </w:rPr>
        <w:t>= М</w:t>
      </w:r>
      <w:r w:rsidRPr="004D382B">
        <w:rPr>
          <w:rFonts w:ascii="Times New Roman" w:hAnsi="Times New Roman"/>
          <w:b/>
          <w:sz w:val="28"/>
          <w:szCs w:val="28"/>
          <w:vertAlign w:val="subscript"/>
        </w:rPr>
        <w:t>в</w:t>
      </w:r>
      <w:r w:rsidRPr="004D382B">
        <w:rPr>
          <w:rFonts w:ascii="Times New Roman" w:hAnsi="Times New Roman"/>
          <w:b/>
          <w:sz w:val="28"/>
          <w:szCs w:val="28"/>
        </w:rPr>
        <w:t xml:space="preserve"> – М</w:t>
      </w:r>
      <w:r w:rsidRPr="004D382B">
        <w:rPr>
          <w:rFonts w:ascii="Times New Roman" w:hAnsi="Times New Roman"/>
          <w:b/>
          <w:sz w:val="28"/>
          <w:szCs w:val="28"/>
          <w:vertAlign w:val="subscript"/>
        </w:rPr>
        <w:t>выс</w:t>
      </w:r>
      <w:r w:rsidRPr="004D382B">
        <w:rPr>
          <w:rFonts w:ascii="Times New Roman" w:hAnsi="Times New Roman"/>
          <w:b/>
          <w:sz w:val="28"/>
          <w:szCs w:val="28"/>
        </w:rPr>
        <w:t xml:space="preserve"> ,</w:t>
      </w:r>
    </w:p>
    <w:p w:rsidR="009F6210" w:rsidRPr="004D382B" w:rsidRDefault="009F6210" w:rsidP="007D26A6">
      <w:pPr>
        <w:pStyle w:val="11"/>
        <w:spacing w:after="0" w:line="240" w:lineRule="auto"/>
        <w:ind w:left="1211"/>
        <w:jc w:val="both"/>
        <w:rPr>
          <w:rFonts w:ascii="Times New Roman" w:hAnsi="Times New Roman"/>
          <w:sz w:val="24"/>
          <w:szCs w:val="24"/>
        </w:rPr>
      </w:pPr>
      <w:r w:rsidRPr="004D382B">
        <w:rPr>
          <w:rFonts w:ascii="Times New Roman" w:hAnsi="Times New Roman"/>
          <w:sz w:val="28"/>
          <w:szCs w:val="28"/>
        </w:rPr>
        <w:t xml:space="preserve">где </w:t>
      </w:r>
      <w:r w:rsidRPr="004D382B">
        <w:rPr>
          <w:rFonts w:ascii="Times New Roman" w:hAnsi="Times New Roman"/>
          <w:sz w:val="24"/>
          <w:szCs w:val="24"/>
        </w:rPr>
        <w:t>М</w:t>
      </w:r>
      <w:r w:rsidRPr="004D382B">
        <w:rPr>
          <w:rFonts w:ascii="Times New Roman" w:hAnsi="Times New Roman"/>
          <w:sz w:val="24"/>
          <w:szCs w:val="24"/>
          <w:vertAlign w:val="subscript"/>
        </w:rPr>
        <w:t>выс</w:t>
      </w:r>
      <w:r w:rsidRPr="004D382B">
        <w:rPr>
          <w:rFonts w:ascii="Times New Roman" w:hAnsi="Times New Roman"/>
          <w:sz w:val="24"/>
          <w:szCs w:val="24"/>
        </w:rPr>
        <w:t xml:space="preserve"> – масса высокоплотного груза (т.е. металлических изделий), т.;</w:t>
      </w:r>
    </w:p>
    <w:p w:rsidR="009F6210" w:rsidRPr="004D382B" w:rsidRDefault="009F6210" w:rsidP="007D26A6">
      <w:pPr>
        <w:pStyle w:val="11"/>
        <w:spacing w:after="0" w:line="240" w:lineRule="auto"/>
        <w:ind w:left="1211"/>
        <w:jc w:val="both"/>
        <w:rPr>
          <w:rFonts w:ascii="Times New Roman" w:hAnsi="Times New Roman"/>
          <w:sz w:val="24"/>
          <w:szCs w:val="24"/>
        </w:rPr>
      </w:pPr>
      <w:r w:rsidRPr="004D382B">
        <w:rPr>
          <w:rFonts w:ascii="Times New Roman" w:hAnsi="Times New Roman"/>
          <w:sz w:val="24"/>
          <w:szCs w:val="24"/>
        </w:rPr>
        <w:t xml:space="preserve">        М</w:t>
      </w:r>
      <w:r w:rsidRPr="004D382B">
        <w:rPr>
          <w:rFonts w:ascii="Times New Roman" w:hAnsi="Times New Roman"/>
          <w:sz w:val="24"/>
          <w:szCs w:val="24"/>
          <w:vertAlign w:val="subscript"/>
        </w:rPr>
        <w:t xml:space="preserve">в </w:t>
      </w:r>
      <w:r w:rsidRPr="004D382B">
        <w:rPr>
          <w:rFonts w:ascii="Times New Roman" w:hAnsi="Times New Roman"/>
          <w:sz w:val="24"/>
          <w:szCs w:val="24"/>
        </w:rPr>
        <w:t>– масса низкоплотного груза, (т.е. прессованного сена), т.;</w:t>
      </w:r>
    </w:p>
    <w:p w:rsidR="009F6210" w:rsidRPr="004D382B" w:rsidRDefault="009F6210" w:rsidP="007D26A6">
      <w:pPr>
        <w:pStyle w:val="11"/>
        <w:spacing w:after="0" w:line="240" w:lineRule="auto"/>
        <w:ind w:left="1211"/>
        <w:jc w:val="both"/>
        <w:rPr>
          <w:rFonts w:ascii="Times New Roman" w:hAnsi="Times New Roman"/>
          <w:sz w:val="24"/>
          <w:szCs w:val="24"/>
        </w:rPr>
      </w:pPr>
      <w:r w:rsidRPr="004D382B">
        <w:rPr>
          <w:rFonts w:ascii="Times New Roman" w:hAnsi="Times New Roman"/>
          <w:sz w:val="24"/>
          <w:szCs w:val="24"/>
        </w:rPr>
        <w:t xml:space="preserve">        М</w:t>
      </w:r>
      <w:r w:rsidRPr="004D382B">
        <w:rPr>
          <w:rFonts w:ascii="Times New Roman" w:hAnsi="Times New Roman"/>
          <w:sz w:val="24"/>
          <w:szCs w:val="24"/>
          <w:vertAlign w:val="subscript"/>
        </w:rPr>
        <w:t>в</w:t>
      </w:r>
      <w:r w:rsidRPr="004D382B">
        <w:rPr>
          <w:rFonts w:ascii="Times New Roman" w:hAnsi="Times New Roman"/>
          <w:sz w:val="24"/>
          <w:szCs w:val="24"/>
        </w:rPr>
        <w:t xml:space="preserve"> – грузоподъемность вагона, т</w:t>
      </w:r>
    </w:p>
    <w:p w:rsidR="009F6210" w:rsidRPr="004D382B" w:rsidRDefault="009F6210" w:rsidP="007D26A6">
      <w:pPr>
        <w:pStyle w:val="11"/>
        <w:spacing w:after="0" w:line="240" w:lineRule="auto"/>
        <w:ind w:left="1211"/>
        <w:jc w:val="both"/>
        <w:rPr>
          <w:rFonts w:ascii="Times New Roman" w:hAnsi="Times New Roman"/>
          <w:sz w:val="24"/>
          <w:szCs w:val="24"/>
        </w:rPr>
      </w:pPr>
      <w:r w:rsidRPr="004D382B">
        <w:rPr>
          <w:rFonts w:ascii="Times New Roman" w:hAnsi="Times New Roman"/>
          <w:sz w:val="24"/>
          <w:szCs w:val="24"/>
        </w:rPr>
        <w:t xml:space="preserve">        </w:t>
      </w:r>
      <w:r w:rsidRPr="004D382B">
        <w:rPr>
          <w:rFonts w:ascii="Times New Roman" w:hAnsi="Times New Roman"/>
          <w:sz w:val="24"/>
          <w:szCs w:val="24"/>
          <w:lang w:val="en-US"/>
        </w:rPr>
        <w:t>V</w:t>
      </w:r>
      <w:r w:rsidRPr="004D382B">
        <w:rPr>
          <w:rFonts w:ascii="Times New Roman" w:hAnsi="Times New Roman"/>
          <w:sz w:val="24"/>
          <w:szCs w:val="24"/>
          <w:vertAlign w:val="subscript"/>
        </w:rPr>
        <w:t>в</w:t>
      </w:r>
      <w:r w:rsidRPr="004D382B">
        <w:rPr>
          <w:rFonts w:ascii="Times New Roman" w:hAnsi="Times New Roman"/>
          <w:sz w:val="24"/>
          <w:szCs w:val="24"/>
        </w:rPr>
        <w:t xml:space="preserve"> – полный внутренний объем кузова крытого вагона, м</w:t>
      </w:r>
      <w:r w:rsidRPr="004D382B">
        <w:rPr>
          <w:rFonts w:ascii="Times New Roman" w:hAnsi="Times New Roman"/>
          <w:sz w:val="24"/>
          <w:szCs w:val="24"/>
          <w:vertAlign w:val="superscript"/>
        </w:rPr>
        <w:t>3</w:t>
      </w:r>
    </w:p>
    <w:p w:rsidR="009F6210" w:rsidRPr="004D382B" w:rsidRDefault="009F6210" w:rsidP="007D26A6">
      <w:pPr>
        <w:pStyle w:val="11"/>
        <w:tabs>
          <w:tab w:val="left" w:pos="2340"/>
        </w:tabs>
        <w:spacing w:after="0" w:line="240" w:lineRule="auto"/>
        <w:ind w:left="1211"/>
        <w:jc w:val="both"/>
        <w:rPr>
          <w:rFonts w:ascii="Times New Roman" w:hAnsi="Times New Roman"/>
          <w:sz w:val="24"/>
          <w:szCs w:val="24"/>
        </w:rPr>
      </w:pPr>
      <w:r w:rsidRPr="004D382B">
        <w:rPr>
          <w:rFonts w:ascii="Times New Roman" w:hAnsi="Times New Roman"/>
          <w:sz w:val="24"/>
          <w:szCs w:val="24"/>
        </w:rPr>
        <w:t xml:space="preserve">        </w:t>
      </w:r>
      <w:r w:rsidRPr="004D382B">
        <w:rPr>
          <w:rFonts w:ascii="Times New Roman" w:hAnsi="Times New Roman"/>
          <w:sz w:val="24"/>
          <w:szCs w:val="24"/>
          <w:lang w:val="en-US"/>
        </w:rPr>
        <w:t>p</w:t>
      </w:r>
      <w:r w:rsidRPr="004D382B">
        <w:rPr>
          <w:rFonts w:ascii="Times New Roman" w:hAnsi="Times New Roman"/>
          <w:sz w:val="24"/>
          <w:szCs w:val="24"/>
          <w:vertAlign w:val="subscript"/>
        </w:rPr>
        <w:t>н</w:t>
      </w:r>
      <w:r w:rsidRPr="004D382B">
        <w:rPr>
          <w:rFonts w:ascii="Times New Roman" w:hAnsi="Times New Roman"/>
          <w:sz w:val="24"/>
          <w:szCs w:val="24"/>
        </w:rPr>
        <w:t xml:space="preserve"> – объемная плотность низкоплотного груза, т/м</w:t>
      </w:r>
      <w:r w:rsidRPr="004D382B">
        <w:rPr>
          <w:rFonts w:ascii="Times New Roman" w:hAnsi="Times New Roman"/>
          <w:sz w:val="24"/>
          <w:szCs w:val="24"/>
          <w:vertAlign w:val="superscript"/>
        </w:rPr>
        <w:t>3</w:t>
      </w:r>
    </w:p>
    <w:p w:rsidR="009F6210" w:rsidRPr="004D382B" w:rsidRDefault="009F6210" w:rsidP="007D26A6">
      <w:pPr>
        <w:pStyle w:val="11"/>
        <w:tabs>
          <w:tab w:val="left" w:pos="2340"/>
        </w:tabs>
        <w:spacing w:after="0" w:line="240" w:lineRule="auto"/>
        <w:ind w:left="1211"/>
        <w:jc w:val="both"/>
        <w:rPr>
          <w:rFonts w:ascii="Times New Roman" w:hAnsi="Times New Roman"/>
          <w:sz w:val="24"/>
          <w:szCs w:val="24"/>
          <w:vertAlign w:val="superscript"/>
        </w:rPr>
      </w:pPr>
      <w:r w:rsidRPr="004D382B">
        <w:rPr>
          <w:rFonts w:ascii="Times New Roman" w:hAnsi="Times New Roman"/>
          <w:sz w:val="24"/>
          <w:szCs w:val="24"/>
        </w:rPr>
        <w:t xml:space="preserve">        </w:t>
      </w:r>
      <w:r w:rsidRPr="004D382B">
        <w:rPr>
          <w:rFonts w:ascii="Times New Roman" w:hAnsi="Times New Roman"/>
          <w:sz w:val="24"/>
          <w:szCs w:val="24"/>
          <w:lang w:val="en-US"/>
        </w:rPr>
        <w:t>p</w:t>
      </w:r>
      <w:r w:rsidRPr="004D382B">
        <w:rPr>
          <w:rFonts w:ascii="Times New Roman" w:hAnsi="Times New Roman"/>
          <w:sz w:val="24"/>
          <w:szCs w:val="24"/>
          <w:vertAlign w:val="subscript"/>
        </w:rPr>
        <w:t>выс</w:t>
      </w:r>
      <w:r w:rsidRPr="004D382B">
        <w:rPr>
          <w:rFonts w:ascii="Times New Roman" w:hAnsi="Times New Roman"/>
          <w:sz w:val="24"/>
          <w:szCs w:val="24"/>
        </w:rPr>
        <w:t xml:space="preserve"> – объемная плотность высокоплотного груза, т/м</w:t>
      </w:r>
      <w:r w:rsidRPr="004D382B">
        <w:rPr>
          <w:rFonts w:ascii="Times New Roman" w:hAnsi="Times New Roman"/>
          <w:sz w:val="24"/>
          <w:szCs w:val="24"/>
          <w:vertAlign w:val="superscript"/>
        </w:rPr>
        <w:t>3</w:t>
      </w:r>
    </w:p>
    <w:p w:rsidR="009F6210" w:rsidRPr="004D382B" w:rsidRDefault="009F6210" w:rsidP="007D26A6">
      <w:pPr>
        <w:pStyle w:val="11"/>
        <w:tabs>
          <w:tab w:val="left" w:pos="2340"/>
        </w:tabs>
        <w:spacing w:after="0" w:line="240" w:lineRule="auto"/>
        <w:ind w:left="1211"/>
        <w:jc w:val="both"/>
        <w:rPr>
          <w:rFonts w:ascii="Times New Roman" w:hAnsi="Times New Roman"/>
          <w:sz w:val="28"/>
          <w:szCs w:val="28"/>
        </w:rPr>
      </w:pPr>
      <w:r w:rsidRPr="004D382B">
        <w:rPr>
          <w:rFonts w:ascii="Times New Roman" w:hAnsi="Times New Roman"/>
          <w:sz w:val="28"/>
          <w:szCs w:val="28"/>
        </w:rPr>
        <w:t>М</w:t>
      </w:r>
      <w:r w:rsidRPr="004D382B">
        <w:rPr>
          <w:rFonts w:ascii="Times New Roman" w:hAnsi="Times New Roman"/>
          <w:sz w:val="28"/>
          <w:szCs w:val="28"/>
          <w:vertAlign w:val="subscript"/>
        </w:rPr>
        <w:t>выс</w:t>
      </w:r>
      <w:r w:rsidRPr="004D382B">
        <w:rPr>
          <w:rFonts w:ascii="Times New Roman" w:hAnsi="Times New Roman"/>
          <w:sz w:val="28"/>
          <w:szCs w:val="28"/>
        </w:rPr>
        <w:t xml:space="preserve"> = (68,8 т – 122 м</w:t>
      </w:r>
      <w:r w:rsidRPr="004D382B">
        <w:rPr>
          <w:rFonts w:ascii="Times New Roman" w:hAnsi="Times New Roman"/>
          <w:sz w:val="28"/>
          <w:szCs w:val="28"/>
          <w:vertAlign w:val="superscript"/>
        </w:rPr>
        <w:t>3</w:t>
      </w:r>
      <w:r w:rsidRPr="004D382B">
        <w:rPr>
          <w:rFonts w:ascii="Times New Roman" w:hAnsi="Times New Roman"/>
          <w:sz w:val="28"/>
          <w:szCs w:val="28"/>
        </w:rPr>
        <w:t xml:space="preserve"> * 0,36 т/м</w:t>
      </w:r>
      <w:r w:rsidRPr="004D382B">
        <w:rPr>
          <w:rFonts w:ascii="Times New Roman" w:hAnsi="Times New Roman"/>
          <w:sz w:val="28"/>
          <w:szCs w:val="28"/>
          <w:vertAlign w:val="superscript"/>
        </w:rPr>
        <w:t>3</w:t>
      </w:r>
      <w:r w:rsidRPr="004D382B">
        <w:rPr>
          <w:rFonts w:ascii="Times New Roman" w:hAnsi="Times New Roman"/>
          <w:sz w:val="28"/>
          <w:szCs w:val="28"/>
        </w:rPr>
        <w:t>) / (1 – (0,36т/м</w:t>
      </w:r>
      <w:r w:rsidRPr="004D382B">
        <w:rPr>
          <w:rFonts w:ascii="Times New Roman" w:hAnsi="Times New Roman"/>
          <w:sz w:val="28"/>
          <w:szCs w:val="28"/>
          <w:vertAlign w:val="superscript"/>
        </w:rPr>
        <w:t>3</w:t>
      </w:r>
      <w:r w:rsidRPr="004D382B">
        <w:rPr>
          <w:rFonts w:ascii="Times New Roman" w:hAnsi="Times New Roman"/>
          <w:sz w:val="28"/>
          <w:szCs w:val="28"/>
        </w:rPr>
        <w:t xml:space="preserve">  /   1 т/м</w:t>
      </w:r>
      <w:r w:rsidRPr="004D382B">
        <w:rPr>
          <w:rFonts w:ascii="Times New Roman" w:hAnsi="Times New Roman"/>
          <w:sz w:val="28"/>
          <w:szCs w:val="28"/>
          <w:vertAlign w:val="superscript"/>
        </w:rPr>
        <w:t>3</w:t>
      </w:r>
      <w:r w:rsidRPr="004D382B">
        <w:rPr>
          <w:rFonts w:ascii="Times New Roman" w:hAnsi="Times New Roman"/>
          <w:sz w:val="28"/>
          <w:szCs w:val="28"/>
        </w:rPr>
        <w:t xml:space="preserve">)) = </w:t>
      </w:r>
    </w:p>
    <w:p w:rsidR="009F6210" w:rsidRPr="004D382B" w:rsidRDefault="009F6210" w:rsidP="007D26A6">
      <w:pPr>
        <w:pStyle w:val="11"/>
        <w:tabs>
          <w:tab w:val="left" w:pos="2340"/>
        </w:tabs>
        <w:spacing w:after="0" w:line="240" w:lineRule="auto"/>
        <w:ind w:left="1211"/>
        <w:jc w:val="both"/>
        <w:rPr>
          <w:rFonts w:ascii="Times New Roman" w:hAnsi="Times New Roman"/>
          <w:sz w:val="28"/>
          <w:szCs w:val="28"/>
        </w:rPr>
      </w:pPr>
      <w:r w:rsidRPr="004D382B">
        <w:rPr>
          <w:rFonts w:ascii="Times New Roman" w:hAnsi="Times New Roman"/>
          <w:sz w:val="28"/>
          <w:szCs w:val="28"/>
        </w:rPr>
        <w:t xml:space="preserve">         = 38,88 т</w:t>
      </w:r>
    </w:p>
    <w:p w:rsidR="009F6210" w:rsidRPr="004D382B" w:rsidRDefault="009F6210" w:rsidP="007D26A6">
      <w:pPr>
        <w:pStyle w:val="11"/>
        <w:tabs>
          <w:tab w:val="left" w:pos="2340"/>
        </w:tabs>
        <w:spacing w:after="0" w:line="240" w:lineRule="auto"/>
        <w:ind w:left="1211"/>
        <w:jc w:val="both"/>
        <w:rPr>
          <w:rFonts w:ascii="Times New Roman" w:hAnsi="Times New Roman"/>
          <w:sz w:val="28"/>
          <w:szCs w:val="28"/>
        </w:rPr>
      </w:pPr>
      <w:r w:rsidRPr="004D382B">
        <w:rPr>
          <w:rFonts w:ascii="Times New Roman" w:hAnsi="Times New Roman"/>
          <w:sz w:val="28"/>
          <w:szCs w:val="28"/>
        </w:rPr>
        <w:t>М</w:t>
      </w:r>
      <w:r w:rsidRPr="004D382B">
        <w:rPr>
          <w:rFonts w:ascii="Times New Roman" w:hAnsi="Times New Roman"/>
          <w:sz w:val="28"/>
          <w:szCs w:val="28"/>
          <w:vertAlign w:val="subscript"/>
        </w:rPr>
        <w:t xml:space="preserve">н </w:t>
      </w:r>
      <w:r w:rsidRPr="004D382B">
        <w:rPr>
          <w:rFonts w:ascii="Times New Roman" w:hAnsi="Times New Roman"/>
          <w:sz w:val="28"/>
          <w:szCs w:val="28"/>
        </w:rPr>
        <w:t>= 68,8 т – 38,88 т = 29,92 т</w:t>
      </w:r>
    </w:p>
    <w:p w:rsidR="009F6210" w:rsidRPr="004D382B" w:rsidRDefault="009F6210" w:rsidP="007D26A6">
      <w:pPr>
        <w:pStyle w:val="11"/>
        <w:numPr>
          <w:ilvl w:val="0"/>
          <w:numId w:val="13"/>
        </w:numPr>
        <w:spacing w:after="0" w:line="240" w:lineRule="auto"/>
        <w:jc w:val="both"/>
        <w:rPr>
          <w:rFonts w:ascii="Times New Roman" w:hAnsi="Times New Roman"/>
          <w:sz w:val="28"/>
          <w:szCs w:val="28"/>
        </w:rPr>
      </w:pPr>
      <w:r w:rsidRPr="004D382B">
        <w:rPr>
          <w:rFonts w:ascii="Times New Roman" w:hAnsi="Times New Roman"/>
          <w:sz w:val="28"/>
          <w:szCs w:val="28"/>
        </w:rPr>
        <w:t>Объем груза в вагоне:</w:t>
      </w:r>
    </w:p>
    <w:p w:rsidR="009F6210" w:rsidRPr="004D382B" w:rsidRDefault="009F6210" w:rsidP="007D26A6">
      <w:pPr>
        <w:spacing w:after="0" w:line="240" w:lineRule="auto"/>
        <w:jc w:val="center"/>
        <w:rPr>
          <w:rFonts w:ascii="Times New Roman" w:hAnsi="Times New Roman"/>
          <w:b/>
          <w:sz w:val="28"/>
          <w:szCs w:val="28"/>
          <w:lang w:val="en-US"/>
        </w:rPr>
      </w:pPr>
      <w:r w:rsidRPr="004D382B">
        <w:rPr>
          <w:rFonts w:ascii="Times New Roman" w:hAnsi="Times New Roman"/>
          <w:b/>
          <w:sz w:val="28"/>
          <w:szCs w:val="28"/>
          <w:lang w:val="en-US"/>
        </w:rPr>
        <w:t>V = m</w:t>
      </w:r>
      <w:r w:rsidRPr="004D382B">
        <w:rPr>
          <w:rFonts w:ascii="Times New Roman" w:hAnsi="Times New Roman"/>
          <w:b/>
          <w:sz w:val="28"/>
          <w:szCs w:val="28"/>
        </w:rPr>
        <w:t>/</w:t>
      </w:r>
      <w:r w:rsidRPr="004D382B">
        <w:rPr>
          <w:rFonts w:ascii="Times New Roman" w:hAnsi="Times New Roman"/>
          <w:b/>
          <w:sz w:val="28"/>
          <w:szCs w:val="28"/>
          <w:lang w:val="en-US"/>
        </w:rPr>
        <w:t>p</w:t>
      </w:r>
    </w:p>
    <w:p w:rsidR="009F6210" w:rsidRPr="004D382B" w:rsidRDefault="009F6210" w:rsidP="007D26A6">
      <w:pPr>
        <w:spacing w:after="0" w:line="240" w:lineRule="auto"/>
        <w:jc w:val="both"/>
        <w:rPr>
          <w:rFonts w:ascii="Times New Roman" w:hAnsi="Times New Roman"/>
          <w:sz w:val="28"/>
          <w:szCs w:val="28"/>
        </w:rPr>
      </w:pPr>
      <w:r w:rsidRPr="004D382B">
        <w:rPr>
          <w:rFonts w:ascii="Times New Roman" w:hAnsi="Times New Roman"/>
          <w:sz w:val="28"/>
          <w:szCs w:val="28"/>
          <w:lang w:val="en-US"/>
        </w:rPr>
        <w:t xml:space="preserve">                 V</w:t>
      </w:r>
      <w:r w:rsidRPr="004D382B">
        <w:rPr>
          <w:rFonts w:ascii="Times New Roman" w:hAnsi="Times New Roman"/>
          <w:sz w:val="28"/>
          <w:szCs w:val="28"/>
          <w:vertAlign w:val="subscript"/>
        </w:rPr>
        <w:t>мет</w:t>
      </w:r>
      <w:r w:rsidRPr="004D382B">
        <w:rPr>
          <w:rFonts w:ascii="Times New Roman" w:hAnsi="Times New Roman"/>
          <w:sz w:val="28"/>
          <w:szCs w:val="28"/>
          <w:vertAlign w:val="subscript"/>
          <w:lang w:val="en-US"/>
        </w:rPr>
        <w:t>.</w:t>
      </w:r>
      <w:r w:rsidRPr="004D382B">
        <w:rPr>
          <w:rFonts w:ascii="Times New Roman" w:hAnsi="Times New Roman"/>
          <w:sz w:val="28"/>
          <w:szCs w:val="28"/>
          <w:vertAlign w:val="subscript"/>
        </w:rPr>
        <w:t>изд</w:t>
      </w:r>
      <w:r w:rsidRPr="004D382B">
        <w:rPr>
          <w:rFonts w:ascii="Times New Roman" w:hAnsi="Times New Roman"/>
          <w:sz w:val="28"/>
          <w:szCs w:val="28"/>
          <w:vertAlign w:val="subscript"/>
          <w:lang w:val="en-US"/>
        </w:rPr>
        <w:t>.</w:t>
      </w:r>
      <w:r w:rsidRPr="004D382B">
        <w:rPr>
          <w:rFonts w:ascii="Times New Roman" w:hAnsi="Times New Roman"/>
          <w:sz w:val="28"/>
          <w:szCs w:val="28"/>
          <w:lang w:val="en-US"/>
        </w:rPr>
        <w:t xml:space="preserve"> = 38,88 / 1 = 38,88 </w:t>
      </w:r>
      <w:r w:rsidRPr="004D382B">
        <w:rPr>
          <w:rFonts w:ascii="Times New Roman" w:hAnsi="Times New Roman"/>
          <w:sz w:val="28"/>
          <w:szCs w:val="28"/>
        </w:rPr>
        <w:t>м</w:t>
      </w:r>
      <w:r w:rsidRPr="004D382B">
        <w:rPr>
          <w:rFonts w:ascii="Times New Roman" w:hAnsi="Times New Roman"/>
          <w:sz w:val="28"/>
          <w:szCs w:val="28"/>
          <w:vertAlign w:val="superscript"/>
        </w:rPr>
        <w:t>3</w:t>
      </w:r>
    </w:p>
    <w:p w:rsidR="009F6210" w:rsidRPr="004D382B" w:rsidRDefault="009F6210" w:rsidP="007D26A6">
      <w:pPr>
        <w:spacing w:after="0" w:line="240" w:lineRule="auto"/>
        <w:jc w:val="both"/>
        <w:rPr>
          <w:rFonts w:ascii="Times New Roman" w:hAnsi="Times New Roman"/>
          <w:sz w:val="28"/>
          <w:szCs w:val="28"/>
        </w:rPr>
      </w:pPr>
      <w:r w:rsidRPr="004D382B">
        <w:rPr>
          <w:rFonts w:ascii="Times New Roman" w:hAnsi="Times New Roman"/>
          <w:sz w:val="28"/>
          <w:szCs w:val="28"/>
        </w:rPr>
        <w:t xml:space="preserve">                 </w:t>
      </w:r>
      <w:r w:rsidRPr="004D382B">
        <w:rPr>
          <w:rFonts w:ascii="Times New Roman" w:hAnsi="Times New Roman"/>
          <w:sz w:val="28"/>
          <w:szCs w:val="28"/>
          <w:lang w:val="en-US"/>
        </w:rPr>
        <w:t>V</w:t>
      </w:r>
      <w:r w:rsidRPr="004D382B">
        <w:rPr>
          <w:rFonts w:ascii="Times New Roman" w:hAnsi="Times New Roman"/>
          <w:sz w:val="28"/>
          <w:szCs w:val="28"/>
          <w:vertAlign w:val="subscript"/>
        </w:rPr>
        <w:t xml:space="preserve">сена </w:t>
      </w:r>
      <w:r w:rsidRPr="004D382B">
        <w:rPr>
          <w:rFonts w:ascii="Times New Roman" w:hAnsi="Times New Roman"/>
          <w:sz w:val="28"/>
          <w:szCs w:val="28"/>
        </w:rPr>
        <w:t>= 29,92 / 0,36 = 83,11 м</w:t>
      </w:r>
      <w:r w:rsidRPr="004D382B">
        <w:rPr>
          <w:rFonts w:ascii="Times New Roman" w:hAnsi="Times New Roman"/>
          <w:sz w:val="28"/>
          <w:szCs w:val="28"/>
          <w:vertAlign w:val="superscript"/>
        </w:rPr>
        <w:t>3</w:t>
      </w:r>
    </w:p>
    <w:p w:rsidR="009F6210" w:rsidRPr="004D382B" w:rsidRDefault="009F6210" w:rsidP="007D26A6">
      <w:pPr>
        <w:tabs>
          <w:tab w:val="left" w:pos="2340"/>
        </w:tabs>
        <w:spacing w:after="0" w:line="240" w:lineRule="auto"/>
        <w:jc w:val="both"/>
        <w:rPr>
          <w:rFonts w:ascii="Times New Roman" w:hAnsi="Times New Roman"/>
          <w:sz w:val="28"/>
          <w:szCs w:val="28"/>
        </w:rPr>
      </w:pPr>
      <w:r w:rsidRPr="004D382B">
        <w:rPr>
          <w:rFonts w:ascii="Times New Roman" w:hAnsi="Times New Roman"/>
          <w:sz w:val="24"/>
          <w:szCs w:val="24"/>
        </w:rPr>
        <w:t xml:space="preserve">                   </w:t>
      </w:r>
      <w:r w:rsidRPr="004D382B">
        <w:rPr>
          <w:rFonts w:ascii="Times New Roman" w:hAnsi="Times New Roman"/>
          <w:sz w:val="24"/>
          <w:szCs w:val="24"/>
          <w:lang w:val="en-US"/>
        </w:rPr>
        <w:t xml:space="preserve"> V</w:t>
      </w:r>
      <w:r w:rsidRPr="004D382B">
        <w:rPr>
          <w:rFonts w:ascii="Times New Roman" w:hAnsi="Times New Roman"/>
          <w:sz w:val="24"/>
          <w:szCs w:val="24"/>
          <w:vertAlign w:val="subscript"/>
        </w:rPr>
        <w:t xml:space="preserve">общ. </w:t>
      </w:r>
      <w:r w:rsidRPr="004D382B">
        <w:rPr>
          <w:rFonts w:ascii="Times New Roman" w:hAnsi="Times New Roman"/>
          <w:sz w:val="28"/>
          <w:szCs w:val="28"/>
        </w:rPr>
        <w:t>= 38,88 + 83,11 = 121,99 м</w:t>
      </w:r>
      <w:r w:rsidRPr="004D382B">
        <w:rPr>
          <w:rFonts w:ascii="Times New Roman" w:hAnsi="Times New Roman"/>
          <w:sz w:val="28"/>
          <w:szCs w:val="28"/>
          <w:vertAlign w:val="superscript"/>
        </w:rPr>
        <w:t>3</w:t>
      </w:r>
    </w:p>
    <w:p w:rsidR="009F6210" w:rsidRPr="004D382B" w:rsidRDefault="009F6210" w:rsidP="007D26A6">
      <w:pPr>
        <w:pStyle w:val="11"/>
        <w:numPr>
          <w:ilvl w:val="0"/>
          <w:numId w:val="13"/>
        </w:numPr>
        <w:tabs>
          <w:tab w:val="left" w:pos="2340"/>
        </w:tabs>
        <w:spacing w:after="0" w:line="240" w:lineRule="auto"/>
        <w:jc w:val="both"/>
        <w:rPr>
          <w:rFonts w:ascii="Times New Roman" w:hAnsi="Times New Roman"/>
          <w:b/>
          <w:sz w:val="28"/>
          <w:szCs w:val="28"/>
        </w:rPr>
      </w:pPr>
      <w:r w:rsidRPr="004D382B">
        <w:rPr>
          <w:rFonts w:ascii="Times New Roman" w:hAnsi="Times New Roman"/>
          <w:b/>
          <w:sz w:val="28"/>
          <w:szCs w:val="28"/>
        </w:rPr>
        <w:t>Коэффициент использования грузоподъемности</w:t>
      </w:r>
    </w:p>
    <w:p w:rsidR="009F6210" w:rsidRPr="004D382B" w:rsidRDefault="009F6210" w:rsidP="007D26A6">
      <w:pPr>
        <w:pStyle w:val="11"/>
        <w:spacing w:after="0" w:line="240" w:lineRule="auto"/>
        <w:ind w:left="0" w:firstLine="851"/>
        <w:jc w:val="both"/>
        <w:rPr>
          <w:rFonts w:ascii="Times New Roman" w:hAnsi="Times New Roman"/>
          <w:b/>
          <w:sz w:val="28"/>
          <w:szCs w:val="28"/>
        </w:rPr>
      </w:pPr>
      <w:r w:rsidRPr="004D382B">
        <w:rPr>
          <w:rFonts w:ascii="Times New Roman" w:hAnsi="Times New Roman"/>
          <w:b/>
          <w:sz w:val="28"/>
          <w:szCs w:val="28"/>
        </w:rPr>
        <w:t xml:space="preserve">     К</w:t>
      </w:r>
      <w:r w:rsidRPr="004D382B">
        <w:rPr>
          <w:rFonts w:ascii="Times New Roman" w:hAnsi="Times New Roman"/>
          <w:b/>
          <w:sz w:val="28"/>
          <w:szCs w:val="28"/>
          <w:vertAlign w:val="subscript"/>
        </w:rPr>
        <w:t>гр</w:t>
      </w:r>
      <w:r w:rsidRPr="004D382B">
        <w:rPr>
          <w:rFonts w:ascii="Times New Roman" w:hAnsi="Times New Roman"/>
          <w:b/>
          <w:sz w:val="28"/>
          <w:szCs w:val="28"/>
        </w:rPr>
        <w:t xml:space="preserve"> = 68,8 /68,8 = 1</w:t>
      </w:r>
    </w:p>
    <w:p w:rsidR="009F6210" w:rsidRPr="004D382B" w:rsidRDefault="009F6210" w:rsidP="007D26A6">
      <w:pPr>
        <w:pStyle w:val="11"/>
        <w:numPr>
          <w:ilvl w:val="0"/>
          <w:numId w:val="13"/>
        </w:numPr>
        <w:spacing w:after="0" w:line="240" w:lineRule="auto"/>
        <w:jc w:val="both"/>
        <w:rPr>
          <w:rFonts w:ascii="Times New Roman" w:hAnsi="Times New Roman"/>
          <w:b/>
          <w:sz w:val="28"/>
          <w:szCs w:val="28"/>
        </w:rPr>
      </w:pPr>
      <w:r w:rsidRPr="004D382B">
        <w:rPr>
          <w:rFonts w:ascii="Times New Roman" w:hAnsi="Times New Roman"/>
          <w:b/>
          <w:sz w:val="28"/>
          <w:szCs w:val="28"/>
        </w:rPr>
        <w:t>Коэффициент грузовместимости</w:t>
      </w:r>
    </w:p>
    <w:p w:rsidR="009F6210" w:rsidRPr="004D382B" w:rsidRDefault="009F6210" w:rsidP="007D26A6">
      <w:pPr>
        <w:pStyle w:val="11"/>
        <w:spacing w:after="0" w:line="240" w:lineRule="auto"/>
        <w:ind w:left="0" w:firstLine="851"/>
        <w:jc w:val="both"/>
        <w:rPr>
          <w:rFonts w:ascii="Times New Roman" w:hAnsi="Times New Roman"/>
          <w:b/>
          <w:sz w:val="28"/>
          <w:szCs w:val="28"/>
        </w:rPr>
      </w:pPr>
      <w:r w:rsidRPr="004D382B">
        <w:rPr>
          <w:rFonts w:ascii="Times New Roman" w:hAnsi="Times New Roman"/>
          <w:b/>
          <w:sz w:val="28"/>
          <w:szCs w:val="28"/>
        </w:rPr>
        <w:t xml:space="preserve">      К</w:t>
      </w:r>
      <w:r w:rsidRPr="004D382B">
        <w:rPr>
          <w:rFonts w:ascii="Times New Roman" w:hAnsi="Times New Roman"/>
          <w:b/>
          <w:sz w:val="28"/>
          <w:szCs w:val="28"/>
          <w:vertAlign w:val="subscript"/>
        </w:rPr>
        <w:t>вм</w:t>
      </w:r>
      <w:r w:rsidRPr="004D382B">
        <w:rPr>
          <w:rFonts w:ascii="Times New Roman" w:hAnsi="Times New Roman"/>
          <w:b/>
          <w:sz w:val="28"/>
          <w:szCs w:val="28"/>
        </w:rPr>
        <w:t xml:space="preserve"> = 121,99 / 122 = 0,99</w:t>
      </w:r>
    </w:p>
    <w:p w:rsidR="009F6210" w:rsidRDefault="009F6210" w:rsidP="007D26A6">
      <w:pPr>
        <w:pStyle w:val="11"/>
        <w:spacing w:after="0" w:line="240" w:lineRule="auto"/>
        <w:ind w:left="0" w:firstLine="851"/>
        <w:jc w:val="center"/>
        <w:rPr>
          <w:rFonts w:ascii="Times New Roman" w:hAnsi="Times New Roman"/>
          <w:i/>
          <w:sz w:val="28"/>
          <w:szCs w:val="28"/>
        </w:rPr>
      </w:pPr>
    </w:p>
    <w:p w:rsidR="009F6210" w:rsidRDefault="009F6210" w:rsidP="007D26A6">
      <w:pPr>
        <w:pStyle w:val="11"/>
        <w:spacing w:after="0" w:line="240" w:lineRule="auto"/>
        <w:ind w:left="0" w:firstLine="851"/>
        <w:jc w:val="center"/>
        <w:rPr>
          <w:rFonts w:ascii="Times New Roman" w:hAnsi="Times New Roman"/>
          <w:i/>
          <w:sz w:val="28"/>
          <w:szCs w:val="28"/>
        </w:rPr>
      </w:pPr>
    </w:p>
    <w:p w:rsidR="009F6210" w:rsidRPr="004D382B" w:rsidRDefault="009F6210" w:rsidP="007D26A6">
      <w:pPr>
        <w:pStyle w:val="11"/>
        <w:spacing w:after="0" w:line="240" w:lineRule="auto"/>
        <w:ind w:left="0" w:firstLine="851"/>
        <w:jc w:val="center"/>
        <w:rPr>
          <w:rFonts w:ascii="Times New Roman" w:hAnsi="Times New Roman"/>
          <w:i/>
          <w:sz w:val="28"/>
          <w:szCs w:val="28"/>
        </w:rPr>
      </w:pPr>
    </w:p>
    <w:p w:rsidR="009F6210" w:rsidRPr="004D382B" w:rsidRDefault="009F6210" w:rsidP="007D26A6">
      <w:pPr>
        <w:pStyle w:val="11"/>
        <w:numPr>
          <w:ilvl w:val="0"/>
          <w:numId w:val="2"/>
        </w:numPr>
        <w:spacing w:after="0" w:line="240" w:lineRule="auto"/>
        <w:jc w:val="center"/>
        <w:rPr>
          <w:rFonts w:ascii="Times New Roman" w:hAnsi="Times New Roman"/>
          <w:i/>
          <w:sz w:val="28"/>
          <w:szCs w:val="28"/>
        </w:rPr>
      </w:pPr>
      <w:r w:rsidRPr="004D382B">
        <w:rPr>
          <w:rFonts w:ascii="Times New Roman" w:hAnsi="Times New Roman"/>
          <w:i/>
          <w:sz w:val="28"/>
          <w:szCs w:val="28"/>
        </w:rPr>
        <w:t>Практическая задача №19</w:t>
      </w:r>
    </w:p>
    <w:p w:rsidR="009F6210" w:rsidRDefault="009F6210" w:rsidP="007D26A6">
      <w:pPr>
        <w:pStyle w:val="11"/>
        <w:spacing w:after="0" w:line="240" w:lineRule="auto"/>
        <w:ind w:left="0" w:firstLine="851"/>
        <w:jc w:val="both"/>
        <w:rPr>
          <w:rFonts w:ascii="Times New Roman" w:hAnsi="Times New Roman"/>
          <w:sz w:val="28"/>
          <w:szCs w:val="28"/>
        </w:rPr>
      </w:pPr>
    </w:p>
    <w:p w:rsidR="009F6210" w:rsidRPr="004D382B" w:rsidRDefault="009F6210" w:rsidP="007D26A6">
      <w:pPr>
        <w:pStyle w:val="11"/>
        <w:spacing w:after="0" w:line="240" w:lineRule="auto"/>
        <w:ind w:left="0" w:firstLine="851"/>
        <w:jc w:val="both"/>
        <w:rPr>
          <w:rFonts w:ascii="Times New Roman" w:hAnsi="Times New Roman"/>
          <w:sz w:val="28"/>
          <w:szCs w:val="28"/>
        </w:rPr>
      </w:pPr>
      <w:r w:rsidRPr="004D382B">
        <w:rPr>
          <w:rFonts w:ascii="Times New Roman" w:hAnsi="Times New Roman"/>
          <w:sz w:val="28"/>
          <w:szCs w:val="28"/>
        </w:rPr>
        <w:t>Известны следующие данные: затраты на поставку единицы продукции (С</w:t>
      </w:r>
      <w:r w:rsidRPr="004D382B">
        <w:rPr>
          <w:rFonts w:ascii="Times New Roman" w:hAnsi="Times New Roman"/>
          <w:sz w:val="28"/>
          <w:szCs w:val="28"/>
          <w:vertAlign w:val="subscript"/>
        </w:rPr>
        <w:t>0</w:t>
      </w:r>
      <w:r w:rsidRPr="004D382B">
        <w:rPr>
          <w:rFonts w:ascii="Times New Roman" w:hAnsi="Times New Roman"/>
          <w:sz w:val="28"/>
          <w:szCs w:val="28"/>
        </w:rPr>
        <w:t>) составляют 12,75 руб., годовое потребление (</w:t>
      </w:r>
      <w:r w:rsidRPr="004D382B">
        <w:rPr>
          <w:rFonts w:ascii="Times New Roman" w:hAnsi="Times New Roman"/>
          <w:sz w:val="28"/>
          <w:szCs w:val="28"/>
          <w:lang w:val="en-US"/>
        </w:rPr>
        <w:t>S</w:t>
      </w:r>
      <w:r w:rsidRPr="004D382B">
        <w:rPr>
          <w:rFonts w:ascii="Times New Roman" w:hAnsi="Times New Roman"/>
          <w:sz w:val="28"/>
          <w:szCs w:val="28"/>
        </w:rPr>
        <w:t>) – 1000 ед., годовые затраты на хранение продукции (</w:t>
      </w:r>
      <w:r w:rsidRPr="004D382B">
        <w:rPr>
          <w:rFonts w:ascii="Times New Roman" w:hAnsi="Times New Roman"/>
          <w:sz w:val="28"/>
          <w:szCs w:val="28"/>
          <w:lang w:val="en-US"/>
        </w:rPr>
        <w:t>C</w:t>
      </w:r>
      <w:r w:rsidRPr="004D382B">
        <w:rPr>
          <w:rFonts w:ascii="Times New Roman" w:hAnsi="Times New Roman"/>
          <w:sz w:val="28"/>
          <w:szCs w:val="28"/>
          <w:vertAlign w:val="subscript"/>
        </w:rPr>
        <w:t>и</w:t>
      </w:r>
      <w:r w:rsidRPr="004D382B">
        <w:rPr>
          <w:rFonts w:ascii="Times New Roman" w:hAnsi="Times New Roman"/>
          <w:sz w:val="28"/>
          <w:szCs w:val="28"/>
          <w:lang w:val="en-US"/>
        </w:rPr>
        <w:t>i</w:t>
      </w:r>
      <w:r w:rsidRPr="004D382B">
        <w:rPr>
          <w:rFonts w:ascii="Times New Roman" w:hAnsi="Times New Roman"/>
          <w:sz w:val="28"/>
          <w:szCs w:val="28"/>
        </w:rPr>
        <w:t>) – 0,1 руб., размер партии поставки: 100, 200, 400, 500, 600, 800, 1000 ед., годовое производство (р) – 12 000 ед., издержки, обусловленные дефицитом (</w:t>
      </w:r>
      <w:r w:rsidRPr="004D382B">
        <w:rPr>
          <w:rFonts w:ascii="Times New Roman" w:hAnsi="Times New Roman"/>
          <w:sz w:val="28"/>
          <w:szCs w:val="28"/>
          <w:lang w:val="en-US"/>
        </w:rPr>
        <w:t>h</w:t>
      </w:r>
      <w:r w:rsidRPr="004D382B">
        <w:rPr>
          <w:rFonts w:ascii="Times New Roman" w:hAnsi="Times New Roman"/>
          <w:sz w:val="28"/>
          <w:szCs w:val="28"/>
        </w:rPr>
        <w:t>) – 0,2 руб. Определить:</w:t>
      </w:r>
    </w:p>
    <w:p w:rsidR="009F6210" w:rsidRPr="004D382B" w:rsidRDefault="009F6210" w:rsidP="007D26A6">
      <w:pPr>
        <w:pStyle w:val="11"/>
        <w:numPr>
          <w:ilvl w:val="0"/>
          <w:numId w:val="9"/>
        </w:numPr>
        <w:spacing w:after="0" w:line="240" w:lineRule="auto"/>
        <w:jc w:val="both"/>
        <w:rPr>
          <w:rFonts w:ascii="Times New Roman" w:hAnsi="Times New Roman"/>
          <w:sz w:val="28"/>
          <w:szCs w:val="28"/>
        </w:rPr>
      </w:pPr>
      <w:r w:rsidRPr="004D382B">
        <w:rPr>
          <w:rFonts w:ascii="Times New Roman" w:hAnsi="Times New Roman"/>
          <w:sz w:val="28"/>
          <w:szCs w:val="28"/>
        </w:rPr>
        <w:t>Оптимальный размер закупаемой партии;</w:t>
      </w:r>
    </w:p>
    <w:p w:rsidR="009F6210" w:rsidRPr="004D382B" w:rsidRDefault="009F6210" w:rsidP="007D26A6">
      <w:pPr>
        <w:pStyle w:val="11"/>
        <w:numPr>
          <w:ilvl w:val="0"/>
          <w:numId w:val="9"/>
        </w:numPr>
        <w:spacing w:after="0" w:line="240" w:lineRule="auto"/>
        <w:jc w:val="both"/>
        <w:rPr>
          <w:rFonts w:ascii="Times New Roman" w:hAnsi="Times New Roman"/>
          <w:sz w:val="28"/>
          <w:szCs w:val="28"/>
        </w:rPr>
      </w:pPr>
      <w:r w:rsidRPr="004D382B">
        <w:rPr>
          <w:rFonts w:ascii="Times New Roman" w:hAnsi="Times New Roman"/>
          <w:sz w:val="28"/>
          <w:szCs w:val="28"/>
        </w:rPr>
        <w:t>Оптимальный размер заказываемой партии при пополнении запаса за конечный интервал;</w:t>
      </w:r>
    </w:p>
    <w:p w:rsidR="009F6210" w:rsidRPr="004D382B" w:rsidRDefault="009F6210" w:rsidP="007D26A6">
      <w:pPr>
        <w:pStyle w:val="11"/>
        <w:numPr>
          <w:ilvl w:val="0"/>
          <w:numId w:val="9"/>
        </w:numPr>
        <w:spacing w:after="0" w:line="240" w:lineRule="auto"/>
        <w:jc w:val="both"/>
        <w:rPr>
          <w:rFonts w:ascii="Times New Roman" w:hAnsi="Times New Roman"/>
          <w:sz w:val="28"/>
          <w:szCs w:val="28"/>
        </w:rPr>
      </w:pPr>
      <w:r w:rsidRPr="004D382B">
        <w:rPr>
          <w:rFonts w:ascii="Times New Roman" w:hAnsi="Times New Roman"/>
          <w:sz w:val="28"/>
          <w:szCs w:val="28"/>
        </w:rPr>
        <w:t>Оптимальный размер партии в условиях дефицита.</w:t>
      </w:r>
    </w:p>
    <w:p w:rsidR="009F6210" w:rsidRPr="004D382B" w:rsidRDefault="009F6210" w:rsidP="007D26A6">
      <w:pPr>
        <w:spacing w:after="0" w:line="240" w:lineRule="auto"/>
        <w:ind w:firstLine="708"/>
        <w:jc w:val="both"/>
        <w:rPr>
          <w:rFonts w:ascii="Times New Roman" w:hAnsi="Times New Roman"/>
          <w:i/>
          <w:sz w:val="28"/>
          <w:szCs w:val="28"/>
        </w:rPr>
      </w:pPr>
      <w:r w:rsidRPr="004D382B">
        <w:rPr>
          <w:rFonts w:ascii="Times New Roman" w:hAnsi="Times New Roman"/>
          <w:sz w:val="28"/>
          <w:szCs w:val="28"/>
        </w:rPr>
        <w:t xml:space="preserve">   </w:t>
      </w:r>
      <w:r w:rsidRPr="004D382B">
        <w:rPr>
          <w:rFonts w:ascii="Times New Roman" w:hAnsi="Times New Roman"/>
          <w:i/>
          <w:sz w:val="28"/>
          <w:szCs w:val="28"/>
        </w:rPr>
        <w:t>Решение:</w:t>
      </w:r>
    </w:p>
    <w:p w:rsidR="009F6210" w:rsidRPr="004D382B" w:rsidRDefault="009F6210" w:rsidP="007D26A6">
      <w:pPr>
        <w:pStyle w:val="11"/>
        <w:numPr>
          <w:ilvl w:val="0"/>
          <w:numId w:val="14"/>
        </w:numPr>
        <w:spacing w:after="0" w:line="240" w:lineRule="auto"/>
        <w:jc w:val="both"/>
        <w:rPr>
          <w:rFonts w:ascii="Times New Roman" w:hAnsi="Times New Roman"/>
          <w:sz w:val="28"/>
          <w:szCs w:val="28"/>
        </w:rPr>
      </w:pPr>
      <w:r w:rsidRPr="004D382B">
        <w:rPr>
          <w:rFonts w:ascii="Times New Roman" w:hAnsi="Times New Roman"/>
          <w:sz w:val="28"/>
          <w:szCs w:val="28"/>
        </w:rPr>
        <w:t>Рассчитать оптимальный размер закупаемой партии</w:t>
      </w:r>
    </w:p>
    <w:p w:rsidR="009F6210" w:rsidRPr="004D382B" w:rsidRDefault="009F6210" w:rsidP="007D26A6">
      <w:pPr>
        <w:spacing w:after="0" w:line="240" w:lineRule="auto"/>
        <w:jc w:val="center"/>
        <w:rPr>
          <w:rFonts w:ascii="Times New Roman" w:hAnsi="Times New Roman"/>
          <w:b/>
          <w:sz w:val="28"/>
          <w:szCs w:val="28"/>
        </w:rPr>
      </w:pPr>
      <w:r w:rsidRPr="004D382B">
        <w:rPr>
          <w:rFonts w:ascii="Times New Roman" w:hAnsi="Times New Roman"/>
          <w:b/>
          <w:sz w:val="28"/>
          <w:szCs w:val="28"/>
          <w:lang w:val="en-US"/>
        </w:rPr>
        <w:t>g</w:t>
      </w:r>
      <w:r w:rsidRPr="004D382B">
        <w:rPr>
          <w:rFonts w:ascii="Times New Roman" w:hAnsi="Times New Roman"/>
          <w:b/>
          <w:sz w:val="28"/>
          <w:szCs w:val="28"/>
          <w:vertAlign w:val="subscript"/>
        </w:rPr>
        <w:t>0</w:t>
      </w:r>
      <w:r w:rsidRPr="004D382B">
        <w:rPr>
          <w:rFonts w:ascii="Times New Roman" w:hAnsi="Times New Roman"/>
          <w:b/>
          <w:sz w:val="28"/>
          <w:szCs w:val="28"/>
        </w:rPr>
        <w:t xml:space="preserve"> = √(2</w:t>
      </w:r>
      <w:r w:rsidRPr="004D382B">
        <w:rPr>
          <w:rFonts w:ascii="Times New Roman" w:hAnsi="Times New Roman"/>
          <w:b/>
          <w:sz w:val="28"/>
          <w:szCs w:val="28"/>
          <w:lang w:val="en-US"/>
        </w:rPr>
        <w:t>C</w:t>
      </w:r>
      <w:r w:rsidRPr="004D382B">
        <w:rPr>
          <w:rFonts w:ascii="Times New Roman" w:hAnsi="Times New Roman"/>
          <w:b/>
          <w:sz w:val="28"/>
          <w:szCs w:val="28"/>
          <w:vertAlign w:val="subscript"/>
        </w:rPr>
        <w:t>0</w:t>
      </w:r>
      <w:r w:rsidRPr="004D382B">
        <w:rPr>
          <w:rFonts w:ascii="Times New Roman" w:hAnsi="Times New Roman"/>
          <w:b/>
          <w:sz w:val="28"/>
          <w:szCs w:val="28"/>
          <w:lang w:val="en-US"/>
        </w:rPr>
        <w:t>S</w:t>
      </w:r>
      <w:r w:rsidRPr="004D382B">
        <w:rPr>
          <w:rFonts w:ascii="Times New Roman" w:hAnsi="Times New Roman"/>
          <w:b/>
          <w:sz w:val="28"/>
          <w:szCs w:val="28"/>
        </w:rPr>
        <w:t xml:space="preserve"> / С</w:t>
      </w:r>
      <w:r w:rsidRPr="004D382B">
        <w:rPr>
          <w:rFonts w:ascii="Times New Roman" w:hAnsi="Times New Roman"/>
          <w:b/>
          <w:sz w:val="28"/>
          <w:szCs w:val="28"/>
          <w:vertAlign w:val="subscript"/>
        </w:rPr>
        <w:t>и</w:t>
      </w:r>
      <w:r w:rsidRPr="004D382B">
        <w:rPr>
          <w:rFonts w:ascii="Times New Roman" w:hAnsi="Times New Roman"/>
          <w:b/>
          <w:sz w:val="28"/>
          <w:szCs w:val="28"/>
          <w:lang w:val="en-US"/>
        </w:rPr>
        <w:t>i</w:t>
      </w:r>
      <w:r w:rsidRPr="004D382B">
        <w:rPr>
          <w:rFonts w:ascii="Times New Roman" w:hAnsi="Times New Roman"/>
          <w:b/>
          <w:sz w:val="28"/>
          <w:szCs w:val="28"/>
        </w:rPr>
        <w:t>)</w:t>
      </w:r>
    </w:p>
    <w:p w:rsidR="009F6210" w:rsidRPr="004D382B" w:rsidRDefault="009F6210" w:rsidP="007D26A6">
      <w:pPr>
        <w:spacing w:after="0" w:line="240" w:lineRule="auto"/>
        <w:ind w:firstLine="851"/>
        <w:jc w:val="both"/>
        <w:rPr>
          <w:rFonts w:ascii="Times New Roman" w:hAnsi="Times New Roman"/>
          <w:sz w:val="28"/>
          <w:szCs w:val="28"/>
        </w:rPr>
      </w:pPr>
      <w:r w:rsidRPr="004D382B">
        <w:rPr>
          <w:rFonts w:ascii="Times New Roman" w:hAnsi="Times New Roman"/>
          <w:sz w:val="28"/>
          <w:szCs w:val="28"/>
          <w:lang w:val="en-US"/>
        </w:rPr>
        <w:t>g</w:t>
      </w:r>
      <w:r w:rsidRPr="004D382B">
        <w:rPr>
          <w:rFonts w:ascii="Times New Roman" w:hAnsi="Times New Roman"/>
          <w:sz w:val="28"/>
          <w:szCs w:val="28"/>
          <w:vertAlign w:val="subscript"/>
        </w:rPr>
        <w:t xml:space="preserve">0 </w:t>
      </w:r>
      <w:r w:rsidRPr="004D382B">
        <w:rPr>
          <w:rFonts w:ascii="Times New Roman" w:hAnsi="Times New Roman"/>
          <w:sz w:val="28"/>
          <w:szCs w:val="28"/>
        </w:rPr>
        <w:t>= √(2*12,75*1000/0,1) ≈ 505ед.</w:t>
      </w:r>
    </w:p>
    <w:p w:rsidR="009F6210" w:rsidRPr="004D382B" w:rsidRDefault="009F6210" w:rsidP="007D26A6">
      <w:pPr>
        <w:pStyle w:val="11"/>
        <w:numPr>
          <w:ilvl w:val="0"/>
          <w:numId w:val="14"/>
        </w:numPr>
        <w:spacing w:after="0" w:line="240" w:lineRule="auto"/>
        <w:jc w:val="both"/>
        <w:rPr>
          <w:rFonts w:ascii="Times New Roman" w:hAnsi="Times New Roman"/>
          <w:sz w:val="28"/>
          <w:szCs w:val="28"/>
        </w:rPr>
      </w:pPr>
      <w:r w:rsidRPr="004D382B">
        <w:rPr>
          <w:rFonts w:ascii="Times New Roman" w:hAnsi="Times New Roman"/>
          <w:sz w:val="28"/>
          <w:szCs w:val="28"/>
        </w:rPr>
        <w:t>Рассчитать оптимальный размер заказываемой партии при пополнении запаса на конечный интервал:</w:t>
      </w:r>
    </w:p>
    <w:p w:rsidR="009F6210" w:rsidRPr="004D382B" w:rsidRDefault="009F6210" w:rsidP="007D26A6">
      <w:pPr>
        <w:spacing w:after="0" w:line="240" w:lineRule="auto"/>
        <w:jc w:val="center"/>
        <w:rPr>
          <w:rFonts w:ascii="Times New Roman" w:hAnsi="Times New Roman"/>
          <w:b/>
          <w:sz w:val="28"/>
          <w:szCs w:val="28"/>
          <w:lang w:val="en-US"/>
        </w:rPr>
      </w:pPr>
      <w:r w:rsidRPr="004D382B">
        <w:rPr>
          <w:rFonts w:ascii="Times New Roman" w:hAnsi="Times New Roman"/>
          <w:b/>
          <w:sz w:val="28"/>
          <w:szCs w:val="28"/>
          <w:lang w:val="en-US"/>
        </w:rPr>
        <w:t>g</w:t>
      </w:r>
      <w:r w:rsidRPr="004D382B">
        <w:rPr>
          <w:rFonts w:ascii="Times New Roman" w:hAnsi="Times New Roman"/>
          <w:b/>
          <w:sz w:val="28"/>
          <w:szCs w:val="28"/>
          <w:vertAlign w:val="subscript"/>
          <w:lang w:val="en-US"/>
        </w:rPr>
        <w:t>m</w:t>
      </w:r>
      <w:r w:rsidRPr="004D382B">
        <w:rPr>
          <w:rFonts w:ascii="Times New Roman" w:hAnsi="Times New Roman"/>
          <w:b/>
          <w:sz w:val="28"/>
          <w:szCs w:val="28"/>
          <w:lang w:val="en-US"/>
        </w:rPr>
        <w:t xml:space="preserve"> = √ 2C</w:t>
      </w:r>
      <w:r w:rsidRPr="004D382B">
        <w:rPr>
          <w:rFonts w:ascii="Times New Roman" w:hAnsi="Times New Roman"/>
          <w:b/>
          <w:sz w:val="28"/>
          <w:szCs w:val="28"/>
          <w:vertAlign w:val="subscript"/>
          <w:lang w:val="en-US"/>
        </w:rPr>
        <w:t>0</w:t>
      </w:r>
      <w:r w:rsidRPr="004D382B">
        <w:rPr>
          <w:rFonts w:ascii="Times New Roman" w:hAnsi="Times New Roman"/>
          <w:b/>
          <w:sz w:val="28"/>
          <w:szCs w:val="28"/>
          <w:lang w:val="en-US"/>
        </w:rPr>
        <w:t>S / (</w:t>
      </w:r>
      <w:r w:rsidRPr="004D382B">
        <w:rPr>
          <w:rFonts w:ascii="Times New Roman" w:hAnsi="Times New Roman"/>
          <w:b/>
          <w:sz w:val="28"/>
          <w:szCs w:val="28"/>
        </w:rPr>
        <w:t>С</w:t>
      </w:r>
      <w:r w:rsidRPr="004D382B">
        <w:rPr>
          <w:rFonts w:ascii="Times New Roman" w:hAnsi="Times New Roman"/>
          <w:b/>
          <w:sz w:val="28"/>
          <w:szCs w:val="28"/>
          <w:vertAlign w:val="subscript"/>
        </w:rPr>
        <w:t>и</w:t>
      </w:r>
      <w:r w:rsidRPr="004D382B">
        <w:rPr>
          <w:rFonts w:ascii="Times New Roman" w:hAnsi="Times New Roman"/>
          <w:b/>
          <w:sz w:val="28"/>
          <w:szCs w:val="28"/>
          <w:lang w:val="en-US"/>
        </w:rPr>
        <w:t>i (1-S/</w:t>
      </w:r>
      <w:r w:rsidRPr="004D382B">
        <w:rPr>
          <w:rFonts w:ascii="Times New Roman" w:hAnsi="Times New Roman"/>
          <w:b/>
          <w:sz w:val="28"/>
          <w:szCs w:val="28"/>
        </w:rPr>
        <w:t>Р</w:t>
      </w:r>
      <w:r w:rsidRPr="004D382B">
        <w:rPr>
          <w:rFonts w:ascii="Times New Roman" w:hAnsi="Times New Roman"/>
          <w:b/>
          <w:sz w:val="28"/>
          <w:szCs w:val="28"/>
          <w:lang w:val="en-US"/>
        </w:rPr>
        <w:t>))</w:t>
      </w:r>
    </w:p>
    <w:p w:rsidR="009F6210" w:rsidRPr="004D382B" w:rsidRDefault="009F6210" w:rsidP="007D26A6">
      <w:pPr>
        <w:pStyle w:val="11"/>
        <w:spacing w:after="0" w:line="240" w:lineRule="auto"/>
        <w:ind w:left="1211"/>
        <w:jc w:val="both"/>
        <w:rPr>
          <w:rFonts w:ascii="Times New Roman" w:hAnsi="Times New Roman"/>
          <w:sz w:val="28"/>
          <w:szCs w:val="28"/>
          <w:lang w:val="en-US"/>
        </w:rPr>
      </w:pPr>
      <w:r w:rsidRPr="004D382B">
        <w:rPr>
          <w:rFonts w:ascii="Times New Roman" w:hAnsi="Times New Roman"/>
          <w:sz w:val="28"/>
          <w:szCs w:val="28"/>
          <w:lang w:val="en-US"/>
        </w:rPr>
        <w:t>g</w:t>
      </w:r>
      <w:r w:rsidRPr="004D382B">
        <w:rPr>
          <w:rFonts w:ascii="Times New Roman" w:hAnsi="Times New Roman"/>
          <w:sz w:val="28"/>
          <w:szCs w:val="28"/>
          <w:vertAlign w:val="subscript"/>
          <w:lang w:val="en-US"/>
        </w:rPr>
        <w:t>m</w:t>
      </w:r>
      <w:r w:rsidRPr="004D382B">
        <w:rPr>
          <w:rFonts w:ascii="Times New Roman" w:hAnsi="Times New Roman"/>
          <w:sz w:val="28"/>
          <w:szCs w:val="28"/>
          <w:lang w:val="en-US"/>
        </w:rPr>
        <w:t xml:space="preserve"> = √ 2*12,75*1000 / (0,1*(1- 1000/12000)) ≈ 526 </w:t>
      </w:r>
      <w:r w:rsidRPr="004D382B">
        <w:rPr>
          <w:rFonts w:ascii="Times New Roman" w:hAnsi="Times New Roman"/>
          <w:sz w:val="28"/>
          <w:szCs w:val="28"/>
        </w:rPr>
        <w:t>ед</w:t>
      </w:r>
      <w:r w:rsidRPr="004D382B">
        <w:rPr>
          <w:rFonts w:ascii="Times New Roman" w:hAnsi="Times New Roman"/>
          <w:sz w:val="28"/>
          <w:szCs w:val="28"/>
          <w:lang w:val="en-US"/>
        </w:rPr>
        <w:t>.</w:t>
      </w:r>
    </w:p>
    <w:p w:rsidR="009F6210" w:rsidRPr="004D382B" w:rsidRDefault="009F6210" w:rsidP="007D26A6">
      <w:pPr>
        <w:pStyle w:val="11"/>
        <w:spacing w:after="0" w:line="240" w:lineRule="auto"/>
        <w:ind w:left="1211"/>
        <w:jc w:val="both"/>
        <w:rPr>
          <w:rFonts w:ascii="Times New Roman" w:hAnsi="Times New Roman"/>
          <w:sz w:val="28"/>
          <w:szCs w:val="28"/>
          <w:lang w:val="en-US"/>
        </w:rPr>
      </w:pPr>
    </w:p>
    <w:p w:rsidR="009F6210" w:rsidRPr="004D382B" w:rsidRDefault="009F6210" w:rsidP="007D26A6">
      <w:pPr>
        <w:pStyle w:val="11"/>
        <w:numPr>
          <w:ilvl w:val="0"/>
          <w:numId w:val="14"/>
        </w:numPr>
        <w:spacing w:after="0" w:line="240" w:lineRule="auto"/>
        <w:jc w:val="both"/>
        <w:rPr>
          <w:rFonts w:ascii="Times New Roman" w:hAnsi="Times New Roman"/>
          <w:sz w:val="28"/>
          <w:szCs w:val="28"/>
        </w:rPr>
      </w:pPr>
      <w:r w:rsidRPr="004D382B">
        <w:rPr>
          <w:rFonts w:ascii="Times New Roman" w:hAnsi="Times New Roman"/>
          <w:sz w:val="28"/>
          <w:szCs w:val="28"/>
        </w:rPr>
        <w:t>Оптимальный размер партии в условиях дефицита:</w:t>
      </w:r>
    </w:p>
    <w:p w:rsidR="009F6210" w:rsidRPr="004D382B" w:rsidRDefault="009F6210" w:rsidP="007D26A6">
      <w:pPr>
        <w:pStyle w:val="11"/>
        <w:spacing w:after="0" w:line="240" w:lineRule="auto"/>
        <w:ind w:left="1211"/>
        <w:jc w:val="center"/>
        <w:rPr>
          <w:rFonts w:ascii="Times New Roman" w:hAnsi="Times New Roman"/>
          <w:sz w:val="28"/>
          <w:szCs w:val="28"/>
        </w:rPr>
      </w:pPr>
      <w:r w:rsidRPr="004D382B">
        <w:rPr>
          <w:rFonts w:ascii="Times New Roman" w:hAnsi="Times New Roman"/>
          <w:b/>
          <w:sz w:val="28"/>
          <w:szCs w:val="28"/>
          <w:lang w:val="en-US"/>
        </w:rPr>
        <w:t>g</w:t>
      </w:r>
      <w:r w:rsidRPr="004D382B">
        <w:rPr>
          <w:rFonts w:ascii="Times New Roman" w:hAnsi="Times New Roman"/>
          <w:b/>
          <w:sz w:val="28"/>
          <w:szCs w:val="28"/>
          <w:vertAlign w:val="subscript"/>
          <w:lang w:val="en-US"/>
        </w:rPr>
        <w:t>s</w:t>
      </w:r>
      <w:r w:rsidRPr="004D382B">
        <w:rPr>
          <w:rFonts w:ascii="Times New Roman" w:hAnsi="Times New Roman"/>
          <w:b/>
          <w:sz w:val="28"/>
          <w:szCs w:val="28"/>
        </w:rPr>
        <w:t xml:space="preserve"> = </w:t>
      </w:r>
      <w:r w:rsidRPr="004D382B">
        <w:rPr>
          <w:rFonts w:ascii="Times New Roman" w:hAnsi="Times New Roman"/>
          <w:b/>
          <w:sz w:val="28"/>
          <w:szCs w:val="28"/>
          <w:lang w:val="en-US"/>
        </w:rPr>
        <w:t>g</w:t>
      </w:r>
      <w:r w:rsidRPr="004D382B">
        <w:rPr>
          <w:rFonts w:ascii="Times New Roman" w:hAnsi="Times New Roman"/>
          <w:b/>
          <w:sz w:val="28"/>
          <w:szCs w:val="28"/>
          <w:vertAlign w:val="subscript"/>
        </w:rPr>
        <w:t xml:space="preserve">0 </w:t>
      </w:r>
      <w:r w:rsidRPr="004D382B">
        <w:rPr>
          <w:rFonts w:ascii="Times New Roman" w:hAnsi="Times New Roman"/>
          <w:b/>
          <w:sz w:val="28"/>
          <w:szCs w:val="28"/>
        </w:rPr>
        <w:t>√ С</w:t>
      </w:r>
      <w:r w:rsidRPr="004D382B">
        <w:rPr>
          <w:rFonts w:ascii="Times New Roman" w:hAnsi="Times New Roman"/>
          <w:b/>
          <w:sz w:val="28"/>
          <w:szCs w:val="28"/>
          <w:vertAlign w:val="subscript"/>
        </w:rPr>
        <w:t>и</w:t>
      </w:r>
      <w:r w:rsidRPr="004D382B">
        <w:rPr>
          <w:rFonts w:ascii="Times New Roman" w:hAnsi="Times New Roman"/>
          <w:b/>
          <w:sz w:val="28"/>
          <w:szCs w:val="28"/>
          <w:lang w:val="en-US"/>
        </w:rPr>
        <w:t>i</w:t>
      </w:r>
      <w:r w:rsidRPr="004D382B">
        <w:rPr>
          <w:rFonts w:ascii="Times New Roman" w:hAnsi="Times New Roman"/>
          <w:b/>
          <w:sz w:val="28"/>
          <w:szCs w:val="28"/>
        </w:rPr>
        <w:t xml:space="preserve"> + </w:t>
      </w:r>
      <w:r w:rsidRPr="004D382B">
        <w:rPr>
          <w:rFonts w:ascii="Times New Roman" w:hAnsi="Times New Roman"/>
          <w:b/>
          <w:sz w:val="28"/>
          <w:szCs w:val="28"/>
          <w:lang w:val="en-US"/>
        </w:rPr>
        <w:t>h</w:t>
      </w:r>
      <w:r w:rsidRPr="004D382B">
        <w:rPr>
          <w:rFonts w:ascii="Times New Roman" w:hAnsi="Times New Roman"/>
          <w:b/>
          <w:sz w:val="28"/>
          <w:szCs w:val="28"/>
        </w:rPr>
        <w:t xml:space="preserve"> / </w:t>
      </w:r>
      <w:r w:rsidRPr="004D382B">
        <w:rPr>
          <w:rFonts w:ascii="Times New Roman" w:hAnsi="Times New Roman"/>
          <w:b/>
          <w:sz w:val="28"/>
          <w:szCs w:val="28"/>
          <w:lang w:val="en-US"/>
        </w:rPr>
        <w:t>h</w:t>
      </w:r>
    </w:p>
    <w:p w:rsidR="009F6210" w:rsidRPr="004D382B" w:rsidRDefault="009F6210" w:rsidP="007D26A6">
      <w:pPr>
        <w:pStyle w:val="11"/>
        <w:spacing w:after="0" w:line="240" w:lineRule="auto"/>
        <w:ind w:left="1211"/>
        <w:jc w:val="both"/>
        <w:rPr>
          <w:rFonts w:ascii="Times New Roman" w:hAnsi="Times New Roman"/>
          <w:sz w:val="28"/>
          <w:szCs w:val="28"/>
        </w:rPr>
      </w:pPr>
      <w:r w:rsidRPr="004D382B">
        <w:rPr>
          <w:rFonts w:ascii="Times New Roman" w:hAnsi="Times New Roman"/>
          <w:sz w:val="28"/>
          <w:szCs w:val="28"/>
          <w:lang w:val="en-US"/>
        </w:rPr>
        <w:t>g</w:t>
      </w:r>
      <w:r w:rsidRPr="004D382B">
        <w:rPr>
          <w:rFonts w:ascii="Times New Roman" w:hAnsi="Times New Roman"/>
          <w:sz w:val="28"/>
          <w:szCs w:val="28"/>
          <w:vertAlign w:val="subscript"/>
          <w:lang w:val="en-US"/>
        </w:rPr>
        <w:t>s</w:t>
      </w:r>
      <w:r w:rsidRPr="004D382B">
        <w:rPr>
          <w:rFonts w:ascii="Times New Roman" w:hAnsi="Times New Roman"/>
          <w:sz w:val="28"/>
          <w:szCs w:val="28"/>
        </w:rPr>
        <w:t xml:space="preserve"> = 505</w:t>
      </w:r>
      <w:r w:rsidRPr="004D382B">
        <w:rPr>
          <w:rFonts w:ascii="Times New Roman" w:hAnsi="Times New Roman"/>
          <w:sz w:val="28"/>
          <w:szCs w:val="28"/>
          <w:vertAlign w:val="subscript"/>
        </w:rPr>
        <w:t xml:space="preserve"> </w:t>
      </w:r>
      <w:r w:rsidRPr="004D382B">
        <w:rPr>
          <w:rFonts w:ascii="Times New Roman" w:hAnsi="Times New Roman"/>
          <w:sz w:val="28"/>
          <w:szCs w:val="28"/>
        </w:rPr>
        <w:t xml:space="preserve">√ (0,1 + 0,2) / 0,2 ≈ 618 ед. </w:t>
      </w:r>
    </w:p>
    <w:p w:rsidR="009F6210" w:rsidRPr="004D382B" w:rsidRDefault="009F6210" w:rsidP="007D26A6">
      <w:pPr>
        <w:pStyle w:val="11"/>
        <w:spacing w:after="0" w:line="240" w:lineRule="auto"/>
        <w:ind w:left="0" w:firstLine="851"/>
        <w:jc w:val="both"/>
        <w:rPr>
          <w:rFonts w:ascii="Times New Roman" w:hAnsi="Times New Roman"/>
          <w:sz w:val="28"/>
          <w:szCs w:val="28"/>
        </w:rPr>
      </w:pPr>
    </w:p>
    <w:p w:rsidR="009F6210" w:rsidRPr="004D382B" w:rsidRDefault="009F6210" w:rsidP="007D26A6">
      <w:pPr>
        <w:pStyle w:val="11"/>
        <w:spacing w:after="0" w:line="240" w:lineRule="auto"/>
        <w:ind w:left="0" w:firstLine="851"/>
        <w:jc w:val="both"/>
        <w:rPr>
          <w:rFonts w:ascii="Times New Roman" w:hAnsi="Times New Roman"/>
          <w:sz w:val="28"/>
          <w:szCs w:val="28"/>
        </w:rPr>
      </w:pPr>
    </w:p>
    <w:p w:rsidR="009F6210" w:rsidRPr="004D382B" w:rsidRDefault="009F6210" w:rsidP="007D26A6">
      <w:pPr>
        <w:pStyle w:val="11"/>
        <w:spacing w:after="0" w:line="240" w:lineRule="auto"/>
        <w:ind w:left="0" w:firstLine="851"/>
        <w:jc w:val="both"/>
        <w:rPr>
          <w:rFonts w:ascii="Times New Roman" w:hAnsi="Times New Roman"/>
          <w:sz w:val="28"/>
          <w:szCs w:val="28"/>
        </w:rPr>
      </w:pPr>
    </w:p>
    <w:p w:rsidR="009F6210" w:rsidRPr="004D382B" w:rsidRDefault="009F6210" w:rsidP="007D26A6">
      <w:pPr>
        <w:pStyle w:val="11"/>
        <w:spacing w:after="0" w:line="240" w:lineRule="auto"/>
        <w:ind w:left="0" w:firstLine="851"/>
        <w:jc w:val="both"/>
        <w:rPr>
          <w:rFonts w:ascii="Times New Roman" w:hAnsi="Times New Roman"/>
          <w:sz w:val="28"/>
          <w:szCs w:val="28"/>
        </w:rPr>
      </w:pPr>
    </w:p>
    <w:p w:rsidR="009F6210" w:rsidRPr="004D382B" w:rsidRDefault="009F6210" w:rsidP="007D26A6">
      <w:pPr>
        <w:pStyle w:val="11"/>
        <w:spacing w:after="0" w:line="240" w:lineRule="auto"/>
        <w:ind w:left="0" w:firstLine="851"/>
        <w:jc w:val="both"/>
        <w:rPr>
          <w:rFonts w:ascii="Times New Roman" w:hAnsi="Times New Roman"/>
          <w:sz w:val="28"/>
          <w:szCs w:val="28"/>
        </w:rPr>
      </w:pPr>
    </w:p>
    <w:p w:rsidR="009F6210" w:rsidRPr="004D382B" w:rsidRDefault="009F6210" w:rsidP="007D26A6">
      <w:pPr>
        <w:pStyle w:val="11"/>
        <w:spacing w:after="0" w:line="240" w:lineRule="auto"/>
        <w:ind w:left="0" w:firstLine="851"/>
        <w:jc w:val="both"/>
        <w:rPr>
          <w:rFonts w:ascii="Times New Roman" w:hAnsi="Times New Roman"/>
          <w:sz w:val="28"/>
          <w:szCs w:val="28"/>
        </w:rPr>
      </w:pPr>
    </w:p>
    <w:p w:rsidR="009F6210" w:rsidRPr="004D382B" w:rsidRDefault="009F6210" w:rsidP="007D26A6">
      <w:pPr>
        <w:pStyle w:val="11"/>
        <w:spacing w:after="0" w:line="240" w:lineRule="auto"/>
        <w:ind w:left="0" w:firstLine="851"/>
        <w:jc w:val="both"/>
        <w:rPr>
          <w:rFonts w:ascii="Times New Roman" w:hAnsi="Times New Roman"/>
          <w:sz w:val="28"/>
          <w:szCs w:val="28"/>
        </w:rPr>
      </w:pPr>
    </w:p>
    <w:p w:rsidR="009F6210" w:rsidRPr="004D382B" w:rsidRDefault="009F6210" w:rsidP="007D26A6">
      <w:pPr>
        <w:pStyle w:val="11"/>
        <w:spacing w:after="0" w:line="240" w:lineRule="auto"/>
        <w:ind w:left="0" w:firstLine="851"/>
        <w:jc w:val="both"/>
        <w:rPr>
          <w:rFonts w:ascii="Times New Roman" w:hAnsi="Times New Roman"/>
          <w:sz w:val="28"/>
          <w:szCs w:val="28"/>
        </w:rPr>
      </w:pPr>
    </w:p>
    <w:p w:rsidR="009F6210" w:rsidRPr="004D382B" w:rsidRDefault="009F6210" w:rsidP="007D26A6">
      <w:pPr>
        <w:pStyle w:val="11"/>
        <w:spacing w:after="0" w:line="240" w:lineRule="auto"/>
        <w:ind w:left="0" w:firstLine="851"/>
        <w:jc w:val="both"/>
        <w:rPr>
          <w:rFonts w:ascii="Times New Roman" w:hAnsi="Times New Roman"/>
          <w:sz w:val="28"/>
          <w:szCs w:val="28"/>
        </w:rPr>
      </w:pPr>
    </w:p>
    <w:p w:rsidR="009F6210" w:rsidRPr="004D382B" w:rsidRDefault="009F6210" w:rsidP="007D26A6">
      <w:pPr>
        <w:pStyle w:val="11"/>
        <w:spacing w:after="0" w:line="240" w:lineRule="auto"/>
        <w:ind w:left="0" w:firstLine="851"/>
        <w:jc w:val="both"/>
        <w:rPr>
          <w:rFonts w:ascii="Times New Roman" w:hAnsi="Times New Roman"/>
          <w:sz w:val="28"/>
          <w:szCs w:val="28"/>
        </w:rPr>
      </w:pPr>
    </w:p>
    <w:p w:rsidR="009F6210" w:rsidRPr="004D382B" w:rsidRDefault="009F6210" w:rsidP="007D26A6">
      <w:pPr>
        <w:pStyle w:val="11"/>
        <w:spacing w:after="0" w:line="240" w:lineRule="auto"/>
        <w:ind w:left="0" w:firstLine="851"/>
        <w:jc w:val="both"/>
        <w:rPr>
          <w:rFonts w:ascii="Times New Roman" w:hAnsi="Times New Roman"/>
          <w:sz w:val="28"/>
          <w:szCs w:val="28"/>
        </w:rPr>
      </w:pPr>
    </w:p>
    <w:p w:rsidR="009F6210" w:rsidRPr="004D382B" w:rsidRDefault="009F6210" w:rsidP="007D26A6">
      <w:pPr>
        <w:pStyle w:val="11"/>
        <w:spacing w:after="0" w:line="240" w:lineRule="auto"/>
        <w:ind w:left="0" w:firstLine="851"/>
        <w:jc w:val="both"/>
        <w:rPr>
          <w:rFonts w:ascii="Times New Roman" w:hAnsi="Times New Roman"/>
          <w:sz w:val="28"/>
          <w:szCs w:val="28"/>
        </w:rPr>
      </w:pPr>
    </w:p>
    <w:p w:rsidR="009F6210" w:rsidRPr="004D382B" w:rsidRDefault="009F6210" w:rsidP="007D26A6">
      <w:pPr>
        <w:pStyle w:val="11"/>
        <w:spacing w:after="0" w:line="240" w:lineRule="auto"/>
        <w:ind w:left="0" w:firstLine="851"/>
        <w:jc w:val="both"/>
        <w:rPr>
          <w:rFonts w:ascii="Times New Roman" w:hAnsi="Times New Roman"/>
          <w:sz w:val="28"/>
          <w:szCs w:val="28"/>
        </w:rPr>
      </w:pPr>
    </w:p>
    <w:p w:rsidR="009F6210" w:rsidRPr="004D382B" w:rsidRDefault="009F6210" w:rsidP="007D26A6">
      <w:pPr>
        <w:pStyle w:val="11"/>
        <w:spacing w:after="0" w:line="240" w:lineRule="auto"/>
        <w:ind w:left="0" w:firstLine="851"/>
        <w:jc w:val="both"/>
        <w:rPr>
          <w:rFonts w:ascii="Times New Roman" w:hAnsi="Times New Roman"/>
          <w:sz w:val="28"/>
          <w:szCs w:val="28"/>
        </w:rPr>
      </w:pPr>
    </w:p>
    <w:p w:rsidR="009F6210" w:rsidRPr="004D382B" w:rsidRDefault="009F6210" w:rsidP="007D26A6">
      <w:pPr>
        <w:pStyle w:val="11"/>
        <w:spacing w:after="0" w:line="240" w:lineRule="auto"/>
        <w:ind w:left="0" w:firstLine="851"/>
        <w:jc w:val="both"/>
        <w:rPr>
          <w:rFonts w:ascii="Times New Roman" w:hAnsi="Times New Roman"/>
          <w:sz w:val="28"/>
          <w:szCs w:val="28"/>
        </w:rPr>
      </w:pPr>
    </w:p>
    <w:p w:rsidR="009F6210" w:rsidRPr="004D382B" w:rsidRDefault="009F6210" w:rsidP="007D26A6">
      <w:pPr>
        <w:pStyle w:val="11"/>
        <w:spacing w:after="0" w:line="240" w:lineRule="auto"/>
        <w:ind w:left="0" w:firstLine="851"/>
        <w:jc w:val="both"/>
        <w:rPr>
          <w:rFonts w:ascii="Times New Roman" w:hAnsi="Times New Roman"/>
          <w:sz w:val="28"/>
          <w:szCs w:val="28"/>
        </w:rPr>
      </w:pPr>
    </w:p>
    <w:p w:rsidR="009F6210" w:rsidRPr="004D382B" w:rsidRDefault="009F6210" w:rsidP="007D26A6">
      <w:pPr>
        <w:pStyle w:val="11"/>
        <w:spacing w:after="0" w:line="240" w:lineRule="auto"/>
        <w:ind w:left="0" w:firstLine="851"/>
        <w:jc w:val="both"/>
        <w:rPr>
          <w:rFonts w:ascii="Times New Roman" w:hAnsi="Times New Roman"/>
          <w:sz w:val="28"/>
          <w:szCs w:val="28"/>
        </w:rPr>
      </w:pPr>
    </w:p>
    <w:p w:rsidR="009F6210" w:rsidRPr="004D382B" w:rsidRDefault="009F6210" w:rsidP="007D26A6">
      <w:pPr>
        <w:pStyle w:val="11"/>
        <w:spacing w:after="0" w:line="240" w:lineRule="auto"/>
        <w:ind w:left="0" w:firstLine="851"/>
        <w:jc w:val="both"/>
        <w:rPr>
          <w:rFonts w:ascii="Times New Roman" w:hAnsi="Times New Roman"/>
          <w:sz w:val="28"/>
          <w:szCs w:val="28"/>
        </w:rPr>
      </w:pPr>
    </w:p>
    <w:p w:rsidR="009F6210" w:rsidRPr="004D382B" w:rsidRDefault="009F6210" w:rsidP="007D26A6">
      <w:pPr>
        <w:pStyle w:val="11"/>
        <w:spacing w:after="0" w:line="240" w:lineRule="auto"/>
        <w:ind w:left="0" w:firstLine="851"/>
        <w:jc w:val="both"/>
        <w:rPr>
          <w:rFonts w:ascii="Times New Roman" w:hAnsi="Times New Roman"/>
          <w:sz w:val="28"/>
          <w:szCs w:val="28"/>
        </w:rPr>
      </w:pPr>
    </w:p>
    <w:p w:rsidR="009F6210" w:rsidRPr="004D382B" w:rsidRDefault="009F6210" w:rsidP="007D26A6">
      <w:pPr>
        <w:pStyle w:val="11"/>
        <w:spacing w:after="0" w:line="240" w:lineRule="auto"/>
        <w:ind w:left="0" w:firstLine="851"/>
        <w:jc w:val="both"/>
        <w:rPr>
          <w:rFonts w:ascii="Times New Roman" w:hAnsi="Times New Roman"/>
          <w:sz w:val="28"/>
          <w:szCs w:val="28"/>
        </w:rPr>
      </w:pPr>
    </w:p>
    <w:p w:rsidR="009F6210" w:rsidRPr="004D382B" w:rsidRDefault="009F6210" w:rsidP="007D26A6">
      <w:pPr>
        <w:pStyle w:val="11"/>
        <w:spacing w:after="0" w:line="240" w:lineRule="auto"/>
        <w:ind w:left="0" w:firstLine="851"/>
        <w:jc w:val="both"/>
        <w:rPr>
          <w:rFonts w:ascii="Times New Roman" w:hAnsi="Times New Roman"/>
          <w:sz w:val="28"/>
          <w:szCs w:val="28"/>
        </w:rPr>
      </w:pPr>
    </w:p>
    <w:p w:rsidR="009F6210" w:rsidRDefault="009F6210" w:rsidP="007D26A6">
      <w:pPr>
        <w:pStyle w:val="11"/>
        <w:numPr>
          <w:ilvl w:val="0"/>
          <w:numId w:val="15"/>
        </w:numPr>
        <w:spacing w:after="0" w:line="240" w:lineRule="auto"/>
        <w:jc w:val="center"/>
        <w:rPr>
          <w:rFonts w:ascii="Times New Roman" w:hAnsi="Times New Roman"/>
          <w:i/>
          <w:sz w:val="28"/>
          <w:szCs w:val="28"/>
        </w:rPr>
      </w:pPr>
      <w:r w:rsidRPr="004D382B">
        <w:rPr>
          <w:rFonts w:ascii="Times New Roman" w:hAnsi="Times New Roman"/>
          <w:i/>
          <w:sz w:val="28"/>
          <w:szCs w:val="28"/>
        </w:rPr>
        <w:t>Тестовые задания</w:t>
      </w:r>
    </w:p>
    <w:p w:rsidR="009F6210" w:rsidRPr="004D382B" w:rsidRDefault="009F6210" w:rsidP="004D382B">
      <w:pPr>
        <w:pStyle w:val="11"/>
        <w:spacing w:after="0" w:line="240" w:lineRule="auto"/>
        <w:ind w:left="1211"/>
        <w:rPr>
          <w:rFonts w:ascii="Times New Roman" w:hAnsi="Times New Roman"/>
          <w:i/>
          <w:sz w:val="28"/>
          <w:szCs w:val="28"/>
        </w:rPr>
      </w:pPr>
    </w:p>
    <w:p w:rsidR="009F6210" w:rsidRPr="004D382B" w:rsidRDefault="009F6210" w:rsidP="007D26A6">
      <w:pPr>
        <w:pStyle w:val="11"/>
        <w:numPr>
          <w:ilvl w:val="0"/>
          <w:numId w:val="18"/>
        </w:numPr>
        <w:spacing w:after="0" w:line="240" w:lineRule="auto"/>
        <w:jc w:val="both"/>
        <w:rPr>
          <w:rFonts w:ascii="Times New Roman" w:hAnsi="Times New Roman"/>
          <w:sz w:val="28"/>
          <w:szCs w:val="28"/>
        </w:rPr>
      </w:pPr>
      <w:r w:rsidRPr="004D382B">
        <w:rPr>
          <w:rFonts w:ascii="Times New Roman" w:hAnsi="Times New Roman"/>
          <w:sz w:val="28"/>
          <w:szCs w:val="28"/>
        </w:rPr>
        <w:t xml:space="preserve">  Что такое распределение?</w:t>
      </w:r>
    </w:p>
    <w:p w:rsidR="009F6210" w:rsidRPr="004D382B" w:rsidRDefault="009F6210" w:rsidP="007D26A6">
      <w:pPr>
        <w:pStyle w:val="11"/>
        <w:spacing w:after="0" w:line="240" w:lineRule="auto"/>
        <w:jc w:val="both"/>
        <w:rPr>
          <w:rFonts w:ascii="Times New Roman" w:hAnsi="Times New Roman"/>
          <w:sz w:val="28"/>
          <w:szCs w:val="28"/>
        </w:rPr>
      </w:pPr>
      <w:r w:rsidRPr="004D382B">
        <w:rPr>
          <w:rFonts w:ascii="Times New Roman" w:hAnsi="Times New Roman"/>
          <w:sz w:val="28"/>
          <w:szCs w:val="28"/>
        </w:rPr>
        <w:t>А) вид деятельности, куда входят реклама, реализация продукции, транспортировка и оказание услуг покупателю.</w:t>
      </w:r>
    </w:p>
    <w:p w:rsidR="009F6210" w:rsidRPr="004D382B" w:rsidRDefault="009F6210" w:rsidP="007D26A6">
      <w:pPr>
        <w:pStyle w:val="11"/>
        <w:spacing w:after="0" w:line="240" w:lineRule="auto"/>
        <w:jc w:val="both"/>
        <w:rPr>
          <w:rFonts w:ascii="Times New Roman" w:hAnsi="Times New Roman"/>
          <w:sz w:val="28"/>
          <w:szCs w:val="28"/>
        </w:rPr>
      </w:pPr>
    </w:p>
    <w:p w:rsidR="009F6210" w:rsidRPr="004D382B" w:rsidRDefault="009F6210" w:rsidP="007D26A6">
      <w:pPr>
        <w:pStyle w:val="11"/>
        <w:numPr>
          <w:ilvl w:val="0"/>
          <w:numId w:val="18"/>
        </w:numPr>
        <w:spacing w:after="0" w:line="240" w:lineRule="auto"/>
        <w:jc w:val="both"/>
        <w:rPr>
          <w:rFonts w:ascii="Times New Roman" w:hAnsi="Times New Roman"/>
          <w:sz w:val="28"/>
          <w:szCs w:val="28"/>
        </w:rPr>
      </w:pPr>
      <w:r w:rsidRPr="004D382B">
        <w:rPr>
          <w:rFonts w:ascii="Times New Roman" w:hAnsi="Times New Roman"/>
          <w:sz w:val="28"/>
          <w:szCs w:val="28"/>
        </w:rPr>
        <w:t>Какие потоки сопровождают информационный поток?</w:t>
      </w:r>
    </w:p>
    <w:p w:rsidR="009F6210" w:rsidRPr="004D382B" w:rsidRDefault="009F6210" w:rsidP="007D26A6">
      <w:pPr>
        <w:pStyle w:val="11"/>
        <w:spacing w:after="0" w:line="240" w:lineRule="auto"/>
        <w:jc w:val="both"/>
        <w:rPr>
          <w:rFonts w:ascii="Times New Roman" w:hAnsi="Times New Roman"/>
          <w:sz w:val="28"/>
          <w:szCs w:val="28"/>
        </w:rPr>
      </w:pPr>
      <w:r w:rsidRPr="004D382B">
        <w:rPr>
          <w:rFonts w:ascii="Times New Roman" w:hAnsi="Times New Roman"/>
          <w:sz w:val="28"/>
          <w:szCs w:val="28"/>
        </w:rPr>
        <w:t>Д) все потоки: «А», «Б», «В» и «Г»</w:t>
      </w:r>
    </w:p>
    <w:p w:rsidR="009F6210" w:rsidRPr="004D382B" w:rsidRDefault="009F6210" w:rsidP="007D26A6">
      <w:pPr>
        <w:pStyle w:val="11"/>
        <w:spacing w:after="0" w:line="240" w:lineRule="auto"/>
        <w:jc w:val="both"/>
        <w:rPr>
          <w:rFonts w:ascii="Times New Roman" w:hAnsi="Times New Roman"/>
          <w:sz w:val="28"/>
          <w:szCs w:val="28"/>
        </w:rPr>
      </w:pPr>
    </w:p>
    <w:p w:rsidR="009F6210" w:rsidRPr="004D382B" w:rsidRDefault="009F6210" w:rsidP="007D26A6">
      <w:pPr>
        <w:pStyle w:val="11"/>
        <w:numPr>
          <w:ilvl w:val="0"/>
          <w:numId w:val="18"/>
        </w:numPr>
        <w:spacing w:after="0" w:line="240" w:lineRule="auto"/>
        <w:jc w:val="both"/>
        <w:rPr>
          <w:rFonts w:ascii="Times New Roman" w:hAnsi="Times New Roman"/>
          <w:sz w:val="28"/>
          <w:szCs w:val="28"/>
        </w:rPr>
      </w:pPr>
      <w:r w:rsidRPr="004D382B">
        <w:rPr>
          <w:rFonts w:ascii="Times New Roman" w:hAnsi="Times New Roman"/>
          <w:sz w:val="28"/>
          <w:szCs w:val="28"/>
        </w:rPr>
        <w:t>Общий объем перерабатываемого груза на складе равен 200 т/час, коэффициент неравномерности поступления груза равен 2,0; а производительность весов равна 100 т/час. Какое количество весов необходимо иметь на складе?</w:t>
      </w:r>
    </w:p>
    <w:p w:rsidR="009F6210" w:rsidRPr="004D382B" w:rsidRDefault="009F6210" w:rsidP="007D26A6">
      <w:pPr>
        <w:pStyle w:val="11"/>
        <w:spacing w:after="0" w:line="240" w:lineRule="auto"/>
        <w:jc w:val="both"/>
        <w:rPr>
          <w:rFonts w:ascii="Times New Roman" w:hAnsi="Times New Roman"/>
          <w:sz w:val="28"/>
          <w:szCs w:val="28"/>
        </w:rPr>
      </w:pPr>
      <w:r w:rsidRPr="004D382B">
        <w:rPr>
          <w:rFonts w:ascii="Times New Roman" w:hAnsi="Times New Roman"/>
          <w:sz w:val="28"/>
          <w:szCs w:val="28"/>
        </w:rPr>
        <w:t>Б) 4</w:t>
      </w:r>
    </w:p>
    <w:p w:rsidR="009F6210" w:rsidRPr="004D382B" w:rsidRDefault="009F6210" w:rsidP="007D26A6">
      <w:pPr>
        <w:pStyle w:val="11"/>
        <w:spacing w:after="0" w:line="240" w:lineRule="auto"/>
        <w:jc w:val="both"/>
        <w:rPr>
          <w:rFonts w:ascii="Times New Roman" w:hAnsi="Times New Roman"/>
          <w:sz w:val="28"/>
          <w:szCs w:val="28"/>
        </w:rPr>
      </w:pPr>
    </w:p>
    <w:p w:rsidR="009F6210" w:rsidRPr="004D382B" w:rsidRDefault="009F6210" w:rsidP="007D26A6">
      <w:pPr>
        <w:pStyle w:val="11"/>
        <w:numPr>
          <w:ilvl w:val="0"/>
          <w:numId w:val="18"/>
        </w:numPr>
        <w:spacing w:after="0" w:line="240" w:lineRule="auto"/>
        <w:jc w:val="both"/>
        <w:rPr>
          <w:rFonts w:ascii="Times New Roman" w:hAnsi="Times New Roman"/>
          <w:sz w:val="28"/>
          <w:szCs w:val="28"/>
        </w:rPr>
      </w:pPr>
      <w:r w:rsidRPr="004D382B">
        <w:rPr>
          <w:rFonts w:ascii="Times New Roman" w:hAnsi="Times New Roman"/>
          <w:sz w:val="28"/>
          <w:szCs w:val="28"/>
        </w:rPr>
        <w:t>Какие виды грузовых сообщений используются на железнодорожном транспорте?</w:t>
      </w:r>
    </w:p>
    <w:p w:rsidR="009F6210" w:rsidRPr="004D382B" w:rsidRDefault="009F6210" w:rsidP="007D26A6">
      <w:pPr>
        <w:pStyle w:val="11"/>
        <w:spacing w:after="0" w:line="240" w:lineRule="auto"/>
        <w:jc w:val="both"/>
        <w:rPr>
          <w:rFonts w:ascii="Times New Roman" w:hAnsi="Times New Roman"/>
          <w:sz w:val="28"/>
          <w:szCs w:val="28"/>
        </w:rPr>
      </w:pPr>
      <w:r w:rsidRPr="004D382B">
        <w:rPr>
          <w:rFonts w:ascii="Times New Roman" w:hAnsi="Times New Roman"/>
          <w:sz w:val="28"/>
          <w:szCs w:val="28"/>
        </w:rPr>
        <w:t>Д) Ответы: «А», «Б» и «В»</w:t>
      </w:r>
    </w:p>
    <w:p w:rsidR="009F6210" w:rsidRPr="004D382B" w:rsidRDefault="009F6210" w:rsidP="007D26A6">
      <w:pPr>
        <w:pStyle w:val="11"/>
        <w:spacing w:after="0" w:line="240" w:lineRule="auto"/>
        <w:jc w:val="both"/>
        <w:rPr>
          <w:rFonts w:ascii="Times New Roman" w:hAnsi="Times New Roman"/>
          <w:sz w:val="28"/>
          <w:szCs w:val="28"/>
        </w:rPr>
      </w:pPr>
    </w:p>
    <w:p w:rsidR="009F6210" w:rsidRPr="004D382B" w:rsidRDefault="009F6210" w:rsidP="007D26A6">
      <w:pPr>
        <w:pStyle w:val="11"/>
        <w:numPr>
          <w:ilvl w:val="0"/>
          <w:numId w:val="18"/>
        </w:numPr>
        <w:spacing w:after="0" w:line="240" w:lineRule="auto"/>
        <w:jc w:val="both"/>
        <w:rPr>
          <w:rFonts w:ascii="Times New Roman" w:hAnsi="Times New Roman"/>
          <w:sz w:val="28"/>
          <w:szCs w:val="28"/>
        </w:rPr>
      </w:pPr>
      <w:r w:rsidRPr="004D382B">
        <w:rPr>
          <w:rFonts w:ascii="Times New Roman" w:hAnsi="Times New Roman"/>
          <w:sz w:val="28"/>
          <w:szCs w:val="28"/>
        </w:rPr>
        <w:t>Какое количество ездок сделает автомобиль на маршруте, если известно, что объем перевозки равен 20 т, грузоподъемность автомобиля – 5 т, а коэффициент использования грузоподъемности – 0,8?</w:t>
      </w:r>
    </w:p>
    <w:p w:rsidR="009F6210" w:rsidRPr="004D382B" w:rsidRDefault="009F6210" w:rsidP="007D26A6">
      <w:pPr>
        <w:pStyle w:val="11"/>
        <w:spacing w:after="0" w:line="240" w:lineRule="auto"/>
        <w:jc w:val="both"/>
        <w:rPr>
          <w:rFonts w:ascii="Times New Roman" w:hAnsi="Times New Roman"/>
          <w:sz w:val="28"/>
          <w:szCs w:val="28"/>
        </w:rPr>
      </w:pPr>
      <w:r w:rsidRPr="004D382B">
        <w:rPr>
          <w:rFonts w:ascii="Times New Roman" w:hAnsi="Times New Roman"/>
          <w:sz w:val="28"/>
          <w:szCs w:val="28"/>
        </w:rPr>
        <w:t>В) 5</w:t>
      </w:r>
    </w:p>
    <w:p w:rsidR="009F6210" w:rsidRPr="004D382B" w:rsidRDefault="009F6210" w:rsidP="007D26A6">
      <w:pPr>
        <w:pStyle w:val="11"/>
        <w:spacing w:after="0" w:line="240" w:lineRule="auto"/>
        <w:jc w:val="both"/>
        <w:rPr>
          <w:rFonts w:ascii="Times New Roman" w:hAnsi="Times New Roman"/>
          <w:sz w:val="28"/>
          <w:szCs w:val="28"/>
        </w:rPr>
      </w:pPr>
    </w:p>
    <w:p w:rsidR="009F6210" w:rsidRPr="004D382B" w:rsidRDefault="009F6210" w:rsidP="007D26A6">
      <w:pPr>
        <w:pStyle w:val="11"/>
        <w:numPr>
          <w:ilvl w:val="0"/>
          <w:numId w:val="18"/>
        </w:numPr>
        <w:spacing w:after="0" w:line="240" w:lineRule="auto"/>
        <w:jc w:val="both"/>
        <w:rPr>
          <w:rFonts w:ascii="Times New Roman" w:hAnsi="Times New Roman"/>
          <w:sz w:val="28"/>
          <w:szCs w:val="28"/>
        </w:rPr>
      </w:pPr>
      <w:r w:rsidRPr="004D382B">
        <w:rPr>
          <w:rFonts w:ascii="Times New Roman" w:hAnsi="Times New Roman"/>
          <w:sz w:val="28"/>
          <w:szCs w:val="28"/>
        </w:rPr>
        <w:t>В каком ответе правильно указан коэффициент использования пробега? Известно, что груженый пробег составил 50 км, а общий пробег 100 км.</w:t>
      </w:r>
    </w:p>
    <w:p w:rsidR="009F6210" w:rsidRPr="004D382B" w:rsidRDefault="009F6210" w:rsidP="007D26A6">
      <w:pPr>
        <w:pStyle w:val="11"/>
        <w:spacing w:after="0" w:line="240" w:lineRule="auto"/>
        <w:jc w:val="both"/>
        <w:rPr>
          <w:rFonts w:ascii="Times New Roman" w:hAnsi="Times New Roman"/>
          <w:sz w:val="28"/>
          <w:szCs w:val="28"/>
        </w:rPr>
      </w:pPr>
      <w:r w:rsidRPr="004D382B">
        <w:rPr>
          <w:rFonts w:ascii="Times New Roman" w:hAnsi="Times New Roman"/>
          <w:sz w:val="28"/>
          <w:szCs w:val="28"/>
        </w:rPr>
        <w:t>В) 0,50</w:t>
      </w:r>
    </w:p>
    <w:p w:rsidR="009F6210" w:rsidRPr="004D382B" w:rsidRDefault="009F6210" w:rsidP="007D26A6">
      <w:pPr>
        <w:pStyle w:val="11"/>
        <w:spacing w:after="0" w:line="240" w:lineRule="auto"/>
        <w:jc w:val="both"/>
        <w:rPr>
          <w:rFonts w:ascii="Times New Roman" w:hAnsi="Times New Roman"/>
          <w:sz w:val="28"/>
          <w:szCs w:val="28"/>
        </w:rPr>
      </w:pPr>
    </w:p>
    <w:p w:rsidR="009F6210" w:rsidRPr="004D382B" w:rsidRDefault="009F6210" w:rsidP="007D26A6">
      <w:pPr>
        <w:pStyle w:val="11"/>
        <w:numPr>
          <w:ilvl w:val="0"/>
          <w:numId w:val="18"/>
        </w:numPr>
        <w:spacing w:after="0" w:line="240" w:lineRule="auto"/>
        <w:jc w:val="both"/>
        <w:rPr>
          <w:rFonts w:ascii="Times New Roman" w:hAnsi="Times New Roman"/>
          <w:sz w:val="28"/>
          <w:szCs w:val="28"/>
        </w:rPr>
      </w:pPr>
      <w:r w:rsidRPr="004D382B">
        <w:rPr>
          <w:rFonts w:ascii="Times New Roman" w:hAnsi="Times New Roman"/>
          <w:sz w:val="28"/>
          <w:szCs w:val="28"/>
        </w:rPr>
        <w:t>В каком ответе правильно отражена часовая производительность конвейера при перемещении грузов? Известно, что вес штучного груза = 40 кг, расстояние между штучным грузом 2 м, скорость движения конвейера 15 м/сек.</w:t>
      </w:r>
    </w:p>
    <w:p w:rsidR="009F6210" w:rsidRPr="004D382B" w:rsidRDefault="009F6210" w:rsidP="007D26A6">
      <w:pPr>
        <w:pStyle w:val="11"/>
        <w:spacing w:after="0" w:line="240" w:lineRule="auto"/>
        <w:jc w:val="both"/>
        <w:rPr>
          <w:rFonts w:ascii="Times New Roman" w:hAnsi="Times New Roman"/>
          <w:sz w:val="28"/>
          <w:szCs w:val="28"/>
        </w:rPr>
      </w:pPr>
      <w:r w:rsidRPr="004D382B">
        <w:rPr>
          <w:rFonts w:ascii="Times New Roman" w:hAnsi="Times New Roman"/>
          <w:sz w:val="28"/>
          <w:szCs w:val="28"/>
        </w:rPr>
        <w:t>В) 1080 т/ч</w:t>
      </w:r>
    </w:p>
    <w:p w:rsidR="009F6210" w:rsidRPr="004D382B" w:rsidRDefault="009F6210" w:rsidP="007D26A6">
      <w:pPr>
        <w:spacing w:after="0" w:line="240" w:lineRule="auto"/>
        <w:jc w:val="both"/>
        <w:rPr>
          <w:rFonts w:ascii="Times New Roman" w:hAnsi="Times New Roman"/>
          <w:sz w:val="28"/>
          <w:szCs w:val="28"/>
        </w:rPr>
      </w:pPr>
    </w:p>
    <w:p w:rsidR="009F6210" w:rsidRPr="004D382B" w:rsidRDefault="009F6210" w:rsidP="007D26A6">
      <w:pPr>
        <w:pStyle w:val="11"/>
        <w:numPr>
          <w:ilvl w:val="0"/>
          <w:numId w:val="18"/>
        </w:numPr>
        <w:spacing w:after="0" w:line="240" w:lineRule="auto"/>
        <w:jc w:val="both"/>
        <w:rPr>
          <w:rFonts w:ascii="Times New Roman" w:hAnsi="Times New Roman"/>
          <w:sz w:val="28"/>
          <w:szCs w:val="28"/>
        </w:rPr>
      </w:pPr>
      <w:r w:rsidRPr="004D382B">
        <w:rPr>
          <w:rFonts w:ascii="Times New Roman" w:hAnsi="Times New Roman"/>
          <w:sz w:val="28"/>
          <w:szCs w:val="28"/>
        </w:rPr>
        <w:t>Какой ответ отражает правильное определение оптимального размера партии поставки?</w:t>
      </w:r>
    </w:p>
    <w:p w:rsidR="009F6210" w:rsidRPr="004D382B" w:rsidRDefault="009F6210" w:rsidP="007D26A6">
      <w:pPr>
        <w:pStyle w:val="11"/>
        <w:spacing w:after="0" w:line="240" w:lineRule="auto"/>
        <w:jc w:val="both"/>
        <w:rPr>
          <w:rFonts w:ascii="Times New Roman" w:hAnsi="Times New Roman"/>
          <w:sz w:val="28"/>
          <w:szCs w:val="28"/>
          <w:lang w:val="en-US"/>
        </w:rPr>
      </w:pPr>
      <w:r w:rsidRPr="004D382B">
        <w:rPr>
          <w:rFonts w:ascii="Times New Roman" w:hAnsi="Times New Roman"/>
          <w:sz w:val="28"/>
          <w:szCs w:val="28"/>
        </w:rPr>
        <w:t>Б) √ 2С</w:t>
      </w:r>
      <w:r w:rsidRPr="004D382B">
        <w:rPr>
          <w:rFonts w:ascii="Times New Roman" w:hAnsi="Times New Roman"/>
          <w:sz w:val="28"/>
          <w:szCs w:val="28"/>
          <w:vertAlign w:val="subscript"/>
        </w:rPr>
        <w:t>0</w:t>
      </w:r>
      <w:r w:rsidRPr="004D382B">
        <w:rPr>
          <w:rFonts w:ascii="Times New Roman" w:hAnsi="Times New Roman"/>
          <w:sz w:val="28"/>
          <w:szCs w:val="28"/>
        </w:rPr>
        <w:t>*</w:t>
      </w:r>
      <w:r w:rsidRPr="004D382B">
        <w:rPr>
          <w:rFonts w:ascii="Times New Roman" w:hAnsi="Times New Roman"/>
          <w:sz w:val="28"/>
          <w:szCs w:val="28"/>
          <w:lang w:val="en-US"/>
        </w:rPr>
        <w:t>S</w:t>
      </w:r>
      <w:r w:rsidRPr="004D382B">
        <w:rPr>
          <w:rFonts w:ascii="Times New Roman" w:hAnsi="Times New Roman"/>
          <w:sz w:val="28"/>
          <w:szCs w:val="28"/>
        </w:rPr>
        <w:t>/</w:t>
      </w:r>
      <w:r w:rsidRPr="004D382B">
        <w:rPr>
          <w:rFonts w:ascii="Times New Roman" w:hAnsi="Times New Roman"/>
          <w:sz w:val="28"/>
          <w:szCs w:val="28"/>
          <w:lang w:val="en-US"/>
        </w:rPr>
        <w:t>C</w:t>
      </w:r>
      <w:r w:rsidRPr="004D382B">
        <w:rPr>
          <w:rFonts w:ascii="Times New Roman" w:hAnsi="Times New Roman"/>
          <w:sz w:val="28"/>
          <w:szCs w:val="28"/>
          <w:vertAlign w:val="subscript"/>
        </w:rPr>
        <w:t>и</w:t>
      </w:r>
      <w:r w:rsidRPr="004D382B">
        <w:rPr>
          <w:rFonts w:ascii="Times New Roman" w:hAnsi="Times New Roman"/>
          <w:sz w:val="28"/>
          <w:szCs w:val="28"/>
          <w:lang w:val="en-US"/>
        </w:rPr>
        <w:t>i</w:t>
      </w:r>
    </w:p>
    <w:p w:rsidR="009F6210" w:rsidRPr="004D382B" w:rsidRDefault="009F6210" w:rsidP="007D26A6">
      <w:pPr>
        <w:pStyle w:val="11"/>
        <w:spacing w:after="0" w:line="240" w:lineRule="auto"/>
        <w:jc w:val="both"/>
        <w:rPr>
          <w:rFonts w:ascii="Times New Roman" w:hAnsi="Times New Roman"/>
          <w:sz w:val="28"/>
          <w:szCs w:val="28"/>
          <w:lang w:val="en-US"/>
        </w:rPr>
      </w:pPr>
    </w:p>
    <w:p w:rsidR="009F6210" w:rsidRPr="004D382B" w:rsidRDefault="009F6210" w:rsidP="007D26A6">
      <w:pPr>
        <w:pStyle w:val="11"/>
        <w:numPr>
          <w:ilvl w:val="0"/>
          <w:numId w:val="18"/>
        </w:numPr>
        <w:spacing w:after="0" w:line="240" w:lineRule="auto"/>
        <w:jc w:val="both"/>
        <w:rPr>
          <w:rFonts w:ascii="Times New Roman" w:hAnsi="Times New Roman"/>
          <w:sz w:val="28"/>
          <w:szCs w:val="28"/>
        </w:rPr>
      </w:pPr>
      <w:r w:rsidRPr="004D382B">
        <w:rPr>
          <w:rFonts w:ascii="Times New Roman" w:hAnsi="Times New Roman"/>
          <w:sz w:val="28"/>
          <w:szCs w:val="28"/>
        </w:rPr>
        <w:t>Укажите точку заказа в модели с фиксированным размером заказа. Известно, что резервный запас равен 150 ед., средний суточный сбыт 8 ед., а время доставки заказа 6 дней.</w:t>
      </w:r>
    </w:p>
    <w:p w:rsidR="009F6210" w:rsidRPr="004D382B" w:rsidRDefault="009F6210" w:rsidP="007D26A6">
      <w:pPr>
        <w:pStyle w:val="11"/>
        <w:spacing w:after="0" w:line="240" w:lineRule="auto"/>
        <w:jc w:val="both"/>
        <w:rPr>
          <w:rFonts w:ascii="Times New Roman" w:hAnsi="Times New Roman"/>
          <w:sz w:val="28"/>
          <w:szCs w:val="28"/>
        </w:rPr>
      </w:pPr>
      <w:r w:rsidRPr="004D382B">
        <w:rPr>
          <w:rFonts w:ascii="Times New Roman" w:hAnsi="Times New Roman"/>
          <w:sz w:val="28"/>
          <w:szCs w:val="28"/>
        </w:rPr>
        <w:t>Б) 198 ед.</w:t>
      </w:r>
    </w:p>
    <w:p w:rsidR="009F6210" w:rsidRPr="004D382B" w:rsidRDefault="009F6210" w:rsidP="007D26A6">
      <w:pPr>
        <w:pStyle w:val="11"/>
        <w:spacing w:after="0" w:line="240" w:lineRule="auto"/>
        <w:jc w:val="both"/>
        <w:rPr>
          <w:rFonts w:ascii="Times New Roman" w:hAnsi="Times New Roman"/>
          <w:sz w:val="28"/>
          <w:szCs w:val="28"/>
        </w:rPr>
      </w:pPr>
    </w:p>
    <w:p w:rsidR="009F6210" w:rsidRPr="004D382B" w:rsidRDefault="009F6210" w:rsidP="007D26A6">
      <w:pPr>
        <w:pStyle w:val="11"/>
        <w:numPr>
          <w:ilvl w:val="0"/>
          <w:numId w:val="18"/>
        </w:numPr>
        <w:spacing w:after="0" w:line="240" w:lineRule="auto"/>
        <w:jc w:val="both"/>
        <w:rPr>
          <w:rFonts w:ascii="Times New Roman" w:hAnsi="Times New Roman"/>
          <w:sz w:val="28"/>
          <w:szCs w:val="28"/>
        </w:rPr>
      </w:pPr>
      <w:r w:rsidRPr="004D382B">
        <w:rPr>
          <w:rFonts w:ascii="Times New Roman" w:hAnsi="Times New Roman"/>
          <w:sz w:val="28"/>
          <w:szCs w:val="28"/>
        </w:rPr>
        <w:t xml:space="preserve"> Что такое предельный тариф?</w:t>
      </w:r>
    </w:p>
    <w:p w:rsidR="009F6210" w:rsidRPr="004D382B" w:rsidRDefault="009F6210" w:rsidP="007D26A6">
      <w:pPr>
        <w:pStyle w:val="11"/>
        <w:spacing w:after="0" w:line="240" w:lineRule="auto"/>
        <w:jc w:val="both"/>
        <w:rPr>
          <w:rFonts w:ascii="Times New Roman" w:hAnsi="Times New Roman"/>
          <w:sz w:val="28"/>
          <w:szCs w:val="28"/>
        </w:rPr>
      </w:pPr>
      <w:r w:rsidRPr="004D382B">
        <w:rPr>
          <w:rFonts w:ascii="Times New Roman" w:hAnsi="Times New Roman"/>
          <w:sz w:val="28"/>
          <w:szCs w:val="28"/>
        </w:rPr>
        <w:t>Б) Он равен переменным издержкам</w:t>
      </w:r>
    </w:p>
    <w:p w:rsidR="009F6210" w:rsidRPr="004D382B" w:rsidRDefault="009F6210" w:rsidP="007D26A6">
      <w:pPr>
        <w:pStyle w:val="11"/>
        <w:spacing w:after="0" w:line="240" w:lineRule="auto"/>
        <w:jc w:val="both"/>
        <w:rPr>
          <w:rFonts w:ascii="Times New Roman" w:hAnsi="Times New Roman"/>
          <w:sz w:val="28"/>
          <w:szCs w:val="28"/>
        </w:rPr>
      </w:pPr>
    </w:p>
    <w:p w:rsidR="009F6210" w:rsidRPr="004D382B" w:rsidRDefault="009F6210" w:rsidP="00243373">
      <w:pPr>
        <w:pStyle w:val="11"/>
        <w:numPr>
          <w:ilvl w:val="0"/>
          <w:numId w:val="18"/>
        </w:numPr>
        <w:spacing w:after="0" w:line="240" w:lineRule="auto"/>
        <w:jc w:val="both"/>
        <w:rPr>
          <w:rFonts w:ascii="Times New Roman" w:hAnsi="Times New Roman"/>
          <w:sz w:val="28"/>
          <w:szCs w:val="28"/>
        </w:rPr>
      </w:pPr>
      <w:r w:rsidRPr="004D382B">
        <w:rPr>
          <w:rFonts w:ascii="Times New Roman" w:hAnsi="Times New Roman"/>
          <w:sz w:val="28"/>
          <w:szCs w:val="28"/>
        </w:rPr>
        <w:t xml:space="preserve"> В каком ответе правильно отражен закон убывающей отдачи?</w:t>
      </w:r>
    </w:p>
    <w:p w:rsidR="009F6210" w:rsidRPr="004D382B" w:rsidRDefault="009F6210" w:rsidP="00243373">
      <w:pPr>
        <w:pStyle w:val="11"/>
        <w:spacing w:after="0" w:line="240" w:lineRule="auto"/>
        <w:jc w:val="both"/>
        <w:rPr>
          <w:rFonts w:ascii="Times New Roman" w:hAnsi="Times New Roman"/>
          <w:sz w:val="28"/>
          <w:szCs w:val="28"/>
        </w:rPr>
      </w:pPr>
      <w:r w:rsidRPr="004D382B">
        <w:rPr>
          <w:rFonts w:ascii="Times New Roman" w:hAnsi="Times New Roman"/>
          <w:sz w:val="28"/>
          <w:szCs w:val="28"/>
        </w:rPr>
        <w:t>А) Этот закон утверждает, что с определенного момента, последовательное присоединение единиц переменного продукта (например, труда) к неизменному фиксированному ресурсу (например, капиталу) дает уменьшающий добавочный и предельный продукт в расчете на каждую единицу переменного ресурса.</w:t>
      </w:r>
    </w:p>
    <w:p w:rsidR="009F6210" w:rsidRPr="004D382B" w:rsidRDefault="009F6210" w:rsidP="00243373">
      <w:pPr>
        <w:pStyle w:val="11"/>
        <w:spacing w:after="0" w:line="240" w:lineRule="auto"/>
        <w:jc w:val="both"/>
        <w:rPr>
          <w:rFonts w:ascii="Times New Roman" w:hAnsi="Times New Roman"/>
          <w:sz w:val="28"/>
          <w:szCs w:val="28"/>
        </w:rPr>
      </w:pPr>
    </w:p>
    <w:p w:rsidR="009F6210" w:rsidRPr="004D382B" w:rsidRDefault="009F6210" w:rsidP="00243373">
      <w:pPr>
        <w:pStyle w:val="11"/>
        <w:numPr>
          <w:ilvl w:val="0"/>
          <w:numId w:val="18"/>
        </w:numPr>
        <w:spacing w:after="0" w:line="240" w:lineRule="auto"/>
        <w:jc w:val="both"/>
        <w:rPr>
          <w:rFonts w:ascii="Times New Roman" w:hAnsi="Times New Roman"/>
          <w:sz w:val="28"/>
          <w:szCs w:val="28"/>
        </w:rPr>
      </w:pPr>
      <w:r w:rsidRPr="004D382B">
        <w:rPr>
          <w:rFonts w:ascii="Times New Roman" w:hAnsi="Times New Roman"/>
          <w:sz w:val="28"/>
          <w:szCs w:val="28"/>
        </w:rPr>
        <w:t xml:space="preserve"> На каком отрезке спроса монополист будет максимизировать прибыль?</w:t>
      </w:r>
    </w:p>
    <w:p w:rsidR="009F6210" w:rsidRPr="004D382B" w:rsidRDefault="009F6210" w:rsidP="000904BB">
      <w:pPr>
        <w:pStyle w:val="11"/>
        <w:spacing w:after="0" w:line="240" w:lineRule="auto"/>
        <w:jc w:val="both"/>
        <w:rPr>
          <w:rFonts w:ascii="Times New Roman" w:hAnsi="Times New Roman"/>
          <w:sz w:val="28"/>
          <w:szCs w:val="28"/>
        </w:rPr>
      </w:pPr>
      <w:r w:rsidRPr="004D382B">
        <w:rPr>
          <w:rFonts w:ascii="Times New Roman" w:hAnsi="Times New Roman"/>
          <w:sz w:val="28"/>
          <w:szCs w:val="28"/>
        </w:rPr>
        <w:t>Б) на отрезке эластичного спроса.</w:t>
      </w:r>
    </w:p>
    <w:p w:rsidR="009F6210" w:rsidRPr="004D382B" w:rsidRDefault="009F6210" w:rsidP="007D26A6">
      <w:pPr>
        <w:pStyle w:val="11"/>
        <w:spacing w:after="0" w:line="240" w:lineRule="auto"/>
        <w:jc w:val="both"/>
        <w:rPr>
          <w:rFonts w:ascii="Times New Roman" w:hAnsi="Times New Roman"/>
          <w:sz w:val="28"/>
          <w:szCs w:val="28"/>
        </w:rPr>
      </w:pPr>
    </w:p>
    <w:p w:rsidR="009F6210" w:rsidRPr="004D382B" w:rsidRDefault="009F6210" w:rsidP="007D26A6">
      <w:pPr>
        <w:pStyle w:val="11"/>
        <w:spacing w:after="0" w:line="240" w:lineRule="auto"/>
        <w:ind w:left="1571"/>
        <w:jc w:val="both"/>
        <w:rPr>
          <w:rFonts w:ascii="Times New Roman" w:hAnsi="Times New Roman"/>
          <w:sz w:val="28"/>
          <w:szCs w:val="28"/>
        </w:rPr>
      </w:pPr>
    </w:p>
    <w:p w:rsidR="009F6210" w:rsidRPr="004D382B" w:rsidRDefault="009F6210">
      <w:pPr>
        <w:rPr>
          <w:rFonts w:ascii="Times New Roman" w:hAnsi="Times New Roman"/>
          <w:sz w:val="28"/>
          <w:szCs w:val="28"/>
        </w:rPr>
      </w:pPr>
      <w:r w:rsidRPr="004D382B">
        <w:rPr>
          <w:rFonts w:ascii="Times New Roman" w:hAnsi="Times New Roman"/>
          <w:sz w:val="28"/>
          <w:szCs w:val="28"/>
        </w:rPr>
        <w:br w:type="page"/>
      </w:r>
    </w:p>
    <w:p w:rsidR="009F6210" w:rsidRPr="004D382B" w:rsidRDefault="009F6210" w:rsidP="007E1C26">
      <w:pPr>
        <w:pStyle w:val="11"/>
        <w:spacing w:after="0" w:line="240" w:lineRule="auto"/>
        <w:ind w:left="0" w:firstLine="709"/>
        <w:jc w:val="both"/>
        <w:rPr>
          <w:rFonts w:ascii="Times New Roman" w:hAnsi="Times New Roman"/>
          <w:i/>
          <w:sz w:val="28"/>
          <w:szCs w:val="28"/>
        </w:rPr>
      </w:pPr>
      <w:r w:rsidRPr="004D382B">
        <w:rPr>
          <w:rFonts w:ascii="Times New Roman" w:hAnsi="Times New Roman"/>
          <w:i/>
          <w:sz w:val="28"/>
          <w:szCs w:val="28"/>
        </w:rPr>
        <w:t>Список литературы:</w:t>
      </w:r>
    </w:p>
    <w:p w:rsidR="009F6210" w:rsidRPr="004D382B" w:rsidRDefault="009F6210" w:rsidP="007E1C26">
      <w:pPr>
        <w:pStyle w:val="11"/>
        <w:spacing w:after="0" w:line="240" w:lineRule="auto"/>
        <w:ind w:left="0" w:firstLine="709"/>
        <w:jc w:val="both"/>
        <w:rPr>
          <w:rFonts w:ascii="Times New Roman" w:hAnsi="Times New Roman"/>
          <w:sz w:val="28"/>
          <w:szCs w:val="28"/>
        </w:rPr>
      </w:pPr>
    </w:p>
    <w:p w:rsidR="009F6210" w:rsidRPr="004D382B" w:rsidRDefault="009F6210" w:rsidP="007E1C26">
      <w:pPr>
        <w:pStyle w:val="11"/>
        <w:numPr>
          <w:ilvl w:val="0"/>
          <w:numId w:val="20"/>
        </w:numPr>
        <w:spacing w:after="0" w:line="240" w:lineRule="auto"/>
        <w:jc w:val="both"/>
        <w:rPr>
          <w:rFonts w:ascii="Times New Roman" w:hAnsi="Times New Roman"/>
          <w:sz w:val="28"/>
          <w:szCs w:val="28"/>
        </w:rPr>
      </w:pPr>
      <w:r w:rsidRPr="004D382B">
        <w:rPr>
          <w:rFonts w:ascii="Times New Roman" w:hAnsi="Times New Roman"/>
          <w:sz w:val="28"/>
          <w:szCs w:val="28"/>
        </w:rPr>
        <w:t>Гаджинский А.М. Логистика: Учебник. – М.: Издательско-торговая корпорация «Дашков и К</w:t>
      </w:r>
      <w:r w:rsidRPr="004D382B">
        <w:rPr>
          <w:rFonts w:ascii="Times New Roman" w:hAnsi="Times New Roman"/>
          <w:sz w:val="28"/>
          <w:szCs w:val="28"/>
          <w:vertAlign w:val="superscript"/>
        </w:rPr>
        <w:t>о</w:t>
      </w:r>
      <w:r w:rsidRPr="004D382B">
        <w:rPr>
          <w:rFonts w:ascii="Times New Roman" w:hAnsi="Times New Roman"/>
          <w:sz w:val="28"/>
          <w:szCs w:val="28"/>
        </w:rPr>
        <w:t>», 2008. – 484 с.</w:t>
      </w:r>
    </w:p>
    <w:p w:rsidR="009F6210" w:rsidRPr="004D382B" w:rsidRDefault="009F6210" w:rsidP="00755386">
      <w:pPr>
        <w:pStyle w:val="11"/>
        <w:spacing w:after="0" w:line="240" w:lineRule="auto"/>
        <w:ind w:left="1069"/>
        <w:jc w:val="both"/>
        <w:rPr>
          <w:rFonts w:ascii="Times New Roman" w:hAnsi="Times New Roman"/>
          <w:sz w:val="28"/>
          <w:szCs w:val="28"/>
        </w:rPr>
      </w:pPr>
    </w:p>
    <w:p w:rsidR="009F6210" w:rsidRPr="004D382B" w:rsidRDefault="009F6210" w:rsidP="007E1C26">
      <w:pPr>
        <w:pStyle w:val="11"/>
        <w:numPr>
          <w:ilvl w:val="0"/>
          <w:numId w:val="20"/>
        </w:numPr>
        <w:spacing w:after="0" w:line="240" w:lineRule="auto"/>
        <w:jc w:val="both"/>
        <w:rPr>
          <w:rFonts w:ascii="Times New Roman" w:hAnsi="Times New Roman"/>
          <w:sz w:val="28"/>
          <w:szCs w:val="28"/>
        </w:rPr>
      </w:pPr>
      <w:r w:rsidRPr="004D382B">
        <w:rPr>
          <w:rFonts w:ascii="Times New Roman" w:hAnsi="Times New Roman"/>
          <w:sz w:val="28"/>
          <w:szCs w:val="28"/>
        </w:rPr>
        <w:t xml:space="preserve">Гаджинский А.М. Современный склад. Организация, технологии, управление и логистика: учеб. – практическое пособие. – М.: ТК Велби, Изд-во Проспект, 2005. – 176с.   </w:t>
      </w:r>
    </w:p>
    <w:p w:rsidR="009F6210" w:rsidRPr="004D382B" w:rsidRDefault="009F6210" w:rsidP="00755386">
      <w:pPr>
        <w:spacing w:after="0" w:line="240" w:lineRule="auto"/>
        <w:jc w:val="both"/>
        <w:rPr>
          <w:rFonts w:ascii="Times New Roman" w:hAnsi="Times New Roman"/>
          <w:sz w:val="28"/>
          <w:szCs w:val="28"/>
        </w:rPr>
      </w:pPr>
    </w:p>
    <w:p w:rsidR="009F6210" w:rsidRPr="004D382B" w:rsidRDefault="009F6210" w:rsidP="00FB72F8">
      <w:pPr>
        <w:pStyle w:val="11"/>
        <w:numPr>
          <w:ilvl w:val="0"/>
          <w:numId w:val="20"/>
        </w:numPr>
        <w:spacing w:after="0" w:line="240" w:lineRule="auto"/>
        <w:jc w:val="both"/>
        <w:rPr>
          <w:rFonts w:ascii="Times New Roman" w:hAnsi="Times New Roman"/>
          <w:sz w:val="28"/>
          <w:szCs w:val="28"/>
        </w:rPr>
      </w:pPr>
      <w:r w:rsidRPr="004D382B">
        <w:rPr>
          <w:rFonts w:ascii="Times New Roman" w:hAnsi="Times New Roman"/>
          <w:sz w:val="28"/>
          <w:szCs w:val="28"/>
        </w:rPr>
        <w:t xml:space="preserve">Неруш Ю.М. Логистика: Учебник для вузов. – М.: ЮНИТИ-ДАНА, 2003. – 495с. </w:t>
      </w:r>
    </w:p>
    <w:p w:rsidR="009F6210" w:rsidRPr="004D382B" w:rsidRDefault="009F6210" w:rsidP="00FB72F8">
      <w:pPr>
        <w:spacing w:after="0" w:line="240" w:lineRule="auto"/>
        <w:jc w:val="both"/>
        <w:rPr>
          <w:rFonts w:ascii="Times New Roman" w:hAnsi="Times New Roman"/>
          <w:sz w:val="28"/>
          <w:szCs w:val="28"/>
        </w:rPr>
      </w:pPr>
    </w:p>
    <w:p w:rsidR="009F6210" w:rsidRPr="00FB72F8" w:rsidRDefault="009F6210" w:rsidP="007E1C26">
      <w:pPr>
        <w:pStyle w:val="11"/>
        <w:numPr>
          <w:ilvl w:val="0"/>
          <w:numId w:val="20"/>
        </w:numPr>
        <w:spacing w:after="0" w:line="240" w:lineRule="auto"/>
        <w:jc w:val="both"/>
        <w:rPr>
          <w:rFonts w:ascii="Times New Roman" w:hAnsi="Times New Roman"/>
          <w:sz w:val="28"/>
          <w:szCs w:val="28"/>
        </w:rPr>
      </w:pPr>
      <w:r w:rsidRPr="004D382B">
        <w:rPr>
          <w:rFonts w:ascii="Times New Roman" w:hAnsi="Times New Roman"/>
          <w:sz w:val="28"/>
          <w:szCs w:val="28"/>
        </w:rPr>
        <w:t xml:space="preserve">Интернет ресурсы: </w:t>
      </w:r>
      <w:hyperlink r:id="rId7" w:history="1">
        <w:r w:rsidRPr="004D382B">
          <w:rPr>
            <w:rStyle w:val="af0"/>
            <w:rFonts w:ascii="Tahoma" w:hAnsi="Tahoma" w:cs="Tahoma"/>
            <w:b/>
            <w:bCs/>
            <w:color w:val="365F91"/>
            <w:kern w:val="36"/>
            <w:sz w:val="20"/>
            <w:szCs w:val="20"/>
          </w:rPr>
          <w:t>http://www.uni-car.ru/</w:t>
        </w:r>
      </w:hyperlink>
      <w:r w:rsidRPr="004D382B">
        <w:t xml:space="preserve"> </w:t>
      </w:r>
      <w:r w:rsidRPr="004D382B">
        <w:rPr>
          <w:rFonts w:ascii="Times New Roman" w:hAnsi="Times New Roman"/>
          <w:sz w:val="28"/>
          <w:szCs w:val="28"/>
        </w:rPr>
        <w:t>Виды и типы логистики.</w:t>
      </w:r>
      <w:r>
        <w:rPr>
          <w:rFonts w:ascii="Times New Roman" w:hAnsi="Times New Roman"/>
          <w:sz w:val="28"/>
          <w:szCs w:val="28"/>
        </w:rPr>
        <w:t xml:space="preserve"> Функциональные подсистемы логистики и их типология.</w:t>
      </w:r>
      <w:bookmarkStart w:id="0" w:name="_GoBack"/>
      <w:bookmarkEnd w:id="0"/>
    </w:p>
    <w:sectPr w:rsidR="009F6210" w:rsidRPr="00FB72F8" w:rsidSect="009A151C">
      <w:headerReference w:type="default" r:id="rId8"/>
      <w:pgSz w:w="11906" w:h="16838"/>
      <w:pgMar w:top="1134" w:right="567"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210" w:rsidRDefault="009F6210" w:rsidP="009A151C">
      <w:pPr>
        <w:spacing w:after="0" w:line="240" w:lineRule="auto"/>
      </w:pPr>
      <w:r>
        <w:separator/>
      </w:r>
    </w:p>
  </w:endnote>
  <w:endnote w:type="continuationSeparator" w:id="0">
    <w:p w:rsidR="009F6210" w:rsidRDefault="009F6210" w:rsidP="009A1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210" w:rsidRDefault="009F6210" w:rsidP="009A151C">
      <w:pPr>
        <w:spacing w:after="0" w:line="240" w:lineRule="auto"/>
      </w:pPr>
      <w:r>
        <w:separator/>
      </w:r>
    </w:p>
  </w:footnote>
  <w:footnote w:type="continuationSeparator" w:id="0">
    <w:p w:rsidR="009F6210" w:rsidRDefault="009F6210" w:rsidP="009A151C">
      <w:pPr>
        <w:spacing w:after="0" w:line="240" w:lineRule="auto"/>
      </w:pPr>
      <w:r>
        <w:continuationSeparator/>
      </w:r>
    </w:p>
  </w:footnote>
  <w:footnote w:id="1">
    <w:p w:rsidR="009F6210" w:rsidRDefault="009F6210">
      <w:pPr>
        <w:pStyle w:val="a7"/>
      </w:pPr>
      <w:r w:rsidRPr="00BD2077">
        <w:rPr>
          <w:rStyle w:val="a9"/>
          <w:rFonts w:ascii="Times New Roman" w:hAnsi="Times New Roman"/>
        </w:rPr>
        <w:footnoteRef/>
      </w:r>
      <w:r w:rsidRPr="00BD2077">
        <w:rPr>
          <w:rFonts w:ascii="Times New Roman" w:hAnsi="Times New Roman"/>
        </w:rPr>
        <w:t xml:space="preserve"> </w:t>
      </w:r>
      <w:r>
        <w:rPr>
          <w:rFonts w:ascii="Times New Roman" w:hAnsi="Times New Roman"/>
        </w:rPr>
        <w:t>Гаджинский А.М. Логистика: Учебник. - М.: Издательско торговая корпорация «Дашков и К</w:t>
      </w:r>
      <w:r>
        <w:rPr>
          <w:rFonts w:ascii="Times New Roman" w:hAnsi="Times New Roman"/>
          <w:vertAlign w:val="superscript"/>
        </w:rPr>
        <w:t>о</w:t>
      </w:r>
      <w:r>
        <w:rPr>
          <w:rFonts w:ascii="Times New Roman" w:hAnsi="Times New Roman"/>
        </w:rPr>
        <w:t>», 2008.  – 188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210" w:rsidRDefault="009F6210">
    <w:pPr>
      <w:pStyle w:val="a3"/>
      <w:jc w:val="right"/>
    </w:pPr>
    <w:r>
      <w:fldChar w:fldCharType="begin"/>
    </w:r>
    <w:r>
      <w:instrText xml:space="preserve"> PAGE   \* MERGEFORMAT </w:instrText>
    </w:r>
    <w:r>
      <w:fldChar w:fldCharType="separate"/>
    </w:r>
    <w:r w:rsidR="0069387F">
      <w:rPr>
        <w:noProof/>
      </w:rPr>
      <w:t>3</w:t>
    </w:r>
    <w:r>
      <w:fldChar w:fldCharType="end"/>
    </w:r>
  </w:p>
  <w:p w:rsidR="009F6210" w:rsidRDefault="009F621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14C12"/>
    <w:multiLevelType w:val="hybridMultilevel"/>
    <w:tmpl w:val="35A20F3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
    <w:nsid w:val="01763E80"/>
    <w:multiLevelType w:val="multilevel"/>
    <w:tmpl w:val="997A6752"/>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
    <w:nsid w:val="0CD45D4C"/>
    <w:multiLevelType w:val="multilevel"/>
    <w:tmpl w:val="E3165D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8772A1"/>
    <w:multiLevelType w:val="hybridMultilevel"/>
    <w:tmpl w:val="5BBCAA48"/>
    <w:lvl w:ilvl="0" w:tplc="74B4807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4175E5C"/>
    <w:multiLevelType w:val="hybridMultilevel"/>
    <w:tmpl w:val="6F36C3F2"/>
    <w:lvl w:ilvl="0" w:tplc="C644D828">
      <w:start w:val="1"/>
      <w:numFmt w:val="decimal"/>
      <w:lvlText w:val="%1."/>
      <w:lvlJc w:val="left"/>
      <w:pPr>
        <w:ind w:left="1211" w:hanging="360"/>
      </w:pPr>
      <w:rPr>
        <w:rFonts w:cs="Times New Roman" w:hint="default"/>
        <w:sz w:val="28"/>
        <w:szCs w:val="28"/>
        <w:vertAlign w:val="baseline"/>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nsid w:val="1D575646"/>
    <w:multiLevelType w:val="hybridMultilevel"/>
    <w:tmpl w:val="E798368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284A545B"/>
    <w:multiLevelType w:val="hybridMultilevel"/>
    <w:tmpl w:val="13DC28D0"/>
    <w:lvl w:ilvl="0" w:tplc="DE68EE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A3024CF"/>
    <w:multiLevelType w:val="hybridMultilevel"/>
    <w:tmpl w:val="32F68A02"/>
    <w:lvl w:ilvl="0" w:tplc="B1C8BD50">
      <w:start w:val="5"/>
      <w:numFmt w:val="decimal"/>
      <w:lvlText w:val="%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CF321EA"/>
    <w:multiLevelType w:val="hybridMultilevel"/>
    <w:tmpl w:val="6F0C9238"/>
    <w:lvl w:ilvl="0" w:tplc="FEA46762">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9">
    <w:nsid w:val="2E7746D7"/>
    <w:multiLevelType w:val="hybridMultilevel"/>
    <w:tmpl w:val="6ED67E0C"/>
    <w:lvl w:ilvl="0" w:tplc="B2A29C5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001534A"/>
    <w:multiLevelType w:val="hybridMultilevel"/>
    <w:tmpl w:val="2FA2B2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6714A00"/>
    <w:multiLevelType w:val="hybridMultilevel"/>
    <w:tmpl w:val="8670D75C"/>
    <w:lvl w:ilvl="0" w:tplc="B7A6E7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389B5599"/>
    <w:multiLevelType w:val="hybridMultilevel"/>
    <w:tmpl w:val="4BE4B6AE"/>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3">
    <w:nsid w:val="3FA90069"/>
    <w:multiLevelType w:val="hybridMultilevel"/>
    <w:tmpl w:val="4AC4C5B6"/>
    <w:lvl w:ilvl="0" w:tplc="FDF2FAC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nsid w:val="4F72070F"/>
    <w:multiLevelType w:val="multilevel"/>
    <w:tmpl w:val="0BE467EA"/>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nsid w:val="55090A6B"/>
    <w:multiLevelType w:val="multilevel"/>
    <w:tmpl w:val="A02AE0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024888"/>
    <w:multiLevelType w:val="hybridMultilevel"/>
    <w:tmpl w:val="B90C9B9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nsid w:val="6CE67F1A"/>
    <w:multiLevelType w:val="multilevel"/>
    <w:tmpl w:val="DB96B5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4C22A4"/>
    <w:multiLevelType w:val="hybridMultilevel"/>
    <w:tmpl w:val="65A0415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7B473627"/>
    <w:multiLevelType w:val="hybridMultilevel"/>
    <w:tmpl w:val="7302B75C"/>
    <w:lvl w:ilvl="0" w:tplc="1D0CAB20">
      <w:start w:val="1"/>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1"/>
  </w:num>
  <w:num w:numId="2">
    <w:abstractNumId w:val="14"/>
  </w:num>
  <w:num w:numId="3">
    <w:abstractNumId w:val="11"/>
  </w:num>
  <w:num w:numId="4">
    <w:abstractNumId w:val="10"/>
  </w:num>
  <w:num w:numId="5">
    <w:abstractNumId w:val="0"/>
  </w:num>
  <w:num w:numId="6">
    <w:abstractNumId w:val="5"/>
  </w:num>
  <w:num w:numId="7">
    <w:abstractNumId w:val="12"/>
  </w:num>
  <w:num w:numId="8">
    <w:abstractNumId w:val="8"/>
  </w:num>
  <w:num w:numId="9">
    <w:abstractNumId w:val="18"/>
  </w:num>
  <w:num w:numId="10">
    <w:abstractNumId w:val="17"/>
  </w:num>
  <w:num w:numId="11">
    <w:abstractNumId w:val="2"/>
  </w:num>
  <w:num w:numId="12">
    <w:abstractNumId w:val="15"/>
  </w:num>
  <w:num w:numId="13">
    <w:abstractNumId w:val="4"/>
  </w:num>
  <w:num w:numId="14">
    <w:abstractNumId w:val="13"/>
  </w:num>
  <w:num w:numId="15">
    <w:abstractNumId w:val="7"/>
  </w:num>
  <w:num w:numId="16">
    <w:abstractNumId w:val="19"/>
  </w:num>
  <w:num w:numId="17">
    <w:abstractNumId w:val="3"/>
  </w:num>
  <w:num w:numId="18">
    <w:abstractNumId w:val="9"/>
  </w:num>
  <w:num w:numId="19">
    <w:abstractNumId w:val="1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7B58"/>
    <w:rsid w:val="00002B4E"/>
    <w:rsid w:val="00013A3D"/>
    <w:rsid w:val="00023C66"/>
    <w:rsid w:val="000529EA"/>
    <w:rsid w:val="00080846"/>
    <w:rsid w:val="000904BB"/>
    <w:rsid w:val="000C31C1"/>
    <w:rsid w:val="000C7A62"/>
    <w:rsid w:val="000D1D80"/>
    <w:rsid w:val="000D3E7E"/>
    <w:rsid w:val="000F691B"/>
    <w:rsid w:val="00110F19"/>
    <w:rsid w:val="0012452B"/>
    <w:rsid w:val="0015193B"/>
    <w:rsid w:val="001F029B"/>
    <w:rsid w:val="001F2D2E"/>
    <w:rsid w:val="001F3348"/>
    <w:rsid w:val="001F3A52"/>
    <w:rsid w:val="00236CAC"/>
    <w:rsid w:val="00241480"/>
    <w:rsid w:val="00243373"/>
    <w:rsid w:val="00243961"/>
    <w:rsid w:val="00243C90"/>
    <w:rsid w:val="00247286"/>
    <w:rsid w:val="00260AFF"/>
    <w:rsid w:val="00262395"/>
    <w:rsid w:val="0026421E"/>
    <w:rsid w:val="00273194"/>
    <w:rsid w:val="002764B8"/>
    <w:rsid w:val="002814DB"/>
    <w:rsid w:val="002824C2"/>
    <w:rsid w:val="002B29ED"/>
    <w:rsid w:val="002B74D7"/>
    <w:rsid w:val="002D5AD1"/>
    <w:rsid w:val="002D70BB"/>
    <w:rsid w:val="002D7B58"/>
    <w:rsid w:val="002F3C2E"/>
    <w:rsid w:val="0030417F"/>
    <w:rsid w:val="00310B9E"/>
    <w:rsid w:val="0031283B"/>
    <w:rsid w:val="0032685D"/>
    <w:rsid w:val="003662C5"/>
    <w:rsid w:val="00373048"/>
    <w:rsid w:val="0037628E"/>
    <w:rsid w:val="00397AD3"/>
    <w:rsid w:val="003B3449"/>
    <w:rsid w:val="003E23CD"/>
    <w:rsid w:val="003E370A"/>
    <w:rsid w:val="003F03B2"/>
    <w:rsid w:val="003F5799"/>
    <w:rsid w:val="003F57A0"/>
    <w:rsid w:val="00400BEA"/>
    <w:rsid w:val="00411A0B"/>
    <w:rsid w:val="0042122E"/>
    <w:rsid w:val="00422931"/>
    <w:rsid w:val="004346AC"/>
    <w:rsid w:val="004474FC"/>
    <w:rsid w:val="00450FBC"/>
    <w:rsid w:val="00454427"/>
    <w:rsid w:val="00470C00"/>
    <w:rsid w:val="004A35EA"/>
    <w:rsid w:val="004A3FBC"/>
    <w:rsid w:val="004A4CC3"/>
    <w:rsid w:val="004A5608"/>
    <w:rsid w:val="004C6389"/>
    <w:rsid w:val="004D382B"/>
    <w:rsid w:val="004E58AA"/>
    <w:rsid w:val="004E5B0D"/>
    <w:rsid w:val="004F14EB"/>
    <w:rsid w:val="00513CF2"/>
    <w:rsid w:val="005175C4"/>
    <w:rsid w:val="00533952"/>
    <w:rsid w:val="00537F69"/>
    <w:rsid w:val="005512DE"/>
    <w:rsid w:val="00561E6E"/>
    <w:rsid w:val="005639AA"/>
    <w:rsid w:val="005741A4"/>
    <w:rsid w:val="00574267"/>
    <w:rsid w:val="005F1D88"/>
    <w:rsid w:val="005F29EF"/>
    <w:rsid w:val="005F37DE"/>
    <w:rsid w:val="006059E2"/>
    <w:rsid w:val="0060648F"/>
    <w:rsid w:val="0060703B"/>
    <w:rsid w:val="00622D79"/>
    <w:rsid w:val="006324D5"/>
    <w:rsid w:val="0064293A"/>
    <w:rsid w:val="0069387F"/>
    <w:rsid w:val="006B6BD7"/>
    <w:rsid w:val="006D0C39"/>
    <w:rsid w:val="006D1E73"/>
    <w:rsid w:val="006F5F3A"/>
    <w:rsid w:val="006F65D6"/>
    <w:rsid w:val="00707703"/>
    <w:rsid w:val="00710754"/>
    <w:rsid w:val="00711FD6"/>
    <w:rsid w:val="00714151"/>
    <w:rsid w:val="00727ADF"/>
    <w:rsid w:val="00746B53"/>
    <w:rsid w:val="00750FF5"/>
    <w:rsid w:val="007512A7"/>
    <w:rsid w:val="00755386"/>
    <w:rsid w:val="00770284"/>
    <w:rsid w:val="007844BA"/>
    <w:rsid w:val="007909A1"/>
    <w:rsid w:val="00793C9D"/>
    <w:rsid w:val="00794D12"/>
    <w:rsid w:val="007C0CF2"/>
    <w:rsid w:val="007D26A6"/>
    <w:rsid w:val="007E1AB8"/>
    <w:rsid w:val="007E1C26"/>
    <w:rsid w:val="007E5B1F"/>
    <w:rsid w:val="007E7647"/>
    <w:rsid w:val="007F4226"/>
    <w:rsid w:val="00801392"/>
    <w:rsid w:val="008165AA"/>
    <w:rsid w:val="00820D2A"/>
    <w:rsid w:val="0082174E"/>
    <w:rsid w:val="00824795"/>
    <w:rsid w:val="0083075A"/>
    <w:rsid w:val="008764A7"/>
    <w:rsid w:val="00880191"/>
    <w:rsid w:val="008B40B1"/>
    <w:rsid w:val="008D260B"/>
    <w:rsid w:val="008E50E3"/>
    <w:rsid w:val="008E72CB"/>
    <w:rsid w:val="00902441"/>
    <w:rsid w:val="00914B8F"/>
    <w:rsid w:val="00914B9B"/>
    <w:rsid w:val="009170B6"/>
    <w:rsid w:val="00925CF4"/>
    <w:rsid w:val="00937C7B"/>
    <w:rsid w:val="00951A08"/>
    <w:rsid w:val="00956F3C"/>
    <w:rsid w:val="00957685"/>
    <w:rsid w:val="00962056"/>
    <w:rsid w:val="00971DFD"/>
    <w:rsid w:val="00972503"/>
    <w:rsid w:val="009A151C"/>
    <w:rsid w:val="009C20A3"/>
    <w:rsid w:val="009F1884"/>
    <w:rsid w:val="009F6210"/>
    <w:rsid w:val="00A12C7D"/>
    <w:rsid w:val="00A50489"/>
    <w:rsid w:val="00A67EB3"/>
    <w:rsid w:val="00A72298"/>
    <w:rsid w:val="00A85FE0"/>
    <w:rsid w:val="00A874DC"/>
    <w:rsid w:val="00A93025"/>
    <w:rsid w:val="00A94859"/>
    <w:rsid w:val="00AB1F5F"/>
    <w:rsid w:val="00AB4008"/>
    <w:rsid w:val="00AC176A"/>
    <w:rsid w:val="00B2147B"/>
    <w:rsid w:val="00B36872"/>
    <w:rsid w:val="00B40CE8"/>
    <w:rsid w:val="00B429C3"/>
    <w:rsid w:val="00B75DC9"/>
    <w:rsid w:val="00B75E2D"/>
    <w:rsid w:val="00B87BF4"/>
    <w:rsid w:val="00B87EF4"/>
    <w:rsid w:val="00B922F4"/>
    <w:rsid w:val="00B96297"/>
    <w:rsid w:val="00B97737"/>
    <w:rsid w:val="00BA0CB9"/>
    <w:rsid w:val="00BA188E"/>
    <w:rsid w:val="00BC1C62"/>
    <w:rsid w:val="00BC3629"/>
    <w:rsid w:val="00BC4974"/>
    <w:rsid w:val="00BD2077"/>
    <w:rsid w:val="00C06E6C"/>
    <w:rsid w:val="00C10CB2"/>
    <w:rsid w:val="00C17C96"/>
    <w:rsid w:val="00C22143"/>
    <w:rsid w:val="00C5137C"/>
    <w:rsid w:val="00C57F94"/>
    <w:rsid w:val="00C606E7"/>
    <w:rsid w:val="00C613A4"/>
    <w:rsid w:val="00C66B81"/>
    <w:rsid w:val="00C77722"/>
    <w:rsid w:val="00C912E6"/>
    <w:rsid w:val="00C92761"/>
    <w:rsid w:val="00CA1208"/>
    <w:rsid w:val="00CA4403"/>
    <w:rsid w:val="00CB7E21"/>
    <w:rsid w:val="00CC242B"/>
    <w:rsid w:val="00CE07C0"/>
    <w:rsid w:val="00D048E8"/>
    <w:rsid w:val="00D071B9"/>
    <w:rsid w:val="00D21556"/>
    <w:rsid w:val="00D31B37"/>
    <w:rsid w:val="00D51C66"/>
    <w:rsid w:val="00D52FE1"/>
    <w:rsid w:val="00D54264"/>
    <w:rsid w:val="00D65635"/>
    <w:rsid w:val="00D82DC3"/>
    <w:rsid w:val="00D94142"/>
    <w:rsid w:val="00DF4FCD"/>
    <w:rsid w:val="00E13CEB"/>
    <w:rsid w:val="00E16952"/>
    <w:rsid w:val="00E208D0"/>
    <w:rsid w:val="00E21A43"/>
    <w:rsid w:val="00E23668"/>
    <w:rsid w:val="00E24A95"/>
    <w:rsid w:val="00E459BF"/>
    <w:rsid w:val="00E71D05"/>
    <w:rsid w:val="00E9411A"/>
    <w:rsid w:val="00EC02B1"/>
    <w:rsid w:val="00F457B9"/>
    <w:rsid w:val="00F71714"/>
    <w:rsid w:val="00F816A2"/>
    <w:rsid w:val="00F947D8"/>
    <w:rsid w:val="00FA4EF6"/>
    <w:rsid w:val="00FB6A0A"/>
    <w:rsid w:val="00FB72F8"/>
    <w:rsid w:val="00FD5EED"/>
    <w:rsid w:val="00FD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3DB5B0-D49E-40D9-BB2F-396FDF16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C62"/>
    <w:pPr>
      <w:spacing w:after="200" w:line="276" w:lineRule="auto"/>
    </w:pPr>
    <w:rPr>
      <w:sz w:val="22"/>
      <w:szCs w:val="22"/>
    </w:rPr>
  </w:style>
  <w:style w:type="paragraph" w:styleId="1">
    <w:name w:val="heading 1"/>
    <w:basedOn w:val="a"/>
    <w:link w:val="10"/>
    <w:qFormat/>
    <w:rsid w:val="006059E2"/>
    <w:pPr>
      <w:spacing w:after="100" w:afterAutospacing="1" w:line="240" w:lineRule="auto"/>
      <w:outlineLvl w:val="0"/>
    </w:pPr>
    <w:rPr>
      <w:rFonts w:ascii="Arial" w:hAnsi="Arial" w:cs="Arial"/>
      <w:color w:val="323232"/>
      <w:kern w:val="36"/>
      <w:sz w:val="29"/>
      <w:szCs w:val="29"/>
    </w:rPr>
  </w:style>
  <w:style w:type="paragraph" w:styleId="3">
    <w:name w:val="heading 3"/>
    <w:basedOn w:val="a"/>
    <w:link w:val="30"/>
    <w:qFormat/>
    <w:rsid w:val="006059E2"/>
    <w:pPr>
      <w:spacing w:after="0" w:line="240" w:lineRule="auto"/>
      <w:outlineLvl w:val="2"/>
    </w:pPr>
    <w:rPr>
      <w:rFonts w:ascii="Times New Roman" w:hAnsi="Times New Roman"/>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64293A"/>
    <w:pPr>
      <w:ind w:left="720"/>
      <w:contextualSpacing/>
    </w:pPr>
  </w:style>
  <w:style w:type="paragraph" w:styleId="a3">
    <w:name w:val="header"/>
    <w:basedOn w:val="a"/>
    <w:link w:val="a4"/>
    <w:rsid w:val="009A151C"/>
    <w:pPr>
      <w:tabs>
        <w:tab w:val="center" w:pos="4677"/>
        <w:tab w:val="right" w:pos="9355"/>
      </w:tabs>
      <w:spacing w:after="0" w:line="240" w:lineRule="auto"/>
    </w:pPr>
  </w:style>
  <w:style w:type="character" w:customStyle="1" w:styleId="a4">
    <w:name w:val="Верхний колонтитул Знак"/>
    <w:basedOn w:val="a0"/>
    <w:link w:val="a3"/>
    <w:locked/>
    <w:rsid w:val="009A151C"/>
    <w:rPr>
      <w:rFonts w:cs="Times New Roman"/>
    </w:rPr>
  </w:style>
  <w:style w:type="paragraph" w:styleId="a5">
    <w:name w:val="footer"/>
    <w:basedOn w:val="a"/>
    <w:link w:val="a6"/>
    <w:semiHidden/>
    <w:rsid w:val="009A151C"/>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9A151C"/>
    <w:rPr>
      <w:rFonts w:cs="Times New Roman"/>
    </w:rPr>
  </w:style>
  <w:style w:type="paragraph" w:styleId="a7">
    <w:name w:val="footnote text"/>
    <w:basedOn w:val="a"/>
    <w:link w:val="a8"/>
    <w:semiHidden/>
    <w:rsid w:val="007E7647"/>
    <w:pPr>
      <w:spacing w:after="0" w:line="240" w:lineRule="auto"/>
    </w:pPr>
    <w:rPr>
      <w:sz w:val="20"/>
      <w:szCs w:val="20"/>
    </w:rPr>
  </w:style>
  <w:style w:type="character" w:customStyle="1" w:styleId="a8">
    <w:name w:val="Текст сноски Знак"/>
    <w:basedOn w:val="a0"/>
    <w:link w:val="a7"/>
    <w:semiHidden/>
    <w:locked/>
    <w:rsid w:val="007E7647"/>
    <w:rPr>
      <w:rFonts w:cs="Times New Roman"/>
      <w:sz w:val="20"/>
      <w:szCs w:val="20"/>
    </w:rPr>
  </w:style>
  <w:style w:type="character" w:styleId="a9">
    <w:name w:val="footnote reference"/>
    <w:basedOn w:val="a0"/>
    <w:semiHidden/>
    <w:rsid w:val="007E7647"/>
    <w:rPr>
      <w:rFonts w:cs="Times New Roman"/>
      <w:vertAlign w:val="superscript"/>
    </w:rPr>
  </w:style>
  <w:style w:type="paragraph" w:styleId="aa">
    <w:name w:val="Balloon Text"/>
    <w:basedOn w:val="a"/>
    <w:link w:val="ab"/>
    <w:semiHidden/>
    <w:rsid w:val="00793C9D"/>
    <w:pPr>
      <w:spacing w:after="0" w:line="240" w:lineRule="auto"/>
    </w:pPr>
    <w:rPr>
      <w:rFonts w:ascii="Tahoma" w:hAnsi="Tahoma" w:cs="Tahoma"/>
      <w:sz w:val="16"/>
      <w:szCs w:val="16"/>
    </w:rPr>
  </w:style>
  <w:style w:type="character" w:customStyle="1" w:styleId="ab">
    <w:name w:val="Текст выноски Знак"/>
    <w:basedOn w:val="a0"/>
    <w:link w:val="aa"/>
    <w:semiHidden/>
    <w:locked/>
    <w:rsid w:val="00793C9D"/>
    <w:rPr>
      <w:rFonts w:ascii="Tahoma" w:hAnsi="Tahoma" w:cs="Tahoma"/>
      <w:sz w:val="16"/>
      <w:szCs w:val="16"/>
    </w:rPr>
  </w:style>
  <w:style w:type="character" w:customStyle="1" w:styleId="10">
    <w:name w:val="Заголовок 1 Знак"/>
    <w:basedOn w:val="a0"/>
    <w:link w:val="1"/>
    <w:locked/>
    <w:rsid w:val="006059E2"/>
    <w:rPr>
      <w:rFonts w:ascii="Arial" w:hAnsi="Arial" w:cs="Arial"/>
      <w:color w:val="323232"/>
      <w:kern w:val="36"/>
      <w:sz w:val="29"/>
      <w:szCs w:val="29"/>
    </w:rPr>
  </w:style>
  <w:style w:type="character" w:customStyle="1" w:styleId="30">
    <w:name w:val="Заголовок 3 Знак"/>
    <w:basedOn w:val="a0"/>
    <w:link w:val="3"/>
    <w:locked/>
    <w:rsid w:val="006059E2"/>
    <w:rPr>
      <w:rFonts w:ascii="Times New Roman" w:hAnsi="Times New Roman" w:cs="Times New Roman"/>
      <w:b/>
      <w:bCs/>
      <w:sz w:val="18"/>
      <w:szCs w:val="18"/>
    </w:rPr>
  </w:style>
  <w:style w:type="paragraph" w:styleId="ac">
    <w:name w:val="Normal (Web)"/>
    <w:basedOn w:val="a"/>
    <w:rsid w:val="006059E2"/>
    <w:pPr>
      <w:spacing w:before="75" w:after="150" w:line="240" w:lineRule="auto"/>
    </w:pPr>
    <w:rPr>
      <w:rFonts w:ascii="Times New Roman" w:hAnsi="Times New Roman"/>
      <w:sz w:val="17"/>
      <w:szCs w:val="17"/>
    </w:rPr>
  </w:style>
  <w:style w:type="character" w:styleId="ad">
    <w:name w:val="Strong"/>
    <w:basedOn w:val="a0"/>
    <w:qFormat/>
    <w:rsid w:val="006059E2"/>
    <w:rPr>
      <w:rFonts w:cs="Times New Roman"/>
      <w:b/>
      <w:bCs/>
    </w:rPr>
  </w:style>
  <w:style w:type="character" w:styleId="ae">
    <w:name w:val="Emphasis"/>
    <w:basedOn w:val="a0"/>
    <w:qFormat/>
    <w:rsid w:val="006059E2"/>
    <w:rPr>
      <w:rFonts w:cs="Times New Roman"/>
      <w:i/>
      <w:iCs/>
    </w:rPr>
  </w:style>
  <w:style w:type="table" w:styleId="af">
    <w:name w:val="Table Grid"/>
    <w:basedOn w:val="a1"/>
    <w:rsid w:val="00D048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Hyperlink"/>
    <w:basedOn w:val="a0"/>
    <w:rsid w:val="00FB72F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150"/>
          <w:marRight w:val="0"/>
          <w:marTop w:val="3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i-c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3036</Words>
  <Characters>17309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20305</CharactersWithSpaces>
  <SharedDoc>false</SharedDoc>
  <HLinks>
    <vt:vector size="6" baseType="variant">
      <vt:variant>
        <vt:i4>8060969</vt:i4>
      </vt:variant>
      <vt:variant>
        <vt:i4>0</vt:i4>
      </vt:variant>
      <vt:variant>
        <vt:i4>0</vt:i4>
      </vt:variant>
      <vt:variant>
        <vt:i4>5</vt:i4>
      </vt:variant>
      <vt:variant>
        <vt:lpwstr>http://www.uni-car.ru/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Ирина</dc:creator>
  <cp:keywords/>
  <dc:description/>
  <cp:lastModifiedBy>admin</cp:lastModifiedBy>
  <cp:revision>2</cp:revision>
  <dcterms:created xsi:type="dcterms:W3CDTF">2014-04-03T17:53:00Z</dcterms:created>
  <dcterms:modified xsi:type="dcterms:W3CDTF">2014-04-03T17:53:00Z</dcterms:modified>
</cp:coreProperties>
</file>