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7C" w:rsidRDefault="009D717C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Получение чугуна</w:t>
      </w:r>
    </w:p>
    <w:p w:rsidR="009D717C" w:rsidRDefault="009D717C">
      <w:pPr>
        <w:pStyle w:val="a3"/>
        <w:rPr>
          <w:b/>
          <w:i/>
          <w:sz w:val="32"/>
        </w:rPr>
      </w:pPr>
    </w:p>
    <w:p w:rsidR="009D717C" w:rsidRDefault="009D717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производства чугуна в доменных печах необходимо иметь следующие  исходные материалы: железные руды, топливо и флюсы. Эти исходные материалы называются шихтой.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Железные руды представляют собой оксиды и карбонаты железа, и другие соединения. Оксиды: </w:t>
      </w: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-красный железняк, </w:t>
      </w: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4</w:t>
      </w:r>
      <w:r>
        <w:rPr>
          <w:i/>
          <w:sz w:val="32"/>
        </w:rPr>
        <w:t xml:space="preserve">-магнитный железняк, </w:t>
      </w:r>
    </w:p>
    <w:p w:rsidR="009D717C" w:rsidRDefault="009D717C">
      <w:pPr>
        <w:rPr>
          <w:i/>
          <w:sz w:val="32"/>
        </w:rPr>
      </w:pP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·п</w:t>
      </w:r>
      <w:r>
        <w:rPr>
          <w:i/>
          <w:sz w:val="32"/>
          <w:lang w:val="en-US"/>
        </w:rPr>
        <w:t>H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</w:rPr>
        <w:t>-бурый железняк.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Карбонаты: </w:t>
      </w:r>
      <w:r>
        <w:rPr>
          <w:i/>
          <w:sz w:val="32"/>
          <w:lang w:val="en-US"/>
        </w:rPr>
        <w:t>Fe</w:t>
      </w:r>
      <w:r>
        <w:rPr>
          <w:i/>
          <w:sz w:val="32"/>
        </w:rPr>
        <w:t>СО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>-шпатовый железняк.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Топливом для доменной плавки служит кокс продукт сухой перегонки каменного угля.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Как частичные заменители кокса могут быть использованы природный газ, мазут или пылевидное топливо.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В качестве флюса используют известняк </w:t>
      </w:r>
      <w:r>
        <w:rPr>
          <w:i/>
          <w:sz w:val="32"/>
          <w:lang w:val="en-US"/>
        </w:rPr>
        <w:t>CaCO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 или доломитизированный известняк </w:t>
      </w:r>
      <w:r>
        <w:rPr>
          <w:i/>
          <w:sz w:val="32"/>
          <w:lang w:val="en-US"/>
        </w:rPr>
        <w:t>nCaCO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 ·mM</w:t>
      </w:r>
      <w:r>
        <w:rPr>
          <w:i/>
          <w:sz w:val="32"/>
          <w:lang w:val="en-US"/>
        </w:rPr>
        <w:t>gCO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Пустая порода вместе с флюсами образует жидкий шлак. Флюс придает шлаку необходимые состав и свойства, благодаря чему обеспечиваются заданный режим работы печи и очистка чугуна от серы.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При сжигании топлива в доменной печи первым процесс является сгорание углерода. </w:t>
      </w:r>
    </w:p>
    <w:p w:rsidR="009D717C" w:rsidRDefault="009D717C">
      <w:pPr>
        <w:jc w:val="center"/>
        <w:rPr>
          <w:i/>
          <w:sz w:val="32"/>
        </w:rPr>
      </w:pPr>
      <w:r>
        <w:rPr>
          <w:i/>
          <w:sz w:val="32"/>
        </w:rPr>
        <w:t>2С+О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=2СО+</w:t>
      </w:r>
      <w:r>
        <w:rPr>
          <w:i/>
          <w:sz w:val="32"/>
          <w:lang w:val="en-US"/>
        </w:rPr>
        <w:t>Q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Второй процесс характеризуется восстановлением железа, марганца кремния фосфора серы и других элементов. Восстановителями являются СО, Н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(образующийся в результате воздействие углерода на влагу дутья в виде водяного пара)  и твердый углерод С.</w:t>
      </w:r>
    </w:p>
    <w:p w:rsidR="009D717C" w:rsidRDefault="009D717C">
      <w:pPr>
        <w:jc w:val="center"/>
        <w:rPr>
          <w:i/>
          <w:sz w:val="32"/>
        </w:rPr>
      </w:pPr>
      <w:r>
        <w:rPr>
          <w:i/>
          <w:sz w:val="32"/>
        </w:rPr>
        <w:t xml:space="preserve">3 </w:t>
      </w: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+СО=2</w:t>
      </w: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4</w:t>
      </w:r>
      <w:r>
        <w:rPr>
          <w:i/>
          <w:sz w:val="32"/>
        </w:rPr>
        <w:t>+ СО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+</w:t>
      </w:r>
      <w:r>
        <w:rPr>
          <w:i/>
          <w:sz w:val="32"/>
          <w:lang w:val="en-US"/>
        </w:rPr>
        <w:t>Q</w:t>
      </w:r>
      <w:r>
        <w:rPr>
          <w:i/>
          <w:sz w:val="32"/>
        </w:rPr>
        <w:t>;</w:t>
      </w:r>
    </w:p>
    <w:p w:rsidR="009D717C" w:rsidRDefault="009D717C">
      <w:pPr>
        <w:jc w:val="center"/>
        <w:rPr>
          <w:i/>
          <w:sz w:val="32"/>
        </w:rPr>
      </w:pP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4</w:t>
      </w:r>
      <w:r>
        <w:rPr>
          <w:i/>
          <w:sz w:val="32"/>
        </w:rPr>
        <w:t>+ СО=3</w:t>
      </w:r>
      <w:r>
        <w:rPr>
          <w:i/>
          <w:sz w:val="32"/>
          <w:lang w:val="en-US"/>
        </w:rPr>
        <w:t>Fe</w:t>
      </w:r>
      <w:r>
        <w:rPr>
          <w:i/>
          <w:sz w:val="32"/>
        </w:rPr>
        <w:t>О+СО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-</w:t>
      </w:r>
      <w:r>
        <w:rPr>
          <w:i/>
          <w:sz w:val="32"/>
          <w:lang w:val="en-US"/>
        </w:rPr>
        <w:t>Q</w:t>
      </w:r>
      <w:r>
        <w:rPr>
          <w:i/>
          <w:sz w:val="32"/>
        </w:rPr>
        <w:t>;</w:t>
      </w:r>
    </w:p>
    <w:p w:rsidR="009D717C" w:rsidRDefault="009D717C">
      <w:pPr>
        <w:jc w:val="center"/>
        <w:rPr>
          <w:i/>
          <w:sz w:val="32"/>
        </w:rPr>
      </w:pPr>
      <w:r>
        <w:rPr>
          <w:i/>
          <w:sz w:val="32"/>
          <w:lang w:val="en-US"/>
        </w:rPr>
        <w:t>Fe</w:t>
      </w:r>
      <w:r>
        <w:rPr>
          <w:i/>
          <w:sz w:val="32"/>
        </w:rPr>
        <w:t>О+ СО=</w:t>
      </w:r>
      <w:r>
        <w:rPr>
          <w:i/>
          <w:sz w:val="32"/>
          <w:lang w:val="en-US"/>
        </w:rPr>
        <w:t>Fe</w:t>
      </w:r>
      <w:r>
        <w:rPr>
          <w:i/>
          <w:sz w:val="32"/>
        </w:rPr>
        <w:t>+ СО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+</w:t>
      </w:r>
      <w:r>
        <w:rPr>
          <w:i/>
          <w:sz w:val="32"/>
          <w:lang w:val="en-US"/>
        </w:rPr>
        <w:t>Q</w:t>
      </w:r>
      <w:r>
        <w:rPr>
          <w:i/>
          <w:sz w:val="32"/>
        </w:rPr>
        <w:t>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Восстановленное в доменной печи железо активно поглощает углерод (науглероживается)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также капли жидкого металла интенсивно взаимодействуют с углеродом при контакте с раскаленным коксом.</w:t>
      </w:r>
    </w:p>
    <w:p w:rsidR="009D717C" w:rsidRDefault="009D717C">
      <w:pPr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3Fe+2CO= Fe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 xml:space="preserve">C+ </w:t>
      </w:r>
      <w:r>
        <w:rPr>
          <w:i/>
          <w:sz w:val="32"/>
        </w:rPr>
        <w:t>СО</w:t>
      </w:r>
      <w:r>
        <w:rPr>
          <w:i/>
          <w:sz w:val="32"/>
          <w:vertAlign w:val="subscript"/>
        </w:rPr>
        <w:t>2</w:t>
      </w:r>
      <w:r>
        <w:rPr>
          <w:i/>
          <w:sz w:val="32"/>
          <w:lang w:val="en-US"/>
        </w:rPr>
        <w:t>+Q;</w:t>
      </w:r>
    </w:p>
    <w:p w:rsidR="009D717C" w:rsidRDefault="009D717C">
      <w:pPr>
        <w:jc w:val="center"/>
        <w:rPr>
          <w:i/>
          <w:sz w:val="32"/>
        </w:rPr>
      </w:pPr>
      <w:r>
        <w:rPr>
          <w:i/>
          <w:sz w:val="32"/>
        </w:rPr>
        <w:t>3</w:t>
      </w:r>
      <w:r>
        <w:rPr>
          <w:i/>
          <w:sz w:val="32"/>
          <w:lang w:val="en-US"/>
        </w:rPr>
        <w:t>Fe</w:t>
      </w:r>
      <w:r>
        <w:rPr>
          <w:i/>
          <w:sz w:val="32"/>
        </w:rPr>
        <w:t xml:space="preserve"> + С= </w:t>
      </w:r>
      <w:r>
        <w:rPr>
          <w:i/>
          <w:sz w:val="32"/>
          <w:lang w:val="en-US"/>
        </w:rPr>
        <w:t>Fe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C</w:t>
      </w:r>
      <w:r>
        <w:rPr>
          <w:i/>
          <w:sz w:val="32"/>
        </w:rPr>
        <w:t>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Насыщенное углеродом железо имеет пониженную (до 1150…1200ºС) в сравнении с чистым железом (1539ºС) температуру плавления. Выделяется чугун.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Марганец восстанавливается твердым углеродом.</w:t>
      </w:r>
    </w:p>
    <w:p w:rsidR="009D717C" w:rsidRDefault="009D717C">
      <w:pPr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MnO+C=Mn+CO-Q</w:t>
      </w:r>
    </w:p>
    <w:p w:rsidR="009D717C" w:rsidRDefault="009D717C">
      <w:pPr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MnSiO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+CaO+C=Mn+CaSiO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>+CO-Q</w:t>
      </w:r>
    </w:p>
    <w:p w:rsidR="009D717C" w:rsidRDefault="009D717C">
      <w:pPr>
        <w:rPr>
          <w:i/>
          <w:sz w:val="32"/>
        </w:rPr>
      </w:pPr>
      <w:r>
        <w:rPr>
          <w:i/>
          <w:sz w:val="32"/>
          <w:lang w:val="en-US"/>
        </w:rPr>
        <w:t xml:space="preserve"> </w:t>
      </w:r>
      <w:r>
        <w:rPr>
          <w:i/>
          <w:sz w:val="32"/>
        </w:rPr>
        <w:t>Восстановление кремния осуществляется по реакции.</w:t>
      </w:r>
    </w:p>
    <w:p w:rsidR="009D717C" w:rsidRDefault="009D717C">
      <w:pPr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Si</w:t>
      </w:r>
      <w:r>
        <w:rPr>
          <w:i/>
          <w:sz w:val="32"/>
        </w:rPr>
        <w:t>О</w:t>
      </w:r>
      <w:r>
        <w:rPr>
          <w:i/>
          <w:sz w:val="32"/>
          <w:vertAlign w:val="subscript"/>
        </w:rPr>
        <w:t>2</w:t>
      </w:r>
      <w:r>
        <w:rPr>
          <w:i/>
          <w:sz w:val="32"/>
          <w:lang w:val="en-US"/>
        </w:rPr>
        <w:t>+2C=Si+2CO-Q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В доменном процессе удалению серы из металла придается большое значение.</w:t>
      </w:r>
    </w:p>
    <w:p w:rsidR="009D717C" w:rsidRDefault="009D717C">
      <w:pPr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FeS+CaO+C=CaS+Fe+CO.</w:t>
      </w:r>
    </w:p>
    <w:p w:rsidR="009D717C" w:rsidRDefault="009D717C">
      <w:pPr>
        <w:jc w:val="center"/>
        <w:rPr>
          <w:i/>
          <w:sz w:val="32"/>
        </w:rPr>
      </w:pPr>
    </w:p>
    <w:p w:rsidR="009D717C" w:rsidRDefault="009D717C">
      <w:pPr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7               8</w:t>
      </w:r>
    </w:p>
    <w:p w:rsidR="009D717C" w:rsidRDefault="00597566">
      <w:pPr>
        <w:jc w:val="center"/>
        <w:rPr>
          <w:b/>
          <w:i/>
          <w:sz w:val="32"/>
        </w:rPr>
      </w:pPr>
      <w:r>
        <w:rPr>
          <w:noProof/>
        </w:rPr>
        <w:pict>
          <v:line id="_x0000_s1035" style="position:absolute;left:0;text-align:left;flip:x;z-index:251654144" from="234.45pt,2pt" to="305.45pt,54.3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55168" from="305.45pt,2pt" to="326.75pt,2pt" o:allowincell="f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5.65pt;margin-top:9.1pt;width:369.2pt;height:461.5pt;z-index:-251665408;mso-wrap-edited:f" wrapcoords="-44 0 -44 21565 21600 21565 21600 0 -44 0" o:allowincell="f">
            <v:imagedata r:id="rId7" o:title="" croptop="14600f" cropbottom="3185f" cropleft="5990f" cropright="31689f"/>
            <w10:wrap type="tight"/>
          </v:shape>
        </w:pict>
      </w:r>
      <w:r>
        <w:rPr>
          <w:b/>
          <w:i/>
          <w:noProof/>
          <w:sz w:val="32"/>
        </w:rPr>
        <w:pict>
          <v:line id="_x0000_s1038" style="position:absolute;left:0;text-align:left;z-index:251657216" from="383.55pt,2pt" to="404.85pt,2pt" o:allowincell="f"/>
        </w:pict>
      </w:r>
      <w:r>
        <w:rPr>
          <w:b/>
          <w:i/>
          <w:noProof/>
          <w:sz w:val="32"/>
        </w:rPr>
        <w:pict>
          <v:line id="_x0000_s1037" style="position:absolute;left:0;text-align:left;flip:x;z-index:251656192" from="305.45pt,2pt" to="383.55pt,108.5pt" o:allowincell="f">
            <v:stroke endarrow="block"/>
          </v:line>
        </w:pict>
      </w:r>
      <w:r w:rsidR="009D717C">
        <w:rPr>
          <w:b/>
          <w:i/>
          <w:sz w:val="32"/>
        </w:rPr>
        <w:t xml:space="preserve">       </w: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                                                                                                    </w:t>
      </w: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6                             </w:t>
      </w: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44" style="position:absolute;left:0;text-align:left;flip:x;z-index:251663360" from=".15pt,5.2pt" to="14.35pt,5.2pt" o:allowincell="f"/>
        </w:pict>
      </w:r>
      <w:r>
        <w:rPr>
          <w:b/>
          <w:i/>
          <w:noProof/>
          <w:sz w:val="32"/>
        </w:rPr>
        <w:pict>
          <v:line id="_x0000_s1043" style="position:absolute;left:0;text-align:left;z-index:251662336" from="14.35pt,5.2pt" to="106.65pt,40.7pt" o:allowincell="f">
            <v:stroke endarrow="block"/>
          </v:line>
        </w:pic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5</w:t>
      </w: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40" style="position:absolute;left:0;text-align:left;z-index:251659264" from=".15pt,1.35pt" to="21.45pt,1.35pt" o:allowincell="f"/>
        </w:pict>
      </w:r>
      <w:r>
        <w:rPr>
          <w:b/>
          <w:i/>
          <w:noProof/>
          <w:sz w:val="32"/>
        </w:rPr>
        <w:pict>
          <v:line id="_x0000_s1039" style="position:absolute;left:0;text-align:left;z-index:251658240" from="21.45pt,1.35pt" to="142.15pt,43.95pt" o:allowincell="f">
            <v:stroke endarrow="block"/>
          </v:line>
        </w:pict>
      </w: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4</w:t>
      </w: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46" style="position:absolute;left:0;text-align:left;flip:x;z-index:251665408" from=".15pt,3.3pt" to="21.45pt,3.3pt" o:allowincell="f"/>
        </w:pict>
      </w:r>
      <w:r>
        <w:rPr>
          <w:b/>
          <w:i/>
          <w:noProof/>
          <w:sz w:val="32"/>
        </w:rPr>
        <w:pict>
          <v:line id="_x0000_s1045" style="position:absolute;left:0;text-align:left;z-index:251664384" from="21.45pt,3.3pt" to="319.65pt,159.5pt" o:allowincell="f">
            <v:stroke endarrow="block"/>
          </v:line>
        </w:pict>
      </w: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42" style="position:absolute;left:0;text-align:left;flip:x;z-index:251661312" from=".15pt,14.9pt" to="21.45pt,14.9pt" o:allowincell="f"/>
        </w:pict>
      </w:r>
      <w:r>
        <w:rPr>
          <w:b/>
          <w:i/>
          <w:noProof/>
          <w:sz w:val="32"/>
        </w:rPr>
        <w:pict>
          <v:line id="_x0000_s1041" style="position:absolute;left:0;text-align:left;z-index:251660288" from="21.45pt,14.9pt" to="184.75pt,149.8pt" o:allowincell="f">
            <v:stroke endarrow="block"/>
          </v:line>
        </w:pict>
      </w:r>
      <w:r w:rsidR="009D717C">
        <w:rPr>
          <w:b/>
          <w:i/>
          <w:sz w:val="32"/>
        </w:rPr>
        <w:t>3</w: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32" style="position:absolute;left:0;text-align:left;z-index:251652096" from="21.45pt,14.25pt" to="170.55pt,89.8pt" o:allowincell="f">
            <v:stroke endarrow="block"/>
          </v:line>
        </w:pict>
      </w:r>
      <w:r>
        <w:rPr>
          <w:b/>
          <w:i/>
          <w:noProof/>
          <w:sz w:val="32"/>
        </w:rPr>
        <w:pict>
          <v:line id="_x0000_s1034" style="position:absolute;left:0;text-align:left;flip:x;z-index:251653120" from="7.25pt,14.25pt" to="21.45pt,14.25pt" o:allowincell="f"/>
        </w:pict>
      </w:r>
      <w:r w:rsidR="009D717C">
        <w:rPr>
          <w:b/>
          <w:i/>
          <w:sz w:val="32"/>
        </w:rPr>
        <w:t>2</w: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1 </w:t>
      </w:r>
    </w:p>
    <w:p w:rsidR="009D717C" w:rsidRDefault="00597566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pict>
          <v:line id="_x0000_s1047" style="position:absolute;left:0;text-align:left;z-index:251666432" from="28.55pt,1.35pt" to="85.35pt,15.55pt" o:allowincell="f">
            <v:stroke endarrow="block"/>
          </v:line>
        </w:pict>
      </w:r>
      <w:r>
        <w:rPr>
          <w:b/>
          <w:i/>
          <w:noProof/>
          <w:sz w:val="32"/>
        </w:rPr>
        <w:pict>
          <v:line id="_x0000_s1048" style="position:absolute;left:0;text-align:left;flip:x;z-index:251667456" from="7.25pt,1.35pt" to="28.55pt,1.35pt" o:allowincell="f"/>
        </w:pic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</w:t>
      </w:r>
    </w:p>
    <w:p w:rsidR="009D717C" w:rsidRDefault="009D717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Рисунок доменной печи</w:t>
      </w:r>
    </w:p>
    <w:p w:rsidR="009D717C" w:rsidRDefault="009D717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 шлаковая летка, 2 лещадь, 3 горн, 4 чугунная летка, 5 шахта, 6 выпуск газов, 7 вагонетка, 8 наклонный мост.</w:t>
      </w: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Таким образом, в результате процессов восстановления окислов железа , растворения в железе С, </w:t>
      </w:r>
      <w:r>
        <w:rPr>
          <w:i/>
          <w:sz w:val="32"/>
          <w:lang w:val="en-US"/>
        </w:rPr>
        <w:t xml:space="preserve">Mn, Si, P, S </w:t>
      </w:r>
      <w:r>
        <w:rPr>
          <w:i/>
          <w:sz w:val="32"/>
        </w:rPr>
        <w:t>в печи образуется чугун. В нижней части печи образуется шлак в результате с плавления окислов пустой породы руды, флюсов и золы топлива. По мере скопления чугуна и шлака их выпускают из печи. Чугун выпускают через 3-4 ч., а шлак через 1,0-1,5 ч. Чугун выпускают через чугунную летку, а шлак через шлаковую летку.</w:t>
      </w:r>
    </w:p>
    <w:p w:rsidR="009D717C" w:rsidRDefault="009D717C">
      <w:pPr>
        <w:rPr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b/>
          <w:i/>
          <w:sz w:val="32"/>
        </w:rPr>
      </w:pPr>
    </w:p>
    <w:p w:rsidR="009D717C" w:rsidRDefault="009D717C">
      <w:pPr>
        <w:jc w:val="center"/>
        <w:rPr>
          <w:i/>
          <w:sz w:val="32"/>
        </w:rPr>
      </w:pPr>
      <w:r>
        <w:rPr>
          <w:b/>
          <w:i/>
          <w:sz w:val="32"/>
        </w:rPr>
        <w:t>Переработка чугуна в сталь</w:t>
      </w:r>
      <w:r>
        <w:rPr>
          <w:i/>
          <w:sz w:val="32"/>
        </w:rPr>
        <w:t>.</w:t>
      </w:r>
    </w:p>
    <w:p w:rsidR="009D717C" w:rsidRDefault="009D717C">
      <w:pPr>
        <w:jc w:val="center"/>
        <w:rPr>
          <w:i/>
          <w:sz w:val="32"/>
        </w:rPr>
      </w:pPr>
    </w:p>
    <w:p w:rsidR="009D717C" w:rsidRDefault="009D717C">
      <w:pPr>
        <w:pStyle w:val="a5"/>
        <w:rPr>
          <w:i/>
          <w:sz w:val="32"/>
        </w:rPr>
      </w:pPr>
      <w:r>
        <w:rPr>
          <w:i/>
          <w:sz w:val="32"/>
        </w:rPr>
        <w:t>В настоящее время применяется два главных способа переработки чугуна в сталь. Оба они основаны на окислении содержащихся в чугуне примесей.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Бессемеровский способ заключается в продувании сквозь расплавленный чугун сильной струи воздуха.</w:t>
      </w:r>
    </w:p>
    <w:p w:rsidR="009D717C" w:rsidRDefault="009D717C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Бессемерование производится в огромных стальных грушевидных сосудах, так называемых конверторах, выложенных внутри кирпичом  из керамзита и вмещают до  40-50 т чугуна. Конвертор может вращаться на горизонтальных цапфах при помощи зубчатого колеса. Ко дну конвектора, в котором находится много мелких отверстий, приделана воздушная камера для нагнетания воздуха. Конвектор наполняют расплавленным чугуном, а в воздушную камеру нагнетают воздух. Проходя через отверстия в дне конвертора, воздух пронизывает всю массу чугуна и окисляет примеси.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Прежде всего, выгорает, переходя в шлак, кремний и марганец, затем уже углерод. Весь процесс бессемерования продолжается 19-20 мин, после чего конвектор можно опорожнить, повернув его отверстием вниз.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>Бессемеровским способом получают сталь, содержащую менее 0,3% углерода. Если желают получить сталь с большим содержанием углерода, то или заканчивают продувание воздуха раньше, пока еще не весь углерод выгорел, или прибавляют в конвектор к полученной стали некоторое количество богатого углеродом чугуна и еще  некоторое время продувают воздух для перемешивания.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Если чугун содержит фосфор, то удалить, последний при обыкновенной обкладки конвектора  не удается. Между тем удаление фосфора необходимо, так как  присутствие его делаёт сталь ломкой. В таких случаях по предложению Томаса обкладка конвектора делается из смеси окислов магния и кальция получаемые прокаливанием минерала доломита </w:t>
      </w:r>
      <w:r>
        <w:rPr>
          <w:i/>
          <w:sz w:val="32"/>
          <w:lang w:val="en-US"/>
        </w:rPr>
        <w:t>MgCO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·</w:t>
      </w:r>
      <w:r>
        <w:rPr>
          <w:i/>
          <w:sz w:val="32"/>
          <w:lang w:val="en-US"/>
        </w:rPr>
        <w:t>CACO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, а, кроме того, к самому чугуну прибавляют 10-15% извести. Образующийся  при сгорании фосфора фосфористый ангидрит Р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 xml:space="preserve">О соединяется с известью, причем получаются шлаки, используемые в качестве удобрения так называемые томасшлаки.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 xml:space="preserve">    Вторым основным способом получения стали, является получение в мартеновских печах. При плавке в мартеновских печах составляющими шихты могут быть стальной скрап, жидкий и твёрдый чугуны.</w:t>
      </w:r>
    </w:p>
    <w:p w:rsidR="009D717C" w:rsidRDefault="009D717C">
      <w:pPr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Скрап-процесс, при котором основной частью шихты является стальной скрап; применяют на металлургических заводах.</w:t>
      </w:r>
    </w:p>
    <w:p w:rsidR="009D717C" w:rsidRDefault="009D717C">
      <w:pPr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>Скрап-рудный процесс, при котором основная часть шихты состоит из жидкого чугуна (55-75%), а твёрдая часть шихты скрап и железная руда; этот процесс применяют на заводах где есть доменные печи.</w:t>
      </w:r>
    </w:p>
    <w:p w:rsidR="009D717C" w:rsidRDefault="009D717C">
      <w:pPr>
        <w:numPr>
          <w:ilvl w:val="0"/>
          <w:numId w:val="1"/>
        </w:numPr>
        <w:rPr>
          <w:i/>
          <w:sz w:val="32"/>
        </w:rPr>
      </w:pPr>
      <w:r>
        <w:rPr>
          <w:i/>
          <w:sz w:val="32"/>
        </w:rPr>
        <w:t xml:space="preserve">Кислым мартеновским процессом выплавляют качественные стали. Они содержат меньшее количество растворённых газов, неметаллических включений. Используют при получении металлическую шихту. Детали из этой стали, получают такие как: коленчатые валы крупных двигателей, роторов мощных турбин.    </w:t>
      </w:r>
    </w:p>
    <w:p w:rsidR="009D717C" w:rsidRDefault="009D717C">
      <w:pPr>
        <w:rPr>
          <w:i/>
          <w:sz w:val="32"/>
        </w:rPr>
      </w:pPr>
      <w:r>
        <w:rPr>
          <w:i/>
          <w:sz w:val="32"/>
        </w:rPr>
        <w:tab/>
      </w:r>
    </w:p>
    <w:p w:rsidR="009D717C" w:rsidRDefault="009D717C">
      <w:pPr>
        <w:pStyle w:val="a3"/>
        <w:ind w:firstLine="708"/>
        <w:rPr>
          <w:b/>
          <w:i/>
          <w:sz w:val="32"/>
        </w:rPr>
      </w:pPr>
      <w:r>
        <w:rPr>
          <w:i/>
          <w:sz w:val="32"/>
        </w:rPr>
        <w:tab/>
      </w:r>
      <w:r>
        <w:rPr>
          <w:b/>
          <w:i/>
          <w:sz w:val="32"/>
        </w:rPr>
        <w:t>Получение алюминия</w:t>
      </w:r>
    </w:p>
    <w:p w:rsidR="009D717C" w:rsidRDefault="009D717C">
      <w:pPr>
        <w:pStyle w:val="a3"/>
        <w:ind w:firstLine="708"/>
        <w:rPr>
          <w:b/>
          <w:i/>
          <w:sz w:val="32"/>
        </w:rPr>
      </w:pP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 xml:space="preserve">Горные породы с высоким содержанием оксида алюминия (бокситы, нефелины, алуниты, каолины) называются алюминиевыми рудами. </w:t>
      </w: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>Алюминий - самый распространенный в земной коре металл. Главная масса его сосредоточена в алюмосиликатах. Чрезвычайно распространенным продуктом разрушения образованных ими горных пород является глина, основной состав которой отвечает формуле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  <w:vertAlign w:val="superscript"/>
        </w:rPr>
        <w:t>.</w:t>
      </w:r>
      <w:r>
        <w:rPr>
          <w:i/>
          <w:sz w:val="32"/>
        </w:rPr>
        <w:t>2SiO</w:t>
      </w:r>
      <w:r>
        <w:rPr>
          <w:i/>
          <w:sz w:val="32"/>
          <w:vertAlign w:val="subscript"/>
        </w:rPr>
        <w:t>2</w:t>
      </w:r>
      <w:r>
        <w:rPr>
          <w:i/>
          <w:sz w:val="32"/>
          <w:vertAlign w:val="superscript"/>
        </w:rPr>
        <w:t>.</w:t>
      </w:r>
      <w:r>
        <w:rPr>
          <w:i/>
          <w:sz w:val="32"/>
        </w:rPr>
        <w:t>2H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O. Из других природных форм нахождения алюминия наибольшее значение имеют боксит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  <w:vertAlign w:val="superscript"/>
        </w:rPr>
        <w:t>.</w:t>
      </w:r>
      <w:r>
        <w:rPr>
          <w:i/>
          <w:sz w:val="32"/>
        </w:rPr>
        <w:t>xH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 и минералы корунд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 xml:space="preserve"> и криолит AlF</w:t>
      </w:r>
      <w:r>
        <w:rPr>
          <w:i/>
          <w:sz w:val="32"/>
          <w:vertAlign w:val="subscript"/>
        </w:rPr>
        <w:t>3</w:t>
      </w:r>
      <w:r>
        <w:rPr>
          <w:i/>
          <w:sz w:val="32"/>
          <w:vertAlign w:val="superscript"/>
        </w:rPr>
        <w:t>.</w:t>
      </w:r>
      <w:r>
        <w:rPr>
          <w:i/>
          <w:sz w:val="32"/>
        </w:rPr>
        <w:t>3NaF.</w:t>
      </w:r>
    </w:p>
    <w:p w:rsidR="009D717C" w:rsidRDefault="009D717C">
      <w:pPr>
        <w:ind w:firstLine="706"/>
        <w:jc w:val="both"/>
        <w:rPr>
          <w:i/>
          <w:sz w:val="32"/>
        </w:rPr>
      </w:pPr>
      <w:r>
        <w:rPr>
          <w:i/>
          <w:sz w:val="32"/>
        </w:rPr>
        <w:t>В настоящее время в промышленности алюминий получают электролизом раствора глинозема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 xml:space="preserve"> в расплавленном криолите.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 xml:space="preserve"> должен быть достаточно чистым, поскольку из выплавленного алюминия примеси удаляются с большим трудом. Температура плавления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 xml:space="preserve"> около 2050 </w:t>
      </w:r>
      <w:r>
        <w:rPr>
          <w:i/>
          <w:sz w:val="32"/>
          <w:vertAlign w:val="superscript"/>
        </w:rPr>
        <w:t>о</w:t>
      </w:r>
      <w:r>
        <w:rPr>
          <w:i/>
          <w:sz w:val="32"/>
        </w:rPr>
        <w:t xml:space="preserve">С, а криолита 1100 </w:t>
      </w:r>
      <w:r>
        <w:rPr>
          <w:i/>
          <w:sz w:val="32"/>
          <w:vertAlign w:val="superscript"/>
        </w:rPr>
        <w:t>о</w:t>
      </w:r>
      <w:r>
        <w:rPr>
          <w:i/>
          <w:sz w:val="32"/>
        </w:rPr>
        <w:t>С. Электролизу подвергают расплавленную смесь криолита и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>, содержащую около 10 масс.% Al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O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 xml:space="preserve">, которая плавится при 960 </w:t>
      </w:r>
      <w:r>
        <w:rPr>
          <w:i/>
          <w:sz w:val="32"/>
          <w:vertAlign w:val="superscript"/>
        </w:rPr>
        <w:t>о</w:t>
      </w:r>
      <w:r>
        <w:rPr>
          <w:i/>
          <w:sz w:val="32"/>
        </w:rPr>
        <w:t>С и обладает электрической проводимостью, плотностью и вязкостью, наиболее благоприятствующими проведению процесса. При добавлении AlF</w:t>
      </w:r>
      <w:r>
        <w:rPr>
          <w:i/>
          <w:sz w:val="32"/>
          <w:vertAlign w:val="subscript"/>
        </w:rPr>
        <w:t>3</w:t>
      </w:r>
      <w:r>
        <w:rPr>
          <w:i/>
          <w:sz w:val="32"/>
        </w:rPr>
        <w:t>,,CaF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 xml:space="preserve"> и MgF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 xml:space="preserve"> проведение электролиза оказывается возможным при 950 </w:t>
      </w:r>
      <w:r>
        <w:rPr>
          <w:i/>
          <w:sz w:val="32"/>
          <w:vertAlign w:val="superscript"/>
        </w:rPr>
        <w:t>о</w:t>
      </w:r>
      <w:r>
        <w:rPr>
          <w:i/>
          <w:sz w:val="32"/>
        </w:rPr>
        <w:t>С.</w:t>
      </w:r>
    </w:p>
    <w:p w:rsidR="009D717C" w:rsidRDefault="009D717C">
      <w:pPr>
        <w:ind w:firstLine="706"/>
        <w:jc w:val="both"/>
        <w:rPr>
          <w:i/>
          <w:sz w:val="32"/>
        </w:rPr>
      </w:pPr>
      <w:r>
        <w:rPr>
          <w:i/>
          <w:sz w:val="32"/>
        </w:rPr>
        <w:t>Электролизер для выплавки алюминия представляет собой железный кожух, выложенный изнутри огнеупорным кирпичом. Его дно, собранное из блоков спрессованного угля, служит катодом. Аноды располагаются сверху: это - алюминиевые каркасы, заполненные угольными брикетами.</w:t>
      </w:r>
    </w:p>
    <w:p w:rsidR="009D717C" w:rsidRDefault="009D717C">
      <w:pPr>
        <w:spacing w:before="120" w:after="120"/>
        <w:ind w:firstLine="706"/>
        <w:jc w:val="center"/>
        <w:rPr>
          <w:i/>
          <w:sz w:val="32"/>
          <w:lang w:val="en-US"/>
        </w:rPr>
      </w:pPr>
      <w:r>
        <w:rPr>
          <w:i/>
          <w:sz w:val="32"/>
          <w:lang w:val="en-US"/>
        </w:rPr>
        <w:t>Al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 xml:space="preserve"> = Al</w:t>
      </w:r>
      <w:r>
        <w:rPr>
          <w:i/>
          <w:sz w:val="32"/>
          <w:vertAlign w:val="superscript"/>
          <w:lang w:val="en-US"/>
        </w:rPr>
        <w:t>3+</w:t>
      </w:r>
      <w:r>
        <w:rPr>
          <w:i/>
          <w:sz w:val="32"/>
          <w:lang w:val="en-US"/>
        </w:rPr>
        <w:t xml:space="preserve"> + AlO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vertAlign w:val="superscript"/>
          <w:lang w:val="en-US"/>
        </w:rPr>
        <w:t>3-</w:t>
      </w:r>
    </w:p>
    <w:p w:rsidR="009D717C" w:rsidRDefault="009D717C">
      <w:pPr>
        <w:jc w:val="both"/>
        <w:rPr>
          <w:i/>
          <w:sz w:val="32"/>
        </w:rPr>
      </w:pPr>
      <w:r>
        <w:rPr>
          <w:i/>
          <w:sz w:val="32"/>
        </w:rPr>
        <w:t>На катоде выделяется жидкий алюминий:</w:t>
      </w:r>
    </w:p>
    <w:p w:rsidR="009D717C" w:rsidRDefault="009D717C">
      <w:pPr>
        <w:spacing w:before="120" w:after="120"/>
        <w:ind w:firstLine="706"/>
        <w:jc w:val="center"/>
        <w:rPr>
          <w:i/>
          <w:sz w:val="32"/>
        </w:rPr>
      </w:pPr>
      <w:r>
        <w:rPr>
          <w:i/>
          <w:sz w:val="32"/>
        </w:rPr>
        <w:t>Al</w:t>
      </w:r>
      <w:r>
        <w:rPr>
          <w:i/>
          <w:sz w:val="32"/>
          <w:vertAlign w:val="superscript"/>
        </w:rPr>
        <w:t>3+</w:t>
      </w:r>
      <w:r>
        <w:rPr>
          <w:i/>
          <w:sz w:val="32"/>
        </w:rPr>
        <w:t xml:space="preserve"> + 3е</w:t>
      </w:r>
      <w:r>
        <w:rPr>
          <w:i/>
          <w:sz w:val="32"/>
          <w:vertAlign w:val="superscript"/>
        </w:rPr>
        <w:t>-</w:t>
      </w:r>
      <w:r>
        <w:rPr>
          <w:i/>
          <w:sz w:val="32"/>
        </w:rPr>
        <w:t xml:space="preserve"> = Al</w:t>
      </w:r>
    </w:p>
    <w:p w:rsidR="009D717C" w:rsidRDefault="009D717C">
      <w:pPr>
        <w:ind w:firstLine="706"/>
        <w:jc w:val="both"/>
        <w:rPr>
          <w:i/>
          <w:sz w:val="32"/>
        </w:rPr>
      </w:pPr>
      <w:r>
        <w:rPr>
          <w:i/>
          <w:sz w:val="32"/>
        </w:rPr>
        <w:t>Алюминий собирается на дне печи, откуда периодически выпускается. На аноде выделяется кислород:</w:t>
      </w:r>
    </w:p>
    <w:p w:rsidR="009D717C" w:rsidRDefault="009D717C">
      <w:pPr>
        <w:spacing w:before="120" w:after="120"/>
        <w:ind w:firstLine="706"/>
        <w:jc w:val="center"/>
        <w:rPr>
          <w:i/>
          <w:sz w:val="32"/>
          <w:vertAlign w:val="subscript"/>
          <w:lang w:val="en-US"/>
        </w:rPr>
      </w:pPr>
      <w:r>
        <w:rPr>
          <w:i/>
          <w:sz w:val="32"/>
          <w:lang w:val="en-US"/>
        </w:rPr>
        <w:t>4AlO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vertAlign w:val="superscript"/>
          <w:lang w:val="en-US"/>
        </w:rPr>
        <w:t>3-</w:t>
      </w:r>
      <w:r>
        <w:rPr>
          <w:i/>
          <w:sz w:val="32"/>
          <w:lang w:val="en-US"/>
        </w:rPr>
        <w:t xml:space="preserve"> - 12</w:t>
      </w:r>
      <w:r>
        <w:rPr>
          <w:i/>
          <w:sz w:val="32"/>
        </w:rPr>
        <w:t>е</w:t>
      </w:r>
      <w:r>
        <w:rPr>
          <w:i/>
          <w:sz w:val="32"/>
          <w:vertAlign w:val="superscript"/>
          <w:lang w:val="en-US"/>
        </w:rPr>
        <w:t>-</w:t>
      </w:r>
      <w:r>
        <w:rPr>
          <w:i/>
          <w:sz w:val="32"/>
          <w:lang w:val="en-US"/>
        </w:rPr>
        <w:t xml:space="preserve"> = 2Al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  <w:lang w:val="en-US"/>
        </w:rPr>
        <w:t xml:space="preserve"> + 3O</w:t>
      </w:r>
      <w:r>
        <w:rPr>
          <w:i/>
          <w:sz w:val="32"/>
          <w:vertAlign w:val="subscript"/>
          <w:lang w:val="en-US"/>
        </w:rPr>
        <w:t>2</w:t>
      </w:r>
    </w:p>
    <w:p w:rsidR="009D717C" w:rsidRDefault="009D717C">
      <w:pPr>
        <w:spacing w:before="120" w:after="120"/>
        <w:ind w:firstLine="706"/>
        <w:jc w:val="center"/>
        <w:rPr>
          <w:i/>
          <w:sz w:val="32"/>
          <w:lang w:val="en-US"/>
        </w:rPr>
      </w:pPr>
    </w:p>
    <w:p w:rsidR="009D717C" w:rsidRDefault="009D717C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Получение меди.</w:t>
      </w:r>
    </w:p>
    <w:p w:rsidR="009D717C" w:rsidRDefault="009D717C">
      <w:pPr>
        <w:pStyle w:val="a3"/>
        <w:rPr>
          <w:i/>
          <w:sz w:val="32"/>
        </w:rPr>
      </w:pP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>В настоящее время медь добывают только из руд. В зависимости от характера входящих в их состав соединение, подразделяют на оксидные и сульфидные. Сульфидные руды имеют наибольшее значение, поскольку из них выплавляются 80% всей добываемой меди. Важнейшими минералами, входящими в состав медных руд, являются: халькозин, или медный блеск,</w:t>
      </w:r>
      <w:r>
        <w:rPr>
          <w:i/>
          <w:sz w:val="32"/>
          <w:lang w:val="en-US"/>
        </w:rPr>
        <w:t>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S</w:t>
      </w:r>
      <w:r>
        <w:rPr>
          <w:i/>
          <w:sz w:val="32"/>
        </w:rPr>
        <w:t>; халькопирит, или медный колчедан,</w:t>
      </w:r>
      <w:r>
        <w:rPr>
          <w:i/>
          <w:sz w:val="32"/>
          <w:lang w:val="en-US"/>
        </w:rPr>
        <w:t>CuFeS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</w:rPr>
        <w:t xml:space="preserve">; куприт </w:t>
      </w:r>
      <w:r>
        <w:rPr>
          <w:i/>
          <w:sz w:val="32"/>
          <w:lang w:val="en-US"/>
        </w:rPr>
        <w:t>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</w:rPr>
        <w:t xml:space="preserve">О и малахит </w:t>
      </w:r>
      <w:r>
        <w:rPr>
          <w:i/>
          <w:sz w:val="32"/>
          <w:lang w:val="en-US"/>
        </w:rPr>
        <w:t>CuCO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>·</w:t>
      </w:r>
      <w:r>
        <w:rPr>
          <w:i/>
          <w:sz w:val="32"/>
          <w:lang w:val="en-US"/>
        </w:rPr>
        <w:t>Cu</w:t>
      </w:r>
      <w:r>
        <w:rPr>
          <w:i/>
          <w:sz w:val="32"/>
        </w:rPr>
        <w:t>(</w:t>
      </w:r>
      <w:r>
        <w:rPr>
          <w:i/>
          <w:sz w:val="32"/>
          <w:lang w:val="en-US"/>
        </w:rPr>
        <w:t>OH</w:t>
      </w:r>
      <w:r>
        <w:rPr>
          <w:i/>
          <w:sz w:val="32"/>
        </w:rPr>
        <w:t>)</w:t>
      </w:r>
      <w:r>
        <w:rPr>
          <w:i/>
          <w:sz w:val="32"/>
          <w:vertAlign w:val="subscript"/>
        </w:rPr>
        <w:t>2</w:t>
      </w:r>
      <w:r>
        <w:rPr>
          <w:i/>
          <w:sz w:val="32"/>
        </w:rPr>
        <w:t>.</w:t>
      </w: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>Медные руды, как правило, содержат такое количество примесей, что непосредственное получение из них меди экономически невыгодно. Поэтому в металлургии меди особенно важную роль играет флотационный способ обогащения руд, позволяющий использовать руды с очень небольшим содержанием меди.</w:t>
      </w: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 xml:space="preserve">Для получения меди из сульфидных руд обожженную руду сплавляют в шахтных или отражательных печах с кремнеземом и коксом. При этом большая часть железа переходит в шлак в виде силиката железа </w:t>
      </w:r>
      <w:r>
        <w:rPr>
          <w:i/>
          <w:sz w:val="32"/>
          <w:lang w:val="en-US"/>
        </w:rPr>
        <w:t>FeSiO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 , медь же превращается в сульфит </w:t>
      </w:r>
      <w:r>
        <w:rPr>
          <w:i/>
          <w:sz w:val="32"/>
          <w:lang w:val="en-US"/>
        </w:rPr>
        <w:t>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S</w:t>
      </w:r>
      <w:r>
        <w:rPr>
          <w:i/>
          <w:sz w:val="32"/>
        </w:rPr>
        <w:t>, который вместе с остающимися еще в руде сульфидом железа образует штейн, собирающийся на дне печи под слоем шлака.</w:t>
      </w:r>
    </w:p>
    <w:p w:rsidR="009D717C" w:rsidRDefault="009D717C">
      <w:pPr>
        <w:pStyle w:val="a3"/>
        <w:jc w:val="left"/>
        <w:rPr>
          <w:i/>
          <w:sz w:val="32"/>
        </w:rPr>
      </w:pPr>
      <w:r>
        <w:rPr>
          <w:i/>
          <w:sz w:val="32"/>
        </w:rPr>
        <w:t xml:space="preserve">Дальнейшая обработка штейна  с целью удаления из него оставшегося железа ведётся в конверторах. Сквозь находящийся в конверторе расплавленный штейн, к которому добавлено необходимое количество песка, продувают воздух или, что более эффективно, кислород.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>Химические процессы, происходящие в  конверторе, довольно сложны. Находящийся в штейне сульфид железа превращается в закись железа и удаляется в виде силиката в шлаке:</w:t>
      </w:r>
    </w:p>
    <w:p w:rsidR="009D717C" w:rsidRDefault="009D717C">
      <w:pPr>
        <w:pStyle w:val="a3"/>
        <w:ind w:right="-185"/>
        <w:rPr>
          <w:i/>
          <w:sz w:val="32"/>
          <w:vertAlign w:val="subscript"/>
          <w:lang w:val="en-US"/>
        </w:rPr>
      </w:pPr>
      <w:r>
        <w:rPr>
          <w:i/>
          <w:sz w:val="32"/>
          <w:lang w:val="en-US"/>
        </w:rPr>
        <w:t>2FeS+3O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=2FeO+2SO</w:t>
      </w:r>
      <w:r>
        <w:rPr>
          <w:i/>
          <w:sz w:val="32"/>
          <w:vertAlign w:val="subscript"/>
          <w:lang w:val="en-US"/>
        </w:rPr>
        <w:t>2</w:t>
      </w:r>
    </w:p>
    <w:p w:rsidR="009D717C" w:rsidRDefault="009D717C">
      <w:pPr>
        <w:pStyle w:val="a3"/>
        <w:ind w:right="-185"/>
        <w:rPr>
          <w:i/>
          <w:sz w:val="32"/>
        </w:rPr>
      </w:pPr>
      <w:r>
        <w:rPr>
          <w:i/>
          <w:sz w:val="32"/>
        </w:rPr>
        <w:t>2</w:t>
      </w:r>
      <w:r>
        <w:rPr>
          <w:i/>
          <w:sz w:val="32"/>
          <w:lang w:val="en-US"/>
        </w:rPr>
        <w:t>FeO</w:t>
      </w:r>
      <w:r>
        <w:rPr>
          <w:i/>
          <w:sz w:val="32"/>
        </w:rPr>
        <w:t>+2</w:t>
      </w:r>
      <w:r>
        <w:rPr>
          <w:i/>
          <w:sz w:val="32"/>
          <w:lang w:val="en-US"/>
        </w:rPr>
        <w:t>SiO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</w:rPr>
        <w:t>=2</w:t>
      </w:r>
      <w:r>
        <w:rPr>
          <w:i/>
          <w:sz w:val="32"/>
          <w:lang w:val="en-US"/>
        </w:rPr>
        <w:t>FeSiO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>Медь восстанавливается до металла. При этом, вероятно, происходят следующие реакции:</w:t>
      </w:r>
    </w:p>
    <w:p w:rsidR="009D717C" w:rsidRDefault="009D717C">
      <w:pPr>
        <w:pStyle w:val="a3"/>
        <w:ind w:right="-185"/>
        <w:rPr>
          <w:i/>
          <w:sz w:val="32"/>
          <w:vertAlign w:val="subscript"/>
          <w:lang w:val="en-US"/>
        </w:rPr>
      </w:pPr>
      <w:r>
        <w:rPr>
          <w:i/>
          <w:sz w:val="32"/>
          <w:lang w:val="en-US"/>
        </w:rPr>
        <w:t>2Cu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S+3O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=2Cu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O+2SO</w:t>
      </w:r>
      <w:r>
        <w:rPr>
          <w:i/>
          <w:sz w:val="32"/>
          <w:vertAlign w:val="subscript"/>
          <w:lang w:val="en-US"/>
        </w:rPr>
        <w:t>2</w:t>
      </w:r>
    </w:p>
    <w:p w:rsidR="009D717C" w:rsidRDefault="009D717C">
      <w:pPr>
        <w:pStyle w:val="a3"/>
        <w:ind w:right="-185"/>
        <w:rPr>
          <w:i/>
          <w:sz w:val="32"/>
          <w:lang w:val="en-US"/>
        </w:rPr>
      </w:pPr>
      <w:r>
        <w:rPr>
          <w:i/>
          <w:sz w:val="32"/>
          <w:lang w:val="en-US"/>
        </w:rPr>
        <w:t>2CuO+ Cu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  <w:lang w:val="en-US"/>
        </w:rPr>
        <w:t>+6Cu+ SO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Выделяющиеся при этих  реакциях  тепло  поддерживает  в  конверторе  температуру 1100-1200ºС и делает излишним расход топлива.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>Вдувание воздуха продолжают до тех пор, пока не восстановится вся медь, о чём можно судить по характеру вырывающего из конвертора пламени. Расплавленную медь выпускают из конвектора в песчаные формы, где она и застывает в виде толстых пластин.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9D717C">
      <w:pPr>
        <w:pStyle w:val="a3"/>
        <w:ind w:right="-185"/>
        <w:rPr>
          <w:b/>
          <w:i/>
          <w:sz w:val="32"/>
        </w:rPr>
      </w:pPr>
      <w:r>
        <w:rPr>
          <w:b/>
          <w:i/>
          <w:sz w:val="32"/>
        </w:rPr>
        <w:t>Получение титана</w:t>
      </w:r>
    </w:p>
    <w:p w:rsidR="009D717C" w:rsidRDefault="009D717C">
      <w:pPr>
        <w:pStyle w:val="a3"/>
        <w:ind w:right="-185"/>
        <w:rPr>
          <w:i/>
          <w:sz w:val="32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Титан очень распространен в природе; составляя 0,61 вес. % земной коры, он стоит впереди таких широко используемых в технике металлов, как медь, свинец и цинк.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 Минералы, содержащие титан, находятся в природе повсеместно. Важнейшими из них  являются:  титаномагнетиты  </w:t>
      </w:r>
      <w:r>
        <w:rPr>
          <w:i/>
          <w:sz w:val="32"/>
          <w:lang w:val="en-US"/>
        </w:rPr>
        <w:t>FeTiO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 ·</w:t>
      </w:r>
      <w:r>
        <w:rPr>
          <w:i/>
          <w:sz w:val="32"/>
          <w:lang w:val="en-US"/>
        </w:rPr>
        <w:t>nFeO</w:t>
      </w:r>
      <w:r>
        <w:rPr>
          <w:i/>
          <w:sz w:val="32"/>
          <w:vertAlign w:val="subscript"/>
          <w:lang w:val="en-US"/>
        </w:rPr>
        <w:t>4</w:t>
      </w:r>
      <w:r>
        <w:rPr>
          <w:i/>
          <w:sz w:val="32"/>
        </w:rPr>
        <w:t xml:space="preserve">,  ильменит  </w:t>
      </w:r>
      <w:r>
        <w:rPr>
          <w:i/>
          <w:sz w:val="32"/>
          <w:lang w:val="en-US"/>
        </w:rPr>
        <w:t>FeTiO</w:t>
      </w:r>
      <w:r>
        <w:rPr>
          <w:i/>
          <w:sz w:val="32"/>
          <w:vertAlign w:val="subscript"/>
          <w:lang w:val="en-US"/>
        </w:rPr>
        <w:t>3</w:t>
      </w:r>
      <w:r>
        <w:rPr>
          <w:i/>
          <w:sz w:val="32"/>
        </w:rPr>
        <w:t xml:space="preserve">, сфен </w:t>
      </w:r>
      <w:r>
        <w:rPr>
          <w:i/>
          <w:sz w:val="32"/>
          <w:lang w:val="en-US"/>
        </w:rPr>
        <w:t>CaTiSiO</w:t>
      </w:r>
      <w:r>
        <w:rPr>
          <w:i/>
          <w:sz w:val="32"/>
          <w:vertAlign w:val="subscript"/>
          <w:lang w:val="en-US"/>
        </w:rPr>
        <w:t>5</w:t>
      </w:r>
      <w:r>
        <w:rPr>
          <w:i/>
          <w:sz w:val="32"/>
        </w:rPr>
        <w:t xml:space="preserve">  и рутил </w:t>
      </w:r>
      <w:r>
        <w:rPr>
          <w:i/>
          <w:sz w:val="32"/>
          <w:lang w:val="en-US"/>
        </w:rPr>
        <w:t>TiO</w:t>
      </w:r>
      <w:r>
        <w:rPr>
          <w:i/>
          <w:sz w:val="32"/>
          <w:vertAlign w:val="subscript"/>
          <w:lang w:val="en-US"/>
        </w:rPr>
        <w:t>2</w:t>
      </w:r>
      <w:r>
        <w:rPr>
          <w:i/>
          <w:sz w:val="32"/>
        </w:rPr>
        <w:t>.  Несмотря на большую  распространенность  титана  в природе, его  до последнего  времени  относили  к  редким  элементам  и  он находил,  лишь  весьма  ограниченное  применение. Однако  за  последнее  время  этот  элемент  стал   предметам  обширных  и обстоятельных  исследований в  большинстве  стран  мира.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>Такое  внимание  титану  объясняется тем, что  исследование  свойств  чистого  титана, впервые полученного  в 1925 г., показало, что  в чистом  виде  этот   металл  весьма  пластичен   и  легко   поддается  механической  обработке. Он  хорошо  куется  и прокатывается  в  листы  и даже   в  фольгу. Это,  в  сочетании  с высокой  коррозионной  устойчивостью  и жаропрочностью, делает  титан  ценнейшим  конструкционным  материалом  для  многих  областей  новой  техники, в  частности  для  авиации  и  ракетостроения.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Сущность получения металлического титана заключается в восстановлении четыреххлористого  титана или окислов титана или натриетермическим способом. В  результате  значительного  количество  исследований  разработан  ряд  способов  получения  чистого  титана. Из  них  наибольшее  значение  имеет  способ, заключающихся  в  переводе  титановой  руды в чистую двуокись титана  с  последующим  ее  хлорированием  в присутствии  угля  или молотого графита: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     </w:t>
      </w:r>
    </w:p>
    <w:p w:rsidR="009D717C" w:rsidRDefault="00597566">
      <w:pPr>
        <w:pStyle w:val="a3"/>
        <w:ind w:right="-185"/>
        <w:jc w:val="left"/>
        <w:rPr>
          <w:i/>
          <w:sz w:val="32"/>
          <w:lang w:val="en-US"/>
        </w:rPr>
      </w:pPr>
      <w:r>
        <w:rPr>
          <w:i/>
          <w:noProof/>
          <w:sz w:val="32"/>
        </w:rPr>
        <w:pict>
          <v:shape id="_x0000_s1028" style="position:absolute;margin-left:213.15pt;margin-top:6.45pt;width:42.6pt;height:7.05pt;z-index:251648000;mso-position-horizontal:absolute;mso-position-horizontal-relative:text;mso-position-vertical:absolute;mso-position-vertical-relative:text" coordsize="540,1" o:allowincell="f" path="m,l540,e" filled="f">
            <v:stroke endarrow="open"/>
            <v:path arrowok="t"/>
          </v:shape>
        </w:pict>
      </w:r>
      <w:r w:rsidR="009D717C">
        <w:rPr>
          <w:i/>
          <w:sz w:val="32"/>
          <w:lang w:val="en-US"/>
        </w:rPr>
        <w:t xml:space="preserve">                       TiO</w:t>
      </w:r>
      <w:r w:rsidR="009D717C">
        <w:rPr>
          <w:i/>
          <w:sz w:val="32"/>
          <w:vertAlign w:val="subscript"/>
          <w:lang w:val="en-US"/>
        </w:rPr>
        <w:t>2</w:t>
      </w:r>
      <w:r w:rsidR="009D717C">
        <w:rPr>
          <w:i/>
          <w:sz w:val="32"/>
          <w:lang w:val="en-US"/>
        </w:rPr>
        <w:t xml:space="preserve">  +  2C</w:t>
      </w:r>
      <w:r w:rsidR="009D717C">
        <w:rPr>
          <w:i/>
          <w:sz w:val="32"/>
          <w:vertAlign w:val="subscript"/>
          <w:lang w:val="en-US"/>
        </w:rPr>
        <w:t>12</w:t>
      </w:r>
      <w:r w:rsidR="009D717C">
        <w:rPr>
          <w:i/>
          <w:sz w:val="32"/>
          <w:lang w:val="en-US"/>
        </w:rPr>
        <w:t xml:space="preserve">  +  2C           TiC</w:t>
      </w:r>
      <w:r w:rsidR="009D717C">
        <w:rPr>
          <w:i/>
          <w:sz w:val="32"/>
          <w:vertAlign w:val="subscript"/>
          <w:lang w:val="en-US"/>
        </w:rPr>
        <w:t>14</w:t>
      </w:r>
      <w:r w:rsidR="009D717C">
        <w:rPr>
          <w:i/>
          <w:sz w:val="32"/>
          <w:lang w:val="en-US"/>
        </w:rPr>
        <w:t xml:space="preserve">   +  2CO  </w:t>
      </w:r>
    </w:p>
    <w:p w:rsidR="009D717C" w:rsidRDefault="009D717C">
      <w:pPr>
        <w:pStyle w:val="a3"/>
        <w:ind w:right="-185"/>
        <w:jc w:val="left"/>
        <w:rPr>
          <w:i/>
          <w:sz w:val="32"/>
          <w:lang w:val="en-US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Образовавшийся четыреххлористый  титан  восстанавливают  металлическим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магнием  или натрием: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597566">
      <w:pPr>
        <w:pStyle w:val="a3"/>
        <w:ind w:right="-185"/>
        <w:jc w:val="left"/>
        <w:rPr>
          <w:i/>
          <w:sz w:val="32"/>
          <w:lang w:val="en-US"/>
        </w:rPr>
      </w:pPr>
      <w:r>
        <w:rPr>
          <w:i/>
          <w:noProof/>
          <w:sz w:val="32"/>
        </w:rPr>
        <w:pict>
          <v:shape id="_x0000_s1029" style="position:absolute;margin-left:206.05pt;margin-top:6.5pt;width:22.5pt;height:0;z-index:251649024;mso-position-horizontal:absolute;mso-position-horizontal-relative:text;mso-position-vertical:absolute;mso-position-vertical-relative:text" coordsize="450,1" o:allowincell="f" path="m,l450,e" filled="f">
            <v:stroke endarrow="open"/>
            <v:path arrowok="t"/>
          </v:shape>
        </w:pict>
      </w:r>
      <w:r w:rsidR="009D717C">
        <w:rPr>
          <w:i/>
          <w:sz w:val="32"/>
          <w:lang w:val="en-US"/>
        </w:rPr>
        <w:t xml:space="preserve">                         TiC</w:t>
      </w:r>
      <w:r w:rsidR="009D717C">
        <w:rPr>
          <w:i/>
          <w:sz w:val="32"/>
          <w:vertAlign w:val="subscript"/>
          <w:lang w:val="en-US"/>
        </w:rPr>
        <w:t>14</w:t>
      </w:r>
      <w:r w:rsidR="009D717C">
        <w:rPr>
          <w:i/>
          <w:sz w:val="32"/>
          <w:lang w:val="en-US"/>
        </w:rPr>
        <w:t xml:space="preserve">  + 2Mg           Ti   + 2MgC</w:t>
      </w:r>
      <w:r w:rsidR="009D717C">
        <w:rPr>
          <w:i/>
          <w:sz w:val="32"/>
          <w:vertAlign w:val="subscript"/>
          <w:lang w:val="en-US"/>
        </w:rPr>
        <w:t>12</w:t>
      </w:r>
      <w:r w:rsidR="009D717C">
        <w:rPr>
          <w:i/>
          <w:sz w:val="32"/>
          <w:lang w:val="en-US"/>
        </w:rPr>
        <w:t xml:space="preserve"> </w:t>
      </w:r>
    </w:p>
    <w:p w:rsidR="009D717C" w:rsidRDefault="009D717C">
      <w:pPr>
        <w:pStyle w:val="a3"/>
        <w:ind w:right="-185"/>
        <w:jc w:val="left"/>
        <w:rPr>
          <w:i/>
          <w:sz w:val="32"/>
          <w:lang w:val="en-US"/>
        </w:rPr>
      </w:pPr>
      <w:r>
        <w:rPr>
          <w:i/>
          <w:sz w:val="32"/>
          <w:lang w:val="en-US"/>
        </w:rPr>
        <w:t xml:space="preserve">                                    </w:t>
      </w:r>
    </w:p>
    <w:p w:rsidR="009D717C" w:rsidRDefault="00597566">
      <w:pPr>
        <w:pStyle w:val="a3"/>
        <w:ind w:right="-185"/>
        <w:jc w:val="left"/>
        <w:rPr>
          <w:i/>
          <w:sz w:val="32"/>
          <w:lang w:val="en-US"/>
        </w:rPr>
      </w:pPr>
      <w:r>
        <w:rPr>
          <w:i/>
          <w:noProof/>
          <w:sz w:val="32"/>
        </w:rPr>
        <w:pict>
          <v:line id="_x0000_s1030" style="position:absolute;z-index:251650048" from="213.15pt,7.15pt" to="239.45pt,7.15pt" o:allowincell="f">
            <v:stroke endarrow="open"/>
          </v:line>
        </w:pict>
      </w:r>
      <w:r w:rsidR="009D717C">
        <w:rPr>
          <w:i/>
          <w:sz w:val="32"/>
          <w:lang w:val="en-US"/>
        </w:rPr>
        <w:t xml:space="preserve">                            TiC</w:t>
      </w:r>
      <w:r w:rsidR="009D717C">
        <w:rPr>
          <w:i/>
          <w:sz w:val="32"/>
          <w:vertAlign w:val="subscript"/>
          <w:lang w:val="en-US"/>
        </w:rPr>
        <w:t>14</w:t>
      </w:r>
      <w:r w:rsidR="009D717C">
        <w:rPr>
          <w:i/>
          <w:sz w:val="32"/>
          <w:lang w:val="en-US"/>
        </w:rPr>
        <w:t xml:space="preserve">   + 4Na         Ti  + 4NaC</w:t>
      </w:r>
      <w:r w:rsidR="009D717C">
        <w:rPr>
          <w:i/>
          <w:sz w:val="32"/>
          <w:vertAlign w:val="subscript"/>
          <w:lang w:val="en-US"/>
        </w:rPr>
        <w:t>14</w:t>
      </w:r>
      <w:r w:rsidR="009D717C">
        <w:rPr>
          <w:i/>
          <w:sz w:val="32"/>
          <w:lang w:val="en-US"/>
        </w:rPr>
        <w:t xml:space="preserve">  </w:t>
      </w:r>
    </w:p>
    <w:p w:rsidR="009D717C" w:rsidRDefault="009D717C">
      <w:pPr>
        <w:pStyle w:val="a3"/>
        <w:ind w:right="-185"/>
        <w:jc w:val="left"/>
        <w:rPr>
          <w:i/>
          <w:sz w:val="32"/>
          <w:lang w:val="en-US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Металлический  титан   плавится  при  1725ºС;  плотность  его  равна  4,54 г\см.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  <w:r>
        <w:rPr>
          <w:i/>
          <w:sz w:val="32"/>
        </w:rPr>
        <w:t xml:space="preserve">                                  </w:t>
      </w: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</w:p>
    <w:p w:rsidR="009D717C" w:rsidRDefault="009D717C">
      <w:pPr>
        <w:pStyle w:val="a3"/>
        <w:ind w:right="-185"/>
        <w:jc w:val="left"/>
        <w:rPr>
          <w:i/>
          <w:sz w:val="32"/>
        </w:rPr>
      </w:pPr>
      <w:bookmarkStart w:id="0" w:name="_GoBack"/>
      <w:bookmarkEnd w:id="0"/>
    </w:p>
    <w:sectPr w:rsidR="009D717C">
      <w:footerReference w:type="even" r:id="rId8"/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7C" w:rsidRDefault="009D717C">
      <w:r>
        <w:separator/>
      </w:r>
    </w:p>
  </w:endnote>
  <w:endnote w:type="continuationSeparator" w:id="0">
    <w:p w:rsidR="009D717C" w:rsidRDefault="009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C" w:rsidRDefault="009D717C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8</w:t>
    </w:r>
  </w:p>
  <w:p w:rsidR="009D717C" w:rsidRDefault="009D71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C" w:rsidRDefault="00A272FD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D717C" w:rsidRDefault="009D71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7C" w:rsidRDefault="009D717C">
      <w:r>
        <w:separator/>
      </w:r>
    </w:p>
  </w:footnote>
  <w:footnote w:type="continuationSeparator" w:id="0">
    <w:p w:rsidR="009D717C" w:rsidRDefault="009D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05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0C45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B665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2FD"/>
    <w:rsid w:val="00597566"/>
    <w:rsid w:val="009C754C"/>
    <w:rsid w:val="009D717C"/>
    <w:rsid w:val="00A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6B480214-C5D3-4DD6-ABF9-4D1F368E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GOST type A" w:hAnsi="GOST type A"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Body Text"/>
    <w:basedOn w:val="a"/>
    <w:semiHidden/>
    <w:rPr>
      <w:sz w:val="20"/>
    </w:rPr>
  </w:style>
  <w:style w:type="paragraph" w:styleId="2">
    <w:name w:val="Body Text 2"/>
    <w:basedOn w:val="a"/>
    <w:semiHidden/>
    <w:rPr>
      <w:rFonts w:ascii="GOST type A" w:hAnsi="GOST type A"/>
      <w:i/>
      <w:sz w:val="3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алюминия</vt:lpstr>
    </vt:vector>
  </TitlesOfParts>
  <Company>Валиев</Company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алюминия</dc:title>
  <dc:subject/>
  <dc:creator>Раушан</dc:creator>
  <cp:keywords/>
  <dc:description/>
  <cp:lastModifiedBy>admin</cp:lastModifiedBy>
  <cp:revision>2</cp:revision>
  <cp:lastPrinted>2001-12-07T21:06:00Z</cp:lastPrinted>
  <dcterms:created xsi:type="dcterms:W3CDTF">2014-02-08T01:33:00Z</dcterms:created>
  <dcterms:modified xsi:type="dcterms:W3CDTF">2014-02-08T01:33:00Z</dcterms:modified>
</cp:coreProperties>
</file>