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Default="002164AA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AE2563" w:rsidRPr="00AE2563" w:rsidRDefault="00AE2563" w:rsidP="00AE2563">
      <w:pPr>
        <w:spacing w:line="360" w:lineRule="auto"/>
        <w:ind w:firstLine="709"/>
        <w:jc w:val="center"/>
        <w:rPr>
          <w:sz w:val="28"/>
          <w:szCs w:val="72"/>
          <w:lang w:val="uk-UA"/>
        </w:rPr>
      </w:pP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72"/>
        </w:rPr>
      </w:pPr>
      <w:r w:rsidRPr="00AE2563">
        <w:rPr>
          <w:sz w:val="28"/>
          <w:szCs w:val="72"/>
        </w:rPr>
        <w:t>РЕФЕРАТ</w:t>
      </w:r>
    </w:p>
    <w:p w:rsidR="002164AA" w:rsidRPr="00AE2563" w:rsidRDefault="002164AA" w:rsidP="00AE2563">
      <w:pPr>
        <w:spacing w:line="360" w:lineRule="auto"/>
        <w:ind w:firstLine="709"/>
        <w:jc w:val="center"/>
        <w:rPr>
          <w:sz w:val="28"/>
          <w:szCs w:val="36"/>
        </w:rPr>
      </w:pPr>
      <w:r w:rsidRPr="00AE2563">
        <w:rPr>
          <w:sz w:val="28"/>
          <w:szCs w:val="36"/>
          <w:lang w:val="uk-UA"/>
        </w:rPr>
        <w:t xml:space="preserve">ПО </w:t>
      </w:r>
      <w:r w:rsidRPr="00AE2563">
        <w:rPr>
          <w:sz w:val="28"/>
          <w:szCs w:val="36"/>
        </w:rPr>
        <w:t>ПРОИЗВОДСТВУ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AE2563">
        <w:rPr>
          <w:sz w:val="28"/>
          <w:szCs w:val="28"/>
          <w:lang w:val="uk-UA"/>
        </w:rPr>
        <w:t xml:space="preserve">НА ТЕМУ: </w:t>
      </w:r>
      <w:r w:rsidR="000B20D9" w:rsidRPr="00AE2563">
        <w:rPr>
          <w:sz w:val="28"/>
          <w:szCs w:val="28"/>
        </w:rPr>
        <w:t>Производство глиняного кирпича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2164AA" w:rsidRPr="00AE2563" w:rsidRDefault="00736B17" w:rsidP="000B0584">
      <w:pPr>
        <w:shd w:val="clear" w:color="auto" w:fill="FFFFFF"/>
        <w:tabs>
          <w:tab w:val="left" w:pos="5904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10624;mso-position-horizontal-relative:margin" from="-177.6pt,-61.9pt" to="-177.6pt,90.2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11648;mso-position-horizontal-relative:margin" from="-123.85pt,-61.2pt" to="-123.85pt,91.45pt" o:allowincell="f" strokeweight=".5pt">
            <w10:wrap anchorx="margin"/>
          </v:line>
        </w:pict>
      </w:r>
      <w:r w:rsidR="007E2D8C">
        <w:rPr>
          <w:bCs/>
          <w:sz w:val="28"/>
          <w:szCs w:val="28"/>
        </w:rPr>
        <w:br w:type="page"/>
      </w:r>
      <w:r w:rsidR="002164AA" w:rsidRPr="00AE2563">
        <w:rPr>
          <w:bCs/>
          <w:sz w:val="28"/>
          <w:szCs w:val="28"/>
        </w:rPr>
        <w:t>РЕЗКА СЫРЦА</w:t>
      </w: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Для резки бруса, выходящего из мундштука пресса, на отдельные кирпичи преимущественно применяют однострунный резательный автомат СМ-678А (рис. 62). Он состоит из станины </w:t>
      </w:r>
      <w:r w:rsidRPr="00AE2563">
        <w:rPr>
          <w:iCs/>
          <w:sz w:val="28"/>
          <w:szCs w:val="28"/>
        </w:rPr>
        <w:t xml:space="preserve">1, </w:t>
      </w:r>
      <w:r w:rsidRPr="00AE2563">
        <w:rPr>
          <w:sz w:val="28"/>
          <w:szCs w:val="28"/>
        </w:rPr>
        <w:t xml:space="preserve">ленточного конвейера </w:t>
      </w:r>
      <w:r w:rsidRPr="00AE2563">
        <w:rPr>
          <w:iCs/>
          <w:sz w:val="28"/>
          <w:szCs w:val="28"/>
        </w:rPr>
        <w:t xml:space="preserve">2, </w:t>
      </w:r>
      <w:r w:rsidRPr="00AE2563">
        <w:rPr>
          <w:sz w:val="28"/>
          <w:szCs w:val="28"/>
        </w:rPr>
        <w:t xml:space="preserve">приводного устройства 7, резательного смычка </w:t>
      </w:r>
      <w:r w:rsidRPr="00AE2563">
        <w:rPr>
          <w:iCs/>
          <w:sz w:val="28"/>
          <w:szCs w:val="28"/>
        </w:rPr>
        <w:t>6</w:t>
      </w: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36B1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8" type="#_x0000_t75" style="position:absolute;left:0;text-align:left;margin-left:40pt;margin-top:-.35pt;width:162.25pt;height:220.7pt;z-index:251607552;visibility:visible" wrapcoords="-100 0 -100 21527 21600 21527 21600 0 -100 0">
            <v:imagedata r:id="rId6" o:title=""/>
            <w10:wrap type="through"/>
          </v:shape>
        </w:pict>
      </w: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с натянутой на него проволокой, предохранительного дугообразного кожуха, прикрепленного к передней стенке коробки приводного устройства 7. Между приемным конвейером и дополнительно установленным передаточным конвейером находятся пластины-салазки, которые перемещаются одновременно со смычком и помогают передавать отрезанный сырец с одного конвейера на </w:t>
      </w:r>
      <w:r w:rsidR="004F169A" w:rsidRPr="00AE2563">
        <w:rPr>
          <w:sz w:val="28"/>
          <w:szCs w:val="28"/>
        </w:rPr>
        <w:t>другой</w:t>
      </w:r>
      <w:r w:rsidRPr="00AE2563">
        <w:rPr>
          <w:sz w:val="28"/>
          <w:szCs w:val="28"/>
        </w:rPr>
        <w:t>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Автомат СМ-678А (рис. 63) работает следующим образом: приемный конвейер </w:t>
      </w:r>
      <w:r w:rsidRPr="00AE2563">
        <w:rPr>
          <w:iCs/>
          <w:sz w:val="28"/>
          <w:szCs w:val="28"/>
        </w:rPr>
        <w:t xml:space="preserve">31 </w:t>
      </w:r>
      <w:r w:rsidRPr="00AE2563">
        <w:rPr>
          <w:sz w:val="28"/>
          <w:szCs w:val="28"/>
        </w:rPr>
        <w:t>автомата перемещается под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давлением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глиняного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бруса. Один из барабанов </w:t>
      </w:r>
      <w:r w:rsidRPr="00AE2563">
        <w:rPr>
          <w:iCs/>
          <w:sz w:val="28"/>
          <w:szCs w:val="28"/>
        </w:rPr>
        <w:t xml:space="preserve">32 </w:t>
      </w:r>
      <w:r w:rsidRPr="00AE2563">
        <w:rPr>
          <w:sz w:val="28"/>
          <w:szCs w:val="28"/>
        </w:rPr>
        <w:t xml:space="preserve">конвейера получает вращение через вал </w:t>
      </w:r>
      <w:r w:rsidRPr="00AE2563">
        <w:rPr>
          <w:iCs/>
          <w:sz w:val="28"/>
          <w:szCs w:val="28"/>
        </w:rPr>
        <w:t xml:space="preserve">35 </w:t>
      </w:r>
      <w:r w:rsidRPr="00AE2563">
        <w:rPr>
          <w:sz w:val="28"/>
          <w:szCs w:val="28"/>
        </w:rPr>
        <w:t xml:space="preserve">и шестерни </w:t>
      </w:r>
      <w:r w:rsidRPr="00AE2563">
        <w:rPr>
          <w:iCs/>
          <w:sz w:val="28"/>
          <w:szCs w:val="28"/>
        </w:rPr>
        <w:t xml:space="preserve">38 </w:t>
      </w:r>
      <w:r w:rsidRPr="00AE2563">
        <w:rPr>
          <w:sz w:val="28"/>
          <w:szCs w:val="28"/>
        </w:rPr>
        <w:t xml:space="preserve">и </w:t>
      </w:r>
      <w:r w:rsidRPr="00AE2563">
        <w:rPr>
          <w:iCs/>
          <w:sz w:val="28"/>
          <w:szCs w:val="28"/>
        </w:rPr>
        <w:t xml:space="preserve">41 </w:t>
      </w:r>
      <w:r w:rsidRPr="00AE2563">
        <w:rPr>
          <w:sz w:val="28"/>
          <w:szCs w:val="28"/>
        </w:rPr>
        <w:t>от вала, на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котором насажена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профилированная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шайба </w:t>
      </w:r>
      <w:r w:rsidRPr="00AE2563">
        <w:rPr>
          <w:iCs/>
          <w:sz w:val="28"/>
          <w:szCs w:val="28"/>
        </w:rPr>
        <w:t xml:space="preserve">37, </w:t>
      </w:r>
      <w:r w:rsidRPr="00AE2563">
        <w:rPr>
          <w:sz w:val="28"/>
          <w:szCs w:val="28"/>
        </w:rPr>
        <w:t>управляющая работой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всех механизмов автомата. Таким образом, все изменения скорости глиняного бруса передаются через ленту конвейера </w:t>
      </w:r>
      <w:r w:rsidRPr="00AE2563">
        <w:rPr>
          <w:iCs/>
          <w:sz w:val="28"/>
          <w:szCs w:val="28"/>
        </w:rPr>
        <w:t xml:space="preserve">31 </w:t>
      </w:r>
      <w:r w:rsidRPr="00AE2563">
        <w:rPr>
          <w:sz w:val="28"/>
          <w:szCs w:val="28"/>
        </w:rPr>
        <w:t xml:space="preserve">и барабан </w:t>
      </w:r>
      <w:r w:rsidRPr="00AE2563">
        <w:rPr>
          <w:iCs/>
          <w:sz w:val="28"/>
          <w:szCs w:val="28"/>
        </w:rPr>
        <w:t xml:space="preserve">32 </w:t>
      </w:r>
      <w:r w:rsidRPr="00AE2563">
        <w:rPr>
          <w:sz w:val="28"/>
          <w:szCs w:val="28"/>
        </w:rPr>
        <w:t xml:space="preserve">профилированной шайбе </w:t>
      </w:r>
      <w:r w:rsidRPr="00AE2563">
        <w:rPr>
          <w:iCs/>
          <w:sz w:val="28"/>
          <w:szCs w:val="28"/>
        </w:rPr>
        <w:t xml:space="preserve">37. </w:t>
      </w:r>
      <w:r w:rsidRPr="00AE2563">
        <w:rPr>
          <w:sz w:val="28"/>
          <w:szCs w:val="28"/>
        </w:rPr>
        <w:t>Шайба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через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палец </w:t>
      </w:r>
      <w:r w:rsidRPr="00AE2563">
        <w:rPr>
          <w:iCs/>
          <w:sz w:val="28"/>
          <w:szCs w:val="28"/>
        </w:rPr>
        <w:t xml:space="preserve">39, </w:t>
      </w:r>
      <w:r w:rsidRPr="00AE2563">
        <w:rPr>
          <w:sz w:val="28"/>
          <w:szCs w:val="28"/>
        </w:rPr>
        <w:t>рычаг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iCs/>
          <w:sz w:val="28"/>
          <w:szCs w:val="28"/>
        </w:rPr>
        <w:t xml:space="preserve">36, </w:t>
      </w:r>
      <w:r w:rsidRPr="00AE2563">
        <w:rPr>
          <w:sz w:val="28"/>
          <w:szCs w:val="28"/>
        </w:rPr>
        <w:t xml:space="preserve">тягу </w:t>
      </w:r>
      <w:r w:rsidRPr="00AE2563">
        <w:rPr>
          <w:iCs/>
          <w:sz w:val="28"/>
          <w:szCs w:val="28"/>
        </w:rPr>
        <w:t xml:space="preserve">34, </w:t>
      </w:r>
      <w:r w:rsidRPr="00AE2563">
        <w:rPr>
          <w:sz w:val="28"/>
          <w:szCs w:val="28"/>
        </w:rPr>
        <w:t>поводок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и гильзу </w:t>
      </w:r>
      <w:r w:rsidRPr="00AE2563">
        <w:rPr>
          <w:iCs/>
          <w:sz w:val="28"/>
          <w:szCs w:val="28"/>
        </w:rPr>
        <w:t xml:space="preserve">23 </w:t>
      </w:r>
      <w:r w:rsidRPr="00AE2563">
        <w:rPr>
          <w:sz w:val="28"/>
          <w:szCs w:val="28"/>
        </w:rPr>
        <w:t xml:space="preserve">сообщает возвратно-поступательное движение валу </w:t>
      </w:r>
      <w:r w:rsidRPr="00AE2563">
        <w:rPr>
          <w:iCs/>
          <w:sz w:val="28"/>
          <w:szCs w:val="28"/>
        </w:rPr>
        <w:t xml:space="preserve">21 </w:t>
      </w:r>
      <w:r w:rsidRPr="00AE2563">
        <w:rPr>
          <w:sz w:val="28"/>
          <w:szCs w:val="28"/>
        </w:rPr>
        <w:t xml:space="preserve">с лучком </w:t>
      </w:r>
      <w:r w:rsidRPr="00AE2563">
        <w:rPr>
          <w:iCs/>
          <w:sz w:val="28"/>
          <w:szCs w:val="28"/>
        </w:rPr>
        <w:t xml:space="preserve">26 </w:t>
      </w:r>
      <w:r w:rsidRPr="00AE2563">
        <w:rPr>
          <w:sz w:val="28"/>
          <w:szCs w:val="28"/>
        </w:rPr>
        <w:t xml:space="preserve">и поводку </w:t>
      </w:r>
      <w:r w:rsidRPr="00AE2563">
        <w:rPr>
          <w:iCs/>
          <w:sz w:val="28"/>
          <w:szCs w:val="28"/>
        </w:rPr>
        <w:t xml:space="preserve">24 </w:t>
      </w:r>
      <w:r w:rsidRPr="00AE2563">
        <w:rPr>
          <w:sz w:val="28"/>
          <w:szCs w:val="28"/>
        </w:rPr>
        <w:t xml:space="preserve">с пластинами-салазками </w:t>
      </w:r>
      <w:r w:rsidRPr="00AE2563">
        <w:rPr>
          <w:iCs/>
          <w:sz w:val="28"/>
          <w:szCs w:val="28"/>
        </w:rPr>
        <w:t>28.</w:t>
      </w:r>
    </w:p>
    <w:p w:rsidR="002164AA" w:rsidRPr="00AE2563" w:rsidRDefault="002164AA" w:rsidP="00AE2563">
      <w:pPr>
        <w:shd w:val="clear" w:color="auto" w:fill="FFFFFF"/>
        <w:tabs>
          <w:tab w:val="left" w:pos="2026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E2563">
        <w:rPr>
          <w:sz w:val="28"/>
          <w:szCs w:val="28"/>
        </w:rPr>
        <w:t xml:space="preserve">Для резки бруса лучок </w:t>
      </w:r>
      <w:r w:rsidRPr="00AE2563">
        <w:rPr>
          <w:iCs/>
          <w:sz w:val="28"/>
          <w:szCs w:val="28"/>
        </w:rPr>
        <w:t xml:space="preserve">26 </w:t>
      </w:r>
      <w:r w:rsidRPr="00AE2563">
        <w:rPr>
          <w:sz w:val="28"/>
          <w:szCs w:val="28"/>
        </w:rPr>
        <w:t xml:space="preserve">вместе с валом </w:t>
      </w:r>
      <w:r w:rsidRPr="00AE2563">
        <w:rPr>
          <w:iCs/>
          <w:sz w:val="28"/>
          <w:szCs w:val="28"/>
        </w:rPr>
        <w:t xml:space="preserve">21 </w:t>
      </w:r>
      <w:r w:rsidRPr="00AE2563">
        <w:rPr>
          <w:sz w:val="28"/>
          <w:szCs w:val="28"/>
        </w:rPr>
        <w:t xml:space="preserve">получает периодическое качательное движение от электродвигателя через шкив </w:t>
      </w:r>
      <w:r w:rsidRPr="00AE2563">
        <w:rPr>
          <w:iCs/>
          <w:sz w:val="28"/>
          <w:szCs w:val="28"/>
        </w:rPr>
        <w:t xml:space="preserve">2, </w:t>
      </w:r>
      <w:r w:rsidRPr="00AE2563">
        <w:rPr>
          <w:sz w:val="28"/>
          <w:szCs w:val="28"/>
        </w:rPr>
        <w:t xml:space="preserve">приводной вал, шестерню </w:t>
      </w:r>
      <w:r w:rsidRPr="00AE2563">
        <w:rPr>
          <w:iCs/>
          <w:sz w:val="28"/>
          <w:szCs w:val="28"/>
        </w:rPr>
        <w:t xml:space="preserve">12, </w:t>
      </w:r>
      <w:r w:rsidRPr="00AE2563">
        <w:rPr>
          <w:sz w:val="28"/>
          <w:szCs w:val="28"/>
        </w:rPr>
        <w:t xml:space="preserve">свободно сидящую на валу шестерню-полумуфту </w:t>
      </w:r>
      <w:r w:rsidRPr="00AE2563">
        <w:rPr>
          <w:iCs/>
          <w:sz w:val="28"/>
          <w:szCs w:val="28"/>
        </w:rPr>
        <w:t xml:space="preserve">14, </w:t>
      </w:r>
      <w:r w:rsidRPr="00AE2563">
        <w:rPr>
          <w:sz w:val="28"/>
          <w:szCs w:val="28"/>
        </w:rPr>
        <w:t xml:space="preserve">фрикцион </w:t>
      </w:r>
      <w:r w:rsidRPr="00AE2563">
        <w:rPr>
          <w:iCs/>
          <w:sz w:val="28"/>
          <w:szCs w:val="28"/>
        </w:rPr>
        <w:t xml:space="preserve">15, </w:t>
      </w:r>
      <w:r w:rsidRPr="00AE2563">
        <w:rPr>
          <w:sz w:val="28"/>
          <w:szCs w:val="28"/>
        </w:rPr>
        <w:t xml:space="preserve">вал </w:t>
      </w:r>
      <w:r w:rsidRPr="00AE2563">
        <w:rPr>
          <w:iCs/>
          <w:sz w:val="28"/>
          <w:szCs w:val="28"/>
        </w:rPr>
        <w:t xml:space="preserve">13, </w:t>
      </w:r>
      <w:r w:rsidRPr="00AE2563">
        <w:rPr>
          <w:sz w:val="28"/>
          <w:szCs w:val="28"/>
        </w:rPr>
        <w:t xml:space="preserve">рычаг </w:t>
      </w:r>
      <w:r w:rsidRPr="00AE2563">
        <w:rPr>
          <w:iCs/>
          <w:sz w:val="28"/>
          <w:szCs w:val="28"/>
        </w:rPr>
        <w:t xml:space="preserve">42, </w:t>
      </w:r>
      <w:r w:rsidRPr="00AE2563">
        <w:rPr>
          <w:sz w:val="28"/>
          <w:szCs w:val="28"/>
        </w:rPr>
        <w:t xml:space="preserve">палец </w:t>
      </w:r>
      <w:r w:rsidRPr="00AE2563">
        <w:rPr>
          <w:iCs/>
          <w:sz w:val="28"/>
          <w:szCs w:val="28"/>
        </w:rPr>
        <w:t xml:space="preserve">40, </w:t>
      </w:r>
      <w:r w:rsidRPr="00AE2563">
        <w:rPr>
          <w:sz w:val="28"/>
          <w:szCs w:val="28"/>
        </w:rPr>
        <w:t xml:space="preserve">рычаг </w:t>
      </w:r>
      <w:r w:rsidRPr="00AE2563">
        <w:rPr>
          <w:iCs/>
          <w:sz w:val="28"/>
          <w:szCs w:val="28"/>
        </w:rPr>
        <w:t xml:space="preserve">25 </w:t>
      </w:r>
      <w:r w:rsidRPr="00AE2563">
        <w:rPr>
          <w:sz w:val="28"/>
          <w:szCs w:val="28"/>
        </w:rPr>
        <w:t xml:space="preserve">(совершающий колебательные движения), палец </w:t>
      </w:r>
      <w:r w:rsidRPr="00AE2563">
        <w:rPr>
          <w:iCs/>
          <w:sz w:val="28"/>
          <w:szCs w:val="28"/>
        </w:rPr>
        <w:t xml:space="preserve">33 </w:t>
      </w:r>
      <w:r w:rsidRPr="00AE2563">
        <w:rPr>
          <w:sz w:val="28"/>
          <w:szCs w:val="28"/>
        </w:rPr>
        <w:t xml:space="preserve">и рычаг </w:t>
      </w:r>
      <w:r w:rsidRPr="00AE2563">
        <w:rPr>
          <w:iCs/>
          <w:sz w:val="28"/>
          <w:szCs w:val="28"/>
        </w:rPr>
        <w:t>30.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Фрикцион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iCs/>
          <w:sz w:val="28"/>
          <w:szCs w:val="28"/>
        </w:rPr>
        <w:t>15</w:t>
      </w:r>
      <w:r w:rsidR="00AE2563" w:rsidRPr="00AE2563">
        <w:rPr>
          <w:iCs/>
          <w:sz w:val="28"/>
          <w:szCs w:val="28"/>
        </w:rPr>
        <w:t xml:space="preserve"> </w:t>
      </w:r>
      <w:r w:rsidRPr="00AE2563">
        <w:rPr>
          <w:sz w:val="28"/>
          <w:szCs w:val="28"/>
        </w:rPr>
        <w:t>периодически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(посредством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механизма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отсекания), перемещаясь влево, соединяет вал </w:t>
      </w:r>
      <w:r w:rsidRPr="00AE2563">
        <w:rPr>
          <w:iCs/>
          <w:sz w:val="28"/>
          <w:szCs w:val="28"/>
        </w:rPr>
        <w:t xml:space="preserve">13 </w:t>
      </w:r>
      <w:r w:rsidRPr="00AE2563">
        <w:rPr>
          <w:sz w:val="28"/>
          <w:szCs w:val="28"/>
        </w:rPr>
        <w:t>с шестерней-полумуфтой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iCs/>
          <w:sz w:val="28"/>
          <w:szCs w:val="28"/>
        </w:rPr>
        <w:t xml:space="preserve">14 </w:t>
      </w:r>
      <w:r w:rsidRPr="00AE2563">
        <w:rPr>
          <w:sz w:val="28"/>
          <w:szCs w:val="28"/>
        </w:rPr>
        <w:t>и передает качательное движение лучку.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При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этом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брус разрезается. Во время обратного движения фрикциона он соединяет вал </w:t>
      </w:r>
      <w:r w:rsidRPr="00AE2563">
        <w:rPr>
          <w:iCs/>
          <w:sz w:val="28"/>
          <w:szCs w:val="28"/>
        </w:rPr>
        <w:t xml:space="preserve">13 </w:t>
      </w:r>
      <w:r w:rsidRPr="00AE2563">
        <w:rPr>
          <w:sz w:val="28"/>
          <w:szCs w:val="28"/>
        </w:rPr>
        <w:t xml:space="preserve">со стопорным диском </w:t>
      </w:r>
      <w:r w:rsidRPr="00AE2563">
        <w:rPr>
          <w:iCs/>
          <w:sz w:val="28"/>
          <w:szCs w:val="28"/>
        </w:rPr>
        <w:t xml:space="preserve">16. </w:t>
      </w:r>
      <w:r w:rsidRPr="00AE2563">
        <w:rPr>
          <w:sz w:val="28"/>
          <w:szCs w:val="28"/>
        </w:rPr>
        <w:t xml:space="preserve">При этом вал </w:t>
      </w:r>
      <w:r w:rsidRPr="00AE2563">
        <w:rPr>
          <w:iCs/>
          <w:sz w:val="28"/>
          <w:szCs w:val="28"/>
        </w:rPr>
        <w:t xml:space="preserve">13 </w:t>
      </w:r>
      <w:r w:rsidRPr="00AE2563">
        <w:rPr>
          <w:sz w:val="28"/>
          <w:szCs w:val="28"/>
        </w:rPr>
        <w:t>мгновенно останавливается и тем самым удерживает лучок в верхнем положении.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Механизм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отсекания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получает движение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от вала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профилированной шайбы </w:t>
      </w:r>
      <w:r w:rsidRPr="00AE2563">
        <w:rPr>
          <w:iCs/>
          <w:sz w:val="28"/>
          <w:szCs w:val="28"/>
        </w:rPr>
        <w:t xml:space="preserve">37. </w:t>
      </w:r>
      <w:r w:rsidRPr="00AE2563">
        <w:rPr>
          <w:sz w:val="28"/>
          <w:szCs w:val="28"/>
        </w:rPr>
        <w:t xml:space="preserve">Через шайбу </w:t>
      </w:r>
      <w:r w:rsidRPr="00AE2563">
        <w:rPr>
          <w:iCs/>
          <w:sz w:val="28"/>
          <w:szCs w:val="28"/>
        </w:rPr>
        <w:t xml:space="preserve">3 </w:t>
      </w:r>
      <w:r w:rsidRPr="00AE2563">
        <w:rPr>
          <w:sz w:val="28"/>
          <w:szCs w:val="28"/>
        </w:rPr>
        <w:t xml:space="preserve">с пальцем </w:t>
      </w:r>
      <w:r w:rsidRPr="00AE2563">
        <w:rPr>
          <w:iCs/>
          <w:sz w:val="28"/>
          <w:szCs w:val="28"/>
        </w:rPr>
        <w:t xml:space="preserve">4 </w:t>
      </w:r>
      <w:r w:rsidRPr="00AE2563">
        <w:rPr>
          <w:sz w:val="28"/>
          <w:szCs w:val="28"/>
        </w:rPr>
        <w:t>сообщается возвратно-поступательное движение тяге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iCs/>
          <w:sz w:val="28"/>
          <w:szCs w:val="28"/>
        </w:rPr>
        <w:t xml:space="preserve">6 </w:t>
      </w:r>
      <w:r w:rsidRPr="00AE2563">
        <w:rPr>
          <w:sz w:val="28"/>
          <w:szCs w:val="28"/>
        </w:rPr>
        <w:t>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переключателю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iCs/>
          <w:sz w:val="28"/>
          <w:szCs w:val="28"/>
        </w:rPr>
        <w:t xml:space="preserve">9, </w:t>
      </w:r>
      <w:r w:rsidRPr="00AE2563">
        <w:rPr>
          <w:sz w:val="28"/>
          <w:szCs w:val="28"/>
        </w:rPr>
        <w:t xml:space="preserve">который опирается на расположенные под ним две отсечные пластины </w:t>
      </w:r>
      <w:r w:rsidRPr="00AE2563">
        <w:rPr>
          <w:sz w:val="28"/>
          <w:szCs w:val="28"/>
          <w:lang w:val="el-GR"/>
        </w:rPr>
        <w:t xml:space="preserve">δ </w:t>
      </w:r>
      <w:r w:rsidRPr="00AE2563">
        <w:rPr>
          <w:sz w:val="28"/>
          <w:szCs w:val="28"/>
        </w:rPr>
        <w:t>и с их помощью то поднимается, то опускается.</w:t>
      </w:r>
    </w:p>
    <w:p w:rsidR="007E2D8C" w:rsidRPr="00AE2563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736B17" w:rsidP="00AE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6" o:spid="_x0000_i1025" type="#_x0000_t75" style="width:184.5pt;height:153.75pt;visibility:visible">
            <v:imagedata r:id="rId7" o:title=""/>
          </v:shape>
        </w:pict>
      </w: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Пластины поднимаются и опускаются с помощью двустороннего кулачка 7, сидящего на валу </w:t>
      </w:r>
      <w:r w:rsidRPr="00AE2563">
        <w:rPr>
          <w:iCs/>
          <w:sz w:val="28"/>
          <w:szCs w:val="28"/>
        </w:rPr>
        <w:t xml:space="preserve">11 </w:t>
      </w:r>
      <w:r w:rsidRPr="00AE2563">
        <w:rPr>
          <w:sz w:val="28"/>
          <w:szCs w:val="28"/>
        </w:rPr>
        <w:t xml:space="preserve">и получающего вращение от вала </w:t>
      </w:r>
      <w:r w:rsidRPr="00AE2563">
        <w:rPr>
          <w:iCs/>
          <w:sz w:val="28"/>
          <w:szCs w:val="28"/>
        </w:rPr>
        <w:t xml:space="preserve">13 </w:t>
      </w:r>
      <w:r w:rsidRPr="00AE2563">
        <w:rPr>
          <w:sz w:val="28"/>
          <w:szCs w:val="28"/>
        </w:rPr>
        <w:t>через пару шестерен.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Переключатель двумя тягами 5 связан со спаренным рычагом </w:t>
      </w:r>
      <w:r w:rsidRPr="00AE2563">
        <w:rPr>
          <w:iCs/>
          <w:sz w:val="28"/>
          <w:szCs w:val="28"/>
        </w:rPr>
        <w:t xml:space="preserve">19, </w:t>
      </w:r>
      <w:r w:rsidRPr="00AE2563">
        <w:rPr>
          <w:sz w:val="28"/>
          <w:szCs w:val="28"/>
        </w:rPr>
        <w:t xml:space="preserve">один конец которого постоянно оттягивается пружиной </w:t>
      </w:r>
      <w:r w:rsidRPr="00AE2563">
        <w:rPr>
          <w:iCs/>
          <w:sz w:val="28"/>
          <w:szCs w:val="28"/>
        </w:rPr>
        <w:t xml:space="preserve">20 </w:t>
      </w:r>
      <w:r w:rsidRPr="00AE2563">
        <w:rPr>
          <w:sz w:val="28"/>
          <w:szCs w:val="28"/>
        </w:rPr>
        <w:t xml:space="preserve">вниз. Под действием переключателя </w:t>
      </w:r>
      <w:r w:rsidRPr="00AE2563">
        <w:rPr>
          <w:iCs/>
          <w:sz w:val="28"/>
          <w:szCs w:val="28"/>
        </w:rPr>
        <w:t xml:space="preserve">9 </w:t>
      </w:r>
      <w:r w:rsidRPr="00AE2563">
        <w:rPr>
          <w:sz w:val="28"/>
          <w:szCs w:val="28"/>
        </w:rPr>
        <w:t xml:space="preserve">и пружины </w:t>
      </w:r>
      <w:r w:rsidRPr="00AE2563">
        <w:rPr>
          <w:iCs/>
          <w:sz w:val="28"/>
          <w:szCs w:val="28"/>
        </w:rPr>
        <w:t xml:space="preserve">20 </w:t>
      </w:r>
      <w:r w:rsidRPr="00AE2563">
        <w:rPr>
          <w:sz w:val="28"/>
          <w:szCs w:val="28"/>
        </w:rPr>
        <w:t xml:space="preserve">спаренный рычаг </w:t>
      </w:r>
      <w:r w:rsidRPr="00AE2563">
        <w:rPr>
          <w:iCs/>
          <w:sz w:val="28"/>
          <w:szCs w:val="28"/>
        </w:rPr>
        <w:t xml:space="preserve">19 </w:t>
      </w:r>
      <w:r w:rsidRPr="00AE2563">
        <w:rPr>
          <w:sz w:val="28"/>
          <w:szCs w:val="28"/>
        </w:rPr>
        <w:t xml:space="preserve">совершает колебательное движение и перемещает вал </w:t>
      </w:r>
      <w:r w:rsidRPr="00AE2563">
        <w:rPr>
          <w:iCs/>
          <w:sz w:val="28"/>
          <w:szCs w:val="28"/>
        </w:rPr>
        <w:t xml:space="preserve">13 </w:t>
      </w:r>
      <w:r w:rsidRPr="00AE2563">
        <w:rPr>
          <w:sz w:val="28"/>
          <w:szCs w:val="28"/>
        </w:rPr>
        <w:t xml:space="preserve">с закрепленным на нем фрикционом </w:t>
      </w:r>
      <w:r w:rsidRPr="00AE2563">
        <w:rPr>
          <w:iCs/>
          <w:sz w:val="28"/>
          <w:szCs w:val="28"/>
        </w:rPr>
        <w:t xml:space="preserve">15 </w:t>
      </w:r>
      <w:r w:rsidRPr="00AE2563">
        <w:rPr>
          <w:sz w:val="28"/>
          <w:szCs w:val="28"/>
        </w:rPr>
        <w:t xml:space="preserve">в осевом направлении, чем обеспечивается его попеременное соединение с шестерней-полумуфтой </w:t>
      </w:r>
      <w:r w:rsidRPr="00AE2563">
        <w:rPr>
          <w:iCs/>
          <w:sz w:val="28"/>
          <w:szCs w:val="28"/>
        </w:rPr>
        <w:t xml:space="preserve">14 </w:t>
      </w:r>
      <w:r w:rsidRPr="00AE2563">
        <w:rPr>
          <w:sz w:val="28"/>
          <w:szCs w:val="28"/>
        </w:rPr>
        <w:t xml:space="preserve">и стопорным диском </w:t>
      </w:r>
      <w:r w:rsidRPr="00AE2563">
        <w:rPr>
          <w:iCs/>
          <w:sz w:val="28"/>
          <w:szCs w:val="28"/>
        </w:rPr>
        <w:t xml:space="preserve">16. </w:t>
      </w:r>
      <w:r w:rsidRPr="00AE2563">
        <w:rPr>
          <w:sz w:val="28"/>
          <w:szCs w:val="28"/>
        </w:rPr>
        <w:t>Брус разрезается в то время, когда скорость поступательного движения лучка и глиняного бруса совпадает по величине и направлению. Это обеспечивает вертикальность разреза. Отрезанные кирпичи сталкиваются на приемную пластину:</w:t>
      </w:r>
    </w:p>
    <w:p w:rsidR="007E2D8C" w:rsidRPr="00AE2563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736B17" w:rsidP="00AE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11" o:spid="_x0000_i1026" type="#_x0000_t75" style="width:307.5pt;height:129pt;visibility:visible">
            <v:imagedata r:id="rId8" o:title=""/>
          </v:shape>
        </w:pict>
      </w:r>
    </w:p>
    <w:p w:rsidR="007E2D8C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Перед пуском в работу резательного автомата его очищают от пыли и глины, подготовляют сушильные рамки и вагонетки, заготовляют в запас резательную проволоку, проверяют натяжение ее в лучке, работу оросительной системы и линии водопровода, осматривают подшипники основных узлов. После этого проверяют работу автомата вхолостую, поворачивая вручную приемный конвейер бруса.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Резательный автомат включают после пресса при приближении бруса к ленточному конвейеру автомата. Во время работы автомата необходимо следить за состоянием приводных ремней, натяжением резательной проволоки на резательном смычке, а также за толщиной отрезаемого сырца. Необходимо также следить за тем, чтобы ось глиняного бруса и ось конвейера автомата совпадали по вертикальной плоскости. Автомат должен быть установлен строго горизонтально.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При эксплуатации резательного автомата СМ-678А часто наблюдается недостаточное сцепление глиняного бруса с ленточным приемным конвейером, что нарушает его работу. Для усиления сцепления устанавливают металлические прижимные валики над глиняным брусом и заменяют гладкую ленту конвейера рифленой.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При остановке автомата сначала прекращают подачу бруса, затем приводной ремень резательного механизма со шкива рабочего хода переключают на шкив холостого хода и, наконец, выключают двигатель автомата.</w:t>
      </w:r>
    </w:p>
    <w:p w:rsidR="007E2D8C" w:rsidRPr="00AE2563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ОТБОР СЫРЦА ОТ РЕЗАТЕЛЬНОГО АВТОМАТА И УКЛАДКА НА СУШИЛЬНЫЕ РАМКИ</w:t>
      </w:r>
    </w:p>
    <w:p w:rsidR="007E2D8C" w:rsidRPr="00AE2563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bCs/>
          <w:sz w:val="28"/>
          <w:szCs w:val="28"/>
        </w:rPr>
        <w:t>Отбор и укладка кирпича-сырца вручную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Отрезанный сырец вручную отбирают и укладывают на рамки, расположенные на сушильных вагонетках или на подъемниках камерных сушилок.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Для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укладки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сырца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последующей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сушки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его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применяют преимущественно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деревянные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рамки,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состоящие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из двух брусков сечением 60x40 </w:t>
      </w:r>
      <w:r w:rsidRPr="00AE2563">
        <w:rPr>
          <w:iCs/>
          <w:sz w:val="28"/>
          <w:szCs w:val="28"/>
        </w:rPr>
        <w:t xml:space="preserve">мм, </w:t>
      </w:r>
      <w:r w:rsidRPr="00AE2563">
        <w:rPr>
          <w:sz w:val="28"/>
          <w:szCs w:val="28"/>
        </w:rPr>
        <w:t xml:space="preserve">соединенных между собой проволокой диаметром </w:t>
      </w:r>
      <w:smartTag w:uri="urn:schemas-microsoft-com:office:smarttags" w:element="metricconverter">
        <w:smartTagPr>
          <w:attr w:name="ProductID" w:val="6 мм"/>
        </w:smartTagPr>
        <w:r w:rsidRPr="00AE2563">
          <w:rPr>
            <w:sz w:val="28"/>
            <w:szCs w:val="28"/>
          </w:rPr>
          <w:t xml:space="preserve">6 </w:t>
        </w:r>
        <w:r w:rsidRPr="00AE2563">
          <w:rPr>
            <w:iCs/>
            <w:sz w:val="28"/>
            <w:szCs w:val="28"/>
          </w:rPr>
          <w:t>мм</w:t>
        </w:r>
      </w:smartTag>
      <w:r w:rsidRPr="00AE2563">
        <w:rPr>
          <w:iCs/>
          <w:sz w:val="28"/>
          <w:szCs w:val="28"/>
        </w:rPr>
        <w:t xml:space="preserve"> </w:t>
      </w:r>
      <w:r w:rsidRPr="00AE2563">
        <w:rPr>
          <w:sz w:val="28"/>
          <w:szCs w:val="28"/>
        </w:rPr>
        <w:t>или деревянными вкладышами, закрепленными между брусками рамки гвоздями (рис. 64).</w:t>
      </w:r>
    </w:p>
    <w:p w:rsidR="007E2D8C" w:rsidRPr="00AE2563" w:rsidRDefault="007E2D8C" w:rsidP="007E2D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 зависимости от размеров вагонетки на каждую рамку укладывают 10—12 шт. кирпича-сырца с равномерными зазорами между смежными</w:t>
      </w:r>
      <w:r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кирпичами (рис. 65).</w:t>
      </w:r>
    </w:p>
    <w:p w:rsidR="007E2D8C" w:rsidRPr="00AE2563" w:rsidRDefault="007E2D8C" w:rsidP="007E2D8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Если используют камерные сушилки, то сначала на подъемники</w:t>
      </w:r>
      <w:r w:rsidRPr="007E2D8C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укладывают рамки, а затем на рамки — сырец. С подъемника рамки, на</w:t>
      </w:r>
      <w:r w:rsidRPr="007E2D8C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которые уложен сырец, снимают с помощью самосбрасывающих</w:t>
      </w:r>
      <w:r w:rsidRPr="007E2D8C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вагонеток.</w:t>
      </w:r>
    </w:p>
    <w:p w:rsidR="007E2D8C" w:rsidRPr="00AE2563" w:rsidRDefault="007E2D8C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При ручной укладке преимущественно распространены непрерывно</w:t>
      </w:r>
      <w:r>
        <w:rPr>
          <w:sz w:val="28"/>
          <w:szCs w:val="28"/>
        </w:rPr>
        <w:t xml:space="preserve"> </w:t>
      </w:r>
    </w:p>
    <w:p w:rsidR="002164AA" w:rsidRPr="00AE2563" w:rsidRDefault="00736B17" w:rsidP="0074467B">
      <w:pPr>
        <w:framePr w:h="5865" w:hSpace="38" w:wrap="notBeside" w:vAnchor="text" w:hAnchor="page" w:x="2509" w:y="4744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15" o:spid="_x0000_i1027" type="#_x0000_t75" style="width:248.25pt;height:293.25pt;visibility:visible">
            <v:imagedata r:id="rId9" o:title=""/>
          </v:shape>
        </w:pict>
      </w:r>
    </w:p>
    <w:p w:rsidR="0074467B" w:rsidRDefault="002164AA" w:rsidP="0074467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действующие цепные десятиполочные подъемники (рис. 67). Они </w:t>
      </w:r>
    </w:p>
    <w:p w:rsidR="0074467B" w:rsidRDefault="0074467B" w:rsidP="007446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74467B" w:rsidRPr="00AE2563" w:rsidRDefault="00736B17" w:rsidP="0074467B">
      <w:pPr>
        <w:framePr w:h="3364" w:hSpace="38" w:wrap="notBeside" w:vAnchor="text" w:hAnchor="page" w:x="2809" w:y="178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14" o:spid="_x0000_i1028" type="#_x0000_t75" style="width:239.25pt;height:109.5pt;visibility:visible">
            <v:imagedata r:id="rId10" o:title=""/>
          </v:shape>
        </w:pict>
      </w:r>
    </w:p>
    <w:p w:rsidR="0074467B" w:rsidRDefault="0074467B" w:rsidP="0074467B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164AA" w:rsidRDefault="002164AA" w:rsidP="0074467B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представляют собой металлическую раму /, на двух вертикальных сторонах которой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смонтированы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цепи 2 с укрепленными</w:t>
      </w:r>
      <w:r w:rsidR="00765287" w:rsidRPr="00765287">
        <w:rPr>
          <w:sz w:val="28"/>
          <w:szCs w:val="28"/>
        </w:rPr>
        <w:t xml:space="preserve"> </w:t>
      </w:r>
      <w:r w:rsidR="00765287" w:rsidRPr="00AE2563">
        <w:rPr>
          <w:sz w:val="28"/>
          <w:szCs w:val="28"/>
        </w:rPr>
        <w:t xml:space="preserve">на них уголками на расстоянии </w:t>
      </w:r>
      <w:smartTag w:uri="urn:schemas-microsoft-com:office:smarttags" w:element="metricconverter">
        <w:smartTagPr>
          <w:attr w:name="ProductID" w:val="240 мм"/>
        </w:smartTagPr>
        <w:r w:rsidR="00765287" w:rsidRPr="00AE2563">
          <w:rPr>
            <w:sz w:val="28"/>
            <w:szCs w:val="28"/>
          </w:rPr>
          <w:t xml:space="preserve">240 </w:t>
        </w:r>
        <w:r w:rsidR="00765287" w:rsidRPr="00AE2563">
          <w:rPr>
            <w:iCs/>
            <w:sz w:val="28"/>
            <w:szCs w:val="28"/>
          </w:rPr>
          <w:t>мм</w:t>
        </w:r>
      </w:smartTag>
      <w:r w:rsidR="00765287" w:rsidRPr="00AE2563">
        <w:rPr>
          <w:iCs/>
          <w:sz w:val="28"/>
          <w:szCs w:val="28"/>
        </w:rPr>
        <w:t xml:space="preserve"> </w:t>
      </w:r>
      <w:r w:rsidR="00765287" w:rsidRPr="00AE2563">
        <w:rPr>
          <w:sz w:val="28"/>
          <w:szCs w:val="28"/>
        </w:rPr>
        <w:t xml:space="preserve">один от другого. Уголки являются полками </w:t>
      </w:r>
      <w:r w:rsidR="00765287" w:rsidRPr="00AE2563">
        <w:rPr>
          <w:iCs/>
          <w:sz w:val="28"/>
          <w:szCs w:val="28"/>
        </w:rPr>
        <w:t xml:space="preserve">3 </w:t>
      </w:r>
      <w:r w:rsidR="00765287" w:rsidRPr="00AE2563">
        <w:rPr>
          <w:sz w:val="28"/>
          <w:szCs w:val="28"/>
        </w:rPr>
        <w:t xml:space="preserve">для рамок. Цепи приводятся в движение с помощью приводного механизма </w:t>
      </w:r>
      <w:r w:rsidR="00765287" w:rsidRPr="00AE2563">
        <w:rPr>
          <w:iCs/>
          <w:sz w:val="28"/>
          <w:szCs w:val="28"/>
        </w:rPr>
        <w:t>4.</w:t>
      </w:r>
    </w:p>
    <w:p w:rsidR="002164AA" w:rsidRPr="00AE2563" w:rsidRDefault="00765287" w:rsidP="00765287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6B17">
        <w:rPr>
          <w:noProof/>
          <w:sz w:val="28"/>
          <w:szCs w:val="28"/>
          <w:lang w:val="en-US" w:eastAsia="en-US"/>
        </w:rPr>
        <w:pict>
          <v:shape id="Рисунок 28" o:spid="_x0000_i1029" type="#_x0000_t75" style="width:268.5pt;height:77.25pt;visibility:visible">
            <v:imagedata r:id="rId11" o:title=""/>
          </v:shape>
        </w:pict>
      </w: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Когда на десять рамок уложен</w:t>
      </w:r>
      <w:r w:rsidR="00765287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сырец, подъемник останавливают и десятиполочной вагонеткой </w:t>
      </w:r>
      <w:r w:rsidRPr="00AE2563">
        <w:rPr>
          <w:iCs/>
          <w:sz w:val="28"/>
          <w:szCs w:val="28"/>
        </w:rPr>
        <w:t xml:space="preserve">5 </w:t>
      </w:r>
      <w:r w:rsidRPr="00AE2563">
        <w:rPr>
          <w:sz w:val="28"/>
          <w:szCs w:val="28"/>
        </w:rPr>
        <w:t>снимают с противоположной стороны рамки с сырцом и вновь пускают подъемник в ход.</w:t>
      </w:r>
    </w:p>
    <w:p w:rsidR="00765287" w:rsidRPr="00AE2563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36B1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29" o:spid="_x0000_s1029" type="#_x0000_t75" style="position:absolute;left:0;text-align:left;margin-left:115pt;margin-top:6.85pt;width:189.05pt;height:308.2pt;z-index:251608576;visibility:visible" wrapcoords="-86 0 -86 21547 21600 21547 21600 0 -86 0">
            <v:imagedata r:id="rId12" o:title=""/>
            <w10:wrap type="through"/>
          </v:shape>
        </w:pict>
      </w: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На цепных подъемниках применяют устройства, автоматически снижающие рамки с кирпичом на вилы самосбрасывающей вагонетки, благодаря чему отпадает необходимость их ручного подъема.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Во избежание перерывов в работе устанавливают два цепных подъемника один против другого на расстоянии, позволяющем без лишних движений снимать сырец с конвейера и укладывать его на рамки того или иного подъемника.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Ручной отбор и укладка сырца на рамки — весьма трудоемкие операции. Напряженный ритм работы вынуждает брать одновременно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 два, а иногда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три </w:t>
      </w:r>
      <w:r w:rsidR="00736B17">
        <w:rPr>
          <w:noProof/>
        </w:rPr>
        <w:pict>
          <v:line id="_x0000_s1030" style="position:absolute;left:0;text-align:left;z-index:251612672;mso-position-horizontal-relative:margin;mso-position-vertical-relative:text" from="-229.2pt,117.85pt" to="-229.2pt,132pt" o:allowincell="f" strokeweight=".5pt">
            <w10:wrap anchorx="margin"/>
          </v:line>
        </w:pict>
      </w:r>
      <w:r w:rsidR="00736B17">
        <w:rPr>
          <w:noProof/>
        </w:rPr>
        <w:pict>
          <v:line id="_x0000_s1031" style="position:absolute;left:0;text-align:left;z-index:251613696;mso-position-horizontal-relative:margin;mso-position-vertical-relative:text" from="-226.55pt,113.05pt" to="-226.55pt,136.55pt" o:allowincell="f" strokeweight=".5pt">
            <w10:wrap anchorx="margin"/>
          </v:line>
        </w:pict>
      </w:r>
      <w:r w:rsidR="00736B17">
        <w:rPr>
          <w:noProof/>
        </w:rPr>
        <w:pict>
          <v:line id="_x0000_s1032" style="position:absolute;left:0;text-align:left;z-index:251614720;mso-position-horizontal-relative:margin;mso-position-vertical-relative:text" from="-222.25pt,113.05pt" to="-222.25pt,136.35pt" o:allowincell="f" strokeweight=".5pt">
            <w10:wrap anchorx="margin"/>
          </v:line>
        </w:pict>
      </w:r>
      <w:r w:rsidR="00736B17">
        <w:rPr>
          <w:noProof/>
        </w:rPr>
        <w:pict>
          <v:line id="_x0000_s1033" style="position:absolute;left:0;text-align:left;z-index:251615744;mso-position-horizontal-relative:margin;mso-position-vertical-relative:text" from="-219.35pt,117.6pt" to="-219.35pt,131.75pt" o:allowincell="f" strokeweight=".5pt">
            <w10:wrap anchorx="margin"/>
          </v:line>
        </w:pict>
      </w:r>
      <w:r w:rsidR="00736B17">
        <w:rPr>
          <w:noProof/>
        </w:rPr>
        <w:pict>
          <v:line id="_x0000_s1034" style="position:absolute;left:0;text-align:left;z-index:251616768;mso-position-horizontal-relative:margin;mso-position-vertical-relative:text" from="-215.75pt,117.6pt" to="-215.75pt,131.75pt" o:allowincell="f" strokeweight=".5pt">
            <w10:wrap anchorx="margin"/>
          </v:line>
        </w:pict>
      </w:r>
      <w:r w:rsidR="00736B17">
        <w:rPr>
          <w:noProof/>
        </w:rPr>
        <w:pict>
          <v:line id="_x0000_s1035" style="position:absolute;left:0;text-align:left;z-index:251617792;mso-position-horizontal-relative:margin;mso-position-vertical-relative:text" from="-212.9pt,117.35pt" to="-212.9pt,132pt" o:allowincell="f" strokeweight=".5pt">
            <w10:wrap anchorx="margin"/>
          </v:line>
        </w:pict>
      </w:r>
      <w:r w:rsidR="00736B17">
        <w:rPr>
          <w:noProof/>
        </w:rPr>
        <w:pict>
          <v:line id="_x0000_s1036" style="position:absolute;left:0;text-align:left;z-index:251618816;mso-position-horizontal-relative:margin;mso-position-vertical-relative:text" from="-209.3pt,117.35pt" to="-209.3pt,131.75pt" o:allowincell="f" strokeweight=".5pt">
            <w10:wrap anchorx="margin"/>
          </v:line>
        </w:pict>
      </w:r>
      <w:r w:rsidR="00736B17">
        <w:rPr>
          <w:noProof/>
        </w:rPr>
        <w:pict>
          <v:line id="_x0000_s1037" style="position:absolute;left:0;text-align:left;z-index:251619840;mso-position-horizontal-relative:margin;mso-position-vertical-relative:text" from="-206.4pt,117.85pt" to="-206.4pt,131.75pt" o:allowincell="f" strokeweight=".5pt">
            <w10:wrap anchorx="margin"/>
          </v:line>
        </w:pict>
      </w:r>
      <w:r w:rsidR="00736B17">
        <w:rPr>
          <w:noProof/>
        </w:rPr>
        <w:pict>
          <v:line id="_x0000_s1038" style="position:absolute;left:0;text-align:left;z-index:251620864;mso-position-horizontal-relative:margin;mso-position-vertical-relative:text" from="-203.05pt,117.35pt" to="-203.05pt,131.75pt" o:allowincell="f" strokeweight=".5pt">
            <w10:wrap anchorx="margin"/>
          </v:line>
        </w:pict>
      </w:r>
      <w:r w:rsidR="00736B17">
        <w:rPr>
          <w:noProof/>
        </w:rPr>
        <w:pict>
          <v:line id="_x0000_s1039" style="position:absolute;left:0;text-align:left;z-index:251621888;mso-position-horizontal-relative:margin;mso-position-vertical-relative:text" from="-199.9pt,117.1pt" to="-199.9pt,131.5pt" o:allowincell="f" strokeweight=".5pt">
            <w10:wrap anchorx="margin"/>
          </v:line>
        </w:pict>
      </w:r>
      <w:r w:rsidR="00736B17">
        <w:rPr>
          <w:noProof/>
        </w:rPr>
        <w:pict>
          <v:line id="_x0000_s1040" style="position:absolute;left:0;text-align:left;z-index:251622912;mso-position-horizontal-relative:margin;mso-position-vertical-relative:text" from="-196.55pt,117.6pt" to="-196.55pt,131.5pt" o:allowincell="f" strokeweight=".7pt">
            <w10:wrap anchorx="margin"/>
          </v:line>
        </w:pict>
      </w:r>
      <w:r w:rsidR="00736B17">
        <w:rPr>
          <w:noProof/>
        </w:rPr>
        <w:pict>
          <v:line id="_x0000_s1041" style="position:absolute;left:0;text-align:left;z-index:251623936;mso-position-horizontal-relative:margin;mso-position-vertical-relative:text" from="-193.7pt,117.1pt" to="-193.7pt,131.25pt" o:allowincell="f" strokeweight=".5pt">
            <w10:wrap anchorx="margin"/>
          </v:line>
        </w:pict>
      </w:r>
      <w:r w:rsidR="00736B17">
        <w:rPr>
          <w:noProof/>
        </w:rPr>
        <w:pict>
          <v:line id="_x0000_s1042" style="position:absolute;left:0;text-align:left;z-index:251624960;mso-position-horizontal-relative:margin;mso-position-vertical-relative:text" from="-190.1pt,117.1pt" to="-190.1pt,131.5pt" o:allowincell="f" strokeweight=".5pt">
            <w10:wrap anchorx="margin"/>
          </v:line>
        </w:pict>
      </w:r>
      <w:r w:rsidR="00736B17">
        <w:rPr>
          <w:noProof/>
        </w:rPr>
        <w:pict>
          <v:line id="_x0000_s1043" style="position:absolute;left:0;text-align:left;z-index:251625984;mso-position-horizontal-relative:margin;mso-position-vertical-relative:text" from="-187.2pt,117.1pt" to="-187.2pt,131.25pt" o:allowincell="f" strokeweight=".5pt">
            <w10:wrap anchorx="margin"/>
          </v:line>
        </w:pict>
      </w:r>
      <w:r w:rsidR="00736B17">
        <w:rPr>
          <w:noProof/>
        </w:rPr>
        <w:pict>
          <v:line id="_x0000_s1044" style="position:absolute;left:0;text-align:left;z-index:251627008;mso-position-horizontal-relative:margin;mso-position-vertical-relative:text" from="-183.6pt,117.35pt" to="-183.6pt,131.5pt" o:allowincell="f" strokeweight=".5pt">
            <w10:wrap anchorx="margin"/>
          </v:line>
        </w:pict>
      </w:r>
      <w:r w:rsidR="00736B17">
        <w:rPr>
          <w:noProof/>
        </w:rPr>
        <w:pict>
          <v:line id="_x0000_s1045" style="position:absolute;left:0;text-align:left;z-index:251628032;mso-position-horizontal-relative:margin;mso-position-vertical-relative:text" from="-180.7pt,117.6pt" to="-180.7pt,130.8pt" o:allowincell="f" strokeweight=".5pt">
            <w10:wrap anchorx="margin"/>
          </v:line>
        </w:pict>
      </w:r>
      <w:r w:rsidR="00736B17">
        <w:rPr>
          <w:noProof/>
        </w:rPr>
        <w:pict>
          <v:line id="_x0000_s1046" style="position:absolute;left:0;text-align:left;z-index:251629056;mso-position-horizontal-relative:margin;mso-position-vertical-relative:text" from="-177.1pt,117.1pt" to="-177.1pt,131.25pt" o:allowincell="f" strokeweight=".5pt">
            <w10:wrap anchorx="margin"/>
          </v:line>
        </w:pict>
      </w:r>
      <w:r w:rsidR="00736B17">
        <w:rPr>
          <w:noProof/>
        </w:rPr>
        <w:pict>
          <v:line id="_x0000_s1047" style="position:absolute;left:0;text-align:left;z-index:251630080;mso-position-horizontal-relative:margin;mso-position-vertical-relative:text" from="-174pt,112.1pt" to="-174pt,137.3pt" o:allowincell="f" strokeweight=".5pt">
            <w10:wrap anchorx="margin"/>
          </v:line>
        </w:pict>
      </w:r>
      <w:r w:rsidR="00736B17">
        <w:rPr>
          <w:noProof/>
        </w:rPr>
        <w:pict>
          <v:line id="_x0000_s1048" style="position:absolute;left:0;text-align:left;z-index:251631104;mso-position-horizontal-relative:margin;mso-position-vertical-relative:text" from="-169.7pt,112.3pt" to="-169.7pt,135.8pt" o:allowincell="f" strokeweight=".5pt">
            <w10:wrap anchorx="margin"/>
          </v:line>
        </w:pict>
      </w:r>
      <w:r w:rsidR="00736B17">
        <w:rPr>
          <w:noProof/>
        </w:rPr>
        <w:pict>
          <v:line id="_x0000_s1049" style="position:absolute;left:0;text-align:left;z-index:251632128;mso-position-horizontal-relative:margin;mso-position-vertical-relative:text" from="-167.05pt,116.65pt" to="-167.05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50" style="position:absolute;left:0;text-align:left;z-index:251633152;mso-position-horizontal-relative:margin;mso-position-vertical-relative:text" from="-163.45pt,116.9pt" to="-163.45pt,131.3pt" o:allowincell="f" strokeweight=".5pt">
            <w10:wrap anchorx="margin"/>
          </v:line>
        </w:pict>
      </w:r>
      <w:r w:rsidR="00736B17">
        <w:rPr>
          <w:noProof/>
        </w:rPr>
        <w:pict>
          <v:line id="_x0000_s1051" style="position:absolute;left:0;text-align:left;z-index:251634176;mso-position-horizontal-relative:margin;mso-position-vertical-relative:text" from="-160.55pt,116.9pt" to="-160.55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52" style="position:absolute;left:0;text-align:left;z-index:251635200;mso-position-horizontal-relative:margin;mso-position-vertical-relative:text" from="-156.95pt,116.9pt" to="-156.95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53" style="position:absolute;left:0;text-align:left;z-index:251636224;mso-position-horizontal-relative:margin;mso-position-vertical-relative:text" from="-153.35pt,116.9pt" to="-153.35pt,131.3pt" o:allowincell="f" strokeweight=".5pt">
            <w10:wrap anchorx="margin"/>
          </v:line>
        </w:pict>
      </w:r>
      <w:r w:rsidR="00736B17">
        <w:rPr>
          <w:noProof/>
        </w:rPr>
        <w:pict>
          <v:line id="_x0000_s1054" style="position:absolute;left:0;text-align:left;z-index:251637248;mso-position-horizontal-relative:margin;mso-position-vertical-relative:text" from="-150pt,116.9pt" to="-150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55" style="position:absolute;left:0;text-align:left;z-index:251638272;mso-position-horizontal-relative:margin;mso-position-vertical-relative:text" from="-146.9pt,116.65pt" to="-146.9pt,130.8pt" o:allowincell="f" strokeweight=".7pt">
            <w10:wrap anchorx="margin"/>
          </v:line>
        </w:pict>
      </w:r>
      <w:r w:rsidR="00736B17">
        <w:rPr>
          <w:noProof/>
        </w:rPr>
        <w:pict>
          <v:line id="_x0000_s1056" style="position:absolute;left:0;text-align:left;z-index:251639296;mso-position-horizontal-relative:margin;mso-position-vertical-relative:text" from="-143.5pt,117.6pt" to="-143.5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57" style="position:absolute;left:0;text-align:left;z-index:251640320;mso-position-horizontal-relative:margin;mso-position-vertical-relative:text" from="-140.15pt,116.4pt" to="-140.15pt,131.3pt" o:allowincell="f" strokeweight=".5pt">
            <w10:wrap anchorx="margin"/>
          </v:line>
        </w:pict>
      </w:r>
      <w:r w:rsidR="00736B17">
        <w:rPr>
          <w:noProof/>
        </w:rPr>
        <w:pict>
          <v:line id="_x0000_s1058" style="position:absolute;left:0;text-align:left;z-index:251641344;mso-position-horizontal-relative:margin;mso-position-vertical-relative:text" from="-136.55pt,117.35pt" to="-136.55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59" style="position:absolute;left:0;text-align:left;z-index:251642368;mso-position-horizontal-relative:margin;mso-position-vertical-relative:text" from="-133.7pt,116.65pt" to="-133.7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60" style="position:absolute;left:0;text-align:left;z-index:251643392;mso-position-horizontal-relative:margin;mso-position-vertical-relative:text" from="-130.3pt,117.35pt" to="-130.3pt,130.8pt" o:allowincell="f" strokeweight=".5pt">
            <w10:wrap anchorx="margin"/>
          </v:line>
        </w:pict>
      </w:r>
      <w:r w:rsidR="00736B17">
        <w:rPr>
          <w:noProof/>
        </w:rPr>
        <w:pict>
          <v:line id="_x0000_s1061" style="position:absolute;left:0;text-align:left;z-index:251644416;mso-position-horizontal-relative:margin;mso-position-vertical-relative:text" from="-127.2pt,116.65pt" to="-127.2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62" style="position:absolute;left:0;text-align:left;z-index:251645440;mso-position-horizontal-relative:margin;mso-position-vertical-relative:text" from="-123.85pt,116.65pt" to="-123.85pt,131.05pt" o:allowincell="f" strokeweight=".5pt">
            <w10:wrap anchorx="margin"/>
          </v:line>
        </w:pict>
      </w:r>
      <w:r w:rsidR="00736B17">
        <w:rPr>
          <w:noProof/>
        </w:rPr>
        <w:pict>
          <v:line id="_x0000_s1063" style="position:absolute;left:0;text-align:left;z-index:251646464;mso-position-horizontal-relative:margin;mso-position-vertical-relative:text" from="-120.95pt,111.85pt" to="-120.95pt,136.8pt" o:allowincell="f" strokeweight=".7pt">
            <w10:wrap anchorx="margin"/>
          </v:line>
        </w:pict>
      </w:r>
      <w:r w:rsidR="00736B17">
        <w:rPr>
          <w:noProof/>
        </w:rPr>
        <w:pict>
          <v:line id="_x0000_s1064" style="position:absolute;left:0;text-align:left;z-index:251647488;mso-position-horizontal-relative:margin;mso-position-vertical-relative:text" from="-109.2pt,99.1pt" to="-109.2pt,121.4pt" o:allowincell="f" strokeweight=".5pt">
            <w10:wrap anchorx="margin"/>
          </v:line>
        </w:pict>
      </w:r>
      <w:r w:rsidRPr="00AE2563">
        <w:rPr>
          <w:sz w:val="28"/>
          <w:szCs w:val="28"/>
        </w:rPr>
        <w:t>кирпича-сырца и укладывать их на рамки броском, отчего на поверхностях сырца от рамок получаются вмятины, являющиеся в последующем причиной образования трещин на кирпиче.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Для возврата брака сформованного сырца вдоль оси пресса устанавливают ленточные наклонные конвейеры, подающие сбрасываемый сырец в глиносмеситель, расположенный перед прессом. Иногда применяют для этой цели скиповый подъемник, периодически опрокидывающий отходы в глиносмеситель.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Автоматы-укладчики сырца на сушильные рамки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За последнее время создано и внедрено в производство на кирпичных заводах много различных по конструкции автоматов-укладчиков глиняного кирпича-сырца пластического прессования на сушильные рамки с последующей укладкой рамок с сырцом на подъемники камерных сушил или на сушильные вагонетки.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Большинство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имеющихся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в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эксплуатации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автоматов-укладчиков состоит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из различных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 конструкции,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но однотипных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 назначению механизмов, выполняющих основные операции: подачу рамок или реек под загрузку; установку сырца на рамки; группировку рамок с сырцом в пакеты; перегрузку рамок на вагонетки.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Для выполнения ряда дополнительных операций, связанных с особенностями планировки помещения, где расположены автоматы-укладчики, с конструкцией вагонеток и т. п., используют основные механизмы автоматов-укладчиков или создают специальные механизмы.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Автомат-укладчик кирпича СМ-562А (рис. 68) на вагонетки туннельных сушилок СМ-41 состоит из механизма укладки </w:t>
      </w:r>
      <w:r w:rsidRPr="00AE2563">
        <w:rPr>
          <w:iCs/>
          <w:sz w:val="28"/>
          <w:szCs w:val="28"/>
        </w:rPr>
        <w:t xml:space="preserve">3 </w:t>
      </w:r>
      <w:r w:rsidRPr="00AE2563">
        <w:rPr>
          <w:sz w:val="28"/>
          <w:szCs w:val="28"/>
        </w:rPr>
        <w:t xml:space="preserve">кирпича, магазина для рамок, рольганга </w:t>
      </w:r>
      <w:r w:rsidRPr="00AE2563">
        <w:rPr>
          <w:iCs/>
          <w:sz w:val="28"/>
          <w:szCs w:val="28"/>
        </w:rPr>
        <w:t xml:space="preserve">4 </w:t>
      </w:r>
      <w:r w:rsidRPr="00AE2563">
        <w:rPr>
          <w:sz w:val="28"/>
          <w:szCs w:val="28"/>
        </w:rPr>
        <w:t xml:space="preserve">для передвижения рамок с кирпичом, подъемника </w:t>
      </w:r>
      <w:r w:rsidRPr="00AE2563">
        <w:rPr>
          <w:iCs/>
          <w:sz w:val="28"/>
          <w:szCs w:val="28"/>
        </w:rPr>
        <w:t xml:space="preserve">5 </w:t>
      </w:r>
      <w:r w:rsidRPr="00AE2563">
        <w:rPr>
          <w:sz w:val="28"/>
          <w:szCs w:val="28"/>
        </w:rPr>
        <w:t xml:space="preserve">с рольгангом </w:t>
      </w:r>
      <w:r w:rsidRPr="00AE2563">
        <w:rPr>
          <w:iCs/>
          <w:sz w:val="28"/>
          <w:szCs w:val="28"/>
        </w:rPr>
        <w:t xml:space="preserve">6, </w:t>
      </w:r>
      <w:r w:rsidRPr="00AE2563">
        <w:rPr>
          <w:sz w:val="28"/>
          <w:szCs w:val="28"/>
        </w:rPr>
        <w:t>тележки, электрооборудования, толкателя и привода.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Механизм укладки состоит из конвейера и его привода </w:t>
      </w:r>
      <w:r w:rsidRPr="00AE2563">
        <w:rPr>
          <w:iCs/>
          <w:sz w:val="28"/>
          <w:szCs w:val="28"/>
        </w:rPr>
        <w:t xml:space="preserve">2, </w:t>
      </w:r>
      <w:r w:rsidRPr="00AE2563">
        <w:rPr>
          <w:sz w:val="28"/>
          <w:szCs w:val="28"/>
        </w:rPr>
        <w:t xml:space="preserve">двух подающих барабанов механизма укладки </w:t>
      </w:r>
      <w:r w:rsidRPr="00AE2563">
        <w:rPr>
          <w:iCs/>
          <w:sz w:val="28"/>
          <w:szCs w:val="28"/>
        </w:rPr>
        <w:t xml:space="preserve">3, </w:t>
      </w:r>
      <w:r w:rsidRPr="00AE2563">
        <w:rPr>
          <w:sz w:val="28"/>
          <w:szCs w:val="28"/>
        </w:rPr>
        <w:t>тормоза барабана, привода укладчика, смонтированных на общей раме.</w:t>
      </w:r>
    </w:p>
    <w:p w:rsidR="00765287" w:rsidRDefault="00736B1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Рисунок 43" o:spid="_x0000_s1065" type="#_x0000_t75" style="position:absolute;left:0;text-align:left;margin-left:35pt;margin-top:17.55pt;width:358.95pt;height:237pt;z-index:251609600;visibility:visible" wrapcoords="-116 0 -116 21562 21600 21562 21600 0 -116 0">
            <v:imagedata r:id="rId13" o:title=""/>
            <w10:wrap type="through"/>
          </v:shape>
        </w:pict>
      </w: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 узел магазина укладчика вкладывают 15—20 рамок, которые по одной отсекаются механизмом отсечки рамок и подаются в зону укладки.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Для транспортирования - рамок с сырцом в зону подъемника и для создания разрыва между рамками установлен рольганг, состоящий из шести приводных роликов. Ролики приводятся в движение от привода укладчика через цепную передачу.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Рольганг подъемника, принимающий рамку с кирпичом от ускоряющего рольганга, состоит из трех консольно закрепленных роликов.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Подъемник служит для съема рамки с рольганга и создания пакета из шести рамок с кирпичом.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Тележка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предназначена для </w:t>
      </w:r>
      <w:r w:rsidR="00736B17">
        <w:rPr>
          <w:noProof/>
        </w:rPr>
        <w:pict>
          <v:line id="_x0000_s1066" style="position:absolute;left:0;text-align:left;z-index:251648512;mso-position-horizontal-relative:margin;mso-position-vertical-relative:text" from="-237.1pt,412.1pt" to="-237.1pt,480.75pt" o:allowincell="f" strokeweight=".5pt">
            <w10:wrap anchorx="margin"/>
          </v:line>
        </w:pict>
      </w:r>
      <w:r w:rsidR="00736B17">
        <w:rPr>
          <w:noProof/>
        </w:rPr>
        <w:pict>
          <v:line id="_x0000_s1067" style="position:absolute;left:0;text-align:left;z-index:251649536;mso-position-horizontal-relative:margin;mso-position-vertical-relative:text" from="-234.7pt,412.1pt" to="-234.7pt,462.25pt" o:allowincell="f" strokeweight=".25pt">
            <w10:wrap anchorx="margin"/>
          </v:line>
        </w:pict>
      </w:r>
      <w:r w:rsidR="00736B17">
        <w:rPr>
          <w:noProof/>
        </w:rPr>
        <w:pict>
          <v:line id="_x0000_s1068" style="position:absolute;left:0;text-align:left;z-index:251650560;mso-position-horizontal-relative:margin;mso-position-vertical-relative:text" from="-232.1pt,309.1pt" to="-232.1pt,407pt" o:allowincell="f" strokeweight=".5pt">
            <w10:wrap anchorx="margin"/>
          </v:line>
        </w:pict>
      </w:r>
      <w:r w:rsidR="00736B17">
        <w:rPr>
          <w:noProof/>
        </w:rPr>
        <w:pict>
          <v:line id="_x0000_s1069" style="position:absolute;left:0;text-align:left;z-index:251651584;mso-position-horizontal-relative:margin;mso-position-vertical-relative:text" from="-229.7pt,88.3pt" to="-229.7pt,158.15pt" o:allowincell="f" strokeweight=".5pt">
            <w10:wrap anchorx="margin"/>
          </v:line>
        </w:pict>
      </w:r>
      <w:r w:rsidR="00736B17">
        <w:rPr>
          <w:noProof/>
        </w:rPr>
        <w:pict>
          <v:line id="_x0000_s1070" style="position:absolute;left:0;text-align:left;z-index:251652608;mso-position-horizontal-relative:margin;mso-position-vertical-relative:text" from="-226.55pt,177.35pt" to="-226.55pt,190.8pt" o:allowincell="f" strokeweight=".25pt">
            <w10:wrap anchorx="margin"/>
          </v:line>
        </w:pict>
      </w:r>
      <w:r w:rsidR="00736B17">
        <w:rPr>
          <w:noProof/>
        </w:rPr>
        <w:pict>
          <v:line id="_x0000_s1071" style="position:absolute;left:0;text-align:left;z-index:251653632;mso-position-horizontal-relative:margin;mso-position-vertical-relative:text" from="-226.1pt,84.5pt" to="-226.1pt,114.25pt" o:allowincell="f" strokeweight=".5pt">
            <w10:wrap anchorx="margin"/>
          </v:line>
        </w:pict>
      </w:r>
      <w:r w:rsidR="00736B17">
        <w:rPr>
          <w:noProof/>
        </w:rPr>
        <w:pict>
          <v:line id="_x0000_s1072" style="position:absolute;left:0;text-align:left;z-index:251654656;mso-position-horizontal-relative:margin;mso-position-vertical-relative:text" from="-226.1pt,227.3pt" to="-226.1pt,242.2pt" o:allowincell="f" strokeweight=".5pt">
            <w10:wrap anchorx="margin"/>
          </v:line>
        </w:pict>
      </w:r>
      <w:r w:rsidR="00736B17">
        <w:rPr>
          <w:noProof/>
        </w:rPr>
        <w:pict>
          <v:line id="_x0000_s1073" style="position:absolute;left:0;text-align:left;z-index:251655680;mso-position-horizontal-relative:margin;mso-position-vertical-relative:text" from="-225.35pt,292.1pt" to="-225.35pt,471.6pt" o:allowincell="f" strokeweight=".25pt">
            <w10:wrap anchorx="margin"/>
          </v:line>
        </w:pict>
      </w:r>
      <w:r w:rsidR="00736B17">
        <w:rPr>
          <w:noProof/>
        </w:rPr>
        <w:pict>
          <v:line id="_x0000_s1074" style="position:absolute;left:0;text-align:left;z-index:251656704;mso-position-horizontal-relative:margin;mso-position-vertical-relative:text" from="-222pt,177.1pt" to="-222pt,275.5pt" o:allowincell="f" strokeweight=".5pt">
            <w10:wrap anchorx="margin"/>
          </v:line>
        </w:pict>
      </w:r>
      <w:r w:rsidR="00736B17">
        <w:rPr>
          <w:noProof/>
        </w:rPr>
        <w:pict>
          <v:line id="_x0000_s1075" style="position:absolute;left:0;text-align:left;z-index:251657728;mso-position-horizontal-relative:margin;mso-position-vertical-relative:text" from="-220.55pt,91.2pt" to="-220.55pt,114.95pt" o:allowincell="f" strokeweight=".5pt">
            <w10:wrap anchorx="margin"/>
          </v:line>
        </w:pict>
      </w:r>
      <w:r w:rsidR="00736B17">
        <w:rPr>
          <w:noProof/>
        </w:rPr>
        <w:pict>
          <v:line id="_x0000_s1076" style="position:absolute;left:0;text-align:left;z-index:251658752;mso-position-horizontal-relative:margin;mso-position-vertical-relative:text" from="-220.3pt,398.65pt" to="-220.3pt,448.1pt" o:allowincell="f" strokeweight=".25pt">
            <w10:wrap anchorx="margin"/>
          </v:line>
        </w:pict>
      </w:r>
      <w:r w:rsidR="00736B17">
        <w:rPr>
          <w:noProof/>
        </w:rPr>
        <w:pict>
          <v:line id="_x0000_s1077" style="position:absolute;left:0;text-align:left;z-index:251659776;mso-position-horizontal-relative:margin;mso-position-vertical-relative:text" from="-219.85pt,135.35pt" to="-219.85pt,168pt" o:allowincell="f" strokeweight=".25pt">
            <w10:wrap anchorx="margin"/>
          </v:line>
        </w:pict>
      </w:r>
      <w:r w:rsidR="00736B17">
        <w:rPr>
          <w:noProof/>
        </w:rPr>
        <w:pict>
          <v:line id="_x0000_s1078" style="position:absolute;left:0;text-align:left;z-index:251660800;mso-position-horizontal-relative:margin;mso-position-vertical-relative:text" from="-217.9pt,226.8pt" to="-217.9pt,241.2pt" o:allowincell="f" strokeweight=".25pt">
            <w10:wrap anchorx="margin"/>
          </v:line>
        </w:pict>
      </w:r>
      <w:r w:rsidR="00736B17">
        <w:rPr>
          <w:noProof/>
        </w:rPr>
        <w:pict>
          <v:line id="_x0000_s1079" style="position:absolute;left:0;text-align:left;z-index:251661824;mso-position-horizontal-relative:margin;mso-position-vertical-relative:text" from="-212.65pt,415.7pt" to="-212.65pt,458.9pt" o:allowincell="f" strokeweight=".25pt">
            <w10:wrap anchorx="margin"/>
          </v:line>
        </w:pict>
      </w:r>
      <w:r w:rsidR="00736B17">
        <w:rPr>
          <w:noProof/>
        </w:rPr>
        <w:pict>
          <v:line id="_x0000_s1080" style="position:absolute;left:0;text-align:left;z-index:251662848;mso-position-horizontal-relative:margin;mso-position-vertical-relative:text" from="-212.4pt,302.9pt" to="-212.4pt,373.7pt" o:allowincell="f" strokeweight=".5pt">
            <w10:wrap anchorx="margin"/>
          </v:line>
        </w:pict>
      </w:r>
      <w:r w:rsidR="00736B17">
        <w:rPr>
          <w:noProof/>
        </w:rPr>
        <w:pict>
          <v:line id="_x0000_s1081" style="position:absolute;left:0;text-align:left;z-index:251663872;mso-position-horizontal-relative:margin;mso-position-vertical-relative:text" from="-210pt,302.9pt" to="-210pt,373.45pt" o:allowincell="f" strokeweight=".5pt">
            <w10:wrap anchorx="margin"/>
          </v:line>
        </w:pict>
      </w:r>
      <w:r w:rsidR="00736B17">
        <w:rPr>
          <w:noProof/>
        </w:rPr>
        <w:pict>
          <v:line id="_x0000_s1082" style="position:absolute;left:0;text-align:left;z-index:251664896;mso-position-horizontal-relative:margin;mso-position-vertical-relative:text" from="-206.65pt,420.25pt" to="-206.65pt,455.05pt" o:allowincell="f" strokeweight=".5pt">
            <w10:wrap anchorx="margin"/>
          </v:line>
        </w:pict>
      </w:r>
      <w:r w:rsidR="00736B17">
        <w:rPr>
          <w:noProof/>
        </w:rPr>
        <w:pict>
          <v:line id="_x0000_s1083" style="position:absolute;left:0;text-align:left;z-index:251665920;mso-position-horizontal-relative:margin;mso-position-vertical-relative:text" from="-203.3pt,420.25pt" to="-203.3pt,455.05pt" o:allowincell="f" strokeweight=".25pt">
            <w10:wrap anchorx="margin"/>
          </v:line>
        </w:pict>
      </w:r>
      <w:r w:rsidR="00736B17">
        <w:rPr>
          <w:noProof/>
        </w:rPr>
        <w:pict>
          <v:line id="_x0000_s1084" style="position:absolute;left:0;text-align:left;z-index:251666944;mso-position-horizontal-relative:margin;mso-position-vertical-relative:text" from="-196.8pt,185.05pt" to="-196.8pt,278.15pt" o:allowincell="f" strokeweight=".25pt">
            <w10:wrap anchorx="margin"/>
          </v:line>
        </w:pict>
      </w:r>
      <w:r w:rsidR="00736B17">
        <w:rPr>
          <w:noProof/>
        </w:rPr>
        <w:pict>
          <v:line id="_x0000_s1085" style="position:absolute;left:0;text-align:left;z-index:251667968;mso-position-horizontal-relative:margin;mso-position-vertical-relative:text" from="-196.55pt,38.9pt" to="-196.55pt,86.65pt" o:allowincell="f" strokeweight=".5pt">
            <w10:wrap anchorx="margin"/>
          </v:line>
        </w:pict>
      </w:r>
      <w:r w:rsidR="00736B17">
        <w:rPr>
          <w:noProof/>
        </w:rPr>
        <w:pict>
          <v:line id="_x0000_s1086" style="position:absolute;left:0;text-align:left;z-index:251668992;mso-position-horizontal-relative:margin;mso-position-vertical-relative:text" from="-195.35pt,302.4pt" to="-195.35pt,483.1pt" o:allowincell="f" strokeweight=".25pt">
            <w10:wrap anchorx="margin"/>
          </v:line>
        </w:pict>
      </w:r>
      <w:r w:rsidR="00736B17">
        <w:rPr>
          <w:noProof/>
        </w:rPr>
        <w:pict>
          <v:line id="_x0000_s1087" style="position:absolute;left:0;text-align:left;z-index:251670016;mso-position-horizontal-relative:margin;mso-position-vertical-relative:text" from="-194.15pt,172.1pt" to="-194.15pt,189.6pt" o:allowincell="f" strokeweight=".25pt">
            <w10:wrap anchorx="margin"/>
          </v:line>
        </w:pict>
      </w:r>
      <w:r w:rsidR="00736B17">
        <w:rPr>
          <w:noProof/>
        </w:rPr>
        <w:pict>
          <v:line id="_x0000_s1088" style="position:absolute;left:0;text-align:left;z-index:251671040;mso-position-horizontal-relative:margin;mso-position-vertical-relative:text" from="-190.3pt,38.15pt" to="-190.3pt,73.9pt" o:allowincell="f" strokeweight=".5pt">
            <w10:wrap anchorx="margin"/>
          </v:line>
        </w:pict>
      </w:r>
      <w:r w:rsidR="00736B17">
        <w:rPr>
          <w:noProof/>
        </w:rPr>
        <w:pict>
          <v:line id="_x0000_s1089" style="position:absolute;left:0;text-align:left;z-index:251672064;mso-position-horizontal-relative:margin;mso-position-vertical-relative:text" from="-182.9pt,178.1pt" to="-182.9pt,468.5pt" o:allowincell="f" strokeweight=".5pt">
            <w10:wrap anchorx="margin"/>
          </v:line>
        </w:pict>
      </w:r>
      <w:r w:rsidR="00736B17">
        <w:rPr>
          <w:noProof/>
        </w:rPr>
        <w:pict>
          <v:line id="_x0000_s1090" style="position:absolute;left:0;text-align:left;z-index:251673088;mso-position-horizontal-relative:margin;mso-position-vertical-relative:text" from="-127.2pt,96.7pt" to="-127.2pt,158.85pt" o:allowincell="f" strokeweight=".5pt">
            <w10:wrap anchorx="margin"/>
          </v:line>
        </w:pict>
      </w:r>
      <w:r w:rsidR="00736B17">
        <w:rPr>
          <w:noProof/>
        </w:rPr>
        <w:pict>
          <v:line id="_x0000_s1091" style="position:absolute;left:0;text-align:left;z-index:251674112;mso-position-horizontal-relative:margin;mso-position-vertical-relative:text" from="-123.85pt,96.7pt" to="-123.85pt,158.85pt" o:allowincell="f" strokeweight=".5pt">
            <w10:wrap anchorx="margin"/>
          </v:line>
        </w:pict>
      </w:r>
      <w:r w:rsidR="00736B17">
        <w:rPr>
          <w:noProof/>
        </w:rPr>
        <w:pict>
          <v:line id="_x0000_s1092" style="position:absolute;left:0;text-align:left;z-index:251675136;mso-position-horizontal-relative:margin;mso-position-vertical-relative:text" from="-120.95pt,84.7pt" to="-120.95pt,171.35pt" o:allowincell="f" strokeweight=".5pt">
            <w10:wrap anchorx="margin"/>
          </v:line>
        </w:pict>
      </w:r>
      <w:r w:rsidR="00736B17">
        <w:rPr>
          <w:noProof/>
        </w:rPr>
        <w:pict>
          <v:line id="_x0000_s1093" style="position:absolute;left:0;text-align:left;z-index:251676160;mso-position-horizontal-relative:margin;mso-position-vertical-relative:text" from="-117.85pt,28.1pt" to="-117.85pt,170.4pt" o:allowincell="f" strokeweight=".5pt">
            <w10:wrap anchorx="margin"/>
          </v:line>
        </w:pict>
      </w:r>
      <w:r w:rsidR="00736B17">
        <w:rPr>
          <w:noProof/>
        </w:rPr>
        <w:pict>
          <v:line id="_x0000_s1094" style="position:absolute;left:0;text-align:left;z-index:251677184;mso-position-horizontal-relative:margin;mso-position-vertical-relative:text" from="-111.85pt,84.7pt" to="-111.85pt,171.6pt" o:allowincell="f" strokeweight=".5pt">
            <w10:wrap anchorx="margin"/>
          </v:line>
        </w:pict>
      </w:r>
      <w:r w:rsidR="00736B17">
        <w:rPr>
          <w:noProof/>
        </w:rPr>
        <w:pict>
          <v:line id="_x0000_s1095" style="position:absolute;left:0;text-align:left;z-index:251678208;mso-position-horizontal-relative:margin;mso-position-vertical-relative:text" from="-105.6pt,74.65pt" to="-105.6pt,177.15pt" o:allowincell="f" strokeweight=".5pt">
            <w10:wrap anchorx="margin"/>
          </v:line>
        </w:pict>
      </w:r>
      <w:r w:rsidRPr="00AE2563">
        <w:rPr>
          <w:sz w:val="28"/>
          <w:szCs w:val="28"/>
        </w:rPr>
        <w:t>подачи вагонеток к подъемнику и поворота их на 180° для разгрузки рамок с кирпичом. Толкатель предназначен для выталкивания вагонетки.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 работает следующим образом. Отрезаемый кирпич поступает на двухленточный конвейер укладчика. Перемещаясь по нему, кирпич нажимает на ролик, который дает команду на привод подающих барабанов.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Барабаны захватывают рамку и передают ее на ускоряющий рольганг. Рамка с кирпичом, перемещаясь по рольгангам, поступает в зону подъемника.</w:t>
      </w:r>
    </w:p>
    <w:p w:rsidR="00765287" w:rsidRPr="00AE2563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736B1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43" o:spid="_x0000_i1030" type="#_x0000_t75" style="width:258.75pt;height:173.25pt;visibility:visible">
            <v:imagedata r:id="rId14" o:title=""/>
          </v:shape>
        </w:pict>
      </w:r>
    </w:p>
    <w:p w:rsidR="00765287" w:rsidRDefault="0076528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Рамки поднимают кареткой. После набора кареткой шести рядов с кирпичом (пакет) они поворачиваются на 180° для перегрузки на вагонетку. Противоположная каретка подъемника в этот момент продолжает набор второго пакета. Затем процесс перегрузки рамок с кирпичом повторяется.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Значительно распространен на заводах, применяющих камерные сушила, автомат</w:t>
      </w:r>
      <w:r w:rsidR="00BE5DB0">
        <w:rPr>
          <w:sz w:val="28"/>
          <w:szCs w:val="28"/>
        </w:rPr>
        <w:t xml:space="preserve"> у</w:t>
      </w:r>
      <w:r w:rsidRPr="00AE2563">
        <w:rPr>
          <w:sz w:val="28"/>
          <w:szCs w:val="28"/>
        </w:rPr>
        <w:t>кладчик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ГКЗ-1.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Автомат-укладчик состоит из следующих основных узлов (рис. 69): конвейера </w:t>
      </w:r>
      <w:r w:rsidRPr="00AE2563">
        <w:rPr>
          <w:iCs/>
          <w:sz w:val="28"/>
          <w:szCs w:val="28"/>
        </w:rPr>
        <w:t xml:space="preserve">2, </w:t>
      </w:r>
      <w:r w:rsidRPr="00AE2563">
        <w:rPr>
          <w:sz w:val="28"/>
          <w:szCs w:val="28"/>
        </w:rPr>
        <w:t xml:space="preserve">резательного автомата </w:t>
      </w:r>
      <w:r w:rsidRPr="00AE2563">
        <w:rPr>
          <w:iCs/>
          <w:sz w:val="28"/>
          <w:szCs w:val="28"/>
        </w:rPr>
        <w:t xml:space="preserve">3 </w:t>
      </w:r>
      <w:r w:rsidRPr="00AE2563">
        <w:rPr>
          <w:sz w:val="28"/>
          <w:szCs w:val="28"/>
        </w:rPr>
        <w:t xml:space="preserve">типа СМ-678А, синхронизирующего устройства </w:t>
      </w:r>
      <w:r w:rsidRPr="00AE2563">
        <w:rPr>
          <w:iCs/>
          <w:sz w:val="28"/>
          <w:szCs w:val="28"/>
        </w:rPr>
        <w:t xml:space="preserve">13, </w:t>
      </w:r>
      <w:r w:rsidRPr="00AE2563">
        <w:rPr>
          <w:sz w:val="28"/>
          <w:szCs w:val="28"/>
        </w:rPr>
        <w:t xml:space="preserve">приемного устройства 5 сушильных рамок, лотка (склиза) </w:t>
      </w:r>
      <w:r w:rsidRPr="00AE2563">
        <w:rPr>
          <w:iCs/>
          <w:sz w:val="28"/>
          <w:szCs w:val="28"/>
        </w:rPr>
        <w:t xml:space="preserve">4, </w:t>
      </w:r>
      <w:r w:rsidRPr="00AE2563">
        <w:rPr>
          <w:sz w:val="28"/>
          <w:szCs w:val="28"/>
        </w:rPr>
        <w:t xml:space="preserve">конвейера сушильных рамок, конвейера-ускорителя 7, подъемника-накопителя </w:t>
      </w:r>
      <w:r w:rsidRPr="00AE2563">
        <w:rPr>
          <w:iCs/>
          <w:sz w:val="28"/>
          <w:szCs w:val="28"/>
        </w:rPr>
        <w:t xml:space="preserve">8 </w:t>
      </w:r>
      <w:r w:rsidRPr="00AE2563">
        <w:rPr>
          <w:sz w:val="28"/>
          <w:szCs w:val="28"/>
        </w:rPr>
        <w:t xml:space="preserve">правого блока, подъемника-накопителя </w:t>
      </w:r>
      <w:r w:rsidRPr="00AE2563">
        <w:rPr>
          <w:iCs/>
          <w:sz w:val="28"/>
          <w:szCs w:val="28"/>
        </w:rPr>
        <w:t xml:space="preserve">9 </w:t>
      </w:r>
      <w:r w:rsidRPr="00AE2563">
        <w:rPr>
          <w:sz w:val="28"/>
          <w:szCs w:val="28"/>
        </w:rPr>
        <w:t xml:space="preserve">левого блока, цепного конвейерного укладчика </w:t>
      </w:r>
      <w:r w:rsidRPr="00AE2563">
        <w:rPr>
          <w:iCs/>
          <w:sz w:val="28"/>
          <w:szCs w:val="28"/>
        </w:rPr>
        <w:t xml:space="preserve">10 </w:t>
      </w:r>
      <w:r w:rsidRPr="00AE2563">
        <w:rPr>
          <w:sz w:val="28"/>
          <w:szCs w:val="28"/>
        </w:rPr>
        <w:t xml:space="preserve">левого блока, конечного выключателя </w:t>
      </w:r>
      <w:r w:rsidRPr="00AE2563">
        <w:rPr>
          <w:iCs/>
          <w:sz w:val="28"/>
          <w:szCs w:val="28"/>
        </w:rPr>
        <w:t xml:space="preserve">И, </w:t>
      </w:r>
      <w:r w:rsidRPr="00AE2563">
        <w:rPr>
          <w:sz w:val="28"/>
          <w:szCs w:val="28"/>
        </w:rPr>
        <w:t xml:space="preserve">цепного конвейерного укладчика </w:t>
      </w:r>
      <w:r w:rsidRPr="00AE2563">
        <w:rPr>
          <w:iCs/>
          <w:sz w:val="28"/>
          <w:szCs w:val="28"/>
        </w:rPr>
        <w:t xml:space="preserve">12 </w:t>
      </w:r>
      <w:r w:rsidRPr="00AE2563">
        <w:rPr>
          <w:sz w:val="28"/>
          <w:szCs w:val="28"/>
        </w:rPr>
        <w:t>правого блока.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Глиняный брус </w:t>
      </w:r>
      <w:r w:rsidRPr="00AE2563">
        <w:rPr>
          <w:iCs/>
          <w:sz w:val="28"/>
          <w:szCs w:val="28"/>
        </w:rPr>
        <w:t xml:space="preserve">1, </w:t>
      </w:r>
      <w:r w:rsidRPr="00AE2563">
        <w:rPr>
          <w:sz w:val="28"/>
          <w:szCs w:val="28"/>
        </w:rPr>
        <w:t xml:space="preserve">выходя из мундштука пресса, поступает на конвейер </w:t>
      </w:r>
      <w:r w:rsidRPr="00AE2563">
        <w:rPr>
          <w:iCs/>
          <w:sz w:val="28"/>
          <w:szCs w:val="28"/>
        </w:rPr>
        <w:t xml:space="preserve">2. </w:t>
      </w:r>
      <w:r w:rsidRPr="00AE2563">
        <w:rPr>
          <w:sz w:val="28"/>
          <w:szCs w:val="28"/>
        </w:rPr>
        <w:t xml:space="preserve">Благодаря силе сцепления лента конвейера перемещается вместе с брусом. Приводной барабан этого конвейера связан через синхронизирующее устройство </w:t>
      </w:r>
      <w:r w:rsidRPr="00AE2563">
        <w:rPr>
          <w:iCs/>
          <w:sz w:val="28"/>
          <w:szCs w:val="28"/>
        </w:rPr>
        <w:t xml:space="preserve">13, </w:t>
      </w:r>
      <w:r w:rsidRPr="00AE2563">
        <w:rPr>
          <w:sz w:val="28"/>
          <w:szCs w:val="28"/>
        </w:rPr>
        <w:t>состоящее из трех звездочек, соединенных одной цепью. Это устройство передает вращение на конвейер подачи рамок и регулировочный барабан резательного автомата.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За счет разницы скоростей конвейеров кирпичи, установленные на рамку, перемещаются с зазором в 12—15 </w:t>
      </w:r>
      <w:r w:rsidRPr="00AE2563">
        <w:rPr>
          <w:iCs/>
          <w:sz w:val="28"/>
          <w:szCs w:val="28"/>
        </w:rPr>
        <w:t xml:space="preserve">мм. </w:t>
      </w:r>
      <w:r w:rsidRPr="00AE2563">
        <w:rPr>
          <w:sz w:val="28"/>
          <w:szCs w:val="28"/>
        </w:rPr>
        <w:t>Рамка с сырцом поступает на конвейер-ускоритель и с него на цепные конвейерные укладчики. При этом рамка своим торцом нажимает на конечные выключатели привода цепных конвейеров.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Опорные ролики штоков поднимают цепь укладчика выше роликов конвейера-ускорителя, в результате чего цепь подхватывает рамку и перемещает ее к подъемнику-накопителю. В это время включается подъемник, его полки захватывают рамку и поднимают ее на один шаг. После заполнения одного подъемника переключается схема и в работу вступают противоположные укладчики подъемника-накопителя.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Во время заполнения второго подъемника-накопителя первый разгружается с помощью десятиполочной вагонетки.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Автомат-укладчик ГКЗ-1 без изменения основных узлов и деталей используют также для укладки сырца на вагонетки туннельных сушилок. В этом случае в схему вводят еще два конечных выключателя и увеличивают ширину полочки на подъемнике-накопителе для укладки сушильных рамок с кирпичом в два ряда. Кинематическая схема остается без изменений.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Автомат-укладчик ГКЗ-2 отличается от автомата-укладчика ГКЗ-1 тем, что вместо спаренного блока подъемников-накопителей установлен односторонний подъемник-накопитель правого и левого исполнения; цепной конвейерный укладчик — тоже односторонний.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Этот автомат (рис. 70) состоит из резательного автомата, конвейера </w:t>
      </w:r>
      <w:r w:rsidRPr="00AE2563">
        <w:rPr>
          <w:iCs/>
          <w:sz w:val="28"/>
          <w:szCs w:val="28"/>
        </w:rPr>
        <w:t xml:space="preserve">2 </w:t>
      </w:r>
      <w:r w:rsidRPr="00AE2563">
        <w:rPr>
          <w:sz w:val="28"/>
          <w:szCs w:val="28"/>
        </w:rPr>
        <w:t xml:space="preserve">подачи рамок, ускоряющего конвейера </w:t>
      </w:r>
      <w:r w:rsidRPr="00AE2563">
        <w:rPr>
          <w:iCs/>
          <w:sz w:val="28"/>
          <w:szCs w:val="28"/>
        </w:rPr>
        <w:t xml:space="preserve">3, </w:t>
      </w:r>
      <w:r w:rsidRPr="00AE2563">
        <w:rPr>
          <w:sz w:val="28"/>
          <w:szCs w:val="28"/>
        </w:rPr>
        <w:t xml:space="preserve">цепного конвейерного укладчика </w:t>
      </w:r>
      <w:r w:rsidRPr="00AE2563">
        <w:rPr>
          <w:iCs/>
          <w:sz w:val="28"/>
          <w:szCs w:val="28"/>
        </w:rPr>
        <w:t xml:space="preserve">4, </w:t>
      </w:r>
      <w:r w:rsidRPr="00AE2563">
        <w:rPr>
          <w:sz w:val="28"/>
          <w:szCs w:val="28"/>
        </w:rPr>
        <w:t xml:space="preserve">подъемника-накопителя 5, тележки </w:t>
      </w:r>
      <w:r w:rsidRPr="00AE2563">
        <w:rPr>
          <w:iCs/>
          <w:sz w:val="28"/>
          <w:szCs w:val="28"/>
        </w:rPr>
        <w:t xml:space="preserve">7 </w:t>
      </w:r>
      <w:r w:rsidRPr="00AE2563">
        <w:rPr>
          <w:sz w:val="28"/>
          <w:szCs w:val="28"/>
        </w:rPr>
        <w:t xml:space="preserve">с поворотным кругом, механизма </w:t>
      </w:r>
      <w:r w:rsidRPr="00AE2563">
        <w:rPr>
          <w:iCs/>
          <w:sz w:val="28"/>
          <w:szCs w:val="28"/>
        </w:rPr>
        <w:t xml:space="preserve">8, </w:t>
      </w:r>
      <w:r w:rsidRPr="00AE2563">
        <w:rPr>
          <w:sz w:val="28"/>
          <w:szCs w:val="28"/>
        </w:rPr>
        <w:t xml:space="preserve">выталкивателя вагонеток, механизма </w:t>
      </w:r>
      <w:r w:rsidRPr="00AE2563">
        <w:rPr>
          <w:iCs/>
          <w:sz w:val="28"/>
          <w:szCs w:val="28"/>
        </w:rPr>
        <w:t xml:space="preserve">9 </w:t>
      </w:r>
      <w:r w:rsidRPr="00AE2563">
        <w:rPr>
          <w:sz w:val="28"/>
          <w:szCs w:val="28"/>
        </w:rPr>
        <w:t>ввода вагонеток.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Подъемник-накопитель отличается меньшей высотой, но большей шириной полок, так как рамки укладывают в два ряда на пяти- и шестиполочные двухконсольные вагонетки.</w:t>
      </w:r>
    </w:p>
    <w:p w:rsidR="002164AA" w:rsidRPr="00AE2563" w:rsidRDefault="002164AA" w:rsidP="00AE2563">
      <w:pPr>
        <w:shd w:val="clear" w:color="auto" w:fill="FFFFFF"/>
        <w:tabs>
          <w:tab w:val="left" w:pos="6677"/>
        </w:tabs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Автомат-укладчик Арутинова-Антокольского</w:t>
      </w:r>
      <w:r w:rsidR="00BE5DB0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получил наибольшее распространение на кирпичных заводах, использующих туннельные сушила. В состав этого автомата-укладчика входят следующие механизмы и узлы (рис. 71): промежуточный стол </w:t>
      </w:r>
      <w:r w:rsidRPr="00AE2563">
        <w:rPr>
          <w:iCs/>
          <w:sz w:val="28"/>
          <w:szCs w:val="28"/>
        </w:rPr>
        <w:t xml:space="preserve">1 </w:t>
      </w:r>
      <w:r w:rsidRPr="00AE2563">
        <w:rPr>
          <w:sz w:val="28"/>
          <w:szCs w:val="28"/>
        </w:rPr>
        <w:t xml:space="preserve">с конвейером, подаватель реек </w:t>
      </w:r>
      <w:r w:rsidRPr="00AE2563">
        <w:rPr>
          <w:iCs/>
          <w:sz w:val="28"/>
          <w:szCs w:val="28"/>
        </w:rPr>
        <w:t xml:space="preserve">2, </w:t>
      </w:r>
      <w:r w:rsidRPr="00AE2563">
        <w:rPr>
          <w:sz w:val="28"/>
          <w:szCs w:val="28"/>
        </w:rPr>
        <w:t xml:space="preserve">синхронизирующее устройство </w:t>
      </w:r>
      <w:r w:rsidRPr="00AE2563">
        <w:rPr>
          <w:iCs/>
          <w:sz w:val="28"/>
          <w:szCs w:val="28"/>
        </w:rPr>
        <w:t xml:space="preserve">3, </w:t>
      </w:r>
      <w:r w:rsidRPr="00AE2563">
        <w:rPr>
          <w:sz w:val="28"/>
          <w:szCs w:val="28"/>
        </w:rPr>
        <w:t xml:space="preserve">резательный автомат </w:t>
      </w:r>
      <w:r w:rsidRPr="00AE2563">
        <w:rPr>
          <w:iCs/>
          <w:sz w:val="28"/>
          <w:szCs w:val="28"/>
        </w:rPr>
        <w:t xml:space="preserve">4, </w:t>
      </w:r>
      <w:r w:rsidRPr="00AE2563">
        <w:rPr>
          <w:sz w:val="28"/>
          <w:szCs w:val="28"/>
        </w:rPr>
        <w:t xml:space="preserve">перекладчик 7, подъемник-накопитель </w:t>
      </w:r>
      <w:r w:rsidRPr="00AE2563">
        <w:rPr>
          <w:iCs/>
          <w:sz w:val="28"/>
          <w:szCs w:val="28"/>
        </w:rPr>
        <w:t xml:space="preserve">8, </w:t>
      </w:r>
      <w:r w:rsidRPr="00AE2563">
        <w:rPr>
          <w:sz w:val="28"/>
          <w:szCs w:val="28"/>
        </w:rPr>
        <w:t xml:space="preserve">тележка </w:t>
      </w:r>
      <w:r w:rsidRPr="00AE2563">
        <w:rPr>
          <w:iCs/>
          <w:sz w:val="28"/>
          <w:szCs w:val="28"/>
        </w:rPr>
        <w:t xml:space="preserve">9 </w:t>
      </w:r>
      <w:r w:rsidRPr="00AE2563">
        <w:rPr>
          <w:sz w:val="28"/>
          <w:szCs w:val="28"/>
        </w:rPr>
        <w:t xml:space="preserve">с поворотным кругом, механизм </w:t>
      </w:r>
      <w:r w:rsidRPr="00AE2563">
        <w:rPr>
          <w:iCs/>
          <w:sz w:val="28"/>
          <w:szCs w:val="28"/>
        </w:rPr>
        <w:t xml:space="preserve">10 </w:t>
      </w:r>
      <w:r w:rsidRPr="00AE2563">
        <w:rPr>
          <w:sz w:val="28"/>
          <w:szCs w:val="28"/>
        </w:rPr>
        <w:t>ввода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 xml:space="preserve">вагонеток и механизм </w:t>
      </w:r>
      <w:r w:rsidRPr="00AE2563">
        <w:rPr>
          <w:iCs/>
          <w:sz w:val="28"/>
          <w:szCs w:val="28"/>
        </w:rPr>
        <w:t xml:space="preserve">11 </w:t>
      </w:r>
      <w:r w:rsidRPr="00AE2563">
        <w:rPr>
          <w:sz w:val="28"/>
          <w:szCs w:val="28"/>
        </w:rPr>
        <w:t>выталкивания груженых вагонеток.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 отличие от других автоматов-укладчиков здесь кирпич укладывается не на рамки, а на рейки, не связанные между собой.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Автомат-укладчик работает так: конвейер, приводимый в движение глиняным брусом, выходящим из мундштука пресса, кинематически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связан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с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резательным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аппаратом и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подавателем</w:t>
      </w:r>
      <w:r w:rsidR="00BE5DB0" w:rsidRPr="00BE5DB0">
        <w:rPr>
          <w:sz w:val="28"/>
          <w:szCs w:val="28"/>
        </w:rPr>
        <w:t xml:space="preserve"> </w:t>
      </w:r>
      <w:r w:rsidR="00BE5DB0" w:rsidRPr="00AE2563">
        <w:rPr>
          <w:sz w:val="28"/>
          <w:szCs w:val="28"/>
        </w:rPr>
        <w:t>реек.</w:t>
      </w:r>
    </w:p>
    <w:p w:rsidR="00BE5DB0" w:rsidRPr="00AE2563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736B17" w:rsidP="00AE256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48" o:spid="_x0000_i1031" type="#_x0000_t75" style="width:198pt;height:234.75pt;visibility:visible">
            <v:imagedata r:id="rId15" o:title=""/>
          </v:shape>
        </w:pict>
      </w:r>
    </w:p>
    <w:p w:rsidR="00BE5DB0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Рейки попарно закладываются в магазин, откуда цепным толкателем подаются под загрузку. При этом в каждой паре реек одна поступает несколько раньше другой. В цепь резательного аппарата включен «помощник», что исключает проскальзывание глиняного бруса.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Ось движения бруса к линии подачи реек составляет 17°, за счет чего устраняется падение кирпича и разворачивается кирпич на спаренных рейках. Интервал между кирпичами на рейках обеспечивается разными скоростями конвейера и бруса. Концы реек освобождают от кирпичей вручную, что является недостатком этого автомата-укладчика.</w:t>
      </w:r>
    </w:p>
    <w:p w:rsidR="00BE5DB0" w:rsidRPr="00AE2563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736B1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53" o:spid="_x0000_i1032" type="#_x0000_t75" style="width:338.25pt;height:291pt;visibility:visible">
            <v:imagedata r:id="rId16" o:title=""/>
          </v:shape>
        </w:pict>
      </w:r>
    </w:p>
    <w:p w:rsidR="00BE5DB0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Загруженные кирпичом рейки поступают на ускоряющий рольганг, транспортирующий их на перекладчики и представляющий собой односторонний наклонный шагающий конвейер.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Привод перекладчиков включается конечным выключателем, установленным в конце пути загруженных реек.</w:t>
      </w:r>
    </w:p>
    <w:p w:rsidR="002164AA" w:rsidRPr="00AE2563" w:rsidRDefault="002164AA" w:rsidP="00AE2563">
      <w:pPr>
        <w:shd w:val="clear" w:color="auto" w:fill="FFFFFF"/>
        <w:tabs>
          <w:tab w:val="left" w:pos="6806"/>
        </w:tabs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С каждым шагом конвейера рейки с кирпичом, снижаясь, перемещаются в сторону подъемника-накопителя на одну ступеньку. На предпоследней ступеньке концы реек выравниваются, а на последней попарно группируются пакеты, после чего каждая парапакетов подхватывается полками подъемника и перемещается вверх на один шаг.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 xml:space="preserve">После поднятия четвертой пары пакетов в подъемник автоматически вкатывается тележка с установленной на ней вагонеткой. В это время в подъемник загружается пятая пара пакетов, после чего </w:t>
      </w:r>
      <w:r w:rsidR="00736B17">
        <w:rPr>
          <w:noProof/>
        </w:rPr>
        <w:pict>
          <v:line id="_x0000_s1096" style="position:absolute;left:0;text-align:left;z-index:251679232;mso-position-horizontal-relative:margin;mso-position-vertical-relative:text" from="-234.7pt,253.7pt" to="-234.7pt,285.6pt" o:allowincell="f" strokeweight=".7pt">
            <w10:wrap anchorx="margin"/>
          </v:line>
        </w:pict>
      </w:r>
      <w:r w:rsidR="00736B17">
        <w:rPr>
          <w:noProof/>
        </w:rPr>
        <w:pict>
          <v:line id="_x0000_s1097" style="position:absolute;left:0;text-align:left;z-index:251680256;mso-position-horizontal-relative:margin;mso-position-vertical-relative:text" from="-230.9pt,304.55pt" to="-230.9pt,324.7pt" o:allowincell="f" strokeweight=".5pt">
            <w10:wrap anchorx="margin"/>
          </v:line>
        </w:pict>
      </w:r>
      <w:r w:rsidR="00736B17">
        <w:rPr>
          <w:noProof/>
        </w:rPr>
        <w:pict>
          <v:line id="_x0000_s1098" style="position:absolute;left:0;text-align:left;z-index:251681280;mso-position-horizontal-relative:margin;mso-position-vertical-relative:text" from="-228.25pt,281.5pt" to="-228.25pt,331.2pt" o:allowincell="f" strokeweight=".25pt">
            <w10:wrap anchorx="margin"/>
          </v:line>
        </w:pict>
      </w:r>
      <w:r w:rsidR="00736B17">
        <w:rPr>
          <w:noProof/>
        </w:rPr>
        <w:pict>
          <v:line id="_x0000_s1099" style="position:absolute;left:0;text-align:left;z-index:251682304;mso-position-horizontal-relative:margin;mso-position-vertical-relative:text" from="-222.5pt,297.35pt" to="-222.5pt,314.65pt" o:allowincell="f" strokeweight=".5pt">
            <w10:wrap anchorx="margin"/>
          </v:line>
        </w:pict>
      </w:r>
      <w:r w:rsidR="00736B17">
        <w:rPr>
          <w:noProof/>
        </w:rPr>
        <w:pict>
          <v:line id="_x0000_s1100" style="position:absolute;left:0;text-align:left;z-index:251683328;mso-position-horizontal-relative:margin;mso-position-vertical-relative:text" from="-220.3pt,299.05pt" to="-220.3pt,312.25pt" o:allowincell="f" strokeweight=".5pt">
            <w10:wrap anchorx="margin"/>
          </v:line>
        </w:pict>
      </w:r>
      <w:r w:rsidR="00736B17">
        <w:rPr>
          <w:noProof/>
        </w:rPr>
        <w:pict>
          <v:line id="_x0000_s1101" style="position:absolute;left:0;text-align:left;z-index:251684352;mso-position-horizontal-relative:margin;mso-position-vertical-relative:text" from="-217.45pt,336pt" to="-217.45pt,349.9pt" o:allowincell="f" strokeweight=".25pt">
            <w10:wrap anchorx="margin"/>
          </v:line>
        </w:pict>
      </w:r>
      <w:r w:rsidR="00736B17">
        <w:rPr>
          <w:noProof/>
        </w:rPr>
        <w:pict>
          <v:line id="_x0000_s1102" style="position:absolute;left:0;text-align:left;z-index:251685376;mso-position-horizontal-relative:margin;mso-position-vertical-relative:text" from="-216.7pt,259.2pt" to="-216.7pt,274.3pt" o:allowincell="f" strokeweight=".5pt">
            <w10:wrap anchorx="margin"/>
          </v:line>
        </w:pict>
      </w:r>
      <w:r w:rsidR="00736B17">
        <w:rPr>
          <w:noProof/>
        </w:rPr>
        <w:pict>
          <v:line id="_x0000_s1103" style="position:absolute;left:0;text-align:left;z-index:251686400;mso-position-horizontal-relative:margin;mso-position-vertical-relative:text" from="-3in,330.5pt" to="-3in,357.15pt" o:allowincell="f" strokeweight=".25pt">
            <w10:wrap anchorx="margin"/>
          </v:line>
        </w:pict>
      </w:r>
      <w:r w:rsidR="00736B17">
        <w:rPr>
          <w:noProof/>
        </w:rPr>
        <w:pict>
          <v:line id="_x0000_s1104" style="position:absolute;left:0;text-align:left;z-index:251687424;mso-position-horizontal-relative:margin;mso-position-vertical-relative:text" from="-215.3pt,252pt" to="-215.3pt,281.05pt" o:allowincell="f" strokeweight=".25pt">
            <w10:wrap anchorx="margin"/>
          </v:line>
        </w:pict>
      </w:r>
      <w:r w:rsidR="00736B17">
        <w:rPr>
          <w:noProof/>
        </w:rPr>
        <w:pict>
          <v:line id="_x0000_s1105" style="position:absolute;left:0;text-align:left;z-index:251688448;mso-position-horizontal-relative:margin;mso-position-vertical-relative:text" from="-214.1pt,336.5pt" to="-214.1pt,350.2pt" o:allowincell="f" strokeweight=".25pt">
            <w10:wrap anchorx="margin"/>
          </v:line>
        </w:pict>
      </w:r>
      <w:r w:rsidR="00736B17">
        <w:rPr>
          <w:noProof/>
        </w:rPr>
        <w:pict>
          <v:line id="_x0000_s1106" style="position:absolute;left:0;text-align:left;z-index:251689472;mso-position-horizontal-relative:margin;mso-position-vertical-relative:text" from="-213.6pt,258.7pt" to="-213.6pt,275.25pt" o:allowincell="f" strokeweight=".25pt">
            <w10:wrap anchorx="margin"/>
          </v:line>
        </w:pict>
      </w:r>
      <w:r w:rsidR="00736B17">
        <w:rPr>
          <w:noProof/>
        </w:rPr>
        <w:pict>
          <v:line id="_x0000_s1107" style="position:absolute;left:0;text-align:left;z-index:251690496;mso-position-horizontal-relative:margin;mso-position-vertical-relative:text" from="-209.75pt,298.8pt" to="-209.75pt,311.75pt" o:allowincell="f" strokeweight=".25pt">
            <w10:wrap anchorx="margin"/>
          </v:line>
        </w:pict>
      </w:r>
      <w:r w:rsidR="00736B17">
        <w:rPr>
          <w:noProof/>
        </w:rPr>
        <w:pict>
          <v:line id="_x0000_s1108" style="position:absolute;left:0;text-align:left;z-index:251691520;mso-position-horizontal-relative:margin;mso-position-vertical-relative:text" from="-207.85pt,296.9pt" to="-207.85pt,314.65pt" o:allowincell="f" strokeweight=".25pt">
            <w10:wrap anchorx="margin"/>
          </v:line>
        </w:pict>
      </w:r>
      <w:r w:rsidR="00736B17">
        <w:rPr>
          <w:noProof/>
        </w:rPr>
        <w:pict>
          <v:line id="_x0000_s1109" style="position:absolute;left:0;text-align:left;z-index:251692544;mso-position-horizontal-relative:margin;mso-position-vertical-relative:text" from="-192pt,258.95pt" to="-192pt,274.8pt" o:allowincell="f" strokeweight=".5pt">
            <w10:wrap anchorx="margin"/>
          </v:line>
        </w:pict>
      </w:r>
      <w:r w:rsidR="00736B17">
        <w:rPr>
          <w:noProof/>
        </w:rPr>
        <w:pict>
          <v:line id="_x0000_s1110" style="position:absolute;left:0;text-align:left;z-index:251693568;mso-position-horizontal-relative:margin;mso-position-vertical-relative:text" from="-191.75pt,336.25pt" to="-191.75pt,350.15pt" o:allowincell="f" strokeweight=".5pt">
            <w10:wrap anchorx="margin"/>
          </v:line>
        </w:pict>
      </w:r>
      <w:r w:rsidR="00736B17">
        <w:rPr>
          <w:noProof/>
        </w:rPr>
        <w:pict>
          <v:line id="_x0000_s1111" style="position:absolute;left:0;text-align:left;z-index:251694592;mso-position-horizontal-relative:margin;mso-position-vertical-relative:text" from="-190.3pt,341.75pt" to="-190.3pt,355.9pt" o:allowincell="f" strokeweight=".25pt">
            <w10:wrap anchorx="margin"/>
          </v:line>
        </w:pict>
      </w:r>
      <w:r w:rsidR="00736B17">
        <w:rPr>
          <w:noProof/>
        </w:rPr>
        <w:pict>
          <v:line id="_x0000_s1112" style="position:absolute;left:0;text-align:left;z-index:251695616;mso-position-horizontal-relative:margin;mso-position-vertical-relative:text" from="-189.1pt,259.7pt" to="-189.1pt,275.3pt" o:allowincell="f" strokeweight=".5pt">
            <w10:wrap anchorx="margin"/>
          </v:line>
        </w:pict>
      </w:r>
      <w:r w:rsidR="00736B17">
        <w:rPr>
          <w:noProof/>
        </w:rPr>
        <w:pict>
          <v:line id="_x0000_s1113" style="position:absolute;left:0;text-align:left;z-index:251696640;mso-position-horizontal-relative:margin;mso-position-vertical-relative:text" from="-188.9pt,336.25pt" to="-188.9pt,350.4pt" o:allowincell="f" strokeweight=".5pt">
            <w10:wrap anchorx="margin"/>
          </v:line>
        </w:pict>
      </w:r>
      <w:r w:rsidR="00736B17">
        <w:rPr>
          <w:noProof/>
        </w:rPr>
        <w:pict>
          <v:line id="_x0000_s1114" style="position:absolute;left:0;text-align:left;z-index:251697664;mso-position-horizontal-relative:margin;mso-position-vertical-relative:text" from="-162pt,325.2pt" to="-162pt,355.45pt" o:allowincell="f" strokeweight=".25pt">
            <w10:wrap anchorx="margin"/>
          </v:line>
        </w:pict>
      </w:r>
      <w:r w:rsidR="00736B17">
        <w:rPr>
          <w:noProof/>
        </w:rPr>
        <w:pict>
          <v:line id="_x0000_s1115" style="position:absolute;left:0;text-align:left;z-index:251698688;mso-position-horizontal-relative:margin;mso-position-vertical-relative:text" from="-155.3pt,295.9pt" to="-155.3pt,317.75pt" o:allowincell="f" strokeweight=".25pt">
            <w10:wrap anchorx="margin"/>
          </v:line>
        </w:pict>
      </w:r>
      <w:r w:rsidR="00736B17">
        <w:rPr>
          <w:noProof/>
        </w:rPr>
        <w:pict>
          <v:line id="_x0000_s1116" style="position:absolute;left:0;text-align:left;z-index:251699712;mso-position-horizontal-relative:margin;mso-position-vertical-relative:text" from="-148.3pt,324pt" to="-148.3pt,355.45pt" o:allowincell="f" strokeweight=".5pt">
            <w10:wrap anchorx="margin"/>
          </v:line>
        </w:pict>
      </w:r>
      <w:r w:rsidR="00736B17">
        <w:rPr>
          <w:noProof/>
        </w:rPr>
        <w:pict>
          <v:line id="_x0000_s1117" style="position:absolute;left:0;text-align:left;z-index:251700736;mso-position-horizontal-relative:margin;mso-position-vertical-relative:text" from="-145.7pt,293.3pt" to="-145.7pt,338.9pt" o:allowincell="f" strokeweight=".25pt">
            <w10:wrap anchorx="margin"/>
          </v:line>
        </w:pict>
      </w:r>
      <w:r w:rsidR="00736B17">
        <w:rPr>
          <w:noProof/>
        </w:rPr>
        <w:pict>
          <v:line id="_x0000_s1118" style="position:absolute;left:0;text-align:left;z-index:251701760;mso-position-horizontal-relative:margin;mso-position-vertical-relative:text" from="-134.9pt,327.35pt" to="-134.9pt,353.25pt" o:allowincell="f" strokeweight=".25pt">
            <w10:wrap anchorx="margin"/>
          </v:line>
        </w:pict>
      </w:r>
      <w:r w:rsidR="00736B17">
        <w:rPr>
          <w:noProof/>
        </w:rPr>
        <w:pict>
          <v:line id="_x0000_s1119" style="position:absolute;left:0;text-align:left;z-index:251702784;mso-position-horizontal-relative:margin;mso-position-vertical-relative:text" from="-133.45pt,255.6pt" to="-133.45pt,355.2pt" o:allowincell="f" strokeweight=".25pt">
            <w10:wrap anchorx="margin"/>
          </v:line>
        </w:pict>
      </w:r>
      <w:r w:rsidR="00736B17">
        <w:rPr>
          <w:noProof/>
        </w:rPr>
        <w:pict>
          <v:line id="_x0000_s1120" style="position:absolute;left:0;text-align:left;z-index:251703808;mso-position-horizontal-relative:margin;mso-position-vertical-relative:text" from="-132pt,327.1pt" to="-132pt,353pt" o:allowincell="f" strokeweight=".25pt">
            <w10:wrap anchorx="margin"/>
          </v:line>
        </w:pict>
      </w:r>
      <w:r w:rsidR="00736B17">
        <w:rPr>
          <w:noProof/>
        </w:rPr>
        <w:pict>
          <v:line id="_x0000_s1121" style="position:absolute;left:0;text-align:left;z-index:251704832;mso-position-horizontal-relative:margin;mso-position-vertical-relative:text" from="-120.7pt,293.3pt" to="-120.7pt,319.2pt" o:allowincell="f" strokeweight=".25pt">
            <w10:wrap anchorx="margin"/>
          </v:line>
        </w:pict>
      </w:r>
      <w:r w:rsidR="00736B17">
        <w:rPr>
          <w:noProof/>
        </w:rPr>
        <w:pict>
          <v:line id="_x0000_s1122" style="position:absolute;left:0;text-align:left;z-index:251705856;mso-position-horizontal-relative:margin;mso-position-vertical-relative:text" from="-120.5pt,258.95pt" to="-120.5pt,286.3pt" o:allowincell="f" strokeweight=".5pt">
            <w10:wrap anchorx="margin"/>
          </v:line>
        </w:pict>
      </w:r>
      <w:r w:rsidR="00736B17">
        <w:rPr>
          <w:noProof/>
        </w:rPr>
        <w:pict>
          <v:line id="_x0000_s1123" style="position:absolute;left:0;text-align:left;z-index:251706880;mso-position-horizontal-relative:margin;mso-position-vertical-relative:text" from="-110.9pt,294.95pt" to="-110.9pt,324.25pt" o:allowincell="f" strokeweight=".5pt">
            <w10:wrap anchorx="margin"/>
          </v:line>
        </w:pict>
      </w:r>
      <w:r w:rsidR="00736B17">
        <w:rPr>
          <w:noProof/>
        </w:rPr>
        <w:pict>
          <v:line id="_x0000_s1124" style="position:absolute;left:0;text-align:left;z-index:251707904;mso-position-horizontal-relative:margin;mso-position-vertical-relative:text" from="-102.95pt,324.5pt" to="-102.95pt,340.6pt" o:allowincell="f" strokeweight=".25pt">
            <w10:wrap anchorx="margin"/>
          </v:line>
        </w:pict>
      </w:r>
      <w:r w:rsidRPr="00AE2563">
        <w:rPr>
          <w:sz w:val="28"/>
          <w:szCs w:val="28"/>
        </w:rPr>
        <w:t>включается реверс подъемника-накопителя и пакеты с кирпичом перегружаются на вагонетку.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Вагонетка выкатывается из подъемника-накопителя, автоматически поворачивается поворотным кругом на 180° и после повторной загрузки подъемника-накопителя аналогичным образом загружается вторая часть вагонетки. После этого вагонетка выкатывается из подъемника-накопителя, поворачивается поворотным кругом на 90° и с помощью выталкивателя выводится из автомата. На ее место вручную закатывается порожняя вагонетка.</w:t>
      </w:r>
    </w:p>
    <w:p w:rsidR="002164AA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Основные данные об автоматах-укладчиках приведены в табл. 19.</w:t>
      </w:r>
    </w:p>
    <w:p w:rsidR="00BE5DB0" w:rsidRPr="00AE2563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736B17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>
          <v:shape id="Рисунок 58" o:spid="_x0000_i1033" type="#_x0000_t75" style="width:341.25pt;height:268.5pt;visibility:visible">
            <v:imagedata r:id="rId17" o:title=""/>
          </v:shape>
        </w:pict>
      </w:r>
    </w:p>
    <w:p w:rsidR="00BE5DB0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Обслуживание автоматов-укладчиков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Автомат-укладчик требует тщательного и аккуратного ухода при эксплуатации. В обязанности дежурных слесаря-наладчика и электрика входит наблюдение за состоянием автомата, его отдельных узлов и механизмов, своевременное устранение замеченных дефектов, регулярный надзор за состоянием трущихся поверхностей и своевременная смазка механизмов.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Перед началом работы необходимо: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тщательно осмотреть автомат-укладчик и механизмы, устранить все мелкие дефекты;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проверить количество смазки на трущихся частях;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с помощью соответствующих кнопок ручного управления привести все механизмы в исходное положение и только после этого включить механизмы для работы в автоматическом цикле.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Категорически запрещается ремонтировать автомат-укладчик в процессе работы.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Автомат-укладчик следует смазывать в соответствии с картой смазки, которую прилагают к паспорту.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Правила смазки автоматов-укладчиков сырца сводятся к следующим: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направляющие открытые зубчатые передачи, а также втулочно-роликовые цепи смазывают вручную универсальной смазкой марки УС-2 (жировой солидол по ГОСТ 1033—73) не реже двух раз в неделю;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подшипники скольжения смазывают колпачковой масленкой смазкой УС-2 один-два раза в сутки;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подшипники качения смазывают смазкой УС-2, набивая ее в корпус подшипников один раз в месяц;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E2563">
        <w:rPr>
          <w:sz w:val="28"/>
          <w:szCs w:val="28"/>
        </w:rPr>
        <w:t>в редукторы заливают автотракторное масло марки АК-15 (ГОСТ</w:t>
      </w:r>
      <w:r w:rsidR="00AE2563" w:rsidRPr="00AE2563">
        <w:rPr>
          <w:sz w:val="28"/>
          <w:szCs w:val="28"/>
        </w:rPr>
        <w:t xml:space="preserve"> </w:t>
      </w:r>
      <w:r w:rsidRPr="00AE2563">
        <w:rPr>
          <w:sz w:val="28"/>
          <w:szCs w:val="28"/>
        </w:rPr>
        <w:t>1707—51) или масло индустриальное 30 один раз в месяц.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164AA" w:rsidRPr="00AE2563" w:rsidRDefault="00BE5DB0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2164AA" w:rsidRPr="00AE2563">
        <w:rPr>
          <w:sz w:val="28"/>
          <w:szCs w:val="28"/>
        </w:rPr>
        <w:t>Использованная литература</w:t>
      </w:r>
      <w:r w:rsidR="002164AA" w:rsidRPr="00AE2563">
        <w:rPr>
          <w:sz w:val="28"/>
          <w:szCs w:val="28"/>
          <w:lang w:val="uk-UA"/>
        </w:rPr>
        <w:t>:</w:t>
      </w:r>
    </w:p>
    <w:p w:rsidR="002164AA" w:rsidRPr="00AE2563" w:rsidRDefault="002164AA" w:rsidP="00AE256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164AA" w:rsidRPr="00AE2563" w:rsidRDefault="002164AA" w:rsidP="00BE5DB0">
      <w:pPr>
        <w:shd w:val="clear" w:color="auto" w:fill="FFFFFF"/>
        <w:tabs>
          <w:tab w:val="left" w:pos="4181"/>
        </w:tabs>
        <w:spacing w:line="360" w:lineRule="auto"/>
        <w:jc w:val="both"/>
        <w:rPr>
          <w:sz w:val="28"/>
          <w:szCs w:val="28"/>
        </w:rPr>
      </w:pPr>
      <w:r w:rsidRPr="00AE2563">
        <w:rPr>
          <w:bCs/>
          <w:sz w:val="28"/>
          <w:szCs w:val="28"/>
        </w:rPr>
        <w:t xml:space="preserve">1. </w:t>
      </w:r>
      <w:r w:rsidR="00BE5DB0">
        <w:rPr>
          <w:bCs/>
          <w:sz w:val="28"/>
          <w:szCs w:val="28"/>
        </w:rPr>
        <w:t>Кашкаев И.Я Шейнман Е.</w:t>
      </w:r>
      <w:r w:rsidRPr="00AE2563">
        <w:rPr>
          <w:bCs/>
          <w:sz w:val="28"/>
          <w:szCs w:val="28"/>
        </w:rPr>
        <w:t xml:space="preserve">Ш. </w:t>
      </w:r>
      <w:r w:rsidRPr="00AE2563">
        <w:rPr>
          <w:sz w:val="28"/>
          <w:szCs w:val="28"/>
        </w:rPr>
        <w:t xml:space="preserve">Производство глиняного кирпича. Изд. 2-е, испр. и доп. </w:t>
      </w:r>
      <w:r w:rsidRPr="00AE2563">
        <w:rPr>
          <w:bCs/>
          <w:sz w:val="28"/>
          <w:szCs w:val="28"/>
        </w:rPr>
        <w:t xml:space="preserve">М., «Высш. </w:t>
      </w:r>
      <w:r w:rsidRPr="00AE2563">
        <w:rPr>
          <w:sz w:val="28"/>
          <w:szCs w:val="28"/>
        </w:rPr>
        <w:t>школа», 1974. 288 с, с ил.</w:t>
      </w:r>
      <w:bookmarkStart w:id="0" w:name="_GoBack"/>
      <w:bookmarkEnd w:id="0"/>
    </w:p>
    <w:sectPr w:rsidR="002164AA" w:rsidRPr="00AE2563" w:rsidSect="00AE2563">
      <w:pgSz w:w="11906" w:h="16838"/>
      <w:pgMar w:top="1134" w:right="850" w:bottom="1134" w:left="1701" w:header="720" w:footer="720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6CB" w:rsidRDefault="004456CB" w:rsidP="00A9262B">
      <w:r>
        <w:separator/>
      </w:r>
    </w:p>
  </w:endnote>
  <w:endnote w:type="continuationSeparator" w:id="0">
    <w:p w:rsidR="004456CB" w:rsidRDefault="004456CB" w:rsidP="00A9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6CB" w:rsidRDefault="004456CB" w:rsidP="00A9262B">
      <w:r>
        <w:separator/>
      </w:r>
    </w:p>
  </w:footnote>
  <w:footnote w:type="continuationSeparator" w:id="0">
    <w:p w:rsidR="004456CB" w:rsidRDefault="004456CB" w:rsidP="00A92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62B"/>
    <w:rsid w:val="0000038B"/>
    <w:rsid w:val="00002467"/>
    <w:rsid w:val="000036EF"/>
    <w:rsid w:val="00006525"/>
    <w:rsid w:val="00013628"/>
    <w:rsid w:val="00013C2D"/>
    <w:rsid w:val="00016998"/>
    <w:rsid w:val="00023350"/>
    <w:rsid w:val="00024860"/>
    <w:rsid w:val="00025404"/>
    <w:rsid w:val="0002577C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868"/>
    <w:rsid w:val="00066E03"/>
    <w:rsid w:val="0007035A"/>
    <w:rsid w:val="00070F97"/>
    <w:rsid w:val="00086978"/>
    <w:rsid w:val="00087996"/>
    <w:rsid w:val="00090783"/>
    <w:rsid w:val="00092629"/>
    <w:rsid w:val="00095510"/>
    <w:rsid w:val="00095FCE"/>
    <w:rsid w:val="000A1A7A"/>
    <w:rsid w:val="000A6BC4"/>
    <w:rsid w:val="000B0584"/>
    <w:rsid w:val="000B20D9"/>
    <w:rsid w:val="000B294F"/>
    <w:rsid w:val="000B731A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0F72F9"/>
    <w:rsid w:val="001015BE"/>
    <w:rsid w:val="00101B8C"/>
    <w:rsid w:val="00101F3D"/>
    <w:rsid w:val="00102AA0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424F5"/>
    <w:rsid w:val="00153CE4"/>
    <w:rsid w:val="001566C1"/>
    <w:rsid w:val="00157CDD"/>
    <w:rsid w:val="0016451D"/>
    <w:rsid w:val="001657C7"/>
    <w:rsid w:val="00167704"/>
    <w:rsid w:val="001711BD"/>
    <w:rsid w:val="0017122D"/>
    <w:rsid w:val="00171900"/>
    <w:rsid w:val="0017396C"/>
    <w:rsid w:val="0017505B"/>
    <w:rsid w:val="00176FAE"/>
    <w:rsid w:val="00181DF0"/>
    <w:rsid w:val="001838E1"/>
    <w:rsid w:val="00184220"/>
    <w:rsid w:val="0018527A"/>
    <w:rsid w:val="0018710E"/>
    <w:rsid w:val="00195606"/>
    <w:rsid w:val="00196696"/>
    <w:rsid w:val="001A1F25"/>
    <w:rsid w:val="001A5CFC"/>
    <w:rsid w:val="001A7DC8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164AA"/>
    <w:rsid w:val="00221055"/>
    <w:rsid w:val="00223BE1"/>
    <w:rsid w:val="00223E98"/>
    <w:rsid w:val="00237A1E"/>
    <w:rsid w:val="00242515"/>
    <w:rsid w:val="00246832"/>
    <w:rsid w:val="0025177D"/>
    <w:rsid w:val="00253A9D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4A62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1C3F"/>
    <w:rsid w:val="002C21B1"/>
    <w:rsid w:val="002C69F3"/>
    <w:rsid w:val="002D05ED"/>
    <w:rsid w:val="002D43BC"/>
    <w:rsid w:val="002D52B3"/>
    <w:rsid w:val="002D5C09"/>
    <w:rsid w:val="002E05FF"/>
    <w:rsid w:val="002F0347"/>
    <w:rsid w:val="002F0653"/>
    <w:rsid w:val="002F2052"/>
    <w:rsid w:val="002F2B97"/>
    <w:rsid w:val="002F320D"/>
    <w:rsid w:val="00300584"/>
    <w:rsid w:val="00301222"/>
    <w:rsid w:val="00302133"/>
    <w:rsid w:val="00306B22"/>
    <w:rsid w:val="00317DD6"/>
    <w:rsid w:val="003202B9"/>
    <w:rsid w:val="003218F9"/>
    <w:rsid w:val="00322167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70D31"/>
    <w:rsid w:val="00372683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6B02"/>
    <w:rsid w:val="003C7B40"/>
    <w:rsid w:val="003D0150"/>
    <w:rsid w:val="003D3A9D"/>
    <w:rsid w:val="003E5840"/>
    <w:rsid w:val="003E72A4"/>
    <w:rsid w:val="003E7CF1"/>
    <w:rsid w:val="003F05EE"/>
    <w:rsid w:val="003F2E2C"/>
    <w:rsid w:val="003F3542"/>
    <w:rsid w:val="003F5B7E"/>
    <w:rsid w:val="003F73DE"/>
    <w:rsid w:val="003F7920"/>
    <w:rsid w:val="00402FAA"/>
    <w:rsid w:val="00403785"/>
    <w:rsid w:val="0041301E"/>
    <w:rsid w:val="004146A8"/>
    <w:rsid w:val="004156DD"/>
    <w:rsid w:val="00415A72"/>
    <w:rsid w:val="004206E8"/>
    <w:rsid w:val="00420781"/>
    <w:rsid w:val="00421511"/>
    <w:rsid w:val="0042355E"/>
    <w:rsid w:val="00427ED7"/>
    <w:rsid w:val="0044047D"/>
    <w:rsid w:val="00441693"/>
    <w:rsid w:val="004425F6"/>
    <w:rsid w:val="004456CB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28C0"/>
    <w:rsid w:val="0048401C"/>
    <w:rsid w:val="004848DD"/>
    <w:rsid w:val="004861C3"/>
    <w:rsid w:val="00486A15"/>
    <w:rsid w:val="00487412"/>
    <w:rsid w:val="00487535"/>
    <w:rsid w:val="00487AD7"/>
    <w:rsid w:val="00490E26"/>
    <w:rsid w:val="00492E0B"/>
    <w:rsid w:val="004958C7"/>
    <w:rsid w:val="00496ADD"/>
    <w:rsid w:val="004A08D9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745C"/>
    <w:rsid w:val="004D7C33"/>
    <w:rsid w:val="004E0A7E"/>
    <w:rsid w:val="004E25E0"/>
    <w:rsid w:val="004E28B6"/>
    <w:rsid w:val="004E48A4"/>
    <w:rsid w:val="004E7E97"/>
    <w:rsid w:val="004F0CC2"/>
    <w:rsid w:val="004F169A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70EBE"/>
    <w:rsid w:val="00571B60"/>
    <w:rsid w:val="005754A1"/>
    <w:rsid w:val="0057621E"/>
    <w:rsid w:val="0057658B"/>
    <w:rsid w:val="0057744B"/>
    <w:rsid w:val="00581DBB"/>
    <w:rsid w:val="0058245C"/>
    <w:rsid w:val="005827D8"/>
    <w:rsid w:val="005831BB"/>
    <w:rsid w:val="005945A3"/>
    <w:rsid w:val="00597038"/>
    <w:rsid w:val="005A06DE"/>
    <w:rsid w:val="005A51E9"/>
    <w:rsid w:val="005A7324"/>
    <w:rsid w:val="005A7FE0"/>
    <w:rsid w:val="005B5D11"/>
    <w:rsid w:val="005B6B4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36B17"/>
    <w:rsid w:val="00743CC6"/>
    <w:rsid w:val="0074467B"/>
    <w:rsid w:val="00746B55"/>
    <w:rsid w:val="007473BF"/>
    <w:rsid w:val="0075354F"/>
    <w:rsid w:val="00754E8F"/>
    <w:rsid w:val="00756242"/>
    <w:rsid w:val="007564CB"/>
    <w:rsid w:val="007640B0"/>
    <w:rsid w:val="007643FA"/>
    <w:rsid w:val="00765287"/>
    <w:rsid w:val="007662E1"/>
    <w:rsid w:val="007709CC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4DDC"/>
    <w:rsid w:val="007D04F1"/>
    <w:rsid w:val="007D0863"/>
    <w:rsid w:val="007D710C"/>
    <w:rsid w:val="007E0922"/>
    <w:rsid w:val="007E130D"/>
    <w:rsid w:val="007E2D8C"/>
    <w:rsid w:val="007E5AD8"/>
    <w:rsid w:val="007E5BF4"/>
    <w:rsid w:val="007F415E"/>
    <w:rsid w:val="00800C95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41E19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1333"/>
    <w:rsid w:val="009630F6"/>
    <w:rsid w:val="00963250"/>
    <w:rsid w:val="00963283"/>
    <w:rsid w:val="00964E31"/>
    <w:rsid w:val="0096781B"/>
    <w:rsid w:val="00971D3D"/>
    <w:rsid w:val="00977A0E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7D61"/>
    <w:rsid w:val="009A4893"/>
    <w:rsid w:val="009A4A02"/>
    <w:rsid w:val="009B3332"/>
    <w:rsid w:val="009B33A4"/>
    <w:rsid w:val="009B47FD"/>
    <w:rsid w:val="009B545B"/>
    <w:rsid w:val="009C11CB"/>
    <w:rsid w:val="009C1D80"/>
    <w:rsid w:val="009C4FAC"/>
    <w:rsid w:val="009D1B48"/>
    <w:rsid w:val="009D3610"/>
    <w:rsid w:val="009D4282"/>
    <w:rsid w:val="009D6A2F"/>
    <w:rsid w:val="009E4682"/>
    <w:rsid w:val="009E6D37"/>
    <w:rsid w:val="009F4746"/>
    <w:rsid w:val="00A00218"/>
    <w:rsid w:val="00A01364"/>
    <w:rsid w:val="00A01D15"/>
    <w:rsid w:val="00A127AA"/>
    <w:rsid w:val="00A14079"/>
    <w:rsid w:val="00A16557"/>
    <w:rsid w:val="00A23EBE"/>
    <w:rsid w:val="00A24B94"/>
    <w:rsid w:val="00A25EB5"/>
    <w:rsid w:val="00A26F37"/>
    <w:rsid w:val="00A32C85"/>
    <w:rsid w:val="00A33780"/>
    <w:rsid w:val="00A42CAD"/>
    <w:rsid w:val="00A45CBB"/>
    <w:rsid w:val="00A5518C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262B"/>
    <w:rsid w:val="00A943E2"/>
    <w:rsid w:val="00A94562"/>
    <w:rsid w:val="00A977AD"/>
    <w:rsid w:val="00AA0B60"/>
    <w:rsid w:val="00AA2375"/>
    <w:rsid w:val="00AA2FA4"/>
    <w:rsid w:val="00AA4783"/>
    <w:rsid w:val="00AB33CB"/>
    <w:rsid w:val="00AC08BD"/>
    <w:rsid w:val="00AC1B42"/>
    <w:rsid w:val="00AC2710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2563"/>
    <w:rsid w:val="00AE33B9"/>
    <w:rsid w:val="00AE62AA"/>
    <w:rsid w:val="00AF28EB"/>
    <w:rsid w:val="00AF358E"/>
    <w:rsid w:val="00AF369B"/>
    <w:rsid w:val="00B024ED"/>
    <w:rsid w:val="00B0271A"/>
    <w:rsid w:val="00B027F6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72B5"/>
    <w:rsid w:val="00B30060"/>
    <w:rsid w:val="00B32889"/>
    <w:rsid w:val="00B32CEA"/>
    <w:rsid w:val="00B40CAE"/>
    <w:rsid w:val="00B44379"/>
    <w:rsid w:val="00B46676"/>
    <w:rsid w:val="00B51316"/>
    <w:rsid w:val="00B5612F"/>
    <w:rsid w:val="00B66FF0"/>
    <w:rsid w:val="00B67F7F"/>
    <w:rsid w:val="00B718BC"/>
    <w:rsid w:val="00B74198"/>
    <w:rsid w:val="00B74951"/>
    <w:rsid w:val="00B76449"/>
    <w:rsid w:val="00B801BA"/>
    <w:rsid w:val="00B82376"/>
    <w:rsid w:val="00B93B6B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1BAB"/>
    <w:rsid w:val="00BE2008"/>
    <w:rsid w:val="00BE540C"/>
    <w:rsid w:val="00BE5DB0"/>
    <w:rsid w:val="00BE68F1"/>
    <w:rsid w:val="00BF01B6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E298C"/>
    <w:rsid w:val="00CE5AAF"/>
    <w:rsid w:val="00CE7077"/>
    <w:rsid w:val="00CF63A8"/>
    <w:rsid w:val="00CF7A15"/>
    <w:rsid w:val="00CF7DA1"/>
    <w:rsid w:val="00D03910"/>
    <w:rsid w:val="00D04140"/>
    <w:rsid w:val="00D12715"/>
    <w:rsid w:val="00D1579E"/>
    <w:rsid w:val="00D15CC3"/>
    <w:rsid w:val="00D15EC1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0D8C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30B0"/>
    <w:rsid w:val="00DA31C9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522B"/>
    <w:rsid w:val="00DC586C"/>
    <w:rsid w:val="00DC69EC"/>
    <w:rsid w:val="00DD41DC"/>
    <w:rsid w:val="00DE3FDF"/>
    <w:rsid w:val="00DF2034"/>
    <w:rsid w:val="00DF664A"/>
    <w:rsid w:val="00E00F4A"/>
    <w:rsid w:val="00E03078"/>
    <w:rsid w:val="00E1142A"/>
    <w:rsid w:val="00E121AF"/>
    <w:rsid w:val="00E12FBC"/>
    <w:rsid w:val="00E2164B"/>
    <w:rsid w:val="00E2627D"/>
    <w:rsid w:val="00E3033F"/>
    <w:rsid w:val="00E312A5"/>
    <w:rsid w:val="00E36465"/>
    <w:rsid w:val="00E41EA9"/>
    <w:rsid w:val="00E41FA3"/>
    <w:rsid w:val="00E42AA9"/>
    <w:rsid w:val="00E450F2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7906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131B"/>
    <w:rsid w:val="00EE3F31"/>
    <w:rsid w:val="00EE4AAC"/>
    <w:rsid w:val="00EE59DC"/>
    <w:rsid w:val="00EE60B2"/>
    <w:rsid w:val="00EE7926"/>
    <w:rsid w:val="00EF0F2A"/>
    <w:rsid w:val="00EF240B"/>
    <w:rsid w:val="00EF47F2"/>
    <w:rsid w:val="00EF4BC9"/>
    <w:rsid w:val="00EF796E"/>
    <w:rsid w:val="00F01E9C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77C79"/>
    <w:rsid w:val="00F837B7"/>
    <w:rsid w:val="00F90749"/>
    <w:rsid w:val="00F9237E"/>
    <w:rsid w:val="00F9467A"/>
    <w:rsid w:val="00F9523D"/>
    <w:rsid w:val="00F95302"/>
    <w:rsid w:val="00F966B2"/>
    <w:rsid w:val="00FA0202"/>
    <w:rsid w:val="00FB01B9"/>
    <w:rsid w:val="00FB1FA8"/>
    <w:rsid w:val="00FB1FE7"/>
    <w:rsid w:val="00FB4ECB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4"/>
    <o:shapelayout v:ext="edit">
      <o:idmap v:ext="edit" data="1"/>
    </o:shapelayout>
  </w:shapeDefaults>
  <w:decimalSymbol w:val=","/>
  <w:listSeparator w:val=";"/>
  <w14:defaultImageDpi w14:val="0"/>
  <w15:chartTrackingRefBased/>
  <w15:docId w15:val="{CBC2E238-9CB4-4536-BD71-A7C543EE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62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262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A9262B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A9262B"/>
    <w:rPr>
      <w:rFonts w:ascii="Times New Roman" w:hAnsi="Times New Roman" w:cs="Times New Roman"/>
      <w:sz w:val="20"/>
      <w:szCs w:val="20"/>
      <w:lang w:val="x-none" w:eastAsia="ru-RU"/>
    </w:rPr>
  </w:style>
  <w:style w:type="paragraph" w:styleId="a7">
    <w:name w:val="Balloon Text"/>
    <w:basedOn w:val="a"/>
    <w:link w:val="a8"/>
    <w:uiPriority w:val="99"/>
    <w:semiHidden/>
    <w:rsid w:val="00A9262B"/>
    <w:rPr>
      <w:rFonts w:ascii="Tahoma" w:hAnsi="Tahoma" w:cs="Tahoma"/>
      <w:sz w:val="16"/>
      <w:szCs w:val="16"/>
    </w:rPr>
  </w:style>
  <w:style w:type="character" w:customStyle="1" w:styleId="a6">
    <w:name w:val="Нижній колонтитул Знак"/>
    <w:link w:val="a5"/>
    <w:uiPriority w:val="99"/>
    <w:semiHidden/>
    <w:locked/>
    <w:rsid w:val="00A9262B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a8">
    <w:name w:val="Текст у виносці Знак"/>
    <w:link w:val="a7"/>
    <w:uiPriority w:val="99"/>
    <w:semiHidden/>
    <w:locked/>
    <w:rsid w:val="00A9262B"/>
    <w:rPr>
      <w:rFonts w:ascii="Tahoma" w:hAnsi="Tahoma" w:cs="Tahoma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7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2459</Words>
  <Characters>14021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16448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Irina</cp:lastModifiedBy>
  <cp:revision>2</cp:revision>
  <dcterms:created xsi:type="dcterms:W3CDTF">2014-08-11T15:50:00Z</dcterms:created>
  <dcterms:modified xsi:type="dcterms:W3CDTF">2014-08-11T15:50:00Z</dcterms:modified>
</cp:coreProperties>
</file>