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D7" w:rsidRDefault="00544CD7" w:rsidP="001253EA">
      <w:pPr>
        <w:jc w:val="center"/>
        <w:rPr>
          <w:spacing w:val="30"/>
          <w:sz w:val="28"/>
          <w:szCs w:val="28"/>
        </w:rPr>
      </w:pPr>
    </w:p>
    <w:p w:rsidR="001253EA" w:rsidRDefault="001253EA" w:rsidP="001253EA">
      <w:pPr>
        <w:jc w:val="center"/>
        <w:rPr>
          <w:spacing w:val="30"/>
          <w:sz w:val="28"/>
          <w:szCs w:val="28"/>
        </w:rPr>
      </w:pPr>
      <w:r>
        <w:rPr>
          <w:spacing w:val="30"/>
          <w:sz w:val="28"/>
          <w:szCs w:val="28"/>
        </w:rPr>
        <w:t>ФЕДЕРАЛЬНОЕ ОБРАЗОВАТЕЛЬНОЕ УЧРЕЖДЕНИЕ ВЫСШЕГО ПРОФЕССИОНАЛЬНОГО ОБРАЗОВАНИЯ</w:t>
      </w:r>
    </w:p>
    <w:p w:rsidR="001253EA" w:rsidRDefault="001253EA" w:rsidP="001253EA">
      <w:pPr>
        <w:jc w:val="center"/>
        <w:rPr>
          <w:spacing w:val="30"/>
          <w:sz w:val="28"/>
          <w:szCs w:val="28"/>
        </w:rPr>
      </w:pPr>
      <w:r>
        <w:rPr>
          <w:spacing w:val="30"/>
          <w:sz w:val="28"/>
          <w:szCs w:val="28"/>
        </w:rPr>
        <w:t>«ПОВОЛЖСКАЯ АКАДЕМИЯ ГОСУДАРСТВЕННОЙ СЛУЖБЫ   имени П.А. Столыпина»</w:t>
      </w:r>
    </w:p>
    <w:p w:rsidR="001253EA" w:rsidRDefault="001253EA" w:rsidP="001253EA">
      <w:pPr>
        <w:jc w:val="center"/>
        <w:rPr>
          <w:spacing w:val="30"/>
          <w:sz w:val="28"/>
          <w:szCs w:val="28"/>
        </w:rPr>
      </w:pPr>
      <w:r>
        <w:rPr>
          <w:spacing w:val="30"/>
          <w:sz w:val="28"/>
          <w:szCs w:val="28"/>
        </w:rPr>
        <w:t>филиал в г.Тольятти</w:t>
      </w:r>
    </w:p>
    <w:p w:rsidR="001253EA" w:rsidRDefault="001253EA" w:rsidP="001253EA">
      <w:pPr>
        <w:jc w:val="center"/>
        <w:rPr>
          <w:spacing w:val="30"/>
          <w:sz w:val="28"/>
          <w:szCs w:val="28"/>
        </w:rPr>
      </w:pPr>
      <w:r>
        <w:rPr>
          <w:spacing w:val="30"/>
          <w:sz w:val="28"/>
          <w:szCs w:val="28"/>
        </w:rPr>
        <w:t xml:space="preserve">Программа профессионального образования </w:t>
      </w:r>
    </w:p>
    <w:p w:rsidR="001253EA" w:rsidRDefault="001253EA" w:rsidP="001253EA">
      <w:pPr>
        <w:jc w:val="center"/>
        <w:rPr>
          <w:spacing w:val="30"/>
          <w:sz w:val="28"/>
          <w:szCs w:val="28"/>
        </w:rPr>
      </w:pPr>
      <w:r>
        <w:rPr>
          <w:spacing w:val="30"/>
          <w:sz w:val="28"/>
          <w:szCs w:val="28"/>
        </w:rPr>
        <w:t>по специальности</w:t>
      </w:r>
    </w:p>
    <w:p w:rsidR="001253EA" w:rsidRDefault="001253EA" w:rsidP="001253EA">
      <w:pPr>
        <w:jc w:val="center"/>
        <w:rPr>
          <w:spacing w:val="30"/>
          <w:sz w:val="28"/>
          <w:szCs w:val="28"/>
        </w:rPr>
      </w:pPr>
      <w:r>
        <w:rPr>
          <w:spacing w:val="30"/>
          <w:sz w:val="28"/>
          <w:szCs w:val="28"/>
        </w:rPr>
        <w:t>080504 Государственное и муниципальное управление</w:t>
      </w:r>
    </w:p>
    <w:p w:rsidR="001253EA" w:rsidRDefault="001253EA" w:rsidP="001253EA">
      <w:pPr>
        <w:jc w:val="center"/>
        <w:rPr>
          <w:spacing w:val="30"/>
          <w:sz w:val="28"/>
          <w:szCs w:val="28"/>
        </w:rPr>
      </w:pPr>
    </w:p>
    <w:p w:rsidR="001253EA" w:rsidRDefault="001253EA" w:rsidP="001253EA">
      <w:pPr>
        <w:jc w:val="center"/>
        <w:rPr>
          <w:spacing w:val="30"/>
          <w:sz w:val="28"/>
          <w:szCs w:val="28"/>
        </w:rPr>
      </w:pPr>
    </w:p>
    <w:p w:rsidR="001253EA" w:rsidRDefault="001253EA" w:rsidP="001253EA">
      <w:pPr>
        <w:pStyle w:val="1"/>
        <w:jc w:val="center"/>
        <w:rPr>
          <w:spacing w:val="30"/>
        </w:rPr>
      </w:pPr>
      <w:bookmarkStart w:id="0" w:name="_Toc216871198"/>
      <w:bookmarkStart w:id="1" w:name="_Toc230263625"/>
      <w:bookmarkStart w:id="2" w:name="_Toc230263764"/>
      <w:r>
        <w:t>КУРСОВАЯ</w:t>
      </w:r>
      <w:bookmarkEnd w:id="0"/>
      <w:r>
        <w:t xml:space="preserve"> РАБОТА</w:t>
      </w:r>
      <w:bookmarkEnd w:id="1"/>
      <w:bookmarkEnd w:id="2"/>
    </w:p>
    <w:p w:rsidR="001253EA" w:rsidRDefault="001253EA" w:rsidP="001253EA">
      <w:pPr>
        <w:jc w:val="center"/>
        <w:rPr>
          <w:spacing w:val="30"/>
          <w:sz w:val="28"/>
          <w:szCs w:val="28"/>
        </w:rPr>
      </w:pPr>
      <w:r>
        <w:rPr>
          <w:spacing w:val="30"/>
          <w:sz w:val="28"/>
          <w:szCs w:val="28"/>
        </w:rPr>
        <w:t>По дисциплине: «</w:t>
      </w:r>
      <w:r>
        <w:rPr>
          <w:b/>
          <w:spacing w:val="30"/>
          <w:sz w:val="28"/>
          <w:szCs w:val="28"/>
        </w:rPr>
        <w:t>АДМИНИСТРАТИВНОЕ ПРАВО</w:t>
      </w:r>
      <w:r>
        <w:rPr>
          <w:spacing w:val="30"/>
          <w:sz w:val="28"/>
          <w:szCs w:val="28"/>
        </w:rPr>
        <w:t>»</w:t>
      </w:r>
    </w:p>
    <w:p w:rsidR="001253EA" w:rsidRDefault="001253EA" w:rsidP="001253EA">
      <w:pPr>
        <w:jc w:val="center"/>
        <w:rPr>
          <w:spacing w:val="30"/>
          <w:sz w:val="28"/>
          <w:szCs w:val="28"/>
        </w:rPr>
      </w:pPr>
      <w:r>
        <w:rPr>
          <w:spacing w:val="30"/>
          <w:sz w:val="28"/>
          <w:szCs w:val="28"/>
        </w:rPr>
        <w:t>По теме: «</w:t>
      </w:r>
      <w:r>
        <w:rPr>
          <w:b/>
          <w:spacing w:val="30"/>
          <w:sz w:val="28"/>
          <w:szCs w:val="28"/>
        </w:rPr>
        <w:t>ПРОИЗВОДСТВО ПО ДЕЛАМ ОБ АДМИНИСТРАТИВНОМ ПРАВОНАРУШЕНИИ</w:t>
      </w:r>
      <w:r>
        <w:rPr>
          <w:spacing w:val="30"/>
          <w:sz w:val="28"/>
          <w:szCs w:val="28"/>
        </w:rPr>
        <w:t>»</w:t>
      </w:r>
    </w:p>
    <w:p w:rsidR="001253EA" w:rsidRDefault="001253EA" w:rsidP="001253EA">
      <w:pPr>
        <w:jc w:val="center"/>
        <w:rPr>
          <w:spacing w:val="30"/>
          <w:sz w:val="28"/>
          <w:szCs w:val="28"/>
        </w:rPr>
      </w:pPr>
    </w:p>
    <w:p w:rsidR="001253EA" w:rsidRDefault="001253EA" w:rsidP="001253EA">
      <w:pPr>
        <w:jc w:val="center"/>
        <w:rPr>
          <w:spacing w:val="30"/>
          <w:sz w:val="28"/>
          <w:szCs w:val="28"/>
        </w:rPr>
      </w:pPr>
    </w:p>
    <w:p w:rsidR="001253EA" w:rsidRDefault="001253EA" w:rsidP="001253EA">
      <w:pPr>
        <w:jc w:val="center"/>
        <w:rPr>
          <w:spacing w:val="30"/>
          <w:sz w:val="28"/>
          <w:szCs w:val="28"/>
        </w:rPr>
      </w:pPr>
    </w:p>
    <w:p w:rsidR="001253EA" w:rsidRDefault="001253EA" w:rsidP="001253EA">
      <w:pPr>
        <w:jc w:val="center"/>
        <w:rPr>
          <w:spacing w:val="30"/>
          <w:sz w:val="28"/>
          <w:szCs w:val="28"/>
        </w:rPr>
      </w:pPr>
    </w:p>
    <w:p w:rsidR="001253EA" w:rsidRDefault="001253EA" w:rsidP="001253EA">
      <w:pPr>
        <w:jc w:val="center"/>
        <w:rPr>
          <w:spacing w:val="30"/>
          <w:sz w:val="28"/>
          <w:szCs w:val="28"/>
        </w:rPr>
      </w:pPr>
    </w:p>
    <w:p w:rsidR="001253EA" w:rsidRDefault="001253EA" w:rsidP="001253EA">
      <w:pPr>
        <w:jc w:val="right"/>
        <w:rPr>
          <w:b/>
          <w:spacing w:val="30"/>
          <w:sz w:val="28"/>
          <w:szCs w:val="28"/>
        </w:rPr>
      </w:pPr>
      <w:r>
        <w:rPr>
          <w:b/>
          <w:spacing w:val="30"/>
          <w:sz w:val="28"/>
          <w:szCs w:val="28"/>
        </w:rPr>
        <w:t>Выполнил:</w:t>
      </w:r>
    </w:p>
    <w:p w:rsidR="001253EA" w:rsidRDefault="001253EA" w:rsidP="001253EA">
      <w:pPr>
        <w:jc w:val="right"/>
        <w:rPr>
          <w:spacing w:val="30"/>
          <w:sz w:val="28"/>
          <w:szCs w:val="28"/>
        </w:rPr>
      </w:pPr>
      <w:r>
        <w:rPr>
          <w:spacing w:val="30"/>
          <w:sz w:val="28"/>
          <w:szCs w:val="28"/>
        </w:rPr>
        <w:t>студент 2 курса,</w:t>
      </w:r>
    </w:p>
    <w:p w:rsidR="001253EA" w:rsidRDefault="001253EA" w:rsidP="001253EA">
      <w:pPr>
        <w:jc w:val="right"/>
        <w:rPr>
          <w:b/>
          <w:spacing w:val="30"/>
          <w:sz w:val="28"/>
          <w:szCs w:val="28"/>
        </w:rPr>
      </w:pPr>
      <w:r>
        <w:rPr>
          <w:b/>
          <w:spacing w:val="30"/>
          <w:sz w:val="28"/>
          <w:szCs w:val="28"/>
        </w:rPr>
        <w:t>(очная форма обучения),</w:t>
      </w:r>
    </w:p>
    <w:p w:rsidR="001253EA" w:rsidRDefault="001253EA" w:rsidP="001253EA">
      <w:pPr>
        <w:jc w:val="right"/>
        <w:rPr>
          <w:spacing w:val="30"/>
          <w:sz w:val="28"/>
          <w:szCs w:val="28"/>
        </w:rPr>
      </w:pPr>
      <w:r>
        <w:rPr>
          <w:spacing w:val="30"/>
          <w:sz w:val="28"/>
          <w:szCs w:val="28"/>
        </w:rPr>
        <w:t>Группы Г-207</w:t>
      </w:r>
    </w:p>
    <w:p w:rsidR="001253EA" w:rsidRDefault="001253EA" w:rsidP="001253EA">
      <w:pPr>
        <w:jc w:val="right"/>
        <w:rPr>
          <w:spacing w:val="30"/>
          <w:sz w:val="28"/>
          <w:szCs w:val="28"/>
          <w:u w:val="single"/>
        </w:rPr>
      </w:pPr>
      <w:r>
        <w:rPr>
          <w:spacing w:val="30"/>
          <w:sz w:val="28"/>
          <w:szCs w:val="28"/>
        </w:rPr>
        <w:t xml:space="preserve">специальности </w:t>
      </w:r>
      <w:r>
        <w:rPr>
          <w:spacing w:val="30"/>
          <w:sz w:val="28"/>
          <w:szCs w:val="28"/>
          <w:u w:val="single"/>
        </w:rPr>
        <w:t>080504</w:t>
      </w:r>
    </w:p>
    <w:p w:rsidR="001253EA" w:rsidRDefault="001253EA" w:rsidP="001253EA">
      <w:pPr>
        <w:jc w:val="right"/>
        <w:rPr>
          <w:spacing w:val="30"/>
          <w:sz w:val="28"/>
          <w:szCs w:val="28"/>
        </w:rPr>
      </w:pPr>
      <w:r>
        <w:rPr>
          <w:spacing w:val="30"/>
          <w:sz w:val="28"/>
          <w:szCs w:val="28"/>
        </w:rPr>
        <w:t>Государственное и муниципальное</w:t>
      </w:r>
    </w:p>
    <w:p w:rsidR="001253EA" w:rsidRDefault="001253EA" w:rsidP="001253EA">
      <w:pPr>
        <w:jc w:val="right"/>
        <w:rPr>
          <w:spacing w:val="30"/>
          <w:sz w:val="28"/>
          <w:szCs w:val="28"/>
        </w:rPr>
      </w:pPr>
      <w:r>
        <w:rPr>
          <w:spacing w:val="30"/>
          <w:sz w:val="28"/>
          <w:szCs w:val="28"/>
        </w:rPr>
        <w:t>управление</w:t>
      </w:r>
    </w:p>
    <w:p w:rsidR="001253EA" w:rsidRDefault="001253EA" w:rsidP="001253EA">
      <w:pPr>
        <w:jc w:val="right"/>
        <w:rPr>
          <w:b/>
          <w:spacing w:val="30"/>
          <w:sz w:val="28"/>
          <w:szCs w:val="28"/>
        </w:rPr>
      </w:pPr>
      <w:r>
        <w:rPr>
          <w:b/>
          <w:spacing w:val="30"/>
          <w:sz w:val="28"/>
          <w:szCs w:val="28"/>
        </w:rPr>
        <w:t>Берлизова Татьяна Владимировна</w:t>
      </w:r>
    </w:p>
    <w:p w:rsidR="001253EA" w:rsidRDefault="001253EA" w:rsidP="001253EA">
      <w:pPr>
        <w:jc w:val="right"/>
        <w:rPr>
          <w:b/>
          <w:spacing w:val="30"/>
          <w:sz w:val="28"/>
          <w:szCs w:val="28"/>
        </w:rPr>
      </w:pPr>
      <w:r>
        <w:rPr>
          <w:b/>
          <w:spacing w:val="30"/>
          <w:sz w:val="28"/>
          <w:szCs w:val="28"/>
        </w:rPr>
        <w:t>______________________</w:t>
      </w:r>
    </w:p>
    <w:p w:rsidR="001253EA" w:rsidRDefault="001253EA" w:rsidP="001253EA">
      <w:pPr>
        <w:jc w:val="right"/>
        <w:rPr>
          <w:b/>
          <w:spacing w:val="30"/>
          <w:sz w:val="28"/>
          <w:szCs w:val="28"/>
        </w:rPr>
      </w:pPr>
      <w:r>
        <w:rPr>
          <w:b/>
          <w:spacing w:val="30"/>
          <w:sz w:val="28"/>
          <w:szCs w:val="28"/>
        </w:rPr>
        <w:t>Проверил:</w:t>
      </w:r>
    </w:p>
    <w:p w:rsidR="001253EA" w:rsidRDefault="001253EA" w:rsidP="001253EA">
      <w:pPr>
        <w:jc w:val="right"/>
        <w:rPr>
          <w:b/>
          <w:spacing w:val="30"/>
          <w:sz w:val="28"/>
          <w:szCs w:val="28"/>
        </w:rPr>
      </w:pPr>
      <w:r>
        <w:rPr>
          <w:b/>
          <w:spacing w:val="30"/>
          <w:sz w:val="28"/>
          <w:szCs w:val="28"/>
        </w:rPr>
        <w:t>Заведующий кафедрой,</w:t>
      </w:r>
    </w:p>
    <w:p w:rsidR="001253EA" w:rsidRDefault="001253EA" w:rsidP="001253EA">
      <w:pPr>
        <w:jc w:val="right"/>
        <w:rPr>
          <w:b/>
          <w:spacing w:val="30"/>
          <w:sz w:val="28"/>
          <w:szCs w:val="28"/>
        </w:rPr>
      </w:pPr>
      <w:r>
        <w:rPr>
          <w:b/>
          <w:spacing w:val="30"/>
          <w:sz w:val="28"/>
          <w:szCs w:val="28"/>
        </w:rPr>
        <w:t>к.э.н.,доцент</w:t>
      </w:r>
    </w:p>
    <w:p w:rsidR="001253EA" w:rsidRDefault="001253EA" w:rsidP="001253EA">
      <w:pPr>
        <w:jc w:val="right"/>
        <w:rPr>
          <w:b/>
          <w:spacing w:val="30"/>
          <w:sz w:val="28"/>
          <w:szCs w:val="28"/>
        </w:rPr>
      </w:pPr>
      <w:r>
        <w:rPr>
          <w:b/>
          <w:spacing w:val="30"/>
          <w:sz w:val="28"/>
          <w:szCs w:val="28"/>
        </w:rPr>
        <w:t>Газизов Марат Григорьевич</w:t>
      </w:r>
    </w:p>
    <w:p w:rsidR="001253EA" w:rsidRDefault="001253EA" w:rsidP="001253EA">
      <w:pPr>
        <w:jc w:val="right"/>
        <w:rPr>
          <w:b/>
          <w:spacing w:val="30"/>
          <w:sz w:val="28"/>
          <w:szCs w:val="28"/>
        </w:rPr>
      </w:pPr>
      <w:r>
        <w:rPr>
          <w:b/>
          <w:spacing w:val="30"/>
          <w:sz w:val="28"/>
          <w:szCs w:val="28"/>
        </w:rPr>
        <w:t>______________________</w:t>
      </w:r>
    </w:p>
    <w:p w:rsidR="001253EA" w:rsidRDefault="001253EA" w:rsidP="001253EA">
      <w:pPr>
        <w:jc w:val="right"/>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rPr>
          <w:b/>
          <w:spacing w:val="30"/>
          <w:sz w:val="28"/>
          <w:szCs w:val="28"/>
        </w:rPr>
      </w:pPr>
    </w:p>
    <w:p w:rsidR="001253EA" w:rsidRDefault="001253EA" w:rsidP="001253EA">
      <w:pPr>
        <w:jc w:val="center"/>
        <w:rPr>
          <w:spacing w:val="30"/>
          <w:sz w:val="28"/>
          <w:szCs w:val="28"/>
        </w:rPr>
      </w:pPr>
      <w:r>
        <w:rPr>
          <w:spacing w:val="30"/>
          <w:sz w:val="28"/>
          <w:szCs w:val="28"/>
        </w:rPr>
        <w:t>Тольятти 2009</w:t>
      </w:r>
    </w:p>
    <w:p w:rsidR="00400FF0" w:rsidRDefault="00400FF0" w:rsidP="00400FF0">
      <w:pPr>
        <w:pStyle w:val="10"/>
        <w:rPr>
          <w:noProof/>
        </w:rPr>
      </w:pPr>
      <w:r w:rsidRPr="00400FF0">
        <w:t>ОГЛАВЛЕНИЕ</w:t>
      </w:r>
      <w:r w:rsidRPr="00400FF0">
        <w:fldChar w:fldCharType="begin"/>
      </w:r>
      <w:r w:rsidRPr="00400FF0">
        <w:instrText xml:space="preserve"> TOC \o "1-3" \u </w:instrText>
      </w:r>
      <w:r w:rsidRPr="00400FF0">
        <w:fldChar w:fldCharType="separate"/>
      </w:r>
    </w:p>
    <w:p w:rsidR="00400FF0" w:rsidRDefault="00400FF0" w:rsidP="00400FF0">
      <w:pPr>
        <w:pStyle w:val="10"/>
        <w:jc w:val="both"/>
        <w:rPr>
          <w:b w:val="0"/>
          <w:noProof/>
          <w:sz w:val="24"/>
        </w:rPr>
      </w:pPr>
      <w:r w:rsidRPr="000310E3">
        <w:rPr>
          <w:noProof/>
          <w:spacing w:val="30"/>
        </w:rPr>
        <w:t>ВВЕДЕНИЕ</w:t>
      </w:r>
      <w:r>
        <w:rPr>
          <w:noProof/>
        </w:rPr>
        <w:tab/>
      </w:r>
      <w:r>
        <w:rPr>
          <w:noProof/>
        </w:rPr>
        <w:fldChar w:fldCharType="begin"/>
      </w:r>
      <w:r>
        <w:rPr>
          <w:noProof/>
        </w:rPr>
        <w:instrText xml:space="preserve"> PAGEREF _Toc230263765 \h </w:instrText>
      </w:r>
      <w:r>
        <w:rPr>
          <w:noProof/>
        </w:rPr>
      </w:r>
      <w:r>
        <w:rPr>
          <w:noProof/>
        </w:rPr>
        <w:fldChar w:fldCharType="separate"/>
      </w:r>
      <w:r>
        <w:rPr>
          <w:noProof/>
        </w:rPr>
        <w:t>3</w:t>
      </w:r>
      <w:r>
        <w:rPr>
          <w:noProof/>
        </w:rPr>
        <w:fldChar w:fldCharType="end"/>
      </w:r>
    </w:p>
    <w:p w:rsidR="00400FF0" w:rsidRDefault="00400FF0" w:rsidP="00400FF0">
      <w:pPr>
        <w:pStyle w:val="10"/>
        <w:jc w:val="both"/>
        <w:rPr>
          <w:b w:val="0"/>
          <w:noProof/>
          <w:sz w:val="24"/>
        </w:rPr>
      </w:pPr>
      <w:r w:rsidRPr="000310E3">
        <w:rPr>
          <w:noProof/>
          <w:spacing w:val="30"/>
        </w:rPr>
        <w:t xml:space="preserve">Глава </w:t>
      </w:r>
      <w:r w:rsidRPr="000310E3">
        <w:rPr>
          <w:noProof/>
          <w:spacing w:val="30"/>
          <w:lang w:val="en-US"/>
        </w:rPr>
        <w:t>I</w:t>
      </w:r>
      <w:r w:rsidRPr="000310E3">
        <w:rPr>
          <w:noProof/>
          <w:spacing w:val="30"/>
        </w:rPr>
        <w:t>. Общая характеристика производства по делам об административных правонарушениях в Российской Федерации</w:t>
      </w:r>
      <w:r>
        <w:rPr>
          <w:noProof/>
        </w:rPr>
        <w:tab/>
      </w:r>
      <w:r>
        <w:rPr>
          <w:noProof/>
        </w:rPr>
        <w:fldChar w:fldCharType="begin"/>
      </w:r>
      <w:r>
        <w:rPr>
          <w:noProof/>
        </w:rPr>
        <w:instrText xml:space="preserve"> PAGEREF _Toc230263766 \h </w:instrText>
      </w:r>
      <w:r>
        <w:rPr>
          <w:noProof/>
        </w:rPr>
      </w:r>
      <w:r>
        <w:rPr>
          <w:noProof/>
        </w:rPr>
        <w:fldChar w:fldCharType="separate"/>
      </w:r>
      <w:r>
        <w:rPr>
          <w:noProof/>
        </w:rPr>
        <w:t>5</w:t>
      </w:r>
      <w:r>
        <w:rPr>
          <w:noProof/>
        </w:rPr>
        <w:fldChar w:fldCharType="end"/>
      </w:r>
    </w:p>
    <w:p w:rsidR="00400FF0" w:rsidRDefault="00400FF0" w:rsidP="00400FF0">
      <w:pPr>
        <w:pStyle w:val="20"/>
        <w:tabs>
          <w:tab w:val="right" w:leader="dot" w:pos="9344"/>
        </w:tabs>
        <w:jc w:val="both"/>
        <w:rPr>
          <w:noProof/>
        </w:rPr>
      </w:pPr>
      <w:r w:rsidRPr="000310E3">
        <w:rPr>
          <w:noProof/>
        </w:rPr>
        <w:t>1.1.Понятие, задачи, принципы производства по делам об административных правонарушениях</w:t>
      </w:r>
      <w:r>
        <w:rPr>
          <w:noProof/>
        </w:rPr>
        <w:tab/>
      </w:r>
      <w:r>
        <w:rPr>
          <w:noProof/>
        </w:rPr>
        <w:fldChar w:fldCharType="begin"/>
      </w:r>
      <w:r>
        <w:rPr>
          <w:noProof/>
        </w:rPr>
        <w:instrText xml:space="preserve"> PAGEREF _Toc230263767 \h </w:instrText>
      </w:r>
      <w:r>
        <w:rPr>
          <w:noProof/>
        </w:rPr>
      </w:r>
      <w:r>
        <w:rPr>
          <w:noProof/>
        </w:rPr>
        <w:fldChar w:fldCharType="separate"/>
      </w:r>
      <w:r>
        <w:rPr>
          <w:noProof/>
        </w:rPr>
        <w:t>5</w:t>
      </w:r>
      <w:r>
        <w:rPr>
          <w:noProof/>
        </w:rPr>
        <w:fldChar w:fldCharType="end"/>
      </w:r>
    </w:p>
    <w:p w:rsidR="00400FF0" w:rsidRDefault="00400FF0" w:rsidP="00400FF0">
      <w:pPr>
        <w:pStyle w:val="20"/>
        <w:tabs>
          <w:tab w:val="right" w:leader="dot" w:pos="9344"/>
        </w:tabs>
        <w:jc w:val="both"/>
        <w:rPr>
          <w:noProof/>
        </w:rPr>
      </w:pPr>
      <w:r w:rsidRPr="000310E3">
        <w:rPr>
          <w:noProof/>
        </w:rPr>
        <w:t>1.2.Участники производства по делам об административных правонарушениях</w:t>
      </w:r>
      <w:r>
        <w:rPr>
          <w:noProof/>
        </w:rPr>
        <w:tab/>
      </w:r>
      <w:r>
        <w:rPr>
          <w:noProof/>
        </w:rPr>
        <w:fldChar w:fldCharType="begin"/>
      </w:r>
      <w:r>
        <w:rPr>
          <w:noProof/>
        </w:rPr>
        <w:instrText xml:space="preserve"> PAGEREF _Toc230263768 \h </w:instrText>
      </w:r>
      <w:r>
        <w:rPr>
          <w:noProof/>
        </w:rPr>
      </w:r>
      <w:r>
        <w:rPr>
          <w:noProof/>
        </w:rPr>
        <w:fldChar w:fldCharType="separate"/>
      </w:r>
      <w:r>
        <w:rPr>
          <w:noProof/>
        </w:rPr>
        <w:t>13</w:t>
      </w:r>
      <w:r>
        <w:rPr>
          <w:noProof/>
        </w:rPr>
        <w:fldChar w:fldCharType="end"/>
      </w:r>
    </w:p>
    <w:p w:rsidR="00400FF0" w:rsidRDefault="00400FF0" w:rsidP="00400FF0">
      <w:pPr>
        <w:pStyle w:val="10"/>
        <w:jc w:val="both"/>
        <w:rPr>
          <w:b w:val="0"/>
          <w:noProof/>
          <w:sz w:val="24"/>
        </w:rPr>
      </w:pPr>
      <w:r w:rsidRPr="000310E3">
        <w:rPr>
          <w:noProof/>
          <w:spacing w:val="30"/>
        </w:rPr>
        <w:t xml:space="preserve">Глава </w:t>
      </w:r>
      <w:r w:rsidRPr="000310E3">
        <w:rPr>
          <w:noProof/>
          <w:spacing w:val="30"/>
          <w:lang w:val="en-US"/>
        </w:rPr>
        <w:t>II</w:t>
      </w:r>
      <w:r w:rsidRPr="000310E3">
        <w:rPr>
          <w:noProof/>
          <w:spacing w:val="30"/>
        </w:rPr>
        <w:t>. Стадии производства по делам об административных правонарушениях в Российской федерации</w:t>
      </w:r>
      <w:r>
        <w:rPr>
          <w:noProof/>
        </w:rPr>
        <w:tab/>
      </w:r>
      <w:r>
        <w:rPr>
          <w:noProof/>
        </w:rPr>
        <w:fldChar w:fldCharType="begin"/>
      </w:r>
      <w:r>
        <w:rPr>
          <w:noProof/>
        </w:rPr>
        <w:instrText xml:space="preserve"> PAGEREF _Toc230263769 \h </w:instrText>
      </w:r>
      <w:r>
        <w:rPr>
          <w:noProof/>
        </w:rPr>
      </w:r>
      <w:r>
        <w:rPr>
          <w:noProof/>
        </w:rPr>
        <w:fldChar w:fldCharType="separate"/>
      </w:r>
      <w:r>
        <w:rPr>
          <w:noProof/>
        </w:rPr>
        <w:t>17</w:t>
      </w:r>
      <w:r>
        <w:rPr>
          <w:noProof/>
        </w:rPr>
        <w:fldChar w:fldCharType="end"/>
      </w:r>
    </w:p>
    <w:p w:rsidR="00400FF0" w:rsidRDefault="00400FF0" w:rsidP="00400FF0">
      <w:pPr>
        <w:pStyle w:val="20"/>
        <w:tabs>
          <w:tab w:val="right" w:leader="dot" w:pos="9344"/>
        </w:tabs>
        <w:jc w:val="both"/>
        <w:rPr>
          <w:noProof/>
        </w:rPr>
      </w:pPr>
      <w:r w:rsidRPr="000310E3">
        <w:rPr>
          <w:noProof/>
        </w:rPr>
        <w:t>2.1. Возбуждение дела об административном правонарушении</w:t>
      </w:r>
      <w:r>
        <w:rPr>
          <w:noProof/>
        </w:rPr>
        <w:tab/>
      </w:r>
      <w:r>
        <w:rPr>
          <w:noProof/>
        </w:rPr>
        <w:fldChar w:fldCharType="begin"/>
      </w:r>
      <w:r>
        <w:rPr>
          <w:noProof/>
        </w:rPr>
        <w:instrText xml:space="preserve"> PAGEREF _Toc230263770 \h </w:instrText>
      </w:r>
      <w:r>
        <w:rPr>
          <w:noProof/>
        </w:rPr>
      </w:r>
      <w:r>
        <w:rPr>
          <w:noProof/>
        </w:rPr>
        <w:fldChar w:fldCharType="separate"/>
      </w:r>
      <w:r>
        <w:rPr>
          <w:noProof/>
        </w:rPr>
        <w:t>17</w:t>
      </w:r>
      <w:r>
        <w:rPr>
          <w:noProof/>
        </w:rPr>
        <w:fldChar w:fldCharType="end"/>
      </w:r>
    </w:p>
    <w:p w:rsidR="00400FF0" w:rsidRDefault="00400FF0" w:rsidP="00400FF0">
      <w:pPr>
        <w:pStyle w:val="20"/>
        <w:tabs>
          <w:tab w:val="right" w:leader="dot" w:pos="9344"/>
        </w:tabs>
        <w:jc w:val="both"/>
        <w:rPr>
          <w:noProof/>
        </w:rPr>
      </w:pPr>
      <w:r w:rsidRPr="000310E3">
        <w:rPr>
          <w:noProof/>
        </w:rPr>
        <w:t>2.2. Рассмотрение дела об административном правонарушении</w:t>
      </w:r>
      <w:r>
        <w:rPr>
          <w:noProof/>
        </w:rPr>
        <w:tab/>
      </w:r>
      <w:r>
        <w:rPr>
          <w:noProof/>
        </w:rPr>
        <w:fldChar w:fldCharType="begin"/>
      </w:r>
      <w:r>
        <w:rPr>
          <w:noProof/>
        </w:rPr>
        <w:instrText xml:space="preserve"> PAGEREF _Toc230263771 \h </w:instrText>
      </w:r>
      <w:r>
        <w:rPr>
          <w:noProof/>
        </w:rPr>
      </w:r>
      <w:r>
        <w:rPr>
          <w:noProof/>
        </w:rPr>
        <w:fldChar w:fldCharType="separate"/>
      </w:r>
      <w:r>
        <w:rPr>
          <w:noProof/>
        </w:rPr>
        <w:t>19</w:t>
      </w:r>
      <w:r>
        <w:rPr>
          <w:noProof/>
        </w:rPr>
        <w:fldChar w:fldCharType="end"/>
      </w:r>
    </w:p>
    <w:p w:rsidR="00400FF0" w:rsidRDefault="00400FF0" w:rsidP="00400FF0">
      <w:pPr>
        <w:pStyle w:val="20"/>
        <w:tabs>
          <w:tab w:val="right" w:leader="dot" w:pos="9344"/>
        </w:tabs>
        <w:jc w:val="both"/>
        <w:rPr>
          <w:noProof/>
        </w:rPr>
      </w:pPr>
      <w:r w:rsidRPr="000310E3">
        <w:rPr>
          <w:noProof/>
        </w:rPr>
        <w:t>2.3. Исполнение и пересмотр вынесенных постановлений по делам об административных правонарушениях</w:t>
      </w:r>
      <w:r>
        <w:rPr>
          <w:noProof/>
        </w:rPr>
        <w:tab/>
      </w:r>
      <w:r>
        <w:rPr>
          <w:noProof/>
        </w:rPr>
        <w:fldChar w:fldCharType="begin"/>
      </w:r>
      <w:r>
        <w:rPr>
          <w:noProof/>
        </w:rPr>
        <w:instrText xml:space="preserve"> PAGEREF _Toc230263772 \h </w:instrText>
      </w:r>
      <w:r>
        <w:rPr>
          <w:noProof/>
        </w:rPr>
      </w:r>
      <w:r>
        <w:rPr>
          <w:noProof/>
        </w:rPr>
        <w:fldChar w:fldCharType="separate"/>
      </w:r>
      <w:r>
        <w:rPr>
          <w:noProof/>
        </w:rPr>
        <w:t>22</w:t>
      </w:r>
      <w:r>
        <w:rPr>
          <w:noProof/>
        </w:rPr>
        <w:fldChar w:fldCharType="end"/>
      </w:r>
    </w:p>
    <w:p w:rsidR="00400FF0" w:rsidRDefault="00400FF0" w:rsidP="00400FF0">
      <w:pPr>
        <w:pStyle w:val="20"/>
        <w:tabs>
          <w:tab w:val="right" w:leader="dot" w:pos="9344"/>
        </w:tabs>
        <w:jc w:val="both"/>
        <w:rPr>
          <w:noProof/>
        </w:rPr>
      </w:pPr>
      <w:r w:rsidRPr="000310E3">
        <w:rPr>
          <w:noProof/>
        </w:rPr>
        <w:t>2.4. Обжалование и опротестование постановлений по делам об административных правонарушениях</w:t>
      </w:r>
      <w:r>
        <w:rPr>
          <w:noProof/>
        </w:rPr>
        <w:tab/>
      </w:r>
      <w:r>
        <w:rPr>
          <w:noProof/>
        </w:rPr>
        <w:fldChar w:fldCharType="begin"/>
      </w:r>
      <w:r>
        <w:rPr>
          <w:noProof/>
        </w:rPr>
        <w:instrText xml:space="preserve"> PAGEREF _Toc230263773 \h </w:instrText>
      </w:r>
      <w:r>
        <w:rPr>
          <w:noProof/>
        </w:rPr>
      </w:r>
      <w:r>
        <w:rPr>
          <w:noProof/>
        </w:rPr>
        <w:fldChar w:fldCharType="separate"/>
      </w:r>
      <w:r>
        <w:rPr>
          <w:noProof/>
        </w:rPr>
        <w:t>25</w:t>
      </w:r>
      <w:r>
        <w:rPr>
          <w:noProof/>
        </w:rPr>
        <w:fldChar w:fldCharType="end"/>
      </w:r>
    </w:p>
    <w:p w:rsidR="00400FF0" w:rsidRDefault="00400FF0" w:rsidP="00400FF0">
      <w:pPr>
        <w:pStyle w:val="10"/>
        <w:jc w:val="both"/>
        <w:rPr>
          <w:b w:val="0"/>
          <w:noProof/>
          <w:sz w:val="24"/>
        </w:rPr>
      </w:pPr>
      <w:r w:rsidRPr="000310E3">
        <w:rPr>
          <w:noProof/>
          <w:spacing w:val="30"/>
        </w:rPr>
        <w:t>ЗАКЛЮЧЕНИЕ</w:t>
      </w:r>
      <w:r>
        <w:rPr>
          <w:noProof/>
        </w:rPr>
        <w:tab/>
      </w:r>
      <w:r>
        <w:rPr>
          <w:noProof/>
        </w:rPr>
        <w:fldChar w:fldCharType="begin"/>
      </w:r>
      <w:r>
        <w:rPr>
          <w:noProof/>
        </w:rPr>
        <w:instrText xml:space="preserve"> PAGEREF _Toc230263774 \h </w:instrText>
      </w:r>
      <w:r>
        <w:rPr>
          <w:noProof/>
        </w:rPr>
      </w:r>
      <w:r>
        <w:rPr>
          <w:noProof/>
        </w:rPr>
        <w:fldChar w:fldCharType="separate"/>
      </w:r>
      <w:r>
        <w:rPr>
          <w:noProof/>
        </w:rPr>
        <w:t>29</w:t>
      </w:r>
      <w:r>
        <w:rPr>
          <w:noProof/>
        </w:rPr>
        <w:fldChar w:fldCharType="end"/>
      </w:r>
    </w:p>
    <w:p w:rsidR="00400FF0" w:rsidRDefault="00400FF0" w:rsidP="00400FF0">
      <w:pPr>
        <w:pStyle w:val="10"/>
        <w:jc w:val="both"/>
        <w:rPr>
          <w:b w:val="0"/>
          <w:noProof/>
          <w:sz w:val="24"/>
        </w:rPr>
      </w:pPr>
      <w:r w:rsidRPr="000310E3">
        <w:rPr>
          <w:noProof/>
          <w:spacing w:val="30"/>
        </w:rPr>
        <w:t>СПИСОК ИСПОЛЬЗОВАННОЙ ЛИТЕРАТУРЫ</w:t>
      </w:r>
      <w:r>
        <w:rPr>
          <w:noProof/>
        </w:rPr>
        <w:tab/>
      </w:r>
      <w:r>
        <w:rPr>
          <w:noProof/>
        </w:rPr>
        <w:fldChar w:fldCharType="begin"/>
      </w:r>
      <w:r>
        <w:rPr>
          <w:noProof/>
        </w:rPr>
        <w:instrText xml:space="preserve"> PAGEREF _Toc230263775 \h </w:instrText>
      </w:r>
      <w:r>
        <w:rPr>
          <w:noProof/>
        </w:rPr>
      </w:r>
      <w:r>
        <w:rPr>
          <w:noProof/>
        </w:rPr>
        <w:fldChar w:fldCharType="separate"/>
      </w:r>
      <w:r>
        <w:rPr>
          <w:noProof/>
        </w:rPr>
        <w:t>32</w:t>
      </w:r>
      <w:r>
        <w:rPr>
          <w:noProof/>
        </w:rPr>
        <w:fldChar w:fldCharType="end"/>
      </w:r>
    </w:p>
    <w:p w:rsidR="00400FF0" w:rsidRDefault="00400FF0" w:rsidP="00400FF0">
      <w:pPr>
        <w:pStyle w:val="1"/>
        <w:spacing w:line="360" w:lineRule="auto"/>
        <w:jc w:val="both"/>
        <w:rPr>
          <w:rFonts w:ascii="Times New Roman" w:hAnsi="Times New Roman" w:cs="Times New Roman"/>
          <w:spacing w:val="30"/>
          <w:sz w:val="28"/>
          <w:szCs w:val="28"/>
        </w:rPr>
      </w:pPr>
      <w:r w:rsidRPr="00400FF0">
        <w:rPr>
          <w:rFonts w:ascii="Times New Roman" w:hAnsi="Times New Roman" w:cs="Times New Roman"/>
          <w:spacing w:val="30"/>
          <w:sz w:val="28"/>
          <w:szCs w:val="28"/>
        </w:rPr>
        <w:fldChar w:fldCharType="end"/>
      </w:r>
    </w:p>
    <w:p w:rsidR="00400FF0" w:rsidRDefault="00400FF0" w:rsidP="001253EA">
      <w:pPr>
        <w:pStyle w:val="1"/>
        <w:jc w:val="center"/>
        <w:rPr>
          <w:rFonts w:ascii="Times New Roman" w:hAnsi="Times New Roman" w:cs="Times New Roman"/>
          <w:spacing w:val="30"/>
          <w:sz w:val="28"/>
          <w:szCs w:val="28"/>
        </w:rPr>
      </w:pPr>
    </w:p>
    <w:p w:rsidR="00400FF0" w:rsidRDefault="00400FF0" w:rsidP="00400FF0"/>
    <w:p w:rsidR="00400FF0" w:rsidRDefault="00400FF0" w:rsidP="00400FF0"/>
    <w:p w:rsidR="00400FF0" w:rsidRDefault="00400FF0" w:rsidP="00400FF0"/>
    <w:p w:rsidR="00400FF0" w:rsidRPr="00400FF0" w:rsidRDefault="00400FF0" w:rsidP="00400FF0"/>
    <w:p w:rsidR="00400FF0" w:rsidRDefault="00400FF0" w:rsidP="001253EA">
      <w:pPr>
        <w:pStyle w:val="1"/>
        <w:jc w:val="center"/>
        <w:rPr>
          <w:rFonts w:ascii="Times New Roman" w:hAnsi="Times New Roman" w:cs="Times New Roman"/>
          <w:spacing w:val="30"/>
          <w:sz w:val="28"/>
          <w:szCs w:val="28"/>
        </w:rPr>
      </w:pPr>
    </w:p>
    <w:p w:rsidR="00400FF0" w:rsidRDefault="00400FF0" w:rsidP="001253EA">
      <w:pPr>
        <w:pStyle w:val="1"/>
        <w:jc w:val="center"/>
        <w:rPr>
          <w:rFonts w:ascii="Times New Roman" w:hAnsi="Times New Roman" w:cs="Times New Roman"/>
          <w:spacing w:val="30"/>
          <w:sz w:val="28"/>
          <w:szCs w:val="28"/>
        </w:rPr>
      </w:pPr>
    </w:p>
    <w:p w:rsidR="00400FF0" w:rsidRDefault="00400FF0" w:rsidP="001253EA">
      <w:pPr>
        <w:pStyle w:val="1"/>
        <w:jc w:val="center"/>
        <w:rPr>
          <w:rFonts w:ascii="Times New Roman" w:hAnsi="Times New Roman" w:cs="Times New Roman"/>
          <w:spacing w:val="30"/>
          <w:sz w:val="28"/>
          <w:szCs w:val="28"/>
        </w:rPr>
      </w:pPr>
    </w:p>
    <w:p w:rsidR="00400FF0" w:rsidRDefault="00400FF0" w:rsidP="001253EA">
      <w:pPr>
        <w:pStyle w:val="1"/>
        <w:jc w:val="center"/>
        <w:rPr>
          <w:rFonts w:ascii="Times New Roman" w:hAnsi="Times New Roman" w:cs="Times New Roman"/>
          <w:spacing w:val="30"/>
          <w:sz w:val="28"/>
          <w:szCs w:val="28"/>
        </w:rPr>
      </w:pPr>
    </w:p>
    <w:p w:rsidR="00400FF0" w:rsidRDefault="00400FF0" w:rsidP="00400FF0"/>
    <w:p w:rsidR="00400FF0" w:rsidRDefault="00400FF0" w:rsidP="00400FF0"/>
    <w:p w:rsidR="00400FF0" w:rsidRDefault="00400FF0" w:rsidP="00400FF0"/>
    <w:p w:rsidR="00400FF0" w:rsidRDefault="00400FF0" w:rsidP="00400FF0"/>
    <w:p w:rsidR="00400FF0" w:rsidRPr="00400FF0" w:rsidRDefault="00400FF0" w:rsidP="00400FF0"/>
    <w:p w:rsidR="001253EA" w:rsidRDefault="001253EA" w:rsidP="001253EA">
      <w:pPr>
        <w:pStyle w:val="1"/>
        <w:jc w:val="center"/>
        <w:rPr>
          <w:rFonts w:ascii="Times New Roman" w:hAnsi="Times New Roman" w:cs="Times New Roman"/>
          <w:spacing w:val="30"/>
          <w:sz w:val="28"/>
          <w:szCs w:val="28"/>
        </w:rPr>
      </w:pPr>
      <w:bookmarkStart w:id="3" w:name="_Toc230263765"/>
      <w:r w:rsidRPr="001253EA">
        <w:rPr>
          <w:rFonts w:ascii="Times New Roman" w:hAnsi="Times New Roman" w:cs="Times New Roman"/>
          <w:spacing w:val="30"/>
          <w:sz w:val="28"/>
          <w:szCs w:val="28"/>
        </w:rPr>
        <w:t>ВВЕДЕНИЕ</w:t>
      </w:r>
      <w:bookmarkEnd w:id="3"/>
    </w:p>
    <w:p w:rsidR="001253EA" w:rsidRPr="001253EA" w:rsidRDefault="001253EA" w:rsidP="001253EA"/>
    <w:p w:rsidR="001253EA" w:rsidRDefault="001253EA" w:rsidP="001253EA">
      <w:pPr>
        <w:pStyle w:val="a5"/>
        <w:rPr>
          <w:szCs w:val="28"/>
        </w:rPr>
      </w:pPr>
      <w:r w:rsidRPr="001253EA">
        <w:rPr>
          <w:szCs w:val="28"/>
        </w:rPr>
        <w:t>В борьбе с правонарушениями основные усилия направлены на профилактику этих проступков и на устранение причин, их порождающих. Однако это не исключает  возможности  использования  правовых санкций в отношении лиц, виновных в сове</w:t>
      </w:r>
      <w:r>
        <w:rPr>
          <w:szCs w:val="28"/>
        </w:rPr>
        <w:t>ршении административных правонарушений</w:t>
      </w:r>
      <w:r w:rsidRPr="001253EA">
        <w:rPr>
          <w:szCs w:val="28"/>
        </w:rPr>
        <w:t>.</w:t>
      </w:r>
      <w:r>
        <w:rPr>
          <w:szCs w:val="28"/>
        </w:rPr>
        <w:t xml:space="preserve"> </w:t>
      </w:r>
      <w:r w:rsidRPr="001253EA">
        <w:rPr>
          <w:szCs w:val="28"/>
        </w:rPr>
        <w:t xml:space="preserve">Именно посредством административных взысканий, наряду с другими мерами, обеспечивается превенция административных проступков. </w:t>
      </w:r>
    </w:p>
    <w:p w:rsidR="00104AE4" w:rsidRDefault="001253EA" w:rsidP="001253EA">
      <w:pPr>
        <w:pStyle w:val="a5"/>
        <w:rPr>
          <w:szCs w:val="28"/>
        </w:rPr>
      </w:pPr>
      <w:r w:rsidRPr="00A6643D">
        <w:rPr>
          <w:szCs w:val="28"/>
        </w:rPr>
        <w:t xml:space="preserve">Разумеется, эти санкции реализуются не сами по себе, а в процессе особого рода правовой деятельности, получившей наименование административной юрисдикции. В процессе ее осуществления компетентные органы  рассматривают дела об административных правонарушениях и принимают решения. Основанием применения взыскания, возбуждения дела об административном правонарушении является наличие в содеянном административного проступка. Поэтому осуществление юрисдикции невозможно без глубокого знания понятия состава административного  проступка, а также без глубокого знания понятия самого правонарушения. </w:t>
      </w:r>
    </w:p>
    <w:p w:rsidR="00104AE4" w:rsidRDefault="00104AE4" w:rsidP="00104AE4">
      <w:pPr>
        <w:widowControl w:val="0"/>
        <w:spacing w:line="360" w:lineRule="auto"/>
        <w:jc w:val="both"/>
        <w:rPr>
          <w:sz w:val="28"/>
          <w:szCs w:val="28"/>
        </w:rPr>
      </w:pPr>
      <w:r w:rsidRPr="00606578">
        <w:rPr>
          <w:b/>
          <w:bCs/>
          <w:sz w:val="28"/>
          <w:szCs w:val="28"/>
        </w:rPr>
        <w:t>Объектом</w:t>
      </w:r>
      <w:r w:rsidRPr="00606578">
        <w:rPr>
          <w:sz w:val="28"/>
          <w:szCs w:val="28"/>
        </w:rPr>
        <w:t xml:space="preserve"> исследования являются общественные отношения, связанные с возбуждением, расследованием административных правонарушений и дальнейшим своевременным, справедливым вынесением постановления по данным делам, порядком обжалования и опротестования постановлений, а так же их исполнением.</w:t>
      </w:r>
    </w:p>
    <w:p w:rsidR="00104AE4" w:rsidRPr="00606578" w:rsidRDefault="00104AE4" w:rsidP="00104AE4">
      <w:pPr>
        <w:widowControl w:val="0"/>
        <w:spacing w:line="360" w:lineRule="auto"/>
        <w:jc w:val="both"/>
        <w:rPr>
          <w:sz w:val="28"/>
          <w:szCs w:val="28"/>
        </w:rPr>
      </w:pPr>
      <w:r w:rsidRPr="00606578">
        <w:rPr>
          <w:b/>
          <w:bCs/>
          <w:sz w:val="28"/>
          <w:szCs w:val="28"/>
        </w:rPr>
        <w:t>Предметом</w:t>
      </w:r>
      <w:r w:rsidRPr="00606578">
        <w:rPr>
          <w:sz w:val="28"/>
          <w:szCs w:val="28"/>
        </w:rPr>
        <w:t xml:space="preserve"> является порядок и особенности возбуждения, расследования и исполнения как обжалуемых так и не обжалуемых постановлений по делам об административных правонарушениях.</w:t>
      </w:r>
    </w:p>
    <w:p w:rsidR="00104AE4" w:rsidRPr="00606578" w:rsidRDefault="00104AE4" w:rsidP="00104AE4">
      <w:pPr>
        <w:widowControl w:val="0"/>
        <w:spacing w:line="360" w:lineRule="auto"/>
        <w:jc w:val="both"/>
        <w:rPr>
          <w:sz w:val="28"/>
          <w:szCs w:val="28"/>
        </w:rPr>
      </w:pPr>
      <w:r w:rsidRPr="00606578">
        <w:rPr>
          <w:b/>
          <w:bCs/>
          <w:sz w:val="28"/>
          <w:szCs w:val="28"/>
        </w:rPr>
        <w:t>Цель</w:t>
      </w:r>
      <w:r w:rsidRPr="00606578">
        <w:rPr>
          <w:sz w:val="28"/>
          <w:szCs w:val="28"/>
        </w:rPr>
        <w:t xml:space="preserve"> – комплексное исследование производства по делам об административных правонарушениях и его сущности.</w:t>
      </w:r>
    </w:p>
    <w:p w:rsidR="00104AE4" w:rsidRPr="00606578" w:rsidRDefault="00104AE4" w:rsidP="00104AE4">
      <w:pPr>
        <w:widowControl w:val="0"/>
        <w:spacing w:line="360" w:lineRule="auto"/>
        <w:jc w:val="both"/>
        <w:rPr>
          <w:sz w:val="28"/>
          <w:szCs w:val="28"/>
        </w:rPr>
      </w:pPr>
      <w:r w:rsidRPr="00606578">
        <w:rPr>
          <w:sz w:val="28"/>
          <w:szCs w:val="28"/>
        </w:rPr>
        <w:t xml:space="preserve">Исходя из цели, вытекают следующие </w:t>
      </w:r>
      <w:r w:rsidRPr="00606578">
        <w:rPr>
          <w:b/>
          <w:bCs/>
          <w:sz w:val="28"/>
          <w:szCs w:val="28"/>
        </w:rPr>
        <w:t>задачи</w:t>
      </w:r>
      <w:r w:rsidRPr="00606578">
        <w:rPr>
          <w:sz w:val="28"/>
          <w:szCs w:val="28"/>
        </w:rPr>
        <w:t>:</w:t>
      </w:r>
    </w:p>
    <w:p w:rsidR="00104AE4" w:rsidRPr="00606578" w:rsidRDefault="00104AE4" w:rsidP="00104AE4">
      <w:pPr>
        <w:widowControl w:val="0"/>
        <w:spacing w:line="360" w:lineRule="auto"/>
        <w:ind w:firstLine="709"/>
        <w:jc w:val="both"/>
        <w:rPr>
          <w:sz w:val="28"/>
          <w:szCs w:val="28"/>
        </w:rPr>
      </w:pPr>
      <w:r w:rsidRPr="00606578">
        <w:rPr>
          <w:sz w:val="28"/>
          <w:szCs w:val="28"/>
        </w:rPr>
        <w:t>- определить понятие, задачи и принципы производства по делам об административных правонарушениях в системе административно-процессуального права;</w:t>
      </w:r>
    </w:p>
    <w:p w:rsidR="00104AE4" w:rsidRPr="00606578" w:rsidRDefault="00104AE4" w:rsidP="00104AE4">
      <w:pPr>
        <w:widowControl w:val="0"/>
        <w:spacing w:line="360" w:lineRule="auto"/>
        <w:ind w:firstLine="709"/>
        <w:jc w:val="both"/>
        <w:rPr>
          <w:sz w:val="28"/>
          <w:szCs w:val="28"/>
        </w:rPr>
      </w:pPr>
      <w:r w:rsidRPr="00606578">
        <w:rPr>
          <w:sz w:val="28"/>
          <w:szCs w:val="28"/>
        </w:rPr>
        <w:t>- описать субъектов производства по делам об административных правонарушениях и определить их роль в процессе производства по делу;</w:t>
      </w:r>
    </w:p>
    <w:p w:rsidR="00104AE4" w:rsidRPr="00606578" w:rsidRDefault="00104AE4" w:rsidP="00104AE4">
      <w:pPr>
        <w:widowControl w:val="0"/>
        <w:spacing w:line="360" w:lineRule="auto"/>
        <w:ind w:firstLine="709"/>
        <w:jc w:val="both"/>
        <w:rPr>
          <w:sz w:val="28"/>
          <w:szCs w:val="28"/>
        </w:rPr>
      </w:pPr>
      <w:r w:rsidRPr="00606578">
        <w:rPr>
          <w:sz w:val="28"/>
          <w:szCs w:val="28"/>
        </w:rPr>
        <w:t>- рассмотреть технику и методы возбуждения дела об административном правонарушении;</w:t>
      </w:r>
    </w:p>
    <w:p w:rsidR="00104AE4" w:rsidRPr="00606578" w:rsidRDefault="00104AE4" w:rsidP="00104AE4">
      <w:pPr>
        <w:widowControl w:val="0"/>
        <w:spacing w:line="360" w:lineRule="auto"/>
        <w:ind w:firstLine="709"/>
        <w:jc w:val="both"/>
        <w:rPr>
          <w:sz w:val="28"/>
          <w:szCs w:val="28"/>
        </w:rPr>
      </w:pPr>
      <w:r w:rsidRPr="00606578">
        <w:rPr>
          <w:sz w:val="28"/>
          <w:szCs w:val="28"/>
        </w:rPr>
        <w:t>- исследовать рассмотрение дела об административном правонарушении;</w:t>
      </w:r>
    </w:p>
    <w:p w:rsidR="00104AE4" w:rsidRPr="00606578" w:rsidRDefault="00104AE4" w:rsidP="00104AE4">
      <w:pPr>
        <w:widowControl w:val="0"/>
        <w:spacing w:line="360" w:lineRule="auto"/>
        <w:ind w:firstLine="709"/>
        <w:jc w:val="both"/>
        <w:rPr>
          <w:sz w:val="28"/>
          <w:szCs w:val="28"/>
        </w:rPr>
      </w:pPr>
      <w:r w:rsidRPr="00606578">
        <w:rPr>
          <w:sz w:val="28"/>
          <w:szCs w:val="28"/>
        </w:rPr>
        <w:t>- проанализировать порядок обжалования постановлений по делам об административных правонарушениях;</w:t>
      </w:r>
    </w:p>
    <w:p w:rsidR="00104AE4" w:rsidRPr="00606578" w:rsidRDefault="00104AE4" w:rsidP="00104AE4">
      <w:pPr>
        <w:widowControl w:val="0"/>
        <w:spacing w:line="360" w:lineRule="auto"/>
        <w:ind w:firstLine="709"/>
        <w:jc w:val="both"/>
        <w:rPr>
          <w:sz w:val="28"/>
          <w:szCs w:val="28"/>
        </w:rPr>
      </w:pPr>
      <w:r w:rsidRPr="00606578">
        <w:rPr>
          <w:sz w:val="28"/>
          <w:szCs w:val="28"/>
        </w:rPr>
        <w:t>- определить порядок рассмотрения жалоб и протестов по делам об административных правонарушениях;</w:t>
      </w:r>
    </w:p>
    <w:p w:rsidR="00104AE4" w:rsidRPr="00104AE4" w:rsidRDefault="00104AE4" w:rsidP="00104AE4">
      <w:pPr>
        <w:widowControl w:val="0"/>
        <w:spacing w:line="360" w:lineRule="auto"/>
        <w:jc w:val="both"/>
        <w:rPr>
          <w:sz w:val="28"/>
          <w:szCs w:val="28"/>
        </w:rPr>
      </w:pPr>
      <w:r w:rsidRPr="00104AE4">
        <w:rPr>
          <w:sz w:val="28"/>
          <w:szCs w:val="28"/>
        </w:rPr>
        <w:t xml:space="preserve">В процессе написания работы использовались следующие </w:t>
      </w:r>
      <w:r w:rsidRPr="00104AE4">
        <w:rPr>
          <w:b/>
          <w:bCs/>
          <w:sz w:val="28"/>
          <w:szCs w:val="28"/>
        </w:rPr>
        <w:t>методы</w:t>
      </w:r>
      <w:r w:rsidRPr="00104AE4">
        <w:rPr>
          <w:sz w:val="28"/>
          <w:szCs w:val="28"/>
        </w:rPr>
        <w:t>: сравнения, системного и структурного подходов, толкования норм права, сравнительного правоведения.</w:t>
      </w:r>
    </w:p>
    <w:p w:rsidR="001253EA" w:rsidRPr="00A6643D" w:rsidRDefault="001253EA" w:rsidP="001253EA">
      <w:pPr>
        <w:pStyle w:val="a5"/>
        <w:rPr>
          <w:szCs w:val="28"/>
        </w:rPr>
      </w:pPr>
      <w:r w:rsidRPr="00A6643D">
        <w:rPr>
          <w:szCs w:val="28"/>
        </w:rPr>
        <w:t>Необходимые знания помогут правильно квалифицировать  административные проступки, принимать законные решения по делам, обеспечивать соблюдение законности, охрану прав и интересов граждан.</w:t>
      </w:r>
    </w:p>
    <w:p w:rsidR="001253EA" w:rsidRPr="001253EA" w:rsidRDefault="001253EA" w:rsidP="001253EA">
      <w:pPr>
        <w:pStyle w:val="a5"/>
        <w:spacing w:line="240" w:lineRule="auto"/>
        <w:rPr>
          <w:szCs w:val="28"/>
        </w:rPr>
      </w:pPr>
    </w:p>
    <w:p w:rsidR="001253EA" w:rsidRDefault="001253EA" w:rsidP="001253EA">
      <w:pPr>
        <w:jc w:val="center"/>
        <w:rPr>
          <w:b/>
          <w:spacing w:val="30"/>
          <w:sz w:val="28"/>
          <w:szCs w:val="28"/>
        </w:rPr>
      </w:pPr>
    </w:p>
    <w:p w:rsidR="001253EA" w:rsidRDefault="001253EA"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104AE4" w:rsidP="001253EA">
      <w:pPr>
        <w:rPr>
          <w:spacing w:val="30"/>
          <w:sz w:val="28"/>
          <w:szCs w:val="28"/>
        </w:rPr>
      </w:pPr>
    </w:p>
    <w:p w:rsidR="00104AE4" w:rsidRDefault="00E07103" w:rsidP="00E07103">
      <w:pPr>
        <w:pStyle w:val="1"/>
        <w:jc w:val="center"/>
        <w:rPr>
          <w:rFonts w:ascii="Times New Roman" w:hAnsi="Times New Roman"/>
          <w:spacing w:val="30"/>
          <w:sz w:val="28"/>
          <w:szCs w:val="28"/>
        </w:rPr>
      </w:pPr>
      <w:bookmarkStart w:id="4" w:name="_Toc230263766"/>
      <w:r>
        <w:rPr>
          <w:rFonts w:ascii="Times New Roman" w:hAnsi="Times New Roman"/>
          <w:spacing w:val="30"/>
          <w:sz w:val="28"/>
          <w:szCs w:val="28"/>
        </w:rPr>
        <w:t>Глава</w:t>
      </w:r>
      <w:r w:rsidRPr="00E07103">
        <w:rPr>
          <w:rFonts w:ascii="Times New Roman" w:hAnsi="Times New Roman"/>
          <w:spacing w:val="30"/>
          <w:sz w:val="28"/>
          <w:szCs w:val="28"/>
        </w:rPr>
        <w:t xml:space="preserve"> </w:t>
      </w:r>
      <w:r>
        <w:rPr>
          <w:rFonts w:ascii="Times New Roman" w:hAnsi="Times New Roman"/>
          <w:spacing w:val="30"/>
          <w:sz w:val="28"/>
          <w:szCs w:val="28"/>
          <w:lang w:val="en-US"/>
        </w:rPr>
        <w:t>I</w:t>
      </w:r>
      <w:r>
        <w:rPr>
          <w:rFonts w:ascii="Times New Roman" w:hAnsi="Times New Roman"/>
          <w:spacing w:val="30"/>
          <w:sz w:val="28"/>
          <w:szCs w:val="28"/>
        </w:rPr>
        <w:t>. Общая характеристика производства по делам об административных правонарушениях в Российской Федерации</w:t>
      </w:r>
      <w:bookmarkEnd w:id="4"/>
    </w:p>
    <w:p w:rsidR="00E07103" w:rsidRDefault="00E07103" w:rsidP="00E07103">
      <w:pPr>
        <w:pStyle w:val="2"/>
        <w:jc w:val="center"/>
        <w:rPr>
          <w:rFonts w:ascii="Times New Roman" w:hAnsi="Times New Roman" w:cs="Times New Roman"/>
        </w:rPr>
      </w:pPr>
      <w:bookmarkStart w:id="5" w:name="_Toc230263767"/>
      <w:r>
        <w:rPr>
          <w:rFonts w:ascii="Times New Roman" w:hAnsi="Times New Roman" w:cs="Times New Roman"/>
        </w:rPr>
        <w:t>1.1.Понятие, задачи, принципы производства по делам об административных правонарушениях</w:t>
      </w:r>
      <w:bookmarkEnd w:id="5"/>
    </w:p>
    <w:p w:rsidR="00E07103" w:rsidRPr="00E07103" w:rsidRDefault="00E07103" w:rsidP="00E07103">
      <w:pPr>
        <w:jc w:val="both"/>
        <w:rPr>
          <w:sz w:val="28"/>
          <w:szCs w:val="28"/>
        </w:rPr>
      </w:pPr>
    </w:p>
    <w:p w:rsidR="00E07103" w:rsidRDefault="00E07103" w:rsidP="00E07103">
      <w:pPr>
        <w:pStyle w:val="a6"/>
        <w:spacing w:line="360" w:lineRule="auto"/>
        <w:ind w:left="0"/>
        <w:jc w:val="both"/>
        <w:rPr>
          <w:sz w:val="28"/>
          <w:szCs w:val="28"/>
        </w:rPr>
      </w:pPr>
      <w:r w:rsidRPr="00E07103">
        <w:rPr>
          <w:sz w:val="28"/>
          <w:szCs w:val="28"/>
        </w:rPr>
        <w:t>Административное правонарушение – противоправное виновное действие (бездействие) физического или юридического лица, за которое Кодексом РФ об административных правонарушениях (КоАП РФ) или законами субъектов РФ  установлена административная ответственность.</w:t>
      </w:r>
    </w:p>
    <w:p w:rsidR="00E07103" w:rsidRPr="00A6643D" w:rsidRDefault="00E07103" w:rsidP="00E07103">
      <w:pPr>
        <w:spacing w:line="360" w:lineRule="auto"/>
        <w:jc w:val="both"/>
        <w:rPr>
          <w:sz w:val="28"/>
          <w:szCs w:val="28"/>
        </w:rPr>
      </w:pPr>
      <w:r w:rsidRPr="00A6643D">
        <w:rPr>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p>
    <w:p w:rsidR="00E07103" w:rsidRPr="00606578" w:rsidRDefault="00E07103" w:rsidP="00E07103">
      <w:pPr>
        <w:widowControl w:val="0"/>
        <w:spacing w:line="360" w:lineRule="auto"/>
        <w:jc w:val="both"/>
        <w:rPr>
          <w:sz w:val="28"/>
          <w:szCs w:val="28"/>
        </w:rPr>
      </w:pPr>
      <w:r w:rsidRPr="00606578">
        <w:rPr>
          <w:sz w:val="28"/>
          <w:szCs w:val="28"/>
        </w:rPr>
        <w:t>В теории права понятие «юридический процесс» означает порядок осуществления деятельности государственных органов, осуществляющих применение права. Близким ему по значению является термин «процедура», подразумевающий официально установленный порядок при осуществлении юридически значимых действий и разрешении дел. Важнейшие особенности юридического процесса заключаются в том, что он урегулирован процессуальными нормами и направлен на реализацию норм материального права.</w:t>
      </w:r>
      <w:r w:rsidRPr="00606578">
        <w:rPr>
          <w:rStyle w:val="a7"/>
          <w:sz w:val="28"/>
          <w:szCs w:val="28"/>
        </w:rPr>
        <w:t xml:space="preserve"> </w:t>
      </w:r>
      <w:r w:rsidRPr="00606578">
        <w:rPr>
          <w:rStyle w:val="a7"/>
          <w:sz w:val="28"/>
          <w:szCs w:val="28"/>
        </w:rPr>
        <w:footnoteReference w:id="1"/>
      </w:r>
    </w:p>
    <w:p w:rsidR="006C06A0" w:rsidRPr="00606578" w:rsidRDefault="006C06A0" w:rsidP="006C06A0">
      <w:pPr>
        <w:widowControl w:val="0"/>
        <w:spacing w:line="360" w:lineRule="auto"/>
        <w:jc w:val="both"/>
        <w:rPr>
          <w:sz w:val="28"/>
          <w:szCs w:val="28"/>
        </w:rPr>
      </w:pPr>
      <w:r w:rsidRPr="00606578">
        <w:rPr>
          <w:sz w:val="28"/>
          <w:szCs w:val="28"/>
        </w:rPr>
        <w:t>Производство по делам об административных правонарушениях является одним из видов административных производств, составной частью административного процесса. Следовательно, под производством по делам об административных правонарушениях следует понимать особый вид процессуальной деятельности, урегулированную законом процедуру разрешения определённой группы дел.</w:t>
      </w:r>
      <w:r w:rsidRPr="00606578">
        <w:rPr>
          <w:rStyle w:val="a7"/>
          <w:sz w:val="28"/>
          <w:szCs w:val="28"/>
        </w:rPr>
        <w:footnoteReference w:id="2"/>
      </w:r>
      <w:r w:rsidRPr="00606578">
        <w:rPr>
          <w:sz w:val="28"/>
          <w:szCs w:val="28"/>
        </w:rPr>
        <w:t xml:space="preserve"> Производство по делам об административных правонарушениях является одной из сторон административно-процессуальной деятельности, осуществляемой органами исполнительной власти, а также их должностными лицами. Вместе с тем субъектами такой деятельности являются и судьи, которые рассматривают ряд дел об административных правонарушениях. Процессуальный характер производства своё основное выражение получает в реализации санкций правовых норм, устанавливающих административную ответственность физических и юридических лиц за совершаемые ими административные правонарушения, предусмотренные Особенной частью КоАП РФ. Разрешение дела предполагает принятие по итогам его рассмотрения мотивированного постановления о назначении административного наказания (либо отказ от его назначения) и его исполнение.</w:t>
      </w:r>
      <w:r w:rsidRPr="00606578">
        <w:rPr>
          <w:rStyle w:val="a7"/>
          <w:sz w:val="28"/>
          <w:szCs w:val="28"/>
        </w:rPr>
        <w:t xml:space="preserve"> </w:t>
      </w:r>
      <w:r w:rsidRPr="00606578">
        <w:rPr>
          <w:rStyle w:val="a7"/>
          <w:sz w:val="28"/>
          <w:szCs w:val="28"/>
        </w:rPr>
        <w:footnoteReference w:id="3"/>
      </w:r>
    </w:p>
    <w:p w:rsidR="006C06A0" w:rsidRPr="00606578" w:rsidRDefault="006C06A0" w:rsidP="006C06A0">
      <w:pPr>
        <w:widowControl w:val="0"/>
        <w:spacing w:line="360" w:lineRule="auto"/>
        <w:jc w:val="both"/>
        <w:rPr>
          <w:sz w:val="28"/>
          <w:szCs w:val="28"/>
        </w:rPr>
      </w:pPr>
      <w:r w:rsidRPr="00606578">
        <w:rPr>
          <w:sz w:val="28"/>
          <w:szCs w:val="28"/>
        </w:rPr>
        <w:t>Производство по делам об административных правонарушениях регулируется нормами КоАП РФ и является административно-процессуальной деятельностью, осуществляемой органами исполнительной власти, а также их должностными лицами.</w:t>
      </w:r>
    </w:p>
    <w:p w:rsidR="006C06A0" w:rsidRPr="00606578" w:rsidRDefault="006C06A0" w:rsidP="006C06A0">
      <w:pPr>
        <w:widowControl w:val="0"/>
        <w:spacing w:line="360" w:lineRule="auto"/>
        <w:jc w:val="both"/>
        <w:rPr>
          <w:sz w:val="28"/>
          <w:szCs w:val="28"/>
        </w:rPr>
      </w:pPr>
      <w:r w:rsidRPr="00606578">
        <w:rPr>
          <w:sz w:val="28"/>
          <w:szCs w:val="28"/>
        </w:rPr>
        <w:t>К ведению РФ в области законодательства об административных правонарушениях относится установление:</w:t>
      </w:r>
    </w:p>
    <w:p w:rsidR="006C06A0" w:rsidRPr="00606578" w:rsidRDefault="006C06A0" w:rsidP="006C06A0">
      <w:pPr>
        <w:widowControl w:val="0"/>
        <w:spacing w:line="360" w:lineRule="auto"/>
        <w:ind w:firstLine="709"/>
        <w:jc w:val="both"/>
        <w:rPr>
          <w:sz w:val="28"/>
          <w:szCs w:val="28"/>
        </w:rPr>
      </w:pPr>
      <w:r w:rsidRPr="00606578">
        <w:rPr>
          <w:sz w:val="28"/>
          <w:szCs w:val="28"/>
        </w:rPr>
        <w:t>а) порядка производства по делам об административных правонарушениях, в том числе установление мер обеспечения производства по такого рода делам;</w:t>
      </w:r>
    </w:p>
    <w:p w:rsidR="006C06A0" w:rsidRPr="00606578" w:rsidRDefault="006C06A0" w:rsidP="006C06A0">
      <w:pPr>
        <w:widowControl w:val="0"/>
        <w:spacing w:line="360" w:lineRule="auto"/>
        <w:ind w:firstLine="709"/>
        <w:jc w:val="both"/>
        <w:rPr>
          <w:sz w:val="28"/>
          <w:szCs w:val="28"/>
        </w:rPr>
      </w:pPr>
      <w:r w:rsidRPr="00606578">
        <w:rPr>
          <w:sz w:val="28"/>
          <w:szCs w:val="28"/>
        </w:rPr>
        <w:t>б) порядка исполнения постановлений о назначении административных наказаний.</w:t>
      </w:r>
    </w:p>
    <w:p w:rsidR="006C06A0" w:rsidRPr="00606578" w:rsidRDefault="006C06A0" w:rsidP="006C06A0">
      <w:pPr>
        <w:widowControl w:val="0"/>
        <w:spacing w:line="360" w:lineRule="auto"/>
        <w:jc w:val="both"/>
        <w:rPr>
          <w:sz w:val="28"/>
          <w:szCs w:val="28"/>
        </w:rPr>
      </w:pPr>
      <w:r w:rsidRPr="00606578">
        <w:rPr>
          <w:sz w:val="28"/>
          <w:szCs w:val="28"/>
        </w:rPr>
        <w:t>Следовательно, административно-процессуальная деятельность в своих основах регламентируется в общефедеральном масштабе. При этом соответствующие нормы распространяются на деятельность такого рода, осуществляемую как во внесудебном (т.е. административном), так и в судебном порядке. В КоАП РФ законодательно закреплены правовые основы, т.е. те исходные позиции, которыми призваны руководствоваться соответствующие органы и должностные лица при рассмотрении конкретных дел. Выражаются они в следующем.</w:t>
      </w:r>
      <w:r>
        <w:rPr>
          <w:sz w:val="28"/>
          <w:szCs w:val="28"/>
        </w:rPr>
        <w:t xml:space="preserve"> </w:t>
      </w:r>
      <w:r w:rsidRPr="00606578">
        <w:rPr>
          <w:sz w:val="28"/>
          <w:szCs w:val="28"/>
        </w:rPr>
        <w:t>Прежде всего, в этом смысле акцент сделан на задачах производства,</w:t>
      </w:r>
      <w:r>
        <w:rPr>
          <w:sz w:val="28"/>
          <w:szCs w:val="28"/>
        </w:rPr>
        <w:t xml:space="preserve"> </w:t>
      </w:r>
      <w:r w:rsidRPr="00606578">
        <w:rPr>
          <w:sz w:val="28"/>
          <w:szCs w:val="28"/>
        </w:rPr>
        <w:t>каковыми являются: своевременное, всестороннее, полное и объективное выяснение обстоятельств каждого дела.</w:t>
      </w:r>
    </w:p>
    <w:p w:rsidR="006C06A0" w:rsidRPr="00606578" w:rsidRDefault="006C06A0" w:rsidP="006C06A0">
      <w:pPr>
        <w:widowControl w:val="0"/>
        <w:spacing w:line="360" w:lineRule="auto"/>
        <w:jc w:val="both"/>
        <w:rPr>
          <w:sz w:val="28"/>
          <w:szCs w:val="28"/>
        </w:rPr>
      </w:pPr>
      <w:r w:rsidRPr="00606578">
        <w:rPr>
          <w:sz w:val="28"/>
          <w:szCs w:val="28"/>
        </w:rPr>
        <w:t>Своевременное выяснение обстоятельств каждого дела означает соблюдение сроков рассмотрения дел об административных правонарушениях, установленных ст. 29.6 КоАП РФ. Сроки рассмотрения дел призваны способствовать вынесению постановления по делу в кратчайшее время, максимально приближённое к моменту совершения противоправного деяния.</w:t>
      </w:r>
      <w:r w:rsidRPr="00606578">
        <w:rPr>
          <w:rStyle w:val="a7"/>
          <w:sz w:val="28"/>
          <w:szCs w:val="28"/>
        </w:rPr>
        <w:footnoteReference w:id="4"/>
      </w:r>
      <w:r w:rsidRPr="00606578">
        <w:rPr>
          <w:sz w:val="28"/>
          <w:szCs w:val="28"/>
        </w:rPr>
        <w:t xml:space="preserve"> Требование объективности при выяснении обстоятельств дела направлено на недопущение одностороннего подхода к оценке факта правонарушения. Осуществление этих требований является обязанностью судей, органов и должностных лиц на всех стадиях производства по делу об административном правонарушении. Только руководствуясь данными принципами можно в полной мере установить наличие или отсутствие тех обстоятельств (юридических фактов), которые являются основанием для принятия решения по существу. Поэтому обстоятельства, установленные при рассмотрении дела, указываются в постановлении по делу об административном правонарушении.</w:t>
      </w:r>
      <w:r w:rsidRPr="00606578">
        <w:rPr>
          <w:rStyle w:val="a7"/>
          <w:sz w:val="28"/>
          <w:szCs w:val="28"/>
        </w:rPr>
        <w:footnoteReference w:id="5"/>
      </w:r>
    </w:p>
    <w:p w:rsidR="006C06A0" w:rsidRPr="00606578" w:rsidRDefault="006C06A0" w:rsidP="006C06A0">
      <w:pPr>
        <w:widowControl w:val="0"/>
        <w:spacing w:line="360" w:lineRule="auto"/>
        <w:jc w:val="both"/>
        <w:rPr>
          <w:sz w:val="28"/>
          <w:szCs w:val="28"/>
        </w:rPr>
      </w:pPr>
      <w:r w:rsidRPr="00606578">
        <w:rPr>
          <w:sz w:val="28"/>
          <w:szCs w:val="28"/>
        </w:rPr>
        <w:t>Другой задачей является разрешение его в точном соответствии с законом. Здесь следует особо подчеркнуть, что в соответствии с п. 4 ч. 1 ст. 1.3 КоАП РФ порядок производства по делам об административных правонарушениях устанавливается федеральным законодательством. Постановление по делу должно иметь четкие и ясные нормативные основания. Должна быть дана правовая квалификация установленных обстоятельств по делу. Поэтому в постановлении по делу должна быть указана статья комментируемого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6C06A0" w:rsidRPr="00606578" w:rsidRDefault="006C06A0" w:rsidP="006C06A0">
      <w:pPr>
        <w:widowControl w:val="0"/>
        <w:spacing w:line="360" w:lineRule="auto"/>
        <w:jc w:val="both"/>
        <w:rPr>
          <w:sz w:val="28"/>
          <w:szCs w:val="28"/>
        </w:rPr>
      </w:pPr>
      <w:r w:rsidRPr="00606578">
        <w:rPr>
          <w:sz w:val="28"/>
          <w:szCs w:val="28"/>
        </w:rPr>
        <w:t>Еще одной задачей является обеспечение исполнения вынесенного постановления. Производство по делам об административных правонарушениях не может быть эффективным без исполнения постановлений по делу. Решению этой задачи и посвящен раздел V КоАП РФ Исполнение постановлений по делам об административных правонарушениях.</w:t>
      </w:r>
      <w:r w:rsidRPr="00606578">
        <w:rPr>
          <w:rStyle w:val="a7"/>
          <w:sz w:val="28"/>
          <w:szCs w:val="28"/>
        </w:rPr>
        <w:footnoteReference w:id="6"/>
      </w:r>
    </w:p>
    <w:p w:rsidR="006C06A0" w:rsidRPr="00606578" w:rsidRDefault="006C06A0" w:rsidP="006C06A0">
      <w:pPr>
        <w:widowControl w:val="0"/>
        <w:spacing w:line="360" w:lineRule="auto"/>
        <w:jc w:val="both"/>
        <w:rPr>
          <w:sz w:val="28"/>
          <w:szCs w:val="28"/>
        </w:rPr>
      </w:pPr>
      <w:r w:rsidRPr="00606578">
        <w:rPr>
          <w:sz w:val="28"/>
          <w:szCs w:val="28"/>
        </w:rPr>
        <w:t>Производство по делам об административных правонарушениях имеет и профилактическое значение. Поэтому оно ставит задачу выявить причины и условия, способствовавшие совершению административных правонарушений. Реализация этой задачи выражается в возможности вносить в организации и должностным лицам представления о принятии мер по устранению указанных причин и условий.</w:t>
      </w:r>
    </w:p>
    <w:p w:rsidR="006C06A0" w:rsidRPr="00606578" w:rsidRDefault="006C06A0" w:rsidP="006C06A0">
      <w:pPr>
        <w:widowControl w:val="0"/>
        <w:spacing w:line="360" w:lineRule="auto"/>
        <w:jc w:val="both"/>
        <w:rPr>
          <w:sz w:val="28"/>
          <w:szCs w:val="28"/>
        </w:rPr>
      </w:pPr>
      <w:r w:rsidRPr="00606578">
        <w:rPr>
          <w:sz w:val="28"/>
          <w:szCs w:val="28"/>
        </w:rPr>
        <w:t>Задачи производства по делам об административных правонарушениях – защита личности, охрана ее прав и свобод, здоровья граждан, санитарно-эпидемиологического благополучия населения,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общественной нравственности, законных экономических интересов физических и юридических лиц, общества и государства от противоправных посягательств – определяют значение и содержание производства по делам об административных правонарушениях.</w:t>
      </w:r>
    </w:p>
    <w:p w:rsidR="006C06A0" w:rsidRPr="00606578" w:rsidRDefault="006C06A0" w:rsidP="006C06A0">
      <w:pPr>
        <w:widowControl w:val="0"/>
        <w:spacing w:line="360" w:lineRule="auto"/>
        <w:jc w:val="both"/>
        <w:rPr>
          <w:sz w:val="28"/>
          <w:szCs w:val="28"/>
        </w:rPr>
      </w:pPr>
      <w:r w:rsidRPr="00606578">
        <w:rPr>
          <w:sz w:val="28"/>
          <w:szCs w:val="28"/>
        </w:rPr>
        <w:t>Статья 24.2 КоАП РФ определяет, что производство по делам об административных правонарушениях ведется на русском языке - государственном языке Российской Федерации, или языке республики в составе Российской Федерации.</w:t>
      </w:r>
      <w:r w:rsidRPr="00606578">
        <w:rPr>
          <w:rStyle w:val="a7"/>
          <w:sz w:val="28"/>
          <w:szCs w:val="28"/>
        </w:rPr>
        <w:footnoteReference w:id="7"/>
      </w:r>
      <w:r w:rsidRPr="00606578">
        <w:rPr>
          <w:sz w:val="28"/>
          <w:szCs w:val="28"/>
        </w:rPr>
        <w:t xml:space="preserve"> В то же время КоАП РФ предусматривает гарантии для лиц, участвующих в производстве по делу и не владеющих языком, на котором оно ведется. Эти гарантии обеспечиваются возможностью привлечения в качестве участника производства по делу об административных правонарушениях переводчика.</w:t>
      </w:r>
      <w:r w:rsidRPr="00606578">
        <w:rPr>
          <w:rStyle w:val="a7"/>
          <w:sz w:val="28"/>
          <w:szCs w:val="28"/>
        </w:rPr>
        <w:footnoteReference w:id="8"/>
      </w:r>
    </w:p>
    <w:p w:rsidR="006C06A0" w:rsidRPr="00606578" w:rsidRDefault="006C06A0" w:rsidP="006C06A0">
      <w:pPr>
        <w:widowControl w:val="0"/>
        <w:spacing w:line="360" w:lineRule="auto"/>
        <w:jc w:val="both"/>
        <w:rPr>
          <w:sz w:val="28"/>
          <w:szCs w:val="28"/>
        </w:rPr>
      </w:pPr>
      <w:r w:rsidRPr="00606578">
        <w:rPr>
          <w:sz w:val="28"/>
          <w:szCs w:val="28"/>
        </w:rPr>
        <w:t>Дела об административных правонарушениях подлежат открытому рассмотрению.</w:t>
      </w:r>
      <w:r>
        <w:rPr>
          <w:sz w:val="28"/>
          <w:szCs w:val="28"/>
        </w:rPr>
        <w:t xml:space="preserve"> </w:t>
      </w:r>
      <w:r w:rsidRPr="00606578">
        <w:rPr>
          <w:sz w:val="28"/>
          <w:szCs w:val="28"/>
        </w:rPr>
        <w:t>Исключение составляют случаи, когда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 Открытое рассмотрение дел означает, что оно осуществляется публично. Граждане, проявившие интерес к делу, имеют право свободно находиться при его рассмотрении, а также освещать ход и результаты дела в средствах массовой информации.</w:t>
      </w:r>
    </w:p>
    <w:p w:rsidR="006C06A0" w:rsidRPr="00606578" w:rsidRDefault="006C06A0" w:rsidP="006C06A0">
      <w:pPr>
        <w:widowControl w:val="0"/>
        <w:spacing w:line="360" w:lineRule="auto"/>
        <w:jc w:val="both"/>
        <w:rPr>
          <w:sz w:val="28"/>
          <w:szCs w:val="28"/>
        </w:rPr>
      </w:pPr>
      <w:r w:rsidRPr="00606578">
        <w:rPr>
          <w:sz w:val="28"/>
          <w:szCs w:val="28"/>
        </w:rPr>
        <w:t>К охраняемой законом тайне относятся сведения конфиденциального характера:</w:t>
      </w:r>
    </w:p>
    <w:p w:rsidR="006C06A0" w:rsidRPr="00606578" w:rsidRDefault="006C06A0" w:rsidP="006C06A0">
      <w:pPr>
        <w:widowControl w:val="0"/>
        <w:spacing w:line="360" w:lineRule="auto"/>
        <w:ind w:firstLine="709"/>
        <w:jc w:val="both"/>
        <w:rPr>
          <w:sz w:val="28"/>
          <w:szCs w:val="28"/>
        </w:rPr>
      </w:pPr>
      <w:r w:rsidRPr="00606578">
        <w:rPr>
          <w:sz w:val="28"/>
          <w:szCs w:val="28"/>
        </w:rPr>
        <w:t>- о фактах, событиях и обстоятельствах частной жизни гражданина, позволяющие идентифицировать его личность, за исключением сведений, подлежащих распространению в СМИ (средствах массовой информации) в установленных законом случаях;</w:t>
      </w:r>
    </w:p>
    <w:p w:rsidR="006C06A0" w:rsidRPr="00606578" w:rsidRDefault="006C06A0" w:rsidP="006C06A0">
      <w:pPr>
        <w:widowControl w:val="0"/>
        <w:spacing w:line="360" w:lineRule="auto"/>
        <w:ind w:firstLine="709"/>
        <w:jc w:val="both"/>
        <w:rPr>
          <w:sz w:val="28"/>
          <w:szCs w:val="28"/>
        </w:rPr>
      </w:pPr>
      <w:r w:rsidRPr="00606578">
        <w:rPr>
          <w:sz w:val="28"/>
          <w:szCs w:val="28"/>
        </w:rPr>
        <w:t>- составляющие тайну следствия и судопроизводства;</w:t>
      </w:r>
    </w:p>
    <w:p w:rsidR="006C06A0" w:rsidRPr="00606578" w:rsidRDefault="006C06A0" w:rsidP="006C06A0">
      <w:pPr>
        <w:widowControl w:val="0"/>
        <w:spacing w:line="360" w:lineRule="auto"/>
        <w:ind w:firstLine="709"/>
        <w:jc w:val="both"/>
        <w:rPr>
          <w:sz w:val="28"/>
          <w:szCs w:val="28"/>
        </w:rPr>
      </w:pPr>
      <w:r w:rsidRPr="00606578">
        <w:rPr>
          <w:sz w:val="28"/>
          <w:szCs w:val="28"/>
        </w:rPr>
        <w:t>- доступ, к которым ограничен органами государственной власти в соответствии с ГК и федеральными законами (служебная тайна);</w:t>
      </w:r>
    </w:p>
    <w:p w:rsidR="006C06A0" w:rsidRPr="00606578" w:rsidRDefault="006C06A0" w:rsidP="006C06A0">
      <w:pPr>
        <w:widowControl w:val="0"/>
        <w:spacing w:line="360" w:lineRule="auto"/>
        <w:ind w:firstLine="709"/>
        <w:jc w:val="both"/>
        <w:rPr>
          <w:sz w:val="28"/>
          <w:szCs w:val="28"/>
        </w:rPr>
      </w:pPr>
      <w:r w:rsidRPr="00606578">
        <w:rPr>
          <w:sz w:val="28"/>
          <w:szCs w:val="28"/>
        </w:rPr>
        <w:t>-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телефонных переговоров, почтовых отправлений и т.д.).</w:t>
      </w:r>
      <w:r w:rsidRPr="00606578">
        <w:rPr>
          <w:rStyle w:val="a7"/>
          <w:sz w:val="28"/>
          <w:szCs w:val="28"/>
        </w:rPr>
        <w:footnoteReference w:id="9"/>
      </w:r>
    </w:p>
    <w:p w:rsidR="006C06A0" w:rsidRPr="00606578" w:rsidRDefault="006C06A0" w:rsidP="006C06A0">
      <w:pPr>
        <w:widowControl w:val="0"/>
        <w:spacing w:line="360" w:lineRule="auto"/>
        <w:jc w:val="both"/>
        <w:rPr>
          <w:sz w:val="28"/>
          <w:szCs w:val="28"/>
        </w:rPr>
      </w:pPr>
      <w:r w:rsidRPr="00606578">
        <w:rPr>
          <w:sz w:val="28"/>
          <w:szCs w:val="28"/>
        </w:rPr>
        <w:t>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r w:rsidRPr="00606578">
        <w:rPr>
          <w:rStyle w:val="a7"/>
          <w:sz w:val="28"/>
          <w:szCs w:val="28"/>
        </w:rPr>
        <w:footnoteReference w:id="10"/>
      </w:r>
      <w:r w:rsidRPr="00606578">
        <w:rPr>
          <w:sz w:val="28"/>
          <w:szCs w:val="28"/>
        </w:rPr>
        <w:t xml:space="preserve"> Ходатайство может выступать средством приобщения к делу новых доказательств, вызова свидетелей, проведения экспертизы и т.д. Институт ходатайства служит расширению доказательственной базы и тем самым способствует более полному и всестороннему выяснению обстоятельств дела.</w:t>
      </w:r>
    </w:p>
    <w:p w:rsidR="006C06A0" w:rsidRPr="00606578" w:rsidRDefault="006C06A0" w:rsidP="006C06A0">
      <w:pPr>
        <w:widowControl w:val="0"/>
        <w:spacing w:line="360" w:lineRule="auto"/>
        <w:jc w:val="both"/>
        <w:rPr>
          <w:sz w:val="28"/>
          <w:szCs w:val="28"/>
        </w:rPr>
      </w:pPr>
      <w:r w:rsidRPr="00606578">
        <w:rPr>
          <w:sz w:val="28"/>
          <w:szCs w:val="28"/>
        </w:rPr>
        <w:t>Все ходатайства в обязательном порядке приобщаются к делу об административном правонарушении. Право заявлять ходатайство имеют: лицо, в отношении которого ведется производство, потерпевший, законный представитель, защитник, представитель, эксперт, прокурор. Заявленное ходатайство подлежит немедленному рассмотрению. В случае если судья, орган или должностное лицо, рассмотревшие ходатайство, не обнаружат оснований для его удовлетворения, они должны сообщить о своем решении в виде определения тому лицу, от которого поступило ходатайство, с указанием мотивов отказа. Отказ в удовлетворении ходатайства не лишает заявителя права подать такое же в дальнейшем, либо обжаловать отказ.</w:t>
      </w:r>
    </w:p>
    <w:p w:rsidR="006C06A0" w:rsidRPr="00606578" w:rsidRDefault="006C06A0" w:rsidP="006C06A0">
      <w:pPr>
        <w:widowControl w:val="0"/>
        <w:spacing w:line="360" w:lineRule="auto"/>
        <w:jc w:val="both"/>
        <w:rPr>
          <w:sz w:val="28"/>
          <w:szCs w:val="28"/>
        </w:rPr>
      </w:pPr>
      <w:r w:rsidRPr="00606578">
        <w:rPr>
          <w:sz w:val="28"/>
          <w:szCs w:val="28"/>
        </w:rPr>
        <w:t>Четко определены обстоятельства, которые исключают производство по делам об административных правонарушениях. Установлено, что производство по делу не может быть начато, а начатое производство подлежит прекращению при наличии хотя бы одного из следующих обстоятельств.</w:t>
      </w:r>
      <w:r w:rsidRPr="00606578">
        <w:rPr>
          <w:rStyle w:val="a7"/>
          <w:sz w:val="28"/>
          <w:szCs w:val="28"/>
        </w:rPr>
        <w:footnoteReference w:id="11"/>
      </w:r>
      <w:r w:rsidRPr="00606578">
        <w:rPr>
          <w:sz w:val="28"/>
          <w:szCs w:val="28"/>
        </w:rPr>
        <w:t xml:space="preserve"> В их числе:</w:t>
      </w:r>
      <w:bookmarkStart w:id="6" w:name="sub_24501"/>
    </w:p>
    <w:p w:rsidR="006C06A0" w:rsidRPr="00606578" w:rsidRDefault="006C06A0" w:rsidP="006C06A0">
      <w:pPr>
        <w:widowControl w:val="0"/>
        <w:spacing w:line="360" w:lineRule="auto"/>
        <w:ind w:firstLine="709"/>
        <w:jc w:val="both"/>
        <w:rPr>
          <w:sz w:val="28"/>
          <w:szCs w:val="28"/>
        </w:rPr>
      </w:pPr>
      <w:r w:rsidRPr="00606578">
        <w:rPr>
          <w:sz w:val="28"/>
          <w:szCs w:val="28"/>
        </w:rPr>
        <w:t>1) отсутствие события административного правонарушения;</w:t>
      </w:r>
    </w:p>
    <w:p w:rsidR="006C06A0" w:rsidRPr="00606578" w:rsidRDefault="006C06A0" w:rsidP="006C06A0">
      <w:pPr>
        <w:widowControl w:val="0"/>
        <w:spacing w:line="360" w:lineRule="auto"/>
        <w:ind w:firstLine="709"/>
        <w:jc w:val="both"/>
        <w:rPr>
          <w:sz w:val="28"/>
          <w:szCs w:val="28"/>
        </w:rPr>
      </w:pPr>
      <w:bookmarkStart w:id="7" w:name="sub_24502"/>
      <w:bookmarkEnd w:id="6"/>
      <w:r w:rsidRPr="00606578">
        <w:rPr>
          <w:sz w:val="28"/>
          <w:szCs w:val="28"/>
        </w:rPr>
        <w:t>2) отсутствие состава административного правонарушения, в том числе не 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6C06A0" w:rsidRPr="00606578" w:rsidRDefault="006C06A0" w:rsidP="006C06A0">
      <w:pPr>
        <w:widowControl w:val="0"/>
        <w:spacing w:line="360" w:lineRule="auto"/>
        <w:ind w:firstLine="709"/>
        <w:jc w:val="both"/>
        <w:rPr>
          <w:sz w:val="28"/>
          <w:szCs w:val="28"/>
        </w:rPr>
      </w:pPr>
      <w:bookmarkStart w:id="8" w:name="sub_24503"/>
      <w:bookmarkEnd w:id="7"/>
      <w:r w:rsidRPr="00606578">
        <w:rPr>
          <w:sz w:val="28"/>
          <w:szCs w:val="28"/>
        </w:rPr>
        <w:t>3) действия лица в состоянии крайней необходимости;</w:t>
      </w:r>
    </w:p>
    <w:p w:rsidR="006C06A0" w:rsidRPr="00606578" w:rsidRDefault="006C06A0" w:rsidP="006C06A0">
      <w:pPr>
        <w:widowControl w:val="0"/>
        <w:spacing w:line="360" w:lineRule="auto"/>
        <w:ind w:firstLine="709"/>
        <w:jc w:val="both"/>
        <w:rPr>
          <w:sz w:val="28"/>
          <w:szCs w:val="28"/>
        </w:rPr>
      </w:pPr>
      <w:bookmarkStart w:id="9" w:name="sub_24504"/>
      <w:bookmarkEnd w:id="8"/>
      <w:r w:rsidRPr="00606578">
        <w:rPr>
          <w:sz w:val="28"/>
          <w:szCs w:val="28"/>
        </w:rPr>
        <w:t>4) издание акта амнистии, если такой акт устраняет применение административного наказания;</w:t>
      </w:r>
    </w:p>
    <w:p w:rsidR="006C06A0" w:rsidRPr="00606578" w:rsidRDefault="006C06A0" w:rsidP="006C06A0">
      <w:pPr>
        <w:widowControl w:val="0"/>
        <w:spacing w:line="360" w:lineRule="auto"/>
        <w:ind w:firstLine="709"/>
        <w:jc w:val="both"/>
        <w:rPr>
          <w:sz w:val="28"/>
          <w:szCs w:val="28"/>
        </w:rPr>
      </w:pPr>
      <w:bookmarkStart w:id="10" w:name="sub_24505"/>
      <w:bookmarkEnd w:id="9"/>
      <w:r w:rsidRPr="00606578">
        <w:rPr>
          <w:sz w:val="28"/>
          <w:szCs w:val="28"/>
        </w:rPr>
        <w:t>5) отмена закона, установившего административную ответственность;</w:t>
      </w:r>
    </w:p>
    <w:p w:rsidR="006C06A0" w:rsidRPr="00606578" w:rsidRDefault="006C06A0" w:rsidP="006C06A0">
      <w:pPr>
        <w:widowControl w:val="0"/>
        <w:spacing w:line="360" w:lineRule="auto"/>
        <w:ind w:firstLine="709"/>
        <w:jc w:val="both"/>
        <w:rPr>
          <w:sz w:val="28"/>
          <w:szCs w:val="28"/>
        </w:rPr>
      </w:pPr>
      <w:bookmarkStart w:id="11" w:name="sub_24506"/>
      <w:bookmarkEnd w:id="10"/>
      <w:r w:rsidRPr="00606578">
        <w:rPr>
          <w:sz w:val="28"/>
          <w:szCs w:val="28"/>
        </w:rPr>
        <w:t>6) истечение сроков давности привлечения к административной ответственности;</w:t>
      </w:r>
    </w:p>
    <w:p w:rsidR="006C06A0" w:rsidRPr="00606578" w:rsidRDefault="006C06A0" w:rsidP="006C06A0">
      <w:pPr>
        <w:widowControl w:val="0"/>
        <w:spacing w:line="360" w:lineRule="auto"/>
        <w:ind w:firstLine="709"/>
        <w:jc w:val="both"/>
        <w:rPr>
          <w:rStyle w:val="a7"/>
          <w:sz w:val="28"/>
          <w:szCs w:val="28"/>
        </w:rPr>
      </w:pPr>
      <w:bookmarkStart w:id="12" w:name="sub_24507"/>
      <w:bookmarkEnd w:id="11"/>
      <w:r w:rsidRPr="00606578">
        <w:rPr>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6C06A0" w:rsidRPr="00606578" w:rsidRDefault="006C06A0" w:rsidP="006C06A0">
      <w:pPr>
        <w:widowControl w:val="0"/>
        <w:spacing w:line="360" w:lineRule="auto"/>
        <w:ind w:firstLine="709"/>
        <w:jc w:val="both"/>
        <w:rPr>
          <w:sz w:val="28"/>
          <w:szCs w:val="28"/>
        </w:rPr>
      </w:pPr>
      <w:bookmarkStart w:id="13" w:name="sub_24508"/>
      <w:bookmarkEnd w:id="12"/>
      <w:r w:rsidRPr="00606578">
        <w:rPr>
          <w:sz w:val="28"/>
          <w:szCs w:val="28"/>
        </w:rPr>
        <w:t>8) смерть физического лица, в отношении которого ведется производство по делу об административном правонарушении.</w:t>
      </w:r>
      <w:bookmarkEnd w:id="13"/>
    </w:p>
    <w:p w:rsidR="006C06A0" w:rsidRPr="00606578" w:rsidRDefault="006C06A0" w:rsidP="006C06A0">
      <w:pPr>
        <w:widowControl w:val="0"/>
        <w:spacing w:line="360" w:lineRule="auto"/>
        <w:jc w:val="both"/>
        <w:rPr>
          <w:sz w:val="28"/>
          <w:szCs w:val="28"/>
        </w:rPr>
      </w:pPr>
      <w:r w:rsidRPr="00606578">
        <w:rPr>
          <w:sz w:val="28"/>
          <w:szCs w:val="28"/>
        </w:rPr>
        <w:t>Названные обстоятельства относятся как к физическим, так и к юридическим лицам.</w:t>
      </w:r>
    </w:p>
    <w:p w:rsidR="006C06A0" w:rsidRPr="00606578" w:rsidRDefault="006C06A0" w:rsidP="006C06A0">
      <w:pPr>
        <w:widowControl w:val="0"/>
        <w:spacing w:line="360" w:lineRule="auto"/>
        <w:jc w:val="both"/>
        <w:rPr>
          <w:sz w:val="28"/>
          <w:szCs w:val="28"/>
        </w:rPr>
      </w:pPr>
      <w:r w:rsidRPr="00606578">
        <w:rPr>
          <w:sz w:val="28"/>
          <w:szCs w:val="28"/>
        </w:rPr>
        <w:t>Отсутствие состава административного правонарушения выражается в отсутствии такого качества административного правонарушения как виновность. Отсутствие виновности означает, что не установлена форма вины привлекаемого лица, данное лицо не достигло возраста наступления административной ответственности либо оно на момент совершения противоправных действий находилось в состоянии невменяемости.</w:t>
      </w:r>
    </w:p>
    <w:p w:rsidR="006C06A0" w:rsidRPr="00606578" w:rsidRDefault="006C06A0" w:rsidP="006C06A0">
      <w:pPr>
        <w:widowControl w:val="0"/>
        <w:spacing w:line="360" w:lineRule="auto"/>
        <w:jc w:val="both"/>
        <w:rPr>
          <w:sz w:val="28"/>
          <w:szCs w:val="28"/>
        </w:rPr>
      </w:pPr>
      <w:r w:rsidRPr="00606578">
        <w:rPr>
          <w:sz w:val="28"/>
          <w:szCs w:val="28"/>
        </w:rPr>
        <w:t>Крайняя необходимость как основание прекращения производства по делу об административном правонарушении состоит в причинении лицом вреда охраняемым законом интересам для устранения опасности, непосредственно угрожающей личности и правам данного лица или других лиц, а также охраняемым законом интересам общества и государства, если эта опасность не могла быть устранена иными средствами и если причиненный вред является менее значительным чем предотвращенный.</w:t>
      </w:r>
    </w:p>
    <w:p w:rsidR="006C06A0" w:rsidRPr="00606578" w:rsidRDefault="006C06A0" w:rsidP="006C06A0">
      <w:pPr>
        <w:widowControl w:val="0"/>
        <w:spacing w:line="360" w:lineRule="auto"/>
        <w:jc w:val="both"/>
        <w:rPr>
          <w:sz w:val="28"/>
          <w:szCs w:val="28"/>
        </w:rPr>
      </w:pPr>
      <w:r w:rsidRPr="00606578">
        <w:rPr>
          <w:sz w:val="28"/>
          <w:szCs w:val="28"/>
        </w:rPr>
        <w:t>Существует общий принцип привлечения к ответственности, который выражается в том, что закон смягчающий или отменяющий административную ответственность имеет обратную силу. Этот принцип применительно к производству об административных правонарушениях реализуется в таких основаниях прекращения производства как: издание акта амнистии, устраняющего применение административного наказания и отмены закона, установившего административную ответственность.</w:t>
      </w:r>
      <w:r w:rsidRPr="00606578">
        <w:rPr>
          <w:rStyle w:val="a7"/>
          <w:sz w:val="28"/>
          <w:szCs w:val="28"/>
        </w:rPr>
        <w:footnoteReference w:id="12"/>
      </w:r>
    </w:p>
    <w:p w:rsidR="006C06A0" w:rsidRPr="00606578" w:rsidRDefault="006C06A0" w:rsidP="006C06A0">
      <w:pPr>
        <w:widowControl w:val="0"/>
        <w:spacing w:line="360" w:lineRule="auto"/>
        <w:jc w:val="both"/>
        <w:rPr>
          <w:sz w:val="28"/>
          <w:szCs w:val="28"/>
        </w:rPr>
      </w:pPr>
      <w:r w:rsidRPr="00606578">
        <w:rPr>
          <w:sz w:val="28"/>
          <w:szCs w:val="28"/>
        </w:rPr>
        <w:t>Надзор за точным и единообразным исполнением законов при производстве по делам об административных правонарушениях осуществляет Генеральный прокурор Российской Федерации и назначаемые им прокуроры в пределах своей компетенции (за исключением дел находящихся в производстве суда), согласно ст. 24.6 КоАП РФ. В процессе производства по делам об административных правонарушениях, как и при любых других процессуальных действиях, возникают расходы, связанные с оплатой экспертиз, хранением предметов, их транспортировкой и пр., иначе говоря, издержки по делу об административном правонарушении.</w:t>
      </w:r>
      <w:r w:rsidRPr="00606578">
        <w:rPr>
          <w:rStyle w:val="a7"/>
          <w:sz w:val="28"/>
          <w:szCs w:val="28"/>
        </w:rPr>
        <w:footnoteReference w:id="13"/>
      </w:r>
      <w:r>
        <w:rPr>
          <w:sz w:val="28"/>
          <w:szCs w:val="28"/>
        </w:rPr>
        <w:t xml:space="preserve"> </w:t>
      </w:r>
      <w:r w:rsidRPr="00606578">
        <w:rPr>
          <w:sz w:val="28"/>
          <w:szCs w:val="28"/>
        </w:rPr>
        <w:t>Издержки по делу об административном правонарушении состоят из сумм:</w:t>
      </w:r>
    </w:p>
    <w:p w:rsidR="006C06A0" w:rsidRPr="00606578" w:rsidRDefault="0002369E" w:rsidP="006C06A0">
      <w:pPr>
        <w:widowControl w:val="0"/>
        <w:spacing w:line="360" w:lineRule="auto"/>
        <w:ind w:firstLine="709"/>
        <w:jc w:val="both"/>
        <w:rPr>
          <w:sz w:val="28"/>
          <w:szCs w:val="28"/>
        </w:rPr>
      </w:pPr>
      <w:bookmarkStart w:id="14" w:name="sub_247011"/>
      <w:r>
        <w:rPr>
          <w:sz w:val="28"/>
          <w:szCs w:val="28"/>
        </w:rPr>
        <w:t xml:space="preserve">- </w:t>
      </w:r>
      <w:r w:rsidR="006C06A0" w:rsidRPr="00606578">
        <w:rPr>
          <w:sz w:val="28"/>
          <w:szCs w:val="28"/>
        </w:rPr>
        <w:t>выплачиваемых свидетелям, потерпевшим, их законным представителям, понятым, специалистам, а так же экспертам и переводчикам;</w:t>
      </w:r>
    </w:p>
    <w:p w:rsidR="006C06A0" w:rsidRPr="00606578" w:rsidRDefault="006C06A0" w:rsidP="006C06A0">
      <w:pPr>
        <w:widowControl w:val="0"/>
        <w:spacing w:line="360" w:lineRule="auto"/>
        <w:ind w:firstLine="709"/>
        <w:jc w:val="both"/>
        <w:rPr>
          <w:sz w:val="28"/>
          <w:szCs w:val="28"/>
        </w:rPr>
      </w:pPr>
      <w:bookmarkStart w:id="15" w:name="sub_247012"/>
      <w:bookmarkEnd w:id="14"/>
      <w:r w:rsidRPr="00606578">
        <w:rPr>
          <w:sz w:val="28"/>
          <w:szCs w:val="28"/>
        </w:rPr>
        <w:t>- израсходованных на хранение, перевозку (пересылку) и исследование вещественных доказательств.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bookmarkEnd w:id="15"/>
      <w:r w:rsidRPr="00606578">
        <w:rPr>
          <w:rStyle w:val="a7"/>
          <w:sz w:val="28"/>
          <w:szCs w:val="28"/>
        </w:rPr>
        <w:t xml:space="preserve"> </w:t>
      </w:r>
      <w:r w:rsidRPr="00606578">
        <w:rPr>
          <w:rStyle w:val="a7"/>
          <w:sz w:val="28"/>
          <w:szCs w:val="28"/>
        </w:rPr>
        <w:footnoteReference w:id="14"/>
      </w:r>
    </w:p>
    <w:p w:rsidR="00E07103" w:rsidRDefault="0002369E" w:rsidP="0002369E">
      <w:pPr>
        <w:pStyle w:val="2"/>
        <w:jc w:val="center"/>
        <w:rPr>
          <w:rFonts w:ascii="Times New Roman" w:hAnsi="Times New Roman"/>
        </w:rPr>
      </w:pPr>
      <w:bookmarkStart w:id="16" w:name="_Toc230263768"/>
      <w:r>
        <w:rPr>
          <w:rFonts w:ascii="Times New Roman" w:hAnsi="Times New Roman"/>
        </w:rPr>
        <w:t>1.2.Участники производства по делам об административных правонарушениях</w:t>
      </w:r>
      <w:bookmarkEnd w:id="16"/>
    </w:p>
    <w:p w:rsidR="000C78EF" w:rsidRPr="00606578" w:rsidRDefault="000C78EF" w:rsidP="000C78EF">
      <w:pPr>
        <w:widowControl w:val="0"/>
        <w:spacing w:line="360" w:lineRule="auto"/>
        <w:jc w:val="both"/>
        <w:rPr>
          <w:sz w:val="28"/>
          <w:szCs w:val="28"/>
        </w:rPr>
      </w:pPr>
      <w:r w:rsidRPr="00606578">
        <w:rPr>
          <w:sz w:val="28"/>
          <w:szCs w:val="28"/>
        </w:rPr>
        <w:t>Глава 25 КоАП РФ включает в себя 14 статей и определяет круг лиц, участвующих в производстве по делам об административных правонарушениях, их права и обязанности. По сравнению с аналогичной главой КоАП РСФСР</w:t>
      </w:r>
      <w:r>
        <w:rPr>
          <w:sz w:val="28"/>
          <w:szCs w:val="28"/>
        </w:rPr>
        <w:t xml:space="preserve"> </w:t>
      </w:r>
      <w:r w:rsidRPr="00606578">
        <w:rPr>
          <w:sz w:val="28"/>
          <w:szCs w:val="28"/>
        </w:rPr>
        <w:t>перечень участников производства расширился за счет законных представителей юридического лица, понятого, специалиста и прокурора. Примечательно, что на смену термину «лицо, привлекаемое к административной ответственности», пришел термин «лицо, в отношении которого ведется производство по делу об административном правонарушении.</w:t>
      </w:r>
      <w:r w:rsidRPr="00606578">
        <w:rPr>
          <w:rStyle w:val="a7"/>
          <w:sz w:val="28"/>
          <w:szCs w:val="28"/>
        </w:rPr>
        <w:footnoteReference w:id="15"/>
      </w:r>
    </w:p>
    <w:p w:rsidR="000C78EF" w:rsidRPr="00606578" w:rsidRDefault="000C78EF" w:rsidP="000C78EF">
      <w:pPr>
        <w:widowControl w:val="0"/>
        <w:spacing w:line="360" w:lineRule="auto"/>
        <w:jc w:val="both"/>
        <w:rPr>
          <w:sz w:val="28"/>
          <w:szCs w:val="28"/>
        </w:rPr>
      </w:pPr>
      <w:r w:rsidRPr="00606578">
        <w:rPr>
          <w:sz w:val="28"/>
          <w:szCs w:val="28"/>
        </w:rPr>
        <w:t>К числу участников производства по делам об административных правонарушениях КоАП РФ относит: лиц, в отношении которых ведется производство; законных представителей физических и юридических лиц; защитников и представителей потерпевшего; свидетелей; понятых; специалистов; экспертов; переводчиков. Особое внимание обращено на процессуальные права и обязанности участников производства.</w:t>
      </w:r>
      <w:r w:rsidRPr="00606578">
        <w:rPr>
          <w:rStyle w:val="a7"/>
          <w:sz w:val="28"/>
          <w:szCs w:val="28"/>
        </w:rPr>
        <w:footnoteReference w:id="16"/>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 xml:space="preserve">Так, </w:t>
      </w:r>
      <w:r w:rsidRPr="00307DA3">
        <w:rPr>
          <w:rFonts w:ascii="Times New Roman" w:hAnsi="Times New Roman" w:cs="Times New Roman"/>
          <w:b/>
          <w:sz w:val="28"/>
          <w:szCs w:val="28"/>
        </w:rPr>
        <w:t>лицо, которому инкриминируется совершение административного правонарушения</w:t>
      </w:r>
      <w:r w:rsidRPr="00B74DD1">
        <w:rPr>
          <w:rFonts w:ascii="Times New Roman" w:hAnsi="Times New Roman" w:cs="Times New Roman"/>
          <w:sz w:val="28"/>
          <w:szCs w:val="28"/>
        </w:rPr>
        <w:t>, вправе знакомиться с материалами дела, давать объяснения, представлять доказательства, заявлять ходатайства, пользоваться юридической помощью адвоката или иного лица, приглашенного им по выбору, выступать на родном языке и пользоваться при необходимости услугами переводчика, обжаловать вынесенное по делу постановление. Дело рассматривается в его присутствии. Если имеются данные о его своевременном извещении о месте и времени рассмотрения дела и от него не поступило ходатайство об отложении рассмотрения дела, оно может быть рассмотрено в его отсутствие. По некоторым делам присутствие привлекаемого к административной ответственности является обязательным (например, при рассмотрении дел, влекущих административный арест или административное выдворение)</w:t>
      </w:r>
      <w:r w:rsidR="000C78EF" w:rsidRPr="000C78EF">
        <w:rPr>
          <w:rStyle w:val="a7"/>
          <w:sz w:val="28"/>
          <w:szCs w:val="28"/>
        </w:rPr>
        <w:t xml:space="preserve"> </w:t>
      </w:r>
      <w:r w:rsidR="000C78EF" w:rsidRPr="00606578">
        <w:rPr>
          <w:rStyle w:val="a7"/>
          <w:sz w:val="28"/>
          <w:szCs w:val="28"/>
        </w:rPr>
        <w:footnoteReference w:id="17"/>
      </w:r>
      <w:r w:rsidRPr="00B74DD1">
        <w:rPr>
          <w:rFonts w:ascii="Times New Roman" w:hAnsi="Times New Roman" w:cs="Times New Roman"/>
          <w:sz w:val="28"/>
          <w:szCs w:val="28"/>
        </w:rPr>
        <w:t>.</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На время рассмотрения обстоятельств дела, обсуждение которых может оказать отрицательное влияние на несовершеннолетнее лицо, последнее может быть удалено на время рассмотрения таких обстоятельств.</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Потерпевшим</w:t>
      </w:r>
      <w:r w:rsidRPr="00B74DD1">
        <w:rPr>
          <w:rFonts w:ascii="Times New Roman" w:hAnsi="Times New Roman" w:cs="Times New Roman"/>
          <w:sz w:val="28"/>
          <w:szCs w:val="28"/>
        </w:rPr>
        <w:t xml:space="preserve"> признается физическое или юридическое лицо, которому административным правонарушением причинен моральный, физический или имущественный вред.</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Законные представители физического лица</w:t>
      </w:r>
      <w:r w:rsidRPr="00B74DD1">
        <w:rPr>
          <w:rFonts w:ascii="Times New Roman" w:hAnsi="Times New Roman" w:cs="Times New Roman"/>
          <w:sz w:val="28"/>
          <w:szCs w:val="28"/>
        </w:rPr>
        <w:t xml:space="preserve"> - родители, усыновители, опекуны, попечители несовершеннолетних нарушителей или потерпевших, а также лиц, которые в силу своих физических или психических недостатков не могут сами осуществлять свои права по делам об административных правонарушениях.</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При рассмотрении дел о правонарушении, совершенном лицом в возрасте до 18 лет, присутствие законного представителя может быть признано обязательным.</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Законные представители юридического лица</w:t>
      </w:r>
      <w:r w:rsidRPr="00B74DD1">
        <w:rPr>
          <w:rFonts w:ascii="Times New Roman" w:hAnsi="Times New Roman" w:cs="Times New Roman"/>
          <w:sz w:val="28"/>
          <w:szCs w:val="28"/>
        </w:rPr>
        <w:t xml:space="preserve"> осуществляют защиту его прав и законных интересов, если в отношении его ведется производство или оно является потерпевшим.</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В таком качестве выступают руководитель юридического лица, а также иное лицо, признанное в соответствии с законом и учредительными документами органом юридического лица. Полномочия законного представителя подтверждаются документами, удостоверяющими его служебное положение.</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 xml:space="preserve">Для оказания юридической помощи лицу, в отношении которого ведется производство, может участвовать </w:t>
      </w:r>
      <w:r w:rsidRPr="00307DA3">
        <w:rPr>
          <w:rFonts w:ascii="Times New Roman" w:hAnsi="Times New Roman" w:cs="Times New Roman"/>
          <w:b/>
          <w:sz w:val="28"/>
          <w:szCs w:val="28"/>
        </w:rPr>
        <w:t>защитник</w:t>
      </w:r>
      <w:r w:rsidRPr="00B74DD1">
        <w:rPr>
          <w:rFonts w:ascii="Times New Roman" w:hAnsi="Times New Roman" w:cs="Times New Roman"/>
          <w:sz w:val="28"/>
          <w:szCs w:val="28"/>
        </w:rPr>
        <w:t xml:space="preserve">, а для оказания такой же помощи потерпевшему - </w:t>
      </w:r>
      <w:r w:rsidRPr="00307DA3">
        <w:rPr>
          <w:rFonts w:ascii="Times New Roman" w:hAnsi="Times New Roman" w:cs="Times New Roman"/>
          <w:b/>
          <w:sz w:val="28"/>
          <w:szCs w:val="28"/>
        </w:rPr>
        <w:t>представитель</w:t>
      </w:r>
      <w:r w:rsidRPr="00B74DD1">
        <w:rPr>
          <w:rFonts w:ascii="Times New Roman" w:hAnsi="Times New Roman" w:cs="Times New Roman"/>
          <w:sz w:val="28"/>
          <w:szCs w:val="28"/>
        </w:rPr>
        <w:t>. В качестве защитника или представителя к участию в производстве допускаются адвокат или иное лицо. Полномочия адвоката удостоверяются ордером, выданным юридической консультацией, а полномочия представителя - официальной доверенностью.</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Защитник и представитель допускаются к участию в производстве с момента составления протокола об административном правонарушении, а защитник также с момента административного задержания физического лица.</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Свидетель</w:t>
      </w:r>
      <w:r w:rsidRPr="00B74DD1">
        <w:rPr>
          <w:rFonts w:ascii="Times New Roman" w:hAnsi="Times New Roman" w:cs="Times New Roman"/>
          <w:sz w:val="28"/>
          <w:szCs w:val="28"/>
        </w:rPr>
        <w:t xml:space="preserve"> - любое лицо, которому могут быть известны какие-либо обстоятельства, подлежащие установлению по данному делу.</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Свидетель предупреждается об административной ответственности за дачу заведомо ложных показаний. За отказ или уклонение от исполнения своих обязанностей он может нести административную ответственность</w:t>
      </w:r>
      <w:r w:rsidR="000C78EF" w:rsidRPr="00606578">
        <w:rPr>
          <w:rStyle w:val="a7"/>
          <w:sz w:val="28"/>
          <w:szCs w:val="28"/>
        </w:rPr>
        <w:footnoteReference w:id="18"/>
      </w:r>
      <w:r w:rsidRPr="00B74DD1">
        <w:rPr>
          <w:rFonts w:ascii="Times New Roman" w:hAnsi="Times New Roman" w:cs="Times New Roman"/>
          <w:sz w:val="28"/>
          <w:szCs w:val="28"/>
        </w:rPr>
        <w:t>.</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При опросе несовершеннолетнего свидетеля, не достигшего 14 лет, обязательно присутствие педагога или психолога</w:t>
      </w:r>
      <w:r w:rsidR="000C78EF" w:rsidRPr="00606578">
        <w:rPr>
          <w:rStyle w:val="a7"/>
          <w:sz w:val="28"/>
          <w:szCs w:val="28"/>
        </w:rPr>
        <w:footnoteReference w:id="19"/>
      </w:r>
      <w:r w:rsidRPr="00B74DD1">
        <w:rPr>
          <w:rFonts w:ascii="Times New Roman" w:hAnsi="Times New Roman" w:cs="Times New Roman"/>
          <w:sz w:val="28"/>
          <w:szCs w:val="28"/>
        </w:rPr>
        <w:t>.</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Свидетель вправе не свидетельствовать против себя, своего супруга и близких родственников.</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Понятой</w:t>
      </w:r>
      <w:r w:rsidRPr="00B74DD1">
        <w:rPr>
          <w:rFonts w:ascii="Times New Roman" w:hAnsi="Times New Roman" w:cs="Times New Roman"/>
          <w:sz w:val="28"/>
          <w:szCs w:val="28"/>
        </w:rPr>
        <w:t xml:space="preserve"> - привлекаемое к участию в производстве любое не заинтересованное в исходе дела совершеннолетнее лицо. Присутствие понятых обязательно при применении мер обеспечения производства. Число понятых должно быть не менее двух.</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Специалист</w:t>
      </w:r>
      <w:r w:rsidRPr="00B74DD1">
        <w:rPr>
          <w:rFonts w:ascii="Times New Roman" w:hAnsi="Times New Roman" w:cs="Times New Roman"/>
          <w:sz w:val="28"/>
          <w:szCs w:val="28"/>
        </w:rPr>
        <w:t xml:space="preserve"> -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Эксперт</w:t>
      </w:r>
      <w:r w:rsidRPr="00B74DD1">
        <w:rPr>
          <w:rFonts w:ascii="Times New Roman" w:hAnsi="Times New Roman" w:cs="Times New Roman"/>
          <w:sz w:val="28"/>
          <w:szCs w:val="28"/>
        </w:rPr>
        <w:t xml:space="preserve"> -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307DA3">
        <w:rPr>
          <w:rFonts w:ascii="Times New Roman" w:hAnsi="Times New Roman" w:cs="Times New Roman"/>
          <w:b/>
          <w:sz w:val="28"/>
          <w:szCs w:val="28"/>
        </w:rPr>
        <w:t>Переводчик</w:t>
      </w:r>
      <w:r w:rsidRPr="00B74DD1">
        <w:rPr>
          <w:rFonts w:ascii="Times New Roman" w:hAnsi="Times New Roman" w:cs="Times New Roman"/>
          <w:sz w:val="28"/>
          <w:szCs w:val="28"/>
        </w:rPr>
        <w:t xml:space="preserve"> - лицо, владеющее языками или навыками сурдоперевода.</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Участники производства вправе знакомиться с материалами дела, заявлять ходатайства, делать заявления и замечания, приносить жалобы на постановление по делу.</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 xml:space="preserve">В производстве по делам об административных правонарушениях вправе участвовать </w:t>
      </w:r>
      <w:r w:rsidRPr="00307DA3">
        <w:rPr>
          <w:rFonts w:ascii="Times New Roman" w:hAnsi="Times New Roman" w:cs="Times New Roman"/>
          <w:b/>
          <w:sz w:val="28"/>
          <w:szCs w:val="28"/>
        </w:rPr>
        <w:t>прокурор</w:t>
      </w:r>
      <w:r w:rsidRPr="00B74DD1">
        <w:rPr>
          <w:rFonts w:ascii="Times New Roman" w:hAnsi="Times New Roman" w:cs="Times New Roman"/>
          <w:sz w:val="28"/>
          <w:szCs w:val="28"/>
        </w:rPr>
        <w:t xml:space="preserve"> (возбуждать производство, участвовать в рассмотрении дел, заявлять ходатайства, давать заключения по возникающим вопросам). Независимо от участия в деле он может принести протест на постановление по делу.</w:t>
      </w:r>
    </w:p>
    <w:p w:rsidR="0002369E" w:rsidRPr="00B74DD1" w:rsidRDefault="0002369E" w:rsidP="0002369E">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О месте и времени рассмотрения дела об административном правонарушении, совершенном несовершеннолетним, а также дела, возбужденного по его инициативе, извещается прокурор.</w:t>
      </w:r>
    </w:p>
    <w:p w:rsidR="0002369E" w:rsidRPr="00B74DD1" w:rsidRDefault="0002369E" w:rsidP="000C78EF">
      <w:pPr>
        <w:pStyle w:val="ConsPlusNormal"/>
        <w:widowControl/>
        <w:spacing w:line="360" w:lineRule="auto"/>
        <w:ind w:firstLine="0"/>
        <w:jc w:val="both"/>
        <w:rPr>
          <w:rFonts w:ascii="Times New Roman" w:hAnsi="Times New Roman" w:cs="Times New Roman"/>
          <w:sz w:val="28"/>
          <w:szCs w:val="28"/>
        </w:rPr>
      </w:pPr>
      <w:r w:rsidRPr="00B74DD1">
        <w:rPr>
          <w:rFonts w:ascii="Times New Roman" w:hAnsi="Times New Roman" w:cs="Times New Roman"/>
          <w:sz w:val="28"/>
          <w:szCs w:val="28"/>
        </w:rPr>
        <w:t>К участию в производстве не допускаются в качестве защитника или представителя сотрудники государственных органов, осуществляющих надзор и контроль за соблюдением правил, нарушение которых явилось основанием для возбуждения данного дела, а специалисты, эксперты - если состоят в родственных отношениях с другими участниками производства. При этих обстоятельствах названные лица подлежат отводу (самоотводу). Потерпевшему, свидетелю, эксперту, специалисту, переводчику возмещаются расходы, понесенные ими в связи с участием в производстве.</w:t>
      </w:r>
    </w:p>
    <w:p w:rsidR="0002369E" w:rsidRDefault="0002369E" w:rsidP="0002369E">
      <w:pPr>
        <w:pStyle w:val="ConsPlusNormal"/>
        <w:widowControl/>
        <w:ind w:firstLine="540"/>
        <w:jc w:val="both"/>
        <w:rPr>
          <w:rFonts w:ascii="Times New Roman" w:hAnsi="Times New Roman" w:cs="Times New Roman"/>
          <w:sz w:val="28"/>
          <w:szCs w:val="28"/>
        </w:rPr>
      </w:pPr>
    </w:p>
    <w:p w:rsidR="0002369E" w:rsidRPr="0002369E" w:rsidRDefault="0002369E" w:rsidP="0002369E">
      <w:pPr>
        <w:spacing w:line="360" w:lineRule="auto"/>
        <w:rPr>
          <w:sz w:val="28"/>
          <w:szCs w:val="28"/>
        </w:rPr>
      </w:pPr>
    </w:p>
    <w:p w:rsidR="00E07103" w:rsidRDefault="00E07103"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E07103"/>
    <w:p w:rsidR="000C78EF" w:rsidRDefault="000C78EF" w:rsidP="005872C9">
      <w:pPr>
        <w:pStyle w:val="1"/>
        <w:spacing w:line="360" w:lineRule="auto"/>
        <w:jc w:val="center"/>
        <w:rPr>
          <w:rFonts w:ascii="Times New Roman" w:hAnsi="Times New Roman"/>
          <w:spacing w:val="30"/>
          <w:sz w:val="28"/>
        </w:rPr>
      </w:pPr>
      <w:bookmarkStart w:id="17" w:name="_Toc230263769"/>
      <w:r>
        <w:rPr>
          <w:rFonts w:ascii="Times New Roman" w:hAnsi="Times New Roman"/>
          <w:spacing w:val="30"/>
          <w:sz w:val="28"/>
        </w:rPr>
        <w:t xml:space="preserve">Глава </w:t>
      </w:r>
      <w:r>
        <w:rPr>
          <w:rFonts w:ascii="Times New Roman" w:hAnsi="Times New Roman"/>
          <w:spacing w:val="30"/>
          <w:sz w:val="28"/>
          <w:lang w:val="en-US"/>
        </w:rPr>
        <w:t>II</w:t>
      </w:r>
      <w:r>
        <w:rPr>
          <w:rFonts w:ascii="Times New Roman" w:hAnsi="Times New Roman"/>
          <w:spacing w:val="30"/>
          <w:sz w:val="28"/>
        </w:rPr>
        <w:t>. Стадии производства по делам об административных правонарушениях в Российской федерации</w:t>
      </w:r>
      <w:bookmarkEnd w:id="17"/>
    </w:p>
    <w:p w:rsidR="005872C9" w:rsidRDefault="005872C9" w:rsidP="005872C9">
      <w:pPr>
        <w:pStyle w:val="2"/>
        <w:spacing w:line="360" w:lineRule="auto"/>
        <w:jc w:val="center"/>
        <w:rPr>
          <w:rFonts w:ascii="Times New Roman" w:hAnsi="Times New Roman"/>
        </w:rPr>
      </w:pPr>
      <w:bookmarkStart w:id="18" w:name="_Toc230263770"/>
      <w:r>
        <w:rPr>
          <w:rFonts w:ascii="Times New Roman" w:hAnsi="Times New Roman"/>
        </w:rPr>
        <w:t>2.1. Возбуждение дела об административном правонарушении</w:t>
      </w:r>
      <w:bookmarkEnd w:id="18"/>
    </w:p>
    <w:p w:rsidR="005872C9" w:rsidRPr="005872C9" w:rsidRDefault="005872C9" w:rsidP="005872C9">
      <w:pPr>
        <w:spacing w:line="360" w:lineRule="auto"/>
        <w:jc w:val="both"/>
        <w:rPr>
          <w:sz w:val="28"/>
          <w:szCs w:val="28"/>
        </w:rPr>
      </w:pPr>
      <w:r w:rsidRPr="005872C9">
        <w:rPr>
          <w:sz w:val="28"/>
          <w:szCs w:val="28"/>
        </w:rPr>
        <w:t>Эта стадия будет начальным этапом производства по делу, имеет предопределяющее значение для всего предварительного процесса. Именно на этой стадии закладываются основы для выполнения задач по делам об административных правонарушениях. На этой стадии по абсолютному большинству дел правомочные должностные лица соответствующих органов административной юрисдикции совершают комплекс процедурно-процессуальных действий, в ходе которых устанавливается факт совершения проступка, производится его фиксация в протоколе об административном правонарушении, определяются круг допустимых доказательств и средств доказывания, подведомственность дела для рассмотрения по существу, и дело направляется по подведомственности</w:t>
      </w:r>
      <w:r w:rsidRPr="00606578">
        <w:rPr>
          <w:rStyle w:val="a7"/>
          <w:sz w:val="28"/>
          <w:szCs w:val="28"/>
        </w:rPr>
        <w:footnoteReference w:id="20"/>
      </w:r>
      <w:r w:rsidRPr="005872C9">
        <w:rPr>
          <w:sz w:val="28"/>
          <w:szCs w:val="28"/>
        </w:rPr>
        <w:t>. От полноты, всесторонности и объективности предварительной правовой оценки нарушения и обстоятельств его совершения зависит правильность юридической квалификации проступка, а в конечном итоге — обоснованность и справедливость постановления по делу. В своей совокупности эти факторы обеспечивают социальную объективность законодательства об административных правонарушениях и воспитательное значение правоприменительного процесса.</w:t>
      </w:r>
    </w:p>
    <w:p w:rsidR="005872C9" w:rsidRPr="005872C9" w:rsidRDefault="005872C9" w:rsidP="005872C9">
      <w:pPr>
        <w:spacing w:line="360" w:lineRule="auto"/>
        <w:jc w:val="both"/>
        <w:rPr>
          <w:sz w:val="28"/>
          <w:szCs w:val="28"/>
        </w:rPr>
      </w:pPr>
      <w:r w:rsidRPr="005872C9">
        <w:rPr>
          <w:sz w:val="28"/>
          <w:szCs w:val="28"/>
        </w:rPr>
        <w:t>На стадии возбуждения дела об административном правонарушении по сути своей производится так называемое административное расследование. Предварительная подготовка по делу об административном правонарушении производится исключительно по месту совершения проступка. Возбуждение дела об административном правонарушении производится в упрощенном порядке. Например, в органах милиции это действие совершается без вынесения отдельного процессуального документа в форме постановления. При наличии оснований соответствующее должностное лицо составляет протокол об административном правонарушении, своего рода обвинительный акт; он может иметь определенное доказательственное значение при рассмотрении дела по существу (например, в случае невозможности получить повторные или дополнительные объяснения от потерпевших и свидетелей). Но придание такого качества протоколу допустимо только при условии, если он составлен правильно, с полными соответствиями с требованиями. Один экземпляр протокола должен приобщаться к материалам дела для рассмотрения его по существу, а второй экземпляр протокола может потребоваться на случай разрешения в порядке гражданского судопроизводства вопроса о взыскании с нарушителя имущественного ущерба, причиненного имущественным правонарушителем.</w:t>
      </w:r>
    </w:p>
    <w:p w:rsidR="005872C9" w:rsidRPr="005872C9" w:rsidRDefault="005872C9" w:rsidP="005872C9">
      <w:pPr>
        <w:spacing w:line="360" w:lineRule="auto"/>
        <w:jc w:val="both"/>
        <w:rPr>
          <w:sz w:val="28"/>
          <w:szCs w:val="28"/>
        </w:rPr>
      </w:pPr>
      <w:r w:rsidRPr="005872C9">
        <w:rPr>
          <w:sz w:val="28"/>
          <w:szCs w:val="28"/>
        </w:rPr>
        <w:t>В ходе предварительной подготовки по делам об административных правонарушениях правомочным органам приходится применять предусмотренные законом меры обеспечения производства по таким делам. Эти меры применяются для установления личности нарушителя, обстоятельств совершения проступка, обнаружения и фиксации доказательств по делу, для своевременного и правильного рассмотрения дела и исполнения постановления. В числе обеспечительных мер можно назвать административное задержание нарушителя, личный досмотр, досмотр вещей, изъятие вещей и документов. Можно отметить, что названные меры носят зачастую сложный, универсальный характер, наряду с обеспечением правоприменения они выполняют также роль предупреждения и пресечения правонарушений.</w:t>
      </w:r>
    </w:p>
    <w:p w:rsidR="005872C9" w:rsidRDefault="005872C9" w:rsidP="005872C9">
      <w:pPr>
        <w:spacing w:line="360" w:lineRule="auto"/>
        <w:jc w:val="both"/>
        <w:rPr>
          <w:sz w:val="28"/>
          <w:szCs w:val="28"/>
        </w:rPr>
      </w:pPr>
      <w:r w:rsidRPr="005872C9">
        <w:rPr>
          <w:sz w:val="28"/>
          <w:szCs w:val="28"/>
        </w:rPr>
        <w:t>При предварительной подготовке по делам об административных правонарушениях, в том числе и во время составления протокола, решается вопрос о юридической оценке совершенного деяния, носящего признаки административного правонарушения. Правильная юридическая оценка административного правонарушения имеет очень важное значение, так как она предопределяет направление дела по подведомственности для рассмотрения по существу. Но решение вопроса о юридической квалификации иногда бывает затруднительно, особенно — в случае отграничения так называемых смежных проступков и административных проступков от «сходных» преступлений. Меры по предупреждению ошибок при предварительной подготовке по делам об административных правонарушениях могут быть различными  и зависят от особенностей конкретного дела. По трудно доказываемым правонарушениям пользуются помощью экспертов, принимают оперативные меры по установлению очевидцев правонарушений.</w:t>
      </w:r>
    </w:p>
    <w:p w:rsidR="005872C9" w:rsidRDefault="005872C9" w:rsidP="005872C9">
      <w:pPr>
        <w:pStyle w:val="2"/>
        <w:spacing w:line="360" w:lineRule="auto"/>
        <w:jc w:val="center"/>
        <w:rPr>
          <w:rFonts w:ascii="Times New Roman" w:hAnsi="Times New Roman"/>
        </w:rPr>
      </w:pPr>
      <w:bookmarkStart w:id="19" w:name="_Toc230263771"/>
      <w:r>
        <w:rPr>
          <w:rFonts w:ascii="Times New Roman" w:hAnsi="Times New Roman"/>
        </w:rPr>
        <w:t>2.2. Рассмотрение дела об административном правонарушении</w:t>
      </w:r>
      <w:bookmarkEnd w:id="19"/>
    </w:p>
    <w:p w:rsidR="005872C9" w:rsidRDefault="005872C9" w:rsidP="001E706D">
      <w:pPr>
        <w:widowControl w:val="0"/>
        <w:spacing w:line="360" w:lineRule="auto"/>
        <w:jc w:val="both"/>
        <w:rPr>
          <w:sz w:val="28"/>
          <w:szCs w:val="28"/>
        </w:rPr>
      </w:pPr>
      <w:r w:rsidRPr="00606578">
        <w:rPr>
          <w:sz w:val="28"/>
          <w:szCs w:val="28"/>
        </w:rPr>
        <w:t>Данная стадия является центральной в производстве по делам об административных правонарушениях. В процессе ее осуществления условно можно выделить группы взаимосвязанных действий судьи, органа, должностного лица, именуемые этапами.</w:t>
      </w:r>
      <w:r w:rsidRPr="00606578">
        <w:rPr>
          <w:rStyle w:val="a7"/>
          <w:sz w:val="28"/>
          <w:szCs w:val="28"/>
        </w:rPr>
        <w:t xml:space="preserve"> </w:t>
      </w:r>
      <w:r w:rsidRPr="00606578">
        <w:rPr>
          <w:rStyle w:val="a7"/>
          <w:sz w:val="28"/>
          <w:szCs w:val="28"/>
        </w:rPr>
        <w:footnoteReference w:id="21"/>
      </w:r>
      <w:r w:rsidRPr="00606578">
        <w:rPr>
          <w:sz w:val="28"/>
          <w:szCs w:val="28"/>
        </w:rPr>
        <w:t xml:space="preserve"> Традиционно выделяются этапы:</w:t>
      </w:r>
    </w:p>
    <w:p w:rsidR="005872C9" w:rsidRPr="005872C9" w:rsidRDefault="005872C9" w:rsidP="001E706D">
      <w:pPr>
        <w:spacing w:line="360" w:lineRule="auto"/>
        <w:jc w:val="both"/>
        <w:rPr>
          <w:sz w:val="28"/>
          <w:szCs w:val="28"/>
        </w:rPr>
      </w:pPr>
      <w:r w:rsidRPr="005872C9">
        <w:rPr>
          <w:sz w:val="28"/>
          <w:szCs w:val="28"/>
        </w:rPr>
        <w:t>1. Подготовка дела к рассмотрению состоит в изучении соответствующим должностным лицом материалов поступившего дела, предварительной оценке с точки зрения достаточности данных для рассмотрения дела и вынесения постановления. При необходимости соответствующие должностные лица принимают меры к дополнительной проверке представленных материалов и для приобщения к материалам дела необходимых доказательственных данных (объяснений, справок, заключений экспертов и т.п.). Закон установил четкие нормативные предписания, обеспечивающие реализацию принципа оперативности в производстве по делам об административных правонарушениях.</w:t>
      </w:r>
    </w:p>
    <w:p w:rsidR="005872C9" w:rsidRPr="005872C9" w:rsidRDefault="005872C9" w:rsidP="001E706D">
      <w:pPr>
        <w:spacing w:line="360" w:lineRule="auto"/>
        <w:jc w:val="both"/>
        <w:rPr>
          <w:sz w:val="28"/>
          <w:szCs w:val="28"/>
        </w:rPr>
      </w:pPr>
      <w:r w:rsidRPr="005872C9">
        <w:rPr>
          <w:sz w:val="28"/>
          <w:szCs w:val="28"/>
        </w:rPr>
        <w:t>2. Непосредственное рассмотрение дел об административных правонарушениях — очень важный и содержательный этап правоприменительного процесса. Здесь наиболее полно проявляется административно-процессуальный порядок рассмотрения дел, обусловленный предметностью и целенаправленностью задач производства по делам об административных правонарушениях. Хотя непосредственным предметом правонарушения в этом производстве является отдельный, конкретный случай, здесь в конечном итоге проявляется нормативно-правовая урегулированность соответствующих общественных отношений и действительность правовых гарантий обеспечения соблюдения прав и законных интересов граждан.</w:t>
      </w:r>
    </w:p>
    <w:p w:rsidR="005872C9" w:rsidRPr="005872C9" w:rsidRDefault="005872C9" w:rsidP="001E706D">
      <w:pPr>
        <w:spacing w:line="360" w:lineRule="auto"/>
        <w:jc w:val="both"/>
        <w:rPr>
          <w:sz w:val="28"/>
          <w:szCs w:val="28"/>
        </w:rPr>
      </w:pPr>
      <w:r w:rsidRPr="005872C9">
        <w:rPr>
          <w:sz w:val="28"/>
          <w:szCs w:val="28"/>
        </w:rPr>
        <w:t>Главная цель рассмотрения дела по существу — установление фактических обстоятельств совершения правонарушения, объективная правовая оценка его и применение к виновному законной, обоснованной и справедливой меры административного взыскания. Помимо отмеченного, на этой стадии производства по делам об административных правонарушениях проверяются социальные основы не только правоприменения, но и нормативно-правового установления административной ответственности за конкретные виды проступков. На данной стадии производства процессуальные и процедурные действия участников административно-юрисдикционного процесса носят (и должны носить) исключительно правовой характер. Специфика правоприменения на данной стадии рассмотрения дел об административных правонарушениях обусловлена тем, что законодательство об административной ответственности не так детально, как например, уголовно-процессуальное законодательство, регламентирует процедуру административно-юрисдикционного процесса. Здесь существенное место занимают морально-нравственные начала. В числе их такие, как правосознание участников процессуальной деятельности, гражданская добросовестность, правдивость и истинность их. Непосредственное рассмотрение дел об административных правонарушениях производится в соответствии с принципом производства, правовые основы и характеристика которых изложена в главе 1 данной курсовой работы. Особенности рассмотрения дел об административных правонарушениях обусловливаются юридической квалификацией проступка, требующих иногда выяснения дополнительных обстоятельств по делу и принятия мер к исполнению постановления.</w:t>
      </w:r>
    </w:p>
    <w:p w:rsidR="005872C9" w:rsidRPr="005872C9" w:rsidRDefault="005872C9" w:rsidP="001E706D">
      <w:pPr>
        <w:spacing w:line="360" w:lineRule="auto"/>
        <w:jc w:val="both"/>
        <w:rPr>
          <w:sz w:val="28"/>
          <w:szCs w:val="28"/>
        </w:rPr>
      </w:pPr>
      <w:r w:rsidRPr="005872C9">
        <w:rPr>
          <w:sz w:val="28"/>
          <w:szCs w:val="28"/>
        </w:rPr>
        <w:t>3. В результате рассмотрения дела выносится постановление о наложении административного взыскания либо прекращении производства по делу при объявлении устного замечания, передачи материалов дела на рассмотрение товарищеского суда, общественной организации, в комиссии специализированные, органам предварительного следствия, прокурору и т.п.</w:t>
      </w:r>
    </w:p>
    <w:p w:rsidR="005872C9" w:rsidRPr="005872C9" w:rsidRDefault="005872C9" w:rsidP="001E706D">
      <w:pPr>
        <w:spacing w:line="360" w:lineRule="auto"/>
        <w:jc w:val="both"/>
        <w:rPr>
          <w:sz w:val="28"/>
          <w:szCs w:val="28"/>
        </w:rPr>
      </w:pPr>
      <w:r w:rsidRPr="005872C9">
        <w:rPr>
          <w:sz w:val="28"/>
          <w:szCs w:val="28"/>
        </w:rPr>
        <w:t>Деятельность органов административной юрисдикции на данном этапе производства носит комплексный характер, предопределяемый необходимостью правильного установления предмета административно-правового деликта, его подведомственности, а также необходимостью рассмотрения дела по существу и вынесения решения (постановления). Комплексность названных действий по осуществлению административной юрисдикции связывается со сложностью и многоплановостью задач производства по делам об административных правонарушениях. На стадии рассмотрения дел главным образом и происходит реализация как административных материальных, так и административно-процессуальных норм. И в конечном итоге предопределяется эффективность всего правоприменительного процесса. Правильное применение законодательства об административных правонарушениях оказывает положительное влияние на состояние общественного порядка, способствует предупреждению правонарушений и особенно преступлений с административной преюдицией. Разумеется, задачи законодательства и задачи производства по этим делам, а также требования законности и обеспечения гарантий личности в административно-юрисдикционном процессе могут быть выполнены при условии неукоснительного соблюдения урегулированного административно-процессуальными нормами порядка расследования дел об административных правонарушениях.</w:t>
      </w:r>
    </w:p>
    <w:p w:rsidR="005872C9" w:rsidRPr="005872C9" w:rsidRDefault="005872C9" w:rsidP="001E706D">
      <w:pPr>
        <w:spacing w:line="360" w:lineRule="auto"/>
        <w:jc w:val="both"/>
        <w:rPr>
          <w:sz w:val="28"/>
          <w:szCs w:val="28"/>
        </w:rPr>
      </w:pPr>
      <w:r w:rsidRPr="005872C9">
        <w:rPr>
          <w:sz w:val="28"/>
          <w:szCs w:val="28"/>
        </w:rPr>
        <w:t>Стадия рассмотрения дел об административных правонарушениях отражает сущность правонарушения по этим делам. Именно на данной стадии решается вопрос о виновности или невиновности лица, привлекаемого к административной ответственности; именно на данной стадии подтверждается правовая, логическая и психологическая характеристика не только правоприменения, но и обоснованность нормативного установления административной ответственности за конкретные правонарушения. Поэтому на данной стадии носят (и должны носить) исключительно правовой характер как процессуальные, так и процедурные действия участников административно-юрисдикционного процесса. Законодательством об административных правонарушениях установлены единые и притом высокие требования к качеству рассмотрения дел, независимо от того, являются ли эти функции основными либо выполняются наряду с другими.</w:t>
      </w:r>
    </w:p>
    <w:p w:rsidR="005872C9" w:rsidRDefault="001E706D" w:rsidP="001E706D">
      <w:pPr>
        <w:pStyle w:val="2"/>
        <w:spacing w:line="360" w:lineRule="auto"/>
        <w:jc w:val="center"/>
        <w:rPr>
          <w:rFonts w:ascii="Times New Roman" w:hAnsi="Times New Roman"/>
        </w:rPr>
      </w:pPr>
      <w:bookmarkStart w:id="20" w:name="_Toc230263772"/>
      <w:r>
        <w:rPr>
          <w:rFonts w:ascii="Times New Roman" w:hAnsi="Times New Roman"/>
        </w:rPr>
        <w:t>2.3. Исполнение и пересмотр вынесенных постановлений по делам об административных правонарушениях</w:t>
      </w:r>
      <w:bookmarkEnd w:id="20"/>
    </w:p>
    <w:p w:rsidR="001E706D" w:rsidRDefault="001E706D" w:rsidP="001E706D">
      <w:pPr>
        <w:spacing w:line="360" w:lineRule="auto"/>
        <w:jc w:val="both"/>
        <w:rPr>
          <w:sz w:val="28"/>
          <w:szCs w:val="28"/>
        </w:rPr>
      </w:pPr>
      <w:r w:rsidRPr="001E706D">
        <w:rPr>
          <w:sz w:val="28"/>
          <w:szCs w:val="28"/>
        </w:rPr>
        <w:t>На данной стадии производства по делам об административных правонарушениях возникает много сложных вопросов, связанных не только с «собственно» исполнением постановлений, но и с разрешением иных вопросов, предопределяющих своевременность, правильность и полноту исполнения постановлений органов административной юрисдикции.</w:t>
      </w:r>
    </w:p>
    <w:p w:rsidR="001E706D" w:rsidRPr="00606578" w:rsidRDefault="001E706D" w:rsidP="001E706D">
      <w:pPr>
        <w:widowControl w:val="0"/>
        <w:spacing w:line="360" w:lineRule="auto"/>
        <w:jc w:val="both"/>
        <w:rPr>
          <w:sz w:val="28"/>
          <w:szCs w:val="28"/>
        </w:rPr>
      </w:pPr>
      <w:r w:rsidRPr="00606578">
        <w:rPr>
          <w:sz w:val="28"/>
          <w:szCs w:val="28"/>
        </w:rPr>
        <w:t>Постановление по делу об административном правонарушении может быть обжаловано лицами, указанными в ст. 25.1 - 25.5 КоАП РФ:</w:t>
      </w:r>
    </w:p>
    <w:p w:rsidR="001E706D" w:rsidRPr="00606578" w:rsidRDefault="001E706D" w:rsidP="001E706D">
      <w:pPr>
        <w:widowControl w:val="0"/>
        <w:spacing w:line="360" w:lineRule="auto"/>
        <w:ind w:firstLine="709"/>
        <w:jc w:val="both"/>
        <w:rPr>
          <w:sz w:val="28"/>
          <w:szCs w:val="28"/>
        </w:rPr>
      </w:pPr>
      <w:bookmarkStart w:id="21" w:name="sub_301011"/>
      <w:r w:rsidRPr="00606578">
        <w:rPr>
          <w:sz w:val="28"/>
          <w:szCs w:val="28"/>
        </w:rPr>
        <w:t>1) вынесенное судьей - в вышестоящий суд;</w:t>
      </w:r>
    </w:p>
    <w:p w:rsidR="001E706D" w:rsidRPr="00606578" w:rsidRDefault="001E706D" w:rsidP="001E706D">
      <w:pPr>
        <w:widowControl w:val="0"/>
        <w:spacing w:line="360" w:lineRule="auto"/>
        <w:ind w:firstLine="709"/>
        <w:jc w:val="both"/>
        <w:rPr>
          <w:sz w:val="28"/>
          <w:szCs w:val="28"/>
        </w:rPr>
      </w:pPr>
      <w:bookmarkStart w:id="22" w:name="sub_301012"/>
      <w:bookmarkEnd w:id="21"/>
      <w:r w:rsidRPr="00606578">
        <w:rPr>
          <w:sz w:val="28"/>
          <w:szCs w:val="28"/>
        </w:rPr>
        <w:t>2) вынесенное коллегиальным органом - в районный суд по месту нахождения коллегиального органа;</w:t>
      </w:r>
    </w:p>
    <w:p w:rsidR="001E706D" w:rsidRPr="00606578" w:rsidRDefault="001E706D" w:rsidP="001E706D">
      <w:pPr>
        <w:widowControl w:val="0"/>
        <w:spacing w:line="360" w:lineRule="auto"/>
        <w:ind w:firstLine="709"/>
        <w:jc w:val="both"/>
        <w:rPr>
          <w:sz w:val="28"/>
          <w:szCs w:val="28"/>
        </w:rPr>
      </w:pPr>
      <w:bookmarkStart w:id="23" w:name="sub_301013"/>
      <w:bookmarkEnd w:id="22"/>
      <w:r w:rsidRPr="00606578">
        <w:rPr>
          <w:sz w:val="28"/>
          <w:szCs w:val="28"/>
        </w:rPr>
        <w:t>3) вынесенное должностным лицом - в вышестоящий орган, вышестоящему должностному лицу либо в районный суд по месту рассмотрения дела;</w:t>
      </w:r>
    </w:p>
    <w:bookmarkEnd w:id="23"/>
    <w:p w:rsidR="001E706D" w:rsidRPr="00606578" w:rsidRDefault="001E706D" w:rsidP="001E706D">
      <w:pPr>
        <w:widowControl w:val="0"/>
        <w:spacing w:line="360" w:lineRule="auto"/>
        <w:ind w:firstLine="709"/>
        <w:jc w:val="both"/>
        <w:rPr>
          <w:sz w:val="28"/>
          <w:szCs w:val="28"/>
        </w:rPr>
      </w:pPr>
      <w:r w:rsidRPr="00606578">
        <w:rPr>
          <w:sz w:val="28"/>
          <w:szCs w:val="28"/>
        </w:rPr>
        <w:t>4) вынесенное иным органом, созданным в соответствии с законом субъекта Российской Федерации, - в районный суд по месту рассмотрения дела.</w:t>
      </w:r>
      <w:r w:rsidRPr="00606578">
        <w:rPr>
          <w:rStyle w:val="a7"/>
          <w:sz w:val="28"/>
          <w:szCs w:val="28"/>
        </w:rPr>
        <w:footnoteReference w:id="22"/>
      </w:r>
      <w:r w:rsidRPr="00606578">
        <w:rPr>
          <w:sz w:val="28"/>
          <w:szCs w:val="28"/>
        </w:rPr>
        <w:t xml:space="preserve"> Право на обжалование постановления по делу об административном правонарушении выступает важной процессуальной гарантией защиты конституционных прав и свобод и привлечения к административной ответственности. Жалобы на постановление по делу об административном правонарушении может быть подана по желанию лицом, в отношении которого оно вынесено, потерпевшим, законным представителем физического лица, законным представителем юридического лица, защитником и представителем. Эти и другие права граждан и юридических лиц не должны нарушаться.</w:t>
      </w:r>
    </w:p>
    <w:p w:rsidR="001E706D" w:rsidRPr="001E706D" w:rsidRDefault="001E706D" w:rsidP="001E706D">
      <w:pPr>
        <w:spacing w:line="360" w:lineRule="auto"/>
        <w:jc w:val="both"/>
        <w:rPr>
          <w:sz w:val="28"/>
          <w:szCs w:val="28"/>
        </w:rPr>
      </w:pPr>
      <w:r w:rsidRPr="001E706D">
        <w:rPr>
          <w:sz w:val="28"/>
          <w:szCs w:val="28"/>
        </w:rPr>
        <w:t xml:space="preserve"> На основе анализа практики и действующих норм можно представить следующий перечень вопросов, которые приходится разрешать органам административной юрисдикции при исполнении постановлений по делам об административных правонарушениях: </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Отсрочка исполнения постановления;</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Сокращение срока лишения специального права, предоставленного гражданину;</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Замена неотбытых исправительных работ на штраф или административный арест;</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Замена обязанного лица;</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Прекращение исполнительного производства;</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Поворот исполнения постановления;</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Привлечение к ответственности должностных лиц, виновных в неисправлении или ненадлежащем исполнении постановлений по делам об административных правонарушениях;</w:t>
      </w:r>
    </w:p>
    <w:p w:rsidR="001E706D" w:rsidRPr="001E706D" w:rsidRDefault="001E706D" w:rsidP="001E706D">
      <w:pPr>
        <w:numPr>
          <w:ilvl w:val="0"/>
          <w:numId w:val="2"/>
        </w:numPr>
        <w:tabs>
          <w:tab w:val="clear" w:pos="360"/>
          <w:tab w:val="num" w:pos="1080"/>
        </w:tabs>
        <w:spacing w:line="360" w:lineRule="auto"/>
        <w:ind w:left="1080"/>
        <w:jc w:val="both"/>
        <w:rPr>
          <w:sz w:val="28"/>
          <w:szCs w:val="28"/>
        </w:rPr>
      </w:pPr>
      <w:r w:rsidRPr="001E706D">
        <w:rPr>
          <w:sz w:val="28"/>
          <w:szCs w:val="28"/>
        </w:rPr>
        <w:t>Привлечение к ответственности должностных лиц, виновных в утрате исполнительного документа.</w:t>
      </w:r>
    </w:p>
    <w:p w:rsidR="001E706D" w:rsidRPr="001E706D" w:rsidRDefault="001E706D" w:rsidP="001E706D">
      <w:pPr>
        <w:spacing w:line="360" w:lineRule="auto"/>
        <w:jc w:val="both"/>
        <w:rPr>
          <w:sz w:val="28"/>
          <w:szCs w:val="28"/>
        </w:rPr>
      </w:pPr>
      <w:r w:rsidRPr="001E706D">
        <w:rPr>
          <w:sz w:val="28"/>
          <w:szCs w:val="28"/>
        </w:rPr>
        <w:t>Названный перечень вопросов, подлежащих разрешению при исполнении постановлений о наложении административных взысканий, является примерным. В него можно включить вопросы, связанные с уточнением каких-либо неточностей в постановлениях, с устранением описок и опечаток при изготовлении текста и копий постановлений, с устранением арифметических ошибок в определении подлежащего взысканию имущественного ущерба, причиненного административным правонарушителем, с определением очередности исполнения постановления в части применения имущественных взысканий, с определением судьбы вещественных доказательств или предметов конфискации (либо предметов, подлежащих изъятию). На практике иногда возникают вопросы, связанные с зачетом в срок отбытия административного ареста времени содержания под стражей (например, при применении этого взыскания в связи с прекращением уголовного дела). Подобный вопрос возникает и при применении административного взыскания в виде исправительных работ. Наконец, не исключаются случаи освобождения от отбытия взыскания в виде административного ареста или исправительных работ при наличии обстоятельств, препятствующих отбытию этих видов взысканий. Кроме того, возможна постановка вопроса о замене строгого административного взыскания на более мягкое. Нелогичные ситуации возникают иногда даже при соблюдении установленного законом порядка пересмотра постановлений (по протестам прокуроров): из-за того, что легализованный порядок усложнен излишними формальностями, нередко изменяются и отменяются вполне законные, обоснованные и справедливые постановления. А формальности обставляются многими документами: сначала орган исполнения должен внести представление прокурору, содержание этого документа дублируется в протесте прокурора; протест поступает в орган, вынесший постановление; при вынесении нового постановления в значительной мере повторяется содержание представление органа исполнения постановления (например, в случаях замены административного ареста на более мягкое взыскание). Наделение органов административной юрисдикции правом пересмотра вынесенных ими постановлений о наложении административных взысканий по представлению органов исполнения исключило бы во многих случаях несогласованность в действиях правоохранительных органов и способствовало бы обеспечению реального исполнения таких постановлений.</w:t>
      </w:r>
    </w:p>
    <w:p w:rsidR="001E706D" w:rsidRPr="001E706D" w:rsidRDefault="001E706D" w:rsidP="001E706D">
      <w:pPr>
        <w:spacing w:line="360" w:lineRule="auto"/>
        <w:jc w:val="both"/>
        <w:rPr>
          <w:sz w:val="28"/>
          <w:szCs w:val="28"/>
        </w:rPr>
      </w:pPr>
      <w:r w:rsidRPr="001E706D">
        <w:rPr>
          <w:sz w:val="28"/>
          <w:szCs w:val="28"/>
        </w:rPr>
        <w:t>Вопросы, связанные с исполнением постановлений по делам об административных правонарушениях, возникают на различных стадиях исполнительного производства: до вступления постановления в законную силу; после вступления постановления в законную силу; в процессе исполнения постановления; по окончании исполнения постановления (например, при повороте исполнения постановления).</w:t>
      </w:r>
    </w:p>
    <w:p w:rsidR="001E706D" w:rsidRPr="001E706D" w:rsidRDefault="001E706D" w:rsidP="001E706D">
      <w:pPr>
        <w:spacing w:line="360" w:lineRule="auto"/>
        <w:jc w:val="both"/>
        <w:rPr>
          <w:sz w:val="28"/>
          <w:szCs w:val="28"/>
        </w:rPr>
      </w:pPr>
      <w:r w:rsidRPr="001E706D">
        <w:rPr>
          <w:sz w:val="28"/>
          <w:szCs w:val="28"/>
        </w:rPr>
        <w:t>Различными бывают и поводы для рассмотрения вопросов, связанных с исполнением постановления: заявление заинтересованных лиц (привлеченных к административной ответственности, потерпевших или их законных представителей); медицинские заключения о противопоказанности для отбытия взыскания; представление органов исполнения; ходатайство трудовых коллективов или общественных организаций; заявления адвокатов; протесты прокуроров; издание акта об амнистии и т.п.</w:t>
      </w:r>
    </w:p>
    <w:p w:rsidR="001E706D" w:rsidRDefault="001E706D" w:rsidP="001E706D">
      <w:pPr>
        <w:pStyle w:val="2"/>
        <w:spacing w:line="360" w:lineRule="auto"/>
        <w:jc w:val="center"/>
        <w:rPr>
          <w:rFonts w:ascii="Times New Roman" w:hAnsi="Times New Roman"/>
        </w:rPr>
      </w:pPr>
      <w:bookmarkStart w:id="24" w:name="_Toc230263773"/>
      <w:r>
        <w:rPr>
          <w:rFonts w:ascii="Times New Roman" w:hAnsi="Times New Roman"/>
        </w:rPr>
        <w:t>2.4. Обжалование и опротестование постановлений по делам об административных правонарушениях</w:t>
      </w:r>
      <w:bookmarkEnd w:id="24"/>
    </w:p>
    <w:p w:rsidR="001E706D" w:rsidRPr="001E706D" w:rsidRDefault="001E706D" w:rsidP="001E706D">
      <w:pPr>
        <w:spacing w:line="360" w:lineRule="auto"/>
        <w:jc w:val="both"/>
        <w:rPr>
          <w:sz w:val="28"/>
          <w:szCs w:val="28"/>
        </w:rPr>
      </w:pPr>
      <w:r w:rsidRPr="001E706D">
        <w:rPr>
          <w:sz w:val="28"/>
          <w:szCs w:val="28"/>
        </w:rPr>
        <w:t>1. Основания и порядок обжалования и опротестования постановлений по делам об административных правонарушениях является факультативной стадией производства по таким делам. Правом обжалования наделены лица, в отношении которых выносятся постановления, а также потерпевшие. Установлены альтернативные пути подачи жалоб — в порядке производства по делам об административных правонарушениях (иначе это называется обжалованием в административном порядке) или в судебном порядке. Для обжалования постановления по некоторым категориям дел об административных правонарушениях путь обжалования постановления определяется в зависимости от вида наложенного административного взыскания (предупреждение, лишение специального права, предоставленного гражданину) установлен двухстепенный (инстанционный) порядок — жалоба сначала подлежит рассмотрению вышестоящим органом (вышестоящим должностным лицом) по отношению к органу (должностному лицу), вынесшему постановление, и только после этого может быть рассмотрен в суде. Постановление суда обжалованию не подлежит. Может быть обжаловано любое постановление, в том числе в части наложения основного или дополнительного взыскания, а также и постановление о прекращении производства по делу об административном правонарушении по предусмотренным законом обстоятельствам. Правоохранительные органы испытывают определенные затруднения при рассмотрении жалоб на постановления по делам об административных правонарушениях. Это связывается с тем, что административно-процессуальные нормы, регламентирующие порядок осуществления производства на этой стадии, немногочисленны и во многом не обеспечивают правильное рассмотрение жалоб и протестов.</w:t>
      </w:r>
    </w:p>
    <w:p w:rsidR="001E706D" w:rsidRPr="001E706D" w:rsidRDefault="001E706D" w:rsidP="001E706D">
      <w:pPr>
        <w:spacing w:line="360" w:lineRule="auto"/>
        <w:jc w:val="both"/>
        <w:rPr>
          <w:sz w:val="28"/>
          <w:szCs w:val="28"/>
        </w:rPr>
      </w:pPr>
      <w:r w:rsidRPr="001E706D">
        <w:rPr>
          <w:sz w:val="28"/>
          <w:szCs w:val="28"/>
        </w:rPr>
        <w:t>2. Рассмотрение жалоб на постановление по делам об административных правонарушениях в органах, полномочных выполнять такие действия, осуществляются в два этапа. Первый этап включает в себя подготовительные действия: проверку подведомственности жалобы или протеста; изучение дела и проверку наличия в деле документов, указанных в описи; истребование необходимых документов и приобщение их к материалам дела; предварительную беседу с заявителем (при необходимости этого); определение времени и места рассмотрения жалобы; извещение участников разбирательства по делу (лица, в отношении которого вынесено постановление, потерпевшего или их законных представителей, прокурора, представителя органа, вынесшего постановление). Соблюдение процедурно-процессуальных правил необходимо придерживаться и при непосредственном рассмотрении жалобы (протеста). Схему ведения процесса рассмотрения жалобы (протеста) можно представить таким образом:</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объявление дела, подлежащего рассмотрению;</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объявление состава коллегиального органа (представление должностного лица), рассматривающего дело;</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разъяснение участникам их прав и обязанностей;</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рассмотрение вопроса о возможности рассмотрения дела в отсутствии кого-либо из неявившихся лиц;</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разрешение ходатайств (если они заявлены);</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доклад дела или содержания жалобы (протеста прокурора);</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выступление участников разбирательства по жалобе;</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выступление адвоката;</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выступление прокурора с заключением или в поддержание протеста;</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закрытое совещание коллегиального органа или вынесение постановления должностным лицом;</w:t>
      </w:r>
    </w:p>
    <w:p w:rsidR="001E706D" w:rsidRPr="001E706D" w:rsidRDefault="001E706D" w:rsidP="001E706D">
      <w:pPr>
        <w:numPr>
          <w:ilvl w:val="0"/>
          <w:numId w:val="3"/>
        </w:numPr>
        <w:tabs>
          <w:tab w:val="clear" w:pos="360"/>
          <w:tab w:val="num" w:pos="1080"/>
        </w:tabs>
        <w:spacing w:line="360" w:lineRule="auto"/>
        <w:ind w:left="1080"/>
        <w:jc w:val="both"/>
        <w:rPr>
          <w:sz w:val="28"/>
          <w:szCs w:val="28"/>
        </w:rPr>
      </w:pPr>
      <w:r w:rsidRPr="001E706D">
        <w:rPr>
          <w:sz w:val="28"/>
          <w:szCs w:val="28"/>
        </w:rPr>
        <w:t>оглашение принятого решения, разъяснение его содержания и порядка возможного дальнейшего производства по делу в административном либо в судебном порядке.</w:t>
      </w:r>
    </w:p>
    <w:p w:rsidR="001E706D" w:rsidRPr="001E706D" w:rsidRDefault="001E706D" w:rsidP="001E706D">
      <w:pPr>
        <w:spacing w:line="360" w:lineRule="auto"/>
        <w:jc w:val="both"/>
        <w:rPr>
          <w:sz w:val="28"/>
          <w:szCs w:val="28"/>
        </w:rPr>
      </w:pPr>
      <w:r w:rsidRPr="001E706D">
        <w:rPr>
          <w:sz w:val="28"/>
          <w:szCs w:val="28"/>
        </w:rPr>
        <w:t>При рассмотрении жалоб на постановление по делам об административных проступках надо выяснить следующее: достаточно ли для принятия обоснованного и правильного решения в материалах дела данных; не содержится ли в действиях привлеченного к административной ответственности лица признаков преступления; какие надлежит принять меры по устранению причин и условий, способствующих совершению правонарушения. При проверке правильности обжалованного постановления по делу об административном правонарушении правомочные органы (должностные лица) вправе выйти и за пределы жалобы. Иными словами, при рассмотрении жалоб и протестов дело проверяется в полном объеме, как в обжалованной (опротестованной) части, так и в не обжалованной. Орган (должностное лицо), рассматривающий жалобу или протест на постановление по делу об административном правонарушении, правомочен изменить юридическую квалификацию проступка и применить административное взыскание в соответствии с надлежащей статьей КоАП. Однако такая переквалификация возможна только в случаях, если это не связано с усилением наложенного взыскания (при рассмотрении жалобы лица, привлеченного к административной ответственности), и если это не влечет изменение подведомственности рассмотрения дела и жалобы. При изменении юридической квалификации административного правонарушения, влекущего изменение подведомственности рассмотрения дела и жалобы, постановление по делу отменяется, и дело направляется компетентному органу (должностному лицу) на новое расследование.</w:t>
      </w:r>
    </w:p>
    <w:p w:rsidR="001E706D" w:rsidRDefault="001E706D"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1E706D"/>
    <w:p w:rsidR="00974680" w:rsidRDefault="00974680" w:rsidP="00974680">
      <w:pPr>
        <w:pStyle w:val="1"/>
        <w:spacing w:line="360" w:lineRule="auto"/>
        <w:jc w:val="center"/>
        <w:rPr>
          <w:rFonts w:ascii="Times New Roman" w:hAnsi="Times New Roman"/>
          <w:spacing w:val="30"/>
          <w:sz w:val="28"/>
        </w:rPr>
      </w:pPr>
      <w:bookmarkStart w:id="25" w:name="_Toc230263774"/>
      <w:r>
        <w:rPr>
          <w:rFonts w:ascii="Times New Roman" w:hAnsi="Times New Roman"/>
          <w:spacing w:val="30"/>
          <w:sz w:val="28"/>
        </w:rPr>
        <w:t>ЗАКЛЮЧЕНИЕ</w:t>
      </w:r>
      <w:bookmarkEnd w:id="25"/>
    </w:p>
    <w:p w:rsidR="00974680" w:rsidRPr="00606578" w:rsidRDefault="00974680" w:rsidP="00974680">
      <w:pPr>
        <w:widowControl w:val="0"/>
        <w:spacing w:line="360" w:lineRule="auto"/>
        <w:jc w:val="both"/>
        <w:rPr>
          <w:sz w:val="28"/>
          <w:szCs w:val="28"/>
        </w:rPr>
      </w:pPr>
      <w:r w:rsidRPr="00606578">
        <w:rPr>
          <w:sz w:val="28"/>
          <w:szCs w:val="28"/>
        </w:rPr>
        <w:t>Содержание Кодекса Российской Федерации об административных правонарушениях позволяет выделить следующие основные стадии производства по делам об административных правонарушениях: возбуждение дела, его рассмотрение, вынесение постановления по делу, исполнение принятого решения, обжалование и опротестование постановления.</w:t>
      </w:r>
    </w:p>
    <w:p w:rsidR="00974680" w:rsidRPr="00606578" w:rsidRDefault="00974680" w:rsidP="00974680">
      <w:pPr>
        <w:widowControl w:val="0"/>
        <w:spacing w:line="360" w:lineRule="auto"/>
        <w:jc w:val="both"/>
        <w:rPr>
          <w:sz w:val="28"/>
          <w:szCs w:val="28"/>
        </w:rPr>
      </w:pPr>
      <w:r w:rsidRPr="00606578">
        <w:rPr>
          <w:sz w:val="28"/>
          <w:szCs w:val="28"/>
        </w:rPr>
        <w:t>Возбуждение дела об административном правонарушении – начальная стадия производства. Применительно к производству по делам об административных правонарушениях данная стадия имеет специфическое процессуальное оформление. Суть его состоит в составлении особого процессуального документа, а именно – протокола об административном правонарушении (ст. 28.2).</w:t>
      </w:r>
    </w:p>
    <w:p w:rsidR="00974680" w:rsidRPr="00606578" w:rsidRDefault="00974680" w:rsidP="00974680">
      <w:pPr>
        <w:widowControl w:val="0"/>
        <w:spacing w:line="360" w:lineRule="auto"/>
        <w:jc w:val="both"/>
        <w:rPr>
          <w:sz w:val="28"/>
          <w:szCs w:val="28"/>
        </w:rPr>
      </w:pPr>
      <w:r w:rsidRPr="00606578">
        <w:rPr>
          <w:sz w:val="28"/>
          <w:szCs w:val="28"/>
        </w:rPr>
        <w:t>На стадии возбуждения дела в необходимых случаях осуществляются процессуальные меры обеспечения производства по делам об административных правонарушениях (ст. 27.1). Их цель – пресечение административного правонарушения, установление личности нарушителя, составление протокола. Поводами к возбуждению дела об административном правонарушении (ст. 28.1) являются: непосредственное обнаружение должностными лицами, уполномоченными составлять протокол об административном правонарушении, достаточных данных, указывающих на наличие события административного правонарушения; поступившие из правоохранительных органов, других государственных органов, органов местного самоуправления материалы, содержащие данные, указывающие на наличие события правонарушения; сообщения и заявления физических и юридических лиц, сообщения в средствах массовой информации, содержащие такие данные.</w:t>
      </w:r>
    </w:p>
    <w:p w:rsidR="00974680" w:rsidRPr="00606578" w:rsidRDefault="00974680" w:rsidP="00974680">
      <w:pPr>
        <w:widowControl w:val="0"/>
        <w:spacing w:line="360" w:lineRule="auto"/>
        <w:jc w:val="both"/>
        <w:rPr>
          <w:sz w:val="28"/>
          <w:szCs w:val="28"/>
        </w:rPr>
      </w:pPr>
      <w:r w:rsidRPr="00606578">
        <w:rPr>
          <w:sz w:val="28"/>
          <w:szCs w:val="28"/>
        </w:rPr>
        <w:t>Составлению протокола может предшествовать административное расследование на основании определения, вынесенного должностным лицом, уполномоченным составлять протокол. Административное расследование проводится, если осуществляется экспертиза или иные процессуальные действия, требующие значительных временных затрат; его срок не может превышать один месяц с момента возбуждения дела.</w:t>
      </w:r>
    </w:p>
    <w:p w:rsidR="00974680" w:rsidRPr="00606578" w:rsidRDefault="00974680" w:rsidP="00974680">
      <w:pPr>
        <w:widowControl w:val="0"/>
        <w:spacing w:line="360" w:lineRule="auto"/>
        <w:jc w:val="both"/>
        <w:rPr>
          <w:sz w:val="28"/>
          <w:szCs w:val="28"/>
        </w:rPr>
      </w:pPr>
      <w:r w:rsidRPr="00606578">
        <w:rPr>
          <w:sz w:val="28"/>
          <w:szCs w:val="28"/>
        </w:rPr>
        <w:t>Рассмотрение дела об административном правонарушении – центральная стадия производства, в рамках которой наиболее отчётливо проявляются многие важные черты, свойственные юрисдикционной административно-процессуальной деятельности. Её содержание может быть раскрыто на основе рассмотрения ряда принципиальных вопросов, среди которых, прежде всего – вопрос об органах и должностных лицах, уполномоченных рассматривать дела об административных правонарушениях. К этим органам и должностным лицам относятся: лицо, в отношении которого ведётся производство по делу об административном правонарушении; законные представители физического и юридического лица; защитник и представитель; свидетель; понятой; специалист; эксперт; переводчик; прокурор. Естественно, что участником является судья или орган (должностное лицо), уполномоченный на рассмотрение и разрешение дел, а так же должностное лицо, возбудившее данное дело.</w:t>
      </w:r>
    </w:p>
    <w:p w:rsidR="00974680" w:rsidRPr="00606578" w:rsidRDefault="00974680" w:rsidP="00974680">
      <w:pPr>
        <w:widowControl w:val="0"/>
        <w:spacing w:line="360" w:lineRule="auto"/>
        <w:jc w:val="both"/>
        <w:rPr>
          <w:sz w:val="28"/>
          <w:szCs w:val="28"/>
        </w:rPr>
      </w:pPr>
      <w:r w:rsidRPr="00606578">
        <w:rPr>
          <w:sz w:val="28"/>
          <w:szCs w:val="28"/>
        </w:rPr>
        <w:t>Дальнейший этап работы – выяснение обстоятельств, от которых зависит решение, а именно: было ли совершено правонарушение; виновно ли данное лицо в его совершении; подлежит ли оно административной ответственности; имеются ли обстоятельства, смягчающие или отягчающие ответственность; причинён ли правонарушением имущественный ущерб; нет ли обстоятельств, исключающих производство по делу.</w:t>
      </w:r>
    </w:p>
    <w:p w:rsidR="00974680" w:rsidRPr="00606578" w:rsidRDefault="00974680" w:rsidP="00974680">
      <w:pPr>
        <w:widowControl w:val="0"/>
        <w:spacing w:line="360" w:lineRule="auto"/>
        <w:jc w:val="both"/>
        <w:rPr>
          <w:sz w:val="28"/>
          <w:szCs w:val="28"/>
        </w:rPr>
      </w:pPr>
      <w:r w:rsidRPr="00606578">
        <w:rPr>
          <w:sz w:val="28"/>
          <w:szCs w:val="28"/>
        </w:rPr>
        <w:t>Постановление по делу об административном правонарушении должно содержать следующие данные: наименование органа (должностного лица), вынесшего постановление; сведения о лице, в отношении которого рассматривается дело; изложение обстоятельств, установленных при рассмотрении дела; указание на статью нормативного акта, предусматривающего ответственность за данное правонарушение; принятое по делу мотивированное решение; срок и порядок обжалования постановления.</w:t>
      </w:r>
    </w:p>
    <w:p w:rsidR="00974680" w:rsidRPr="00606578" w:rsidRDefault="00974680" w:rsidP="00974680">
      <w:pPr>
        <w:widowControl w:val="0"/>
        <w:spacing w:line="360" w:lineRule="auto"/>
        <w:jc w:val="both"/>
        <w:rPr>
          <w:sz w:val="28"/>
          <w:szCs w:val="28"/>
        </w:rPr>
      </w:pPr>
      <w:r w:rsidRPr="00606578">
        <w:rPr>
          <w:sz w:val="28"/>
          <w:szCs w:val="28"/>
        </w:rPr>
        <w:t>Исполнение постановлений о наложении административных наказаний – заключительная обязательная стадия производства. Обжалование постановлений считают факультативной стадией производства по делам об административных правонарушениях.</w:t>
      </w:r>
    </w:p>
    <w:p w:rsidR="00974680" w:rsidRDefault="00974680" w:rsidP="00974680">
      <w:pPr>
        <w:widowControl w:val="0"/>
        <w:spacing w:line="360" w:lineRule="auto"/>
        <w:jc w:val="both"/>
        <w:rPr>
          <w:sz w:val="28"/>
          <w:szCs w:val="28"/>
        </w:rPr>
      </w:pPr>
      <w:r w:rsidRPr="00606578">
        <w:rPr>
          <w:sz w:val="28"/>
          <w:szCs w:val="28"/>
        </w:rPr>
        <w:t>Таким образом, в процессе исследования данной темы были решены следующие задачи: определены понятие, задачи и принципы производства по делам об административных правонарушениях, рассмотрены участники производства и определена их роль, исследован порядок возбуждения дела, определена процедура его рассмотрения, проанализирован порядок обжалования постановлений по делам об административных правонарушениях, изучен порядок рассмотрения жалоб и протестов по делам об административных правонарушениях.</w:t>
      </w: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974680">
      <w:pPr>
        <w:widowControl w:val="0"/>
        <w:spacing w:line="360" w:lineRule="auto"/>
        <w:jc w:val="both"/>
        <w:rPr>
          <w:sz w:val="28"/>
          <w:szCs w:val="28"/>
        </w:rPr>
      </w:pPr>
    </w:p>
    <w:p w:rsidR="00974680" w:rsidRDefault="00974680" w:rsidP="00400FF0">
      <w:pPr>
        <w:pStyle w:val="1"/>
        <w:spacing w:line="360" w:lineRule="auto"/>
        <w:jc w:val="center"/>
        <w:rPr>
          <w:rFonts w:ascii="Times New Roman" w:hAnsi="Times New Roman"/>
          <w:spacing w:val="30"/>
          <w:sz w:val="28"/>
          <w:szCs w:val="28"/>
        </w:rPr>
      </w:pPr>
      <w:bookmarkStart w:id="26" w:name="_Toc230263775"/>
      <w:r>
        <w:rPr>
          <w:rFonts w:ascii="Times New Roman" w:hAnsi="Times New Roman"/>
          <w:spacing w:val="30"/>
          <w:sz w:val="28"/>
          <w:szCs w:val="28"/>
        </w:rPr>
        <w:t>СПИСОК ИСПОЛЬЗОВАННОЙ ЛИТЕРАТУРЫ</w:t>
      </w:r>
      <w:bookmarkEnd w:id="26"/>
    </w:p>
    <w:p w:rsidR="00974680" w:rsidRPr="00974680" w:rsidRDefault="00974680" w:rsidP="00400FF0">
      <w:pPr>
        <w:widowControl w:val="0"/>
        <w:numPr>
          <w:ilvl w:val="0"/>
          <w:numId w:val="4"/>
        </w:numPr>
        <w:spacing w:line="360" w:lineRule="auto"/>
        <w:ind w:left="0" w:firstLine="0"/>
        <w:jc w:val="both"/>
        <w:rPr>
          <w:sz w:val="28"/>
          <w:szCs w:val="28"/>
        </w:rPr>
      </w:pPr>
      <w:r w:rsidRPr="00606578">
        <w:rPr>
          <w:sz w:val="28"/>
          <w:szCs w:val="28"/>
        </w:rPr>
        <w:t xml:space="preserve"> Российская Федерация. Конституция (1993). Конституция Российской Федерации </w:t>
      </w:r>
      <w:r w:rsidRPr="00606578">
        <w:rPr>
          <w:sz w:val="28"/>
          <w:szCs w:val="28"/>
        </w:rPr>
        <w:tab/>
        <w:t xml:space="preserve">[Текст]: офиц. текст. - М.: Юристъ, 2007. – 39с. – </w:t>
      </w:r>
      <w:r w:rsidRPr="00606578">
        <w:rPr>
          <w:sz w:val="28"/>
          <w:szCs w:val="28"/>
          <w:lang w:val="en-US"/>
        </w:rPr>
        <w:t>ISBN</w:t>
      </w:r>
      <w:r w:rsidRPr="00606578">
        <w:rPr>
          <w:sz w:val="28"/>
          <w:szCs w:val="28"/>
        </w:rPr>
        <w:t xml:space="preserve"> 5-94462-025-0.</w:t>
      </w:r>
    </w:p>
    <w:p w:rsidR="00974680" w:rsidRPr="00974680" w:rsidRDefault="00974680" w:rsidP="00400FF0">
      <w:pPr>
        <w:widowControl w:val="0"/>
        <w:numPr>
          <w:ilvl w:val="0"/>
          <w:numId w:val="4"/>
        </w:numPr>
        <w:spacing w:line="360" w:lineRule="auto"/>
        <w:ind w:left="0" w:firstLine="0"/>
        <w:jc w:val="both"/>
        <w:rPr>
          <w:sz w:val="28"/>
          <w:szCs w:val="28"/>
        </w:rPr>
      </w:pPr>
      <w:r w:rsidRPr="00606578">
        <w:rPr>
          <w:sz w:val="28"/>
          <w:szCs w:val="28"/>
        </w:rPr>
        <w:t xml:space="preserve"> Кодекс Российской Федерации об административных правонарушениях [Текст]: Закон от 30.12.2001 г. N 195-ФЗ в ред. 10.01.2008 г. (посл. изм. 01.07.2008г.)</w:t>
      </w:r>
      <w:r>
        <w:rPr>
          <w:sz w:val="28"/>
          <w:szCs w:val="28"/>
        </w:rPr>
        <w:t xml:space="preserve"> </w:t>
      </w:r>
      <w:r w:rsidRPr="00606578">
        <w:rPr>
          <w:sz w:val="28"/>
          <w:szCs w:val="28"/>
        </w:rPr>
        <w:t xml:space="preserve">– М.: «ГроссМедиа», 2008. - 288 с. – </w:t>
      </w:r>
      <w:r w:rsidRPr="00606578">
        <w:rPr>
          <w:sz w:val="28"/>
          <w:szCs w:val="28"/>
          <w:lang w:val="en-US"/>
        </w:rPr>
        <w:t>ISBN</w:t>
      </w:r>
      <w:r w:rsidRPr="00606578">
        <w:rPr>
          <w:sz w:val="28"/>
          <w:szCs w:val="28"/>
        </w:rPr>
        <w:t xml:space="preserve"> 5-472-01864-1.</w:t>
      </w:r>
    </w:p>
    <w:p w:rsidR="00974680" w:rsidRPr="00974680" w:rsidRDefault="00974680" w:rsidP="00400FF0">
      <w:pPr>
        <w:widowControl w:val="0"/>
        <w:numPr>
          <w:ilvl w:val="0"/>
          <w:numId w:val="4"/>
        </w:numPr>
        <w:spacing w:line="360" w:lineRule="auto"/>
        <w:ind w:left="0" w:firstLine="0"/>
        <w:jc w:val="both"/>
        <w:rPr>
          <w:sz w:val="28"/>
          <w:szCs w:val="28"/>
        </w:rPr>
      </w:pPr>
      <w:r w:rsidRPr="00606578">
        <w:rPr>
          <w:sz w:val="28"/>
          <w:szCs w:val="28"/>
        </w:rPr>
        <w:t>Арбитражный процессуальный кодекс Российской Федерации: Закон от 24.07.2002 г. N 95-ФЗ в ред. 02.10.2007 г. // Справочно-правовая система «Гарант»: [Электронный ресурс] / Компания «Гарант». - Посл. Обновление 02.10.2007.</w:t>
      </w:r>
    </w:p>
    <w:p w:rsidR="00974680" w:rsidRPr="00974680" w:rsidRDefault="00974680" w:rsidP="00400FF0">
      <w:pPr>
        <w:widowControl w:val="0"/>
        <w:numPr>
          <w:ilvl w:val="0"/>
          <w:numId w:val="4"/>
        </w:numPr>
        <w:spacing w:line="360" w:lineRule="auto"/>
        <w:ind w:left="0" w:firstLine="0"/>
        <w:jc w:val="both"/>
        <w:rPr>
          <w:sz w:val="28"/>
          <w:szCs w:val="28"/>
        </w:rPr>
      </w:pPr>
      <w:r w:rsidRPr="00606578">
        <w:rPr>
          <w:sz w:val="28"/>
          <w:szCs w:val="28"/>
        </w:rPr>
        <w:t>Федеральный закон. О прокуратуре Российской Федерации: Закон от 17.01.1992 г. № 2202-1 с изм. от 24.07.2007 г. // Справочно-правовая система «Гарант»: [Электронный ресурс] / Компания «Гарант». - Посл. Обновление 24.07.2007.</w:t>
      </w:r>
    </w:p>
    <w:p w:rsidR="00974680" w:rsidRPr="00974680" w:rsidRDefault="00974680" w:rsidP="00400FF0">
      <w:pPr>
        <w:widowControl w:val="0"/>
        <w:numPr>
          <w:ilvl w:val="0"/>
          <w:numId w:val="4"/>
        </w:numPr>
        <w:spacing w:line="360" w:lineRule="auto"/>
        <w:ind w:left="0" w:firstLine="0"/>
        <w:jc w:val="both"/>
        <w:rPr>
          <w:sz w:val="28"/>
          <w:szCs w:val="28"/>
        </w:rPr>
      </w:pPr>
      <w:r w:rsidRPr="00606578">
        <w:rPr>
          <w:sz w:val="28"/>
          <w:szCs w:val="28"/>
        </w:rPr>
        <w:t>Федеральный закон. О внесении изменений в Кодекс Российской Федерации об административных правонарушениях: Закон от 24.07.2007 г. N 210-ФЗ // Справочно-правовая система «Гарант»: [Электронный ресурс] / Компания «Гарант». – Посл. Обновление 24.07.2007.</w:t>
      </w:r>
    </w:p>
    <w:p w:rsidR="00974680" w:rsidRDefault="00974680" w:rsidP="00400FF0">
      <w:pPr>
        <w:widowControl w:val="0"/>
        <w:numPr>
          <w:ilvl w:val="0"/>
          <w:numId w:val="4"/>
        </w:numPr>
        <w:spacing w:line="360" w:lineRule="auto"/>
        <w:ind w:left="0" w:firstLine="0"/>
        <w:rPr>
          <w:sz w:val="28"/>
          <w:szCs w:val="28"/>
        </w:rPr>
      </w:pPr>
      <w:r w:rsidRPr="00606578">
        <w:rPr>
          <w:sz w:val="28"/>
          <w:szCs w:val="28"/>
        </w:rPr>
        <w:t>Письмо Федеральной службы по надзору в сфере защиты прав потребителей и благополучия человека. Об оптимизации практики применения КоАП при проведении административного расследования по делам, связанным с защитой прав потребителей в сфере потребительского кредитования: Письмо от 12.07.2007 г. № 0100/7062-07-32 // Справочно-правовая система «Гарант»: [Электронный ресур</w:t>
      </w:r>
      <w:r>
        <w:rPr>
          <w:sz w:val="28"/>
          <w:szCs w:val="28"/>
        </w:rPr>
        <w:t xml:space="preserve">с] / Компания «Гарант». – Посл.Обновление </w:t>
      </w:r>
      <w:r w:rsidRPr="00606578">
        <w:rPr>
          <w:sz w:val="28"/>
          <w:szCs w:val="28"/>
        </w:rPr>
        <w:t>12.07.2007.</w:t>
      </w:r>
    </w:p>
    <w:p w:rsidR="00974680" w:rsidRDefault="00974680" w:rsidP="00400FF0">
      <w:pPr>
        <w:widowControl w:val="0"/>
        <w:numPr>
          <w:ilvl w:val="0"/>
          <w:numId w:val="4"/>
        </w:numPr>
        <w:spacing w:line="360" w:lineRule="auto"/>
        <w:ind w:left="0" w:firstLine="0"/>
        <w:rPr>
          <w:sz w:val="28"/>
          <w:szCs w:val="28"/>
        </w:rPr>
      </w:pPr>
      <w:r w:rsidRPr="00606578">
        <w:rPr>
          <w:sz w:val="28"/>
          <w:szCs w:val="28"/>
        </w:rPr>
        <w:t xml:space="preserve"> Агапов, А.Б. Административное право [Текст]: учебное пособие / А.Б. Агапов. – М.: Эксмо, 2006. – 398с. – (Российское юридическое образование).</w:t>
      </w:r>
    </w:p>
    <w:p w:rsidR="0097468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Административное право [Текст]: Учебник / Под. ред. Л.Л. Попова. – М.: Юристъ, 2005. – 697с. </w:t>
      </w:r>
    </w:p>
    <w:p w:rsidR="0097468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Административное право [Текст]: курс лекций / Э.В. Липатов, В.В. Лысенко, Г.В. Матвиенко и др. – М.: Экзамен, 2006. – 509с. </w:t>
      </w:r>
    </w:p>
    <w:p w:rsidR="0097468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Административное право [Текст]: учебное пособие для вузов / Е.М. Аникин и др. – СПб: Питер, 2005. – 252с. (Краткий курс). </w:t>
      </w:r>
    </w:p>
    <w:p w:rsidR="0097468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Административное право России</w:t>
      </w:r>
      <w:r>
        <w:rPr>
          <w:sz w:val="28"/>
          <w:szCs w:val="28"/>
        </w:rPr>
        <w:t xml:space="preserve"> </w:t>
      </w:r>
      <w:r w:rsidRPr="00606578">
        <w:rPr>
          <w:sz w:val="28"/>
          <w:szCs w:val="28"/>
        </w:rPr>
        <w:t xml:space="preserve">[Текст]: Учебник / Л.Л. Попов, Ю.И. Мигачёв, С.В. Тихомиров; отв. ред. Л.Л. Попов. – М.: ТК Велби, Изд-во Проспект, 2006. – 688с.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Административный процесс как разновидность юридического процесса</w:t>
      </w:r>
      <w:r>
        <w:rPr>
          <w:sz w:val="28"/>
          <w:szCs w:val="28"/>
        </w:rPr>
        <w:t xml:space="preserve"> </w:t>
      </w:r>
      <w:r w:rsidRPr="00606578">
        <w:rPr>
          <w:sz w:val="28"/>
          <w:szCs w:val="28"/>
        </w:rPr>
        <w:t>[Текст]: Учебник / А.Н. Алёхин. – М.: «Законы России: опыт, анализ, практика, № 1, 2007 // Справочно-правовая система «Гарант»: [Электронный ресурс] / Компания «Гарант».</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Административная юрисдикция [Текст]: учебное пособие / Московский университет МВД России; С.Н. Бочаров и др. – М.: Щит-М, 2005. – 316с.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Административная юрисдикция [Текст]: учебное пособие / МВД РФ Московский университет. Тамбовский филиал; Под. ред. Н.Е. Бунякина. – Тамбов: Тамбовский филиал МосУ МВД РФ, 2005. – 96с.</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Бахран, Д.Н. Административное право [Текст]: Краткий учебный курс / Д.Н. Бахран. – М.: Норма-Инфра, 2005. – 275с. (Краткие учебные курсы юридических наук).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Габричидзе, В.Н. Административное право [Текст]: Учебник / Б.Н. Габричидзе, А.Г. Чернявский, - М.: Проспект, 2005. – 477с.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Гирев, В.Н. Административное право [Текст]: Практикум: Учебное пособие / В.Н. Гирев. – М.: ИНФРА-М, 2005. – 192с. – (Высшее образование).</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Дмитриев, Ю.А. Административное право [Текст]: учебник для юридических вузов / Ю.А. Дмитриев, А.А. Евтеева, С.М. Петров. – М.: Эксмо, 2005. – 1007с. </w:t>
      </w:r>
    </w:p>
    <w:p w:rsidR="00400FF0" w:rsidRDefault="00400FF0" w:rsidP="00400FF0">
      <w:pPr>
        <w:widowControl w:val="0"/>
        <w:numPr>
          <w:ilvl w:val="0"/>
          <w:numId w:val="4"/>
        </w:numPr>
        <w:spacing w:line="360" w:lineRule="auto"/>
        <w:ind w:left="0" w:firstLine="0"/>
        <w:rPr>
          <w:sz w:val="28"/>
          <w:szCs w:val="28"/>
        </w:rPr>
      </w:pPr>
      <w:r>
        <w:rPr>
          <w:sz w:val="28"/>
          <w:szCs w:val="28"/>
        </w:rPr>
        <w:t xml:space="preserve"> </w:t>
      </w:r>
      <w:r w:rsidR="00974680" w:rsidRPr="00606578">
        <w:rPr>
          <w:sz w:val="28"/>
          <w:szCs w:val="28"/>
        </w:rPr>
        <w:t>Комментарий к Кодексу об административных правонарушениях</w:t>
      </w:r>
      <w:r w:rsidR="00974680">
        <w:rPr>
          <w:sz w:val="28"/>
          <w:szCs w:val="28"/>
        </w:rPr>
        <w:t xml:space="preserve"> </w:t>
      </w:r>
      <w:r w:rsidR="00974680" w:rsidRPr="00606578">
        <w:rPr>
          <w:sz w:val="28"/>
          <w:szCs w:val="28"/>
        </w:rPr>
        <w:t>[Текст]</w:t>
      </w:r>
      <w:r w:rsidR="00974680">
        <w:rPr>
          <w:sz w:val="28"/>
          <w:szCs w:val="28"/>
        </w:rPr>
        <w:t xml:space="preserve"> </w:t>
      </w:r>
      <w:r w:rsidR="00974680" w:rsidRPr="00606578">
        <w:rPr>
          <w:sz w:val="28"/>
          <w:szCs w:val="28"/>
        </w:rPr>
        <w:t>/ Под общей ред. Э.Г. Липатова и С.Е. Чанкова // Справочно-правовая система «Гарант»: [Электронный ресурс] / Компания «Гарант», 2007.</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Комментарий к Кодексу об административных правонарушениях</w:t>
      </w:r>
      <w:r>
        <w:rPr>
          <w:sz w:val="28"/>
          <w:szCs w:val="28"/>
        </w:rPr>
        <w:t xml:space="preserve"> </w:t>
      </w:r>
      <w:r w:rsidRPr="00606578">
        <w:rPr>
          <w:sz w:val="28"/>
          <w:szCs w:val="28"/>
        </w:rPr>
        <w:t xml:space="preserve">[Текст] / Под ред. В.В. Черникова и Ю.П. Соловья. – М.: Юрайт-Издат, 2007. – 774с. – (Профессиональные комментарии).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Конин, Н.М. Административное право [Текст]: краткий учебник / Н.М. Конин, М.П. Петров. – М.: Норма, 2005. – 367с. – (Повторительный курс).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Конин, Н.М. Административное право России [Текст]: учебник / Н.М. Конин. – М.: Проспект, 2006. – 447с.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Котельникова, Е.А. Административное право [Текст] / Учебное пособие. – Ростов н/Д: «Феникс», 2005. – 352с.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Миронов, А.Н. Административное право [Текст]: учебник для сред. проф. обр. / А.Н. Миронов. – М.</w:t>
      </w:r>
      <w:r w:rsidR="00400FF0">
        <w:rPr>
          <w:sz w:val="28"/>
          <w:szCs w:val="28"/>
        </w:rPr>
        <w:t>: ФОРУМ: ИНФРА-М, 2007. – 303с.</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Романовский, Г.Б. Административное право Российской Федерации [Текст]: Практикум/ Г.Б. Романовский; Лига развития науки и образования (Россия), Международный институт управления (МИУ) и др. – Архангельск: Изд- во МИУ, 2005. – 308с.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Россинский, Б.В. Административное право [Текст]: Учебно-методическое и практическое пособие. – М.: Право и закон, 2005. – 687с. – (Учебная литература). </w:t>
      </w:r>
    </w:p>
    <w:p w:rsidR="00400FF0" w:rsidRDefault="00974680" w:rsidP="00400FF0">
      <w:pPr>
        <w:widowControl w:val="0"/>
        <w:numPr>
          <w:ilvl w:val="0"/>
          <w:numId w:val="4"/>
        </w:numPr>
        <w:spacing w:line="360" w:lineRule="auto"/>
        <w:ind w:left="0" w:firstLine="0"/>
        <w:rPr>
          <w:sz w:val="28"/>
          <w:szCs w:val="28"/>
        </w:rPr>
      </w:pPr>
      <w:r w:rsidRPr="00606578">
        <w:rPr>
          <w:sz w:val="28"/>
          <w:szCs w:val="28"/>
        </w:rPr>
        <w:t xml:space="preserve"> Тихомиров, Ю.А. Административное право и процесс [Текст]: Полный курс. – М.: Изд-во Тихомирова Ю.А., 2005. – 651с. </w:t>
      </w:r>
    </w:p>
    <w:p w:rsidR="000C78EF" w:rsidRPr="00E07103" w:rsidRDefault="00974680" w:rsidP="00400FF0">
      <w:pPr>
        <w:widowControl w:val="0"/>
        <w:numPr>
          <w:ilvl w:val="0"/>
          <w:numId w:val="4"/>
        </w:numPr>
        <w:spacing w:line="360" w:lineRule="auto"/>
        <w:ind w:left="0" w:firstLine="0"/>
      </w:pPr>
      <w:r w:rsidRPr="00606578">
        <w:rPr>
          <w:sz w:val="28"/>
          <w:szCs w:val="28"/>
        </w:rPr>
        <w:t xml:space="preserve"> Четвериков, В.С. Административное право [Текст]: Учебно-методическое пособие для вузов / В.С. Четвериков. – М.: МГСУ; Ростов н/Д: «Феникс», 2006. –</w:t>
      </w:r>
      <w:r w:rsidR="00400FF0">
        <w:rPr>
          <w:sz w:val="28"/>
          <w:szCs w:val="28"/>
        </w:rPr>
        <w:t xml:space="preserve"> 505с. – (Высшее образование). </w:t>
      </w:r>
      <w:bookmarkStart w:id="27" w:name="_GoBack"/>
      <w:bookmarkEnd w:id="27"/>
    </w:p>
    <w:sectPr w:rsidR="000C78EF" w:rsidRPr="00E07103" w:rsidSect="001253EA">
      <w:headerReference w:type="even" r:id="rId7"/>
      <w:headerReference w:type="default" r:id="rId8"/>
      <w:pgSz w:w="11906" w:h="16838" w:code="9"/>
      <w:pgMar w:top="147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19" w:rsidRDefault="002E3E19">
      <w:r>
        <w:separator/>
      </w:r>
    </w:p>
  </w:endnote>
  <w:endnote w:type="continuationSeparator" w:id="0">
    <w:p w:rsidR="002E3E19" w:rsidRDefault="002E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19" w:rsidRDefault="002E3E19">
      <w:r>
        <w:separator/>
      </w:r>
    </w:p>
  </w:footnote>
  <w:footnote w:type="continuationSeparator" w:id="0">
    <w:p w:rsidR="002E3E19" w:rsidRDefault="002E3E19">
      <w:r>
        <w:continuationSeparator/>
      </w:r>
    </w:p>
  </w:footnote>
  <w:footnote w:id="1">
    <w:p w:rsidR="001E706D" w:rsidRDefault="001E706D" w:rsidP="00E07103">
      <w:pPr>
        <w:pStyle w:val="a8"/>
        <w:widowControl w:val="0"/>
        <w:suppressLineNumbers w:val="0"/>
        <w:spacing w:after="0" w:line="100" w:lineRule="atLeast"/>
        <w:ind w:left="0" w:firstLine="0"/>
      </w:pPr>
      <w:r>
        <w:rPr>
          <w:rStyle w:val="a7"/>
        </w:rPr>
        <w:t>1</w:t>
      </w:r>
      <w:r>
        <w:t xml:space="preserve"> Попов Л.Л. Административное право России. – М.: ТК Велби, Проспект, 2006. – С. 629</w:t>
      </w:r>
    </w:p>
  </w:footnote>
  <w:footnote w:id="2">
    <w:p w:rsidR="001E706D" w:rsidRDefault="001E706D" w:rsidP="006C06A0">
      <w:pPr>
        <w:pStyle w:val="a8"/>
        <w:widowControl w:val="0"/>
        <w:suppressLineNumbers w:val="0"/>
        <w:spacing w:after="0" w:line="100" w:lineRule="atLeast"/>
        <w:ind w:left="0" w:firstLine="0"/>
      </w:pPr>
      <w:r>
        <w:rPr>
          <w:rStyle w:val="a7"/>
        </w:rPr>
        <w:t>2</w:t>
      </w:r>
      <w:r>
        <w:t xml:space="preserve"> Колесникова Е.А. Административное право. – Ростов н /Д: «Феникс», 2005. – С. 187</w:t>
      </w:r>
    </w:p>
  </w:footnote>
  <w:footnote w:id="3">
    <w:p w:rsidR="001E706D" w:rsidRDefault="001E706D" w:rsidP="006C06A0">
      <w:pPr>
        <w:pStyle w:val="a8"/>
        <w:widowControl w:val="0"/>
        <w:suppressLineNumbers w:val="0"/>
        <w:spacing w:after="0" w:line="100" w:lineRule="atLeast"/>
        <w:ind w:left="0" w:firstLine="0"/>
      </w:pPr>
      <w:r>
        <w:rPr>
          <w:rStyle w:val="a7"/>
        </w:rPr>
        <w:t>3</w:t>
      </w:r>
      <w:r>
        <w:t xml:space="preserve"> Агапов А.Б. Административное право. – М.: Эксмо, 2006. – С. 158</w:t>
      </w:r>
    </w:p>
  </w:footnote>
  <w:footnote w:id="4">
    <w:p w:rsidR="001E706D" w:rsidRDefault="001E706D" w:rsidP="006C06A0">
      <w:r>
        <w:rPr>
          <w:rStyle w:val="a9"/>
        </w:rPr>
        <w:footnoteRef/>
      </w:r>
      <w:r>
        <w:rPr>
          <w:rStyle w:val="a7"/>
        </w:rPr>
        <w:t>_</w:t>
      </w:r>
      <w:r>
        <w:t xml:space="preserve"> Агапов А.Б. Административное право. – М.: Эксмо, 2006. – С. 178 </w:t>
      </w:r>
    </w:p>
  </w:footnote>
  <w:footnote w:id="5">
    <w:p w:rsidR="001E706D" w:rsidRDefault="001E706D" w:rsidP="006C06A0">
      <w:r>
        <w:rPr>
          <w:rStyle w:val="a9"/>
        </w:rPr>
        <w:footnoteRef/>
      </w:r>
      <w:r>
        <w:rPr>
          <w:rStyle w:val="a7"/>
        </w:rPr>
        <w:t>_</w:t>
      </w:r>
      <w:r>
        <w:t xml:space="preserve"> Комментарий к Кодексу об административных правонарушениях. - Под ред. Э.Г. Липатова, С.Е. Чанкова. – М.: Юрайт, 2007. – С. 436</w:t>
      </w:r>
    </w:p>
  </w:footnote>
  <w:footnote w:id="6">
    <w:p w:rsidR="001E706D" w:rsidRDefault="001E706D" w:rsidP="006C06A0">
      <w:r>
        <w:rPr>
          <w:rStyle w:val="a9"/>
        </w:rPr>
        <w:footnoteRef/>
      </w:r>
      <w:r>
        <w:rPr>
          <w:rStyle w:val="a7"/>
        </w:rPr>
        <w:t>_</w:t>
      </w:r>
      <w:r>
        <w:t xml:space="preserve"> Бочаров С.Н. Административная юрисдикция. – М.: Щит-М, 2005, - С. 145</w:t>
      </w:r>
    </w:p>
  </w:footnote>
  <w:footnote w:id="7">
    <w:p w:rsidR="001E706D" w:rsidRDefault="001E706D" w:rsidP="006C06A0">
      <w:r>
        <w:rPr>
          <w:rStyle w:val="a9"/>
        </w:rPr>
        <w:footnoteRef/>
      </w:r>
      <w:r>
        <w:rPr>
          <w:rStyle w:val="a7"/>
        </w:rPr>
        <w:t>_</w:t>
      </w:r>
      <w:r>
        <w:t xml:space="preserve"> Конин Н.М. Административное право. – М.: Норма, 2006, - С. 188</w:t>
      </w:r>
    </w:p>
  </w:footnote>
  <w:footnote w:id="8">
    <w:p w:rsidR="001E706D" w:rsidRDefault="001E706D" w:rsidP="006C06A0">
      <w:r>
        <w:rPr>
          <w:rStyle w:val="a9"/>
        </w:rPr>
        <w:footnoteRef/>
      </w:r>
      <w:r>
        <w:rPr>
          <w:rStyle w:val="a7"/>
        </w:rPr>
        <w:t>_</w:t>
      </w:r>
      <w:r>
        <w:t xml:space="preserve"> Комментарий к Кодексу об административных правонарушениях. - Под ред. В.В. Черникова, Ю.П. Соловья. М.: Юрайт, 2007. – С. 437</w:t>
      </w:r>
    </w:p>
  </w:footnote>
  <w:footnote w:id="9">
    <w:p w:rsidR="001E706D" w:rsidRDefault="001E706D" w:rsidP="006C06A0">
      <w:r>
        <w:rPr>
          <w:rStyle w:val="a9"/>
        </w:rPr>
        <w:footnoteRef/>
      </w:r>
      <w:r>
        <w:rPr>
          <w:rStyle w:val="a7"/>
        </w:rPr>
        <w:t>_</w:t>
      </w:r>
      <w:r>
        <w:t xml:space="preserve"> Липатов В.В., Лысенко В.В., Матвиенко Г.В. Административное право. – М.: Экзамен, 2006. – С. 220</w:t>
      </w:r>
    </w:p>
  </w:footnote>
  <w:footnote w:id="10">
    <w:p w:rsidR="001E706D" w:rsidRDefault="001E706D" w:rsidP="006C06A0">
      <w:r>
        <w:rPr>
          <w:rStyle w:val="a9"/>
        </w:rPr>
        <w:footnoteRef/>
      </w:r>
      <w:r>
        <w:rPr>
          <w:rStyle w:val="a7"/>
        </w:rPr>
        <w:t>_</w:t>
      </w:r>
      <w:r>
        <w:t xml:space="preserve"> Попов Л.Л. Административное право России. – М.: ТК Велби, Проспект, 2006. – С. 455</w:t>
      </w:r>
    </w:p>
  </w:footnote>
  <w:footnote w:id="11">
    <w:p w:rsidR="001E706D" w:rsidRDefault="001E706D" w:rsidP="006C06A0">
      <w:r>
        <w:rPr>
          <w:rStyle w:val="a9"/>
        </w:rPr>
        <w:footnoteRef/>
      </w:r>
      <w:r>
        <w:rPr>
          <w:rStyle w:val="a7"/>
        </w:rPr>
        <w:t>_</w:t>
      </w:r>
      <w:r>
        <w:t xml:space="preserve"> Миронов А.Н. Административное право. – М.: ФОРУМ: ИНФРА-М, 2007. – С. 198</w:t>
      </w:r>
    </w:p>
  </w:footnote>
  <w:footnote w:id="12">
    <w:p w:rsidR="001E706D" w:rsidRDefault="001E706D" w:rsidP="006C06A0">
      <w:r>
        <w:rPr>
          <w:rStyle w:val="a9"/>
        </w:rPr>
        <w:footnoteRef/>
      </w:r>
      <w:r>
        <w:rPr>
          <w:rStyle w:val="a7"/>
        </w:rPr>
        <w:t>_</w:t>
      </w:r>
      <w:r>
        <w:t xml:space="preserve"> Попов Л.Л. Административное право. – М.: Юристъ, 2005, - С. 335</w:t>
      </w:r>
    </w:p>
  </w:footnote>
  <w:footnote w:id="13">
    <w:p w:rsidR="001E706D" w:rsidRDefault="001E706D" w:rsidP="006C06A0">
      <w:r>
        <w:rPr>
          <w:rStyle w:val="a9"/>
        </w:rPr>
        <w:footnoteRef/>
      </w:r>
      <w:r>
        <w:rPr>
          <w:rStyle w:val="a7"/>
        </w:rPr>
        <w:t>_</w:t>
      </w:r>
      <w:r>
        <w:t xml:space="preserve"> Бочаров С.Н. Административная юрисдикция. – М.: Щит-М, 2005, - С. 215</w:t>
      </w:r>
    </w:p>
  </w:footnote>
  <w:footnote w:id="14">
    <w:p w:rsidR="001E706D" w:rsidRDefault="001E706D" w:rsidP="006C06A0">
      <w:r>
        <w:rPr>
          <w:rStyle w:val="a9"/>
        </w:rPr>
        <w:footnoteRef/>
      </w:r>
      <w:r>
        <w:rPr>
          <w:rStyle w:val="a7"/>
        </w:rPr>
        <w:t>_</w:t>
      </w:r>
      <w:r>
        <w:t xml:space="preserve"> Аникин Е.М. Административное право. – СПб.: Питер, 2005, - С. 147 </w:t>
      </w:r>
    </w:p>
  </w:footnote>
  <w:footnote w:id="15">
    <w:p w:rsidR="001E706D" w:rsidRDefault="001E706D" w:rsidP="000C78EF">
      <w:r>
        <w:rPr>
          <w:rStyle w:val="a9"/>
        </w:rPr>
        <w:footnoteRef/>
      </w:r>
      <w:r>
        <w:rPr>
          <w:rStyle w:val="a7"/>
        </w:rPr>
        <w:t>_</w:t>
      </w:r>
      <w:r>
        <w:t xml:space="preserve"> Габричидзе В.Н. Административное право. – М.: Проспект, 2005, - С. 265</w:t>
      </w:r>
    </w:p>
  </w:footnote>
  <w:footnote w:id="16">
    <w:p w:rsidR="001E706D" w:rsidRDefault="001E706D" w:rsidP="000C78EF">
      <w:r>
        <w:rPr>
          <w:rStyle w:val="a9"/>
        </w:rPr>
        <w:footnoteRef/>
      </w:r>
      <w:r>
        <w:rPr>
          <w:rStyle w:val="a7"/>
        </w:rPr>
        <w:t>_</w:t>
      </w:r>
      <w:r>
        <w:t xml:space="preserve"> Попов Л.Л. Административное право. – М.: Юристъ, 2005, - С. 422 </w:t>
      </w:r>
    </w:p>
  </w:footnote>
  <w:footnote w:id="17">
    <w:p w:rsidR="001E706D" w:rsidRDefault="001E706D" w:rsidP="000C78EF">
      <w:r>
        <w:rPr>
          <w:rStyle w:val="a9"/>
        </w:rPr>
        <w:footnoteRef/>
      </w:r>
      <w:r>
        <w:rPr>
          <w:rStyle w:val="a7"/>
        </w:rPr>
        <w:t>_</w:t>
      </w:r>
      <w:r>
        <w:t xml:space="preserve"> Липатов В.В., Лысенко В.В., Матвиенко Г.В. Административное право. – М.: Экзамен, 2006. – С. 261</w:t>
      </w:r>
    </w:p>
  </w:footnote>
  <w:footnote w:id="18">
    <w:p w:rsidR="001E706D" w:rsidRDefault="001E706D" w:rsidP="000C78EF">
      <w:r>
        <w:rPr>
          <w:rStyle w:val="a9"/>
        </w:rPr>
        <w:footnoteRef/>
      </w:r>
      <w:r>
        <w:rPr>
          <w:rStyle w:val="a7"/>
        </w:rPr>
        <w:t>_</w:t>
      </w:r>
      <w:r>
        <w:t xml:space="preserve"> Колесникова Е.А. Административное право. – Ростов н /Д: «Феникс», 2005. – С. 145</w:t>
      </w:r>
    </w:p>
  </w:footnote>
  <w:footnote w:id="19">
    <w:p w:rsidR="001E706D" w:rsidRDefault="001E706D" w:rsidP="000C78EF">
      <w:r>
        <w:rPr>
          <w:rStyle w:val="a9"/>
        </w:rPr>
        <w:footnoteRef/>
      </w:r>
      <w:r>
        <w:rPr>
          <w:rStyle w:val="a7"/>
        </w:rPr>
        <w:t>_</w:t>
      </w:r>
      <w:r>
        <w:t xml:space="preserve"> Миронов А.Н. Административное право. – М.: ФОРУМ: ИНФРА-М, 2007. – С. 110</w:t>
      </w:r>
    </w:p>
  </w:footnote>
  <w:footnote w:id="20">
    <w:p w:rsidR="001E706D" w:rsidRDefault="001E706D" w:rsidP="005872C9">
      <w:r>
        <w:rPr>
          <w:rStyle w:val="a9"/>
        </w:rPr>
        <w:footnoteRef/>
      </w:r>
      <w:r>
        <w:rPr>
          <w:rStyle w:val="a7"/>
        </w:rPr>
        <w:t>_</w:t>
      </w:r>
      <w:r>
        <w:t xml:space="preserve"> Россинский Б.В. Административное право. – М.: Право и закон, 2005. – С. 200</w:t>
      </w:r>
    </w:p>
  </w:footnote>
  <w:footnote w:id="21">
    <w:p w:rsidR="001E706D" w:rsidRDefault="001E706D" w:rsidP="005872C9">
      <w:r>
        <w:rPr>
          <w:rStyle w:val="a9"/>
        </w:rPr>
        <w:footnoteRef/>
      </w:r>
      <w:r>
        <w:rPr>
          <w:rStyle w:val="a7"/>
        </w:rPr>
        <w:t>_</w:t>
      </w:r>
      <w:r>
        <w:t xml:space="preserve"> Попов Л.Л. Административное право России. – М.: ТК Велби, Изд-во Проспект, 2006. – С. 235</w:t>
      </w:r>
    </w:p>
  </w:footnote>
  <w:footnote w:id="22">
    <w:p w:rsidR="001E706D" w:rsidRDefault="001E706D" w:rsidP="001E706D">
      <w:r>
        <w:rPr>
          <w:rStyle w:val="a9"/>
        </w:rPr>
        <w:footnoteRef/>
      </w:r>
      <w:r>
        <w:rPr>
          <w:rStyle w:val="a7"/>
        </w:rPr>
        <w:t>_</w:t>
      </w:r>
      <w:r>
        <w:t xml:space="preserve"> Бахран Д. Н. Административное право. – М.: НОРМА: ИНФРА-М, 2005. – С. 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6D" w:rsidRDefault="001E706D" w:rsidP="001E70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706D" w:rsidRDefault="001E70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6D" w:rsidRDefault="001E706D" w:rsidP="001E70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44CD7">
      <w:rPr>
        <w:rStyle w:val="a4"/>
        <w:noProof/>
      </w:rPr>
      <w:t>2</w:t>
    </w:r>
    <w:r>
      <w:rPr>
        <w:rStyle w:val="a4"/>
      </w:rPr>
      <w:fldChar w:fldCharType="end"/>
    </w:r>
  </w:p>
  <w:p w:rsidR="001E706D" w:rsidRDefault="001E70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348CC"/>
    <w:multiLevelType w:val="singleLevel"/>
    <w:tmpl w:val="0419000F"/>
    <w:lvl w:ilvl="0">
      <w:start w:val="1"/>
      <w:numFmt w:val="decimal"/>
      <w:lvlText w:val="%1."/>
      <w:lvlJc w:val="left"/>
      <w:pPr>
        <w:tabs>
          <w:tab w:val="num" w:pos="360"/>
        </w:tabs>
        <w:ind w:left="360" w:hanging="360"/>
      </w:pPr>
    </w:lvl>
  </w:abstractNum>
  <w:abstractNum w:abstractNumId="1">
    <w:nsid w:val="566E1294"/>
    <w:multiLevelType w:val="hybridMultilevel"/>
    <w:tmpl w:val="3598621A"/>
    <w:lvl w:ilvl="0" w:tplc="0FBCE0F0">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BB72A6"/>
    <w:multiLevelType w:val="singleLevel"/>
    <w:tmpl w:val="0419000F"/>
    <w:lvl w:ilvl="0">
      <w:start w:val="1"/>
      <w:numFmt w:val="decimal"/>
      <w:lvlText w:val="%1."/>
      <w:lvlJc w:val="left"/>
      <w:pPr>
        <w:tabs>
          <w:tab w:val="num" w:pos="360"/>
        </w:tabs>
        <w:ind w:left="360" w:hanging="360"/>
      </w:pPr>
    </w:lvl>
  </w:abstractNum>
  <w:abstractNum w:abstractNumId="3">
    <w:nsid w:val="66E82466"/>
    <w:multiLevelType w:val="hybridMultilevel"/>
    <w:tmpl w:val="353A7160"/>
    <w:lvl w:ilvl="0" w:tplc="68CCCBEA">
      <w:start w:val="1"/>
      <w:numFmt w:val="bullet"/>
      <w:lvlText w:val=""/>
      <w:lvlJc w:val="left"/>
      <w:pPr>
        <w:tabs>
          <w:tab w:val="num" w:pos="1504"/>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3EA"/>
    <w:rsid w:val="0002369E"/>
    <w:rsid w:val="000C78EF"/>
    <w:rsid w:val="00104AE4"/>
    <w:rsid w:val="001253EA"/>
    <w:rsid w:val="001E706D"/>
    <w:rsid w:val="0021480F"/>
    <w:rsid w:val="002E3E19"/>
    <w:rsid w:val="003F23B0"/>
    <w:rsid w:val="00400FF0"/>
    <w:rsid w:val="00544CD7"/>
    <w:rsid w:val="005872C9"/>
    <w:rsid w:val="006C06A0"/>
    <w:rsid w:val="006C1F7A"/>
    <w:rsid w:val="008D77BB"/>
    <w:rsid w:val="00956230"/>
    <w:rsid w:val="00974680"/>
    <w:rsid w:val="00E0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3B495-C3DF-45CA-B3E6-13492FAD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3EA"/>
    <w:rPr>
      <w:sz w:val="24"/>
      <w:szCs w:val="24"/>
    </w:rPr>
  </w:style>
  <w:style w:type="paragraph" w:styleId="1">
    <w:name w:val="heading 1"/>
    <w:basedOn w:val="a"/>
    <w:next w:val="a"/>
    <w:qFormat/>
    <w:rsid w:val="001253EA"/>
    <w:pPr>
      <w:keepNext/>
      <w:spacing w:before="240" w:after="60"/>
      <w:outlineLvl w:val="0"/>
    </w:pPr>
    <w:rPr>
      <w:rFonts w:ascii="Arial" w:hAnsi="Arial" w:cs="Arial"/>
      <w:b/>
      <w:bCs/>
      <w:kern w:val="32"/>
      <w:sz w:val="32"/>
      <w:szCs w:val="32"/>
    </w:rPr>
  </w:style>
  <w:style w:type="paragraph" w:styleId="2">
    <w:name w:val="heading 2"/>
    <w:basedOn w:val="a"/>
    <w:next w:val="a"/>
    <w:qFormat/>
    <w:rsid w:val="00E071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53EA"/>
    <w:pPr>
      <w:tabs>
        <w:tab w:val="center" w:pos="4677"/>
        <w:tab w:val="right" w:pos="9355"/>
      </w:tabs>
    </w:pPr>
  </w:style>
  <w:style w:type="character" w:styleId="a4">
    <w:name w:val="page number"/>
    <w:basedOn w:val="a0"/>
    <w:rsid w:val="001253EA"/>
  </w:style>
  <w:style w:type="paragraph" w:styleId="a5">
    <w:name w:val="Body Text"/>
    <w:basedOn w:val="a"/>
    <w:rsid w:val="001253EA"/>
    <w:pPr>
      <w:spacing w:line="360" w:lineRule="auto"/>
      <w:jc w:val="both"/>
    </w:pPr>
    <w:rPr>
      <w:sz w:val="28"/>
    </w:rPr>
  </w:style>
  <w:style w:type="paragraph" w:styleId="a6">
    <w:name w:val="Body Text Indent"/>
    <w:basedOn w:val="a"/>
    <w:rsid w:val="00E07103"/>
    <w:pPr>
      <w:spacing w:after="120"/>
      <w:ind w:left="283"/>
    </w:pPr>
  </w:style>
  <w:style w:type="character" w:styleId="a7">
    <w:name w:val="footnote reference"/>
    <w:basedOn w:val="a0"/>
    <w:semiHidden/>
    <w:rsid w:val="00E07103"/>
    <w:rPr>
      <w:vertAlign w:val="superscript"/>
    </w:rPr>
  </w:style>
  <w:style w:type="paragraph" w:styleId="a8">
    <w:name w:val="footnote text"/>
    <w:basedOn w:val="a"/>
    <w:semiHidden/>
    <w:rsid w:val="00E07103"/>
    <w:pPr>
      <w:suppressLineNumbers/>
      <w:suppressAutoHyphens/>
      <w:spacing w:after="200" w:line="276" w:lineRule="auto"/>
      <w:ind w:left="283" w:hanging="283"/>
    </w:pPr>
    <w:rPr>
      <w:rFonts w:eastAsia="Arial Unicode MS"/>
      <w:kern w:val="1"/>
      <w:sz w:val="20"/>
      <w:szCs w:val="20"/>
      <w:lang w:eastAsia="ar-SA"/>
    </w:rPr>
  </w:style>
  <w:style w:type="character" w:customStyle="1" w:styleId="a9">
    <w:name w:val="Символ сноски"/>
    <w:rsid w:val="006C06A0"/>
  </w:style>
  <w:style w:type="paragraph" w:customStyle="1" w:styleId="ConsPlusNormal">
    <w:name w:val="ConsPlusNormal"/>
    <w:rsid w:val="0002369E"/>
    <w:pPr>
      <w:widowControl w:val="0"/>
      <w:autoSpaceDE w:val="0"/>
      <w:autoSpaceDN w:val="0"/>
      <w:adjustRightInd w:val="0"/>
      <w:ind w:firstLine="720"/>
    </w:pPr>
    <w:rPr>
      <w:rFonts w:ascii="Arial" w:hAnsi="Arial" w:cs="Arial"/>
    </w:rPr>
  </w:style>
  <w:style w:type="paragraph" w:styleId="20">
    <w:name w:val="toc 2"/>
    <w:basedOn w:val="a"/>
    <w:next w:val="a"/>
    <w:autoRedefine/>
    <w:semiHidden/>
    <w:rsid w:val="00400FF0"/>
    <w:pPr>
      <w:ind w:left="240"/>
    </w:pPr>
  </w:style>
  <w:style w:type="paragraph" w:styleId="10">
    <w:name w:val="toc 1"/>
    <w:basedOn w:val="a"/>
    <w:next w:val="a"/>
    <w:autoRedefine/>
    <w:semiHidden/>
    <w:rsid w:val="00400FF0"/>
    <w:pPr>
      <w:tabs>
        <w:tab w:val="right" w:leader="dot" w:pos="9344"/>
      </w:tabs>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684">
      <w:bodyDiv w:val="1"/>
      <w:marLeft w:val="0"/>
      <w:marRight w:val="0"/>
      <w:marTop w:val="0"/>
      <w:marBottom w:val="0"/>
      <w:divBdr>
        <w:top w:val="none" w:sz="0" w:space="0" w:color="auto"/>
        <w:left w:val="none" w:sz="0" w:space="0" w:color="auto"/>
        <w:bottom w:val="none" w:sz="0" w:space="0" w:color="auto"/>
        <w:right w:val="none" w:sz="0" w:space="0" w:color="auto"/>
      </w:divBdr>
    </w:div>
    <w:div w:id="15724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ФЕДЕРАЛЬНОЕ ОБРАЗОВАТЕЛЬНОЕ УЧРЕЖДЕНИЕ ВЫСШЕГО ПРОФЕССИОНАЛЬНОГО ОБРАЗОВАНИЯ</vt:lpstr>
    </vt:vector>
  </TitlesOfParts>
  <Company/>
  <LinksUpToDate>false</LinksUpToDate>
  <CharactersWithSpaces>53768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ОБРАЗОВАТЕЛЬНОЕ УЧРЕЖДЕНИЕ ВЫСШЕГО ПРОФЕССИОНАЛЬНОГО ОБРАЗОВАНИЯ</dc:title>
  <dc:subject/>
  <dc:creator>user</dc:creator>
  <cp:keywords/>
  <dc:description/>
  <cp:lastModifiedBy>admin</cp:lastModifiedBy>
  <cp:revision>2</cp:revision>
  <dcterms:created xsi:type="dcterms:W3CDTF">2014-04-18T17:46:00Z</dcterms:created>
  <dcterms:modified xsi:type="dcterms:W3CDTF">2014-04-18T17:46:00Z</dcterms:modified>
</cp:coreProperties>
</file>