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73F" w:rsidRPr="00326BA6" w:rsidRDefault="00C73ACD" w:rsidP="00326BA6">
      <w:pPr>
        <w:pStyle w:val="1"/>
        <w:spacing w:before="0" w:line="360" w:lineRule="auto"/>
        <w:ind w:firstLine="720"/>
        <w:jc w:val="both"/>
        <w:rPr>
          <w:rFonts w:ascii="Times New Roman" w:hAnsi="Times New Roman"/>
          <w:b w:val="0"/>
          <w:color w:val="auto"/>
        </w:rPr>
      </w:pPr>
      <w:bookmarkStart w:id="0" w:name="_Toc252871765"/>
      <w:r w:rsidRPr="00326BA6">
        <w:rPr>
          <w:rFonts w:ascii="Times New Roman" w:hAnsi="Times New Roman"/>
          <w:b w:val="0"/>
          <w:color w:val="auto"/>
        </w:rPr>
        <w:t>Введение</w:t>
      </w:r>
      <w:bookmarkEnd w:id="0"/>
    </w:p>
    <w:p w:rsidR="00326BA6" w:rsidRDefault="00326BA6" w:rsidP="00326BA6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235293" w:rsidRPr="00326BA6" w:rsidRDefault="00235293" w:rsidP="00326BA6">
      <w:pPr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 xml:space="preserve">Актуальность проблемы состоит в том, что периклазовые порошки были и есть востребованы, так как они </w:t>
      </w:r>
      <w:r w:rsidRPr="00326BA6">
        <w:rPr>
          <w:iCs/>
          <w:sz w:val="28"/>
          <w:szCs w:val="28"/>
        </w:rPr>
        <w:t>служат огнеупорной основой для периклазовых материалов</w:t>
      </w:r>
      <w:r w:rsidRPr="00326BA6">
        <w:rPr>
          <w:sz w:val="28"/>
          <w:szCs w:val="28"/>
        </w:rPr>
        <w:t xml:space="preserve"> – простых изделий, используемых для кладки разных печей, футеровка которых контактирует с расплавами металлов и основных шлаков, изделий для устройства подин металлургических печей и торкретирования, а также сырьем для производства периклазосодержащих изделий.</w:t>
      </w:r>
    </w:p>
    <w:p w:rsidR="00235293" w:rsidRPr="00326BA6" w:rsidRDefault="000A54AB" w:rsidP="00326BA6">
      <w:pPr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Целью данного</w:t>
      </w:r>
      <w:r w:rsidR="00672053" w:rsidRPr="00326BA6">
        <w:rPr>
          <w:sz w:val="28"/>
          <w:szCs w:val="28"/>
        </w:rPr>
        <w:t xml:space="preserve"> </w:t>
      </w:r>
      <w:r w:rsidRPr="00326BA6">
        <w:rPr>
          <w:sz w:val="28"/>
          <w:szCs w:val="28"/>
        </w:rPr>
        <w:t>реферата</w:t>
      </w:r>
      <w:r w:rsidR="00672053" w:rsidRPr="00326BA6">
        <w:rPr>
          <w:sz w:val="28"/>
          <w:szCs w:val="28"/>
        </w:rPr>
        <w:t xml:space="preserve"> является: изучить производство спеченных </w:t>
      </w:r>
      <w:r w:rsidR="00260542" w:rsidRPr="00326BA6">
        <w:rPr>
          <w:sz w:val="28"/>
          <w:szCs w:val="28"/>
        </w:rPr>
        <w:t>пери</w:t>
      </w:r>
      <w:r w:rsidR="00672053" w:rsidRPr="00326BA6">
        <w:rPr>
          <w:sz w:val="28"/>
          <w:szCs w:val="28"/>
        </w:rPr>
        <w:t>клазовых порошков.</w:t>
      </w:r>
    </w:p>
    <w:p w:rsidR="00672053" w:rsidRPr="00326BA6" w:rsidRDefault="00672053" w:rsidP="00326BA6">
      <w:pPr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672053" w:rsidRPr="00326BA6" w:rsidRDefault="00672053" w:rsidP="00326BA6">
      <w:pPr>
        <w:pStyle w:val="ac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Изучить характеристику исходного сырья для производства спеченных периклазовых порошков</w:t>
      </w:r>
    </w:p>
    <w:p w:rsidR="009A60A6" w:rsidRPr="00326BA6" w:rsidRDefault="009A60A6" w:rsidP="00326BA6">
      <w:pPr>
        <w:pStyle w:val="ac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Ознакомится с технологией производства спеченных периклазовых порошков</w:t>
      </w:r>
    </w:p>
    <w:p w:rsidR="009A60A6" w:rsidRPr="00326BA6" w:rsidRDefault="009A60A6" w:rsidP="00326BA6">
      <w:pPr>
        <w:pStyle w:val="ac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Изучить свойства готовой продукции</w:t>
      </w:r>
    </w:p>
    <w:p w:rsidR="00DD466F" w:rsidRPr="00326BA6" w:rsidRDefault="00DD466F" w:rsidP="00326BA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26BA6" w:rsidRDefault="00326BA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5DC3" w:rsidRPr="00326BA6" w:rsidRDefault="00002B92" w:rsidP="00326BA6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20"/>
        <w:contextualSpacing w:val="0"/>
        <w:jc w:val="both"/>
        <w:rPr>
          <w:sz w:val="28"/>
          <w:szCs w:val="28"/>
        </w:rPr>
      </w:pPr>
      <w:bookmarkStart w:id="1" w:name="_Toc252871766"/>
      <w:r w:rsidRPr="00326BA6">
        <w:rPr>
          <w:sz w:val="28"/>
          <w:szCs w:val="28"/>
        </w:rPr>
        <w:t>Характеристика исходного сырья</w:t>
      </w:r>
      <w:bookmarkEnd w:id="1"/>
    </w:p>
    <w:p w:rsidR="00326BA6" w:rsidRDefault="00326BA6" w:rsidP="00326BA6">
      <w:pPr>
        <w:pStyle w:val="ac"/>
        <w:widowControl w:val="0"/>
        <w:autoSpaceDE w:val="0"/>
        <w:autoSpaceDN w:val="0"/>
        <w:adjustRightInd w:val="0"/>
        <w:spacing w:line="360" w:lineRule="auto"/>
        <w:contextualSpacing w:val="0"/>
        <w:jc w:val="both"/>
        <w:rPr>
          <w:sz w:val="28"/>
          <w:szCs w:val="28"/>
          <w:lang w:val="uk-UA"/>
        </w:rPr>
      </w:pPr>
    </w:p>
    <w:p w:rsidR="00575DC3" w:rsidRPr="00326BA6" w:rsidRDefault="00326BA6" w:rsidP="00326BA6">
      <w:pPr>
        <w:pStyle w:val="ac"/>
        <w:widowControl w:val="0"/>
        <w:autoSpaceDE w:val="0"/>
        <w:autoSpaceDN w:val="0"/>
        <w:adjustRightInd w:val="0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1.1 </w:t>
      </w:r>
      <w:bookmarkStart w:id="2" w:name="_Toc252871767"/>
      <w:r w:rsidR="00843B89" w:rsidRPr="00326BA6">
        <w:rPr>
          <w:sz w:val="28"/>
          <w:szCs w:val="28"/>
        </w:rPr>
        <w:t>Сырье и его свойства</w:t>
      </w:r>
      <w:bookmarkEnd w:id="2"/>
    </w:p>
    <w:p w:rsidR="00326BA6" w:rsidRDefault="00326BA6" w:rsidP="00326BA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C167C1" w:rsidRPr="00326BA6" w:rsidRDefault="00990370" w:rsidP="00326BA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 xml:space="preserve">Исходным сырьем для производства спеченных периклазовых порошков является сырой магнезит. </w:t>
      </w:r>
      <w:r w:rsidR="00C167C1" w:rsidRPr="00326BA6">
        <w:rPr>
          <w:sz w:val="28"/>
          <w:szCs w:val="28"/>
        </w:rPr>
        <w:t>Магнезит М</w:t>
      </w:r>
      <w:r w:rsidR="00C167C1" w:rsidRPr="00326BA6">
        <w:rPr>
          <w:sz w:val="28"/>
          <w:szCs w:val="28"/>
          <w:lang w:val="en-US"/>
        </w:rPr>
        <w:t>g</w:t>
      </w:r>
      <w:r w:rsidR="00C167C1" w:rsidRPr="00326BA6">
        <w:rPr>
          <w:sz w:val="28"/>
          <w:szCs w:val="28"/>
        </w:rPr>
        <w:t>С0</w:t>
      </w:r>
      <w:r w:rsidR="00C167C1" w:rsidRPr="00326BA6">
        <w:rPr>
          <w:sz w:val="28"/>
          <w:szCs w:val="28"/>
          <w:vertAlign w:val="subscript"/>
        </w:rPr>
        <w:t>3,</w:t>
      </w:r>
      <w:r w:rsidR="00C167C1" w:rsidRPr="00326BA6">
        <w:rPr>
          <w:sz w:val="28"/>
          <w:szCs w:val="28"/>
        </w:rPr>
        <w:t xml:space="preserve"> кристаллизуется в виде ромбоэдрических кристаллов тригональной сингонии. Чистый минерал магнезит содержит 47,6 % М</w:t>
      </w:r>
      <w:r w:rsidR="00C167C1" w:rsidRPr="00326BA6">
        <w:rPr>
          <w:sz w:val="28"/>
          <w:szCs w:val="28"/>
          <w:lang w:val="en-US"/>
        </w:rPr>
        <w:t>gO</w:t>
      </w:r>
      <w:r w:rsidR="00C167C1" w:rsidRPr="00326BA6">
        <w:rPr>
          <w:sz w:val="28"/>
          <w:szCs w:val="28"/>
        </w:rPr>
        <w:t xml:space="preserve"> и 52,4 % С</w:t>
      </w:r>
      <w:r w:rsidR="00C167C1" w:rsidRPr="00326BA6">
        <w:rPr>
          <w:sz w:val="28"/>
          <w:szCs w:val="28"/>
          <w:lang w:val="en-US"/>
        </w:rPr>
        <w:t>O</w:t>
      </w:r>
      <w:r w:rsidR="00C167C1" w:rsidRPr="00326BA6">
        <w:rPr>
          <w:sz w:val="28"/>
          <w:szCs w:val="28"/>
          <w:vertAlign w:val="subscript"/>
        </w:rPr>
        <w:t>2</w:t>
      </w:r>
      <w:r w:rsidR="00C167C1" w:rsidRPr="00326BA6">
        <w:rPr>
          <w:sz w:val="28"/>
          <w:szCs w:val="28"/>
        </w:rPr>
        <w:t xml:space="preserve"> . Цвет магнезита белый с желтоватым или сероватым оттенком, иногда снежно-белый, блеск стеклянный, твердость магнезита</w:t>
      </w:r>
      <w:r w:rsidR="00326BA6">
        <w:rPr>
          <w:sz w:val="28"/>
          <w:szCs w:val="28"/>
        </w:rPr>
        <w:t xml:space="preserve"> </w:t>
      </w:r>
      <w:r w:rsidR="00C167C1" w:rsidRPr="00326BA6">
        <w:rPr>
          <w:sz w:val="28"/>
          <w:szCs w:val="28"/>
        </w:rPr>
        <w:t xml:space="preserve">4—4,5, плотность 2,9—3,1 </w:t>
      </w:r>
      <w:r w:rsidR="00C167C1" w:rsidRPr="00326BA6">
        <w:rPr>
          <w:iCs/>
          <w:sz w:val="28"/>
          <w:szCs w:val="28"/>
        </w:rPr>
        <w:t>г/см</w:t>
      </w:r>
      <w:r w:rsidR="00C167C1" w:rsidRPr="00326BA6">
        <w:rPr>
          <w:iCs/>
          <w:sz w:val="28"/>
          <w:szCs w:val="28"/>
          <w:vertAlign w:val="superscript"/>
        </w:rPr>
        <w:t>3</w:t>
      </w:r>
      <w:r w:rsidR="00C167C1" w:rsidRPr="00326BA6">
        <w:rPr>
          <w:iCs/>
          <w:sz w:val="28"/>
          <w:szCs w:val="28"/>
        </w:rPr>
        <w:t xml:space="preserve">, расположен чаще в виде крупнозернистых агрегатов. Магнезит образует непрерывный ряд твердых растворов с сидеритом </w:t>
      </w:r>
      <w:r w:rsidR="00C167C1" w:rsidRPr="00326BA6">
        <w:rPr>
          <w:iCs/>
          <w:sz w:val="28"/>
          <w:szCs w:val="28"/>
          <w:lang w:val="en-US"/>
        </w:rPr>
        <w:t>MgF</w:t>
      </w:r>
      <w:r w:rsidR="00C167C1" w:rsidRPr="00326BA6">
        <w:rPr>
          <w:iCs/>
          <w:sz w:val="28"/>
          <w:szCs w:val="28"/>
        </w:rPr>
        <w:t>е</w:t>
      </w:r>
      <w:r w:rsidR="00C167C1" w:rsidRPr="00326BA6">
        <w:rPr>
          <w:sz w:val="28"/>
          <w:szCs w:val="28"/>
        </w:rPr>
        <w:t>(СО</w:t>
      </w:r>
      <w:r w:rsidR="00C167C1" w:rsidRPr="00326BA6">
        <w:rPr>
          <w:sz w:val="28"/>
          <w:szCs w:val="28"/>
          <w:vertAlign w:val="subscript"/>
        </w:rPr>
        <w:t>3</w:t>
      </w:r>
      <w:r w:rsidR="00C167C1" w:rsidRPr="00326BA6">
        <w:rPr>
          <w:sz w:val="28"/>
          <w:szCs w:val="28"/>
        </w:rPr>
        <w:t>)</w:t>
      </w:r>
      <w:r w:rsidR="00C167C1" w:rsidRPr="00326BA6">
        <w:rPr>
          <w:sz w:val="28"/>
          <w:szCs w:val="28"/>
          <w:vertAlign w:val="subscript"/>
        </w:rPr>
        <w:t>2</w:t>
      </w:r>
      <w:r w:rsidR="00C167C1" w:rsidRPr="00326BA6">
        <w:rPr>
          <w:iCs/>
          <w:sz w:val="28"/>
          <w:szCs w:val="28"/>
        </w:rPr>
        <w:t xml:space="preserve">. При содержании в магнезите ≥ 30 % сидерита минерал называют брейнеритом. С кальцием </w:t>
      </w:r>
      <w:r w:rsidR="00C167C1" w:rsidRPr="00326BA6">
        <w:rPr>
          <w:sz w:val="28"/>
          <w:szCs w:val="28"/>
        </w:rPr>
        <w:t>СаС</w:t>
      </w:r>
      <w:r w:rsidR="00C167C1" w:rsidRPr="00326BA6">
        <w:rPr>
          <w:sz w:val="28"/>
          <w:szCs w:val="28"/>
          <w:lang w:val="en-US"/>
        </w:rPr>
        <w:t>O</w:t>
      </w:r>
      <w:r w:rsidR="00C167C1" w:rsidRPr="00326BA6">
        <w:rPr>
          <w:sz w:val="28"/>
          <w:szCs w:val="28"/>
          <w:vertAlign w:val="subscript"/>
        </w:rPr>
        <w:t>3</w:t>
      </w:r>
      <w:r w:rsidR="00C167C1" w:rsidRPr="00326BA6">
        <w:rPr>
          <w:sz w:val="28"/>
          <w:szCs w:val="28"/>
        </w:rPr>
        <w:t xml:space="preserve"> магнезит образует двойное соединение – доломит СаС</w:t>
      </w:r>
      <w:r w:rsidR="00C167C1" w:rsidRPr="00326BA6">
        <w:rPr>
          <w:sz w:val="28"/>
          <w:szCs w:val="28"/>
          <w:lang w:val="en-US"/>
        </w:rPr>
        <w:t>O</w:t>
      </w:r>
      <w:r w:rsidR="00C167C1" w:rsidRPr="00326BA6">
        <w:rPr>
          <w:sz w:val="28"/>
          <w:szCs w:val="28"/>
          <w:vertAlign w:val="subscript"/>
        </w:rPr>
        <w:t>3</w:t>
      </w:r>
      <w:r w:rsidR="00C167C1" w:rsidRPr="00326BA6">
        <w:rPr>
          <w:sz w:val="28"/>
          <w:szCs w:val="28"/>
        </w:rPr>
        <w:t>*М</w:t>
      </w:r>
      <w:r w:rsidR="00C167C1" w:rsidRPr="00326BA6">
        <w:rPr>
          <w:sz w:val="28"/>
          <w:szCs w:val="28"/>
          <w:lang w:val="en-US"/>
        </w:rPr>
        <w:t>g</w:t>
      </w:r>
      <w:r w:rsidR="00C167C1" w:rsidRPr="00326BA6">
        <w:rPr>
          <w:sz w:val="28"/>
          <w:szCs w:val="28"/>
        </w:rPr>
        <w:t>С</w:t>
      </w:r>
      <w:r w:rsidR="00C167C1" w:rsidRPr="00326BA6">
        <w:rPr>
          <w:sz w:val="28"/>
          <w:szCs w:val="28"/>
          <w:lang w:val="en-US"/>
        </w:rPr>
        <w:t>O</w:t>
      </w:r>
      <w:r w:rsidR="00C167C1" w:rsidRPr="00326BA6">
        <w:rPr>
          <w:sz w:val="28"/>
          <w:szCs w:val="28"/>
          <w:vertAlign w:val="subscript"/>
        </w:rPr>
        <w:t>3.</w:t>
      </w:r>
    </w:p>
    <w:p w:rsidR="00C167C1" w:rsidRPr="00326BA6" w:rsidRDefault="00C167C1" w:rsidP="00326BA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Кристаллический магнезит представляет собой продукт изменения известняков или доломитов, полученный при воздействии на них растворов, содержащих двууглекислый магний.</w:t>
      </w:r>
    </w:p>
    <w:p w:rsidR="00C167C1" w:rsidRPr="00326BA6" w:rsidRDefault="00C167C1" w:rsidP="00326BA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167C1" w:rsidRPr="00326BA6" w:rsidRDefault="00C167C1" w:rsidP="00326BA6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26BA6">
        <w:rPr>
          <w:sz w:val="28"/>
          <w:szCs w:val="28"/>
        </w:rPr>
        <w:t>Са(С0</w:t>
      </w:r>
      <w:r w:rsidRPr="00326BA6">
        <w:rPr>
          <w:sz w:val="28"/>
          <w:szCs w:val="28"/>
          <w:vertAlign w:val="subscript"/>
        </w:rPr>
        <w:t>3</w:t>
      </w:r>
      <w:r w:rsidRPr="00326BA6">
        <w:rPr>
          <w:sz w:val="28"/>
          <w:szCs w:val="28"/>
        </w:rPr>
        <w:t>)</w:t>
      </w:r>
      <w:r w:rsidRPr="00326BA6">
        <w:rPr>
          <w:sz w:val="28"/>
          <w:szCs w:val="28"/>
          <w:vertAlign w:val="subscript"/>
        </w:rPr>
        <w:t>2</w:t>
      </w:r>
      <w:r w:rsidRPr="00326BA6">
        <w:rPr>
          <w:sz w:val="28"/>
          <w:szCs w:val="28"/>
        </w:rPr>
        <w:t xml:space="preserve"> +</w:t>
      </w:r>
      <w:r w:rsidRPr="00326BA6">
        <w:rPr>
          <w:sz w:val="28"/>
          <w:szCs w:val="28"/>
          <w:lang w:val="en-US"/>
        </w:rPr>
        <w:t>Mg</w:t>
      </w:r>
      <w:r w:rsidRPr="00326BA6">
        <w:rPr>
          <w:iCs/>
          <w:sz w:val="28"/>
          <w:szCs w:val="28"/>
        </w:rPr>
        <w:t xml:space="preserve"> </w:t>
      </w:r>
      <w:r w:rsidRPr="00326BA6">
        <w:rPr>
          <w:sz w:val="28"/>
          <w:szCs w:val="28"/>
        </w:rPr>
        <w:t>(НС0</w:t>
      </w:r>
      <w:r w:rsidRPr="00326BA6">
        <w:rPr>
          <w:sz w:val="28"/>
          <w:szCs w:val="28"/>
          <w:vertAlign w:val="subscript"/>
        </w:rPr>
        <w:t>3</w:t>
      </w:r>
      <w:r w:rsidRPr="00326BA6">
        <w:rPr>
          <w:sz w:val="28"/>
          <w:szCs w:val="28"/>
        </w:rPr>
        <w:t>)</w:t>
      </w:r>
      <w:r w:rsidRPr="00326BA6">
        <w:rPr>
          <w:sz w:val="28"/>
          <w:szCs w:val="28"/>
          <w:vertAlign w:val="subscript"/>
        </w:rPr>
        <w:t>2</w:t>
      </w:r>
      <w:r w:rsidRPr="00326BA6">
        <w:rPr>
          <w:sz w:val="28"/>
          <w:szCs w:val="28"/>
        </w:rPr>
        <w:t xml:space="preserve"> → М</w:t>
      </w:r>
      <w:r w:rsidRPr="00326BA6">
        <w:rPr>
          <w:sz w:val="28"/>
          <w:szCs w:val="28"/>
          <w:lang w:val="en-US"/>
        </w:rPr>
        <w:t>g</w:t>
      </w:r>
      <w:r w:rsidRPr="00326BA6">
        <w:rPr>
          <w:sz w:val="28"/>
          <w:szCs w:val="28"/>
        </w:rPr>
        <w:t>С0</w:t>
      </w:r>
      <w:r w:rsidRPr="00326BA6">
        <w:rPr>
          <w:sz w:val="28"/>
          <w:szCs w:val="28"/>
          <w:vertAlign w:val="subscript"/>
        </w:rPr>
        <w:t>3</w:t>
      </w:r>
      <w:r w:rsidRPr="00326BA6">
        <w:rPr>
          <w:sz w:val="28"/>
          <w:szCs w:val="28"/>
        </w:rPr>
        <w:t xml:space="preserve"> + Са(НС0</w:t>
      </w:r>
      <w:r w:rsidRPr="00326BA6">
        <w:rPr>
          <w:sz w:val="28"/>
          <w:szCs w:val="28"/>
          <w:vertAlign w:val="subscript"/>
        </w:rPr>
        <w:t>3</w:t>
      </w:r>
      <w:r w:rsidRPr="00326BA6">
        <w:rPr>
          <w:sz w:val="28"/>
          <w:szCs w:val="28"/>
        </w:rPr>
        <w:t>)</w:t>
      </w:r>
      <w:r w:rsidRPr="00326BA6">
        <w:rPr>
          <w:sz w:val="28"/>
          <w:szCs w:val="28"/>
          <w:vertAlign w:val="subscript"/>
        </w:rPr>
        <w:t>2</w:t>
      </w:r>
    </w:p>
    <w:p w:rsidR="00C167C1" w:rsidRPr="00326BA6" w:rsidRDefault="00C167C1" w:rsidP="00326BA6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26BA6">
        <w:rPr>
          <w:sz w:val="28"/>
          <w:szCs w:val="28"/>
        </w:rPr>
        <w:t>СаМ</w:t>
      </w:r>
      <w:r w:rsidRPr="00326BA6">
        <w:rPr>
          <w:sz w:val="28"/>
          <w:szCs w:val="28"/>
          <w:lang w:val="en-US"/>
        </w:rPr>
        <w:t>g</w:t>
      </w:r>
      <w:r w:rsidRPr="00326BA6">
        <w:rPr>
          <w:sz w:val="28"/>
          <w:szCs w:val="28"/>
        </w:rPr>
        <w:t xml:space="preserve"> (С0</w:t>
      </w:r>
      <w:r w:rsidRPr="00326BA6">
        <w:rPr>
          <w:sz w:val="28"/>
          <w:szCs w:val="28"/>
          <w:vertAlign w:val="subscript"/>
        </w:rPr>
        <w:t>3</w:t>
      </w:r>
      <w:r w:rsidRPr="00326BA6">
        <w:rPr>
          <w:sz w:val="28"/>
          <w:szCs w:val="28"/>
        </w:rPr>
        <w:t>)</w:t>
      </w:r>
      <w:r w:rsidRPr="00326BA6">
        <w:rPr>
          <w:sz w:val="28"/>
          <w:szCs w:val="28"/>
          <w:vertAlign w:val="subscript"/>
        </w:rPr>
        <w:t>2</w:t>
      </w:r>
      <w:r w:rsidRPr="00326BA6">
        <w:rPr>
          <w:sz w:val="28"/>
          <w:szCs w:val="28"/>
        </w:rPr>
        <w:t xml:space="preserve"> +</w:t>
      </w:r>
      <w:r w:rsidRPr="00326BA6">
        <w:rPr>
          <w:sz w:val="28"/>
          <w:szCs w:val="28"/>
          <w:lang w:val="en-US"/>
        </w:rPr>
        <w:t>Mg</w:t>
      </w:r>
      <w:r w:rsidRPr="00326BA6">
        <w:rPr>
          <w:iCs/>
          <w:sz w:val="28"/>
          <w:szCs w:val="28"/>
        </w:rPr>
        <w:t xml:space="preserve"> </w:t>
      </w:r>
      <w:r w:rsidRPr="00326BA6">
        <w:rPr>
          <w:sz w:val="28"/>
          <w:szCs w:val="28"/>
        </w:rPr>
        <w:t>(НС0</w:t>
      </w:r>
      <w:r w:rsidRPr="00326BA6">
        <w:rPr>
          <w:sz w:val="28"/>
          <w:szCs w:val="28"/>
          <w:vertAlign w:val="subscript"/>
        </w:rPr>
        <w:t>3</w:t>
      </w:r>
      <w:r w:rsidRPr="00326BA6">
        <w:rPr>
          <w:sz w:val="28"/>
          <w:szCs w:val="28"/>
        </w:rPr>
        <w:t>)</w:t>
      </w:r>
      <w:r w:rsidRPr="00326BA6">
        <w:rPr>
          <w:sz w:val="28"/>
          <w:szCs w:val="28"/>
          <w:vertAlign w:val="subscript"/>
        </w:rPr>
        <w:t>2</w:t>
      </w:r>
      <w:r w:rsidRPr="00326BA6">
        <w:rPr>
          <w:sz w:val="28"/>
          <w:szCs w:val="28"/>
        </w:rPr>
        <w:t xml:space="preserve"> = 2М</w:t>
      </w:r>
      <w:r w:rsidRPr="00326BA6">
        <w:rPr>
          <w:sz w:val="28"/>
          <w:szCs w:val="28"/>
          <w:lang w:val="en-US"/>
        </w:rPr>
        <w:t>g</w:t>
      </w:r>
      <w:r w:rsidRPr="00326BA6">
        <w:rPr>
          <w:sz w:val="28"/>
          <w:szCs w:val="28"/>
        </w:rPr>
        <w:t>С0</w:t>
      </w:r>
      <w:r w:rsidRPr="00326BA6">
        <w:rPr>
          <w:sz w:val="28"/>
          <w:szCs w:val="28"/>
          <w:vertAlign w:val="subscript"/>
        </w:rPr>
        <w:t>3</w:t>
      </w:r>
      <w:r w:rsidRPr="00326BA6">
        <w:rPr>
          <w:sz w:val="28"/>
          <w:szCs w:val="28"/>
        </w:rPr>
        <w:t xml:space="preserve"> + Са(НС0</w:t>
      </w:r>
      <w:r w:rsidRPr="00326BA6">
        <w:rPr>
          <w:sz w:val="28"/>
          <w:szCs w:val="28"/>
          <w:vertAlign w:val="subscript"/>
        </w:rPr>
        <w:t>3</w:t>
      </w:r>
      <w:r w:rsidRPr="00326BA6">
        <w:rPr>
          <w:sz w:val="28"/>
          <w:szCs w:val="28"/>
        </w:rPr>
        <w:t>)</w:t>
      </w:r>
      <w:r w:rsidRPr="00326BA6">
        <w:rPr>
          <w:sz w:val="28"/>
          <w:szCs w:val="28"/>
          <w:vertAlign w:val="subscript"/>
        </w:rPr>
        <w:t>2</w:t>
      </w:r>
    </w:p>
    <w:p w:rsidR="00C167C1" w:rsidRPr="00326BA6" w:rsidRDefault="00C167C1" w:rsidP="00326BA6">
      <w:pPr>
        <w:spacing w:line="360" w:lineRule="auto"/>
        <w:ind w:firstLine="720"/>
        <w:jc w:val="both"/>
        <w:rPr>
          <w:sz w:val="28"/>
          <w:szCs w:val="28"/>
        </w:rPr>
      </w:pPr>
    </w:p>
    <w:p w:rsidR="00C167C1" w:rsidRPr="00326BA6" w:rsidRDefault="00C167C1" w:rsidP="00326BA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 xml:space="preserve">Встречается и «аморфный» магнезит, который представляет собой продукты разрушения гидросиликатов магния, например змеевика или фосфорита при воздействии на них воды и углекислоты. Аморфный магнезит с характерным фарфоровидным раковистым изломом, кристаллическое строение которого обнаруживается </w:t>
      </w:r>
      <w:r w:rsidRPr="00326BA6">
        <w:rPr>
          <w:iCs/>
          <w:sz w:val="28"/>
          <w:szCs w:val="28"/>
        </w:rPr>
        <w:t xml:space="preserve">лишь </w:t>
      </w:r>
      <w:r w:rsidRPr="00326BA6">
        <w:rPr>
          <w:sz w:val="28"/>
          <w:szCs w:val="28"/>
        </w:rPr>
        <w:t>рентгенографически. Характерным отличием магнезита от кальцита является то, что он под действием соляной кислоты не вскипает на холоде, а растворяется лишь при нагревании.</w:t>
      </w:r>
    </w:p>
    <w:p w:rsidR="00DD466F" w:rsidRPr="00326BA6" w:rsidRDefault="00C167C1" w:rsidP="00326BA6">
      <w:pPr>
        <w:pStyle w:val="ac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 xml:space="preserve">Магнезит отличается </w:t>
      </w:r>
      <w:r w:rsidRPr="00326BA6">
        <w:rPr>
          <w:bCs/>
          <w:sz w:val="28"/>
          <w:szCs w:val="28"/>
        </w:rPr>
        <w:t>малым количеством примесей. Основные примеси в кристаллическом магнезите: доломит, кальцит, диабаз и кварц, а в аморфном – змеевик и кварц. Особенно вредны в сырье примеси минералов, содержащих оксид кальция и кремния.</w:t>
      </w:r>
    </w:p>
    <w:p w:rsidR="00DD466F" w:rsidRPr="00326BA6" w:rsidRDefault="00DD466F" w:rsidP="00326BA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167C1" w:rsidRPr="00326BA6" w:rsidRDefault="00326BA6" w:rsidP="00326BA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1.2 </w:t>
      </w:r>
      <w:bookmarkStart w:id="3" w:name="_Toc252871768"/>
      <w:r w:rsidR="00832570" w:rsidRPr="00326BA6">
        <w:rPr>
          <w:sz w:val="28"/>
          <w:szCs w:val="28"/>
        </w:rPr>
        <w:t>Обогащение исходного сырья</w:t>
      </w:r>
      <w:bookmarkEnd w:id="3"/>
    </w:p>
    <w:p w:rsidR="00326BA6" w:rsidRDefault="00326BA6" w:rsidP="00326BA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A704DA" w:rsidRPr="00326BA6" w:rsidRDefault="007B6836" w:rsidP="00326BA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Природный магнезит, на ряду с карбонатом магния содержит следующие примеси: доломит, диабаз, перит и др. Наиболее вредными являются доломит, диабаз, песок, кварц. Для удаления вредных примесей применяют следующие виды обогащения:</w:t>
      </w:r>
      <w:r w:rsidR="00A704DA" w:rsidRPr="00326BA6">
        <w:rPr>
          <w:sz w:val="28"/>
          <w:szCs w:val="28"/>
        </w:rPr>
        <w:t xml:space="preserve"> обогащение в тяжелых суспензиях, флотация, химические методы.</w:t>
      </w:r>
    </w:p>
    <w:p w:rsidR="00A704DA" w:rsidRPr="00326BA6" w:rsidRDefault="00A704DA" w:rsidP="00326BA6">
      <w:pPr>
        <w:pStyle w:val="ac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Обогащение в тяжелых суспензиях основано на разной плотности минералов. Магнезит имеет плотность 2,94-2,96 г/см</w:t>
      </w:r>
      <w:r w:rsidRPr="00326BA6">
        <w:rPr>
          <w:sz w:val="28"/>
          <w:szCs w:val="28"/>
          <w:vertAlign w:val="superscript"/>
        </w:rPr>
        <w:t>3</w:t>
      </w:r>
      <w:r w:rsidRPr="00326BA6">
        <w:rPr>
          <w:sz w:val="28"/>
          <w:szCs w:val="28"/>
        </w:rPr>
        <w:t>, а примеси имеют плотность 2,94 г/см</w:t>
      </w:r>
      <w:r w:rsidRPr="00326BA6">
        <w:rPr>
          <w:sz w:val="28"/>
          <w:szCs w:val="28"/>
          <w:vertAlign w:val="superscript"/>
        </w:rPr>
        <w:t>3</w:t>
      </w:r>
      <w:r w:rsidRPr="00326BA6">
        <w:rPr>
          <w:sz w:val="28"/>
          <w:szCs w:val="28"/>
        </w:rPr>
        <w:t>. Суспензия, в которой проводят обогащение имеет плотность 2,95 г/см</w:t>
      </w:r>
      <w:r w:rsidRPr="00326BA6">
        <w:rPr>
          <w:sz w:val="28"/>
          <w:szCs w:val="28"/>
          <w:vertAlign w:val="superscript"/>
        </w:rPr>
        <w:t>3</w:t>
      </w:r>
      <w:r w:rsidRPr="00326BA6">
        <w:rPr>
          <w:sz w:val="28"/>
          <w:szCs w:val="28"/>
        </w:rPr>
        <w:t>, в качестве тяжелой суспензии используют смесь воды с фероселицием. Плотность суспензии контролируется либо весовым методом либо радиометрическим плотномером.</w:t>
      </w:r>
    </w:p>
    <w:p w:rsidR="00A704DA" w:rsidRPr="00326BA6" w:rsidRDefault="00A704DA" w:rsidP="00326BA6">
      <w:pPr>
        <w:pStyle w:val="ac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В тяжелой суспензии магнезит оседает, а примеси всплывают. В результате такого обогащения образуются 2 продукта: концентрат и хвосты.</w:t>
      </w:r>
    </w:p>
    <w:p w:rsidR="00A704DA" w:rsidRPr="00326BA6" w:rsidRDefault="00A704DA" w:rsidP="00326BA6">
      <w:pPr>
        <w:pStyle w:val="ac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Концентрат отмывают от суспензии, в результате получается готовый продукт.</w:t>
      </w:r>
    </w:p>
    <w:p w:rsidR="00A704DA" w:rsidRPr="00326BA6" w:rsidRDefault="00A704DA" w:rsidP="00326BA6">
      <w:pPr>
        <w:pStyle w:val="ac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 xml:space="preserve">Флотация более эффективный метод. Он обеспечивает </w:t>
      </w:r>
      <w:r w:rsidR="00B25C59" w:rsidRPr="00326BA6">
        <w:rPr>
          <w:sz w:val="28"/>
          <w:szCs w:val="28"/>
        </w:rPr>
        <w:t>глубокое разделение магнезита от примесей. Флотацию используют для магнезитов, с тонко вкрапленными вредными примесями. Этот метод основан на различной смачиваемости прилипании частиц магнезита и примесей к флотационным реагентам. В качестве реагентов используют смеси жирных кислот. Частицы магнезита прилипают к смеси кислот и оседают на дне, а примеси всплывают.</w:t>
      </w:r>
    </w:p>
    <w:p w:rsidR="00B25C59" w:rsidRPr="00326BA6" w:rsidRDefault="00B25C59" w:rsidP="00326BA6">
      <w:pPr>
        <w:pStyle w:val="ac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Химическое обогащение используют для каустических магнезитов. Каустический магнезит взаимодействуя с раствором HCl – растворяется и образуется Mg</w:t>
      </w:r>
      <w:r w:rsidRPr="00326BA6">
        <w:rPr>
          <w:sz w:val="28"/>
          <w:szCs w:val="28"/>
          <w:lang w:val="en-US"/>
        </w:rPr>
        <w:t>Cl</w:t>
      </w:r>
      <w:r w:rsidRPr="00326BA6">
        <w:rPr>
          <w:sz w:val="28"/>
          <w:szCs w:val="28"/>
          <w:vertAlign w:val="subscript"/>
        </w:rPr>
        <w:t>2</w:t>
      </w:r>
      <w:r w:rsidRPr="00326BA6">
        <w:rPr>
          <w:sz w:val="28"/>
          <w:szCs w:val="28"/>
        </w:rPr>
        <w:t>. Примеси остаются в осадке. Полученную пульпу, с помощью насосов, подают в фильтр пресс, где происходит разделение раствора Mg</w:t>
      </w:r>
      <w:r w:rsidRPr="00326BA6">
        <w:rPr>
          <w:sz w:val="28"/>
          <w:szCs w:val="28"/>
          <w:lang w:val="en-US"/>
        </w:rPr>
        <w:t>Cl</w:t>
      </w:r>
      <w:r w:rsidRPr="00326BA6">
        <w:rPr>
          <w:sz w:val="28"/>
          <w:szCs w:val="28"/>
          <w:vertAlign w:val="subscript"/>
        </w:rPr>
        <w:t>2</w:t>
      </w:r>
      <w:r w:rsidRPr="00326BA6">
        <w:rPr>
          <w:sz w:val="28"/>
          <w:szCs w:val="28"/>
        </w:rPr>
        <w:t xml:space="preserve"> от осадка.</w:t>
      </w:r>
    </w:p>
    <w:p w:rsidR="00AB42EC" w:rsidRPr="00326BA6" w:rsidRDefault="00AB42EC" w:rsidP="00326BA6">
      <w:pPr>
        <w:pStyle w:val="ac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Раствор Mg</w:t>
      </w:r>
      <w:r w:rsidRPr="00326BA6">
        <w:rPr>
          <w:sz w:val="28"/>
          <w:szCs w:val="28"/>
          <w:lang w:val="en-US"/>
        </w:rPr>
        <w:t>Cl</w:t>
      </w:r>
      <w:r w:rsidRPr="00326BA6">
        <w:rPr>
          <w:sz w:val="28"/>
          <w:szCs w:val="28"/>
          <w:vertAlign w:val="subscript"/>
        </w:rPr>
        <w:t>2</w:t>
      </w:r>
      <w:r w:rsidR="00326BA6">
        <w:rPr>
          <w:sz w:val="28"/>
          <w:szCs w:val="28"/>
          <w:vertAlign w:val="subscript"/>
        </w:rPr>
        <w:t xml:space="preserve"> </w:t>
      </w:r>
      <w:r w:rsidRPr="00326BA6">
        <w:rPr>
          <w:sz w:val="28"/>
          <w:szCs w:val="28"/>
        </w:rPr>
        <w:t xml:space="preserve">подвергают гидролизу, в результате гидролиза образуется MgO и HCl (газ). </w:t>
      </w:r>
      <w:r w:rsidRPr="00326BA6">
        <w:rPr>
          <w:sz w:val="28"/>
          <w:szCs w:val="28"/>
          <w:lang w:val="en-US"/>
        </w:rPr>
        <w:t>MgO</w:t>
      </w:r>
      <w:r w:rsidRPr="00326BA6">
        <w:rPr>
          <w:sz w:val="28"/>
          <w:szCs w:val="28"/>
        </w:rPr>
        <w:t xml:space="preserve"> промывают, в результате образуется паста Mg(OH)</w:t>
      </w:r>
      <w:r w:rsidRPr="00326BA6">
        <w:rPr>
          <w:sz w:val="28"/>
          <w:szCs w:val="28"/>
          <w:vertAlign w:val="subscript"/>
        </w:rPr>
        <w:t>2</w:t>
      </w:r>
      <w:r w:rsidRPr="00326BA6">
        <w:rPr>
          <w:sz w:val="28"/>
          <w:szCs w:val="28"/>
        </w:rPr>
        <w:t xml:space="preserve"> затем пасту обжигают. В результате обжига образуется периклаз.</w:t>
      </w:r>
    </w:p>
    <w:p w:rsidR="00AB42EC" w:rsidRPr="00326BA6" w:rsidRDefault="00AB42EC" w:rsidP="00326BA6">
      <w:pPr>
        <w:pStyle w:val="ac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Аналогично проводят обогащение в азотной кислоте. Азотная кислота менее агрессивна, чем соляная.</w:t>
      </w:r>
    </w:p>
    <w:p w:rsidR="00AB42EC" w:rsidRPr="00326BA6" w:rsidRDefault="003266B2" w:rsidP="00326BA6">
      <w:pPr>
        <w:pStyle w:val="ac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По аммонийному методу в реактор-растворитель вводят соли аммония NH</w:t>
      </w:r>
      <w:r w:rsidRPr="00326BA6">
        <w:rPr>
          <w:sz w:val="28"/>
          <w:szCs w:val="28"/>
          <w:vertAlign w:val="subscript"/>
        </w:rPr>
        <w:t>4</w:t>
      </w:r>
      <w:r w:rsidRPr="00326BA6">
        <w:rPr>
          <w:sz w:val="28"/>
          <w:szCs w:val="28"/>
        </w:rPr>
        <w:t>Cl и (NH</w:t>
      </w:r>
      <w:r w:rsidRPr="00326BA6">
        <w:rPr>
          <w:sz w:val="28"/>
          <w:szCs w:val="28"/>
          <w:vertAlign w:val="subscript"/>
        </w:rPr>
        <w:t>4</w:t>
      </w:r>
      <w:r w:rsidRPr="00326BA6">
        <w:rPr>
          <w:sz w:val="28"/>
          <w:szCs w:val="28"/>
        </w:rPr>
        <w:t>)</w:t>
      </w:r>
      <w:r w:rsidRPr="00326BA6">
        <w:rPr>
          <w:sz w:val="28"/>
          <w:szCs w:val="28"/>
          <w:vertAlign w:val="subscript"/>
        </w:rPr>
        <w:t>2</w:t>
      </w:r>
      <w:r w:rsidRPr="00326BA6">
        <w:rPr>
          <w:sz w:val="28"/>
          <w:szCs w:val="28"/>
        </w:rPr>
        <w:t>CO</w:t>
      </w:r>
      <w:r w:rsidRPr="00326BA6">
        <w:rPr>
          <w:sz w:val="28"/>
          <w:szCs w:val="28"/>
          <w:vertAlign w:val="subscript"/>
        </w:rPr>
        <w:t xml:space="preserve">3 </w:t>
      </w:r>
      <w:r w:rsidRPr="00326BA6">
        <w:rPr>
          <w:sz w:val="28"/>
          <w:szCs w:val="28"/>
        </w:rPr>
        <w:t>в результате взаимодействия образуется MgCH</w:t>
      </w:r>
      <w:r w:rsidRPr="00326BA6">
        <w:rPr>
          <w:sz w:val="28"/>
          <w:szCs w:val="28"/>
          <w:vertAlign w:val="subscript"/>
        </w:rPr>
        <w:t>2</w:t>
      </w:r>
      <w:r w:rsidRPr="00326BA6">
        <w:rPr>
          <w:sz w:val="28"/>
          <w:szCs w:val="28"/>
        </w:rPr>
        <w:t xml:space="preserve">, </w:t>
      </w:r>
      <w:r w:rsidR="00E9706C" w:rsidRPr="00326BA6">
        <w:rPr>
          <w:sz w:val="28"/>
          <w:szCs w:val="28"/>
        </w:rPr>
        <w:t>который подвергают гидролизу, как в соляно-кислом методе.</w:t>
      </w:r>
    </w:p>
    <w:p w:rsidR="00E9706C" w:rsidRPr="00326BA6" w:rsidRDefault="00A80E5E" w:rsidP="00326BA6">
      <w:pPr>
        <w:pStyle w:val="ac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По бикарбонатному методу в реактор-растворитель, к каустическому магнезиту добавляют воду и углекислый газ CO</w:t>
      </w:r>
      <w:r w:rsidRPr="00326BA6">
        <w:rPr>
          <w:sz w:val="28"/>
          <w:szCs w:val="28"/>
          <w:vertAlign w:val="subscript"/>
        </w:rPr>
        <w:t>2</w:t>
      </w:r>
      <w:r w:rsidRPr="00326BA6">
        <w:rPr>
          <w:sz w:val="28"/>
          <w:szCs w:val="28"/>
        </w:rPr>
        <w:t>, под давлением 0,7-0,8 МПа, в результате образуется бикарбонат магния Mg(HCO</w:t>
      </w:r>
      <w:r w:rsidRPr="00326BA6">
        <w:rPr>
          <w:sz w:val="28"/>
          <w:szCs w:val="28"/>
          <w:vertAlign w:val="subscript"/>
        </w:rPr>
        <w:t>3</w:t>
      </w:r>
      <w:r w:rsidRPr="00326BA6">
        <w:rPr>
          <w:sz w:val="28"/>
          <w:szCs w:val="28"/>
        </w:rPr>
        <w:t>)</w:t>
      </w:r>
      <w:r w:rsidRPr="00326BA6">
        <w:rPr>
          <w:sz w:val="28"/>
          <w:szCs w:val="28"/>
          <w:vertAlign w:val="subscript"/>
        </w:rPr>
        <w:t xml:space="preserve">2 </w:t>
      </w:r>
      <w:r w:rsidRPr="00326BA6">
        <w:rPr>
          <w:sz w:val="28"/>
          <w:szCs w:val="28"/>
        </w:rPr>
        <w:t>, которую подвергают далее термообработке, в результате термообработке получают MgO.</w:t>
      </w:r>
    </w:p>
    <w:p w:rsidR="00A80E5E" w:rsidRPr="00326BA6" w:rsidRDefault="00A80E5E" w:rsidP="00326BA6">
      <w:pPr>
        <w:pStyle w:val="ac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</w:p>
    <w:p w:rsidR="00326BA6" w:rsidRDefault="00326BA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2B92" w:rsidRDefault="00326BA6" w:rsidP="00326BA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bookmarkStart w:id="4" w:name="_Toc252871769"/>
      <w:r w:rsidR="00446859" w:rsidRPr="00326BA6">
        <w:rPr>
          <w:sz w:val="28"/>
          <w:szCs w:val="28"/>
        </w:rPr>
        <w:t>Технологическая схема и ее описание</w:t>
      </w:r>
      <w:bookmarkEnd w:id="4"/>
    </w:p>
    <w:p w:rsidR="00326BA6" w:rsidRPr="00326BA6" w:rsidRDefault="00326BA6" w:rsidP="00326BA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D55E66" w:rsidRPr="00326BA6" w:rsidRDefault="00D55E66" w:rsidP="00326BA6">
      <w:pPr>
        <w:pStyle w:val="ac"/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Сырой магнезит на участок вращающихся печей подается в думпкарах, затем подается в расходные бункера над печами.</w:t>
      </w:r>
    </w:p>
    <w:p w:rsidR="001E6888" w:rsidRPr="00326BA6" w:rsidRDefault="00D55E66" w:rsidP="00326BA6">
      <w:pPr>
        <w:pStyle w:val="ac"/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Подача сырого магнезита в печь производится автома</w:t>
      </w:r>
      <w:r w:rsidR="00BD5D83" w:rsidRPr="00326BA6">
        <w:rPr>
          <w:sz w:val="28"/>
          <w:szCs w:val="28"/>
        </w:rPr>
        <w:t>т</w:t>
      </w:r>
      <w:r w:rsidR="00326BA6">
        <w:rPr>
          <w:sz w:val="28"/>
          <w:szCs w:val="28"/>
        </w:rPr>
        <w:t>ическими ленточными дозаторами</w:t>
      </w:r>
      <w:r w:rsidR="00326BA6">
        <w:rPr>
          <w:sz w:val="28"/>
          <w:szCs w:val="28"/>
          <w:lang w:val="uk-UA"/>
        </w:rPr>
        <w:t xml:space="preserve">. </w:t>
      </w:r>
      <w:r w:rsidR="001E6888" w:rsidRPr="00326BA6">
        <w:rPr>
          <w:sz w:val="28"/>
          <w:szCs w:val="28"/>
        </w:rPr>
        <w:t>Сырой магнезит на участок вращающихся печей подается в думпкарах, затем подается в расходные бункера над печами.</w:t>
      </w:r>
    </w:p>
    <w:p w:rsidR="005560CB" w:rsidRPr="00326BA6" w:rsidRDefault="001E6888" w:rsidP="00326BA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Подача сырого магнезита в печь производится автоматическими ленточными дозаторами. Обжиг сырого магнезита производится во вращающихся печах.</w:t>
      </w:r>
      <w:r w:rsidR="00326BA6">
        <w:rPr>
          <w:sz w:val="28"/>
          <w:szCs w:val="28"/>
          <w:lang w:val="uk-UA"/>
        </w:rPr>
        <w:t xml:space="preserve"> </w:t>
      </w:r>
      <w:r w:rsidR="005560CB" w:rsidRPr="00326BA6">
        <w:rPr>
          <w:sz w:val="28"/>
          <w:szCs w:val="28"/>
        </w:rPr>
        <w:t>Температура обжига при сниженной тепловой нагрузке ~1500º С (для получения более плотного спеченного магнезита применяют обжиг в шахтных печах до 2200 °С).</w:t>
      </w:r>
    </w:p>
    <w:p w:rsidR="007C46E2" w:rsidRPr="00326BA6" w:rsidRDefault="007C46E2" w:rsidP="00326BA6">
      <w:pPr>
        <w:pStyle w:val="ac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Периклазовый порошок из вращающихся печей поступает в холодильник. При выходе из холодильного барабана разделяется на две фракции: 8-0 мм и &gt;8 мм.</w:t>
      </w:r>
    </w:p>
    <w:p w:rsidR="007202ED" w:rsidRPr="00326BA6" w:rsidRDefault="007202ED" w:rsidP="00326BA6">
      <w:pPr>
        <w:pStyle w:val="ac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Фракция &gt;8 мм идет на дробление в конусной дробилке, затем рассеивается по фракциям и поступает в бункеры отдельных фракций (заправочные порошки).</w:t>
      </w:r>
      <w:r w:rsidR="008971EF" w:rsidRPr="00326BA6">
        <w:rPr>
          <w:sz w:val="28"/>
          <w:szCs w:val="28"/>
        </w:rPr>
        <w:t xml:space="preserve"> Заправочные порошки (металлургические) применяют для изготовления и заправки (ремонта) подин и откосов мартеновских и электросталеплавильных печей. Металлургические порошки классифицируют по химическому и зерновому составам. Для уменьшения пылеобразования при транспортировании и особенно при заправке печей порошок обмасливают.</w:t>
      </w:r>
    </w:p>
    <w:p w:rsidR="007C46E2" w:rsidRPr="00326BA6" w:rsidRDefault="008971EF" w:rsidP="00326BA6">
      <w:pPr>
        <w:pStyle w:val="ac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Фракция 0-8 мм рассеивается на грохоты и поступает в бункера фракций (крупной, средней и мелкой). Эти фракции идут на дозирование и упаковку. Часть мелкой фракции поступает на домол в трубную мельницу, где измельчается до фракции &lt;0,063 мм. Затем пневмотранспортом подается в бункер тонкого помола и далее на дозирование и упаковку.</w:t>
      </w:r>
    </w:p>
    <w:p w:rsidR="008971EF" w:rsidRPr="00326BA6" w:rsidRDefault="008971EF" w:rsidP="00326BA6">
      <w:pPr>
        <w:pStyle w:val="ac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</w:p>
    <w:p w:rsidR="00326BA6" w:rsidRDefault="00326BA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4421" w:rsidRPr="00326BA6" w:rsidRDefault="00326BA6" w:rsidP="00326BA6">
      <w:pPr>
        <w:pStyle w:val="ac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2.1 </w:t>
      </w:r>
      <w:bookmarkStart w:id="5" w:name="_Toc252871770"/>
      <w:r w:rsidR="006769E4" w:rsidRPr="00326BA6">
        <w:rPr>
          <w:sz w:val="28"/>
          <w:szCs w:val="28"/>
        </w:rPr>
        <w:t>Технология обжига</w:t>
      </w:r>
      <w:bookmarkEnd w:id="5"/>
    </w:p>
    <w:p w:rsidR="00326BA6" w:rsidRDefault="00326BA6" w:rsidP="00326BA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6769E4" w:rsidRPr="00326BA6" w:rsidRDefault="006769E4" w:rsidP="00326BA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Из сырого магнезита ввиду его большой (до 25 %) усадки при обжиге -изделия не изготовляют. Первоначально из сырого магнезита путем обжига получают спеченные периклазовые порошки. Обжиг магнезитов осуществляют в шахтных или вращающихся печах.</w:t>
      </w:r>
    </w:p>
    <w:p w:rsidR="006769E4" w:rsidRPr="00326BA6" w:rsidRDefault="006769E4" w:rsidP="00326BA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При обжиге магнезита происходит разложение карбоната магния с выделением углекислого газа по реакции</w:t>
      </w:r>
    </w:p>
    <w:p w:rsidR="00326BA6" w:rsidRDefault="00326BA6" w:rsidP="00326BA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6769E4" w:rsidRPr="00326BA6" w:rsidRDefault="006769E4" w:rsidP="00326BA6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26BA6">
        <w:rPr>
          <w:sz w:val="28"/>
          <w:szCs w:val="28"/>
        </w:rPr>
        <w:t>МдСО</w:t>
      </w:r>
      <w:r w:rsidRPr="00326BA6">
        <w:rPr>
          <w:sz w:val="28"/>
          <w:szCs w:val="28"/>
          <w:vertAlign w:val="subscript"/>
        </w:rPr>
        <w:t>3</w:t>
      </w:r>
      <w:r w:rsidR="00326BA6">
        <w:rPr>
          <w:sz w:val="28"/>
          <w:szCs w:val="28"/>
        </w:rPr>
        <w:t xml:space="preserve"> </w:t>
      </w:r>
      <w:r w:rsidRPr="00326BA6">
        <w:rPr>
          <w:sz w:val="28"/>
          <w:szCs w:val="28"/>
          <w:lang w:val="en-US"/>
        </w:rPr>
        <w:t>Mg</w:t>
      </w:r>
      <w:r w:rsidRPr="00326BA6">
        <w:rPr>
          <w:sz w:val="28"/>
          <w:szCs w:val="28"/>
        </w:rPr>
        <w:t>О + С</w:t>
      </w:r>
      <w:r w:rsidRPr="00326BA6">
        <w:rPr>
          <w:sz w:val="28"/>
          <w:szCs w:val="28"/>
          <w:lang w:val="en-US"/>
        </w:rPr>
        <w:t>O</w:t>
      </w:r>
      <w:r w:rsidRPr="00326BA6">
        <w:rPr>
          <w:sz w:val="28"/>
          <w:szCs w:val="28"/>
          <w:vertAlign w:val="subscript"/>
        </w:rPr>
        <w:t>2</w:t>
      </w:r>
      <w:r w:rsidRPr="00326BA6">
        <w:rPr>
          <w:sz w:val="28"/>
          <w:szCs w:val="28"/>
        </w:rPr>
        <w:t xml:space="preserve"> - </w:t>
      </w:r>
      <w:r w:rsidRPr="00326BA6">
        <w:rPr>
          <w:sz w:val="28"/>
          <w:szCs w:val="28"/>
          <w:lang w:val="en-US"/>
        </w:rPr>
        <w:t>q</w:t>
      </w:r>
    </w:p>
    <w:p w:rsidR="00326BA6" w:rsidRDefault="00326BA6" w:rsidP="00326BA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6769E4" w:rsidRPr="00326BA6" w:rsidRDefault="006769E4" w:rsidP="00326BA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 xml:space="preserve">Реакция идет с поглощением тепла </w:t>
      </w:r>
      <w:r w:rsidRPr="00326BA6">
        <w:rPr>
          <w:sz w:val="28"/>
          <w:szCs w:val="28"/>
          <w:lang w:val="en-US"/>
        </w:rPr>
        <w:t>q</w:t>
      </w:r>
      <w:r w:rsidRPr="00326BA6">
        <w:rPr>
          <w:sz w:val="28"/>
          <w:szCs w:val="28"/>
        </w:rPr>
        <w:t xml:space="preserve"> = 2753кДж/кг М</w:t>
      </w:r>
      <w:r w:rsidRPr="00326BA6">
        <w:rPr>
          <w:sz w:val="28"/>
          <w:szCs w:val="28"/>
          <w:lang w:val="en-US"/>
        </w:rPr>
        <w:t>g</w:t>
      </w:r>
      <w:r w:rsidRPr="00326BA6">
        <w:rPr>
          <w:sz w:val="28"/>
          <w:szCs w:val="28"/>
        </w:rPr>
        <w:t>О. Карбонат кальция СаСО</w:t>
      </w:r>
      <w:r w:rsidRPr="00326BA6">
        <w:rPr>
          <w:sz w:val="28"/>
          <w:szCs w:val="28"/>
          <w:vertAlign w:val="subscript"/>
        </w:rPr>
        <w:t>3</w:t>
      </w:r>
      <w:r w:rsidRPr="00326BA6">
        <w:rPr>
          <w:sz w:val="28"/>
          <w:szCs w:val="28"/>
        </w:rPr>
        <w:t>, присутствующий в виде известняка или доломита, при нагревании также разлагается:</w:t>
      </w:r>
    </w:p>
    <w:p w:rsidR="00326BA6" w:rsidRDefault="00326BA6" w:rsidP="00326BA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6769E4" w:rsidRPr="00326BA6" w:rsidRDefault="006769E4" w:rsidP="00326BA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СаС</w:t>
      </w:r>
      <w:r w:rsidRPr="00326BA6">
        <w:rPr>
          <w:sz w:val="28"/>
          <w:szCs w:val="28"/>
          <w:lang w:val="en-US"/>
        </w:rPr>
        <w:t>O</w:t>
      </w:r>
      <w:r w:rsidRPr="00326BA6">
        <w:rPr>
          <w:sz w:val="28"/>
          <w:szCs w:val="28"/>
          <w:vertAlign w:val="subscript"/>
        </w:rPr>
        <w:t>3</w:t>
      </w:r>
      <w:r w:rsidRPr="00326BA6">
        <w:rPr>
          <w:sz w:val="28"/>
          <w:szCs w:val="28"/>
        </w:rPr>
        <w:t>СаО + С</w:t>
      </w:r>
      <w:r w:rsidRPr="00326BA6">
        <w:rPr>
          <w:sz w:val="28"/>
          <w:szCs w:val="28"/>
          <w:lang w:val="en-US"/>
        </w:rPr>
        <w:t>O</w:t>
      </w:r>
      <w:r w:rsidRPr="00326BA6">
        <w:rPr>
          <w:sz w:val="28"/>
          <w:szCs w:val="28"/>
          <w:vertAlign w:val="subscript"/>
        </w:rPr>
        <w:t>2</w:t>
      </w:r>
      <w:r w:rsidRPr="00326BA6">
        <w:rPr>
          <w:sz w:val="28"/>
          <w:szCs w:val="28"/>
        </w:rPr>
        <w:t xml:space="preserve"> - </w:t>
      </w:r>
      <w:r w:rsidRPr="00326BA6">
        <w:rPr>
          <w:sz w:val="28"/>
          <w:szCs w:val="28"/>
          <w:lang w:val="en-US"/>
        </w:rPr>
        <w:t>q</w:t>
      </w:r>
    </w:p>
    <w:p w:rsidR="00326BA6" w:rsidRDefault="00326BA6" w:rsidP="00326BA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6769E4" w:rsidRPr="00326BA6" w:rsidRDefault="006769E4" w:rsidP="00326BA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 xml:space="preserve">а расход тепла составляет </w:t>
      </w:r>
      <w:r w:rsidRPr="00326BA6">
        <w:rPr>
          <w:sz w:val="28"/>
          <w:szCs w:val="28"/>
          <w:lang w:val="en-US"/>
        </w:rPr>
        <w:t>q</w:t>
      </w:r>
      <w:r w:rsidRPr="00326BA6">
        <w:rPr>
          <w:sz w:val="28"/>
          <w:szCs w:val="28"/>
        </w:rPr>
        <w:t xml:space="preserve"> = 2828 кДж/кг СаО.</w:t>
      </w:r>
    </w:p>
    <w:p w:rsidR="006769E4" w:rsidRPr="00326BA6" w:rsidRDefault="006769E4" w:rsidP="00326BA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В расчете на 1 кг исходных карбонатов затраты тепла составляют 1584 и 1316кДж/кг соответственно для СаС</w:t>
      </w:r>
      <w:r w:rsidRPr="00326BA6">
        <w:rPr>
          <w:sz w:val="28"/>
          <w:szCs w:val="28"/>
          <w:lang w:val="en-US"/>
        </w:rPr>
        <w:t>O</w:t>
      </w:r>
      <w:r w:rsidRPr="00326BA6">
        <w:rPr>
          <w:sz w:val="28"/>
          <w:szCs w:val="28"/>
          <w:vertAlign w:val="subscript"/>
        </w:rPr>
        <w:t>3</w:t>
      </w:r>
      <w:r w:rsidRPr="00326BA6">
        <w:rPr>
          <w:sz w:val="28"/>
          <w:szCs w:val="28"/>
        </w:rPr>
        <w:t xml:space="preserve"> и М</w:t>
      </w:r>
      <w:r w:rsidRPr="00326BA6">
        <w:rPr>
          <w:sz w:val="28"/>
          <w:szCs w:val="28"/>
          <w:lang w:val="en-US"/>
        </w:rPr>
        <w:t>g</w:t>
      </w:r>
      <w:r w:rsidRPr="00326BA6">
        <w:rPr>
          <w:sz w:val="28"/>
          <w:szCs w:val="28"/>
        </w:rPr>
        <w:t>С</w:t>
      </w:r>
      <w:r w:rsidRPr="00326BA6">
        <w:rPr>
          <w:sz w:val="28"/>
          <w:szCs w:val="28"/>
          <w:lang w:val="en-US"/>
        </w:rPr>
        <w:t>O</w:t>
      </w:r>
      <w:r w:rsidRPr="00326BA6">
        <w:rPr>
          <w:sz w:val="28"/>
          <w:szCs w:val="28"/>
          <w:vertAlign w:val="subscript"/>
        </w:rPr>
        <w:t>3</w:t>
      </w:r>
      <w:r w:rsidRPr="00326BA6">
        <w:rPr>
          <w:sz w:val="28"/>
          <w:szCs w:val="28"/>
        </w:rPr>
        <w:t>. При полном разложении 1 кг СаС</w:t>
      </w:r>
      <w:r w:rsidRPr="00326BA6">
        <w:rPr>
          <w:sz w:val="28"/>
          <w:szCs w:val="28"/>
          <w:lang w:val="en-US"/>
        </w:rPr>
        <w:t>O</w:t>
      </w:r>
      <w:r w:rsidRPr="00326BA6">
        <w:rPr>
          <w:sz w:val="28"/>
          <w:szCs w:val="28"/>
          <w:vertAlign w:val="subscript"/>
        </w:rPr>
        <w:t>3</w:t>
      </w:r>
      <w:r w:rsidRPr="00326BA6">
        <w:rPr>
          <w:sz w:val="28"/>
          <w:szCs w:val="28"/>
        </w:rPr>
        <w:t xml:space="preserve"> образуется 0,56 кг СаО и 0,44 кг С</w:t>
      </w:r>
      <w:r w:rsidRPr="00326BA6">
        <w:rPr>
          <w:sz w:val="28"/>
          <w:szCs w:val="28"/>
          <w:lang w:val="en-US"/>
        </w:rPr>
        <w:t>O</w:t>
      </w:r>
      <w:r w:rsidRPr="00326BA6">
        <w:rPr>
          <w:sz w:val="28"/>
          <w:szCs w:val="28"/>
          <w:vertAlign w:val="subscript"/>
        </w:rPr>
        <w:t>2</w:t>
      </w:r>
      <w:r w:rsidRPr="00326BA6">
        <w:rPr>
          <w:sz w:val="28"/>
          <w:szCs w:val="28"/>
        </w:rPr>
        <w:t>, а 1 кг М</w:t>
      </w:r>
      <w:r w:rsidRPr="00326BA6">
        <w:rPr>
          <w:sz w:val="28"/>
          <w:szCs w:val="28"/>
          <w:lang w:val="en-US"/>
        </w:rPr>
        <w:t>g</w:t>
      </w:r>
      <w:r w:rsidRPr="00326BA6">
        <w:rPr>
          <w:sz w:val="28"/>
          <w:szCs w:val="28"/>
        </w:rPr>
        <w:t>С0</w:t>
      </w:r>
      <w:r w:rsidRPr="00326BA6">
        <w:rPr>
          <w:sz w:val="28"/>
          <w:szCs w:val="28"/>
          <w:vertAlign w:val="subscript"/>
        </w:rPr>
        <w:t>3</w:t>
      </w:r>
      <w:r w:rsidRPr="00326BA6">
        <w:rPr>
          <w:sz w:val="28"/>
          <w:szCs w:val="28"/>
        </w:rPr>
        <w:t xml:space="preserve"> соответственно 0,478 кг М</w:t>
      </w:r>
      <w:r w:rsidRPr="00326BA6">
        <w:rPr>
          <w:sz w:val="28"/>
          <w:szCs w:val="28"/>
          <w:lang w:val="en-US"/>
        </w:rPr>
        <w:t>g</w:t>
      </w:r>
      <w:r w:rsidRPr="00326BA6">
        <w:rPr>
          <w:sz w:val="28"/>
          <w:szCs w:val="28"/>
        </w:rPr>
        <w:t>О и 0,522 кг С</w:t>
      </w:r>
      <w:r w:rsidRPr="00326BA6">
        <w:rPr>
          <w:sz w:val="28"/>
          <w:szCs w:val="28"/>
          <w:lang w:val="en-US"/>
        </w:rPr>
        <w:t>O</w:t>
      </w:r>
      <w:r w:rsidRPr="00326BA6">
        <w:rPr>
          <w:sz w:val="28"/>
          <w:szCs w:val="28"/>
          <w:vertAlign w:val="subscript"/>
        </w:rPr>
        <w:t>2</w:t>
      </w:r>
      <w:r w:rsidRPr="00326BA6">
        <w:rPr>
          <w:sz w:val="28"/>
          <w:szCs w:val="28"/>
        </w:rPr>
        <w:t>.</w:t>
      </w:r>
    </w:p>
    <w:p w:rsidR="006769E4" w:rsidRPr="00326BA6" w:rsidRDefault="006769E4" w:rsidP="00326BA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При нагревании М</w:t>
      </w:r>
      <w:r w:rsidRPr="00326BA6">
        <w:rPr>
          <w:sz w:val="28"/>
          <w:szCs w:val="28"/>
          <w:lang w:val="en-US"/>
        </w:rPr>
        <w:t>g</w:t>
      </w:r>
      <w:r w:rsidRPr="00326BA6">
        <w:rPr>
          <w:sz w:val="28"/>
          <w:szCs w:val="28"/>
        </w:rPr>
        <w:t>С</w:t>
      </w:r>
      <w:r w:rsidRPr="00326BA6">
        <w:rPr>
          <w:sz w:val="28"/>
          <w:szCs w:val="28"/>
          <w:lang w:val="en-US"/>
        </w:rPr>
        <w:t>O</w:t>
      </w:r>
      <w:r w:rsidRPr="00326BA6">
        <w:rPr>
          <w:sz w:val="28"/>
          <w:szCs w:val="28"/>
          <w:vertAlign w:val="subscript"/>
        </w:rPr>
        <w:t>3</w:t>
      </w:r>
      <w:r w:rsidRPr="00326BA6">
        <w:rPr>
          <w:sz w:val="28"/>
          <w:szCs w:val="28"/>
        </w:rPr>
        <w:t xml:space="preserve"> и СаС</w:t>
      </w:r>
      <w:r w:rsidRPr="00326BA6">
        <w:rPr>
          <w:sz w:val="28"/>
          <w:szCs w:val="28"/>
          <w:lang w:val="en-US"/>
        </w:rPr>
        <w:t>O</w:t>
      </w:r>
      <w:r w:rsidRPr="00326BA6">
        <w:rPr>
          <w:sz w:val="28"/>
          <w:szCs w:val="28"/>
          <w:vertAlign w:val="subscript"/>
        </w:rPr>
        <w:t>3</w:t>
      </w:r>
      <w:r w:rsidRPr="00326BA6">
        <w:rPr>
          <w:sz w:val="28"/>
          <w:szCs w:val="28"/>
        </w:rPr>
        <w:t xml:space="preserve"> в печи процесс их разложения начинается с поверхности, и по мере прогрева граница реакции перемещается к центру куска карбоната. С</w:t>
      </w:r>
      <w:r w:rsidR="00B22972" w:rsidRPr="00326BA6">
        <w:rPr>
          <w:sz w:val="28"/>
          <w:szCs w:val="28"/>
        </w:rPr>
        <w:t>ама реакция разложения</w:t>
      </w:r>
      <w:r w:rsidRPr="00326BA6">
        <w:rPr>
          <w:sz w:val="28"/>
          <w:szCs w:val="28"/>
        </w:rPr>
        <w:t xml:space="preserve"> карбонатов протекает лишь на границе двух твердых фаз: карбонатоксид.</w:t>
      </w:r>
    </w:p>
    <w:p w:rsidR="006769E4" w:rsidRPr="00326BA6" w:rsidRDefault="006769E4" w:rsidP="00326BA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Важно отметить, что температура на границе реакции диссоциации в момент разложения остается постоянной до тех пор, пока не завершится реакция декарбонизации. Поэтому время, необходимое на разложение куска карбоната, прямо пропорционально его линейным размерам и для повышения производительности печей по обжигу магнезита необходимо уменьшить размеры кусков материала, подаваемых в печь.</w:t>
      </w:r>
    </w:p>
    <w:p w:rsidR="006769E4" w:rsidRPr="00326BA6" w:rsidRDefault="006769E4" w:rsidP="00326BA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Вращающиеся печи являются более высокопроизводительными агрегатами для обжига магнезита. Для обжига применяют печи длиной от 50 до 170 и диаметром от 3 до 5 м. Их производительность колеблется от 4,5 до 24 т/ч обожженного периклазового порошка.</w:t>
      </w:r>
    </w:p>
    <w:p w:rsidR="006769E4" w:rsidRPr="00326BA6" w:rsidRDefault="006769E4" w:rsidP="00326BA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Температура обжига магнезита составляет 1500-1650 °С. Пористость обожженного порошка колеблется от 10 (для плотных зерен) до 30 % (для пористых зерен). Критерием степени обжига магнезита является истинная плотность, которая зависит от температуры обжига. У спекшегося периклазового порошка истинная плотность составляет 3,55-3,56, а у каустического - 3,20-3,25 г/см</w:t>
      </w:r>
      <w:r w:rsidRPr="00326BA6">
        <w:rPr>
          <w:sz w:val="28"/>
          <w:szCs w:val="28"/>
          <w:vertAlign w:val="superscript"/>
        </w:rPr>
        <w:t>3</w:t>
      </w:r>
      <w:r w:rsidRPr="00326BA6">
        <w:rPr>
          <w:sz w:val="28"/>
          <w:szCs w:val="28"/>
        </w:rPr>
        <w:t>.</w:t>
      </w:r>
    </w:p>
    <w:p w:rsidR="006769E4" w:rsidRPr="00326BA6" w:rsidRDefault="006769E4" w:rsidP="00326BA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Условно всю длину вращающихся печей делят на зоны подогрева и декарбонизации, спекания и охлаждения Распределение зон по длине вращающихся печей приведено в таблице 1.</w:t>
      </w:r>
    </w:p>
    <w:p w:rsidR="00326BA6" w:rsidRDefault="00326BA6" w:rsidP="00326BA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6769E4" w:rsidRPr="00326BA6" w:rsidRDefault="006769E4" w:rsidP="00326BA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Таблица 1 – распределение зон по длине вращающихся печей</w:t>
      </w:r>
    </w:p>
    <w:tbl>
      <w:tblPr>
        <w:tblW w:w="44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5"/>
        <w:gridCol w:w="516"/>
        <w:gridCol w:w="516"/>
        <w:gridCol w:w="616"/>
      </w:tblGrid>
      <w:tr w:rsidR="006769E4" w:rsidRPr="00036991" w:rsidTr="00036991">
        <w:trPr>
          <w:trHeight w:val="573"/>
        </w:trPr>
        <w:tc>
          <w:tcPr>
            <w:tcW w:w="280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769E4" w:rsidRPr="00036991" w:rsidRDefault="006769E4" w:rsidP="000369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Длина печи, м</w:t>
            </w:r>
          </w:p>
          <w:p w:rsidR="006769E4" w:rsidRPr="00036991" w:rsidRDefault="006769E4" w:rsidP="000369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Длина зоны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6769E4" w:rsidRPr="00036991" w:rsidRDefault="006769E4" w:rsidP="000369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75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6769E4" w:rsidRPr="00036991" w:rsidRDefault="006769E4" w:rsidP="000369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90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6769E4" w:rsidRPr="00036991" w:rsidRDefault="006769E4" w:rsidP="000369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170</w:t>
            </w:r>
          </w:p>
        </w:tc>
      </w:tr>
      <w:tr w:rsidR="006769E4" w:rsidRPr="00036991" w:rsidTr="00036991">
        <w:tc>
          <w:tcPr>
            <w:tcW w:w="2805" w:type="dxa"/>
            <w:shd w:val="clear" w:color="auto" w:fill="auto"/>
            <w:vAlign w:val="center"/>
          </w:tcPr>
          <w:p w:rsidR="006769E4" w:rsidRPr="00036991" w:rsidRDefault="006769E4" w:rsidP="000369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Подогрева и декарбонизации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6769E4" w:rsidRPr="00036991" w:rsidRDefault="006769E4" w:rsidP="000369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57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6769E4" w:rsidRPr="00036991" w:rsidRDefault="006769E4" w:rsidP="000369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65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6769E4" w:rsidRPr="00036991" w:rsidRDefault="006769E4" w:rsidP="000369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115</w:t>
            </w:r>
          </w:p>
        </w:tc>
      </w:tr>
      <w:tr w:rsidR="006769E4" w:rsidRPr="00036991" w:rsidTr="00036991">
        <w:tc>
          <w:tcPr>
            <w:tcW w:w="2805" w:type="dxa"/>
            <w:shd w:val="clear" w:color="auto" w:fill="auto"/>
            <w:vAlign w:val="center"/>
          </w:tcPr>
          <w:p w:rsidR="006769E4" w:rsidRPr="00036991" w:rsidRDefault="006769E4" w:rsidP="000369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Спекания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6769E4" w:rsidRPr="00036991" w:rsidRDefault="006769E4" w:rsidP="000369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6769E4" w:rsidRPr="00036991" w:rsidRDefault="006769E4" w:rsidP="000369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16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6769E4" w:rsidRPr="00036991" w:rsidRDefault="006769E4" w:rsidP="000369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20</w:t>
            </w:r>
          </w:p>
        </w:tc>
      </w:tr>
      <w:tr w:rsidR="006769E4" w:rsidRPr="00036991" w:rsidTr="00036991">
        <w:tc>
          <w:tcPr>
            <w:tcW w:w="2805" w:type="dxa"/>
            <w:shd w:val="clear" w:color="auto" w:fill="auto"/>
            <w:vAlign w:val="center"/>
          </w:tcPr>
          <w:p w:rsidR="006769E4" w:rsidRPr="00036991" w:rsidRDefault="006769E4" w:rsidP="000369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Охлаждения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6769E4" w:rsidRPr="00036991" w:rsidRDefault="006769E4" w:rsidP="000369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6769E4" w:rsidRPr="00036991" w:rsidRDefault="006769E4" w:rsidP="000369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6769E4" w:rsidRPr="00036991" w:rsidRDefault="006769E4" w:rsidP="000369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35</w:t>
            </w:r>
          </w:p>
        </w:tc>
      </w:tr>
    </w:tbl>
    <w:p w:rsidR="00326BA6" w:rsidRDefault="00326BA6" w:rsidP="00326BA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6769E4" w:rsidRPr="00326BA6" w:rsidRDefault="006769E4" w:rsidP="00326BA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В процессе обжига происходит значительное измельчение магнезита в результате растрескивания и механического измельчения при перемешивании во вращающейся печи. Скорость движения материала в печи определяется свойствами магнезита в результате физико-химических процессов, происходящих при обжиге. Продолжительность движения магнезита зависит от колебаний зернового состава сырья и состояния футеровки.</w:t>
      </w:r>
    </w:p>
    <w:p w:rsidR="006769E4" w:rsidRPr="00326BA6" w:rsidRDefault="006769E4" w:rsidP="00326BA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Удельный расход условного топлива на 1 т обожженного периклазового порошка составляет во вращающихся - 360-460 кг. В качестве топлива используют природный газ.</w:t>
      </w:r>
    </w:p>
    <w:p w:rsidR="00953F4D" w:rsidRPr="00326BA6" w:rsidRDefault="00953F4D" w:rsidP="00326BA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 xml:space="preserve">Примеси в магнезите </w:t>
      </w:r>
      <w:r w:rsidR="00A658F1" w:rsidRPr="00326BA6">
        <w:rPr>
          <w:sz w:val="28"/>
          <w:szCs w:val="28"/>
        </w:rPr>
        <w:t>и особенно легкоплавкие</w:t>
      </w:r>
      <w:r w:rsidRPr="00326BA6">
        <w:rPr>
          <w:sz w:val="28"/>
          <w:szCs w:val="28"/>
        </w:rPr>
        <w:t xml:space="preserve"> образуют в обжиге расплав, который способствует образованию сваров окатышей. Свары дробят, измельчают и складируют отдельно вследствие более низкого содержания в них оксида магния и повышенного содержания примесей.</w:t>
      </w:r>
    </w:p>
    <w:p w:rsidR="00953F4D" w:rsidRPr="00326BA6" w:rsidRDefault="00953F4D" w:rsidP="00326BA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Магнезит, обогащенный флота</w:t>
      </w:r>
      <w:r w:rsidR="00A658F1" w:rsidRPr="00326BA6">
        <w:rPr>
          <w:sz w:val="28"/>
          <w:szCs w:val="28"/>
        </w:rPr>
        <w:t>ционным методом и полученный хи</w:t>
      </w:r>
      <w:r w:rsidRPr="00326BA6">
        <w:rPr>
          <w:sz w:val="28"/>
          <w:szCs w:val="28"/>
        </w:rPr>
        <w:t>мическим путем, рекомендуют предварительно брикетировать, а затем в виде брикетов обжигать в печи.</w:t>
      </w:r>
    </w:p>
    <w:p w:rsidR="00953F4D" w:rsidRPr="00326BA6" w:rsidRDefault="006769E4" w:rsidP="00326BA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 xml:space="preserve">Основной недостаток при обжиге магнезита во вращающихся печах по сухому способу заключается в большом уносе пыли, достигающем 20-25 %. </w:t>
      </w:r>
      <w:r w:rsidR="00953F4D" w:rsidRPr="00326BA6">
        <w:rPr>
          <w:sz w:val="28"/>
          <w:szCs w:val="28"/>
        </w:rPr>
        <w:t>Также недостатком считается высокая температура отходящих газов (до 900 °С). Отходящее тепло утилизируют в котлах-утилизаторах, а очистку газов от пыли осуществляют в газоочистных устройствах. Эффективная работа этих устройств зависит от параметров газового потока: его температуры, состава и влажности, концентрации пыли в газовом потоке и удельного электрического сопротивления пыли перед электрофильтром.</w:t>
      </w:r>
    </w:p>
    <w:p w:rsidR="006769E4" w:rsidRPr="00326BA6" w:rsidRDefault="00953F4D" w:rsidP="00326BA6">
      <w:pPr>
        <w:pStyle w:val="ac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Пыль, уловленная в системе газоочистки, имеет различную степень обжига и является тонкодисперсной. Она содержит до 80 % частиц размером &lt; 0,06 мм. Эта пыль называется каустической. Каустическая пыль плохо спекается, поэтому перед повторным ее обжигом рекомен</w:t>
      </w:r>
      <w:r w:rsidR="00B22972" w:rsidRPr="00326BA6">
        <w:rPr>
          <w:sz w:val="28"/>
          <w:szCs w:val="28"/>
        </w:rPr>
        <w:t>дуют</w:t>
      </w:r>
      <w:r w:rsidRPr="00326BA6">
        <w:rPr>
          <w:sz w:val="28"/>
          <w:szCs w:val="28"/>
        </w:rPr>
        <w:t xml:space="preserve"> часть пыли измельчать в трубной мельнице, а затем брикетировать на плоских пресс-вальцах с немолотым порошком.</w:t>
      </w:r>
    </w:p>
    <w:p w:rsidR="00702628" w:rsidRPr="00326BA6" w:rsidRDefault="00702628" w:rsidP="00326BA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02628" w:rsidRPr="00326BA6" w:rsidRDefault="00326BA6" w:rsidP="00326BA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2.3 </w:t>
      </w:r>
      <w:bookmarkStart w:id="6" w:name="_Toc252871771"/>
      <w:r w:rsidR="001F0190" w:rsidRPr="00326BA6">
        <w:rPr>
          <w:sz w:val="28"/>
          <w:szCs w:val="28"/>
        </w:rPr>
        <w:t>Используемое оборудование</w:t>
      </w:r>
      <w:bookmarkEnd w:id="6"/>
    </w:p>
    <w:p w:rsidR="00326BA6" w:rsidRDefault="00326BA6" w:rsidP="00326BA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1F0190" w:rsidRPr="00326BA6" w:rsidRDefault="001D2F00" w:rsidP="00326BA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Изучив технологическую схему производства, установили, что для производства спеченных периклазовых порошков</w:t>
      </w:r>
      <w:r w:rsidR="00326BA6">
        <w:rPr>
          <w:sz w:val="28"/>
          <w:szCs w:val="28"/>
        </w:rPr>
        <w:t xml:space="preserve"> </w:t>
      </w:r>
      <w:r w:rsidRPr="00326BA6">
        <w:rPr>
          <w:sz w:val="28"/>
          <w:szCs w:val="28"/>
        </w:rPr>
        <w:t>используют следующ</w:t>
      </w:r>
      <w:r w:rsidR="00756CC6" w:rsidRPr="00326BA6">
        <w:rPr>
          <w:sz w:val="28"/>
          <w:szCs w:val="28"/>
        </w:rPr>
        <w:t>ее основное оборудование: вращающиеся или шахтные печи, холодильники, сита, грохоты, конусные дробилки, трубные мельницы. А так же вспомогательное оборудование: ленточные конвейеры, бункеры готовой продукции и бункеры сырья, дозаторы, пневмотранспорт.</w:t>
      </w:r>
    </w:p>
    <w:p w:rsidR="00756CC6" w:rsidRPr="00326BA6" w:rsidRDefault="00756CC6" w:rsidP="00326BA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64ED5" w:rsidRDefault="00364ED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71EF" w:rsidRDefault="00364ED5" w:rsidP="00364ED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bookmarkStart w:id="7" w:name="_Toc252871772"/>
      <w:r w:rsidR="008971EF" w:rsidRPr="00326BA6">
        <w:rPr>
          <w:sz w:val="28"/>
          <w:szCs w:val="28"/>
        </w:rPr>
        <w:t>Готовая продукция и ее свойства</w:t>
      </w:r>
      <w:bookmarkEnd w:id="7"/>
    </w:p>
    <w:p w:rsidR="00364ED5" w:rsidRPr="00364ED5" w:rsidRDefault="00364ED5" w:rsidP="00364ED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FE6EF4" w:rsidRPr="00326BA6" w:rsidRDefault="00FE6EF4" w:rsidP="00326BA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Порошки классифицируют по химическому и зерновому составам, чем и объясняется значительное количество марок периклазового порошка. По ГОСТ 70360-85 предусмотрен выпуск 15 марок спеченных периклазовых порошков для производства изделий, которые разбиты на две группы: высшей (ППИ-92, ППИУ-91 и ППТИ-92) и первой категории качества (ППИ-91, ППИ-90, ППИ-89, ППИ-88, ППТИ-90, ППТИ-88, ПМИ-1, ПМИ-2, ПМИ-3, ПМИ-4, ПМИ-5 и ПМИ-6). Требованиями ГОСТа ограничивается содержание оксидов кальция, кремния и железа, а также содержание зерен отдельных фракций.</w:t>
      </w:r>
    </w:p>
    <w:p w:rsidR="008971EF" w:rsidRPr="00326BA6" w:rsidRDefault="00FE6EF4" w:rsidP="00326BA6">
      <w:pPr>
        <w:pStyle w:val="ac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По ГОСТ 24862-81 для изготовления и ремонта подин и стен электропечей выпускается 16 марок периклазовых и периклазоизвестковых порошков высшей (ППЭ-88, ППП-86 и ПП03-86) и первой категории качества (ППК-88, ППЭК-87, ППК-87, ППК-85, ППМ-85, ППП-85, ППОЗ-85, ППИК-78, ППИМ-78, ПМС-1, ПМС-2, ПМС-3, ПМС-4, ПМС-5). Требованиями ГОСТа установлены пределы содержания примесных оксидов кальция и кремния и размеры зерен отдельных фракций.</w:t>
      </w:r>
    </w:p>
    <w:p w:rsidR="00904421" w:rsidRPr="00326BA6" w:rsidRDefault="00904421" w:rsidP="00326BA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По химическому составу плавленый периклаз должен содержать, % (масс.): М</w:t>
      </w:r>
      <w:r w:rsidRPr="00326BA6">
        <w:rPr>
          <w:sz w:val="28"/>
          <w:szCs w:val="28"/>
          <w:lang w:val="en-US"/>
        </w:rPr>
        <w:t>g</w:t>
      </w:r>
      <w:r w:rsidRPr="00326BA6">
        <w:rPr>
          <w:sz w:val="28"/>
          <w:szCs w:val="28"/>
        </w:rPr>
        <w:t xml:space="preserve">О не менее 95, оксидов железа не более 0,5 и </w:t>
      </w:r>
      <w:r w:rsidRPr="00326BA6">
        <w:rPr>
          <w:sz w:val="28"/>
          <w:szCs w:val="28"/>
          <w:lang w:val="en-US"/>
        </w:rPr>
        <w:t>SiO</w:t>
      </w:r>
      <w:r w:rsidRPr="00326BA6">
        <w:rPr>
          <w:sz w:val="28"/>
          <w:szCs w:val="28"/>
          <w:vertAlign w:val="subscript"/>
        </w:rPr>
        <w:t>2</w:t>
      </w:r>
      <w:r w:rsidRPr="00326BA6">
        <w:rPr>
          <w:sz w:val="28"/>
          <w:szCs w:val="28"/>
        </w:rPr>
        <w:t xml:space="preserve"> не более 1,0.</w:t>
      </w:r>
    </w:p>
    <w:p w:rsidR="00904421" w:rsidRPr="00326BA6" w:rsidRDefault="00904421" w:rsidP="00326BA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64ED5" w:rsidRDefault="00364ED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06CE4" w:rsidRDefault="00706CE4" w:rsidP="00326BA6">
      <w:pPr>
        <w:pStyle w:val="1"/>
        <w:spacing w:before="0" w:line="360" w:lineRule="auto"/>
        <w:ind w:firstLine="720"/>
        <w:jc w:val="both"/>
        <w:rPr>
          <w:rFonts w:ascii="Times New Roman" w:hAnsi="Times New Roman"/>
          <w:b w:val="0"/>
          <w:color w:val="auto"/>
          <w:lang w:val="uk-UA"/>
        </w:rPr>
      </w:pPr>
      <w:bookmarkStart w:id="8" w:name="_Toc252871773"/>
      <w:r w:rsidRPr="00326BA6">
        <w:rPr>
          <w:rFonts w:ascii="Times New Roman" w:hAnsi="Times New Roman"/>
          <w:b w:val="0"/>
          <w:color w:val="auto"/>
        </w:rPr>
        <w:t>Заключение</w:t>
      </w:r>
      <w:bookmarkEnd w:id="8"/>
    </w:p>
    <w:p w:rsidR="00364ED5" w:rsidRDefault="00364ED5" w:rsidP="00326BA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706CE4" w:rsidRPr="00326BA6" w:rsidRDefault="00260542" w:rsidP="00326BA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Исходным сырьем для спеченных периклазовых</w:t>
      </w:r>
      <w:r w:rsidR="0092379F" w:rsidRPr="00326BA6">
        <w:rPr>
          <w:sz w:val="28"/>
          <w:szCs w:val="28"/>
        </w:rPr>
        <w:t xml:space="preserve"> порошков является сырой магнезит.</w:t>
      </w:r>
    </w:p>
    <w:p w:rsidR="00153F17" w:rsidRPr="00326BA6" w:rsidRDefault="00153F17" w:rsidP="00326BA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Химический состав природных магнезитов представлен в таблице 2.</w:t>
      </w:r>
    </w:p>
    <w:p w:rsidR="00364ED5" w:rsidRDefault="00364ED5" w:rsidP="00326BA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153F17" w:rsidRPr="00326BA6" w:rsidRDefault="00153F17" w:rsidP="00326BA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Таблица 2 – химический состав природных магнезитов</w:t>
      </w:r>
    </w:p>
    <w:tbl>
      <w:tblPr>
        <w:tblW w:w="85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083"/>
        <w:gridCol w:w="1083"/>
        <w:gridCol w:w="1248"/>
        <w:gridCol w:w="1083"/>
        <w:gridCol w:w="2354"/>
      </w:tblGrid>
      <w:tr w:rsidR="00153F17" w:rsidRPr="00036991" w:rsidTr="00036991">
        <w:tc>
          <w:tcPr>
            <w:tcW w:w="1691" w:type="dxa"/>
            <w:shd w:val="clear" w:color="auto" w:fill="auto"/>
            <w:vAlign w:val="center"/>
          </w:tcPr>
          <w:p w:rsidR="00153F17" w:rsidRPr="00036991" w:rsidRDefault="00153F17" w:rsidP="0003699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Месторождение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153F17" w:rsidRPr="00036991" w:rsidRDefault="00153F17" w:rsidP="0003699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36991">
              <w:rPr>
                <w:sz w:val="20"/>
                <w:szCs w:val="20"/>
                <w:lang w:val="en-US"/>
              </w:rPr>
              <w:t>MgO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153F17" w:rsidRPr="00036991" w:rsidRDefault="00153F17" w:rsidP="0003699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36991">
              <w:rPr>
                <w:sz w:val="20"/>
                <w:szCs w:val="20"/>
                <w:lang w:val="en-US"/>
              </w:rPr>
              <w:t>CaO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53F17" w:rsidRPr="00036991" w:rsidRDefault="00153F17" w:rsidP="0003699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36991">
              <w:rPr>
                <w:sz w:val="20"/>
                <w:szCs w:val="20"/>
                <w:lang w:val="en-US"/>
              </w:rPr>
              <w:t>FeO+Al</w:t>
            </w:r>
            <w:r w:rsidRPr="00036991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036991">
              <w:rPr>
                <w:sz w:val="20"/>
                <w:szCs w:val="20"/>
                <w:lang w:val="en-US"/>
              </w:rPr>
              <w:t>O</w:t>
            </w:r>
            <w:r w:rsidRPr="00036991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153F17" w:rsidRPr="00036991" w:rsidRDefault="00153F17" w:rsidP="0003699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36991">
              <w:rPr>
                <w:sz w:val="20"/>
                <w:szCs w:val="20"/>
                <w:lang w:val="en-US"/>
              </w:rPr>
              <w:t>SiO</w:t>
            </w:r>
            <w:r w:rsidRPr="00036991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53F17" w:rsidRPr="00036991" w:rsidRDefault="00C33F3E" w:rsidP="0003699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∆</w:t>
            </w:r>
            <w:r w:rsidRPr="00036991">
              <w:rPr>
                <w:sz w:val="20"/>
                <w:szCs w:val="20"/>
                <w:lang w:val="en-US"/>
              </w:rPr>
              <w:t>m</w:t>
            </w:r>
            <w:r w:rsidRPr="00036991">
              <w:rPr>
                <w:sz w:val="20"/>
                <w:szCs w:val="20"/>
                <w:vertAlign w:val="subscript"/>
              </w:rPr>
              <w:t>прк</w:t>
            </w:r>
            <w:r w:rsidRPr="00036991">
              <w:rPr>
                <w:sz w:val="20"/>
                <w:szCs w:val="20"/>
              </w:rPr>
              <w:t xml:space="preserve"> и другие примеси</w:t>
            </w:r>
          </w:p>
        </w:tc>
      </w:tr>
      <w:tr w:rsidR="00153F17" w:rsidRPr="00036991" w:rsidTr="00036991">
        <w:tc>
          <w:tcPr>
            <w:tcW w:w="1691" w:type="dxa"/>
            <w:shd w:val="clear" w:color="auto" w:fill="auto"/>
          </w:tcPr>
          <w:p w:rsidR="00153F17" w:rsidRPr="00036991" w:rsidRDefault="00C33F3E" w:rsidP="000369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36991">
              <w:rPr>
                <w:sz w:val="20"/>
                <w:szCs w:val="20"/>
              </w:rPr>
              <w:t>Саткинское</w:t>
            </w:r>
          </w:p>
        </w:tc>
        <w:tc>
          <w:tcPr>
            <w:tcW w:w="1083" w:type="dxa"/>
            <w:shd w:val="clear" w:color="auto" w:fill="auto"/>
          </w:tcPr>
          <w:p w:rsidR="00153F17" w:rsidRPr="00036991" w:rsidRDefault="00C33F3E" w:rsidP="0003699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45,0-47,5</w:t>
            </w:r>
          </w:p>
        </w:tc>
        <w:tc>
          <w:tcPr>
            <w:tcW w:w="1083" w:type="dxa"/>
            <w:shd w:val="clear" w:color="auto" w:fill="auto"/>
          </w:tcPr>
          <w:p w:rsidR="00153F17" w:rsidRPr="00036991" w:rsidRDefault="00C33F3E" w:rsidP="0003699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0,2-2,0</w:t>
            </w:r>
          </w:p>
        </w:tc>
        <w:tc>
          <w:tcPr>
            <w:tcW w:w="1248" w:type="dxa"/>
            <w:shd w:val="clear" w:color="auto" w:fill="auto"/>
          </w:tcPr>
          <w:p w:rsidR="00153F17" w:rsidRPr="00036991" w:rsidRDefault="00C33F3E" w:rsidP="0003699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1,3-3,5</w:t>
            </w:r>
          </w:p>
        </w:tc>
        <w:tc>
          <w:tcPr>
            <w:tcW w:w="1083" w:type="dxa"/>
            <w:shd w:val="clear" w:color="auto" w:fill="auto"/>
          </w:tcPr>
          <w:p w:rsidR="00153F17" w:rsidRPr="00036991" w:rsidRDefault="00C33F3E" w:rsidP="0003699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0,5-2,5</w:t>
            </w:r>
          </w:p>
        </w:tc>
        <w:tc>
          <w:tcPr>
            <w:tcW w:w="2354" w:type="dxa"/>
            <w:shd w:val="clear" w:color="auto" w:fill="auto"/>
          </w:tcPr>
          <w:p w:rsidR="00153F17" w:rsidRPr="00036991" w:rsidRDefault="00C33F3E" w:rsidP="0003699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49,5-52,0</w:t>
            </w:r>
          </w:p>
        </w:tc>
      </w:tr>
      <w:tr w:rsidR="00153F17" w:rsidRPr="00036991" w:rsidTr="00036991">
        <w:tc>
          <w:tcPr>
            <w:tcW w:w="1691" w:type="dxa"/>
            <w:shd w:val="clear" w:color="auto" w:fill="auto"/>
          </w:tcPr>
          <w:p w:rsidR="00153F17" w:rsidRPr="00036991" w:rsidRDefault="00C33F3E" w:rsidP="000369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36991">
              <w:rPr>
                <w:sz w:val="20"/>
                <w:szCs w:val="20"/>
              </w:rPr>
              <w:t>Тальское</w:t>
            </w:r>
          </w:p>
        </w:tc>
        <w:tc>
          <w:tcPr>
            <w:tcW w:w="1083" w:type="dxa"/>
            <w:shd w:val="clear" w:color="auto" w:fill="auto"/>
          </w:tcPr>
          <w:p w:rsidR="00153F17" w:rsidRPr="00036991" w:rsidRDefault="00C33F3E" w:rsidP="0003699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~ 46,20</w:t>
            </w:r>
          </w:p>
        </w:tc>
        <w:tc>
          <w:tcPr>
            <w:tcW w:w="1083" w:type="dxa"/>
            <w:shd w:val="clear" w:color="auto" w:fill="auto"/>
          </w:tcPr>
          <w:p w:rsidR="00153F17" w:rsidRPr="00036991" w:rsidRDefault="00C33F3E" w:rsidP="0003699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~</w:t>
            </w:r>
            <w:r w:rsidRPr="00036991">
              <w:rPr>
                <w:sz w:val="20"/>
                <w:szCs w:val="20"/>
                <w:lang w:val="en-US"/>
              </w:rPr>
              <w:t xml:space="preserve"> </w:t>
            </w:r>
            <w:r w:rsidRPr="00036991">
              <w:rPr>
                <w:sz w:val="20"/>
                <w:szCs w:val="20"/>
              </w:rPr>
              <w:t>1,21</w:t>
            </w:r>
          </w:p>
        </w:tc>
        <w:tc>
          <w:tcPr>
            <w:tcW w:w="1248" w:type="dxa"/>
            <w:shd w:val="clear" w:color="auto" w:fill="auto"/>
          </w:tcPr>
          <w:p w:rsidR="00153F17" w:rsidRPr="00036991" w:rsidRDefault="00C33F3E" w:rsidP="0003699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~</w:t>
            </w:r>
            <w:r w:rsidRPr="00036991">
              <w:rPr>
                <w:sz w:val="20"/>
                <w:szCs w:val="20"/>
                <w:lang w:val="en-US"/>
              </w:rPr>
              <w:t xml:space="preserve"> </w:t>
            </w:r>
            <w:r w:rsidRPr="00036991">
              <w:rPr>
                <w:sz w:val="20"/>
                <w:szCs w:val="20"/>
              </w:rPr>
              <w:t>0,95</w:t>
            </w:r>
          </w:p>
        </w:tc>
        <w:tc>
          <w:tcPr>
            <w:tcW w:w="1083" w:type="dxa"/>
            <w:shd w:val="clear" w:color="auto" w:fill="auto"/>
          </w:tcPr>
          <w:p w:rsidR="00153F17" w:rsidRPr="00036991" w:rsidRDefault="00C33F3E" w:rsidP="0003699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~0,60</w:t>
            </w:r>
          </w:p>
        </w:tc>
        <w:tc>
          <w:tcPr>
            <w:tcW w:w="2354" w:type="dxa"/>
            <w:shd w:val="clear" w:color="auto" w:fill="auto"/>
          </w:tcPr>
          <w:p w:rsidR="00153F17" w:rsidRPr="00036991" w:rsidRDefault="00C33F3E" w:rsidP="0003699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~ 50,20</w:t>
            </w:r>
          </w:p>
        </w:tc>
      </w:tr>
      <w:tr w:rsidR="00153F17" w:rsidRPr="00036991" w:rsidTr="00036991">
        <w:tc>
          <w:tcPr>
            <w:tcW w:w="1691" w:type="dxa"/>
            <w:shd w:val="clear" w:color="auto" w:fill="auto"/>
          </w:tcPr>
          <w:p w:rsidR="00153F17" w:rsidRPr="00036991" w:rsidRDefault="00C33F3E" w:rsidP="0003699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Савинское</w:t>
            </w:r>
          </w:p>
        </w:tc>
        <w:tc>
          <w:tcPr>
            <w:tcW w:w="1083" w:type="dxa"/>
            <w:shd w:val="clear" w:color="auto" w:fill="auto"/>
          </w:tcPr>
          <w:p w:rsidR="00153F17" w:rsidRPr="00036991" w:rsidRDefault="00C33F3E" w:rsidP="0003699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45,2-46,4</w:t>
            </w:r>
          </w:p>
        </w:tc>
        <w:tc>
          <w:tcPr>
            <w:tcW w:w="1083" w:type="dxa"/>
            <w:shd w:val="clear" w:color="auto" w:fill="auto"/>
          </w:tcPr>
          <w:p w:rsidR="00153F17" w:rsidRPr="00036991" w:rsidRDefault="00C33F3E" w:rsidP="0003699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0,42-0,88</w:t>
            </w:r>
          </w:p>
        </w:tc>
        <w:tc>
          <w:tcPr>
            <w:tcW w:w="1248" w:type="dxa"/>
            <w:shd w:val="clear" w:color="auto" w:fill="auto"/>
          </w:tcPr>
          <w:p w:rsidR="00153F17" w:rsidRPr="00036991" w:rsidRDefault="00C33F3E" w:rsidP="0003699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1,42-1,58</w:t>
            </w:r>
          </w:p>
        </w:tc>
        <w:tc>
          <w:tcPr>
            <w:tcW w:w="1083" w:type="dxa"/>
            <w:shd w:val="clear" w:color="auto" w:fill="auto"/>
          </w:tcPr>
          <w:p w:rsidR="00153F17" w:rsidRPr="00036991" w:rsidRDefault="00C33F3E" w:rsidP="0003699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0,96-3,88</w:t>
            </w:r>
          </w:p>
        </w:tc>
        <w:tc>
          <w:tcPr>
            <w:tcW w:w="2354" w:type="dxa"/>
            <w:shd w:val="clear" w:color="auto" w:fill="auto"/>
          </w:tcPr>
          <w:p w:rsidR="00153F17" w:rsidRPr="00036991" w:rsidRDefault="00C33F3E" w:rsidP="0003699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36991">
              <w:rPr>
                <w:sz w:val="20"/>
                <w:szCs w:val="20"/>
              </w:rPr>
              <w:t>52,0-48,0</w:t>
            </w:r>
          </w:p>
        </w:tc>
      </w:tr>
    </w:tbl>
    <w:p w:rsidR="00153F17" w:rsidRPr="00326BA6" w:rsidRDefault="00153F17" w:rsidP="00326BA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D325A" w:rsidRPr="00326BA6" w:rsidRDefault="00FD325A" w:rsidP="00326BA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Химический состав периклазовой шихты должен удовлетворять следующим требованиям:</w:t>
      </w:r>
    </w:p>
    <w:p w:rsidR="00FD325A" w:rsidRPr="00326BA6" w:rsidRDefault="00FD325A" w:rsidP="00326BA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1) общее количество силикатов в шихте должно быть минимальным, так как они представляют собой наиболее вредную примесь в периклазовых огнеупорах;</w:t>
      </w:r>
    </w:p>
    <w:p w:rsidR="00FD325A" w:rsidRPr="00326BA6" w:rsidRDefault="00FD325A" w:rsidP="00326BA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2) молекулярное отношение СаО/</w:t>
      </w:r>
      <w:r w:rsidRPr="00326BA6">
        <w:rPr>
          <w:sz w:val="28"/>
          <w:szCs w:val="28"/>
          <w:lang w:val="en-US"/>
        </w:rPr>
        <w:t>SiO</w:t>
      </w:r>
      <w:r w:rsidRPr="00326BA6">
        <w:rPr>
          <w:sz w:val="28"/>
          <w:szCs w:val="28"/>
          <w:vertAlign w:val="subscript"/>
        </w:rPr>
        <w:t>2</w:t>
      </w:r>
      <w:r w:rsidRPr="00326BA6">
        <w:rPr>
          <w:sz w:val="28"/>
          <w:szCs w:val="28"/>
        </w:rPr>
        <w:t xml:space="preserve"> должно быть выбрано в зависимости от содержания оксидов железа. При большом содержании железистых оксидов и малом содержании </w:t>
      </w:r>
      <w:r w:rsidRPr="00326BA6">
        <w:rPr>
          <w:sz w:val="28"/>
          <w:szCs w:val="28"/>
          <w:lang w:val="en-US"/>
        </w:rPr>
        <w:t>SiO</w:t>
      </w:r>
      <w:r w:rsidRPr="00326BA6">
        <w:rPr>
          <w:sz w:val="28"/>
          <w:szCs w:val="28"/>
          <w:vertAlign w:val="subscript"/>
        </w:rPr>
        <w:t xml:space="preserve"> 2</w:t>
      </w:r>
      <w:r w:rsidRPr="00326BA6">
        <w:rPr>
          <w:sz w:val="28"/>
          <w:szCs w:val="28"/>
        </w:rPr>
        <w:t xml:space="preserve"> выгоднее иметь СаО/ </w:t>
      </w:r>
      <w:r w:rsidRPr="00326BA6">
        <w:rPr>
          <w:sz w:val="28"/>
          <w:szCs w:val="28"/>
          <w:lang w:val="en-US"/>
        </w:rPr>
        <w:t>SiO</w:t>
      </w:r>
      <w:r w:rsidRPr="00326BA6">
        <w:rPr>
          <w:sz w:val="28"/>
          <w:szCs w:val="28"/>
          <w:vertAlign w:val="subscript"/>
        </w:rPr>
        <w:t xml:space="preserve"> 2</w:t>
      </w:r>
      <w:r w:rsidRPr="00326BA6">
        <w:rPr>
          <w:sz w:val="28"/>
          <w:szCs w:val="28"/>
        </w:rPr>
        <w:t>&lt;2;</w:t>
      </w:r>
    </w:p>
    <w:p w:rsidR="00FD325A" w:rsidRPr="00326BA6" w:rsidRDefault="00FD325A" w:rsidP="00326BA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3) содержание ферритов должно быть ограничено. Высококачественные периклазовые порошки должны содержать от 96 до 99 % М</w:t>
      </w:r>
      <w:r w:rsidRPr="00326BA6">
        <w:rPr>
          <w:sz w:val="28"/>
          <w:szCs w:val="28"/>
          <w:lang w:val="en-US"/>
        </w:rPr>
        <w:t>g</w:t>
      </w:r>
      <w:r w:rsidRPr="00326BA6">
        <w:rPr>
          <w:sz w:val="28"/>
          <w:szCs w:val="28"/>
        </w:rPr>
        <w:t xml:space="preserve">О, низкое количество </w:t>
      </w:r>
      <w:r w:rsidRPr="00326BA6">
        <w:rPr>
          <w:sz w:val="28"/>
          <w:szCs w:val="28"/>
          <w:lang w:val="en-US"/>
        </w:rPr>
        <w:t>SiO</w:t>
      </w:r>
      <w:r w:rsidRPr="00326BA6">
        <w:rPr>
          <w:sz w:val="28"/>
          <w:szCs w:val="28"/>
          <w:vertAlign w:val="subscript"/>
        </w:rPr>
        <w:t xml:space="preserve"> 2</w:t>
      </w:r>
      <w:r w:rsidRPr="00326BA6">
        <w:rPr>
          <w:sz w:val="28"/>
          <w:szCs w:val="28"/>
        </w:rPr>
        <w:t xml:space="preserve"> и полуторных оксидов.</w:t>
      </w:r>
    </w:p>
    <w:p w:rsidR="00A57103" w:rsidRPr="00326BA6" w:rsidRDefault="00A57103" w:rsidP="00326BA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 xml:space="preserve">Соотношение СаО/ </w:t>
      </w:r>
      <w:r w:rsidRPr="00326BA6">
        <w:rPr>
          <w:sz w:val="28"/>
          <w:szCs w:val="28"/>
          <w:lang w:val="en-US"/>
        </w:rPr>
        <w:t>SiO</w:t>
      </w:r>
      <w:r w:rsidRPr="00326BA6">
        <w:rPr>
          <w:sz w:val="28"/>
          <w:szCs w:val="28"/>
          <w:vertAlign w:val="subscript"/>
        </w:rPr>
        <w:t xml:space="preserve"> 2</w:t>
      </w:r>
      <w:r w:rsidRPr="00326BA6">
        <w:rPr>
          <w:sz w:val="28"/>
          <w:szCs w:val="28"/>
        </w:rPr>
        <w:t xml:space="preserve"> в таких порошках, как правило, больше 2. В высококачественных порошках фирмы Рге</w:t>
      </w:r>
      <w:r w:rsidRPr="00326BA6">
        <w:rPr>
          <w:sz w:val="28"/>
          <w:szCs w:val="28"/>
          <w:lang w:val="en-US"/>
        </w:rPr>
        <w:t>mir</w:t>
      </w:r>
      <w:r w:rsidRPr="00326BA6">
        <w:rPr>
          <w:sz w:val="28"/>
          <w:szCs w:val="28"/>
        </w:rPr>
        <w:t xml:space="preserve"> Ре</w:t>
      </w:r>
      <w:r w:rsidRPr="00326BA6">
        <w:rPr>
          <w:sz w:val="28"/>
          <w:szCs w:val="28"/>
          <w:lang w:val="en-US"/>
        </w:rPr>
        <w:t>riclase</w:t>
      </w:r>
      <w:r w:rsidRPr="00326BA6">
        <w:rPr>
          <w:sz w:val="28"/>
          <w:szCs w:val="28"/>
        </w:rPr>
        <w:t xml:space="preserve"> (Ирландия) содержится более 97 % М</w:t>
      </w:r>
      <w:r w:rsidRPr="00326BA6">
        <w:rPr>
          <w:sz w:val="28"/>
          <w:szCs w:val="28"/>
          <w:lang w:val="en-US"/>
        </w:rPr>
        <w:t>g</w:t>
      </w:r>
      <w:r w:rsidRPr="00326BA6">
        <w:rPr>
          <w:sz w:val="28"/>
          <w:szCs w:val="28"/>
        </w:rPr>
        <w:t xml:space="preserve">0, а СаО/ </w:t>
      </w:r>
      <w:r w:rsidRPr="00326BA6">
        <w:rPr>
          <w:sz w:val="28"/>
          <w:szCs w:val="28"/>
          <w:lang w:val="en-US"/>
        </w:rPr>
        <w:t>SiO</w:t>
      </w:r>
      <w:r w:rsidRPr="00326BA6">
        <w:rPr>
          <w:sz w:val="28"/>
          <w:szCs w:val="28"/>
          <w:vertAlign w:val="subscript"/>
        </w:rPr>
        <w:t xml:space="preserve"> 2</w:t>
      </w:r>
      <w:r w:rsidRPr="00326BA6">
        <w:rPr>
          <w:sz w:val="28"/>
          <w:szCs w:val="28"/>
        </w:rPr>
        <w:t xml:space="preserve"> достигает 8. В порошках </w:t>
      </w:r>
      <w:r w:rsidRPr="00326BA6">
        <w:rPr>
          <w:sz w:val="28"/>
          <w:szCs w:val="28"/>
          <w:lang w:val="en-US"/>
        </w:rPr>
        <w:t>Ankerharth</w:t>
      </w:r>
      <w:r w:rsidRPr="00326BA6">
        <w:rPr>
          <w:sz w:val="28"/>
          <w:szCs w:val="28"/>
        </w:rPr>
        <w:t xml:space="preserve"> N</w:t>
      </w:r>
      <w:r w:rsidRPr="00326BA6">
        <w:rPr>
          <w:sz w:val="28"/>
          <w:szCs w:val="28"/>
          <w:lang w:val="en-US"/>
        </w:rPr>
        <w:t>B</w:t>
      </w:r>
      <w:r w:rsidRPr="00326BA6">
        <w:rPr>
          <w:sz w:val="28"/>
          <w:szCs w:val="28"/>
        </w:rPr>
        <w:t xml:space="preserve">-90 фирмы </w:t>
      </w:r>
      <w:r w:rsidRPr="00326BA6">
        <w:rPr>
          <w:sz w:val="28"/>
          <w:szCs w:val="28"/>
          <w:lang w:val="en-US"/>
        </w:rPr>
        <w:t>Veitsch</w:t>
      </w:r>
      <w:r w:rsidRPr="00326BA6">
        <w:rPr>
          <w:sz w:val="28"/>
          <w:szCs w:val="28"/>
        </w:rPr>
        <w:t>-</w:t>
      </w:r>
      <w:r w:rsidRPr="00326BA6">
        <w:rPr>
          <w:sz w:val="28"/>
          <w:szCs w:val="28"/>
          <w:lang w:val="en-US"/>
        </w:rPr>
        <w:t>Radex</w:t>
      </w:r>
      <w:r w:rsidRPr="00326BA6">
        <w:rPr>
          <w:sz w:val="28"/>
          <w:szCs w:val="28"/>
        </w:rPr>
        <w:t xml:space="preserve"> (Австрия) содержание </w:t>
      </w:r>
      <w:r w:rsidRPr="00326BA6">
        <w:rPr>
          <w:sz w:val="28"/>
          <w:szCs w:val="28"/>
          <w:lang w:val="en-US"/>
        </w:rPr>
        <w:t>SiO</w:t>
      </w:r>
      <w:r w:rsidRPr="00326BA6">
        <w:rPr>
          <w:sz w:val="28"/>
          <w:szCs w:val="28"/>
          <w:vertAlign w:val="subscript"/>
        </w:rPr>
        <w:t xml:space="preserve"> 2 </w:t>
      </w:r>
      <w:r w:rsidRPr="00326BA6">
        <w:rPr>
          <w:sz w:val="28"/>
          <w:szCs w:val="28"/>
        </w:rPr>
        <w:t>составляет не более 0,5 %, а СаО/</w:t>
      </w:r>
      <w:r w:rsidRPr="00326BA6">
        <w:rPr>
          <w:sz w:val="28"/>
          <w:szCs w:val="28"/>
          <w:lang w:val="en-US"/>
        </w:rPr>
        <w:t>SiO</w:t>
      </w:r>
      <w:r w:rsidRPr="00326BA6">
        <w:rPr>
          <w:sz w:val="28"/>
          <w:szCs w:val="28"/>
          <w:vertAlign w:val="subscript"/>
        </w:rPr>
        <w:t xml:space="preserve"> 2</w:t>
      </w:r>
      <w:r w:rsidRPr="00326BA6">
        <w:rPr>
          <w:sz w:val="28"/>
          <w:szCs w:val="28"/>
        </w:rPr>
        <w:t xml:space="preserve"> находится в пределах 36-40. Высококачественные периклазовые порошки, как правило, содержат крупные кристаллы М</w:t>
      </w:r>
      <w:r w:rsidRPr="00326BA6">
        <w:rPr>
          <w:sz w:val="28"/>
          <w:szCs w:val="28"/>
          <w:lang w:val="en-US"/>
        </w:rPr>
        <w:t>gO</w:t>
      </w:r>
      <w:r w:rsidRPr="00326BA6">
        <w:rPr>
          <w:sz w:val="28"/>
          <w:szCs w:val="28"/>
        </w:rPr>
        <w:t xml:space="preserve"> размером более 140 мкм. Крупнокристаллический периклаз получают обжигом сырья при 2100-2300 °С. В этом случае растворимость М</w:t>
      </w:r>
      <w:r w:rsidRPr="00326BA6">
        <w:rPr>
          <w:sz w:val="28"/>
          <w:szCs w:val="28"/>
          <w:lang w:val="en-US"/>
        </w:rPr>
        <w:t>gO</w:t>
      </w:r>
      <w:r w:rsidRPr="00326BA6">
        <w:rPr>
          <w:sz w:val="28"/>
          <w:szCs w:val="28"/>
        </w:rPr>
        <w:t xml:space="preserve"> (кристаллического) в шлаке заметно снижается вследствие уменьшения удельной поверхности кристаллов, а в рабочей зоне периклазосодержащих из</w:t>
      </w:r>
      <w:r w:rsidR="00EC0205" w:rsidRPr="00326BA6">
        <w:rPr>
          <w:sz w:val="28"/>
          <w:szCs w:val="28"/>
        </w:rPr>
        <w:t xml:space="preserve">делий не происходит рекристаллизации </w:t>
      </w:r>
      <w:r w:rsidR="00EC0205" w:rsidRPr="00326BA6">
        <w:rPr>
          <w:sz w:val="28"/>
          <w:szCs w:val="28"/>
          <w:lang w:val="en-US"/>
        </w:rPr>
        <w:t>MgO</w:t>
      </w:r>
      <w:r w:rsidRPr="00326BA6">
        <w:rPr>
          <w:sz w:val="28"/>
          <w:szCs w:val="28"/>
        </w:rPr>
        <w:t>.</w:t>
      </w:r>
    </w:p>
    <w:p w:rsidR="00A57103" w:rsidRPr="00326BA6" w:rsidRDefault="00A57103" w:rsidP="00326BA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64ED5" w:rsidRDefault="00364ED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473F" w:rsidRDefault="00F0473F" w:rsidP="00326BA6">
      <w:pPr>
        <w:pStyle w:val="1"/>
        <w:spacing w:before="0" w:line="360" w:lineRule="auto"/>
        <w:ind w:firstLine="720"/>
        <w:jc w:val="both"/>
        <w:rPr>
          <w:rFonts w:ascii="Times New Roman" w:hAnsi="Times New Roman"/>
          <w:b w:val="0"/>
          <w:color w:val="auto"/>
          <w:lang w:val="uk-UA"/>
        </w:rPr>
      </w:pPr>
      <w:bookmarkStart w:id="9" w:name="_Toc252871774"/>
      <w:r w:rsidRPr="00326BA6">
        <w:rPr>
          <w:rFonts w:ascii="Times New Roman" w:hAnsi="Times New Roman"/>
          <w:b w:val="0"/>
          <w:color w:val="auto"/>
        </w:rPr>
        <w:t>Библиографический список</w:t>
      </w:r>
      <w:bookmarkEnd w:id="9"/>
    </w:p>
    <w:p w:rsidR="00364ED5" w:rsidRPr="00364ED5" w:rsidRDefault="00364ED5" w:rsidP="00364ED5">
      <w:pPr>
        <w:pStyle w:val="ac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0473F" w:rsidRPr="00326BA6" w:rsidRDefault="00E67B62" w:rsidP="00364ED5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 xml:space="preserve">Кащеев И. Д. </w:t>
      </w:r>
      <w:r w:rsidR="00A21A60" w:rsidRPr="00326BA6">
        <w:rPr>
          <w:sz w:val="28"/>
          <w:szCs w:val="28"/>
        </w:rPr>
        <w:t>Химическая технол</w:t>
      </w:r>
      <w:r w:rsidRPr="00326BA6">
        <w:rPr>
          <w:sz w:val="28"/>
          <w:szCs w:val="28"/>
        </w:rPr>
        <w:t xml:space="preserve">огия огнеупоров / Кащеев И. Д., Стрелов К. К., Мамыкин П. С. // </w:t>
      </w:r>
      <w:r w:rsidR="00A21A60" w:rsidRPr="00326BA6">
        <w:rPr>
          <w:sz w:val="28"/>
          <w:szCs w:val="28"/>
        </w:rPr>
        <w:t>М.: Интермет Инжиниринг, 2007. – 752 с.</w:t>
      </w:r>
    </w:p>
    <w:p w:rsidR="00A21A60" w:rsidRPr="00326BA6" w:rsidRDefault="00E834F4" w:rsidP="00364ED5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 xml:space="preserve">Кащеев И. Д. </w:t>
      </w:r>
      <w:r w:rsidR="006D3E80" w:rsidRPr="00326BA6">
        <w:rPr>
          <w:sz w:val="28"/>
          <w:szCs w:val="28"/>
        </w:rPr>
        <w:t xml:space="preserve">Производство огнеупоров </w:t>
      </w:r>
      <w:r w:rsidR="00B477D9" w:rsidRPr="00326BA6">
        <w:rPr>
          <w:sz w:val="28"/>
          <w:szCs w:val="28"/>
        </w:rPr>
        <w:t>//</w:t>
      </w:r>
      <w:r w:rsidR="006D3E80" w:rsidRPr="00326BA6">
        <w:rPr>
          <w:sz w:val="28"/>
          <w:szCs w:val="28"/>
        </w:rPr>
        <w:t xml:space="preserve"> М.: Металлургия, 1993. – 256 с.</w:t>
      </w:r>
      <w:bookmarkStart w:id="10" w:name="_GoBack"/>
      <w:bookmarkEnd w:id="10"/>
    </w:p>
    <w:sectPr w:rsidR="00A21A60" w:rsidRPr="00326BA6" w:rsidSect="00326BA6">
      <w:type w:val="continuous"/>
      <w:pgSz w:w="11907" w:h="16840" w:code="9"/>
      <w:pgMar w:top="1134" w:right="851" w:bottom="1134" w:left="1701" w:header="284" w:footer="11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BAE" w:rsidRDefault="00F71BAE">
      <w:r>
        <w:separator/>
      </w:r>
    </w:p>
  </w:endnote>
  <w:endnote w:type="continuationSeparator" w:id="0">
    <w:p w:rsidR="00F71BAE" w:rsidRDefault="00F7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BAE" w:rsidRDefault="00F71BAE">
      <w:r>
        <w:separator/>
      </w:r>
    </w:p>
  </w:footnote>
  <w:footnote w:type="continuationSeparator" w:id="0">
    <w:p w:rsidR="00F71BAE" w:rsidRDefault="00F71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E290A"/>
    <w:multiLevelType w:val="multilevel"/>
    <w:tmpl w:val="961C3A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6EA001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09227B43"/>
    <w:multiLevelType w:val="hybridMultilevel"/>
    <w:tmpl w:val="F9F0ED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6F4CD4"/>
    <w:multiLevelType w:val="hybridMultilevel"/>
    <w:tmpl w:val="43A4404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EB90673"/>
    <w:multiLevelType w:val="multilevel"/>
    <w:tmpl w:val="F5042A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8F46EDE"/>
    <w:multiLevelType w:val="hybridMultilevel"/>
    <w:tmpl w:val="00C251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F8252A"/>
    <w:multiLevelType w:val="hybridMultilevel"/>
    <w:tmpl w:val="1EA8822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1334F28"/>
    <w:multiLevelType w:val="multilevel"/>
    <w:tmpl w:val="D8EA48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2.4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2D1A70C5"/>
    <w:multiLevelType w:val="multilevel"/>
    <w:tmpl w:val="1A163A3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2E4F45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2FBA415B"/>
    <w:multiLevelType w:val="hybridMultilevel"/>
    <w:tmpl w:val="574434E4"/>
    <w:lvl w:ilvl="0" w:tplc="DC0AFD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571889"/>
    <w:multiLevelType w:val="multilevel"/>
    <w:tmpl w:val="20D0101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D2B534C"/>
    <w:multiLevelType w:val="hybridMultilevel"/>
    <w:tmpl w:val="88E2B7FE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>
    <w:nsid w:val="46643088"/>
    <w:multiLevelType w:val="hybridMultilevel"/>
    <w:tmpl w:val="FB243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CC60E1"/>
    <w:multiLevelType w:val="hybridMultilevel"/>
    <w:tmpl w:val="D31A08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E00D66"/>
    <w:multiLevelType w:val="hybridMultilevel"/>
    <w:tmpl w:val="64C2E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5D3992"/>
    <w:multiLevelType w:val="hybridMultilevel"/>
    <w:tmpl w:val="CE0C58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BC3F09"/>
    <w:multiLevelType w:val="hybridMultilevel"/>
    <w:tmpl w:val="A576379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5A2C07B1"/>
    <w:multiLevelType w:val="hybridMultilevel"/>
    <w:tmpl w:val="59DCB5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A5B1248"/>
    <w:multiLevelType w:val="hybridMultilevel"/>
    <w:tmpl w:val="EEC6A3C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9053D72"/>
    <w:multiLevelType w:val="hybridMultilevel"/>
    <w:tmpl w:val="7130B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B1551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6C99777C"/>
    <w:multiLevelType w:val="multilevel"/>
    <w:tmpl w:val="57780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23">
    <w:nsid w:val="6EB55B61"/>
    <w:multiLevelType w:val="hybridMultilevel"/>
    <w:tmpl w:val="B9A6A17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6ED357D8"/>
    <w:multiLevelType w:val="hybridMultilevel"/>
    <w:tmpl w:val="AA1CA676"/>
    <w:lvl w:ilvl="0" w:tplc="D9226BC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5E40DC9"/>
    <w:multiLevelType w:val="multilevel"/>
    <w:tmpl w:val="8D686E9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768A5A9C"/>
    <w:multiLevelType w:val="multilevel"/>
    <w:tmpl w:val="CDEC5F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7C481E50"/>
    <w:multiLevelType w:val="hybridMultilevel"/>
    <w:tmpl w:val="176E24B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14"/>
  </w:num>
  <w:num w:numId="9">
    <w:abstractNumId w:val="17"/>
  </w:num>
  <w:num w:numId="10">
    <w:abstractNumId w:val="23"/>
  </w:num>
  <w:num w:numId="11">
    <w:abstractNumId w:val="18"/>
  </w:num>
  <w:num w:numId="12">
    <w:abstractNumId w:val="5"/>
  </w:num>
  <w:num w:numId="13">
    <w:abstractNumId w:val="8"/>
  </w:num>
  <w:num w:numId="14">
    <w:abstractNumId w:val="19"/>
  </w:num>
  <w:num w:numId="15">
    <w:abstractNumId w:val="12"/>
  </w:num>
  <w:num w:numId="16">
    <w:abstractNumId w:val="0"/>
  </w:num>
  <w:num w:numId="17">
    <w:abstractNumId w:val="9"/>
  </w:num>
  <w:num w:numId="18">
    <w:abstractNumId w:val="22"/>
  </w:num>
  <w:num w:numId="19">
    <w:abstractNumId w:val="26"/>
  </w:num>
  <w:num w:numId="20">
    <w:abstractNumId w:val="13"/>
  </w:num>
  <w:num w:numId="21">
    <w:abstractNumId w:val="25"/>
  </w:num>
  <w:num w:numId="22">
    <w:abstractNumId w:val="21"/>
  </w:num>
  <w:num w:numId="23">
    <w:abstractNumId w:val="24"/>
  </w:num>
  <w:num w:numId="24">
    <w:abstractNumId w:val="27"/>
  </w:num>
  <w:num w:numId="25">
    <w:abstractNumId w:val="11"/>
  </w:num>
  <w:num w:numId="26">
    <w:abstractNumId w:val="16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attachedTemplate r:id="rId1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E80"/>
    <w:rsid w:val="00002B92"/>
    <w:rsid w:val="00004228"/>
    <w:rsid w:val="0001516D"/>
    <w:rsid w:val="00036991"/>
    <w:rsid w:val="000526DA"/>
    <w:rsid w:val="00097061"/>
    <w:rsid w:val="000A07E1"/>
    <w:rsid w:val="000A54AB"/>
    <w:rsid w:val="000C3A98"/>
    <w:rsid w:val="000E6998"/>
    <w:rsid w:val="000F26F3"/>
    <w:rsid w:val="00117F61"/>
    <w:rsid w:val="00121F29"/>
    <w:rsid w:val="00132BBC"/>
    <w:rsid w:val="001360AA"/>
    <w:rsid w:val="00136FEB"/>
    <w:rsid w:val="0014745D"/>
    <w:rsid w:val="00153F17"/>
    <w:rsid w:val="0015680A"/>
    <w:rsid w:val="001B6A47"/>
    <w:rsid w:val="001C1645"/>
    <w:rsid w:val="001C34C6"/>
    <w:rsid w:val="001D2F00"/>
    <w:rsid w:val="001E6888"/>
    <w:rsid w:val="001F0190"/>
    <w:rsid w:val="0020052A"/>
    <w:rsid w:val="002249C8"/>
    <w:rsid w:val="0023326B"/>
    <w:rsid w:val="00235293"/>
    <w:rsid w:val="0025351D"/>
    <w:rsid w:val="00260542"/>
    <w:rsid w:val="002D4135"/>
    <w:rsid w:val="002E4EFC"/>
    <w:rsid w:val="002E5D84"/>
    <w:rsid w:val="00306403"/>
    <w:rsid w:val="00311C21"/>
    <w:rsid w:val="003266B2"/>
    <w:rsid w:val="00326BA6"/>
    <w:rsid w:val="003376FF"/>
    <w:rsid w:val="00353D2F"/>
    <w:rsid w:val="00364ED5"/>
    <w:rsid w:val="00366564"/>
    <w:rsid w:val="00384F40"/>
    <w:rsid w:val="003A3A16"/>
    <w:rsid w:val="003C293C"/>
    <w:rsid w:val="003D6EA8"/>
    <w:rsid w:val="003E368E"/>
    <w:rsid w:val="003F40FA"/>
    <w:rsid w:val="00412660"/>
    <w:rsid w:val="004207F2"/>
    <w:rsid w:val="00446859"/>
    <w:rsid w:val="00492AF0"/>
    <w:rsid w:val="00494290"/>
    <w:rsid w:val="00495C14"/>
    <w:rsid w:val="004C3643"/>
    <w:rsid w:val="004C6586"/>
    <w:rsid w:val="004F3DB4"/>
    <w:rsid w:val="00506D38"/>
    <w:rsid w:val="00512DC5"/>
    <w:rsid w:val="00514923"/>
    <w:rsid w:val="00530624"/>
    <w:rsid w:val="00530C8C"/>
    <w:rsid w:val="005405A8"/>
    <w:rsid w:val="005560CB"/>
    <w:rsid w:val="00575165"/>
    <w:rsid w:val="00575DC3"/>
    <w:rsid w:val="00583742"/>
    <w:rsid w:val="0059066A"/>
    <w:rsid w:val="005D15C7"/>
    <w:rsid w:val="005E20CE"/>
    <w:rsid w:val="005E3624"/>
    <w:rsid w:val="00607701"/>
    <w:rsid w:val="00614811"/>
    <w:rsid w:val="0061706F"/>
    <w:rsid w:val="006176B1"/>
    <w:rsid w:val="00636758"/>
    <w:rsid w:val="00637F61"/>
    <w:rsid w:val="006470D3"/>
    <w:rsid w:val="006515AA"/>
    <w:rsid w:val="00655470"/>
    <w:rsid w:val="00672053"/>
    <w:rsid w:val="00672F35"/>
    <w:rsid w:val="006769E4"/>
    <w:rsid w:val="006B04E7"/>
    <w:rsid w:val="006D3E80"/>
    <w:rsid w:val="006E24AD"/>
    <w:rsid w:val="00702628"/>
    <w:rsid w:val="00704E29"/>
    <w:rsid w:val="00706CE4"/>
    <w:rsid w:val="0071453A"/>
    <w:rsid w:val="00716D85"/>
    <w:rsid w:val="007202ED"/>
    <w:rsid w:val="00721831"/>
    <w:rsid w:val="00741CE1"/>
    <w:rsid w:val="00750825"/>
    <w:rsid w:val="00756CC6"/>
    <w:rsid w:val="00757322"/>
    <w:rsid w:val="00767FD1"/>
    <w:rsid w:val="00791DB4"/>
    <w:rsid w:val="0079686A"/>
    <w:rsid w:val="007A48CD"/>
    <w:rsid w:val="007B6382"/>
    <w:rsid w:val="007B6836"/>
    <w:rsid w:val="007C46E2"/>
    <w:rsid w:val="007C55F1"/>
    <w:rsid w:val="007D2E89"/>
    <w:rsid w:val="007D5277"/>
    <w:rsid w:val="007F236F"/>
    <w:rsid w:val="00817D38"/>
    <w:rsid w:val="00820777"/>
    <w:rsid w:val="00832570"/>
    <w:rsid w:val="00843B89"/>
    <w:rsid w:val="0084433A"/>
    <w:rsid w:val="0085481B"/>
    <w:rsid w:val="00894AB7"/>
    <w:rsid w:val="008971EF"/>
    <w:rsid w:val="008A604A"/>
    <w:rsid w:val="008B1F98"/>
    <w:rsid w:val="008C2DDF"/>
    <w:rsid w:val="008C4A34"/>
    <w:rsid w:val="008D545A"/>
    <w:rsid w:val="00904421"/>
    <w:rsid w:val="0091141B"/>
    <w:rsid w:val="0092379F"/>
    <w:rsid w:val="0092475E"/>
    <w:rsid w:val="00924CD7"/>
    <w:rsid w:val="0094474C"/>
    <w:rsid w:val="009477FA"/>
    <w:rsid w:val="00953233"/>
    <w:rsid w:val="00953F4D"/>
    <w:rsid w:val="00990370"/>
    <w:rsid w:val="009941D5"/>
    <w:rsid w:val="009A60A6"/>
    <w:rsid w:val="009B052D"/>
    <w:rsid w:val="009B38B9"/>
    <w:rsid w:val="009B69BF"/>
    <w:rsid w:val="009D2677"/>
    <w:rsid w:val="009D6099"/>
    <w:rsid w:val="009E458B"/>
    <w:rsid w:val="00A01A74"/>
    <w:rsid w:val="00A21A60"/>
    <w:rsid w:val="00A57103"/>
    <w:rsid w:val="00A658F1"/>
    <w:rsid w:val="00A704DA"/>
    <w:rsid w:val="00A731E1"/>
    <w:rsid w:val="00A80E5E"/>
    <w:rsid w:val="00AB42EC"/>
    <w:rsid w:val="00B22972"/>
    <w:rsid w:val="00B25C59"/>
    <w:rsid w:val="00B461D0"/>
    <w:rsid w:val="00B477D9"/>
    <w:rsid w:val="00B510F0"/>
    <w:rsid w:val="00B521EB"/>
    <w:rsid w:val="00B54F02"/>
    <w:rsid w:val="00B57F65"/>
    <w:rsid w:val="00B7403C"/>
    <w:rsid w:val="00BB3911"/>
    <w:rsid w:val="00BD5D83"/>
    <w:rsid w:val="00BE2120"/>
    <w:rsid w:val="00C02C74"/>
    <w:rsid w:val="00C1142F"/>
    <w:rsid w:val="00C167C1"/>
    <w:rsid w:val="00C21DF1"/>
    <w:rsid w:val="00C33F3E"/>
    <w:rsid w:val="00C43994"/>
    <w:rsid w:val="00C6063E"/>
    <w:rsid w:val="00C61956"/>
    <w:rsid w:val="00C73ACD"/>
    <w:rsid w:val="00CB6613"/>
    <w:rsid w:val="00CD4326"/>
    <w:rsid w:val="00CF2AA0"/>
    <w:rsid w:val="00D3766A"/>
    <w:rsid w:val="00D55E66"/>
    <w:rsid w:val="00D64C80"/>
    <w:rsid w:val="00D82D45"/>
    <w:rsid w:val="00D83E37"/>
    <w:rsid w:val="00DB5189"/>
    <w:rsid w:val="00DD16E3"/>
    <w:rsid w:val="00DD421B"/>
    <w:rsid w:val="00DD466F"/>
    <w:rsid w:val="00DE031F"/>
    <w:rsid w:val="00DF42CA"/>
    <w:rsid w:val="00E2634D"/>
    <w:rsid w:val="00E26DA0"/>
    <w:rsid w:val="00E401D7"/>
    <w:rsid w:val="00E57065"/>
    <w:rsid w:val="00E67B62"/>
    <w:rsid w:val="00E72E59"/>
    <w:rsid w:val="00E74AF5"/>
    <w:rsid w:val="00E769A3"/>
    <w:rsid w:val="00E834F4"/>
    <w:rsid w:val="00E85A57"/>
    <w:rsid w:val="00E9706C"/>
    <w:rsid w:val="00EB436D"/>
    <w:rsid w:val="00EC0205"/>
    <w:rsid w:val="00EC0B54"/>
    <w:rsid w:val="00EC3A73"/>
    <w:rsid w:val="00EE0905"/>
    <w:rsid w:val="00F0473F"/>
    <w:rsid w:val="00F104A3"/>
    <w:rsid w:val="00F26E12"/>
    <w:rsid w:val="00F54447"/>
    <w:rsid w:val="00F54978"/>
    <w:rsid w:val="00F67125"/>
    <w:rsid w:val="00F67A41"/>
    <w:rsid w:val="00F71BAE"/>
    <w:rsid w:val="00F807CD"/>
    <w:rsid w:val="00F81925"/>
    <w:rsid w:val="00F82797"/>
    <w:rsid w:val="00FA5337"/>
    <w:rsid w:val="00FB74C9"/>
    <w:rsid w:val="00FD325A"/>
    <w:rsid w:val="00FE004C"/>
    <w:rsid w:val="00FE6EF4"/>
    <w:rsid w:val="00FE79E2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CA1164-3A3E-4273-A207-09D6CA2E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4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020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C02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footer"/>
    <w:basedOn w:val="a"/>
    <w:link w:val="a4"/>
    <w:uiPriority w:val="99"/>
    <w:rsid w:val="00F047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306403"/>
    <w:rPr>
      <w:rFonts w:cs="Times New Roman"/>
      <w:sz w:val="24"/>
      <w:szCs w:val="24"/>
    </w:rPr>
  </w:style>
  <w:style w:type="character" w:styleId="a5">
    <w:name w:val="page number"/>
    <w:uiPriority w:val="99"/>
    <w:rsid w:val="00F0473F"/>
    <w:rPr>
      <w:rFonts w:cs="Times New Roman"/>
    </w:rPr>
  </w:style>
  <w:style w:type="paragraph" w:styleId="a6">
    <w:name w:val="header"/>
    <w:basedOn w:val="a"/>
    <w:link w:val="a7"/>
    <w:uiPriority w:val="99"/>
    <w:rsid w:val="001C34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306403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0E69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06403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rsid w:val="00757322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link w:val="aa"/>
    <w:uiPriority w:val="99"/>
    <w:semiHidden/>
    <w:locked/>
    <w:rsid w:val="00306403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qFormat/>
    <w:rsid w:val="00C73ACD"/>
  </w:style>
  <w:style w:type="paragraph" w:styleId="ac">
    <w:name w:val="List Paragraph"/>
    <w:basedOn w:val="a"/>
    <w:uiPriority w:val="34"/>
    <w:qFormat/>
    <w:rsid w:val="006D3E80"/>
    <w:pPr>
      <w:ind w:left="720"/>
      <w:contextualSpacing/>
    </w:pPr>
  </w:style>
  <w:style w:type="table" w:styleId="ad">
    <w:name w:val="Table Grid"/>
    <w:basedOn w:val="a1"/>
    <w:uiPriority w:val="59"/>
    <w:rsid w:val="001E68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OC Heading"/>
    <w:basedOn w:val="1"/>
    <w:next w:val="a"/>
    <w:uiPriority w:val="39"/>
    <w:unhideWhenUsed/>
    <w:qFormat/>
    <w:rsid w:val="00EC0205"/>
    <w:pPr>
      <w:spacing w:line="276" w:lineRule="auto"/>
      <w:outlineLvl w:val="9"/>
    </w:pPr>
    <w:rPr>
      <w:lang w:eastAsia="en-US"/>
    </w:rPr>
  </w:style>
  <w:style w:type="character" w:styleId="af">
    <w:name w:val="Hyperlink"/>
    <w:uiPriority w:val="99"/>
    <w:unhideWhenUsed/>
    <w:rsid w:val="00EC0205"/>
    <w:rPr>
      <w:rFonts w:cs="Times New Roman"/>
      <w:color w:val="0000FF"/>
      <w:u w:val="single"/>
    </w:rPr>
  </w:style>
  <w:style w:type="paragraph" w:styleId="2">
    <w:name w:val="toc 2"/>
    <w:basedOn w:val="a"/>
    <w:next w:val="a"/>
    <w:autoRedefine/>
    <w:uiPriority w:val="39"/>
    <w:unhideWhenUsed/>
    <w:qFormat/>
    <w:rsid w:val="00EC0205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C0205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86;%20&#1089;&#1090;&#1072;&#1088;&#1086;&#1075;&#1086;%20&#1082;&#1086;&#1084;&#1087;&#1100;&#1102;&#1090;&#1077;&#1088;&#1072;\&#1059;&#1085;&#1080;&#1074;&#1077;&#1088;\&#1041;&#1072;&#1103;&#1085;&#1076;&#1080;&#1085;&#1072;\&#1055;&#1040;&#1058;&#1046;&#1048;&#1054;&#1052;\&#1055;&#1040;&#1058;&#1046;&#1054;&#105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F1B7A-C71B-4F52-A01D-E408842B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ПАТЖОМ.dot</Template>
  <TotalTime>0</TotalTime>
  <Pages>1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образования Р</vt:lpstr>
    </vt:vector>
  </TitlesOfParts>
  <Company>Reanimator Extreme Edition</Company>
  <LinksUpToDate>false</LinksUpToDate>
  <CharactersWithSpaces>14311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образования Р</dc:title>
  <dc:subject/>
  <dc:creator>User 1</dc:creator>
  <cp:keywords/>
  <dc:description/>
  <cp:lastModifiedBy>admin</cp:lastModifiedBy>
  <cp:revision>2</cp:revision>
  <cp:lastPrinted>2010-02-02T06:16:00Z</cp:lastPrinted>
  <dcterms:created xsi:type="dcterms:W3CDTF">2014-03-22T05:23:00Z</dcterms:created>
  <dcterms:modified xsi:type="dcterms:W3CDTF">2014-03-22T05:23:00Z</dcterms:modified>
</cp:coreProperties>
</file>