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91" w:rsidRDefault="004D7591" w:rsidP="004D7591">
      <w:pPr>
        <w:widowControl w:val="0"/>
        <w:spacing w:line="360" w:lineRule="auto"/>
        <w:ind w:firstLine="709"/>
        <w:jc w:val="center"/>
        <w:rPr>
          <w:b/>
          <w:sz w:val="28"/>
        </w:rPr>
      </w:pPr>
    </w:p>
    <w:p w:rsidR="0087613D" w:rsidRDefault="0087613D" w:rsidP="004D7591">
      <w:pPr>
        <w:widowControl w:val="0"/>
        <w:spacing w:line="360" w:lineRule="auto"/>
        <w:ind w:firstLine="709"/>
        <w:jc w:val="center"/>
        <w:rPr>
          <w:b/>
          <w:sz w:val="28"/>
        </w:rPr>
      </w:pPr>
    </w:p>
    <w:p w:rsidR="0087613D" w:rsidRDefault="0087613D" w:rsidP="004D7591">
      <w:pPr>
        <w:widowControl w:val="0"/>
        <w:spacing w:line="360" w:lineRule="auto"/>
        <w:ind w:firstLine="709"/>
        <w:jc w:val="center"/>
        <w:rPr>
          <w:b/>
          <w:sz w:val="28"/>
        </w:rPr>
      </w:pPr>
    </w:p>
    <w:p w:rsidR="0087613D" w:rsidRDefault="0087613D" w:rsidP="004D7591">
      <w:pPr>
        <w:widowControl w:val="0"/>
        <w:spacing w:line="360" w:lineRule="auto"/>
        <w:ind w:firstLine="709"/>
        <w:jc w:val="center"/>
        <w:rPr>
          <w:b/>
          <w:sz w:val="28"/>
        </w:rPr>
      </w:pPr>
    </w:p>
    <w:p w:rsidR="0087613D" w:rsidRDefault="0087613D" w:rsidP="004D7591">
      <w:pPr>
        <w:widowControl w:val="0"/>
        <w:spacing w:line="360" w:lineRule="auto"/>
        <w:ind w:firstLine="709"/>
        <w:jc w:val="center"/>
        <w:rPr>
          <w:b/>
          <w:sz w:val="28"/>
        </w:rPr>
      </w:pPr>
    </w:p>
    <w:p w:rsidR="0087613D" w:rsidRDefault="0087613D" w:rsidP="004D7591">
      <w:pPr>
        <w:widowControl w:val="0"/>
        <w:spacing w:line="360" w:lineRule="auto"/>
        <w:ind w:firstLine="709"/>
        <w:jc w:val="center"/>
        <w:rPr>
          <w:b/>
          <w:sz w:val="28"/>
        </w:rPr>
      </w:pPr>
    </w:p>
    <w:p w:rsidR="0087613D" w:rsidRDefault="0087613D" w:rsidP="004D7591">
      <w:pPr>
        <w:widowControl w:val="0"/>
        <w:spacing w:line="360" w:lineRule="auto"/>
        <w:ind w:firstLine="709"/>
        <w:jc w:val="center"/>
        <w:rPr>
          <w:b/>
          <w:sz w:val="28"/>
        </w:rPr>
      </w:pPr>
    </w:p>
    <w:p w:rsidR="0087613D" w:rsidRDefault="0087613D" w:rsidP="004D7591">
      <w:pPr>
        <w:widowControl w:val="0"/>
        <w:spacing w:line="360" w:lineRule="auto"/>
        <w:ind w:firstLine="709"/>
        <w:jc w:val="center"/>
        <w:rPr>
          <w:b/>
          <w:sz w:val="28"/>
        </w:rPr>
      </w:pPr>
    </w:p>
    <w:p w:rsidR="0087613D" w:rsidRDefault="0087613D" w:rsidP="004D7591">
      <w:pPr>
        <w:widowControl w:val="0"/>
        <w:spacing w:line="360" w:lineRule="auto"/>
        <w:ind w:firstLine="709"/>
        <w:jc w:val="center"/>
        <w:rPr>
          <w:b/>
          <w:sz w:val="28"/>
        </w:rPr>
      </w:pPr>
    </w:p>
    <w:p w:rsidR="0087613D" w:rsidRDefault="0087613D" w:rsidP="004D7591">
      <w:pPr>
        <w:widowControl w:val="0"/>
        <w:spacing w:line="360" w:lineRule="auto"/>
        <w:ind w:firstLine="709"/>
        <w:jc w:val="center"/>
        <w:rPr>
          <w:b/>
          <w:sz w:val="28"/>
        </w:rPr>
      </w:pPr>
    </w:p>
    <w:p w:rsidR="0087613D" w:rsidRPr="0087613D" w:rsidRDefault="0087613D" w:rsidP="004D7591">
      <w:pPr>
        <w:widowControl w:val="0"/>
        <w:spacing w:line="360" w:lineRule="auto"/>
        <w:ind w:firstLine="709"/>
        <w:jc w:val="center"/>
        <w:rPr>
          <w:b/>
          <w:sz w:val="28"/>
        </w:rPr>
      </w:pPr>
    </w:p>
    <w:p w:rsidR="004D7591" w:rsidRDefault="004D7591" w:rsidP="004D7591">
      <w:pPr>
        <w:widowControl w:val="0"/>
        <w:spacing w:line="360" w:lineRule="auto"/>
        <w:ind w:firstLine="709"/>
        <w:jc w:val="center"/>
        <w:rPr>
          <w:b/>
          <w:sz w:val="28"/>
          <w:lang w:val="en-US"/>
        </w:rPr>
      </w:pPr>
    </w:p>
    <w:p w:rsidR="00CB163A" w:rsidRPr="004D7591" w:rsidRDefault="0087613D" w:rsidP="004D7591">
      <w:pPr>
        <w:widowControl w:val="0"/>
        <w:spacing w:line="360" w:lineRule="auto"/>
        <w:ind w:firstLine="709"/>
        <w:jc w:val="center"/>
        <w:rPr>
          <w:b/>
          <w:sz w:val="28"/>
        </w:rPr>
      </w:pPr>
      <w:r w:rsidRPr="004D7591">
        <w:rPr>
          <w:b/>
          <w:sz w:val="28"/>
        </w:rPr>
        <w:t>Производство в суде присяжных</w:t>
      </w:r>
    </w:p>
    <w:p w:rsidR="00CB163A" w:rsidRPr="0087613D" w:rsidRDefault="00CB163A" w:rsidP="004D7591">
      <w:pPr>
        <w:widowControl w:val="0"/>
        <w:spacing w:line="360" w:lineRule="auto"/>
        <w:ind w:firstLine="709"/>
        <w:jc w:val="both"/>
        <w:rPr>
          <w:sz w:val="28"/>
        </w:rPr>
      </w:pPr>
    </w:p>
    <w:p w:rsidR="004D7591" w:rsidRPr="004D7591" w:rsidRDefault="004D7591" w:rsidP="004D7591">
      <w:pPr>
        <w:widowControl w:val="0"/>
        <w:spacing w:line="360" w:lineRule="auto"/>
        <w:ind w:firstLine="709"/>
        <w:jc w:val="both"/>
        <w:rPr>
          <w:b/>
          <w:sz w:val="28"/>
        </w:rPr>
      </w:pPr>
      <w:r w:rsidRPr="0087613D">
        <w:rPr>
          <w:sz w:val="28"/>
        </w:rPr>
        <w:br w:type="page"/>
      </w:r>
      <w:r w:rsidRPr="004D7591">
        <w:rPr>
          <w:b/>
          <w:sz w:val="28"/>
        </w:rPr>
        <w:t>План</w:t>
      </w:r>
    </w:p>
    <w:p w:rsidR="004D7591" w:rsidRPr="0087613D" w:rsidRDefault="004D7591" w:rsidP="004D7591">
      <w:pPr>
        <w:widowControl w:val="0"/>
        <w:spacing w:line="360" w:lineRule="auto"/>
        <w:ind w:firstLine="709"/>
        <w:jc w:val="both"/>
        <w:rPr>
          <w:sz w:val="28"/>
        </w:rPr>
      </w:pPr>
    </w:p>
    <w:p w:rsidR="00CB163A" w:rsidRPr="004D7591" w:rsidRDefault="00CB163A" w:rsidP="004D7591">
      <w:pPr>
        <w:widowControl w:val="0"/>
        <w:spacing w:line="360" w:lineRule="auto"/>
        <w:rPr>
          <w:color w:val="000000"/>
          <w:sz w:val="28"/>
        </w:rPr>
      </w:pPr>
      <w:r w:rsidRPr="004D7591">
        <w:rPr>
          <w:color w:val="000000"/>
          <w:sz w:val="28"/>
        </w:rPr>
        <w:t>1. Понятие суда присяжных</w:t>
      </w:r>
    </w:p>
    <w:p w:rsidR="00CB163A" w:rsidRPr="004D7591" w:rsidRDefault="00CB163A" w:rsidP="004D7591">
      <w:pPr>
        <w:widowControl w:val="0"/>
        <w:spacing w:line="360" w:lineRule="auto"/>
        <w:rPr>
          <w:color w:val="000000"/>
          <w:sz w:val="28"/>
        </w:rPr>
      </w:pPr>
      <w:r w:rsidRPr="004D7591">
        <w:rPr>
          <w:color w:val="000000"/>
          <w:sz w:val="28"/>
        </w:rPr>
        <w:t>2. Порядок отбора коллегии присяжных</w:t>
      </w:r>
    </w:p>
    <w:p w:rsidR="00CB163A" w:rsidRPr="004D7591" w:rsidRDefault="00CB163A" w:rsidP="004D7591">
      <w:pPr>
        <w:widowControl w:val="0"/>
        <w:spacing w:line="360" w:lineRule="auto"/>
        <w:rPr>
          <w:color w:val="000000"/>
          <w:sz w:val="28"/>
        </w:rPr>
      </w:pPr>
      <w:r w:rsidRPr="004D7591">
        <w:rPr>
          <w:color w:val="000000"/>
          <w:sz w:val="28"/>
        </w:rPr>
        <w:t>3. Подготовительная часть судебного заседания</w:t>
      </w:r>
    </w:p>
    <w:p w:rsidR="00CB163A" w:rsidRPr="004D7591" w:rsidRDefault="00CB163A" w:rsidP="004D7591">
      <w:pPr>
        <w:widowControl w:val="0"/>
        <w:spacing w:line="360" w:lineRule="auto"/>
        <w:rPr>
          <w:color w:val="000000"/>
          <w:sz w:val="28"/>
        </w:rPr>
      </w:pPr>
      <w:r w:rsidRPr="004D7591">
        <w:rPr>
          <w:color w:val="000000"/>
          <w:sz w:val="28"/>
        </w:rPr>
        <w:t>4. Старшина присяжных заседателей</w:t>
      </w:r>
    </w:p>
    <w:p w:rsidR="00CB163A" w:rsidRPr="004D7591" w:rsidRDefault="00CB163A" w:rsidP="004D7591">
      <w:pPr>
        <w:widowControl w:val="0"/>
        <w:spacing w:line="360" w:lineRule="auto"/>
        <w:rPr>
          <w:color w:val="000000"/>
          <w:sz w:val="28"/>
        </w:rPr>
      </w:pPr>
      <w:r w:rsidRPr="004D7591">
        <w:rPr>
          <w:color w:val="000000"/>
          <w:sz w:val="28"/>
        </w:rPr>
        <w:t>5. Судебное следствие</w:t>
      </w:r>
    </w:p>
    <w:p w:rsidR="00CB163A" w:rsidRPr="004D7591" w:rsidRDefault="00CB163A" w:rsidP="004D7591">
      <w:pPr>
        <w:widowControl w:val="0"/>
        <w:spacing w:line="360" w:lineRule="auto"/>
        <w:rPr>
          <w:color w:val="000000"/>
          <w:sz w:val="28"/>
        </w:rPr>
      </w:pPr>
      <w:r w:rsidRPr="004D7591">
        <w:rPr>
          <w:color w:val="000000"/>
          <w:sz w:val="28"/>
        </w:rPr>
        <w:t>6. Прения сторон</w:t>
      </w:r>
    </w:p>
    <w:p w:rsidR="00CB163A" w:rsidRPr="004D7591" w:rsidRDefault="00CB163A" w:rsidP="004D7591">
      <w:pPr>
        <w:widowControl w:val="0"/>
        <w:spacing w:line="360" w:lineRule="auto"/>
        <w:rPr>
          <w:color w:val="000000"/>
          <w:sz w:val="28"/>
        </w:rPr>
      </w:pPr>
      <w:r w:rsidRPr="004D7591">
        <w:rPr>
          <w:color w:val="000000"/>
          <w:sz w:val="28"/>
        </w:rPr>
        <w:t>7. Вердикт</w:t>
      </w:r>
    </w:p>
    <w:p w:rsidR="00CB163A" w:rsidRPr="004D7591" w:rsidRDefault="00CB163A" w:rsidP="004D7591">
      <w:pPr>
        <w:widowControl w:val="0"/>
        <w:spacing w:line="360" w:lineRule="auto"/>
        <w:rPr>
          <w:color w:val="000000"/>
          <w:sz w:val="28"/>
        </w:rPr>
      </w:pPr>
      <w:r w:rsidRPr="004D7591">
        <w:rPr>
          <w:color w:val="000000"/>
          <w:sz w:val="28"/>
        </w:rPr>
        <w:t>8. Вынесение приговора</w:t>
      </w:r>
    </w:p>
    <w:p w:rsidR="00CB163A" w:rsidRPr="004D7591" w:rsidRDefault="00CB163A" w:rsidP="004D7591">
      <w:pPr>
        <w:widowControl w:val="0"/>
        <w:spacing w:line="360" w:lineRule="auto"/>
        <w:ind w:firstLine="709"/>
        <w:jc w:val="both"/>
        <w:rPr>
          <w:sz w:val="28"/>
        </w:rPr>
      </w:pPr>
    </w:p>
    <w:p w:rsidR="00CB163A" w:rsidRPr="004D7591" w:rsidRDefault="004D7591" w:rsidP="004D7591">
      <w:pPr>
        <w:widowControl w:val="0"/>
        <w:spacing w:line="360" w:lineRule="auto"/>
        <w:ind w:firstLine="709"/>
        <w:jc w:val="both"/>
        <w:rPr>
          <w:b/>
          <w:sz w:val="28"/>
        </w:rPr>
      </w:pPr>
      <w:r>
        <w:rPr>
          <w:sz w:val="28"/>
        </w:rPr>
        <w:br w:type="page"/>
      </w:r>
      <w:r w:rsidR="00CB163A" w:rsidRPr="004D7591">
        <w:rPr>
          <w:b/>
          <w:sz w:val="28"/>
        </w:rPr>
        <w:t>1. Понятие суда присяжных</w:t>
      </w:r>
      <w:r w:rsidRPr="004D7591">
        <w:rPr>
          <w:b/>
          <w:sz w:val="28"/>
        </w:rPr>
        <w:t xml:space="preserve"> </w:t>
      </w:r>
    </w:p>
    <w:p w:rsidR="00CB163A" w:rsidRPr="004D7591" w:rsidRDefault="00CB163A"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sz w:val="28"/>
        </w:rPr>
      </w:pPr>
      <w:r w:rsidRPr="004D7591">
        <w:rPr>
          <w:sz w:val="28"/>
        </w:rPr>
        <w:t>Суд прися́жных — институт судебной системы, состоящий из скамьи присяжных заседателей, отобранных по случайной методике только для данного дела и решающих вопросы факта, и одного профессионального судьи, решающего вопросы пра́ва. Суд присяжных рассматривает серьёзные уголовные дела в первой инстанции и его решения не подлежат апелляционному обжалованию в части установленности вины. В некоторых штатах США присяжные могут принимать решение только единогласно. В других же — простым или квалифицированным большинством. Также в некоторых странах присяжные дают рекомендацию о применении высшей меры наказания или о наличии смягчающих вину обстоятельств. Однако, вопрос избрания меры наказания всегда решает только судья.</w:t>
      </w:r>
    </w:p>
    <w:p w:rsidR="00CB163A" w:rsidRPr="004D7591" w:rsidRDefault="00CB163A" w:rsidP="004D7591">
      <w:pPr>
        <w:widowControl w:val="0"/>
        <w:spacing w:line="360" w:lineRule="auto"/>
        <w:ind w:firstLine="709"/>
        <w:jc w:val="both"/>
        <w:rPr>
          <w:sz w:val="28"/>
        </w:rPr>
      </w:pPr>
      <w:r w:rsidRPr="004D7591">
        <w:rPr>
          <w:sz w:val="28"/>
        </w:rPr>
        <w:t>В уголовном процессе присяжные обычно выносят вердикт о виновности или невиновности подсудимого, в гражданском процессе решают только вопрос факта.</w:t>
      </w:r>
    </w:p>
    <w:p w:rsidR="00CB163A" w:rsidRPr="004D7591" w:rsidRDefault="00CB163A" w:rsidP="004D7591">
      <w:pPr>
        <w:widowControl w:val="0"/>
        <w:spacing w:line="360" w:lineRule="auto"/>
        <w:ind w:firstLine="709"/>
        <w:jc w:val="both"/>
        <w:rPr>
          <w:sz w:val="28"/>
        </w:rPr>
      </w:pPr>
      <w:r w:rsidRPr="004D7591">
        <w:rPr>
          <w:sz w:val="28"/>
        </w:rPr>
        <w:t>Присяжные подбираются с соблюдением определённых условий.</w:t>
      </w:r>
    </w:p>
    <w:p w:rsidR="00CB163A" w:rsidRPr="004D7591" w:rsidRDefault="00CB163A" w:rsidP="004D7591">
      <w:pPr>
        <w:widowControl w:val="0"/>
        <w:spacing w:line="360" w:lineRule="auto"/>
        <w:ind w:firstLine="709"/>
        <w:jc w:val="both"/>
        <w:rPr>
          <w:sz w:val="28"/>
        </w:rPr>
      </w:pPr>
      <w:r w:rsidRPr="004D7591">
        <w:rPr>
          <w:sz w:val="28"/>
        </w:rPr>
        <w:t>Суд присяжных – один из институтов судебной системы и всей системы органов государственной власти, воплощающий принцип непосредственного участия народа в отправлении правосудия.</w:t>
      </w:r>
    </w:p>
    <w:p w:rsidR="00CB163A" w:rsidRPr="004D7591" w:rsidRDefault="00CB163A" w:rsidP="004D7591">
      <w:pPr>
        <w:widowControl w:val="0"/>
        <w:spacing w:line="360" w:lineRule="auto"/>
        <w:ind w:firstLine="709"/>
        <w:jc w:val="both"/>
        <w:rPr>
          <w:sz w:val="28"/>
        </w:rPr>
      </w:pPr>
      <w:r w:rsidRPr="004D7591">
        <w:rPr>
          <w:sz w:val="28"/>
        </w:rPr>
        <w:t>Суд присяжных возник в Англии в XII-XV вв. и после Великой французской революции получил широкое распространение в Европе и некоторых других частях света. В классическом варианте состоит из скамьи присяжных заседателей – коллегии из 6, 12 или иного числа граждан, отобранных по случайной методике только для данного дела и решающих вопросы факта, и одного (иногда иного числа) профессионального судьи, решающего вопросы права.</w:t>
      </w:r>
    </w:p>
    <w:p w:rsidR="00CB163A" w:rsidRPr="004D7591" w:rsidRDefault="00CB163A" w:rsidP="004D7591">
      <w:pPr>
        <w:widowControl w:val="0"/>
        <w:spacing w:line="360" w:lineRule="auto"/>
        <w:ind w:firstLine="709"/>
        <w:jc w:val="both"/>
        <w:rPr>
          <w:sz w:val="28"/>
        </w:rPr>
      </w:pPr>
      <w:r w:rsidRPr="004D7591">
        <w:rPr>
          <w:sz w:val="28"/>
        </w:rPr>
        <w:t>Статья 123 Конституции РФ предусматривает, что судопроизводство по некоторым категориям дел может осуществляться судом с участием присяжных заседателей. Суд присяжных состоит из судьи федерального суда общей юрисдикции и коллегии из двенадцати присяжных заседателей. Перечень преступлений, дела по которым подсудны суду присяжных, приведен в ч. 3 ст. 31 УПК РФ. Это дела об особо тяжких преступлениях, за совершение которых уголовный закон предусматривает наказание вплоть до смертной казни.</w:t>
      </w:r>
    </w:p>
    <w:p w:rsidR="00CB163A" w:rsidRPr="004D7591" w:rsidRDefault="00CB163A" w:rsidP="004D7591">
      <w:pPr>
        <w:widowControl w:val="0"/>
        <w:spacing w:line="360" w:lineRule="auto"/>
        <w:ind w:firstLine="709"/>
        <w:jc w:val="both"/>
        <w:rPr>
          <w:sz w:val="28"/>
        </w:rPr>
      </w:pPr>
      <w:r w:rsidRPr="004D7591">
        <w:rPr>
          <w:sz w:val="28"/>
        </w:rPr>
        <w:t>В уголовно-процессуальном законе содержится указание на то, что производство в суде присяжных ведется в общем порядке, но с учетом ряда особенностей (ст. 324 УПК).</w:t>
      </w:r>
    </w:p>
    <w:p w:rsidR="00CB163A" w:rsidRPr="004D7591" w:rsidRDefault="00CB163A" w:rsidP="004D7591">
      <w:pPr>
        <w:widowControl w:val="0"/>
        <w:spacing w:line="360" w:lineRule="auto"/>
        <w:ind w:firstLine="709"/>
        <w:jc w:val="both"/>
        <w:rPr>
          <w:sz w:val="28"/>
        </w:rPr>
      </w:pPr>
      <w:r w:rsidRPr="004D7591">
        <w:rPr>
          <w:sz w:val="28"/>
        </w:rPr>
        <w:t>Одной из таких особенностей является обязательное проведение предварительного слушания, для решения вопроса о рассмотрении уголовного дела судом присяжных (п. 5 ч. 2 ст. 299 УПК). Предварительное слушание проводится в порядке, предусмотренном гл. 34 УПК РФ (общие правила проведения предварительного слушания). При этом уголовное дело, в котором участвует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уголовного дела таким судом. Если подсудимый не заявил ходатайство о рассмотрении его уголовного дела судом с участием присяжных заседателей, то данное уголовное дело рассматривается коллегией из трех федеральных судей (ст. 325 УПК).</w:t>
      </w:r>
    </w:p>
    <w:p w:rsidR="00CB163A" w:rsidRPr="004D7591" w:rsidRDefault="00CB163A" w:rsidP="004D7591">
      <w:pPr>
        <w:widowControl w:val="0"/>
        <w:spacing w:line="360" w:lineRule="auto"/>
        <w:ind w:firstLine="709"/>
        <w:jc w:val="both"/>
        <w:rPr>
          <w:sz w:val="28"/>
        </w:rPr>
      </w:pPr>
      <w:r w:rsidRPr="004D7591">
        <w:rPr>
          <w:sz w:val="28"/>
        </w:rPr>
        <w:t>По итогам предварительного слушания судья выносит постановление о назначении уголовного дела к слушанию судом с участием присяжных заседателей, в котором должно быть определено количество кандидатов в присяжные заседатели, подлежащих вызову в судебное заседание (их должно быть не менее двадцати), а также указано, открытым, закрытым или частично закрытым будет судебное заседание. В последнем случае суд должен определить, в какой части будет закрыто судебное заседание. Постановление судьи о рассмотрении уголовного дела с участием присяжных заседателей является окончательным. Последующий отказ подсудимого от рассмотрения уголовного дела с участием присяжных заседателей не принимается.</w:t>
      </w:r>
    </w:p>
    <w:p w:rsidR="00CB163A" w:rsidRPr="004D7591" w:rsidRDefault="004D7591" w:rsidP="004D7591">
      <w:pPr>
        <w:widowControl w:val="0"/>
        <w:spacing w:line="360" w:lineRule="auto"/>
        <w:ind w:firstLine="709"/>
        <w:jc w:val="both"/>
        <w:rPr>
          <w:b/>
          <w:sz w:val="28"/>
        </w:rPr>
      </w:pPr>
      <w:r>
        <w:rPr>
          <w:b/>
          <w:sz w:val="28"/>
        </w:rPr>
        <w:br w:type="page"/>
      </w:r>
      <w:r w:rsidR="00CB163A" w:rsidRPr="004D7591">
        <w:rPr>
          <w:b/>
          <w:sz w:val="28"/>
        </w:rPr>
        <w:t>2. Порядок отбора коллегии присяжных</w:t>
      </w:r>
      <w:r w:rsidRPr="004D7591">
        <w:rPr>
          <w:b/>
          <w:sz w:val="28"/>
        </w:rPr>
        <w:t xml:space="preserve"> </w:t>
      </w:r>
    </w:p>
    <w:p w:rsidR="004D7591" w:rsidRDefault="004D7591"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sz w:val="28"/>
        </w:rPr>
      </w:pPr>
      <w:r w:rsidRPr="004D7591">
        <w:rPr>
          <w:sz w:val="28"/>
        </w:rPr>
        <w:t>На основании ст. 326 УПК РФ после назначения судебного заседания, по распоряжению председательствующего, секретарь судебного заседания или помощник судьи производит отбор кандидатов в присяжные заседатели из имеющихся в суде общего и запасного годовых списков путем случайной выборки. Секретарь судебного заседания или помощник судьи проводит проверку наличия обстоятельств, препятствующих участию данного лица в уголовном деле в качестве присяжного заседателя.</w:t>
      </w:r>
    </w:p>
    <w:p w:rsidR="00CB163A" w:rsidRPr="004D7591" w:rsidRDefault="00CB163A" w:rsidP="004D7591">
      <w:pPr>
        <w:widowControl w:val="0"/>
        <w:spacing w:line="360" w:lineRule="auto"/>
        <w:ind w:firstLine="709"/>
        <w:jc w:val="both"/>
        <w:rPr>
          <w:sz w:val="28"/>
        </w:rPr>
      </w:pPr>
      <w:r w:rsidRPr="004D7591">
        <w:rPr>
          <w:sz w:val="28"/>
        </w:rPr>
        <w:t>В соответствии со ст. 3 ФЗ «О присяжных заседателях федеральных судов общей юрисдикции в Российской Федерации» № 113-ФЗ от 20 августа 2004г. присяжными заседателями не могут быть: лица, не достигшие к моменту составления списков кандидатов в присяжные заседатели возраста 25 лет; имеющие непогашенную или неснятую судимость; признанные судом недееспособными или ограниченные судом в дееспособности; 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подозреваемые или обвиняемые в совершении преступлений; не владеющие языком, на котором ведется судопроизводство; имеющие физические или психические недостатки, препятствующие полноценному участию в рассмотрении судом уголовного дела.</w:t>
      </w:r>
    </w:p>
    <w:p w:rsidR="00CB163A" w:rsidRPr="004D7591" w:rsidRDefault="00CB163A" w:rsidP="004D7591">
      <w:pPr>
        <w:widowControl w:val="0"/>
        <w:spacing w:line="360" w:lineRule="auto"/>
        <w:ind w:firstLine="709"/>
        <w:jc w:val="both"/>
        <w:rPr>
          <w:sz w:val="28"/>
        </w:rPr>
      </w:pPr>
      <w:r w:rsidRPr="004D7591">
        <w:rPr>
          <w:sz w:val="28"/>
        </w:rPr>
        <w:t>Закон ограничивает возможность участия одного и того же лица в течение года в судебных заседаниях в качестве присяжного заседателя одним разом. Нарушение данного правила влечет отмену приговора.</w:t>
      </w:r>
    </w:p>
    <w:p w:rsidR="00CB163A" w:rsidRPr="004D7591" w:rsidRDefault="00CB163A" w:rsidP="004D7591">
      <w:pPr>
        <w:widowControl w:val="0"/>
        <w:spacing w:line="360" w:lineRule="auto"/>
        <w:ind w:firstLine="709"/>
        <w:jc w:val="both"/>
        <w:rPr>
          <w:sz w:val="28"/>
        </w:rPr>
      </w:pPr>
      <w:r w:rsidRPr="004D7591">
        <w:rPr>
          <w:sz w:val="28"/>
        </w:rPr>
        <w:t>По завершении отбора для участия в рассмотрении уголовного дела составляется предварительный список кандидатов в присяжные заседатели с указанием их фамилии, имени, отчества и домашнего адреса, который подписывается секретарем судебного заседания или помощником судьи, составившим данный список. Фамилии кандидатов в присяжные заседатели вносятся в список в том порядке, в каком проходила случайная выборка.</w:t>
      </w:r>
    </w:p>
    <w:p w:rsidR="00CB163A" w:rsidRPr="004D7591" w:rsidRDefault="00CB163A" w:rsidP="004D7591">
      <w:pPr>
        <w:widowControl w:val="0"/>
        <w:spacing w:line="360" w:lineRule="auto"/>
        <w:ind w:firstLine="709"/>
        <w:jc w:val="both"/>
        <w:rPr>
          <w:sz w:val="28"/>
        </w:rPr>
      </w:pPr>
      <w:r w:rsidRPr="004D7591">
        <w:rPr>
          <w:sz w:val="28"/>
        </w:rPr>
        <w:t>Включенным в предварительный список кандидатам в присяжные заседатели не позднее, чем за семь суток до начала судебного разбирательства вручаются извещения с указанием дня и часа прибытия в суд.</w:t>
      </w:r>
    </w:p>
    <w:p w:rsidR="00CB163A" w:rsidRPr="004D7591" w:rsidRDefault="00CB163A"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b/>
          <w:sz w:val="28"/>
        </w:rPr>
      </w:pPr>
      <w:r w:rsidRPr="004D7591">
        <w:rPr>
          <w:b/>
          <w:sz w:val="28"/>
        </w:rPr>
        <w:t>3. Подготовительная часть судебного заседания</w:t>
      </w:r>
      <w:r w:rsidR="004D7591" w:rsidRPr="004D7591">
        <w:rPr>
          <w:b/>
          <w:sz w:val="28"/>
        </w:rPr>
        <w:t xml:space="preserve"> </w:t>
      </w:r>
    </w:p>
    <w:p w:rsidR="004D7591" w:rsidRDefault="004D7591"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sz w:val="28"/>
        </w:rPr>
      </w:pPr>
      <w:r w:rsidRPr="004D7591">
        <w:rPr>
          <w:sz w:val="28"/>
        </w:rPr>
        <w:t>В соответствии со ст. 327 УПК РФ, подготовительная часть судебного заседания в суде с участием присяжных заседателей проводится в порядке, предусмотренном гл. 36 УПК РФ (общие правила проведения подготовительной части судебного заседания), с учетом особенностей рассмотрения судом присяжных.</w:t>
      </w:r>
    </w:p>
    <w:p w:rsidR="00CB163A" w:rsidRPr="004D7591" w:rsidRDefault="00CB163A" w:rsidP="004D7591">
      <w:pPr>
        <w:widowControl w:val="0"/>
        <w:spacing w:line="360" w:lineRule="auto"/>
        <w:ind w:firstLine="709"/>
        <w:jc w:val="both"/>
        <w:rPr>
          <w:sz w:val="28"/>
        </w:rPr>
      </w:pPr>
      <w:r w:rsidRPr="004D7591">
        <w:rPr>
          <w:sz w:val="28"/>
        </w:rPr>
        <w:t>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 Если в судебное заседание явилось менее двадцати кандидатов в присяжные заседатели, председательствующий дает распоряжение о дополнительном вызове в суд присяжных заседателей. Списки явившихся кандидатов в присяжные заседатели без указания их домашнего адреса вручаются сторонам. Вручив списки кандидатов, председательствующий разъясняет сторонам их права отводов присяжных заседателей:</w:t>
      </w:r>
    </w:p>
    <w:p w:rsidR="00CB163A" w:rsidRPr="004D7591" w:rsidRDefault="00CB163A" w:rsidP="004D7591">
      <w:pPr>
        <w:widowControl w:val="0"/>
        <w:spacing w:line="360" w:lineRule="auto"/>
        <w:ind w:firstLine="709"/>
        <w:jc w:val="both"/>
        <w:rPr>
          <w:sz w:val="28"/>
        </w:rPr>
      </w:pPr>
      <w:r w:rsidRPr="004D7591">
        <w:rPr>
          <w:sz w:val="28"/>
        </w:rPr>
        <w:t>1) право заявить мотивированный отвод присяжному заседателю;</w:t>
      </w:r>
    </w:p>
    <w:p w:rsidR="00CB163A" w:rsidRPr="004D7591" w:rsidRDefault="00CB163A" w:rsidP="004D7591">
      <w:pPr>
        <w:widowControl w:val="0"/>
        <w:spacing w:line="360" w:lineRule="auto"/>
        <w:ind w:firstLine="709"/>
        <w:jc w:val="both"/>
        <w:rPr>
          <w:sz w:val="28"/>
        </w:rPr>
      </w:pPr>
      <w:r w:rsidRPr="004D7591">
        <w:rPr>
          <w:sz w:val="28"/>
        </w:rPr>
        <w:t>2) право подсудимого или его защитника, потерпевшего или его представителя, государственного обвинителя на немотивированный отвод присяжного заседателя, который может быть заявлен каждым из участников дважды;</w:t>
      </w:r>
    </w:p>
    <w:p w:rsidR="00CB163A" w:rsidRPr="004D7591" w:rsidRDefault="00CB163A" w:rsidP="004D7591">
      <w:pPr>
        <w:widowControl w:val="0"/>
        <w:spacing w:line="360" w:lineRule="auto"/>
        <w:ind w:firstLine="709"/>
        <w:jc w:val="both"/>
        <w:rPr>
          <w:sz w:val="28"/>
        </w:rPr>
      </w:pPr>
      <w:r w:rsidRPr="004D7591">
        <w:rPr>
          <w:sz w:val="28"/>
        </w:rPr>
        <w:t>3) иные права, предусмотренные главой 42 УПК РФ, а также юридические последствия неиспользования таких прав (например, заявление отвода всей коллегии присяжных ввиду тенденциозности ее состава).</w:t>
      </w:r>
    </w:p>
    <w:p w:rsidR="00CB163A" w:rsidRPr="004D7591" w:rsidRDefault="00CB163A" w:rsidP="004D7591">
      <w:pPr>
        <w:widowControl w:val="0"/>
        <w:spacing w:line="360" w:lineRule="auto"/>
        <w:ind w:firstLine="709"/>
        <w:jc w:val="both"/>
        <w:rPr>
          <w:sz w:val="28"/>
        </w:rPr>
      </w:pPr>
      <w:r w:rsidRPr="004D7591">
        <w:rPr>
          <w:sz w:val="28"/>
        </w:rPr>
        <w:t>После разъяснения прав сторонам, явившиеся кандидаты в присяжные заседатели приглашаются в зал судебного заседания, где председательствующий произносит перед кандидатами краткое вступительное слово, в котором он: представляется им; представляет стороны; объясняет, какое уголовное дело подлежит рассмотрению; сообщает, какова предполагаемая продолжительность судебного разбирательства; сообщает о том, какие задачи стоят перед присяжными заседателями и, в связи с этим, о предусмотренных УПК РФ условиях их участия в рассмотрении данного уголовного дела.</w:t>
      </w:r>
    </w:p>
    <w:p w:rsidR="00CB163A" w:rsidRPr="004D7591" w:rsidRDefault="00CB163A" w:rsidP="004D7591">
      <w:pPr>
        <w:widowControl w:val="0"/>
        <w:spacing w:line="360" w:lineRule="auto"/>
        <w:ind w:firstLine="709"/>
        <w:jc w:val="both"/>
        <w:rPr>
          <w:sz w:val="28"/>
        </w:rPr>
      </w:pPr>
      <w:r w:rsidRPr="004D7591">
        <w:rPr>
          <w:sz w:val="28"/>
        </w:rPr>
        <w:t>Затем председательствующий разъясняет кандидатам в присяжные заседатели их обязанность правдиво ответить на задаваемые им вопросы, а также представить иную необходимую информацию о себе и об отношениях с другими лицами, участвующими в уголовном деле. После этого председательствующий опрашивает кандидатов в присяжные заседатели о наличии обстоятельств, препятствующих их участию в рассмотрении уголовного дела.</w:t>
      </w:r>
    </w:p>
    <w:p w:rsidR="00CB163A" w:rsidRPr="004D7591" w:rsidRDefault="00CB163A" w:rsidP="004D7591">
      <w:pPr>
        <w:widowControl w:val="0"/>
        <w:spacing w:line="360" w:lineRule="auto"/>
        <w:ind w:firstLine="709"/>
        <w:jc w:val="both"/>
        <w:rPr>
          <w:sz w:val="28"/>
        </w:rPr>
      </w:pPr>
      <w:r w:rsidRPr="004D7591">
        <w:rPr>
          <w:sz w:val="28"/>
        </w:rPr>
        <w:t>В ходе опроса каждый из явившихся кандидатов в присяжные заседатели имеет право указать на причины, препятствующие ему исполнить обязанности присяжного заседателя, а также заявить самоотвод. По заявлениям кандидатов в присяжные заседатели о невозможности участия в судебном разбирательстве заслушивается мнение сторон, после чего судья принимает решение.</w:t>
      </w:r>
    </w:p>
    <w:p w:rsidR="00CB163A" w:rsidRPr="004D7591" w:rsidRDefault="00CB163A" w:rsidP="004D7591">
      <w:pPr>
        <w:widowControl w:val="0"/>
        <w:spacing w:line="360" w:lineRule="auto"/>
        <w:ind w:firstLine="709"/>
        <w:jc w:val="both"/>
        <w:rPr>
          <w:sz w:val="28"/>
        </w:rPr>
      </w:pPr>
      <w:r w:rsidRPr="004D7591">
        <w:rPr>
          <w:sz w:val="28"/>
        </w:rPr>
        <w:t>Кандидаты в присяжные заседатели, ходатайства которых об освобождении от участия в уголовном деле удовлетворены, исключаются из предварительного списка и удаляются из зала судебного заседания. После удовлетворения самоотводов кандидатов в присяжные заседатели председательствующий предлагает сторонам (обвинения и защиты) воспользоваться своим правом на мотивированный отвод. Для этого председательствующий предоставляет сторонам возможность задать каждому из оставшихся кандидатов в присяжные заседатели вопросы, которые, по их мнению, связаны с выяснением обстоятельств, препятствующих участию присяжных в рассмотрении данного уголовного дела. Первой проводит опрос кандидатов в присяжные заседатели сторона защиты. После завершения опроса кандидатов в присяжные заседатели происходит обсуждение каждой кандидатуры в последовательности, определенной списком кандидатов. Председательствующий опрашивает стороны, имеются ли у них отводы по основаниям, препятствующим участию присяжного в рассмотрении дела. В случае, если таковые имеются, стороны передают председательствующему мотивированные письменные заявления об отводах, не оглашая их. Эти ходатайства разрешаются судьей без удаления в совещательную комнату. Отведенные присяжные исключаются из предварительного списка.</w:t>
      </w:r>
    </w:p>
    <w:p w:rsidR="00CB163A" w:rsidRPr="004D7591" w:rsidRDefault="00CB163A" w:rsidP="004D7591">
      <w:pPr>
        <w:widowControl w:val="0"/>
        <w:spacing w:line="360" w:lineRule="auto"/>
        <w:ind w:firstLine="709"/>
        <w:jc w:val="both"/>
        <w:rPr>
          <w:sz w:val="28"/>
        </w:rPr>
      </w:pPr>
      <w:r w:rsidRPr="004D7591">
        <w:rPr>
          <w:sz w:val="28"/>
        </w:rPr>
        <w:t>Председательствующий доводит свое решение по мотивированным отводам до сведения сторон. Он также может довести свое решение до сведения кандидатов в присяжные заседатели. Если в результате удовлетворения заявленных самоотводов и мотивированных отводов осталось менее восемнадцати кандидатов в присяжные заседатели, председательствующий принимает меры по отбору новых кандидатов. Если же количество оставшихся кандидатов в присяжные заседатели восемнадцать или более восемнадцати, председательствующий предлагает сторонам заявить немотивированные отводы (т.е. заявленный отвод нет необходимости мотивировать какими-либо доводами или обосновывать его). Немотивированные отводы присяжных заседателей осуществляются подсудимым или его защитником, потерпевшим или его представителем, государственным обвинителем. Он производится путем вычеркивания ими из полученного предварительного списка фамилий отводимых кандидатов в присяжные заседатели, после чего эти списки передаются председательствующему без оглашения фамилий отводимых присяжных заседателей. Эти списки, а также мотивированные ходатайства об отводе присяжных заседателей, приобщаются к материалам уголовного дела.</w:t>
      </w:r>
    </w:p>
    <w:p w:rsidR="00CB163A" w:rsidRPr="004D7591" w:rsidRDefault="00CB163A" w:rsidP="004D7591">
      <w:pPr>
        <w:widowControl w:val="0"/>
        <w:spacing w:line="360" w:lineRule="auto"/>
        <w:ind w:firstLine="709"/>
        <w:jc w:val="both"/>
        <w:rPr>
          <w:sz w:val="28"/>
        </w:rPr>
      </w:pPr>
      <w:r w:rsidRPr="004D7591">
        <w:rPr>
          <w:sz w:val="28"/>
        </w:rPr>
        <w:t>Немотивированный отвод первым заявляет государственный обвинитель, который согласовывает свою позицию по отводам с другими участниками уголовного процесса со стороны обвинения. Если в уголовном деле участвует несколько подсудимых, немотивированный отвод производится по их взаимному согласию, а в случае недостижения согласия - путем разделения между ними числа отводимых присяжных заседателей поровну, если это возможно. Если разделение невозможно, подсудимые реализуют свое право на немотивированный отвод по большинству голосов или по жребию. Если позволяет количество неотведенных присяжных заседателей, председательствующий может предоставить сторонам право на равное число дополнительных, немотивированных отводов.</w:t>
      </w:r>
    </w:p>
    <w:p w:rsidR="00CB163A" w:rsidRPr="004D7591" w:rsidRDefault="00CB163A" w:rsidP="004D7591">
      <w:pPr>
        <w:widowControl w:val="0"/>
        <w:spacing w:line="360" w:lineRule="auto"/>
        <w:ind w:firstLine="709"/>
        <w:jc w:val="both"/>
        <w:rPr>
          <w:sz w:val="28"/>
        </w:rPr>
      </w:pPr>
      <w:r w:rsidRPr="004D7591">
        <w:rPr>
          <w:sz w:val="28"/>
        </w:rPr>
        <w:t>После решения всех вопросов о самоотводах и отводах кандидатов в присяжные заседатели, секретарь судебного заседания или помощник судьи по указанию председательствующего составляет список оставшихся кандидатов в присяжные заседатели в той последовательности, в которой они были включены в первоначальный список. Если число неотведенных кандидатов в присяжные заседатели превышает четырнадцать, в протокол судебного заседания по указанию председательствующего включаются четырнадцать первых по списку кандидатов. С учетом характера и сложности уголовного дела по решению председательствующего может быть избрано большее число запасных присяжных заседателей, которое также включается в протокол судебного заседания. После этого председательствующий объявляет результаты отбора, при этом не указывая оснований исключения из списка тех или иных кандидатов, благодарит остальных кандидатов в присяжные заседатели.</w:t>
      </w:r>
    </w:p>
    <w:p w:rsidR="00CB163A" w:rsidRPr="004D7591" w:rsidRDefault="00CB163A" w:rsidP="004D7591">
      <w:pPr>
        <w:widowControl w:val="0"/>
        <w:spacing w:line="360" w:lineRule="auto"/>
        <w:ind w:firstLine="709"/>
        <w:jc w:val="both"/>
        <w:rPr>
          <w:sz w:val="28"/>
        </w:rPr>
      </w:pPr>
      <w:r w:rsidRPr="004D7591">
        <w:rPr>
          <w:sz w:val="28"/>
        </w:rPr>
        <w:t>Если оставшихся кандидатов в присяжные заседатели окажется меньше четырнадцати, необходимое число лиц вызывается в суд дополнительно по запасному списку. В отношении вновь вызванных в суд кандидатов в присяжные заседатели вопросы об освобождении от их участия в суде и об отводах решаются в том же порядке.</w:t>
      </w:r>
    </w:p>
    <w:p w:rsidR="00CB163A" w:rsidRPr="004D7591" w:rsidRDefault="00CB163A" w:rsidP="004D7591">
      <w:pPr>
        <w:widowControl w:val="0"/>
        <w:spacing w:line="360" w:lineRule="auto"/>
        <w:ind w:firstLine="709"/>
        <w:jc w:val="both"/>
        <w:rPr>
          <w:sz w:val="28"/>
        </w:rPr>
      </w:pPr>
      <w:r w:rsidRPr="004D7591">
        <w:rPr>
          <w:sz w:val="28"/>
        </w:rPr>
        <w:t>Председательствующий оглашает фамилии, имена и отчества присяжных заседателей, занесенных в протокол. При этом первые двенадцать образуют коллегию присяжных заседателей по уголовному делу, а два последних участвуют в уголовном деле в качестве запасных присяжных заседателей. По завершении формирования коллегии присяжных заседателей председательствующий предлагает двенадцати присяжным заседателям занять отведенное им место на скамье присяжных заседателей, которая должна быть отделена от присутствующих в зале судебного заседания и расположена, как правило, напротив скамьи подсудимых. Запасные присяжные заседатели занимают на скамье присяжных заседателей специально отведенные для них председательствующим места.</w:t>
      </w:r>
    </w:p>
    <w:p w:rsidR="00CB163A" w:rsidRPr="004D7591" w:rsidRDefault="00CB163A" w:rsidP="004D7591">
      <w:pPr>
        <w:widowControl w:val="0"/>
        <w:spacing w:line="360" w:lineRule="auto"/>
        <w:ind w:firstLine="709"/>
        <w:jc w:val="both"/>
        <w:rPr>
          <w:sz w:val="28"/>
        </w:rPr>
      </w:pPr>
      <w:r w:rsidRPr="004D7591">
        <w:rPr>
          <w:sz w:val="28"/>
        </w:rPr>
        <w:t>Формирование коллегии присяжных заседателей всегда производится в закрытом судебном заседании.</w:t>
      </w:r>
    </w:p>
    <w:p w:rsidR="00CB163A" w:rsidRPr="004D7591" w:rsidRDefault="00CB163A" w:rsidP="004D7591">
      <w:pPr>
        <w:widowControl w:val="0"/>
        <w:spacing w:line="360" w:lineRule="auto"/>
        <w:ind w:firstLine="709"/>
        <w:jc w:val="both"/>
        <w:rPr>
          <w:sz w:val="28"/>
        </w:rPr>
      </w:pPr>
      <w:r w:rsidRPr="004D7591">
        <w:rPr>
          <w:sz w:val="28"/>
        </w:rPr>
        <w:t>Законом предусмотрено, что если в материалах уголовного дела содержатся сведения, составляющие государственную или иную охраняемую федеральным законом тайну, у присяжных заседателей отбирается подписка о ее неразглашении. Присяжный заседатель, отказавшийся дать такую подписку, отводится председательствующим, удаляется из зала судебного заседания и заменяется запасным присяжным заседателем.</w:t>
      </w:r>
    </w:p>
    <w:p w:rsidR="00CB163A" w:rsidRPr="004D7591" w:rsidRDefault="00CB163A" w:rsidP="004D7591">
      <w:pPr>
        <w:widowControl w:val="0"/>
        <w:spacing w:line="360" w:lineRule="auto"/>
        <w:ind w:firstLine="709"/>
        <w:jc w:val="both"/>
        <w:rPr>
          <w:sz w:val="28"/>
        </w:rPr>
      </w:pPr>
      <w:r w:rsidRPr="004D7591">
        <w:rPr>
          <w:sz w:val="28"/>
        </w:rPr>
        <w:t>Одним из отличий отбора коллегии присяжных заседателей является то, что в соответствии со ст. 330 УПК РФ, до приведения присяжных заседателей к присяге стороны вправе заявить, что вследствие особенностей рассматриваемого уголовного дела образованная коллегия присяжных заседателей в целом может оказаться неспособной вынести объективный вердикт и ходатайствовать о роспуске коллегии присяжных заседателей ввиду тенденциозности ее состава. Такое заявление, после выслушивания мнения сторон, разрешается председательствующим в совещательной комнате с вынесением постановления. Если заявление будет признано обоснованным, председательствующий распускает коллегию присяжных заседателей и возобновляет подготовку к рассмотрению уголовного дела судом с участием присяжных заседателей.</w:t>
      </w:r>
    </w:p>
    <w:p w:rsidR="00CB163A" w:rsidRPr="004D7591" w:rsidRDefault="00CB163A"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b/>
          <w:sz w:val="28"/>
        </w:rPr>
      </w:pPr>
      <w:r w:rsidRPr="004D7591">
        <w:rPr>
          <w:b/>
          <w:sz w:val="28"/>
        </w:rPr>
        <w:t>4. Старшина присяжных заседателей</w:t>
      </w:r>
      <w:r w:rsidR="004D7591" w:rsidRPr="004D7591">
        <w:rPr>
          <w:b/>
          <w:sz w:val="28"/>
        </w:rPr>
        <w:t xml:space="preserve"> </w:t>
      </w:r>
    </w:p>
    <w:p w:rsidR="004D7591" w:rsidRDefault="004D7591"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sz w:val="28"/>
        </w:rPr>
      </w:pPr>
      <w:r w:rsidRPr="004D7591">
        <w:rPr>
          <w:sz w:val="28"/>
        </w:rPr>
        <w:t>После выборов коллегии присяжные заседатели, входящие в ее состав, удаляются в совещательную комнату, где открытым голосованием избирают большинством голосов старшину, который о своем избрании сообщает председательствующему. В обязанности старшины входит: руководство ходом совещания присяжных заседателей; по их поручению обращение к председательствующему с вопросами и просьбами; оглашение поставленных судом вопросов, запись ответов на них; подведение итогов голосования, оформление вердикта и по указанию председательствующего провозглашение его в судебном заседании (ч. 2 ст. 331 УПК).</w:t>
      </w:r>
    </w:p>
    <w:p w:rsidR="00CB163A" w:rsidRPr="004D7591" w:rsidRDefault="00CB163A" w:rsidP="004D7591">
      <w:pPr>
        <w:widowControl w:val="0"/>
        <w:spacing w:line="360" w:lineRule="auto"/>
        <w:ind w:firstLine="709"/>
        <w:jc w:val="both"/>
        <w:rPr>
          <w:sz w:val="28"/>
        </w:rPr>
      </w:pPr>
      <w:r w:rsidRPr="004D7591">
        <w:rPr>
          <w:sz w:val="28"/>
        </w:rPr>
        <w:t>После того, как коллегия избирает старшину присяжных заседателей, председательствующий обращается к присяжным заседателям с предложением принять присягу и зачитывает следующий ее текст: "Приступая к выполнению ответственных обязанностей присяжного заседателя, торжественно клянусь исполнять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 невиновного, как подобает свободному гражданину и справедливому человеку".</w:t>
      </w:r>
    </w:p>
    <w:p w:rsidR="00CB163A" w:rsidRPr="004D7591" w:rsidRDefault="00CB163A" w:rsidP="004D7591">
      <w:pPr>
        <w:widowControl w:val="0"/>
        <w:spacing w:line="360" w:lineRule="auto"/>
        <w:ind w:firstLine="709"/>
        <w:jc w:val="both"/>
        <w:rPr>
          <w:sz w:val="28"/>
        </w:rPr>
      </w:pPr>
      <w:r w:rsidRPr="004D7591">
        <w:rPr>
          <w:sz w:val="28"/>
        </w:rPr>
        <w:t>Огласив текст присяги, председательствующий называет последовательно по списку фамилии присяжных заседателей, каждый из которых на обращение к нему председательствующего отвечает: "Я клянусь". Присягу принимают как основные, так и запасные присяжные заседатели. О принятии присяги делается отметка в протоколе судебного заседания. Все присутствующие в зале суда выслушивают текст присяги и ее принятие стоя (ст. 332 УПК).</w:t>
      </w:r>
    </w:p>
    <w:p w:rsidR="00CB163A" w:rsidRPr="004D7591" w:rsidRDefault="00CB163A" w:rsidP="004D7591">
      <w:pPr>
        <w:widowControl w:val="0"/>
        <w:spacing w:line="360" w:lineRule="auto"/>
        <w:ind w:firstLine="709"/>
        <w:jc w:val="both"/>
        <w:rPr>
          <w:sz w:val="28"/>
        </w:rPr>
      </w:pPr>
      <w:r w:rsidRPr="004D7591">
        <w:rPr>
          <w:sz w:val="28"/>
        </w:rPr>
        <w:t>После принятия присяги председательствующий разъясняет присяжным заседателям их права и обязанности:</w:t>
      </w:r>
    </w:p>
    <w:p w:rsidR="00CB163A" w:rsidRPr="004D7591" w:rsidRDefault="00CB163A" w:rsidP="004D7591">
      <w:pPr>
        <w:widowControl w:val="0"/>
        <w:spacing w:line="360" w:lineRule="auto"/>
        <w:ind w:firstLine="709"/>
        <w:jc w:val="both"/>
        <w:rPr>
          <w:sz w:val="28"/>
        </w:rPr>
      </w:pPr>
      <w:r w:rsidRPr="004D7591">
        <w:rPr>
          <w:sz w:val="28"/>
        </w:rPr>
        <w:t>1)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в производстве иных следственных действий;</w:t>
      </w:r>
    </w:p>
    <w:p w:rsidR="00CB163A" w:rsidRPr="004D7591" w:rsidRDefault="00CB163A" w:rsidP="004D7591">
      <w:pPr>
        <w:widowControl w:val="0"/>
        <w:spacing w:line="360" w:lineRule="auto"/>
        <w:ind w:firstLine="709"/>
        <w:jc w:val="both"/>
        <w:rPr>
          <w:sz w:val="28"/>
        </w:rPr>
      </w:pPr>
      <w:r w:rsidRPr="004D7591">
        <w:rPr>
          <w:sz w:val="28"/>
        </w:rPr>
        <w:t>2)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CB163A" w:rsidRPr="004D7591" w:rsidRDefault="00CB163A" w:rsidP="004D7591">
      <w:pPr>
        <w:widowControl w:val="0"/>
        <w:spacing w:line="360" w:lineRule="auto"/>
        <w:ind w:firstLine="709"/>
        <w:jc w:val="both"/>
        <w:rPr>
          <w:sz w:val="28"/>
        </w:rPr>
      </w:pPr>
      <w:r w:rsidRPr="004D7591">
        <w:rPr>
          <w:sz w:val="28"/>
        </w:rPr>
        <w:t>3) вести собственные записи и пользоваться ими в последующем при подготовке в совещательной комнате ответов на поставленные перед присяжными заседателями вопросы.</w:t>
      </w:r>
    </w:p>
    <w:p w:rsidR="00CB163A" w:rsidRPr="004D7591" w:rsidRDefault="00CB163A" w:rsidP="004D7591">
      <w:pPr>
        <w:widowControl w:val="0"/>
        <w:spacing w:line="360" w:lineRule="auto"/>
        <w:ind w:firstLine="709"/>
        <w:jc w:val="both"/>
        <w:rPr>
          <w:sz w:val="28"/>
        </w:rPr>
      </w:pPr>
      <w:r w:rsidRPr="004D7591">
        <w:rPr>
          <w:sz w:val="28"/>
        </w:rPr>
        <w:t>Присяжные заседатели наряду с правами, имеют также следующие запреты:</w:t>
      </w:r>
    </w:p>
    <w:p w:rsidR="00CB163A" w:rsidRPr="004D7591" w:rsidRDefault="00CB163A" w:rsidP="004D7591">
      <w:pPr>
        <w:widowControl w:val="0"/>
        <w:spacing w:line="360" w:lineRule="auto"/>
        <w:ind w:firstLine="709"/>
        <w:jc w:val="both"/>
        <w:rPr>
          <w:sz w:val="28"/>
        </w:rPr>
      </w:pPr>
      <w:r w:rsidRPr="004D7591">
        <w:rPr>
          <w:sz w:val="28"/>
        </w:rPr>
        <w:t>1) отлучаться из зала судебного заседания во время слушания уголовного дела;</w:t>
      </w:r>
    </w:p>
    <w:p w:rsidR="00CB163A" w:rsidRPr="004D7591" w:rsidRDefault="00CB163A" w:rsidP="004D7591">
      <w:pPr>
        <w:widowControl w:val="0"/>
        <w:spacing w:line="360" w:lineRule="auto"/>
        <w:ind w:firstLine="709"/>
        <w:jc w:val="both"/>
        <w:rPr>
          <w:sz w:val="28"/>
        </w:rPr>
      </w:pPr>
      <w:r w:rsidRPr="004D7591">
        <w:rPr>
          <w:sz w:val="28"/>
        </w:rPr>
        <w:t>2) высказывать свое мнение по рассматриваемому уголовному делу до обсуждения вопросов при вынесении вердикта;</w:t>
      </w:r>
    </w:p>
    <w:p w:rsidR="00CB163A" w:rsidRPr="004D7591" w:rsidRDefault="00CB163A" w:rsidP="004D7591">
      <w:pPr>
        <w:widowControl w:val="0"/>
        <w:spacing w:line="360" w:lineRule="auto"/>
        <w:ind w:firstLine="709"/>
        <w:jc w:val="both"/>
        <w:rPr>
          <w:sz w:val="28"/>
        </w:rPr>
      </w:pPr>
      <w:r w:rsidRPr="004D7591">
        <w:rPr>
          <w:sz w:val="28"/>
        </w:rPr>
        <w:t>3) общаться с лицами, не входящими в состав суда, по поводу обстоятельств рассматриваемого уголовного дела;</w:t>
      </w:r>
    </w:p>
    <w:p w:rsidR="00CB163A" w:rsidRPr="004D7591" w:rsidRDefault="00CB163A" w:rsidP="004D7591">
      <w:pPr>
        <w:widowControl w:val="0"/>
        <w:spacing w:line="360" w:lineRule="auto"/>
        <w:ind w:firstLine="709"/>
        <w:jc w:val="both"/>
        <w:rPr>
          <w:sz w:val="28"/>
        </w:rPr>
      </w:pPr>
      <w:r w:rsidRPr="004D7591">
        <w:rPr>
          <w:sz w:val="28"/>
        </w:rPr>
        <w:t>4) собирать сведения по уголовному делу вне судебного заседания;</w:t>
      </w:r>
    </w:p>
    <w:p w:rsidR="00CB163A" w:rsidRPr="004D7591" w:rsidRDefault="00CB163A" w:rsidP="004D7591">
      <w:pPr>
        <w:widowControl w:val="0"/>
        <w:spacing w:line="360" w:lineRule="auto"/>
        <w:ind w:firstLine="709"/>
        <w:jc w:val="both"/>
        <w:rPr>
          <w:sz w:val="28"/>
        </w:rPr>
      </w:pPr>
      <w:r w:rsidRPr="004D7591">
        <w:rPr>
          <w:sz w:val="28"/>
        </w:rPr>
        <w:t>5) нарушать тайну совещания и голосования присяжных по поставленным им вопросам.</w:t>
      </w:r>
    </w:p>
    <w:p w:rsidR="00CB163A" w:rsidRPr="004D7591" w:rsidRDefault="00CB163A" w:rsidP="004D7591">
      <w:pPr>
        <w:widowControl w:val="0"/>
        <w:spacing w:line="360" w:lineRule="auto"/>
        <w:ind w:firstLine="709"/>
        <w:jc w:val="both"/>
        <w:rPr>
          <w:sz w:val="28"/>
        </w:rPr>
      </w:pPr>
      <w:r w:rsidRPr="004D7591">
        <w:rPr>
          <w:sz w:val="28"/>
        </w:rPr>
        <w:t>За неявку в суд без уважительной причины присяжный заседатель, в соответствии со ст. 117 УПК РФ, может быть подвергнут денежному взысканию в размере до 25 минимальных размеров оплаты труда в порядке, предусмотренном ст. 118 УПК РФ.</w:t>
      </w:r>
    </w:p>
    <w:p w:rsidR="00CB163A" w:rsidRPr="004D7591" w:rsidRDefault="00CB163A" w:rsidP="004D7591">
      <w:pPr>
        <w:widowControl w:val="0"/>
        <w:spacing w:line="360" w:lineRule="auto"/>
        <w:ind w:firstLine="709"/>
        <w:jc w:val="both"/>
        <w:rPr>
          <w:sz w:val="28"/>
        </w:rPr>
      </w:pPr>
      <w:r w:rsidRPr="004D7591">
        <w:rPr>
          <w:sz w:val="28"/>
        </w:rPr>
        <w:t>Председательствующий предупреждает присяжных заседателей, что в случае нарушения требований, предусмотренных уголовно – процессуальным законом, присяжный заседатель может быть отстранен от дальнейшего участия в рассмотрении уголовного дела по инициативе судьи или по ходатайству сторон. В этом случае отстраненный присяжный заседатель заменяется запасным.</w:t>
      </w:r>
    </w:p>
    <w:p w:rsidR="00CB163A" w:rsidRPr="004D7591" w:rsidRDefault="00CB163A" w:rsidP="004D7591">
      <w:pPr>
        <w:widowControl w:val="0"/>
        <w:spacing w:line="360" w:lineRule="auto"/>
        <w:ind w:firstLine="709"/>
        <w:jc w:val="both"/>
        <w:rPr>
          <w:sz w:val="28"/>
        </w:rPr>
      </w:pPr>
      <w:r w:rsidRPr="004D7591">
        <w:rPr>
          <w:sz w:val="28"/>
        </w:rPr>
        <w:t>Согласно ст. 329 УПК РФ, если в ходе судебного разбирательства, но обязательно до удаления присяжных заседателей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судьей от участия в судебном заседании, он заменяется запасным присяжным заседателем в последовательности, указанной в списке при формировании коллегии присяжных заседателей по уголовному делу. Если в ходе судебного разбирательства выбывает старшина присяжных заседателей, производится его замена путем повторных выборов.</w:t>
      </w:r>
    </w:p>
    <w:p w:rsidR="00CB163A" w:rsidRPr="004D7591" w:rsidRDefault="00CB163A" w:rsidP="004D7591">
      <w:pPr>
        <w:widowControl w:val="0"/>
        <w:spacing w:line="360" w:lineRule="auto"/>
        <w:ind w:firstLine="709"/>
        <w:jc w:val="both"/>
        <w:rPr>
          <w:sz w:val="28"/>
        </w:rPr>
      </w:pPr>
      <w:r w:rsidRPr="004D7591">
        <w:rPr>
          <w:sz w:val="28"/>
        </w:rPr>
        <w:t>Если число выбывших присяжных заседателей превышает количество запасных, состоявшееся судебное разбирательство признается недействительным. В этих случаях председательствующий приступает к отбору присяжных заседателей, в котором могут принимать участие и присяжные заседатели, освободившиеся в связи с роспуском коллегии. Если невозможность участвовать в судебном заседании кого-либо из присяжных заседателей выявится во время вынесения вердикта, присяжные заседатели должны выйти в зал судебного заседания, произвести доукомплектование коллегии из числа запасных присяжных заседателей и удалиться для дальнейшего обсуждения вердикта.</w:t>
      </w:r>
    </w:p>
    <w:p w:rsidR="00CB163A" w:rsidRPr="004D7591" w:rsidRDefault="00CB163A"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b/>
          <w:sz w:val="28"/>
        </w:rPr>
      </w:pPr>
      <w:r w:rsidRPr="004D7591">
        <w:rPr>
          <w:b/>
          <w:sz w:val="28"/>
        </w:rPr>
        <w:t>5. Судебное следствие</w:t>
      </w:r>
      <w:r w:rsidR="004D7591" w:rsidRPr="004D7591">
        <w:rPr>
          <w:b/>
          <w:sz w:val="28"/>
        </w:rPr>
        <w:t xml:space="preserve"> </w:t>
      </w:r>
    </w:p>
    <w:p w:rsidR="004D7591" w:rsidRDefault="004D7591"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sz w:val="28"/>
        </w:rPr>
      </w:pPr>
      <w:r w:rsidRPr="004D7591">
        <w:rPr>
          <w:sz w:val="28"/>
        </w:rPr>
        <w:t>В соответствии со ст. 334 УПК РФ, при разбирательстве уголовного дела присяжные заседатели разрешают только следующие вопросы:</w:t>
      </w:r>
    </w:p>
    <w:p w:rsidR="00CB163A" w:rsidRPr="004D7591" w:rsidRDefault="00CB163A" w:rsidP="004D7591">
      <w:pPr>
        <w:widowControl w:val="0"/>
        <w:spacing w:line="360" w:lineRule="auto"/>
        <w:ind w:firstLine="709"/>
        <w:jc w:val="both"/>
        <w:rPr>
          <w:sz w:val="28"/>
        </w:rPr>
      </w:pPr>
      <w:r w:rsidRPr="004D7591">
        <w:rPr>
          <w:sz w:val="28"/>
        </w:rPr>
        <w:t>1) доказано ли, что имело место деяние, в совершении которого обвиняется подсудимый;</w:t>
      </w:r>
    </w:p>
    <w:p w:rsidR="00CB163A" w:rsidRPr="004D7591" w:rsidRDefault="00CB163A" w:rsidP="004D7591">
      <w:pPr>
        <w:widowControl w:val="0"/>
        <w:spacing w:line="360" w:lineRule="auto"/>
        <w:ind w:firstLine="709"/>
        <w:jc w:val="both"/>
        <w:rPr>
          <w:sz w:val="28"/>
        </w:rPr>
      </w:pPr>
      <w:r w:rsidRPr="004D7591">
        <w:rPr>
          <w:sz w:val="28"/>
        </w:rPr>
        <w:t>2) доказано ли, что деяние совершил подсудимый;</w:t>
      </w:r>
    </w:p>
    <w:p w:rsidR="00CB163A" w:rsidRPr="004D7591" w:rsidRDefault="00CB163A" w:rsidP="004D7591">
      <w:pPr>
        <w:widowControl w:val="0"/>
        <w:spacing w:line="360" w:lineRule="auto"/>
        <w:ind w:firstLine="709"/>
        <w:jc w:val="both"/>
        <w:rPr>
          <w:sz w:val="28"/>
        </w:rPr>
      </w:pPr>
      <w:r w:rsidRPr="004D7591">
        <w:rPr>
          <w:sz w:val="28"/>
        </w:rPr>
        <w:t>3) виновен ли подсудимый в совершении этого преступления.</w:t>
      </w:r>
    </w:p>
    <w:p w:rsidR="00CB163A" w:rsidRPr="004D7591" w:rsidRDefault="00CB163A" w:rsidP="004D7591">
      <w:pPr>
        <w:widowControl w:val="0"/>
        <w:spacing w:line="360" w:lineRule="auto"/>
        <w:ind w:firstLine="709"/>
        <w:jc w:val="both"/>
        <w:rPr>
          <w:sz w:val="28"/>
        </w:rPr>
      </w:pPr>
      <w:r w:rsidRPr="004D7591">
        <w:rPr>
          <w:sz w:val="28"/>
        </w:rPr>
        <w:t>Эти вопросы формулируются председательствующим с участием сторон в вопросном листе. Если коллегия присяжных заседателей признает подсудимого виновным, они имеют право указать, заслуживает ли он снисхождения.</w:t>
      </w:r>
    </w:p>
    <w:p w:rsidR="00CB163A" w:rsidRPr="004D7591" w:rsidRDefault="00CB163A" w:rsidP="004D7591">
      <w:pPr>
        <w:widowControl w:val="0"/>
        <w:spacing w:line="360" w:lineRule="auto"/>
        <w:ind w:firstLine="709"/>
        <w:jc w:val="both"/>
        <w:rPr>
          <w:sz w:val="28"/>
        </w:rPr>
      </w:pPr>
      <w:r w:rsidRPr="004D7591">
        <w:rPr>
          <w:sz w:val="28"/>
        </w:rPr>
        <w:t>Судебное следствие в суде с участием присяжных заседателей начинается со вступительных заявлений государственного обвинителя и защитника. Во вступительном заявлении государственный обвинитель излагает сущность предъявленного обвинения и предлагает порядок исследования представленных им доказательств. После этого защитник высказывает согласованную с подсудимым позицию по предъявленному обвинению и мнение о порядке исследования представленных им доказательств.</w:t>
      </w:r>
    </w:p>
    <w:p w:rsidR="00CB163A" w:rsidRPr="004D7591" w:rsidRDefault="00CB163A" w:rsidP="004D7591">
      <w:pPr>
        <w:widowControl w:val="0"/>
        <w:spacing w:line="360" w:lineRule="auto"/>
        <w:ind w:firstLine="709"/>
        <w:jc w:val="both"/>
        <w:rPr>
          <w:sz w:val="28"/>
        </w:rPr>
      </w:pPr>
      <w:r w:rsidRPr="004D7591">
        <w:rPr>
          <w:sz w:val="28"/>
        </w:rPr>
        <w:t>Присяжные заседатели через председательствующего вправе после допроса подсудимого, потерпевшего, свидетелей, эксперта сторонами задать им вопросы. Вопросы излагаются присяжными заседателями письменно и подаются председательствующему через старшину. Эти вопросы формулируются председательствующим и могут быть им отведены, как не относящиеся к предъявленному обвинению.</w:t>
      </w:r>
    </w:p>
    <w:p w:rsidR="00CB163A" w:rsidRPr="004D7591" w:rsidRDefault="00CB163A" w:rsidP="004D7591">
      <w:pPr>
        <w:widowControl w:val="0"/>
        <w:spacing w:line="360" w:lineRule="auto"/>
        <w:ind w:firstLine="709"/>
        <w:jc w:val="both"/>
        <w:rPr>
          <w:sz w:val="28"/>
        </w:rPr>
      </w:pPr>
      <w:r w:rsidRPr="004D7591">
        <w:rPr>
          <w:sz w:val="28"/>
        </w:rPr>
        <w:t xml:space="preserve">Судья по собственной инициативе, а также по ходатайству сторон, исключает из уголовного дела доказательства, недопустимость которых выявилась в ходе судебного разбирательства. Если во время судебного разбирательства возникает вопрос о недопустимости доказательств, председательствующий удаляет присяжных заседателей из зала судебного заседания. После этого он выясняет у сторон их мнение о допустимости либо недопустимости какого-либо конкретного доказательства. Заслушав мнение сторон, судья принимает решение об исключении доказательства, признанного им недопустимым. Необходимо отметить, что доказательство может быть признано недопустимым в ходе судебного разбирательства, как по инициативе сторон, так и по инициативе председательствующего. </w:t>
      </w:r>
    </w:p>
    <w:p w:rsidR="00CB163A" w:rsidRPr="004D7591" w:rsidRDefault="00CB163A" w:rsidP="004D7591">
      <w:pPr>
        <w:widowControl w:val="0"/>
        <w:spacing w:line="360" w:lineRule="auto"/>
        <w:ind w:firstLine="709"/>
        <w:jc w:val="both"/>
        <w:rPr>
          <w:sz w:val="28"/>
        </w:rPr>
      </w:pPr>
      <w:r w:rsidRPr="004D7591">
        <w:rPr>
          <w:sz w:val="28"/>
        </w:rPr>
        <w:t>В ходе судебного следствия в присутствии присяжных заседателей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(доказано ли, что имело место деяние, в совершении которого обвиняется подсудимый; доказано ли, что деяние совершил подсудимый; виновен ли подсудимый в совершении этого преступления).</w:t>
      </w:r>
    </w:p>
    <w:p w:rsidR="00CB163A" w:rsidRPr="004D7591" w:rsidRDefault="00CB163A" w:rsidP="004D7591">
      <w:pPr>
        <w:widowControl w:val="0"/>
        <w:spacing w:line="360" w:lineRule="auto"/>
        <w:ind w:firstLine="709"/>
        <w:jc w:val="both"/>
        <w:rPr>
          <w:sz w:val="28"/>
        </w:rPr>
      </w:pPr>
      <w:r w:rsidRPr="004D7591">
        <w:rPr>
          <w:sz w:val="28"/>
        </w:rPr>
        <w:t>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Запрещается исследовать факты прежней судимости, признания хроническим алкоголиком или наркоманом, а также иные данные, способные вызывать предубеждение присяжных в виновности подсудимого.</w:t>
      </w:r>
    </w:p>
    <w:p w:rsidR="00CB163A" w:rsidRPr="004D7591" w:rsidRDefault="00CB163A"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b/>
          <w:sz w:val="28"/>
        </w:rPr>
      </w:pPr>
      <w:r w:rsidRPr="004D7591">
        <w:rPr>
          <w:b/>
          <w:sz w:val="28"/>
        </w:rPr>
        <w:t>6. Прения сторон</w:t>
      </w:r>
      <w:r w:rsidR="004D7591" w:rsidRPr="004D7591">
        <w:rPr>
          <w:b/>
          <w:sz w:val="28"/>
        </w:rPr>
        <w:t xml:space="preserve"> </w:t>
      </w:r>
    </w:p>
    <w:p w:rsidR="004D7591" w:rsidRDefault="004D7591"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sz w:val="28"/>
        </w:rPr>
      </w:pPr>
      <w:r w:rsidRPr="004D7591">
        <w:rPr>
          <w:sz w:val="28"/>
        </w:rPr>
        <w:t>После окончания той части судебного следствия, которая проводится с участием присяжных заседателей, суд переходит к выслушиванию прений сторон, которые проводятся по общим правилам, но лишь в пределах вопросов, подлежащих разрешению присяжными заседателями. В своих выступлениях стороны не вправе касаться обстоятельств, которые рассматриваются после вынесения вердикта без участия присяжных заседателей (вопросы, касающиеся квалификации содеянного подсудимым, назначения ему наказания, разрешения гражданского иска и т.п.). Если участник прений сторон упоминает о таких обстоятельствах, председательствующий останавливает его и разъясняет присяжным заседателям, что указанные обстоятельства не должны быть приняты ими во внимание при вынесении вердикта.</w:t>
      </w:r>
    </w:p>
    <w:p w:rsidR="00CB163A" w:rsidRPr="004D7591" w:rsidRDefault="00CB163A" w:rsidP="004D7591">
      <w:pPr>
        <w:widowControl w:val="0"/>
        <w:spacing w:line="360" w:lineRule="auto"/>
        <w:ind w:firstLine="709"/>
        <w:jc w:val="both"/>
        <w:rPr>
          <w:sz w:val="28"/>
        </w:rPr>
      </w:pPr>
      <w:r w:rsidRPr="004D7591">
        <w:rPr>
          <w:sz w:val="28"/>
        </w:rPr>
        <w:t>Стороны не вправе ссылаться в обосновании своей позиции на доказательства, которые в установленном порядке признаны недопустимыми или не исследовались в судебном заседании. Судья прерывает такие выступления и разъясняет присяжным заседателям, что они не должны учитывать данные обстоятельства при вынесении вердикта. Таким образом, уголовно-процессуальный закон запрещает сторонам сообщать присяжным заседателям о существовании каких-либо конкретных доказательств, признанных судом недопустимыми.</w:t>
      </w:r>
    </w:p>
    <w:p w:rsidR="00CB163A" w:rsidRPr="004D7591" w:rsidRDefault="00CB163A" w:rsidP="004D7591">
      <w:pPr>
        <w:widowControl w:val="0"/>
        <w:spacing w:line="360" w:lineRule="auto"/>
        <w:ind w:firstLine="709"/>
        <w:jc w:val="both"/>
        <w:rPr>
          <w:sz w:val="28"/>
        </w:rPr>
      </w:pPr>
      <w:r w:rsidRPr="004D7591">
        <w:rPr>
          <w:sz w:val="28"/>
        </w:rPr>
        <w:t>Также после окончания прений сторон все их участники имеют право на реплику. Право последней реплики принадлежит защитнику и подсудимому. Кроме этого, подсудимому предоставляется последнее слово (ст. 337 УПК).</w:t>
      </w:r>
    </w:p>
    <w:p w:rsidR="00CB163A" w:rsidRPr="004D7591" w:rsidRDefault="00CB163A" w:rsidP="004D7591">
      <w:pPr>
        <w:widowControl w:val="0"/>
        <w:spacing w:line="360" w:lineRule="auto"/>
        <w:ind w:firstLine="709"/>
        <w:jc w:val="both"/>
        <w:rPr>
          <w:sz w:val="28"/>
        </w:rPr>
      </w:pPr>
      <w:r w:rsidRPr="004D7591">
        <w:rPr>
          <w:sz w:val="28"/>
        </w:rPr>
        <w:t>После окончания прений, в соответствии со ст. 338 УПК РФ, судья с учетом результатов судебного следствия, прений сторон формулирует в письменном виде вопросы, подлежащие разрешению присяжными заседателями, зачитывает их и передает сторонам.</w:t>
      </w:r>
    </w:p>
    <w:p w:rsidR="00CB163A" w:rsidRPr="004D7591" w:rsidRDefault="00CB163A" w:rsidP="004D7591">
      <w:pPr>
        <w:widowControl w:val="0"/>
        <w:spacing w:line="360" w:lineRule="auto"/>
        <w:ind w:firstLine="709"/>
        <w:jc w:val="both"/>
        <w:rPr>
          <w:sz w:val="28"/>
        </w:rPr>
      </w:pPr>
      <w:r w:rsidRPr="004D7591">
        <w:rPr>
          <w:sz w:val="28"/>
        </w:rPr>
        <w:t>Стороны вправе высказать свои замечания по содержанию и формулировке вопросов и внести предложения о постановке новых вопросов. При этом судья не вправе отказать подсудимому или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его ответственность за менее тяжкое преступление.</w:t>
      </w:r>
    </w:p>
    <w:p w:rsidR="00CB163A" w:rsidRPr="004D7591" w:rsidRDefault="00CB163A" w:rsidP="004D7591">
      <w:pPr>
        <w:widowControl w:val="0"/>
        <w:spacing w:line="360" w:lineRule="auto"/>
        <w:ind w:firstLine="709"/>
        <w:jc w:val="both"/>
        <w:rPr>
          <w:sz w:val="28"/>
        </w:rPr>
      </w:pPr>
      <w:r w:rsidRPr="004D7591">
        <w:rPr>
          <w:sz w:val="28"/>
        </w:rPr>
        <w:t>Обсуждение и формулирование вопросов происходит в отсутствие присяжных, которые на это время удаляются председательствующим из зала судебного заседания.</w:t>
      </w:r>
    </w:p>
    <w:p w:rsidR="00CB163A" w:rsidRPr="004D7591" w:rsidRDefault="00CB163A" w:rsidP="004D7591">
      <w:pPr>
        <w:widowControl w:val="0"/>
        <w:spacing w:line="360" w:lineRule="auto"/>
        <w:ind w:firstLine="709"/>
        <w:jc w:val="both"/>
        <w:rPr>
          <w:sz w:val="28"/>
        </w:rPr>
      </w:pPr>
      <w:r w:rsidRPr="004D7591">
        <w:rPr>
          <w:sz w:val="28"/>
        </w:rPr>
        <w:t>С учетом замечаний и предложений сторон судья, в совещательной комнате, окончательно формулирует вопросы, подлежащие разрешению присяжными заседателями, и вносит их в вопросный лист, который подписывается им.</w:t>
      </w:r>
    </w:p>
    <w:p w:rsidR="00CB163A" w:rsidRPr="004D7591" w:rsidRDefault="00CB163A" w:rsidP="004D7591">
      <w:pPr>
        <w:widowControl w:val="0"/>
        <w:spacing w:line="360" w:lineRule="auto"/>
        <w:ind w:firstLine="709"/>
        <w:jc w:val="both"/>
        <w:rPr>
          <w:sz w:val="28"/>
        </w:rPr>
      </w:pPr>
      <w:r w:rsidRPr="004D7591">
        <w:rPr>
          <w:sz w:val="28"/>
        </w:rPr>
        <w:t>После этого председательствующий оглашает в присутствии присяжных заседателей вопросный лист и передает его старшине присяжных. Перед удалением в совещательную комнату присяжные заседатели вправе получить от председательствующего разъяснения по возникшим у них неясностям в связи с поставленными вопросами, не касаясь при этом существа возможных ответов на эти вопросы.</w:t>
      </w:r>
    </w:p>
    <w:p w:rsidR="00CB163A" w:rsidRPr="004D7591" w:rsidRDefault="00CB163A" w:rsidP="004D7591">
      <w:pPr>
        <w:widowControl w:val="0"/>
        <w:spacing w:line="360" w:lineRule="auto"/>
        <w:ind w:firstLine="709"/>
        <w:jc w:val="both"/>
        <w:rPr>
          <w:sz w:val="28"/>
        </w:rPr>
      </w:pPr>
      <w:r w:rsidRPr="004D7591">
        <w:rPr>
          <w:sz w:val="28"/>
        </w:rPr>
        <w:t>По каждому из деяний, в совершении которых обвиняется подсудимый, ставятся три основных вопроса: доказано ли, что деяние имело место; доказано ли, что это деяние совершил подсудимый; виновен ли подсудимый в совершении этого деяния.</w:t>
      </w:r>
    </w:p>
    <w:p w:rsidR="00CB163A" w:rsidRPr="004D7591" w:rsidRDefault="00CB163A" w:rsidP="004D7591">
      <w:pPr>
        <w:widowControl w:val="0"/>
        <w:spacing w:line="360" w:lineRule="auto"/>
        <w:ind w:firstLine="709"/>
        <w:jc w:val="both"/>
        <w:rPr>
          <w:sz w:val="28"/>
        </w:rPr>
      </w:pPr>
      <w:r w:rsidRPr="004D7591">
        <w:rPr>
          <w:sz w:val="28"/>
        </w:rPr>
        <w:t>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освобождение подсудимого от ответственности. В необходимых случаях отдельно ставятся также вопросы о степени осуществления преступного намерения (приготовление, покушение на совершение преступления; оконченный состав преступления), причинах, в силу которых деяние не было доведено до конца, степени и характере соучастия каждого из подсудимых в совершении преступления. Могут быть поставлены вопросы,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w:t>
      </w:r>
    </w:p>
    <w:p w:rsidR="00CB163A" w:rsidRPr="004D7591" w:rsidRDefault="00CB163A" w:rsidP="004D7591">
      <w:pPr>
        <w:widowControl w:val="0"/>
        <w:spacing w:line="360" w:lineRule="auto"/>
        <w:ind w:firstLine="709"/>
        <w:jc w:val="both"/>
        <w:rPr>
          <w:sz w:val="28"/>
        </w:rPr>
      </w:pPr>
      <w:r w:rsidRPr="004D7591">
        <w:rPr>
          <w:sz w:val="28"/>
        </w:rPr>
        <w:t>На случай признания подсудимого виновным ставится вопрос о том, заслуживает ли он снисхождения.</w:t>
      </w:r>
    </w:p>
    <w:p w:rsidR="00CB163A" w:rsidRPr="004D7591" w:rsidRDefault="00CB163A" w:rsidP="004D7591">
      <w:pPr>
        <w:widowControl w:val="0"/>
        <w:spacing w:line="360" w:lineRule="auto"/>
        <w:ind w:firstLine="709"/>
        <w:jc w:val="both"/>
        <w:rPr>
          <w:sz w:val="28"/>
        </w:rPr>
      </w:pPr>
      <w:r w:rsidRPr="004D7591">
        <w:rPr>
          <w:sz w:val="28"/>
        </w:rPr>
        <w:t>Уголовно-процессуальный закон запрещает ставить отдельно либо в составе других вопросы, требующие от присяжных заседателей юридической квалификации статуса подсудимого (о его судимости, о признании в его действиях наличия рецидива), а также другие вопросы, требующие юридической оценки при вынесении присяжными заседателями своего вердикта (ст. 339 УПК).</w:t>
      </w:r>
    </w:p>
    <w:p w:rsidR="00CB163A" w:rsidRPr="004D7591" w:rsidRDefault="00CB163A" w:rsidP="004D7591">
      <w:pPr>
        <w:widowControl w:val="0"/>
        <w:spacing w:line="360" w:lineRule="auto"/>
        <w:ind w:firstLine="709"/>
        <w:jc w:val="both"/>
        <w:rPr>
          <w:sz w:val="28"/>
        </w:rPr>
      </w:pPr>
      <w:r w:rsidRPr="004D7591">
        <w:rPr>
          <w:sz w:val="28"/>
        </w:rPr>
        <w:t>Вопросы должны быть сформулированы таким образом, чтобы не допускать при каком-либо ответе на них признание подсудимого виновным в совершении деяния, обвинение в совершении которого ему не предъявлялось государственным обвинителем либо не поддерживается им к моменту постановки вопросов.</w:t>
      </w:r>
    </w:p>
    <w:p w:rsidR="00CB163A" w:rsidRPr="004D7591" w:rsidRDefault="00CB163A" w:rsidP="004D7591">
      <w:pPr>
        <w:widowControl w:val="0"/>
        <w:spacing w:line="360" w:lineRule="auto"/>
        <w:ind w:firstLine="709"/>
        <w:jc w:val="both"/>
        <w:rPr>
          <w:sz w:val="28"/>
        </w:rPr>
      </w:pPr>
      <w:r w:rsidRPr="004D7591">
        <w:rPr>
          <w:sz w:val="28"/>
        </w:rPr>
        <w:t>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напутственным словом, в котором ему запрещается в какой-либо форме выражать свое мнение по вопросам, поставленным перед коллегией присяжных заседателей.</w:t>
      </w:r>
    </w:p>
    <w:p w:rsidR="00CB163A" w:rsidRPr="004D7591" w:rsidRDefault="00CB163A" w:rsidP="004D7591">
      <w:pPr>
        <w:widowControl w:val="0"/>
        <w:spacing w:line="360" w:lineRule="auto"/>
        <w:ind w:firstLine="709"/>
        <w:jc w:val="both"/>
        <w:rPr>
          <w:sz w:val="28"/>
        </w:rPr>
      </w:pPr>
      <w:r w:rsidRPr="004D7591">
        <w:rPr>
          <w:sz w:val="28"/>
        </w:rPr>
        <w:t>В напутственном слове председательствующий:</w:t>
      </w:r>
    </w:p>
    <w:p w:rsidR="00CB163A" w:rsidRPr="004D7591" w:rsidRDefault="00CB163A" w:rsidP="004D7591">
      <w:pPr>
        <w:widowControl w:val="0"/>
        <w:spacing w:line="360" w:lineRule="auto"/>
        <w:ind w:firstLine="709"/>
        <w:jc w:val="both"/>
        <w:rPr>
          <w:sz w:val="28"/>
        </w:rPr>
      </w:pPr>
      <w:r w:rsidRPr="004D7591">
        <w:rPr>
          <w:sz w:val="28"/>
        </w:rPr>
        <w:t>1) приводит содержание обвинения (в тех пределах, которые поддерживает государственный обвинитель);</w:t>
      </w:r>
    </w:p>
    <w:p w:rsidR="00CB163A" w:rsidRPr="004D7591" w:rsidRDefault="00CB163A" w:rsidP="004D7591">
      <w:pPr>
        <w:widowControl w:val="0"/>
        <w:spacing w:line="360" w:lineRule="auto"/>
        <w:ind w:firstLine="709"/>
        <w:jc w:val="both"/>
        <w:rPr>
          <w:sz w:val="28"/>
        </w:rPr>
      </w:pPr>
      <w:r w:rsidRPr="004D7591">
        <w:rPr>
          <w:sz w:val="28"/>
        </w:rPr>
        <w:t>2) сообщает содержание уголовного закона, предусматривающего ответственность за совершение деяния, в котором обвиняется подсудимый (председательствующий должен не просто прочитать диспозицию и санкцию закона, предусматривающего ответственность за совершенное деяние, в котором обвиняется подсудимый, но и разъяснить его содержание в выражениях, приближенных к тем, которые содержатся в вопросном листе, что облегчит присяжным соответствующее обсуждение вопросов и правильное принятие решения по ним);</w:t>
      </w:r>
    </w:p>
    <w:p w:rsidR="00CB163A" w:rsidRPr="004D7591" w:rsidRDefault="00CB163A" w:rsidP="004D7591">
      <w:pPr>
        <w:widowControl w:val="0"/>
        <w:spacing w:line="360" w:lineRule="auto"/>
        <w:ind w:firstLine="709"/>
        <w:jc w:val="both"/>
        <w:rPr>
          <w:sz w:val="28"/>
        </w:rPr>
      </w:pPr>
      <w:r w:rsidRPr="004D7591">
        <w:rPr>
          <w:sz w:val="28"/>
        </w:rPr>
        <w:t>3) напоминает исследованные в суде доказательства, как уличающие, так и оправдывающие подсудимого, не выражая при этом своего отношения к этим доказательствам и не делая выводов из них (если председательствующий не только напоминает об исследованных доказательствах, но и дает им оценку, либо напоминает только о доказательствах стороны защиты или напротив, только стороны обвинения, такое положение является недопустимым и влечет отмену приговора по делу);</w:t>
      </w:r>
    </w:p>
    <w:p w:rsidR="00CB163A" w:rsidRPr="004D7591" w:rsidRDefault="00CB163A" w:rsidP="004D7591">
      <w:pPr>
        <w:widowControl w:val="0"/>
        <w:spacing w:line="360" w:lineRule="auto"/>
        <w:ind w:firstLine="709"/>
        <w:jc w:val="both"/>
        <w:rPr>
          <w:sz w:val="28"/>
        </w:rPr>
      </w:pPr>
      <w:r w:rsidRPr="004D7591">
        <w:rPr>
          <w:sz w:val="28"/>
        </w:rPr>
        <w:t>4) излагает позиции государственного обвинителя и защиты (при этом председательствующий также не должен допускать каких-то собственных комментариев и оценки указанных позиций, во избежание воздействия на мнение присяжных заседателей и вынесения необъективного вердикта);</w:t>
      </w:r>
    </w:p>
    <w:p w:rsidR="00CB163A" w:rsidRPr="004D7591" w:rsidRDefault="00CB163A" w:rsidP="004D7591">
      <w:pPr>
        <w:widowControl w:val="0"/>
        <w:spacing w:line="360" w:lineRule="auto"/>
        <w:ind w:firstLine="709"/>
        <w:jc w:val="both"/>
        <w:rPr>
          <w:sz w:val="28"/>
        </w:rPr>
      </w:pPr>
      <w:r w:rsidRPr="004D7591">
        <w:rPr>
          <w:sz w:val="28"/>
        </w:rPr>
        <w:t>5) разъясняет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rsidR="00CB163A" w:rsidRPr="004D7591" w:rsidRDefault="00CB163A" w:rsidP="004D7591">
      <w:pPr>
        <w:widowControl w:val="0"/>
        <w:spacing w:line="360" w:lineRule="auto"/>
        <w:ind w:firstLine="709"/>
        <w:jc w:val="both"/>
        <w:rPr>
          <w:sz w:val="28"/>
        </w:rPr>
      </w:pPr>
      <w:r w:rsidRPr="004D7591">
        <w:rPr>
          <w:sz w:val="28"/>
        </w:rPr>
        <w:t>6) обращает внимание коллегии присяжных заседателей на то, что отказ подсудимого от дачи показаний или его молчание в суде не имеет юридического значения и не может быть истолкован как свидетельство виновности подсудимого;</w:t>
      </w:r>
    </w:p>
    <w:p w:rsidR="00CB163A" w:rsidRPr="004D7591" w:rsidRDefault="00CB163A" w:rsidP="004D7591">
      <w:pPr>
        <w:widowControl w:val="0"/>
        <w:spacing w:line="360" w:lineRule="auto"/>
        <w:ind w:firstLine="709"/>
        <w:jc w:val="both"/>
        <w:rPr>
          <w:sz w:val="28"/>
        </w:rPr>
      </w:pPr>
      <w:r w:rsidRPr="004D7591">
        <w:rPr>
          <w:sz w:val="28"/>
        </w:rPr>
        <w:t>7) разъясняет порядок их совещания, подготовки ответов на поставленные вопросы, голосования по ответам и вынесения вердикта.</w:t>
      </w:r>
    </w:p>
    <w:p w:rsidR="00CB163A" w:rsidRDefault="00CB163A" w:rsidP="004D7591">
      <w:pPr>
        <w:widowControl w:val="0"/>
        <w:spacing w:line="360" w:lineRule="auto"/>
        <w:ind w:firstLine="709"/>
        <w:jc w:val="both"/>
        <w:rPr>
          <w:sz w:val="28"/>
        </w:rPr>
      </w:pPr>
      <w:r w:rsidRPr="004D7591">
        <w:rPr>
          <w:sz w:val="28"/>
        </w:rPr>
        <w:t>Председательствующий завершает свое напутственное слово напоминанием присяжным заседателям содержания данной ими присяги и обращает их внимание на то, что в случае вынесения обвинительного вердикта они могут признать подсудимого заслуживающим снисхождения. Присяжные заседатели, выслушав напутственное слово председательствующего и ознакомившись с поставленными перед ними вопросами, вправе получить от него дополнительные разъяснения. Стороны имеют право заявить в судебном заседании возражения в связи с содержанием напутственного слова председательствующего по мотивам нарушения им принципа объективности и беспристрастности. Если такие возражения не были своевременно заявлены сторонами в суде, они не вправе ссылаться в дальнейшем на содержание напутственного слова председательствующего как на основание для пересмотра этого дела вышестоящим судом.</w:t>
      </w:r>
    </w:p>
    <w:p w:rsidR="004D7591" w:rsidRPr="004D7591" w:rsidRDefault="004D7591" w:rsidP="004D7591">
      <w:pPr>
        <w:widowControl w:val="0"/>
        <w:spacing w:line="360" w:lineRule="auto"/>
        <w:ind w:firstLine="709"/>
        <w:jc w:val="both"/>
        <w:rPr>
          <w:sz w:val="28"/>
        </w:rPr>
      </w:pPr>
    </w:p>
    <w:p w:rsidR="00CB163A" w:rsidRPr="004D7591" w:rsidRDefault="004D7591" w:rsidP="004D7591">
      <w:pPr>
        <w:widowControl w:val="0"/>
        <w:spacing w:line="360" w:lineRule="auto"/>
        <w:ind w:firstLine="709"/>
        <w:jc w:val="both"/>
        <w:rPr>
          <w:b/>
          <w:sz w:val="28"/>
        </w:rPr>
      </w:pPr>
      <w:r>
        <w:rPr>
          <w:sz w:val="28"/>
        </w:rPr>
        <w:br w:type="page"/>
      </w:r>
      <w:r w:rsidR="00CB163A" w:rsidRPr="004D7591">
        <w:rPr>
          <w:b/>
          <w:sz w:val="28"/>
        </w:rPr>
        <w:t>7. Вердикт</w:t>
      </w:r>
      <w:r w:rsidRPr="004D7591">
        <w:rPr>
          <w:b/>
          <w:sz w:val="28"/>
        </w:rPr>
        <w:t xml:space="preserve"> </w:t>
      </w:r>
    </w:p>
    <w:p w:rsidR="004D7591" w:rsidRDefault="004D7591"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sz w:val="28"/>
        </w:rPr>
      </w:pPr>
      <w:r w:rsidRPr="004D7591">
        <w:rPr>
          <w:sz w:val="28"/>
        </w:rPr>
        <w:t>Вердикт (от лат. vere dictum – верно сказанное) – решение о виновности или невиновности подсудимого, вынесенное коллегией присяжных заседателей (п. 5 ст. 5 УПК).</w:t>
      </w:r>
    </w:p>
    <w:p w:rsidR="00CB163A" w:rsidRPr="004D7591" w:rsidRDefault="00CB163A" w:rsidP="004D7591">
      <w:pPr>
        <w:widowControl w:val="0"/>
        <w:spacing w:line="360" w:lineRule="auto"/>
        <w:ind w:firstLine="709"/>
        <w:jc w:val="both"/>
        <w:rPr>
          <w:sz w:val="28"/>
        </w:rPr>
      </w:pPr>
      <w:r w:rsidRPr="004D7591">
        <w:rPr>
          <w:sz w:val="28"/>
        </w:rPr>
        <w:t>В соответствии со ст. 341 УПК РФ, после напутственного слова председательствующего комплектные присяжные заседатели удаляются в совещательную комнату для вынесения вердикта. Присутствие в совещательной комнате иных лиц, кроме коллегии присяжных заседателей, не допускается.</w:t>
      </w:r>
    </w:p>
    <w:p w:rsidR="00CB163A" w:rsidRPr="004D7591" w:rsidRDefault="00CB163A" w:rsidP="004D7591">
      <w:pPr>
        <w:widowControl w:val="0"/>
        <w:spacing w:line="360" w:lineRule="auto"/>
        <w:ind w:firstLine="709"/>
        <w:jc w:val="both"/>
        <w:rPr>
          <w:sz w:val="28"/>
        </w:rPr>
      </w:pPr>
      <w:r w:rsidRPr="004D7591">
        <w:rPr>
          <w:sz w:val="28"/>
        </w:rPr>
        <w:t>С наступлением ночного времени, а с разрешения председательствующего также по окончании рабочего времени, присяжные заседатели вправе прервать совещание для отдыха, при этом они не могут разглашать суждения, имевшие место во время совещания.</w:t>
      </w:r>
    </w:p>
    <w:p w:rsidR="00CB163A" w:rsidRDefault="00CB163A" w:rsidP="004D7591">
      <w:pPr>
        <w:widowControl w:val="0"/>
        <w:spacing w:line="360" w:lineRule="auto"/>
        <w:ind w:firstLine="709"/>
        <w:jc w:val="both"/>
        <w:rPr>
          <w:sz w:val="28"/>
        </w:rPr>
      </w:pPr>
      <w:r w:rsidRPr="004D7591">
        <w:rPr>
          <w:sz w:val="28"/>
        </w:rPr>
        <w:t>В соответствии со ст. 342 УПК РФ,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открытое голосование по ответам на них и ведет подсчет голосов. Непременным условием голосования является то, что никто из присяжных заседателей не вправе воздержаться при голосовании, которое проводится по списку, старшина подает свой голос последним</w:t>
      </w:r>
      <w:r w:rsidR="004D7591">
        <w:rPr>
          <w:sz w:val="28"/>
        </w:rPr>
        <w:t>.</w:t>
      </w:r>
    </w:p>
    <w:p w:rsidR="004D7591" w:rsidRPr="004D7591" w:rsidRDefault="004D7591" w:rsidP="004D7591">
      <w:pPr>
        <w:widowControl w:val="0"/>
        <w:spacing w:line="360" w:lineRule="auto"/>
        <w:ind w:firstLine="709"/>
        <w:jc w:val="both"/>
        <w:rPr>
          <w:sz w:val="28"/>
        </w:rPr>
      </w:pPr>
      <w:r w:rsidRPr="004D7591">
        <w:rPr>
          <w:sz w:val="28"/>
        </w:rPr>
        <w:t>Присяжные заседатели при обсуждении поставленных перед ними вопросов должны стремиться к принятию единогласных решений, однако, если присяжным заседателям при обсуждении в течение трех часов не удалось достигнуть единогласия, то решение принимается голосованием.</w:t>
      </w:r>
    </w:p>
    <w:p w:rsidR="004D7591" w:rsidRPr="004D7591" w:rsidRDefault="004D7591" w:rsidP="004D7591">
      <w:pPr>
        <w:widowControl w:val="0"/>
        <w:spacing w:line="360" w:lineRule="auto"/>
        <w:ind w:firstLine="709"/>
        <w:jc w:val="both"/>
        <w:rPr>
          <w:sz w:val="28"/>
        </w:rPr>
      </w:pPr>
      <w:r w:rsidRPr="004D7591">
        <w:rPr>
          <w:sz w:val="28"/>
        </w:rPr>
        <w:t>- Обвинительный вердикт считается принятым, если за утвердительные ответы на каждый из трех вопросов проголосовало большинство присяжных заседателей.</w:t>
      </w:r>
    </w:p>
    <w:p w:rsidR="004D7591" w:rsidRPr="004D7591" w:rsidRDefault="004D7591" w:rsidP="004D7591">
      <w:pPr>
        <w:widowControl w:val="0"/>
        <w:spacing w:line="360" w:lineRule="auto"/>
        <w:ind w:firstLine="709"/>
        <w:jc w:val="both"/>
        <w:rPr>
          <w:sz w:val="28"/>
        </w:rPr>
      </w:pPr>
      <w:r w:rsidRPr="004D7591">
        <w:rPr>
          <w:sz w:val="28"/>
        </w:rPr>
        <w:t>- Оправдательный вердикт считается принятым, если за отрицательный ответ на любой из поставленных в нем трех основных вопросов проголосовало не менее шести присяжных заседателей (схема 40).</w:t>
      </w:r>
    </w:p>
    <w:p w:rsidR="004D7591" w:rsidRPr="004D7591" w:rsidRDefault="004D7591" w:rsidP="004D7591">
      <w:pPr>
        <w:widowControl w:val="0"/>
        <w:spacing w:line="360" w:lineRule="auto"/>
        <w:ind w:firstLine="709"/>
        <w:jc w:val="both"/>
        <w:rPr>
          <w:sz w:val="28"/>
        </w:rPr>
      </w:pPr>
    </w:p>
    <w:p w:rsidR="00CB163A" w:rsidRPr="004D7591" w:rsidRDefault="002F6DAC" w:rsidP="004D7591">
      <w:pPr>
        <w:widowControl w:val="0"/>
        <w:spacing w:line="360" w:lineRule="auto"/>
        <w:ind w:firstLine="709"/>
        <w:jc w:val="both"/>
        <w:rPr>
          <w:color w:val="51535E"/>
          <w:sz w:val="28"/>
          <w:szCs w:val="20"/>
        </w:rPr>
      </w:pPr>
      <w:r>
        <w:rPr>
          <w:color w:val="51535E"/>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ердикт" style="width:228.75pt;height:328.5pt" o:allowoverlap="f">
            <v:imagedata r:id="rId4" o:title=""/>
          </v:shape>
        </w:pict>
      </w:r>
    </w:p>
    <w:p w:rsidR="00CB163A" w:rsidRPr="004D7591" w:rsidRDefault="00CB163A"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sz w:val="28"/>
        </w:rPr>
      </w:pPr>
      <w:r w:rsidRPr="004D7591">
        <w:rPr>
          <w:sz w:val="28"/>
        </w:rPr>
        <w:t>Ответы на другие вопросы, в том числе и частные, определяются простым большинством голосов присяжных заседателей.</w:t>
      </w:r>
    </w:p>
    <w:p w:rsidR="00CB163A" w:rsidRPr="004D7591" w:rsidRDefault="00CB163A" w:rsidP="004D7591">
      <w:pPr>
        <w:widowControl w:val="0"/>
        <w:spacing w:line="360" w:lineRule="auto"/>
        <w:ind w:firstLine="709"/>
        <w:jc w:val="both"/>
        <w:rPr>
          <w:sz w:val="28"/>
        </w:rPr>
      </w:pPr>
      <w:r w:rsidRPr="004D7591">
        <w:rPr>
          <w:sz w:val="28"/>
        </w:rPr>
        <w:t>Если голоса разделились поровну, то принимается наиболее благоприятный для подсудимого ответ. При вынесении вердикта «виновен» присяжные заседатели вправе изменить обвинение в сторону, благоприятную для подсудимого.</w:t>
      </w:r>
    </w:p>
    <w:p w:rsidR="00CB163A" w:rsidRPr="004D7591" w:rsidRDefault="00CB163A" w:rsidP="004D7591">
      <w:pPr>
        <w:widowControl w:val="0"/>
        <w:spacing w:line="360" w:lineRule="auto"/>
        <w:ind w:firstLine="709"/>
        <w:jc w:val="both"/>
        <w:rPr>
          <w:sz w:val="28"/>
        </w:rPr>
      </w:pPr>
      <w:r w:rsidRPr="004D7591">
        <w:rPr>
          <w:sz w:val="28"/>
        </w:rPr>
        <w:t>Ответы на поставленные перед присяжными заседателями вопросы должны представлять из себя утвердительное «да» или отрицательное «нет», с обязательным пояснительным словом или словосочетанием, раскрывающим или уточняющим смысл ответа (например: «да, виновен», «нет, не виновен» и т.д.). Ответы на вопросы вносятся старшиной присяжных заседателей в вопросный лист непосредственно после каждого из соответствующих вопросов. В том случае, если ответ на предыдущий вопрос (например, если на вопрос «доказано ли, что деяние имело место» коллегия присяжных ответила отрицательно) исключает необходимость отвечать на последующий вопрос, старшина с согласия большинства присяжных заседателей вписывает после него слова «без ответа». Если ответ на вопрос принимается голосованием, старшина указывает после ответа результат подсчета голосов. Вопросный лист с внесенными в него ответами на поставленные вопросы подписывается старшиной.</w:t>
      </w:r>
    </w:p>
    <w:p w:rsidR="00CB163A" w:rsidRPr="004D7591" w:rsidRDefault="00CB163A" w:rsidP="004D7591">
      <w:pPr>
        <w:widowControl w:val="0"/>
        <w:spacing w:line="360" w:lineRule="auto"/>
        <w:ind w:firstLine="709"/>
        <w:jc w:val="both"/>
        <w:rPr>
          <w:sz w:val="28"/>
        </w:rPr>
      </w:pPr>
      <w:r w:rsidRPr="004D7591">
        <w:rPr>
          <w:sz w:val="28"/>
        </w:rPr>
        <w:t>Статья 344 УПК РФ предусматривает, что если во время совещания присяжные заседатели придут к выводу о необходимости получить от председательствующего дополнительные разъяснения по поставленным вопросам, они возвращаются в зал судебного заседания и старшина обращается к председательствующему с соответствующей просьбой.</w:t>
      </w:r>
    </w:p>
    <w:p w:rsidR="00CB163A" w:rsidRPr="004D7591" w:rsidRDefault="00CB163A" w:rsidP="004D7591">
      <w:pPr>
        <w:widowControl w:val="0"/>
        <w:spacing w:line="360" w:lineRule="auto"/>
        <w:ind w:firstLine="709"/>
        <w:jc w:val="both"/>
        <w:rPr>
          <w:sz w:val="28"/>
        </w:rPr>
      </w:pPr>
      <w:r w:rsidRPr="004D7591">
        <w:rPr>
          <w:sz w:val="28"/>
        </w:rPr>
        <w:t>Председательствующий в присутствии сторон дает необходимые разъяснения, либо, выслушав мнение сторон, при необходимости вносит соответствующие уточнения в поставленные вопросы, либо дополняет вопросный лист новыми вопросами. По поводу внесенных в вопросный лист изменений председательствующий произносит краткое напутственное слово, которое отражается в протоколе. После этого присяжные заседатели возвращаются в совещательную комнату для вынесения вердикта.</w:t>
      </w:r>
    </w:p>
    <w:p w:rsidR="00CB163A" w:rsidRPr="004D7591" w:rsidRDefault="00CB163A" w:rsidP="004D7591">
      <w:pPr>
        <w:widowControl w:val="0"/>
        <w:spacing w:line="360" w:lineRule="auto"/>
        <w:ind w:firstLine="709"/>
        <w:jc w:val="both"/>
        <w:rPr>
          <w:sz w:val="28"/>
        </w:rPr>
      </w:pPr>
      <w:r w:rsidRPr="004D7591">
        <w:rPr>
          <w:sz w:val="28"/>
        </w:rPr>
        <w:t>Если у присяжных заседателей во время совещания возникнут сомнения по поводу каких-либо фактических обстоятельств уголовного дела, имеющих существенное значение для ответов на поставленные вопросы и требующих дополнительного исследования, они возвращаются в зал судебного заседания, и старшина обращается с соответствующей просьбой к председательствующему. Председательствующий, выслушав мнение сторон, решает вопрос о возобновлении судебного следствия. После окончания судебного следствия с учетом мнения сторон могут быть внесены уточнения в поставленные перед присяжными заседателями вопросы или сформулированы новые вопросы. Выслушав речи и реплики сторон по вновь исследованным обстоятельствам, последнее слово подсудимого и напутственное слово председательствующего, присяжные заседатели возвращаются в совещательную комнату для вынесения вердикта.</w:t>
      </w:r>
    </w:p>
    <w:p w:rsidR="00CB163A" w:rsidRPr="004D7591" w:rsidRDefault="00CB163A" w:rsidP="004D7591">
      <w:pPr>
        <w:widowControl w:val="0"/>
        <w:spacing w:line="360" w:lineRule="auto"/>
        <w:ind w:firstLine="709"/>
        <w:jc w:val="both"/>
        <w:rPr>
          <w:sz w:val="28"/>
        </w:rPr>
      </w:pPr>
      <w:r w:rsidRPr="004D7591">
        <w:rPr>
          <w:sz w:val="28"/>
        </w:rPr>
        <w:t xml:space="preserve">После подписания вопросного листа с внесенными в него ответами на поставленные вопросы присяжные заседатели возвращаются в зал судебного заседания, где старшина провозглашает вердикт, который все присутствующие в зале выслушивают стоя, зачитывая по вопросному листу поставленные судом вопросы и ответы присяжных заседателей на них. </w:t>
      </w:r>
    </w:p>
    <w:p w:rsidR="00CB163A" w:rsidRPr="004D7591" w:rsidRDefault="00CB163A" w:rsidP="004D7591">
      <w:pPr>
        <w:widowControl w:val="0"/>
        <w:spacing w:line="360" w:lineRule="auto"/>
        <w:ind w:firstLine="709"/>
        <w:jc w:val="both"/>
        <w:rPr>
          <w:sz w:val="28"/>
        </w:rPr>
      </w:pPr>
      <w:r w:rsidRPr="004D7591">
        <w:rPr>
          <w:sz w:val="28"/>
        </w:rPr>
        <w:t>Провозглашенный вердикт передается председательствующему для приобщения к материалам уголовного дела (ст. 345 УПК РФ).</w:t>
      </w:r>
    </w:p>
    <w:p w:rsidR="00CB163A" w:rsidRPr="004D7591" w:rsidRDefault="00CB163A" w:rsidP="004D7591">
      <w:pPr>
        <w:widowControl w:val="0"/>
        <w:spacing w:line="360" w:lineRule="auto"/>
        <w:ind w:firstLine="709"/>
        <w:jc w:val="both"/>
        <w:rPr>
          <w:sz w:val="28"/>
        </w:rPr>
      </w:pPr>
      <w:r w:rsidRPr="004D7591">
        <w:rPr>
          <w:sz w:val="28"/>
        </w:rPr>
        <w:t>После провозглашения вердикта присяжных заседателей председательствующий благодарит их и объявляет об окончании их участия в судебном разбирательстве. Последствия вердикта обсуждаются без участия присяжных заседателей. Присяжные заседатели вправе остаться до окончания рассмотрения уголовного дела в зале судебного заседания на отведенных для публики местах.</w:t>
      </w:r>
    </w:p>
    <w:p w:rsidR="00CB163A" w:rsidRPr="004D7591" w:rsidRDefault="00CB163A" w:rsidP="004D7591">
      <w:pPr>
        <w:widowControl w:val="0"/>
        <w:spacing w:line="360" w:lineRule="auto"/>
        <w:ind w:firstLine="709"/>
        <w:jc w:val="both"/>
        <w:rPr>
          <w:sz w:val="28"/>
        </w:rPr>
      </w:pPr>
      <w:r w:rsidRPr="004D7591">
        <w:rPr>
          <w:sz w:val="28"/>
        </w:rPr>
        <w:t>В соответствии со ст. 347 УПК РФ, после провозглашения вердикта присяжных заседателей судебное разбирательство продолжается с участием сторон.</w:t>
      </w:r>
    </w:p>
    <w:p w:rsidR="00CB163A" w:rsidRPr="004D7591" w:rsidRDefault="00CB163A" w:rsidP="004D7591">
      <w:pPr>
        <w:widowControl w:val="0"/>
        <w:spacing w:line="360" w:lineRule="auto"/>
        <w:ind w:firstLine="709"/>
        <w:jc w:val="both"/>
        <w:rPr>
          <w:sz w:val="28"/>
        </w:rPr>
      </w:pPr>
      <w:r w:rsidRPr="004D7591">
        <w:rPr>
          <w:sz w:val="28"/>
        </w:rPr>
        <w:t>В случае вынесения коллегией присяжных заседателей вердикта о невиновности подсудимого, председательствующий объявляет его оправданным. При этом подсудимый, находящийся под стражей, немедленно освобождается в зале суда.</w:t>
      </w:r>
    </w:p>
    <w:p w:rsidR="00CB163A" w:rsidRPr="004D7591" w:rsidRDefault="00CB163A" w:rsidP="004D7591">
      <w:pPr>
        <w:widowControl w:val="0"/>
        <w:spacing w:line="360" w:lineRule="auto"/>
        <w:ind w:firstLine="709"/>
        <w:jc w:val="both"/>
        <w:rPr>
          <w:sz w:val="28"/>
        </w:rPr>
      </w:pPr>
      <w:r w:rsidRPr="004D7591">
        <w:rPr>
          <w:sz w:val="28"/>
        </w:rPr>
        <w:t>При вынесении присяжными заседателями оправдательного вердикта исследуются и обсуждаются лишь вопросы, связанные с разрешением гражданского иска, распределением судебных издержек, вещественными доказательствами.</w:t>
      </w:r>
    </w:p>
    <w:p w:rsidR="00CB163A" w:rsidRPr="004D7591" w:rsidRDefault="00CB163A" w:rsidP="004D7591">
      <w:pPr>
        <w:widowControl w:val="0"/>
        <w:spacing w:line="360" w:lineRule="auto"/>
        <w:ind w:firstLine="709"/>
        <w:jc w:val="both"/>
        <w:rPr>
          <w:sz w:val="28"/>
        </w:rPr>
      </w:pPr>
      <w:r w:rsidRPr="004D7591">
        <w:rPr>
          <w:sz w:val="28"/>
        </w:rPr>
        <w:t>В случае вынесения обвинительного вердикта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разрешаемыми судом при постановлении обвинительного приговора. По окончании исследования указанных обстоятельств заслушиваются прения сторон, во время которых последними выступают защитник и подсудимый.</w:t>
      </w:r>
    </w:p>
    <w:p w:rsidR="00CB163A" w:rsidRPr="004D7591" w:rsidRDefault="00CB163A" w:rsidP="004D7591">
      <w:pPr>
        <w:widowControl w:val="0"/>
        <w:spacing w:line="360" w:lineRule="auto"/>
        <w:ind w:firstLine="709"/>
        <w:jc w:val="both"/>
        <w:rPr>
          <w:sz w:val="28"/>
        </w:rPr>
      </w:pPr>
      <w:r w:rsidRPr="004D7591">
        <w:rPr>
          <w:sz w:val="28"/>
        </w:rPr>
        <w:t>Стороны могут затрагивать в своих выступлениях любые вопросы права, подлежащие разрешению при постановлении судом обвинительного приговора. При этом сторонам запрещается ставить под сомнение правильность вердикта, вынесенного присяжными заседателями. По окончании прений сторон в случае обвинительного вердикта подсудимому предоставляется последнее слово. Затем судья удаляется для постановления решения по уголовному делу.</w:t>
      </w:r>
    </w:p>
    <w:p w:rsidR="00CB163A" w:rsidRPr="004D7591" w:rsidRDefault="00CB163A" w:rsidP="004D7591">
      <w:pPr>
        <w:widowControl w:val="0"/>
        <w:spacing w:line="360" w:lineRule="auto"/>
        <w:ind w:firstLine="709"/>
        <w:jc w:val="both"/>
        <w:rPr>
          <w:sz w:val="28"/>
        </w:rPr>
      </w:pPr>
      <w:r w:rsidRPr="004D7591">
        <w:rPr>
          <w:sz w:val="28"/>
        </w:rPr>
        <w:t>На основании ст. 348 УПК РФ, оправдательный вердикт присяжных заседателей обязателен для председательствующего и влечет постановление им оправдательного приговора.</w:t>
      </w:r>
    </w:p>
    <w:p w:rsidR="00CB163A" w:rsidRPr="004D7591" w:rsidRDefault="00CB163A" w:rsidP="004D7591">
      <w:pPr>
        <w:widowControl w:val="0"/>
        <w:spacing w:line="360" w:lineRule="auto"/>
        <w:ind w:firstLine="709"/>
        <w:jc w:val="both"/>
        <w:rPr>
          <w:sz w:val="28"/>
        </w:rPr>
      </w:pPr>
      <w:r w:rsidRPr="004D7591">
        <w:rPr>
          <w:sz w:val="28"/>
        </w:rPr>
        <w:t>Обвинительный вердикт обязателен для председательствующего по уголовному делу, за исключением случаев, когда председательствующий признает, что деяние подсудимого не содержит состава преступления и выносит оправдательный приговор, а также если председательствующий признает, что обвинительный вердикт вынесен в отношении невиновного и что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он выносит постановление о роспуске коллегии присяжных заседателей и о направлении уголовного дела на новое рассмотрение в ином составе суда со стадии предварительного слушания. Это постановление не подлежит обжалованию и опротестованию в кассационном порядке.</w:t>
      </w:r>
    </w:p>
    <w:p w:rsidR="00CB163A" w:rsidRPr="004D7591" w:rsidRDefault="00CB163A" w:rsidP="004D7591">
      <w:pPr>
        <w:widowControl w:val="0"/>
        <w:spacing w:line="360" w:lineRule="auto"/>
        <w:ind w:firstLine="709"/>
        <w:jc w:val="both"/>
        <w:rPr>
          <w:sz w:val="28"/>
        </w:rPr>
      </w:pPr>
      <w:r w:rsidRPr="004D7591">
        <w:rPr>
          <w:sz w:val="28"/>
        </w:rPr>
        <w:t>Председательствующий квалифицирует содеянное подсудимым в соответствии с обвинительным вердиктом, а также установленными судом обстоятельствами, не подлежащими установлению присяжными заседателями и требующими собственно юридической оценки.</w:t>
      </w:r>
    </w:p>
    <w:p w:rsidR="00CB163A" w:rsidRPr="004D7591" w:rsidRDefault="00CB163A" w:rsidP="004D7591">
      <w:pPr>
        <w:widowControl w:val="0"/>
        <w:spacing w:line="360" w:lineRule="auto"/>
        <w:ind w:firstLine="709"/>
        <w:jc w:val="both"/>
        <w:rPr>
          <w:sz w:val="28"/>
        </w:rPr>
      </w:pPr>
      <w:r w:rsidRPr="004D7591">
        <w:rPr>
          <w:sz w:val="28"/>
        </w:rPr>
        <w:t>Согласно статье 349 УПК РФ, указание в вердикте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 в этом случае председательствующий назначает ему наказание с применением положений ст. 64 и ч. 1 ст. 65 УК РФ. Назначаемое в этом случае наказание может быть ниже низшего предела, предусмотренного соответствующей статьей Особенной части УК РФ, или суд может назначить более мягкий вид наказания, чем предусмотрено этой статьей, или не применить дополнительный вид наказания, предусмотренный в качестве обязательного. Кроме того, в этом случае, срок или размер наказания не может превышать двух третей максимального срока или размера наиболее строгого вида наказания, предусмотренного за совершенное преступление, и если предусмотрены смертная казнь или пожизненное лишение свободы, эти виды наказания не применяются. Если коллегией присяжных заседателей подсудимый не был признан заслуживающим снисхождения, председательствующий с учетом обстоятельств, смягчающих и отягчающих наказание, и личности виновного вправе назначить подсудимому наказание не только в пределах, установленных соответствующей статьей Особенной части Уголовного кодекса Российской Федерации, но и с применением положений статьи 64 Уголовного кодекса Российской Федерации.</w:t>
      </w:r>
    </w:p>
    <w:p w:rsidR="00CB163A" w:rsidRPr="004D7591" w:rsidRDefault="00CB163A" w:rsidP="004D7591">
      <w:pPr>
        <w:widowControl w:val="0"/>
        <w:spacing w:line="360" w:lineRule="auto"/>
        <w:ind w:firstLine="709"/>
        <w:jc w:val="both"/>
        <w:rPr>
          <w:sz w:val="28"/>
        </w:rPr>
      </w:pPr>
      <w:r w:rsidRPr="004D7591">
        <w:rPr>
          <w:sz w:val="28"/>
        </w:rPr>
        <w:t>Разбирательство уголовного дела в суде с участием присяжных заседателей заканчивается принятием председательствующим одного из следующих решений:</w:t>
      </w:r>
    </w:p>
    <w:p w:rsidR="00CB163A" w:rsidRPr="004D7591" w:rsidRDefault="00CB163A" w:rsidP="004D7591">
      <w:pPr>
        <w:widowControl w:val="0"/>
        <w:spacing w:line="360" w:lineRule="auto"/>
        <w:ind w:firstLine="709"/>
        <w:jc w:val="both"/>
        <w:rPr>
          <w:sz w:val="28"/>
        </w:rPr>
      </w:pPr>
      <w:r w:rsidRPr="004D7591">
        <w:rPr>
          <w:sz w:val="28"/>
        </w:rPr>
        <w:t>1) постановления о прекращении уголовного дела - в случаях, предусмотренных ст. 254 УПК РФ;</w:t>
      </w:r>
    </w:p>
    <w:p w:rsidR="00CB163A" w:rsidRPr="004D7591" w:rsidRDefault="00CB163A" w:rsidP="004D7591">
      <w:pPr>
        <w:widowControl w:val="0"/>
        <w:spacing w:line="360" w:lineRule="auto"/>
        <w:ind w:firstLine="709"/>
        <w:jc w:val="both"/>
        <w:rPr>
          <w:sz w:val="28"/>
        </w:rPr>
      </w:pPr>
      <w:r w:rsidRPr="004D7591">
        <w:rPr>
          <w:sz w:val="28"/>
        </w:rPr>
        <w:t>2) оправдательного приговора - в случаях, когда присяжные заседатели дали отрицательный ответ хотя бы на один из трех основных вопросов, либо председательствующий признал отсутствие в деянии состава преступления;</w:t>
      </w:r>
    </w:p>
    <w:p w:rsidR="00CB163A" w:rsidRPr="004D7591" w:rsidRDefault="00CB163A" w:rsidP="004D7591">
      <w:pPr>
        <w:widowControl w:val="0"/>
        <w:spacing w:line="360" w:lineRule="auto"/>
        <w:ind w:firstLine="709"/>
        <w:jc w:val="both"/>
        <w:rPr>
          <w:sz w:val="28"/>
        </w:rPr>
      </w:pPr>
      <w:r w:rsidRPr="004D7591">
        <w:rPr>
          <w:sz w:val="28"/>
        </w:rPr>
        <w:t>3) обвинительного приговора с назначением наказания, без назначения наказания, с назначением и освобождением от наказания - в соответствии со ст. 302, 307, 308 УПК РФ;</w:t>
      </w:r>
    </w:p>
    <w:p w:rsidR="00CB163A" w:rsidRPr="004D7591" w:rsidRDefault="00CB163A" w:rsidP="004D7591">
      <w:pPr>
        <w:widowControl w:val="0"/>
        <w:spacing w:line="360" w:lineRule="auto"/>
        <w:ind w:firstLine="709"/>
        <w:jc w:val="both"/>
        <w:rPr>
          <w:sz w:val="28"/>
        </w:rPr>
      </w:pPr>
      <w:r w:rsidRPr="004D7591">
        <w:rPr>
          <w:sz w:val="28"/>
        </w:rPr>
        <w:t>4) постановления о роспуске присяжных заседателей и о направлении уголовного дела на новое рассмотрение в ином составе суда в случае, если председательствующим будет признано,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w:t>
      </w:r>
    </w:p>
    <w:p w:rsidR="004D7591" w:rsidRDefault="004D7591"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b/>
          <w:sz w:val="28"/>
        </w:rPr>
      </w:pPr>
      <w:r w:rsidRPr="004D7591">
        <w:rPr>
          <w:b/>
          <w:sz w:val="28"/>
        </w:rPr>
        <w:t>8. Вынесение приговора</w:t>
      </w:r>
      <w:r w:rsidR="004D7591" w:rsidRPr="004D7591">
        <w:rPr>
          <w:b/>
          <w:sz w:val="28"/>
        </w:rPr>
        <w:t xml:space="preserve"> </w:t>
      </w:r>
    </w:p>
    <w:p w:rsidR="004D7591" w:rsidRDefault="004D7591" w:rsidP="004D7591">
      <w:pPr>
        <w:widowControl w:val="0"/>
        <w:spacing w:line="360" w:lineRule="auto"/>
        <w:ind w:firstLine="709"/>
        <w:jc w:val="both"/>
        <w:rPr>
          <w:sz w:val="28"/>
        </w:rPr>
      </w:pPr>
    </w:p>
    <w:p w:rsidR="00CB163A" w:rsidRPr="004D7591" w:rsidRDefault="00CB163A" w:rsidP="004D7591">
      <w:pPr>
        <w:widowControl w:val="0"/>
        <w:spacing w:line="360" w:lineRule="auto"/>
        <w:ind w:firstLine="709"/>
        <w:jc w:val="both"/>
        <w:rPr>
          <w:sz w:val="28"/>
        </w:rPr>
      </w:pPr>
      <w:r w:rsidRPr="004D7591">
        <w:rPr>
          <w:sz w:val="28"/>
        </w:rPr>
        <w:t>Приговор постановляется председательствующим в общем порядке, который установлен гл. 39 УПК РФ, но со следующими изъятиями:</w:t>
      </w:r>
    </w:p>
    <w:p w:rsidR="00CB163A" w:rsidRPr="004D7591" w:rsidRDefault="00CB163A" w:rsidP="004D7591">
      <w:pPr>
        <w:widowControl w:val="0"/>
        <w:spacing w:line="360" w:lineRule="auto"/>
        <w:ind w:firstLine="709"/>
        <w:jc w:val="both"/>
        <w:rPr>
          <w:sz w:val="28"/>
        </w:rPr>
      </w:pPr>
      <w:r w:rsidRPr="004D7591">
        <w:rPr>
          <w:sz w:val="28"/>
        </w:rPr>
        <w:t>1) во вводной части приговора не указываются фамилии присяжных заседателей;</w:t>
      </w:r>
    </w:p>
    <w:p w:rsidR="00CB163A" w:rsidRPr="004D7591" w:rsidRDefault="00CB163A" w:rsidP="004D7591">
      <w:pPr>
        <w:widowControl w:val="0"/>
        <w:spacing w:line="360" w:lineRule="auto"/>
        <w:ind w:firstLine="709"/>
        <w:jc w:val="both"/>
        <w:rPr>
          <w:sz w:val="28"/>
        </w:rPr>
      </w:pPr>
      <w:r w:rsidRPr="004D7591">
        <w:rPr>
          <w:sz w:val="28"/>
        </w:rPr>
        <w:t>2) в описательно-мотивировочной части оправдательного приговора излагается сущность обвинения, по поводу которого коллегией присяжных заседателей был вынесен оправдательный вердикт, и содержатся ссылки на вердикт коллегии присяжных заседателей либо на отказ государственного обвинителя от обвинения. Приведение доказательств требуется лишь в части, не вытекающей из вердикта, вынесенного коллегией присяжных заседателей;</w:t>
      </w:r>
    </w:p>
    <w:p w:rsidR="00CB163A" w:rsidRPr="004D7591" w:rsidRDefault="00CB163A" w:rsidP="004D7591">
      <w:pPr>
        <w:widowControl w:val="0"/>
        <w:spacing w:line="360" w:lineRule="auto"/>
        <w:ind w:firstLine="709"/>
        <w:jc w:val="both"/>
        <w:rPr>
          <w:sz w:val="28"/>
        </w:rPr>
      </w:pPr>
      <w:r w:rsidRPr="004D7591">
        <w:rPr>
          <w:sz w:val="28"/>
        </w:rPr>
        <w:t>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rsidR="00CB163A" w:rsidRPr="004D7591" w:rsidRDefault="00CB163A" w:rsidP="004D7591">
      <w:pPr>
        <w:widowControl w:val="0"/>
        <w:spacing w:line="360" w:lineRule="auto"/>
        <w:ind w:firstLine="709"/>
        <w:jc w:val="both"/>
        <w:rPr>
          <w:sz w:val="28"/>
        </w:rPr>
      </w:pPr>
      <w:r w:rsidRPr="004D7591">
        <w:rPr>
          <w:sz w:val="28"/>
        </w:rPr>
        <w:t>4) в резолютивной части приговора должны содержаться разъяснения кассационного порядка его обжалования.</w:t>
      </w:r>
    </w:p>
    <w:p w:rsidR="00CB163A" w:rsidRPr="004D7591" w:rsidRDefault="00CB163A" w:rsidP="004D7591">
      <w:pPr>
        <w:widowControl w:val="0"/>
        <w:spacing w:line="360" w:lineRule="auto"/>
        <w:ind w:firstLine="709"/>
        <w:jc w:val="both"/>
        <w:rPr>
          <w:sz w:val="28"/>
        </w:rPr>
      </w:pPr>
      <w:r w:rsidRPr="004D7591">
        <w:rPr>
          <w:sz w:val="28"/>
        </w:rPr>
        <w:t>Согласно ст. 352 УПК РФ, если в ходе разбирательства уголовного дела судом с участием присяжных заседателей будут установлены обстоятельства, свидетельствующие о невменяемости подсудимого в момент совершения деяния, в котором он обвиняется, или же о том, что подсудимый заболел психическим расстройством, делающим невозможным назначение или исполнение наказания после совершения преступления, что подтверждается результатами судебно-психиатрической экспертизы, председательствующий выносит постановление о прекращении рассмотрения уголовного дела с участием присяжных заседателей и направлении его для рассмотрения судом в порядке производства по уголовным делам о применении принудительных мер медицинского характера. Такие постановления обжалованию не подлежат.</w:t>
      </w:r>
    </w:p>
    <w:p w:rsidR="00CB163A" w:rsidRPr="004D7591" w:rsidRDefault="00CB163A" w:rsidP="004D7591">
      <w:pPr>
        <w:widowControl w:val="0"/>
        <w:spacing w:line="360" w:lineRule="auto"/>
        <w:ind w:firstLine="709"/>
        <w:jc w:val="both"/>
        <w:rPr>
          <w:sz w:val="28"/>
        </w:rPr>
      </w:pPr>
      <w:r w:rsidRPr="004D7591">
        <w:rPr>
          <w:sz w:val="28"/>
        </w:rPr>
        <w:t>Протокол судебного заседания ведется в соответствии с общими правилами, со следующими изъятиями:</w:t>
      </w:r>
    </w:p>
    <w:p w:rsidR="00CB163A" w:rsidRPr="004D7591" w:rsidRDefault="00CB163A" w:rsidP="004D7591">
      <w:pPr>
        <w:widowControl w:val="0"/>
        <w:spacing w:line="360" w:lineRule="auto"/>
        <w:ind w:firstLine="709"/>
        <w:jc w:val="both"/>
        <w:rPr>
          <w:sz w:val="28"/>
        </w:rPr>
      </w:pPr>
      <w:r w:rsidRPr="004D7591">
        <w:rPr>
          <w:sz w:val="28"/>
        </w:rPr>
        <w:t>- в протоколе обязательно указывается состав кандидатов в присяжные заседатели, вызванных в судебное заседание, и ход формирования коллегии присяжных заседателей;</w:t>
      </w:r>
    </w:p>
    <w:p w:rsidR="00CB163A" w:rsidRPr="004D7591" w:rsidRDefault="00CB163A" w:rsidP="004D7591">
      <w:pPr>
        <w:widowControl w:val="0"/>
        <w:spacing w:line="360" w:lineRule="auto"/>
        <w:ind w:firstLine="709"/>
        <w:jc w:val="both"/>
        <w:rPr>
          <w:sz w:val="28"/>
        </w:rPr>
      </w:pPr>
      <w:r w:rsidRPr="004D7591">
        <w:rPr>
          <w:sz w:val="28"/>
        </w:rPr>
        <w:t>- напутственное слово председательствующего записывается в протокол судебного заседания или его текст приобщается к материалам уголовного дела, что указывается в протоколе.</w:t>
      </w:r>
    </w:p>
    <w:p w:rsidR="00CB163A" w:rsidRPr="004D7591" w:rsidRDefault="00CB163A" w:rsidP="004D7591">
      <w:pPr>
        <w:widowControl w:val="0"/>
        <w:spacing w:line="360" w:lineRule="auto"/>
        <w:ind w:firstLine="709"/>
        <w:jc w:val="both"/>
        <w:rPr>
          <w:sz w:val="28"/>
        </w:rPr>
      </w:pPr>
      <w:r w:rsidRPr="004D7591">
        <w:rPr>
          <w:sz w:val="28"/>
        </w:rPr>
        <w:t>При этом протокол судебного заседания обязательно должен фиксировать весь ход судебного процесса, так, чтобы можно было удостовериться в правильности его проведения.</w:t>
      </w:r>
      <w:bookmarkStart w:id="0" w:name="_GoBack"/>
      <w:bookmarkEnd w:id="0"/>
    </w:p>
    <w:sectPr w:rsidR="00CB163A" w:rsidRPr="004D7591" w:rsidSect="004D7591">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63A"/>
    <w:rsid w:val="002F6DAC"/>
    <w:rsid w:val="003200B2"/>
    <w:rsid w:val="004B34AD"/>
    <w:rsid w:val="004D7591"/>
    <w:rsid w:val="0087613D"/>
    <w:rsid w:val="00B17C09"/>
    <w:rsid w:val="00CB163A"/>
    <w:rsid w:val="00D84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8BA03A0-8D67-4AFB-9EED-A0D34819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980601">
      <w:marLeft w:val="0"/>
      <w:marRight w:val="0"/>
      <w:marTop w:val="0"/>
      <w:marBottom w:val="0"/>
      <w:divBdr>
        <w:top w:val="none" w:sz="0" w:space="0" w:color="auto"/>
        <w:left w:val="none" w:sz="0" w:space="0" w:color="auto"/>
        <w:bottom w:val="none" w:sz="0" w:space="0" w:color="auto"/>
        <w:right w:val="none" w:sz="0" w:space="0" w:color="auto"/>
      </w:divBdr>
      <w:divsChild>
        <w:div w:id="2006980620">
          <w:marLeft w:val="0"/>
          <w:marRight w:val="0"/>
          <w:marTop w:val="0"/>
          <w:marBottom w:val="0"/>
          <w:divBdr>
            <w:top w:val="none" w:sz="0" w:space="0" w:color="auto"/>
            <w:left w:val="none" w:sz="0" w:space="0" w:color="auto"/>
            <w:bottom w:val="none" w:sz="0" w:space="0" w:color="auto"/>
            <w:right w:val="none" w:sz="0" w:space="0" w:color="auto"/>
          </w:divBdr>
        </w:div>
      </w:divsChild>
    </w:div>
    <w:div w:id="2006980602">
      <w:marLeft w:val="0"/>
      <w:marRight w:val="0"/>
      <w:marTop w:val="0"/>
      <w:marBottom w:val="0"/>
      <w:divBdr>
        <w:top w:val="none" w:sz="0" w:space="0" w:color="auto"/>
        <w:left w:val="none" w:sz="0" w:space="0" w:color="auto"/>
        <w:bottom w:val="none" w:sz="0" w:space="0" w:color="auto"/>
        <w:right w:val="none" w:sz="0" w:space="0" w:color="auto"/>
      </w:divBdr>
      <w:divsChild>
        <w:div w:id="2006980611">
          <w:marLeft w:val="0"/>
          <w:marRight w:val="0"/>
          <w:marTop w:val="0"/>
          <w:marBottom w:val="0"/>
          <w:divBdr>
            <w:top w:val="none" w:sz="0" w:space="0" w:color="auto"/>
            <w:left w:val="none" w:sz="0" w:space="0" w:color="auto"/>
            <w:bottom w:val="none" w:sz="0" w:space="0" w:color="auto"/>
            <w:right w:val="none" w:sz="0" w:space="0" w:color="auto"/>
          </w:divBdr>
        </w:div>
      </w:divsChild>
    </w:div>
    <w:div w:id="2006980603">
      <w:marLeft w:val="0"/>
      <w:marRight w:val="0"/>
      <w:marTop w:val="0"/>
      <w:marBottom w:val="0"/>
      <w:divBdr>
        <w:top w:val="none" w:sz="0" w:space="0" w:color="auto"/>
        <w:left w:val="none" w:sz="0" w:space="0" w:color="auto"/>
        <w:bottom w:val="none" w:sz="0" w:space="0" w:color="auto"/>
        <w:right w:val="none" w:sz="0" w:space="0" w:color="auto"/>
      </w:divBdr>
      <w:divsChild>
        <w:div w:id="2006980612">
          <w:marLeft w:val="0"/>
          <w:marRight w:val="0"/>
          <w:marTop w:val="0"/>
          <w:marBottom w:val="0"/>
          <w:divBdr>
            <w:top w:val="none" w:sz="0" w:space="0" w:color="auto"/>
            <w:left w:val="none" w:sz="0" w:space="0" w:color="auto"/>
            <w:bottom w:val="none" w:sz="0" w:space="0" w:color="auto"/>
            <w:right w:val="none" w:sz="0" w:space="0" w:color="auto"/>
          </w:divBdr>
        </w:div>
      </w:divsChild>
    </w:div>
    <w:div w:id="2006980604">
      <w:marLeft w:val="0"/>
      <w:marRight w:val="0"/>
      <w:marTop w:val="0"/>
      <w:marBottom w:val="0"/>
      <w:divBdr>
        <w:top w:val="none" w:sz="0" w:space="0" w:color="auto"/>
        <w:left w:val="none" w:sz="0" w:space="0" w:color="auto"/>
        <w:bottom w:val="none" w:sz="0" w:space="0" w:color="auto"/>
        <w:right w:val="none" w:sz="0" w:space="0" w:color="auto"/>
      </w:divBdr>
      <w:divsChild>
        <w:div w:id="2006980599">
          <w:marLeft w:val="0"/>
          <w:marRight w:val="0"/>
          <w:marTop w:val="0"/>
          <w:marBottom w:val="0"/>
          <w:divBdr>
            <w:top w:val="none" w:sz="0" w:space="0" w:color="auto"/>
            <w:left w:val="none" w:sz="0" w:space="0" w:color="auto"/>
            <w:bottom w:val="none" w:sz="0" w:space="0" w:color="auto"/>
            <w:right w:val="none" w:sz="0" w:space="0" w:color="auto"/>
          </w:divBdr>
        </w:div>
      </w:divsChild>
    </w:div>
    <w:div w:id="2006980605">
      <w:marLeft w:val="0"/>
      <w:marRight w:val="0"/>
      <w:marTop w:val="0"/>
      <w:marBottom w:val="0"/>
      <w:divBdr>
        <w:top w:val="none" w:sz="0" w:space="0" w:color="auto"/>
        <w:left w:val="none" w:sz="0" w:space="0" w:color="auto"/>
        <w:bottom w:val="none" w:sz="0" w:space="0" w:color="auto"/>
        <w:right w:val="none" w:sz="0" w:space="0" w:color="auto"/>
      </w:divBdr>
      <w:divsChild>
        <w:div w:id="2006980606">
          <w:marLeft w:val="0"/>
          <w:marRight w:val="0"/>
          <w:marTop w:val="0"/>
          <w:marBottom w:val="0"/>
          <w:divBdr>
            <w:top w:val="none" w:sz="0" w:space="0" w:color="auto"/>
            <w:left w:val="none" w:sz="0" w:space="0" w:color="auto"/>
            <w:bottom w:val="none" w:sz="0" w:space="0" w:color="auto"/>
            <w:right w:val="none" w:sz="0" w:space="0" w:color="auto"/>
          </w:divBdr>
        </w:div>
      </w:divsChild>
    </w:div>
    <w:div w:id="2006980610">
      <w:marLeft w:val="0"/>
      <w:marRight w:val="0"/>
      <w:marTop w:val="0"/>
      <w:marBottom w:val="0"/>
      <w:divBdr>
        <w:top w:val="none" w:sz="0" w:space="0" w:color="auto"/>
        <w:left w:val="none" w:sz="0" w:space="0" w:color="auto"/>
        <w:bottom w:val="none" w:sz="0" w:space="0" w:color="auto"/>
        <w:right w:val="none" w:sz="0" w:space="0" w:color="auto"/>
      </w:divBdr>
      <w:divsChild>
        <w:div w:id="2006980619">
          <w:marLeft w:val="0"/>
          <w:marRight w:val="0"/>
          <w:marTop w:val="0"/>
          <w:marBottom w:val="0"/>
          <w:divBdr>
            <w:top w:val="none" w:sz="0" w:space="0" w:color="auto"/>
            <w:left w:val="none" w:sz="0" w:space="0" w:color="auto"/>
            <w:bottom w:val="none" w:sz="0" w:space="0" w:color="auto"/>
            <w:right w:val="none" w:sz="0" w:space="0" w:color="auto"/>
          </w:divBdr>
          <w:divsChild>
            <w:div w:id="2006980600">
              <w:marLeft w:val="0"/>
              <w:marRight w:val="0"/>
              <w:marTop w:val="0"/>
              <w:marBottom w:val="0"/>
              <w:divBdr>
                <w:top w:val="none" w:sz="0" w:space="0" w:color="auto"/>
                <w:left w:val="none" w:sz="0" w:space="0" w:color="auto"/>
                <w:bottom w:val="none" w:sz="0" w:space="0" w:color="auto"/>
                <w:right w:val="none" w:sz="0" w:space="0" w:color="auto"/>
              </w:divBdr>
              <w:divsChild>
                <w:div w:id="2006980598">
                  <w:marLeft w:val="0"/>
                  <w:marRight w:val="0"/>
                  <w:marTop w:val="0"/>
                  <w:marBottom w:val="0"/>
                  <w:divBdr>
                    <w:top w:val="none" w:sz="0" w:space="0" w:color="auto"/>
                    <w:left w:val="none" w:sz="0" w:space="0" w:color="auto"/>
                    <w:bottom w:val="none" w:sz="0" w:space="0" w:color="auto"/>
                    <w:right w:val="none" w:sz="0" w:space="0" w:color="auto"/>
                  </w:divBdr>
                  <w:divsChild>
                    <w:div w:id="20069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80614">
      <w:marLeft w:val="0"/>
      <w:marRight w:val="0"/>
      <w:marTop w:val="0"/>
      <w:marBottom w:val="0"/>
      <w:divBdr>
        <w:top w:val="none" w:sz="0" w:space="0" w:color="auto"/>
        <w:left w:val="none" w:sz="0" w:space="0" w:color="auto"/>
        <w:bottom w:val="none" w:sz="0" w:space="0" w:color="auto"/>
        <w:right w:val="none" w:sz="0" w:space="0" w:color="auto"/>
      </w:divBdr>
      <w:divsChild>
        <w:div w:id="2006980615">
          <w:marLeft w:val="0"/>
          <w:marRight w:val="0"/>
          <w:marTop w:val="0"/>
          <w:marBottom w:val="0"/>
          <w:divBdr>
            <w:top w:val="none" w:sz="0" w:space="0" w:color="auto"/>
            <w:left w:val="none" w:sz="0" w:space="0" w:color="auto"/>
            <w:bottom w:val="none" w:sz="0" w:space="0" w:color="auto"/>
            <w:right w:val="none" w:sz="0" w:space="0" w:color="auto"/>
          </w:divBdr>
        </w:div>
      </w:divsChild>
    </w:div>
    <w:div w:id="2006980616">
      <w:marLeft w:val="0"/>
      <w:marRight w:val="0"/>
      <w:marTop w:val="0"/>
      <w:marBottom w:val="0"/>
      <w:divBdr>
        <w:top w:val="none" w:sz="0" w:space="0" w:color="auto"/>
        <w:left w:val="none" w:sz="0" w:space="0" w:color="auto"/>
        <w:bottom w:val="none" w:sz="0" w:space="0" w:color="auto"/>
        <w:right w:val="none" w:sz="0" w:space="0" w:color="auto"/>
      </w:divBdr>
      <w:divsChild>
        <w:div w:id="2006980609">
          <w:marLeft w:val="0"/>
          <w:marRight w:val="0"/>
          <w:marTop w:val="0"/>
          <w:marBottom w:val="0"/>
          <w:divBdr>
            <w:top w:val="none" w:sz="0" w:space="0" w:color="auto"/>
            <w:left w:val="none" w:sz="0" w:space="0" w:color="auto"/>
            <w:bottom w:val="none" w:sz="0" w:space="0" w:color="auto"/>
            <w:right w:val="none" w:sz="0" w:space="0" w:color="auto"/>
          </w:divBdr>
        </w:div>
      </w:divsChild>
    </w:div>
    <w:div w:id="2006980617">
      <w:marLeft w:val="0"/>
      <w:marRight w:val="0"/>
      <w:marTop w:val="0"/>
      <w:marBottom w:val="0"/>
      <w:divBdr>
        <w:top w:val="none" w:sz="0" w:space="0" w:color="auto"/>
        <w:left w:val="none" w:sz="0" w:space="0" w:color="auto"/>
        <w:bottom w:val="none" w:sz="0" w:space="0" w:color="auto"/>
        <w:right w:val="none" w:sz="0" w:space="0" w:color="auto"/>
      </w:divBdr>
      <w:divsChild>
        <w:div w:id="2006980607">
          <w:marLeft w:val="0"/>
          <w:marRight w:val="0"/>
          <w:marTop w:val="0"/>
          <w:marBottom w:val="0"/>
          <w:divBdr>
            <w:top w:val="none" w:sz="0" w:space="0" w:color="auto"/>
            <w:left w:val="none" w:sz="0" w:space="0" w:color="auto"/>
            <w:bottom w:val="none" w:sz="0" w:space="0" w:color="auto"/>
            <w:right w:val="none" w:sz="0" w:space="0" w:color="auto"/>
          </w:divBdr>
        </w:div>
      </w:divsChild>
    </w:div>
    <w:div w:id="2006980618">
      <w:marLeft w:val="0"/>
      <w:marRight w:val="0"/>
      <w:marTop w:val="0"/>
      <w:marBottom w:val="0"/>
      <w:divBdr>
        <w:top w:val="none" w:sz="0" w:space="0" w:color="auto"/>
        <w:left w:val="none" w:sz="0" w:space="0" w:color="auto"/>
        <w:bottom w:val="none" w:sz="0" w:space="0" w:color="auto"/>
        <w:right w:val="none" w:sz="0" w:space="0" w:color="auto"/>
      </w:divBdr>
      <w:divsChild>
        <w:div w:id="200698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6494</Words>
  <Characters>37022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ПРОИЗВОДСТВО В СУДЕ ПРИСЯЖНЫХ</vt:lpstr>
    </vt:vector>
  </TitlesOfParts>
  <Company>NhT</Company>
  <LinksUpToDate>false</LinksUpToDate>
  <CharactersWithSpaces>43430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В СУДЕ ПРИСЯЖНЫХ</dc:title>
  <dc:subject/>
  <dc:creator>UserXP</dc:creator>
  <cp:keywords/>
  <dc:description/>
  <cp:lastModifiedBy>admin</cp:lastModifiedBy>
  <cp:revision>2</cp:revision>
  <dcterms:created xsi:type="dcterms:W3CDTF">2014-03-07T03:29:00Z</dcterms:created>
  <dcterms:modified xsi:type="dcterms:W3CDTF">2014-03-07T03:29:00Z</dcterms:modified>
</cp:coreProperties>
</file>