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044" w:rsidRDefault="00147044">
      <w:pPr>
        <w:pStyle w:val="1"/>
      </w:pPr>
    </w:p>
    <w:p w:rsidR="00147044" w:rsidRDefault="00147044">
      <w:pPr>
        <w:jc w:val="center"/>
        <w:rPr>
          <w:b/>
          <w:sz w:val="24"/>
        </w:rPr>
      </w:pPr>
    </w:p>
    <w:p w:rsidR="00147044" w:rsidRDefault="00147044">
      <w:pPr>
        <w:jc w:val="center"/>
        <w:rPr>
          <w:b/>
        </w:rPr>
      </w:pPr>
    </w:p>
    <w:p w:rsidR="00147044" w:rsidRDefault="00147044">
      <w:pPr>
        <w:jc w:val="center"/>
        <w:rPr>
          <w:b/>
        </w:rPr>
      </w:pPr>
    </w:p>
    <w:p w:rsidR="00147044" w:rsidRDefault="00147044">
      <w:pPr>
        <w:jc w:val="center"/>
        <w:rPr>
          <w:b/>
        </w:rPr>
      </w:pPr>
    </w:p>
    <w:p w:rsidR="00147044" w:rsidRDefault="00147044">
      <w:pPr>
        <w:jc w:val="center"/>
        <w:rPr>
          <w:b/>
        </w:rPr>
      </w:pPr>
    </w:p>
    <w:p w:rsidR="00147044" w:rsidRDefault="00147044">
      <w:pPr>
        <w:jc w:val="center"/>
        <w:rPr>
          <w:b/>
        </w:rPr>
      </w:pPr>
    </w:p>
    <w:p w:rsidR="00147044" w:rsidRDefault="00147044">
      <w:pPr>
        <w:jc w:val="center"/>
        <w:rPr>
          <w:b/>
        </w:rPr>
      </w:pPr>
    </w:p>
    <w:p w:rsidR="00147044" w:rsidRDefault="00147044">
      <w:pPr>
        <w:jc w:val="center"/>
        <w:rPr>
          <w:b/>
        </w:rPr>
      </w:pPr>
    </w:p>
    <w:p w:rsidR="00147044" w:rsidRDefault="00147044">
      <w:pPr>
        <w:jc w:val="center"/>
        <w:rPr>
          <w:b/>
        </w:rPr>
      </w:pPr>
    </w:p>
    <w:p w:rsidR="00147044" w:rsidRDefault="00147044">
      <w:pPr>
        <w:jc w:val="center"/>
        <w:rPr>
          <w:b/>
        </w:rPr>
      </w:pPr>
    </w:p>
    <w:p w:rsidR="00147044" w:rsidRDefault="00147044">
      <w:pPr>
        <w:jc w:val="center"/>
        <w:rPr>
          <w:b/>
        </w:rPr>
      </w:pPr>
    </w:p>
    <w:p w:rsidR="00147044" w:rsidRDefault="00147044">
      <w:pPr>
        <w:jc w:val="center"/>
        <w:rPr>
          <w:b/>
        </w:rPr>
      </w:pPr>
    </w:p>
    <w:p w:rsidR="00147044" w:rsidRDefault="00147044">
      <w:pPr>
        <w:jc w:val="center"/>
        <w:rPr>
          <w:b/>
        </w:rPr>
      </w:pPr>
    </w:p>
    <w:p w:rsidR="00147044" w:rsidRDefault="00147044">
      <w:pPr>
        <w:jc w:val="center"/>
        <w:rPr>
          <w:b/>
        </w:rPr>
      </w:pPr>
    </w:p>
    <w:p w:rsidR="00147044" w:rsidRDefault="00147044">
      <w:pPr>
        <w:jc w:val="center"/>
        <w:rPr>
          <w:b/>
        </w:rPr>
      </w:pPr>
    </w:p>
    <w:p w:rsidR="00147044" w:rsidRDefault="00147044">
      <w:pPr>
        <w:jc w:val="center"/>
        <w:rPr>
          <w:b/>
        </w:rPr>
      </w:pPr>
    </w:p>
    <w:p w:rsidR="00147044" w:rsidRDefault="00147044">
      <w:pPr>
        <w:jc w:val="center"/>
        <w:rPr>
          <w:b/>
        </w:rPr>
      </w:pPr>
    </w:p>
    <w:p w:rsidR="00147044" w:rsidRDefault="00147044">
      <w:pPr>
        <w:jc w:val="center"/>
        <w:rPr>
          <w:b/>
        </w:rPr>
      </w:pPr>
    </w:p>
    <w:p w:rsidR="00147044" w:rsidRDefault="00147044">
      <w:pPr>
        <w:jc w:val="center"/>
        <w:rPr>
          <w:b/>
          <w:sz w:val="32"/>
        </w:rPr>
      </w:pPr>
      <w:r>
        <w:rPr>
          <w:b/>
          <w:sz w:val="32"/>
        </w:rPr>
        <w:t>КОНЦЕПЦИЯ</w:t>
      </w:r>
    </w:p>
    <w:p w:rsidR="00147044" w:rsidRDefault="00147044">
      <w:pPr>
        <w:jc w:val="center"/>
        <w:rPr>
          <w:b/>
          <w:sz w:val="32"/>
        </w:rPr>
      </w:pPr>
      <w:r>
        <w:rPr>
          <w:b/>
          <w:sz w:val="32"/>
        </w:rPr>
        <w:t>ПРОМЫШЛЕННОЙ ПОЛИТИКИ</w:t>
      </w:r>
    </w:p>
    <w:p w:rsidR="00147044" w:rsidRDefault="00147044">
      <w:pPr>
        <w:jc w:val="center"/>
        <w:rPr>
          <w:b/>
          <w:sz w:val="32"/>
        </w:rPr>
      </w:pPr>
      <w:r>
        <w:rPr>
          <w:b/>
          <w:sz w:val="32"/>
        </w:rPr>
        <w:t>НИЖЕГОРДСКОЙ ОБЛАСТИ</w:t>
      </w:r>
    </w:p>
    <w:p w:rsidR="00147044" w:rsidRDefault="00147044">
      <w:pPr>
        <w:jc w:val="center"/>
        <w:rPr>
          <w:b/>
          <w:sz w:val="32"/>
        </w:rPr>
      </w:pPr>
      <w:r>
        <w:rPr>
          <w:b/>
          <w:sz w:val="32"/>
        </w:rPr>
        <w:t>На период 2002 – 2005 гг.</w:t>
      </w:r>
    </w:p>
    <w:p w:rsidR="00147044" w:rsidRDefault="00147044">
      <w:pPr>
        <w:jc w:val="center"/>
        <w:rPr>
          <w:b/>
          <w:sz w:val="32"/>
        </w:rPr>
      </w:pPr>
    </w:p>
    <w:p w:rsidR="00147044" w:rsidRDefault="00147044">
      <w:pPr>
        <w:jc w:val="center"/>
        <w:rPr>
          <w:b/>
          <w:sz w:val="32"/>
        </w:rPr>
      </w:pPr>
    </w:p>
    <w:p w:rsidR="00147044" w:rsidRDefault="00147044">
      <w:pPr>
        <w:jc w:val="center"/>
        <w:rPr>
          <w:b/>
          <w:sz w:val="32"/>
        </w:rPr>
      </w:pPr>
    </w:p>
    <w:p w:rsidR="00147044" w:rsidRDefault="00147044">
      <w:pPr>
        <w:jc w:val="center"/>
        <w:rPr>
          <w:b/>
          <w:sz w:val="32"/>
        </w:rPr>
      </w:pPr>
    </w:p>
    <w:p w:rsidR="00147044" w:rsidRDefault="00147044">
      <w:pPr>
        <w:jc w:val="center"/>
        <w:rPr>
          <w:b/>
          <w:sz w:val="32"/>
        </w:rPr>
      </w:pPr>
    </w:p>
    <w:p w:rsidR="00147044" w:rsidRDefault="00147044">
      <w:pPr>
        <w:jc w:val="center"/>
        <w:rPr>
          <w:b/>
          <w:sz w:val="32"/>
        </w:rPr>
      </w:pPr>
    </w:p>
    <w:p w:rsidR="00147044" w:rsidRDefault="00147044">
      <w:pPr>
        <w:jc w:val="center"/>
        <w:rPr>
          <w:b/>
          <w:sz w:val="32"/>
        </w:rPr>
      </w:pPr>
    </w:p>
    <w:p w:rsidR="00147044" w:rsidRDefault="00147044">
      <w:pPr>
        <w:rPr>
          <w:b/>
          <w:sz w:val="32"/>
        </w:rPr>
      </w:pPr>
    </w:p>
    <w:p w:rsidR="00147044" w:rsidRDefault="00147044">
      <w:pPr>
        <w:jc w:val="center"/>
        <w:rPr>
          <w:b/>
          <w:sz w:val="28"/>
        </w:rPr>
      </w:pPr>
      <w:r>
        <w:rPr>
          <w:b/>
          <w:sz w:val="28"/>
        </w:rPr>
        <w:t xml:space="preserve">                                                     </w:t>
      </w:r>
    </w:p>
    <w:p w:rsidR="00147044" w:rsidRDefault="00147044">
      <w:pPr>
        <w:pStyle w:val="2"/>
        <w:jc w:val="center"/>
        <w:rPr>
          <w:i w:val="0"/>
        </w:rPr>
      </w:pPr>
    </w:p>
    <w:p w:rsidR="00147044" w:rsidRDefault="00147044">
      <w:pPr>
        <w:pStyle w:val="2"/>
        <w:jc w:val="center"/>
        <w:rPr>
          <w:i w:val="0"/>
        </w:rPr>
      </w:pPr>
    </w:p>
    <w:p w:rsidR="00147044" w:rsidRDefault="00147044"/>
    <w:p w:rsidR="00147044" w:rsidRDefault="00147044"/>
    <w:p w:rsidR="00147044" w:rsidRDefault="00147044"/>
    <w:p w:rsidR="00147044" w:rsidRDefault="00147044"/>
    <w:p w:rsidR="00147044" w:rsidRDefault="00147044"/>
    <w:p w:rsidR="00147044" w:rsidRDefault="00147044"/>
    <w:p w:rsidR="00147044" w:rsidRDefault="00147044"/>
    <w:p w:rsidR="00147044" w:rsidRDefault="00147044">
      <w:pPr>
        <w:pStyle w:val="2"/>
        <w:jc w:val="center"/>
        <w:rPr>
          <w:i w:val="0"/>
        </w:rPr>
      </w:pPr>
    </w:p>
    <w:p w:rsidR="00147044" w:rsidRDefault="00147044">
      <w:pPr>
        <w:pStyle w:val="2"/>
        <w:jc w:val="center"/>
      </w:pPr>
      <w:r>
        <w:rPr>
          <w:i w:val="0"/>
        </w:rPr>
        <w:t>г.Н</w:t>
      </w:r>
      <w:r>
        <w:t xml:space="preserve">. </w:t>
      </w:r>
      <w:r>
        <w:rPr>
          <w:i w:val="0"/>
        </w:rPr>
        <w:t>Новгород</w:t>
      </w:r>
    </w:p>
    <w:p w:rsidR="00147044" w:rsidRDefault="00147044">
      <w:pPr>
        <w:jc w:val="center"/>
        <w:rPr>
          <w:sz w:val="22"/>
        </w:rPr>
      </w:pPr>
      <w:r>
        <w:rPr>
          <w:b/>
          <w:sz w:val="24"/>
        </w:rPr>
        <w:t>2001 г.</w:t>
      </w:r>
    </w:p>
    <w:p w:rsidR="00147044" w:rsidRDefault="00147044">
      <w:pPr>
        <w:jc w:val="center"/>
        <w:rPr>
          <w:sz w:val="22"/>
        </w:rPr>
      </w:pPr>
    </w:p>
    <w:p w:rsidR="00147044" w:rsidRDefault="00147044">
      <w:pPr>
        <w:jc w:val="center"/>
        <w:rPr>
          <w:sz w:val="22"/>
        </w:rPr>
      </w:pPr>
    </w:p>
    <w:p w:rsidR="00147044" w:rsidRDefault="00147044">
      <w:pPr>
        <w:jc w:val="center"/>
        <w:rPr>
          <w:sz w:val="22"/>
        </w:rPr>
      </w:pPr>
    </w:p>
    <w:p w:rsidR="00147044" w:rsidRDefault="00147044">
      <w:pPr>
        <w:jc w:val="center"/>
        <w:rPr>
          <w:sz w:val="22"/>
        </w:rPr>
      </w:pPr>
    </w:p>
    <w:p w:rsidR="00147044" w:rsidRDefault="00147044">
      <w:pPr>
        <w:jc w:val="center"/>
        <w:rPr>
          <w:sz w:val="22"/>
        </w:rPr>
      </w:pPr>
    </w:p>
    <w:p w:rsidR="00147044" w:rsidRDefault="00147044">
      <w:pPr>
        <w:jc w:val="center"/>
        <w:rPr>
          <w:sz w:val="22"/>
        </w:rPr>
      </w:pPr>
    </w:p>
    <w:p w:rsidR="00147044" w:rsidRDefault="00147044">
      <w:pPr>
        <w:jc w:val="center"/>
        <w:rPr>
          <w:sz w:val="22"/>
        </w:rPr>
      </w:pPr>
    </w:p>
    <w:p w:rsidR="00147044" w:rsidRDefault="00147044">
      <w:pPr>
        <w:jc w:val="center"/>
        <w:rPr>
          <w:sz w:val="22"/>
        </w:rPr>
      </w:pPr>
    </w:p>
    <w:p w:rsidR="00147044" w:rsidRDefault="00147044">
      <w:pPr>
        <w:jc w:val="center"/>
        <w:rPr>
          <w:sz w:val="22"/>
        </w:rPr>
      </w:pPr>
    </w:p>
    <w:p w:rsidR="00147044" w:rsidRDefault="00147044">
      <w:pPr>
        <w:jc w:val="center"/>
        <w:rPr>
          <w:sz w:val="22"/>
        </w:rPr>
      </w:pPr>
    </w:p>
    <w:p w:rsidR="00147044" w:rsidRDefault="00147044">
      <w:pPr>
        <w:jc w:val="center"/>
        <w:rPr>
          <w:sz w:val="22"/>
        </w:rPr>
      </w:pPr>
    </w:p>
    <w:p w:rsidR="00147044" w:rsidRDefault="00147044">
      <w:pPr>
        <w:jc w:val="center"/>
        <w:rPr>
          <w:sz w:val="22"/>
        </w:rPr>
      </w:pPr>
    </w:p>
    <w:p w:rsidR="00147044" w:rsidRDefault="00147044">
      <w:pPr>
        <w:jc w:val="center"/>
        <w:rPr>
          <w:sz w:val="22"/>
        </w:rPr>
      </w:pPr>
    </w:p>
    <w:p w:rsidR="00147044" w:rsidRDefault="00147044">
      <w:pPr>
        <w:jc w:val="center"/>
        <w:rPr>
          <w:sz w:val="22"/>
        </w:rPr>
      </w:pPr>
    </w:p>
    <w:p w:rsidR="00147044" w:rsidRDefault="00147044">
      <w:pPr>
        <w:jc w:val="center"/>
        <w:rPr>
          <w:sz w:val="22"/>
        </w:rPr>
      </w:pPr>
    </w:p>
    <w:p w:rsidR="00147044" w:rsidRDefault="00147044">
      <w:pPr>
        <w:jc w:val="center"/>
        <w:rPr>
          <w:sz w:val="22"/>
        </w:rPr>
      </w:pPr>
    </w:p>
    <w:p w:rsidR="00147044" w:rsidRDefault="00147044">
      <w:pPr>
        <w:jc w:val="center"/>
        <w:rPr>
          <w:sz w:val="22"/>
        </w:rPr>
      </w:pPr>
    </w:p>
    <w:p w:rsidR="00147044" w:rsidRDefault="00147044">
      <w:pPr>
        <w:jc w:val="center"/>
        <w:rPr>
          <w:sz w:val="22"/>
        </w:rPr>
      </w:pPr>
    </w:p>
    <w:p w:rsidR="00147044" w:rsidRDefault="00147044">
      <w:pPr>
        <w:jc w:val="center"/>
        <w:rPr>
          <w:sz w:val="22"/>
        </w:rPr>
      </w:pPr>
      <w:r>
        <w:rPr>
          <w:sz w:val="22"/>
        </w:rPr>
        <w:t>АННОТАЦИЯ</w:t>
      </w:r>
    </w:p>
    <w:p w:rsidR="00147044" w:rsidRDefault="00147044">
      <w:pPr>
        <w:jc w:val="center"/>
        <w:rPr>
          <w:sz w:val="22"/>
        </w:rPr>
      </w:pPr>
    </w:p>
    <w:p w:rsidR="00147044" w:rsidRDefault="00147044">
      <w:pPr>
        <w:pStyle w:val="20"/>
      </w:pPr>
      <w:r>
        <w:t>В настоящей концепции изложены ключевые аспекты формирования и реализации промышленной политики Нижегородской области на период 2002 – 2005 годов, основным направлением которой является постоянное  повышение конкурентоспособности  промышленных предприятий  области   в рыночных  условиях.</w:t>
      </w:r>
    </w:p>
    <w:p w:rsidR="00147044" w:rsidRDefault="00147044">
      <w:pPr>
        <w:pStyle w:val="20"/>
      </w:pPr>
      <w:r>
        <w:t xml:space="preserve">В приложениях приведены результаты экспертизы проблем, материалы </w:t>
      </w:r>
      <w:r>
        <w:rPr>
          <w:lang w:val="en-US"/>
        </w:rPr>
        <w:t>SWOT</w:t>
      </w:r>
      <w:r>
        <w:t xml:space="preserve"> и </w:t>
      </w:r>
      <w:r>
        <w:rPr>
          <w:lang w:val="en-US"/>
        </w:rPr>
        <w:t>STEP</w:t>
      </w:r>
      <w:r>
        <w:t xml:space="preserve"> анализа.</w:t>
      </w: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rPr>
          <w:i/>
          <w:sz w:val="22"/>
        </w:rPr>
      </w:pPr>
    </w:p>
    <w:p w:rsidR="00147044" w:rsidRDefault="00147044">
      <w:pPr>
        <w:jc w:val="center"/>
        <w:rPr>
          <w:i/>
          <w:sz w:val="22"/>
        </w:rPr>
      </w:pPr>
    </w:p>
    <w:p w:rsidR="00147044" w:rsidRDefault="00147044">
      <w:pPr>
        <w:jc w:val="center"/>
        <w:rPr>
          <w:i/>
          <w:sz w:val="22"/>
        </w:rPr>
      </w:pPr>
      <w:r>
        <w:rPr>
          <w:i/>
          <w:sz w:val="22"/>
        </w:rPr>
        <w:br/>
      </w: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i/>
          <w:sz w:val="22"/>
        </w:rPr>
      </w:pPr>
    </w:p>
    <w:p w:rsidR="00147044" w:rsidRDefault="00147044">
      <w:pPr>
        <w:jc w:val="center"/>
        <w:rPr>
          <w:b/>
          <w:sz w:val="22"/>
        </w:rPr>
      </w:pPr>
    </w:p>
    <w:p w:rsidR="00147044" w:rsidRDefault="00147044">
      <w:pPr>
        <w:jc w:val="center"/>
        <w:rPr>
          <w:b/>
          <w:sz w:val="24"/>
        </w:rPr>
      </w:pPr>
    </w:p>
    <w:p w:rsidR="00147044" w:rsidRDefault="00147044">
      <w:pPr>
        <w:jc w:val="center"/>
        <w:rPr>
          <w:b/>
          <w:sz w:val="24"/>
        </w:rPr>
      </w:pPr>
      <w:r>
        <w:rPr>
          <w:b/>
          <w:sz w:val="24"/>
        </w:rPr>
        <w:t>РЕКОМЕНДАЦИИ</w:t>
      </w:r>
    </w:p>
    <w:p w:rsidR="00147044" w:rsidRDefault="00147044">
      <w:pPr>
        <w:jc w:val="center"/>
        <w:rPr>
          <w:b/>
          <w:sz w:val="24"/>
        </w:rPr>
      </w:pPr>
    </w:p>
    <w:p w:rsidR="00147044" w:rsidRDefault="00147044">
      <w:pPr>
        <w:jc w:val="center"/>
        <w:rPr>
          <w:i/>
          <w:sz w:val="22"/>
        </w:rPr>
      </w:pPr>
      <w:r>
        <w:rPr>
          <w:b/>
          <w:sz w:val="24"/>
        </w:rPr>
        <w:t xml:space="preserve"> ПО РЕАЛИЗАЦИИ  КОНЦЕПЦИИ ПРОМЫШЛЕННОЙ ПОЛИТИКИ НИЖЕГОРОДСКОЙ ОБЛСТИ НА ПЕРИОД 2002-2005 гг.</w:t>
      </w:r>
      <w:r>
        <w:rPr>
          <w:b/>
          <w:sz w:val="24"/>
        </w:rPr>
        <w:br w:type="page"/>
      </w:r>
    </w:p>
    <w:p w:rsidR="00147044" w:rsidRDefault="00147044">
      <w:pPr>
        <w:jc w:val="center"/>
        <w:rPr>
          <w:i/>
          <w:sz w:val="22"/>
        </w:rPr>
      </w:pPr>
    </w:p>
    <w:p w:rsidR="00147044" w:rsidRDefault="00147044">
      <w:pPr>
        <w:pStyle w:val="1"/>
        <w:jc w:val="center"/>
      </w:pPr>
      <w:r>
        <w:t>РЕЗЮМЕ  ПРОЕКТА КОНЦЕПЦИИ</w:t>
      </w:r>
    </w:p>
    <w:p w:rsidR="00147044" w:rsidRDefault="00147044">
      <w:pPr>
        <w:rPr>
          <w:sz w:val="22"/>
        </w:rPr>
      </w:pPr>
    </w:p>
    <w:p w:rsidR="00147044" w:rsidRDefault="00147044">
      <w:pPr>
        <w:rPr>
          <w:sz w:val="22"/>
        </w:rPr>
      </w:pPr>
    </w:p>
    <w:p w:rsidR="00147044" w:rsidRDefault="00147044">
      <w:pPr>
        <w:rPr>
          <w:i/>
          <w:sz w:val="22"/>
          <w:u w:val="single"/>
        </w:rPr>
      </w:pPr>
      <w:r>
        <w:rPr>
          <w:sz w:val="22"/>
        </w:rPr>
        <w:t xml:space="preserve">ГЛОБАЛЬНАЯ ЦЕЛЬ ПРОМЫШЛЕННОЙ ПОЛИТИКИ: </w:t>
      </w:r>
      <w:r>
        <w:rPr>
          <w:i/>
          <w:sz w:val="22"/>
          <w:u w:val="single"/>
        </w:rPr>
        <w:t>повышение благосостояния населения Нижегородской области через динамичное развитие промышленных предприятий области.</w:t>
      </w:r>
    </w:p>
    <w:p w:rsidR="00147044" w:rsidRDefault="00147044">
      <w:pPr>
        <w:rPr>
          <w:i/>
          <w:sz w:val="22"/>
          <w:u w:val="single"/>
        </w:rPr>
      </w:pPr>
    </w:p>
    <w:p w:rsidR="00147044" w:rsidRDefault="00147044">
      <w:pPr>
        <w:rPr>
          <w:sz w:val="22"/>
        </w:rPr>
      </w:pPr>
      <w:r>
        <w:rPr>
          <w:sz w:val="22"/>
        </w:rPr>
        <w:t xml:space="preserve">ОСНОВНОЙ ПРИНЦИП ПОЛИТИКИ: </w:t>
      </w:r>
    </w:p>
    <w:p w:rsidR="00147044" w:rsidRDefault="00147044">
      <w:pPr>
        <w:ind w:left="480"/>
        <w:rPr>
          <w:sz w:val="22"/>
        </w:rPr>
      </w:pPr>
      <w:r>
        <w:rPr>
          <w:sz w:val="22"/>
        </w:rPr>
        <w:t xml:space="preserve">        =     </w:t>
      </w:r>
      <w:r>
        <w:rPr>
          <w:i/>
          <w:sz w:val="22"/>
        </w:rPr>
        <w:t>Постоянное  повышение конкурентоспособности  промышленных предприятий Нижегородской области   в рыночных  условиях.</w:t>
      </w:r>
    </w:p>
    <w:p w:rsidR="00147044" w:rsidRDefault="00147044">
      <w:pPr>
        <w:ind w:left="480"/>
        <w:rPr>
          <w:sz w:val="22"/>
        </w:rPr>
      </w:pPr>
    </w:p>
    <w:p w:rsidR="00147044" w:rsidRDefault="00147044">
      <w:pPr>
        <w:ind w:left="-20" w:firstLine="20"/>
        <w:rPr>
          <w:sz w:val="22"/>
        </w:rPr>
      </w:pPr>
      <w:r>
        <w:rPr>
          <w:sz w:val="22"/>
        </w:rPr>
        <w:t>ЭКОНОМИЧЕСКИЕ ОСНОВАНИЯ ПОЛИТИКИ: уточненные параметры прогноза социально-экономического развития Р Ф на период до 2003 года в двух сценариях, а также прогноз социально-экономического развития Нижегородской области.</w:t>
      </w:r>
    </w:p>
    <w:p w:rsidR="00147044" w:rsidRDefault="00147044">
      <w:pPr>
        <w:rPr>
          <w:sz w:val="22"/>
        </w:rPr>
      </w:pPr>
    </w:p>
    <w:p w:rsidR="00147044" w:rsidRDefault="00147044">
      <w:pPr>
        <w:pStyle w:val="20"/>
        <w:rPr>
          <w:b/>
          <w:u w:val="single"/>
        </w:rPr>
      </w:pPr>
      <w:r>
        <w:t>НАПРАВЛЕННОСТЬ ПОЛИТИКИ НА: обеспечение  неуклонных,  относительно устойчивых темпов экономического развития и своевременное предупреждение  возможного  системного кризиса экономики в виде инвестиционного , социального продовольственного, топливного кризиса, появления бюджетной  напряженности</w:t>
      </w:r>
      <w:r>
        <w:rPr>
          <w:b/>
        </w:rPr>
        <w:t>.</w:t>
      </w:r>
    </w:p>
    <w:p w:rsidR="00147044" w:rsidRDefault="00147044">
      <w:pPr>
        <w:pStyle w:val="20"/>
        <w:rPr>
          <w:u w:val="single"/>
        </w:rPr>
      </w:pPr>
    </w:p>
    <w:p w:rsidR="00147044" w:rsidRDefault="00147044">
      <w:pPr>
        <w:jc w:val="both"/>
        <w:rPr>
          <w:sz w:val="22"/>
        </w:rPr>
      </w:pPr>
      <w:r>
        <w:rPr>
          <w:sz w:val="22"/>
        </w:rPr>
        <w:t>ПУТЬ РАЗВИТИЯ</w:t>
      </w:r>
      <w:r>
        <w:rPr>
          <w:b/>
          <w:sz w:val="22"/>
        </w:rPr>
        <w:t>: «</w:t>
      </w:r>
      <w:r>
        <w:rPr>
          <w:sz w:val="22"/>
        </w:rPr>
        <w:t>инвестиционный и инновационный», обеспечивающий максимальный темп роста  и  опирающийся не только на количественное наращивание объемов выпуска, но и на качественную модернизацию используемых технологий.</w:t>
      </w:r>
    </w:p>
    <w:p w:rsidR="00147044" w:rsidRDefault="00147044">
      <w:pPr>
        <w:jc w:val="both"/>
        <w:rPr>
          <w:sz w:val="22"/>
        </w:rPr>
      </w:pPr>
    </w:p>
    <w:p w:rsidR="00147044" w:rsidRDefault="00147044">
      <w:pPr>
        <w:rPr>
          <w:sz w:val="22"/>
        </w:rPr>
      </w:pPr>
      <w:r>
        <w:rPr>
          <w:sz w:val="22"/>
        </w:rPr>
        <w:t>ВЕДУЩИЕ НАПРАВЛЕНИЯ  УСТОЙЧИВОГО  РОСТА</w:t>
      </w:r>
    </w:p>
    <w:p w:rsidR="00147044" w:rsidRDefault="00147044" w:rsidP="00147044">
      <w:pPr>
        <w:numPr>
          <w:ilvl w:val="0"/>
          <w:numId w:val="8"/>
        </w:numPr>
        <w:rPr>
          <w:sz w:val="22"/>
        </w:rPr>
      </w:pPr>
      <w:r>
        <w:rPr>
          <w:sz w:val="22"/>
        </w:rPr>
        <w:t>Прямое стимулирование  инвестиций.</w:t>
      </w:r>
    </w:p>
    <w:p w:rsidR="00147044" w:rsidRDefault="00147044" w:rsidP="00147044">
      <w:pPr>
        <w:numPr>
          <w:ilvl w:val="0"/>
          <w:numId w:val="9"/>
        </w:numPr>
        <w:rPr>
          <w:b/>
          <w:sz w:val="22"/>
          <w:u w:val="single"/>
        </w:rPr>
      </w:pPr>
      <w:r>
        <w:rPr>
          <w:sz w:val="22"/>
        </w:rPr>
        <w:t>Оздоровление институциональной среды.</w:t>
      </w:r>
    </w:p>
    <w:p w:rsidR="00147044" w:rsidRDefault="00147044" w:rsidP="00147044">
      <w:pPr>
        <w:numPr>
          <w:ilvl w:val="0"/>
          <w:numId w:val="10"/>
        </w:numPr>
        <w:rPr>
          <w:b/>
          <w:sz w:val="22"/>
        </w:rPr>
      </w:pPr>
      <w:r>
        <w:rPr>
          <w:sz w:val="22"/>
        </w:rPr>
        <w:t>Поддержка инфляционно безопасного спрос</w:t>
      </w:r>
      <w:r>
        <w:rPr>
          <w:b/>
          <w:sz w:val="22"/>
        </w:rPr>
        <w:t>а.</w:t>
      </w:r>
    </w:p>
    <w:p w:rsidR="00147044" w:rsidRDefault="00147044">
      <w:pPr>
        <w:rPr>
          <w:b/>
          <w:sz w:val="22"/>
          <w:u w:val="single"/>
        </w:rPr>
      </w:pPr>
    </w:p>
    <w:p w:rsidR="00147044" w:rsidRDefault="00147044">
      <w:pPr>
        <w:rPr>
          <w:sz w:val="22"/>
        </w:rPr>
      </w:pPr>
      <w:r>
        <w:rPr>
          <w:sz w:val="22"/>
        </w:rPr>
        <w:t>ОСНОВНЫЕ СТРАТЕГИИ РЕАЛИЗАЦИИ:</w:t>
      </w:r>
    </w:p>
    <w:p w:rsidR="00147044" w:rsidRDefault="00147044">
      <w:pPr>
        <w:rPr>
          <w:sz w:val="22"/>
        </w:rPr>
      </w:pPr>
      <w:r>
        <w:rPr>
          <w:sz w:val="22"/>
        </w:rPr>
        <w:t>Регион  выбирает стратегии реализации  своей промышленной политики исходя из  имеющихся  конкурентных преимуществ и с учетом своих слабых мест.</w:t>
      </w:r>
    </w:p>
    <w:p w:rsidR="00147044" w:rsidRDefault="00147044">
      <w:pPr>
        <w:pStyle w:val="20"/>
      </w:pPr>
      <w:r>
        <w:t>Стратегия «передовых рубежей» применяется в авиационной, атомной промышленности в других уникальных наукоемких производствах, а также в производстве некоторых видов вооружений.</w:t>
      </w:r>
    </w:p>
    <w:p w:rsidR="00147044" w:rsidRDefault="00147044">
      <w:pPr>
        <w:rPr>
          <w:sz w:val="22"/>
        </w:rPr>
      </w:pPr>
      <w:r>
        <w:rPr>
          <w:sz w:val="22"/>
        </w:rPr>
        <w:t>Стратегия «преследования» применяется в  большинстве отраслей промышленности, где сложилась отставание от передового уровня производства, для сохранения позиций этих отраслей на внутреннем рынке.</w:t>
      </w:r>
    </w:p>
    <w:p w:rsidR="00147044" w:rsidRDefault="00147044">
      <w:pPr>
        <w:rPr>
          <w:sz w:val="22"/>
        </w:rPr>
      </w:pPr>
    </w:p>
    <w:p w:rsidR="00147044" w:rsidRDefault="00147044">
      <w:pPr>
        <w:rPr>
          <w:sz w:val="22"/>
        </w:rPr>
      </w:pPr>
      <w:r>
        <w:rPr>
          <w:sz w:val="22"/>
        </w:rPr>
        <w:t>НОВАЯ РОЛЬ ДЕПАРТАМЕНТА ПРОМЫШЛЕННОСТИ:</w:t>
      </w:r>
    </w:p>
    <w:p w:rsidR="00147044" w:rsidRDefault="00147044">
      <w:pPr>
        <w:rPr>
          <w:sz w:val="22"/>
          <w:u w:val="single"/>
        </w:rPr>
      </w:pPr>
      <w:r>
        <w:rPr>
          <w:sz w:val="22"/>
        </w:rPr>
        <w:t xml:space="preserve">                         = </w:t>
      </w:r>
      <w:r>
        <w:rPr>
          <w:sz w:val="22"/>
          <w:u w:val="single"/>
        </w:rPr>
        <w:t>ЭТО</w:t>
      </w:r>
      <w:r>
        <w:rPr>
          <w:sz w:val="22"/>
        </w:rPr>
        <w:t xml:space="preserve">  </w:t>
      </w:r>
      <w:r>
        <w:rPr>
          <w:sz w:val="22"/>
          <w:u w:val="single"/>
        </w:rPr>
        <w:t>РОЛЬ  КАТАЛИЗАТОРА</w:t>
      </w:r>
      <w:r>
        <w:rPr>
          <w:sz w:val="22"/>
        </w:rPr>
        <w:t xml:space="preserve"> превращения региональной промышленности  в   динамично развивающуюся систему хозяйствования, гибко встроенную  в межрегиональную и международную систему разделения труда.</w:t>
      </w:r>
    </w:p>
    <w:p w:rsidR="00147044" w:rsidRDefault="00147044">
      <w:pPr>
        <w:rPr>
          <w:sz w:val="22"/>
        </w:rPr>
      </w:pPr>
      <w:r>
        <w:rPr>
          <w:sz w:val="22"/>
        </w:rPr>
        <w:t xml:space="preserve">Департамент промышленности   </w:t>
      </w:r>
      <w:r>
        <w:rPr>
          <w:i/>
          <w:sz w:val="22"/>
        </w:rPr>
        <w:t xml:space="preserve">обеспечивает, организовывает, поддерживает,  </w:t>
      </w:r>
      <w:r>
        <w:rPr>
          <w:i/>
          <w:sz w:val="22"/>
          <w:u w:val="single"/>
        </w:rPr>
        <w:t>и отвечает</w:t>
      </w:r>
      <w:r>
        <w:rPr>
          <w:i/>
          <w:sz w:val="22"/>
        </w:rPr>
        <w:t xml:space="preserve"> за пять  составляющих промышленной политики:</w:t>
      </w:r>
    </w:p>
    <w:p w:rsidR="00147044" w:rsidRDefault="00147044" w:rsidP="00147044">
      <w:pPr>
        <w:numPr>
          <w:ilvl w:val="0"/>
          <w:numId w:val="5"/>
        </w:numPr>
        <w:rPr>
          <w:sz w:val="22"/>
        </w:rPr>
      </w:pPr>
      <w:r>
        <w:rPr>
          <w:i/>
          <w:sz w:val="22"/>
        </w:rPr>
        <w:t xml:space="preserve">Формирование внутреннего рынка и организацию работы промышленных предприятий на внутреннем и внешнем рынках. </w:t>
      </w:r>
    </w:p>
    <w:p w:rsidR="00147044" w:rsidRDefault="00147044" w:rsidP="00147044">
      <w:pPr>
        <w:numPr>
          <w:ilvl w:val="0"/>
          <w:numId w:val="5"/>
        </w:numPr>
        <w:rPr>
          <w:sz w:val="22"/>
        </w:rPr>
      </w:pPr>
      <w:r>
        <w:rPr>
          <w:i/>
          <w:sz w:val="22"/>
        </w:rPr>
        <w:t xml:space="preserve">Привлечение инвестиций в промышленность. </w:t>
      </w:r>
    </w:p>
    <w:p w:rsidR="00147044" w:rsidRDefault="00147044" w:rsidP="00147044">
      <w:pPr>
        <w:numPr>
          <w:ilvl w:val="0"/>
          <w:numId w:val="5"/>
        </w:numPr>
        <w:rPr>
          <w:sz w:val="22"/>
        </w:rPr>
      </w:pPr>
      <w:r>
        <w:rPr>
          <w:i/>
          <w:sz w:val="22"/>
        </w:rPr>
        <w:t xml:space="preserve">Развитие инфраструктуры промышленности. </w:t>
      </w:r>
    </w:p>
    <w:p w:rsidR="00147044" w:rsidRDefault="00147044" w:rsidP="00147044">
      <w:pPr>
        <w:numPr>
          <w:ilvl w:val="0"/>
          <w:numId w:val="5"/>
        </w:numPr>
        <w:rPr>
          <w:sz w:val="22"/>
        </w:rPr>
      </w:pPr>
      <w:r>
        <w:rPr>
          <w:i/>
          <w:sz w:val="22"/>
        </w:rPr>
        <w:t xml:space="preserve">Повышение эффективности собственности в промышленности. </w:t>
      </w:r>
    </w:p>
    <w:p w:rsidR="00147044" w:rsidRDefault="00147044" w:rsidP="00147044">
      <w:pPr>
        <w:numPr>
          <w:ilvl w:val="0"/>
          <w:numId w:val="5"/>
        </w:numPr>
        <w:rPr>
          <w:sz w:val="22"/>
        </w:rPr>
      </w:pPr>
      <w:r>
        <w:rPr>
          <w:i/>
          <w:sz w:val="22"/>
        </w:rPr>
        <w:t>Формирование эффективных взаимоотношений промышленных предприятий с естественными монополиями.</w:t>
      </w:r>
    </w:p>
    <w:p w:rsidR="00147044" w:rsidRDefault="00147044">
      <w:pPr>
        <w:rPr>
          <w:sz w:val="22"/>
          <w:u w:val="single"/>
        </w:rPr>
      </w:pPr>
    </w:p>
    <w:p w:rsidR="00147044" w:rsidRDefault="00147044">
      <w:pPr>
        <w:pStyle w:val="a"/>
        <w:numPr>
          <w:ilvl w:val="0"/>
          <w:numId w:val="0"/>
        </w:numPr>
        <w:rPr>
          <w:sz w:val="22"/>
        </w:rPr>
      </w:pPr>
      <w:r>
        <w:rPr>
          <w:sz w:val="22"/>
        </w:rPr>
        <w:t>РЕАЛИЗУЕМЫЕ ЭЛЕМЕНТЫ   КОНЦЕПЦИИ:</w:t>
      </w:r>
    </w:p>
    <w:p w:rsidR="00147044" w:rsidRDefault="00147044" w:rsidP="00147044">
      <w:pPr>
        <w:pStyle w:val="a"/>
        <w:numPr>
          <w:ilvl w:val="0"/>
          <w:numId w:val="6"/>
        </w:numPr>
        <w:rPr>
          <w:sz w:val="22"/>
        </w:rPr>
      </w:pPr>
      <w:r>
        <w:rPr>
          <w:sz w:val="22"/>
        </w:rPr>
        <w:t>Программа повышения инвестиционной привлекательности Нижегородской области  и ее предприятий.</w:t>
      </w:r>
    </w:p>
    <w:p w:rsidR="00147044" w:rsidRDefault="00147044" w:rsidP="00147044">
      <w:pPr>
        <w:pStyle w:val="a"/>
        <w:numPr>
          <w:ilvl w:val="0"/>
          <w:numId w:val="6"/>
        </w:numPr>
        <w:rPr>
          <w:sz w:val="22"/>
        </w:rPr>
      </w:pPr>
      <w:r>
        <w:rPr>
          <w:sz w:val="22"/>
        </w:rPr>
        <w:t>Программа стимулирования инновационной деятельности, включая развитие  технопарков, специальных инновационно-консультационных центров, создание системы их государственной поддержки.</w:t>
      </w:r>
    </w:p>
    <w:p w:rsidR="00147044" w:rsidRDefault="00147044" w:rsidP="00147044">
      <w:pPr>
        <w:pStyle w:val="a"/>
        <w:numPr>
          <w:ilvl w:val="0"/>
          <w:numId w:val="6"/>
        </w:numPr>
        <w:rPr>
          <w:sz w:val="22"/>
        </w:rPr>
      </w:pPr>
      <w:r>
        <w:rPr>
          <w:sz w:val="22"/>
        </w:rPr>
        <w:t>Программа первоочередных мер по защите отраслей промышленности, имеющих жизненно важное значение   для населения.</w:t>
      </w:r>
    </w:p>
    <w:p w:rsidR="00147044" w:rsidRDefault="00147044" w:rsidP="00147044">
      <w:pPr>
        <w:pStyle w:val="a"/>
        <w:numPr>
          <w:ilvl w:val="0"/>
          <w:numId w:val="6"/>
        </w:numPr>
        <w:rPr>
          <w:sz w:val="22"/>
        </w:rPr>
      </w:pPr>
      <w:r>
        <w:rPr>
          <w:sz w:val="22"/>
        </w:rPr>
        <w:t>Программа повышения конкурентоспособности продукции нижегородских предприятий, включая  подпрограмму повышения качества.</w:t>
      </w:r>
    </w:p>
    <w:p w:rsidR="00147044" w:rsidRDefault="00147044" w:rsidP="00147044">
      <w:pPr>
        <w:pStyle w:val="a"/>
        <w:numPr>
          <w:ilvl w:val="0"/>
          <w:numId w:val="6"/>
        </w:numPr>
        <w:rPr>
          <w:sz w:val="22"/>
        </w:rPr>
      </w:pPr>
      <w:r>
        <w:rPr>
          <w:sz w:val="22"/>
        </w:rPr>
        <w:t>Создание регионального  фонда  программ развития промышленности.</w:t>
      </w:r>
    </w:p>
    <w:p w:rsidR="00147044" w:rsidRDefault="00147044" w:rsidP="00147044">
      <w:pPr>
        <w:pStyle w:val="a"/>
        <w:numPr>
          <w:ilvl w:val="0"/>
          <w:numId w:val="7"/>
        </w:numPr>
        <w:rPr>
          <w:sz w:val="22"/>
        </w:rPr>
      </w:pPr>
      <w:r>
        <w:rPr>
          <w:sz w:val="22"/>
        </w:rPr>
        <w:t>Пакет соглашений с  лидерами основных финансово-промышленных коалиций, действующих на  территории области.</w:t>
      </w:r>
    </w:p>
    <w:p w:rsidR="00147044" w:rsidRDefault="00147044" w:rsidP="00147044">
      <w:pPr>
        <w:pStyle w:val="a"/>
        <w:numPr>
          <w:ilvl w:val="0"/>
          <w:numId w:val="7"/>
        </w:numPr>
        <w:rPr>
          <w:sz w:val="22"/>
        </w:rPr>
      </w:pPr>
      <w:r>
        <w:rPr>
          <w:sz w:val="22"/>
        </w:rPr>
        <w:t>Комплекс  программ   «Формирование социальных основ промышленной политики Нижегородской области».</w:t>
      </w:r>
    </w:p>
    <w:p w:rsidR="00147044" w:rsidRDefault="00147044" w:rsidP="00147044">
      <w:pPr>
        <w:pStyle w:val="a"/>
        <w:numPr>
          <w:ilvl w:val="0"/>
          <w:numId w:val="7"/>
        </w:numPr>
        <w:rPr>
          <w:sz w:val="22"/>
        </w:rPr>
      </w:pPr>
      <w:r>
        <w:rPr>
          <w:sz w:val="22"/>
        </w:rPr>
        <w:t>Программа развития отраслей ВПК.</w:t>
      </w:r>
    </w:p>
    <w:p w:rsidR="00147044" w:rsidRDefault="00147044" w:rsidP="00147044">
      <w:pPr>
        <w:pStyle w:val="a"/>
        <w:numPr>
          <w:ilvl w:val="0"/>
          <w:numId w:val="7"/>
        </w:numPr>
        <w:rPr>
          <w:sz w:val="22"/>
        </w:rPr>
      </w:pPr>
      <w:r>
        <w:rPr>
          <w:sz w:val="22"/>
        </w:rPr>
        <w:t>Программа повышения экспорта и импортозамещения.</w:t>
      </w:r>
    </w:p>
    <w:p w:rsidR="00147044" w:rsidRDefault="00147044" w:rsidP="00147044">
      <w:pPr>
        <w:pStyle w:val="a"/>
        <w:numPr>
          <w:ilvl w:val="0"/>
          <w:numId w:val="7"/>
        </w:numPr>
        <w:rPr>
          <w:sz w:val="22"/>
        </w:rPr>
      </w:pPr>
      <w:r>
        <w:rPr>
          <w:sz w:val="22"/>
        </w:rPr>
        <w:t>Программа ресурсосбережения, введения замкнутых технологических циклов, экологически чистых производств и разработки альтернативных источников энергоснабжения.</w:t>
      </w:r>
    </w:p>
    <w:p w:rsidR="00147044" w:rsidRDefault="00147044" w:rsidP="00147044">
      <w:pPr>
        <w:pStyle w:val="a"/>
        <w:numPr>
          <w:ilvl w:val="0"/>
          <w:numId w:val="7"/>
        </w:numPr>
        <w:rPr>
          <w:sz w:val="22"/>
        </w:rPr>
      </w:pPr>
      <w:r>
        <w:rPr>
          <w:sz w:val="22"/>
        </w:rPr>
        <w:t>Программа создания промышленного корпоративного информационного пространства  региона.</w:t>
      </w:r>
    </w:p>
    <w:p w:rsidR="00147044" w:rsidRDefault="00147044">
      <w:pPr>
        <w:pStyle w:val="a"/>
        <w:numPr>
          <w:ilvl w:val="0"/>
          <w:numId w:val="0"/>
        </w:numPr>
        <w:ind w:left="675"/>
        <w:rPr>
          <w:sz w:val="22"/>
        </w:rPr>
      </w:pPr>
    </w:p>
    <w:p w:rsidR="00147044" w:rsidRDefault="00147044">
      <w:pPr>
        <w:pStyle w:val="a"/>
        <w:numPr>
          <w:ilvl w:val="0"/>
          <w:numId w:val="0"/>
        </w:numPr>
        <w:rPr>
          <w:sz w:val="22"/>
        </w:rPr>
      </w:pPr>
      <w:r>
        <w:rPr>
          <w:sz w:val="22"/>
        </w:rPr>
        <w:t xml:space="preserve">МЕХАНИЗМ  РЕАЛИЗАЦИИ  КОНЦЕПЦИИ  </w:t>
      </w:r>
    </w:p>
    <w:p w:rsidR="00147044" w:rsidRDefault="00147044">
      <w:pPr>
        <w:pStyle w:val="a"/>
        <w:numPr>
          <w:ilvl w:val="0"/>
          <w:numId w:val="0"/>
        </w:numPr>
        <w:rPr>
          <w:sz w:val="22"/>
        </w:rPr>
      </w:pPr>
      <w:r>
        <w:rPr>
          <w:sz w:val="22"/>
        </w:rPr>
        <w:t>Для координации работы между различными министерствами и ведомствами создается Совет по промышленной политике, возглавляемый Председателем Правительства Нижегородской области. Положение о Совете утверждается Губернатором области.</w:t>
      </w:r>
    </w:p>
    <w:p w:rsidR="00147044" w:rsidRDefault="00147044">
      <w:pPr>
        <w:pStyle w:val="a"/>
        <w:numPr>
          <w:ilvl w:val="0"/>
          <w:numId w:val="0"/>
        </w:numPr>
        <w:rPr>
          <w:sz w:val="22"/>
        </w:rPr>
      </w:pPr>
      <w:r>
        <w:rPr>
          <w:sz w:val="22"/>
        </w:rPr>
        <w:t xml:space="preserve">Под руководством Совета  формируется Комиссия по привлечению инвестиций в регион и региональный фонд программ развития промышленности.  </w:t>
      </w:r>
    </w:p>
    <w:p w:rsidR="00147044" w:rsidRDefault="00147044">
      <w:pPr>
        <w:pStyle w:val="a"/>
        <w:numPr>
          <w:ilvl w:val="0"/>
          <w:numId w:val="0"/>
        </w:numPr>
        <w:rPr>
          <w:sz w:val="22"/>
        </w:rPr>
      </w:pPr>
      <w:r>
        <w:rPr>
          <w:sz w:val="22"/>
        </w:rPr>
        <w:t>Под руководством департамента промышленности организуются рабочие группы для разработки основных программ, составляющих предмет реализации Концепции. Группы формируются на общественной основе и путем организации конкурсов.</w:t>
      </w:r>
    </w:p>
    <w:p w:rsidR="00147044" w:rsidRDefault="00147044">
      <w:pPr>
        <w:pStyle w:val="a"/>
        <w:numPr>
          <w:ilvl w:val="0"/>
          <w:numId w:val="0"/>
        </w:numPr>
        <w:rPr>
          <w:b/>
          <w:sz w:val="22"/>
        </w:rPr>
      </w:pPr>
    </w:p>
    <w:p w:rsidR="00147044" w:rsidRDefault="00147044">
      <w:pPr>
        <w:pStyle w:val="a"/>
        <w:numPr>
          <w:ilvl w:val="0"/>
          <w:numId w:val="0"/>
        </w:numPr>
        <w:rPr>
          <w:sz w:val="22"/>
        </w:rPr>
      </w:pPr>
      <w:r>
        <w:rPr>
          <w:sz w:val="22"/>
        </w:rPr>
        <w:t>КРИТЕРИИ ДОСТИЖЕНИЯ ЦЕЛЕЙ  ПРОМЫШЛЕННОЙ ПОЛИТИКИ:</w:t>
      </w:r>
    </w:p>
    <w:p w:rsidR="00147044" w:rsidRDefault="00147044" w:rsidP="00147044">
      <w:pPr>
        <w:numPr>
          <w:ilvl w:val="0"/>
          <w:numId w:val="1"/>
        </w:numPr>
        <w:rPr>
          <w:sz w:val="22"/>
        </w:rPr>
      </w:pPr>
      <w:r>
        <w:rPr>
          <w:sz w:val="22"/>
        </w:rPr>
        <w:t xml:space="preserve">Критерием достижения </w:t>
      </w:r>
      <w:r>
        <w:rPr>
          <w:sz w:val="22"/>
          <w:u w:val="single"/>
        </w:rPr>
        <w:t>глобальной цели</w:t>
      </w:r>
      <w:r>
        <w:rPr>
          <w:sz w:val="22"/>
        </w:rPr>
        <w:t xml:space="preserve"> является рост благосостояния трудящихся, который определяется по величине превышения доходов над минимальной  стоимостью потребительской корзины.</w:t>
      </w:r>
    </w:p>
    <w:p w:rsidR="00147044" w:rsidRDefault="00147044" w:rsidP="00147044">
      <w:pPr>
        <w:numPr>
          <w:ilvl w:val="0"/>
          <w:numId w:val="1"/>
        </w:numPr>
        <w:rPr>
          <w:sz w:val="22"/>
        </w:rPr>
      </w:pPr>
      <w:r>
        <w:rPr>
          <w:sz w:val="22"/>
        </w:rPr>
        <w:t xml:space="preserve">Критериями достижения </w:t>
      </w:r>
      <w:r>
        <w:rPr>
          <w:sz w:val="22"/>
          <w:u w:val="single"/>
        </w:rPr>
        <w:t>тактических целей</w:t>
      </w:r>
      <w:r>
        <w:rPr>
          <w:sz w:val="22"/>
        </w:rPr>
        <w:t xml:space="preserve">  являются:</w:t>
      </w:r>
    </w:p>
    <w:p w:rsidR="00147044" w:rsidRDefault="00147044" w:rsidP="00147044">
      <w:pPr>
        <w:numPr>
          <w:ilvl w:val="0"/>
          <w:numId w:val="2"/>
        </w:numPr>
        <w:rPr>
          <w:sz w:val="22"/>
        </w:rPr>
      </w:pPr>
      <w:r>
        <w:rPr>
          <w:sz w:val="22"/>
        </w:rPr>
        <w:t>Реальное повышение производительности труда.</w:t>
      </w:r>
    </w:p>
    <w:p w:rsidR="00147044" w:rsidRDefault="00147044" w:rsidP="00147044">
      <w:pPr>
        <w:numPr>
          <w:ilvl w:val="0"/>
          <w:numId w:val="3"/>
        </w:numPr>
        <w:rPr>
          <w:sz w:val="22"/>
        </w:rPr>
      </w:pPr>
      <w:r>
        <w:rPr>
          <w:sz w:val="22"/>
        </w:rPr>
        <w:t>Рост объемов производства и продаж как внутри области, так и за ее пределами.</w:t>
      </w:r>
    </w:p>
    <w:p w:rsidR="00147044" w:rsidRDefault="00147044" w:rsidP="00147044">
      <w:pPr>
        <w:numPr>
          <w:ilvl w:val="0"/>
          <w:numId w:val="4"/>
        </w:numPr>
        <w:rPr>
          <w:sz w:val="22"/>
        </w:rPr>
      </w:pPr>
      <w:r>
        <w:rPr>
          <w:sz w:val="22"/>
        </w:rPr>
        <w:t>Повышение отчислений в бюджеты разного уровня.</w:t>
      </w:r>
    </w:p>
    <w:p w:rsidR="00147044" w:rsidRDefault="00147044" w:rsidP="00147044">
      <w:pPr>
        <w:numPr>
          <w:ilvl w:val="0"/>
          <w:numId w:val="4"/>
        </w:numPr>
        <w:rPr>
          <w:sz w:val="22"/>
        </w:rPr>
      </w:pPr>
      <w:r>
        <w:rPr>
          <w:sz w:val="22"/>
        </w:rPr>
        <w:t>Объём инвестиций в основной капитал за счёт всех источников.</w:t>
      </w:r>
    </w:p>
    <w:p w:rsidR="00147044" w:rsidRDefault="00147044" w:rsidP="00147044">
      <w:pPr>
        <w:numPr>
          <w:ilvl w:val="0"/>
          <w:numId w:val="4"/>
        </w:numPr>
        <w:rPr>
          <w:sz w:val="22"/>
        </w:rPr>
      </w:pPr>
      <w:r>
        <w:rPr>
          <w:sz w:val="22"/>
        </w:rPr>
        <w:t>Численность работающих в промышленности.</w:t>
      </w:r>
    </w:p>
    <w:p w:rsidR="00147044" w:rsidRDefault="00147044" w:rsidP="00147044">
      <w:pPr>
        <w:numPr>
          <w:ilvl w:val="0"/>
          <w:numId w:val="4"/>
        </w:numPr>
        <w:rPr>
          <w:sz w:val="22"/>
        </w:rPr>
      </w:pPr>
      <w:r>
        <w:rPr>
          <w:sz w:val="22"/>
        </w:rPr>
        <w:t>Введение системы нормативных актов на деле способствующих созданию равных конкурентных условий для разных хозяйствующих субъектов.</w:t>
      </w:r>
    </w:p>
    <w:p w:rsidR="00147044" w:rsidRDefault="00147044" w:rsidP="00147044">
      <w:pPr>
        <w:numPr>
          <w:ilvl w:val="0"/>
          <w:numId w:val="11"/>
        </w:numPr>
        <w:rPr>
          <w:sz w:val="22"/>
        </w:rPr>
      </w:pPr>
      <w:r>
        <w:rPr>
          <w:sz w:val="22"/>
        </w:rPr>
        <w:t>Переход от фискальной направленности налоговой политики к регулирующей и обеспечивающей  повышение  эффективности  производства, инвестиционной активности, расширение налогооблагаемой базы, ускорение технического перевооружения.</w:t>
      </w:r>
    </w:p>
    <w:p w:rsidR="00147044" w:rsidRDefault="00147044">
      <w:pPr>
        <w:jc w:val="center"/>
        <w:rPr>
          <w:i/>
          <w:sz w:val="22"/>
        </w:rPr>
      </w:pPr>
    </w:p>
    <w:p w:rsidR="00147044" w:rsidRDefault="00147044"/>
    <w:p w:rsidR="00147044" w:rsidRDefault="00147044"/>
    <w:p w:rsidR="00147044" w:rsidRDefault="00147044"/>
    <w:p w:rsidR="00147044" w:rsidRDefault="00147044"/>
    <w:p w:rsidR="00147044" w:rsidRDefault="00147044">
      <w:pPr>
        <w:pStyle w:val="a4"/>
      </w:pPr>
      <w:r>
        <w:t>СОДЕРЖАНИЕ</w:t>
      </w:r>
    </w:p>
    <w:p w:rsidR="00147044" w:rsidRDefault="00147044">
      <w:pPr>
        <w:jc w:val="center"/>
        <w:rPr>
          <w:b/>
          <w:sz w:val="24"/>
        </w:rPr>
      </w:pPr>
    </w:p>
    <w:tbl>
      <w:tblPr>
        <w:tblW w:w="0" w:type="auto"/>
        <w:tblInd w:w="-108" w:type="dxa"/>
        <w:tblLayout w:type="fixed"/>
        <w:tblLook w:val="0000" w:firstRow="0" w:lastRow="0" w:firstColumn="0" w:lastColumn="0" w:noHBand="0" w:noVBand="0"/>
      </w:tblPr>
      <w:tblGrid>
        <w:gridCol w:w="7621"/>
        <w:gridCol w:w="992"/>
      </w:tblGrid>
      <w:tr w:rsidR="00147044">
        <w:tc>
          <w:tcPr>
            <w:tcW w:w="7621" w:type="dxa"/>
          </w:tcPr>
          <w:p w:rsidR="00147044" w:rsidRDefault="00147044">
            <w:pPr>
              <w:rPr>
                <w:sz w:val="24"/>
              </w:rPr>
            </w:pPr>
            <w:r>
              <w:rPr>
                <w:sz w:val="24"/>
              </w:rPr>
              <w:t>А. ОБЩИЕ ПОЛОЖЕНИЯ ……………………………………………….</w:t>
            </w:r>
          </w:p>
        </w:tc>
        <w:tc>
          <w:tcPr>
            <w:tcW w:w="992" w:type="dxa"/>
          </w:tcPr>
          <w:p w:rsidR="00147044" w:rsidRDefault="00147044">
            <w:pPr>
              <w:jc w:val="center"/>
              <w:rPr>
                <w:sz w:val="24"/>
              </w:rPr>
            </w:pPr>
            <w:r>
              <w:rPr>
                <w:sz w:val="24"/>
              </w:rPr>
              <w:t>8</w:t>
            </w:r>
          </w:p>
        </w:tc>
      </w:tr>
      <w:tr w:rsidR="00147044">
        <w:tc>
          <w:tcPr>
            <w:tcW w:w="7621" w:type="dxa"/>
          </w:tcPr>
          <w:p w:rsidR="00147044" w:rsidRDefault="00147044">
            <w:pPr>
              <w:rPr>
                <w:sz w:val="24"/>
              </w:rPr>
            </w:pPr>
            <w:r>
              <w:rPr>
                <w:sz w:val="24"/>
              </w:rPr>
              <w:t xml:space="preserve">     1. Назначение. …………………………………………………………..</w:t>
            </w:r>
          </w:p>
        </w:tc>
        <w:tc>
          <w:tcPr>
            <w:tcW w:w="992" w:type="dxa"/>
          </w:tcPr>
          <w:p w:rsidR="00147044" w:rsidRDefault="00147044">
            <w:pPr>
              <w:jc w:val="center"/>
              <w:rPr>
                <w:sz w:val="24"/>
              </w:rPr>
            </w:pPr>
            <w:r>
              <w:rPr>
                <w:sz w:val="24"/>
              </w:rPr>
              <w:t>8</w:t>
            </w:r>
          </w:p>
        </w:tc>
      </w:tr>
      <w:tr w:rsidR="00147044">
        <w:tc>
          <w:tcPr>
            <w:tcW w:w="7621" w:type="dxa"/>
          </w:tcPr>
          <w:p w:rsidR="00147044" w:rsidRDefault="00147044">
            <w:pPr>
              <w:rPr>
                <w:sz w:val="24"/>
              </w:rPr>
            </w:pPr>
            <w:r>
              <w:rPr>
                <w:sz w:val="24"/>
              </w:rPr>
              <w:t xml:space="preserve">     2. Определение. …………………………………………………………</w:t>
            </w:r>
          </w:p>
        </w:tc>
        <w:tc>
          <w:tcPr>
            <w:tcW w:w="992" w:type="dxa"/>
          </w:tcPr>
          <w:p w:rsidR="00147044" w:rsidRDefault="00147044">
            <w:pPr>
              <w:jc w:val="center"/>
              <w:rPr>
                <w:sz w:val="24"/>
              </w:rPr>
            </w:pPr>
            <w:r>
              <w:rPr>
                <w:sz w:val="24"/>
              </w:rPr>
              <w:t>8</w:t>
            </w:r>
          </w:p>
        </w:tc>
      </w:tr>
      <w:tr w:rsidR="00147044">
        <w:tc>
          <w:tcPr>
            <w:tcW w:w="7621" w:type="dxa"/>
          </w:tcPr>
          <w:p w:rsidR="00147044" w:rsidRDefault="00147044">
            <w:pPr>
              <w:rPr>
                <w:sz w:val="24"/>
              </w:rPr>
            </w:pPr>
            <w:r>
              <w:rPr>
                <w:sz w:val="24"/>
              </w:rPr>
              <w:t xml:space="preserve">     3. Глобальная цель политики. ………………………………………….</w:t>
            </w:r>
          </w:p>
        </w:tc>
        <w:tc>
          <w:tcPr>
            <w:tcW w:w="992" w:type="dxa"/>
          </w:tcPr>
          <w:p w:rsidR="00147044" w:rsidRDefault="00147044">
            <w:pPr>
              <w:jc w:val="center"/>
              <w:rPr>
                <w:sz w:val="24"/>
              </w:rPr>
            </w:pPr>
            <w:r>
              <w:rPr>
                <w:sz w:val="24"/>
              </w:rPr>
              <w:t>8</w:t>
            </w:r>
          </w:p>
        </w:tc>
      </w:tr>
      <w:tr w:rsidR="00147044">
        <w:tc>
          <w:tcPr>
            <w:tcW w:w="7621" w:type="dxa"/>
          </w:tcPr>
          <w:p w:rsidR="00147044" w:rsidRDefault="00147044">
            <w:pPr>
              <w:rPr>
                <w:sz w:val="24"/>
              </w:rPr>
            </w:pPr>
            <w:r>
              <w:rPr>
                <w:sz w:val="24"/>
              </w:rPr>
              <w:t xml:space="preserve">     4.  Тактические цели ……………………………………………………</w:t>
            </w:r>
          </w:p>
        </w:tc>
        <w:tc>
          <w:tcPr>
            <w:tcW w:w="992" w:type="dxa"/>
          </w:tcPr>
          <w:p w:rsidR="00147044" w:rsidRDefault="00147044">
            <w:pPr>
              <w:jc w:val="center"/>
              <w:rPr>
                <w:sz w:val="24"/>
              </w:rPr>
            </w:pPr>
            <w:r>
              <w:rPr>
                <w:sz w:val="24"/>
              </w:rPr>
              <w:t>8</w:t>
            </w:r>
          </w:p>
        </w:tc>
      </w:tr>
      <w:tr w:rsidR="00147044">
        <w:tc>
          <w:tcPr>
            <w:tcW w:w="7621" w:type="dxa"/>
          </w:tcPr>
          <w:p w:rsidR="00147044" w:rsidRDefault="00147044">
            <w:pPr>
              <w:rPr>
                <w:sz w:val="24"/>
              </w:rPr>
            </w:pPr>
            <w:r>
              <w:rPr>
                <w:sz w:val="24"/>
              </w:rPr>
              <w:t xml:space="preserve">     5. Место промышленной политики. …………………………………...</w:t>
            </w:r>
          </w:p>
        </w:tc>
        <w:tc>
          <w:tcPr>
            <w:tcW w:w="992" w:type="dxa"/>
          </w:tcPr>
          <w:p w:rsidR="00147044" w:rsidRDefault="00147044">
            <w:pPr>
              <w:jc w:val="center"/>
              <w:rPr>
                <w:sz w:val="24"/>
              </w:rPr>
            </w:pPr>
            <w:r>
              <w:rPr>
                <w:sz w:val="24"/>
              </w:rPr>
              <w:t>8</w:t>
            </w:r>
          </w:p>
        </w:tc>
      </w:tr>
      <w:tr w:rsidR="00147044">
        <w:tc>
          <w:tcPr>
            <w:tcW w:w="7621" w:type="dxa"/>
          </w:tcPr>
          <w:p w:rsidR="00147044" w:rsidRDefault="00147044">
            <w:pPr>
              <w:rPr>
                <w:sz w:val="24"/>
              </w:rPr>
            </w:pPr>
            <w:r>
              <w:rPr>
                <w:sz w:val="24"/>
              </w:rPr>
              <w:t xml:space="preserve">     6. Основные факторы, учитываемые в формировании и реализации </w:t>
            </w:r>
          </w:p>
          <w:p w:rsidR="00147044" w:rsidRDefault="00147044">
            <w:pPr>
              <w:rPr>
                <w:sz w:val="24"/>
              </w:rPr>
            </w:pPr>
            <w:r>
              <w:rPr>
                <w:sz w:val="24"/>
              </w:rPr>
              <w:t xml:space="preserve">         Промышленной  политики</w:t>
            </w:r>
          </w:p>
        </w:tc>
        <w:tc>
          <w:tcPr>
            <w:tcW w:w="992" w:type="dxa"/>
          </w:tcPr>
          <w:p w:rsidR="00147044" w:rsidRDefault="00147044">
            <w:pPr>
              <w:jc w:val="center"/>
              <w:rPr>
                <w:sz w:val="24"/>
              </w:rPr>
            </w:pPr>
            <w:r>
              <w:rPr>
                <w:sz w:val="24"/>
              </w:rPr>
              <w:t>9</w:t>
            </w:r>
          </w:p>
        </w:tc>
      </w:tr>
      <w:tr w:rsidR="00147044">
        <w:tc>
          <w:tcPr>
            <w:tcW w:w="7621" w:type="dxa"/>
          </w:tcPr>
          <w:p w:rsidR="00147044" w:rsidRDefault="00147044">
            <w:pPr>
              <w:rPr>
                <w:sz w:val="24"/>
              </w:rPr>
            </w:pPr>
            <w:r>
              <w:rPr>
                <w:sz w:val="24"/>
              </w:rPr>
              <w:t xml:space="preserve">     7.  Ведущие принципы. …………………………………………………</w:t>
            </w:r>
          </w:p>
        </w:tc>
        <w:tc>
          <w:tcPr>
            <w:tcW w:w="992" w:type="dxa"/>
          </w:tcPr>
          <w:p w:rsidR="00147044" w:rsidRDefault="00147044">
            <w:pPr>
              <w:jc w:val="center"/>
              <w:rPr>
                <w:sz w:val="24"/>
              </w:rPr>
            </w:pPr>
            <w:r>
              <w:rPr>
                <w:sz w:val="24"/>
              </w:rPr>
              <w:t>9</w:t>
            </w:r>
          </w:p>
        </w:tc>
      </w:tr>
      <w:tr w:rsidR="00147044">
        <w:tc>
          <w:tcPr>
            <w:tcW w:w="7621" w:type="dxa"/>
          </w:tcPr>
          <w:p w:rsidR="00147044" w:rsidRDefault="00147044">
            <w:pPr>
              <w:rPr>
                <w:sz w:val="24"/>
              </w:rPr>
            </w:pPr>
            <w:r>
              <w:rPr>
                <w:sz w:val="24"/>
              </w:rPr>
              <w:t xml:space="preserve">     8. Основные виды промышленной политики …………………………</w:t>
            </w:r>
          </w:p>
        </w:tc>
        <w:tc>
          <w:tcPr>
            <w:tcW w:w="992" w:type="dxa"/>
          </w:tcPr>
          <w:p w:rsidR="00147044" w:rsidRDefault="00147044">
            <w:pPr>
              <w:jc w:val="center"/>
              <w:rPr>
                <w:sz w:val="24"/>
              </w:rPr>
            </w:pPr>
            <w:r>
              <w:rPr>
                <w:sz w:val="24"/>
              </w:rPr>
              <w:t>9</w:t>
            </w:r>
          </w:p>
        </w:tc>
      </w:tr>
      <w:tr w:rsidR="00147044">
        <w:tc>
          <w:tcPr>
            <w:tcW w:w="7621" w:type="dxa"/>
          </w:tcPr>
          <w:p w:rsidR="00147044" w:rsidRDefault="00147044">
            <w:pPr>
              <w:rPr>
                <w:sz w:val="24"/>
              </w:rPr>
            </w:pPr>
          </w:p>
        </w:tc>
        <w:tc>
          <w:tcPr>
            <w:tcW w:w="992" w:type="dxa"/>
          </w:tcPr>
          <w:p w:rsidR="00147044" w:rsidRDefault="00147044">
            <w:pPr>
              <w:jc w:val="center"/>
              <w:rPr>
                <w:sz w:val="24"/>
              </w:rPr>
            </w:pPr>
          </w:p>
        </w:tc>
      </w:tr>
      <w:tr w:rsidR="00147044">
        <w:tc>
          <w:tcPr>
            <w:tcW w:w="7621" w:type="dxa"/>
          </w:tcPr>
          <w:p w:rsidR="00147044" w:rsidRDefault="00147044">
            <w:pPr>
              <w:rPr>
                <w:sz w:val="24"/>
              </w:rPr>
            </w:pPr>
            <w:r>
              <w:rPr>
                <w:sz w:val="24"/>
              </w:rPr>
              <w:t>Б.  БАЗИС КОНЦЕПЦИИ …………………………………………………</w:t>
            </w:r>
          </w:p>
        </w:tc>
        <w:tc>
          <w:tcPr>
            <w:tcW w:w="992" w:type="dxa"/>
          </w:tcPr>
          <w:p w:rsidR="00147044" w:rsidRDefault="00147044">
            <w:pPr>
              <w:jc w:val="center"/>
              <w:rPr>
                <w:sz w:val="24"/>
              </w:rPr>
            </w:pPr>
            <w:r>
              <w:rPr>
                <w:sz w:val="24"/>
              </w:rPr>
              <w:t>10</w:t>
            </w:r>
          </w:p>
        </w:tc>
      </w:tr>
      <w:tr w:rsidR="00147044">
        <w:tc>
          <w:tcPr>
            <w:tcW w:w="7621" w:type="dxa"/>
          </w:tcPr>
          <w:p w:rsidR="00147044" w:rsidRDefault="00147044">
            <w:pPr>
              <w:rPr>
                <w:sz w:val="24"/>
              </w:rPr>
            </w:pPr>
            <w:r>
              <w:rPr>
                <w:sz w:val="24"/>
              </w:rPr>
              <w:t xml:space="preserve">В. КОНЦЕПТУАЛЬНЫЕ СОСТАВЛЯЮЩИЕ ПРОМЫШЛЕННОЙ </w:t>
            </w:r>
          </w:p>
          <w:p w:rsidR="00147044" w:rsidRDefault="00147044">
            <w:pPr>
              <w:rPr>
                <w:sz w:val="24"/>
              </w:rPr>
            </w:pPr>
            <w:r>
              <w:rPr>
                <w:sz w:val="24"/>
              </w:rPr>
              <w:t xml:space="preserve">     ПОЛИТИКИ …………………………………………………………….</w:t>
            </w:r>
          </w:p>
        </w:tc>
        <w:tc>
          <w:tcPr>
            <w:tcW w:w="992" w:type="dxa"/>
          </w:tcPr>
          <w:p w:rsidR="00147044" w:rsidRDefault="00147044">
            <w:pPr>
              <w:jc w:val="center"/>
              <w:rPr>
                <w:sz w:val="24"/>
              </w:rPr>
            </w:pPr>
            <w:r>
              <w:rPr>
                <w:sz w:val="24"/>
              </w:rPr>
              <w:t>11</w:t>
            </w:r>
          </w:p>
        </w:tc>
      </w:tr>
      <w:tr w:rsidR="00147044">
        <w:tc>
          <w:tcPr>
            <w:tcW w:w="7621" w:type="dxa"/>
          </w:tcPr>
          <w:p w:rsidR="00147044" w:rsidRDefault="00147044" w:rsidP="00147044">
            <w:pPr>
              <w:numPr>
                <w:ilvl w:val="0"/>
                <w:numId w:val="12"/>
              </w:numPr>
              <w:rPr>
                <w:sz w:val="24"/>
              </w:rPr>
            </w:pPr>
            <w:r>
              <w:rPr>
                <w:sz w:val="24"/>
              </w:rPr>
              <w:t>Формирование в региональной экономике эффективной воспроизводственной  модели  ……………………………………...</w:t>
            </w:r>
          </w:p>
        </w:tc>
        <w:tc>
          <w:tcPr>
            <w:tcW w:w="992" w:type="dxa"/>
          </w:tcPr>
          <w:p w:rsidR="00147044" w:rsidRDefault="00147044">
            <w:pPr>
              <w:jc w:val="center"/>
              <w:rPr>
                <w:sz w:val="24"/>
              </w:rPr>
            </w:pPr>
          </w:p>
          <w:p w:rsidR="00147044" w:rsidRDefault="00147044">
            <w:pPr>
              <w:jc w:val="center"/>
              <w:rPr>
                <w:sz w:val="24"/>
              </w:rPr>
            </w:pPr>
            <w:r>
              <w:rPr>
                <w:sz w:val="24"/>
              </w:rPr>
              <w:t>11</w:t>
            </w:r>
          </w:p>
        </w:tc>
      </w:tr>
      <w:tr w:rsidR="00147044">
        <w:tc>
          <w:tcPr>
            <w:tcW w:w="7621" w:type="dxa"/>
          </w:tcPr>
          <w:p w:rsidR="00147044" w:rsidRDefault="00147044" w:rsidP="00147044">
            <w:pPr>
              <w:numPr>
                <w:ilvl w:val="1"/>
                <w:numId w:val="13"/>
              </w:numPr>
              <w:rPr>
                <w:sz w:val="24"/>
              </w:rPr>
            </w:pPr>
            <w:r>
              <w:rPr>
                <w:sz w:val="24"/>
              </w:rPr>
              <w:t xml:space="preserve">Ключевые проблемы в развитии экономики страны и </w:t>
            </w:r>
          </w:p>
          <w:p w:rsidR="00147044" w:rsidRDefault="00147044">
            <w:pPr>
              <w:ind w:left="720"/>
              <w:rPr>
                <w:sz w:val="24"/>
              </w:rPr>
            </w:pPr>
            <w:r>
              <w:rPr>
                <w:sz w:val="24"/>
              </w:rPr>
              <w:t xml:space="preserve">       региона. …………………………………………………………</w:t>
            </w:r>
          </w:p>
        </w:tc>
        <w:tc>
          <w:tcPr>
            <w:tcW w:w="992" w:type="dxa"/>
          </w:tcPr>
          <w:p w:rsidR="00147044" w:rsidRDefault="00147044">
            <w:pPr>
              <w:jc w:val="center"/>
              <w:rPr>
                <w:sz w:val="24"/>
              </w:rPr>
            </w:pPr>
          </w:p>
          <w:p w:rsidR="00147044" w:rsidRDefault="00147044">
            <w:pPr>
              <w:jc w:val="center"/>
              <w:rPr>
                <w:sz w:val="24"/>
              </w:rPr>
            </w:pPr>
            <w:r>
              <w:rPr>
                <w:sz w:val="24"/>
              </w:rPr>
              <w:t>11</w:t>
            </w:r>
          </w:p>
        </w:tc>
      </w:tr>
      <w:tr w:rsidR="00147044">
        <w:tc>
          <w:tcPr>
            <w:tcW w:w="7621" w:type="dxa"/>
          </w:tcPr>
          <w:p w:rsidR="00147044" w:rsidRDefault="00147044">
            <w:pPr>
              <w:rPr>
                <w:sz w:val="24"/>
              </w:rPr>
            </w:pPr>
            <w:r>
              <w:rPr>
                <w:sz w:val="24"/>
              </w:rPr>
              <w:t xml:space="preserve">            1.2.Необходимые социальные предпосылки реализации </w:t>
            </w:r>
          </w:p>
          <w:p w:rsidR="00147044" w:rsidRDefault="00147044">
            <w:pPr>
              <w:rPr>
                <w:sz w:val="24"/>
              </w:rPr>
            </w:pPr>
            <w:r>
              <w:rPr>
                <w:sz w:val="24"/>
              </w:rPr>
              <w:t xml:space="preserve">                  промышленной политики ………………………………………</w:t>
            </w:r>
          </w:p>
        </w:tc>
        <w:tc>
          <w:tcPr>
            <w:tcW w:w="992" w:type="dxa"/>
          </w:tcPr>
          <w:p w:rsidR="00147044" w:rsidRDefault="00147044">
            <w:pPr>
              <w:jc w:val="center"/>
              <w:rPr>
                <w:sz w:val="24"/>
              </w:rPr>
            </w:pPr>
          </w:p>
          <w:p w:rsidR="00147044" w:rsidRDefault="00147044">
            <w:pPr>
              <w:jc w:val="center"/>
              <w:rPr>
                <w:sz w:val="24"/>
              </w:rPr>
            </w:pPr>
            <w:r>
              <w:rPr>
                <w:sz w:val="24"/>
              </w:rPr>
              <w:t>11-13</w:t>
            </w:r>
          </w:p>
        </w:tc>
      </w:tr>
      <w:tr w:rsidR="00147044">
        <w:trPr>
          <w:trHeight w:val="725"/>
        </w:trPr>
        <w:tc>
          <w:tcPr>
            <w:tcW w:w="7621" w:type="dxa"/>
          </w:tcPr>
          <w:p w:rsidR="00147044" w:rsidRDefault="00147044">
            <w:pPr>
              <w:ind w:left="600"/>
              <w:rPr>
                <w:sz w:val="24"/>
              </w:rPr>
            </w:pPr>
            <w:r>
              <w:rPr>
                <w:sz w:val="24"/>
              </w:rPr>
              <w:t xml:space="preserve">  1.3.    Основные пути развития российской и региональной </w:t>
            </w:r>
          </w:p>
          <w:p w:rsidR="00147044" w:rsidRDefault="00147044">
            <w:pPr>
              <w:ind w:left="600"/>
              <w:rPr>
                <w:sz w:val="24"/>
              </w:rPr>
            </w:pPr>
            <w:r>
              <w:rPr>
                <w:sz w:val="24"/>
              </w:rPr>
              <w:t xml:space="preserve">      экономики…………………………………………………………</w:t>
            </w:r>
          </w:p>
        </w:tc>
        <w:tc>
          <w:tcPr>
            <w:tcW w:w="992" w:type="dxa"/>
          </w:tcPr>
          <w:p w:rsidR="00147044" w:rsidRDefault="00147044">
            <w:pPr>
              <w:jc w:val="center"/>
              <w:rPr>
                <w:sz w:val="24"/>
              </w:rPr>
            </w:pPr>
          </w:p>
          <w:p w:rsidR="00147044" w:rsidRDefault="00147044">
            <w:pPr>
              <w:jc w:val="center"/>
              <w:rPr>
                <w:sz w:val="24"/>
              </w:rPr>
            </w:pPr>
            <w:r>
              <w:rPr>
                <w:sz w:val="24"/>
              </w:rPr>
              <w:t>13-14</w:t>
            </w:r>
          </w:p>
        </w:tc>
      </w:tr>
      <w:tr w:rsidR="00147044">
        <w:tc>
          <w:tcPr>
            <w:tcW w:w="7621" w:type="dxa"/>
          </w:tcPr>
          <w:p w:rsidR="00147044" w:rsidRDefault="00147044">
            <w:pPr>
              <w:ind w:left="240"/>
              <w:rPr>
                <w:sz w:val="24"/>
              </w:rPr>
            </w:pPr>
            <w:r>
              <w:rPr>
                <w:sz w:val="24"/>
              </w:rPr>
              <w:t xml:space="preserve">2.Формирование баланса интересов для обеспечения устойчивого </w:t>
            </w:r>
          </w:p>
          <w:p w:rsidR="00147044" w:rsidRDefault="00147044">
            <w:pPr>
              <w:ind w:left="240"/>
              <w:rPr>
                <w:sz w:val="24"/>
              </w:rPr>
            </w:pPr>
            <w:r>
              <w:rPr>
                <w:sz w:val="24"/>
              </w:rPr>
              <w:t xml:space="preserve">        промышленного роста. ……………………………………………..</w:t>
            </w:r>
          </w:p>
        </w:tc>
        <w:tc>
          <w:tcPr>
            <w:tcW w:w="992" w:type="dxa"/>
          </w:tcPr>
          <w:p w:rsidR="00147044" w:rsidRDefault="00147044">
            <w:pPr>
              <w:jc w:val="center"/>
              <w:rPr>
                <w:sz w:val="24"/>
              </w:rPr>
            </w:pPr>
          </w:p>
          <w:p w:rsidR="00147044" w:rsidRDefault="00147044">
            <w:pPr>
              <w:jc w:val="center"/>
              <w:rPr>
                <w:sz w:val="24"/>
              </w:rPr>
            </w:pPr>
            <w:r>
              <w:rPr>
                <w:sz w:val="24"/>
              </w:rPr>
              <w:t>14-15</w:t>
            </w:r>
          </w:p>
        </w:tc>
      </w:tr>
      <w:tr w:rsidR="00147044">
        <w:tc>
          <w:tcPr>
            <w:tcW w:w="7621" w:type="dxa"/>
          </w:tcPr>
          <w:p w:rsidR="00147044" w:rsidRDefault="00147044">
            <w:pPr>
              <w:rPr>
                <w:sz w:val="24"/>
              </w:rPr>
            </w:pPr>
            <w:r>
              <w:rPr>
                <w:sz w:val="24"/>
              </w:rPr>
              <w:t xml:space="preserve">    3.  Основные направления обеспечения устойчивого        </w:t>
            </w:r>
          </w:p>
          <w:p w:rsidR="00147044" w:rsidRDefault="00147044">
            <w:pPr>
              <w:rPr>
                <w:sz w:val="24"/>
              </w:rPr>
            </w:pPr>
            <w:r>
              <w:rPr>
                <w:sz w:val="24"/>
              </w:rPr>
              <w:t xml:space="preserve">         промышленного роста ………………………………………………..</w:t>
            </w:r>
          </w:p>
        </w:tc>
        <w:tc>
          <w:tcPr>
            <w:tcW w:w="992" w:type="dxa"/>
          </w:tcPr>
          <w:p w:rsidR="00147044" w:rsidRDefault="00147044">
            <w:pPr>
              <w:jc w:val="center"/>
              <w:rPr>
                <w:sz w:val="24"/>
              </w:rPr>
            </w:pPr>
          </w:p>
          <w:p w:rsidR="00147044" w:rsidRDefault="00147044">
            <w:pPr>
              <w:jc w:val="center"/>
              <w:rPr>
                <w:sz w:val="24"/>
              </w:rPr>
            </w:pPr>
            <w:r>
              <w:rPr>
                <w:sz w:val="24"/>
              </w:rPr>
              <w:t>15</w:t>
            </w:r>
          </w:p>
        </w:tc>
      </w:tr>
      <w:tr w:rsidR="00147044">
        <w:tc>
          <w:tcPr>
            <w:tcW w:w="7621" w:type="dxa"/>
          </w:tcPr>
          <w:p w:rsidR="00147044" w:rsidRDefault="00147044">
            <w:pPr>
              <w:rPr>
                <w:sz w:val="24"/>
              </w:rPr>
            </w:pPr>
            <w:r>
              <w:rPr>
                <w:sz w:val="24"/>
              </w:rPr>
              <w:t xml:space="preserve">           3.1. Прямое стимулирование инвестиций. …………………………</w:t>
            </w:r>
          </w:p>
        </w:tc>
        <w:tc>
          <w:tcPr>
            <w:tcW w:w="992" w:type="dxa"/>
          </w:tcPr>
          <w:p w:rsidR="00147044" w:rsidRDefault="00147044">
            <w:pPr>
              <w:jc w:val="center"/>
              <w:rPr>
                <w:sz w:val="24"/>
              </w:rPr>
            </w:pPr>
            <w:r>
              <w:rPr>
                <w:sz w:val="24"/>
              </w:rPr>
              <w:t>15-16</w:t>
            </w:r>
          </w:p>
        </w:tc>
      </w:tr>
      <w:tr w:rsidR="00147044">
        <w:tc>
          <w:tcPr>
            <w:tcW w:w="7621" w:type="dxa"/>
          </w:tcPr>
          <w:p w:rsidR="00147044" w:rsidRDefault="00147044">
            <w:pPr>
              <w:rPr>
                <w:sz w:val="24"/>
              </w:rPr>
            </w:pPr>
            <w:r>
              <w:rPr>
                <w:sz w:val="24"/>
              </w:rPr>
              <w:t xml:space="preserve">           3.2. Оздоровление институциональной среды. ……………………</w:t>
            </w:r>
          </w:p>
        </w:tc>
        <w:tc>
          <w:tcPr>
            <w:tcW w:w="992" w:type="dxa"/>
          </w:tcPr>
          <w:p w:rsidR="00147044" w:rsidRDefault="00147044">
            <w:pPr>
              <w:jc w:val="center"/>
              <w:rPr>
                <w:sz w:val="24"/>
              </w:rPr>
            </w:pPr>
            <w:r>
              <w:rPr>
                <w:sz w:val="24"/>
              </w:rPr>
              <w:t>16-17</w:t>
            </w:r>
          </w:p>
        </w:tc>
      </w:tr>
      <w:tr w:rsidR="00147044">
        <w:tc>
          <w:tcPr>
            <w:tcW w:w="7621" w:type="dxa"/>
          </w:tcPr>
          <w:p w:rsidR="00147044" w:rsidRDefault="00147044">
            <w:pPr>
              <w:rPr>
                <w:sz w:val="24"/>
              </w:rPr>
            </w:pPr>
            <w:r>
              <w:rPr>
                <w:sz w:val="24"/>
              </w:rPr>
              <w:t xml:space="preserve">           3.3. Поддержка инфляционно безопасного спроса ………………..</w:t>
            </w:r>
          </w:p>
        </w:tc>
        <w:tc>
          <w:tcPr>
            <w:tcW w:w="992" w:type="dxa"/>
          </w:tcPr>
          <w:p w:rsidR="00147044" w:rsidRDefault="00147044">
            <w:pPr>
              <w:jc w:val="center"/>
              <w:rPr>
                <w:sz w:val="24"/>
              </w:rPr>
            </w:pPr>
            <w:r>
              <w:rPr>
                <w:sz w:val="24"/>
              </w:rPr>
              <w:t>17-18</w:t>
            </w:r>
          </w:p>
        </w:tc>
      </w:tr>
      <w:tr w:rsidR="00147044">
        <w:tc>
          <w:tcPr>
            <w:tcW w:w="7621" w:type="dxa"/>
          </w:tcPr>
          <w:p w:rsidR="00147044" w:rsidRDefault="00147044">
            <w:pPr>
              <w:rPr>
                <w:sz w:val="24"/>
              </w:rPr>
            </w:pPr>
          </w:p>
        </w:tc>
        <w:tc>
          <w:tcPr>
            <w:tcW w:w="992" w:type="dxa"/>
          </w:tcPr>
          <w:p w:rsidR="00147044" w:rsidRDefault="00147044">
            <w:pPr>
              <w:jc w:val="center"/>
              <w:rPr>
                <w:sz w:val="24"/>
              </w:rPr>
            </w:pPr>
          </w:p>
        </w:tc>
      </w:tr>
      <w:tr w:rsidR="00147044">
        <w:tc>
          <w:tcPr>
            <w:tcW w:w="7621" w:type="dxa"/>
          </w:tcPr>
          <w:p w:rsidR="00147044" w:rsidRDefault="00147044">
            <w:pPr>
              <w:rPr>
                <w:sz w:val="24"/>
              </w:rPr>
            </w:pPr>
            <w:r>
              <w:rPr>
                <w:sz w:val="24"/>
              </w:rPr>
              <w:t>Г. СТРАТЕГИЧЕСКИЕ НАПРАВЛЕНИЯ, ЦЕЛИ И ЗАДАЧИ  РЕГИОНАЛЬНОЙ       ПРОМЫШЛЕННОЙ ПОЛИТИКИ……………….</w:t>
            </w:r>
          </w:p>
        </w:tc>
        <w:tc>
          <w:tcPr>
            <w:tcW w:w="992" w:type="dxa"/>
          </w:tcPr>
          <w:p w:rsidR="00147044" w:rsidRDefault="00147044">
            <w:pPr>
              <w:jc w:val="center"/>
              <w:rPr>
                <w:sz w:val="24"/>
              </w:rPr>
            </w:pPr>
          </w:p>
          <w:p w:rsidR="00147044" w:rsidRDefault="00147044">
            <w:pPr>
              <w:jc w:val="center"/>
              <w:rPr>
                <w:sz w:val="24"/>
              </w:rPr>
            </w:pPr>
            <w:r>
              <w:rPr>
                <w:sz w:val="24"/>
              </w:rPr>
              <w:t>18</w:t>
            </w:r>
          </w:p>
        </w:tc>
      </w:tr>
      <w:tr w:rsidR="00147044">
        <w:tc>
          <w:tcPr>
            <w:tcW w:w="7621" w:type="dxa"/>
          </w:tcPr>
          <w:p w:rsidR="00147044" w:rsidRDefault="00147044">
            <w:pPr>
              <w:rPr>
                <w:sz w:val="24"/>
              </w:rPr>
            </w:pPr>
            <w:r>
              <w:rPr>
                <w:sz w:val="24"/>
              </w:rPr>
              <w:t xml:space="preserve">     1. Стратегические аспекты в промышленной политике ………………</w:t>
            </w:r>
          </w:p>
        </w:tc>
        <w:tc>
          <w:tcPr>
            <w:tcW w:w="992" w:type="dxa"/>
          </w:tcPr>
          <w:p w:rsidR="00147044" w:rsidRDefault="00147044">
            <w:pPr>
              <w:jc w:val="center"/>
              <w:rPr>
                <w:sz w:val="24"/>
              </w:rPr>
            </w:pPr>
            <w:r>
              <w:rPr>
                <w:sz w:val="24"/>
              </w:rPr>
              <w:t>18-20</w:t>
            </w:r>
          </w:p>
        </w:tc>
      </w:tr>
      <w:tr w:rsidR="00147044">
        <w:tc>
          <w:tcPr>
            <w:tcW w:w="7621" w:type="dxa"/>
          </w:tcPr>
          <w:p w:rsidR="00147044" w:rsidRDefault="00147044">
            <w:pPr>
              <w:rPr>
                <w:sz w:val="24"/>
              </w:rPr>
            </w:pPr>
            <w:r>
              <w:rPr>
                <w:sz w:val="24"/>
              </w:rPr>
              <w:t xml:space="preserve">     2. Основные цели и задачи развития промышленности. ……………..</w:t>
            </w:r>
          </w:p>
        </w:tc>
        <w:tc>
          <w:tcPr>
            <w:tcW w:w="992" w:type="dxa"/>
          </w:tcPr>
          <w:p w:rsidR="00147044" w:rsidRDefault="00147044">
            <w:pPr>
              <w:jc w:val="center"/>
              <w:rPr>
                <w:sz w:val="24"/>
              </w:rPr>
            </w:pPr>
            <w:r>
              <w:rPr>
                <w:sz w:val="24"/>
              </w:rPr>
              <w:t>20-21</w:t>
            </w:r>
          </w:p>
        </w:tc>
      </w:tr>
      <w:tr w:rsidR="00147044">
        <w:tc>
          <w:tcPr>
            <w:tcW w:w="7621" w:type="dxa"/>
          </w:tcPr>
          <w:p w:rsidR="00147044" w:rsidRDefault="00147044">
            <w:pPr>
              <w:ind w:left="240"/>
              <w:rPr>
                <w:sz w:val="24"/>
              </w:rPr>
            </w:pPr>
            <w:r>
              <w:rPr>
                <w:sz w:val="24"/>
              </w:rPr>
              <w:t xml:space="preserve"> 3.Основные направления и меры поддержки реализации </w:t>
            </w:r>
          </w:p>
          <w:p w:rsidR="00147044" w:rsidRDefault="00147044">
            <w:pPr>
              <w:ind w:left="240"/>
              <w:rPr>
                <w:sz w:val="24"/>
              </w:rPr>
            </w:pPr>
            <w:r>
              <w:rPr>
                <w:sz w:val="24"/>
              </w:rPr>
              <w:t xml:space="preserve">      промышленной политики……………………………………………</w:t>
            </w:r>
          </w:p>
        </w:tc>
        <w:tc>
          <w:tcPr>
            <w:tcW w:w="992" w:type="dxa"/>
          </w:tcPr>
          <w:p w:rsidR="00147044" w:rsidRDefault="00147044">
            <w:pPr>
              <w:jc w:val="center"/>
              <w:rPr>
                <w:sz w:val="24"/>
              </w:rPr>
            </w:pPr>
          </w:p>
          <w:p w:rsidR="00147044" w:rsidRDefault="00147044">
            <w:pPr>
              <w:jc w:val="center"/>
              <w:rPr>
                <w:sz w:val="24"/>
              </w:rPr>
            </w:pPr>
            <w:r>
              <w:rPr>
                <w:sz w:val="24"/>
              </w:rPr>
              <w:t>21</w:t>
            </w:r>
          </w:p>
        </w:tc>
      </w:tr>
      <w:tr w:rsidR="00147044">
        <w:tc>
          <w:tcPr>
            <w:tcW w:w="7621" w:type="dxa"/>
          </w:tcPr>
          <w:p w:rsidR="00147044" w:rsidRDefault="00147044">
            <w:pPr>
              <w:rPr>
                <w:sz w:val="24"/>
              </w:rPr>
            </w:pPr>
            <w:r>
              <w:rPr>
                <w:sz w:val="24"/>
              </w:rPr>
              <w:t xml:space="preserve">          3.1. Основные направления поддержки реализации </w:t>
            </w:r>
          </w:p>
          <w:p w:rsidR="00147044" w:rsidRDefault="00147044">
            <w:pPr>
              <w:rPr>
                <w:sz w:val="24"/>
              </w:rPr>
            </w:pPr>
            <w:r>
              <w:rPr>
                <w:sz w:val="24"/>
              </w:rPr>
              <w:t xml:space="preserve">                 промышленной политики……………………………………….</w:t>
            </w:r>
          </w:p>
        </w:tc>
        <w:tc>
          <w:tcPr>
            <w:tcW w:w="992" w:type="dxa"/>
          </w:tcPr>
          <w:p w:rsidR="00147044" w:rsidRDefault="00147044">
            <w:pPr>
              <w:jc w:val="center"/>
              <w:rPr>
                <w:sz w:val="24"/>
              </w:rPr>
            </w:pPr>
          </w:p>
          <w:p w:rsidR="00147044" w:rsidRDefault="00147044">
            <w:pPr>
              <w:jc w:val="center"/>
              <w:rPr>
                <w:sz w:val="24"/>
              </w:rPr>
            </w:pPr>
            <w:r>
              <w:rPr>
                <w:sz w:val="24"/>
              </w:rPr>
              <w:t>21-23</w:t>
            </w:r>
          </w:p>
        </w:tc>
      </w:tr>
      <w:tr w:rsidR="00147044">
        <w:tc>
          <w:tcPr>
            <w:tcW w:w="7621" w:type="dxa"/>
          </w:tcPr>
          <w:p w:rsidR="00147044" w:rsidRDefault="00147044">
            <w:pPr>
              <w:rPr>
                <w:sz w:val="24"/>
              </w:rPr>
            </w:pPr>
            <w:r>
              <w:rPr>
                <w:sz w:val="24"/>
              </w:rPr>
              <w:t xml:space="preserve">          3.2.  Комплекс мер по поддержке промышленности ………………</w:t>
            </w:r>
          </w:p>
        </w:tc>
        <w:tc>
          <w:tcPr>
            <w:tcW w:w="992" w:type="dxa"/>
          </w:tcPr>
          <w:p w:rsidR="00147044" w:rsidRDefault="00147044">
            <w:pPr>
              <w:jc w:val="center"/>
              <w:rPr>
                <w:sz w:val="24"/>
              </w:rPr>
            </w:pPr>
            <w:r>
              <w:rPr>
                <w:sz w:val="24"/>
              </w:rPr>
              <w:t>23-24</w:t>
            </w:r>
          </w:p>
        </w:tc>
      </w:tr>
      <w:tr w:rsidR="00147044">
        <w:tc>
          <w:tcPr>
            <w:tcW w:w="7621" w:type="dxa"/>
          </w:tcPr>
          <w:p w:rsidR="00147044" w:rsidRDefault="00147044">
            <w:pPr>
              <w:rPr>
                <w:sz w:val="24"/>
              </w:rPr>
            </w:pPr>
          </w:p>
        </w:tc>
        <w:tc>
          <w:tcPr>
            <w:tcW w:w="992" w:type="dxa"/>
          </w:tcPr>
          <w:p w:rsidR="00147044" w:rsidRDefault="00147044">
            <w:pPr>
              <w:jc w:val="center"/>
              <w:rPr>
                <w:sz w:val="24"/>
              </w:rPr>
            </w:pPr>
          </w:p>
        </w:tc>
      </w:tr>
      <w:tr w:rsidR="00147044">
        <w:tc>
          <w:tcPr>
            <w:tcW w:w="7621" w:type="dxa"/>
          </w:tcPr>
          <w:p w:rsidR="00147044" w:rsidRDefault="00147044">
            <w:pPr>
              <w:rPr>
                <w:sz w:val="24"/>
              </w:rPr>
            </w:pPr>
            <w:r>
              <w:rPr>
                <w:sz w:val="24"/>
              </w:rPr>
              <w:t xml:space="preserve">Д. РОЛЬ И ОРГАНИЗАЦИОННАЯ СТРУКТУРА ДЕПАРТАМЕНТА </w:t>
            </w:r>
          </w:p>
          <w:p w:rsidR="00147044" w:rsidRDefault="00147044">
            <w:pPr>
              <w:rPr>
                <w:sz w:val="24"/>
              </w:rPr>
            </w:pPr>
            <w:r>
              <w:rPr>
                <w:sz w:val="24"/>
              </w:rPr>
              <w:t xml:space="preserve">    ПРОМЫШЛЕННОСТИ ………………………………………………….</w:t>
            </w:r>
          </w:p>
        </w:tc>
        <w:tc>
          <w:tcPr>
            <w:tcW w:w="992" w:type="dxa"/>
          </w:tcPr>
          <w:p w:rsidR="00147044" w:rsidRDefault="00147044">
            <w:pPr>
              <w:jc w:val="center"/>
              <w:rPr>
                <w:sz w:val="24"/>
              </w:rPr>
            </w:pPr>
          </w:p>
          <w:p w:rsidR="00147044" w:rsidRDefault="00147044">
            <w:pPr>
              <w:jc w:val="center"/>
              <w:rPr>
                <w:sz w:val="24"/>
              </w:rPr>
            </w:pPr>
            <w:r>
              <w:rPr>
                <w:sz w:val="24"/>
              </w:rPr>
              <w:t>24</w:t>
            </w:r>
          </w:p>
        </w:tc>
      </w:tr>
      <w:tr w:rsidR="00147044">
        <w:tc>
          <w:tcPr>
            <w:tcW w:w="7621" w:type="dxa"/>
          </w:tcPr>
          <w:p w:rsidR="00147044" w:rsidRDefault="00147044">
            <w:pPr>
              <w:rPr>
                <w:sz w:val="24"/>
              </w:rPr>
            </w:pPr>
            <w:r>
              <w:rPr>
                <w:sz w:val="24"/>
              </w:rPr>
              <w:t xml:space="preserve">     1. Роль департамента промышленности ……………………………….</w:t>
            </w:r>
          </w:p>
        </w:tc>
        <w:tc>
          <w:tcPr>
            <w:tcW w:w="992" w:type="dxa"/>
          </w:tcPr>
          <w:p w:rsidR="00147044" w:rsidRDefault="00147044">
            <w:pPr>
              <w:jc w:val="center"/>
              <w:rPr>
                <w:sz w:val="24"/>
              </w:rPr>
            </w:pPr>
            <w:r>
              <w:rPr>
                <w:sz w:val="24"/>
              </w:rPr>
              <w:t>24</w:t>
            </w:r>
          </w:p>
        </w:tc>
      </w:tr>
      <w:tr w:rsidR="00147044">
        <w:tc>
          <w:tcPr>
            <w:tcW w:w="7621" w:type="dxa"/>
          </w:tcPr>
          <w:p w:rsidR="00147044" w:rsidRDefault="00147044">
            <w:pPr>
              <w:rPr>
                <w:sz w:val="24"/>
              </w:rPr>
            </w:pPr>
            <w:r>
              <w:rPr>
                <w:sz w:val="24"/>
              </w:rPr>
              <w:t xml:space="preserve">     2. Организационная структура департамента промышленности……..</w:t>
            </w:r>
          </w:p>
        </w:tc>
        <w:tc>
          <w:tcPr>
            <w:tcW w:w="992" w:type="dxa"/>
          </w:tcPr>
          <w:p w:rsidR="00147044" w:rsidRDefault="00147044">
            <w:pPr>
              <w:jc w:val="center"/>
              <w:rPr>
                <w:sz w:val="24"/>
              </w:rPr>
            </w:pPr>
            <w:r>
              <w:rPr>
                <w:sz w:val="24"/>
              </w:rPr>
              <w:t>24-25</w:t>
            </w:r>
          </w:p>
        </w:tc>
      </w:tr>
      <w:tr w:rsidR="00147044">
        <w:tc>
          <w:tcPr>
            <w:tcW w:w="7621" w:type="dxa"/>
          </w:tcPr>
          <w:p w:rsidR="00147044" w:rsidRDefault="00147044">
            <w:pPr>
              <w:rPr>
                <w:sz w:val="24"/>
              </w:rPr>
            </w:pPr>
            <w:r>
              <w:rPr>
                <w:sz w:val="24"/>
              </w:rPr>
              <w:t xml:space="preserve">     3. Взаимодействие с другими организациями …………………………</w:t>
            </w:r>
          </w:p>
        </w:tc>
        <w:tc>
          <w:tcPr>
            <w:tcW w:w="992" w:type="dxa"/>
          </w:tcPr>
          <w:p w:rsidR="00147044" w:rsidRDefault="00147044">
            <w:pPr>
              <w:jc w:val="center"/>
              <w:rPr>
                <w:sz w:val="24"/>
              </w:rPr>
            </w:pPr>
            <w:r>
              <w:rPr>
                <w:sz w:val="24"/>
              </w:rPr>
              <w:t>25</w:t>
            </w:r>
          </w:p>
        </w:tc>
      </w:tr>
      <w:tr w:rsidR="00147044">
        <w:tc>
          <w:tcPr>
            <w:tcW w:w="7621" w:type="dxa"/>
          </w:tcPr>
          <w:p w:rsidR="00147044" w:rsidRDefault="00147044">
            <w:pPr>
              <w:rPr>
                <w:sz w:val="24"/>
              </w:rPr>
            </w:pPr>
            <w:r>
              <w:rPr>
                <w:sz w:val="24"/>
              </w:rPr>
              <w:t xml:space="preserve">     4. Координация работ по промышленной политике ………………….</w:t>
            </w:r>
          </w:p>
        </w:tc>
        <w:tc>
          <w:tcPr>
            <w:tcW w:w="992" w:type="dxa"/>
          </w:tcPr>
          <w:p w:rsidR="00147044" w:rsidRDefault="00147044">
            <w:pPr>
              <w:jc w:val="center"/>
              <w:rPr>
                <w:sz w:val="24"/>
              </w:rPr>
            </w:pPr>
            <w:r>
              <w:rPr>
                <w:sz w:val="24"/>
              </w:rPr>
              <w:t>25</w:t>
            </w:r>
          </w:p>
        </w:tc>
      </w:tr>
      <w:tr w:rsidR="00147044">
        <w:tc>
          <w:tcPr>
            <w:tcW w:w="7621" w:type="dxa"/>
          </w:tcPr>
          <w:p w:rsidR="00147044" w:rsidRDefault="00147044">
            <w:pPr>
              <w:rPr>
                <w:sz w:val="24"/>
              </w:rPr>
            </w:pPr>
          </w:p>
        </w:tc>
        <w:tc>
          <w:tcPr>
            <w:tcW w:w="992" w:type="dxa"/>
          </w:tcPr>
          <w:p w:rsidR="00147044" w:rsidRDefault="00147044">
            <w:pPr>
              <w:jc w:val="center"/>
              <w:rPr>
                <w:sz w:val="24"/>
              </w:rPr>
            </w:pPr>
          </w:p>
        </w:tc>
      </w:tr>
      <w:tr w:rsidR="00147044">
        <w:tc>
          <w:tcPr>
            <w:tcW w:w="7621" w:type="dxa"/>
          </w:tcPr>
          <w:p w:rsidR="00147044" w:rsidRDefault="00147044">
            <w:pPr>
              <w:rPr>
                <w:sz w:val="24"/>
              </w:rPr>
            </w:pPr>
            <w:r>
              <w:rPr>
                <w:sz w:val="24"/>
              </w:rPr>
              <w:t>Е. РЕАЛИЗАЦИЯ КОНЦЕПЦИИ………………………………………..</w:t>
            </w:r>
          </w:p>
        </w:tc>
        <w:tc>
          <w:tcPr>
            <w:tcW w:w="992" w:type="dxa"/>
          </w:tcPr>
          <w:p w:rsidR="00147044" w:rsidRDefault="00147044">
            <w:pPr>
              <w:jc w:val="center"/>
              <w:rPr>
                <w:sz w:val="24"/>
              </w:rPr>
            </w:pPr>
            <w:r>
              <w:rPr>
                <w:sz w:val="24"/>
              </w:rPr>
              <w:t>26</w:t>
            </w:r>
          </w:p>
        </w:tc>
      </w:tr>
      <w:tr w:rsidR="00147044">
        <w:tc>
          <w:tcPr>
            <w:tcW w:w="7621" w:type="dxa"/>
          </w:tcPr>
          <w:p w:rsidR="00147044" w:rsidRDefault="00147044">
            <w:pPr>
              <w:rPr>
                <w:sz w:val="24"/>
              </w:rPr>
            </w:pPr>
            <w:r>
              <w:rPr>
                <w:sz w:val="24"/>
              </w:rPr>
              <w:t>Ж. ОЦЕНКА РЕЗУЛЬТАТОВ……………………………………………</w:t>
            </w:r>
          </w:p>
        </w:tc>
        <w:tc>
          <w:tcPr>
            <w:tcW w:w="992" w:type="dxa"/>
          </w:tcPr>
          <w:p w:rsidR="00147044" w:rsidRDefault="00147044">
            <w:pPr>
              <w:jc w:val="center"/>
              <w:rPr>
                <w:sz w:val="24"/>
              </w:rPr>
            </w:pPr>
            <w:r>
              <w:rPr>
                <w:sz w:val="24"/>
              </w:rPr>
              <w:t>27</w:t>
            </w:r>
          </w:p>
        </w:tc>
      </w:tr>
      <w:tr w:rsidR="00147044">
        <w:tc>
          <w:tcPr>
            <w:tcW w:w="7621" w:type="dxa"/>
          </w:tcPr>
          <w:p w:rsidR="00147044" w:rsidRDefault="00147044">
            <w:pPr>
              <w:rPr>
                <w:sz w:val="24"/>
              </w:rPr>
            </w:pPr>
            <w:r>
              <w:rPr>
                <w:sz w:val="24"/>
              </w:rPr>
              <w:t>Приложение 1………………………………………………………………</w:t>
            </w:r>
          </w:p>
        </w:tc>
        <w:tc>
          <w:tcPr>
            <w:tcW w:w="992" w:type="dxa"/>
          </w:tcPr>
          <w:p w:rsidR="00147044" w:rsidRDefault="00147044">
            <w:pPr>
              <w:jc w:val="center"/>
              <w:rPr>
                <w:sz w:val="24"/>
              </w:rPr>
            </w:pPr>
            <w:r>
              <w:rPr>
                <w:sz w:val="24"/>
              </w:rPr>
              <w:t>28-30</w:t>
            </w:r>
          </w:p>
        </w:tc>
      </w:tr>
      <w:tr w:rsidR="00147044">
        <w:tc>
          <w:tcPr>
            <w:tcW w:w="7621" w:type="dxa"/>
          </w:tcPr>
          <w:p w:rsidR="00147044" w:rsidRDefault="00147044">
            <w:pPr>
              <w:rPr>
                <w:sz w:val="24"/>
              </w:rPr>
            </w:pPr>
            <w:r>
              <w:rPr>
                <w:sz w:val="24"/>
              </w:rPr>
              <w:t>Экспертная оценка проблем и тенденций в промышленной политике</w:t>
            </w:r>
          </w:p>
        </w:tc>
        <w:tc>
          <w:tcPr>
            <w:tcW w:w="992" w:type="dxa"/>
          </w:tcPr>
          <w:p w:rsidR="00147044" w:rsidRDefault="00147044">
            <w:pPr>
              <w:jc w:val="center"/>
              <w:rPr>
                <w:sz w:val="24"/>
              </w:rPr>
            </w:pPr>
          </w:p>
        </w:tc>
      </w:tr>
      <w:tr w:rsidR="00147044">
        <w:tc>
          <w:tcPr>
            <w:tcW w:w="7621" w:type="dxa"/>
          </w:tcPr>
          <w:p w:rsidR="00147044" w:rsidRDefault="00147044">
            <w:pPr>
              <w:rPr>
                <w:sz w:val="24"/>
              </w:rPr>
            </w:pPr>
          </w:p>
        </w:tc>
        <w:tc>
          <w:tcPr>
            <w:tcW w:w="992" w:type="dxa"/>
          </w:tcPr>
          <w:p w:rsidR="00147044" w:rsidRDefault="00147044">
            <w:pPr>
              <w:jc w:val="center"/>
              <w:rPr>
                <w:sz w:val="24"/>
              </w:rPr>
            </w:pPr>
          </w:p>
        </w:tc>
      </w:tr>
      <w:tr w:rsidR="00147044">
        <w:tc>
          <w:tcPr>
            <w:tcW w:w="7621" w:type="dxa"/>
          </w:tcPr>
          <w:p w:rsidR="00147044" w:rsidRDefault="00147044">
            <w:pPr>
              <w:rPr>
                <w:sz w:val="24"/>
              </w:rPr>
            </w:pPr>
            <w:r>
              <w:rPr>
                <w:sz w:val="24"/>
              </w:rPr>
              <w:t>Приложение 2 ……………………………………………………………….</w:t>
            </w:r>
          </w:p>
        </w:tc>
        <w:tc>
          <w:tcPr>
            <w:tcW w:w="992" w:type="dxa"/>
          </w:tcPr>
          <w:p w:rsidR="00147044" w:rsidRDefault="00147044">
            <w:pPr>
              <w:jc w:val="center"/>
              <w:rPr>
                <w:sz w:val="24"/>
              </w:rPr>
            </w:pPr>
            <w:r>
              <w:rPr>
                <w:sz w:val="24"/>
              </w:rPr>
              <w:t>31-33</w:t>
            </w:r>
          </w:p>
        </w:tc>
      </w:tr>
      <w:tr w:rsidR="00147044">
        <w:tc>
          <w:tcPr>
            <w:tcW w:w="7621" w:type="dxa"/>
          </w:tcPr>
          <w:p w:rsidR="00147044" w:rsidRDefault="00147044">
            <w:pPr>
              <w:rPr>
                <w:sz w:val="24"/>
              </w:rPr>
            </w:pPr>
            <w:r>
              <w:rPr>
                <w:sz w:val="24"/>
              </w:rPr>
              <w:t xml:space="preserve">Факторы макроуровня, влияющие на формирование и реализацию промышленной политики ( политические, экономические, социальные и технологические) </w:t>
            </w:r>
          </w:p>
        </w:tc>
        <w:tc>
          <w:tcPr>
            <w:tcW w:w="992" w:type="dxa"/>
          </w:tcPr>
          <w:p w:rsidR="00147044" w:rsidRDefault="00147044">
            <w:pPr>
              <w:jc w:val="center"/>
              <w:rPr>
                <w:sz w:val="24"/>
              </w:rPr>
            </w:pPr>
          </w:p>
        </w:tc>
      </w:tr>
      <w:tr w:rsidR="00147044">
        <w:tc>
          <w:tcPr>
            <w:tcW w:w="7621" w:type="dxa"/>
          </w:tcPr>
          <w:p w:rsidR="00147044" w:rsidRDefault="00147044">
            <w:pPr>
              <w:rPr>
                <w:sz w:val="24"/>
              </w:rPr>
            </w:pPr>
          </w:p>
        </w:tc>
        <w:tc>
          <w:tcPr>
            <w:tcW w:w="992" w:type="dxa"/>
          </w:tcPr>
          <w:p w:rsidR="00147044" w:rsidRDefault="00147044">
            <w:pPr>
              <w:jc w:val="center"/>
              <w:rPr>
                <w:sz w:val="24"/>
              </w:rPr>
            </w:pPr>
          </w:p>
        </w:tc>
      </w:tr>
      <w:tr w:rsidR="00147044">
        <w:tc>
          <w:tcPr>
            <w:tcW w:w="7621" w:type="dxa"/>
          </w:tcPr>
          <w:p w:rsidR="00147044" w:rsidRDefault="00147044">
            <w:pPr>
              <w:rPr>
                <w:sz w:val="24"/>
              </w:rPr>
            </w:pPr>
            <w:r>
              <w:rPr>
                <w:sz w:val="24"/>
              </w:rPr>
              <w:t>Приложение 3 ……………………………………………………………….</w:t>
            </w:r>
          </w:p>
        </w:tc>
        <w:tc>
          <w:tcPr>
            <w:tcW w:w="992" w:type="dxa"/>
          </w:tcPr>
          <w:p w:rsidR="00147044" w:rsidRDefault="00147044">
            <w:pPr>
              <w:jc w:val="center"/>
              <w:rPr>
                <w:sz w:val="24"/>
              </w:rPr>
            </w:pPr>
            <w:r>
              <w:rPr>
                <w:sz w:val="24"/>
              </w:rPr>
              <w:t>34-37</w:t>
            </w:r>
          </w:p>
        </w:tc>
      </w:tr>
      <w:tr w:rsidR="00147044">
        <w:tc>
          <w:tcPr>
            <w:tcW w:w="7621" w:type="dxa"/>
          </w:tcPr>
          <w:p w:rsidR="00147044" w:rsidRDefault="00147044">
            <w:pPr>
              <w:rPr>
                <w:sz w:val="24"/>
              </w:rPr>
            </w:pPr>
            <w:r>
              <w:rPr>
                <w:sz w:val="24"/>
              </w:rPr>
              <w:t>Первоочередные мероприятия по активизации инвестиционных источников</w:t>
            </w:r>
          </w:p>
        </w:tc>
        <w:tc>
          <w:tcPr>
            <w:tcW w:w="992" w:type="dxa"/>
          </w:tcPr>
          <w:p w:rsidR="00147044" w:rsidRDefault="00147044">
            <w:pPr>
              <w:jc w:val="center"/>
              <w:rPr>
                <w:sz w:val="24"/>
              </w:rPr>
            </w:pPr>
          </w:p>
        </w:tc>
      </w:tr>
    </w:tbl>
    <w:p w:rsidR="00147044" w:rsidRDefault="00147044">
      <w:pPr>
        <w:rPr>
          <w:sz w:val="24"/>
        </w:rPr>
      </w:pPr>
    </w:p>
    <w:p w:rsidR="00147044" w:rsidRDefault="00147044">
      <w:pPr>
        <w:jc w:val="center"/>
        <w:rPr>
          <w:b/>
          <w:sz w:val="24"/>
        </w:rPr>
      </w:pPr>
      <w:r>
        <w:rPr>
          <w:b/>
          <w:sz w:val="24"/>
        </w:rPr>
        <w:t xml:space="preserve"> </w:t>
      </w: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pPr>
    </w:p>
    <w:p w:rsidR="00147044" w:rsidRDefault="00147044">
      <w:pPr>
        <w:jc w:val="center"/>
        <w:rPr>
          <w:i/>
          <w:sz w:val="22"/>
        </w:rPr>
      </w:pPr>
    </w:p>
    <w:p w:rsidR="00147044" w:rsidRDefault="00147044">
      <w:pPr>
        <w:jc w:val="center"/>
        <w:rPr>
          <w:b/>
          <w:sz w:val="22"/>
        </w:rPr>
      </w:pPr>
    </w:p>
    <w:p w:rsidR="00147044" w:rsidRDefault="00147044">
      <w:pPr>
        <w:jc w:val="center"/>
        <w:rPr>
          <w:b/>
          <w:sz w:val="22"/>
        </w:rPr>
      </w:pPr>
      <w:r>
        <w:rPr>
          <w:b/>
          <w:sz w:val="22"/>
        </w:rPr>
        <w:t>А.</w:t>
      </w:r>
      <w:r>
        <w:rPr>
          <w:b/>
          <w:i/>
          <w:sz w:val="22"/>
        </w:rPr>
        <w:t xml:space="preserve">  </w:t>
      </w:r>
      <w:r>
        <w:rPr>
          <w:b/>
          <w:sz w:val="22"/>
        </w:rPr>
        <w:t>ОБЩИЕ ПОЛОЖЕНИЯ</w:t>
      </w:r>
    </w:p>
    <w:p w:rsidR="00147044" w:rsidRDefault="00147044">
      <w:pPr>
        <w:jc w:val="center"/>
        <w:rPr>
          <w:sz w:val="22"/>
        </w:rPr>
      </w:pPr>
    </w:p>
    <w:p w:rsidR="00147044" w:rsidRDefault="00147044">
      <w:pPr>
        <w:rPr>
          <w:sz w:val="22"/>
        </w:rPr>
      </w:pPr>
    </w:p>
    <w:p w:rsidR="00147044" w:rsidRDefault="00147044" w:rsidP="00147044">
      <w:pPr>
        <w:pStyle w:val="7"/>
        <w:numPr>
          <w:ilvl w:val="0"/>
          <w:numId w:val="47"/>
        </w:numPr>
        <w:rPr>
          <w:sz w:val="22"/>
          <w:lang w:val="ru-RU"/>
        </w:rPr>
      </w:pPr>
      <w:r>
        <w:rPr>
          <w:sz w:val="22"/>
          <w:lang w:val="ru-RU"/>
        </w:rPr>
        <w:t>НАЗНАЧЕНИЕ:  Концепция является базовым документом  для формирования эффективной промышленной политики Нижегородской области на период 2002 –2005 годов,  и основанием  для разработки конкретных планов ее реализации в эти годы, а также  перспективных планов на период с  2006 года  по 2010 год.</w:t>
      </w:r>
    </w:p>
    <w:p w:rsidR="00147044" w:rsidRDefault="00147044">
      <w:pPr>
        <w:rPr>
          <w:sz w:val="22"/>
        </w:rPr>
      </w:pPr>
    </w:p>
    <w:p w:rsidR="00147044" w:rsidRDefault="00147044">
      <w:pPr>
        <w:rPr>
          <w:i/>
          <w:sz w:val="22"/>
        </w:rPr>
      </w:pPr>
      <w:r>
        <w:rPr>
          <w:sz w:val="22"/>
        </w:rPr>
        <w:t xml:space="preserve">2. ОПРЕДЕЛЕНИЕ. Региональная промышленная политика – это </w:t>
      </w:r>
      <w:r>
        <w:rPr>
          <w:i/>
          <w:sz w:val="22"/>
        </w:rPr>
        <w:t>неотъемлемая часть   структурной политики модернизации экономики, представляющая комплекс политических мероприятий, связанных с развитием региональной  промышленности,  ориентированных на   повышение  конкурентоспособности промышленных предприятий, повышение эффективности производств и совершенствование их структуры.</w:t>
      </w:r>
    </w:p>
    <w:p w:rsidR="00147044" w:rsidRDefault="00147044">
      <w:pPr>
        <w:pStyle w:val="20"/>
      </w:pPr>
      <w:r>
        <w:t xml:space="preserve">Как часть структурной политики  модернизации экономики она должна обеспечивать  неуклонные и относительно устойчивые темпы экономического развития, способствующие реализации таких макроэкономических показателей как стабильность цен, уравновешенность платежного баланса, высокую занятость населения. </w:t>
      </w:r>
    </w:p>
    <w:p w:rsidR="00147044" w:rsidRDefault="00147044">
      <w:pPr>
        <w:rPr>
          <w:sz w:val="22"/>
        </w:rPr>
      </w:pPr>
    </w:p>
    <w:p w:rsidR="00147044" w:rsidRDefault="00147044" w:rsidP="00147044">
      <w:pPr>
        <w:numPr>
          <w:ilvl w:val="0"/>
          <w:numId w:val="19"/>
        </w:numPr>
        <w:rPr>
          <w:i/>
          <w:sz w:val="22"/>
        </w:rPr>
      </w:pPr>
      <w:r>
        <w:rPr>
          <w:sz w:val="22"/>
        </w:rPr>
        <w:t xml:space="preserve">ГЛОБАЛЬНАЯ ЦЕЛЬ ПОЛИТИКИ: </w:t>
      </w:r>
      <w:r>
        <w:rPr>
          <w:i/>
          <w:sz w:val="22"/>
          <w:u w:val="single"/>
        </w:rPr>
        <w:t>повышение благосостояния населения через динамичное развитие промышленных предприятий области</w:t>
      </w:r>
      <w:r>
        <w:rPr>
          <w:i/>
          <w:sz w:val="22"/>
        </w:rPr>
        <w:t>.</w:t>
      </w:r>
    </w:p>
    <w:p w:rsidR="00147044" w:rsidRDefault="00147044">
      <w:pPr>
        <w:rPr>
          <w:sz w:val="22"/>
        </w:rPr>
      </w:pPr>
    </w:p>
    <w:p w:rsidR="00147044" w:rsidRDefault="00147044" w:rsidP="00147044">
      <w:pPr>
        <w:numPr>
          <w:ilvl w:val="0"/>
          <w:numId w:val="19"/>
        </w:numPr>
        <w:rPr>
          <w:sz w:val="22"/>
        </w:rPr>
      </w:pPr>
      <w:r>
        <w:rPr>
          <w:sz w:val="22"/>
        </w:rPr>
        <w:t>ТАКТИЧЕСКИЕ ЦЕЛИ:</w:t>
      </w:r>
    </w:p>
    <w:p w:rsidR="00147044" w:rsidRDefault="00147044" w:rsidP="00147044">
      <w:pPr>
        <w:numPr>
          <w:ilvl w:val="0"/>
          <w:numId w:val="24"/>
        </w:numPr>
        <w:ind w:left="720"/>
        <w:rPr>
          <w:sz w:val="22"/>
        </w:rPr>
      </w:pPr>
      <w:r>
        <w:rPr>
          <w:sz w:val="22"/>
        </w:rPr>
        <w:t>Создание условий для достижения устойчивого роста экономических и социальных показателей  деятельности промышленных предприятий через повышение производительности труда.</w:t>
      </w:r>
    </w:p>
    <w:p w:rsidR="00147044" w:rsidRDefault="00147044" w:rsidP="00147044">
      <w:pPr>
        <w:numPr>
          <w:ilvl w:val="0"/>
          <w:numId w:val="25"/>
        </w:numPr>
        <w:ind w:left="720"/>
        <w:rPr>
          <w:sz w:val="22"/>
        </w:rPr>
      </w:pPr>
      <w:r>
        <w:rPr>
          <w:sz w:val="22"/>
        </w:rPr>
        <w:t>Обеспечение равных условий конкуренции для всех субъектов хозяйствования на территории области.</w:t>
      </w:r>
    </w:p>
    <w:p w:rsidR="00147044" w:rsidRDefault="00147044" w:rsidP="00147044">
      <w:pPr>
        <w:numPr>
          <w:ilvl w:val="0"/>
          <w:numId w:val="25"/>
        </w:numPr>
        <w:ind w:left="720"/>
        <w:rPr>
          <w:sz w:val="22"/>
        </w:rPr>
      </w:pPr>
      <w:r>
        <w:rPr>
          <w:sz w:val="22"/>
        </w:rPr>
        <w:t>Повышение бюджетной отдачи предприятий.</w:t>
      </w:r>
    </w:p>
    <w:p w:rsidR="00147044" w:rsidRDefault="00147044" w:rsidP="00147044">
      <w:pPr>
        <w:numPr>
          <w:ilvl w:val="0"/>
          <w:numId w:val="25"/>
        </w:numPr>
        <w:ind w:left="720"/>
        <w:rPr>
          <w:sz w:val="22"/>
        </w:rPr>
      </w:pPr>
      <w:r>
        <w:rPr>
          <w:sz w:val="22"/>
        </w:rPr>
        <w:t>Переход от ресурсной к инвестиционной и инновационной экономике</w:t>
      </w:r>
    </w:p>
    <w:p w:rsidR="00147044" w:rsidRDefault="00147044">
      <w:pPr>
        <w:rPr>
          <w:sz w:val="22"/>
        </w:rPr>
      </w:pPr>
      <w:r>
        <w:rPr>
          <w:sz w:val="22"/>
        </w:rPr>
        <w:t xml:space="preserve">       </w:t>
      </w:r>
    </w:p>
    <w:p w:rsidR="00147044" w:rsidRDefault="00147044">
      <w:pPr>
        <w:rPr>
          <w:sz w:val="22"/>
        </w:rPr>
      </w:pPr>
      <w:r>
        <w:rPr>
          <w:sz w:val="22"/>
        </w:rPr>
        <w:t xml:space="preserve"> 5. МЕСТО ПРОМЫШЛЕННОЙ ПОЛИТИКИ напрямую связано с  основными направлениями социально-экономического развития Нижегородской области и определяется соответствующими аспектами структурной политики модернизации экономики, социальной политики, а также политики управления человеческими ресурсами:</w:t>
      </w:r>
    </w:p>
    <w:p w:rsidR="00147044" w:rsidRDefault="00147044">
      <w:pPr>
        <w:ind w:left="480"/>
        <w:rPr>
          <w:sz w:val="22"/>
        </w:rPr>
      </w:pPr>
    </w:p>
    <w:p w:rsidR="00147044" w:rsidRDefault="00147044">
      <w:pPr>
        <w:rPr>
          <w:sz w:val="22"/>
        </w:rPr>
      </w:pPr>
      <w:r>
        <w:rPr>
          <w:sz w:val="22"/>
        </w:rPr>
        <w:t xml:space="preserve">   В части структурной</w:t>
      </w:r>
    </w:p>
    <w:p w:rsidR="00147044" w:rsidRDefault="00147044">
      <w:pPr>
        <w:rPr>
          <w:sz w:val="22"/>
        </w:rPr>
      </w:pPr>
      <w:r>
        <w:rPr>
          <w:sz w:val="22"/>
        </w:rPr>
        <w:t xml:space="preserve">    политики……….………………... Комплекс мер, оказывающих прямое и косвенное </w:t>
      </w:r>
    </w:p>
    <w:p w:rsidR="00147044" w:rsidRDefault="00147044">
      <w:pPr>
        <w:rPr>
          <w:sz w:val="22"/>
        </w:rPr>
      </w:pPr>
      <w:r>
        <w:rPr>
          <w:sz w:val="22"/>
        </w:rPr>
        <w:t xml:space="preserve">                                                             влияние на развитие  предприятий,           </w:t>
      </w:r>
    </w:p>
    <w:p w:rsidR="00147044" w:rsidRDefault="00147044">
      <w:pPr>
        <w:rPr>
          <w:sz w:val="22"/>
        </w:rPr>
      </w:pPr>
      <w:r>
        <w:rPr>
          <w:sz w:val="22"/>
        </w:rPr>
        <w:t xml:space="preserve">                                                              ориентированных на           </w:t>
      </w:r>
    </w:p>
    <w:p w:rsidR="00147044" w:rsidRDefault="00147044">
      <w:pPr>
        <w:pStyle w:val="3"/>
        <w:rPr>
          <w:sz w:val="22"/>
        </w:rPr>
      </w:pPr>
      <w:r>
        <w:rPr>
          <w:sz w:val="22"/>
        </w:rPr>
        <w:t xml:space="preserve">                                                    усиление конкурентоспособности, </w:t>
      </w:r>
    </w:p>
    <w:p w:rsidR="00147044" w:rsidRDefault="00147044">
      <w:pPr>
        <w:pStyle w:val="3"/>
        <w:rPr>
          <w:sz w:val="22"/>
        </w:rPr>
      </w:pPr>
      <w:r>
        <w:rPr>
          <w:sz w:val="22"/>
        </w:rPr>
        <w:t xml:space="preserve">                                                    стратегического партнерства, кооперации, </w:t>
      </w:r>
    </w:p>
    <w:p w:rsidR="00147044" w:rsidRDefault="00147044">
      <w:pPr>
        <w:pStyle w:val="3"/>
        <w:rPr>
          <w:sz w:val="22"/>
        </w:rPr>
      </w:pPr>
      <w:r>
        <w:rPr>
          <w:sz w:val="22"/>
        </w:rPr>
        <w:t xml:space="preserve">                                                    проведение   реструктуризации.</w:t>
      </w:r>
    </w:p>
    <w:p w:rsidR="00147044" w:rsidRDefault="00147044">
      <w:pPr>
        <w:ind w:left="480"/>
        <w:rPr>
          <w:sz w:val="22"/>
        </w:rPr>
      </w:pPr>
    </w:p>
    <w:p w:rsidR="00147044" w:rsidRDefault="00147044">
      <w:pPr>
        <w:pStyle w:val="1"/>
        <w:rPr>
          <w:b w:val="0"/>
          <w:sz w:val="22"/>
        </w:rPr>
      </w:pPr>
      <w:r>
        <w:rPr>
          <w:b w:val="0"/>
          <w:sz w:val="22"/>
        </w:rPr>
        <w:t>В части социальной</w:t>
      </w:r>
    </w:p>
    <w:p w:rsidR="00147044" w:rsidRDefault="00147044">
      <w:pPr>
        <w:pStyle w:val="1"/>
        <w:rPr>
          <w:b w:val="0"/>
          <w:sz w:val="22"/>
        </w:rPr>
      </w:pPr>
      <w:r>
        <w:rPr>
          <w:b w:val="0"/>
          <w:sz w:val="22"/>
        </w:rPr>
        <w:t xml:space="preserve">политики……………………. ….   Комплекс мер, направленных на </w:t>
      </w:r>
      <w:r>
        <w:rPr>
          <w:sz w:val="22"/>
        </w:rPr>
        <w:t xml:space="preserve"> </w:t>
      </w:r>
      <w:r>
        <w:rPr>
          <w:b w:val="0"/>
          <w:sz w:val="22"/>
        </w:rPr>
        <w:t xml:space="preserve">социальную       </w:t>
      </w:r>
    </w:p>
    <w:p w:rsidR="00147044" w:rsidRDefault="00147044">
      <w:pPr>
        <w:pStyle w:val="1"/>
        <w:rPr>
          <w:b w:val="0"/>
          <w:sz w:val="22"/>
        </w:rPr>
      </w:pPr>
      <w:r>
        <w:rPr>
          <w:b w:val="0"/>
          <w:sz w:val="22"/>
        </w:rPr>
        <w:t xml:space="preserve">                                                         защиту персонала предприятий,</w:t>
      </w:r>
      <w:r>
        <w:rPr>
          <w:sz w:val="22"/>
        </w:rPr>
        <w:t xml:space="preserve"> </w:t>
      </w:r>
      <w:r>
        <w:rPr>
          <w:b w:val="0"/>
          <w:sz w:val="22"/>
        </w:rPr>
        <w:t xml:space="preserve">поддержку членов    </w:t>
      </w:r>
    </w:p>
    <w:p w:rsidR="00147044" w:rsidRDefault="00147044">
      <w:pPr>
        <w:pStyle w:val="1"/>
        <w:rPr>
          <w:b w:val="0"/>
          <w:sz w:val="22"/>
        </w:rPr>
      </w:pPr>
      <w:r>
        <w:rPr>
          <w:b w:val="0"/>
          <w:sz w:val="22"/>
        </w:rPr>
        <w:t xml:space="preserve">                                                         их семей, обеспечение</w:t>
      </w:r>
      <w:r>
        <w:rPr>
          <w:sz w:val="22"/>
        </w:rPr>
        <w:t xml:space="preserve">   </w:t>
      </w:r>
      <w:r>
        <w:rPr>
          <w:b w:val="0"/>
          <w:sz w:val="22"/>
        </w:rPr>
        <w:t xml:space="preserve">эффективного трудового </w:t>
      </w:r>
    </w:p>
    <w:p w:rsidR="00147044" w:rsidRDefault="00147044">
      <w:pPr>
        <w:pStyle w:val="1"/>
        <w:rPr>
          <w:b w:val="0"/>
          <w:sz w:val="22"/>
        </w:rPr>
      </w:pPr>
      <w:r>
        <w:rPr>
          <w:b w:val="0"/>
          <w:sz w:val="22"/>
        </w:rPr>
        <w:t xml:space="preserve">                                                         процесса  и нормальной жизнедеятельности.</w:t>
      </w:r>
    </w:p>
    <w:p w:rsidR="00147044" w:rsidRDefault="00147044">
      <w:pPr>
        <w:rPr>
          <w:sz w:val="22"/>
        </w:rPr>
      </w:pPr>
    </w:p>
    <w:p w:rsidR="00147044" w:rsidRDefault="00147044">
      <w:pPr>
        <w:rPr>
          <w:sz w:val="22"/>
        </w:rPr>
      </w:pPr>
      <w:r>
        <w:rPr>
          <w:sz w:val="22"/>
        </w:rPr>
        <w:t xml:space="preserve">В части политики………….. ….. Комплекс мер, связанных с подготовкой,      </w:t>
      </w:r>
    </w:p>
    <w:p w:rsidR="00147044" w:rsidRDefault="00147044">
      <w:pPr>
        <w:rPr>
          <w:sz w:val="22"/>
        </w:rPr>
      </w:pPr>
      <w:r>
        <w:rPr>
          <w:sz w:val="22"/>
        </w:rPr>
        <w:t>управления человеческими          переподготовкой, повышением квалификации</w:t>
      </w:r>
    </w:p>
    <w:p w:rsidR="00147044" w:rsidRDefault="00147044">
      <w:pPr>
        <w:rPr>
          <w:sz w:val="22"/>
        </w:rPr>
      </w:pPr>
      <w:r>
        <w:rPr>
          <w:sz w:val="22"/>
        </w:rPr>
        <w:t xml:space="preserve">ресурсами                                       персонала промышленных предприятий, определению       </w:t>
      </w:r>
    </w:p>
    <w:p w:rsidR="00147044" w:rsidRDefault="00147044">
      <w:pPr>
        <w:rPr>
          <w:sz w:val="22"/>
        </w:rPr>
      </w:pPr>
      <w:r>
        <w:rPr>
          <w:sz w:val="22"/>
        </w:rPr>
        <w:t xml:space="preserve">                                                       требований к знаниям,  умениям и навыкам  персонала</w:t>
      </w:r>
    </w:p>
    <w:p w:rsidR="00147044" w:rsidRDefault="00147044">
      <w:pPr>
        <w:ind w:left="480"/>
        <w:rPr>
          <w:sz w:val="22"/>
        </w:rPr>
      </w:pPr>
      <w:r>
        <w:rPr>
          <w:sz w:val="22"/>
        </w:rPr>
        <w:t xml:space="preserve">                                                в  перспективном  будущем.           </w:t>
      </w:r>
    </w:p>
    <w:p w:rsidR="00147044" w:rsidRDefault="00147044">
      <w:pPr>
        <w:ind w:left="480"/>
        <w:rPr>
          <w:sz w:val="22"/>
        </w:rPr>
      </w:pPr>
    </w:p>
    <w:p w:rsidR="00147044" w:rsidRDefault="00147044" w:rsidP="00147044">
      <w:pPr>
        <w:pStyle w:val="2"/>
        <w:numPr>
          <w:ilvl w:val="0"/>
          <w:numId w:val="46"/>
        </w:numPr>
        <w:rPr>
          <w:b w:val="0"/>
          <w:i w:val="0"/>
          <w:sz w:val="22"/>
        </w:rPr>
      </w:pPr>
      <w:r>
        <w:rPr>
          <w:rFonts w:ascii="Times New Roman" w:hAnsi="Times New Roman"/>
          <w:b w:val="0"/>
          <w:i w:val="0"/>
          <w:sz w:val="22"/>
        </w:rPr>
        <w:t>ОСНОВНЫЕ   ФАКТОРЫ,  УЧИТЫВАЕМЫЕ В ФОРМИРОВАНИИ И РЕАЛИЗАЦИИ  ПРОМЫШЛЕННОЙ ПОЛИТИКИ:</w:t>
      </w:r>
    </w:p>
    <w:p w:rsidR="00147044" w:rsidRDefault="00147044">
      <w:pPr>
        <w:rPr>
          <w:sz w:val="22"/>
        </w:rPr>
      </w:pPr>
      <w:r>
        <w:rPr>
          <w:sz w:val="22"/>
        </w:rPr>
        <w:t xml:space="preserve">         </w:t>
      </w:r>
    </w:p>
    <w:p w:rsidR="00147044" w:rsidRDefault="00147044" w:rsidP="00147044">
      <w:pPr>
        <w:numPr>
          <w:ilvl w:val="0"/>
          <w:numId w:val="18"/>
        </w:numPr>
        <w:ind w:left="840"/>
        <w:rPr>
          <w:sz w:val="22"/>
        </w:rPr>
      </w:pPr>
      <w:r>
        <w:rPr>
          <w:sz w:val="22"/>
        </w:rPr>
        <w:t>Модернизация  условий конкуренции.</w:t>
      </w:r>
    </w:p>
    <w:p w:rsidR="00147044" w:rsidRDefault="00147044" w:rsidP="00147044">
      <w:pPr>
        <w:numPr>
          <w:ilvl w:val="0"/>
          <w:numId w:val="17"/>
        </w:numPr>
        <w:rPr>
          <w:sz w:val="22"/>
        </w:rPr>
      </w:pPr>
      <w:r>
        <w:rPr>
          <w:sz w:val="22"/>
        </w:rPr>
        <w:t>Либерализация внешней и внутренней торговли, движения  капитала;</w:t>
      </w:r>
    </w:p>
    <w:p w:rsidR="00147044" w:rsidRDefault="00147044" w:rsidP="00147044">
      <w:pPr>
        <w:numPr>
          <w:ilvl w:val="0"/>
          <w:numId w:val="17"/>
        </w:numPr>
        <w:rPr>
          <w:sz w:val="22"/>
        </w:rPr>
      </w:pPr>
      <w:r>
        <w:rPr>
          <w:sz w:val="22"/>
        </w:rPr>
        <w:t>Развитие глобальных рынков электронных продаж;</w:t>
      </w:r>
    </w:p>
    <w:p w:rsidR="00147044" w:rsidRDefault="00147044" w:rsidP="00147044">
      <w:pPr>
        <w:numPr>
          <w:ilvl w:val="0"/>
          <w:numId w:val="17"/>
        </w:numPr>
        <w:rPr>
          <w:sz w:val="22"/>
        </w:rPr>
      </w:pPr>
      <w:r>
        <w:rPr>
          <w:sz w:val="22"/>
        </w:rPr>
        <w:t>Перестройка структуры предприятий в смежных отраслях;</w:t>
      </w:r>
    </w:p>
    <w:p w:rsidR="00147044" w:rsidRDefault="00147044" w:rsidP="00147044">
      <w:pPr>
        <w:numPr>
          <w:ilvl w:val="0"/>
          <w:numId w:val="17"/>
        </w:numPr>
        <w:rPr>
          <w:sz w:val="22"/>
        </w:rPr>
      </w:pPr>
      <w:r>
        <w:rPr>
          <w:sz w:val="22"/>
        </w:rPr>
        <w:t>Появление нового правового пространства.</w:t>
      </w:r>
    </w:p>
    <w:p w:rsidR="00147044" w:rsidRDefault="00147044" w:rsidP="00147044">
      <w:pPr>
        <w:numPr>
          <w:ilvl w:val="0"/>
          <w:numId w:val="18"/>
        </w:numPr>
        <w:ind w:left="840"/>
        <w:rPr>
          <w:sz w:val="22"/>
        </w:rPr>
      </w:pPr>
      <w:r>
        <w:rPr>
          <w:sz w:val="22"/>
        </w:rPr>
        <w:t>Модернизация техники и технологий.</w:t>
      </w:r>
    </w:p>
    <w:p w:rsidR="00147044" w:rsidRDefault="00147044" w:rsidP="00147044">
      <w:pPr>
        <w:numPr>
          <w:ilvl w:val="0"/>
          <w:numId w:val="17"/>
        </w:numPr>
        <w:rPr>
          <w:sz w:val="22"/>
        </w:rPr>
      </w:pPr>
      <w:r>
        <w:rPr>
          <w:sz w:val="22"/>
        </w:rPr>
        <w:t>Применение современной отечественной техники и технологий</w:t>
      </w:r>
    </w:p>
    <w:p w:rsidR="00147044" w:rsidRDefault="00147044" w:rsidP="00147044">
      <w:pPr>
        <w:numPr>
          <w:ilvl w:val="0"/>
          <w:numId w:val="17"/>
        </w:numPr>
        <w:rPr>
          <w:sz w:val="22"/>
        </w:rPr>
      </w:pPr>
      <w:r>
        <w:rPr>
          <w:sz w:val="22"/>
        </w:rPr>
        <w:t>Широкое использование иностранной техники и технологий</w:t>
      </w:r>
    </w:p>
    <w:p w:rsidR="00147044" w:rsidRDefault="00147044" w:rsidP="00147044">
      <w:pPr>
        <w:numPr>
          <w:ilvl w:val="0"/>
          <w:numId w:val="17"/>
        </w:numPr>
        <w:rPr>
          <w:sz w:val="22"/>
        </w:rPr>
      </w:pPr>
      <w:r>
        <w:rPr>
          <w:sz w:val="22"/>
        </w:rPr>
        <w:t>Повышение уровня стандартов.</w:t>
      </w:r>
    </w:p>
    <w:p w:rsidR="00147044" w:rsidRDefault="00147044" w:rsidP="00147044">
      <w:pPr>
        <w:numPr>
          <w:ilvl w:val="0"/>
          <w:numId w:val="17"/>
        </w:numPr>
        <w:rPr>
          <w:sz w:val="22"/>
        </w:rPr>
      </w:pPr>
      <w:r>
        <w:rPr>
          <w:sz w:val="22"/>
        </w:rPr>
        <w:t>Трансферт западных экологически чистых технологий</w:t>
      </w:r>
    </w:p>
    <w:p w:rsidR="00147044" w:rsidRDefault="00147044">
      <w:pPr>
        <w:ind w:left="450"/>
        <w:rPr>
          <w:sz w:val="22"/>
        </w:rPr>
      </w:pPr>
      <w:r>
        <w:rPr>
          <w:sz w:val="22"/>
        </w:rPr>
        <w:sym w:font="Symbol" w:char="F0B7"/>
      </w:r>
      <w:r>
        <w:rPr>
          <w:sz w:val="22"/>
        </w:rPr>
        <w:t xml:space="preserve">      Модернизация  условий финансирования.</w:t>
      </w:r>
    </w:p>
    <w:p w:rsidR="00147044" w:rsidRDefault="00147044" w:rsidP="00147044">
      <w:pPr>
        <w:numPr>
          <w:ilvl w:val="0"/>
          <w:numId w:val="17"/>
        </w:numPr>
        <w:rPr>
          <w:sz w:val="22"/>
        </w:rPr>
      </w:pPr>
      <w:r>
        <w:rPr>
          <w:sz w:val="22"/>
        </w:rPr>
        <w:t>Изменения в использовании средств российских и международных финансовых институтов  (в частности коммерческих и государственных банков);</w:t>
      </w:r>
    </w:p>
    <w:p w:rsidR="00147044" w:rsidRDefault="00147044" w:rsidP="00147044">
      <w:pPr>
        <w:numPr>
          <w:ilvl w:val="0"/>
          <w:numId w:val="17"/>
        </w:numPr>
        <w:rPr>
          <w:sz w:val="22"/>
        </w:rPr>
      </w:pPr>
      <w:r>
        <w:rPr>
          <w:sz w:val="22"/>
        </w:rPr>
        <w:t>Изменения в системе налогообложения.</w:t>
      </w:r>
    </w:p>
    <w:p w:rsidR="00147044" w:rsidRDefault="00147044">
      <w:pPr>
        <w:ind w:left="405"/>
        <w:rPr>
          <w:sz w:val="22"/>
        </w:rPr>
      </w:pPr>
      <w:r>
        <w:rPr>
          <w:sz w:val="22"/>
        </w:rPr>
        <w:t xml:space="preserve"> </w:t>
      </w:r>
      <w:r>
        <w:rPr>
          <w:sz w:val="22"/>
        </w:rPr>
        <w:sym w:font="Symbol" w:char="F0B7"/>
      </w:r>
      <w:r>
        <w:rPr>
          <w:sz w:val="22"/>
        </w:rPr>
        <w:t xml:space="preserve">     Модернизация менеджмента.</w:t>
      </w:r>
    </w:p>
    <w:p w:rsidR="00147044" w:rsidRDefault="00147044" w:rsidP="00147044">
      <w:pPr>
        <w:numPr>
          <w:ilvl w:val="0"/>
          <w:numId w:val="17"/>
        </w:numPr>
        <w:rPr>
          <w:sz w:val="22"/>
        </w:rPr>
      </w:pPr>
      <w:r>
        <w:rPr>
          <w:sz w:val="22"/>
        </w:rPr>
        <w:t>внедрение новейших приемов менеджмента и практическую деятельность управленческого персонала (управление ценой производства, контроль качества, управление технологическим процессом);</w:t>
      </w:r>
    </w:p>
    <w:p w:rsidR="00147044" w:rsidRDefault="00147044" w:rsidP="00147044">
      <w:pPr>
        <w:numPr>
          <w:ilvl w:val="0"/>
          <w:numId w:val="17"/>
        </w:numPr>
        <w:rPr>
          <w:sz w:val="22"/>
        </w:rPr>
      </w:pPr>
      <w:r>
        <w:rPr>
          <w:sz w:val="22"/>
        </w:rPr>
        <w:t>движение за повышение производительности труда и качества;</w:t>
      </w:r>
    </w:p>
    <w:p w:rsidR="00147044" w:rsidRDefault="00147044" w:rsidP="00147044">
      <w:pPr>
        <w:numPr>
          <w:ilvl w:val="0"/>
          <w:numId w:val="17"/>
        </w:numPr>
        <w:rPr>
          <w:sz w:val="22"/>
        </w:rPr>
      </w:pPr>
      <w:r>
        <w:rPr>
          <w:sz w:val="22"/>
        </w:rPr>
        <w:t>установление новых отношений между рабочими и администрацией.</w:t>
      </w:r>
    </w:p>
    <w:p w:rsidR="00147044" w:rsidRDefault="00147044">
      <w:pPr>
        <w:ind w:left="480"/>
        <w:rPr>
          <w:sz w:val="22"/>
        </w:rPr>
      </w:pPr>
      <w:r>
        <w:rPr>
          <w:sz w:val="22"/>
        </w:rPr>
        <w:t xml:space="preserve">         </w:t>
      </w:r>
    </w:p>
    <w:p w:rsidR="00147044" w:rsidRDefault="00147044" w:rsidP="00147044">
      <w:pPr>
        <w:numPr>
          <w:ilvl w:val="0"/>
          <w:numId w:val="19"/>
        </w:numPr>
        <w:rPr>
          <w:sz w:val="22"/>
        </w:rPr>
      </w:pPr>
      <w:r>
        <w:rPr>
          <w:sz w:val="22"/>
        </w:rPr>
        <w:t>ВЕДУЩИЕ ПРИНЦИПЫ</w:t>
      </w:r>
    </w:p>
    <w:p w:rsidR="00147044" w:rsidRDefault="00147044">
      <w:pPr>
        <w:rPr>
          <w:sz w:val="22"/>
        </w:rPr>
      </w:pPr>
    </w:p>
    <w:p w:rsidR="00147044" w:rsidRDefault="00147044">
      <w:pPr>
        <w:ind w:left="480"/>
        <w:rPr>
          <w:sz w:val="22"/>
        </w:rPr>
      </w:pPr>
      <w:r>
        <w:rPr>
          <w:sz w:val="22"/>
        </w:rPr>
        <w:t xml:space="preserve">Основой принцип: </w:t>
      </w:r>
    </w:p>
    <w:p w:rsidR="00147044" w:rsidRDefault="00147044">
      <w:pPr>
        <w:ind w:left="480"/>
        <w:rPr>
          <w:sz w:val="22"/>
        </w:rPr>
      </w:pPr>
    </w:p>
    <w:p w:rsidR="00147044" w:rsidRDefault="00147044">
      <w:pPr>
        <w:ind w:left="480"/>
        <w:rPr>
          <w:sz w:val="22"/>
        </w:rPr>
      </w:pPr>
      <w:r>
        <w:rPr>
          <w:sz w:val="22"/>
        </w:rPr>
        <w:t xml:space="preserve">        =     </w:t>
      </w:r>
      <w:r>
        <w:rPr>
          <w:i/>
          <w:sz w:val="22"/>
        </w:rPr>
        <w:t>Постоянное  повышение конкурентноспособности  промышленных предприятий Нижегородской области   в рыночных  условиях.</w:t>
      </w:r>
    </w:p>
    <w:p w:rsidR="00147044" w:rsidRDefault="00147044">
      <w:pPr>
        <w:ind w:left="480"/>
        <w:rPr>
          <w:sz w:val="22"/>
        </w:rPr>
      </w:pPr>
    </w:p>
    <w:p w:rsidR="00147044" w:rsidRDefault="00147044">
      <w:pPr>
        <w:ind w:left="480"/>
        <w:rPr>
          <w:sz w:val="22"/>
        </w:rPr>
      </w:pPr>
      <w:r>
        <w:rPr>
          <w:sz w:val="22"/>
        </w:rPr>
        <w:t>Дополнительные принципы:</w:t>
      </w:r>
    </w:p>
    <w:p w:rsidR="00147044" w:rsidRDefault="00147044">
      <w:pPr>
        <w:ind w:left="480"/>
        <w:rPr>
          <w:sz w:val="22"/>
        </w:rPr>
      </w:pPr>
      <w:r>
        <w:rPr>
          <w:sz w:val="22"/>
        </w:rPr>
        <w:t xml:space="preserve">                = рациональное распределение сырьевых, энергетических, финансовых, трудовых, информационных  ресурсов, а также ускоренное применение новейших ресурсосберегающих технологий,  и др.;</w:t>
      </w:r>
    </w:p>
    <w:p w:rsidR="00147044" w:rsidRDefault="00147044">
      <w:pPr>
        <w:ind w:left="480"/>
        <w:rPr>
          <w:sz w:val="22"/>
        </w:rPr>
      </w:pPr>
      <w:r>
        <w:rPr>
          <w:sz w:val="22"/>
        </w:rPr>
        <w:t xml:space="preserve">                =    развитие корпоративной инфраструктуры поддержки</w:t>
      </w:r>
    </w:p>
    <w:p w:rsidR="00147044" w:rsidRDefault="00147044">
      <w:pPr>
        <w:rPr>
          <w:sz w:val="22"/>
        </w:rPr>
      </w:pPr>
      <w:r>
        <w:rPr>
          <w:sz w:val="22"/>
        </w:rPr>
        <w:t xml:space="preserve">        предприятий в динамично меняющихся  рыночных  условиях;</w:t>
      </w:r>
    </w:p>
    <w:p w:rsidR="00147044" w:rsidRDefault="00147044">
      <w:pPr>
        <w:rPr>
          <w:sz w:val="22"/>
        </w:rPr>
      </w:pPr>
      <w:r>
        <w:rPr>
          <w:sz w:val="22"/>
        </w:rPr>
        <w:t xml:space="preserve">                          =    оптимизация  внутренних и внешних  партнерских связей;</w:t>
      </w:r>
    </w:p>
    <w:p w:rsidR="00147044" w:rsidRDefault="00147044">
      <w:pPr>
        <w:rPr>
          <w:sz w:val="22"/>
        </w:rPr>
      </w:pPr>
      <w:r>
        <w:rPr>
          <w:sz w:val="22"/>
        </w:rPr>
        <w:t xml:space="preserve">                          =    стимулирование  и поддержка  инноваций, инновационных    </w:t>
      </w:r>
    </w:p>
    <w:p w:rsidR="00147044" w:rsidRDefault="00147044">
      <w:pPr>
        <w:rPr>
          <w:sz w:val="22"/>
        </w:rPr>
      </w:pPr>
      <w:r>
        <w:rPr>
          <w:sz w:val="22"/>
        </w:rPr>
        <w:t xml:space="preserve">        процессов</w:t>
      </w:r>
      <w:r>
        <w:rPr>
          <w:sz w:val="22"/>
          <w:lang w:val="en-US"/>
        </w:rPr>
        <w:t>;</w:t>
      </w:r>
    </w:p>
    <w:p w:rsidR="00147044" w:rsidRDefault="00147044">
      <w:pPr>
        <w:rPr>
          <w:sz w:val="22"/>
        </w:rPr>
      </w:pPr>
      <w:r>
        <w:rPr>
          <w:sz w:val="22"/>
        </w:rPr>
        <w:t xml:space="preserve">                          =    создание «единого окна» для инвесторов и предприятий;</w:t>
      </w:r>
    </w:p>
    <w:p w:rsidR="00147044" w:rsidRDefault="00147044">
      <w:pPr>
        <w:rPr>
          <w:sz w:val="22"/>
        </w:rPr>
      </w:pPr>
      <w:r>
        <w:rPr>
          <w:sz w:val="22"/>
        </w:rPr>
        <w:t xml:space="preserve">                          =    уменьшение и ликвидация отрицательных последствий, </w:t>
      </w:r>
    </w:p>
    <w:p w:rsidR="00147044" w:rsidRDefault="00147044">
      <w:pPr>
        <w:rPr>
          <w:sz w:val="22"/>
        </w:rPr>
      </w:pPr>
      <w:r>
        <w:rPr>
          <w:sz w:val="22"/>
        </w:rPr>
        <w:t xml:space="preserve">        обусловленных негативными внешними  факторами.</w:t>
      </w:r>
    </w:p>
    <w:p w:rsidR="00147044" w:rsidRDefault="00147044">
      <w:pPr>
        <w:rPr>
          <w:sz w:val="22"/>
        </w:rPr>
      </w:pPr>
    </w:p>
    <w:p w:rsidR="00147044" w:rsidRDefault="00147044" w:rsidP="00147044">
      <w:pPr>
        <w:pStyle w:val="2"/>
        <w:numPr>
          <w:ilvl w:val="0"/>
          <w:numId w:val="19"/>
        </w:numPr>
        <w:rPr>
          <w:b w:val="0"/>
          <w:i w:val="0"/>
          <w:sz w:val="22"/>
        </w:rPr>
      </w:pPr>
      <w:r>
        <w:rPr>
          <w:b w:val="0"/>
          <w:i w:val="0"/>
          <w:sz w:val="22"/>
        </w:rPr>
        <w:t xml:space="preserve">Основные виды промышленной политики  </w:t>
      </w:r>
    </w:p>
    <w:p w:rsidR="00147044" w:rsidRDefault="00147044">
      <w:pPr>
        <w:rPr>
          <w:sz w:val="22"/>
        </w:rPr>
      </w:pPr>
    </w:p>
    <w:p w:rsidR="00147044" w:rsidRDefault="00147044">
      <w:pPr>
        <w:rPr>
          <w:sz w:val="22"/>
        </w:rPr>
      </w:pPr>
      <w:r>
        <w:rPr>
          <w:sz w:val="22"/>
        </w:rPr>
        <w:t xml:space="preserve">    Промышленная политика Нижегородской области может осуществляться через:</w:t>
      </w:r>
    </w:p>
    <w:p w:rsidR="00147044" w:rsidRDefault="00147044">
      <w:pPr>
        <w:rPr>
          <w:sz w:val="22"/>
        </w:rPr>
      </w:pPr>
      <w:r>
        <w:rPr>
          <w:sz w:val="22"/>
        </w:rPr>
        <w:t xml:space="preserve">       Политику повышения конкурентоспособности продукции.       </w:t>
      </w:r>
    </w:p>
    <w:p w:rsidR="00147044" w:rsidRDefault="00147044">
      <w:pPr>
        <w:rPr>
          <w:sz w:val="22"/>
        </w:rPr>
      </w:pPr>
      <w:r>
        <w:rPr>
          <w:sz w:val="22"/>
        </w:rPr>
        <w:t xml:space="preserve">       Политику    ресурсосбережения.</w:t>
      </w:r>
    </w:p>
    <w:p w:rsidR="00147044" w:rsidRDefault="00147044">
      <w:pPr>
        <w:rPr>
          <w:sz w:val="22"/>
        </w:rPr>
      </w:pPr>
      <w:r>
        <w:rPr>
          <w:sz w:val="22"/>
        </w:rPr>
        <w:t xml:space="preserve">       Инвестиционную  политику.  </w:t>
      </w:r>
    </w:p>
    <w:p w:rsidR="00147044" w:rsidRDefault="00147044">
      <w:pPr>
        <w:rPr>
          <w:sz w:val="22"/>
        </w:rPr>
      </w:pPr>
      <w:r>
        <w:rPr>
          <w:sz w:val="22"/>
        </w:rPr>
        <w:t xml:space="preserve">       Инновационную политику.</w:t>
      </w:r>
    </w:p>
    <w:p w:rsidR="00147044" w:rsidRDefault="00147044">
      <w:pPr>
        <w:rPr>
          <w:sz w:val="22"/>
        </w:rPr>
      </w:pPr>
      <w:r>
        <w:rPr>
          <w:sz w:val="22"/>
        </w:rPr>
        <w:t xml:space="preserve">       Политику импортозамещения и расширения экспорта.</w:t>
      </w:r>
    </w:p>
    <w:p w:rsidR="00147044" w:rsidRDefault="00147044">
      <w:pPr>
        <w:rPr>
          <w:sz w:val="22"/>
        </w:rPr>
      </w:pPr>
      <w:r>
        <w:rPr>
          <w:sz w:val="22"/>
        </w:rPr>
        <w:t xml:space="preserve">       Политика формирования инфраструктуры поддержки развития промышленности.</w:t>
      </w:r>
    </w:p>
    <w:p w:rsidR="00147044" w:rsidRDefault="00147044">
      <w:pPr>
        <w:rPr>
          <w:sz w:val="22"/>
        </w:rPr>
      </w:pPr>
      <w:r>
        <w:rPr>
          <w:sz w:val="22"/>
        </w:rPr>
        <w:t xml:space="preserve">       Политику  конверсии оборонного комплекса. </w:t>
      </w:r>
    </w:p>
    <w:p w:rsidR="00147044" w:rsidRDefault="00147044">
      <w:pPr>
        <w:rPr>
          <w:sz w:val="22"/>
        </w:rPr>
      </w:pPr>
    </w:p>
    <w:p w:rsidR="00147044" w:rsidRDefault="00147044">
      <w:pPr>
        <w:pStyle w:val="30"/>
        <w:rPr>
          <w:b/>
          <w:sz w:val="22"/>
          <w:bdr w:val="single" w:sz="4" w:space="0" w:color="auto"/>
        </w:rPr>
      </w:pPr>
      <w:r>
        <w:rPr>
          <w:b/>
          <w:sz w:val="22"/>
        </w:rPr>
        <w:t>Б.  БАЗИС КОНЦЕПЦИИ</w:t>
      </w:r>
      <w:r>
        <w:rPr>
          <w:b/>
          <w:sz w:val="22"/>
          <w:bdr w:val="single" w:sz="4" w:space="0" w:color="auto"/>
        </w:rPr>
        <w:t xml:space="preserve">         </w:t>
      </w:r>
    </w:p>
    <w:p w:rsidR="00147044" w:rsidRDefault="00147044">
      <w:pPr>
        <w:pStyle w:val="30"/>
        <w:rPr>
          <w:sz w:val="22"/>
        </w:rPr>
      </w:pPr>
    </w:p>
    <w:p w:rsidR="00147044" w:rsidRDefault="00147044">
      <w:pPr>
        <w:ind w:left="-20" w:firstLine="20"/>
        <w:rPr>
          <w:sz w:val="22"/>
        </w:rPr>
      </w:pPr>
      <w:r>
        <w:rPr>
          <w:sz w:val="22"/>
        </w:rPr>
        <w:t xml:space="preserve">       АЛЬТЕРНАТИВНЫЕ СТРАТЕГИИ РАЗВИТИЯ российской промышленности  на период 2001 – 2004 годов, которые базируются на уточненных параметрах прогноза социально-экономического развития Российской Федерации на период до 2003 года в двух сценариях, а также прогноза социально-экономического развития Нижегородской области.</w:t>
      </w:r>
    </w:p>
    <w:p w:rsidR="00147044" w:rsidRDefault="00147044">
      <w:pPr>
        <w:ind w:left="567"/>
        <w:rPr>
          <w:sz w:val="22"/>
        </w:rPr>
      </w:pPr>
      <w:r>
        <w:rPr>
          <w:sz w:val="22"/>
          <w:u w:val="single"/>
        </w:rPr>
        <w:t>Первый вариант</w:t>
      </w:r>
      <w:r>
        <w:rPr>
          <w:sz w:val="22"/>
        </w:rPr>
        <w:t xml:space="preserve"> прогноза развития РФ (основной) </w:t>
      </w:r>
      <w:r>
        <w:rPr>
          <w:i/>
          <w:sz w:val="22"/>
        </w:rPr>
        <w:t>исключает</w:t>
      </w:r>
      <w:r>
        <w:rPr>
          <w:sz w:val="22"/>
        </w:rPr>
        <w:t xml:space="preserve">  </w:t>
      </w:r>
      <w:r>
        <w:rPr>
          <w:i/>
          <w:sz w:val="22"/>
        </w:rPr>
        <w:t>возможность резкого изменения</w:t>
      </w:r>
      <w:r>
        <w:rPr>
          <w:sz w:val="22"/>
        </w:rPr>
        <w:t xml:space="preserve"> внешних и внутренних условий развития российской экономики, экономики Нижегородской области и подтверждает действенность намеченных Правительством РФ и Администрацией области мер в социальной и хозяйственной сферах.</w:t>
      </w:r>
    </w:p>
    <w:p w:rsidR="00147044" w:rsidRDefault="00147044">
      <w:pPr>
        <w:ind w:left="567"/>
        <w:rPr>
          <w:sz w:val="22"/>
        </w:rPr>
      </w:pPr>
      <w:r>
        <w:rPr>
          <w:sz w:val="22"/>
          <w:u w:val="single"/>
        </w:rPr>
        <w:t>Второй вариант</w:t>
      </w:r>
      <w:r>
        <w:rPr>
          <w:sz w:val="22"/>
        </w:rPr>
        <w:t xml:space="preserve"> прогноза основывается на сценарии, включающем в себя </w:t>
      </w:r>
      <w:r>
        <w:rPr>
          <w:i/>
          <w:sz w:val="22"/>
        </w:rPr>
        <w:t>менее благоприятную комбинацию внешних и внутренних условий</w:t>
      </w:r>
      <w:r>
        <w:rPr>
          <w:sz w:val="22"/>
        </w:rPr>
        <w:t>, в том числе,  учитывающем возможность замедления намеченных реформ, более значительные колебания конъюнктуры на международных сырьевых, энергетических и продовольственных рынках, осложнений в обслуживании и погашении государственного долга, внешних долгов области.</w:t>
      </w:r>
    </w:p>
    <w:p w:rsidR="00147044" w:rsidRDefault="00147044">
      <w:pPr>
        <w:ind w:left="170"/>
        <w:rPr>
          <w:sz w:val="22"/>
        </w:rPr>
      </w:pPr>
      <w:r>
        <w:rPr>
          <w:sz w:val="22"/>
        </w:rPr>
        <w:t xml:space="preserve">СТРАТЕГИЯ РАЗВИТИЯ  РОССИЙСКОЙ ФЕДЕРАЦИИ ДО 2010 ГОДА. ФОНД      </w:t>
      </w:r>
    </w:p>
    <w:p w:rsidR="00147044" w:rsidRDefault="00147044">
      <w:pPr>
        <w:ind w:left="170"/>
        <w:rPr>
          <w:sz w:val="22"/>
        </w:rPr>
      </w:pPr>
      <w:r>
        <w:rPr>
          <w:sz w:val="22"/>
        </w:rPr>
        <w:t xml:space="preserve">      «ЦЕНТР СТРАТЕГИЧЕСКИХ РАЗРАБОТОК»,  2000 г.</w:t>
      </w:r>
    </w:p>
    <w:p w:rsidR="00147044" w:rsidRDefault="00147044">
      <w:pPr>
        <w:rPr>
          <w:sz w:val="22"/>
        </w:rPr>
      </w:pPr>
      <w:r>
        <w:rPr>
          <w:sz w:val="22"/>
        </w:rPr>
        <w:t xml:space="preserve">   БАЗИСНЫЙ ПРОФИЛЬ НИЖЕГОРОДСКОЙ ОБЛАСТИ И РЕЗУЛЬТАТЫ </w:t>
      </w:r>
    </w:p>
    <w:p w:rsidR="00147044" w:rsidRDefault="00147044">
      <w:pPr>
        <w:rPr>
          <w:sz w:val="22"/>
        </w:rPr>
      </w:pPr>
      <w:r>
        <w:rPr>
          <w:sz w:val="22"/>
        </w:rPr>
        <w:t xml:space="preserve">          СОЦИАЛЬНО-ЭКОНОМИЧЕСКОГО РАЗВИТИЯ ОБЛАСТИ В ПЕРИОД 1999 –  </w:t>
      </w:r>
    </w:p>
    <w:p w:rsidR="00147044" w:rsidRDefault="00147044">
      <w:pPr>
        <w:rPr>
          <w:sz w:val="22"/>
        </w:rPr>
      </w:pPr>
      <w:r>
        <w:rPr>
          <w:sz w:val="22"/>
        </w:rPr>
        <w:t xml:space="preserve">          2000 годов.</w:t>
      </w:r>
    </w:p>
    <w:p w:rsidR="00147044" w:rsidRDefault="00147044">
      <w:pPr>
        <w:rPr>
          <w:sz w:val="22"/>
        </w:rPr>
      </w:pPr>
      <w:r>
        <w:rPr>
          <w:sz w:val="22"/>
        </w:rPr>
        <w:t xml:space="preserve">   ОСНОВНЫЕ НАПРАВЛЕНИЯ СОЦИАЛЬНО-ЭКОНОМИЧЕСКОГО РАЗВИТИЯ    </w:t>
      </w:r>
    </w:p>
    <w:p w:rsidR="00147044" w:rsidRDefault="00147044">
      <w:pPr>
        <w:rPr>
          <w:sz w:val="22"/>
        </w:rPr>
      </w:pPr>
      <w:r>
        <w:rPr>
          <w:sz w:val="22"/>
        </w:rPr>
        <w:t xml:space="preserve">         ОБЛАСТИ НА 2001-2004 ГОДЫ и   СТРАТЕГИЯ АДМИНИСТРАЦИИ </w:t>
      </w:r>
    </w:p>
    <w:p w:rsidR="00147044" w:rsidRDefault="00147044">
      <w:pPr>
        <w:rPr>
          <w:sz w:val="22"/>
        </w:rPr>
      </w:pPr>
      <w:r>
        <w:rPr>
          <w:sz w:val="22"/>
        </w:rPr>
        <w:t xml:space="preserve">        НИЖЕГОРОДСКОЙ ОБЛАСТИ.</w:t>
      </w:r>
    </w:p>
    <w:p w:rsidR="00147044" w:rsidRDefault="00147044">
      <w:pPr>
        <w:rPr>
          <w:sz w:val="22"/>
        </w:rPr>
      </w:pPr>
      <w:r>
        <w:rPr>
          <w:sz w:val="22"/>
        </w:rPr>
        <w:t xml:space="preserve"> «РЕГИОНАЛЬНАЯ ПРОГРАММА РАЗВИТИЯ ПРОМЫШЛЕННОСТИ   </w:t>
      </w:r>
    </w:p>
    <w:p w:rsidR="00147044" w:rsidRDefault="00147044">
      <w:pPr>
        <w:rPr>
          <w:sz w:val="22"/>
        </w:rPr>
      </w:pPr>
      <w:r>
        <w:rPr>
          <w:sz w:val="22"/>
        </w:rPr>
        <w:t xml:space="preserve">         НИЖЕГОРОДСКОЙ ОБЛАСТИ НА 1999-2001 ГОДЫ».</w:t>
      </w:r>
    </w:p>
    <w:p w:rsidR="00147044" w:rsidRDefault="00147044">
      <w:pPr>
        <w:rPr>
          <w:sz w:val="22"/>
        </w:rPr>
      </w:pPr>
      <w:r>
        <w:rPr>
          <w:sz w:val="22"/>
        </w:rPr>
        <w:t xml:space="preserve">ЗАКОН НИЖЕГОРОДСКОЙ ОБЛАСТИ ОТ 20.01.97 г. №61-З «О ПРОМЫШЛЕННОЙ </w:t>
      </w:r>
    </w:p>
    <w:p w:rsidR="00147044" w:rsidRDefault="00147044">
      <w:pPr>
        <w:rPr>
          <w:sz w:val="22"/>
        </w:rPr>
      </w:pPr>
      <w:r>
        <w:rPr>
          <w:sz w:val="22"/>
        </w:rPr>
        <w:t xml:space="preserve">         ПОЛИТИКЕ».</w:t>
      </w:r>
    </w:p>
    <w:p w:rsidR="00147044" w:rsidRDefault="00147044">
      <w:pPr>
        <w:rPr>
          <w:sz w:val="22"/>
        </w:rPr>
      </w:pPr>
    </w:p>
    <w:p w:rsidR="00147044" w:rsidRDefault="00147044">
      <w:pPr>
        <w:rPr>
          <w:sz w:val="22"/>
        </w:rPr>
      </w:pPr>
      <w:r>
        <w:rPr>
          <w:sz w:val="22"/>
        </w:rPr>
        <w:t xml:space="preserve">     ПРЕДПОЛОЖЕНИЯ  И ОГРАНИЧЕНИЯ:</w:t>
      </w:r>
    </w:p>
    <w:p w:rsidR="00147044" w:rsidRDefault="00147044" w:rsidP="00147044">
      <w:pPr>
        <w:numPr>
          <w:ilvl w:val="0"/>
          <w:numId w:val="15"/>
        </w:numPr>
        <w:ind w:left="340"/>
        <w:rPr>
          <w:sz w:val="22"/>
        </w:rPr>
      </w:pPr>
      <w:r>
        <w:rPr>
          <w:sz w:val="22"/>
        </w:rPr>
        <w:t>Новые Федеральные и областные законодательные нормы не ухудшат существующее правовое поле хозяйствующих субъектов;</w:t>
      </w:r>
    </w:p>
    <w:p w:rsidR="00147044" w:rsidRDefault="00147044" w:rsidP="00147044">
      <w:pPr>
        <w:numPr>
          <w:ilvl w:val="0"/>
          <w:numId w:val="21"/>
        </w:numPr>
        <w:rPr>
          <w:sz w:val="22"/>
        </w:rPr>
      </w:pPr>
      <w:r>
        <w:rPr>
          <w:sz w:val="22"/>
        </w:rPr>
        <w:t>Продолжится  процесс структурных внешних преобразований ряда ведущих предприятий бюджетообразующих отраслей  в   вертикальные холдинги  с созданием замкнутых цепочек, начиная от добычи сырья и его переработки, до  продажи  готовой продукции на внутренних и внешних рынках. В первую очередь это относится к автомобильной промышленности.</w:t>
      </w:r>
    </w:p>
    <w:p w:rsidR="00147044" w:rsidRDefault="00147044" w:rsidP="00147044">
      <w:pPr>
        <w:numPr>
          <w:ilvl w:val="0"/>
          <w:numId w:val="22"/>
        </w:numPr>
        <w:rPr>
          <w:sz w:val="22"/>
        </w:rPr>
      </w:pPr>
      <w:r>
        <w:rPr>
          <w:sz w:val="22"/>
        </w:rPr>
        <w:t>Продолжатся процессы внутренних структурных преобразований с выделением на крупных предприятиях диверсифицированных производств и созданием «экономически» независимых бизнес единиц.</w:t>
      </w:r>
    </w:p>
    <w:p w:rsidR="00147044" w:rsidRDefault="00147044" w:rsidP="00147044">
      <w:pPr>
        <w:numPr>
          <w:ilvl w:val="0"/>
          <w:numId w:val="23"/>
        </w:numPr>
        <w:rPr>
          <w:sz w:val="22"/>
        </w:rPr>
      </w:pPr>
      <w:r>
        <w:rPr>
          <w:sz w:val="22"/>
        </w:rPr>
        <w:t>Продолжится изменение качественного уровня и количественного состава выпускаемой продукции, при обострении конкуренции, как на региональном, так и вне региональных рынках.</w:t>
      </w:r>
    </w:p>
    <w:p w:rsidR="00147044" w:rsidRDefault="00147044" w:rsidP="00147044">
      <w:pPr>
        <w:numPr>
          <w:ilvl w:val="0"/>
          <w:numId w:val="15"/>
        </w:numPr>
        <w:ind w:left="340"/>
        <w:rPr>
          <w:sz w:val="22"/>
        </w:rPr>
      </w:pPr>
      <w:r>
        <w:rPr>
          <w:sz w:val="22"/>
        </w:rPr>
        <w:t>Произойдет дальнейшее усложнение демографической ситуации и возникнет нехватка  технических специалистов и высоквалифицированного управленческого персонала.</w:t>
      </w:r>
    </w:p>
    <w:p w:rsidR="00147044" w:rsidRDefault="00147044">
      <w:pPr>
        <w:jc w:val="center"/>
        <w:rPr>
          <w:sz w:val="22"/>
        </w:rPr>
      </w:pPr>
    </w:p>
    <w:p w:rsidR="00147044" w:rsidRDefault="00147044">
      <w:pPr>
        <w:ind w:left="340"/>
        <w:rPr>
          <w:b/>
          <w:sz w:val="22"/>
        </w:rPr>
      </w:pPr>
      <w:r>
        <w:rPr>
          <w:b/>
          <w:sz w:val="22"/>
        </w:rPr>
        <w:t>В.</w:t>
      </w:r>
      <w:r>
        <w:rPr>
          <w:sz w:val="22"/>
        </w:rPr>
        <w:t xml:space="preserve">  </w:t>
      </w:r>
      <w:r>
        <w:rPr>
          <w:b/>
          <w:sz w:val="22"/>
        </w:rPr>
        <w:t>КОНЦЕПТУАЛЬНЫЕ  СОСТАВЛЯЮЩИЕ ПРОМЫШЛЕННОЙ ПОЛИТИКИ</w:t>
      </w:r>
      <w:r>
        <w:rPr>
          <w:b/>
          <w:sz w:val="22"/>
          <w:bdr w:val="single" w:sz="4" w:space="0" w:color="auto"/>
        </w:rPr>
        <w:t xml:space="preserve"> </w:t>
      </w:r>
    </w:p>
    <w:p w:rsidR="00147044" w:rsidRDefault="00147044">
      <w:pPr>
        <w:rPr>
          <w:sz w:val="22"/>
        </w:rPr>
      </w:pPr>
    </w:p>
    <w:p w:rsidR="00147044" w:rsidRDefault="00147044">
      <w:pPr>
        <w:jc w:val="both"/>
        <w:rPr>
          <w:sz w:val="22"/>
        </w:rPr>
      </w:pPr>
      <w:r>
        <w:rPr>
          <w:sz w:val="22"/>
        </w:rPr>
        <w:t>Важнейшими из них являются необходимые общественные предпосылки реализации промышленной политики, ключевые проблемы в  развитии страны и региона, баланс  укрупненных экономических интересов, сложившихся в регионе, и задачи региональных властей по формированию "социальной базы" промышленной политики, включая стимулирование инвестиций, инфляционно безопасное поддержание спроса, оздоровление институциональной среды.</w:t>
      </w:r>
    </w:p>
    <w:p w:rsidR="00147044" w:rsidRDefault="00147044">
      <w:pPr>
        <w:rPr>
          <w:sz w:val="22"/>
        </w:rPr>
      </w:pPr>
    </w:p>
    <w:p w:rsidR="00147044" w:rsidRDefault="00147044">
      <w:pPr>
        <w:rPr>
          <w:sz w:val="22"/>
        </w:rPr>
      </w:pPr>
      <w:r>
        <w:rPr>
          <w:sz w:val="22"/>
        </w:rPr>
        <w:t>1. ФОРМИРОВАНИЕ В РЕГИОНАЛЬНОЙ ЭКОНОМИКЕ ЭФФЕКТИВНОЙ ВОСПРОИЗВОДСТВЕННОЙ МОДЕЛИ</w:t>
      </w:r>
    </w:p>
    <w:p w:rsidR="00147044" w:rsidRDefault="00147044">
      <w:pPr>
        <w:rPr>
          <w:b/>
          <w:sz w:val="22"/>
        </w:rPr>
      </w:pPr>
    </w:p>
    <w:p w:rsidR="00147044" w:rsidRDefault="00147044" w:rsidP="00147044">
      <w:pPr>
        <w:numPr>
          <w:ilvl w:val="1"/>
          <w:numId w:val="59"/>
        </w:numPr>
        <w:jc w:val="center"/>
        <w:rPr>
          <w:sz w:val="22"/>
          <w:u w:val="single"/>
        </w:rPr>
      </w:pPr>
      <w:r>
        <w:rPr>
          <w:sz w:val="22"/>
          <w:u w:val="single"/>
        </w:rPr>
        <w:t xml:space="preserve">Необходимые  предпосылки  реализации  промышленной  политики </w:t>
      </w:r>
    </w:p>
    <w:p w:rsidR="00147044" w:rsidRDefault="00147044">
      <w:pPr>
        <w:jc w:val="center"/>
        <w:rPr>
          <w:sz w:val="22"/>
          <w:u w:val="single"/>
        </w:rPr>
      </w:pPr>
    </w:p>
    <w:p w:rsidR="00147044" w:rsidRDefault="00147044">
      <w:pPr>
        <w:jc w:val="both"/>
        <w:rPr>
          <w:sz w:val="22"/>
        </w:rPr>
      </w:pPr>
      <w:r>
        <w:rPr>
          <w:sz w:val="22"/>
        </w:rPr>
        <w:t>1. Необходимо формирование социально-психологической "атмосферы обновления и подъема", характеризующейся наличием в обществе и трудовых коллективах внутреннего согласия по поводу целей развития и способов их достижения. Только в такой среде будет господствовать конструктивная мотивация, обеспечивающая поступательное развитие экономики и  промышленности.</w:t>
      </w:r>
    </w:p>
    <w:p w:rsidR="00147044" w:rsidRDefault="00147044">
      <w:pPr>
        <w:jc w:val="both"/>
        <w:rPr>
          <w:sz w:val="22"/>
        </w:rPr>
      </w:pPr>
      <w:r>
        <w:rPr>
          <w:sz w:val="22"/>
        </w:rPr>
        <w:t>2. Следует стремиться к состоянию общества, при котором его ключевые структуры будут связывать свои жизненные перспективы и стратегические интересы с расширенным воспроизводством и модернизацией, с увеличением национального богатства и производительного капитала, а не с их перераспределением.</w:t>
      </w:r>
    </w:p>
    <w:p w:rsidR="00147044" w:rsidRDefault="00147044">
      <w:pPr>
        <w:jc w:val="both"/>
        <w:rPr>
          <w:sz w:val="22"/>
        </w:rPr>
      </w:pPr>
      <w:r>
        <w:rPr>
          <w:sz w:val="22"/>
        </w:rPr>
        <w:t>3. Нужно задействовать мощные движущие силы экономического подъема - группы взаимосвязанных производств и хозяйственных институтов, образующих системную целостность и обладающих не только мощным потенциалом роста, но и достаточной "критической массой" для качественного преобразования экономики региона.</w:t>
      </w:r>
    </w:p>
    <w:p w:rsidR="00147044" w:rsidRDefault="00147044">
      <w:pPr>
        <w:jc w:val="both"/>
        <w:rPr>
          <w:sz w:val="22"/>
        </w:rPr>
      </w:pPr>
      <w:r>
        <w:rPr>
          <w:sz w:val="22"/>
        </w:rPr>
        <w:t>4. Эффективная воспроизводственная модель должна опираться на инновации и повышение эффективности. Поэтому мобилизация структурных, технологических и социальных источников повышения эффективности становится не только предпосылкой, но и содержанием роста, одним из его важнейших ориентиров.</w:t>
      </w:r>
    </w:p>
    <w:p w:rsidR="00147044" w:rsidRDefault="00147044">
      <w:pPr>
        <w:jc w:val="both"/>
        <w:rPr>
          <w:sz w:val="22"/>
        </w:rPr>
      </w:pPr>
      <w:r>
        <w:rPr>
          <w:sz w:val="22"/>
        </w:rPr>
        <w:t>5. Требуется создать механизм согласования интересов различных участников социально-экономических процессов. Реализация промышленной политики будет  сопровождаться структурной ломкой, нарастанием дифференциации и напряженности между отдельными секторами хозяйства, перераспределением ресурсов из отстающих секторов экономики, социальных групп, территорий в интенсивно развивающиеся образования. Все это может порождать напряженность, которая должна гаситься осознанной и целенаправленной социально-экономической политикой государства и региональных властей.</w:t>
      </w:r>
    </w:p>
    <w:p w:rsidR="00147044" w:rsidRDefault="00147044">
      <w:pPr>
        <w:jc w:val="both"/>
        <w:rPr>
          <w:b/>
          <w:sz w:val="22"/>
        </w:rPr>
      </w:pPr>
      <w:r>
        <w:rPr>
          <w:sz w:val="22"/>
        </w:rPr>
        <w:tab/>
      </w:r>
      <w:r>
        <w:rPr>
          <w:b/>
          <w:sz w:val="22"/>
        </w:rPr>
        <w:t xml:space="preserve">Основная задача региональных властей  - создание   общественной предпосылки, необходимой для успешной реализации промышленной политики. </w:t>
      </w:r>
      <w:r>
        <w:rPr>
          <w:sz w:val="22"/>
        </w:rPr>
        <w:t>С этой целью Администрация области  совместно с профсоюзными и другими заинтересованными организациями должна разработать и реализовать комплекс социально программ, ориентированных на промышленные предприятия под названием «</w:t>
      </w:r>
      <w:r>
        <w:rPr>
          <w:b/>
          <w:sz w:val="22"/>
        </w:rPr>
        <w:t>Формирование социальные основ промышленной политики</w:t>
      </w:r>
      <w:r>
        <w:rPr>
          <w:sz w:val="22"/>
        </w:rPr>
        <w:t>».</w:t>
      </w:r>
    </w:p>
    <w:p w:rsidR="00147044" w:rsidRDefault="00147044">
      <w:pPr>
        <w:jc w:val="both"/>
        <w:rPr>
          <w:sz w:val="22"/>
        </w:rPr>
      </w:pPr>
    </w:p>
    <w:p w:rsidR="00147044" w:rsidRDefault="00147044">
      <w:pPr>
        <w:jc w:val="center"/>
        <w:rPr>
          <w:sz w:val="22"/>
          <w:u w:val="single"/>
        </w:rPr>
      </w:pPr>
      <w:r>
        <w:rPr>
          <w:sz w:val="22"/>
          <w:u w:val="single"/>
        </w:rPr>
        <w:t>1.2. Ключевые проблемы в развитии экономики страны и региона</w:t>
      </w:r>
    </w:p>
    <w:p w:rsidR="00147044" w:rsidRDefault="00147044">
      <w:pPr>
        <w:rPr>
          <w:sz w:val="22"/>
        </w:rPr>
      </w:pPr>
    </w:p>
    <w:p w:rsidR="00147044" w:rsidRDefault="00147044">
      <w:pPr>
        <w:jc w:val="both"/>
        <w:rPr>
          <w:sz w:val="22"/>
        </w:rPr>
      </w:pPr>
      <w:r>
        <w:rPr>
          <w:b/>
          <w:sz w:val="22"/>
        </w:rPr>
        <w:t>Общие тенденции.</w:t>
      </w:r>
      <w:r>
        <w:rPr>
          <w:sz w:val="22"/>
        </w:rPr>
        <w:t xml:space="preserve"> В целом  позитивные результаты, достигнутые промышленностью  страны и региона  в период 1999-2000 годов, дали хороший стимул к развитию региональной  экономики.  Если в Нижегородской области в 1998 году сумма прибыли   превышала сумму убытка в 1,5 раза, то в 1999 году было достигнуто превышение - в 19 раз, в  2000 году – в 4 раза. Всего за 2000 год было получено 7742,2 млн. рублей прибыли. Среднегодовой темп прироста объемов промышленного производства составил, начиная с 1996 года - 5%. Потеря   среднесписочной численности на предприятиях была ограничена на 10%. В 1999 году инвестиции в уставной капитал промышленности составили 6896 млн. рублей или 158% к уровню 1998 года. Однако,  в 2000 году в промышленность области было направлено на 43% меньше инвестиций, чем в 1999 году. Внешняя задолженность области составила 1,5 годовых бюджета.</w:t>
      </w:r>
    </w:p>
    <w:p w:rsidR="00147044" w:rsidRDefault="00147044">
      <w:pPr>
        <w:rPr>
          <w:sz w:val="22"/>
        </w:rPr>
      </w:pPr>
      <w:r>
        <w:rPr>
          <w:sz w:val="22"/>
        </w:rPr>
        <w:t xml:space="preserve">Такое  развитие региона </w:t>
      </w:r>
      <w:r>
        <w:rPr>
          <w:i/>
          <w:sz w:val="22"/>
        </w:rPr>
        <w:t xml:space="preserve">ближе ко второму варианту развития, </w:t>
      </w:r>
      <w:r>
        <w:rPr>
          <w:sz w:val="22"/>
        </w:rPr>
        <w:t xml:space="preserve"> предусмотренному Правительством РФ, при котором  тенденции положительного роста  экономики будут  сохраняться с некоторым замедлением. Однако данный   вариант сценария  должен учитывать возможность перехода  к  более критической ситуации в  экономике. При формировании промышленной политики необходимо  рассмотреть  весь комплекс хозяйственных проблем, которые могут возникнуть в регионе   к 2005 году. Эти проблемы уже возникли, начиная с середины 1999 года в региональных отраслях промышленности с глубоким уровнем переработки,. Они свидетельствуют о возможности появления системного кризиса экономики, который будет проявляться </w:t>
      </w:r>
      <w:r>
        <w:rPr>
          <w:b/>
          <w:sz w:val="22"/>
        </w:rPr>
        <w:t>через шесть кризисных симптомов</w:t>
      </w:r>
      <w:r>
        <w:rPr>
          <w:sz w:val="22"/>
        </w:rPr>
        <w:t>.</w:t>
      </w:r>
    </w:p>
    <w:p w:rsidR="00147044" w:rsidRDefault="00147044">
      <w:pPr>
        <w:jc w:val="both"/>
        <w:rPr>
          <w:b/>
          <w:sz w:val="22"/>
          <w:u w:val="single"/>
        </w:rPr>
      </w:pPr>
      <w:r>
        <w:rPr>
          <w:b/>
          <w:sz w:val="22"/>
          <w:u w:val="single"/>
        </w:rPr>
        <w:t>1. Инвестиционный кризис.</w:t>
      </w:r>
    </w:p>
    <w:p w:rsidR="00147044" w:rsidRDefault="00147044">
      <w:pPr>
        <w:jc w:val="both"/>
        <w:rPr>
          <w:sz w:val="22"/>
        </w:rPr>
      </w:pPr>
      <w:r>
        <w:rPr>
          <w:sz w:val="22"/>
        </w:rPr>
        <w:t xml:space="preserve">Сохранение сегодняшних параметров воспроизводства основных фондов вызовет их дальнейшее сокращение, которое уже к 2005 г. станет основным ограничителем развития. К 2010 г. они сократятся на четверть по сравнению с 1998 г. и  могут составить 55-60% дореформенного объема. Надо повысить качество и конкурентоспособность производственных мощностей. Их необходимая модернизация требует ежегодного увеличения объема инвестиций на 10-12%, как минимум - на 8%, то есть в 2,2 раза по отношению к 2010 г.. </w:t>
      </w:r>
    </w:p>
    <w:p w:rsidR="00147044" w:rsidRDefault="00147044">
      <w:pPr>
        <w:jc w:val="both"/>
        <w:rPr>
          <w:b/>
          <w:sz w:val="22"/>
          <w:u w:val="single"/>
        </w:rPr>
      </w:pPr>
      <w:r>
        <w:rPr>
          <w:b/>
          <w:sz w:val="22"/>
          <w:u w:val="single"/>
        </w:rPr>
        <w:t>2. Социальный кризис.</w:t>
      </w:r>
    </w:p>
    <w:p w:rsidR="00147044" w:rsidRDefault="00147044">
      <w:pPr>
        <w:jc w:val="both"/>
        <w:rPr>
          <w:sz w:val="22"/>
        </w:rPr>
      </w:pPr>
      <w:r>
        <w:rPr>
          <w:sz w:val="22"/>
        </w:rPr>
        <w:t>Финансовый кризис 1998 г. частично преодолел разрыв между производством и потреблением за счет спада потребления. Реальные доходы населения в области сократились в 2000 году по сравнению с 1997 годом на 25%. Увеличилось число граждан с доходами ниже прожиточного минимума.  В 1999 г. потребление населения по России  сократилось на 5%. При сохранении этой тенденции к 2005 г. оно сократится на 5-10% по отношению к уровню 1999 г., что переведет социальные проблемы в медико-демографическую и политическую плоскость.</w:t>
      </w:r>
    </w:p>
    <w:p w:rsidR="00147044" w:rsidRDefault="00147044">
      <w:pPr>
        <w:jc w:val="both"/>
        <w:rPr>
          <w:b/>
          <w:sz w:val="22"/>
          <w:u w:val="single"/>
        </w:rPr>
      </w:pPr>
      <w:r>
        <w:rPr>
          <w:b/>
          <w:sz w:val="22"/>
          <w:u w:val="single"/>
        </w:rPr>
        <w:t>3. Продовольственный кризис.</w:t>
      </w:r>
    </w:p>
    <w:p w:rsidR="00147044" w:rsidRDefault="00147044">
      <w:pPr>
        <w:jc w:val="both"/>
        <w:rPr>
          <w:sz w:val="22"/>
        </w:rPr>
      </w:pPr>
      <w:r>
        <w:rPr>
          <w:sz w:val="22"/>
        </w:rPr>
        <w:t xml:space="preserve">Разница цен в начале реформ привела к субсидированию промышленности и посредников за счет села. Покупательная способность села сократилась в 1992-99 гг. более чем в 3 раза, инвестиции - в 25 раз. Падение сельхозпроизводства с 1995 г. опережает промышленный спад. За 1991-99 гг. оно составило 44%. АПК не воспроизводит свой потенциал. Производство комбайнов и тракторов покрывает 10-15% выбытия. </w:t>
      </w:r>
    </w:p>
    <w:p w:rsidR="00147044" w:rsidRDefault="00147044">
      <w:pPr>
        <w:jc w:val="both"/>
        <w:rPr>
          <w:b/>
          <w:sz w:val="22"/>
          <w:u w:val="single"/>
        </w:rPr>
      </w:pPr>
      <w:r>
        <w:rPr>
          <w:b/>
          <w:sz w:val="22"/>
          <w:u w:val="single"/>
        </w:rPr>
        <w:t>4. Бюджетная напряженность</w:t>
      </w:r>
    </w:p>
    <w:p w:rsidR="00147044" w:rsidRDefault="00147044">
      <w:pPr>
        <w:jc w:val="both"/>
        <w:rPr>
          <w:sz w:val="22"/>
        </w:rPr>
      </w:pPr>
      <w:r>
        <w:rPr>
          <w:sz w:val="22"/>
        </w:rPr>
        <w:t xml:space="preserve">Минимально необходимые расходы на субсидии, госучреждения, капитальные затраты составляют сейчас 33% ВВП, с учетом обслуживания госдолга - 37-38% ВВП. </w:t>
      </w:r>
    </w:p>
    <w:p w:rsidR="00147044" w:rsidRDefault="00147044">
      <w:pPr>
        <w:jc w:val="both"/>
        <w:rPr>
          <w:sz w:val="22"/>
        </w:rPr>
      </w:pPr>
      <w:r>
        <w:rPr>
          <w:sz w:val="22"/>
        </w:rPr>
        <w:t>За счет реструктуризации платежей по внешнему долгу и новых кредитов эмиссионное покрытие разрыва в среднесрочной перспективе можно сократить до 1-3% ВВП (2005 г. - 4,4%), что является предельным уровнем, превышение которого ведет к гиперинфляции.</w:t>
      </w:r>
    </w:p>
    <w:p w:rsidR="00147044" w:rsidRDefault="00147044">
      <w:pPr>
        <w:jc w:val="both"/>
        <w:rPr>
          <w:b/>
          <w:sz w:val="22"/>
          <w:u w:val="single"/>
        </w:rPr>
      </w:pPr>
      <w:r>
        <w:rPr>
          <w:b/>
          <w:sz w:val="22"/>
          <w:u w:val="single"/>
        </w:rPr>
        <w:t>5. Топливный кризис</w:t>
      </w:r>
    </w:p>
    <w:p w:rsidR="00147044" w:rsidRDefault="00147044">
      <w:pPr>
        <w:jc w:val="both"/>
        <w:rPr>
          <w:i/>
          <w:sz w:val="22"/>
        </w:rPr>
      </w:pPr>
      <w:r>
        <w:rPr>
          <w:sz w:val="22"/>
        </w:rPr>
        <w:t xml:space="preserve">Топливный сектор - крупнейший кредитор экономики. Он концентрирует около 40% чистого долга покупателей в промышленности. После 2000 г. возможности его не капиталоемкого развития исчерпаны. К 2005 г. объем инвестиций в топливный сектор должен возрасти в 1,5 раза по сравнению с 1999 г., к 2010 г. - более чем в 2 раза. Иначе страна уже к 2005 г. может столкнуться с дефицитом топливных ресурсов - вплоть до сокращения их объема, поставляемого на внутренний рынок, либо сокращения их экспорта на 15-20%. Для Нижегородской области, которая закупает 100% </w:t>
      </w:r>
      <w:r>
        <w:rPr>
          <w:i/>
          <w:sz w:val="22"/>
        </w:rPr>
        <w:t>топлива этот кризис представляет серьезную угрозу.</w:t>
      </w:r>
    </w:p>
    <w:p w:rsidR="00147044" w:rsidRDefault="00147044">
      <w:pPr>
        <w:jc w:val="both"/>
        <w:rPr>
          <w:b/>
          <w:sz w:val="22"/>
          <w:u w:val="single"/>
        </w:rPr>
      </w:pPr>
      <w:r>
        <w:rPr>
          <w:b/>
          <w:sz w:val="22"/>
          <w:u w:val="single"/>
        </w:rPr>
        <w:t>6. Внешнеэкономические проблемы</w:t>
      </w:r>
    </w:p>
    <w:p w:rsidR="00147044" w:rsidRDefault="00147044">
      <w:pPr>
        <w:jc w:val="both"/>
        <w:rPr>
          <w:i/>
          <w:sz w:val="22"/>
        </w:rPr>
      </w:pPr>
      <w:r>
        <w:rPr>
          <w:sz w:val="22"/>
        </w:rPr>
        <w:t xml:space="preserve">Девальвация рубля и рост сальдо торгового баланса создали иллюзию благополучия. Но необходимость стимулирования экспорта в условиях избыточных затрат и плохого управления требует низкого курса доллара. Последнее будет стимулировать инфляцию и усилит давление внешних обязательств и оттока капитала на национальные сбережения. </w:t>
      </w:r>
      <w:r>
        <w:rPr>
          <w:i/>
          <w:sz w:val="22"/>
        </w:rPr>
        <w:t>Так, девальвация рубля, по данным Минфина, повысила отношение внешнего долга к ВВП с 49 до 109%, а годовой отток капитала - с 4-5 до 11% ВВП. В итоге внутренние инвестиционные ресурсы (разница между сбережениями и оттоком капитала) снизились с 19-20 до 8-9% ВВП.</w:t>
      </w:r>
    </w:p>
    <w:p w:rsidR="00147044" w:rsidRDefault="00147044">
      <w:pPr>
        <w:jc w:val="both"/>
        <w:rPr>
          <w:sz w:val="22"/>
        </w:rPr>
      </w:pPr>
      <w:r>
        <w:rPr>
          <w:sz w:val="22"/>
        </w:rPr>
        <w:t>Данные кризисные симптомы могут проявляться как в отдельных отраслях или группе отраслей, быть ограниченными пределами одного региона или нескольких регионов.</w:t>
      </w:r>
    </w:p>
    <w:p w:rsidR="00147044" w:rsidRDefault="00147044">
      <w:pPr>
        <w:jc w:val="both"/>
        <w:rPr>
          <w:b/>
          <w:sz w:val="22"/>
        </w:rPr>
      </w:pPr>
      <w:r>
        <w:rPr>
          <w:b/>
          <w:sz w:val="22"/>
        </w:rPr>
        <w:t xml:space="preserve">Задача региональных властей – своевременно диагностировать кризисные симптомы и принять все меры для локализации и уменьшения кризисных явлений. </w:t>
      </w:r>
      <w:r>
        <w:rPr>
          <w:sz w:val="22"/>
        </w:rPr>
        <w:t>С этой</w:t>
      </w:r>
      <w:r>
        <w:rPr>
          <w:b/>
          <w:sz w:val="22"/>
        </w:rPr>
        <w:t xml:space="preserve"> </w:t>
      </w:r>
      <w:r>
        <w:rPr>
          <w:sz w:val="22"/>
        </w:rPr>
        <w:t>целью  Администрация должна разработать и реализовать систему мониторинга кризисных симптомов, а также экстраодинарные программы  защиты жизненно важных отраслей промышленности. Перечень кластеров основных проблемных симптомов приведен в приложении 1.</w:t>
      </w:r>
    </w:p>
    <w:p w:rsidR="00147044" w:rsidRDefault="00147044">
      <w:pPr>
        <w:jc w:val="both"/>
        <w:rPr>
          <w:sz w:val="22"/>
        </w:rPr>
      </w:pPr>
    </w:p>
    <w:p w:rsidR="00147044" w:rsidRDefault="00147044" w:rsidP="00147044">
      <w:pPr>
        <w:numPr>
          <w:ilvl w:val="1"/>
          <w:numId w:val="47"/>
        </w:numPr>
        <w:jc w:val="center"/>
        <w:rPr>
          <w:sz w:val="22"/>
          <w:u w:val="single"/>
        </w:rPr>
      </w:pPr>
      <w:r>
        <w:rPr>
          <w:sz w:val="22"/>
          <w:u w:val="single"/>
        </w:rPr>
        <w:t>Основные  пути  развития российской  и региональной экономики</w:t>
      </w:r>
    </w:p>
    <w:p w:rsidR="00147044" w:rsidRDefault="00147044">
      <w:pPr>
        <w:jc w:val="center"/>
        <w:rPr>
          <w:sz w:val="22"/>
          <w:u w:val="single"/>
        </w:rPr>
      </w:pPr>
    </w:p>
    <w:p w:rsidR="00147044" w:rsidRDefault="00147044">
      <w:pPr>
        <w:jc w:val="both"/>
        <w:rPr>
          <w:sz w:val="22"/>
        </w:rPr>
      </w:pPr>
      <w:r>
        <w:rPr>
          <w:sz w:val="22"/>
        </w:rPr>
        <w:t>Наиболее простым, но и  наименее благоприятным является</w:t>
      </w:r>
      <w:r>
        <w:rPr>
          <w:b/>
          <w:sz w:val="22"/>
        </w:rPr>
        <w:t xml:space="preserve"> </w:t>
      </w:r>
      <w:r>
        <w:rPr>
          <w:b/>
          <w:sz w:val="22"/>
          <w:u w:val="single"/>
        </w:rPr>
        <w:t>инерционный путь развития, связанный с ресурсной экономикой, (см.рис.1)</w:t>
      </w:r>
      <w:r>
        <w:rPr>
          <w:sz w:val="22"/>
        </w:rPr>
        <w:t>. Здесь ресурсные ограничения и недостаточность спроса почти исключают возможность плавного эволюционного развития. Но, в 2003-2006 гг. массовое выбытие производственных мощностей и сокращение сельхозпроизводства обострит системный кризис, в ходе которого сократится потребление населения. В сочетании с сокращением государственных расходов это вызовет общее сжатие спроса, что приведет к новому витку спада производства и выбытия мощностей.  Отсутствие ресурсов для сохранения социальной инфраструктуры вызовет коллапс производства и падение уровня жизни, что  подстегнет дезинтеграцию экономики.</w:t>
      </w:r>
    </w:p>
    <w:p w:rsidR="00147044" w:rsidRDefault="00147044">
      <w:pPr>
        <w:jc w:val="both"/>
        <w:rPr>
          <w:sz w:val="22"/>
        </w:rPr>
      </w:pPr>
      <w:r>
        <w:rPr>
          <w:sz w:val="22"/>
        </w:rPr>
        <w:t xml:space="preserve">При реализации инерционного пути единственной сферой роста останется экспорт сырья, который может возрасти более чем на 15%. Закрепится деиндустриализация экономики, производственные мощности которой  могут сократиться на треть по сравнению с 2000 г. </w:t>
      </w:r>
      <w:r>
        <w:rPr>
          <w:b/>
          <w:sz w:val="22"/>
        </w:rPr>
        <w:t>Для Нижегородской области</w:t>
      </w:r>
      <w:r>
        <w:rPr>
          <w:sz w:val="22"/>
        </w:rPr>
        <w:t xml:space="preserve"> </w:t>
      </w:r>
      <w:r>
        <w:rPr>
          <w:b/>
          <w:sz w:val="22"/>
        </w:rPr>
        <w:t>данный путь неприемлем.</w:t>
      </w:r>
    </w:p>
    <w:p w:rsidR="00147044" w:rsidRDefault="00147044">
      <w:pPr>
        <w:rPr>
          <w:b/>
          <w:sz w:val="22"/>
        </w:rPr>
      </w:pPr>
    </w:p>
    <w:p w:rsidR="00147044" w:rsidRDefault="00147044">
      <w:pPr>
        <w:jc w:val="both"/>
        <w:rPr>
          <w:sz w:val="22"/>
        </w:rPr>
      </w:pPr>
      <w:r>
        <w:rPr>
          <w:sz w:val="22"/>
        </w:rPr>
        <w:t>Кроме инерционного пути существуют два более благоприятных варианта:  переход  к устойчивому росту за счет стимулирования экспорта и за счет наращивания потребительского спроса.</w:t>
      </w:r>
    </w:p>
    <w:p w:rsidR="00147044" w:rsidRDefault="00147044">
      <w:pPr>
        <w:jc w:val="both"/>
        <w:rPr>
          <w:sz w:val="22"/>
        </w:rPr>
      </w:pPr>
      <w:r>
        <w:rPr>
          <w:b/>
          <w:sz w:val="22"/>
          <w:u w:val="single"/>
        </w:rPr>
        <w:t>"Экспортно-ориентированный"</w:t>
      </w:r>
      <w:r>
        <w:rPr>
          <w:sz w:val="22"/>
        </w:rPr>
        <w:t xml:space="preserve"> путь развития связан со снижением налоговой и социальной нагрузки на экспортеров. Это сократит потребление и не экспортное производство, переведет безработицу в открытую форму, но не обеспечит достаточный для нормального развития экономики рост.</w:t>
      </w:r>
    </w:p>
    <w:p w:rsidR="00147044" w:rsidRDefault="00147044">
      <w:pPr>
        <w:jc w:val="both"/>
        <w:rPr>
          <w:sz w:val="22"/>
        </w:rPr>
      </w:pPr>
      <w:r>
        <w:rPr>
          <w:b/>
          <w:sz w:val="22"/>
          <w:u w:val="single"/>
        </w:rPr>
        <w:t>"Потребительски-ориентированный"</w:t>
      </w:r>
      <w:r>
        <w:rPr>
          <w:sz w:val="22"/>
        </w:rPr>
        <w:t xml:space="preserve"> путь развития реализуется за счет накачки потребительского спроса и опоры на импортозамещение. Это  приведет к поддержке потребления и социальной сферы за счет бюджетного перераспределения доходов от сырьевого экспорта и экономии на инвестициях. Он обеспечивает более быстрый, но также недостаточный для восстановления региональной экономики  рост.</w:t>
      </w:r>
    </w:p>
    <w:p w:rsidR="00147044" w:rsidRDefault="00147044">
      <w:pPr>
        <w:jc w:val="both"/>
        <w:rPr>
          <w:sz w:val="22"/>
        </w:rPr>
      </w:pPr>
      <w:r>
        <w:rPr>
          <w:sz w:val="22"/>
        </w:rPr>
        <w:t>Наиболее эффективным представляется одновременное стимулирование государством и экспорта и потребительского спроса, что требует в качестве своей основы активного привлечения инвестиций.</w:t>
      </w:r>
    </w:p>
    <w:p w:rsidR="00147044" w:rsidRDefault="00147044">
      <w:pPr>
        <w:jc w:val="both"/>
        <w:rPr>
          <w:sz w:val="22"/>
        </w:rPr>
      </w:pPr>
      <w:r>
        <w:rPr>
          <w:b/>
          <w:sz w:val="22"/>
          <w:u w:val="single"/>
        </w:rPr>
        <w:t>"Инвестиционный и Инновационный»</w:t>
      </w:r>
      <w:r>
        <w:rPr>
          <w:sz w:val="22"/>
        </w:rPr>
        <w:t xml:space="preserve"> путь развития обеспечивает максимальный темп роста  и позволяет сделать его устойчивым, опирающимся не только на количественное наращивание объемов выпуска, но и на качественную модернизацию используемых технологий (см. рис.2 и 3).</w:t>
      </w:r>
    </w:p>
    <w:p w:rsidR="00147044" w:rsidRDefault="00147044">
      <w:pPr>
        <w:jc w:val="both"/>
        <w:rPr>
          <w:sz w:val="22"/>
        </w:rPr>
      </w:pPr>
      <w:r>
        <w:rPr>
          <w:sz w:val="22"/>
        </w:rPr>
        <w:t>Движение по этому пути проходит следующие основные этапы:</w:t>
      </w:r>
    </w:p>
    <w:p w:rsidR="00147044" w:rsidRDefault="00147044">
      <w:pPr>
        <w:ind w:left="45"/>
        <w:jc w:val="both"/>
        <w:outlineLvl w:val="1"/>
        <w:rPr>
          <w:sz w:val="22"/>
        </w:rPr>
      </w:pPr>
      <w:r>
        <w:rPr>
          <w:b/>
          <w:sz w:val="22"/>
        </w:rPr>
        <w:t xml:space="preserve"> 1.  2001-2002 год.</w:t>
      </w:r>
      <w:r>
        <w:rPr>
          <w:sz w:val="22"/>
        </w:rPr>
        <w:t xml:space="preserve"> Консолидация власти и основных субъектов экономики, выстраивание новой схемы экономических отношений между центром и регионами, укрепление властной вертикали. Создание крупных корпораций (в т.ч. финансовых), берущих на себя основную тяжесть санации и технологической модернизации производства. </w:t>
      </w:r>
    </w:p>
    <w:p w:rsidR="00147044" w:rsidRDefault="00147044">
      <w:pPr>
        <w:ind w:left="45"/>
        <w:jc w:val="both"/>
        <w:rPr>
          <w:sz w:val="22"/>
        </w:rPr>
      </w:pPr>
      <w:r>
        <w:rPr>
          <w:b/>
          <w:sz w:val="22"/>
        </w:rPr>
        <w:t>2.    2003-2006 год.</w:t>
      </w:r>
      <w:r>
        <w:rPr>
          <w:sz w:val="22"/>
        </w:rPr>
        <w:t xml:space="preserve"> Обеспечение массового обновления оборудования, ограничение вывоза капитала, продолжение монетизации экономики и вытеснение бартера, привлечение иностранных инвестиций. Возврат потребления населения на уровень до кризиса 1998 года.</w:t>
      </w:r>
    </w:p>
    <w:p w:rsidR="00147044" w:rsidRDefault="00147044">
      <w:pPr>
        <w:jc w:val="both"/>
        <w:rPr>
          <w:sz w:val="22"/>
        </w:rPr>
      </w:pPr>
      <w:r>
        <w:rPr>
          <w:sz w:val="22"/>
        </w:rPr>
        <w:t>Ужесточение ресурсных ограничений (восстановление нормальной загрузки конкурентоспособного оборудования, нормальной энергоемкости и т.д.) будет означать завершение этапа.</w:t>
      </w:r>
    </w:p>
    <w:p w:rsidR="00147044" w:rsidRDefault="00147044">
      <w:pPr>
        <w:jc w:val="both"/>
        <w:rPr>
          <w:sz w:val="22"/>
        </w:rPr>
      </w:pPr>
      <w:r>
        <w:rPr>
          <w:sz w:val="22"/>
        </w:rPr>
        <w:tab/>
      </w:r>
      <w:r>
        <w:rPr>
          <w:b/>
          <w:sz w:val="22"/>
        </w:rPr>
        <w:t xml:space="preserve">Основная задача региональных властей – обеспечить все возможности для перехода на инвестиционный путь развития. </w:t>
      </w:r>
      <w:r>
        <w:rPr>
          <w:sz w:val="22"/>
        </w:rPr>
        <w:t>С этой целью Администрация области разрабатывает специальную программу повышения инвестиционной привлекательности  Нижегородской области.</w:t>
      </w:r>
    </w:p>
    <w:p w:rsidR="00147044" w:rsidRDefault="00147044">
      <w:pPr>
        <w:ind w:left="720"/>
        <w:jc w:val="both"/>
        <w:rPr>
          <w:sz w:val="22"/>
        </w:rPr>
      </w:pPr>
    </w:p>
    <w:p w:rsidR="00147044" w:rsidRDefault="00147044">
      <w:pPr>
        <w:jc w:val="center"/>
        <w:rPr>
          <w:sz w:val="22"/>
        </w:rPr>
      </w:pPr>
      <w:r>
        <w:rPr>
          <w:sz w:val="22"/>
        </w:rPr>
        <w:t>2.ФОРМИРОВАНИЕ  БАЛАНСА ИНТЕРЕСОВ  ДЛЯ  ОБЕСПЕЧЕНИЯ УСТОЙЧИВОГО ПРОМЫШЛЕННОГО РОСТА</w:t>
      </w:r>
    </w:p>
    <w:p w:rsidR="00147044" w:rsidRDefault="00147044">
      <w:pPr>
        <w:jc w:val="both"/>
        <w:rPr>
          <w:sz w:val="22"/>
        </w:rPr>
      </w:pPr>
      <w:r>
        <w:rPr>
          <w:sz w:val="22"/>
        </w:rPr>
        <w:t>Инвестиционный путь развития  зависит от того, насколько эффективно государство и региональные власти смогут сбалансировать основные экономические интересы.</w:t>
      </w:r>
    </w:p>
    <w:p w:rsidR="00147044" w:rsidRDefault="00147044">
      <w:pPr>
        <w:jc w:val="both"/>
        <w:rPr>
          <w:sz w:val="22"/>
        </w:rPr>
      </w:pPr>
      <w:r>
        <w:rPr>
          <w:sz w:val="22"/>
        </w:rPr>
        <w:t>1. Интересы</w:t>
      </w:r>
      <w:r>
        <w:rPr>
          <w:b/>
          <w:sz w:val="22"/>
        </w:rPr>
        <w:t xml:space="preserve"> “валютного уклада”,</w:t>
      </w:r>
      <w:r>
        <w:rPr>
          <w:sz w:val="22"/>
        </w:rPr>
        <w:t xml:space="preserve"> ориентированного на экспорт сырья, материалов, капитала, импорт готовой продукции, заключаются прежде всего, в:</w:t>
      </w:r>
    </w:p>
    <w:p w:rsidR="00147044" w:rsidRDefault="00147044">
      <w:pPr>
        <w:ind w:left="360"/>
        <w:jc w:val="both"/>
        <w:rPr>
          <w:sz w:val="22"/>
        </w:rPr>
      </w:pPr>
      <w:r>
        <w:rPr>
          <w:sz w:val="22"/>
        </w:rPr>
        <w:t>• свертывании неконкурентоспособных на мировом рынке производств, ориентированных на внутренний рынок (так как потребляемые ими ресурсы можно экспортировать);</w:t>
      </w:r>
    </w:p>
    <w:p w:rsidR="00147044" w:rsidRDefault="00147044">
      <w:pPr>
        <w:ind w:left="360"/>
        <w:jc w:val="both"/>
        <w:rPr>
          <w:sz w:val="22"/>
        </w:rPr>
      </w:pPr>
      <w:r>
        <w:rPr>
          <w:sz w:val="22"/>
        </w:rPr>
        <w:t>• сокращении государственных расходов (в том числе социальных), во многом финансируемых экспортерами;</w:t>
      </w:r>
    </w:p>
    <w:p w:rsidR="00147044" w:rsidRDefault="00147044">
      <w:pPr>
        <w:ind w:left="360"/>
        <w:jc w:val="both"/>
        <w:rPr>
          <w:sz w:val="22"/>
        </w:rPr>
      </w:pPr>
      <w:r>
        <w:rPr>
          <w:sz w:val="22"/>
        </w:rPr>
        <w:t>• максимальном привлечении иностранного капитала для закрепления внешнеэкономической либерализации;</w:t>
      </w:r>
    </w:p>
    <w:p w:rsidR="00147044" w:rsidRDefault="00147044">
      <w:pPr>
        <w:ind w:left="360"/>
        <w:jc w:val="both"/>
        <w:rPr>
          <w:sz w:val="22"/>
        </w:rPr>
      </w:pPr>
      <w:r>
        <w:rPr>
          <w:sz w:val="22"/>
        </w:rPr>
        <w:t xml:space="preserve">• государственной поддержке экспортных производств. </w:t>
      </w:r>
    </w:p>
    <w:p w:rsidR="00147044" w:rsidRDefault="00147044">
      <w:pPr>
        <w:jc w:val="both"/>
        <w:rPr>
          <w:sz w:val="22"/>
        </w:rPr>
      </w:pPr>
      <w:r>
        <w:rPr>
          <w:sz w:val="22"/>
        </w:rPr>
        <w:t>2. Интересы</w:t>
      </w:r>
      <w:r>
        <w:rPr>
          <w:b/>
          <w:sz w:val="22"/>
        </w:rPr>
        <w:t xml:space="preserve"> инфраструктурных монополий,</w:t>
      </w:r>
      <w:r>
        <w:rPr>
          <w:sz w:val="22"/>
        </w:rPr>
        <w:t xml:space="preserve"> обеспечивающих целостность экономики и скрыто субсидирующих ее, заключаются прежде всего в:</w:t>
      </w:r>
    </w:p>
    <w:p w:rsidR="00147044" w:rsidRDefault="00147044">
      <w:pPr>
        <w:ind w:left="360"/>
        <w:jc w:val="both"/>
        <w:rPr>
          <w:sz w:val="22"/>
        </w:rPr>
      </w:pPr>
      <w:r>
        <w:rPr>
          <w:sz w:val="22"/>
        </w:rPr>
        <w:t>• росте емкости внутреннего рынка;</w:t>
      </w:r>
    </w:p>
    <w:p w:rsidR="00147044" w:rsidRDefault="00147044">
      <w:pPr>
        <w:ind w:left="360"/>
        <w:jc w:val="both"/>
        <w:rPr>
          <w:sz w:val="22"/>
        </w:rPr>
      </w:pPr>
      <w:r>
        <w:rPr>
          <w:sz w:val="22"/>
        </w:rPr>
        <w:t>• снижении скрытого субсидирования экономики, в первую очередь за счет неплатежей, налогов, скрытого субсидирования;</w:t>
      </w:r>
    </w:p>
    <w:p w:rsidR="00147044" w:rsidRDefault="00147044">
      <w:pPr>
        <w:ind w:left="360"/>
        <w:jc w:val="both"/>
        <w:rPr>
          <w:sz w:val="22"/>
        </w:rPr>
      </w:pPr>
      <w:r>
        <w:rPr>
          <w:sz w:val="22"/>
        </w:rPr>
        <w:t>• конвертации долга потребителей их услуг в собственность.</w:t>
      </w:r>
    </w:p>
    <w:p w:rsidR="00147044" w:rsidRDefault="00147044">
      <w:pPr>
        <w:jc w:val="both"/>
        <w:rPr>
          <w:sz w:val="22"/>
        </w:rPr>
      </w:pPr>
      <w:r>
        <w:rPr>
          <w:sz w:val="22"/>
        </w:rPr>
        <w:t>3. Интересы</w:t>
      </w:r>
      <w:r>
        <w:rPr>
          <w:b/>
          <w:sz w:val="22"/>
        </w:rPr>
        <w:t xml:space="preserve"> регионов,</w:t>
      </w:r>
      <w:r>
        <w:rPr>
          <w:sz w:val="22"/>
        </w:rPr>
        <w:t xml:space="preserve"> обеспечивающих работу замкнутых хозяйственных систем, ориентированных на местные рынки, и несущих основную тяжесть социальной нагрузки, заключаются преимущественно в:</w:t>
      </w:r>
    </w:p>
    <w:p w:rsidR="00147044" w:rsidRDefault="00147044">
      <w:pPr>
        <w:ind w:left="360"/>
        <w:jc w:val="both"/>
        <w:rPr>
          <w:sz w:val="22"/>
        </w:rPr>
      </w:pPr>
      <w:r>
        <w:rPr>
          <w:sz w:val="22"/>
        </w:rPr>
        <w:t>• стабилизации внутренних рынков, снижении неплатежей;</w:t>
      </w:r>
    </w:p>
    <w:p w:rsidR="00147044" w:rsidRDefault="00147044">
      <w:pPr>
        <w:ind w:left="360"/>
        <w:jc w:val="both"/>
        <w:rPr>
          <w:sz w:val="22"/>
        </w:rPr>
      </w:pPr>
      <w:r>
        <w:rPr>
          <w:sz w:val="22"/>
        </w:rPr>
        <w:t>• стабилизации социальной инфраструктуры;</w:t>
      </w:r>
    </w:p>
    <w:p w:rsidR="00147044" w:rsidRDefault="00147044">
      <w:pPr>
        <w:ind w:left="360"/>
        <w:jc w:val="both"/>
        <w:rPr>
          <w:sz w:val="22"/>
        </w:rPr>
      </w:pPr>
      <w:r>
        <w:rPr>
          <w:sz w:val="22"/>
        </w:rPr>
        <w:t>• перераспределении ресурсов от центра в пользу регионов, расширении экономических полномочий регионов за счет центра.</w:t>
      </w:r>
    </w:p>
    <w:p w:rsidR="00147044" w:rsidRDefault="00147044">
      <w:pPr>
        <w:jc w:val="both"/>
        <w:rPr>
          <w:sz w:val="22"/>
        </w:rPr>
      </w:pPr>
      <w:r>
        <w:rPr>
          <w:sz w:val="22"/>
        </w:rPr>
        <w:t>4. Общие интересы достаточно разнородных</w:t>
      </w:r>
      <w:r>
        <w:rPr>
          <w:b/>
          <w:sz w:val="22"/>
        </w:rPr>
        <w:t xml:space="preserve"> зарубежных капиталов</w:t>
      </w:r>
      <w:r>
        <w:rPr>
          <w:sz w:val="22"/>
        </w:rPr>
        <w:t xml:space="preserve"> (стратегических инвесторов, потребителей российского экспорта, импортеров в Россию, портфельных инвесторов, наконец, крупных корпораций, не работающие в России, но заинтересованных в определенной конфигурации ее экономического пространства) заключаются в основном в:</w:t>
      </w:r>
    </w:p>
    <w:p w:rsidR="00147044" w:rsidRDefault="00147044">
      <w:pPr>
        <w:jc w:val="both"/>
        <w:rPr>
          <w:sz w:val="22"/>
        </w:rPr>
      </w:pPr>
      <w:r>
        <w:rPr>
          <w:sz w:val="22"/>
        </w:rPr>
        <w:t>• усилении интеграции России в мировое хозяйство, обеспечение открытости ее рынков, "прозрачности" хозяйственной системы;</w:t>
      </w:r>
    </w:p>
    <w:p w:rsidR="00147044" w:rsidRDefault="00147044">
      <w:pPr>
        <w:jc w:val="both"/>
        <w:rPr>
          <w:sz w:val="22"/>
        </w:rPr>
      </w:pPr>
      <w:r>
        <w:rPr>
          <w:sz w:val="22"/>
        </w:rPr>
        <w:t>• снижении доли не денежных расчетов и криминализации;</w:t>
      </w:r>
    </w:p>
    <w:p w:rsidR="00147044" w:rsidRDefault="00147044">
      <w:pPr>
        <w:jc w:val="both"/>
        <w:rPr>
          <w:sz w:val="22"/>
        </w:rPr>
      </w:pPr>
      <w:r>
        <w:rPr>
          <w:sz w:val="22"/>
        </w:rPr>
        <w:t>• освоении России западными корпорациями;</w:t>
      </w:r>
    </w:p>
    <w:p w:rsidR="00147044" w:rsidRDefault="00147044">
      <w:pPr>
        <w:jc w:val="both"/>
        <w:rPr>
          <w:sz w:val="22"/>
        </w:rPr>
      </w:pPr>
      <w:r>
        <w:rPr>
          <w:sz w:val="22"/>
        </w:rPr>
        <w:t>• внешней платежеспособности государства и предприятий;</w:t>
      </w:r>
    </w:p>
    <w:p w:rsidR="00147044" w:rsidRDefault="00147044">
      <w:pPr>
        <w:jc w:val="both"/>
        <w:rPr>
          <w:sz w:val="22"/>
        </w:rPr>
      </w:pPr>
      <w:r>
        <w:rPr>
          <w:sz w:val="22"/>
        </w:rPr>
        <w:t>• конверсии российского долга в собственность нерезидентов, защита собственности иностранных инвесторов.</w:t>
      </w:r>
    </w:p>
    <w:p w:rsidR="00147044" w:rsidRDefault="00147044">
      <w:pPr>
        <w:rPr>
          <w:sz w:val="22"/>
        </w:rPr>
      </w:pPr>
      <w:r>
        <w:rPr>
          <w:sz w:val="22"/>
        </w:rPr>
        <w:t>Общность  и различие интересов предопределяют возникновение двух по-разному ориентированных коалиций.</w:t>
      </w:r>
    </w:p>
    <w:p w:rsidR="00147044" w:rsidRDefault="00147044">
      <w:pPr>
        <w:rPr>
          <w:sz w:val="22"/>
        </w:rPr>
      </w:pPr>
      <w:r>
        <w:rPr>
          <w:b/>
          <w:sz w:val="22"/>
        </w:rPr>
        <w:t>Коалиция между "валютным укладом" и зарубежными капиталами</w:t>
      </w:r>
      <w:r>
        <w:rPr>
          <w:sz w:val="22"/>
        </w:rPr>
        <w:t xml:space="preserve"> может быть ориентирована на:</w:t>
      </w:r>
    </w:p>
    <w:p w:rsidR="00147044" w:rsidRDefault="00147044">
      <w:pPr>
        <w:rPr>
          <w:sz w:val="22"/>
        </w:rPr>
      </w:pPr>
      <w:r>
        <w:rPr>
          <w:sz w:val="22"/>
        </w:rPr>
        <w:t>• форсированную интеграцию в мировое хозяйство, максимальное открытие рынков и свертывание неконкурентоспособных секторов;</w:t>
      </w:r>
    </w:p>
    <w:p w:rsidR="00147044" w:rsidRDefault="00147044">
      <w:pPr>
        <w:rPr>
          <w:sz w:val="22"/>
        </w:rPr>
      </w:pPr>
      <w:r>
        <w:rPr>
          <w:sz w:val="22"/>
        </w:rPr>
        <w:t>• сокращение налогового бремени за счет снижения государственных обязательств, в том числе социальных расходов;</w:t>
      </w:r>
    </w:p>
    <w:p w:rsidR="00147044" w:rsidRDefault="00147044">
      <w:pPr>
        <w:rPr>
          <w:sz w:val="22"/>
        </w:rPr>
      </w:pPr>
      <w:r>
        <w:rPr>
          <w:sz w:val="22"/>
        </w:rPr>
        <w:t>• повышение "прозрачности" экономики, привлечение иностранных инвестиций, усиление защиты прав иностранных инвесторов.</w:t>
      </w:r>
    </w:p>
    <w:p w:rsidR="00147044" w:rsidRDefault="00147044">
      <w:pPr>
        <w:jc w:val="both"/>
        <w:rPr>
          <w:sz w:val="22"/>
        </w:rPr>
      </w:pPr>
      <w:r>
        <w:rPr>
          <w:sz w:val="22"/>
        </w:rPr>
        <w:t xml:space="preserve">Это - </w:t>
      </w:r>
      <w:r>
        <w:rPr>
          <w:sz w:val="22"/>
          <w:u w:val="single"/>
        </w:rPr>
        <w:t>экспортно-ориентированный</w:t>
      </w:r>
      <w:r>
        <w:rPr>
          <w:sz w:val="22"/>
        </w:rPr>
        <w:t xml:space="preserve"> путь развития за счет снижения налоговой и социальной нагрузки на экспортеров. Он сократит потребление и не экспортное производство, переведет безработицу в открытую форму.</w:t>
      </w:r>
    </w:p>
    <w:p w:rsidR="00147044" w:rsidRDefault="00147044">
      <w:pPr>
        <w:jc w:val="both"/>
        <w:rPr>
          <w:sz w:val="22"/>
        </w:rPr>
      </w:pPr>
      <w:r>
        <w:rPr>
          <w:b/>
          <w:sz w:val="22"/>
        </w:rPr>
        <w:t>Коалиция между инфраструктурными монополиями и регионами</w:t>
      </w:r>
      <w:r>
        <w:rPr>
          <w:sz w:val="22"/>
        </w:rPr>
        <w:t xml:space="preserve"> может быть ориентирована на:</w:t>
      </w:r>
    </w:p>
    <w:p w:rsidR="00147044" w:rsidRDefault="00147044">
      <w:pPr>
        <w:jc w:val="both"/>
        <w:rPr>
          <w:sz w:val="22"/>
        </w:rPr>
      </w:pPr>
      <w:r>
        <w:rPr>
          <w:sz w:val="22"/>
        </w:rPr>
        <w:t>• поддержку социальной сферы и потребления населения;</w:t>
      </w:r>
    </w:p>
    <w:p w:rsidR="00147044" w:rsidRDefault="00147044">
      <w:pPr>
        <w:jc w:val="both"/>
        <w:rPr>
          <w:sz w:val="22"/>
        </w:rPr>
      </w:pPr>
      <w:r>
        <w:rPr>
          <w:sz w:val="22"/>
        </w:rPr>
        <w:t>• снижение неплатежей, рост емкости внутреннего рынка;</w:t>
      </w:r>
    </w:p>
    <w:p w:rsidR="00147044" w:rsidRDefault="00147044">
      <w:pPr>
        <w:jc w:val="both"/>
        <w:rPr>
          <w:sz w:val="22"/>
        </w:rPr>
      </w:pPr>
      <w:r>
        <w:rPr>
          <w:sz w:val="22"/>
        </w:rPr>
        <w:t>• нормализацию финансового положения регионов как основных потребителей продукции инфраструктурных монополий.</w:t>
      </w:r>
    </w:p>
    <w:p w:rsidR="00147044" w:rsidRDefault="00147044">
      <w:pPr>
        <w:jc w:val="both"/>
        <w:rPr>
          <w:sz w:val="22"/>
        </w:rPr>
      </w:pPr>
      <w:r>
        <w:rPr>
          <w:sz w:val="22"/>
        </w:rPr>
        <w:t xml:space="preserve">Это - </w:t>
      </w:r>
      <w:r>
        <w:rPr>
          <w:sz w:val="22"/>
          <w:u w:val="single"/>
        </w:rPr>
        <w:t>"потребительски-ориентированный"</w:t>
      </w:r>
      <w:r>
        <w:rPr>
          <w:sz w:val="22"/>
        </w:rPr>
        <w:t xml:space="preserve"> путь развития за счет накачки потребительского спроса и опоры на импортозамещение. Потребление и социальная сфера будут поддерживаться за счет бюджетного перераспределения доходов от сырьевого экспорта и экономией на инвестициях (за счет загрузки простаивающих мощностей).</w:t>
      </w:r>
    </w:p>
    <w:p w:rsidR="00147044" w:rsidRDefault="00147044">
      <w:pPr>
        <w:jc w:val="both"/>
        <w:rPr>
          <w:sz w:val="22"/>
        </w:rPr>
      </w:pPr>
      <w:r>
        <w:rPr>
          <w:sz w:val="22"/>
        </w:rPr>
        <w:t>Оба формирующиеся сейчас  пути односторонни и потому неприемлемы, что объективно требует осознанного вмешательства властных структур. Общность интересов обоих коалиций, позволяющая учесть интересы всех заинтересованных сторон,  недостаточна для самостоятельного проявления и требует активной поддержки со стороны государства.</w:t>
      </w:r>
    </w:p>
    <w:p w:rsidR="00147044" w:rsidRDefault="00147044">
      <w:pPr>
        <w:jc w:val="both"/>
        <w:rPr>
          <w:sz w:val="22"/>
        </w:rPr>
      </w:pPr>
      <w:r>
        <w:rPr>
          <w:b/>
          <w:sz w:val="22"/>
        </w:rPr>
        <w:t>Стратегическая задача региональных властей</w:t>
      </w:r>
      <w:r>
        <w:rPr>
          <w:sz w:val="22"/>
        </w:rPr>
        <w:t xml:space="preserve"> - сбалансировать и объединить интересы обеих потенциальных политических коалиций с целью реализации:</w:t>
      </w:r>
    </w:p>
    <w:p w:rsidR="00147044" w:rsidRDefault="00147044">
      <w:pPr>
        <w:ind w:left="360"/>
        <w:jc w:val="both"/>
        <w:rPr>
          <w:sz w:val="22"/>
        </w:rPr>
      </w:pPr>
      <w:r>
        <w:rPr>
          <w:sz w:val="22"/>
        </w:rPr>
        <w:t>• общих интересов всех групп влияния (сокращение неплатежей, привлечение иностранных инвестиций);</w:t>
      </w:r>
    </w:p>
    <w:p w:rsidR="00147044" w:rsidRDefault="00147044">
      <w:pPr>
        <w:ind w:left="360"/>
        <w:jc w:val="both"/>
        <w:rPr>
          <w:sz w:val="22"/>
        </w:rPr>
      </w:pPr>
      <w:r>
        <w:rPr>
          <w:sz w:val="22"/>
        </w:rPr>
        <w:t>• полезных для региональной экономики интересов некоторых групп влияния, не противоречащих интересам других групп (например, расширение экспорта инфраструктурных монополий);</w:t>
      </w:r>
    </w:p>
    <w:p w:rsidR="00147044" w:rsidRDefault="00147044">
      <w:pPr>
        <w:ind w:left="360"/>
        <w:jc w:val="both"/>
        <w:rPr>
          <w:sz w:val="22"/>
        </w:rPr>
      </w:pPr>
      <w:r>
        <w:rPr>
          <w:b/>
          <w:sz w:val="22"/>
        </w:rPr>
        <w:t xml:space="preserve">• </w:t>
      </w:r>
      <w:r>
        <w:rPr>
          <w:sz w:val="22"/>
        </w:rPr>
        <w:t>“инвестиционной” политики, обеспечивающей согласованный рост и потребления, создания инвестиционной инфраструктуры, оздоровления коммерческого и государственного управления.</w:t>
      </w:r>
    </w:p>
    <w:p w:rsidR="00147044" w:rsidRDefault="00147044">
      <w:pPr>
        <w:jc w:val="both"/>
        <w:rPr>
          <w:sz w:val="22"/>
        </w:rPr>
      </w:pPr>
      <w:r>
        <w:rPr>
          <w:b/>
          <w:sz w:val="22"/>
        </w:rPr>
        <w:t>С этой целью Администрация разрабатывает и заключает Пакет соглашений с лидерами основных политических  коалиций.</w:t>
      </w:r>
    </w:p>
    <w:p w:rsidR="00147044" w:rsidRDefault="00147044">
      <w:pPr>
        <w:ind w:left="720"/>
        <w:jc w:val="center"/>
        <w:rPr>
          <w:b/>
          <w:sz w:val="22"/>
        </w:rPr>
      </w:pPr>
    </w:p>
    <w:p w:rsidR="00147044" w:rsidRDefault="00147044">
      <w:pPr>
        <w:ind w:left="720"/>
        <w:rPr>
          <w:sz w:val="22"/>
        </w:rPr>
      </w:pPr>
      <w:r>
        <w:rPr>
          <w:b/>
          <w:sz w:val="22"/>
        </w:rPr>
        <w:t xml:space="preserve">3. </w:t>
      </w:r>
      <w:r>
        <w:rPr>
          <w:sz w:val="22"/>
        </w:rPr>
        <w:t>ОСНОВНЫЕ НАПРАВЛЕНИЯ ОБЕСПЕЧЕНИЯ УСТОЙЧИВОГО ПРОМЫШЛЕННОГО РОСТА</w:t>
      </w:r>
    </w:p>
    <w:p w:rsidR="00147044" w:rsidRDefault="00147044">
      <w:pPr>
        <w:ind w:left="720"/>
        <w:jc w:val="center"/>
        <w:rPr>
          <w:b/>
          <w:sz w:val="22"/>
        </w:rPr>
      </w:pPr>
    </w:p>
    <w:p w:rsidR="00147044" w:rsidRDefault="00147044">
      <w:pPr>
        <w:jc w:val="center"/>
        <w:rPr>
          <w:sz w:val="22"/>
          <w:u w:val="single"/>
        </w:rPr>
      </w:pPr>
      <w:r>
        <w:rPr>
          <w:sz w:val="22"/>
          <w:u w:val="single"/>
        </w:rPr>
        <w:t>3.1. Прямое стимулирование  инвестиций</w:t>
      </w:r>
    </w:p>
    <w:p w:rsidR="00147044" w:rsidRDefault="00147044">
      <w:pPr>
        <w:jc w:val="center"/>
        <w:rPr>
          <w:sz w:val="22"/>
          <w:u w:val="single"/>
        </w:rPr>
      </w:pPr>
    </w:p>
    <w:p w:rsidR="00147044" w:rsidRDefault="00147044">
      <w:pPr>
        <w:rPr>
          <w:sz w:val="22"/>
        </w:rPr>
      </w:pPr>
      <w:r>
        <w:rPr>
          <w:sz w:val="22"/>
        </w:rPr>
        <w:t>Экономический рост  разделил экономику на две части: отрасли,  способные успешно развиваться самостоятельно, и отрасли, нуждающиеся в активной поддержке государства.</w:t>
      </w:r>
    </w:p>
    <w:p w:rsidR="00147044" w:rsidRDefault="00147044">
      <w:pPr>
        <w:jc w:val="both"/>
        <w:rPr>
          <w:sz w:val="22"/>
        </w:rPr>
      </w:pPr>
      <w:r>
        <w:rPr>
          <w:sz w:val="22"/>
        </w:rPr>
        <w:t>Рост инвестиций наблюдался в отраслях с относительно значительным устойчивым платежеспособным спросом и относительно быстрой окупаемостью инвестиций, качественно ослабляющей их политические риски. Так, инвестиции в цветную металлургию возросли на треть, в машиностроение и транспорт - на 28%, в химическую и нефтехимическую, а также пищевую промышленность, - на 17,7%.</w:t>
      </w:r>
    </w:p>
    <w:p w:rsidR="00147044" w:rsidRDefault="00147044">
      <w:pPr>
        <w:jc w:val="both"/>
        <w:rPr>
          <w:b/>
          <w:sz w:val="22"/>
          <w:u w:val="single"/>
        </w:rPr>
      </w:pPr>
      <w:r>
        <w:rPr>
          <w:sz w:val="22"/>
        </w:rPr>
        <w:t>Однако наиболее важные для развития страны сферы жизнеобеспечения и инфраструктуры, которые образуют капиталоемкие отрасли с медленной окупаемостью,  требуют серьезной активизации государственного регулирования. Частный капитал не придет в эту сферу  потому, что высокая капиталоемкость и длительная окупаемость инвестиций делают запретительно-высокими политические риски. Так, в электроэнергетике сокращение инвестиций превысило в 1999 г. 10%. Пренебрежение этим создает угрозу физического разрушения систем жизнеобеспечения из-за хронического недоинвестирования</w:t>
      </w:r>
    </w:p>
    <w:p w:rsidR="00147044" w:rsidRDefault="00147044">
      <w:pPr>
        <w:jc w:val="both"/>
        <w:rPr>
          <w:sz w:val="22"/>
        </w:rPr>
      </w:pPr>
      <w:r>
        <w:rPr>
          <w:sz w:val="22"/>
        </w:rPr>
        <w:t>1. Государству следует стремиться регулировать те сферы, в которых рыночное саморегулирование не существует либо оказывается недостаточным.</w:t>
      </w:r>
    </w:p>
    <w:p w:rsidR="00147044" w:rsidRDefault="00147044">
      <w:pPr>
        <w:jc w:val="both"/>
        <w:rPr>
          <w:sz w:val="22"/>
        </w:rPr>
      </w:pPr>
      <w:r>
        <w:rPr>
          <w:sz w:val="22"/>
        </w:rPr>
        <w:t>При нехватке ресурсов, высоких политических и финансовых рисках в эту категорию попадает инвестиционная сфера относительно капиталоемких отраслей со значительными сроками окупаемости, в которых, несмотря на благоприятную конъюнктуру, не наблюдается достаточного для сохранения производства стихийного роста инвестиций.</w:t>
      </w:r>
    </w:p>
    <w:p w:rsidR="00147044" w:rsidRDefault="00147044">
      <w:pPr>
        <w:rPr>
          <w:sz w:val="22"/>
        </w:rPr>
      </w:pPr>
      <w:r>
        <w:rPr>
          <w:sz w:val="22"/>
        </w:rPr>
        <w:t>2. Необходимо проработать вопрос о предоставлении инвесторам - как российским, так и иностранным - законодательных гарантий не ухудшения всех определяемых государством условий их деятельности в течение первых 5 лет.</w:t>
      </w:r>
    </w:p>
    <w:p w:rsidR="00147044" w:rsidRDefault="00147044">
      <w:pPr>
        <w:rPr>
          <w:sz w:val="22"/>
        </w:rPr>
      </w:pPr>
      <w:r>
        <w:rPr>
          <w:sz w:val="22"/>
        </w:rPr>
        <w:t>3.Целесообразно провести ревизию всех действующих механизмов, направленных на ограничение притока иностранного капитала в экономику, и снять необоснованные ограничения, объективно противодействующие ввозу в страну не спекулятивных капиталов.</w:t>
      </w:r>
    </w:p>
    <w:p w:rsidR="00147044" w:rsidRDefault="00147044">
      <w:pPr>
        <w:rPr>
          <w:sz w:val="22"/>
        </w:rPr>
      </w:pPr>
      <w:r>
        <w:rPr>
          <w:sz w:val="22"/>
        </w:rPr>
        <w:t xml:space="preserve">4.  Следует широко проектировать новые формы привлечения отечественных и зарубежных инвесторов через коммуникационные сети ИНТЕРНЕТ, в том числе,  ускорить размещение инвестиционных предложений промышленных предприятий региона на наиболее посещаемых российских сайтах,  например,  сайт,  </w:t>
      </w:r>
      <w:r>
        <w:rPr>
          <w:sz w:val="22"/>
          <w:lang w:val="en-US"/>
        </w:rPr>
        <w:t>IVR.RU,</w:t>
      </w:r>
      <w:r>
        <w:rPr>
          <w:sz w:val="22"/>
        </w:rPr>
        <w:t xml:space="preserve"> Фонда «Институт прямых инвестиций»  Министерства экономического развития и торговли РФ.</w:t>
      </w:r>
    </w:p>
    <w:p w:rsidR="00147044" w:rsidRDefault="00147044">
      <w:pPr>
        <w:rPr>
          <w:sz w:val="22"/>
        </w:rPr>
      </w:pPr>
      <w:r>
        <w:rPr>
          <w:sz w:val="22"/>
        </w:rPr>
        <w:t>5. Следует рассмотреть возможность улучшения законодательного регулирования инвестиционной деятельности в России и в регионе в части выявления и устранения имеющихся противоречий и дублирования.</w:t>
      </w:r>
    </w:p>
    <w:p w:rsidR="00147044" w:rsidRDefault="00147044">
      <w:pPr>
        <w:pStyle w:val="20"/>
      </w:pPr>
      <w:r>
        <w:t>6. Необходимо придать позитивную динамику развитию финансовых институтов. Ключевыми элементами построения финансовой системы, адекватной потребностям современной региональной экономики являются: усиление банковского сектора, развитие фондового рынка и инвестиционных институтов, развитие рынка страховых услуг.</w:t>
      </w:r>
    </w:p>
    <w:p w:rsidR="00147044" w:rsidRDefault="00147044">
      <w:pPr>
        <w:jc w:val="center"/>
        <w:rPr>
          <w:b/>
          <w:sz w:val="22"/>
          <w:u w:val="single"/>
        </w:rPr>
      </w:pPr>
      <w:r>
        <w:rPr>
          <w:b/>
          <w:sz w:val="22"/>
          <w:u w:val="single"/>
        </w:rPr>
        <w:t>3.2. Оздоровление институциональной среды</w:t>
      </w:r>
    </w:p>
    <w:p w:rsidR="00147044" w:rsidRDefault="00147044">
      <w:pPr>
        <w:jc w:val="center"/>
        <w:rPr>
          <w:b/>
          <w:sz w:val="22"/>
          <w:u w:val="single"/>
        </w:rPr>
      </w:pPr>
    </w:p>
    <w:p w:rsidR="00147044" w:rsidRDefault="00147044">
      <w:pPr>
        <w:jc w:val="both"/>
        <w:rPr>
          <w:sz w:val="22"/>
        </w:rPr>
      </w:pPr>
      <w:r>
        <w:rPr>
          <w:sz w:val="22"/>
        </w:rPr>
        <w:t>Важнейшими компонентами оздоровления институциональной среды сегодня представляются обеспечение декриминализации процедуры банкротства и проведение реструктуризации предприятий.</w:t>
      </w:r>
    </w:p>
    <w:p w:rsidR="00147044" w:rsidRDefault="00147044">
      <w:pPr>
        <w:jc w:val="both"/>
        <w:rPr>
          <w:sz w:val="22"/>
        </w:rPr>
      </w:pPr>
      <w:r>
        <w:rPr>
          <w:sz w:val="22"/>
          <w:u w:val="single"/>
        </w:rPr>
        <w:t>Декриминализация процедуры банкротства,</w:t>
      </w:r>
      <w:r>
        <w:rPr>
          <w:sz w:val="22"/>
        </w:rPr>
        <w:t xml:space="preserve"> в первую очередь необходима для нормального развития промышленности. Следует устранить несовершенства «Закона о банкротстве», обеспечить государственный контроль за соблюдением "правил игры" при проведении банкротств и решить вопрос о стимулировании создания крупных управляющих корпораций, обладающих достаточными интеллектуальными, административно-организационными, а возможно, и финансовыми ресурсами, чтобы осуществлять внешнее управление предприятиями-банкротами.</w:t>
      </w:r>
    </w:p>
    <w:p w:rsidR="00147044" w:rsidRDefault="00147044">
      <w:pPr>
        <w:jc w:val="both"/>
        <w:rPr>
          <w:sz w:val="22"/>
        </w:rPr>
      </w:pPr>
      <w:r>
        <w:rPr>
          <w:sz w:val="22"/>
        </w:rPr>
        <w:t xml:space="preserve">Для </w:t>
      </w:r>
      <w:r>
        <w:rPr>
          <w:sz w:val="22"/>
          <w:u w:val="single"/>
        </w:rPr>
        <w:t>реструктуризации предприятий</w:t>
      </w:r>
      <w:r>
        <w:rPr>
          <w:sz w:val="22"/>
        </w:rPr>
        <w:t xml:space="preserve">  целесообразно рассмотреть возможность относительно широкомасштабной реструктуризации долга предприятий перед государством.</w:t>
      </w:r>
    </w:p>
    <w:p w:rsidR="00147044" w:rsidRDefault="00147044">
      <w:pPr>
        <w:jc w:val="both"/>
        <w:rPr>
          <w:sz w:val="22"/>
        </w:rPr>
      </w:pPr>
      <w:r>
        <w:rPr>
          <w:sz w:val="22"/>
        </w:rPr>
        <w:t>В ходе реструктуризации задолженности предприятий перед бюджетом, замораживания взаимной просроченной задолженности и оздоровления предприятий важно учитывать необходимость восстановления единых технологических комплексов, ограничения посредников, вывода предприятий из-под криминального контроля и формирования на этой основе относительно крупных корпораций, являющихся партнёрами государства и содействующих интеграции страны.</w:t>
      </w:r>
    </w:p>
    <w:p w:rsidR="00147044" w:rsidRDefault="00147044">
      <w:pPr>
        <w:jc w:val="both"/>
        <w:rPr>
          <w:sz w:val="22"/>
        </w:rPr>
      </w:pPr>
      <w:r>
        <w:rPr>
          <w:sz w:val="22"/>
        </w:rPr>
        <w:t>На этой основе надо вести подготовку к восстановлению сохранивших жизнеспособность и созданию новых "технологических цепочек" и межрегиональных территориально-производственных комплексов в приоритетных направлениях, которые, как "локомотивы", смогут вытащить за собой целый ряд  секторов региональной экономики.</w:t>
      </w:r>
    </w:p>
    <w:p w:rsidR="00147044" w:rsidRDefault="00147044">
      <w:pPr>
        <w:jc w:val="both"/>
        <w:rPr>
          <w:sz w:val="22"/>
        </w:rPr>
      </w:pPr>
      <w:r>
        <w:rPr>
          <w:sz w:val="22"/>
          <w:u w:val="single"/>
        </w:rPr>
        <w:t>Совершенствование</w:t>
      </w:r>
      <w:r>
        <w:rPr>
          <w:b/>
          <w:sz w:val="22"/>
          <w:u w:val="single"/>
        </w:rPr>
        <w:t xml:space="preserve"> антимонопольной политики</w:t>
      </w:r>
      <w:r>
        <w:rPr>
          <w:sz w:val="22"/>
          <w:u w:val="single"/>
        </w:rPr>
        <w:t>.</w:t>
      </w:r>
      <w:r>
        <w:rPr>
          <w:sz w:val="22"/>
        </w:rPr>
        <w:t xml:space="preserve"> Следует скорректировать ее направленность, сосредоточив усилия не только на естественных, но и на всех монополиях вообще и на борьбе не с ними как таковыми, а лишь со злоупотреблениями ими своим монопольным положением.</w:t>
      </w:r>
    </w:p>
    <w:p w:rsidR="00147044" w:rsidRDefault="00147044">
      <w:pPr>
        <w:jc w:val="both"/>
        <w:rPr>
          <w:sz w:val="22"/>
        </w:rPr>
      </w:pPr>
      <w:r>
        <w:rPr>
          <w:sz w:val="22"/>
        </w:rPr>
        <w:t>Следует рассмотреть вопрос о введении прямого и постоянного государственного контроля за структурой цен и тарифов естественных монополий. Целесообразно взять курс на укрепление государственного контроля за естественными монополиями, как едиными экономическими комплексами, ориентируясь не на частные показатели - доходы от приватизации, налоги или дивиденды, а на совокупность всего, что естественная монополия дает стране (налогов, зарплаты, натуральной продукции) и ее собственного состояния (эффективных инвестиций и качества управления).</w:t>
      </w:r>
    </w:p>
    <w:p w:rsidR="00147044" w:rsidRDefault="00147044">
      <w:pPr>
        <w:jc w:val="both"/>
        <w:rPr>
          <w:sz w:val="22"/>
        </w:rPr>
      </w:pPr>
      <w:r>
        <w:rPr>
          <w:sz w:val="22"/>
        </w:rPr>
        <w:t xml:space="preserve">Для </w:t>
      </w:r>
      <w:r>
        <w:rPr>
          <w:sz w:val="22"/>
          <w:u w:val="single"/>
        </w:rPr>
        <w:t>развития цивилизованной конкуренции</w:t>
      </w:r>
      <w:r>
        <w:rPr>
          <w:sz w:val="22"/>
        </w:rPr>
        <w:t xml:space="preserve"> представляется важным максимальное упрощение организации бизнеса и процедур его контроля. В частности, для развития мелкого и среднего бизнеса разумно рассмотреть вопрос о переходе от разрешительного к заявительному принципу его регистрации.</w:t>
      </w:r>
    </w:p>
    <w:p w:rsidR="00147044" w:rsidRDefault="00147044">
      <w:pPr>
        <w:jc w:val="both"/>
        <w:rPr>
          <w:sz w:val="22"/>
        </w:rPr>
      </w:pPr>
      <w:r>
        <w:rPr>
          <w:sz w:val="22"/>
        </w:rPr>
        <w:t>С</w:t>
      </w:r>
      <w:r>
        <w:rPr>
          <w:sz w:val="22"/>
          <w:u w:val="single"/>
        </w:rPr>
        <w:t>оздание государственных и смешанных лизинговых фирм</w:t>
      </w:r>
      <w:r>
        <w:rPr>
          <w:sz w:val="22"/>
        </w:rPr>
        <w:t>, осуществляющих приобретение отечественной высокотехнологичной продукции (авиационная техника, сельхозтехника, оборудование и т.д.) и сдачу его в аренду.</w:t>
      </w:r>
    </w:p>
    <w:p w:rsidR="00147044" w:rsidRDefault="00147044">
      <w:pPr>
        <w:jc w:val="both"/>
        <w:rPr>
          <w:sz w:val="22"/>
        </w:rPr>
      </w:pPr>
      <w:r>
        <w:rPr>
          <w:b/>
          <w:sz w:val="22"/>
        </w:rPr>
        <w:t>Г</w:t>
      </w:r>
      <w:r>
        <w:rPr>
          <w:sz w:val="22"/>
        </w:rPr>
        <w:t xml:space="preserve">осударство и региональные власти должны </w:t>
      </w:r>
      <w:r>
        <w:rPr>
          <w:sz w:val="22"/>
          <w:u w:val="single"/>
        </w:rPr>
        <w:t>поднимать корпорации регионального уровня на уровень Федерации</w:t>
      </w:r>
      <w:r>
        <w:rPr>
          <w:sz w:val="22"/>
        </w:rPr>
        <w:t>, а затем стимулировать их внешнеэкономическую экспансию. Необходимо брать пример с США, выращивающих из своих национальных корпораций мировых лидеров.</w:t>
      </w:r>
    </w:p>
    <w:p w:rsidR="00147044" w:rsidRDefault="00147044">
      <w:pPr>
        <w:jc w:val="center"/>
        <w:rPr>
          <w:sz w:val="22"/>
          <w:u w:val="single"/>
        </w:rPr>
      </w:pPr>
    </w:p>
    <w:p w:rsidR="00147044" w:rsidRDefault="00147044">
      <w:pPr>
        <w:jc w:val="center"/>
        <w:rPr>
          <w:b/>
          <w:sz w:val="22"/>
          <w:u w:val="single"/>
        </w:rPr>
      </w:pPr>
      <w:r>
        <w:rPr>
          <w:sz w:val="22"/>
          <w:u w:val="single"/>
        </w:rPr>
        <w:t>.3. Поддержка инфляционно безопасного спрос</w:t>
      </w:r>
      <w:r>
        <w:rPr>
          <w:b/>
          <w:sz w:val="22"/>
          <w:u w:val="single"/>
        </w:rPr>
        <w:t>а</w:t>
      </w:r>
    </w:p>
    <w:p w:rsidR="00147044" w:rsidRDefault="00147044">
      <w:pPr>
        <w:rPr>
          <w:sz w:val="22"/>
        </w:rPr>
      </w:pPr>
    </w:p>
    <w:p w:rsidR="00147044" w:rsidRDefault="00147044">
      <w:pPr>
        <w:rPr>
          <w:sz w:val="22"/>
        </w:rPr>
      </w:pPr>
      <w:r>
        <w:rPr>
          <w:sz w:val="22"/>
        </w:rPr>
        <w:t>Главной  преградой на пути устойчивого роста экономики остается ограниченность спроса, связанного  с высокой долей сырья. Преодоление этого препятствия связано с увеличением ёмкости внутреннего рынка и опирающейся на него внешнеэкономической экспансии (чисто экспортная ориентация бесперспективна из-за опасного разрыва экономики на "экспортную" и "внутреннюю" части). На покупательную способность существенно влияет  и доля сырья в экспорте (см. рис. 4)</w:t>
      </w:r>
    </w:p>
    <w:p w:rsidR="00147044" w:rsidRDefault="00147044">
      <w:pPr>
        <w:jc w:val="both"/>
        <w:rPr>
          <w:sz w:val="22"/>
        </w:rPr>
      </w:pPr>
      <w:r>
        <w:rPr>
          <w:sz w:val="22"/>
        </w:rPr>
        <w:t>1. Прежде всего, необходимо гарантировать каждому гражданину  получение доходов на уровне прожиточного минимума, сложившегося в регионе его проживания. Такая гарантия является экономическим выражением права на жизнь.</w:t>
      </w:r>
    </w:p>
    <w:p w:rsidR="00147044" w:rsidRDefault="00147044">
      <w:pPr>
        <w:jc w:val="both"/>
        <w:rPr>
          <w:sz w:val="22"/>
        </w:rPr>
      </w:pPr>
      <w:r>
        <w:rPr>
          <w:sz w:val="22"/>
        </w:rPr>
        <w:t xml:space="preserve">При отсутствии резервов в федеральном и региональном бюджетах решение этой задачи должно осуществляться поэтапно. Следует добиваться осуществления ее за счет эмиссии, которая будет низкоинфляционной, так как средства пойдут беднейшей части общества, расходующей на покупку валюты лишь незначительную часть своих доходов. </w:t>
      </w:r>
    </w:p>
    <w:p w:rsidR="00147044" w:rsidRDefault="00147044">
      <w:pPr>
        <w:jc w:val="both"/>
        <w:rPr>
          <w:sz w:val="22"/>
        </w:rPr>
      </w:pPr>
      <w:r>
        <w:rPr>
          <w:sz w:val="22"/>
        </w:rPr>
        <w:t>2. Представляется важным приложить усилия для окончательного решения проблемы бюджетных долгов  перед населением по всем видам прямых выплат.</w:t>
      </w:r>
    </w:p>
    <w:p w:rsidR="00147044" w:rsidRDefault="00147044">
      <w:pPr>
        <w:jc w:val="both"/>
        <w:rPr>
          <w:sz w:val="22"/>
        </w:rPr>
      </w:pPr>
      <w:r>
        <w:rPr>
          <w:sz w:val="22"/>
        </w:rPr>
        <w:t>3. Целесообразно развивать все виды ипотеки и потребительского кредита (в том числе государственными структурами и под государственные гарантии) для покупок товаров отечественного производства.</w:t>
      </w:r>
    </w:p>
    <w:p w:rsidR="00147044" w:rsidRDefault="00147044">
      <w:pPr>
        <w:jc w:val="both"/>
        <w:rPr>
          <w:sz w:val="22"/>
        </w:rPr>
      </w:pPr>
      <w:r>
        <w:rPr>
          <w:sz w:val="22"/>
        </w:rPr>
        <w:t xml:space="preserve">4. В рамках политики стимулирования спроса разумно поддерживать экспорт, в том числе с использованием возможностей международных финансовых институтов, и при </w:t>
      </w:r>
      <w:r>
        <w:rPr>
          <w:i/>
          <w:sz w:val="22"/>
        </w:rPr>
        <w:t>помощи</w:t>
      </w:r>
      <w:r>
        <w:rPr>
          <w:sz w:val="22"/>
        </w:rPr>
        <w:t xml:space="preserve"> механизма гарантий. Для обеспечения национальной конкурентоспособности представляется целесообразным стремиться к закреплению на наиболее емких рынках - США и Евросоюза.</w:t>
      </w:r>
    </w:p>
    <w:p w:rsidR="00147044" w:rsidRDefault="00147044">
      <w:pPr>
        <w:jc w:val="both"/>
        <w:rPr>
          <w:sz w:val="22"/>
        </w:rPr>
      </w:pPr>
      <w:r>
        <w:rPr>
          <w:sz w:val="22"/>
        </w:rPr>
        <w:t>5. Следует определить  возможности более полного использования для защиты внутреннего рынка всех инструментов, разрешаемых ВТО, включая нетарифные ограничения и аграрный протекционизм (в виде исключения - так же, как США и ЕС).</w:t>
      </w:r>
    </w:p>
    <w:p w:rsidR="00147044" w:rsidRDefault="00147044">
      <w:pPr>
        <w:rPr>
          <w:sz w:val="22"/>
        </w:rPr>
      </w:pPr>
      <w:r>
        <w:rPr>
          <w:sz w:val="22"/>
        </w:rPr>
        <w:t>6. Импортные пошлины на детали и комплектующие для функционирования сборочных производств во всех без исключения случаях (а не только в целом, как сейчас) должны быть значительно меньше пошлин на соответствующие виды готовой продукции, а пошлины на сырье - меньше пошлин на полуфабрикаты.</w:t>
      </w:r>
    </w:p>
    <w:p w:rsidR="00147044" w:rsidRDefault="00147044">
      <w:pPr>
        <w:rPr>
          <w:sz w:val="22"/>
        </w:rPr>
      </w:pPr>
      <w:r>
        <w:rPr>
          <w:sz w:val="22"/>
        </w:rPr>
        <w:t xml:space="preserve">7. Импортные пошлины на ввоз не производимого в России оборудования должны либо отсутствовать вовсе, либо быть незначительными и взиматься в рассрочку </w:t>
      </w:r>
    </w:p>
    <w:p w:rsidR="00147044" w:rsidRDefault="00147044">
      <w:pPr>
        <w:rPr>
          <w:sz w:val="22"/>
        </w:rPr>
      </w:pPr>
    </w:p>
    <w:p w:rsidR="00147044" w:rsidRDefault="00147044">
      <w:pPr>
        <w:rPr>
          <w:sz w:val="22"/>
        </w:rPr>
      </w:pPr>
      <w:r>
        <w:rPr>
          <w:sz w:val="22"/>
        </w:rPr>
        <w:t xml:space="preserve">С целью обеспечения устойчивого промышленного роста Администрация разрабатывает </w:t>
      </w:r>
      <w:r>
        <w:rPr>
          <w:b/>
          <w:sz w:val="22"/>
        </w:rPr>
        <w:t>матричный план</w:t>
      </w:r>
      <w:r>
        <w:rPr>
          <w:sz w:val="22"/>
        </w:rPr>
        <w:t>, предусматривающий привлечение дополнительных инвестиций в промышленность под целевые программы с целью развития промышленности региона, а также оздоровление институциональной среды и расширение спроса.</w:t>
      </w:r>
    </w:p>
    <w:p w:rsidR="00147044" w:rsidRDefault="00147044">
      <w:pPr>
        <w:rPr>
          <w:sz w:val="22"/>
        </w:rPr>
      </w:pPr>
    </w:p>
    <w:p w:rsidR="00147044" w:rsidRDefault="00147044">
      <w:pPr>
        <w:rPr>
          <w:b/>
          <w:sz w:val="22"/>
        </w:rPr>
      </w:pPr>
      <w:r>
        <w:rPr>
          <w:b/>
          <w:sz w:val="22"/>
        </w:rPr>
        <w:t xml:space="preserve">Г. СТРАТЕГИЧЕСКИЕ НАПРАВЛЕНИЯ, ЦЕЛИ И ЗАДАЧИ РЕГИОНАЛЬНОЙ ПРОМЫШЛЕННОЙ  ПОЛИ ТИКИ </w:t>
      </w:r>
    </w:p>
    <w:p w:rsidR="00147044" w:rsidRDefault="00147044">
      <w:pPr>
        <w:rPr>
          <w:sz w:val="22"/>
        </w:rPr>
      </w:pPr>
    </w:p>
    <w:p w:rsidR="00147044" w:rsidRDefault="00147044">
      <w:pPr>
        <w:rPr>
          <w:sz w:val="22"/>
        </w:rPr>
      </w:pPr>
      <w:r>
        <w:rPr>
          <w:sz w:val="22"/>
        </w:rPr>
        <w:t xml:space="preserve">1. СТРАТЕГИЧЕСКИЕ АСПЕКТЫ В ПРОМЫШЛЕННОЙ ПОЛИТИКЕ </w:t>
      </w:r>
    </w:p>
    <w:p w:rsidR="00147044" w:rsidRDefault="00147044">
      <w:pPr>
        <w:ind w:left="-20"/>
        <w:rPr>
          <w:sz w:val="22"/>
        </w:rPr>
      </w:pPr>
    </w:p>
    <w:p w:rsidR="00147044" w:rsidRDefault="00147044">
      <w:pPr>
        <w:ind w:left="-20"/>
        <w:rPr>
          <w:sz w:val="22"/>
        </w:rPr>
      </w:pPr>
      <w:r>
        <w:rPr>
          <w:sz w:val="22"/>
        </w:rPr>
        <w:t>Для достижения глобальной цели промышленной политики регион должен выбрать стратегию развития  исходя из основных направлений, обеспечивающих устойчивый экономический  рост,  опираясь  на свои существующие конкурентные преимущества и с учетом своих слабых мест.</w:t>
      </w:r>
    </w:p>
    <w:p w:rsidR="00147044" w:rsidRDefault="00147044">
      <w:pPr>
        <w:ind w:left="-20"/>
        <w:rPr>
          <w:sz w:val="22"/>
        </w:rPr>
      </w:pPr>
    </w:p>
    <w:p w:rsidR="00147044" w:rsidRDefault="00147044">
      <w:pPr>
        <w:ind w:left="340"/>
        <w:rPr>
          <w:sz w:val="22"/>
        </w:rPr>
      </w:pPr>
      <w:r>
        <w:rPr>
          <w:sz w:val="22"/>
        </w:rPr>
        <w:t xml:space="preserve">К числу </w:t>
      </w:r>
      <w:r>
        <w:rPr>
          <w:b/>
          <w:sz w:val="22"/>
        </w:rPr>
        <w:t>конкурентных преимуществ</w:t>
      </w:r>
      <w:r>
        <w:rPr>
          <w:sz w:val="22"/>
        </w:rPr>
        <w:t xml:space="preserve"> в настоящее время следует отнести:</w:t>
      </w:r>
    </w:p>
    <w:p w:rsidR="00147044" w:rsidRDefault="00147044" w:rsidP="00147044">
      <w:pPr>
        <w:numPr>
          <w:ilvl w:val="0"/>
          <w:numId w:val="33"/>
        </w:numPr>
        <w:rPr>
          <w:sz w:val="22"/>
        </w:rPr>
      </w:pPr>
      <w:r>
        <w:rPr>
          <w:sz w:val="22"/>
        </w:rPr>
        <w:t>Наличие международных и межрегиональных соглашений, способствующих интеграции области в общероссийское и мировое разделение труда.</w:t>
      </w:r>
    </w:p>
    <w:p w:rsidR="00147044" w:rsidRDefault="00147044" w:rsidP="00147044">
      <w:pPr>
        <w:numPr>
          <w:ilvl w:val="0"/>
          <w:numId w:val="33"/>
        </w:numPr>
        <w:rPr>
          <w:sz w:val="22"/>
        </w:rPr>
      </w:pPr>
      <w:r>
        <w:rPr>
          <w:sz w:val="22"/>
        </w:rPr>
        <w:t>Благоприятное геополитическое положение и присутствие на территории области административных структур Приволжского федерального округа, что позволяет усилить межрегиональные производственные и торговые связи.</w:t>
      </w:r>
    </w:p>
    <w:p w:rsidR="00147044" w:rsidRDefault="00147044" w:rsidP="00147044">
      <w:pPr>
        <w:numPr>
          <w:ilvl w:val="0"/>
          <w:numId w:val="33"/>
        </w:numPr>
        <w:rPr>
          <w:sz w:val="22"/>
        </w:rPr>
      </w:pPr>
      <w:r>
        <w:rPr>
          <w:sz w:val="22"/>
        </w:rPr>
        <w:t>Постоянное присутствие области в десятке ведущих российских регионов – «доноров» с хорошими перспективами увеличения прямого и косвенного экспорта.</w:t>
      </w:r>
    </w:p>
    <w:p w:rsidR="00147044" w:rsidRDefault="00147044" w:rsidP="00147044">
      <w:pPr>
        <w:numPr>
          <w:ilvl w:val="0"/>
          <w:numId w:val="33"/>
        </w:numPr>
        <w:rPr>
          <w:sz w:val="22"/>
        </w:rPr>
      </w:pPr>
      <w:r>
        <w:rPr>
          <w:sz w:val="22"/>
        </w:rPr>
        <w:t>Высокий уровень развития инфраструктуры и возможности ее дальнейшего развития, связанные с Транс Европейским коридором.</w:t>
      </w:r>
    </w:p>
    <w:p w:rsidR="00147044" w:rsidRDefault="00147044" w:rsidP="00147044">
      <w:pPr>
        <w:numPr>
          <w:ilvl w:val="0"/>
          <w:numId w:val="33"/>
        </w:numPr>
        <w:rPr>
          <w:sz w:val="22"/>
        </w:rPr>
      </w:pPr>
      <w:r>
        <w:rPr>
          <w:sz w:val="22"/>
        </w:rPr>
        <w:t>Более высокий, чем в других регионах России, уровень квалификации трудовых  ресурсов и их относительная дешевизна.</w:t>
      </w:r>
    </w:p>
    <w:p w:rsidR="00147044" w:rsidRDefault="00147044" w:rsidP="00147044">
      <w:pPr>
        <w:numPr>
          <w:ilvl w:val="0"/>
          <w:numId w:val="38"/>
        </w:numPr>
        <w:ind w:left="340"/>
        <w:rPr>
          <w:sz w:val="22"/>
        </w:rPr>
      </w:pPr>
      <w:r>
        <w:rPr>
          <w:sz w:val="22"/>
        </w:rPr>
        <w:t>Уникальность ряда промышленных производств и научно-исследовательских институтов. Возможность использования наиболее ценных элементов накопленного научно-технического потенциала.</w:t>
      </w:r>
    </w:p>
    <w:p w:rsidR="00147044" w:rsidRDefault="00147044" w:rsidP="00147044">
      <w:pPr>
        <w:numPr>
          <w:ilvl w:val="0"/>
          <w:numId w:val="33"/>
        </w:numPr>
        <w:rPr>
          <w:sz w:val="22"/>
        </w:rPr>
      </w:pPr>
      <w:r>
        <w:rPr>
          <w:sz w:val="22"/>
        </w:rPr>
        <w:t>Мононациональный состав трудовых коллективов на большинстве предприятий региона. Сохранившийся  высокий уровень корпоративной культуры на ряде ведущих предприятий.</w:t>
      </w:r>
    </w:p>
    <w:p w:rsidR="00147044" w:rsidRDefault="00147044" w:rsidP="00147044">
      <w:pPr>
        <w:numPr>
          <w:ilvl w:val="0"/>
          <w:numId w:val="33"/>
        </w:numPr>
        <w:rPr>
          <w:sz w:val="22"/>
        </w:rPr>
      </w:pPr>
      <w:r>
        <w:rPr>
          <w:sz w:val="22"/>
        </w:rPr>
        <w:t>Возможность влияния на  решения федерального уровня по промышленной политике  через активную работу  в Федеральном Собрании.</w:t>
      </w:r>
    </w:p>
    <w:p w:rsidR="00147044" w:rsidRDefault="00147044">
      <w:pPr>
        <w:rPr>
          <w:sz w:val="22"/>
        </w:rPr>
      </w:pPr>
    </w:p>
    <w:p w:rsidR="00147044" w:rsidRDefault="00147044">
      <w:pPr>
        <w:ind w:left="340"/>
        <w:rPr>
          <w:sz w:val="22"/>
        </w:rPr>
      </w:pPr>
      <w:r>
        <w:rPr>
          <w:sz w:val="22"/>
        </w:rPr>
        <w:t xml:space="preserve"> К  наиболее </w:t>
      </w:r>
      <w:r>
        <w:rPr>
          <w:b/>
          <w:sz w:val="22"/>
        </w:rPr>
        <w:t>уязвимым местам</w:t>
      </w:r>
      <w:r>
        <w:rPr>
          <w:sz w:val="22"/>
        </w:rPr>
        <w:t xml:space="preserve"> относятся:</w:t>
      </w:r>
    </w:p>
    <w:p w:rsidR="00147044" w:rsidRDefault="00147044" w:rsidP="00147044">
      <w:pPr>
        <w:numPr>
          <w:ilvl w:val="0"/>
          <w:numId w:val="41"/>
        </w:numPr>
        <w:rPr>
          <w:sz w:val="22"/>
        </w:rPr>
      </w:pPr>
      <w:r>
        <w:rPr>
          <w:sz w:val="22"/>
        </w:rPr>
        <w:t>Несоответствие структуры промышленного производства параметрам, характерным для экономик промышленных регионов развитых стран, главным из которых является высокая доля в выпуске и экспорте обрабатывающей промышленности наукоемкой, высокотехнологичной продукции.</w:t>
      </w:r>
    </w:p>
    <w:p w:rsidR="00147044" w:rsidRDefault="00147044" w:rsidP="00147044">
      <w:pPr>
        <w:numPr>
          <w:ilvl w:val="0"/>
          <w:numId w:val="43"/>
        </w:numPr>
        <w:rPr>
          <w:sz w:val="22"/>
        </w:rPr>
      </w:pPr>
      <w:r>
        <w:rPr>
          <w:sz w:val="22"/>
        </w:rPr>
        <w:t>Серьезное технологическое отставание от мирового уровня, обуславливающее низкую конкурентоспособность в большинстве отраслей промышленности. Недостаточное внимание к интеллектуальной собственности, существующей на промышленных предприятиях, институтах и учебных заведениях.</w:t>
      </w:r>
    </w:p>
    <w:p w:rsidR="00147044" w:rsidRDefault="00147044" w:rsidP="00147044">
      <w:pPr>
        <w:numPr>
          <w:ilvl w:val="0"/>
          <w:numId w:val="43"/>
        </w:numPr>
        <w:rPr>
          <w:sz w:val="22"/>
        </w:rPr>
      </w:pPr>
      <w:r>
        <w:rPr>
          <w:sz w:val="22"/>
        </w:rPr>
        <w:t>Высокий  уровень ресурсоемкости в промышленности, по основным видам ресурсов они превышают соответствующие показатели развитых стран.</w:t>
      </w:r>
    </w:p>
    <w:p w:rsidR="00147044" w:rsidRDefault="00147044" w:rsidP="00147044">
      <w:pPr>
        <w:numPr>
          <w:ilvl w:val="0"/>
          <w:numId w:val="43"/>
        </w:numPr>
        <w:rPr>
          <w:sz w:val="22"/>
        </w:rPr>
      </w:pPr>
      <w:r>
        <w:rPr>
          <w:sz w:val="22"/>
        </w:rPr>
        <w:t>Низкая инновационная активность на фоне морально устаревшего и физически изношенного производственного аппарата, что препятствует модернизации производства и повышению производительности труда.</w:t>
      </w:r>
    </w:p>
    <w:p w:rsidR="00147044" w:rsidRDefault="00147044" w:rsidP="00147044">
      <w:pPr>
        <w:numPr>
          <w:ilvl w:val="0"/>
          <w:numId w:val="42"/>
        </w:numPr>
        <w:rPr>
          <w:sz w:val="22"/>
        </w:rPr>
      </w:pPr>
      <w:r>
        <w:rPr>
          <w:sz w:val="22"/>
        </w:rPr>
        <w:t>Отсутствие развитой инфраструктуры и навыков сбыта продукции и обслуживания.</w:t>
      </w:r>
    </w:p>
    <w:p w:rsidR="00147044" w:rsidRDefault="00147044" w:rsidP="00147044">
      <w:pPr>
        <w:numPr>
          <w:ilvl w:val="0"/>
          <w:numId w:val="32"/>
        </w:numPr>
        <w:rPr>
          <w:sz w:val="22"/>
        </w:rPr>
      </w:pPr>
      <w:r>
        <w:rPr>
          <w:sz w:val="22"/>
        </w:rPr>
        <w:t>Неравные условия конкуренции для разных хозяйствующих субъектов.</w:t>
      </w:r>
    </w:p>
    <w:p w:rsidR="00147044" w:rsidRDefault="00147044" w:rsidP="00147044">
      <w:pPr>
        <w:numPr>
          <w:ilvl w:val="0"/>
          <w:numId w:val="40"/>
        </w:numPr>
        <w:rPr>
          <w:b/>
          <w:sz w:val="22"/>
        </w:rPr>
      </w:pPr>
      <w:r>
        <w:rPr>
          <w:sz w:val="22"/>
        </w:rPr>
        <w:t>Недостаточное внимание к проблемам охраны окружающей среды, низка доля затрата на очистные мероприятия в общей объеме инвестиций.</w:t>
      </w:r>
    </w:p>
    <w:p w:rsidR="00147044" w:rsidRDefault="00147044" w:rsidP="00147044">
      <w:pPr>
        <w:numPr>
          <w:ilvl w:val="0"/>
          <w:numId w:val="40"/>
        </w:numPr>
        <w:rPr>
          <w:b/>
          <w:sz w:val="22"/>
        </w:rPr>
      </w:pPr>
      <w:r>
        <w:rPr>
          <w:sz w:val="22"/>
        </w:rPr>
        <w:t>Отсутствие собственной сырьевой базы может стать ограничителем роста и причиной приостановки промышленного производства.</w:t>
      </w:r>
    </w:p>
    <w:p w:rsidR="00147044" w:rsidRDefault="00147044" w:rsidP="00147044">
      <w:pPr>
        <w:numPr>
          <w:ilvl w:val="0"/>
          <w:numId w:val="32"/>
        </w:numPr>
        <w:rPr>
          <w:sz w:val="22"/>
        </w:rPr>
      </w:pPr>
      <w:r>
        <w:rPr>
          <w:sz w:val="22"/>
        </w:rPr>
        <w:t>Снижение конкурентно способности предприятий, в том числе в отраслях глубокой переработки.</w:t>
      </w:r>
    </w:p>
    <w:p w:rsidR="00147044" w:rsidRDefault="00147044" w:rsidP="00147044">
      <w:pPr>
        <w:numPr>
          <w:ilvl w:val="0"/>
          <w:numId w:val="32"/>
        </w:numPr>
        <w:rPr>
          <w:sz w:val="22"/>
        </w:rPr>
      </w:pPr>
      <w:r>
        <w:rPr>
          <w:sz w:val="22"/>
        </w:rPr>
        <w:t>Снижение  инвестиционной привлекательности региона,  недостаточный уровень развития соответствующей инфраструктуры.</w:t>
      </w:r>
    </w:p>
    <w:p w:rsidR="00147044" w:rsidRDefault="00147044" w:rsidP="00147044">
      <w:pPr>
        <w:numPr>
          <w:ilvl w:val="0"/>
          <w:numId w:val="32"/>
        </w:numPr>
        <w:rPr>
          <w:sz w:val="22"/>
        </w:rPr>
      </w:pPr>
      <w:r>
        <w:rPr>
          <w:sz w:val="22"/>
        </w:rPr>
        <w:t>Невысокий уровень оплаты  на большинстве предприятий области, плохо развитая система стимулирования труда.</w:t>
      </w:r>
    </w:p>
    <w:p w:rsidR="00147044" w:rsidRDefault="00147044" w:rsidP="00147044">
      <w:pPr>
        <w:numPr>
          <w:ilvl w:val="0"/>
          <w:numId w:val="32"/>
        </w:numPr>
        <w:rPr>
          <w:sz w:val="22"/>
        </w:rPr>
      </w:pPr>
      <w:r>
        <w:rPr>
          <w:sz w:val="22"/>
        </w:rPr>
        <w:t>Слабо развитые механизмы привлечения долгосрочных кредитных ресурсов.</w:t>
      </w:r>
    </w:p>
    <w:p w:rsidR="00147044" w:rsidRDefault="00147044" w:rsidP="00147044">
      <w:pPr>
        <w:numPr>
          <w:ilvl w:val="0"/>
          <w:numId w:val="44"/>
        </w:numPr>
        <w:rPr>
          <w:sz w:val="22"/>
        </w:rPr>
      </w:pPr>
      <w:r>
        <w:rPr>
          <w:sz w:val="22"/>
        </w:rPr>
        <w:t>Низкий уровень управления и организации, особенно в управлении финансовыми ресурсами.</w:t>
      </w:r>
    </w:p>
    <w:p w:rsidR="00147044" w:rsidRDefault="00147044">
      <w:pPr>
        <w:rPr>
          <w:sz w:val="22"/>
        </w:rPr>
      </w:pPr>
      <w:r>
        <w:rPr>
          <w:sz w:val="22"/>
        </w:rPr>
        <w:t xml:space="preserve">     Стратегические аспекты, связанные с экономическими и социальными  силами представлены на рисунке 5</w:t>
      </w:r>
    </w:p>
    <w:p w:rsidR="00147044" w:rsidRDefault="00147044">
      <w:pPr>
        <w:ind w:left="340"/>
        <w:rPr>
          <w:sz w:val="22"/>
        </w:rPr>
      </w:pPr>
    </w:p>
    <w:p w:rsidR="00147044" w:rsidRDefault="00147044">
      <w:pPr>
        <w:pStyle w:val="30"/>
        <w:rPr>
          <w:sz w:val="22"/>
        </w:rPr>
      </w:pPr>
      <w:r>
        <w:rPr>
          <w:sz w:val="22"/>
        </w:rPr>
        <w:t>При выработке стратегии также следует учесть опыт развития многих стран и  регионов России. Он  позволяет выделить следующие типы стратегий развития:</w:t>
      </w:r>
    </w:p>
    <w:p w:rsidR="00147044" w:rsidRDefault="00147044" w:rsidP="00147044">
      <w:pPr>
        <w:numPr>
          <w:ilvl w:val="0"/>
          <w:numId w:val="39"/>
        </w:numPr>
        <w:rPr>
          <w:sz w:val="22"/>
        </w:rPr>
      </w:pPr>
      <w:r>
        <w:rPr>
          <w:sz w:val="22"/>
        </w:rPr>
        <w:t>Стратегия использования природных ресурсов. Ее могут придерживаться в основном те регионы страны, где есть возможности для экспорта добываемого сырья и топлива.</w:t>
      </w:r>
    </w:p>
    <w:p w:rsidR="00147044" w:rsidRDefault="00147044" w:rsidP="00147044">
      <w:pPr>
        <w:numPr>
          <w:ilvl w:val="0"/>
          <w:numId w:val="39"/>
        </w:numPr>
        <w:rPr>
          <w:sz w:val="22"/>
        </w:rPr>
      </w:pPr>
      <w:r>
        <w:rPr>
          <w:sz w:val="22"/>
        </w:rPr>
        <w:t>Стратегия «преследования». Суть ее в том, что промышленность опираясь главным образом на дешевую рабочую силу, осваивает производство конкурентно-способной продукции, производившейся ранее в развитых индустриальных странах, и заполняет ниши на рынках, с которых эти страны вытесняются более дешевыми изделиями. На первых этапах потребителю не предлагается новых продуктов: основной упор делается  на воспроизведение уже созданных образцов по более низкой цене.</w:t>
      </w:r>
    </w:p>
    <w:p w:rsidR="00147044" w:rsidRDefault="00147044" w:rsidP="00147044">
      <w:pPr>
        <w:numPr>
          <w:ilvl w:val="0"/>
          <w:numId w:val="39"/>
        </w:numPr>
        <w:rPr>
          <w:sz w:val="22"/>
        </w:rPr>
      </w:pPr>
      <w:r>
        <w:rPr>
          <w:sz w:val="22"/>
        </w:rPr>
        <w:t>Стратегия  «передовых рубежей», которой придерживаются США, Германия и другие индустриально развитые страны состоит в том, чтобы, опираясь на достижения научно-технического прогресса, создавать новые продукты и технологии, формировать спрос на них и новые рынки.</w:t>
      </w:r>
    </w:p>
    <w:p w:rsidR="00147044" w:rsidRDefault="00147044">
      <w:pPr>
        <w:rPr>
          <w:sz w:val="22"/>
        </w:rPr>
      </w:pPr>
    </w:p>
    <w:p w:rsidR="00147044" w:rsidRDefault="00147044">
      <w:pPr>
        <w:rPr>
          <w:sz w:val="22"/>
        </w:rPr>
      </w:pPr>
      <w:r>
        <w:rPr>
          <w:sz w:val="22"/>
        </w:rPr>
        <w:t xml:space="preserve">Реально в Нижегородской области возможна </w:t>
      </w:r>
      <w:r>
        <w:rPr>
          <w:b/>
          <w:sz w:val="22"/>
        </w:rPr>
        <w:t>реализация двух последних стратегий</w:t>
      </w:r>
      <w:r>
        <w:rPr>
          <w:sz w:val="22"/>
        </w:rPr>
        <w:t>.</w:t>
      </w:r>
    </w:p>
    <w:p w:rsidR="00147044" w:rsidRDefault="00147044">
      <w:pPr>
        <w:pStyle w:val="20"/>
      </w:pPr>
      <w:r>
        <w:t>Стратегию «передовых рубежей»  можно проводить только в производстве некоторых видов вооружений, в авиационной, атомной промышленности. Сюда же можно отнести  некоторые уникальные наукоемкие производства.</w:t>
      </w:r>
    </w:p>
    <w:p w:rsidR="00147044" w:rsidRDefault="00147044">
      <w:pPr>
        <w:rPr>
          <w:sz w:val="22"/>
        </w:rPr>
      </w:pPr>
      <w:r>
        <w:rPr>
          <w:sz w:val="22"/>
        </w:rPr>
        <w:t>В тоже время для большинства отраслей промышленности, где сложилась отставание от передового уровня производства, должна быть принята стратегия «преследования», прежде всего с целью сохранения позиций на внутреннем рынке.</w:t>
      </w:r>
    </w:p>
    <w:p w:rsidR="00147044" w:rsidRDefault="00147044">
      <w:pPr>
        <w:rPr>
          <w:sz w:val="22"/>
        </w:rPr>
      </w:pPr>
      <w:r>
        <w:rPr>
          <w:sz w:val="22"/>
        </w:rPr>
        <w:t>Исходя из изложенного промышленная политика должна  приобрести дифференцированный характер, т.е. с точки зрения применяемых методов строиться по-разному для разных групп производств и отраслей. Для каждой из групп отраслей должна быть определена своя стратегия,  выработана и утверждена соответствующая программа ее реализации.</w:t>
      </w:r>
    </w:p>
    <w:p w:rsidR="00147044" w:rsidRDefault="00147044">
      <w:pPr>
        <w:rPr>
          <w:sz w:val="22"/>
        </w:rPr>
      </w:pPr>
      <w:r>
        <w:rPr>
          <w:sz w:val="22"/>
        </w:rPr>
        <w:t>Разработка каждой стратегии и программы ее реализации предполагает тщательный анализ факторов макроуровня (политических, экономических, социальных, технологических), а также анализ сильных и слабых сторон, внешних возможностей и угроз, влияющих на формирование и реализацию промышленной политики (см. Приложение 2).</w:t>
      </w:r>
    </w:p>
    <w:p w:rsidR="00147044" w:rsidRDefault="00147044">
      <w:pPr>
        <w:rPr>
          <w:sz w:val="22"/>
        </w:rPr>
      </w:pPr>
      <w:r>
        <w:rPr>
          <w:sz w:val="22"/>
        </w:rPr>
        <w:t>Программы должны составляться на основе сценарного подхода и учитывать три альтернативных сценария развития экономики страны и региона</w:t>
      </w:r>
      <w:r>
        <w:rPr>
          <w:sz w:val="22"/>
          <w:lang w:val="en-US"/>
        </w:rPr>
        <w:t>:</w:t>
      </w:r>
      <w:r>
        <w:rPr>
          <w:sz w:val="22"/>
        </w:rPr>
        <w:t xml:space="preserve"> оптимистичный, реалистичный, пессимистичный. </w:t>
      </w:r>
    </w:p>
    <w:p w:rsidR="00147044" w:rsidRDefault="00147044">
      <w:pPr>
        <w:rPr>
          <w:sz w:val="22"/>
        </w:rPr>
      </w:pPr>
      <w:r>
        <w:rPr>
          <w:sz w:val="22"/>
        </w:rPr>
        <w:t>Программы должны строится по 2-х уровневому принципу и отражать</w:t>
      </w:r>
      <w:r>
        <w:rPr>
          <w:sz w:val="22"/>
          <w:lang w:val="en-US"/>
        </w:rPr>
        <w:t>:</w:t>
      </w:r>
      <w:r>
        <w:rPr>
          <w:sz w:val="22"/>
        </w:rPr>
        <w:t xml:space="preserve"> во-первых, общие отраслевые тенденции развития, во-вторых, тенденции в развитии отдельных важнейших предприятий.</w:t>
      </w:r>
    </w:p>
    <w:p w:rsidR="00147044" w:rsidRDefault="00147044">
      <w:pPr>
        <w:rPr>
          <w:sz w:val="22"/>
        </w:rPr>
      </w:pPr>
      <w:r>
        <w:rPr>
          <w:sz w:val="22"/>
        </w:rPr>
        <w:t>В пессимистичном сценарии  особое внимание должно быть уделено мерам по защите жизненно важных отраслей в целевых возникновению локальных или глобальных кризисных явлений.</w:t>
      </w:r>
    </w:p>
    <w:p w:rsidR="00147044" w:rsidRDefault="00147044">
      <w:pPr>
        <w:rPr>
          <w:sz w:val="22"/>
        </w:rPr>
      </w:pPr>
    </w:p>
    <w:p w:rsidR="00147044" w:rsidRDefault="00147044">
      <w:pPr>
        <w:rPr>
          <w:sz w:val="22"/>
        </w:rPr>
      </w:pPr>
      <w:r>
        <w:rPr>
          <w:sz w:val="22"/>
        </w:rPr>
        <w:t xml:space="preserve">В оптимистичном и реалистичном сценариях реализация стратегий «преследования» и «передовых рубежей» должна происходить на </w:t>
      </w:r>
      <w:r>
        <w:rPr>
          <w:i/>
          <w:sz w:val="22"/>
        </w:rPr>
        <w:t>фоне улучшения общих условий хозяйствования</w:t>
      </w:r>
      <w:r>
        <w:rPr>
          <w:sz w:val="22"/>
        </w:rPr>
        <w:t>, что  подразумевает:</w:t>
      </w:r>
    </w:p>
    <w:p w:rsidR="00147044" w:rsidRDefault="00147044">
      <w:pPr>
        <w:pStyle w:val="20"/>
      </w:pPr>
      <w:r>
        <w:t>Защиту прав собственности  и совершенствование корпоративного управления.</w:t>
      </w:r>
    </w:p>
    <w:p w:rsidR="00147044" w:rsidRDefault="00147044">
      <w:pPr>
        <w:rPr>
          <w:sz w:val="22"/>
        </w:rPr>
      </w:pPr>
      <w:r>
        <w:rPr>
          <w:sz w:val="22"/>
        </w:rPr>
        <w:t>Выравнивание условий конкуренции.</w:t>
      </w:r>
    </w:p>
    <w:p w:rsidR="00147044" w:rsidRDefault="00147044">
      <w:pPr>
        <w:rPr>
          <w:sz w:val="22"/>
        </w:rPr>
      </w:pPr>
      <w:r>
        <w:rPr>
          <w:sz w:val="22"/>
        </w:rPr>
        <w:t>Дерегулирование экономики.</w:t>
      </w:r>
    </w:p>
    <w:p w:rsidR="00147044" w:rsidRDefault="00147044">
      <w:pPr>
        <w:rPr>
          <w:sz w:val="22"/>
        </w:rPr>
      </w:pPr>
      <w:r>
        <w:rPr>
          <w:sz w:val="22"/>
        </w:rPr>
        <w:t>Улучшение информационного обеспечения бизнеса, реформирование бухгалтерского учета и статистики.</w:t>
      </w:r>
    </w:p>
    <w:p w:rsidR="00147044" w:rsidRDefault="00147044">
      <w:pPr>
        <w:ind w:left="-20"/>
        <w:rPr>
          <w:sz w:val="22"/>
        </w:rPr>
      </w:pPr>
      <w:r>
        <w:rPr>
          <w:sz w:val="22"/>
        </w:rPr>
        <w:t xml:space="preserve">Исходным условием формирования эффективной экономической системы и благоприятного делового климата является </w:t>
      </w:r>
      <w:r>
        <w:rPr>
          <w:i/>
          <w:sz w:val="22"/>
        </w:rPr>
        <w:t>защита прав собственности.</w:t>
      </w:r>
    </w:p>
    <w:p w:rsidR="00147044" w:rsidRDefault="00147044">
      <w:pPr>
        <w:ind w:left="-20"/>
        <w:rPr>
          <w:sz w:val="22"/>
        </w:rPr>
      </w:pPr>
    </w:p>
    <w:p w:rsidR="00147044" w:rsidRDefault="00147044">
      <w:pPr>
        <w:pStyle w:val="1"/>
        <w:rPr>
          <w:b w:val="0"/>
          <w:sz w:val="22"/>
        </w:rPr>
      </w:pPr>
      <w:r>
        <w:rPr>
          <w:b w:val="0"/>
          <w:sz w:val="22"/>
        </w:rPr>
        <w:t>2. ОСНОВНЫЕ ЦЕЛИ И ЗАДАЧИ РАЗВИТИЯ ПРОМЫШЛЕННОСТИ</w:t>
      </w:r>
    </w:p>
    <w:p w:rsidR="00147044" w:rsidRDefault="00147044">
      <w:pPr>
        <w:rPr>
          <w:sz w:val="22"/>
        </w:rPr>
      </w:pPr>
    </w:p>
    <w:p w:rsidR="00147044" w:rsidRDefault="00147044">
      <w:pPr>
        <w:rPr>
          <w:sz w:val="22"/>
        </w:rPr>
      </w:pPr>
      <w:r>
        <w:rPr>
          <w:b/>
          <w:sz w:val="22"/>
        </w:rPr>
        <w:t>Основной целью</w:t>
      </w:r>
      <w:r>
        <w:rPr>
          <w:sz w:val="22"/>
        </w:rPr>
        <w:t xml:space="preserve"> развития промышленности в рамках реализации структурной политики является повышение конкурентно способности продукции и технического уровня производства, обеспечение  выхода инновационной продукции и высоких технологий на внутренний и внешний рынок, замещение импортной продукции и  перевод на этой основе инновационно - активного промышленного производства в стадию стабильного роста.</w:t>
      </w:r>
    </w:p>
    <w:p w:rsidR="00147044" w:rsidRDefault="00147044">
      <w:pPr>
        <w:rPr>
          <w:sz w:val="22"/>
        </w:rPr>
      </w:pPr>
      <w:r>
        <w:rPr>
          <w:sz w:val="22"/>
        </w:rPr>
        <w:t>В этом контексте наиболее значимыми являются следующие направления модернизации техники и технологий:</w:t>
      </w:r>
    </w:p>
    <w:p w:rsidR="00147044" w:rsidRDefault="00147044" w:rsidP="00147044">
      <w:pPr>
        <w:numPr>
          <w:ilvl w:val="0"/>
          <w:numId w:val="48"/>
        </w:numPr>
        <w:rPr>
          <w:sz w:val="22"/>
        </w:rPr>
      </w:pPr>
      <w:r>
        <w:rPr>
          <w:sz w:val="22"/>
        </w:rPr>
        <w:t>Ресурсосбережение.</w:t>
      </w:r>
    </w:p>
    <w:p w:rsidR="00147044" w:rsidRDefault="00147044" w:rsidP="00147044">
      <w:pPr>
        <w:pStyle w:val="1"/>
        <w:numPr>
          <w:ilvl w:val="0"/>
          <w:numId w:val="49"/>
        </w:numPr>
        <w:rPr>
          <w:b w:val="0"/>
          <w:sz w:val="22"/>
        </w:rPr>
      </w:pPr>
      <w:r>
        <w:rPr>
          <w:b w:val="0"/>
          <w:sz w:val="22"/>
        </w:rPr>
        <w:t>Увеличение доли продукции высокой степени переработки.</w:t>
      </w:r>
    </w:p>
    <w:p w:rsidR="00147044" w:rsidRDefault="00147044" w:rsidP="00147044">
      <w:pPr>
        <w:pStyle w:val="1"/>
        <w:numPr>
          <w:ilvl w:val="0"/>
          <w:numId w:val="50"/>
        </w:numPr>
        <w:rPr>
          <w:b w:val="0"/>
          <w:sz w:val="22"/>
        </w:rPr>
      </w:pPr>
      <w:r>
        <w:rPr>
          <w:b w:val="0"/>
          <w:sz w:val="22"/>
        </w:rPr>
        <w:t>Обеспечение необходимой динамики  обновления технологий.</w:t>
      </w:r>
    </w:p>
    <w:p w:rsidR="00147044" w:rsidRDefault="00147044" w:rsidP="00147044">
      <w:pPr>
        <w:pStyle w:val="1"/>
        <w:numPr>
          <w:ilvl w:val="0"/>
          <w:numId w:val="51"/>
        </w:numPr>
        <w:rPr>
          <w:sz w:val="22"/>
        </w:rPr>
      </w:pPr>
      <w:r>
        <w:rPr>
          <w:b w:val="0"/>
          <w:sz w:val="22"/>
        </w:rPr>
        <w:t>Расширение сырьевой базы производства</w:t>
      </w:r>
      <w:r>
        <w:rPr>
          <w:sz w:val="22"/>
        </w:rPr>
        <w:t>.</w:t>
      </w:r>
    </w:p>
    <w:p w:rsidR="00147044" w:rsidRDefault="00147044" w:rsidP="00147044">
      <w:pPr>
        <w:numPr>
          <w:ilvl w:val="0"/>
          <w:numId w:val="52"/>
        </w:numPr>
        <w:rPr>
          <w:sz w:val="22"/>
        </w:rPr>
      </w:pPr>
      <w:r>
        <w:rPr>
          <w:sz w:val="22"/>
        </w:rPr>
        <w:t>Обеспечение гибкости производства.</w:t>
      </w:r>
    </w:p>
    <w:p w:rsidR="00147044" w:rsidRDefault="00147044">
      <w:pPr>
        <w:rPr>
          <w:sz w:val="22"/>
        </w:rPr>
      </w:pPr>
    </w:p>
    <w:p w:rsidR="00147044" w:rsidRDefault="00147044">
      <w:pPr>
        <w:pStyle w:val="9"/>
      </w:pPr>
      <w:r>
        <w:t xml:space="preserve">Стратегические задачи </w:t>
      </w:r>
      <w:r>
        <w:rPr>
          <w:b w:val="0"/>
        </w:rPr>
        <w:t>связаны с  обеспечением устойчивого функционирования отраслей промышленности жизненно важных для населения региона,  повышения экономической эффективности и бюджетной отдачи остальных отраслей промышленности</w:t>
      </w:r>
      <w:r>
        <w:t>.</w:t>
      </w:r>
    </w:p>
    <w:p w:rsidR="00147044" w:rsidRDefault="00147044">
      <w:pPr>
        <w:jc w:val="both"/>
        <w:rPr>
          <w:sz w:val="22"/>
        </w:rPr>
      </w:pPr>
      <w:r>
        <w:rPr>
          <w:sz w:val="22"/>
        </w:rPr>
        <w:t>Первоочередная задача - компенсировать ожидающееся постепенное ухудшение конъюнктуры (в том числе, вызванное повышением тарифов на продукцию естественных монополий, усилением фискального давления внутри страны и возможным снижением мировых цен на нефть) энергичной и осознанной государственной и региональной политикой.</w:t>
      </w:r>
    </w:p>
    <w:p w:rsidR="00147044" w:rsidRDefault="00147044">
      <w:pPr>
        <w:rPr>
          <w:sz w:val="22"/>
        </w:rPr>
      </w:pPr>
      <w:r>
        <w:rPr>
          <w:sz w:val="22"/>
        </w:rPr>
        <w:t xml:space="preserve">Решение этих задач предполагает  разработку и реализацию взвешенной  промышленной политики направленной на: </w:t>
      </w:r>
    </w:p>
    <w:p w:rsidR="00147044" w:rsidRDefault="00147044" w:rsidP="00147044">
      <w:pPr>
        <w:numPr>
          <w:ilvl w:val="0"/>
          <w:numId w:val="26"/>
        </w:numPr>
        <w:rPr>
          <w:sz w:val="22"/>
        </w:rPr>
      </w:pPr>
      <w:r>
        <w:rPr>
          <w:sz w:val="22"/>
        </w:rPr>
        <w:t>Создание условий для скорейшей мобилизации всех внутренних ресурсов области и сосредоточении их на наиболее перспективных направлениях, с  максимально возможным ростом производительности труда;</w:t>
      </w:r>
    </w:p>
    <w:p w:rsidR="00147044" w:rsidRDefault="00147044" w:rsidP="00147044">
      <w:pPr>
        <w:numPr>
          <w:ilvl w:val="0"/>
          <w:numId w:val="26"/>
        </w:numPr>
        <w:rPr>
          <w:sz w:val="22"/>
        </w:rPr>
      </w:pPr>
      <w:r>
        <w:rPr>
          <w:sz w:val="22"/>
        </w:rPr>
        <w:t>Развитие отраслей, от которых зависит жизнеспособность экономики и всего общества (транспортной и информационной инфраструктуры, систем связи, инженерных сетей, коммуникаций и других объектов общего пользования);</w:t>
      </w:r>
    </w:p>
    <w:p w:rsidR="00147044" w:rsidRDefault="00147044" w:rsidP="00147044">
      <w:pPr>
        <w:numPr>
          <w:ilvl w:val="0"/>
          <w:numId w:val="26"/>
        </w:numPr>
        <w:rPr>
          <w:sz w:val="22"/>
        </w:rPr>
      </w:pPr>
      <w:r>
        <w:rPr>
          <w:sz w:val="22"/>
        </w:rPr>
        <w:t>Разработку механизмов по стимулированию  «точек роста» в экономике области и выравниванию социально-экономического развития территорий области.</w:t>
      </w:r>
    </w:p>
    <w:p w:rsidR="00147044" w:rsidRDefault="00147044" w:rsidP="00147044">
      <w:pPr>
        <w:numPr>
          <w:ilvl w:val="0"/>
          <w:numId w:val="26"/>
        </w:numPr>
        <w:rPr>
          <w:sz w:val="22"/>
        </w:rPr>
      </w:pPr>
      <w:r>
        <w:rPr>
          <w:sz w:val="22"/>
        </w:rPr>
        <w:t>Разработку региональных программ стимулирования развития депрессивных территорий.</w:t>
      </w:r>
    </w:p>
    <w:p w:rsidR="00147044" w:rsidRDefault="00147044" w:rsidP="00147044">
      <w:pPr>
        <w:numPr>
          <w:ilvl w:val="0"/>
          <w:numId w:val="53"/>
        </w:numPr>
        <w:rPr>
          <w:sz w:val="22"/>
        </w:rPr>
      </w:pPr>
      <w:r>
        <w:rPr>
          <w:sz w:val="22"/>
        </w:rPr>
        <w:t>Разработку и реализацию системы мер по более полному использованию резервов экономического роста предприятий и индивидуальными предпринимателями.</w:t>
      </w:r>
    </w:p>
    <w:p w:rsidR="00147044" w:rsidRDefault="00147044" w:rsidP="00147044">
      <w:pPr>
        <w:numPr>
          <w:ilvl w:val="0"/>
          <w:numId w:val="54"/>
        </w:numPr>
        <w:rPr>
          <w:sz w:val="22"/>
        </w:rPr>
      </w:pPr>
      <w:r>
        <w:rPr>
          <w:sz w:val="22"/>
        </w:rPr>
        <w:t>Создание на предприятиях  эффективной системы по использованию, учету и контролю трудовых, финансовых и материальных ресурсов.</w:t>
      </w:r>
    </w:p>
    <w:p w:rsidR="00147044" w:rsidRDefault="00147044" w:rsidP="00147044">
      <w:pPr>
        <w:numPr>
          <w:ilvl w:val="0"/>
          <w:numId w:val="55"/>
        </w:numPr>
        <w:rPr>
          <w:sz w:val="22"/>
        </w:rPr>
      </w:pPr>
      <w:r>
        <w:rPr>
          <w:sz w:val="22"/>
        </w:rPr>
        <w:t>Развитие эффективных механизмов разработки   и внедрения инноваций.</w:t>
      </w:r>
    </w:p>
    <w:p w:rsidR="00147044" w:rsidRDefault="00147044" w:rsidP="00147044">
      <w:pPr>
        <w:numPr>
          <w:ilvl w:val="0"/>
          <w:numId w:val="56"/>
        </w:numPr>
        <w:rPr>
          <w:sz w:val="22"/>
        </w:rPr>
      </w:pPr>
      <w:r>
        <w:rPr>
          <w:sz w:val="22"/>
        </w:rPr>
        <w:t>Разработку и реализацию механизмов лоббирования интересов предприятий Нижегородской области на федеральном уровне.</w:t>
      </w:r>
    </w:p>
    <w:p w:rsidR="00147044" w:rsidRDefault="00147044" w:rsidP="00147044">
      <w:pPr>
        <w:numPr>
          <w:ilvl w:val="0"/>
          <w:numId w:val="16"/>
        </w:numPr>
        <w:jc w:val="both"/>
        <w:rPr>
          <w:sz w:val="22"/>
        </w:rPr>
      </w:pPr>
      <w:r>
        <w:rPr>
          <w:sz w:val="22"/>
        </w:rPr>
        <w:t>Формирование нового имиджа области,  как  одного из ключевых  факторов  повышения конкурентно способности предприятий  региона.</w:t>
      </w:r>
    </w:p>
    <w:p w:rsidR="00147044" w:rsidRDefault="00147044" w:rsidP="00147044">
      <w:pPr>
        <w:numPr>
          <w:ilvl w:val="0"/>
          <w:numId w:val="57"/>
        </w:numPr>
        <w:rPr>
          <w:sz w:val="22"/>
        </w:rPr>
      </w:pPr>
      <w:r>
        <w:rPr>
          <w:sz w:val="22"/>
        </w:rPr>
        <w:t>Мониторинг «барьеров»  для предпринимательства, создание соответствующей системы индикаторов для последующей разработки мероприятий по их ликвидации.</w:t>
      </w:r>
    </w:p>
    <w:p w:rsidR="00147044" w:rsidRDefault="00147044" w:rsidP="00147044">
      <w:pPr>
        <w:numPr>
          <w:ilvl w:val="0"/>
          <w:numId w:val="58"/>
        </w:numPr>
        <w:rPr>
          <w:sz w:val="22"/>
        </w:rPr>
      </w:pPr>
      <w:r>
        <w:rPr>
          <w:sz w:val="22"/>
        </w:rPr>
        <w:t>Создание равных условий конкуренции при получении Государственного, областного и муниципального  заказов для всех предприятий независимо от формы собственности и вида деятельности.</w:t>
      </w:r>
    </w:p>
    <w:p w:rsidR="00147044" w:rsidRDefault="00147044">
      <w:pPr>
        <w:rPr>
          <w:b/>
          <w:sz w:val="22"/>
        </w:rPr>
      </w:pPr>
    </w:p>
    <w:p w:rsidR="00147044" w:rsidRDefault="00147044">
      <w:pPr>
        <w:pStyle w:val="30"/>
        <w:rPr>
          <w:sz w:val="22"/>
        </w:rPr>
      </w:pPr>
      <w:r>
        <w:rPr>
          <w:sz w:val="22"/>
        </w:rPr>
        <w:t>3. ОСНОВНЫЕ НАПРАВЛЕНИЯ И МЕРЫ ПОДДЕРЖКИ ПРОМЫШЛЕННОЙ ПОЛИТИКИ</w:t>
      </w:r>
    </w:p>
    <w:p w:rsidR="00147044" w:rsidRDefault="00147044">
      <w:pPr>
        <w:rPr>
          <w:sz w:val="22"/>
        </w:rPr>
      </w:pPr>
    </w:p>
    <w:p w:rsidR="00147044" w:rsidRDefault="00147044">
      <w:pPr>
        <w:pStyle w:val="8"/>
      </w:pPr>
      <w:r>
        <w:t>3.1 Основные направления поддержки реализации промышленной политики</w:t>
      </w:r>
    </w:p>
    <w:p w:rsidR="00147044" w:rsidRDefault="00147044" w:rsidP="00147044">
      <w:pPr>
        <w:numPr>
          <w:ilvl w:val="0"/>
          <w:numId w:val="60"/>
        </w:numPr>
        <w:rPr>
          <w:sz w:val="22"/>
        </w:rPr>
      </w:pPr>
      <w:r>
        <w:rPr>
          <w:sz w:val="22"/>
        </w:rPr>
        <w:t>Формирование институциональных и законодательных условий для развития и закрепления позитивных изменений в промышленности.  Прежде всего, это общие условия, обеспечивающие защиту прав собственности, выполнение обязательств по контрактам, информационную открытость компаний для инвесторов.</w:t>
      </w:r>
    </w:p>
    <w:p w:rsidR="00147044" w:rsidRDefault="00147044" w:rsidP="00147044">
      <w:pPr>
        <w:numPr>
          <w:ilvl w:val="0"/>
          <w:numId w:val="60"/>
        </w:numPr>
        <w:rPr>
          <w:sz w:val="22"/>
        </w:rPr>
      </w:pPr>
      <w:r>
        <w:rPr>
          <w:sz w:val="22"/>
        </w:rPr>
        <w:t>Реформирование налоговой системы с целью ее упрощения, обеспечения равномерности и посильности налогового бремени, создания условий для развития эффективного производства на основе самофинансирования.</w:t>
      </w:r>
    </w:p>
    <w:p w:rsidR="00147044" w:rsidRDefault="00147044" w:rsidP="00147044">
      <w:pPr>
        <w:numPr>
          <w:ilvl w:val="0"/>
          <w:numId w:val="60"/>
        </w:numPr>
        <w:rPr>
          <w:sz w:val="22"/>
        </w:rPr>
      </w:pPr>
      <w:r>
        <w:rPr>
          <w:sz w:val="22"/>
        </w:rPr>
        <w:t>Содействие расширению спроса на промышленную продукцию на внутреннем рынке. Это может осуществляться через государственные расходы, преференции российским производителям при распределении бюджетных средств, содействие улучшению анализа спроса, маркетинга, рекламы российских товаров.</w:t>
      </w:r>
    </w:p>
    <w:p w:rsidR="00147044" w:rsidRDefault="00147044" w:rsidP="00147044">
      <w:pPr>
        <w:numPr>
          <w:ilvl w:val="0"/>
          <w:numId w:val="60"/>
        </w:numPr>
        <w:rPr>
          <w:sz w:val="22"/>
        </w:rPr>
      </w:pPr>
      <w:r>
        <w:rPr>
          <w:sz w:val="22"/>
        </w:rPr>
        <w:t>Важной формой увеличения спроса в ближайшие годы  будет развитие лизинга, особенно продукции машиностроения.</w:t>
      </w:r>
    </w:p>
    <w:p w:rsidR="00147044" w:rsidRDefault="00147044" w:rsidP="00147044">
      <w:pPr>
        <w:numPr>
          <w:ilvl w:val="0"/>
          <w:numId w:val="60"/>
        </w:numPr>
        <w:rPr>
          <w:sz w:val="22"/>
        </w:rPr>
      </w:pPr>
      <w:r>
        <w:rPr>
          <w:sz w:val="22"/>
        </w:rPr>
        <w:t>Стимулирование частных и иностранных инвестиций, прежде всего посредством обеспечения политической и финансово-экономической стабильности, снижение инвестиционных рисков и повышения доверия со стороны инвесторов. Кроме того, в ближайшие годы будут необходимы меры, стимулирующие инвестиции в производство, в том числе, в форме долевого участия государства, льготных кредитов, государственных гарантий на основе конкурсных инвестиционных проектов.</w:t>
      </w:r>
    </w:p>
    <w:p w:rsidR="00147044" w:rsidRDefault="00147044" w:rsidP="00147044">
      <w:pPr>
        <w:numPr>
          <w:ilvl w:val="0"/>
          <w:numId w:val="60"/>
        </w:numPr>
        <w:rPr>
          <w:sz w:val="22"/>
        </w:rPr>
      </w:pPr>
      <w:r>
        <w:rPr>
          <w:sz w:val="22"/>
        </w:rPr>
        <w:t>Прямые государственные инвестиции и иные вложения будут предусматриваться в тех случаях, когда важные для региона проекты временно не привлекательны для частного капитала.</w:t>
      </w:r>
    </w:p>
    <w:p w:rsidR="00147044" w:rsidRDefault="00147044" w:rsidP="00147044">
      <w:pPr>
        <w:numPr>
          <w:ilvl w:val="0"/>
          <w:numId w:val="60"/>
        </w:numPr>
        <w:rPr>
          <w:sz w:val="22"/>
        </w:rPr>
      </w:pPr>
      <w:r>
        <w:rPr>
          <w:sz w:val="22"/>
        </w:rPr>
        <w:t>Совершенствование системы управления, предусматривает разработку законодательного механизма  разграничения прав и обязанностей собственников и управляющих, создание системы государственного контроля за деятельностью управляющих, создание системы непрерывного обучения и переподготовки управляющих кадров.</w:t>
      </w:r>
    </w:p>
    <w:p w:rsidR="00147044" w:rsidRDefault="00147044">
      <w:pPr>
        <w:rPr>
          <w:sz w:val="22"/>
        </w:rPr>
      </w:pPr>
      <w:r>
        <w:rPr>
          <w:sz w:val="22"/>
        </w:rPr>
        <w:t>Основные направления  реформирования и оздоровления промышленных предприятий региона представлены на рис. 6</w:t>
      </w:r>
    </w:p>
    <w:p w:rsidR="00147044" w:rsidRDefault="00147044">
      <w:pPr>
        <w:rPr>
          <w:sz w:val="22"/>
        </w:rPr>
      </w:pPr>
    </w:p>
    <w:p w:rsidR="00147044" w:rsidRDefault="00147044">
      <w:pPr>
        <w:rPr>
          <w:sz w:val="22"/>
        </w:rPr>
      </w:pPr>
      <w:r>
        <w:rPr>
          <w:sz w:val="22"/>
        </w:rPr>
        <w:t>Наиболее важное направление для развития  региональной промышленности среди перечисленных имеют:</w:t>
      </w:r>
    </w:p>
    <w:p w:rsidR="00147044" w:rsidRDefault="00147044">
      <w:pPr>
        <w:rPr>
          <w:sz w:val="22"/>
        </w:rPr>
      </w:pPr>
      <w:r>
        <w:rPr>
          <w:sz w:val="22"/>
        </w:rPr>
        <w:t xml:space="preserve">·  реформирование системы налогообложения; </w:t>
      </w:r>
    </w:p>
    <w:p w:rsidR="00147044" w:rsidRDefault="00147044">
      <w:pPr>
        <w:rPr>
          <w:sz w:val="22"/>
        </w:rPr>
      </w:pPr>
      <w:r>
        <w:rPr>
          <w:sz w:val="22"/>
        </w:rPr>
        <w:t>· формирование внутреннего рынка:</w:t>
      </w:r>
    </w:p>
    <w:p w:rsidR="00147044" w:rsidRDefault="00147044">
      <w:pPr>
        <w:rPr>
          <w:sz w:val="22"/>
        </w:rPr>
      </w:pPr>
      <w:r>
        <w:rPr>
          <w:sz w:val="22"/>
        </w:rPr>
        <w:t>. обеспечение финансовыми ресурсами.</w:t>
      </w:r>
    </w:p>
    <w:p w:rsidR="00147044" w:rsidRDefault="00147044">
      <w:pPr>
        <w:rPr>
          <w:sz w:val="22"/>
        </w:rPr>
      </w:pPr>
      <w:r>
        <w:rPr>
          <w:sz w:val="22"/>
        </w:rPr>
        <w:t xml:space="preserve">Поддержка реализации  этих направлений является </w:t>
      </w:r>
      <w:r>
        <w:rPr>
          <w:i/>
          <w:sz w:val="22"/>
        </w:rPr>
        <w:t>первоочередной задачей государственных органов власти Нижегородской области на</w:t>
      </w:r>
      <w:r>
        <w:rPr>
          <w:sz w:val="22"/>
        </w:rPr>
        <w:t xml:space="preserve"> </w:t>
      </w:r>
      <w:r>
        <w:rPr>
          <w:i/>
          <w:sz w:val="22"/>
        </w:rPr>
        <w:t>федеральном уровне.</w:t>
      </w:r>
    </w:p>
    <w:p w:rsidR="00147044" w:rsidRDefault="00147044">
      <w:pPr>
        <w:pStyle w:val="9"/>
      </w:pPr>
      <w:r>
        <w:t>Совершенствование системы налогообложения</w:t>
      </w:r>
    </w:p>
    <w:p w:rsidR="00147044" w:rsidRDefault="00147044">
      <w:pPr>
        <w:rPr>
          <w:sz w:val="22"/>
        </w:rPr>
      </w:pPr>
      <w:r>
        <w:rPr>
          <w:sz w:val="22"/>
        </w:rPr>
        <w:t xml:space="preserve">Для стимулирования производства необходимо снижение ставок налогов, напрямую влияющих на деловую активность предприятий, и перенос налогового бремени на долю условно-постоянных налогов: таких как налог на имущество, землю и др. </w:t>
      </w:r>
    </w:p>
    <w:p w:rsidR="00147044" w:rsidRDefault="00147044">
      <w:pPr>
        <w:rPr>
          <w:sz w:val="22"/>
        </w:rPr>
      </w:pPr>
      <w:r>
        <w:rPr>
          <w:sz w:val="22"/>
        </w:rPr>
        <w:t xml:space="preserve">Снижение ставки НДС - до 15% позволит предприятиям сэкономить оборотные средства и снизить цены на продукцию. </w:t>
      </w:r>
    </w:p>
    <w:p w:rsidR="00147044" w:rsidRDefault="00147044">
      <w:pPr>
        <w:rPr>
          <w:sz w:val="22"/>
        </w:rPr>
      </w:pPr>
      <w:r>
        <w:rPr>
          <w:sz w:val="22"/>
        </w:rPr>
        <w:t>Отмена запретительного налогообложения продаж продукции ниже себестоимости и имущества ниже остаточной стоимости будет содействовать снижению цен, решению проблемы неплатежей и активизации перераспределения имущества в пользу эффективного собственника.</w:t>
      </w:r>
    </w:p>
    <w:p w:rsidR="00147044" w:rsidRDefault="00147044">
      <w:pPr>
        <w:rPr>
          <w:sz w:val="22"/>
        </w:rPr>
      </w:pPr>
      <w:r>
        <w:rPr>
          <w:sz w:val="22"/>
        </w:rPr>
        <w:t>Необходимо вывести из-под налогообложения прибыль, инвестируемую в развитие реального производства, его модернизацию и в инновационную деятельность, разрешить органам местного самоуправления корректировать ставку налога для социально значимых предприятий.</w:t>
      </w:r>
    </w:p>
    <w:p w:rsidR="00147044" w:rsidRDefault="00147044">
      <w:pPr>
        <w:rPr>
          <w:sz w:val="22"/>
        </w:rPr>
      </w:pPr>
      <w:r>
        <w:rPr>
          <w:b/>
          <w:sz w:val="22"/>
        </w:rPr>
        <w:t>Формирование внутреннего рынка</w:t>
      </w:r>
    </w:p>
    <w:p w:rsidR="00147044" w:rsidRDefault="00147044">
      <w:pPr>
        <w:rPr>
          <w:sz w:val="22"/>
        </w:rPr>
      </w:pPr>
      <w:r>
        <w:rPr>
          <w:sz w:val="22"/>
        </w:rPr>
        <w:t>Активное применение защитных мер в соответствии с Федеральным законом "О мерах по защите экономических интересов при осуществлении внешней торговли товарами":</w:t>
      </w:r>
    </w:p>
    <w:p w:rsidR="00147044" w:rsidRDefault="00147044">
      <w:pPr>
        <w:rPr>
          <w:sz w:val="22"/>
        </w:rPr>
      </w:pPr>
      <w:r>
        <w:rPr>
          <w:sz w:val="22"/>
        </w:rPr>
        <w:t xml:space="preserve">· использование квот и пошлин для защиты перспективных и значимых для общества и государства производств и видов деятельности, приведение их в соответствие с приоритетами промышленной политики; </w:t>
      </w:r>
    </w:p>
    <w:p w:rsidR="00147044" w:rsidRDefault="00147044">
      <w:pPr>
        <w:rPr>
          <w:sz w:val="22"/>
        </w:rPr>
      </w:pPr>
      <w:r>
        <w:rPr>
          <w:sz w:val="22"/>
        </w:rPr>
        <w:t xml:space="preserve">· осуществление жёсткого контроля качества ввозимой продукции; </w:t>
      </w:r>
    </w:p>
    <w:p w:rsidR="00147044" w:rsidRDefault="00147044">
      <w:pPr>
        <w:rPr>
          <w:sz w:val="22"/>
        </w:rPr>
      </w:pPr>
      <w:r>
        <w:rPr>
          <w:sz w:val="22"/>
        </w:rPr>
        <w:t>· квотирование экспорта стратегических видов сырья с учётом приоритетного обеспечения нужд отечественной промышленности, в первую очередь по экспорту приоритетных для промышленности области видов сырья: нефти, алюминия, лома цветных и чёрных металлов, кожевенного сырья.</w:t>
      </w:r>
    </w:p>
    <w:p w:rsidR="00147044" w:rsidRDefault="00147044">
      <w:pPr>
        <w:rPr>
          <w:sz w:val="22"/>
        </w:rPr>
      </w:pPr>
      <w:r>
        <w:rPr>
          <w:sz w:val="22"/>
        </w:rPr>
        <w:t>Разработка и утверждение дифференцированной системы мер государственной поддержки инвестиционных проектов в промышленности</w:t>
      </w:r>
    </w:p>
    <w:p w:rsidR="00147044" w:rsidRDefault="00147044">
      <w:pPr>
        <w:rPr>
          <w:sz w:val="22"/>
        </w:rPr>
      </w:pPr>
      <w:r>
        <w:rPr>
          <w:sz w:val="22"/>
        </w:rPr>
        <w:t>· предоставление налоговых льгот и государственных гарантий в зависимости от объёма инвестиций, сроков окупаемости проекта, приоритетности отрасли и региона, в котором осуществляется проект.</w:t>
      </w:r>
    </w:p>
    <w:p w:rsidR="00147044" w:rsidRDefault="00147044">
      <w:pPr>
        <w:rPr>
          <w:sz w:val="22"/>
        </w:rPr>
      </w:pPr>
      <w:r>
        <w:rPr>
          <w:sz w:val="22"/>
        </w:rPr>
        <w:t>Содействие установлению максимально низких цен и издержек товаропроизводителей:</w:t>
      </w:r>
    </w:p>
    <w:p w:rsidR="00147044" w:rsidRDefault="00147044">
      <w:pPr>
        <w:rPr>
          <w:sz w:val="22"/>
        </w:rPr>
      </w:pPr>
      <w:r>
        <w:rPr>
          <w:sz w:val="22"/>
        </w:rPr>
        <w:t xml:space="preserve">· установить прямое государственное регулирование через систему нормирования затрат и осуществить снижение цен на услуги естественных монополий и производителей некоторых видов топливно-энергетических ресурсов; </w:t>
      </w:r>
    </w:p>
    <w:p w:rsidR="00147044" w:rsidRDefault="00147044">
      <w:pPr>
        <w:rPr>
          <w:sz w:val="22"/>
        </w:rPr>
      </w:pPr>
      <w:r>
        <w:rPr>
          <w:sz w:val="22"/>
        </w:rPr>
        <w:t xml:space="preserve">· установить пониженные нормативы амортизационных отчислений на основные фонды, полученные предприятием в результате приватизации; </w:t>
      </w:r>
    </w:p>
    <w:p w:rsidR="00147044" w:rsidRDefault="00147044">
      <w:pPr>
        <w:rPr>
          <w:sz w:val="22"/>
        </w:rPr>
      </w:pPr>
      <w:r>
        <w:rPr>
          <w:sz w:val="22"/>
        </w:rPr>
        <w:t xml:space="preserve">· стимулирование вывода из состава имущества предприятия неиспользуемых мощностей путём освобождения от НДС безвозмездно передаваемых неликвидных и не участвующих в производственной деятельности основных фондов и товарно-материальных ценностей. </w:t>
      </w:r>
    </w:p>
    <w:p w:rsidR="00147044" w:rsidRDefault="00147044">
      <w:pPr>
        <w:rPr>
          <w:b/>
          <w:sz w:val="22"/>
        </w:rPr>
      </w:pPr>
      <w:r>
        <w:rPr>
          <w:b/>
          <w:sz w:val="22"/>
        </w:rPr>
        <w:t>Обеспечение доступности кредитно-денежных ресурсов</w:t>
      </w:r>
    </w:p>
    <w:p w:rsidR="00147044" w:rsidRDefault="00147044">
      <w:pPr>
        <w:rPr>
          <w:sz w:val="22"/>
        </w:rPr>
      </w:pPr>
      <w:r>
        <w:rPr>
          <w:sz w:val="22"/>
        </w:rPr>
        <w:t xml:space="preserve">· поддержание доходности операций с ценными государственными бумагами на уровне, сопоставимым с доходностью вложений в реальный сектор; </w:t>
      </w:r>
    </w:p>
    <w:p w:rsidR="00147044" w:rsidRDefault="00147044">
      <w:pPr>
        <w:rPr>
          <w:sz w:val="22"/>
        </w:rPr>
      </w:pPr>
      <w:r>
        <w:rPr>
          <w:sz w:val="22"/>
        </w:rPr>
        <w:t>· привлечение иностранных банков к кредитованию реального сектора</w:t>
      </w:r>
    </w:p>
    <w:p w:rsidR="00147044" w:rsidRDefault="00147044">
      <w:pPr>
        <w:rPr>
          <w:b/>
          <w:sz w:val="22"/>
        </w:rPr>
      </w:pPr>
    </w:p>
    <w:p w:rsidR="00147044" w:rsidRDefault="00147044">
      <w:pPr>
        <w:rPr>
          <w:b/>
          <w:sz w:val="22"/>
        </w:rPr>
      </w:pPr>
    </w:p>
    <w:p w:rsidR="00147044" w:rsidRDefault="00147044">
      <w:pPr>
        <w:pStyle w:val="8"/>
      </w:pPr>
      <w:r>
        <w:rPr>
          <w:u w:val="none"/>
        </w:rPr>
        <w:t xml:space="preserve">             3.2. К</w:t>
      </w:r>
      <w:r>
        <w:t>омплекс мер по поддержке промышленности</w:t>
      </w:r>
    </w:p>
    <w:p w:rsidR="00147044" w:rsidRDefault="00147044">
      <w:pPr>
        <w:rPr>
          <w:sz w:val="22"/>
        </w:rPr>
      </w:pPr>
    </w:p>
    <w:p w:rsidR="00147044" w:rsidRDefault="00147044">
      <w:pPr>
        <w:rPr>
          <w:sz w:val="22"/>
        </w:rPr>
      </w:pPr>
      <w:r>
        <w:rPr>
          <w:sz w:val="22"/>
        </w:rPr>
        <w:t>Включает совокупность прямых и косвенных мер.</w:t>
      </w:r>
    </w:p>
    <w:p w:rsidR="00147044" w:rsidRDefault="00147044">
      <w:pPr>
        <w:rPr>
          <w:sz w:val="22"/>
          <w:u w:val="single"/>
        </w:rPr>
      </w:pPr>
      <w:r>
        <w:rPr>
          <w:sz w:val="22"/>
          <w:u w:val="single"/>
        </w:rPr>
        <w:t>Прямые меры поддержки промышленности</w:t>
      </w:r>
    </w:p>
    <w:p w:rsidR="00147044" w:rsidRDefault="00147044">
      <w:pPr>
        <w:rPr>
          <w:sz w:val="22"/>
        </w:rPr>
      </w:pPr>
      <w:r>
        <w:rPr>
          <w:sz w:val="22"/>
        </w:rPr>
        <w:t>К прямым мерам государственной поддержки промышленности относятся:</w:t>
      </w:r>
    </w:p>
    <w:p w:rsidR="00147044" w:rsidRDefault="00147044">
      <w:pPr>
        <w:rPr>
          <w:sz w:val="22"/>
        </w:rPr>
      </w:pPr>
      <w:r>
        <w:rPr>
          <w:sz w:val="22"/>
        </w:rPr>
        <w:t xml:space="preserve">· предоставление инвестиционного налогового кредита или освобождение (полное или частичное) от уплаты налога в областной бюджет; </w:t>
      </w:r>
    </w:p>
    <w:p w:rsidR="00147044" w:rsidRDefault="00147044">
      <w:pPr>
        <w:rPr>
          <w:sz w:val="22"/>
        </w:rPr>
      </w:pPr>
      <w:r>
        <w:rPr>
          <w:sz w:val="22"/>
        </w:rPr>
        <w:t xml:space="preserve">· предоставление в аренду государственного имущества на льготных условиях; </w:t>
      </w:r>
    </w:p>
    <w:p w:rsidR="00147044" w:rsidRDefault="00147044">
      <w:pPr>
        <w:rPr>
          <w:sz w:val="22"/>
        </w:rPr>
      </w:pPr>
      <w:r>
        <w:rPr>
          <w:sz w:val="22"/>
        </w:rPr>
        <w:t xml:space="preserve">· отсрочки или рассрочки налоговых платежей в областной бюджет; </w:t>
      </w:r>
    </w:p>
    <w:p w:rsidR="00147044" w:rsidRDefault="00147044">
      <w:pPr>
        <w:rPr>
          <w:sz w:val="22"/>
        </w:rPr>
      </w:pPr>
      <w:r>
        <w:rPr>
          <w:sz w:val="22"/>
        </w:rPr>
        <w:t xml:space="preserve">· предоставление кредита на льготных условиях; </w:t>
      </w:r>
    </w:p>
    <w:p w:rsidR="00147044" w:rsidRDefault="00147044">
      <w:pPr>
        <w:rPr>
          <w:sz w:val="22"/>
        </w:rPr>
      </w:pPr>
      <w:r>
        <w:rPr>
          <w:sz w:val="22"/>
        </w:rPr>
        <w:t xml:space="preserve">· предоставление инвестиций из областного внебюджетного Фонда развития промышленности; </w:t>
      </w:r>
    </w:p>
    <w:p w:rsidR="00147044" w:rsidRDefault="00147044">
      <w:pPr>
        <w:rPr>
          <w:sz w:val="22"/>
          <w:u w:val="single"/>
        </w:rPr>
      </w:pPr>
      <w:r>
        <w:rPr>
          <w:sz w:val="22"/>
        </w:rPr>
        <w:t xml:space="preserve">· финансирование программ развития промышленности на долевых началах с другими участниками. </w:t>
      </w:r>
    </w:p>
    <w:p w:rsidR="00147044" w:rsidRDefault="00147044">
      <w:pPr>
        <w:rPr>
          <w:sz w:val="22"/>
        </w:rPr>
      </w:pPr>
      <w:r>
        <w:rPr>
          <w:sz w:val="22"/>
          <w:u w:val="single"/>
        </w:rPr>
        <w:t>Косвенные меры поддержки промышленности</w:t>
      </w:r>
    </w:p>
    <w:p w:rsidR="00147044" w:rsidRDefault="00147044">
      <w:pPr>
        <w:rPr>
          <w:sz w:val="22"/>
        </w:rPr>
      </w:pPr>
      <w:r>
        <w:rPr>
          <w:sz w:val="22"/>
        </w:rPr>
        <w:t>К косвенным мерам государственной поддержки промышленности относятся:</w:t>
      </w:r>
    </w:p>
    <w:p w:rsidR="00147044" w:rsidRDefault="00147044">
      <w:pPr>
        <w:rPr>
          <w:sz w:val="22"/>
        </w:rPr>
      </w:pPr>
      <w:r>
        <w:rPr>
          <w:sz w:val="22"/>
        </w:rPr>
        <w:t>1) создание стабильных условий хозяйствования, в том числе условий налогообложения и ставок налогов в течение финансового года в части, зачисляемой в областной бюджет;</w:t>
      </w:r>
    </w:p>
    <w:p w:rsidR="00147044" w:rsidRDefault="00147044">
      <w:pPr>
        <w:rPr>
          <w:sz w:val="22"/>
        </w:rPr>
      </w:pPr>
      <w:r>
        <w:rPr>
          <w:sz w:val="22"/>
        </w:rPr>
        <w:t>2) проведение протекционистской политики в федеральных органах государственной власти с целью получения для предприятий области:</w:t>
      </w:r>
    </w:p>
    <w:p w:rsidR="00147044" w:rsidRDefault="00147044">
      <w:pPr>
        <w:rPr>
          <w:sz w:val="22"/>
        </w:rPr>
      </w:pPr>
      <w:r>
        <w:rPr>
          <w:sz w:val="22"/>
        </w:rPr>
        <w:t>- контрактов на поставку продукции для федеральных и областных государственных нужд;</w:t>
      </w:r>
    </w:p>
    <w:p w:rsidR="00147044" w:rsidRDefault="00147044">
      <w:pPr>
        <w:rPr>
          <w:sz w:val="22"/>
        </w:rPr>
      </w:pPr>
      <w:r>
        <w:rPr>
          <w:sz w:val="22"/>
        </w:rPr>
        <w:t>- централизованного государственного финансирования и инвестиций, в том числе в рамках федеральных целевых программ;</w:t>
      </w:r>
    </w:p>
    <w:p w:rsidR="00147044" w:rsidRDefault="00147044">
      <w:pPr>
        <w:rPr>
          <w:sz w:val="22"/>
        </w:rPr>
      </w:pPr>
      <w:r>
        <w:rPr>
          <w:sz w:val="22"/>
        </w:rPr>
        <w:t>- инвестиционного налогового кредита, освобождения (полного или частичного) от уплаты налогов, отсрочки или рассрочки налоговых платежей в федеральный бюджет;</w:t>
      </w:r>
    </w:p>
    <w:p w:rsidR="00147044" w:rsidRDefault="00147044">
      <w:pPr>
        <w:rPr>
          <w:sz w:val="22"/>
        </w:rPr>
      </w:pPr>
      <w:r>
        <w:rPr>
          <w:sz w:val="22"/>
        </w:rPr>
        <w:t>- гарантий Правительства РФ для инвесторов;</w:t>
      </w:r>
    </w:p>
    <w:p w:rsidR="00147044" w:rsidRDefault="00147044">
      <w:pPr>
        <w:rPr>
          <w:sz w:val="22"/>
        </w:rPr>
      </w:pPr>
      <w:r>
        <w:rPr>
          <w:sz w:val="22"/>
        </w:rPr>
        <w:t>3) содействие предприятиям области в расширении рынка сбыта продукции через развитие внутрирегиональной кооперации и внешнеэкономических связей области с другими регионами и государствами;</w:t>
      </w:r>
    </w:p>
    <w:p w:rsidR="00147044" w:rsidRDefault="00147044">
      <w:pPr>
        <w:rPr>
          <w:sz w:val="22"/>
        </w:rPr>
      </w:pPr>
      <w:r>
        <w:rPr>
          <w:sz w:val="22"/>
        </w:rPr>
        <w:t>4) гарантии областной Администрации для инвесторов;</w:t>
      </w:r>
    </w:p>
    <w:p w:rsidR="00147044" w:rsidRDefault="00147044">
      <w:pPr>
        <w:rPr>
          <w:sz w:val="22"/>
        </w:rPr>
      </w:pPr>
      <w:r>
        <w:rPr>
          <w:sz w:val="22"/>
        </w:rPr>
        <w:t xml:space="preserve">5) стимулирование развития сети инфраструктуры услуг предприятиям промышленности (услуги сертификации, штрих кодирования, консалтинга, лизинга обучения кадров и др.) </w:t>
      </w:r>
    </w:p>
    <w:p w:rsidR="00147044" w:rsidRDefault="00147044">
      <w:pPr>
        <w:rPr>
          <w:sz w:val="22"/>
        </w:rPr>
      </w:pPr>
      <w:r>
        <w:rPr>
          <w:sz w:val="22"/>
        </w:rPr>
        <w:t>6) содействие предприятиям промышленности в передаче в муниципальную собственность ведомственных объектов соцкультбыта или компенсации издержек, связанных с расходами на их содержание;</w:t>
      </w:r>
    </w:p>
    <w:p w:rsidR="00147044" w:rsidRDefault="00147044">
      <w:pPr>
        <w:rPr>
          <w:sz w:val="22"/>
        </w:rPr>
      </w:pPr>
      <w:r>
        <w:rPr>
          <w:sz w:val="22"/>
        </w:rPr>
        <w:t>7) содействие развитию экономически обоснованных и технологически обусловленных производственных связей между предприятиями;</w:t>
      </w:r>
    </w:p>
    <w:p w:rsidR="00147044" w:rsidRDefault="00147044">
      <w:pPr>
        <w:rPr>
          <w:sz w:val="22"/>
        </w:rPr>
      </w:pPr>
      <w:r>
        <w:rPr>
          <w:sz w:val="22"/>
        </w:rPr>
        <w:t>8) содействие предприятиям оборонных областей промышленности, расположенным в области, в получении права самостоятельного выхода на внешние рынки вооружения и военной техники;</w:t>
      </w:r>
    </w:p>
    <w:p w:rsidR="00147044" w:rsidRDefault="00147044">
      <w:pPr>
        <w:rPr>
          <w:sz w:val="22"/>
        </w:rPr>
      </w:pPr>
      <w:r>
        <w:rPr>
          <w:sz w:val="22"/>
        </w:rPr>
        <w:t>9) содействие предприятиям оборонных отраслей промышленности, расположенным в области, в проведении взаимозачетов с федеральным бюджетом в случае несвоевременного финансирования государственного оборонного заказа или конверсионных программ;</w:t>
      </w:r>
    </w:p>
    <w:p w:rsidR="00147044" w:rsidRDefault="00147044">
      <w:pPr>
        <w:pStyle w:val="a"/>
        <w:numPr>
          <w:ilvl w:val="0"/>
          <w:numId w:val="0"/>
        </w:numPr>
        <w:rPr>
          <w:sz w:val="22"/>
        </w:rPr>
      </w:pPr>
      <w:r>
        <w:rPr>
          <w:sz w:val="22"/>
        </w:rPr>
        <w:t>10) содействие предприятиям области в выполнении государственного оборонного заказа.</w:t>
      </w:r>
    </w:p>
    <w:p w:rsidR="00147044" w:rsidRDefault="00147044">
      <w:pPr>
        <w:tabs>
          <w:tab w:val="num" w:pos="972"/>
        </w:tabs>
        <w:ind w:left="567"/>
        <w:rPr>
          <w:sz w:val="22"/>
        </w:rPr>
      </w:pPr>
    </w:p>
    <w:p w:rsidR="00147044" w:rsidRDefault="00147044">
      <w:pPr>
        <w:tabs>
          <w:tab w:val="num" w:pos="972"/>
        </w:tabs>
        <w:ind w:left="567"/>
        <w:rPr>
          <w:sz w:val="22"/>
        </w:rPr>
      </w:pPr>
    </w:p>
    <w:p w:rsidR="00147044" w:rsidRDefault="00147044">
      <w:pPr>
        <w:pStyle w:val="31"/>
        <w:ind w:left="0"/>
        <w:jc w:val="left"/>
        <w:rPr>
          <w:sz w:val="22"/>
        </w:rPr>
      </w:pPr>
      <w:r>
        <w:rPr>
          <w:sz w:val="22"/>
        </w:rPr>
        <w:t xml:space="preserve">Д.  РОЛЬ И ОРГАНИЗАЦИОННАЯ  СТРУКТУРА ДЕПАРТАМЕНТА ПРОМЫШЛЕННОСТИ </w:t>
      </w:r>
    </w:p>
    <w:p w:rsidR="00147044" w:rsidRDefault="00147044">
      <w:pPr>
        <w:ind w:left="360"/>
        <w:rPr>
          <w:b/>
          <w:sz w:val="22"/>
        </w:rPr>
      </w:pPr>
    </w:p>
    <w:p w:rsidR="00147044" w:rsidRDefault="00147044">
      <w:pPr>
        <w:ind w:left="360"/>
        <w:rPr>
          <w:sz w:val="22"/>
        </w:rPr>
      </w:pPr>
    </w:p>
    <w:p w:rsidR="00147044" w:rsidRDefault="00147044">
      <w:pPr>
        <w:ind w:left="360"/>
        <w:rPr>
          <w:sz w:val="22"/>
          <w:bdr w:val="single" w:sz="4" w:space="0" w:color="auto"/>
        </w:rPr>
      </w:pPr>
      <w:r>
        <w:rPr>
          <w:sz w:val="22"/>
        </w:rPr>
        <w:t>1.  РОЛЬ  ДЕПАРТАМЕНТА ПРОМЫШЛЕННОСТИ</w:t>
      </w:r>
    </w:p>
    <w:p w:rsidR="00147044" w:rsidRDefault="00147044">
      <w:pPr>
        <w:ind w:left="360"/>
        <w:rPr>
          <w:sz w:val="22"/>
        </w:rPr>
      </w:pPr>
    </w:p>
    <w:p w:rsidR="00147044" w:rsidRDefault="00147044">
      <w:pPr>
        <w:rPr>
          <w:sz w:val="22"/>
        </w:rPr>
      </w:pPr>
      <w:r>
        <w:rPr>
          <w:sz w:val="22"/>
        </w:rPr>
        <w:t>Основная роль Департамента:</w:t>
      </w:r>
    </w:p>
    <w:p w:rsidR="00147044" w:rsidRDefault="00147044">
      <w:pPr>
        <w:ind w:left="360"/>
        <w:rPr>
          <w:sz w:val="22"/>
        </w:rPr>
      </w:pPr>
      <w:r>
        <w:rPr>
          <w:sz w:val="22"/>
        </w:rPr>
        <w:t xml:space="preserve">                                                   =  </w:t>
      </w:r>
      <w:r>
        <w:rPr>
          <w:sz w:val="22"/>
          <w:u w:val="single"/>
        </w:rPr>
        <w:t>РОЛЬ  КАТАЛИЗАТОРА</w:t>
      </w:r>
      <w:r>
        <w:rPr>
          <w:sz w:val="22"/>
        </w:rPr>
        <w:t xml:space="preserve">.  </w:t>
      </w:r>
    </w:p>
    <w:p w:rsidR="00147044" w:rsidRDefault="00147044">
      <w:pPr>
        <w:rPr>
          <w:sz w:val="22"/>
        </w:rPr>
      </w:pPr>
      <w:r>
        <w:rPr>
          <w:sz w:val="22"/>
        </w:rPr>
        <w:t xml:space="preserve">Положение департамента промышленности как  региональной административной  единицы позволяет ему служить </w:t>
      </w:r>
      <w:r>
        <w:rPr>
          <w:b/>
          <w:sz w:val="22"/>
        </w:rPr>
        <w:t xml:space="preserve">катализатором </w:t>
      </w:r>
      <w:r>
        <w:rPr>
          <w:sz w:val="22"/>
        </w:rPr>
        <w:t xml:space="preserve"> превращения региональной промышленности  в   динамично развивающуюся систему хозяйствования, гибко включенную в общероссийскую и международную систему разделения труда.</w:t>
      </w:r>
    </w:p>
    <w:p w:rsidR="00147044" w:rsidRDefault="00147044">
      <w:pPr>
        <w:rPr>
          <w:sz w:val="22"/>
        </w:rPr>
      </w:pPr>
      <w:r>
        <w:rPr>
          <w:sz w:val="22"/>
        </w:rPr>
        <w:t xml:space="preserve">Департамент  интегрирует  усилия основных секторов ближнего и дальнего окружения (включая региональные и федеральные представительства, деловые круги, учебные заведения, частные и общественные предприятия) в Нижегородском регионе, России,  других странах  мира на достижении глобальной и тактических целей промышленной политики, а также на достижении их общего понимания. </w:t>
      </w:r>
    </w:p>
    <w:p w:rsidR="00147044" w:rsidRDefault="00147044">
      <w:pPr>
        <w:rPr>
          <w:sz w:val="22"/>
        </w:rPr>
      </w:pPr>
      <w:r>
        <w:rPr>
          <w:sz w:val="22"/>
        </w:rPr>
        <w:t xml:space="preserve">Реализация данной Концепции предполагает, что Департамент промышленности и Администрация Нижегородской области  </w:t>
      </w:r>
      <w:r>
        <w:rPr>
          <w:i/>
          <w:sz w:val="22"/>
        </w:rPr>
        <w:t xml:space="preserve">обеспечивает, организовывает, поддерживает,  формирует </w:t>
      </w:r>
      <w:r>
        <w:rPr>
          <w:i/>
          <w:sz w:val="22"/>
          <w:u w:val="single"/>
        </w:rPr>
        <w:t>и отвечает</w:t>
      </w:r>
      <w:r>
        <w:rPr>
          <w:i/>
          <w:sz w:val="22"/>
        </w:rPr>
        <w:t xml:space="preserve"> за пять  составляющих промышленной политики:</w:t>
      </w:r>
    </w:p>
    <w:p w:rsidR="00147044" w:rsidRDefault="00147044" w:rsidP="00147044">
      <w:pPr>
        <w:numPr>
          <w:ilvl w:val="0"/>
          <w:numId w:val="5"/>
        </w:numPr>
        <w:ind w:left="420"/>
        <w:rPr>
          <w:sz w:val="22"/>
        </w:rPr>
      </w:pPr>
      <w:r>
        <w:rPr>
          <w:i/>
          <w:sz w:val="22"/>
        </w:rPr>
        <w:t xml:space="preserve">Формирование внутреннего рынка и организация работы промышленных предприятий на внутреннем и внешнем рынках. </w:t>
      </w:r>
    </w:p>
    <w:p w:rsidR="00147044" w:rsidRDefault="00147044" w:rsidP="00147044">
      <w:pPr>
        <w:numPr>
          <w:ilvl w:val="0"/>
          <w:numId w:val="5"/>
        </w:numPr>
        <w:ind w:left="420"/>
        <w:rPr>
          <w:sz w:val="22"/>
        </w:rPr>
      </w:pPr>
      <w:r>
        <w:rPr>
          <w:i/>
          <w:sz w:val="22"/>
        </w:rPr>
        <w:t xml:space="preserve">Привлечение инвестиций в промышленность. </w:t>
      </w:r>
    </w:p>
    <w:p w:rsidR="00147044" w:rsidRDefault="00147044" w:rsidP="00147044">
      <w:pPr>
        <w:numPr>
          <w:ilvl w:val="0"/>
          <w:numId w:val="5"/>
        </w:numPr>
        <w:ind w:left="420"/>
        <w:rPr>
          <w:sz w:val="22"/>
        </w:rPr>
      </w:pPr>
      <w:r>
        <w:rPr>
          <w:i/>
          <w:sz w:val="22"/>
        </w:rPr>
        <w:t xml:space="preserve">Развитие инфраструктуры промышленности. </w:t>
      </w:r>
    </w:p>
    <w:p w:rsidR="00147044" w:rsidRDefault="00147044" w:rsidP="00147044">
      <w:pPr>
        <w:numPr>
          <w:ilvl w:val="0"/>
          <w:numId w:val="5"/>
        </w:numPr>
        <w:ind w:left="420"/>
        <w:rPr>
          <w:sz w:val="22"/>
        </w:rPr>
      </w:pPr>
      <w:r>
        <w:rPr>
          <w:i/>
          <w:sz w:val="22"/>
        </w:rPr>
        <w:t xml:space="preserve">Повышение эффективности собственности в промышленности. </w:t>
      </w:r>
    </w:p>
    <w:p w:rsidR="00147044" w:rsidRDefault="00147044" w:rsidP="00147044">
      <w:pPr>
        <w:numPr>
          <w:ilvl w:val="0"/>
          <w:numId w:val="5"/>
        </w:numPr>
        <w:ind w:left="420"/>
        <w:rPr>
          <w:sz w:val="22"/>
        </w:rPr>
      </w:pPr>
      <w:r>
        <w:rPr>
          <w:i/>
          <w:sz w:val="22"/>
        </w:rPr>
        <w:t>Формирование эффективных взаимоотношений промышленных предприятий с естественными монополиями .</w:t>
      </w:r>
    </w:p>
    <w:p w:rsidR="00147044" w:rsidRDefault="00147044">
      <w:pPr>
        <w:rPr>
          <w:sz w:val="22"/>
        </w:rPr>
      </w:pPr>
    </w:p>
    <w:p w:rsidR="00147044" w:rsidRDefault="00147044">
      <w:pPr>
        <w:rPr>
          <w:sz w:val="22"/>
        </w:rPr>
      </w:pPr>
    </w:p>
    <w:p w:rsidR="00147044" w:rsidRDefault="00147044">
      <w:pPr>
        <w:rPr>
          <w:sz w:val="22"/>
        </w:rPr>
      </w:pPr>
      <w:r>
        <w:rPr>
          <w:sz w:val="22"/>
        </w:rPr>
        <w:t>2.  ОРГАНИЗАЦИОННАЯ СТРУКТУРА ДЕПАРТАМЕНТА ПРОМЫШЛЕННОСТИ</w:t>
      </w:r>
    </w:p>
    <w:p w:rsidR="00147044" w:rsidRDefault="00147044">
      <w:pPr>
        <w:rPr>
          <w:sz w:val="22"/>
          <w:lang w:val="en-US"/>
        </w:rPr>
      </w:pPr>
      <w:r>
        <w:rPr>
          <w:sz w:val="22"/>
        </w:rPr>
        <w:t>«</w:t>
      </w:r>
      <w:r>
        <w:rPr>
          <w:sz w:val="22"/>
          <w:u w:val="single"/>
        </w:rPr>
        <w:t>Вертикально</w:t>
      </w:r>
      <w:r>
        <w:rPr>
          <w:sz w:val="22"/>
        </w:rPr>
        <w:t xml:space="preserve">» организованные сектора:    </w:t>
      </w:r>
    </w:p>
    <w:p w:rsidR="00147044" w:rsidRDefault="00147044">
      <w:pPr>
        <w:rPr>
          <w:sz w:val="22"/>
          <w:lang w:val="en-US"/>
        </w:rPr>
      </w:pPr>
    </w:p>
    <w:p w:rsidR="00147044" w:rsidRDefault="00147044" w:rsidP="00147044">
      <w:pPr>
        <w:numPr>
          <w:ilvl w:val="0"/>
          <w:numId w:val="61"/>
        </w:numPr>
        <w:ind w:left="1080"/>
        <w:rPr>
          <w:sz w:val="22"/>
          <w:lang w:val="en-US"/>
        </w:rPr>
      </w:pPr>
      <w:r>
        <w:rPr>
          <w:sz w:val="22"/>
        </w:rPr>
        <w:t>Руководство</w:t>
      </w:r>
      <w:r>
        <w:rPr>
          <w:sz w:val="22"/>
          <w:lang w:val="en-US"/>
        </w:rPr>
        <w:t xml:space="preserve"> </w:t>
      </w:r>
      <w:r>
        <w:rPr>
          <w:sz w:val="22"/>
        </w:rPr>
        <w:t>департамента</w:t>
      </w:r>
    </w:p>
    <w:p w:rsidR="00147044" w:rsidRDefault="00147044" w:rsidP="00147044">
      <w:pPr>
        <w:numPr>
          <w:ilvl w:val="0"/>
          <w:numId w:val="61"/>
        </w:numPr>
        <w:ind w:left="1080"/>
        <w:rPr>
          <w:sz w:val="22"/>
          <w:lang w:val="en-US"/>
        </w:rPr>
      </w:pPr>
      <w:r>
        <w:rPr>
          <w:sz w:val="22"/>
        </w:rPr>
        <w:t>Информационно-аналитическое управление</w:t>
      </w:r>
    </w:p>
    <w:p w:rsidR="00147044" w:rsidRDefault="00147044" w:rsidP="00147044">
      <w:pPr>
        <w:numPr>
          <w:ilvl w:val="0"/>
          <w:numId w:val="61"/>
        </w:numPr>
        <w:ind w:left="1080"/>
        <w:rPr>
          <w:sz w:val="22"/>
          <w:lang w:val="en-US"/>
        </w:rPr>
      </w:pPr>
      <w:r>
        <w:rPr>
          <w:sz w:val="22"/>
        </w:rPr>
        <w:t>Отдел промышленной политики</w:t>
      </w:r>
    </w:p>
    <w:p w:rsidR="00147044" w:rsidRDefault="00147044" w:rsidP="00147044">
      <w:pPr>
        <w:numPr>
          <w:ilvl w:val="0"/>
          <w:numId w:val="61"/>
        </w:numPr>
        <w:ind w:left="1080"/>
        <w:rPr>
          <w:sz w:val="22"/>
          <w:lang w:val="en-US"/>
        </w:rPr>
      </w:pPr>
      <w:r>
        <w:rPr>
          <w:sz w:val="22"/>
        </w:rPr>
        <w:t>Отдел методологии и анализа экономики промышленности</w:t>
      </w:r>
    </w:p>
    <w:p w:rsidR="00147044" w:rsidRDefault="00147044" w:rsidP="00147044">
      <w:pPr>
        <w:numPr>
          <w:ilvl w:val="0"/>
          <w:numId w:val="61"/>
        </w:numPr>
        <w:ind w:left="1080"/>
        <w:rPr>
          <w:sz w:val="22"/>
          <w:lang w:val="en-US"/>
        </w:rPr>
      </w:pPr>
      <w:r>
        <w:rPr>
          <w:sz w:val="22"/>
        </w:rPr>
        <w:t>Отдел программ и инвестиций</w:t>
      </w:r>
    </w:p>
    <w:p w:rsidR="00147044" w:rsidRDefault="00147044" w:rsidP="00147044">
      <w:pPr>
        <w:numPr>
          <w:ilvl w:val="0"/>
          <w:numId w:val="61"/>
        </w:numPr>
        <w:ind w:left="1080"/>
        <w:rPr>
          <w:sz w:val="22"/>
          <w:lang w:val="en-US"/>
        </w:rPr>
      </w:pPr>
      <w:r>
        <w:rPr>
          <w:sz w:val="22"/>
        </w:rPr>
        <w:t>Отдел информации</w:t>
      </w:r>
    </w:p>
    <w:p w:rsidR="00147044" w:rsidRDefault="00147044" w:rsidP="00147044">
      <w:pPr>
        <w:numPr>
          <w:ilvl w:val="0"/>
          <w:numId w:val="61"/>
        </w:numPr>
        <w:ind w:left="1080"/>
        <w:rPr>
          <w:sz w:val="22"/>
          <w:lang w:val="en-US"/>
        </w:rPr>
      </w:pPr>
      <w:r>
        <w:rPr>
          <w:sz w:val="22"/>
        </w:rPr>
        <w:t>Управление гражданских отраслей промышленности</w:t>
      </w:r>
    </w:p>
    <w:p w:rsidR="00147044" w:rsidRDefault="00147044" w:rsidP="00147044">
      <w:pPr>
        <w:numPr>
          <w:ilvl w:val="0"/>
          <w:numId w:val="61"/>
        </w:numPr>
        <w:ind w:left="1080"/>
        <w:rPr>
          <w:sz w:val="22"/>
          <w:lang w:val="en-US"/>
        </w:rPr>
      </w:pPr>
      <w:r>
        <w:rPr>
          <w:sz w:val="22"/>
        </w:rPr>
        <w:t>Отдел машиностроения и металлургии</w:t>
      </w:r>
    </w:p>
    <w:p w:rsidR="00147044" w:rsidRDefault="00147044" w:rsidP="00147044">
      <w:pPr>
        <w:numPr>
          <w:ilvl w:val="0"/>
          <w:numId w:val="61"/>
        </w:numPr>
        <w:ind w:left="1080"/>
        <w:rPr>
          <w:sz w:val="22"/>
          <w:lang w:val="en-US"/>
        </w:rPr>
      </w:pPr>
      <w:r>
        <w:rPr>
          <w:sz w:val="22"/>
        </w:rPr>
        <w:t>Отдел легкой промышленности</w:t>
      </w:r>
    </w:p>
    <w:p w:rsidR="00147044" w:rsidRDefault="00147044" w:rsidP="00147044">
      <w:pPr>
        <w:numPr>
          <w:ilvl w:val="0"/>
          <w:numId w:val="61"/>
        </w:numPr>
        <w:ind w:left="1080"/>
        <w:rPr>
          <w:sz w:val="22"/>
          <w:lang w:val="en-US"/>
        </w:rPr>
      </w:pPr>
      <w:r>
        <w:rPr>
          <w:sz w:val="22"/>
        </w:rPr>
        <w:t>Отдел межотраслевых взаимоотношений</w:t>
      </w:r>
    </w:p>
    <w:p w:rsidR="00147044" w:rsidRDefault="00147044" w:rsidP="00147044">
      <w:pPr>
        <w:numPr>
          <w:ilvl w:val="0"/>
          <w:numId w:val="61"/>
        </w:numPr>
        <w:ind w:left="1080"/>
        <w:rPr>
          <w:sz w:val="22"/>
          <w:lang w:val="en-US"/>
        </w:rPr>
      </w:pPr>
      <w:r>
        <w:rPr>
          <w:sz w:val="22"/>
        </w:rPr>
        <w:t xml:space="preserve">Управление по военно-промышленному комплексу и конверсии </w:t>
      </w:r>
    </w:p>
    <w:p w:rsidR="00147044" w:rsidRDefault="00147044" w:rsidP="00147044">
      <w:pPr>
        <w:numPr>
          <w:ilvl w:val="0"/>
          <w:numId w:val="61"/>
        </w:numPr>
        <w:ind w:left="1080"/>
        <w:rPr>
          <w:sz w:val="22"/>
          <w:lang w:val="en-US"/>
        </w:rPr>
      </w:pPr>
      <w:r>
        <w:rPr>
          <w:sz w:val="22"/>
        </w:rPr>
        <w:t>Отдел анализа прогнозирования ВПК</w:t>
      </w:r>
    </w:p>
    <w:p w:rsidR="00147044" w:rsidRDefault="00147044" w:rsidP="00147044">
      <w:pPr>
        <w:numPr>
          <w:ilvl w:val="0"/>
          <w:numId w:val="61"/>
        </w:numPr>
        <w:ind w:left="1080"/>
        <w:rPr>
          <w:sz w:val="22"/>
        </w:rPr>
      </w:pPr>
      <w:r>
        <w:rPr>
          <w:sz w:val="22"/>
        </w:rPr>
        <w:t>Отдел конверсии и кредитования</w:t>
      </w:r>
    </w:p>
    <w:p w:rsidR="00147044" w:rsidRDefault="00147044">
      <w:pPr>
        <w:rPr>
          <w:sz w:val="22"/>
        </w:rPr>
      </w:pPr>
    </w:p>
    <w:p w:rsidR="00147044" w:rsidRDefault="00147044">
      <w:pPr>
        <w:pStyle w:val="1"/>
        <w:rPr>
          <w:b w:val="0"/>
          <w:sz w:val="22"/>
        </w:rPr>
      </w:pPr>
      <w:r>
        <w:rPr>
          <w:b w:val="0"/>
          <w:sz w:val="22"/>
        </w:rPr>
        <w:t>3. ВЗАИМОДЕЙСТВИЕ С ДРУГИМИ ОРГАНИЗАЦИЯМИ</w:t>
      </w:r>
    </w:p>
    <w:p w:rsidR="00147044" w:rsidRDefault="00147044">
      <w:pPr>
        <w:pStyle w:val="1"/>
        <w:rPr>
          <w:b w:val="0"/>
          <w:sz w:val="22"/>
        </w:rPr>
      </w:pPr>
      <w:r>
        <w:rPr>
          <w:b w:val="0"/>
          <w:sz w:val="22"/>
        </w:rPr>
        <w:t>«</w:t>
      </w:r>
      <w:r>
        <w:rPr>
          <w:b w:val="0"/>
          <w:sz w:val="22"/>
          <w:u w:val="single"/>
        </w:rPr>
        <w:t>Горизонтально</w:t>
      </w:r>
      <w:r>
        <w:rPr>
          <w:b w:val="0"/>
          <w:sz w:val="22"/>
        </w:rPr>
        <w:t>» организованные сектора:</w:t>
      </w:r>
    </w:p>
    <w:p w:rsidR="00147044" w:rsidRDefault="00147044">
      <w:pPr>
        <w:rPr>
          <w:sz w:val="22"/>
        </w:rPr>
      </w:pPr>
      <w:r>
        <w:rPr>
          <w:sz w:val="22"/>
        </w:rPr>
        <w:t>Администрация НО: департамент транспорта и связи, департамент экономики и прогнозирования, департамент внешнеэкономических связей и торговли, департамент финансов.</w:t>
      </w:r>
    </w:p>
    <w:p w:rsidR="00147044" w:rsidRDefault="00147044">
      <w:pPr>
        <w:rPr>
          <w:sz w:val="22"/>
        </w:rPr>
      </w:pPr>
      <w:r>
        <w:rPr>
          <w:sz w:val="22"/>
        </w:rPr>
        <w:t>Региональные органы – представляющие федеральные структуры, включая Антимонопольный комитет по Нижегородской области., ФСФНО, и др заинтересованные учреждения.</w:t>
      </w:r>
    </w:p>
    <w:p w:rsidR="00147044" w:rsidRDefault="00147044">
      <w:pPr>
        <w:rPr>
          <w:sz w:val="22"/>
        </w:rPr>
      </w:pPr>
    </w:p>
    <w:p w:rsidR="00147044" w:rsidRDefault="00147044">
      <w:pPr>
        <w:rPr>
          <w:sz w:val="22"/>
        </w:rPr>
      </w:pPr>
      <w:r>
        <w:rPr>
          <w:sz w:val="22"/>
          <w:u w:val="single"/>
        </w:rPr>
        <w:t>При департаменте промышленности</w:t>
      </w:r>
      <w:r>
        <w:rPr>
          <w:sz w:val="22"/>
        </w:rPr>
        <w:t xml:space="preserve">  организуются рабочие группы по основным  направлениям промышленной политики, составленные из: </w:t>
      </w:r>
    </w:p>
    <w:p w:rsidR="00147044" w:rsidRDefault="00147044" w:rsidP="00147044">
      <w:pPr>
        <w:pStyle w:val="a"/>
        <w:numPr>
          <w:ilvl w:val="0"/>
          <w:numId w:val="14"/>
        </w:numPr>
        <w:ind w:left="924" w:hanging="357"/>
        <w:rPr>
          <w:sz w:val="22"/>
        </w:rPr>
      </w:pPr>
      <w:r>
        <w:rPr>
          <w:sz w:val="22"/>
        </w:rPr>
        <w:t>Внешних экспертов и  специалистов консультационных фирм и образовательных учреждений;</w:t>
      </w:r>
    </w:p>
    <w:p w:rsidR="00147044" w:rsidRDefault="00147044" w:rsidP="00147044">
      <w:pPr>
        <w:pStyle w:val="a"/>
        <w:numPr>
          <w:ilvl w:val="0"/>
          <w:numId w:val="14"/>
        </w:numPr>
        <w:ind w:left="924" w:hanging="357"/>
        <w:rPr>
          <w:sz w:val="22"/>
        </w:rPr>
      </w:pPr>
      <w:r>
        <w:rPr>
          <w:sz w:val="22"/>
        </w:rPr>
        <w:t xml:space="preserve">Представителей ассоциации промышленников и предпринимателей; </w:t>
      </w:r>
    </w:p>
    <w:p w:rsidR="00147044" w:rsidRDefault="00147044" w:rsidP="00147044">
      <w:pPr>
        <w:pStyle w:val="a"/>
        <w:numPr>
          <w:ilvl w:val="0"/>
          <w:numId w:val="14"/>
        </w:numPr>
        <w:ind w:left="924" w:hanging="357"/>
        <w:rPr>
          <w:sz w:val="22"/>
        </w:rPr>
      </w:pPr>
      <w:r>
        <w:rPr>
          <w:sz w:val="22"/>
        </w:rPr>
        <w:t>Работодателей и представителей трудовых коллективов и общественных организаций.</w:t>
      </w:r>
    </w:p>
    <w:p w:rsidR="00147044" w:rsidRDefault="00147044">
      <w:pPr>
        <w:rPr>
          <w:sz w:val="22"/>
        </w:rPr>
      </w:pPr>
    </w:p>
    <w:p w:rsidR="00147044" w:rsidRDefault="00147044">
      <w:pPr>
        <w:pStyle w:val="1"/>
        <w:rPr>
          <w:b w:val="0"/>
          <w:sz w:val="22"/>
        </w:rPr>
      </w:pPr>
      <w:r>
        <w:rPr>
          <w:b w:val="0"/>
          <w:sz w:val="22"/>
          <w:u w:val="single"/>
        </w:rPr>
        <w:t>При департаменте промышленности</w:t>
      </w:r>
      <w:r>
        <w:rPr>
          <w:b w:val="0"/>
          <w:sz w:val="22"/>
        </w:rPr>
        <w:t xml:space="preserve">  также создается  сеть стратегических партнеров.</w:t>
      </w:r>
    </w:p>
    <w:p w:rsidR="00147044" w:rsidRDefault="00147044">
      <w:pPr>
        <w:rPr>
          <w:sz w:val="22"/>
        </w:rPr>
      </w:pPr>
      <w:r>
        <w:rPr>
          <w:sz w:val="22"/>
        </w:rPr>
        <w:t>В их число входят</w:t>
      </w:r>
      <w:r>
        <w:rPr>
          <w:sz w:val="22"/>
          <w:lang w:val="en-US"/>
        </w:rPr>
        <w:t>:</w:t>
      </w:r>
      <w:r>
        <w:rPr>
          <w:sz w:val="22"/>
        </w:rPr>
        <w:t xml:space="preserve">  НОК, вузы, консалтинговые фирмы, учебные центры  смежных  и дочерних предприятий, профессиональные ассоциации, отдельные известные специалисты. Администрация устанавливает ключевые организации в России и за рубежом, оценивает их возможности в соответствии с реализуемой промышленной  политикой,  </w:t>
      </w:r>
      <w:r>
        <w:rPr>
          <w:i/>
          <w:sz w:val="22"/>
        </w:rPr>
        <w:t xml:space="preserve">отбирает и </w:t>
      </w:r>
      <w:r>
        <w:rPr>
          <w:sz w:val="22"/>
        </w:rPr>
        <w:t xml:space="preserve"> </w:t>
      </w:r>
      <w:r>
        <w:rPr>
          <w:i/>
          <w:sz w:val="22"/>
        </w:rPr>
        <w:t>для совместной работы,</w:t>
      </w:r>
      <w:r>
        <w:rPr>
          <w:sz w:val="22"/>
        </w:rPr>
        <w:t xml:space="preserve"> заключает стратегический договор.</w:t>
      </w:r>
    </w:p>
    <w:p w:rsidR="00147044" w:rsidRDefault="00147044">
      <w:pPr>
        <w:pStyle w:val="a"/>
        <w:numPr>
          <w:ilvl w:val="0"/>
          <w:numId w:val="0"/>
        </w:numPr>
        <w:rPr>
          <w:sz w:val="22"/>
        </w:rPr>
      </w:pPr>
      <w:r>
        <w:rPr>
          <w:sz w:val="22"/>
        </w:rPr>
        <w:t>Совместно со стратегическими партнерами департамент осуществляет командный и процессный подход в подготовке управленческого персонала.  Первоочередное внимание уделяется  подготовке к решению трех основных задач: реструктуризации предприятий, разработки и реализации стратегий развития в ХХ</w:t>
      </w:r>
      <w:r>
        <w:rPr>
          <w:sz w:val="22"/>
          <w:lang w:val="en-US"/>
        </w:rPr>
        <w:t>I</w:t>
      </w:r>
      <w:r>
        <w:rPr>
          <w:sz w:val="22"/>
        </w:rPr>
        <w:t xml:space="preserve"> веке, достижения высокого уровня конкурентно способности  выпускаемой продукции.</w:t>
      </w:r>
    </w:p>
    <w:p w:rsidR="00147044" w:rsidRDefault="00147044">
      <w:pPr>
        <w:pStyle w:val="a"/>
        <w:numPr>
          <w:ilvl w:val="0"/>
          <w:numId w:val="0"/>
        </w:numPr>
        <w:rPr>
          <w:sz w:val="22"/>
        </w:rPr>
      </w:pPr>
    </w:p>
    <w:p w:rsidR="00147044" w:rsidRDefault="00147044">
      <w:pPr>
        <w:pStyle w:val="a"/>
        <w:numPr>
          <w:ilvl w:val="0"/>
          <w:numId w:val="0"/>
        </w:numPr>
        <w:rPr>
          <w:sz w:val="22"/>
        </w:rPr>
      </w:pPr>
      <w:r>
        <w:rPr>
          <w:sz w:val="22"/>
          <w:u w:val="single"/>
        </w:rPr>
        <w:t>Для организации эффективной работы</w:t>
      </w:r>
      <w:r>
        <w:rPr>
          <w:sz w:val="22"/>
        </w:rPr>
        <w:t xml:space="preserve"> с горизонтально организованными секторами  и сетью партнеров  Администрация  должна сформировать и поддерживать </w:t>
      </w:r>
      <w:r>
        <w:rPr>
          <w:i/>
          <w:sz w:val="22"/>
        </w:rPr>
        <w:t>единое информационное пространство</w:t>
      </w:r>
      <w:r>
        <w:rPr>
          <w:sz w:val="22"/>
        </w:rPr>
        <w:t xml:space="preserve">, включающее информационные среды отдельных предприятий и учреждений.  Департамент должен иметь интегрированную базу данных, связанную со всеми основными базами данных, входящими в корпоративную информационную систему  предприятий и смежных департаментов. </w:t>
      </w:r>
    </w:p>
    <w:p w:rsidR="00147044" w:rsidRDefault="00147044">
      <w:pPr>
        <w:pStyle w:val="a"/>
        <w:numPr>
          <w:ilvl w:val="0"/>
          <w:numId w:val="0"/>
        </w:numPr>
        <w:rPr>
          <w:sz w:val="22"/>
        </w:rPr>
      </w:pPr>
    </w:p>
    <w:p w:rsidR="00147044" w:rsidRDefault="00147044" w:rsidP="00147044">
      <w:pPr>
        <w:pStyle w:val="a"/>
        <w:numPr>
          <w:ilvl w:val="0"/>
          <w:numId w:val="39"/>
        </w:numPr>
        <w:rPr>
          <w:sz w:val="22"/>
        </w:rPr>
      </w:pPr>
      <w:r>
        <w:rPr>
          <w:sz w:val="22"/>
        </w:rPr>
        <w:t>КООРДИНАЦИЯ РАБОТ ПО ПРОМЫШЛЕННОЙ ПОЛИТИКЕ</w:t>
      </w:r>
    </w:p>
    <w:p w:rsidR="00147044" w:rsidRDefault="00147044">
      <w:pPr>
        <w:pStyle w:val="a"/>
        <w:numPr>
          <w:ilvl w:val="0"/>
          <w:numId w:val="0"/>
        </w:numPr>
        <w:ind w:left="780" w:hanging="360"/>
        <w:rPr>
          <w:sz w:val="22"/>
        </w:rPr>
      </w:pPr>
    </w:p>
    <w:p w:rsidR="00147044" w:rsidRDefault="00147044">
      <w:pPr>
        <w:pStyle w:val="a"/>
        <w:numPr>
          <w:ilvl w:val="0"/>
          <w:numId w:val="0"/>
        </w:numPr>
        <w:ind w:firstLine="360"/>
        <w:jc w:val="both"/>
        <w:rPr>
          <w:sz w:val="22"/>
        </w:rPr>
      </w:pPr>
      <w:r>
        <w:rPr>
          <w:sz w:val="22"/>
        </w:rPr>
        <w:t>Для координации работ Департамента промышленности с горизонтально организованными секторами и стратегическими партнерами создается Совет по промышленной политике, возглавляемый Председателем Правительства Нижегородской области. Положение о Совете утверждается  губернатором области. Под руководством Совета формируется Комиссия по привлечению инвестиций в регион и региональный фонд программ развития промышленности.</w:t>
      </w:r>
    </w:p>
    <w:p w:rsidR="00147044" w:rsidRDefault="00147044">
      <w:pPr>
        <w:ind w:left="45"/>
        <w:rPr>
          <w:sz w:val="22"/>
        </w:rPr>
      </w:pPr>
    </w:p>
    <w:p w:rsidR="00147044" w:rsidRDefault="00147044">
      <w:pPr>
        <w:pStyle w:val="a"/>
        <w:numPr>
          <w:ilvl w:val="0"/>
          <w:numId w:val="0"/>
        </w:numPr>
        <w:rPr>
          <w:b/>
          <w:sz w:val="22"/>
        </w:rPr>
      </w:pPr>
    </w:p>
    <w:p w:rsidR="00147044" w:rsidRDefault="00147044">
      <w:pPr>
        <w:pStyle w:val="a"/>
        <w:numPr>
          <w:ilvl w:val="0"/>
          <w:numId w:val="0"/>
        </w:numPr>
        <w:rPr>
          <w:b/>
          <w:sz w:val="22"/>
        </w:rPr>
      </w:pPr>
      <w:r>
        <w:rPr>
          <w:b/>
          <w:sz w:val="22"/>
        </w:rPr>
        <w:t xml:space="preserve">                                         Е. РЕАЛИЗАЦИЯ КОНЦЕПЦИИ</w:t>
      </w:r>
    </w:p>
    <w:p w:rsidR="00147044" w:rsidRDefault="00147044">
      <w:pPr>
        <w:pStyle w:val="a"/>
        <w:numPr>
          <w:ilvl w:val="0"/>
          <w:numId w:val="0"/>
        </w:numPr>
        <w:rPr>
          <w:b/>
          <w:sz w:val="22"/>
        </w:rPr>
      </w:pPr>
    </w:p>
    <w:p w:rsidR="00147044" w:rsidRDefault="00147044">
      <w:pPr>
        <w:pStyle w:val="a"/>
        <w:numPr>
          <w:ilvl w:val="0"/>
          <w:numId w:val="0"/>
        </w:numPr>
        <w:rPr>
          <w:sz w:val="22"/>
        </w:rPr>
      </w:pPr>
      <w:r>
        <w:rPr>
          <w:sz w:val="22"/>
        </w:rPr>
        <w:t>Реализация Концепции промышленной политики начинается после ее утверждения в Законодательном Собрании Нижегородской области. После утверждения Концепции Департамент промышленности совместно с горизонтально организованными секторами и сетевыми партнерами приступает к ее поэтапной реализации. На каждом этапе предполагается разработать и реализовать следующие программы и документы.</w:t>
      </w:r>
    </w:p>
    <w:p w:rsidR="00147044" w:rsidRDefault="00147044">
      <w:pPr>
        <w:pStyle w:val="a"/>
        <w:numPr>
          <w:ilvl w:val="0"/>
          <w:numId w:val="0"/>
        </w:numPr>
        <w:rPr>
          <w:sz w:val="22"/>
        </w:rPr>
      </w:pPr>
      <w:r>
        <w:rPr>
          <w:sz w:val="22"/>
        </w:rPr>
        <w:t xml:space="preserve"> 1 этап. До конца 2001 года.</w:t>
      </w:r>
    </w:p>
    <w:p w:rsidR="00147044" w:rsidRDefault="00147044" w:rsidP="00147044">
      <w:pPr>
        <w:pStyle w:val="a"/>
        <w:numPr>
          <w:ilvl w:val="0"/>
          <w:numId w:val="6"/>
        </w:numPr>
        <w:ind w:left="1035"/>
        <w:rPr>
          <w:sz w:val="22"/>
        </w:rPr>
      </w:pPr>
      <w:r>
        <w:rPr>
          <w:sz w:val="22"/>
        </w:rPr>
        <w:t>Программа повышения инвестиционной привлекательности Нижегородской области (Имидж и инфраструктура).</w:t>
      </w:r>
    </w:p>
    <w:p w:rsidR="00147044" w:rsidRDefault="00147044" w:rsidP="00147044">
      <w:pPr>
        <w:pStyle w:val="a"/>
        <w:numPr>
          <w:ilvl w:val="0"/>
          <w:numId w:val="6"/>
        </w:numPr>
        <w:ind w:left="1035"/>
        <w:rPr>
          <w:sz w:val="22"/>
        </w:rPr>
      </w:pPr>
      <w:r>
        <w:rPr>
          <w:sz w:val="22"/>
        </w:rPr>
        <w:t>Программа  привлечения инвестиций  в Нижегородскую область (Правовое поле, международные и межрегиональные соглашения и т.д.).</w:t>
      </w:r>
    </w:p>
    <w:p w:rsidR="00147044" w:rsidRDefault="00147044" w:rsidP="00147044">
      <w:pPr>
        <w:pStyle w:val="a"/>
        <w:numPr>
          <w:ilvl w:val="0"/>
          <w:numId w:val="6"/>
        </w:numPr>
        <w:ind w:left="1035"/>
        <w:rPr>
          <w:sz w:val="22"/>
        </w:rPr>
      </w:pPr>
      <w:r>
        <w:rPr>
          <w:sz w:val="22"/>
        </w:rPr>
        <w:t>Программа стимулирования инновационной деятельности, включая защиту интеллектуальной собственности.</w:t>
      </w:r>
    </w:p>
    <w:p w:rsidR="00147044" w:rsidRDefault="00147044" w:rsidP="00147044">
      <w:pPr>
        <w:pStyle w:val="a"/>
        <w:numPr>
          <w:ilvl w:val="0"/>
          <w:numId w:val="6"/>
        </w:numPr>
        <w:ind w:left="1035"/>
        <w:rPr>
          <w:sz w:val="22"/>
        </w:rPr>
      </w:pPr>
      <w:r>
        <w:rPr>
          <w:sz w:val="22"/>
        </w:rPr>
        <w:t>Программа первоочередных мер по защите отраслей промышленности, имеющих жизненно важное значение   для населения.</w:t>
      </w:r>
    </w:p>
    <w:p w:rsidR="00147044" w:rsidRDefault="00147044" w:rsidP="00147044">
      <w:pPr>
        <w:pStyle w:val="a"/>
        <w:numPr>
          <w:ilvl w:val="0"/>
          <w:numId w:val="6"/>
        </w:numPr>
        <w:ind w:left="1035"/>
        <w:rPr>
          <w:sz w:val="22"/>
        </w:rPr>
      </w:pPr>
      <w:r>
        <w:rPr>
          <w:sz w:val="22"/>
        </w:rPr>
        <w:t>Программа повышения конкурентоспособности продукции нижегородских предприятий, включая специальную подпрограмму повышения качества.</w:t>
      </w:r>
    </w:p>
    <w:p w:rsidR="00147044" w:rsidRDefault="00147044">
      <w:pPr>
        <w:pStyle w:val="a"/>
        <w:numPr>
          <w:ilvl w:val="0"/>
          <w:numId w:val="0"/>
        </w:numPr>
        <w:tabs>
          <w:tab w:val="num" w:pos="1095"/>
        </w:tabs>
        <w:rPr>
          <w:sz w:val="22"/>
        </w:rPr>
      </w:pPr>
      <w:r>
        <w:rPr>
          <w:sz w:val="22"/>
        </w:rPr>
        <w:t>2 этап. До конца 2002 года.</w:t>
      </w:r>
    </w:p>
    <w:p w:rsidR="00147044" w:rsidRDefault="00147044" w:rsidP="00147044">
      <w:pPr>
        <w:pStyle w:val="a"/>
        <w:numPr>
          <w:ilvl w:val="0"/>
          <w:numId w:val="7"/>
        </w:numPr>
        <w:ind w:left="1035"/>
        <w:rPr>
          <w:sz w:val="22"/>
        </w:rPr>
      </w:pPr>
      <w:r>
        <w:rPr>
          <w:sz w:val="22"/>
        </w:rPr>
        <w:t>Пакет соглашений с  лидерами основных финансово-промышленных коалиций, действующих на  территории области.</w:t>
      </w:r>
    </w:p>
    <w:p w:rsidR="00147044" w:rsidRDefault="00147044" w:rsidP="00147044">
      <w:pPr>
        <w:pStyle w:val="a"/>
        <w:numPr>
          <w:ilvl w:val="0"/>
          <w:numId w:val="7"/>
        </w:numPr>
        <w:ind w:left="1035"/>
        <w:rPr>
          <w:sz w:val="22"/>
        </w:rPr>
      </w:pPr>
      <w:r>
        <w:rPr>
          <w:sz w:val="22"/>
        </w:rPr>
        <w:t>Комплекс социально ориентированных программ  « Формирование социальных основ промышленной политики Нижегородской области».</w:t>
      </w:r>
    </w:p>
    <w:p w:rsidR="00147044" w:rsidRDefault="00147044" w:rsidP="00147044">
      <w:pPr>
        <w:pStyle w:val="a"/>
        <w:numPr>
          <w:ilvl w:val="0"/>
          <w:numId w:val="7"/>
        </w:numPr>
        <w:ind w:left="1035"/>
        <w:rPr>
          <w:sz w:val="22"/>
        </w:rPr>
      </w:pPr>
      <w:r>
        <w:rPr>
          <w:sz w:val="22"/>
        </w:rPr>
        <w:t>Программа развития отраслей ВПК.</w:t>
      </w:r>
    </w:p>
    <w:p w:rsidR="00147044" w:rsidRDefault="00147044" w:rsidP="00147044">
      <w:pPr>
        <w:pStyle w:val="a"/>
        <w:numPr>
          <w:ilvl w:val="0"/>
          <w:numId w:val="7"/>
        </w:numPr>
        <w:ind w:left="1035"/>
        <w:rPr>
          <w:sz w:val="22"/>
        </w:rPr>
      </w:pPr>
      <w:r>
        <w:rPr>
          <w:sz w:val="22"/>
        </w:rPr>
        <w:t>Программа повышения экспорта и импортозамещения.</w:t>
      </w:r>
    </w:p>
    <w:p w:rsidR="00147044" w:rsidRDefault="00147044" w:rsidP="00147044">
      <w:pPr>
        <w:pStyle w:val="a"/>
        <w:numPr>
          <w:ilvl w:val="0"/>
          <w:numId w:val="7"/>
        </w:numPr>
        <w:ind w:left="1035"/>
        <w:rPr>
          <w:sz w:val="22"/>
        </w:rPr>
      </w:pPr>
      <w:r>
        <w:rPr>
          <w:sz w:val="22"/>
        </w:rPr>
        <w:t>Программа ресурсосбережения , введение  экологически чистых производств и разработка альтернативных источников энергоснабжения.</w:t>
      </w:r>
    </w:p>
    <w:p w:rsidR="00147044" w:rsidRDefault="00147044" w:rsidP="00147044">
      <w:pPr>
        <w:pStyle w:val="a"/>
        <w:numPr>
          <w:ilvl w:val="0"/>
          <w:numId w:val="7"/>
        </w:numPr>
        <w:ind w:left="1035"/>
        <w:rPr>
          <w:sz w:val="22"/>
        </w:rPr>
      </w:pPr>
      <w:r>
        <w:rPr>
          <w:sz w:val="22"/>
        </w:rPr>
        <w:t>Программу создания корпоративного информационного производства промышленности</w:t>
      </w:r>
    </w:p>
    <w:p w:rsidR="00147044" w:rsidRDefault="00147044">
      <w:pPr>
        <w:pStyle w:val="a"/>
        <w:numPr>
          <w:ilvl w:val="0"/>
          <w:numId w:val="0"/>
        </w:numPr>
        <w:rPr>
          <w:sz w:val="22"/>
        </w:rPr>
      </w:pPr>
      <w:r>
        <w:rPr>
          <w:sz w:val="22"/>
        </w:rPr>
        <w:t>Разработка программ ведется под руководством Совета по промышленной политике творческими коллективами, выбираемыми на конкурсной основе. Механизм принятия решения по реализации Концепции приведен ниже.</w:t>
      </w:r>
    </w:p>
    <w:p w:rsidR="00147044" w:rsidRDefault="00147044">
      <w:pPr>
        <w:pStyle w:val="a"/>
        <w:numPr>
          <w:ilvl w:val="0"/>
          <w:numId w:val="0"/>
        </w:numPr>
        <w:rPr>
          <w:sz w:val="22"/>
        </w:rPr>
      </w:pPr>
      <w:r>
        <w:t>Реализация всех программ должна закончиться в 2005 году.</w:t>
      </w:r>
    </w:p>
    <w:p w:rsidR="00147044" w:rsidRDefault="00147044">
      <w:pPr>
        <w:pStyle w:val="a"/>
        <w:numPr>
          <w:ilvl w:val="0"/>
          <w:numId w:val="0"/>
        </w:numPr>
        <w:rPr>
          <w:sz w:val="22"/>
        </w:rPr>
      </w:pPr>
    </w:p>
    <w:p w:rsidR="00147044" w:rsidRDefault="00147044">
      <w:pPr>
        <w:pStyle w:val="a"/>
        <w:numPr>
          <w:ilvl w:val="0"/>
          <w:numId w:val="0"/>
        </w:numPr>
        <w:rPr>
          <w:sz w:val="22"/>
        </w:rPr>
      </w:pPr>
    </w:p>
    <w:p w:rsidR="00147044" w:rsidRDefault="00147044">
      <w:pPr>
        <w:pStyle w:val="a"/>
        <w:numPr>
          <w:ilvl w:val="0"/>
          <w:numId w:val="0"/>
        </w:numPr>
        <w:rPr>
          <w:sz w:val="22"/>
        </w:rPr>
      </w:pPr>
    </w:p>
    <w:p w:rsidR="00147044" w:rsidRDefault="00147044">
      <w:pPr>
        <w:pStyle w:val="a"/>
        <w:numPr>
          <w:ilvl w:val="0"/>
          <w:numId w:val="0"/>
        </w:numPr>
        <w:rPr>
          <w:sz w:val="22"/>
        </w:rPr>
      </w:pPr>
    </w:p>
    <w:p w:rsidR="00147044" w:rsidRDefault="00147044">
      <w:pPr>
        <w:pStyle w:val="a"/>
        <w:numPr>
          <w:ilvl w:val="0"/>
          <w:numId w:val="0"/>
        </w:numPr>
        <w:rPr>
          <w:sz w:val="22"/>
        </w:rPr>
      </w:pPr>
    </w:p>
    <w:p w:rsidR="00147044" w:rsidRDefault="00147044">
      <w:pPr>
        <w:pStyle w:val="a"/>
        <w:numPr>
          <w:ilvl w:val="0"/>
          <w:numId w:val="0"/>
        </w:numPr>
        <w:rPr>
          <w:sz w:val="22"/>
        </w:rPr>
      </w:pPr>
    </w:p>
    <w:p w:rsidR="00147044" w:rsidRDefault="00147044">
      <w:pPr>
        <w:pStyle w:val="a"/>
        <w:numPr>
          <w:ilvl w:val="0"/>
          <w:numId w:val="0"/>
        </w:numPr>
        <w:rPr>
          <w:sz w:val="22"/>
        </w:rPr>
      </w:pPr>
    </w:p>
    <w:p w:rsidR="00147044" w:rsidRDefault="00147044">
      <w:pPr>
        <w:pStyle w:val="a"/>
        <w:numPr>
          <w:ilvl w:val="0"/>
          <w:numId w:val="0"/>
        </w:numPr>
        <w:rPr>
          <w:sz w:val="22"/>
        </w:rPr>
      </w:pPr>
    </w:p>
    <w:p w:rsidR="00147044" w:rsidRDefault="00147044">
      <w:pPr>
        <w:pStyle w:val="a"/>
        <w:numPr>
          <w:ilvl w:val="0"/>
          <w:numId w:val="0"/>
        </w:numPr>
        <w:rPr>
          <w:sz w:val="22"/>
        </w:rPr>
      </w:pPr>
    </w:p>
    <w:p w:rsidR="00147044" w:rsidRDefault="00147044">
      <w:pPr>
        <w:pStyle w:val="a"/>
        <w:numPr>
          <w:ilvl w:val="0"/>
          <w:numId w:val="0"/>
        </w:numPr>
        <w:rPr>
          <w:sz w:val="22"/>
        </w:rPr>
      </w:pPr>
    </w:p>
    <w:p w:rsidR="00147044" w:rsidRDefault="00147044">
      <w:pPr>
        <w:pStyle w:val="a"/>
        <w:numPr>
          <w:ilvl w:val="0"/>
          <w:numId w:val="0"/>
        </w:numPr>
        <w:rPr>
          <w:sz w:val="22"/>
        </w:rPr>
      </w:pPr>
    </w:p>
    <w:p w:rsidR="00147044" w:rsidRDefault="00147044">
      <w:pPr>
        <w:pStyle w:val="a"/>
        <w:numPr>
          <w:ilvl w:val="0"/>
          <w:numId w:val="0"/>
        </w:numPr>
        <w:rPr>
          <w:sz w:val="22"/>
        </w:rPr>
      </w:pPr>
    </w:p>
    <w:p w:rsidR="00147044" w:rsidRDefault="00147044">
      <w:pPr>
        <w:pStyle w:val="a"/>
        <w:numPr>
          <w:ilvl w:val="0"/>
          <w:numId w:val="0"/>
        </w:numPr>
        <w:rPr>
          <w:sz w:val="22"/>
        </w:rPr>
      </w:pPr>
    </w:p>
    <w:p w:rsidR="00147044" w:rsidRDefault="00147044">
      <w:pPr>
        <w:pStyle w:val="a"/>
        <w:numPr>
          <w:ilvl w:val="0"/>
          <w:numId w:val="0"/>
        </w:numPr>
        <w:rPr>
          <w:sz w:val="22"/>
        </w:rPr>
      </w:pPr>
    </w:p>
    <w:p w:rsidR="00147044" w:rsidRDefault="00147044">
      <w:pPr>
        <w:pStyle w:val="a"/>
        <w:numPr>
          <w:ilvl w:val="0"/>
          <w:numId w:val="0"/>
        </w:numPr>
        <w:rPr>
          <w:sz w:val="22"/>
        </w:rPr>
      </w:pPr>
    </w:p>
    <w:p w:rsidR="00147044" w:rsidRDefault="00147044">
      <w:pPr>
        <w:pStyle w:val="a"/>
        <w:numPr>
          <w:ilvl w:val="0"/>
          <w:numId w:val="0"/>
        </w:numPr>
        <w:rPr>
          <w:sz w:val="22"/>
        </w:rPr>
      </w:pPr>
    </w:p>
    <w:p w:rsidR="00147044" w:rsidRDefault="00147044">
      <w:pPr>
        <w:pStyle w:val="a"/>
        <w:numPr>
          <w:ilvl w:val="0"/>
          <w:numId w:val="0"/>
        </w:numPr>
        <w:rPr>
          <w:sz w:val="22"/>
        </w:rPr>
      </w:pPr>
    </w:p>
    <w:p w:rsidR="00147044" w:rsidRDefault="00147044">
      <w:pPr>
        <w:pStyle w:val="a"/>
        <w:numPr>
          <w:ilvl w:val="0"/>
          <w:numId w:val="0"/>
        </w:numPr>
        <w:rPr>
          <w:sz w:val="22"/>
        </w:rPr>
      </w:pPr>
    </w:p>
    <w:p w:rsidR="00147044" w:rsidRDefault="00147044">
      <w:pPr>
        <w:pStyle w:val="a"/>
        <w:numPr>
          <w:ilvl w:val="0"/>
          <w:numId w:val="0"/>
        </w:numPr>
        <w:rPr>
          <w:sz w:val="22"/>
        </w:rPr>
      </w:pPr>
    </w:p>
    <w:p w:rsidR="00147044" w:rsidRDefault="00147044">
      <w:pPr>
        <w:pStyle w:val="a"/>
        <w:numPr>
          <w:ilvl w:val="0"/>
          <w:numId w:val="0"/>
        </w:numPr>
        <w:rPr>
          <w:sz w:val="22"/>
        </w:rPr>
      </w:pPr>
    </w:p>
    <w:p w:rsidR="00147044" w:rsidRDefault="004F0477">
      <w:pPr>
        <w:pStyle w:val="a"/>
        <w:numPr>
          <w:ilvl w:val="0"/>
          <w:numId w:val="0"/>
        </w:numPr>
        <w:rPr>
          <w:sz w:val="22"/>
        </w:rPr>
      </w:pPr>
      <w:r>
        <w:rPr>
          <w:noProof/>
          <w:sz w:val="22"/>
        </w:rPr>
        <w:pict>
          <v:shapetype id="_x0000_t202" coordsize="21600,21600" o:spt="202" path="m,l,21600r21600,l21600,xe">
            <v:stroke joinstyle="miter"/>
            <v:path gradientshapeok="t" o:connecttype="rect"/>
          </v:shapetype>
          <v:shape id="_x0000_s1042" type="#_x0000_t202" style="position:absolute;margin-left:32.4pt;margin-top:1.05pt;width:309.6pt;height:21.6pt;z-index:251665920" o:allowincell="f" stroked="f">
            <v:textbox>
              <w:txbxContent>
                <w:p w:rsidR="00147044" w:rsidRDefault="00147044">
                  <w:pPr>
                    <w:jc w:val="center"/>
                    <w:rPr>
                      <w:sz w:val="22"/>
                    </w:rPr>
                  </w:pPr>
                  <w:r>
                    <w:rPr>
                      <w:sz w:val="22"/>
                    </w:rPr>
                    <w:t>СОЗДАНИЕ МЕХАНИЗМА ПРИНЯТИЯ РЕШЕНИЙ</w:t>
                  </w:r>
                </w:p>
              </w:txbxContent>
            </v:textbox>
          </v:shape>
        </w:pict>
      </w:r>
      <w:r w:rsidR="00147044">
        <w:rPr>
          <w:noProof/>
          <w:sz w:val="22"/>
        </w:rPr>
        <w:t xml:space="preserve"> </w:t>
      </w:r>
    </w:p>
    <w:p w:rsidR="00147044" w:rsidRDefault="00147044">
      <w:pPr>
        <w:pStyle w:val="a"/>
        <w:numPr>
          <w:ilvl w:val="0"/>
          <w:numId w:val="0"/>
        </w:numPr>
        <w:rPr>
          <w:sz w:val="22"/>
        </w:rPr>
      </w:pPr>
    </w:p>
    <w:p w:rsidR="00147044" w:rsidRDefault="004F0477">
      <w:pPr>
        <w:pStyle w:val="a"/>
        <w:numPr>
          <w:ilvl w:val="0"/>
          <w:numId w:val="0"/>
        </w:numPr>
        <w:rPr>
          <w:b/>
        </w:rPr>
      </w:pPr>
      <w:r>
        <w:rPr>
          <w:noProof/>
          <w:sz w:val="22"/>
        </w:rPr>
        <w:pict>
          <v:shape id="_x0000_s1041" type="#_x0000_t202" style="position:absolute;margin-left:54pt;margin-top:4.55pt;width:252pt;height:64.8pt;z-index:251664896" o:allowincell="f">
            <v:textbox>
              <w:txbxContent>
                <w:p w:rsidR="00147044" w:rsidRDefault="00147044">
                  <w:pPr>
                    <w:jc w:val="center"/>
                    <w:rPr>
                      <w:sz w:val="22"/>
                    </w:rPr>
                  </w:pPr>
                  <w:r>
                    <w:rPr>
                      <w:sz w:val="22"/>
                    </w:rPr>
                    <w:t xml:space="preserve">ФОРМИРОВАНИЕ ЦЕЛЕЙ ПРОМЫШЛЕННОЙ ПОЛИТИКИ </w:t>
                  </w:r>
                </w:p>
                <w:p w:rsidR="00147044" w:rsidRDefault="00147044">
                  <w:pPr>
                    <w:jc w:val="center"/>
                    <w:rPr>
                      <w:sz w:val="22"/>
                    </w:rPr>
                  </w:pPr>
                  <w:r>
                    <w:rPr>
                      <w:sz w:val="22"/>
                    </w:rPr>
                    <w:t>ФОРМИРОВАНИЕ ЗАКАЗА РАБОТЫ ПО ПРОГРАММАМ</w:t>
                  </w:r>
                </w:p>
              </w:txbxContent>
            </v:textbox>
          </v:shape>
        </w:pict>
      </w:r>
    </w:p>
    <w:p w:rsidR="00147044" w:rsidRDefault="00147044">
      <w:pPr>
        <w:pStyle w:val="a"/>
        <w:numPr>
          <w:ilvl w:val="0"/>
          <w:numId w:val="0"/>
        </w:numPr>
        <w:jc w:val="center"/>
        <w:rPr>
          <w:sz w:val="22"/>
        </w:rPr>
      </w:pPr>
    </w:p>
    <w:p w:rsidR="00147044" w:rsidRDefault="00147044">
      <w:pPr>
        <w:pStyle w:val="a"/>
        <w:numPr>
          <w:ilvl w:val="0"/>
          <w:numId w:val="0"/>
        </w:numPr>
        <w:rPr>
          <w:sz w:val="22"/>
        </w:rPr>
      </w:pPr>
    </w:p>
    <w:p w:rsidR="00147044" w:rsidRDefault="00147044">
      <w:pPr>
        <w:pStyle w:val="a"/>
        <w:numPr>
          <w:ilvl w:val="0"/>
          <w:numId w:val="0"/>
        </w:numPr>
        <w:rPr>
          <w:sz w:val="22"/>
        </w:rPr>
      </w:pPr>
    </w:p>
    <w:p w:rsidR="00147044" w:rsidRDefault="004F0477">
      <w:pPr>
        <w:pStyle w:val="a"/>
        <w:numPr>
          <w:ilvl w:val="0"/>
          <w:numId w:val="0"/>
        </w:numPr>
        <w:rPr>
          <w:sz w:val="22"/>
        </w:rPr>
      </w:pPr>
      <w:r>
        <w:rPr>
          <w:noProof/>
          <w:sz w:val="22"/>
        </w:rPr>
        <w:pict>
          <v:line id="_x0000_s1031" style="position:absolute;z-index:251654656" from="90pt,6.7pt" to="90pt,35.5pt" o:allowincell="f">
            <v:stroke endarrow="block"/>
          </v:line>
        </w:pict>
      </w:r>
      <w:r>
        <w:rPr>
          <w:noProof/>
          <w:sz w:val="22"/>
        </w:rPr>
        <w:pict>
          <v:line id="_x0000_s1032" style="position:absolute;z-index:251655680" from="277.2pt,6.7pt" to="277.2pt,35.5pt" o:allowincell="f">
            <v:stroke endarrow="block"/>
          </v:line>
        </w:pict>
      </w:r>
    </w:p>
    <w:p w:rsidR="00147044" w:rsidRDefault="00147044">
      <w:pPr>
        <w:pStyle w:val="a"/>
        <w:numPr>
          <w:ilvl w:val="0"/>
          <w:numId w:val="0"/>
        </w:numPr>
        <w:rPr>
          <w:sz w:val="22"/>
        </w:rPr>
      </w:pPr>
    </w:p>
    <w:p w:rsidR="00147044" w:rsidRDefault="004F0477">
      <w:pPr>
        <w:pStyle w:val="a"/>
        <w:numPr>
          <w:ilvl w:val="0"/>
          <w:numId w:val="0"/>
        </w:numPr>
        <w:rPr>
          <w:sz w:val="22"/>
        </w:rPr>
      </w:pPr>
      <w:r>
        <w:rPr>
          <w:noProof/>
          <w:sz w:val="22"/>
        </w:rPr>
        <w:pict>
          <v:shape id="_x0000_s1026" type="#_x0000_t202" style="position:absolute;margin-left:-39.6pt;margin-top:10.2pt;width:187.2pt;height:1in;z-index:251649536" o:allowincell="f">
            <v:textbox>
              <w:txbxContent>
                <w:p w:rsidR="00147044" w:rsidRDefault="00147044">
                  <w:pPr>
                    <w:jc w:val="center"/>
                  </w:pPr>
                </w:p>
                <w:p w:rsidR="00147044" w:rsidRDefault="00147044">
                  <w:pPr>
                    <w:jc w:val="center"/>
                    <w:rPr>
                      <w:sz w:val="22"/>
                    </w:rPr>
                  </w:pPr>
                  <w:r>
                    <w:rPr>
                      <w:sz w:val="22"/>
                    </w:rPr>
                    <w:t>МОНИТОРИНГ</w:t>
                  </w:r>
                </w:p>
                <w:p w:rsidR="00147044" w:rsidRDefault="00147044">
                  <w:pPr>
                    <w:jc w:val="center"/>
                    <w:rPr>
                      <w:sz w:val="22"/>
                    </w:rPr>
                  </w:pPr>
                  <w:r>
                    <w:rPr>
                      <w:sz w:val="22"/>
                    </w:rPr>
                    <w:t>ПРОМЫШЛЕННЫХ</w:t>
                  </w:r>
                </w:p>
                <w:p w:rsidR="00147044" w:rsidRDefault="00147044">
                  <w:pPr>
                    <w:jc w:val="center"/>
                    <w:rPr>
                      <w:sz w:val="22"/>
                    </w:rPr>
                  </w:pPr>
                  <w:r>
                    <w:rPr>
                      <w:sz w:val="22"/>
                    </w:rPr>
                    <w:t>ПРЕДПРИЯТИЙ</w:t>
                  </w:r>
                </w:p>
              </w:txbxContent>
            </v:textbox>
          </v:shape>
        </w:pict>
      </w:r>
      <w:r>
        <w:rPr>
          <w:noProof/>
          <w:sz w:val="22"/>
        </w:rPr>
        <w:pict>
          <v:shape id="_x0000_s1027" type="#_x0000_t202" style="position:absolute;margin-left:198pt;margin-top:10.2pt;width:187.2pt;height:1in;z-index:251650560" o:allowincell="f">
            <v:textbox>
              <w:txbxContent>
                <w:p w:rsidR="00147044" w:rsidRDefault="00147044">
                  <w:pPr>
                    <w:jc w:val="center"/>
                  </w:pPr>
                </w:p>
                <w:p w:rsidR="00147044" w:rsidRDefault="00147044">
                  <w:pPr>
                    <w:jc w:val="center"/>
                    <w:rPr>
                      <w:sz w:val="22"/>
                    </w:rPr>
                  </w:pPr>
                  <w:r>
                    <w:rPr>
                      <w:sz w:val="22"/>
                    </w:rPr>
                    <w:t xml:space="preserve">ФОРМУЛИРОВАНИЕ </w:t>
                  </w:r>
                </w:p>
                <w:p w:rsidR="00147044" w:rsidRDefault="00147044">
                  <w:pPr>
                    <w:jc w:val="center"/>
                    <w:rPr>
                      <w:sz w:val="22"/>
                    </w:rPr>
                  </w:pPr>
                  <w:r>
                    <w:rPr>
                      <w:sz w:val="22"/>
                    </w:rPr>
                    <w:t>ПРОГРАММ</w:t>
                  </w:r>
                </w:p>
                <w:p w:rsidR="00147044" w:rsidRDefault="00147044">
                  <w:pPr>
                    <w:jc w:val="center"/>
                    <w:rPr>
                      <w:sz w:val="22"/>
                    </w:rPr>
                  </w:pPr>
                  <w:r>
                    <w:rPr>
                      <w:sz w:val="22"/>
                    </w:rPr>
                    <w:t>ПРОМЫШЛЕННОЙ</w:t>
                  </w:r>
                </w:p>
                <w:p w:rsidR="00147044" w:rsidRDefault="00147044">
                  <w:pPr>
                    <w:jc w:val="center"/>
                    <w:rPr>
                      <w:sz w:val="22"/>
                    </w:rPr>
                  </w:pPr>
                  <w:r>
                    <w:rPr>
                      <w:sz w:val="22"/>
                    </w:rPr>
                    <w:t>ПОЛИТИКИ</w:t>
                  </w:r>
                </w:p>
              </w:txbxContent>
            </v:textbox>
          </v:shape>
        </w:pict>
      </w:r>
    </w:p>
    <w:p w:rsidR="00147044" w:rsidRDefault="00147044">
      <w:pPr>
        <w:pStyle w:val="a"/>
        <w:numPr>
          <w:ilvl w:val="0"/>
          <w:numId w:val="0"/>
        </w:numPr>
        <w:rPr>
          <w:sz w:val="22"/>
        </w:rPr>
      </w:pPr>
    </w:p>
    <w:p w:rsidR="00147044" w:rsidRDefault="00147044">
      <w:pPr>
        <w:pStyle w:val="a"/>
        <w:numPr>
          <w:ilvl w:val="0"/>
          <w:numId w:val="0"/>
        </w:numPr>
        <w:rPr>
          <w:sz w:val="22"/>
        </w:rPr>
      </w:pPr>
    </w:p>
    <w:p w:rsidR="00147044" w:rsidRDefault="004F0477">
      <w:pPr>
        <w:pStyle w:val="a"/>
        <w:numPr>
          <w:ilvl w:val="0"/>
          <w:numId w:val="0"/>
        </w:numPr>
        <w:rPr>
          <w:sz w:val="22"/>
        </w:rPr>
      </w:pPr>
      <w:r>
        <w:rPr>
          <w:noProof/>
          <w:sz w:val="22"/>
        </w:rPr>
        <w:pict>
          <v:line id="_x0000_s1033" style="position:absolute;z-index:251656704" from="147.6pt,1.05pt" to="198pt,1.05pt" o:allowincell="f">
            <v:stroke endarrow="block"/>
          </v:line>
        </w:pict>
      </w:r>
    </w:p>
    <w:p w:rsidR="00147044" w:rsidRDefault="004F0477">
      <w:pPr>
        <w:pStyle w:val="a"/>
        <w:numPr>
          <w:ilvl w:val="0"/>
          <w:numId w:val="0"/>
        </w:numPr>
        <w:rPr>
          <w:sz w:val="22"/>
        </w:rPr>
      </w:pPr>
      <w:r>
        <w:rPr>
          <w:noProof/>
          <w:sz w:val="22"/>
        </w:rPr>
        <w:pict>
          <v:line id="_x0000_s1040" style="position:absolute;z-index:251663872" from="363.6pt,10pt" to="363.6pt,125.2pt" o:allowincell="f">
            <v:stroke endarrow="block"/>
          </v:line>
        </w:pict>
      </w:r>
      <w:r>
        <w:rPr>
          <w:noProof/>
          <w:sz w:val="22"/>
        </w:rPr>
        <w:pict>
          <v:line id="_x0000_s1039" style="position:absolute;z-index:251662848" from="-25.2pt,10pt" to="-25.2pt,125.2pt" o:allowincell="f">
            <v:stroke endarrow="block"/>
          </v:line>
        </w:pict>
      </w:r>
    </w:p>
    <w:p w:rsidR="00147044" w:rsidRDefault="004F0477">
      <w:pPr>
        <w:pStyle w:val="a"/>
        <w:numPr>
          <w:ilvl w:val="0"/>
          <w:numId w:val="0"/>
        </w:numPr>
        <w:rPr>
          <w:sz w:val="22"/>
        </w:rPr>
      </w:pPr>
      <w:r>
        <w:rPr>
          <w:noProof/>
          <w:sz w:val="22"/>
        </w:rPr>
        <w:pict>
          <v:line id="_x0000_s1034" style="position:absolute;z-index:251657728" from="320.4pt,4.55pt" to="320.4pt,33.35pt" o:allowincell="f">
            <v:stroke endarrow="block"/>
          </v:line>
        </w:pict>
      </w:r>
      <w:r>
        <w:rPr>
          <w:noProof/>
          <w:sz w:val="22"/>
        </w:rPr>
        <w:pict>
          <v:line id="_x0000_s1035" style="position:absolute;z-index:251658752" from="61.2pt,4.55pt" to="61.2pt,33.35pt" o:allowincell="f">
            <v:stroke endarrow="block"/>
          </v:line>
        </w:pict>
      </w:r>
    </w:p>
    <w:p w:rsidR="00147044" w:rsidRDefault="00147044">
      <w:pPr>
        <w:pStyle w:val="a"/>
        <w:numPr>
          <w:ilvl w:val="0"/>
          <w:numId w:val="0"/>
        </w:numPr>
        <w:rPr>
          <w:sz w:val="22"/>
        </w:rPr>
      </w:pPr>
    </w:p>
    <w:p w:rsidR="00147044" w:rsidRDefault="004F0477">
      <w:pPr>
        <w:pStyle w:val="a"/>
        <w:numPr>
          <w:ilvl w:val="0"/>
          <w:numId w:val="0"/>
        </w:numPr>
        <w:rPr>
          <w:sz w:val="22"/>
        </w:rPr>
      </w:pPr>
      <w:r>
        <w:rPr>
          <w:noProof/>
          <w:sz w:val="22"/>
        </w:rPr>
        <w:pict>
          <v:shape id="_x0000_s1029" type="#_x0000_t202" style="position:absolute;margin-left:183.6pt;margin-top:8.05pt;width:158.4pt;height:50.4pt;z-index:251652608" o:allowincell="f">
            <v:textbox>
              <w:txbxContent>
                <w:p w:rsidR="00147044" w:rsidRDefault="00147044"/>
                <w:p w:rsidR="00147044" w:rsidRDefault="00147044">
                  <w:pPr>
                    <w:rPr>
                      <w:sz w:val="22"/>
                    </w:rPr>
                  </w:pPr>
                  <w:r>
                    <w:rPr>
                      <w:sz w:val="22"/>
                    </w:rPr>
                    <w:t>разработка принципов</w:t>
                  </w:r>
                </w:p>
                <w:p w:rsidR="00147044" w:rsidRDefault="00147044">
                  <w:pPr>
                    <w:rPr>
                      <w:sz w:val="22"/>
                    </w:rPr>
                  </w:pPr>
                  <w:r>
                    <w:rPr>
                      <w:sz w:val="22"/>
                    </w:rPr>
                    <w:t>включения в проекты</w:t>
                  </w:r>
                </w:p>
              </w:txbxContent>
            </v:textbox>
          </v:shape>
        </w:pict>
      </w:r>
      <w:r>
        <w:rPr>
          <w:noProof/>
          <w:sz w:val="22"/>
        </w:rPr>
        <w:pict>
          <v:shape id="_x0000_s1028" type="#_x0000_t202" style="position:absolute;margin-left:3.6pt;margin-top:8.05pt;width:158.4pt;height:50.4pt;z-index:251651584" o:allowincell="f">
            <v:textbox style="mso-next-textbox:#_x0000_s1028">
              <w:txbxContent>
                <w:p w:rsidR="00147044" w:rsidRDefault="00147044"/>
                <w:p w:rsidR="00147044" w:rsidRDefault="00147044">
                  <w:pPr>
                    <w:rPr>
                      <w:sz w:val="22"/>
                    </w:rPr>
                  </w:pPr>
                  <w:r>
                    <w:rPr>
                      <w:sz w:val="22"/>
                    </w:rPr>
                    <w:t>принятие решений</w:t>
                  </w:r>
                </w:p>
                <w:p w:rsidR="00147044" w:rsidRDefault="00147044">
                  <w:pPr>
                    <w:rPr>
                      <w:sz w:val="22"/>
                    </w:rPr>
                  </w:pPr>
                  <w:r>
                    <w:rPr>
                      <w:sz w:val="22"/>
                    </w:rPr>
                    <w:t>по организации структуры</w:t>
                  </w:r>
                </w:p>
              </w:txbxContent>
            </v:textbox>
          </v:shape>
        </w:pict>
      </w:r>
    </w:p>
    <w:p w:rsidR="00147044" w:rsidRDefault="00147044">
      <w:pPr>
        <w:pStyle w:val="a"/>
        <w:numPr>
          <w:ilvl w:val="0"/>
          <w:numId w:val="0"/>
        </w:numPr>
        <w:rPr>
          <w:sz w:val="22"/>
        </w:rPr>
      </w:pPr>
    </w:p>
    <w:p w:rsidR="00147044" w:rsidRDefault="004F0477">
      <w:pPr>
        <w:pStyle w:val="a"/>
        <w:numPr>
          <w:ilvl w:val="0"/>
          <w:numId w:val="0"/>
        </w:numPr>
        <w:rPr>
          <w:sz w:val="22"/>
        </w:rPr>
      </w:pPr>
      <w:r>
        <w:rPr>
          <w:noProof/>
          <w:sz w:val="22"/>
        </w:rPr>
        <w:pict>
          <v:line id="_x0000_s1038" style="position:absolute;z-index:251661824" from="154.8pt,11.55pt" to="176.4pt,11.55pt" o:allowincell="f">
            <v:stroke endarrow="block"/>
          </v:line>
        </w:pict>
      </w:r>
    </w:p>
    <w:p w:rsidR="00147044" w:rsidRDefault="00147044">
      <w:pPr>
        <w:pStyle w:val="a"/>
        <w:numPr>
          <w:ilvl w:val="0"/>
          <w:numId w:val="0"/>
        </w:numPr>
        <w:rPr>
          <w:sz w:val="22"/>
        </w:rPr>
      </w:pPr>
    </w:p>
    <w:p w:rsidR="00147044" w:rsidRDefault="004F0477">
      <w:pPr>
        <w:pStyle w:val="a"/>
        <w:numPr>
          <w:ilvl w:val="0"/>
          <w:numId w:val="0"/>
        </w:numPr>
        <w:rPr>
          <w:sz w:val="22"/>
        </w:rPr>
      </w:pPr>
      <w:r>
        <w:rPr>
          <w:noProof/>
          <w:sz w:val="22"/>
        </w:rPr>
        <w:pict>
          <v:line id="_x0000_s1037" style="position:absolute;z-index:251660800" from="320.4pt,7.85pt" to="320.4pt,43.85pt" o:allowincell="f">
            <v:stroke endarrow="block"/>
          </v:line>
        </w:pict>
      </w:r>
      <w:r>
        <w:rPr>
          <w:noProof/>
          <w:sz w:val="22"/>
        </w:rPr>
        <w:pict>
          <v:line id="_x0000_s1036" style="position:absolute;z-index:251659776" from="61.2pt,7.85pt" to="61.2pt,43.85pt" o:allowincell="f">
            <v:stroke endarrow="block"/>
          </v:line>
        </w:pict>
      </w:r>
    </w:p>
    <w:p w:rsidR="00147044" w:rsidRDefault="00147044">
      <w:pPr>
        <w:jc w:val="center"/>
        <w:rPr>
          <w:b/>
          <w:sz w:val="22"/>
        </w:rPr>
      </w:pPr>
    </w:p>
    <w:p w:rsidR="00147044" w:rsidRDefault="00147044">
      <w:pPr>
        <w:jc w:val="center"/>
        <w:rPr>
          <w:b/>
          <w:sz w:val="22"/>
        </w:rPr>
      </w:pPr>
    </w:p>
    <w:p w:rsidR="00147044" w:rsidRDefault="004F0477">
      <w:pPr>
        <w:jc w:val="center"/>
        <w:rPr>
          <w:b/>
          <w:sz w:val="22"/>
        </w:rPr>
      </w:pPr>
      <w:r>
        <w:rPr>
          <w:b/>
          <w:noProof/>
          <w:sz w:val="22"/>
        </w:rPr>
        <w:pict>
          <v:shape id="_x0000_s1030" type="#_x0000_t202" style="position:absolute;left:0;text-align:left;margin-left:-39.6pt;margin-top:7.95pt;width:6in;height:79.2pt;z-index:251653632" o:allowincell="f">
            <v:textbox>
              <w:txbxContent>
                <w:p w:rsidR="00147044" w:rsidRDefault="00147044">
                  <w:pPr>
                    <w:jc w:val="center"/>
                    <w:rPr>
                      <w:sz w:val="22"/>
                    </w:rPr>
                  </w:pPr>
                </w:p>
                <w:p w:rsidR="00147044" w:rsidRDefault="00147044">
                  <w:pPr>
                    <w:jc w:val="center"/>
                    <w:rPr>
                      <w:sz w:val="22"/>
                    </w:rPr>
                  </w:pPr>
                  <w:r>
                    <w:rPr>
                      <w:sz w:val="22"/>
                    </w:rPr>
                    <w:t>СОЗДАНИЕ СТРУКТУР ДЛЯ РЕАЛИЗАЦИИ</w:t>
                  </w:r>
                </w:p>
                <w:p w:rsidR="00147044" w:rsidRDefault="00147044">
                  <w:pPr>
                    <w:jc w:val="center"/>
                    <w:rPr>
                      <w:sz w:val="22"/>
                    </w:rPr>
                  </w:pPr>
                  <w:r>
                    <w:rPr>
                      <w:sz w:val="22"/>
                    </w:rPr>
                    <w:t>ПРОГРАММ и ПРОЕКТОВ</w:t>
                  </w:r>
                </w:p>
              </w:txbxContent>
            </v:textbox>
          </v:shape>
        </w:pict>
      </w:r>
    </w:p>
    <w:p w:rsidR="00147044" w:rsidRDefault="00147044">
      <w:pPr>
        <w:jc w:val="center"/>
        <w:rPr>
          <w:b/>
          <w:sz w:val="22"/>
        </w:rPr>
      </w:pPr>
    </w:p>
    <w:p w:rsidR="00147044" w:rsidRDefault="00147044">
      <w:pPr>
        <w:jc w:val="center"/>
        <w:rPr>
          <w:b/>
          <w:sz w:val="22"/>
        </w:rPr>
      </w:pPr>
    </w:p>
    <w:p w:rsidR="00147044" w:rsidRDefault="00147044">
      <w:pPr>
        <w:jc w:val="center"/>
        <w:rPr>
          <w:b/>
          <w:sz w:val="22"/>
        </w:rPr>
      </w:pPr>
    </w:p>
    <w:p w:rsidR="00147044" w:rsidRDefault="00147044">
      <w:pPr>
        <w:jc w:val="center"/>
        <w:rPr>
          <w:b/>
          <w:sz w:val="22"/>
        </w:rPr>
      </w:pPr>
    </w:p>
    <w:p w:rsidR="00147044" w:rsidRDefault="00147044">
      <w:pPr>
        <w:pStyle w:val="a"/>
        <w:numPr>
          <w:ilvl w:val="0"/>
          <w:numId w:val="0"/>
        </w:numPr>
        <w:jc w:val="center"/>
      </w:pPr>
    </w:p>
    <w:p w:rsidR="00147044" w:rsidRDefault="00147044">
      <w:pPr>
        <w:pStyle w:val="a"/>
        <w:numPr>
          <w:ilvl w:val="0"/>
          <w:numId w:val="0"/>
        </w:numPr>
      </w:pPr>
    </w:p>
    <w:p w:rsidR="00147044" w:rsidRDefault="00147044">
      <w:pPr>
        <w:pStyle w:val="a"/>
        <w:numPr>
          <w:ilvl w:val="0"/>
          <w:numId w:val="0"/>
        </w:numPr>
        <w:rPr>
          <w:color w:val="0000FF"/>
          <w:sz w:val="52"/>
        </w:rPr>
      </w:pPr>
    </w:p>
    <w:p w:rsidR="00147044" w:rsidRDefault="00147044">
      <w:pPr>
        <w:pStyle w:val="a"/>
        <w:numPr>
          <w:ilvl w:val="0"/>
          <w:numId w:val="0"/>
        </w:numPr>
        <w:rPr>
          <w:sz w:val="22"/>
        </w:rPr>
      </w:pPr>
    </w:p>
    <w:p w:rsidR="00147044" w:rsidRDefault="00147044">
      <w:pPr>
        <w:pStyle w:val="a"/>
        <w:numPr>
          <w:ilvl w:val="0"/>
          <w:numId w:val="0"/>
        </w:numPr>
        <w:rPr>
          <w:sz w:val="22"/>
        </w:rPr>
      </w:pPr>
    </w:p>
    <w:p w:rsidR="00147044" w:rsidRDefault="00147044">
      <w:pPr>
        <w:jc w:val="center"/>
        <w:rPr>
          <w:b/>
          <w:sz w:val="22"/>
        </w:rPr>
      </w:pPr>
      <w:r>
        <w:rPr>
          <w:b/>
          <w:sz w:val="22"/>
        </w:rPr>
        <w:t xml:space="preserve">Ж. ОЦЕНКА РЕЗУЛЬТАТОВ </w:t>
      </w:r>
    </w:p>
    <w:p w:rsidR="00147044" w:rsidRDefault="00147044">
      <w:pPr>
        <w:rPr>
          <w:sz w:val="22"/>
        </w:rPr>
      </w:pPr>
    </w:p>
    <w:p w:rsidR="00147044" w:rsidRDefault="00147044" w:rsidP="00147044">
      <w:pPr>
        <w:numPr>
          <w:ilvl w:val="0"/>
          <w:numId w:val="1"/>
        </w:numPr>
        <w:rPr>
          <w:sz w:val="22"/>
        </w:rPr>
      </w:pPr>
      <w:r>
        <w:rPr>
          <w:sz w:val="22"/>
        </w:rPr>
        <w:t>Критерием достижения глобальной цели является рост благосостояния трудящихся, который определяется по величине превышения доходов над минимальной  стоимостью потребительской корзины.</w:t>
      </w:r>
    </w:p>
    <w:p w:rsidR="00147044" w:rsidRDefault="00147044" w:rsidP="00147044">
      <w:pPr>
        <w:numPr>
          <w:ilvl w:val="0"/>
          <w:numId w:val="1"/>
        </w:numPr>
        <w:rPr>
          <w:sz w:val="22"/>
        </w:rPr>
      </w:pPr>
      <w:r>
        <w:rPr>
          <w:sz w:val="22"/>
        </w:rPr>
        <w:t>Критериями достижения тактических целей соответственно являются:</w:t>
      </w:r>
    </w:p>
    <w:p w:rsidR="00147044" w:rsidRDefault="00147044" w:rsidP="00147044">
      <w:pPr>
        <w:numPr>
          <w:ilvl w:val="0"/>
          <w:numId w:val="2"/>
        </w:numPr>
        <w:ind w:left="720"/>
        <w:rPr>
          <w:sz w:val="22"/>
        </w:rPr>
      </w:pPr>
      <w:r>
        <w:rPr>
          <w:sz w:val="22"/>
        </w:rPr>
        <w:t>Реальное повышение производительности труда.</w:t>
      </w:r>
    </w:p>
    <w:p w:rsidR="00147044" w:rsidRDefault="00147044" w:rsidP="00147044">
      <w:pPr>
        <w:numPr>
          <w:ilvl w:val="0"/>
          <w:numId w:val="3"/>
        </w:numPr>
        <w:ind w:left="720"/>
        <w:rPr>
          <w:sz w:val="22"/>
        </w:rPr>
      </w:pPr>
      <w:r>
        <w:rPr>
          <w:sz w:val="22"/>
        </w:rPr>
        <w:t>Рост объемов производства и продаж как внутри области, так и за ее пределами.</w:t>
      </w:r>
    </w:p>
    <w:p w:rsidR="00147044" w:rsidRDefault="00147044" w:rsidP="00147044">
      <w:pPr>
        <w:numPr>
          <w:ilvl w:val="0"/>
          <w:numId w:val="4"/>
        </w:numPr>
        <w:ind w:left="720"/>
        <w:rPr>
          <w:sz w:val="22"/>
        </w:rPr>
      </w:pPr>
      <w:r>
        <w:rPr>
          <w:sz w:val="22"/>
        </w:rPr>
        <w:t>Повышение отчислений в бюджеты разного уровня.</w:t>
      </w:r>
    </w:p>
    <w:p w:rsidR="00147044" w:rsidRDefault="00147044" w:rsidP="00147044">
      <w:pPr>
        <w:numPr>
          <w:ilvl w:val="0"/>
          <w:numId w:val="4"/>
        </w:numPr>
        <w:ind w:left="720"/>
        <w:rPr>
          <w:sz w:val="22"/>
        </w:rPr>
      </w:pPr>
      <w:r>
        <w:rPr>
          <w:sz w:val="22"/>
        </w:rPr>
        <w:t>Объём инвестиций в основной капитал за счёт всех источников.</w:t>
      </w:r>
    </w:p>
    <w:p w:rsidR="00147044" w:rsidRDefault="00147044" w:rsidP="00147044">
      <w:pPr>
        <w:numPr>
          <w:ilvl w:val="0"/>
          <w:numId w:val="4"/>
        </w:numPr>
        <w:ind w:left="720"/>
        <w:rPr>
          <w:sz w:val="22"/>
        </w:rPr>
      </w:pPr>
      <w:r>
        <w:rPr>
          <w:sz w:val="22"/>
        </w:rPr>
        <w:t>Численность работающих в промышленности.</w:t>
      </w:r>
    </w:p>
    <w:p w:rsidR="00147044" w:rsidRDefault="00147044" w:rsidP="00147044">
      <w:pPr>
        <w:numPr>
          <w:ilvl w:val="0"/>
          <w:numId w:val="4"/>
        </w:numPr>
        <w:ind w:left="720"/>
        <w:rPr>
          <w:sz w:val="22"/>
        </w:rPr>
      </w:pPr>
      <w:r>
        <w:rPr>
          <w:sz w:val="22"/>
        </w:rPr>
        <w:t>Введение системы нормативных актов на деле способствующих привлечению инвестиций, развитию инновационных процессов, созданию равных конкурентных условий для разных хозяйствующих субъектов.</w:t>
      </w:r>
    </w:p>
    <w:p w:rsidR="00147044" w:rsidRDefault="00147044" w:rsidP="00147044">
      <w:pPr>
        <w:numPr>
          <w:ilvl w:val="0"/>
          <w:numId w:val="4"/>
        </w:numPr>
        <w:ind w:left="720"/>
        <w:rPr>
          <w:sz w:val="22"/>
        </w:rPr>
      </w:pPr>
      <w:r>
        <w:rPr>
          <w:sz w:val="22"/>
        </w:rPr>
        <w:t>Переход от фискальной направленности налоговой политики к регулирующей и обеспечивающей разработку и реализации системы налогового стимулирования  эффективности промышленного производства, инвестиционной активности, расширения налогооблагаемой базы, ускорения технического перевооружения.</w:t>
      </w:r>
    </w:p>
    <w:p w:rsidR="00147044" w:rsidRDefault="00147044">
      <w:pPr>
        <w:rPr>
          <w:sz w:val="22"/>
        </w:rPr>
      </w:pPr>
      <w:r>
        <w:rPr>
          <w:sz w:val="22"/>
        </w:rPr>
        <w:t xml:space="preserve">          </w:t>
      </w:r>
    </w:p>
    <w:p w:rsidR="00147044" w:rsidRDefault="00147044">
      <w:pPr>
        <w:pStyle w:val="1"/>
      </w:pPr>
      <w:r>
        <w:t xml:space="preserve">                                                                                                                      </w:t>
      </w:r>
    </w:p>
    <w:p w:rsidR="00147044" w:rsidRDefault="00147044">
      <w:pPr>
        <w:pStyle w:val="1"/>
        <w:rPr>
          <w:b w:val="0"/>
          <w:sz w:val="22"/>
        </w:rPr>
      </w:pPr>
      <w:r>
        <w:rPr>
          <w:b w:val="0"/>
          <w:sz w:val="22"/>
        </w:rPr>
        <w:t xml:space="preserve">                                                                                                                         Приложение 1</w:t>
      </w:r>
    </w:p>
    <w:p w:rsidR="00147044" w:rsidRDefault="00147044">
      <w:pPr>
        <w:rPr>
          <w:sz w:val="22"/>
        </w:rPr>
      </w:pPr>
    </w:p>
    <w:p w:rsidR="00147044" w:rsidRDefault="00147044">
      <w:pPr>
        <w:pStyle w:val="1"/>
        <w:rPr>
          <w:sz w:val="22"/>
        </w:rPr>
      </w:pPr>
      <w:r>
        <w:rPr>
          <w:sz w:val="22"/>
        </w:rPr>
        <w:t>ЭКСПЕРТНАЯ ОЦЕНКА ПРОБЛЕМ И ТЕНДЕНЦИЙ В ПРОМЫШЛЕННОЙ ПОЛИТИКЕ</w:t>
      </w:r>
    </w:p>
    <w:p w:rsidR="00147044" w:rsidRDefault="00147044">
      <w:pPr>
        <w:rPr>
          <w:sz w:val="22"/>
        </w:rPr>
      </w:pPr>
    </w:p>
    <w:p w:rsidR="00147044" w:rsidRDefault="00147044">
      <w:pPr>
        <w:rPr>
          <w:sz w:val="22"/>
        </w:rPr>
      </w:pPr>
      <w:r>
        <w:rPr>
          <w:sz w:val="22"/>
        </w:rPr>
        <w:t>Оценка проблем и тенденций промышленной политики  производилась 62 экспертами по 81 позиции. Результаты обработки по 43 кластерам  показали  следующие результаты.</w:t>
      </w:r>
    </w:p>
    <w:p w:rsidR="00147044" w:rsidRDefault="00147044">
      <w:pPr>
        <w:rPr>
          <w:sz w:val="22"/>
        </w:rPr>
      </w:pPr>
      <w:r>
        <w:rPr>
          <w:sz w:val="22"/>
        </w:rPr>
        <w:t xml:space="preserve">                                                                                                 </w:t>
      </w:r>
    </w:p>
    <w:p w:rsidR="00147044" w:rsidRDefault="00147044" w:rsidP="00147044">
      <w:pPr>
        <w:numPr>
          <w:ilvl w:val="0"/>
          <w:numId w:val="35"/>
        </w:numPr>
        <w:rPr>
          <w:sz w:val="22"/>
        </w:rPr>
      </w:pPr>
      <w:r>
        <w:rPr>
          <w:rFonts w:ascii="Arial" w:hAnsi="Arial"/>
          <w:sz w:val="22"/>
        </w:rPr>
        <w:t>Активизация  инновационной деятельности - (</w:t>
      </w:r>
      <w:r>
        <w:rPr>
          <w:b/>
          <w:sz w:val="22"/>
        </w:rPr>
        <w:t>25</w:t>
      </w:r>
      <w:r>
        <w:rPr>
          <w:sz w:val="22"/>
        </w:rPr>
        <w:t xml:space="preserve"> *), в том числе новые возможности  разработки высоких технологий  (8), увеличение техногенных рисков (8), сдерживание разработки новых  технологий. (5),   отсутствие государственной системы поддержки инноваций (3), отсутствие трансферта технологий. (1).</w:t>
      </w:r>
    </w:p>
    <w:p w:rsidR="00147044" w:rsidRDefault="00147044">
      <w:pPr>
        <w:rPr>
          <w:sz w:val="22"/>
        </w:rPr>
      </w:pPr>
    </w:p>
    <w:p w:rsidR="00147044" w:rsidRDefault="00147044">
      <w:pPr>
        <w:rPr>
          <w:sz w:val="22"/>
        </w:rPr>
      </w:pPr>
    </w:p>
    <w:p w:rsidR="00147044" w:rsidRDefault="00147044" w:rsidP="00147044">
      <w:pPr>
        <w:numPr>
          <w:ilvl w:val="0"/>
          <w:numId w:val="35"/>
        </w:numPr>
        <w:rPr>
          <w:sz w:val="22"/>
        </w:rPr>
      </w:pPr>
      <w:r>
        <w:rPr>
          <w:rFonts w:ascii="Arial" w:hAnsi="Arial"/>
          <w:sz w:val="22"/>
        </w:rPr>
        <w:t>Отношение к интеллектуальной собственности</w:t>
      </w:r>
      <w:r>
        <w:rPr>
          <w:sz w:val="22"/>
        </w:rPr>
        <w:t xml:space="preserve"> (патентная политика, неучтенная  интеллектуальная собственность и ее оценка,  спрос на образованных людей, утечка мозгов,  увеличение доли платного образования, увеличение объема образовательных и консалтинговых услуг) -   (</w:t>
      </w:r>
      <w:r>
        <w:rPr>
          <w:b/>
          <w:sz w:val="22"/>
        </w:rPr>
        <w:t>21</w:t>
      </w:r>
      <w:r>
        <w:rPr>
          <w:sz w:val="22"/>
        </w:rPr>
        <w:t>).</w:t>
      </w:r>
    </w:p>
    <w:p w:rsidR="00147044" w:rsidRDefault="00147044">
      <w:pPr>
        <w:rPr>
          <w:sz w:val="22"/>
        </w:rPr>
      </w:pPr>
    </w:p>
    <w:p w:rsidR="00147044" w:rsidRDefault="00147044" w:rsidP="00147044">
      <w:pPr>
        <w:numPr>
          <w:ilvl w:val="0"/>
          <w:numId w:val="35"/>
        </w:numPr>
        <w:rPr>
          <w:sz w:val="22"/>
        </w:rPr>
      </w:pPr>
      <w:r>
        <w:rPr>
          <w:rFonts w:ascii="Arial" w:hAnsi="Arial"/>
          <w:sz w:val="22"/>
        </w:rPr>
        <w:t>Отсутствие  долгосрочной экономической политики в России</w:t>
      </w:r>
      <w:r>
        <w:rPr>
          <w:sz w:val="22"/>
        </w:rPr>
        <w:t xml:space="preserve"> - (</w:t>
      </w:r>
      <w:r>
        <w:rPr>
          <w:b/>
          <w:sz w:val="22"/>
        </w:rPr>
        <w:t>18</w:t>
      </w:r>
      <w:r>
        <w:rPr>
          <w:sz w:val="22"/>
        </w:rPr>
        <w:t xml:space="preserve">), </w:t>
      </w:r>
    </w:p>
    <w:p w:rsidR="00147044" w:rsidRDefault="00147044">
      <w:pPr>
        <w:rPr>
          <w:sz w:val="22"/>
        </w:rPr>
      </w:pPr>
      <w:r>
        <w:rPr>
          <w:sz w:val="22"/>
        </w:rPr>
        <w:t xml:space="preserve">      в том числе и  промышленной политики области  - (3).</w:t>
      </w:r>
    </w:p>
    <w:p w:rsidR="00147044" w:rsidRDefault="00147044">
      <w:pPr>
        <w:rPr>
          <w:sz w:val="22"/>
        </w:rPr>
      </w:pPr>
    </w:p>
    <w:p w:rsidR="00147044" w:rsidRDefault="00147044" w:rsidP="00147044">
      <w:pPr>
        <w:numPr>
          <w:ilvl w:val="0"/>
          <w:numId w:val="35"/>
        </w:numPr>
        <w:rPr>
          <w:sz w:val="22"/>
        </w:rPr>
      </w:pPr>
      <w:r>
        <w:rPr>
          <w:rFonts w:ascii="Arial" w:hAnsi="Arial"/>
          <w:sz w:val="22"/>
        </w:rPr>
        <w:t>Возрастающая зависимость промышленности области от сырьевого рынка</w:t>
      </w:r>
      <w:r>
        <w:rPr>
          <w:sz w:val="22"/>
        </w:rPr>
        <w:t xml:space="preserve"> (необходимость защиты сырьевых рынков и отсутствие собственной сырьевой базы) -  (</w:t>
      </w:r>
      <w:r>
        <w:rPr>
          <w:b/>
          <w:sz w:val="22"/>
        </w:rPr>
        <w:t>18</w:t>
      </w:r>
      <w:r>
        <w:rPr>
          <w:sz w:val="22"/>
        </w:rPr>
        <w:t>),</w:t>
      </w:r>
    </w:p>
    <w:p w:rsidR="00147044" w:rsidRDefault="00147044">
      <w:pPr>
        <w:rPr>
          <w:sz w:val="22"/>
        </w:rPr>
      </w:pPr>
      <w:r>
        <w:rPr>
          <w:sz w:val="22"/>
        </w:rPr>
        <w:t xml:space="preserve">      в том числе высокая стоимость сырья и энергоносителей - (11).</w:t>
      </w:r>
    </w:p>
    <w:p w:rsidR="00147044" w:rsidRDefault="00147044">
      <w:pPr>
        <w:rPr>
          <w:sz w:val="22"/>
        </w:rPr>
      </w:pPr>
    </w:p>
    <w:p w:rsidR="00147044" w:rsidRDefault="00147044" w:rsidP="00147044">
      <w:pPr>
        <w:numPr>
          <w:ilvl w:val="0"/>
          <w:numId w:val="35"/>
        </w:numPr>
        <w:rPr>
          <w:sz w:val="22"/>
        </w:rPr>
      </w:pPr>
      <w:r>
        <w:rPr>
          <w:rFonts w:ascii="Arial" w:hAnsi="Arial"/>
          <w:sz w:val="22"/>
        </w:rPr>
        <w:t>Развитие менеджмента на предприятиях</w:t>
      </w:r>
      <w:r>
        <w:rPr>
          <w:sz w:val="22"/>
        </w:rPr>
        <w:t xml:space="preserve">  - (</w:t>
      </w:r>
      <w:r>
        <w:rPr>
          <w:b/>
          <w:sz w:val="22"/>
        </w:rPr>
        <w:t>17</w:t>
      </w:r>
      <w:r>
        <w:rPr>
          <w:sz w:val="22"/>
        </w:rPr>
        <w:t>), в том числе и возрастание роли знаний. (3).</w:t>
      </w:r>
    </w:p>
    <w:p w:rsidR="00147044" w:rsidRDefault="00147044">
      <w:pPr>
        <w:rPr>
          <w:sz w:val="22"/>
        </w:rPr>
      </w:pPr>
    </w:p>
    <w:p w:rsidR="00147044" w:rsidRDefault="00147044" w:rsidP="00147044">
      <w:pPr>
        <w:numPr>
          <w:ilvl w:val="0"/>
          <w:numId w:val="35"/>
        </w:numPr>
        <w:rPr>
          <w:sz w:val="22"/>
        </w:rPr>
      </w:pPr>
      <w:r>
        <w:rPr>
          <w:rFonts w:ascii="Arial" w:hAnsi="Arial"/>
          <w:sz w:val="22"/>
        </w:rPr>
        <w:t>Низкая производительность труда и неравные условия хозяйствования</w:t>
      </w:r>
      <w:r>
        <w:rPr>
          <w:sz w:val="22"/>
        </w:rPr>
        <w:t xml:space="preserve"> - (</w:t>
      </w:r>
      <w:r>
        <w:rPr>
          <w:b/>
          <w:sz w:val="22"/>
        </w:rPr>
        <w:t>16</w:t>
      </w:r>
      <w:r>
        <w:rPr>
          <w:sz w:val="22"/>
        </w:rPr>
        <w:t>).</w:t>
      </w:r>
    </w:p>
    <w:p w:rsidR="00147044" w:rsidRDefault="00147044">
      <w:pPr>
        <w:rPr>
          <w:rFonts w:ascii="Arial" w:hAnsi="Arial"/>
          <w:sz w:val="22"/>
        </w:rPr>
      </w:pPr>
    </w:p>
    <w:p w:rsidR="00147044" w:rsidRDefault="00147044" w:rsidP="00147044">
      <w:pPr>
        <w:numPr>
          <w:ilvl w:val="0"/>
          <w:numId w:val="35"/>
        </w:numPr>
        <w:rPr>
          <w:sz w:val="22"/>
        </w:rPr>
      </w:pPr>
      <w:r>
        <w:rPr>
          <w:rFonts w:ascii="Arial" w:hAnsi="Arial"/>
          <w:sz w:val="22"/>
        </w:rPr>
        <w:t>Финансовые потоки</w:t>
      </w:r>
      <w:r>
        <w:rPr>
          <w:sz w:val="22"/>
        </w:rPr>
        <w:t xml:space="preserve">  - (</w:t>
      </w:r>
      <w:r>
        <w:rPr>
          <w:b/>
          <w:sz w:val="22"/>
        </w:rPr>
        <w:t>13</w:t>
      </w:r>
      <w:r>
        <w:rPr>
          <w:sz w:val="22"/>
        </w:rPr>
        <w:t>), в том числе, перераспределение средств между центром и регионами -(8),  контроль над финансовыми потоками - (3), отток средств из области -(2).</w:t>
      </w:r>
    </w:p>
    <w:p w:rsidR="00147044" w:rsidRDefault="00147044">
      <w:pPr>
        <w:rPr>
          <w:sz w:val="22"/>
        </w:rPr>
      </w:pPr>
    </w:p>
    <w:p w:rsidR="00147044" w:rsidRDefault="00147044" w:rsidP="00147044">
      <w:pPr>
        <w:numPr>
          <w:ilvl w:val="0"/>
          <w:numId w:val="35"/>
        </w:numPr>
        <w:rPr>
          <w:sz w:val="22"/>
        </w:rPr>
      </w:pPr>
      <w:r>
        <w:rPr>
          <w:rFonts w:ascii="Arial" w:hAnsi="Arial"/>
          <w:sz w:val="22"/>
        </w:rPr>
        <w:t>Обострение проблем управления человеческими ресурсами</w:t>
      </w:r>
      <w:r>
        <w:rPr>
          <w:sz w:val="22"/>
        </w:rPr>
        <w:t xml:space="preserve"> – (</w:t>
      </w:r>
      <w:r>
        <w:rPr>
          <w:b/>
          <w:sz w:val="22"/>
        </w:rPr>
        <w:t>12</w:t>
      </w:r>
      <w:r>
        <w:rPr>
          <w:sz w:val="22"/>
        </w:rPr>
        <w:t>), в том числе, недостаток квалифицированных топ менеджеров, клановые и административно-командные принципы управления,  снижение качества образования-(3), дефицит квалифицированной рабочей силы - (3), дискриминация по возрасту –(2).</w:t>
      </w:r>
    </w:p>
    <w:p w:rsidR="00147044" w:rsidRDefault="00147044">
      <w:pPr>
        <w:rPr>
          <w:sz w:val="22"/>
        </w:rPr>
      </w:pPr>
    </w:p>
    <w:p w:rsidR="00147044" w:rsidRDefault="00147044" w:rsidP="00147044">
      <w:pPr>
        <w:numPr>
          <w:ilvl w:val="0"/>
          <w:numId w:val="35"/>
        </w:numPr>
        <w:rPr>
          <w:sz w:val="22"/>
        </w:rPr>
      </w:pPr>
      <w:r>
        <w:rPr>
          <w:rFonts w:ascii="Arial" w:hAnsi="Arial"/>
          <w:sz w:val="22"/>
        </w:rPr>
        <w:t>Низкий платежеспособный спрос</w:t>
      </w:r>
      <w:r>
        <w:rPr>
          <w:sz w:val="22"/>
        </w:rPr>
        <w:t>, включая поляризацию населения по доходам - (</w:t>
      </w:r>
      <w:r>
        <w:rPr>
          <w:b/>
          <w:sz w:val="22"/>
        </w:rPr>
        <w:t>12</w:t>
      </w:r>
      <w:r>
        <w:rPr>
          <w:sz w:val="22"/>
        </w:rPr>
        <w:t>).</w:t>
      </w:r>
    </w:p>
    <w:p w:rsidR="00147044" w:rsidRDefault="00147044">
      <w:pPr>
        <w:rPr>
          <w:sz w:val="22"/>
        </w:rPr>
      </w:pPr>
    </w:p>
    <w:p w:rsidR="00147044" w:rsidRDefault="00147044" w:rsidP="00147044">
      <w:pPr>
        <w:numPr>
          <w:ilvl w:val="0"/>
          <w:numId w:val="35"/>
        </w:numPr>
        <w:rPr>
          <w:sz w:val="22"/>
        </w:rPr>
      </w:pPr>
      <w:r>
        <w:rPr>
          <w:rFonts w:ascii="Arial" w:hAnsi="Arial"/>
          <w:sz w:val="22"/>
        </w:rPr>
        <w:t>Развитие  финансовых инструментов</w:t>
      </w:r>
      <w:r>
        <w:rPr>
          <w:sz w:val="22"/>
        </w:rPr>
        <w:t xml:space="preserve"> -  (</w:t>
      </w:r>
      <w:r>
        <w:rPr>
          <w:b/>
          <w:sz w:val="22"/>
        </w:rPr>
        <w:t>11</w:t>
      </w:r>
      <w:r>
        <w:rPr>
          <w:sz w:val="22"/>
        </w:rPr>
        <w:t>), в том числе, проблемы денежного обращения-(7), дорогие кредитные ресурсы, нет механизмов долгосрочного кредитования- (2),  появление российских инвесторов-(2).</w:t>
      </w:r>
    </w:p>
    <w:p w:rsidR="00147044" w:rsidRDefault="00147044">
      <w:pPr>
        <w:rPr>
          <w:sz w:val="22"/>
        </w:rPr>
      </w:pPr>
    </w:p>
    <w:p w:rsidR="00147044" w:rsidRDefault="00147044" w:rsidP="00147044">
      <w:pPr>
        <w:numPr>
          <w:ilvl w:val="0"/>
          <w:numId w:val="35"/>
        </w:numPr>
        <w:rPr>
          <w:sz w:val="22"/>
        </w:rPr>
      </w:pPr>
      <w:r>
        <w:rPr>
          <w:rFonts w:ascii="Arial" w:hAnsi="Arial"/>
          <w:sz w:val="22"/>
        </w:rPr>
        <w:t>Ухудшение положения в бюджетной сфере</w:t>
      </w:r>
      <w:r>
        <w:rPr>
          <w:sz w:val="22"/>
        </w:rPr>
        <w:t xml:space="preserve"> (низкая зарплата, устаревшее законодательство, низкая социальная защищенность) – (</w:t>
      </w:r>
      <w:r>
        <w:rPr>
          <w:b/>
          <w:sz w:val="22"/>
        </w:rPr>
        <w:t>11</w:t>
      </w:r>
      <w:r>
        <w:rPr>
          <w:sz w:val="22"/>
        </w:rPr>
        <w:t>).</w:t>
      </w:r>
    </w:p>
    <w:p w:rsidR="00147044" w:rsidRDefault="00147044">
      <w:pPr>
        <w:rPr>
          <w:sz w:val="22"/>
        </w:rPr>
      </w:pPr>
    </w:p>
    <w:p w:rsidR="00147044" w:rsidRDefault="00147044" w:rsidP="00147044">
      <w:pPr>
        <w:numPr>
          <w:ilvl w:val="0"/>
          <w:numId w:val="35"/>
        </w:numPr>
        <w:rPr>
          <w:sz w:val="22"/>
        </w:rPr>
      </w:pPr>
      <w:r>
        <w:rPr>
          <w:rFonts w:ascii="Arial" w:hAnsi="Arial"/>
          <w:sz w:val="22"/>
        </w:rPr>
        <w:t>Несовершенные налоговая   и таможенная политика</w:t>
      </w:r>
      <w:r>
        <w:rPr>
          <w:sz w:val="22"/>
        </w:rPr>
        <w:t>-  (</w:t>
      </w:r>
      <w:r>
        <w:rPr>
          <w:b/>
          <w:sz w:val="22"/>
        </w:rPr>
        <w:t>10</w:t>
      </w:r>
      <w:r>
        <w:rPr>
          <w:sz w:val="22"/>
        </w:rPr>
        <w:t>).</w:t>
      </w:r>
    </w:p>
    <w:p w:rsidR="00147044" w:rsidRDefault="00147044">
      <w:pPr>
        <w:rPr>
          <w:sz w:val="22"/>
        </w:rPr>
      </w:pPr>
    </w:p>
    <w:p w:rsidR="00147044" w:rsidRDefault="00147044">
      <w:pPr>
        <w:rPr>
          <w:sz w:val="22"/>
        </w:rPr>
      </w:pPr>
    </w:p>
    <w:p w:rsidR="00147044" w:rsidRDefault="00147044" w:rsidP="00147044">
      <w:pPr>
        <w:numPr>
          <w:ilvl w:val="0"/>
          <w:numId w:val="35"/>
        </w:numPr>
        <w:rPr>
          <w:sz w:val="22"/>
        </w:rPr>
      </w:pPr>
      <w:r>
        <w:rPr>
          <w:rFonts w:ascii="Arial" w:hAnsi="Arial"/>
          <w:sz w:val="22"/>
        </w:rPr>
        <w:t>Смена собственников и  формирование новой бизнес элиты</w:t>
      </w:r>
      <w:r>
        <w:rPr>
          <w:sz w:val="22"/>
        </w:rPr>
        <w:t>. - (</w:t>
      </w:r>
      <w:r>
        <w:rPr>
          <w:b/>
          <w:sz w:val="22"/>
        </w:rPr>
        <w:t>9</w:t>
      </w:r>
      <w:r>
        <w:rPr>
          <w:sz w:val="22"/>
        </w:rPr>
        <w:t>)</w:t>
      </w:r>
    </w:p>
    <w:p w:rsidR="00147044" w:rsidRDefault="00147044">
      <w:pPr>
        <w:rPr>
          <w:sz w:val="22"/>
        </w:rPr>
      </w:pPr>
    </w:p>
    <w:p w:rsidR="00147044" w:rsidRDefault="00147044" w:rsidP="00147044">
      <w:pPr>
        <w:numPr>
          <w:ilvl w:val="0"/>
          <w:numId w:val="35"/>
        </w:numPr>
        <w:rPr>
          <w:sz w:val="22"/>
        </w:rPr>
      </w:pPr>
      <w:r>
        <w:rPr>
          <w:rFonts w:ascii="Arial" w:hAnsi="Arial"/>
          <w:sz w:val="22"/>
        </w:rPr>
        <w:t>Повышение качества продукции</w:t>
      </w:r>
      <w:r>
        <w:rPr>
          <w:sz w:val="22"/>
        </w:rPr>
        <w:t xml:space="preserve"> - </w:t>
      </w:r>
      <w:r>
        <w:rPr>
          <w:b/>
          <w:sz w:val="22"/>
        </w:rPr>
        <w:t>(9</w:t>
      </w:r>
      <w:r>
        <w:rPr>
          <w:sz w:val="22"/>
        </w:rPr>
        <w:t xml:space="preserve">), в том числе, внедрение стандартов ИСО-9000 (6),  недостаточное качество  продукции предприятий – (3). </w:t>
      </w:r>
    </w:p>
    <w:p w:rsidR="00147044" w:rsidRDefault="00147044">
      <w:pPr>
        <w:rPr>
          <w:sz w:val="22"/>
        </w:rPr>
      </w:pPr>
    </w:p>
    <w:p w:rsidR="00147044" w:rsidRDefault="00147044" w:rsidP="00147044">
      <w:pPr>
        <w:numPr>
          <w:ilvl w:val="0"/>
          <w:numId w:val="35"/>
        </w:numPr>
        <w:rPr>
          <w:sz w:val="22"/>
        </w:rPr>
      </w:pPr>
      <w:r>
        <w:rPr>
          <w:rFonts w:ascii="Arial" w:hAnsi="Arial"/>
          <w:sz w:val="22"/>
        </w:rPr>
        <w:t>Снижение конкурентно способности</w:t>
      </w:r>
      <w:r>
        <w:rPr>
          <w:sz w:val="22"/>
        </w:rPr>
        <w:t xml:space="preserve"> - (</w:t>
      </w:r>
      <w:r>
        <w:rPr>
          <w:b/>
          <w:sz w:val="22"/>
        </w:rPr>
        <w:t>8</w:t>
      </w:r>
      <w:r>
        <w:rPr>
          <w:sz w:val="22"/>
        </w:rPr>
        <w:t>),  в том числе в отраслях глубокой переработки -(6).</w:t>
      </w:r>
    </w:p>
    <w:p w:rsidR="00147044" w:rsidRDefault="00147044">
      <w:pPr>
        <w:rPr>
          <w:sz w:val="22"/>
        </w:rPr>
      </w:pPr>
    </w:p>
    <w:p w:rsidR="00147044" w:rsidRDefault="00147044" w:rsidP="00147044">
      <w:pPr>
        <w:numPr>
          <w:ilvl w:val="0"/>
          <w:numId w:val="35"/>
        </w:numPr>
        <w:rPr>
          <w:sz w:val="22"/>
        </w:rPr>
      </w:pPr>
      <w:r>
        <w:rPr>
          <w:rFonts w:ascii="Arial" w:hAnsi="Arial"/>
          <w:sz w:val="22"/>
        </w:rPr>
        <w:t>Искажение затрат на производстве</w:t>
      </w:r>
      <w:r>
        <w:rPr>
          <w:sz w:val="22"/>
        </w:rPr>
        <w:t xml:space="preserve">, дефицит амортизационных средств на реновацию - </w:t>
      </w:r>
      <w:r>
        <w:rPr>
          <w:b/>
          <w:sz w:val="22"/>
        </w:rPr>
        <w:t>(8).</w:t>
      </w:r>
    </w:p>
    <w:p w:rsidR="00147044" w:rsidRDefault="00147044">
      <w:pPr>
        <w:rPr>
          <w:sz w:val="22"/>
        </w:rPr>
      </w:pPr>
    </w:p>
    <w:p w:rsidR="00147044" w:rsidRDefault="00147044" w:rsidP="00147044">
      <w:pPr>
        <w:numPr>
          <w:ilvl w:val="0"/>
          <w:numId w:val="35"/>
        </w:numPr>
        <w:rPr>
          <w:sz w:val="22"/>
        </w:rPr>
      </w:pPr>
      <w:r>
        <w:rPr>
          <w:rFonts w:ascii="Arial" w:hAnsi="Arial"/>
          <w:sz w:val="22"/>
        </w:rPr>
        <w:t>Усиление проблем участия в мировом разделении труда</w:t>
      </w:r>
      <w:r>
        <w:rPr>
          <w:sz w:val="22"/>
        </w:rPr>
        <w:t xml:space="preserve"> – (</w:t>
      </w:r>
      <w:r>
        <w:rPr>
          <w:b/>
          <w:sz w:val="22"/>
        </w:rPr>
        <w:t>8</w:t>
      </w:r>
      <w:r>
        <w:rPr>
          <w:sz w:val="22"/>
        </w:rPr>
        <w:t>), в том числе, увеличение разрыва в уровне технологий с мировым сообществом- (7).</w:t>
      </w:r>
    </w:p>
    <w:p w:rsidR="00147044" w:rsidRDefault="00147044">
      <w:pPr>
        <w:rPr>
          <w:rFonts w:ascii="Arial" w:hAnsi="Arial"/>
          <w:sz w:val="22"/>
        </w:rPr>
      </w:pPr>
    </w:p>
    <w:p w:rsidR="00147044" w:rsidRDefault="00147044" w:rsidP="00147044">
      <w:pPr>
        <w:numPr>
          <w:ilvl w:val="0"/>
          <w:numId w:val="35"/>
        </w:numPr>
        <w:rPr>
          <w:sz w:val="22"/>
        </w:rPr>
      </w:pPr>
      <w:r>
        <w:rPr>
          <w:rFonts w:ascii="Arial" w:hAnsi="Arial"/>
          <w:sz w:val="22"/>
        </w:rPr>
        <w:t>Недостаточно  развитая инфраструктура</w:t>
      </w:r>
      <w:r>
        <w:rPr>
          <w:sz w:val="22"/>
        </w:rPr>
        <w:t xml:space="preserve"> (гостиницы, дороги, жилье). (</w:t>
      </w:r>
      <w:r>
        <w:rPr>
          <w:b/>
          <w:sz w:val="22"/>
        </w:rPr>
        <w:t>8</w:t>
      </w:r>
      <w:r>
        <w:rPr>
          <w:sz w:val="22"/>
        </w:rPr>
        <w:t>).</w:t>
      </w:r>
    </w:p>
    <w:p w:rsidR="00147044" w:rsidRDefault="00147044">
      <w:pPr>
        <w:rPr>
          <w:rFonts w:ascii="Arial" w:hAnsi="Arial"/>
          <w:sz w:val="22"/>
        </w:rPr>
      </w:pPr>
    </w:p>
    <w:p w:rsidR="00147044" w:rsidRDefault="00147044" w:rsidP="00147044">
      <w:pPr>
        <w:numPr>
          <w:ilvl w:val="0"/>
          <w:numId w:val="35"/>
        </w:numPr>
        <w:rPr>
          <w:sz w:val="22"/>
        </w:rPr>
      </w:pPr>
      <w:r>
        <w:rPr>
          <w:rFonts w:ascii="Arial" w:hAnsi="Arial"/>
          <w:sz w:val="22"/>
        </w:rPr>
        <w:t>Коррупция</w:t>
      </w:r>
      <w:r>
        <w:rPr>
          <w:sz w:val="22"/>
        </w:rPr>
        <w:t xml:space="preserve"> – (</w:t>
      </w:r>
      <w:r>
        <w:rPr>
          <w:b/>
          <w:sz w:val="22"/>
        </w:rPr>
        <w:t>8</w:t>
      </w:r>
      <w:r>
        <w:rPr>
          <w:sz w:val="22"/>
        </w:rPr>
        <w:t>)</w:t>
      </w:r>
    </w:p>
    <w:p w:rsidR="00147044" w:rsidRDefault="00147044">
      <w:pPr>
        <w:rPr>
          <w:sz w:val="22"/>
        </w:rPr>
      </w:pPr>
    </w:p>
    <w:p w:rsidR="00147044" w:rsidRDefault="00147044" w:rsidP="00147044">
      <w:pPr>
        <w:numPr>
          <w:ilvl w:val="0"/>
          <w:numId w:val="35"/>
        </w:numPr>
        <w:rPr>
          <w:sz w:val="22"/>
        </w:rPr>
      </w:pPr>
      <w:r>
        <w:rPr>
          <w:rFonts w:ascii="Arial" w:hAnsi="Arial"/>
          <w:sz w:val="22"/>
        </w:rPr>
        <w:t xml:space="preserve">Низкая инвестиционная привлекательность региона - </w:t>
      </w:r>
      <w:r>
        <w:rPr>
          <w:sz w:val="22"/>
        </w:rPr>
        <w:t>(</w:t>
      </w:r>
      <w:r>
        <w:rPr>
          <w:b/>
          <w:sz w:val="22"/>
        </w:rPr>
        <w:t>8</w:t>
      </w:r>
      <w:r>
        <w:rPr>
          <w:sz w:val="22"/>
        </w:rPr>
        <w:t>), в том числе, неблагоприятный инвестиционный климат (2), грубые ошибки в инвестиционной политике. Ограниченность инвестиций в промышленности (2).</w:t>
      </w:r>
    </w:p>
    <w:p w:rsidR="00147044" w:rsidRDefault="00147044">
      <w:pPr>
        <w:rPr>
          <w:sz w:val="22"/>
        </w:rPr>
      </w:pPr>
    </w:p>
    <w:p w:rsidR="00147044" w:rsidRDefault="00147044" w:rsidP="00147044">
      <w:pPr>
        <w:numPr>
          <w:ilvl w:val="0"/>
          <w:numId w:val="35"/>
        </w:numPr>
        <w:rPr>
          <w:sz w:val="22"/>
        </w:rPr>
      </w:pPr>
      <w:r>
        <w:rPr>
          <w:rFonts w:ascii="Arial" w:hAnsi="Arial"/>
          <w:sz w:val="22"/>
        </w:rPr>
        <w:t>Государственное регулирование экономики</w:t>
      </w:r>
      <w:r>
        <w:rPr>
          <w:sz w:val="22"/>
        </w:rPr>
        <w:t xml:space="preserve"> (усиление государственной вертикали, формирование политики) - </w:t>
      </w:r>
      <w:r>
        <w:rPr>
          <w:b/>
          <w:sz w:val="22"/>
        </w:rPr>
        <w:t>(6</w:t>
      </w:r>
      <w:r>
        <w:rPr>
          <w:sz w:val="22"/>
        </w:rPr>
        <w:t>), в том числе,  неопределенны статус и граница допустимого вмешательства государства (1).</w:t>
      </w:r>
    </w:p>
    <w:p w:rsidR="00147044" w:rsidRDefault="00147044">
      <w:pPr>
        <w:rPr>
          <w:sz w:val="22"/>
        </w:rPr>
      </w:pPr>
    </w:p>
    <w:p w:rsidR="00147044" w:rsidRDefault="00147044" w:rsidP="00147044">
      <w:pPr>
        <w:numPr>
          <w:ilvl w:val="0"/>
          <w:numId w:val="35"/>
        </w:numPr>
        <w:rPr>
          <w:sz w:val="22"/>
        </w:rPr>
      </w:pPr>
      <w:r>
        <w:rPr>
          <w:rFonts w:ascii="Arial" w:hAnsi="Arial"/>
          <w:sz w:val="22"/>
        </w:rPr>
        <w:t>Неэффективность управления региональных властей</w:t>
      </w:r>
      <w:r>
        <w:rPr>
          <w:sz w:val="22"/>
        </w:rPr>
        <w:t xml:space="preserve"> – (</w:t>
      </w:r>
      <w:r>
        <w:rPr>
          <w:b/>
          <w:sz w:val="22"/>
        </w:rPr>
        <w:t>5).</w:t>
      </w:r>
    </w:p>
    <w:p w:rsidR="00147044" w:rsidRDefault="00147044">
      <w:pPr>
        <w:rPr>
          <w:rFonts w:ascii="Arial" w:hAnsi="Arial"/>
          <w:sz w:val="22"/>
        </w:rPr>
      </w:pPr>
    </w:p>
    <w:p w:rsidR="00147044" w:rsidRDefault="00147044" w:rsidP="00147044">
      <w:pPr>
        <w:numPr>
          <w:ilvl w:val="0"/>
          <w:numId w:val="35"/>
        </w:numPr>
        <w:rPr>
          <w:sz w:val="22"/>
        </w:rPr>
      </w:pPr>
      <w:r>
        <w:rPr>
          <w:rFonts w:ascii="Arial" w:hAnsi="Arial"/>
          <w:sz w:val="22"/>
        </w:rPr>
        <w:t>Недостаточный имидж области</w:t>
      </w:r>
      <w:r>
        <w:rPr>
          <w:sz w:val="22"/>
        </w:rPr>
        <w:t xml:space="preserve">  - (</w:t>
      </w:r>
      <w:r>
        <w:rPr>
          <w:b/>
          <w:sz w:val="22"/>
        </w:rPr>
        <w:t>5</w:t>
      </w:r>
      <w:r>
        <w:rPr>
          <w:sz w:val="22"/>
        </w:rPr>
        <w:t>), в том числе, отсутствие высоких брендов- (2),  участие в ярмарках и выставках - (3).</w:t>
      </w:r>
    </w:p>
    <w:p w:rsidR="00147044" w:rsidRDefault="00147044">
      <w:pPr>
        <w:rPr>
          <w:sz w:val="22"/>
        </w:rPr>
      </w:pPr>
    </w:p>
    <w:p w:rsidR="00147044" w:rsidRDefault="00147044" w:rsidP="00147044">
      <w:pPr>
        <w:numPr>
          <w:ilvl w:val="0"/>
          <w:numId w:val="35"/>
        </w:numPr>
        <w:rPr>
          <w:sz w:val="22"/>
        </w:rPr>
      </w:pPr>
      <w:r>
        <w:rPr>
          <w:rFonts w:ascii="Arial" w:hAnsi="Arial"/>
          <w:sz w:val="22"/>
        </w:rPr>
        <w:t>Национальный протекционизм</w:t>
      </w:r>
      <w:r>
        <w:rPr>
          <w:sz w:val="22"/>
        </w:rPr>
        <w:t xml:space="preserve"> (</w:t>
      </w:r>
      <w:r>
        <w:rPr>
          <w:b/>
          <w:sz w:val="22"/>
        </w:rPr>
        <w:t>4</w:t>
      </w:r>
      <w:r>
        <w:rPr>
          <w:sz w:val="22"/>
        </w:rPr>
        <w:t>), в том числе, рост импорта ТНП (глобализация, слияние российских предприятий, слабая поддержка импортозамещения) – (2).</w:t>
      </w:r>
    </w:p>
    <w:p w:rsidR="00147044" w:rsidRDefault="00147044">
      <w:pPr>
        <w:rPr>
          <w:sz w:val="22"/>
        </w:rPr>
      </w:pPr>
    </w:p>
    <w:p w:rsidR="00147044" w:rsidRDefault="00147044" w:rsidP="00147044">
      <w:pPr>
        <w:numPr>
          <w:ilvl w:val="0"/>
          <w:numId w:val="35"/>
        </w:numPr>
        <w:rPr>
          <w:sz w:val="22"/>
        </w:rPr>
      </w:pPr>
      <w:r>
        <w:rPr>
          <w:rFonts w:ascii="Arial" w:hAnsi="Arial"/>
          <w:sz w:val="22"/>
        </w:rPr>
        <w:t>Укрупнение и экспансия монополий</w:t>
      </w:r>
      <w:r>
        <w:rPr>
          <w:sz w:val="22"/>
        </w:rPr>
        <w:t>, повышение влияния естественных монополий на политику- (4).</w:t>
      </w:r>
    </w:p>
    <w:p w:rsidR="00147044" w:rsidRDefault="00147044">
      <w:pPr>
        <w:rPr>
          <w:sz w:val="22"/>
        </w:rPr>
      </w:pPr>
    </w:p>
    <w:p w:rsidR="00147044" w:rsidRDefault="00147044" w:rsidP="00147044">
      <w:pPr>
        <w:numPr>
          <w:ilvl w:val="0"/>
          <w:numId w:val="35"/>
        </w:numPr>
        <w:rPr>
          <w:sz w:val="22"/>
        </w:rPr>
      </w:pPr>
      <w:r>
        <w:rPr>
          <w:rFonts w:ascii="Arial" w:hAnsi="Arial"/>
          <w:sz w:val="22"/>
        </w:rPr>
        <w:t>Неконкурентная зарплата в промышленности -</w:t>
      </w:r>
      <w:r>
        <w:rPr>
          <w:sz w:val="22"/>
        </w:rPr>
        <w:t>(</w:t>
      </w:r>
      <w:r>
        <w:rPr>
          <w:b/>
          <w:sz w:val="22"/>
        </w:rPr>
        <w:t>4</w:t>
      </w:r>
      <w:r>
        <w:rPr>
          <w:sz w:val="22"/>
        </w:rPr>
        <w:t>).</w:t>
      </w:r>
    </w:p>
    <w:p w:rsidR="00147044" w:rsidRDefault="00147044">
      <w:pPr>
        <w:rPr>
          <w:sz w:val="22"/>
        </w:rPr>
      </w:pPr>
    </w:p>
    <w:p w:rsidR="00147044" w:rsidRDefault="00147044" w:rsidP="00147044">
      <w:pPr>
        <w:numPr>
          <w:ilvl w:val="0"/>
          <w:numId w:val="35"/>
        </w:numPr>
        <w:rPr>
          <w:rFonts w:ascii="Arial" w:hAnsi="Arial"/>
          <w:sz w:val="22"/>
        </w:rPr>
      </w:pPr>
      <w:r>
        <w:rPr>
          <w:rFonts w:ascii="Arial" w:hAnsi="Arial"/>
          <w:sz w:val="22"/>
        </w:rPr>
        <w:t>Высокие трансакционные издержки - (</w:t>
      </w:r>
      <w:r>
        <w:rPr>
          <w:rFonts w:ascii="Arial" w:hAnsi="Arial"/>
          <w:b/>
          <w:sz w:val="22"/>
        </w:rPr>
        <w:t>4</w:t>
      </w:r>
      <w:r>
        <w:rPr>
          <w:rFonts w:ascii="Arial" w:hAnsi="Arial"/>
          <w:sz w:val="22"/>
        </w:rPr>
        <w:t>).</w:t>
      </w:r>
    </w:p>
    <w:p w:rsidR="00147044" w:rsidRDefault="00147044">
      <w:pPr>
        <w:rPr>
          <w:rFonts w:ascii="Arial" w:hAnsi="Arial"/>
          <w:sz w:val="22"/>
        </w:rPr>
      </w:pPr>
    </w:p>
    <w:p w:rsidR="00147044" w:rsidRDefault="00147044" w:rsidP="00147044">
      <w:pPr>
        <w:numPr>
          <w:ilvl w:val="0"/>
          <w:numId w:val="35"/>
        </w:numPr>
        <w:rPr>
          <w:sz w:val="22"/>
        </w:rPr>
      </w:pPr>
      <w:r>
        <w:rPr>
          <w:rFonts w:ascii="Arial" w:hAnsi="Arial"/>
          <w:sz w:val="22"/>
        </w:rPr>
        <w:t>Социальная апатия молодежи</w:t>
      </w:r>
      <w:r>
        <w:rPr>
          <w:sz w:val="22"/>
        </w:rPr>
        <w:t xml:space="preserve"> - (</w:t>
      </w:r>
      <w:r>
        <w:rPr>
          <w:b/>
          <w:sz w:val="22"/>
        </w:rPr>
        <w:t>4</w:t>
      </w:r>
      <w:r>
        <w:rPr>
          <w:sz w:val="22"/>
        </w:rPr>
        <w:t>).</w:t>
      </w:r>
    </w:p>
    <w:p w:rsidR="00147044" w:rsidRDefault="00147044">
      <w:pPr>
        <w:rPr>
          <w:sz w:val="22"/>
        </w:rPr>
      </w:pPr>
    </w:p>
    <w:p w:rsidR="00147044" w:rsidRDefault="00147044" w:rsidP="00147044">
      <w:pPr>
        <w:numPr>
          <w:ilvl w:val="0"/>
          <w:numId w:val="35"/>
        </w:numPr>
        <w:rPr>
          <w:sz w:val="22"/>
        </w:rPr>
      </w:pPr>
      <w:r>
        <w:rPr>
          <w:sz w:val="22"/>
        </w:rPr>
        <w:t xml:space="preserve"> </w:t>
      </w:r>
      <w:r>
        <w:rPr>
          <w:rFonts w:ascii="Arial" w:hAnsi="Arial"/>
          <w:sz w:val="22"/>
        </w:rPr>
        <w:t>Рост недоверия к  политической власти</w:t>
      </w:r>
      <w:r>
        <w:rPr>
          <w:sz w:val="22"/>
        </w:rPr>
        <w:t xml:space="preserve"> (замыкание власти на интересах крупных собственников). (</w:t>
      </w:r>
      <w:r>
        <w:rPr>
          <w:b/>
          <w:sz w:val="22"/>
        </w:rPr>
        <w:t>3</w:t>
      </w:r>
      <w:r>
        <w:rPr>
          <w:sz w:val="22"/>
        </w:rPr>
        <w:t>).</w:t>
      </w:r>
    </w:p>
    <w:p w:rsidR="00147044" w:rsidRDefault="00147044">
      <w:pPr>
        <w:rPr>
          <w:sz w:val="22"/>
        </w:rPr>
      </w:pPr>
    </w:p>
    <w:p w:rsidR="00147044" w:rsidRDefault="00147044" w:rsidP="00147044">
      <w:pPr>
        <w:pStyle w:val="20"/>
        <w:numPr>
          <w:ilvl w:val="0"/>
          <w:numId w:val="35"/>
        </w:numPr>
      </w:pPr>
      <w:r>
        <w:rPr>
          <w:rFonts w:ascii="Arial" w:hAnsi="Arial"/>
        </w:rPr>
        <w:t>Экологическая политика</w:t>
      </w:r>
      <w:r>
        <w:t xml:space="preserve"> (экологические стандарты, превращение в мировую </w:t>
      </w:r>
    </w:p>
    <w:p w:rsidR="00147044" w:rsidRDefault="00147044">
      <w:pPr>
        <w:pStyle w:val="20"/>
        <w:rPr>
          <w:b/>
        </w:rPr>
      </w:pPr>
      <w:r>
        <w:t xml:space="preserve">      свалку) – (</w:t>
      </w:r>
      <w:r>
        <w:rPr>
          <w:b/>
        </w:rPr>
        <w:t>3).</w:t>
      </w:r>
    </w:p>
    <w:p w:rsidR="00147044" w:rsidRDefault="00147044">
      <w:pPr>
        <w:pStyle w:val="20"/>
        <w:rPr>
          <w:b/>
        </w:rPr>
      </w:pPr>
    </w:p>
    <w:p w:rsidR="00147044" w:rsidRDefault="00147044" w:rsidP="00147044">
      <w:pPr>
        <w:numPr>
          <w:ilvl w:val="0"/>
          <w:numId w:val="37"/>
        </w:numPr>
        <w:rPr>
          <w:rFonts w:ascii="Arial" w:hAnsi="Arial"/>
          <w:sz w:val="22"/>
        </w:rPr>
      </w:pPr>
      <w:r>
        <w:rPr>
          <w:rFonts w:ascii="Arial" w:hAnsi="Arial"/>
          <w:sz w:val="22"/>
        </w:rPr>
        <w:t>Закон  о снятии административных барьеров –(</w:t>
      </w:r>
      <w:r>
        <w:rPr>
          <w:rFonts w:ascii="Arial" w:hAnsi="Arial"/>
          <w:b/>
          <w:sz w:val="22"/>
        </w:rPr>
        <w:t>3</w:t>
      </w:r>
      <w:r>
        <w:rPr>
          <w:rFonts w:ascii="Arial" w:hAnsi="Arial"/>
          <w:sz w:val="22"/>
        </w:rPr>
        <w:t>).</w:t>
      </w:r>
    </w:p>
    <w:p w:rsidR="00147044" w:rsidRDefault="00147044">
      <w:pPr>
        <w:rPr>
          <w:rFonts w:ascii="Arial" w:hAnsi="Arial"/>
          <w:sz w:val="22"/>
        </w:rPr>
      </w:pPr>
    </w:p>
    <w:p w:rsidR="00147044" w:rsidRDefault="00147044" w:rsidP="00147044">
      <w:pPr>
        <w:numPr>
          <w:ilvl w:val="0"/>
          <w:numId w:val="37"/>
        </w:numPr>
        <w:rPr>
          <w:sz w:val="22"/>
        </w:rPr>
      </w:pPr>
      <w:r>
        <w:rPr>
          <w:rFonts w:ascii="Arial" w:hAnsi="Arial"/>
          <w:sz w:val="22"/>
        </w:rPr>
        <w:t>Ужесточение конкуренции</w:t>
      </w:r>
      <w:r>
        <w:rPr>
          <w:sz w:val="22"/>
        </w:rPr>
        <w:t>. (</w:t>
      </w:r>
      <w:r>
        <w:rPr>
          <w:b/>
          <w:sz w:val="22"/>
        </w:rPr>
        <w:t>3</w:t>
      </w:r>
      <w:r>
        <w:rPr>
          <w:sz w:val="22"/>
        </w:rPr>
        <w:t>).</w:t>
      </w:r>
    </w:p>
    <w:p w:rsidR="00147044" w:rsidRDefault="00147044">
      <w:pPr>
        <w:rPr>
          <w:sz w:val="22"/>
        </w:rPr>
      </w:pPr>
    </w:p>
    <w:p w:rsidR="00147044" w:rsidRDefault="00147044" w:rsidP="00147044">
      <w:pPr>
        <w:numPr>
          <w:ilvl w:val="0"/>
          <w:numId w:val="37"/>
        </w:numPr>
        <w:rPr>
          <w:sz w:val="22"/>
        </w:rPr>
      </w:pPr>
      <w:r>
        <w:rPr>
          <w:rFonts w:ascii="Arial" w:hAnsi="Arial"/>
          <w:sz w:val="22"/>
        </w:rPr>
        <w:t>Переход на международные стандарты</w:t>
      </w:r>
      <w:r>
        <w:rPr>
          <w:sz w:val="22"/>
        </w:rPr>
        <w:t xml:space="preserve"> - (</w:t>
      </w:r>
      <w:r>
        <w:rPr>
          <w:b/>
          <w:sz w:val="22"/>
        </w:rPr>
        <w:t>2</w:t>
      </w:r>
      <w:r>
        <w:rPr>
          <w:sz w:val="22"/>
        </w:rPr>
        <w:t>).</w:t>
      </w:r>
    </w:p>
    <w:p w:rsidR="00147044" w:rsidRDefault="00147044">
      <w:pPr>
        <w:rPr>
          <w:sz w:val="22"/>
        </w:rPr>
      </w:pPr>
    </w:p>
    <w:p w:rsidR="00147044" w:rsidRDefault="00147044" w:rsidP="00147044">
      <w:pPr>
        <w:numPr>
          <w:ilvl w:val="0"/>
          <w:numId w:val="37"/>
        </w:numPr>
        <w:rPr>
          <w:sz w:val="22"/>
        </w:rPr>
      </w:pPr>
      <w:r>
        <w:rPr>
          <w:rFonts w:ascii="Arial" w:hAnsi="Arial"/>
          <w:sz w:val="22"/>
        </w:rPr>
        <w:t>Рост объемов теневой экономики</w:t>
      </w:r>
      <w:r>
        <w:rPr>
          <w:sz w:val="22"/>
        </w:rPr>
        <w:t>, экономическое лоббирование интересов олигархов) - (</w:t>
      </w:r>
      <w:r>
        <w:rPr>
          <w:b/>
          <w:sz w:val="22"/>
        </w:rPr>
        <w:t>2</w:t>
      </w:r>
      <w:r>
        <w:rPr>
          <w:sz w:val="22"/>
        </w:rPr>
        <w:t>).</w:t>
      </w:r>
    </w:p>
    <w:p w:rsidR="00147044" w:rsidRDefault="00147044">
      <w:pPr>
        <w:rPr>
          <w:rFonts w:ascii="Arial" w:hAnsi="Arial"/>
          <w:sz w:val="22"/>
        </w:rPr>
      </w:pPr>
    </w:p>
    <w:p w:rsidR="00147044" w:rsidRDefault="00147044" w:rsidP="00147044">
      <w:pPr>
        <w:numPr>
          <w:ilvl w:val="0"/>
          <w:numId w:val="37"/>
        </w:numPr>
        <w:rPr>
          <w:sz w:val="22"/>
        </w:rPr>
      </w:pPr>
      <w:r>
        <w:rPr>
          <w:rFonts w:ascii="Arial" w:hAnsi="Arial"/>
          <w:sz w:val="22"/>
        </w:rPr>
        <w:t>Незащищенность малого бизнеса</w:t>
      </w:r>
      <w:r>
        <w:rPr>
          <w:sz w:val="22"/>
        </w:rPr>
        <w:t xml:space="preserve"> – (</w:t>
      </w:r>
      <w:r>
        <w:rPr>
          <w:b/>
          <w:sz w:val="22"/>
        </w:rPr>
        <w:t>2</w:t>
      </w:r>
      <w:r>
        <w:rPr>
          <w:sz w:val="22"/>
        </w:rPr>
        <w:t>).</w:t>
      </w:r>
    </w:p>
    <w:p w:rsidR="00147044" w:rsidRDefault="00147044">
      <w:pPr>
        <w:rPr>
          <w:sz w:val="22"/>
        </w:rPr>
      </w:pPr>
    </w:p>
    <w:p w:rsidR="00147044" w:rsidRDefault="00147044" w:rsidP="00147044">
      <w:pPr>
        <w:numPr>
          <w:ilvl w:val="0"/>
          <w:numId w:val="37"/>
        </w:numPr>
        <w:rPr>
          <w:sz w:val="22"/>
        </w:rPr>
      </w:pPr>
      <w:r>
        <w:rPr>
          <w:rFonts w:ascii="Arial" w:hAnsi="Arial"/>
          <w:sz w:val="22"/>
        </w:rPr>
        <w:t>Неравные конкурентные условия</w:t>
      </w:r>
      <w:r>
        <w:rPr>
          <w:sz w:val="22"/>
        </w:rPr>
        <w:t>. Некачественное проведение конкурсных торгов - (</w:t>
      </w:r>
      <w:r>
        <w:rPr>
          <w:b/>
          <w:sz w:val="22"/>
        </w:rPr>
        <w:t>1</w:t>
      </w:r>
      <w:r>
        <w:rPr>
          <w:sz w:val="22"/>
        </w:rPr>
        <w:t>).</w:t>
      </w:r>
    </w:p>
    <w:p w:rsidR="00147044" w:rsidRDefault="00147044">
      <w:pPr>
        <w:rPr>
          <w:sz w:val="22"/>
        </w:rPr>
      </w:pPr>
    </w:p>
    <w:p w:rsidR="00147044" w:rsidRDefault="00147044" w:rsidP="00147044">
      <w:pPr>
        <w:numPr>
          <w:ilvl w:val="0"/>
          <w:numId w:val="37"/>
        </w:numPr>
        <w:rPr>
          <w:rFonts w:ascii="Arial" w:hAnsi="Arial"/>
          <w:sz w:val="22"/>
        </w:rPr>
      </w:pPr>
      <w:r>
        <w:rPr>
          <w:rFonts w:ascii="Arial" w:hAnsi="Arial"/>
          <w:sz w:val="22"/>
        </w:rPr>
        <w:t>Рост прямого и   косвенного экспорта – (</w:t>
      </w:r>
      <w:r>
        <w:rPr>
          <w:rFonts w:ascii="Arial" w:hAnsi="Arial"/>
          <w:b/>
          <w:sz w:val="22"/>
        </w:rPr>
        <w:t>1</w:t>
      </w:r>
      <w:r>
        <w:rPr>
          <w:rFonts w:ascii="Arial" w:hAnsi="Arial"/>
          <w:sz w:val="22"/>
        </w:rPr>
        <w:t>).</w:t>
      </w:r>
    </w:p>
    <w:p w:rsidR="00147044" w:rsidRDefault="00147044">
      <w:pPr>
        <w:rPr>
          <w:rFonts w:ascii="Arial" w:hAnsi="Arial"/>
          <w:sz w:val="22"/>
        </w:rPr>
      </w:pPr>
    </w:p>
    <w:p w:rsidR="00147044" w:rsidRDefault="00147044" w:rsidP="00147044">
      <w:pPr>
        <w:numPr>
          <w:ilvl w:val="0"/>
          <w:numId w:val="37"/>
        </w:numPr>
        <w:rPr>
          <w:rFonts w:ascii="Arial" w:hAnsi="Arial"/>
          <w:sz w:val="22"/>
        </w:rPr>
      </w:pPr>
      <w:r>
        <w:rPr>
          <w:rFonts w:ascii="Arial" w:hAnsi="Arial"/>
          <w:sz w:val="22"/>
        </w:rPr>
        <w:t>Ухудшение имиджа России - (</w:t>
      </w:r>
      <w:r>
        <w:rPr>
          <w:rFonts w:ascii="Arial" w:hAnsi="Arial"/>
          <w:b/>
          <w:sz w:val="22"/>
        </w:rPr>
        <w:t>1</w:t>
      </w:r>
      <w:r>
        <w:rPr>
          <w:rFonts w:ascii="Arial" w:hAnsi="Arial"/>
          <w:sz w:val="22"/>
        </w:rPr>
        <w:t>).</w:t>
      </w:r>
    </w:p>
    <w:p w:rsidR="00147044" w:rsidRDefault="00147044">
      <w:pPr>
        <w:rPr>
          <w:rFonts w:ascii="Arial" w:hAnsi="Arial"/>
          <w:sz w:val="22"/>
        </w:rPr>
      </w:pPr>
    </w:p>
    <w:p w:rsidR="00147044" w:rsidRDefault="00147044" w:rsidP="00147044">
      <w:pPr>
        <w:numPr>
          <w:ilvl w:val="0"/>
          <w:numId w:val="37"/>
        </w:numPr>
        <w:rPr>
          <w:rFonts w:ascii="Arial" w:hAnsi="Arial"/>
          <w:sz w:val="22"/>
        </w:rPr>
      </w:pPr>
      <w:r>
        <w:rPr>
          <w:rFonts w:ascii="Arial" w:hAnsi="Arial"/>
          <w:sz w:val="22"/>
        </w:rPr>
        <w:t>Рост объемов производства.</w:t>
      </w:r>
    </w:p>
    <w:p w:rsidR="00147044" w:rsidRDefault="00147044">
      <w:pPr>
        <w:rPr>
          <w:rFonts w:ascii="Arial" w:hAnsi="Arial"/>
          <w:sz w:val="22"/>
        </w:rPr>
      </w:pPr>
    </w:p>
    <w:p w:rsidR="00147044" w:rsidRDefault="00147044" w:rsidP="00147044">
      <w:pPr>
        <w:numPr>
          <w:ilvl w:val="0"/>
          <w:numId w:val="37"/>
        </w:numPr>
        <w:rPr>
          <w:rFonts w:ascii="Arial" w:hAnsi="Arial"/>
          <w:sz w:val="22"/>
        </w:rPr>
      </w:pPr>
      <w:r>
        <w:rPr>
          <w:rFonts w:ascii="Arial" w:hAnsi="Arial"/>
          <w:sz w:val="22"/>
        </w:rPr>
        <w:t>Старение  инженерной отрасли и систем жизнеобеспечения - (</w:t>
      </w:r>
      <w:r>
        <w:rPr>
          <w:rFonts w:ascii="Arial" w:hAnsi="Arial"/>
          <w:b/>
          <w:sz w:val="22"/>
        </w:rPr>
        <w:t>1</w:t>
      </w:r>
      <w:r>
        <w:rPr>
          <w:rFonts w:ascii="Arial" w:hAnsi="Arial"/>
          <w:sz w:val="22"/>
        </w:rPr>
        <w:t>)</w:t>
      </w:r>
    </w:p>
    <w:p w:rsidR="00147044" w:rsidRDefault="00147044">
      <w:pPr>
        <w:rPr>
          <w:rFonts w:ascii="Arial" w:hAnsi="Arial"/>
          <w:sz w:val="22"/>
        </w:rPr>
      </w:pPr>
    </w:p>
    <w:p w:rsidR="00147044" w:rsidRDefault="00147044">
      <w:pPr>
        <w:rPr>
          <w:rFonts w:ascii="Arial" w:hAnsi="Arial"/>
          <w:sz w:val="22"/>
        </w:rPr>
      </w:pPr>
      <w:r>
        <w:rPr>
          <w:rFonts w:ascii="Arial" w:hAnsi="Arial"/>
          <w:sz w:val="22"/>
        </w:rPr>
        <w:t>41. Низкая мобильность населения – (</w:t>
      </w:r>
      <w:r>
        <w:rPr>
          <w:rFonts w:ascii="Arial" w:hAnsi="Arial"/>
          <w:b/>
          <w:sz w:val="22"/>
        </w:rPr>
        <w:t>1</w:t>
      </w:r>
      <w:r>
        <w:rPr>
          <w:rFonts w:ascii="Arial" w:hAnsi="Arial"/>
          <w:sz w:val="22"/>
        </w:rPr>
        <w:t>).</w:t>
      </w:r>
    </w:p>
    <w:p w:rsidR="00147044" w:rsidRDefault="00147044">
      <w:pPr>
        <w:rPr>
          <w:rFonts w:ascii="Arial" w:hAnsi="Arial"/>
          <w:sz w:val="22"/>
        </w:rPr>
      </w:pPr>
    </w:p>
    <w:p w:rsidR="00147044" w:rsidRDefault="00147044" w:rsidP="00147044">
      <w:pPr>
        <w:numPr>
          <w:ilvl w:val="0"/>
          <w:numId w:val="37"/>
        </w:numPr>
        <w:rPr>
          <w:rFonts w:ascii="Arial" w:hAnsi="Arial"/>
          <w:sz w:val="22"/>
        </w:rPr>
      </w:pPr>
      <w:r>
        <w:rPr>
          <w:rFonts w:ascii="Arial" w:hAnsi="Arial"/>
          <w:sz w:val="22"/>
        </w:rPr>
        <w:t>Деградация местного самоуправления - (</w:t>
      </w:r>
      <w:r>
        <w:rPr>
          <w:rFonts w:ascii="Arial" w:hAnsi="Arial"/>
          <w:b/>
          <w:sz w:val="22"/>
        </w:rPr>
        <w:t>1</w:t>
      </w:r>
      <w:r>
        <w:rPr>
          <w:rFonts w:ascii="Arial" w:hAnsi="Arial"/>
          <w:sz w:val="22"/>
        </w:rPr>
        <w:t>).</w:t>
      </w:r>
    </w:p>
    <w:p w:rsidR="00147044" w:rsidRDefault="00147044">
      <w:pPr>
        <w:rPr>
          <w:rFonts w:ascii="Arial" w:hAnsi="Arial"/>
          <w:sz w:val="22"/>
        </w:rPr>
      </w:pPr>
    </w:p>
    <w:p w:rsidR="00147044" w:rsidRDefault="00147044">
      <w:pPr>
        <w:rPr>
          <w:sz w:val="22"/>
        </w:rPr>
      </w:pPr>
      <w:r>
        <w:rPr>
          <w:rFonts w:ascii="Arial" w:hAnsi="Arial"/>
          <w:sz w:val="22"/>
        </w:rPr>
        <w:t>43. Дегуманизация общества-</w:t>
      </w:r>
      <w:r>
        <w:rPr>
          <w:sz w:val="22"/>
        </w:rPr>
        <w:t xml:space="preserve"> (</w:t>
      </w:r>
      <w:r>
        <w:rPr>
          <w:b/>
          <w:sz w:val="22"/>
        </w:rPr>
        <w:t>1</w:t>
      </w:r>
      <w:r>
        <w:rPr>
          <w:sz w:val="22"/>
        </w:rPr>
        <w:t>).</w:t>
      </w:r>
    </w:p>
    <w:p w:rsidR="00147044" w:rsidRDefault="00147044">
      <w:pPr>
        <w:rPr>
          <w:sz w:val="22"/>
        </w:rPr>
      </w:pPr>
    </w:p>
    <w:p w:rsidR="00147044" w:rsidRDefault="00147044">
      <w:pPr>
        <w:rPr>
          <w:sz w:val="22"/>
        </w:rPr>
      </w:pPr>
      <w:r>
        <w:rPr>
          <w:sz w:val="22"/>
        </w:rPr>
        <w:t>*). Примечание: жирными цифрами в скобках указана рейтинговая оценка данная экспертами соответствующему кластеру проблем.</w:t>
      </w:r>
    </w:p>
    <w:p w:rsidR="00147044" w:rsidRDefault="00147044">
      <w:pPr>
        <w:rPr>
          <w:sz w:val="22"/>
        </w:rPr>
      </w:pPr>
    </w:p>
    <w:p w:rsidR="00147044" w:rsidRDefault="00147044">
      <w:pPr>
        <w:rPr>
          <w:sz w:val="22"/>
        </w:rPr>
      </w:pPr>
    </w:p>
    <w:p w:rsidR="00147044" w:rsidRDefault="00147044">
      <w:pPr>
        <w:rPr>
          <w:sz w:val="22"/>
        </w:rPr>
      </w:pPr>
      <w:r>
        <w:rPr>
          <w:sz w:val="22"/>
        </w:rPr>
        <w:t xml:space="preserve">                                                                                                      </w:t>
      </w:r>
    </w:p>
    <w:p w:rsidR="00147044" w:rsidRDefault="00147044">
      <w:pPr>
        <w:rPr>
          <w:sz w:val="22"/>
        </w:rPr>
      </w:pPr>
    </w:p>
    <w:p w:rsidR="00147044" w:rsidRDefault="00147044">
      <w:pPr>
        <w:rPr>
          <w:sz w:val="22"/>
        </w:rPr>
      </w:pPr>
    </w:p>
    <w:p w:rsidR="00147044" w:rsidRDefault="00147044">
      <w:pPr>
        <w:rPr>
          <w:sz w:val="22"/>
        </w:rPr>
      </w:pPr>
    </w:p>
    <w:p w:rsidR="00147044" w:rsidRDefault="00147044">
      <w:pPr>
        <w:rPr>
          <w:sz w:val="22"/>
        </w:rPr>
      </w:pPr>
    </w:p>
    <w:p w:rsidR="00147044" w:rsidRDefault="00147044">
      <w:pPr>
        <w:rPr>
          <w:sz w:val="22"/>
        </w:rPr>
      </w:pPr>
    </w:p>
    <w:p w:rsidR="00147044" w:rsidRDefault="00147044">
      <w:pPr>
        <w:rPr>
          <w:sz w:val="22"/>
        </w:rPr>
      </w:pPr>
    </w:p>
    <w:p w:rsidR="00147044" w:rsidRDefault="00147044">
      <w:pPr>
        <w:rPr>
          <w:sz w:val="22"/>
        </w:rPr>
      </w:pPr>
    </w:p>
    <w:p w:rsidR="00147044" w:rsidRDefault="00147044">
      <w:pPr>
        <w:rPr>
          <w:sz w:val="22"/>
        </w:rPr>
      </w:pPr>
    </w:p>
    <w:p w:rsidR="00147044" w:rsidRDefault="00147044">
      <w:pPr>
        <w:rPr>
          <w:sz w:val="22"/>
        </w:rPr>
      </w:pPr>
    </w:p>
    <w:p w:rsidR="00147044" w:rsidRDefault="00147044">
      <w:pPr>
        <w:rPr>
          <w:sz w:val="22"/>
        </w:rPr>
      </w:pPr>
    </w:p>
    <w:p w:rsidR="00147044" w:rsidRDefault="00147044">
      <w:pPr>
        <w:rPr>
          <w:sz w:val="22"/>
        </w:rPr>
      </w:pPr>
    </w:p>
    <w:p w:rsidR="00147044" w:rsidRDefault="00147044">
      <w:pPr>
        <w:rPr>
          <w:sz w:val="22"/>
        </w:rPr>
      </w:pPr>
    </w:p>
    <w:p w:rsidR="00147044" w:rsidRDefault="00147044">
      <w:pPr>
        <w:rPr>
          <w:sz w:val="22"/>
        </w:rPr>
      </w:pPr>
    </w:p>
    <w:p w:rsidR="00147044" w:rsidRDefault="00147044">
      <w:pPr>
        <w:rPr>
          <w:sz w:val="22"/>
        </w:rPr>
      </w:pPr>
    </w:p>
    <w:p w:rsidR="00147044" w:rsidRDefault="00147044">
      <w:pPr>
        <w:rPr>
          <w:sz w:val="22"/>
        </w:rPr>
      </w:pPr>
    </w:p>
    <w:p w:rsidR="00147044" w:rsidRDefault="00147044">
      <w:pPr>
        <w:rPr>
          <w:sz w:val="22"/>
        </w:rPr>
      </w:pPr>
    </w:p>
    <w:p w:rsidR="00147044" w:rsidRDefault="00147044">
      <w:pPr>
        <w:rPr>
          <w:sz w:val="22"/>
        </w:rPr>
      </w:pPr>
    </w:p>
    <w:p w:rsidR="00147044" w:rsidRDefault="00147044">
      <w:pPr>
        <w:rPr>
          <w:sz w:val="22"/>
        </w:rPr>
      </w:pPr>
    </w:p>
    <w:p w:rsidR="00147044" w:rsidRDefault="00147044">
      <w:pPr>
        <w:rPr>
          <w:sz w:val="22"/>
        </w:rPr>
      </w:pPr>
    </w:p>
    <w:p w:rsidR="00147044" w:rsidRDefault="00147044">
      <w:pPr>
        <w:rPr>
          <w:sz w:val="22"/>
        </w:rPr>
      </w:pPr>
    </w:p>
    <w:p w:rsidR="00147044" w:rsidRDefault="00147044">
      <w:pPr>
        <w:rPr>
          <w:sz w:val="22"/>
        </w:rPr>
      </w:pPr>
    </w:p>
    <w:p w:rsidR="00147044" w:rsidRDefault="00147044">
      <w:pPr>
        <w:rPr>
          <w:sz w:val="22"/>
        </w:rPr>
      </w:pPr>
    </w:p>
    <w:p w:rsidR="00147044" w:rsidRDefault="00147044">
      <w:pPr>
        <w:rPr>
          <w:sz w:val="22"/>
        </w:rPr>
      </w:pPr>
    </w:p>
    <w:p w:rsidR="00147044" w:rsidRDefault="00147044">
      <w:pPr>
        <w:rPr>
          <w:sz w:val="22"/>
        </w:rPr>
      </w:pPr>
    </w:p>
    <w:p w:rsidR="00147044" w:rsidRDefault="00147044">
      <w:pPr>
        <w:jc w:val="right"/>
        <w:rPr>
          <w:sz w:val="22"/>
        </w:rPr>
      </w:pPr>
      <w:r>
        <w:rPr>
          <w:sz w:val="22"/>
        </w:rPr>
        <w:t>Приложение 2</w:t>
      </w:r>
    </w:p>
    <w:p w:rsidR="00147044" w:rsidRDefault="00147044">
      <w:pPr>
        <w:rPr>
          <w:sz w:val="22"/>
        </w:rPr>
      </w:pPr>
    </w:p>
    <w:p w:rsidR="00147044" w:rsidRDefault="00147044">
      <w:pPr>
        <w:jc w:val="center"/>
        <w:rPr>
          <w:sz w:val="22"/>
        </w:rPr>
      </w:pPr>
      <w:r>
        <w:rPr>
          <w:sz w:val="22"/>
        </w:rPr>
        <w:t>ФАКТОРЫ МАКРО УРОВНЯ, ВЛИЯЮЩИЕ НА ФОРМИРОВАНИЕ И РЕАЛИЗАЦИЮ ПРОМЫШЛЕННОЙ ПОЛИТИКИ (ПОЛИТИЧЕСКИЕ, ЭКОНОМИЧЕСКИЕ, СОЦИАЛЬНЫЕ И ТЕХНОЛОГИЧЕСКИЕ)</w:t>
      </w:r>
    </w:p>
    <w:p w:rsidR="00147044" w:rsidRDefault="00147044">
      <w:pPr>
        <w:rPr>
          <w:sz w:val="22"/>
        </w:rPr>
      </w:pPr>
    </w:p>
    <w:p w:rsidR="00147044" w:rsidRDefault="00147044">
      <w:pPr>
        <w:rPr>
          <w:sz w:val="22"/>
        </w:rPr>
      </w:pPr>
      <w:r>
        <w:rPr>
          <w:sz w:val="22"/>
          <w:u w:val="single"/>
        </w:rPr>
        <w:t>Политические факторы</w:t>
      </w:r>
      <w:r>
        <w:rPr>
          <w:sz w:val="22"/>
        </w:rPr>
        <w:t>.</w:t>
      </w:r>
    </w:p>
    <w:p w:rsidR="00147044" w:rsidRDefault="00147044" w:rsidP="00147044">
      <w:pPr>
        <w:numPr>
          <w:ilvl w:val="0"/>
          <w:numId w:val="27"/>
        </w:numPr>
        <w:rPr>
          <w:sz w:val="22"/>
        </w:rPr>
      </w:pPr>
      <w:r>
        <w:rPr>
          <w:sz w:val="22"/>
        </w:rPr>
        <w:t>Укрепление государственной вертикали. Создание федеральных округов, включая Приволжский федеральный округ с административным центром в Н.Новгороде. Формирование новых социально-экономических образований.</w:t>
      </w:r>
    </w:p>
    <w:p w:rsidR="00147044" w:rsidRDefault="00147044" w:rsidP="00147044">
      <w:pPr>
        <w:numPr>
          <w:ilvl w:val="0"/>
          <w:numId w:val="27"/>
        </w:numPr>
        <w:rPr>
          <w:sz w:val="22"/>
        </w:rPr>
      </w:pPr>
      <w:r>
        <w:rPr>
          <w:sz w:val="22"/>
        </w:rPr>
        <w:t>Сохранение изоляционистских тенденций в политике ряда важных для области  регионов.</w:t>
      </w:r>
    </w:p>
    <w:p w:rsidR="00147044" w:rsidRDefault="00147044" w:rsidP="00147044">
      <w:pPr>
        <w:numPr>
          <w:ilvl w:val="0"/>
          <w:numId w:val="27"/>
        </w:numPr>
        <w:rPr>
          <w:sz w:val="22"/>
        </w:rPr>
      </w:pPr>
      <w:r>
        <w:rPr>
          <w:sz w:val="22"/>
        </w:rPr>
        <w:t>Становление политической системы (консолидация и дезинтеграция политических объединений).</w:t>
      </w:r>
    </w:p>
    <w:p w:rsidR="00147044" w:rsidRDefault="00147044" w:rsidP="00147044">
      <w:pPr>
        <w:numPr>
          <w:ilvl w:val="0"/>
          <w:numId w:val="27"/>
        </w:numPr>
        <w:rPr>
          <w:sz w:val="22"/>
        </w:rPr>
      </w:pPr>
      <w:r>
        <w:rPr>
          <w:sz w:val="22"/>
        </w:rPr>
        <w:t>Усиливающееся политическое давление групп влияния, включая воздействие новых крупных собственников и  естественных монополий.</w:t>
      </w:r>
    </w:p>
    <w:p w:rsidR="00147044" w:rsidRDefault="00147044" w:rsidP="00147044">
      <w:pPr>
        <w:numPr>
          <w:ilvl w:val="0"/>
          <w:numId w:val="27"/>
        </w:numPr>
        <w:rPr>
          <w:sz w:val="22"/>
        </w:rPr>
      </w:pPr>
      <w:r>
        <w:rPr>
          <w:sz w:val="22"/>
        </w:rPr>
        <w:t>Движение прав собственности.</w:t>
      </w:r>
    </w:p>
    <w:p w:rsidR="00147044" w:rsidRDefault="00147044" w:rsidP="00147044">
      <w:pPr>
        <w:numPr>
          <w:ilvl w:val="0"/>
          <w:numId w:val="27"/>
        </w:numPr>
        <w:rPr>
          <w:sz w:val="22"/>
        </w:rPr>
      </w:pPr>
      <w:r>
        <w:rPr>
          <w:sz w:val="22"/>
        </w:rPr>
        <w:t>Усиливающееся международное давление и продолжающиеся военные конфликты.</w:t>
      </w:r>
    </w:p>
    <w:p w:rsidR="00147044" w:rsidRDefault="00147044" w:rsidP="00147044">
      <w:pPr>
        <w:numPr>
          <w:ilvl w:val="0"/>
          <w:numId w:val="27"/>
        </w:numPr>
        <w:rPr>
          <w:sz w:val="22"/>
        </w:rPr>
      </w:pPr>
      <w:r>
        <w:rPr>
          <w:sz w:val="22"/>
        </w:rPr>
        <w:t xml:space="preserve"> Пониженный имидж России в глазах мирового сообщества.</w:t>
      </w:r>
    </w:p>
    <w:p w:rsidR="00147044" w:rsidRDefault="00147044" w:rsidP="00147044">
      <w:pPr>
        <w:numPr>
          <w:ilvl w:val="0"/>
          <w:numId w:val="27"/>
        </w:numPr>
        <w:rPr>
          <w:sz w:val="22"/>
        </w:rPr>
      </w:pPr>
      <w:r>
        <w:rPr>
          <w:sz w:val="22"/>
        </w:rPr>
        <w:t xml:space="preserve"> Несовершенство российской законодательной системы.</w:t>
      </w:r>
    </w:p>
    <w:p w:rsidR="00147044" w:rsidRDefault="00147044">
      <w:pPr>
        <w:rPr>
          <w:sz w:val="22"/>
        </w:rPr>
      </w:pPr>
    </w:p>
    <w:p w:rsidR="00147044" w:rsidRDefault="00147044">
      <w:pPr>
        <w:pStyle w:val="1"/>
        <w:rPr>
          <w:b w:val="0"/>
          <w:sz w:val="22"/>
          <w:u w:val="single"/>
        </w:rPr>
      </w:pPr>
      <w:r>
        <w:rPr>
          <w:b w:val="0"/>
          <w:sz w:val="22"/>
          <w:u w:val="single"/>
        </w:rPr>
        <w:t>Экономические факторы</w:t>
      </w:r>
    </w:p>
    <w:p w:rsidR="00147044" w:rsidRDefault="00147044" w:rsidP="00147044">
      <w:pPr>
        <w:numPr>
          <w:ilvl w:val="0"/>
          <w:numId w:val="28"/>
        </w:numPr>
        <w:rPr>
          <w:sz w:val="22"/>
        </w:rPr>
      </w:pPr>
      <w:r>
        <w:rPr>
          <w:sz w:val="22"/>
        </w:rPr>
        <w:t>Экономический рост в период 1999-2000 годов и рост объемов производства в большинстве отраслей промышленности.</w:t>
      </w:r>
    </w:p>
    <w:p w:rsidR="00147044" w:rsidRDefault="00147044" w:rsidP="00147044">
      <w:pPr>
        <w:numPr>
          <w:ilvl w:val="0"/>
          <w:numId w:val="28"/>
        </w:numPr>
        <w:rPr>
          <w:sz w:val="22"/>
        </w:rPr>
      </w:pPr>
      <w:r>
        <w:rPr>
          <w:sz w:val="22"/>
        </w:rPr>
        <w:t>Определенная стабилизация курса рубля при  темпах инфляции, сравнимых с прогнозируемыми.</w:t>
      </w:r>
    </w:p>
    <w:p w:rsidR="00147044" w:rsidRDefault="00147044" w:rsidP="00147044">
      <w:pPr>
        <w:numPr>
          <w:ilvl w:val="0"/>
          <w:numId w:val="28"/>
        </w:numPr>
        <w:rPr>
          <w:sz w:val="22"/>
        </w:rPr>
      </w:pPr>
      <w:r>
        <w:rPr>
          <w:sz w:val="22"/>
        </w:rPr>
        <w:t>Зависимость успеха социально-экономического развития от мировой конъюнктуры цен на энергоносители.</w:t>
      </w:r>
    </w:p>
    <w:p w:rsidR="00147044" w:rsidRDefault="00147044" w:rsidP="00147044">
      <w:pPr>
        <w:numPr>
          <w:ilvl w:val="0"/>
          <w:numId w:val="28"/>
        </w:numPr>
        <w:rPr>
          <w:sz w:val="22"/>
        </w:rPr>
      </w:pPr>
      <w:r>
        <w:rPr>
          <w:sz w:val="22"/>
        </w:rPr>
        <w:t>Низкая производительность труда и неравенство условий конкуренции.</w:t>
      </w:r>
    </w:p>
    <w:p w:rsidR="00147044" w:rsidRDefault="00147044" w:rsidP="00147044">
      <w:pPr>
        <w:numPr>
          <w:ilvl w:val="0"/>
          <w:numId w:val="28"/>
        </w:numPr>
        <w:rPr>
          <w:sz w:val="22"/>
        </w:rPr>
      </w:pPr>
      <w:r>
        <w:rPr>
          <w:sz w:val="22"/>
        </w:rPr>
        <w:t>Отсутствие официально принятой долгосрочной стратегии развития страны.</w:t>
      </w:r>
    </w:p>
    <w:p w:rsidR="00147044" w:rsidRDefault="00147044" w:rsidP="00147044">
      <w:pPr>
        <w:numPr>
          <w:ilvl w:val="0"/>
          <w:numId w:val="28"/>
        </w:numPr>
        <w:rPr>
          <w:sz w:val="22"/>
        </w:rPr>
      </w:pPr>
      <w:r>
        <w:rPr>
          <w:sz w:val="22"/>
        </w:rPr>
        <w:t>Несовершенство государственных институтов и недостаточный  уровень менеджмента в регулировании экономических процессов, включая налоговую  систему  и введение таможенных пошлин.</w:t>
      </w:r>
    </w:p>
    <w:p w:rsidR="00147044" w:rsidRDefault="00147044" w:rsidP="00147044">
      <w:pPr>
        <w:numPr>
          <w:ilvl w:val="0"/>
          <w:numId w:val="28"/>
        </w:numPr>
        <w:rPr>
          <w:sz w:val="22"/>
        </w:rPr>
      </w:pPr>
      <w:r>
        <w:rPr>
          <w:sz w:val="22"/>
        </w:rPr>
        <w:t>Несовершенная банковская система, проблемы денежного обращения и использования золотовалютных запасов страны.</w:t>
      </w:r>
    </w:p>
    <w:p w:rsidR="00147044" w:rsidRDefault="00147044" w:rsidP="00147044">
      <w:pPr>
        <w:numPr>
          <w:ilvl w:val="0"/>
          <w:numId w:val="28"/>
        </w:numPr>
        <w:rPr>
          <w:sz w:val="22"/>
        </w:rPr>
      </w:pPr>
      <w:r>
        <w:rPr>
          <w:sz w:val="22"/>
        </w:rPr>
        <w:t>Рост объемов теневой экономики. Коррупция.</w:t>
      </w:r>
    </w:p>
    <w:p w:rsidR="00147044" w:rsidRDefault="00147044" w:rsidP="00147044">
      <w:pPr>
        <w:numPr>
          <w:ilvl w:val="0"/>
          <w:numId w:val="28"/>
        </w:numPr>
        <w:rPr>
          <w:sz w:val="22"/>
        </w:rPr>
      </w:pPr>
      <w:r>
        <w:rPr>
          <w:sz w:val="22"/>
        </w:rPr>
        <w:t>Недостаточный платежеспособный спрос населения.</w:t>
      </w:r>
    </w:p>
    <w:p w:rsidR="00147044" w:rsidRDefault="00147044">
      <w:pPr>
        <w:rPr>
          <w:sz w:val="22"/>
        </w:rPr>
      </w:pPr>
    </w:p>
    <w:p w:rsidR="00147044" w:rsidRDefault="00147044">
      <w:pPr>
        <w:rPr>
          <w:sz w:val="22"/>
          <w:u w:val="single"/>
        </w:rPr>
      </w:pPr>
      <w:r>
        <w:rPr>
          <w:sz w:val="22"/>
          <w:u w:val="single"/>
        </w:rPr>
        <w:t>Социальные факторы.</w:t>
      </w:r>
    </w:p>
    <w:p w:rsidR="00147044" w:rsidRDefault="00147044" w:rsidP="00147044">
      <w:pPr>
        <w:numPr>
          <w:ilvl w:val="0"/>
          <w:numId w:val="29"/>
        </w:numPr>
        <w:rPr>
          <w:sz w:val="22"/>
        </w:rPr>
      </w:pPr>
      <w:r>
        <w:rPr>
          <w:sz w:val="22"/>
        </w:rPr>
        <w:t>Значительная доля населения с денежными доходами ниже прожиточного минимума.</w:t>
      </w:r>
    </w:p>
    <w:p w:rsidR="00147044" w:rsidRDefault="00147044" w:rsidP="00147044">
      <w:pPr>
        <w:numPr>
          <w:ilvl w:val="0"/>
          <w:numId w:val="29"/>
        </w:numPr>
        <w:rPr>
          <w:sz w:val="22"/>
        </w:rPr>
      </w:pPr>
      <w:r>
        <w:rPr>
          <w:sz w:val="22"/>
        </w:rPr>
        <w:t>Чрезмерная степень  дифференсации населения по уровню доходов.</w:t>
      </w:r>
    </w:p>
    <w:p w:rsidR="00147044" w:rsidRDefault="00147044" w:rsidP="00147044">
      <w:pPr>
        <w:numPr>
          <w:ilvl w:val="0"/>
          <w:numId w:val="29"/>
        </w:numPr>
        <w:rPr>
          <w:sz w:val="22"/>
        </w:rPr>
      </w:pPr>
      <w:r>
        <w:rPr>
          <w:sz w:val="22"/>
        </w:rPr>
        <w:t>Высокий уровень реальной безработицы.</w:t>
      </w:r>
    </w:p>
    <w:p w:rsidR="00147044" w:rsidRDefault="00147044" w:rsidP="00147044">
      <w:pPr>
        <w:numPr>
          <w:ilvl w:val="0"/>
          <w:numId w:val="29"/>
        </w:numPr>
        <w:rPr>
          <w:sz w:val="22"/>
        </w:rPr>
      </w:pPr>
      <w:r>
        <w:rPr>
          <w:sz w:val="22"/>
        </w:rPr>
        <w:t>Высокий уровень преступности.</w:t>
      </w:r>
    </w:p>
    <w:p w:rsidR="00147044" w:rsidRDefault="00147044" w:rsidP="00147044">
      <w:pPr>
        <w:numPr>
          <w:ilvl w:val="0"/>
          <w:numId w:val="29"/>
        </w:numPr>
        <w:rPr>
          <w:sz w:val="22"/>
        </w:rPr>
      </w:pPr>
      <w:r>
        <w:rPr>
          <w:sz w:val="22"/>
        </w:rPr>
        <w:t>Дегуманизация общества. Высокая скорость переоценки политических, экономических, моральных и культурных ценностей.</w:t>
      </w:r>
    </w:p>
    <w:p w:rsidR="00147044" w:rsidRDefault="00147044" w:rsidP="00147044">
      <w:pPr>
        <w:numPr>
          <w:ilvl w:val="0"/>
          <w:numId w:val="29"/>
        </w:numPr>
        <w:rPr>
          <w:sz w:val="22"/>
        </w:rPr>
      </w:pPr>
      <w:r>
        <w:rPr>
          <w:sz w:val="22"/>
        </w:rPr>
        <w:t>Несоответствие систем образования и здравоохранения современной экономической ситуации.</w:t>
      </w:r>
    </w:p>
    <w:p w:rsidR="00147044" w:rsidRDefault="00147044" w:rsidP="00147044">
      <w:pPr>
        <w:numPr>
          <w:ilvl w:val="0"/>
          <w:numId w:val="29"/>
        </w:numPr>
        <w:rPr>
          <w:sz w:val="22"/>
        </w:rPr>
      </w:pPr>
      <w:r>
        <w:rPr>
          <w:sz w:val="22"/>
        </w:rPr>
        <w:t>Ухудшение положения окружающей среды</w:t>
      </w:r>
    </w:p>
    <w:p w:rsidR="00147044" w:rsidRDefault="00147044" w:rsidP="00147044">
      <w:pPr>
        <w:numPr>
          <w:ilvl w:val="0"/>
          <w:numId w:val="29"/>
        </w:numPr>
        <w:rPr>
          <w:sz w:val="22"/>
        </w:rPr>
      </w:pPr>
      <w:r>
        <w:rPr>
          <w:sz w:val="22"/>
        </w:rPr>
        <w:t>Негативное влияние демографической ситуации на рынок труда.</w:t>
      </w:r>
    </w:p>
    <w:p w:rsidR="00147044" w:rsidRDefault="00147044" w:rsidP="00147044">
      <w:pPr>
        <w:numPr>
          <w:ilvl w:val="0"/>
          <w:numId w:val="29"/>
        </w:numPr>
        <w:rPr>
          <w:sz w:val="22"/>
        </w:rPr>
      </w:pPr>
      <w:r>
        <w:rPr>
          <w:sz w:val="22"/>
        </w:rPr>
        <w:t>Низкая мобильность населения.</w:t>
      </w:r>
    </w:p>
    <w:p w:rsidR="00147044" w:rsidRDefault="00147044" w:rsidP="00147044">
      <w:pPr>
        <w:numPr>
          <w:ilvl w:val="0"/>
          <w:numId w:val="29"/>
        </w:numPr>
        <w:rPr>
          <w:sz w:val="22"/>
        </w:rPr>
      </w:pPr>
      <w:r>
        <w:rPr>
          <w:sz w:val="22"/>
        </w:rPr>
        <w:t>Социальная апатия молодежи.</w:t>
      </w:r>
    </w:p>
    <w:p w:rsidR="00147044" w:rsidRDefault="00147044">
      <w:pPr>
        <w:rPr>
          <w:sz w:val="22"/>
        </w:rPr>
      </w:pPr>
    </w:p>
    <w:p w:rsidR="00147044" w:rsidRDefault="00147044">
      <w:pPr>
        <w:pStyle w:val="1"/>
        <w:rPr>
          <w:b w:val="0"/>
          <w:sz w:val="22"/>
          <w:u w:val="single"/>
        </w:rPr>
      </w:pPr>
      <w:r>
        <w:rPr>
          <w:b w:val="0"/>
          <w:sz w:val="22"/>
          <w:u w:val="single"/>
        </w:rPr>
        <w:t>Технологический фактор</w:t>
      </w:r>
    </w:p>
    <w:p w:rsidR="00147044" w:rsidRDefault="00147044" w:rsidP="00147044">
      <w:pPr>
        <w:numPr>
          <w:ilvl w:val="0"/>
          <w:numId w:val="30"/>
        </w:numPr>
        <w:rPr>
          <w:sz w:val="22"/>
        </w:rPr>
      </w:pPr>
      <w:r>
        <w:rPr>
          <w:sz w:val="22"/>
        </w:rPr>
        <w:t>Увеличение разрыва в уровне технологий с основными развитыми странами.</w:t>
      </w:r>
    </w:p>
    <w:p w:rsidR="00147044" w:rsidRDefault="00147044" w:rsidP="00147044">
      <w:pPr>
        <w:numPr>
          <w:ilvl w:val="0"/>
          <w:numId w:val="30"/>
        </w:numPr>
        <w:rPr>
          <w:sz w:val="22"/>
        </w:rPr>
      </w:pPr>
      <w:r>
        <w:rPr>
          <w:sz w:val="22"/>
        </w:rPr>
        <w:t xml:space="preserve">Неэффективная инновационная политика государства. </w:t>
      </w:r>
    </w:p>
    <w:p w:rsidR="00147044" w:rsidRDefault="00147044" w:rsidP="00147044">
      <w:pPr>
        <w:numPr>
          <w:ilvl w:val="0"/>
          <w:numId w:val="30"/>
        </w:numPr>
        <w:rPr>
          <w:sz w:val="22"/>
        </w:rPr>
      </w:pPr>
      <w:r>
        <w:rPr>
          <w:sz w:val="22"/>
        </w:rPr>
        <w:t>Утечка за рубеж интеллектуальных ресурсов и уникальных технологий.</w:t>
      </w:r>
    </w:p>
    <w:p w:rsidR="00147044" w:rsidRDefault="00147044" w:rsidP="00147044">
      <w:pPr>
        <w:numPr>
          <w:ilvl w:val="0"/>
          <w:numId w:val="30"/>
        </w:numPr>
        <w:rPr>
          <w:sz w:val="22"/>
        </w:rPr>
      </w:pPr>
      <w:r>
        <w:rPr>
          <w:sz w:val="22"/>
        </w:rPr>
        <w:t>Внутренняя «утечка умов» из сферы науки и наукоемких технологий в другие.</w:t>
      </w:r>
    </w:p>
    <w:p w:rsidR="00147044" w:rsidRDefault="00147044" w:rsidP="00147044">
      <w:pPr>
        <w:numPr>
          <w:ilvl w:val="0"/>
          <w:numId w:val="30"/>
        </w:numPr>
        <w:rPr>
          <w:sz w:val="22"/>
        </w:rPr>
      </w:pPr>
      <w:r>
        <w:rPr>
          <w:sz w:val="22"/>
        </w:rPr>
        <w:t>Недостаточная скорость коммуникаций и их низкая доступность.</w:t>
      </w:r>
    </w:p>
    <w:p w:rsidR="00147044" w:rsidRDefault="00147044" w:rsidP="00147044">
      <w:pPr>
        <w:numPr>
          <w:ilvl w:val="0"/>
          <w:numId w:val="30"/>
        </w:numPr>
        <w:rPr>
          <w:sz w:val="22"/>
        </w:rPr>
      </w:pPr>
      <w:r>
        <w:rPr>
          <w:sz w:val="22"/>
        </w:rPr>
        <w:t xml:space="preserve">Низкий технологический уровень большинства производств. </w:t>
      </w:r>
    </w:p>
    <w:p w:rsidR="00147044" w:rsidRDefault="00147044" w:rsidP="00147044">
      <w:pPr>
        <w:numPr>
          <w:ilvl w:val="0"/>
          <w:numId w:val="30"/>
        </w:numPr>
        <w:rPr>
          <w:sz w:val="22"/>
        </w:rPr>
      </w:pPr>
      <w:r>
        <w:rPr>
          <w:sz w:val="22"/>
        </w:rPr>
        <w:t>Низкий уровень трансферта ресурсосберегающих технологий из-за рубежа.</w:t>
      </w:r>
    </w:p>
    <w:p w:rsidR="00147044" w:rsidRDefault="00147044" w:rsidP="00147044">
      <w:pPr>
        <w:numPr>
          <w:ilvl w:val="0"/>
          <w:numId w:val="30"/>
        </w:numPr>
        <w:rPr>
          <w:sz w:val="22"/>
        </w:rPr>
      </w:pPr>
      <w:r>
        <w:rPr>
          <w:sz w:val="22"/>
        </w:rPr>
        <w:t>Повышение уровня техногенных рисков.</w:t>
      </w:r>
    </w:p>
    <w:p w:rsidR="00147044" w:rsidRDefault="00147044">
      <w:pPr>
        <w:rPr>
          <w:sz w:val="22"/>
        </w:rPr>
      </w:pPr>
    </w:p>
    <w:p w:rsidR="00147044" w:rsidRDefault="00147044">
      <w:pPr>
        <w:rPr>
          <w:sz w:val="22"/>
        </w:rPr>
      </w:pPr>
      <w:r>
        <w:rPr>
          <w:sz w:val="22"/>
        </w:rPr>
        <w:t xml:space="preserve">АНАЛИЗ СИЛЬНЫХ И СЛАБЫХ  СТОРОН ПРОМЫШЛЕННОЙ ПОЛИТИКИ, ВНЕШНИХ ВОЗМОЖНОСТЕЙ И УГРОЗ. </w:t>
      </w:r>
    </w:p>
    <w:p w:rsidR="00147044" w:rsidRDefault="00147044">
      <w:pPr>
        <w:rPr>
          <w:sz w:val="22"/>
        </w:rPr>
      </w:pPr>
    </w:p>
    <w:p w:rsidR="00147044" w:rsidRDefault="00147044">
      <w:pPr>
        <w:rPr>
          <w:sz w:val="22"/>
          <w:u w:val="single"/>
        </w:rPr>
      </w:pPr>
      <w:r>
        <w:rPr>
          <w:sz w:val="22"/>
          <w:u w:val="single"/>
        </w:rPr>
        <w:t>Внутренние сильные стороны  в реализации промышленной политики.</w:t>
      </w:r>
    </w:p>
    <w:p w:rsidR="00147044" w:rsidRDefault="00147044">
      <w:pPr>
        <w:rPr>
          <w:sz w:val="22"/>
          <w:u w:val="single"/>
        </w:rPr>
      </w:pPr>
    </w:p>
    <w:p w:rsidR="00147044" w:rsidRDefault="00147044" w:rsidP="00147044">
      <w:pPr>
        <w:numPr>
          <w:ilvl w:val="0"/>
          <w:numId w:val="31"/>
        </w:numPr>
        <w:rPr>
          <w:sz w:val="22"/>
        </w:rPr>
      </w:pPr>
      <w:r>
        <w:rPr>
          <w:sz w:val="22"/>
        </w:rPr>
        <w:t>Появление долгосрочной стратегии развития администрации области.</w:t>
      </w:r>
    </w:p>
    <w:p w:rsidR="00147044" w:rsidRDefault="00147044" w:rsidP="00147044">
      <w:pPr>
        <w:numPr>
          <w:ilvl w:val="0"/>
          <w:numId w:val="31"/>
        </w:numPr>
        <w:rPr>
          <w:sz w:val="22"/>
        </w:rPr>
      </w:pPr>
      <w:r>
        <w:rPr>
          <w:sz w:val="22"/>
        </w:rPr>
        <w:t>Стремление законодательной и исполнительной ветвей власти к развитию производственных и торговых международных и межрегиональных связей.</w:t>
      </w:r>
    </w:p>
    <w:p w:rsidR="00147044" w:rsidRDefault="00147044" w:rsidP="00147044">
      <w:pPr>
        <w:numPr>
          <w:ilvl w:val="0"/>
          <w:numId w:val="31"/>
        </w:numPr>
        <w:rPr>
          <w:sz w:val="22"/>
        </w:rPr>
      </w:pPr>
      <w:r>
        <w:rPr>
          <w:sz w:val="22"/>
        </w:rPr>
        <w:t>Активизация  законотворческой политики в направлении поддержки развития промышленности.</w:t>
      </w:r>
    </w:p>
    <w:p w:rsidR="00147044" w:rsidRDefault="00147044" w:rsidP="00147044">
      <w:pPr>
        <w:numPr>
          <w:ilvl w:val="0"/>
          <w:numId w:val="31"/>
        </w:numPr>
        <w:rPr>
          <w:sz w:val="22"/>
        </w:rPr>
      </w:pPr>
      <w:r>
        <w:rPr>
          <w:sz w:val="22"/>
        </w:rPr>
        <w:t>Сохранение политической стабильности между ветвями власти.</w:t>
      </w:r>
    </w:p>
    <w:p w:rsidR="00147044" w:rsidRDefault="00147044" w:rsidP="00147044">
      <w:pPr>
        <w:numPr>
          <w:ilvl w:val="0"/>
          <w:numId w:val="31"/>
        </w:numPr>
        <w:rPr>
          <w:sz w:val="22"/>
        </w:rPr>
      </w:pPr>
      <w:r>
        <w:rPr>
          <w:sz w:val="22"/>
        </w:rPr>
        <w:t>Вовлеченность факторов местного патриотизма и традиций в формирование корпоративной культуры предприятий региона.</w:t>
      </w:r>
    </w:p>
    <w:p w:rsidR="00147044" w:rsidRDefault="00147044" w:rsidP="00147044">
      <w:pPr>
        <w:numPr>
          <w:ilvl w:val="0"/>
          <w:numId w:val="31"/>
        </w:numPr>
        <w:rPr>
          <w:sz w:val="22"/>
        </w:rPr>
      </w:pPr>
      <w:r>
        <w:rPr>
          <w:sz w:val="22"/>
        </w:rPr>
        <w:t>Наличие хорошо организованных лоббирующих организаций, типа Нижегородской Ассоциации промышленников и Предпринимателей.</w:t>
      </w:r>
    </w:p>
    <w:p w:rsidR="00147044" w:rsidRDefault="00147044" w:rsidP="00147044">
      <w:pPr>
        <w:numPr>
          <w:ilvl w:val="0"/>
          <w:numId w:val="31"/>
        </w:numPr>
        <w:rPr>
          <w:sz w:val="22"/>
        </w:rPr>
      </w:pPr>
      <w:r>
        <w:rPr>
          <w:sz w:val="22"/>
        </w:rPr>
        <w:t>Появление круга внешних экспертов и представителей общественности для оценки промышленной политики Администрации.</w:t>
      </w:r>
    </w:p>
    <w:p w:rsidR="00147044" w:rsidRDefault="00147044">
      <w:pPr>
        <w:rPr>
          <w:sz w:val="22"/>
        </w:rPr>
      </w:pPr>
    </w:p>
    <w:p w:rsidR="00147044" w:rsidRDefault="00147044">
      <w:pPr>
        <w:pStyle w:val="1"/>
        <w:rPr>
          <w:b w:val="0"/>
          <w:sz w:val="22"/>
          <w:u w:val="single"/>
        </w:rPr>
      </w:pPr>
      <w:r>
        <w:rPr>
          <w:b w:val="0"/>
          <w:sz w:val="22"/>
          <w:u w:val="single"/>
        </w:rPr>
        <w:t>Области усовершенствовования промышленной политики</w:t>
      </w:r>
    </w:p>
    <w:p w:rsidR="00147044" w:rsidRDefault="00147044">
      <w:pPr>
        <w:rPr>
          <w:sz w:val="22"/>
        </w:rPr>
      </w:pPr>
    </w:p>
    <w:p w:rsidR="00147044" w:rsidRDefault="00147044" w:rsidP="00147044">
      <w:pPr>
        <w:numPr>
          <w:ilvl w:val="0"/>
          <w:numId w:val="41"/>
        </w:numPr>
        <w:rPr>
          <w:sz w:val="22"/>
        </w:rPr>
      </w:pPr>
      <w:r>
        <w:rPr>
          <w:sz w:val="22"/>
        </w:rPr>
        <w:t>Несоответствие структуры промышленного производства параметрам, характерным для экономик промышленных регионов развитых индустриальных стран, главным из которых является высокая доля в выпуске и экспорте обрабатывающей промышленности наукоемкой, высокотехнологичной продукции.</w:t>
      </w:r>
    </w:p>
    <w:p w:rsidR="00147044" w:rsidRDefault="00147044" w:rsidP="00147044">
      <w:pPr>
        <w:numPr>
          <w:ilvl w:val="0"/>
          <w:numId w:val="43"/>
        </w:numPr>
        <w:rPr>
          <w:sz w:val="22"/>
        </w:rPr>
      </w:pPr>
      <w:r>
        <w:rPr>
          <w:sz w:val="22"/>
        </w:rPr>
        <w:t>Общее серьезное технологическое отставание от мирового уровня, обуславливающее низкую конкурентоспособность в большинстве отраслей промышленности.</w:t>
      </w:r>
    </w:p>
    <w:p w:rsidR="00147044" w:rsidRDefault="00147044" w:rsidP="00147044">
      <w:pPr>
        <w:numPr>
          <w:ilvl w:val="0"/>
          <w:numId w:val="42"/>
        </w:numPr>
        <w:rPr>
          <w:sz w:val="22"/>
        </w:rPr>
      </w:pPr>
      <w:r>
        <w:rPr>
          <w:sz w:val="22"/>
        </w:rPr>
        <w:t>Отсутствие развитой инфраструктуры и навыков сбыта продукции и обслуживания.</w:t>
      </w:r>
    </w:p>
    <w:p w:rsidR="00147044" w:rsidRDefault="00147044" w:rsidP="00147044">
      <w:pPr>
        <w:numPr>
          <w:ilvl w:val="0"/>
          <w:numId w:val="32"/>
        </w:numPr>
        <w:rPr>
          <w:sz w:val="22"/>
        </w:rPr>
      </w:pPr>
      <w:r>
        <w:rPr>
          <w:sz w:val="22"/>
        </w:rPr>
        <w:t>Неравные условия конкуренции для разных хозяйствующих субъектов.</w:t>
      </w:r>
    </w:p>
    <w:p w:rsidR="00147044" w:rsidRDefault="00147044" w:rsidP="00147044">
      <w:pPr>
        <w:numPr>
          <w:ilvl w:val="0"/>
          <w:numId w:val="32"/>
        </w:numPr>
        <w:rPr>
          <w:sz w:val="22"/>
        </w:rPr>
      </w:pPr>
      <w:r>
        <w:rPr>
          <w:sz w:val="22"/>
        </w:rPr>
        <w:t>Недостаточный опыт работы региональных и федеральных органов в части стратегического планирования в новой экономической ситуации. Оперативное, а не стратегическое управление.</w:t>
      </w:r>
    </w:p>
    <w:p w:rsidR="00147044" w:rsidRDefault="00147044" w:rsidP="00147044">
      <w:pPr>
        <w:numPr>
          <w:ilvl w:val="0"/>
          <w:numId w:val="32"/>
        </w:numPr>
        <w:rPr>
          <w:sz w:val="22"/>
        </w:rPr>
      </w:pPr>
      <w:r>
        <w:rPr>
          <w:sz w:val="22"/>
        </w:rPr>
        <w:t>Снижение конкурентно способности предприятий, в том числе в отраслях глубокой переработки.</w:t>
      </w:r>
    </w:p>
    <w:p w:rsidR="00147044" w:rsidRDefault="00147044" w:rsidP="00147044">
      <w:pPr>
        <w:numPr>
          <w:ilvl w:val="0"/>
          <w:numId w:val="32"/>
        </w:numPr>
        <w:rPr>
          <w:sz w:val="22"/>
        </w:rPr>
      </w:pPr>
      <w:r>
        <w:rPr>
          <w:sz w:val="22"/>
        </w:rPr>
        <w:t>Необходимость повышения  инвестиционной привлекательности региона, развития соответствующей инфраструктуры.</w:t>
      </w:r>
    </w:p>
    <w:p w:rsidR="00147044" w:rsidRDefault="00147044" w:rsidP="00147044">
      <w:pPr>
        <w:numPr>
          <w:ilvl w:val="0"/>
          <w:numId w:val="32"/>
        </w:numPr>
        <w:rPr>
          <w:sz w:val="22"/>
        </w:rPr>
      </w:pPr>
      <w:r>
        <w:rPr>
          <w:sz w:val="22"/>
        </w:rPr>
        <w:t>Невысокий уровень оплаты  на большинстве предприятий нижегородской области, плохо развитая система стимулирования труда.</w:t>
      </w:r>
    </w:p>
    <w:p w:rsidR="00147044" w:rsidRDefault="00147044" w:rsidP="00147044">
      <w:pPr>
        <w:numPr>
          <w:ilvl w:val="0"/>
          <w:numId w:val="32"/>
        </w:numPr>
        <w:rPr>
          <w:sz w:val="22"/>
        </w:rPr>
      </w:pPr>
      <w:r>
        <w:rPr>
          <w:sz w:val="22"/>
        </w:rPr>
        <w:t>Слабо развитые механизмы привлечения долгосрочных кредитных ресурсов.</w:t>
      </w:r>
    </w:p>
    <w:p w:rsidR="00147044" w:rsidRDefault="00147044">
      <w:pPr>
        <w:ind w:left="340"/>
        <w:rPr>
          <w:sz w:val="22"/>
        </w:rPr>
      </w:pPr>
      <w:r>
        <w:rPr>
          <w:sz w:val="22"/>
        </w:rPr>
        <w:t>Недостаточное внимание к интеллектуальной собственности, существующей на промышленных предприятиях, институтах и учебных заведениях.</w:t>
      </w:r>
    </w:p>
    <w:p w:rsidR="00147044" w:rsidRDefault="00147044" w:rsidP="00147044">
      <w:pPr>
        <w:numPr>
          <w:ilvl w:val="0"/>
          <w:numId w:val="45"/>
        </w:numPr>
        <w:rPr>
          <w:sz w:val="22"/>
        </w:rPr>
      </w:pPr>
      <w:r>
        <w:rPr>
          <w:sz w:val="22"/>
        </w:rPr>
        <w:t>Слабая дисциплина, низкий уровень управления и организации, особенно в управлении финансовыми ресурсами.</w:t>
      </w:r>
    </w:p>
    <w:p w:rsidR="00147044" w:rsidRDefault="00147044">
      <w:pPr>
        <w:pStyle w:val="8"/>
      </w:pPr>
    </w:p>
    <w:p w:rsidR="00147044" w:rsidRDefault="00147044">
      <w:pPr>
        <w:pStyle w:val="8"/>
      </w:pPr>
      <w:r>
        <w:t xml:space="preserve">Внешние возможности </w:t>
      </w:r>
    </w:p>
    <w:p w:rsidR="00147044" w:rsidRDefault="00147044" w:rsidP="00147044">
      <w:pPr>
        <w:numPr>
          <w:ilvl w:val="0"/>
          <w:numId w:val="33"/>
        </w:numPr>
        <w:rPr>
          <w:sz w:val="22"/>
        </w:rPr>
      </w:pPr>
      <w:r>
        <w:rPr>
          <w:sz w:val="22"/>
        </w:rPr>
        <w:t>Нижегородская область – субъект федерации, обладающий полномочиями заключать международные и межрегиональные соглашения, что способствует ее интеграции  в мировое разделение труда.</w:t>
      </w:r>
    </w:p>
    <w:p w:rsidR="00147044" w:rsidRDefault="00147044" w:rsidP="00147044">
      <w:pPr>
        <w:numPr>
          <w:ilvl w:val="0"/>
          <w:numId w:val="33"/>
        </w:numPr>
        <w:rPr>
          <w:sz w:val="22"/>
        </w:rPr>
      </w:pPr>
      <w:r>
        <w:rPr>
          <w:sz w:val="22"/>
        </w:rPr>
        <w:t>Область имеет благоприятное геополитическое положение и является административным центром Приволжского федерального округа, что позволяет усилить межрегиональные производственные и торговые связи.</w:t>
      </w:r>
    </w:p>
    <w:p w:rsidR="00147044" w:rsidRDefault="00147044" w:rsidP="00147044">
      <w:pPr>
        <w:numPr>
          <w:ilvl w:val="0"/>
          <w:numId w:val="33"/>
        </w:numPr>
        <w:rPr>
          <w:sz w:val="22"/>
        </w:rPr>
      </w:pPr>
      <w:r>
        <w:rPr>
          <w:sz w:val="22"/>
        </w:rPr>
        <w:t>Постоянное присутствие области в десятке ведущих российских регионов – «доноров» с хорошими перспективами увеличения прямого и косвенного экспорта.</w:t>
      </w:r>
    </w:p>
    <w:p w:rsidR="00147044" w:rsidRDefault="00147044" w:rsidP="00147044">
      <w:pPr>
        <w:numPr>
          <w:ilvl w:val="0"/>
          <w:numId w:val="33"/>
        </w:numPr>
        <w:rPr>
          <w:sz w:val="22"/>
        </w:rPr>
      </w:pPr>
      <w:r>
        <w:rPr>
          <w:sz w:val="22"/>
        </w:rPr>
        <w:t>Высокий уровень развития инфраструктуры и возможности ее дальнейшего развития, связанные с Транс Европейским коридором.</w:t>
      </w:r>
    </w:p>
    <w:p w:rsidR="00147044" w:rsidRDefault="00147044" w:rsidP="00147044">
      <w:pPr>
        <w:numPr>
          <w:ilvl w:val="0"/>
          <w:numId w:val="33"/>
        </w:numPr>
        <w:rPr>
          <w:sz w:val="22"/>
        </w:rPr>
      </w:pPr>
      <w:r>
        <w:rPr>
          <w:sz w:val="22"/>
        </w:rPr>
        <w:t>Более высокий, чем в других регионах России, уровень квалификации трудовых  ресурсов.</w:t>
      </w:r>
    </w:p>
    <w:p w:rsidR="00147044" w:rsidRDefault="00147044" w:rsidP="00147044">
      <w:pPr>
        <w:numPr>
          <w:ilvl w:val="0"/>
          <w:numId w:val="33"/>
        </w:numPr>
        <w:rPr>
          <w:sz w:val="22"/>
        </w:rPr>
      </w:pPr>
      <w:r>
        <w:rPr>
          <w:sz w:val="22"/>
        </w:rPr>
        <w:t>Уникальность ряда промышленных производств и научно-исследовательских институтов.</w:t>
      </w:r>
    </w:p>
    <w:p w:rsidR="00147044" w:rsidRDefault="00147044" w:rsidP="00147044">
      <w:pPr>
        <w:numPr>
          <w:ilvl w:val="0"/>
          <w:numId w:val="33"/>
        </w:numPr>
        <w:rPr>
          <w:sz w:val="22"/>
        </w:rPr>
      </w:pPr>
      <w:r>
        <w:rPr>
          <w:sz w:val="22"/>
        </w:rPr>
        <w:t>Мононациональный состав трудовых коллективов на большинстве предприятий региона. Достаточно высокий уровень корпоративной культуры</w:t>
      </w:r>
    </w:p>
    <w:p w:rsidR="00147044" w:rsidRDefault="00147044" w:rsidP="00147044">
      <w:pPr>
        <w:numPr>
          <w:ilvl w:val="0"/>
          <w:numId w:val="33"/>
        </w:numPr>
        <w:rPr>
          <w:sz w:val="22"/>
        </w:rPr>
      </w:pPr>
      <w:r>
        <w:rPr>
          <w:sz w:val="22"/>
        </w:rPr>
        <w:t>Возможность влияния на  решения федерального уровня по промышленной политике  через активную работу  в Федеральном Собрании.</w:t>
      </w:r>
    </w:p>
    <w:p w:rsidR="00147044" w:rsidRDefault="00147044">
      <w:pPr>
        <w:rPr>
          <w:sz w:val="22"/>
        </w:rPr>
      </w:pPr>
    </w:p>
    <w:p w:rsidR="00147044" w:rsidRDefault="00147044">
      <w:pPr>
        <w:rPr>
          <w:sz w:val="22"/>
        </w:rPr>
      </w:pPr>
    </w:p>
    <w:p w:rsidR="00147044" w:rsidRDefault="00147044">
      <w:pPr>
        <w:pStyle w:val="1"/>
        <w:rPr>
          <w:b w:val="0"/>
          <w:sz w:val="22"/>
          <w:u w:val="single"/>
        </w:rPr>
      </w:pPr>
      <w:r>
        <w:rPr>
          <w:b w:val="0"/>
          <w:sz w:val="22"/>
          <w:u w:val="single"/>
        </w:rPr>
        <w:t>Внешние угрозы реализации промышленной политике.</w:t>
      </w:r>
    </w:p>
    <w:p w:rsidR="00147044" w:rsidRDefault="00147044">
      <w:pPr>
        <w:pStyle w:val="1"/>
        <w:ind w:left="60"/>
        <w:rPr>
          <w:b w:val="0"/>
          <w:sz w:val="22"/>
        </w:rPr>
      </w:pPr>
    </w:p>
    <w:p w:rsidR="00147044" w:rsidRDefault="00147044" w:rsidP="00147044">
      <w:pPr>
        <w:numPr>
          <w:ilvl w:val="0"/>
          <w:numId w:val="34"/>
        </w:numPr>
        <w:rPr>
          <w:sz w:val="22"/>
        </w:rPr>
      </w:pPr>
      <w:r>
        <w:rPr>
          <w:sz w:val="22"/>
        </w:rPr>
        <w:t>Несостоятельность правительственных и региональных среднесрочных, долгосрочных  программ и прогнозов.</w:t>
      </w:r>
    </w:p>
    <w:p w:rsidR="00147044" w:rsidRDefault="00147044" w:rsidP="00147044">
      <w:pPr>
        <w:numPr>
          <w:ilvl w:val="0"/>
          <w:numId w:val="34"/>
        </w:numPr>
        <w:rPr>
          <w:sz w:val="22"/>
        </w:rPr>
      </w:pPr>
      <w:r>
        <w:rPr>
          <w:sz w:val="22"/>
        </w:rPr>
        <w:t>Возможность возникновения дефолта. Экономическая дестабилизация на товарном рынке, снижение жизненного уровня населения в случае девальвации рубля и инфляции.</w:t>
      </w:r>
    </w:p>
    <w:p w:rsidR="00147044" w:rsidRDefault="00147044" w:rsidP="00147044">
      <w:pPr>
        <w:numPr>
          <w:ilvl w:val="0"/>
          <w:numId w:val="34"/>
        </w:numPr>
        <w:rPr>
          <w:sz w:val="22"/>
        </w:rPr>
      </w:pPr>
      <w:r>
        <w:rPr>
          <w:sz w:val="22"/>
        </w:rPr>
        <w:t>Обострение проблем, связанных с движением собственности.</w:t>
      </w:r>
    </w:p>
    <w:p w:rsidR="00147044" w:rsidRDefault="00147044" w:rsidP="00147044">
      <w:pPr>
        <w:numPr>
          <w:ilvl w:val="0"/>
          <w:numId w:val="34"/>
        </w:numPr>
        <w:rPr>
          <w:sz w:val="22"/>
        </w:rPr>
      </w:pPr>
      <w:r>
        <w:rPr>
          <w:sz w:val="22"/>
        </w:rPr>
        <w:t>Снижение экономического потенциала и ослабление конкурентных преимуществ и возможностей территории, связанное с  неэффективной налоговой и таможенной политикой.</w:t>
      </w:r>
    </w:p>
    <w:p w:rsidR="00147044" w:rsidRDefault="00147044" w:rsidP="00147044">
      <w:pPr>
        <w:numPr>
          <w:ilvl w:val="0"/>
          <w:numId w:val="36"/>
        </w:numPr>
        <w:rPr>
          <w:sz w:val="22"/>
        </w:rPr>
      </w:pPr>
      <w:r>
        <w:rPr>
          <w:sz w:val="22"/>
        </w:rPr>
        <w:t xml:space="preserve">Угроза банкротства бюджетообразующих промышленных предприятий области из-за  высокой стоимости сырья и энергоносителей. </w:t>
      </w:r>
    </w:p>
    <w:p w:rsidR="00147044" w:rsidRDefault="00147044" w:rsidP="00147044">
      <w:pPr>
        <w:numPr>
          <w:ilvl w:val="0"/>
          <w:numId w:val="34"/>
        </w:numPr>
        <w:rPr>
          <w:sz w:val="22"/>
        </w:rPr>
      </w:pPr>
      <w:r>
        <w:rPr>
          <w:sz w:val="22"/>
        </w:rPr>
        <w:t>Рост прямого и косвенного импорта ТНП.</w:t>
      </w:r>
    </w:p>
    <w:p w:rsidR="00147044" w:rsidRDefault="00147044" w:rsidP="00147044">
      <w:pPr>
        <w:numPr>
          <w:ilvl w:val="0"/>
          <w:numId w:val="34"/>
        </w:numPr>
        <w:rPr>
          <w:sz w:val="22"/>
        </w:rPr>
      </w:pPr>
      <w:r>
        <w:rPr>
          <w:sz w:val="22"/>
        </w:rPr>
        <w:t>Сужение товарных рынков  для областных товаропроизводителей.</w:t>
      </w:r>
    </w:p>
    <w:p w:rsidR="00147044" w:rsidRDefault="00147044" w:rsidP="00147044">
      <w:pPr>
        <w:numPr>
          <w:ilvl w:val="0"/>
          <w:numId w:val="34"/>
        </w:numPr>
        <w:rPr>
          <w:sz w:val="22"/>
        </w:rPr>
      </w:pPr>
      <w:r>
        <w:rPr>
          <w:sz w:val="22"/>
        </w:rPr>
        <w:t>Потеря привлекательности для иностранных инвесторов вложений в Российскую экономику и экономику региона.</w:t>
      </w:r>
    </w:p>
    <w:p w:rsidR="00147044" w:rsidRDefault="00147044" w:rsidP="00147044">
      <w:pPr>
        <w:numPr>
          <w:ilvl w:val="0"/>
          <w:numId w:val="34"/>
        </w:numPr>
        <w:rPr>
          <w:sz w:val="22"/>
        </w:rPr>
      </w:pPr>
      <w:r>
        <w:rPr>
          <w:sz w:val="22"/>
        </w:rPr>
        <w:t>Рост теневого сектора экономики.</w:t>
      </w:r>
    </w:p>
    <w:p w:rsidR="00147044" w:rsidRDefault="00147044" w:rsidP="00147044">
      <w:pPr>
        <w:numPr>
          <w:ilvl w:val="0"/>
          <w:numId w:val="34"/>
        </w:numPr>
        <w:rPr>
          <w:sz w:val="22"/>
        </w:rPr>
      </w:pPr>
      <w:r>
        <w:rPr>
          <w:sz w:val="22"/>
        </w:rPr>
        <w:t>Снижение научно-технического потенциала и потеря предприятий военно-промышленного комплекса.</w:t>
      </w:r>
    </w:p>
    <w:p w:rsidR="00147044" w:rsidRDefault="00147044" w:rsidP="00147044">
      <w:pPr>
        <w:numPr>
          <w:ilvl w:val="0"/>
          <w:numId w:val="34"/>
        </w:numPr>
        <w:rPr>
          <w:sz w:val="22"/>
        </w:rPr>
      </w:pPr>
      <w:r>
        <w:rPr>
          <w:sz w:val="22"/>
        </w:rPr>
        <w:t>Несбалансированность амортизации и воспроизводства в функционировании инфраструктуры России (энергетический кризис, топливный кризис и т.д.)</w:t>
      </w:r>
    </w:p>
    <w:p w:rsidR="00147044" w:rsidRDefault="00147044" w:rsidP="00147044">
      <w:pPr>
        <w:numPr>
          <w:ilvl w:val="0"/>
          <w:numId w:val="34"/>
        </w:numPr>
        <w:rPr>
          <w:sz w:val="22"/>
        </w:rPr>
      </w:pPr>
      <w:r>
        <w:rPr>
          <w:sz w:val="22"/>
        </w:rPr>
        <w:t>Ресурсная  зависимость бюджетной системы от федерального уровня.</w:t>
      </w:r>
    </w:p>
    <w:p w:rsidR="00147044" w:rsidRDefault="00147044" w:rsidP="00147044">
      <w:pPr>
        <w:numPr>
          <w:ilvl w:val="0"/>
          <w:numId w:val="34"/>
        </w:numPr>
        <w:rPr>
          <w:sz w:val="22"/>
        </w:rPr>
      </w:pPr>
      <w:r>
        <w:rPr>
          <w:sz w:val="22"/>
        </w:rPr>
        <w:t>Отсутствие стимулов роста собственных доходов территорий.</w:t>
      </w:r>
    </w:p>
    <w:p w:rsidR="00147044" w:rsidRDefault="00147044" w:rsidP="00147044">
      <w:pPr>
        <w:numPr>
          <w:ilvl w:val="0"/>
          <w:numId w:val="34"/>
        </w:numPr>
        <w:rPr>
          <w:sz w:val="22"/>
        </w:rPr>
      </w:pPr>
      <w:r>
        <w:rPr>
          <w:sz w:val="22"/>
        </w:rPr>
        <w:t>Потеря высоквалифицированного персонала и невозможность его восстановления.</w:t>
      </w:r>
    </w:p>
    <w:p w:rsidR="00147044" w:rsidRDefault="00147044">
      <w:pPr>
        <w:rPr>
          <w:sz w:val="22"/>
        </w:rPr>
      </w:pPr>
    </w:p>
    <w:p w:rsidR="00147044" w:rsidRDefault="00147044">
      <w:pPr>
        <w:pStyle w:val="1"/>
        <w:rPr>
          <w:lang w:val="en-US"/>
        </w:rPr>
      </w:pPr>
      <w:r>
        <w:t xml:space="preserve">                                                                                                </w:t>
      </w:r>
    </w:p>
    <w:p w:rsidR="00147044" w:rsidRDefault="00147044">
      <w:pPr>
        <w:rPr>
          <w:lang w:val="en-US"/>
        </w:rPr>
      </w:pPr>
    </w:p>
    <w:p w:rsidR="00147044" w:rsidRDefault="00147044">
      <w:pPr>
        <w:rPr>
          <w:lang w:val="en-US"/>
        </w:rPr>
      </w:pPr>
    </w:p>
    <w:p w:rsidR="00147044" w:rsidRDefault="00147044">
      <w:pPr>
        <w:rPr>
          <w:lang w:val="en-US"/>
        </w:rPr>
      </w:pPr>
    </w:p>
    <w:p w:rsidR="00147044" w:rsidRDefault="00147044">
      <w:pPr>
        <w:rPr>
          <w:lang w:val="en-US"/>
        </w:rPr>
      </w:pPr>
    </w:p>
    <w:p w:rsidR="00147044" w:rsidRDefault="00147044">
      <w:pPr>
        <w:rPr>
          <w:lang w:val="en-US"/>
        </w:rPr>
      </w:pPr>
    </w:p>
    <w:p w:rsidR="00147044" w:rsidRDefault="00147044">
      <w:pPr>
        <w:rPr>
          <w:lang w:val="en-US"/>
        </w:rPr>
      </w:pPr>
    </w:p>
    <w:p w:rsidR="00147044" w:rsidRDefault="00147044">
      <w:pPr>
        <w:pStyle w:val="1"/>
        <w:ind w:left="4320" w:firstLine="720"/>
        <w:jc w:val="right"/>
        <w:rPr>
          <w:b w:val="0"/>
          <w:sz w:val="20"/>
        </w:rPr>
      </w:pPr>
      <w:r>
        <w:rPr>
          <w:b w:val="0"/>
          <w:sz w:val="20"/>
        </w:rPr>
        <w:t>Приложение 3</w:t>
      </w:r>
    </w:p>
    <w:p w:rsidR="00147044" w:rsidRDefault="00147044">
      <w:pPr>
        <w:rPr>
          <w:sz w:val="22"/>
        </w:rPr>
      </w:pPr>
    </w:p>
    <w:p w:rsidR="00147044" w:rsidRDefault="00147044">
      <w:pPr>
        <w:jc w:val="center"/>
        <w:rPr>
          <w:sz w:val="22"/>
        </w:rPr>
      </w:pPr>
      <w:r>
        <w:rPr>
          <w:sz w:val="22"/>
        </w:rPr>
        <w:t xml:space="preserve">ПЕРВООЧЕРЕДНЫЕ МЕРОПРИЯТИЯ ПО АКТИВИЗАЦИИ </w:t>
      </w:r>
    </w:p>
    <w:p w:rsidR="00147044" w:rsidRDefault="00147044">
      <w:pPr>
        <w:jc w:val="center"/>
        <w:rPr>
          <w:sz w:val="22"/>
        </w:rPr>
      </w:pPr>
      <w:r>
        <w:rPr>
          <w:sz w:val="22"/>
        </w:rPr>
        <w:t>ИНВЕСТИЦИОННЫХ ИСТОЧНИКОВ</w:t>
      </w:r>
    </w:p>
    <w:p w:rsidR="00147044" w:rsidRDefault="00147044">
      <w:pPr>
        <w:jc w:val="center"/>
        <w:rPr>
          <w:b/>
          <w:sz w:val="22"/>
        </w:rPr>
      </w:pPr>
      <w:r>
        <w:rPr>
          <w:b/>
          <w:sz w:val="22"/>
        </w:rPr>
        <w:t>МЕРОПРИЯТИЯ С КОРОТКИМ ЦИКЛОМ РЕАЛИЗАЦИИ</w:t>
      </w:r>
    </w:p>
    <w:p w:rsidR="00147044" w:rsidRDefault="00147044">
      <w:pPr>
        <w:jc w:val="center"/>
        <w:rPr>
          <w:sz w:val="22"/>
        </w:rPr>
      </w:pPr>
    </w:p>
    <w:p w:rsidR="00147044" w:rsidRDefault="00147044">
      <w:pPr>
        <w:jc w:val="both"/>
        <w:rPr>
          <w:sz w:val="22"/>
        </w:rPr>
      </w:pPr>
      <w:r>
        <w:rPr>
          <w:sz w:val="22"/>
        </w:rPr>
        <w:t>(срок реализации до 6 месяцев)</w:t>
      </w:r>
    </w:p>
    <w:p w:rsidR="00147044" w:rsidRDefault="00147044">
      <w:pPr>
        <w:jc w:val="both"/>
        <w:rPr>
          <w:sz w:val="22"/>
        </w:rPr>
      </w:pPr>
    </w:p>
    <w:p w:rsidR="00147044" w:rsidRDefault="00147044" w:rsidP="00147044">
      <w:pPr>
        <w:numPr>
          <w:ilvl w:val="0"/>
          <w:numId w:val="62"/>
        </w:numPr>
        <w:jc w:val="both"/>
        <w:rPr>
          <w:sz w:val="22"/>
        </w:rPr>
      </w:pPr>
      <w:r>
        <w:rPr>
          <w:sz w:val="22"/>
        </w:rPr>
        <w:t>Комплексный финансово-экономический анализ с целью отбора предприятий для включения их в целевые программы развития.</w:t>
      </w:r>
    </w:p>
    <w:p w:rsidR="00147044" w:rsidRDefault="00147044" w:rsidP="00147044">
      <w:pPr>
        <w:numPr>
          <w:ilvl w:val="0"/>
          <w:numId w:val="62"/>
        </w:numPr>
        <w:jc w:val="both"/>
        <w:rPr>
          <w:sz w:val="22"/>
        </w:rPr>
      </w:pPr>
      <w:r>
        <w:rPr>
          <w:sz w:val="22"/>
        </w:rPr>
        <w:t>Критерии оценки и отбора</w:t>
      </w:r>
      <w:r>
        <w:rPr>
          <w:sz w:val="22"/>
          <w:lang w:val="en-US"/>
        </w:rPr>
        <w:t>:</w:t>
      </w:r>
    </w:p>
    <w:p w:rsidR="00147044" w:rsidRDefault="00147044">
      <w:pPr>
        <w:ind w:left="360"/>
        <w:jc w:val="both"/>
        <w:rPr>
          <w:sz w:val="22"/>
        </w:rPr>
      </w:pPr>
      <w:r>
        <w:rPr>
          <w:sz w:val="22"/>
        </w:rPr>
        <w:t>Финансовое состояние (финансовая состоятельность или возможность достижения этого через реализацию антикризисной программы)</w:t>
      </w:r>
    </w:p>
    <w:p w:rsidR="00147044" w:rsidRDefault="00147044" w:rsidP="00147044">
      <w:pPr>
        <w:numPr>
          <w:ilvl w:val="0"/>
          <w:numId w:val="64"/>
        </w:numPr>
        <w:jc w:val="both"/>
        <w:rPr>
          <w:sz w:val="22"/>
        </w:rPr>
      </w:pPr>
      <w:r>
        <w:rPr>
          <w:sz w:val="22"/>
        </w:rPr>
        <w:t>Соответствие  принципам промышленной политики региона</w:t>
      </w:r>
    </w:p>
    <w:p w:rsidR="00147044" w:rsidRDefault="00147044" w:rsidP="00147044">
      <w:pPr>
        <w:numPr>
          <w:ilvl w:val="0"/>
          <w:numId w:val="63"/>
        </w:numPr>
        <w:jc w:val="both"/>
        <w:rPr>
          <w:sz w:val="22"/>
        </w:rPr>
      </w:pPr>
      <w:r>
        <w:rPr>
          <w:sz w:val="22"/>
        </w:rPr>
        <w:t>Возможность быть структурообразующими, служить источникам заказов для других предприятий региона, быть центром для формирования группы развития (кластеры) реального сектора экономики</w:t>
      </w:r>
    </w:p>
    <w:p w:rsidR="00147044" w:rsidRDefault="00147044" w:rsidP="00147044">
      <w:pPr>
        <w:numPr>
          <w:ilvl w:val="0"/>
          <w:numId w:val="62"/>
        </w:numPr>
        <w:jc w:val="both"/>
        <w:rPr>
          <w:sz w:val="22"/>
        </w:rPr>
      </w:pPr>
      <w:r>
        <w:rPr>
          <w:sz w:val="22"/>
        </w:rPr>
        <w:t>Центры подготовки кадров, ориентированные на обучение команд менеджеров, способных привести комплексную реструктуризацию предприятий области.</w:t>
      </w:r>
    </w:p>
    <w:p w:rsidR="00147044" w:rsidRDefault="00147044" w:rsidP="00147044">
      <w:pPr>
        <w:numPr>
          <w:ilvl w:val="0"/>
          <w:numId w:val="62"/>
        </w:numPr>
        <w:jc w:val="both"/>
        <w:rPr>
          <w:sz w:val="22"/>
        </w:rPr>
      </w:pPr>
      <w:r>
        <w:rPr>
          <w:sz w:val="22"/>
        </w:rPr>
        <w:t>Формирование пула консалтинговых компаний, способных реализовать все потребности промышленных и обслуживающих предприятий (мониторинг, стратегия, реструктуризация, антикризисные программы, аудит, налаживание современного и прозрачного бухучета и т.д.).</w:t>
      </w:r>
    </w:p>
    <w:p w:rsidR="00147044" w:rsidRDefault="00147044" w:rsidP="00147044">
      <w:pPr>
        <w:numPr>
          <w:ilvl w:val="0"/>
          <w:numId w:val="62"/>
        </w:numPr>
        <w:jc w:val="both"/>
        <w:rPr>
          <w:sz w:val="22"/>
        </w:rPr>
      </w:pPr>
      <w:r>
        <w:rPr>
          <w:sz w:val="22"/>
        </w:rPr>
        <w:t xml:space="preserve"> Разработка программы для оздоровления 2-4 отраслей.</w:t>
      </w:r>
    </w:p>
    <w:p w:rsidR="00147044" w:rsidRDefault="00147044" w:rsidP="00147044">
      <w:pPr>
        <w:numPr>
          <w:ilvl w:val="0"/>
          <w:numId w:val="62"/>
        </w:numPr>
        <w:jc w:val="both"/>
        <w:rPr>
          <w:sz w:val="22"/>
        </w:rPr>
      </w:pPr>
      <w:r>
        <w:rPr>
          <w:sz w:val="22"/>
        </w:rPr>
        <w:t>Осуществление отработки программ на пилотном проекте со структурообразующими  предприятиями.</w:t>
      </w:r>
    </w:p>
    <w:p w:rsidR="00147044" w:rsidRDefault="00147044" w:rsidP="00147044">
      <w:pPr>
        <w:numPr>
          <w:ilvl w:val="0"/>
          <w:numId w:val="62"/>
        </w:numPr>
        <w:jc w:val="both"/>
        <w:rPr>
          <w:sz w:val="22"/>
        </w:rPr>
      </w:pPr>
      <w:r>
        <w:rPr>
          <w:sz w:val="22"/>
        </w:rPr>
        <w:t>Разработка проектов реструктуризации конкретных предприятий в соответствии с одобренными Советом по программам развития схемами и включение конкретных предприятий в эти схемы.</w:t>
      </w:r>
    </w:p>
    <w:p w:rsidR="00147044" w:rsidRDefault="00147044" w:rsidP="00147044">
      <w:pPr>
        <w:numPr>
          <w:ilvl w:val="0"/>
          <w:numId w:val="62"/>
        </w:numPr>
        <w:jc w:val="both"/>
        <w:rPr>
          <w:sz w:val="22"/>
        </w:rPr>
      </w:pPr>
      <w:r>
        <w:rPr>
          <w:sz w:val="22"/>
        </w:rPr>
        <w:t>Оказание региональным предприятиям помощи в формировании рынков сбыта в других регионах.</w:t>
      </w:r>
    </w:p>
    <w:p w:rsidR="00147044" w:rsidRDefault="00147044">
      <w:pPr>
        <w:jc w:val="both"/>
        <w:rPr>
          <w:sz w:val="22"/>
        </w:rPr>
      </w:pPr>
    </w:p>
    <w:p w:rsidR="00147044" w:rsidRDefault="00147044">
      <w:pPr>
        <w:jc w:val="center"/>
        <w:rPr>
          <w:b/>
          <w:sz w:val="22"/>
        </w:rPr>
      </w:pPr>
      <w:r>
        <w:rPr>
          <w:b/>
          <w:sz w:val="22"/>
        </w:rPr>
        <w:t>МЕРОПРИЯТИЯ С БОЛЕЕ ДЛИТЕЛЬНЫМ ЦИКЛОМ РЕАЛИЗАЦИИ</w:t>
      </w:r>
    </w:p>
    <w:p w:rsidR="00147044" w:rsidRDefault="00147044">
      <w:pPr>
        <w:jc w:val="center"/>
        <w:rPr>
          <w:sz w:val="22"/>
        </w:rPr>
      </w:pPr>
    </w:p>
    <w:p w:rsidR="00147044" w:rsidRDefault="00147044" w:rsidP="00147044">
      <w:pPr>
        <w:numPr>
          <w:ilvl w:val="0"/>
          <w:numId w:val="65"/>
        </w:numPr>
        <w:jc w:val="both"/>
        <w:rPr>
          <w:sz w:val="22"/>
        </w:rPr>
      </w:pPr>
      <w:r>
        <w:rPr>
          <w:sz w:val="22"/>
        </w:rPr>
        <w:t>РАБОТА С ПРОМЫШЛЕННЫМИ ПРЕДПРИЯТИЯМИ</w:t>
      </w:r>
    </w:p>
    <w:p w:rsidR="00147044" w:rsidRDefault="00147044" w:rsidP="00147044">
      <w:pPr>
        <w:numPr>
          <w:ilvl w:val="1"/>
          <w:numId w:val="65"/>
        </w:numPr>
        <w:jc w:val="both"/>
        <w:rPr>
          <w:sz w:val="22"/>
        </w:rPr>
      </w:pPr>
      <w:r>
        <w:rPr>
          <w:sz w:val="22"/>
        </w:rPr>
        <w:t>Переход на современный уровень бухгалтерского учета, обеспечение информационной прозрачности во всех сферах деятельности как условие получения инвестиций.</w:t>
      </w:r>
    </w:p>
    <w:p w:rsidR="00147044" w:rsidRDefault="00147044" w:rsidP="00147044">
      <w:pPr>
        <w:numPr>
          <w:ilvl w:val="1"/>
          <w:numId w:val="65"/>
        </w:numPr>
        <w:jc w:val="both"/>
        <w:rPr>
          <w:sz w:val="22"/>
        </w:rPr>
      </w:pPr>
      <w:r>
        <w:rPr>
          <w:sz w:val="22"/>
        </w:rPr>
        <w:t>Проведение переоценки активов промышленных предприятий с целью определения</w:t>
      </w:r>
      <w:r>
        <w:rPr>
          <w:sz w:val="22"/>
          <w:lang w:val="en-US"/>
        </w:rPr>
        <w:t>:</w:t>
      </w:r>
    </w:p>
    <w:p w:rsidR="00147044" w:rsidRDefault="00147044" w:rsidP="00147044">
      <w:pPr>
        <w:numPr>
          <w:ilvl w:val="0"/>
          <w:numId w:val="66"/>
        </w:numPr>
        <w:ind w:left="600"/>
        <w:jc w:val="both"/>
        <w:rPr>
          <w:sz w:val="22"/>
        </w:rPr>
      </w:pPr>
      <w:r>
        <w:rPr>
          <w:sz w:val="22"/>
        </w:rPr>
        <w:t>рыночной стоимости оборудования</w:t>
      </w:r>
    </w:p>
    <w:p w:rsidR="00147044" w:rsidRDefault="00147044" w:rsidP="00147044">
      <w:pPr>
        <w:numPr>
          <w:ilvl w:val="0"/>
          <w:numId w:val="66"/>
        </w:numPr>
        <w:ind w:left="600"/>
        <w:jc w:val="both"/>
        <w:rPr>
          <w:sz w:val="22"/>
        </w:rPr>
      </w:pPr>
      <w:r>
        <w:rPr>
          <w:sz w:val="22"/>
        </w:rPr>
        <w:t>рыночной стоимости зданий и сооружений</w:t>
      </w:r>
    </w:p>
    <w:p w:rsidR="00147044" w:rsidRDefault="00147044" w:rsidP="00147044">
      <w:pPr>
        <w:numPr>
          <w:ilvl w:val="0"/>
          <w:numId w:val="66"/>
        </w:numPr>
        <w:ind w:left="600"/>
        <w:jc w:val="both"/>
        <w:rPr>
          <w:sz w:val="22"/>
        </w:rPr>
      </w:pPr>
      <w:r>
        <w:rPr>
          <w:sz w:val="22"/>
        </w:rPr>
        <w:t>рыночной стоимости промплощадок</w:t>
      </w:r>
    </w:p>
    <w:p w:rsidR="00147044" w:rsidRDefault="00147044" w:rsidP="00147044">
      <w:pPr>
        <w:numPr>
          <w:ilvl w:val="0"/>
          <w:numId w:val="66"/>
        </w:numPr>
        <w:ind w:left="600"/>
        <w:jc w:val="both"/>
        <w:rPr>
          <w:sz w:val="22"/>
        </w:rPr>
      </w:pPr>
      <w:r>
        <w:rPr>
          <w:sz w:val="22"/>
        </w:rPr>
        <w:t>затрат по переводу производства на новую территорию</w:t>
      </w:r>
    </w:p>
    <w:p w:rsidR="00147044" w:rsidRDefault="00147044" w:rsidP="00147044">
      <w:pPr>
        <w:numPr>
          <w:ilvl w:val="0"/>
          <w:numId w:val="66"/>
        </w:numPr>
        <w:ind w:left="600"/>
        <w:jc w:val="both"/>
        <w:rPr>
          <w:sz w:val="22"/>
        </w:rPr>
      </w:pPr>
      <w:r>
        <w:rPr>
          <w:sz w:val="22"/>
        </w:rPr>
        <w:t>затрат и потерь при ликвидации предприятия</w:t>
      </w:r>
    </w:p>
    <w:p w:rsidR="00147044" w:rsidRDefault="00147044">
      <w:pPr>
        <w:jc w:val="both"/>
        <w:rPr>
          <w:sz w:val="22"/>
        </w:rPr>
      </w:pPr>
    </w:p>
    <w:p w:rsidR="00147044" w:rsidRDefault="00147044" w:rsidP="00147044">
      <w:pPr>
        <w:numPr>
          <w:ilvl w:val="1"/>
          <w:numId w:val="65"/>
        </w:numPr>
        <w:jc w:val="both"/>
        <w:rPr>
          <w:sz w:val="22"/>
        </w:rPr>
      </w:pPr>
      <w:r>
        <w:rPr>
          <w:sz w:val="22"/>
        </w:rPr>
        <w:t>Проведение реструктуризации долгов предприятий с целью</w:t>
      </w:r>
      <w:r>
        <w:rPr>
          <w:sz w:val="22"/>
          <w:lang w:val="en-US"/>
        </w:rPr>
        <w:t>:</w:t>
      </w:r>
    </w:p>
    <w:p w:rsidR="00147044" w:rsidRDefault="00147044" w:rsidP="00147044">
      <w:pPr>
        <w:numPr>
          <w:ilvl w:val="0"/>
          <w:numId w:val="67"/>
        </w:numPr>
        <w:ind w:left="600"/>
        <w:jc w:val="both"/>
        <w:rPr>
          <w:sz w:val="22"/>
        </w:rPr>
      </w:pPr>
      <w:r>
        <w:rPr>
          <w:sz w:val="22"/>
        </w:rPr>
        <w:t>оценки возможности продажи долгов</w:t>
      </w:r>
    </w:p>
    <w:p w:rsidR="00147044" w:rsidRDefault="00147044" w:rsidP="00147044">
      <w:pPr>
        <w:numPr>
          <w:ilvl w:val="0"/>
          <w:numId w:val="67"/>
        </w:numPr>
        <w:ind w:left="600"/>
        <w:jc w:val="both"/>
        <w:rPr>
          <w:sz w:val="22"/>
        </w:rPr>
      </w:pPr>
      <w:r>
        <w:rPr>
          <w:sz w:val="22"/>
        </w:rPr>
        <w:t>разработки и запуска механизма продажи долговых обязательств</w:t>
      </w:r>
    </w:p>
    <w:p w:rsidR="00147044" w:rsidRDefault="00147044">
      <w:pPr>
        <w:jc w:val="both"/>
        <w:rPr>
          <w:sz w:val="22"/>
        </w:rPr>
      </w:pPr>
    </w:p>
    <w:p w:rsidR="00147044" w:rsidRDefault="00147044" w:rsidP="00147044">
      <w:pPr>
        <w:numPr>
          <w:ilvl w:val="1"/>
          <w:numId w:val="65"/>
        </w:numPr>
        <w:jc w:val="both"/>
        <w:rPr>
          <w:sz w:val="22"/>
        </w:rPr>
      </w:pPr>
      <w:r>
        <w:rPr>
          <w:sz w:val="22"/>
        </w:rPr>
        <w:t>Организация мероприятий в области паблик рилейшенз в интересах предприятий и с целью рекламы их продукции (проведение конференций, симпозиумов и т.д. для разъяснения целей настоящего плана с информированием общественности через средства массовой информации)</w:t>
      </w:r>
    </w:p>
    <w:p w:rsidR="00147044" w:rsidRDefault="00147044" w:rsidP="00147044">
      <w:pPr>
        <w:numPr>
          <w:ilvl w:val="1"/>
          <w:numId w:val="65"/>
        </w:numPr>
        <w:jc w:val="both"/>
        <w:rPr>
          <w:sz w:val="22"/>
        </w:rPr>
      </w:pPr>
      <w:r>
        <w:rPr>
          <w:sz w:val="22"/>
        </w:rPr>
        <w:t>Помощь региональным предприятиям в формировании товарных и торговых марок и выработке национального и регионального стилей дизайна и продвижение товаров.</w:t>
      </w:r>
    </w:p>
    <w:p w:rsidR="00147044" w:rsidRDefault="00147044" w:rsidP="00147044">
      <w:pPr>
        <w:numPr>
          <w:ilvl w:val="1"/>
          <w:numId w:val="65"/>
        </w:numPr>
        <w:jc w:val="both"/>
        <w:rPr>
          <w:sz w:val="22"/>
        </w:rPr>
      </w:pPr>
      <w:r>
        <w:rPr>
          <w:sz w:val="22"/>
        </w:rPr>
        <w:t>Оценка возможностей и реализация мер по повышению курсов акций региональных предприятий</w:t>
      </w:r>
    </w:p>
    <w:p w:rsidR="00147044" w:rsidRDefault="00147044" w:rsidP="00147044">
      <w:pPr>
        <w:numPr>
          <w:ilvl w:val="1"/>
          <w:numId w:val="65"/>
        </w:numPr>
        <w:jc w:val="both"/>
        <w:rPr>
          <w:sz w:val="22"/>
        </w:rPr>
      </w:pPr>
      <w:r>
        <w:rPr>
          <w:sz w:val="22"/>
        </w:rPr>
        <w:t>Создание долгосрочных программ реструктуризации и развития для предприятия, имеющих наибольшее значение для экономики региона.</w:t>
      </w:r>
    </w:p>
    <w:p w:rsidR="00147044" w:rsidRDefault="00147044" w:rsidP="00147044">
      <w:pPr>
        <w:numPr>
          <w:ilvl w:val="1"/>
          <w:numId w:val="65"/>
        </w:numPr>
        <w:jc w:val="both"/>
        <w:rPr>
          <w:sz w:val="22"/>
        </w:rPr>
      </w:pPr>
      <w:r>
        <w:rPr>
          <w:sz w:val="22"/>
        </w:rPr>
        <w:t>Формирование принципов управления промышленными предприятиями, чей акционерный капитал является собственностью Администрации области.</w:t>
      </w:r>
    </w:p>
    <w:p w:rsidR="00147044" w:rsidRDefault="00147044" w:rsidP="00147044">
      <w:pPr>
        <w:numPr>
          <w:ilvl w:val="1"/>
          <w:numId w:val="65"/>
        </w:numPr>
        <w:jc w:val="both"/>
        <w:rPr>
          <w:sz w:val="22"/>
        </w:rPr>
      </w:pPr>
      <w:r>
        <w:rPr>
          <w:sz w:val="22"/>
        </w:rPr>
        <w:t>Содействие в формировании эффективных холдингов для управления акционерным капиталом.</w:t>
      </w:r>
    </w:p>
    <w:p w:rsidR="00147044" w:rsidRDefault="00147044">
      <w:pPr>
        <w:jc w:val="both"/>
        <w:rPr>
          <w:sz w:val="22"/>
        </w:rPr>
      </w:pPr>
    </w:p>
    <w:p w:rsidR="00147044" w:rsidRDefault="00147044" w:rsidP="00147044">
      <w:pPr>
        <w:pStyle w:val="20"/>
        <w:numPr>
          <w:ilvl w:val="0"/>
          <w:numId w:val="65"/>
        </w:numPr>
      </w:pPr>
      <w:r>
        <w:t>ФОРМИРОВАНИЕ ФИНАНСОВО-БАНКОВСКОГО ОБЕСПЕЧЕНИЯ РЕАЛИЗАЦИИ ПЛАНА</w:t>
      </w:r>
    </w:p>
    <w:p w:rsidR="00147044" w:rsidRDefault="00147044" w:rsidP="00147044">
      <w:pPr>
        <w:numPr>
          <w:ilvl w:val="1"/>
          <w:numId w:val="1"/>
        </w:numPr>
        <w:rPr>
          <w:sz w:val="22"/>
        </w:rPr>
      </w:pPr>
      <w:r>
        <w:rPr>
          <w:sz w:val="22"/>
        </w:rPr>
        <w:t>Отбор банков, которые будут привлекаться для реализации плана исходя из следующих критериев</w:t>
      </w:r>
      <w:r>
        <w:rPr>
          <w:sz w:val="22"/>
          <w:lang w:val="en-US"/>
        </w:rPr>
        <w:t>:</w:t>
      </w:r>
    </w:p>
    <w:p w:rsidR="00147044" w:rsidRDefault="00147044">
      <w:pPr>
        <w:rPr>
          <w:sz w:val="22"/>
        </w:rPr>
      </w:pPr>
      <w:r>
        <w:rPr>
          <w:sz w:val="22"/>
        </w:rPr>
        <w:t xml:space="preserve">   -   универсальность</w:t>
      </w:r>
    </w:p>
    <w:p w:rsidR="00147044" w:rsidRDefault="00147044">
      <w:pPr>
        <w:rPr>
          <w:sz w:val="22"/>
        </w:rPr>
      </w:pPr>
      <w:r>
        <w:rPr>
          <w:sz w:val="22"/>
        </w:rPr>
        <w:t xml:space="preserve">   -   умение управлять финансовыми потоками</w:t>
      </w:r>
    </w:p>
    <w:p w:rsidR="00147044" w:rsidRDefault="00147044">
      <w:pPr>
        <w:rPr>
          <w:sz w:val="22"/>
        </w:rPr>
      </w:pPr>
      <w:r>
        <w:rPr>
          <w:sz w:val="22"/>
        </w:rPr>
        <w:t xml:space="preserve">   -   стабильность</w:t>
      </w:r>
    </w:p>
    <w:p w:rsidR="00147044" w:rsidRDefault="00147044">
      <w:pPr>
        <w:rPr>
          <w:sz w:val="22"/>
        </w:rPr>
      </w:pPr>
      <w:r>
        <w:rPr>
          <w:sz w:val="22"/>
        </w:rPr>
        <w:t xml:space="preserve">   -   выполнение обязательств</w:t>
      </w:r>
    </w:p>
    <w:p w:rsidR="00147044" w:rsidRDefault="00147044">
      <w:pPr>
        <w:jc w:val="both"/>
        <w:rPr>
          <w:sz w:val="22"/>
        </w:rPr>
      </w:pPr>
      <w:r>
        <w:rPr>
          <w:sz w:val="22"/>
        </w:rPr>
        <w:t xml:space="preserve">   -   оперативность при выполнении финансовых трансакций</w:t>
      </w:r>
    </w:p>
    <w:p w:rsidR="00147044" w:rsidRDefault="00147044">
      <w:pPr>
        <w:jc w:val="both"/>
        <w:rPr>
          <w:sz w:val="22"/>
        </w:rPr>
      </w:pPr>
      <w:r>
        <w:rPr>
          <w:sz w:val="22"/>
        </w:rPr>
        <w:t xml:space="preserve">   -   умение планировать и организовывать финансовые расчеты внутри групп развития, </w:t>
      </w:r>
    </w:p>
    <w:p w:rsidR="00147044" w:rsidRDefault="00147044">
      <w:pPr>
        <w:jc w:val="both"/>
        <w:rPr>
          <w:sz w:val="22"/>
        </w:rPr>
      </w:pPr>
      <w:r>
        <w:rPr>
          <w:sz w:val="22"/>
        </w:rPr>
        <w:t xml:space="preserve">       четкая организация выдачи кредитов под кассовые резервы</w:t>
      </w:r>
    </w:p>
    <w:p w:rsidR="00147044" w:rsidRDefault="00147044">
      <w:pPr>
        <w:jc w:val="both"/>
        <w:rPr>
          <w:sz w:val="22"/>
        </w:rPr>
      </w:pPr>
    </w:p>
    <w:p w:rsidR="00147044" w:rsidRDefault="00147044">
      <w:pPr>
        <w:jc w:val="both"/>
        <w:rPr>
          <w:sz w:val="22"/>
        </w:rPr>
      </w:pPr>
      <w:r>
        <w:rPr>
          <w:sz w:val="22"/>
        </w:rPr>
        <w:t>2.2. Разработка правил формирования и организация фонда</w:t>
      </w:r>
      <w:r>
        <w:rPr>
          <w:sz w:val="22"/>
          <w:lang w:val="en-US"/>
        </w:rPr>
        <w:t xml:space="preserve"> </w:t>
      </w:r>
      <w:r>
        <w:rPr>
          <w:sz w:val="22"/>
        </w:rPr>
        <w:t>развития исходя из следующих принципов</w:t>
      </w:r>
      <w:r>
        <w:rPr>
          <w:sz w:val="22"/>
          <w:lang w:val="en-US"/>
        </w:rPr>
        <w:t>:</w:t>
      </w:r>
    </w:p>
    <w:p w:rsidR="00147044" w:rsidRDefault="00147044">
      <w:pPr>
        <w:jc w:val="both"/>
        <w:rPr>
          <w:sz w:val="22"/>
        </w:rPr>
      </w:pPr>
      <w:r>
        <w:rPr>
          <w:sz w:val="22"/>
        </w:rPr>
        <w:t xml:space="preserve">   -   фонд создается под целевые программы</w:t>
      </w:r>
    </w:p>
    <w:p w:rsidR="00147044" w:rsidRDefault="00147044">
      <w:pPr>
        <w:jc w:val="both"/>
        <w:rPr>
          <w:sz w:val="22"/>
        </w:rPr>
      </w:pPr>
      <w:r>
        <w:rPr>
          <w:sz w:val="22"/>
        </w:rPr>
        <w:t xml:space="preserve">   -   фонд создается под конкретные проекты для осуществления спланированных мероприятий</w:t>
      </w:r>
    </w:p>
    <w:p w:rsidR="00147044" w:rsidRDefault="00147044">
      <w:pPr>
        <w:jc w:val="both"/>
        <w:rPr>
          <w:sz w:val="22"/>
        </w:rPr>
      </w:pPr>
      <w:r>
        <w:rPr>
          <w:sz w:val="22"/>
        </w:rPr>
        <w:t xml:space="preserve">   -   уставный капитал фонда является смешанным (средства государства и частных фирм)</w:t>
      </w:r>
    </w:p>
    <w:p w:rsidR="00147044" w:rsidRDefault="00147044">
      <w:pPr>
        <w:jc w:val="both"/>
        <w:rPr>
          <w:sz w:val="22"/>
        </w:rPr>
      </w:pPr>
    </w:p>
    <w:p w:rsidR="00147044" w:rsidRDefault="00147044">
      <w:pPr>
        <w:jc w:val="both"/>
        <w:rPr>
          <w:sz w:val="22"/>
        </w:rPr>
      </w:pPr>
      <w:r>
        <w:rPr>
          <w:sz w:val="22"/>
        </w:rPr>
        <w:t>2.3. Оказание содействия ускорению развития страхового и перестраховочного бизнеса исходя из следующих принципов</w:t>
      </w:r>
      <w:r>
        <w:rPr>
          <w:sz w:val="22"/>
          <w:lang w:val="en-US"/>
        </w:rPr>
        <w:t>:</w:t>
      </w:r>
    </w:p>
    <w:p w:rsidR="00147044" w:rsidRDefault="00147044">
      <w:pPr>
        <w:jc w:val="both"/>
        <w:rPr>
          <w:sz w:val="22"/>
        </w:rPr>
      </w:pPr>
      <w:r>
        <w:rPr>
          <w:sz w:val="22"/>
        </w:rPr>
        <w:t xml:space="preserve">   -   страхование осуществляется в соответствии с проектом</w:t>
      </w:r>
    </w:p>
    <w:p w:rsidR="00147044" w:rsidRDefault="00147044">
      <w:pPr>
        <w:jc w:val="both"/>
        <w:rPr>
          <w:sz w:val="22"/>
        </w:rPr>
      </w:pPr>
      <w:r>
        <w:rPr>
          <w:sz w:val="22"/>
        </w:rPr>
        <w:t xml:space="preserve">  -  страхование осуществляется с учетом перспективного бизнеса</w:t>
      </w:r>
    </w:p>
    <w:p w:rsidR="00147044" w:rsidRDefault="00147044">
      <w:pPr>
        <w:jc w:val="both"/>
        <w:rPr>
          <w:sz w:val="22"/>
        </w:rPr>
      </w:pPr>
      <w:r>
        <w:rPr>
          <w:sz w:val="22"/>
        </w:rPr>
        <w:t xml:space="preserve">  -  страхование осуществляется с учетом рыночной стоимости капитала</w:t>
      </w:r>
    </w:p>
    <w:p w:rsidR="00147044" w:rsidRDefault="00147044">
      <w:pPr>
        <w:jc w:val="both"/>
        <w:rPr>
          <w:sz w:val="22"/>
        </w:rPr>
      </w:pPr>
      <w:r>
        <w:rPr>
          <w:sz w:val="22"/>
        </w:rPr>
        <w:t xml:space="preserve">  -  страхование предполагает возможность компенсации потерь в форме программы                восстановления бизнеса после наступления страхового случая</w:t>
      </w:r>
    </w:p>
    <w:p w:rsidR="00147044" w:rsidRDefault="00147044">
      <w:pPr>
        <w:jc w:val="both"/>
        <w:rPr>
          <w:sz w:val="22"/>
        </w:rPr>
      </w:pPr>
    </w:p>
    <w:p w:rsidR="00147044" w:rsidRDefault="00147044">
      <w:pPr>
        <w:jc w:val="both"/>
        <w:rPr>
          <w:sz w:val="22"/>
        </w:rPr>
      </w:pPr>
      <w:r>
        <w:rPr>
          <w:sz w:val="22"/>
        </w:rPr>
        <w:t>2.4. Разработка и реализация программы создания накопительных фондов (ссудно-       сберегательных касс) для жителей Нижегородской программы с целью приобретения на льготных условиях продукции долгосрочного использования, выпускаемой промышленными предприятиями региона. Обслуживание программы осуществляется банком или банками, отобранными для управления финансовыми потоками целевых программ.</w:t>
      </w:r>
    </w:p>
    <w:p w:rsidR="00147044" w:rsidRDefault="00147044">
      <w:pPr>
        <w:jc w:val="both"/>
        <w:rPr>
          <w:sz w:val="22"/>
        </w:rPr>
      </w:pPr>
    </w:p>
    <w:p w:rsidR="00147044" w:rsidRDefault="00147044">
      <w:pPr>
        <w:jc w:val="both"/>
        <w:rPr>
          <w:sz w:val="22"/>
        </w:rPr>
      </w:pPr>
      <w:r>
        <w:rPr>
          <w:sz w:val="22"/>
        </w:rPr>
        <w:t>2.5. Подготовка предложений по более рациональному использованию для финансирования региональных программ залоговой стоимости, в том числе через механизмы страхового бизнеса.</w:t>
      </w:r>
    </w:p>
    <w:p w:rsidR="00147044" w:rsidRDefault="00147044">
      <w:pPr>
        <w:jc w:val="both"/>
        <w:rPr>
          <w:sz w:val="22"/>
        </w:rPr>
      </w:pPr>
    </w:p>
    <w:p w:rsidR="00147044" w:rsidRDefault="00147044" w:rsidP="00147044">
      <w:pPr>
        <w:numPr>
          <w:ilvl w:val="1"/>
          <w:numId w:val="68"/>
        </w:numPr>
        <w:jc w:val="both"/>
        <w:rPr>
          <w:sz w:val="22"/>
        </w:rPr>
      </w:pPr>
      <w:r>
        <w:rPr>
          <w:sz w:val="22"/>
        </w:rPr>
        <w:t>Организация регионального депозитария в целях повышения доверия инвесторов. Организация учет активов в депозитарии исходя из реальной оценки рыночной стоимости акций.</w:t>
      </w:r>
    </w:p>
    <w:p w:rsidR="00147044" w:rsidRDefault="00147044" w:rsidP="00147044">
      <w:pPr>
        <w:numPr>
          <w:ilvl w:val="1"/>
          <w:numId w:val="68"/>
        </w:numPr>
        <w:jc w:val="both"/>
        <w:rPr>
          <w:sz w:val="22"/>
        </w:rPr>
      </w:pPr>
      <w:r>
        <w:rPr>
          <w:sz w:val="22"/>
        </w:rPr>
        <w:t>Создание клиринговой палаты для мероприятий по обеспечению безналичных расчетов внутри проектов исходя из реальных рыночных стоимостей капитала, продукции, акции, векселей и т.п.</w:t>
      </w:r>
    </w:p>
    <w:p w:rsidR="00147044" w:rsidRDefault="00147044" w:rsidP="00147044">
      <w:pPr>
        <w:numPr>
          <w:ilvl w:val="1"/>
          <w:numId w:val="68"/>
        </w:numPr>
        <w:jc w:val="both"/>
        <w:rPr>
          <w:sz w:val="22"/>
        </w:rPr>
      </w:pPr>
      <w:r>
        <w:rPr>
          <w:sz w:val="22"/>
        </w:rPr>
        <w:t>Создание обслуживающих план прочих финансовых компаний для управления финансовыми потоками по его мероприятиям.</w:t>
      </w:r>
    </w:p>
    <w:p w:rsidR="00147044" w:rsidRDefault="00147044" w:rsidP="00147044">
      <w:pPr>
        <w:numPr>
          <w:ilvl w:val="1"/>
          <w:numId w:val="68"/>
        </w:numPr>
        <w:jc w:val="both"/>
        <w:rPr>
          <w:sz w:val="22"/>
        </w:rPr>
      </w:pPr>
      <w:r>
        <w:rPr>
          <w:sz w:val="22"/>
        </w:rPr>
        <w:t>Подготовка программ и организация эмиссии облигаций для населения, под реализуемые в соответствии с планом конкретным проекты с возможностью для инвестора получить вложенные средства и доход по ним либо деньгами, либо на более выгодных условиях продукцией, являющейся результатом данного проекта.</w:t>
      </w:r>
    </w:p>
    <w:p w:rsidR="00147044" w:rsidRDefault="00147044">
      <w:pPr>
        <w:jc w:val="both"/>
        <w:rPr>
          <w:sz w:val="22"/>
        </w:rPr>
      </w:pPr>
    </w:p>
    <w:p w:rsidR="00147044" w:rsidRDefault="00147044" w:rsidP="00147044">
      <w:pPr>
        <w:numPr>
          <w:ilvl w:val="0"/>
          <w:numId w:val="68"/>
        </w:numPr>
        <w:jc w:val="both"/>
        <w:rPr>
          <w:sz w:val="22"/>
        </w:rPr>
      </w:pPr>
      <w:r>
        <w:rPr>
          <w:sz w:val="22"/>
        </w:rPr>
        <w:t>РАЗВИТИЕ РЫНОЧНОЙ ИНФРАСТРУКТУРЫ</w:t>
      </w:r>
    </w:p>
    <w:p w:rsidR="00147044" w:rsidRDefault="00147044">
      <w:pPr>
        <w:jc w:val="both"/>
        <w:rPr>
          <w:sz w:val="22"/>
        </w:rPr>
      </w:pPr>
    </w:p>
    <w:p w:rsidR="00147044" w:rsidRDefault="00147044" w:rsidP="00147044">
      <w:pPr>
        <w:numPr>
          <w:ilvl w:val="1"/>
          <w:numId w:val="39"/>
        </w:numPr>
        <w:jc w:val="both"/>
        <w:rPr>
          <w:sz w:val="22"/>
        </w:rPr>
      </w:pPr>
      <w:r>
        <w:rPr>
          <w:sz w:val="22"/>
        </w:rPr>
        <w:t>Создание оценочных компаний (оценка промышленного капитала).</w:t>
      </w:r>
    </w:p>
    <w:p w:rsidR="00147044" w:rsidRDefault="00147044" w:rsidP="00147044">
      <w:pPr>
        <w:numPr>
          <w:ilvl w:val="1"/>
          <w:numId w:val="39"/>
        </w:numPr>
        <w:jc w:val="both"/>
        <w:rPr>
          <w:sz w:val="22"/>
        </w:rPr>
      </w:pPr>
      <w:r>
        <w:rPr>
          <w:sz w:val="22"/>
        </w:rPr>
        <w:t>Создание лизинговых компаний (лизинг оборудования).</w:t>
      </w:r>
    </w:p>
    <w:p w:rsidR="00147044" w:rsidRDefault="00147044" w:rsidP="00147044">
      <w:pPr>
        <w:numPr>
          <w:ilvl w:val="1"/>
          <w:numId w:val="39"/>
        </w:numPr>
        <w:jc w:val="both"/>
        <w:rPr>
          <w:sz w:val="22"/>
        </w:rPr>
      </w:pPr>
      <w:r>
        <w:rPr>
          <w:sz w:val="22"/>
        </w:rPr>
        <w:t>Развитие оптовых торговых предприятий с целью</w:t>
      </w:r>
      <w:r>
        <w:rPr>
          <w:sz w:val="22"/>
          <w:lang w:val="en-US"/>
        </w:rPr>
        <w:t>:</w:t>
      </w:r>
      <w:r>
        <w:rPr>
          <w:sz w:val="22"/>
        </w:rPr>
        <w:t xml:space="preserve"> </w:t>
      </w:r>
    </w:p>
    <w:p w:rsidR="00147044" w:rsidRDefault="00147044">
      <w:pPr>
        <w:ind w:left="510"/>
        <w:jc w:val="both"/>
        <w:rPr>
          <w:sz w:val="22"/>
        </w:rPr>
      </w:pPr>
      <w:r>
        <w:rPr>
          <w:sz w:val="22"/>
        </w:rPr>
        <w:t>аккумулирования товарной массы, ее хранения, сортировки и доведение ее до розничных торговых компаний</w:t>
      </w:r>
    </w:p>
    <w:p w:rsidR="00147044" w:rsidRDefault="00147044">
      <w:pPr>
        <w:ind w:left="510"/>
        <w:jc w:val="both"/>
        <w:rPr>
          <w:sz w:val="22"/>
        </w:rPr>
      </w:pPr>
      <w:r>
        <w:rPr>
          <w:sz w:val="22"/>
        </w:rPr>
        <w:t>сбора информации о рынках сбыта для предприятий региона, ее накопления, анализа и прогноза условия продаж</w:t>
      </w:r>
    </w:p>
    <w:p w:rsidR="00147044" w:rsidRDefault="00147044" w:rsidP="00147044">
      <w:pPr>
        <w:numPr>
          <w:ilvl w:val="1"/>
          <w:numId w:val="39"/>
        </w:numPr>
        <w:jc w:val="both"/>
        <w:rPr>
          <w:sz w:val="22"/>
        </w:rPr>
      </w:pPr>
      <w:r>
        <w:rPr>
          <w:sz w:val="22"/>
        </w:rPr>
        <w:t>Развитие розничных торговых предприятий.</w:t>
      </w:r>
    </w:p>
    <w:p w:rsidR="00147044" w:rsidRDefault="00147044" w:rsidP="00147044">
      <w:pPr>
        <w:numPr>
          <w:ilvl w:val="1"/>
          <w:numId w:val="39"/>
        </w:numPr>
        <w:jc w:val="both"/>
        <w:rPr>
          <w:sz w:val="22"/>
        </w:rPr>
      </w:pPr>
      <w:r>
        <w:rPr>
          <w:sz w:val="22"/>
        </w:rPr>
        <w:t>Проведение маркетинговой компании как части механизма формирования новых рынков сбыта для продукции предприятия региона.</w:t>
      </w:r>
    </w:p>
    <w:p w:rsidR="00147044" w:rsidRDefault="00147044" w:rsidP="00147044">
      <w:pPr>
        <w:numPr>
          <w:ilvl w:val="1"/>
          <w:numId w:val="39"/>
        </w:numPr>
        <w:jc w:val="both"/>
        <w:rPr>
          <w:sz w:val="22"/>
        </w:rPr>
      </w:pPr>
      <w:r>
        <w:rPr>
          <w:sz w:val="22"/>
        </w:rPr>
        <w:t>Совершенствование системы коммерческих коммуникаций, в том числе улучшение качества передачи информации.</w:t>
      </w:r>
    </w:p>
    <w:p w:rsidR="00147044" w:rsidRDefault="00147044" w:rsidP="00147044">
      <w:pPr>
        <w:numPr>
          <w:ilvl w:val="1"/>
          <w:numId w:val="39"/>
        </w:numPr>
        <w:jc w:val="both"/>
        <w:rPr>
          <w:sz w:val="22"/>
        </w:rPr>
      </w:pPr>
      <w:r>
        <w:rPr>
          <w:sz w:val="22"/>
        </w:rPr>
        <w:t>Разработка и реализация программы социального сервиса как элемента промышленной политики региона.</w:t>
      </w:r>
    </w:p>
    <w:p w:rsidR="00147044" w:rsidRDefault="00147044" w:rsidP="00147044">
      <w:pPr>
        <w:numPr>
          <w:ilvl w:val="1"/>
          <w:numId w:val="39"/>
        </w:numPr>
        <w:jc w:val="both"/>
        <w:rPr>
          <w:sz w:val="22"/>
        </w:rPr>
      </w:pPr>
      <w:r>
        <w:rPr>
          <w:sz w:val="22"/>
        </w:rPr>
        <w:t>Создание программы развития выставочного бизнеса как инструмента продвижения товаров, производимых на территории региона.</w:t>
      </w:r>
    </w:p>
    <w:p w:rsidR="00147044" w:rsidRDefault="00147044">
      <w:pPr>
        <w:jc w:val="both"/>
        <w:rPr>
          <w:sz w:val="22"/>
        </w:rPr>
      </w:pPr>
    </w:p>
    <w:p w:rsidR="00147044" w:rsidRDefault="00147044" w:rsidP="00147044">
      <w:pPr>
        <w:numPr>
          <w:ilvl w:val="0"/>
          <w:numId w:val="39"/>
        </w:numPr>
        <w:jc w:val="both"/>
        <w:rPr>
          <w:sz w:val="22"/>
        </w:rPr>
      </w:pPr>
      <w:r>
        <w:rPr>
          <w:sz w:val="22"/>
        </w:rPr>
        <w:t>УСЛОВИЯ ВЫПОЛНЕНИЯ ПРОГРАММЫ</w:t>
      </w:r>
    </w:p>
    <w:p w:rsidR="00147044" w:rsidRDefault="00147044">
      <w:pPr>
        <w:jc w:val="both"/>
        <w:rPr>
          <w:sz w:val="22"/>
        </w:rPr>
      </w:pPr>
    </w:p>
    <w:p w:rsidR="00147044" w:rsidRDefault="00147044" w:rsidP="00147044">
      <w:pPr>
        <w:numPr>
          <w:ilvl w:val="1"/>
          <w:numId w:val="39"/>
        </w:numPr>
        <w:jc w:val="both"/>
        <w:rPr>
          <w:sz w:val="22"/>
        </w:rPr>
      </w:pPr>
      <w:r>
        <w:rPr>
          <w:sz w:val="22"/>
        </w:rPr>
        <w:t>Реальность поддержки бюджетом и выполнимость взятых на себя обязательств со стороны Администрации области и Федеральных структур.</w:t>
      </w:r>
    </w:p>
    <w:p w:rsidR="00147044" w:rsidRDefault="00147044" w:rsidP="00147044">
      <w:pPr>
        <w:numPr>
          <w:ilvl w:val="1"/>
          <w:numId w:val="39"/>
        </w:numPr>
        <w:jc w:val="both"/>
        <w:rPr>
          <w:sz w:val="22"/>
        </w:rPr>
      </w:pPr>
      <w:r>
        <w:rPr>
          <w:sz w:val="22"/>
        </w:rPr>
        <w:t>Нацеленность на длительную работу со стороны лиц, ответственных за реализацию данного плана.</w:t>
      </w:r>
    </w:p>
    <w:p w:rsidR="00147044" w:rsidRDefault="00147044" w:rsidP="00147044">
      <w:pPr>
        <w:numPr>
          <w:ilvl w:val="1"/>
          <w:numId w:val="39"/>
        </w:numPr>
        <w:jc w:val="both"/>
        <w:rPr>
          <w:sz w:val="22"/>
        </w:rPr>
      </w:pPr>
      <w:r>
        <w:rPr>
          <w:sz w:val="22"/>
        </w:rPr>
        <w:t>Предоставление исполнителям достоверной информации.</w:t>
      </w:r>
    </w:p>
    <w:p w:rsidR="00147044" w:rsidRDefault="00147044" w:rsidP="00147044">
      <w:pPr>
        <w:numPr>
          <w:ilvl w:val="1"/>
          <w:numId w:val="39"/>
        </w:numPr>
        <w:jc w:val="both"/>
        <w:rPr>
          <w:sz w:val="22"/>
        </w:rPr>
      </w:pPr>
      <w:r>
        <w:rPr>
          <w:sz w:val="22"/>
        </w:rPr>
        <w:t>Окончательные компенсационные расчеты с участниками мероприятий, предусмотренных планом, происходят только после получения реальных результатов.</w:t>
      </w:r>
    </w:p>
    <w:p w:rsidR="00147044" w:rsidRDefault="00147044" w:rsidP="00147044">
      <w:pPr>
        <w:numPr>
          <w:ilvl w:val="1"/>
          <w:numId w:val="39"/>
        </w:numPr>
        <w:jc w:val="both"/>
        <w:rPr>
          <w:sz w:val="22"/>
        </w:rPr>
      </w:pPr>
      <w:r>
        <w:rPr>
          <w:sz w:val="22"/>
        </w:rPr>
        <w:t>Настоящий план имеет своей целью не вложение денег населения в промышленные предприятия как таковое, а прежде всего создание условий для устойчивой работы наиболее эффективных предприятий региона  длительной перспективе.</w:t>
      </w:r>
    </w:p>
    <w:p w:rsidR="00147044" w:rsidRDefault="00147044">
      <w:pPr>
        <w:jc w:val="both"/>
        <w:rPr>
          <w:sz w:val="22"/>
        </w:rPr>
      </w:pPr>
    </w:p>
    <w:p w:rsidR="00147044" w:rsidRDefault="00147044" w:rsidP="00147044">
      <w:pPr>
        <w:numPr>
          <w:ilvl w:val="0"/>
          <w:numId w:val="39"/>
        </w:numPr>
        <w:jc w:val="both"/>
        <w:rPr>
          <w:sz w:val="22"/>
        </w:rPr>
      </w:pPr>
      <w:r>
        <w:rPr>
          <w:sz w:val="22"/>
        </w:rPr>
        <w:t xml:space="preserve">ПРАВОВОЕ И НОРМАТИВНОЕ ОБЕСПЕЧЕНИЕ РЕЛИЗАЦИИ </w:t>
      </w:r>
    </w:p>
    <w:p w:rsidR="00147044" w:rsidRDefault="00147044">
      <w:pPr>
        <w:jc w:val="both"/>
        <w:rPr>
          <w:sz w:val="22"/>
        </w:rPr>
      </w:pPr>
      <w:r>
        <w:rPr>
          <w:sz w:val="22"/>
        </w:rPr>
        <w:t xml:space="preserve">      НАСТОЯЩЕГО ПЛАНА</w:t>
      </w:r>
    </w:p>
    <w:p w:rsidR="00147044" w:rsidRDefault="00147044" w:rsidP="00147044">
      <w:pPr>
        <w:numPr>
          <w:ilvl w:val="1"/>
          <w:numId w:val="39"/>
        </w:numPr>
        <w:jc w:val="both"/>
        <w:rPr>
          <w:sz w:val="22"/>
        </w:rPr>
      </w:pPr>
      <w:r>
        <w:rPr>
          <w:sz w:val="22"/>
        </w:rPr>
        <w:t>Совершенствование налогового законодательства.</w:t>
      </w:r>
    </w:p>
    <w:p w:rsidR="00147044" w:rsidRDefault="00147044" w:rsidP="00147044">
      <w:pPr>
        <w:numPr>
          <w:ilvl w:val="1"/>
          <w:numId w:val="39"/>
        </w:numPr>
        <w:jc w:val="both"/>
        <w:rPr>
          <w:sz w:val="22"/>
        </w:rPr>
      </w:pPr>
      <w:r>
        <w:rPr>
          <w:sz w:val="22"/>
        </w:rPr>
        <w:t>Подготовка аналитических материалов на базе реализации проектов.</w:t>
      </w:r>
    </w:p>
    <w:p w:rsidR="00147044" w:rsidRDefault="00147044" w:rsidP="00147044">
      <w:pPr>
        <w:numPr>
          <w:ilvl w:val="1"/>
          <w:numId w:val="39"/>
        </w:numPr>
        <w:jc w:val="both"/>
        <w:rPr>
          <w:sz w:val="22"/>
        </w:rPr>
      </w:pPr>
      <w:r>
        <w:rPr>
          <w:sz w:val="22"/>
        </w:rPr>
        <w:t>Разработка законодательных актов и решения для внебюджетных организаций для процесса антикризисных проектов (создание условий, предотвращающих возбуждение процедур банкротства предприятия, включение в целевые проекты).</w:t>
      </w:r>
    </w:p>
    <w:p w:rsidR="00147044" w:rsidRDefault="00147044" w:rsidP="00147044">
      <w:pPr>
        <w:numPr>
          <w:ilvl w:val="1"/>
          <w:numId w:val="39"/>
        </w:numPr>
        <w:jc w:val="both"/>
        <w:rPr>
          <w:sz w:val="22"/>
        </w:rPr>
      </w:pPr>
      <w:r>
        <w:rPr>
          <w:sz w:val="22"/>
        </w:rPr>
        <w:t>Законодательство (решения) по организации тендеров на размещение региональных госзаказов у отечественных предприятий с учетом не только отпускной цены, а с реальным пополнением бюджета в будущем, с возможным уменьшением расходов на социальные программы или качественное улучшением , а также в соответствии с планами реализации целевых программ.</w:t>
      </w:r>
    </w:p>
    <w:p w:rsidR="00147044" w:rsidRDefault="00147044" w:rsidP="00147044">
      <w:pPr>
        <w:numPr>
          <w:ilvl w:val="1"/>
          <w:numId w:val="39"/>
        </w:numPr>
        <w:jc w:val="both"/>
        <w:rPr>
          <w:sz w:val="22"/>
        </w:rPr>
      </w:pPr>
      <w:r>
        <w:rPr>
          <w:sz w:val="22"/>
        </w:rPr>
        <w:t>Промышленное ипотечное законодательство (разработка с учетом опыта организации работы депозитария ).</w:t>
      </w:r>
    </w:p>
    <w:p w:rsidR="00147044" w:rsidRDefault="00147044" w:rsidP="00147044">
      <w:pPr>
        <w:numPr>
          <w:ilvl w:val="1"/>
          <w:numId w:val="39"/>
        </w:numPr>
        <w:jc w:val="both"/>
        <w:rPr>
          <w:sz w:val="22"/>
        </w:rPr>
      </w:pPr>
      <w:r>
        <w:rPr>
          <w:sz w:val="22"/>
        </w:rPr>
        <w:t>Создание условий для сотрудничества в области промышленной политики с другими регионами ( организация обмена по госзаказам для предприятий, получение более низкой цены при закупках, стажировка на предприятиях смежников и на предприятиях той же отрасли, обмен опытом).</w:t>
      </w:r>
    </w:p>
    <w:p w:rsidR="00147044" w:rsidRDefault="00147044">
      <w:pPr>
        <w:jc w:val="both"/>
        <w:rPr>
          <w:sz w:val="22"/>
        </w:rPr>
      </w:pPr>
    </w:p>
    <w:p w:rsidR="00147044" w:rsidRDefault="00147044" w:rsidP="00147044">
      <w:pPr>
        <w:numPr>
          <w:ilvl w:val="0"/>
          <w:numId w:val="39"/>
        </w:numPr>
        <w:jc w:val="both"/>
        <w:rPr>
          <w:sz w:val="22"/>
        </w:rPr>
      </w:pPr>
      <w:r>
        <w:rPr>
          <w:sz w:val="22"/>
        </w:rPr>
        <w:t>МЕХАНИЗМ ПРИНЯТИЯ РЕШЕНИЙ ПО РЕАЛИЗАЦИИ ПЛАНА</w:t>
      </w:r>
    </w:p>
    <w:p w:rsidR="00147044" w:rsidRDefault="00147044">
      <w:pPr>
        <w:jc w:val="both"/>
        <w:rPr>
          <w:sz w:val="22"/>
        </w:rPr>
      </w:pPr>
    </w:p>
    <w:p w:rsidR="00147044" w:rsidRDefault="00147044" w:rsidP="00147044">
      <w:pPr>
        <w:numPr>
          <w:ilvl w:val="1"/>
          <w:numId w:val="39"/>
        </w:numPr>
        <w:jc w:val="both"/>
        <w:rPr>
          <w:sz w:val="22"/>
        </w:rPr>
      </w:pPr>
      <w:r>
        <w:rPr>
          <w:sz w:val="22"/>
        </w:rPr>
        <w:t>Роль Совета программам развития  промышленности (ПРП)</w:t>
      </w:r>
      <w:r>
        <w:rPr>
          <w:sz w:val="22"/>
          <w:lang w:val="en-US"/>
        </w:rPr>
        <w:t>:</w:t>
      </w:r>
    </w:p>
    <w:p w:rsidR="00147044" w:rsidRDefault="00147044">
      <w:pPr>
        <w:jc w:val="both"/>
        <w:rPr>
          <w:sz w:val="22"/>
        </w:rPr>
      </w:pPr>
    </w:p>
    <w:p w:rsidR="00147044" w:rsidRDefault="00147044">
      <w:pPr>
        <w:jc w:val="both"/>
        <w:rPr>
          <w:sz w:val="22"/>
        </w:rPr>
      </w:pPr>
      <w:r>
        <w:rPr>
          <w:sz w:val="22"/>
        </w:rPr>
        <w:t xml:space="preserve">   -  ПРП – межведомственный орган для принятия согласованного решения в                    соответствии с данным Планом</w:t>
      </w:r>
    </w:p>
    <w:p w:rsidR="00147044" w:rsidRDefault="00147044">
      <w:pPr>
        <w:jc w:val="both"/>
        <w:rPr>
          <w:sz w:val="22"/>
        </w:rPr>
      </w:pPr>
      <w:r>
        <w:rPr>
          <w:sz w:val="22"/>
        </w:rPr>
        <w:t xml:space="preserve">   -     ПРП принимает решения на разработку целевых программ и проектов   </w:t>
      </w:r>
    </w:p>
    <w:p w:rsidR="00147044" w:rsidRDefault="00147044">
      <w:pPr>
        <w:jc w:val="both"/>
        <w:rPr>
          <w:sz w:val="22"/>
        </w:rPr>
      </w:pPr>
      <w:r>
        <w:rPr>
          <w:sz w:val="22"/>
        </w:rPr>
        <w:t xml:space="preserve">   -     ПРП принимает решения по созданию условий для реализации проектов</w:t>
      </w:r>
    </w:p>
    <w:p w:rsidR="00147044" w:rsidRDefault="00147044" w:rsidP="00147044">
      <w:pPr>
        <w:numPr>
          <w:ilvl w:val="1"/>
          <w:numId w:val="39"/>
        </w:numPr>
        <w:jc w:val="both"/>
        <w:rPr>
          <w:sz w:val="22"/>
        </w:rPr>
      </w:pPr>
      <w:r>
        <w:rPr>
          <w:sz w:val="22"/>
        </w:rPr>
        <w:t>Уточнение роли ведомств Администрации области, ответственных за проведение промышленной политики, с целью обеспечения</w:t>
      </w:r>
      <w:r>
        <w:rPr>
          <w:sz w:val="22"/>
          <w:lang w:val="en-US"/>
        </w:rPr>
        <w:t>:</w:t>
      </w:r>
    </w:p>
    <w:p w:rsidR="00147044" w:rsidRDefault="00147044">
      <w:pPr>
        <w:jc w:val="both"/>
        <w:rPr>
          <w:sz w:val="22"/>
        </w:rPr>
      </w:pPr>
      <w:r>
        <w:rPr>
          <w:sz w:val="22"/>
        </w:rPr>
        <w:t xml:space="preserve">   -     реализация решений ПРП</w:t>
      </w:r>
    </w:p>
    <w:p w:rsidR="00147044" w:rsidRDefault="00147044">
      <w:pPr>
        <w:jc w:val="both"/>
        <w:rPr>
          <w:sz w:val="22"/>
        </w:rPr>
      </w:pPr>
      <w:r>
        <w:rPr>
          <w:sz w:val="22"/>
        </w:rPr>
        <w:t xml:space="preserve">   -     практического выполнения принципов промышленной политики</w:t>
      </w:r>
    </w:p>
    <w:p w:rsidR="00147044" w:rsidRDefault="00147044" w:rsidP="00147044">
      <w:pPr>
        <w:numPr>
          <w:ilvl w:val="1"/>
          <w:numId w:val="39"/>
        </w:numPr>
        <w:jc w:val="both"/>
        <w:rPr>
          <w:sz w:val="22"/>
        </w:rPr>
      </w:pPr>
      <w:r>
        <w:rPr>
          <w:sz w:val="22"/>
        </w:rPr>
        <w:t>Привлечение сформированного пула консалтинговых компаний к процессу подготовки решений и их реализации (подготовка и реализация целевых программ и проектов, а также проведение бизнес-аудита структурообразующх предприятий в ходе реализации).</w:t>
      </w:r>
    </w:p>
    <w:p w:rsidR="00147044" w:rsidRDefault="00147044" w:rsidP="00147044">
      <w:pPr>
        <w:numPr>
          <w:ilvl w:val="1"/>
          <w:numId w:val="39"/>
        </w:numPr>
        <w:jc w:val="both"/>
        <w:rPr>
          <w:sz w:val="22"/>
        </w:rPr>
      </w:pPr>
      <w:r>
        <w:rPr>
          <w:sz w:val="22"/>
        </w:rPr>
        <w:t>Закрепление роли Комиссий при ПРП как органов, ответственного за</w:t>
      </w:r>
      <w:r>
        <w:rPr>
          <w:sz w:val="22"/>
          <w:lang w:val="en-US"/>
        </w:rPr>
        <w:t>:</w:t>
      </w:r>
    </w:p>
    <w:p w:rsidR="00147044" w:rsidRDefault="00147044">
      <w:pPr>
        <w:jc w:val="both"/>
        <w:rPr>
          <w:sz w:val="22"/>
        </w:rPr>
      </w:pPr>
      <w:r>
        <w:rPr>
          <w:sz w:val="22"/>
        </w:rPr>
        <w:t xml:space="preserve">   -    экспертизу качества проектов, в первую очередь на удовлетворение требованиям             привлечения дополнительных инвестиций</w:t>
      </w:r>
    </w:p>
    <w:p w:rsidR="00147044" w:rsidRDefault="00147044">
      <w:pPr>
        <w:jc w:val="both"/>
        <w:rPr>
          <w:sz w:val="22"/>
        </w:rPr>
      </w:pPr>
      <w:r>
        <w:rPr>
          <w:sz w:val="22"/>
        </w:rPr>
        <w:t xml:space="preserve">   -     экспертные оценки хода работ в рамках плана.</w:t>
      </w:r>
    </w:p>
    <w:p w:rsidR="00147044" w:rsidRDefault="00147044">
      <w:pPr>
        <w:jc w:val="center"/>
      </w:pPr>
      <w:bookmarkStart w:id="0" w:name="_GoBack"/>
      <w:bookmarkEnd w:id="0"/>
    </w:p>
    <w:sectPr w:rsidR="00147044">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044" w:rsidRDefault="00147044">
      <w:r>
        <w:separator/>
      </w:r>
    </w:p>
  </w:endnote>
  <w:endnote w:type="continuationSeparator" w:id="0">
    <w:p w:rsidR="00147044" w:rsidRDefault="0014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044" w:rsidRDefault="00147044">
      <w:r>
        <w:separator/>
      </w:r>
    </w:p>
  </w:footnote>
  <w:footnote w:type="continuationSeparator" w:id="0">
    <w:p w:rsidR="00147044" w:rsidRDefault="00147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44" w:rsidRDefault="00147044">
    <w:pPr>
      <w:pStyle w:val="a6"/>
      <w:framePr w:wrap="around" w:vAnchor="text" w:hAnchor="margin" w:xAlign="right" w:y="1"/>
      <w:rPr>
        <w:rStyle w:val="a5"/>
      </w:rPr>
    </w:pPr>
  </w:p>
  <w:p w:rsidR="00147044" w:rsidRDefault="00147044">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44" w:rsidRDefault="00BA2A93">
    <w:pPr>
      <w:pStyle w:val="a6"/>
      <w:framePr w:wrap="around" w:vAnchor="text" w:hAnchor="margin" w:xAlign="right" w:y="1"/>
      <w:rPr>
        <w:rStyle w:val="a5"/>
      </w:rPr>
    </w:pPr>
    <w:r>
      <w:rPr>
        <w:rStyle w:val="a5"/>
        <w:noProof/>
      </w:rPr>
      <w:t>1</w:t>
    </w:r>
  </w:p>
  <w:p w:rsidR="00147044" w:rsidRDefault="00147044">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716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CBD58EE"/>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D940D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FCE0CDF"/>
    <w:multiLevelType w:val="singleLevel"/>
    <w:tmpl w:val="04090001"/>
    <w:lvl w:ilvl="0">
      <w:start w:val="1"/>
      <w:numFmt w:val="bullet"/>
      <w:pStyle w:val="a"/>
      <w:lvlText w:val=""/>
      <w:lvlJc w:val="left"/>
      <w:pPr>
        <w:tabs>
          <w:tab w:val="num" w:pos="360"/>
        </w:tabs>
        <w:ind w:left="360" w:hanging="360"/>
      </w:pPr>
      <w:rPr>
        <w:rFonts w:ascii="Symbol" w:hAnsi="Symbol" w:hint="default"/>
      </w:rPr>
    </w:lvl>
  </w:abstractNum>
  <w:abstractNum w:abstractNumId="4">
    <w:nsid w:val="102C2D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155015"/>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4500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4933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6F3171F"/>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86470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A9C06FC"/>
    <w:multiLevelType w:val="multilevel"/>
    <w:tmpl w:val="18E2F976"/>
    <w:lvl w:ilvl="0">
      <w:start w:val="1"/>
      <w:numFmt w:val="decimal"/>
      <w:lvlText w:val="%1."/>
      <w:lvlJc w:val="left"/>
      <w:pPr>
        <w:tabs>
          <w:tab w:val="num" w:pos="600"/>
        </w:tabs>
        <w:ind w:left="600" w:hanging="360"/>
      </w:pPr>
      <w:rPr>
        <w:rFonts w:hint="default"/>
      </w:rPr>
    </w:lvl>
    <w:lvl w:ilvl="1">
      <w:start w:val="2"/>
      <w:numFmt w:val="decimal"/>
      <w:isLgl/>
      <w:lvlText w:val="%1.%2."/>
      <w:lvlJc w:val="left"/>
      <w:pPr>
        <w:tabs>
          <w:tab w:val="num" w:pos="960"/>
        </w:tabs>
        <w:ind w:left="960" w:hanging="36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040"/>
        </w:tabs>
        <w:ind w:left="204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20"/>
        </w:tabs>
        <w:ind w:left="3120" w:hanging="1080"/>
      </w:pPr>
      <w:rPr>
        <w:rFonts w:hint="default"/>
      </w:rPr>
    </w:lvl>
    <w:lvl w:ilvl="6">
      <w:start w:val="1"/>
      <w:numFmt w:val="decimal"/>
      <w:isLgl/>
      <w:lvlText w:val="%1.%2.%3.%4.%5.%6.%7."/>
      <w:lvlJc w:val="left"/>
      <w:pPr>
        <w:tabs>
          <w:tab w:val="num" w:pos="3480"/>
        </w:tabs>
        <w:ind w:left="3480" w:hanging="1080"/>
      </w:pPr>
      <w:rPr>
        <w:rFonts w:hint="default"/>
      </w:rPr>
    </w:lvl>
    <w:lvl w:ilvl="7">
      <w:start w:val="1"/>
      <w:numFmt w:val="decimal"/>
      <w:isLgl/>
      <w:lvlText w:val="%1.%2.%3.%4.%5.%6.%7.%8."/>
      <w:lvlJc w:val="left"/>
      <w:pPr>
        <w:tabs>
          <w:tab w:val="num" w:pos="4200"/>
        </w:tabs>
        <w:ind w:left="4200" w:hanging="1440"/>
      </w:pPr>
      <w:rPr>
        <w:rFonts w:hint="default"/>
      </w:rPr>
    </w:lvl>
    <w:lvl w:ilvl="8">
      <w:start w:val="1"/>
      <w:numFmt w:val="decimal"/>
      <w:isLgl/>
      <w:lvlText w:val="%1.%2.%3.%4.%5.%6.%7.%8.%9."/>
      <w:lvlJc w:val="left"/>
      <w:pPr>
        <w:tabs>
          <w:tab w:val="num" w:pos="4560"/>
        </w:tabs>
        <w:ind w:left="4560" w:hanging="1440"/>
      </w:pPr>
      <w:rPr>
        <w:rFonts w:hint="default"/>
      </w:rPr>
    </w:lvl>
  </w:abstractNum>
  <w:abstractNum w:abstractNumId="11">
    <w:nsid w:val="1C5A57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27817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3C034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45043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4BB5661"/>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24D23567"/>
    <w:multiLevelType w:val="multilevel"/>
    <w:tmpl w:val="DE4EF01A"/>
    <w:lvl w:ilvl="0">
      <w:start w:val="2"/>
      <w:numFmt w:val="decimal"/>
      <w:lvlText w:val="%1."/>
      <w:lvlJc w:val="left"/>
      <w:pPr>
        <w:tabs>
          <w:tab w:val="num" w:pos="510"/>
        </w:tabs>
        <w:ind w:left="510" w:hanging="510"/>
      </w:pPr>
      <w:rPr>
        <w:rFonts w:hint="default"/>
      </w:rPr>
    </w:lvl>
    <w:lvl w:ilvl="1">
      <w:start w:val="6"/>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60D0B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69427C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26B414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AF078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B8A7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CA2079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2D217B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D38083E"/>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2E757B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2F4478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29F4608"/>
    <w:multiLevelType w:val="singleLevel"/>
    <w:tmpl w:val="0409000F"/>
    <w:lvl w:ilvl="0">
      <w:start w:val="31"/>
      <w:numFmt w:val="decimal"/>
      <w:lvlText w:val="%1."/>
      <w:lvlJc w:val="left"/>
      <w:pPr>
        <w:tabs>
          <w:tab w:val="num" w:pos="360"/>
        </w:tabs>
        <w:ind w:left="360" w:hanging="360"/>
      </w:pPr>
      <w:rPr>
        <w:rFonts w:hint="default"/>
      </w:rPr>
    </w:lvl>
  </w:abstractNum>
  <w:abstractNum w:abstractNumId="28">
    <w:nsid w:val="34183E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342A7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351E08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35E13823"/>
    <w:multiLevelType w:val="multilevel"/>
    <w:tmpl w:val="B5F894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85"/>
        </w:tabs>
        <w:ind w:left="585" w:hanging="58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36EC4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38F84E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3DF07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3E2253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3EE644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3F5603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3F9044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41F527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43D7481E"/>
    <w:multiLevelType w:val="singleLevel"/>
    <w:tmpl w:val="B25AC132"/>
    <w:lvl w:ilvl="0">
      <w:start w:val="2"/>
      <w:numFmt w:val="bullet"/>
      <w:lvlText w:val="-"/>
      <w:lvlJc w:val="left"/>
      <w:pPr>
        <w:tabs>
          <w:tab w:val="num" w:pos="1200"/>
        </w:tabs>
        <w:ind w:left="1200" w:hanging="360"/>
      </w:pPr>
      <w:rPr>
        <w:rFonts w:hint="default"/>
      </w:rPr>
    </w:lvl>
  </w:abstractNum>
  <w:abstractNum w:abstractNumId="41">
    <w:nsid w:val="43FD7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6F612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4D3B24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4EA376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52927A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53AD6796"/>
    <w:multiLevelType w:val="multilevel"/>
    <w:tmpl w:val="5F12A6B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56634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56CE541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9">
    <w:nsid w:val="5937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5A780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5D303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5DA978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5E13575D"/>
    <w:multiLevelType w:val="multilevel"/>
    <w:tmpl w:val="9B52330A"/>
    <w:lvl w:ilvl="0">
      <w:start w:val="1"/>
      <w:numFmt w:val="decimal"/>
      <w:lvlText w:val="%1."/>
      <w:lvlJc w:val="left"/>
      <w:pPr>
        <w:tabs>
          <w:tab w:val="num" w:pos="360"/>
        </w:tabs>
        <w:ind w:left="360" w:hanging="360"/>
      </w:pPr>
    </w:lvl>
    <w:lvl w:ilvl="1">
      <w:start w:val="2"/>
      <w:numFmt w:val="decimal"/>
      <w:isLgl/>
      <w:lvlText w:val="%1.%2."/>
      <w:lvlJc w:val="left"/>
      <w:pPr>
        <w:tabs>
          <w:tab w:val="num" w:pos="700"/>
        </w:tabs>
        <w:ind w:left="700" w:hanging="360"/>
      </w:pPr>
      <w:rPr>
        <w:rFonts w:hint="default"/>
      </w:rPr>
    </w:lvl>
    <w:lvl w:ilvl="2">
      <w:start w:val="1"/>
      <w:numFmt w:val="decimal"/>
      <w:isLgl/>
      <w:lvlText w:val="%1.%2.%3."/>
      <w:lvlJc w:val="left"/>
      <w:pPr>
        <w:tabs>
          <w:tab w:val="num" w:pos="1400"/>
        </w:tabs>
        <w:ind w:left="1400" w:hanging="720"/>
      </w:pPr>
      <w:rPr>
        <w:rFonts w:hint="default"/>
      </w:rPr>
    </w:lvl>
    <w:lvl w:ilvl="3">
      <w:start w:val="1"/>
      <w:numFmt w:val="decimal"/>
      <w:isLgl/>
      <w:lvlText w:val="%1.%2.%3.%4."/>
      <w:lvlJc w:val="left"/>
      <w:pPr>
        <w:tabs>
          <w:tab w:val="num" w:pos="1740"/>
        </w:tabs>
        <w:ind w:left="1740" w:hanging="720"/>
      </w:pPr>
      <w:rPr>
        <w:rFonts w:hint="default"/>
      </w:rPr>
    </w:lvl>
    <w:lvl w:ilvl="4">
      <w:start w:val="1"/>
      <w:numFmt w:val="decimal"/>
      <w:isLgl/>
      <w:lvlText w:val="%1.%2.%3.%4.%5."/>
      <w:lvlJc w:val="left"/>
      <w:pPr>
        <w:tabs>
          <w:tab w:val="num" w:pos="2440"/>
        </w:tabs>
        <w:ind w:left="2440" w:hanging="1080"/>
      </w:pPr>
      <w:rPr>
        <w:rFonts w:hint="default"/>
      </w:rPr>
    </w:lvl>
    <w:lvl w:ilvl="5">
      <w:start w:val="1"/>
      <w:numFmt w:val="decimal"/>
      <w:isLgl/>
      <w:lvlText w:val="%1.%2.%3.%4.%5.%6."/>
      <w:lvlJc w:val="left"/>
      <w:pPr>
        <w:tabs>
          <w:tab w:val="num" w:pos="2780"/>
        </w:tabs>
        <w:ind w:left="2780" w:hanging="1080"/>
      </w:pPr>
      <w:rPr>
        <w:rFonts w:hint="default"/>
      </w:rPr>
    </w:lvl>
    <w:lvl w:ilvl="6">
      <w:start w:val="1"/>
      <w:numFmt w:val="decimal"/>
      <w:isLgl/>
      <w:lvlText w:val="%1.%2.%3.%4.%5.%6.%7."/>
      <w:lvlJc w:val="left"/>
      <w:pPr>
        <w:tabs>
          <w:tab w:val="num" w:pos="3480"/>
        </w:tabs>
        <w:ind w:left="3480" w:hanging="1440"/>
      </w:pPr>
      <w:rPr>
        <w:rFonts w:hint="default"/>
      </w:rPr>
    </w:lvl>
    <w:lvl w:ilvl="7">
      <w:start w:val="1"/>
      <w:numFmt w:val="decimal"/>
      <w:isLgl/>
      <w:lvlText w:val="%1.%2.%3.%4.%5.%6.%7.%8."/>
      <w:lvlJc w:val="left"/>
      <w:pPr>
        <w:tabs>
          <w:tab w:val="num" w:pos="3820"/>
        </w:tabs>
        <w:ind w:left="3820" w:hanging="1440"/>
      </w:pPr>
      <w:rPr>
        <w:rFonts w:hint="default"/>
      </w:rPr>
    </w:lvl>
    <w:lvl w:ilvl="8">
      <w:start w:val="1"/>
      <w:numFmt w:val="decimal"/>
      <w:isLgl/>
      <w:lvlText w:val="%1.%2.%3.%4.%5.%6.%7.%8.%9."/>
      <w:lvlJc w:val="left"/>
      <w:pPr>
        <w:tabs>
          <w:tab w:val="num" w:pos="4520"/>
        </w:tabs>
        <w:ind w:left="4520" w:hanging="1800"/>
      </w:pPr>
      <w:rPr>
        <w:rFonts w:hint="default"/>
      </w:rPr>
    </w:lvl>
  </w:abstractNum>
  <w:abstractNum w:abstractNumId="54">
    <w:nsid w:val="5E3150E4"/>
    <w:multiLevelType w:val="multilevel"/>
    <w:tmpl w:val="F3FEFF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5F7318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63C427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645F5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669645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695F2A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6F780E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713546E8"/>
    <w:multiLevelType w:val="singleLevel"/>
    <w:tmpl w:val="0409000F"/>
    <w:lvl w:ilvl="0">
      <w:start w:val="1"/>
      <w:numFmt w:val="decimal"/>
      <w:lvlText w:val="%1."/>
      <w:lvlJc w:val="left"/>
      <w:pPr>
        <w:tabs>
          <w:tab w:val="num" w:pos="360"/>
        </w:tabs>
        <w:ind w:left="360" w:hanging="360"/>
      </w:pPr>
      <w:rPr>
        <w:rFonts w:hint="default"/>
      </w:rPr>
    </w:lvl>
  </w:abstractNum>
  <w:abstractNum w:abstractNumId="62">
    <w:nsid w:val="76027D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3">
    <w:nsid w:val="76100E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776231D6"/>
    <w:multiLevelType w:val="singleLevel"/>
    <w:tmpl w:val="0409000F"/>
    <w:lvl w:ilvl="0">
      <w:start w:val="1"/>
      <w:numFmt w:val="decimal"/>
      <w:lvlText w:val="%1."/>
      <w:lvlJc w:val="left"/>
      <w:pPr>
        <w:tabs>
          <w:tab w:val="num" w:pos="360"/>
        </w:tabs>
        <w:ind w:left="360" w:hanging="360"/>
      </w:pPr>
      <w:rPr>
        <w:rFonts w:hint="default"/>
      </w:rPr>
    </w:lvl>
  </w:abstractNum>
  <w:abstractNum w:abstractNumId="65">
    <w:nsid w:val="78A80D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6">
    <w:nsid w:val="7C5B1172"/>
    <w:multiLevelType w:val="multilevel"/>
    <w:tmpl w:val="CF7EB62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52"/>
  </w:num>
  <w:num w:numId="3">
    <w:abstractNumId w:val="17"/>
  </w:num>
  <w:num w:numId="4">
    <w:abstractNumId w:val="63"/>
  </w:num>
  <w:num w:numId="5">
    <w:abstractNumId w:val="26"/>
  </w:num>
  <w:num w:numId="6">
    <w:abstractNumId w:val="65"/>
  </w:num>
  <w:num w:numId="7">
    <w:abstractNumId w:val="62"/>
  </w:num>
  <w:num w:numId="8">
    <w:abstractNumId w:val="28"/>
  </w:num>
  <w:num w:numId="9">
    <w:abstractNumId w:val="45"/>
  </w:num>
  <w:num w:numId="10">
    <w:abstractNumId w:val="7"/>
  </w:num>
  <w:num w:numId="11">
    <w:abstractNumId w:val="35"/>
  </w:num>
  <w:num w:numId="12">
    <w:abstractNumId w:val="10"/>
  </w:num>
  <w:num w:numId="13">
    <w:abstractNumId w:val="66"/>
  </w:num>
  <w:num w:numId="14">
    <w:abstractNumId w:val="48"/>
  </w:num>
  <w:num w:numId="15">
    <w:abstractNumId w:val="11"/>
  </w:num>
  <w:num w:numId="16">
    <w:abstractNumId w:val="49"/>
  </w:num>
  <w:num w:numId="17">
    <w:abstractNumId w:val="40"/>
  </w:num>
  <w:num w:numId="18">
    <w:abstractNumId w:val="37"/>
  </w:num>
  <w:num w:numId="19">
    <w:abstractNumId w:val="53"/>
    <w:lvlOverride w:ilvl="0">
      <w:startOverride w:val="3"/>
    </w:lvlOverride>
  </w:num>
  <w:num w:numId="20">
    <w:abstractNumId w:val="3"/>
  </w:num>
  <w:num w:numId="21">
    <w:abstractNumId w:val="29"/>
  </w:num>
  <w:num w:numId="22">
    <w:abstractNumId w:val="6"/>
  </w:num>
  <w:num w:numId="23">
    <w:abstractNumId w:val="14"/>
  </w:num>
  <w:num w:numId="24">
    <w:abstractNumId w:val="39"/>
  </w:num>
  <w:num w:numId="25">
    <w:abstractNumId w:val="9"/>
  </w:num>
  <w:num w:numId="26">
    <w:abstractNumId w:val="59"/>
  </w:num>
  <w:num w:numId="27">
    <w:abstractNumId w:val="15"/>
  </w:num>
  <w:num w:numId="28">
    <w:abstractNumId w:val="0"/>
  </w:num>
  <w:num w:numId="29">
    <w:abstractNumId w:val="5"/>
  </w:num>
  <w:num w:numId="30">
    <w:abstractNumId w:val="64"/>
  </w:num>
  <w:num w:numId="31">
    <w:abstractNumId w:val="23"/>
  </w:num>
  <w:num w:numId="32">
    <w:abstractNumId w:val="21"/>
  </w:num>
  <w:num w:numId="33">
    <w:abstractNumId w:val="43"/>
  </w:num>
  <w:num w:numId="34">
    <w:abstractNumId w:val="30"/>
  </w:num>
  <w:num w:numId="35">
    <w:abstractNumId w:val="24"/>
  </w:num>
  <w:num w:numId="36">
    <w:abstractNumId w:val="2"/>
  </w:num>
  <w:num w:numId="37">
    <w:abstractNumId w:val="27"/>
  </w:num>
  <w:num w:numId="38">
    <w:abstractNumId w:val="38"/>
  </w:num>
  <w:num w:numId="39">
    <w:abstractNumId w:val="61"/>
  </w:num>
  <w:num w:numId="40">
    <w:abstractNumId w:val="57"/>
  </w:num>
  <w:num w:numId="41">
    <w:abstractNumId w:val="12"/>
  </w:num>
  <w:num w:numId="42">
    <w:abstractNumId w:val="36"/>
  </w:num>
  <w:num w:numId="43">
    <w:abstractNumId w:val="4"/>
  </w:num>
  <w:num w:numId="44">
    <w:abstractNumId w:val="56"/>
  </w:num>
  <w:num w:numId="45">
    <w:abstractNumId w:val="20"/>
  </w:num>
  <w:num w:numId="46">
    <w:abstractNumId w:val="53"/>
    <w:lvlOverride w:ilvl="0">
      <w:startOverride w:val="6"/>
    </w:lvlOverride>
  </w:num>
  <w:num w:numId="47">
    <w:abstractNumId w:val="46"/>
  </w:num>
  <w:num w:numId="48">
    <w:abstractNumId w:val="51"/>
  </w:num>
  <w:num w:numId="49">
    <w:abstractNumId w:val="55"/>
  </w:num>
  <w:num w:numId="50">
    <w:abstractNumId w:val="25"/>
  </w:num>
  <w:num w:numId="51">
    <w:abstractNumId w:val="34"/>
  </w:num>
  <w:num w:numId="52">
    <w:abstractNumId w:val="60"/>
  </w:num>
  <w:num w:numId="53">
    <w:abstractNumId w:val="47"/>
  </w:num>
  <w:num w:numId="54">
    <w:abstractNumId w:val="41"/>
  </w:num>
  <w:num w:numId="55">
    <w:abstractNumId w:val="42"/>
  </w:num>
  <w:num w:numId="56">
    <w:abstractNumId w:val="19"/>
  </w:num>
  <w:num w:numId="57">
    <w:abstractNumId w:val="32"/>
  </w:num>
  <w:num w:numId="58">
    <w:abstractNumId w:val="58"/>
  </w:num>
  <w:num w:numId="59">
    <w:abstractNumId w:val="54"/>
  </w:num>
  <w:num w:numId="60">
    <w:abstractNumId w:val="44"/>
  </w:num>
  <w:num w:numId="61">
    <w:abstractNumId w:val="18"/>
  </w:num>
  <w:num w:numId="62">
    <w:abstractNumId w:val="8"/>
  </w:num>
  <w:num w:numId="63">
    <w:abstractNumId w:val="13"/>
  </w:num>
  <w:num w:numId="64">
    <w:abstractNumId w:val="50"/>
  </w:num>
  <w:num w:numId="65">
    <w:abstractNumId w:val="31"/>
  </w:num>
  <w:num w:numId="66">
    <w:abstractNumId w:val="22"/>
  </w:num>
  <w:num w:numId="67">
    <w:abstractNumId w:val="33"/>
  </w:num>
  <w:num w:numId="68">
    <w:abstractNumId w:val="1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A93"/>
    <w:rsid w:val="00147044"/>
    <w:rsid w:val="004F0477"/>
    <w:rsid w:val="00BA2A93"/>
    <w:rsid w:val="00C94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15:docId w15:val="{522079D2-3833-42EA-BAAD-D7856912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qFormat/>
    <w:pPr>
      <w:keepNext/>
      <w:outlineLvl w:val="0"/>
    </w:pPr>
    <w:rPr>
      <w:b/>
      <w:sz w:val="24"/>
    </w:rPr>
  </w:style>
  <w:style w:type="paragraph" w:styleId="2">
    <w:name w:val="heading 2"/>
    <w:basedOn w:val="a0"/>
    <w:next w:val="a0"/>
    <w:qFormat/>
    <w:pPr>
      <w:keepNext/>
      <w:spacing w:before="240" w:after="60"/>
      <w:outlineLvl w:val="1"/>
    </w:pPr>
    <w:rPr>
      <w:rFonts w:ascii="Arial" w:hAnsi="Arial"/>
      <w:b/>
      <w:i/>
      <w:sz w:val="24"/>
    </w:rPr>
  </w:style>
  <w:style w:type="paragraph" w:styleId="3">
    <w:name w:val="heading 3"/>
    <w:basedOn w:val="a0"/>
    <w:next w:val="a0"/>
    <w:qFormat/>
    <w:pPr>
      <w:keepNext/>
      <w:ind w:left="480"/>
      <w:outlineLvl w:val="2"/>
    </w:pPr>
    <w:rPr>
      <w:sz w:val="24"/>
    </w:rPr>
  </w:style>
  <w:style w:type="paragraph" w:styleId="7">
    <w:name w:val="heading 7"/>
    <w:basedOn w:val="a0"/>
    <w:next w:val="a0"/>
    <w:qFormat/>
    <w:pPr>
      <w:keepNext/>
      <w:outlineLvl w:val="6"/>
    </w:pPr>
    <w:rPr>
      <w:sz w:val="24"/>
      <w:lang w:val="en-US"/>
    </w:rPr>
  </w:style>
  <w:style w:type="paragraph" w:styleId="8">
    <w:name w:val="heading 8"/>
    <w:basedOn w:val="a0"/>
    <w:next w:val="a0"/>
    <w:qFormat/>
    <w:pPr>
      <w:keepNext/>
      <w:outlineLvl w:val="7"/>
    </w:pPr>
    <w:rPr>
      <w:sz w:val="22"/>
      <w:u w:val="single"/>
    </w:rPr>
  </w:style>
  <w:style w:type="paragraph" w:styleId="9">
    <w:name w:val="heading 9"/>
    <w:basedOn w:val="a0"/>
    <w:next w:val="a0"/>
    <w:qFormat/>
    <w:pPr>
      <w:keepNext/>
      <w:outlineLvl w:val="8"/>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Body Text Indent"/>
    <w:basedOn w:val="a0"/>
    <w:semiHidden/>
    <w:pPr>
      <w:numPr>
        <w:ilvl w:val="8"/>
        <w:numId w:val="20"/>
      </w:numPr>
      <w:ind w:left="780"/>
    </w:pPr>
    <w:rPr>
      <w:sz w:val="24"/>
    </w:rPr>
  </w:style>
  <w:style w:type="paragraph" w:styleId="20">
    <w:name w:val="Body Text 2"/>
    <w:basedOn w:val="a0"/>
    <w:semiHidden/>
    <w:rPr>
      <w:sz w:val="22"/>
    </w:rPr>
  </w:style>
  <w:style w:type="paragraph" w:styleId="a4">
    <w:name w:val="Title"/>
    <w:basedOn w:val="a0"/>
    <w:qFormat/>
    <w:pPr>
      <w:jc w:val="center"/>
    </w:pPr>
    <w:rPr>
      <w:b/>
      <w:sz w:val="24"/>
    </w:rPr>
  </w:style>
  <w:style w:type="paragraph" w:styleId="30">
    <w:name w:val="Body Text 3"/>
    <w:basedOn w:val="a0"/>
    <w:semiHidden/>
    <w:rPr>
      <w:sz w:val="24"/>
    </w:rPr>
  </w:style>
  <w:style w:type="paragraph" w:styleId="31">
    <w:name w:val="Body Text Indent 3"/>
    <w:basedOn w:val="a0"/>
    <w:semiHidden/>
    <w:pPr>
      <w:ind w:left="360"/>
      <w:jc w:val="center"/>
    </w:pPr>
    <w:rPr>
      <w:b/>
      <w:sz w:val="24"/>
    </w:rPr>
  </w:style>
  <w:style w:type="character" w:styleId="a5">
    <w:name w:val="page number"/>
    <w:basedOn w:val="a1"/>
    <w:semiHidden/>
  </w:style>
  <w:style w:type="paragraph" w:styleId="a6">
    <w:name w:val="header"/>
    <w:basedOn w:val="a0"/>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13423</Words>
  <Characters>76517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НОУ «КАДРЫ ХХI ВЕКА»</vt:lpstr>
    </vt:vector>
  </TitlesOfParts>
  <Company>НРФПК</Company>
  <LinksUpToDate>false</LinksUpToDate>
  <CharactersWithSpaces>89761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НОУ «КАДРЫ ХХI ВЕКА»</dc:title>
  <dc:subject/>
  <dc:creator>Люся</dc:creator>
  <cp:keywords/>
  <cp:lastModifiedBy>admin</cp:lastModifiedBy>
  <cp:revision>2</cp:revision>
  <cp:lastPrinted>2001-04-16T09:03:00Z</cp:lastPrinted>
  <dcterms:created xsi:type="dcterms:W3CDTF">2014-02-10T19:52:00Z</dcterms:created>
  <dcterms:modified xsi:type="dcterms:W3CDTF">2014-02-10T19:52:00Z</dcterms:modified>
</cp:coreProperties>
</file>