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Министерство образования РФ</w:t>
      </w: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Кемеровский Государственный Университет</w:t>
      </w: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Кафедра маркетинга</w:t>
      </w: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РЕФЕРАТ</w:t>
      </w: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По дисциплине: Промышленный маркетинг.</w:t>
      </w: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На тему: «Услуги в промышленном маркетинге. Инжиниринг.»</w:t>
      </w: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right"/>
        <w:outlineLvl w:val="0"/>
      </w:pPr>
      <w:r>
        <w:rPr>
          <w:b/>
          <w:sz w:val="28"/>
        </w:rPr>
        <w:t xml:space="preserve">Выполнил: </w:t>
      </w:r>
    </w:p>
    <w:p w:rsidR="00B8111A" w:rsidRDefault="00B8111A">
      <w:pPr>
        <w:pStyle w:val="a5"/>
        <w:spacing w:line="360" w:lineRule="auto"/>
        <w:ind w:firstLine="0"/>
        <w:jc w:val="right"/>
        <w:outlineLvl w:val="0"/>
      </w:pPr>
      <w:r>
        <w:t>Студентка гр. Э-962</w:t>
      </w:r>
    </w:p>
    <w:p w:rsidR="00B8111A" w:rsidRDefault="00B8111A">
      <w:pPr>
        <w:pStyle w:val="a5"/>
        <w:spacing w:line="360" w:lineRule="auto"/>
        <w:ind w:firstLine="0"/>
        <w:jc w:val="right"/>
        <w:outlineLvl w:val="0"/>
      </w:pPr>
      <w:r>
        <w:t>Ткаченко В.И.</w:t>
      </w:r>
    </w:p>
    <w:p w:rsidR="00B8111A" w:rsidRDefault="00B8111A">
      <w:pPr>
        <w:pStyle w:val="a5"/>
        <w:spacing w:line="360" w:lineRule="auto"/>
        <w:ind w:firstLine="0"/>
        <w:jc w:val="right"/>
        <w:outlineLvl w:val="0"/>
      </w:pPr>
    </w:p>
    <w:p w:rsidR="00B8111A" w:rsidRDefault="00B8111A">
      <w:pPr>
        <w:pStyle w:val="a5"/>
        <w:spacing w:line="360" w:lineRule="auto"/>
        <w:ind w:firstLine="0"/>
        <w:jc w:val="right"/>
        <w:outlineLvl w:val="0"/>
      </w:pPr>
    </w:p>
    <w:p w:rsidR="00B8111A" w:rsidRDefault="00B8111A">
      <w:pPr>
        <w:pStyle w:val="a5"/>
        <w:spacing w:line="360" w:lineRule="auto"/>
        <w:ind w:firstLine="0"/>
        <w:jc w:val="right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right"/>
        <w:outlineLvl w:val="0"/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Кемерово</w:t>
      </w:r>
    </w:p>
    <w:p w:rsidR="00B8111A" w:rsidRDefault="00B8111A">
      <w:pPr>
        <w:pStyle w:val="a5"/>
        <w:spacing w:line="360" w:lineRule="auto"/>
        <w:ind w:firstLine="0"/>
        <w:jc w:val="center"/>
        <w:outlineLvl w:val="0"/>
        <w:rPr>
          <w:b/>
          <w:sz w:val="28"/>
        </w:rPr>
      </w:pPr>
      <w:r>
        <w:rPr>
          <w:b/>
          <w:sz w:val="28"/>
        </w:rPr>
        <w:t>2000</w:t>
      </w:r>
    </w:p>
    <w:p w:rsidR="00B8111A" w:rsidRDefault="00B8111A">
      <w:pPr>
        <w:pStyle w:val="FR2"/>
        <w:ind w:left="0"/>
      </w:pPr>
      <w:r>
        <w:br w:type="page"/>
        <w:t>План.</w:t>
      </w:r>
    </w:p>
    <w:p w:rsidR="00B8111A" w:rsidRDefault="00B8111A">
      <w:pPr>
        <w:pStyle w:val="FR2"/>
        <w:ind w:left="0"/>
      </w:pPr>
    </w:p>
    <w:p w:rsidR="00B8111A" w:rsidRDefault="00B8111A">
      <w:pPr>
        <w:pStyle w:val="FR2"/>
        <w:ind w:left="0"/>
        <w:jc w:val="left"/>
      </w:pPr>
      <w:r>
        <w:t>1. Понятие «инжиниринг» и виды инженерно-технических услуг.                             3</w:t>
      </w:r>
    </w:p>
    <w:p w:rsidR="00B8111A" w:rsidRDefault="00B8111A">
      <w:pPr>
        <w:pStyle w:val="FR2"/>
        <w:ind w:left="0"/>
        <w:jc w:val="left"/>
      </w:pPr>
      <w:r>
        <w:t>2. Международный обмен инженерно-техническими услугами.                                  5</w:t>
      </w:r>
    </w:p>
    <w:p w:rsidR="00B8111A" w:rsidRDefault="00B8111A">
      <w:pPr>
        <w:pStyle w:val="3"/>
        <w:ind w:left="880" w:firstLine="0"/>
        <w:jc w:val="both"/>
      </w:pPr>
    </w:p>
    <w:p w:rsidR="00B8111A" w:rsidRDefault="00B8111A">
      <w:pPr>
        <w:pStyle w:val="3"/>
        <w:ind w:left="284" w:right="2685" w:hanging="284"/>
        <w:jc w:val="both"/>
      </w:pPr>
      <w:r>
        <w:t xml:space="preserve">3. Использование инжиниринга для решения проблемы </w:t>
      </w:r>
    </w:p>
    <w:p w:rsidR="00B8111A" w:rsidRDefault="00B8111A">
      <w:pPr>
        <w:pStyle w:val="3"/>
        <w:tabs>
          <w:tab w:val="left" w:pos="9356"/>
        </w:tabs>
        <w:ind w:left="284" w:right="559" w:hanging="284"/>
        <w:jc w:val="both"/>
      </w:pPr>
      <w:r>
        <w:t xml:space="preserve">    конверсии российского ВПК, создание инжинирингсети.                                        8           </w:t>
      </w:r>
    </w:p>
    <w:p w:rsidR="00B8111A" w:rsidRDefault="00B8111A">
      <w:pPr>
        <w:pStyle w:val="3"/>
        <w:tabs>
          <w:tab w:val="left" w:pos="9356"/>
        </w:tabs>
        <w:ind w:left="284" w:right="559" w:hanging="284"/>
        <w:jc w:val="both"/>
      </w:pPr>
      <w:r>
        <w:t>4. Список литературы.                                                                                                        12</w:t>
      </w:r>
    </w:p>
    <w:p w:rsidR="00B8111A" w:rsidRDefault="00B8111A">
      <w:pPr>
        <w:pStyle w:val="FR2"/>
        <w:ind w:left="0"/>
      </w:pPr>
      <w:r>
        <w:br w:type="page"/>
        <w:t>1.Понятие «инжиниринг» и виды инженерно-технических услуг.</w:t>
      </w:r>
    </w:p>
    <w:p w:rsidR="00B8111A" w:rsidRDefault="00B8111A">
      <w:pPr>
        <w:pStyle w:val="FR2"/>
        <w:ind w:left="0"/>
      </w:pPr>
    </w:p>
    <w:p w:rsidR="00B8111A" w:rsidRDefault="00B8111A">
      <w:pPr>
        <w:pStyle w:val="2"/>
      </w:pPr>
      <w:r>
        <w:t>Как самостоятельный вид коммерческих операций инжиниринг предполагает предоставление на основе договора на инжиниринг одной стороной, именуемой консультантом, другой стороне, именуемой заказчиком, комплекса или отдельных видов инженерно-технических услуг, связанных с проектированием, строительством и вводом объекта в эксплуатацию, с разработкой новых технологических процессов на предприятии заказчика, усовершенствованием имеющихся производственных процессов вплоть до внедрения изделия в производство и даже сбыта продукции.</w:t>
      </w:r>
    </w:p>
    <w:p w:rsidR="00B8111A" w:rsidRDefault="00B8111A">
      <w:pPr>
        <w:spacing w:line="360" w:lineRule="auto"/>
        <w:ind w:left="80" w:firstLine="400"/>
        <w:jc w:val="left"/>
        <w:rPr>
          <w:sz w:val="24"/>
        </w:rPr>
      </w:pPr>
      <w:r>
        <w:rPr>
          <w:sz w:val="24"/>
        </w:rPr>
        <w:t>Предоставление на основе договора на инжиниринг полного комплекса услуг и поставок, необходимых для строительства нового объекта, называется комплексным инжинирингом</w:t>
      </w:r>
      <w:r>
        <w:rPr>
          <w:i/>
          <w:sz w:val="24"/>
        </w:rPr>
        <w:t>.</w:t>
      </w:r>
      <w:r>
        <w:rPr>
          <w:sz w:val="24"/>
        </w:rPr>
        <w:t xml:space="preserve"> Он включает три отдельных вида инженерно-тех</w:t>
      </w:r>
      <w:r>
        <w:rPr>
          <w:sz w:val="24"/>
        </w:rPr>
        <w:softHyphen/>
        <w:t>нических услуг, каждый из которых может быть предметом самостоятельного договора.</w:t>
      </w:r>
    </w:p>
    <w:p w:rsidR="00B8111A" w:rsidRDefault="00B8111A">
      <w:pPr>
        <w:spacing w:line="360" w:lineRule="auto"/>
        <w:ind w:firstLine="38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 Консультативный инжиниринг</w:t>
      </w:r>
      <w:r>
        <w:rPr>
          <w:sz w:val="24"/>
          <w:lang w:val="en-US"/>
        </w:rPr>
        <w:t xml:space="preserve"> (consulting engineering)</w:t>
      </w:r>
      <w:r>
        <w:rPr>
          <w:sz w:val="24"/>
        </w:rPr>
        <w:t xml:space="preserve"> связан главным образом с интеллектуальными услугами в целях проектирования объектов, разработки планов строительства и контроля за проведением работ.</w:t>
      </w:r>
    </w:p>
    <w:p w:rsidR="00B8111A" w:rsidRDefault="00B8111A">
      <w:pPr>
        <w:spacing w:line="360" w:lineRule="auto"/>
        <w:ind w:firstLine="38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Технологический инжиниринг</w:t>
      </w:r>
      <w:r>
        <w:rPr>
          <w:sz w:val="24"/>
          <w:lang w:val="en-US"/>
        </w:rPr>
        <w:t xml:space="preserve"> (process engineering)</w:t>
      </w:r>
      <w:r>
        <w:rPr>
          <w:sz w:val="24"/>
        </w:rPr>
        <w:t xml:space="preserve"> состоит в предоставле</w:t>
      </w:r>
      <w:r>
        <w:rPr>
          <w:sz w:val="24"/>
        </w:rPr>
        <w:softHyphen/>
        <w:t>нии заказчику технологии или технологий, необходимых для строительства промышленного объекта и его эксплуатации (договоры на передачу производ</w:t>
      </w:r>
      <w:r>
        <w:rPr>
          <w:sz w:val="24"/>
        </w:rPr>
        <w:softHyphen/>
        <w:t>ственного опыта и знаний), разработки проектов по энергоснабжению, водо</w:t>
      </w:r>
      <w:r>
        <w:rPr>
          <w:sz w:val="24"/>
        </w:rPr>
        <w:softHyphen/>
        <w:t>снабжению, транспорту и др.</w:t>
      </w:r>
    </w:p>
    <w:p w:rsidR="00B8111A" w:rsidRDefault="00B8111A">
      <w:pPr>
        <w:spacing w:line="360" w:lineRule="auto"/>
        <w:ind w:firstLine="380"/>
        <w:jc w:val="left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Строительный и/или общий инжиниринг</w:t>
      </w:r>
      <w:r>
        <w:rPr>
          <w:sz w:val="24"/>
          <w:lang w:val="en-US"/>
        </w:rPr>
        <w:t xml:space="preserve"> (constructing engineering) —</w:t>
      </w:r>
      <w:r>
        <w:rPr>
          <w:b/>
          <w:sz w:val="24"/>
        </w:rPr>
        <w:t xml:space="preserve"> </w:t>
      </w:r>
      <w:r>
        <w:rPr>
          <w:sz w:val="24"/>
        </w:rPr>
        <w:t>это главным образом поставки оборудования, техники и/или монтаж установок, включая при необходимости инженерные работы.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Инженерно-консультационные услуги предоставляются в виде техничес</w:t>
      </w:r>
      <w:r>
        <w:rPr>
          <w:sz w:val="24"/>
        </w:rPr>
        <w:softHyphen/>
        <w:t>кой документации, результатов исследований, исходных данных для строитель</w:t>
      </w:r>
      <w:r>
        <w:rPr>
          <w:sz w:val="24"/>
        </w:rPr>
        <w:softHyphen/>
        <w:t>ства, экономических расчетов, смет, рекомендаций и др. В</w:t>
      </w:r>
      <w:r>
        <w:rPr>
          <w:noProof/>
          <w:sz w:val="24"/>
        </w:rPr>
        <w:t xml:space="preserve"> 1982</w:t>
      </w:r>
      <w:r>
        <w:rPr>
          <w:sz w:val="24"/>
        </w:rPr>
        <w:t xml:space="preserve"> г. было принято разработанное группой экспертов по международным договорам на поставку промышленной продукции Комитета по развитию торговли ЕЭК ООН Руко</w:t>
      </w:r>
      <w:r>
        <w:rPr>
          <w:sz w:val="24"/>
        </w:rPr>
        <w:softHyphen/>
        <w:t>водство по составлению международных договоров на консультативный инжи</w:t>
      </w:r>
      <w:r>
        <w:rPr>
          <w:sz w:val="24"/>
        </w:rPr>
        <w:softHyphen/>
        <w:t>ниринг, включая связанные с этим аспекты технического содействия.* Руко</w:t>
      </w:r>
      <w:r>
        <w:rPr>
          <w:sz w:val="24"/>
        </w:rPr>
        <w:softHyphen/>
        <w:t>водство содержит подробный перечень и характеристику условий, необходимых для включения в договор между консультантом и заказчиком, а также перечень услуг, предоставляемых инженером-консультантом.</w:t>
      </w:r>
    </w:p>
    <w:p w:rsidR="00B8111A" w:rsidRDefault="00B8111A">
      <w:pPr>
        <w:spacing w:line="360" w:lineRule="auto"/>
        <w:ind w:firstLine="380"/>
        <w:rPr>
          <w:sz w:val="24"/>
        </w:rPr>
      </w:pPr>
      <w:r>
        <w:rPr>
          <w:sz w:val="24"/>
        </w:rPr>
        <w:t>Консультативные услуги непосредственно связаны с управлением в целях реализации промышленного проекта, но не охватывают каких-либо строитель</w:t>
      </w:r>
      <w:r>
        <w:rPr>
          <w:sz w:val="24"/>
        </w:rPr>
        <w:softHyphen/>
        <w:t>ных работ, предоставления лицензий или передачи технологии.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Само строительство объектов не входит в круг инженерно-технических услуг. Оно относится к производственно-техническому сотрудничеству и регу</w:t>
      </w:r>
      <w:r>
        <w:rPr>
          <w:sz w:val="24"/>
        </w:rPr>
        <w:softHyphen/>
        <w:t>лируется соответствующими руководствами, разработанными ЕЭК ООН: Руко</w:t>
      </w:r>
      <w:r>
        <w:rPr>
          <w:sz w:val="24"/>
        </w:rPr>
        <w:softHyphen/>
        <w:t>водством по составлению международных договоров о промышленном сотруд</w:t>
      </w:r>
      <w:r>
        <w:rPr>
          <w:sz w:val="24"/>
        </w:rPr>
        <w:softHyphen/>
        <w:t>ничестве, Руководством по составлению договоров на сооружение промышлен</w:t>
      </w:r>
      <w:r>
        <w:rPr>
          <w:sz w:val="24"/>
        </w:rPr>
        <w:softHyphen/>
        <w:t>ных объектов и др.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Договоры на консультативный инжиниринг могут касаться всего круга услуг или конкретно определенных услуг, которые должны быть четко сформу</w:t>
      </w:r>
      <w:r>
        <w:rPr>
          <w:sz w:val="24"/>
        </w:rPr>
        <w:softHyphen/>
        <w:t>лированы в договоре или в приложении к договору. Такие договоры могут дополняться обязательствами сторон в связи с проведением совместных науч</w:t>
      </w:r>
      <w:r>
        <w:rPr>
          <w:sz w:val="24"/>
        </w:rPr>
        <w:softHyphen/>
        <w:t>ных исследований, организацией опытного производства, маркетингом при совместном техническом содействии, подготовкой кадров.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Консультативный инжиниринг может охватывать все этапы какого-либо проекта или ограничиваться каким-то одним этапом, например прединвестиционным. При этом термином «проект» обозначается общая идея о работе, которая должна быть в договоре конкретизирована. Договоры на консультатив</w:t>
      </w:r>
      <w:r>
        <w:rPr>
          <w:sz w:val="24"/>
        </w:rPr>
        <w:softHyphen/>
        <w:t>ный инжиниринг, охватывающие часть проекта, могут после успешного завер</w:t>
      </w:r>
      <w:r>
        <w:rPr>
          <w:sz w:val="24"/>
        </w:rPr>
        <w:softHyphen/>
        <w:t>шения одного этапа заключаться и на последующие этапы. В качестве этапов можно рассматривать: планирование проекта; руководство проектом; обеспече</w:t>
      </w:r>
      <w:r>
        <w:rPr>
          <w:sz w:val="24"/>
        </w:rPr>
        <w:softHyphen/>
        <w:t>ние услуг при разработке проекта; материально-техническое снабжение; руко</w:t>
      </w:r>
      <w:r>
        <w:rPr>
          <w:sz w:val="24"/>
        </w:rPr>
        <w:softHyphen/>
        <w:t>водство строительством;' ввод объекта в эксплуатацию; помощь в организации финансирования и др.</w:t>
      </w:r>
    </w:p>
    <w:p w:rsidR="00B8111A" w:rsidRDefault="00B8111A">
      <w:pPr>
        <w:spacing w:line="360" w:lineRule="auto"/>
        <w:ind w:left="40"/>
        <w:rPr>
          <w:sz w:val="24"/>
        </w:rPr>
      </w:pPr>
      <w:r>
        <w:rPr>
          <w:sz w:val="24"/>
        </w:rPr>
        <w:t>При строительстве объектов «под ключ» консультанты выполняют следую</w:t>
      </w:r>
      <w:r>
        <w:rPr>
          <w:sz w:val="24"/>
        </w:rPr>
        <w:softHyphen/>
        <w:t>щие функции: оказывают заказчику помощь путем предоставления консульта</w:t>
      </w:r>
      <w:r>
        <w:rPr>
          <w:sz w:val="24"/>
        </w:rPr>
        <w:softHyphen/>
        <w:t>ций для четкого определения его конечных требований и оценки предложений, представленных фирмами, намеревающимися производить строительство объ</w:t>
      </w:r>
      <w:r>
        <w:rPr>
          <w:sz w:val="24"/>
        </w:rPr>
        <w:softHyphen/>
        <w:t>екта «под ключ»; участвуют в качестве субподрядчика фирмы, осуществляющей строительство «под ключ», оказывая ей консультационные услуги; участвуют в качестве члена консорциума, созданного для строительства объекта «под ключ», будучи ответственным консультантом на всех его этапах.</w:t>
      </w:r>
    </w:p>
    <w:p w:rsidR="00B8111A" w:rsidRDefault="00B8111A">
      <w:pPr>
        <w:spacing w:line="360" w:lineRule="auto"/>
        <w:ind w:left="40"/>
        <w:rPr>
          <w:sz w:val="24"/>
        </w:rPr>
      </w:pPr>
      <w:r>
        <w:rPr>
          <w:sz w:val="24"/>
        </w:rPr>
        <w:t>Предоставление инженерно-консультационных услуг сопровождается обычно оказанием технического содействия, в частности, в фактической пере</w:t>
      </w:r>
      <w:r>
        <w:rPr>
          <w:sz w:val="24"/>
        </w:rPr>
        <w:softHyphen/>
        <w:t>даче технологии, использовании, эксплуатации, ремонте соответствующего объекта.</w:t>
      </w:r>
    </w:p>
    <w:p w:rsidR="00B8111A" w:rsidRDefault="00B8111A">
      <w:pPr>
        <w:pStyle w:val="FR1"/>
        <w:spacing w:line="36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B8111A" w:rsidRDefault="00B8111A">
      <w:pPr>
        <w:pStyle w:val="FR1"/>
        <w:spacing w:line="360" w:lineRule="auto"/>
        <w:jc w:val="center"/>
        <w:rPr>
          <w:sz w:val="24"/>
        </w:rPr>
      </w:pPr>
    </w:p>
    <w:p w:rsidR="00B8111A" w:rsidRDefault="00B8111A">
      <w:pPr>
        <w:pStyle w:val="FR1"/>
        <w:spacing w:line="360" w:lineRule="auto"/>
        <w:jc w:val="center"/>
        <w:rPr>
          <w:sz w:val="24"/>
        </w:rPr>
      </w:pPr>
    </w:p>
    <w:p w:rsidR="00B8111A" w:rsidRDefault="00B8111A">
      <w:pPr>
        <w:pStyle w:val="FR1"/>
        <w:spacing w:line="360" w:lineRule="auto"/>
        <w:jc w:val="center"/>
        <w:rPr>
          <w:sz w:val="24"/>
        </w:rPr>
      </w:pPr>
    </w:p>
    <w:p w:rsidR="00B8111A" w:rsidRDefault="00B8111A">
      <w:pPr>
        <w:pStyle w:val="FR1"/>
        <w:spacing w:line="360" w:lineRule="auto"/>
        <w:jc w:val="center"/>
        <w:rPr>
          <w:sz w:val="24"/>
        </w:rPr>
      </w:pPr>
    </w:p>
    <w:p w:rsidR="00B8111A" w:rsidRDefault="00B8111A">
      <w:pPr>
        <w:pStyle w:val="FR1"/>
        <w:spacing w:line="360" w:lineRule="auto"/>
        <w:jc w:val="center"/>
        <w:rPr>
          <w:sz w:val="24"/>
        </w:rPr>
      </w:pPr>
    </w:p>
    <w:p w:rsidR="00B8111A" w:rsidRDefault="00B8111A">
      <w:pPr>
        <w:pStyle w:val="FR1"/>
        <w:spacing w:line="360" w:lineRule="auto"/>
        <w:jc w:val="center"/>
        <w:rPr>
          <w:sz w:val="24"/>
        </w:rPr>
      </w:pPr>
      <w:r>
        <w:rPr>
          <w:sz w:val="24"/>
        </w:rPr>
        <w:t>2.Международный обмен инженерно-техническими услугами.</w:t>
      </w:r>
    </w:p>
    <w:p w:rsidR="00B8111A" w:rsidRDefault="00B8111A">
      <w:pPr>
        <w:pStyle w:val="FR1"/>
        <w:spacing w:line="360" w:lineRule="auto"/>
        <w:jc w:val="center"/>
        <w:rPr>
          <w:sz w:val="24"/>
        </w:rPr>
      </w:pPr>
    </w:p>
    <w:p w:rsidR="00B8111A" w:rsidRDefault="00B8111A">
      <w:pPr>
        <w:spacing w:before="40" w:line="360" w:lineRule="auto"/>
        <w:ind w:left="142" w:firstLine="720"/>
        <w:rPr>
          <w:sz w:val="24"/>
        </w:rPr>
      </w:pPr>
      <w:r>
        <w:rPr>
          <w:sz w:val="24"/>
        </w:rPr>
        <w:t>Стремительный рост международных операций по торговле инженерно-техническими услугами выделил</w:t>
      </w:r>
      <w:r>
        <w:rPr>
          <w:b/>
          <w:sz w:val="24"/>
        </w:rPr>
        <w:t xml:space="preserve"> </w:t>
      </w:r>
      <w:r>
        <w:rPr>
          <w:sz w:val="24"/>
        </w:rPr>
        <w:t>их в самостоятельный вид международных коммерческих операций, что привело к образованию и развитию международ</w:t>
      </w:r>
      <w:r>
        <w:rPr>
          <w:sz w:val="24"/>
        </w:rPr>
        <w:softHyphen/>
        <w:t>ного рынка инжиниринговых услуг.</w:t>
      </w:r>
    </w:p>
    <w:p w:rsidR="00B8111A" w:rsidRDefault="00B8111A">
      <w:pPr>
        <w:pStyle w:val="a4"/>
      </w:pPr>
      <w:r>
        <w:t>Первоначально инжиниринг возник в Англии в гражданском строительстве и ограничивался консультационной деятельностью в области сооружения дорог, мостов, портов, аэродромов, систем водо- и энергоснабжения, работ по мели</w:t>
      </w:r>
      <w:r>
        <w:softHyphen/>
        <w:t>орации и др. Позднее инженерно-консультационные услуги стали предостав</w:t>
      </w:r>
      <w:r>
        <w:softHyphen/>
        <w:t>ляться также и в области промышленности. Инжиниринг в США начал разви</w:t>
      </w:r>
      <w:r>
        <w:softHyphen/>
        <w:t>ваться также с предоставления консультационных услуг и обслуживал исклю</w:t>
      </w:r>
      <w:r>
        <w:softHyphen/>
        <w:t>чительно внутренний рынок. Толчком для распространения американского инжиниринга за пределами США послужила Вторая мировая война, во время которой осуществлялись в широких масштабах работы по строительству аэро</w:t>
      </w:r>
      <w:r>
        <w:softHyphen/>
        <w:t>дромов, дорог, портов, военных объектов в других странах. Эти работы выпол</w:t>
      </w:r>
      <w:r>
        <w:softHyphen/>
        <w:t>нялись как частными американскими инженерными фирмами по правительст</w:t>
      </w:r>
      <w:r>
        <w:softHyphen/>
        <w:t>венным заказам, так и специальными отделами американской армии, укомплек</w:t>
      </w:r>
      <w:r>
        <w:softHyphen/>
        <w:t>тованными специалистами по инжинирингу.</w:t>
      </w:r>
    </w:p>
    <w:p w:rsidR="00B8111A" w:rsidRDefault="00B8111A">
      <w:pPr>
        <w:spacing w:line="360" w:lineRule="auto"/>
        <w:ind w:left="40" w:firstLine="400"/>
        <w:rPr>
          <w:sz w:val="24"/>
        </w:rPr>
      </w:pPr>
      <w:r>
        <w:rPr>
          <w:sz w:val="24"/>
        </w:rPr>
        <w:t>В первые послевоенные годы инжиниринг получил развитие и в других промышленно развитых странах. Этому в значительной степени способствовала деятельность различных международных организаций, в том числе Международного банка реконструкции и развития (МБРР), направленная на оказание технического содействия развивающимся странам.</w:t>
      </w:r>
    </w:p>
    <w:p w:rsidR="00B8111A" w:rsidRDefault="00B8111A">
      <w:pPr>
        <w:spacing w:line="360" w:lineRule="auto"/>
        <w:ind w:right="400" w:firstLine="400"/>
        <w:rPr>
          <w:sz w:val="24"/>
        </w:rPr>
      </w:pPr>
      <w:r>
        <w:rPr>
          <w:sz w:val="24"/>
        </w:rPr>
        <w:t>Большую роль в развитии инжиниринга сыграло предоставление промыш</w:t>
      </w:r>
      <w:r>
        <w:rPr>
          <w:sz w:val="24"/>
        </w:rPr>
        <w:softHyphen/>
        <w:t>ленно развитыми странами технического содействия развивающимся странам на основе различных правительственных программ. Такая помощь тесно увя</w:t>
      </w:r>
      <w:r>
        <w:rPr>
          <w:sz w:val="24"/>
        </w:rPr>
        <w:softHyphen/>
        <w:t>зывалась с оказанием технических услуг специализированными инженерными фирмами.</w:t>
      </w:r>
    </w:p>
    <w:p w:rsidR="00B8111A" w:rsidRDefault="00B8111A">
      <w:pPr>
        <w:spacing w:line="360" w:lineRule="auto"/>
        <w:ind w:right="400" w:firstLine="400"/>
        <w:rPr>
          <w:sz w:val="24"/>
        </w:rPr>
      </w:pPr>
      <w:r>
        <w:rPr>
          <w:sz w:val="24"/>
        </w:rPr>
        <w:t>Развитие инжиниринга непосредственно связано также с внешнеэкономи</w:t>
      </w:r>
      <w:r>
        <w:rPr>
          <w:sz w:val="24"/>
        </w:rPr>
        <w:softHyphen/>
        <w:t>ческой экспансией крупнейших, в первую очередь американских, ТНК в развивающихся странах. Осуществление прямых частных инвестиций в этих странах путем создания собственных дочерних предприятий или участия в капитале национальных компаний стимулировало предоставление им различ</w:t>
      </w:r>
      <w:r>
        <w:rPr>
          <w:sz w:val="24"/>
        </w:rPr>
        <w:softHyphen/>
        <w:t>ных консультаций по строительству новых мощностей, совершенствованию производственных процессов и др.</w:t>
      </w:r>
    </w:p>
    <w:p w:rsidR="00B8111A" w:rsidRDefault="00B8111A">
      <w:pPr>
        <w:spacing w:before="160" w:line="360" w:lineRule="auto"/>
        <w:rPr>
          <w:sz w:val="24"/>
        </w:rPr>
      </w:pPr>
      <w:r>
        <w:rPr>
          <w:sz w:val="24"/>
        </w:rPr>
        <w:t>Со второй половины 50-х годов начался новый этап в развитии инжини</w:t>
      </w:r>
      <w:r>
        <w:rPr>
          <w:sz w:val="24"/>
        </w:rPr>
        <w:softHyphen/>
        <w:t>ринга и выделение его в самостоятельную область международной коммерчес</w:t>
      </w:r>
      <w:r>
        <w:rPr>
          <w:sz w:val="24"/>
        </w:rPr>
        <w:softHyphen/>
        <w:t>кой деятельности. Если на предыдущем этапе инжиниринг ограничивался в основном только предоставлением технических консультаций, а все строитель</w:t>
      </w:r>
      <w:r>
        <w:rPr>
          <w:sz w:val="24"/>
        </w:rPr>
        <w:softHyphen/>
        <w:t>ные работы выполняли строительные фирмы-подрядчики, то для последующего этапа характерно опережающее развитие инженерно-строительных услуг, непо</w:t>
      </w:r>
      <w:r>
        <w:rPr>
          <w:sz w:val="24"/>
        </w:rPr>
        <w:softHyphen/>
        <w:t>средственно связанных со строительством промышленных объектов преимуще</w:t>
      </w:r>
      <w:r>
        <w:rPr>
          <w:sz w:val="24"/>
        </w:rPr>
        <w:softHyphen/>
        <w:t>ственно с поставкой «под ключ».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На современном этапе произошло значительное увеличение объема и суммарной стоимости технических услуг, являющихся предметом международ</w:t>
      </w:r>
      <w:r>
        <w:rPr>
          <w:sz w:val="24"/>
        </w:rPr>
        <w:softHyphen/>
        <w:t>ной торговли, а также расширение в этой деятельности доли участия западно</w:t>
      </w:r>
      <w:r>
        <w:rPr>
          <w:sz w:val="24"/>
        </w:rPr>
        <w:softHyphen/>
        <w:t>европейских и японских фирм при сохранении господствующего положения за американскими фирмами.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Развитие инжиниринга и выделение его в самостоятельный вид междуна</w:t>
      </w:r>
      <w:r>
        <w:rPr>
          <w:sz w:val="24"/>
        </w:rPr>
        <w:softHyphen/>
        <w:t>родных коммерческих операций явилось отражением научно-технического про</w:t>
      </w:r>
      <w:r>
        <w:rPr>
          <w:sz w:val="24"/>
        </w:rPr>
        <w:softHyphen/>
        <w:t>гресса, затронувшего все отрасли промышленности и прежде всего машино</w:t>
      </w:r>
      <w:r>
        <w:rPr>
          <w:sz w:val="24"/>
        </w:rPr>
        <w:softHyphen/>
        <w:t>строение. Результат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существенные сдвиги в структуре международной тор</w:t>
      </w:r>
      <w:r>
        <w:rPr>
          <w:sz w:val="24"/>
        </w:rPr>
        <w:softHyphen/>
        <w:t>говли в сторону увеличения торговли сложными видами оборудования, требу</w:t>
      </w:r>
      <w:r>
        <w:rPr>
          <w:sz w:val="24"/>
        </w:rPr>
        <w:softHyphen/>
        <w:t>ющими специальных знаний для решения технологических и организационных проблем, начиная от проектирования предприятия до ввода его в эксплуатацию.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Другим важным фактором, оказавшим влияние на рост инжиниринга в современных условиях, является высокий спрос на технические услуги со стороны стран, вступивших на путь самостоятельного экономического развития и не имеющих необходимого опыта и кадров специалистов для такого стро</w:t>
      </w:r>
      <w:r>
        <w:rPr>
          <w:sz w:val="24"/>
        </w:rPr>
        <w:softHyphen/>
        <w:t>ительства. Они вынуждены привлекать иностранные фирмы для разведки и разработки своих природных ресурсов, развития топливно-энергетической базы, создания ряда отраслей тяжелой промышленности и др.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Важную роль продолжает играть и такой фактор, как стремление к внеш</w:t>
      </w:r>
      <w:r>
        <w:rPr>
          <w:sz w:val="24"/>
        </w:rPr>
        <w:softHyphen/>
        <w:t>неэкономической экспансии крупнейших ТНК, использующих предоставление технических услуг как одно из средств проникновения в экономику других стран. Практика показывает, что выполнение экспортного контракта на инжи</w:t>
      </w:r>
      <w:r>
        <w:rPr>
          <w:sz w:val="24"/>
        </w:rPr>
        <w:softHyphen/>
        <w:t>ниринг, как правило, влечет за собой последующую поставку машин и обору</w:t>
      </w:r>
      <w:r>
        <w:rPr>
          <w:sz w:val="24"/>
        </w:rPr>
        <w:softHyphen/>
        <w:t>дования, стоимость которых в</w:t>
      </w:r>
      <w:r>
        <w:rPr>
          <w:noProof/>
          <w:sz w:val="24"/>
        </w:rPr>
        <w:t xml:space="preserve"> 10 — 20</w:t>
      </w:r>
      <w:r>
        <w:rPr>
          <w:sz w:val="24"/>
        </w:rPr>
        <w:t xml:space="preserve"> раз превышает соответствующий пока</w:t>
      </w:r>
      <w:r>
        <w:rPr>
          <w:sz w:val="24"/>
        </w:rPr>
        <w:softHyphen/>
        <w:t>затель технических услуг, обусловивших их поставку</w:t>
      </w:r>
      <w:r>
        <w:rPr>
          <w:noProof/>
          <w:sz w:val="24"/>
        </w:rPr>
        <w:t xml:space="preserve"> .</w:t>
      </w:r>
      <w:r>
        <w:rPr>
          <w:sz w:val="24"/>
        </w:rPr>
        <w:t xml:space="preserve"> Например, четвертая часть вывоза машин и оборудования из Франции является следствием предше</w:t>
      </w:r>
      <w:r>
        <w:rPr>
          <w:sz w:val="24"/>
        </w:rPr>
        <w:softHyphen/>
        <w:t>ствовавшего ему инжиниринга, выполненного соответствующими французски</w:t>
      </w:r>
      <w:r>
        <w:rPr>
          <w:sz w:val="24"/>
        </w:rPr>
        <w:softHyphen/>
        <w:t>ми фирмами.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И наконец, выделению инжиниринга в самостоятельную область междуна</w:t>
      </w:r>
      <w:r>
        <w:rPr>
          <w:sz w:val="24"/>
        </w:rPr>
        <w:softHyphen/>
        <w:t>родной коммерческой деятельности способствовало появление большого числа крупных инженерных фирм с огромными оборотами и широкой сферой дея</w:t>
      </w:r>
      <w:r>
        <w:rPr>
          <w:sz w:val="24"/>
        </w:rPr>
        <w:softHyphen/>
        <w:t>тельности, создание многочисленных национальных ассоциаций инженер</w:t>
      </w:r>
      <w:r>
        <w:rPr>
          <w:sz w:val="24"/>
        </w:rPr>
        <w:softHyphen/>
        <w:t>ных фирм и международных ассоциаций, содействующих развитию их дея</w:t>
      </w:r>
      <w:r>
        <w:rPr>
          <w:sz w:val="24"/>
        </w:rPr>
        <w:softHyphen/>
        <w:t>тельности.</w:t>
      </w:r>
    </w:p>
    <w:p w:rsidR="00B8111A" w:rsidRDefault="00B8111A">
      <w:pPr>
        <w:spacing w:line="360" w:lineRule="auto"/>
        <w:rPr>
          <w:sz w:val="24"/>
        </w:rPr>
      </w:pPr>
    </w:p>
    <w:p w:rsidR="00B8111A" w:rsidRDefault="00B8111A">
      <w:pPr>
        <w:spacing w:line="360" w:lineRule="auto"/>
        <w:rPr>
          <w:sz w:val="24"/>
        </w:rPr>
      </w:pPr>
    </w:p>
    <w:p w:rsidR="00B8111A" w:rsidRDefault="00B8111A">
      <w:pPr>
        <w:spacing w:line="360" w:lineRule="auto"/>
        <w:rPr>
          <w:sz w:val="24"/>
        </w:rPr>
      </w:pPr>
    </w:p>
    <w:p w:rsidR="00B8111A" w:rsidRDefault="00B8111A">
      <w:pPr>
        <w:spacing w:line="360" w:lineRule="auto"/>
        <w:rPr>
          <w:sz w:val="24"/>
        </w:rPr>
      </w:pPr>
    </w:p>
    <w:p w:rsidR="00B8111A" w:rsidRDefault="00B8111A">
      <w:pPr>
        <w:spacing w:line="360" w:lineRule="auto"/>
        <w:rPr>
          <w:sz w:val="24"/>
        </w:rPr>
      </w:pPr>
    </w:p>
    <w:p w:rsidR="00B8111A" w:rsidRDefault="00B8111A">
      <w:pPr>
        <w:pStyle w:val="FR1"/>
        <w:numPr>
          <w:ilvl w:val="0"/>
          <w:numId w:val="11"/>
        </w:numPr>
        <w:spacing w:line="360" w:lineRule="auto"/>
        <w:jc w:val="center"/>
        <w:rPr>
          <w:sz w:val="24"/>
        </w:rPr>
      </w:pPr>
      <w:r>
        <w:rPr>
          <w:sz w:val="24"/>
        </w:rPr>
        <w:t>Организация международного обмена инженерно-техническими услугами.</w:t>
      </w:r>
    </w:p>
    <w:p w:rsidR="00B8111A" w:rsidRDefault="00B8111A">
      <w:pPr>
        <w:spacing w:before="80" w:line="360" w:lineRule="auto"/>
        <w:rPr>
          <w:sz w:val="24"/>
        </w:rPr>
      </w:pPr>
      <w:r>
        <w:rPr>
          <w:sz w:val="24"/>
        </w:rPr>
        <w:t>В развитых странах насчитывается много тысяч фирм и организаций, выполняющих работы типа инжиниринг. В США, например, зарегистрировано свыше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тыс. таких фирм различного профиля и объема деятельности. Неко</w:t>
      </w:r>
      <w:r>
        <w:rPr>
          <w:sz w:val="24"/>
        </w:rPr>
        <w:softHyphen/>
        <w:t>торые из них имеют очень узкую специализацию, ограничиваясь консультация</w:t>
      </w:r>
      <w:r>
        <w:rPr>
          <w:sz w:val="24"/>
        </w:rPr>
        <w:softHyphen/>
        <w:t>ми по частным вопросам (выбор земельных участков, составление балансов, архитектурное оформление и т.д.). Нередко такая фирма представлена одним экспертом в какой-либо определенной области, и вся его деятельность сводится лишь к консультированию. В то же время для США характерны фирмы-гиганты, выполняющие работы типа строительного инжиниринга и берущие на себя все функции по созданию соответствующих объектов.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В международной практике определились две категории фирм, выполняю</w:t>
      </w:r>
      <w:r>
        <w:rPr>
          <w:sz w:val="24"/>
        </w:rPr>
        <w:softHyphen/>
        <w:t>щих работы типа инжиниринг: специализированные фирмы (предоставление инженерно-технических услуг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основная сфера их деятельности) и промыш</w:t>
      </w:r>
      <w:r>
        <w:rPr>
          <w:sz w:val="24"/>
        </w:rPr>
        <w:softHyphen/>
        <w:t>ленные фирмы (сочетают оказание инженерных услуг с производственной деятельностью).</w:t>
      </w:r>
    </w:p>
    <w:p w:rsidR="00B8111A" w:rsidRDefault="00B8111A">
      <w:pPr>
        <w:pStyle w:val="FR1"/>
        <w:spacing w:before="240" w:line="360" w:lineRule="auto"/>
        <w:ind w:left="0"/>
        <w:rPr>
          <w:sz w:val="24"/>
        </w:rPr>
      </w:pPr>
      <w:r>
        <w:rPr>
          <w:sz w:val="24"/>
        </w:rPr>
        <w:t>Специализированные инжиниринговые фирмы</w:t>
      </w:r>
    </w:p>
    <w:p w:rsidR="00B8111A" w:rsidRDefault="00B8111A">
      <w:pPr>
        <w:spacing w:before="40" w:line="360" w:lineRule="auto"/>
        <w:ind w:firstLine="380"/>
        <w:rPr>
          <w:sz w:val="24"/>
        </w:rPr>
      </w:pPr>
      <w:r>
        <w:rPr>
          <w:sz w:val="24"/>
        </w:rPr>
        <w:t>Специализированные инжиниринговые фирмы в зависимости от вида предоставляемых услуг делятся, в свою очередь, на две группы: инженерно-кон</w:t>
      </w:r>
      <w:r>
        <w:rPr>
          <w:sz w:val="24"/>
        </w:rPr>
        <w:softHyphen/>
        <w:t>сультационные и инженерно-строительные.</w:t>
      </w:r>
    </w:p>
    <w:p w:rsidR="00B8111A" w:rsidRDefault="00B8111A">
      <w:pPr>
        <w:spacing w:line="360" w:lineRule="auto"/>
        <w:ind w:firstLine="3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Инженерно-консультационные фирмы предоставляют технические услуги в форме консультаций. Они сами не занимаются ни производством, ни строитель</w:t>
      </w:r>
      <w:r>
        <w:rPr>
          <w:sz w:val="24"/>
        </w:rPr>
        <w:softHyphen/>
        <w:t>ством. Сфера их деятельности широка. Это и гражданское строительство (порты, аэродромы, транспортные магистрали, шахты, городское строительство), и промыш</w:t>
      </w:r>
      <w:r>
        <w:rPr>
          <w:sz w:val="24"/>
        </w:rPr>
        <w:softHyphen/>
        <w:t>ленные объекты, использующие специфические технологические процессы.</w:t>
      </w:r>
    </w:p>
    <w:p w:rsidR="00B8111A" w:rsidRDefault="00B8111A">
      <w:pPr>
        <w:spacing w:line="360" w:lineRule="auto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Инженерно-строительные фирмы предоставляют обычно полный комплекс инженерно-технических услуг, включая проектирование объекта, поставку обору</w:t>
      </w:r>
      <w:r>
        <w:rPr>
          <w:sz w:val="24"/>
        </w:rPr>
        <w:softHyphen/>
        <w:t>дования, монтаж, наладку и пуск оборудования в эксплуатацию. Эти фирмы довольно часто берут на себя функции генерального подрядчика объекта, привле</w:t>
      </w:r>
      <w:r>
        <w:rPr>
          <w:sz w:val="24"/>
        </w:rPr>
        <w:softHyphen/>
        <w:t>кая в качестве субпоставщиков машиностроительные и строительные компании.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Помимо проектирования гражданских и военных объектов инженерно-строительные фирмы специализируются в области разработки промышленных объектов, и прежде всего основанных на использовании специфических техно</w:t>
      </w:r>
      <w:r>
        <w:rPr>
          <w:sz w:val="24"/>
        </w:rPr>
        <w:softHyphen/>
        <w:t>логических процессов.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Среди инженерно-консультационных фирм развитых стран можно выде</w:t>
      </w:r>
      <w:r>
        <w:rPr>
          <w:sz w:val="24"/>
        </w:rPr>
        <w:softHyphen/>
        <w:t>лить определенную специализацию как по вилам предоставляемых инжинирин</w:t>
      </w:r>
      <w:r>
        <w:rPr>
          <w:sz w:val="24"/>
        </w:rPr>
        <w:softHyphen/>
        <w:t>говых услуг, так и по отраслевой направленности. Так, американские, англий</w:t>
      </w:r>
      <w:r>
        <w:rPr>
          <w:sz w:val="24"/>
        </w:rPr>
        <w:softHyphen/>
        <w:t>ские, японские, итальянские фирмы оказывают преимущественно инженерно-строительные услуги в полном комплексе, между тем как у французских фирм преобладают инженерно-консультационные услуги.</w:t>
      </w:r>
    </w:p>
    <w:p w:rsidR="00B8111A" w:rsidRDefault="00B8111A">
      <w:pPr>
        <w:spacing w:before="200" w:line="360" w:lineRule="auto"/>
        <w:ind w:left="80"/>
        <w:rPr>
          <w:sz w:val="24"/>
        </w:rPr>
      </w:pPr>
      <w:r>
        <w:rPr>
          <w:sz w:val="24"/>
        </w:rPr>
        <w:t>В промышленно развитых странах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США, Англии, Голландии, Японии и др.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существуют крупные инженерные фирмы, которые имеют свои филиалы за границей и осуществляют большой объем инжиниринговых работ. Такие фирмы в своей деятельности обычно ориентируются в значительной степени на экспорт. Например, у западногерманских инжиниринговых фирм доля экспортных заказов составляет примерно</w:t>
      </w:r>
      <w:r>
        <w:rPr>
          <w:noProof/>
          <w:sz w:val="24"/>
        </w:rPr>
        <w:t xml:space="preserve"> 60%,</w:t>
      </w:r>
      <w:r>
        <w:rPr>
          <w:sz w:val="24"/>
        </w:rPr>
        <w:t xml:space="preserve"> у американских и французских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около</w:t>
      </w:r>
      <w:r>
        <w:rPr>
          <w:noProof/>
          <w:sz w:val="24"/>
        </w:rPr>
        <w:t xml:space="preserve"> 30%.</w:t>
      </w:r>
    </w:p>
    <w:p w:rsidR="00B8111A" w:rsidRDefault="00B8111A">
      <w:pPr>
        <w:spacing w:line="360" w:lineRule="auto"/>
        <w:ind w:left="80"/>
        <w:rPr>
          <w:sz w:val="24"/>
        </w:rPr>
      </w:pPr>
      <w:r>
        <w:rPr>
          <w:sz w:val="24"/>
        </w:rPr>
        <w:t>Специализированные инжиниринговые фирмы в зависимости от характера осуществляемых ими хозяйственных связей делятся на независимые и родст</w:t>
      </w:r>
      <w:r>
        <w:rPr>
          <w:sz w:val="24"/>
        </w:rPr>
        <w:softHyphen/>
        <w:t>венные промышленным компаниям. Независимые специализированные фирмы не имеют родственных отношений с промышленными компаниями и в хозяйственном отношении самостоятельны. Однако на практике большинство из них тесно связаны с одной или несколькими крупными промышленными компаниями, их филиалами или агентами и действуют в их интересах.</w:t>
      </w:r>
    </w:p>
    <w:p w:rsidR="00B8111A" w:rsidRDefault="00B8111A">
      <w:pPr>
        <w:spacing w:line="360" w:lineRule="auto"/>
        <w:ind w:left="80"/>
        <w:rPr>
          <w:sz w:val="24"/>
        </w:rPr>
      </w:pPr>
      <w:r>
        <w:rPr>
          <w:sz w:val="24"/>
        </w:rPr>
        <w:t>Специализированные родственные инжиниринговые фирмы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филиа</w:t>
      </w:r>
      <w:r>
        <w:rPr>
          <w:sz w:val="24"/>
        </w:rPr>
        <w:softHyphen/>
        <w:t>лы или дочерние компании крупных генеральных подрядчиков, занимающихся инжиниринговой деятельностью как основной.</w:t>
      </w:r>
    </w:p>
    <w:p w:rsidR="00B8111A" w:rsidRDefault="00B8111A">
      <w:pPr>
        <w:pStyle w:val="FR1"/>
        <w:spacing w:line="360" w:lineRule="auto"/>
        <w:rPr>
          <w:sz w:val="24"/>
        </w:rPr>
      </w:pPr>
      <w:r>
        <w:rPr>
          <w:sz w:val="24"/>
        </w:rPr>
        <w:t>Промышленные компании</w:t>
      </w:r>
    </w:p>
    <w:p w:rsidR="00B8111A" w:rsidRDefault="00B8111A">
      <w:pPr>
        <w:spacing w:before="40" w:line="360" w:lineRule="auto"/>
        <w:ind w:left="40" w:firstLine="380"/>
        <w:rPr>
          <w:sz w:val="24"/>
        </w:rPr>
      </w:pPr>
      <w:r>
        <w:rPr>
          <w:sz w:val="24"/>
        </w:rPr>
        <w:t>Промышленные фирмы относятся ко второй категории фирм, выполняю</w:t>
      </w:r>
      <w:r>
        <w:rPr>
          <w:sz w:val="24"/>
        </w:rPr>
        <w:softHyphen/>
        <w:t>щих работы типа инжиниринга. Их обычно подразделяют на компании-проек</w:t>
      </w:r>
      <w:r>
        <w:rPr>
          <w:sz w:val="24"/>
        </w:rPr>
        <w:softHyphen/>
        <w:t>тировщики и компании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производители оборудования для определенных отраслей промышленности.</w:t>
      </w:r>
    </w:p>
    <w:p w:rsidR="00B8111A" w:rsidRDefault="00B8111A">
      <w:pPr>
        <w:spacing w:line="360" w:lineRule="auto"/>
        <w:ind w:left="80" w:firstLine="380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Компании-проектировщики</w:t>
      </w:r>
      <w:r>
        <w:rPr>
          <w:i/>
          <w:sz w:val="24"/>
        </w:rPr>
        <w:t>,</w:t>
      </w:r>
      <w:r>
        <w:rPr>
          <w:sz w:val="24"/>
        </w:rPr>
        <w:t xml:space="preserve"> стремясь сохранить секреты производства, выполняют технологическое проектирование с целью расширения или создания нового производства на основе собственных патентов и ноу-хау, а подрядчики используются для выполнения остальных инженерно-консультационных работ, осуществляя контроль за этими работами.</w:t>
      </w:r>
    </w:p>
    <w:p w:rsidR="00B8111A" w:rsidRDefault="00B8111A">
      <w:pPr>
        <w:spacing w:line="360" w:lineRule="auto"/>
        <w:rPr>
          <w:sz w:val="24"/>
        </w:rPr>
      </w:pPr>
      <w:r>
        <w:rPr>
          <w:noProof/>
          <w:sz w:val="24"/>
        </w:rPr>
        <w:t>•</w:t>
      </w:r>
      <w:r>
        <w:rPr>
          <w:sz w:val="24"/>
        </w:rPr>
        <w:t xml:space="preserve"> Для компаний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производителей оборудования выполнение работ типа инжиниринг является средством увеличения продаж основной продукции. Как правило, речь идет о проектировании крупных установок, изготовление обору</w:t>
      </w:r>
      <w:r>
        <w:rPr>
          <w:sz w:val="24"/>
        </w:rPr>
        <w:softHyphen/>
        <w:t>дования для которых выполняется той же фирмой.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Для осуществления операций по оказанию инженерно-технических услуг промышленные ТНК создают у себя специальные конструкторские отделы или проектные бюро. Иногда машиностроительные компании, которые могут про</w:t>
      </w:r>
      <w:r>
        <w:rPr>
          <w:sz w:val="24"/>
        </w:rPr>
        <w:softHyphen/>
        <w:t>ектировать только узкоспециализированные предприятия или один из видов технологических процессов, для проектирования комплектных предприятий создают совместные инженерные фирмы.</w:t>
      </w:r>
    </w:p>
    <w:p w:rsidR="00B8111A" w:rsidRDefault="00B8111A">
      <w:pPr>
        <w:spacing w:line="360" w:lineRule="auto"/>
        <w:rPr>
          <w:sz w:val="24"/>
        </w:rPr>
      </w:pPr>
      <w:r>
        <w:rPr>
          <w:sz w:val="24"/>
        </w:rPr>
        <w:t>Нередко, когда речь идет о строительстве крупных объектов, фирмы, оказы</w:t>
      </w:r>
      <w:r>
        <w:rPr>
          <w:sz w:val="24"/>
        </w:rPr>
        <w:softHyphen/>
        <w:t>вающие услуги типа инжиниринг, образуют временные или долгосрочные консо</w:t>
      </w:r>
      <w:r>
        <w:rPr>
          <w:sz w:val="24"/>
        </w:rPr>
        <w:softHyphen/>
        <w:t>рциумы, в которые входят как национальные, так и иностранные компании. Финансируют такие консорциумы, как правило, банки, устанавливая связь с генеральным подрядчиком, который несет ответственность за деятельность всего консорциума.</w:t>
      </w:r>
    </w:p>
    <w:p w:rsidR="00B8111A" w:rsidRDefault="00B8111A">
      <w:pPr>
        <w:ind w:firstLine="720"/>
        <w:rPr>
          <w:sz w:val="24"/>
        </w:rPr>
      </w:pPr>
    </w:p>
    <w:p w:rsidR="00B8111A" w:rsidRDefault="00B8111A">
      <w:pPr>
        <w:ind w:firstLine="720"/>
        <w:rPr>
          <w:sz w:val="24"/>
        </w:rPr>
      </w:pPr>
    </w:p>
    <w:p w:rsidR="00B8111A" w:rsidRDefault="00B8111A">
      <w:pPr>
        <w:pStyle w:val="3"/>
        <w:numPr>
          <w:ilvl w:val="0"/>
          <w:numId w:val="11"/>
        </w:numPr>
      </w:pPr>
      <w:r>
        <w:t>Использование инжиниринга для решения проблемы конверсии российского ВПК, создание инжинирингсети.</w:t>
      </w:r>
    </w:p>
    <w:p w:rsidR="00B8111A" w:rsidRDefault="00B8111A">
      <w:pPr>
        <w:jc w:val="center"/>
        <w:rPr>
          <w:b/>
          <w:sz w:val="24"/>
        </w:rPr>
      </w:pP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Термин "автоконверсия" (в смысле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самоконвер</w:t>
      </w:r>
      <w:r>
        <w:rPr>
          <w:sz w:val="24"/>
        </w:rPr>
        <w:softHyphen/>
        <w:t>сия) вводится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с целью акцентирования внимания на использовании научно-технического потенциала самого ВПК для конкурентоспособного перевооруже</w:t>
      </w:r>
      <w:r>
        <w:rPr>
          <w:sz w:val="24"/>
        </w:rPr>
        <w:softHyphen/>
        <w:t>ния его предприятий. Холдинговая автоконверсия</w:t>
      </w:r>
      <w:r>
        <w:rPr>
          <w:noProof/>
          <w:sz w:val="24"/>
        </w:rPr>
        <w:t xml:space="preserve"> — </w:t>
      </w:r>
      <w:r>
        <w:rPr>
          <w:sz w:val="24"/>
        </w:rPr>
        <w:t>это такое преобразование ВПК через свой (внутрен</w:t>
      </w:r>
      <w:r>
        <w:rPr>
          <w:sz w:val="24"/>
        </w:rPr>
        <w:softHyphen/>
        <w:t>ний) инжиниринг, когда группа предприятий (под</w:t>
      </w:r>
      <w:r>
        <w:rPr>
          <w:sz w:val="24"/>
        </w:rPr>
        <w:softHyphen/>
        <w:t>разделений, коллективов) координирует свои дейст</w:t>
      </w:r>
      <w:r>
        <w:rPr>
          <w:sz w:val="24"/>
        </w:rPr>
        <w:softHyphen/>
        <w:t>вия в выбранном стратегическом направлении с по</w:t>
      </w:r>
      <w:r>
        <w:rPr>
          <w:sz w:val="24"/>
        </w:rPr>
        <w:softHyphen/>
        <w:t>мощью организационно-экономического механизма холдинга.</w:t>
      </w:r>
    </w:p>
    <w:p w:rsidR="00B8111A" w:rsidRDefault="00B8111A">
      <w:pPr>
        <w:spacing w:before="140" w:line="360" w:lineRule="auto"/>
        <w:ind w:left="40" w:firstLine="720"/>
        <w:rPr>
          <w:sz w:val="24"/>
        </w:rPr>
      </w:pPr>
      <w:r>
        <w:rPr>
          <w:sz w:val="24"/>
        </w:rPr>
        <w:t>Традиционный процесс конверсии предполагает техническое перевооружение отдельно взятого, как правило специализированного, предприятия ВПК. Чтобы стать конкурентоспособным, предприятие должно обрести способность быстро реагировать на требования рынка и заказов для государственных нужд. Таким образом, автономная конверсия пред</w:t>
      </w:r>
      <w:r>
        <w:rPr>
          <w:sz w:val="24"/>
        </w:rPr>
        <w:softHyphen/>
        <w:t>приятия ВПК сводится к увеличению уровня его универсальности и гибкости путем замены специали</w:t>
      </w:r>
      <w:r>
        <w:rPr>
          <w:sz w:val="24"/>
        </w:rPr>
        <w:softHyphen/>
        <w:t xml:space="preserve">зированного оборудования. </w:t>
      </w:r>
    </w:p>
    <w:p w:rsidR="00B8111A" w:rsidRDefault="00B8111A">
      <w:pPr>
        <w:spacing w:line="360" w:lineRule="auto"/>
        <w:ind w:left="40" w:firstLine="720"/>
        <w:rPr>
          <w:sz w:val="24"/>
        </w:rPr>
      </w:pPr>
      <w:r>
        <w:rPr>
          <w:sz w:val="24"/>
        </w:rPr>
        <w:t>Предлагаемая холдинговая автоконверсия через инжиниринг вместо традиционного пути технического перевооружения отдельного предприятия предусмат</w:t>
      </w:r>
      <w:r>
        <w:rPr>
          <w:sz w:val="24"/>
        </w:rPr>
        <w:softHyphen/>
        <w:t>ривает комплексную конверсию подразделений груп</w:t>
      </w:r>
      <w:r>
        <w:rPr>
          <w:sz w:val="24"/>
        </w:rPr>
        <w:softHyphen/>
        <w:t>пы предприятий ВПК, внутри которых формируются (при максимальном использовании особенностей каждого предприятия) инжиниринговые центры различного функционального назначения, реализую</w:t>
      </w:r>
      <w:r>
        <w:rPr>
          <w:sz w:val="24"/>
        </w:rPr>
        <w:softHyphen/>
        <w:t>щие совместно функционально полный инжиниринг. В состав группы (кроме предприятий ВПК) в общем случае входят предприятия гражданского назначе</w:t>
      </w:r>
      <w:r>
        <w:rPr>
          <w:sz w:val="24"/>
        </w:rPr>
        <w:softHyphen/>
        <w:t>ния, вузы, организации академий наук и др. Создан</w:t>
      </w:r>
      <w:r>
        <w:rPr>
          <w:sz w:val="24"/>
        </w:rPr>
        <w:softHyphen/>
        <w:t>ные инжиниринговые центры сразу же и без особых начальных затрат начинают выполнять сложные комплексные заказы, включая формирование предла</w:t>
      </w:r>
      <w:r>
        <w:rPr>
          <w:sz w:val="24"/>
        </w:rPr>
        <w:softHyphen/>
        <w:t>гаемой холдинговой автоконверсии.</w:t>
      </w:r>
    </w:p>
    <w:p w:rsidR="00B8111A" w:rsidRDefault="00B8111A">
      <w:pPr>
        <w:spacing w:line="360" w:lineRule="auto"/>
        <w:ind w:left="40" w:firstLine="720"/>
        <w:rPr>
          <w:sz w:val="24"/>
        </w:rPr>
      </w:pPr>
      <w:r>
        <w:rPr>
          <w:sz w:val="24"/>
        </w:rPr>
        <w:t>Первой же задачей холдингового инжиниринга автоконверсии будет определение функционально полных групп подразделений предприятий (частей предприятий) ВПК и других, которые комплексируются в производственные холдинговые устойчивые объединения по производству либо товаров народного потребления, либо продукции промышленного назна</w:t>
      </w:r>
      <w:r>
        <w:rPr>
          <w:sz w:val="24"/>
        </w:rPr>
        <w:softHyphen/>
        <w:t>чения из того расчета, чтобы продукция каждого подразделения являлась необходимой частью завер</w:t>
      </w:r>
      <w:r>
        <w:rPr>
          <w:sz w:val="24"/>
        </w:rPr>
        <w:softHyphen/>
        <w:t>шенной продукции. В таких объединениях предприя</w:t>
      </w:r>
      <w:r>
        <w:rPr>
          <w:sz w:val="24"/>
        </w:rPr>
        <w:softHyphen/>
        <w:t>тиями (подразделениями) ВПК организуются взаим</w:t>
      </w:r>
      <w:r>
        <w:rPr>
          <w:sz w:val="24"/>
        </w:rPr>
        <w:softHyphen/>
        <w:t>ные поставки основных комплектующих или даже соответствующего сырья.</w:t>
      </w:r>
    </w:p>
    <w:p w:rsidR="00B8111A" w:rsidRDefault="00B8111A">
      <w:pPr>
        <w:spacing w:line="360" w:lineRule="auto"/>
        <w:ind w:left="40" w:firstLine="720"/>
        <w:rPr>
          <w:sz w:val="24"/>
        </w:rPr>
      </w:pPr>
      <w:r>
        <w:rPr>
          <w:sz w:val="24"/>
        </w:rPr>
        <w:t>В группе предприятий ВПК и других, участвую</w:t>
      </w:r>
      <w:r>
        <w:rPr>
          <w:sz w:val="24"/>
        </w:rPr>
        <w:softHyphen/>
        <w:t>щих в процессе автоконверсии, образуются структуры в виде акционерных обществ (А/О), учреждаемых, с одной стороны, холдинговой компанией (с контроль</w:t>
      </w:r>
      <w:r>
        <w:rPr>
          <w:sz w:val="24"/>
        </w:rPr>
        <w:softHyphen/>
        <w:t>ным пакетом акций) и, с другой стороны, предприя</w:t>
      </w:r>
      <w:r>
        <w:rPr>
          <w:sz w:val="24"/>
        </w:rPr>
        <w:softHyphen/>
        <w:t>тием ВПК, другими юридическими или физическими лицами. При этом в составе автоконверсируемых предприятий могут формироваться инжиниринговые А/О, производственные А/О или и те, и другие.</w:t>
      </w: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Холдинговая инжиниринговая компания автокон</w:t>
      </w:r>
      <w:r>
        <w:rPr>
          <w:sz w:val="24"/>
        </w:rPr>
        <w:softHyphen/>
        <w:t>версии в сочетании с инжиниринговыми А/О образу</w:t>
      </w:r>
      <w:r>
        <w:rPr>
          <w:sz w:val="24"/>
        </w:rPr>
        <w:softHyphen/>
        <w:t>ет холдинговое инжиниринговое объединение авто</w:t>
      </w:r>
      <w:r>
        <w:rPr>
          <w:sz w:val="24"/>
        </w:rPr>
        <w:softHyphen/>
        <w:t>конверсии. Аналогично формируется холдинговое производственное объединение автоконверсии. Взаи</w:t>
      </w:r>
      <w:r>
        <w:rPr>
          <w:sz w:val="24"/>
        </w:rPr>
        <w:softHyphen/>
        <w:t>модействуя между собой и с внешней средой, холдин</w:t>
      </w:r>
      <w:r>
        <w:rPr>
          <w:sz w:val="24"/>
        </w:rPr>
        <w:softHyphen/>
        <w:t>говые объединения автоконверсии создают ту инфра</w:t>
      </w:r>
      <w:r>
        <w:rPr>
          <w:sz w:val="24"/>
        </w:rPr>
        <w:softHyphen/>
        <w:t>структуру, которая не требует существенного старто</w:t>
      </w:r>
      <w:r>
        <w:rPr>
          <w:sz w:val="24"/>
        </w:rPr>
        <w:softHyphen/>
        <w:t>вого капитала и обеспечивает резкое ускорение про</w:t>
      </w:r>
      <w:r>
        <w:rPr>
          <w:sz w:val="24"/>
        </w:rPr>
        <w:softHyphen/>
        <w:t>цесса конверсии.</w:t>
      </w:r>
    </w:p>
    <w:p w:rsidR="00B8111A" w:rsidRDefault="00B8111A">
      <w:pPr>
        <w:spacing w:before="40" w:line="360" w:lineRule="auto"/>
        <w:ind w:firstLine="720"/>
        <w:rPr>
          <w:sz w:val="24"/>
        </w:rPr>
      </w:pPr>
      <w:r>
        <w:rPr>
          <w:sz w:val="24"/>
        </w:rPr>
        <w:t>Функционально полный набор инжиниринго</w:t>
      </w:r>
      <w:r>
        <w:rPr>
          <w:sz w:val="24"/>
        </w:rPr>
        <w:softHyphen/>
        <w:t>вых центров (А/О) позволяет обеспечить создание (техническое перевооружение) практически любой системы (объекта) со сдачей ее (его) "под ключ" Состав инжинирингового холдингового объединения принципиально открыт и адаптируется в ходе разви</w:t>
      </w:r>
      <w:r>
        <w:rPr>
          <w:sz w:val="24"/>
        </w:rPr>
        <w:softHyphen/>
        <w:t>тия объединения. Либо самой холдинговой компа нией, либо дополнительными А/О объединения должны выполняться следующие функции: банков</w:t>
      </w:r>
      <w:r>
        <w:rPr>
          <w:sz w:val="24"/>
        </w:rPr>
        <w:softHyphen/>
        <w:t>ское управление, системное информационное обеспе</w:t>
      </w:r>
      <w:r>
        <w:rPr>
          <w:sz w:val="24"/>
        </w:rPr>
        <w:softHyphen/>
        <w:t>чение, системное комплексное научно-техническое руководство (ведение) проектами, связь, аудит, бир</w:t>
      </w:r>
      <w:r>
        <w:rPr>
          <w:sz w:val="24"/>
        </w:rPr>
        <w:softHyphen/>
        <w:t>жевое обслуживание, торговля, маркетинг, реклама и др.</w:t>
      </w: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Следует обратить особое внимание на стратегиче</w:t>
      </w:r>
      <w:r>
        <w:rPr>
          <w:sz w:val="24"/>
        </w:rPr>
        <w:softHyphen/>
        <w:t>ски важные свойства холдинговой автоконверсии через инжиниринг. Благодаря опережающему вводу в действие инжиниринговых холдинговых объединений сохраняется и даже начинает развиваться в новых условиях научно-технический потенциал предприятий ВПК и других. Инжиниринговые структуры, включая и вузы России, содействуют интеграции науки, про</w:t>
      </w:r>
      <w:r>
        <w:rPr>
          <w:sz w:val="24"/>
        </w:rPr>
        <w:softHyphen/>
        <w:t>изводства, образования. Формируется инфраструкту</w:t>
      </w:r>
      <w:r>
        <w:rPr>
          <w:sz w:val="24"/>
        </w:rPr>
        <w:softHyphen/>
        <w:t>ра возрождения России через ее богатейший ресурс</w:t>
      </w:r>
      <w:r>
        <w:rPr>
          <w:noProof/>
          <w:sz w:val="24"/>
        </w:rPr>
        <w:t xml:space="preserve"> — </w:t>
      </w:r>
      <w:r>
        <w:rPr>
          <w:sz w:val="24"/>
        </w:rPr>
        <w:t>научно-технический интеллект, что позволяет рассчи</w:t>
      </w:r>
      <w:r>
        <w:rPr>
          <w:sz w:val="24"/>
        </w:rPr>
        <w:softHyphen/>
        <w:t>тывать на конкурентоспособность экономики России в постиндустриальном</w:t>
      </w:r>
      <w:r>
        <w:rPr>
          <w:noProof/>
          <w:sz w:val="24"/>
        </w:rPr>
        <w:t xml:space="preserve"> XXI</w:t>
      </w:r>
      <w:r>
        <w:rPr>
          <w:sz w:val="24"/>
        </w:rPr>
        <w:t xml:space="preserve"> в.</w:t>
      </w: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Холдинговая автоконверсия через наукоемкий инжиниринг реализуется в виде децентрализованной, но координируемой структуры, охватывающей все регионы России. В каждом регионе образуется свое функционально полное инжиниринговое объединение. В результате создается и развивается холдинг-инжи</w:t>
      </w:r>
      <w:r>
        <w:rPr>
          <w:sz w:val="24"/>
        </w:rPr>
        <w:softHyphen/>
        <w:t>ниринговая сеть</w:t>
      </w:r>
      <w:r>
        <w:rPr>
          <w:noProof/>
          <w:sz w:val="24"/>
        </w:rPr>
        <w:t xml:space="preserve"> </w:t>
      </w:r>
      <w:r>
        <w:rPr>
          <w:sz w:val="24"/>
        </w:rPr>
        <w:t>как механизм интеллектуально-технического развития общества, охватывающий все его уровни: от предприятий и фирм в регионах Рос</w:t>
      </w:r>
      <w:r>
        <w:rPr>
          <w:sz w:val="24"/>
        </w:rPr>
        <w:softHyphen/>
        <w:t>сии до международных организаций.</w:t>
      </w: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Рыночная потребность в профессиональной инжинирингсети страны велика. Под инжинирингом здесь понимается наукоемкий процесс комплексного   и   завершенного   создания   или технического перевооружения производственных или обслуживающих систем, включая (по желанию заказчика)   реализацию   всех   функций   инно</w:t>
      </w:r>
      <w:r>
        <w:rPr>
          <w:sz w:val="24"/>
        </w:rPr>
        <w:softHyphen/>
        <w:t>вационного   цикла:   прогноз   и   комплексное планирование,  маркетинг,  технико-экономическое обоснование, разработку новой системы, комплектную поставку, инкубацию коллектива специалистов, сдачу "под ключ", сервисное сопровождение. Профессио</w:t>
      </w:r>
      <w:r>
        <w:rPr>
          <w:sz w:val="24"/>
        </w:rPr>
        <w:softHyphen/>
        <w:t>нальное выполнение этого цикла ускоряет процесс существующими сегодня в России</w:t>
      </w:r>
      <w:r>
        <w:rPr>
          <w:b/>
          <w:sz w:val="24"/>
        </w:rPr>
        <w:t xml:space="preserve"> </w:t>
      </w:r>
      <w:r>
        <w:rPr>
          <w:sz w:val="24"/>
        </w:rPr>
        <w:t>средними сро</w:t>
      </w:r>
      <w:r>
        <w:rPr>
          <w:sz w:val="24"/>
        </w:rPr>
        <w:softHyphen/>
        <w:t>ками.</w:t>
      </w: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Процесс инжиниринга, реализуемый через людей, должен установить выгодные отношения по треуголь</w:t>
      </w:r>
      <w:r>
        <w:rPr>
          <w:sz w:val="24"/>
        </w:rPr>
        <w:softHyphen/>
        <w:t>нику взаимодействия "рынок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заказчик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инжини</w:t>
      </w:r>
      <w:r>
        <w:rPr>
          <w:sz w:val="24"/>
        </w:rPr>
        <w:softHyphen/>
        <w:t>ринг"</w:t>
      </w:r>
      <w:r>
        <w:rPr>
          <w:noProof/>
          <w:sz w:val="24"/>
        </w:rPr>
        <w:t>.</w:t>
      </w:r>
      <w:r>
        <w:rPr>
          <w:sz w:val="24"/>
        </w:rPr>
        <w:t xml:space="preserve"> При этом команды, реализующие инжиниринг, должны быть ориентиро</w:t>
      </w:r>
      <w:r>
        <w:rPr>
          <w:sz w:val="24"/>
        </w:rPr>
        <w:softHyphen/>
        <w:t>ваны на творческий и адаптирующийся процесс,</w:t>
      </w:r>
      <w:r>
        <w:rPr>
          <w:noProof/>
          <w:sz w:val="24"/>
        </w:rPr>
        <w:t xml:space="preserve"> в </w:t>
      </w:r>
      <w:r>
        <w:rPr>
          <w:sz w:val="24"/>
        </w:rPr>
        <w:t>ходе которого не реализуется трансферт какой-то отдельной технологии, а производится интеграция различных технологий, принадлежащих различным школам, фирмам, странам, в оптимальном</w:t>
      </w:r>
      <w:r>
        <w:rPr>
          <w:b/>
          <w:sz w:val="24"/>
        </w:rPr>
        <w:t xml:space="preserve"> </w:t>
      </w:r>
      <w:r>
        <w:rPr>
          <w:sz w:val="24"/>
        </w:rPr>
        <w:t>их сочета</w:t>
      </w:r>
      <w:r>
        <w:rPr>
          <w:sz w:val="24"/>
        </w:rPr>
        <w:softHyphen/>
        <w:t>нии, наиболее выгодном для заказчика. В формируе</w:t>
      </w:r>
      <w:r>
        <w:rPr>
          <w:sz w:val="24"/>
        </w:rPr>
        <w:softHyphen/>
        <w:t>мой инжинирингсети, распределенной (децентрализо</w:t>
      </w:r>
      <w:r>
        <w:rPr>
          <w:sz w:val="24"/>
        </w:rPr>
        <w:softHyphen/>
        <w:t>ванной) по всем регионам России, поддерживаемой правительством через соответствующую Федеральную программу, установились два основных принципа социо-инжиниринга:</w:t>
      </w:r>
    </w:p>
    <w:p w:rsidR="00B8111A" w:rsidRDefault="00B8111A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в центре внимания инжинирингсети находится коллектив заказчика, рассматриваемый как социо-техническая система;</w:t>
      </w:r>
    </w:p>
    <w:p w:rsidR="00B8111A" w:rsidRDefault="00B8111A">
      <w:pPr>
        <w:numPr>
          <w:ilvl w:val="0"/>
          <w:numId w:val="5"/>
        </w:numPr>
        <w:tabs>
          <w:tab w:val="num" w:pos="1080"/>
        </w:tabs>
        <w:spacing w:line="360" w:lineRule="auto"/>
        <w:ind w:left="1080"/>
        <w:rPr>
          <w:sz w:val="24"/>
        </w:rPr>
      </w:pPr>
      <w:r>
        <w:rPr>
          <w:sz w:val="24"/>
        </w:rPr>
        <w:t>при обслуживании заказчика инжинирингсеть объективно оценивает и сопоставляет научно-техниче</w:t>
      </w:r>
      <w:r>
        <w:rPr>
          <w:sz w:val="24"/>
        </w:rPr>
        <w:softHyphen/>
        <w:t>ские знания, технологии, достижения различных контрагентов (соисполнителей) и гарантирует заказ</w:t>
      </w:r>
      <w:r>
        <w:rPr>
          <w:sz w:val="24"/>
        </w:rPr>
        <w:softHyphen/>
        <w:t>чику оптимальную интеграцию этих (уже существую</w:t>
      </w:r>
      <w:r>
        <w:rPr>
          <w:sz w:val="24"/>
        </w:rPr>
        <w:softHyphen/>
        <w:t>щих или создаваемых) знаний, достижений.</w:t>
      </w: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Приоритетным для инжинирингсети России является опережающее соз</w:t>
      </w:r>
      <w:r>
        <w:rPr>
          <w:sz w:val="24"/>
        </w:rPr>
        <w:softHyphen/>
        <w:t>дание информационной глобальной телекоммуника</w:t>
      </w:r>
      <w:r>
        <w:rPr>
          <w:sz w:val="24"/>
        </w:rPr>
        <w:softHyphen/>
        <w:t>ционной сети социо-инжиниринга с развитием распре</w:t>
      </w:r>
      <w:r>
        <w:rPr>
          <w:sz w:val="24"/>
        </w:rPr>
        <w:softHyphen/>
        <w:t>деленной базы данных инжиниринга, обеспечиваю</w:t>
      </w:r>
      <w:r>
        <w:rPr>
          <w:sz w:val="24"/>
        </w:rPr>
        <w:softHyphen/>
        <w:t>щей оперативную связь между всеми узлами инжини</w:t>
      </w:r>
      <w:r>
        <w:rPr>
          <w:sz w:val="24"/>
        </w:rPr>
        <w:softHyphen/>
        <w:t>рингсети России, а также доступ к международным базам данных.</w:t>
      </w:r>
    </w:p>
    <w:p w:rsidR="00B8111A" w:rsidRDefault="00B8111A">
      <w:pPr>
        <w:spacing w:line="360" w:lineRule="auto"/>
        <w:ind w:firstLine="720"/>
        <w:rPr>
          <w:sz w:val="24"/>
        </w:rPr>
      </w:pPr>
      <w:r>
        <w:rPr>
          <w:sz w:val="24"/>
        </w:rPr>
        <w:t>Существует концепция построения единой инфор</w:t>
      </w:r>
      <w:r>
        <w:rPr>
          <w:sz w:val="24"/>
        </w:rPr>
        <w:softHyphen/>
        <w:t>мационной сети инжиниринга как активизированной распределенной социо-технической системы, основу которой составляют системные менеджеры инжини</w:t>
      </w:r>
      <w:r>
        <w:rPr>
          <w:sz w:val="24"/>
        </w:rPr>
        <w:softHyphen/>
        <w:t>ринга на всех предприятиях, в организациях, фир</w:t>
      </w:r>
      <w:r>
        <w:rPr>
          <w:sz w:val="24"/>
        </w:rPr>
        <w:softHyphen/>
        <w:t>мах. Труд, идеи и информация этих менеджеров оплачиваются из средств федеральной программы. Дальнейшее укрепление и усиление социо-инжини</w:t>
      </w:r>
      <w:r>
        <w:rPr>
          <w:sz w:val="24"/>
        </w:rPr>
        <w:softHyphen/>
        <w:t>ринга предлагается за счет совместного международ</w:t>
      </w:r>
      <w:r>
        <w:rPr>
          <w:sz w:val="24"/>
        </w:rPr>
        <w:softHyphen/>
        <w:t>ного создания и тиражирования по странам и регио</w:t>
      </w:r>
      <w:r>
        <w:rPr>
          <w:sz w:val="24"/>
        </w:rPr>
        <w:softHyphen/>
        <w:t>нам стран суперинтегрированной компьютеризирован</w:t>
      </w:r>
      <w:r>
        <w:rPr>
          <w:sz w:val="24"/>
        </w:rPr>
        <w:softHyphen/>
        <w:t>ной проектно-производственной системы</w:t>
      </w:r>
      <w:r>
        <w:rPr>
          <w:noProof/>
          <w:sz w:val="24"/>
        </w:rPr>
        <w:t>,</w:t>
      </w:r>
      <w:r>
        <w:rPr>
          <w:sz w:val="24"/>
        </w:rPr>
        <w:t xml:space="preserve"> как инструментальной системы международного инжини</w:t>
      </w:r>
      <w:r>
        <w:rPr>
          <w:sz w:val="24"/>
        </w:rPr>
        <w:softHyphen/>
        <w:t>ринга. Такая инструментальная система должна, с нашей точки зрения, сыграть ключевую роль техни</w:t>
      </w:r>
      <w:r>
        <w:rPr>
          <w:sz w:val="24"/>
        </w:rPr>
        <w:softHyphen/>
        <w:t>ческого и технологического перевооружения произ</w:t>
      </w:r>
      <w:r>
        <w:rPr>
          <w:sz w:val="24"/>
        </w:rPr>
        <w:softHyphen/>
        <w:t>водственного и обслуживающего секторов экономики различных стран.</w:t>
      </w:r>
    </w:p>
    <w:p w:rsidR="00B8111A" w:rsidRDefault="00B8111A">
      <w:pPr>
        <w:spacing w:line="360" w:lineRule="auto"/>
        <w:ind w:firstLine="720"/>
        <w:rPr>
          <w:sz w:val="24"/>
        </w:rPr>
      </w:pPr>
    </w:p>
    <w:p w:rsidR="00B8111A" w:rsidRDefault="00B8111A">
      <w:pPr>
        <w:spacing w:line="360" w:lineRule="auto"/>
        <w:ind w:firstLine="720"/>
        <w:rPr>
          <w:sz w:val="24"/>
        </w:rPr>
      </w:pPr>
    </w:p>
    <w:p w:rsidR="00B8111A" w:rsidRDefault="00B8111A">
      <w:pPr>
        <w:pStyle w:val="3"/>
        <w:spacing w:line="360" w:lineRule="auto"/>
      </w:pPr>
      <w:r>
        <w:t>Список литературы.</w:t>
      </w:r>
    </w:p>
    <w:p w:rsidR="00B8111A" w:rsidRDefault="00B8111A">
      <w:pPr>
        <w:numPr>
          <w:ilvl w:val="0"/>
          <w:numId w:val="12"/>
        </w:numPr>
        <w:spacing w:line="360" w:lineRule="auto"/>
        <w:jc w:val="left"/>
        <w:rPr>
          <w:sz w:val="24"/>
        </w:rPr>
      </w:pPr>
      <w:r>
        <w:rPr>
          <w:sz w:val="24"/>
        </w:rPr>
        <w:t>Герчикова И.Н. Международное коммерческое дело. Москва.: ЮНИТИ, 1996</w:t>
      </w:r>
    </w:p>
    <w:p w:rsidR="00B8111A" w:rsidRDefault="00B8111A">
      <w:pPr>
        <w:numPr>
          <w:ilvl w:val="0"/>
          <w:numId w:val="12"/>
        </w:numPr>
        <w:spacing w:line="360" w:lineRule="auto"/>
        <w:jc w:val="left"/>
        <w:rPr>
          <w:sz w:val="24"/>
        </w:rPr>
      </w:pPr>
      <w:r>
        <w:rPr>
          <w:sz w:val="24"/>
        </w:rPr>
        <w:t>Как продать ваш товар на внешнем рынке. М.: Мысль, 1990</w:t>
      </w:r>
    </w:p>
    <w:p w:rsidR="00B8111A" w:rsidRDefault="00B8111A">
      <w:pPr>
        <w:numPr>
          <w:ilvl w:val="0"/>
          <w:numId w:val="12"/>
        </w:numPr>
        <w:spacing w:line="360" w:lineRule="auto"/>
        <w:jc w:val="left"/>
        <w:rPr>
          <w:sz w:val="24"/>
        </w:rPr>
      </w:pPr>
      <w:r>
        <w:rPr>
          <w:sz w:val="24"/>
        </w:rPr>
        <w:t>Социоинжиниринг.\\ Вестник  машиностроения 1993\\ №10</w:t>
      </w:r>
    </w:p>
    <w:p w:rsidR="00B8111A" w:rsidRDefault="00B8111A">
      <w:pPr>
        <w:numPr>
          <w:ilvl w:val="0"/>
          <w:numId w:val="12"/>
        </w:numPr>
        <w:spacing w:line="360" w:lineRule="auto"/>
        <w:jc w:val="left"/>
        <w:rPr>
          <w:sz w:val="24"/>
        </w:rPr>
      </w:pPr>
      <w:r>
        <w:rPr>
          <w:sz w:val="24"/>
        </w:rPr>
        <w:t>Холдинговая автоконверсия. \\ Вестник машиностроения 1993 №9</w:t>
      </w:r>
    </w:p>
    <w:p w:rsidR="00B8111A" w:rsidRDefault="00B8111A">
      <w:pPr>
        <w:pStyle w:val="1"/>
      </w:pPr>
      <w:r>
        <w:br w:type="page"/>
        <w:t>Список статей по теме «Инвестиции»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«Временщики» \\ Эксперт – 1999 - №11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«Точка инновационной опоры» \\ Эксперт – 1999 - №11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«Опасные иллюзии» \\ Эксперт – 1999 - №22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«Кредитный прорыв» \\ Эксперт – 1999 - №26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«Как сохранить промышленность» \\ Эксперт – 1999 - №33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«Трудная эстафета» \\ Эксперт – 1999 - №47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«Деньги для роста» \\ Эксперт – 2000 - №6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«Интегральная слякоть» \\ Эксперт – 2000 - №10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«Сами виноваты» \\ Эксперт – 2000 - №10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Гумеров Р.  «Инвестиционный кризис в АПК: причины, последствия, пути преодоления» \\ РЭЖ – 2000 – №2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Остапенко В., Мешков В., Селезнева Т. «Роль собственных источников финансирования инвестиций промышленных предприятий». \\ Экономист – 1999 - №8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Гришина В., Курнышева И. «Особенности инвестиционного процесса». \\ Экономист – 2000 - №3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Лычкин Ю., Костецкий Н. «Капитальное строительство: состояние и перспективы развития». \\ Экономист – 2000 - №2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Глазунов В.Н. «Инвестиционная политика предприятия». \\ Финансы – 1999 - №12 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Костецкий Н. Ф., Малосин А. А. «Восстановление собственных источников инвестиций предприятия».\\ Финансы – 1999 - №12 </w:t>
      </w:r>
    </w:p>
    <w:p w:rsidR="00B8111A" w:rsidRDefault="00B8111A">
      <w:pPr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0" w:firstLine="0"/>
        <w:jc w:val="left"/>
        <w:rPr>
          <w:sz w:val="24"/>
        </w:rPr>
      </w:pPr>
      <w:r>
        <w:rPr>
          <w:sz w:val="24"/>
        </w:rPr>
        <w:t>Литвин М. И., Коцыб С.Е. «Об инвестиционных вложениях в оборотные средства предприятия».\\ Финансы – 1999 - №4</w:t>
      </w:r>
      <w:bookmarkStart w:id="0" w:name="_GoBack"/>
      <w:bookmarkEnd w:id="0"/>
    </w:p>
    <w:sectPr w:rsidR="00B8111A">
      <w:pgSz w:w="11900" w:h="16820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344F"/>
    <w:multiLevelType w:val="singleLevel"/>
    <w:tmpl w:val="D73A7938"/>
    <w:lvl w:ilvl="0">
      <w:numFmt w:val="bullet"/>
      <w:lvlText w:val=""/>
      <w:lvlJc w:val="left"/>
      <w:pPr>
        <w:tabs>
          <w:tab w:val="num" w:pos="550"/>
        </w:tabs>
        <w:ind w:left="550" w:hanging="390"/>
      </w:pPr>
      <w:rPr>
        <w:rFonts w:ascii="Symbol" w:hAnsi="Symbol" w:hint="default"/>
      </w:rPr>
    </w:lvl>
  </w:abstractNum>
  <w:abstractNum w:abstractNumId="1">
    <w:nsid w:val="0BD176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393F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4B5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F974E8"/>
    <w:multiLevelType w:val="singleLevel"/>
    <w:tmpl w:val="C66C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C8E2C0E"/>
    <w:multiLevelType w:val="singleLevel"/>
    <w:tmpl w:val="7DEC2AE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6">
    <w:nsid w:val="1EA022CA"/>
    <w:multiLevelType w:val="singleLevel"/>
    <w:tmpl w:val="7DEC2AE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7">
    <w:nsid w:val="2B0C2C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764993"/>
    <w:multiLevelType w:val="singleLevel"/>
    <w:tmpl w:val="C66C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3E611C4"/>
    <w:multiLevelType w:val="singleLevel"/>
    <w:tmpl w:val="7DEC2AE0"/>
    <w:lvl w:ilvl="0">
      <w:start w:val="2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10">
    <w:nsid w:val="53BC0C4E"/>
    <w:multiLevelType w:val="singleLevel"/>
    <w:tmpl w:val="7DEC2AE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</w:abstractNum>
  <w:abstractNum w:abstractNumId="11">
    <w:nsid w:val="5D9E3FC8"/>
    <w:multiLevelType w:val="singleLevel"/>
    <w:tmpl w:val="D73A7938"/>
    <w:lvl w:ilvl="0">
      <w:numFmt w:val="bullet"/>
      <w:lvlText w:val=""/>
      <w:lvlJc w:val="left"/>
      <w:pPr>
        <w:tabs>
          <w:tab w:val="num" w:pos="550"/>
        </w:tabs>
        <w:ind w:left="550" w:hanging="390"/>
      </w:pPr>
      <w:rPr>
        <w:rFonts w:ascii="Symbol" w:hAnsi="Symbol" w:hint="default"/>
      </w:rPr>
    </w:lvl>
  </w:abstractNum>
  <w:abstractNum w:abstractNumId="12">
    <w:nsid w:val="745E1406"/>
    <w:multiLevelType w:val="singleLevel"/>
    <w:tmpl w:val="D73A7938"/>
    <w:lvl w:ilvl="0">
      <w:numFmt w:val="bullet"/>
      <w:lvlText w:val=""/>
      <w:lvlJc w:val="left"/>
      <w:pPr>
        <w:tabs>
          <w:tab w:val="num" w:pos="550"/>
        </w:tabs>
        <w:ind w:left="550" w:hanging="39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2C1"/>
    <w:rsid w:val="001536C2"/>
    <w:rsid w:val="005142C1"/>
    <w:rsid w:val="00B8111A"/>
    <w:rsid w:val="00C2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95DF6-5583-41E6-A34D-E6CD1C34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6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line="360" w:lineRule="auto"/>
      <w:ind w:left="720" w:firstLine="0"/>
      <w:jc w:val="lef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20"/>
      <w:ind w:left="440"/>
    </w:pPr>
    <w:rPr>
      <w:b/>
      <w:snapToGrid w:val="0"/>
      <w:sz w:val="28"/>
    </w:rPr>
  </w:style>
  <w:style w:type="paragraph" w:customStyle="1" w:styleId="FR2">
    <w:name w:val="FR2"/>
    <w:pPr>
      <w:widowControl w:val="0"/>
      <w:spacing w:before="220"/>
      <w:ind w:left="880" w:right="600"/>
      <w:jc w:val="center"/>
    </w:pPr>
    <w:rPr>
      <w:b/>
      <w:snapToGrid w:val="0"/>
      <w:sz w:val="24"/>
    </w:rPr>
  </w:style>
  <w:style w:type="paragraph" w:customStyle="1" w:styleId="FR3">
    <w:name w:val="FR3"/>
    <w:pPr>
      <w:widowControl w:val="0"/>
      <w:spacing w:before="100" w:line="360" w:lineRule="auto"/>
      <w:ind w:left="200"/>
      <w:jc w:val="center"/>
    </w:pPr>
    <w:rPr>
      <w:rFonts w:ascii="Arial" w:hAnsi="Arial"/>
      <w:b/>
      <w:snapToGrid w:val="0"/>
      <w:sz w:val="24"/>
    </w:rPr>
  </w:style>
  <w:style w:type="paragraph" w:styleId="a3">
    <w:name w:val="Plain Text"/>
    <w:basedOn w:val="a"/>
    <w:semiHidden/>
    <w:pPr>
      <w:widowControl/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paragraph" w:styleId="a4">
    <w:name w:val="Block Text"/>
    <w:basedOn w:val="a"/>
    <w:semiHidden/>
    <w:pPr>
      <w:spacing w:line="360" w:lineRule="auto"/>
      <w:ind w:left="80" w:right="200" w:firstLine="0"/>
    </w:pPr>
    <w:rPr>
      <w:sz w:val="24"/>
    </w:rPr>
  </w:style>
  <w:style w:type="paragraph" w:styleId="a5">
    <w:name w:val="Body Text Indent"/>
    <w:basedOn w:val="a"/>
    <w:semiHidden/>
    <w:pPr>
      <w:widowControl/>
      <w:spacing w:line="240" w:lineRule="auto"/>
      <w:ind w:right="-8" w:firstLine="720"/>
    </w:pPr>
    <w:rPr>
      <w:snapToGrid/>
      <w:sz w:val="24"/>
    </w:rPr>
  </w:style>
  <w:style w:type="paragraph" w:styleId="2">
    <w:name w:val="Body Text Indent 2"/>
    <w:basedOn w:val="a"/>
    <w:semiHidden/>
    <w:pPr>
      <w:spacing w:before="20" w:line="360" w:lineRule="auto"/>
      <w:ind w:left="80" w:firstLine="400"/>
      <w:jc w:val="left"/>
    </w:pPr>
    <w:rPr>
      <w:sz w:val="24"/>
    </w:rPr>
  </w:style>
  <w:style w:type="paragraph" w:styleId="3">
    <w:name w:val="Body Text Indent 3"/>
    <w:basedOn w:val="a"/>
    <w:semiHidden/>
    <w:pPr>
      <w:ind w:firstLine="72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13</vt:lpstr>
    </vt:vector>
  </TitlesOfParts>
  <Company> </Company>
  <LinksUpToDate>false</LinksUpToDate>
  <CharactersWithSpaces>25089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13</dc:title>
  <dc:subject/>
  <dc:creator>Ткаченко Владимир Иванович</dc:creator>
  <cp:keywords/>
  <cp:lastModifiedBy>admin</cp:lastModifiedBy>
  <cp:revision>2</cp:revision>
  <dcterms:created xsi:type="dcterms:W3CDTF">2014-02-07T02:38:00Z</dcterms:created>
  <dcterms:modified xsi:type="dcterms:W3CDTF">2014-02-07T02:38:00Z</dcterms:modified>
</cp:coreProperties>
</file>