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EAD" w:rsidRDefault="00E36EAD">
      <w:pPr>
        <w:ind w:firstLine="2228"/>
        <w:rPr>
          <w:sz w:val="28"/>
        </w:rPr>
      </w:pPr>
      <w:r>
        <w:rPr>
          <w:sz w:val="28"/>
        </w:rPr>
        <w:t>Министерство образования РФ</w:t>
      </w: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1094"/>
        <w:rPr>
          <w:sz w:val="28"/>
        </w:rPr>
      </w:pPr>
      <w:r>
        <w:rPr>
          <w:sz w:val="28"/>
        </w:rPr>
        <w:t>Ковровская государственная технологическая академия</w:t>
      </w:r>
    </w:p>
    <w:p w:rsidR="00E36EAD" w:rsidRDefault="00E36EAD">
      <w:pPr>
        <w:ind w:firstLine="1985"/>
        <w:rPr>
          <w:sz w:val="28"/>
        </w:rPr>
      </w:pPr>
    </w:p>
    <w:p w:rsidR="00E36EAD" w:rsidRDefault="00E36EAD">
      <w:pPr>
        <w:ind w:firstLine="1985"/>
        <w:rPr>
          <w:sz w:val="28"/>
        </w:rPr>
      </w:pPr>
    </w:p>
    <w:p w:rsidR="00E36EAD" w:rsidRDefault="00E36EAD">
      <w:pPr>
        <w:ind w:firstLine="1985"/>
        <w:rPr>
          <w:sz w:val="28"/>
        </w:rPr>
      </w:pPr>
    </w:p>
    <w:p w:rsidR="00E36EAD" w:rsidRDefault="00E36EAD">
      <w:pPr>
        <w:ind w:left="7200" w:hanging="2268"/>
        <w:rPr>
          <w:sz w:val="28"/>
        </w:rPr>
      </w:pPr>
      <w:r>
        <w:rPr>
          <w:sz w:val="28"/>
        </w:rPr>
        <w:t>Кафедра гуманитарных наук</w:t>
      </w:r>
    </w:p>
    <w:p w:rsidR="00E36EAD" w:rsidRDefault="00E36EAD">
      <w:pPr>
        <w:ind w:left="7938" w:hanging="2268"/>
        <w:rPr>
          <w:sz w:val="28"/>
        </w:rPr>
      </w:pP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3119"/>
        <w:rPr>
          <w:sz w:val="28"/>
        </w:rPr>
      </w:pPr>
    </w:p>
    <w:p w:rsidR="00E36EAD" w:rsidRDefault="00E36EAD">
      <w:pPr>
        <w:ind w:firstLine="3119"/>
        <w:rPr>
          <w:sz w:val="48"/>
        </w:rPr>
      </w:pPr>
      <w:r>
        <w:rPr>
          <w:sz w:val="52"/>
        </w:rPr>
        <w:t>Реферат</w:t>
      </w:r>
    </w:p>
    <w:p w:rsidR="00E36EAD" w:rsidRDefault="00E36EAD">
      <w:pPr>
        <w:ind w:firstLine="0"/>
        <w:jc w:val="center"/>
        <w:rPr>
          <w:sz w:val="48"/>
        </w:rPr>
      </w:pPr>
    </w:p>
    <w:p w:rsidR="00E36EAD" w:rsidRDefault="00E36EAD">
      <w:pPr>
        <w:ind w:firstLine="0"/>
        <w:jc w:val="center"/>
        <w:rPr>
          <w:sz w:val="32"/>
        </w:rPr>
      </w:pPr>
      <w:r>
        <w:rPr>
          <w:sz w:val="32"/>
        </w:rPr>
        <w:t xml:space="preserve">Промышленный переворот, капиталистическая индустриализация и ее особенности в Германии  </w:t>
      </w:r>
    </w:p>
    <w:p w:rsidR="00E36EAD" w:rsidRDefault="00E36EAD">
      <w:pPr>
        <w:ind w:firstLine="2268"/>
        <w:rPr>
          <w:sz w:val="32"/>
        </w:rPr>
      </w:pPr>
    </w:p>
    <w:p w:rsidR="00E36EAD" w:rsidRDefault="00E36EAD">
      <w:pPr>
        <w:ind w:firstLine="2268"/>
        <w:rPr>
          <w:sz w:val="32"/>
        </w:rPr>
      </w:pPr>
    </w:p>
    <w:p w:rsidR="00E36EAD" w:rsidRDefault="00E36EAD">
      <w:pPr>
        <w:ind w:firstLine="2268"/>
        <w:rPr>
          <w:sz w:val="32"/>
        </w:rPr>
      </w:pPr>
    </w:p>
    <w:p w:rsidR="00E36EAD" w:rsidRDefault="00E36EAD">
      <w:pPr>
        <w:ind w:firstLine="2268"/>
        <w:rPr>
          <w:sz w:val="32"/>
        </w:rPr>
      </w:pPr>
    </w:p>
    <w:p w:rsidR="00E36EAD" w:rsidRDefault="00E36EAD">
      <w:pPr>
        <w:ind w:firstLine="2268"/>
        <w:rPr>
          <w:sz w:val="32"/>
        </w:rPr>
      </w:pPr>
    </w:p>
    <w:p w:rsidR="00E36EAD" w:rsidRDefault="00E36EAD">
      <w:pPr>
        <w:ind w:firstLine="6197"/>
        <w:rPr>
          <w:sz w:val="28"/>
        </w:rPr>
      </w:pPr>
    </w:p>
    <w:p w:rsidR="00E36EAD" w:rsidRDefault="00E36EAD">
      <w:pPr>
        <w:ind w:firstLine="6197"/>
        <w:rPr>
          <w:sz w:val="28"/>
        </w:rPr>
      </w:pPr>
      <w:r>
        <w:rPr>
          <w:sz w:val="28"/>
        </w:rPr>
        <w:t>Исполнитель</w:t>
      </w:r>
    </w:p>
    <w:p w:rsidR="00E36EAD" w:rsidRDefault="00E36EAD">
      <w:pPr>
        <w:ind w:firstLine="6197"/>
        <w:rPr>
          <w:sz w:val="28"/>
        </w:rPr>
      </w:pPr>
      <w:r>
        <w:rPr>
          <w:sz w:val="28"/>
        </w:rPr>
        <w:t>Масленников А.П.</w:t>
      </w:r>
    </w:p>
    <w:p w:rsidR="00E36EAD" w:rsidRDefault="00E36EAD">
      <w:pPr>
        <w:ind w:firstLine="6197"/>
        <w:rPr>
          <w:sz w:val="28"/>
        </w:rPr>
      </w:pPr>
      <w:r>
        <w:rPr>
          <w:sz w:val="28"/>
        </w:rPr>
        <w:t>студент 2 курса</w:t>
      </w:r>
    </w:p>
    <w:p w:rsidR="00E36EAD" w:rsidRDefault="00E36EAD">
      <w:pPr>
        <w:ind w:firstLine="6197"/>
        <w:rPr>
          <w:sz w:val="28"/>
        </w:rPr>
      </w:pPr>
      <w:r>
        <w:rPr>
          <w:sz w:val="28"/>
        </w:rPr>
        <w:t>группа Э-200</w:t>
      </w:r>
    </w:p>
    <w:p w:rsidR="00E36EAD" w:rsidRDefault="00E36EAD">
      <w:pPr>
        <w:ind w:firstLine="6197"/>
        <w:rPr>
          <w:sz w:val="28"/>
        </w:rPr>
      </w:pPr>
    </w:p>
    <w:p w:rsidR="00E36EAD" w:rsidRDefault="00E36EAD">
      <w:pPr>
        <w:ind w:firstLine="6197"/>
        <w:rPr>
          <w:sz w:val="28"/>
        </w:rPr>
      </w:pPr>
      <w:r>
        <w:rPr>
          <w:sz w:val="28"/>
        </w:rPr>
        <w:t>Научный руководитель</w:t>
      </w:r>
    </w:p>
    <w:p w:rsidR="00E36EAD" w:rsidRDefault="00E36EAD">
      <w:pPr>
        <w:ind w:left="6237" w:firstLine="0"/>
        <w:rPr>
          <w:sz w:val="28"/>
        </w:rPr>
      </w:pPr>
      <w:r>
        <w:rPr>
          <w:sz w:val="28"/>
        </w:rPr>
        <w:t>кандидат исторических наук</w:t>
      </w:r>
    </w:p>
    <w:p w:rsidR="00E36EAD" w:rsidRDefault="00E36EAD">
      <w:pPr>
        <w:ind w:left="0" w:firstLine="6197"/>
        <w:rPr>
          <w:sz w:val="28"/>
        </w:rPr>
      </w:pPr>
      <w:r>
        <w:rPr>
          <w:sz w:val="32"/>
        </w:rPr>
        <w:t>Ульянова В.Г.</w:t>
      </w:r>
    </w:p>
    <w:p w:rsidR="00E36EAD" w:rsidRDefault="00E36EAD">
      <w:pPr>
        <w:ind w:firstLine="7371"/>
        <w:rPr>
          <w:sz w:val="28"/>
        </w:rPr>
      </w:pPr>
    </w:p>
    <w:p w:rsidR="00E36EAD" w:rsidRDefault="00E36EAD">
      <w:pPr>
        <w:ind w:firstLine="7371"/>
        <w:rPr>
          <w:sz w:val="28"/>
        </w:rPr>
      </w:pPr>
    </w:p>
    <w:p w:rsidR="00E36EAD" w:rsidRDefault="00E36EAD">
      <w:pPr>
        <w:ind w:firstLine="7371"/>
        <w:rPr>
          <w:sz w:val="28"/>
        </w:rPr>
      </w:pPr>
    </w:p>
    <w:p w:rsidR="00E36EAD" w:rsidRDefault="00E36EAD">
      <w:pPr>
        <w:ind w:firstLine="7371"/>
        <w:rPr>
          <w:sz w:val="28"/>
        </w:rPr>
      </w:pPr>
    </w:p>
    <w:p w:rsidR="00E36EAD" w:rsidRDefault="00E36EAD">
      <w:pPr>
        <w:ind w:firstLine="3560"/>
        <w:rPr>
          <w:sz w:val="48"/>
        </w:rPr>
      </w:pPr>
      <w:r>
        <w:rPr>
          <w:sz w:val="28"/>
        </w:rPr>
        <w:t>Ковров 2001</w:t>
      </w:r>
    </w:p>
    <w:p w:rsidR="00E36EAD" w:rsidRDefault="00E36EAD">
      <w:pPr>
        <w:pStyle w:val="FR1"/>
        <w:spacing w:line="360" w:lineRule="auto"/>
        <w:jc w:val="center"/>
        <w:rPr>
          <w:sz w:val="27"/>
        </w:rPr>
      </w:pPr>
    </w:p>
    <w:p w:rsidR="00E36EAD" w:rsidRDefault="00E36EAD">
      <w:pPr>
        <w:pStyle w:val="FR1"/>
        <w:spacing w:line="360" w:lineRule="auto"/>
        <w:jc w:val="center"/>
        <w:rPr>
          <w:sz w:val="27"/>
        </w:rPr>
      </w:pPr>
      <w:r>
        <w:rPr>
          <w:sz w:val="27"/>
        </w:rPr>
        <w:t>ПЛАН</w:t>
      </w:r>
    </w:p>
    <w:p w:rsidR="00E36EAD" w:rsidRDefault="00E36EAD">
      <w:pPr>
        <w:pStyle w:val="FR1"/>
        <w:spacing w:line="360" w:lineRule="auto"/>
        <w:jc w:val="center"/>
        <w:rPr>
          <w:sz w:val="27"/>
        </w:rPr>
      </w:pPr>
    </w:p>
    <w:p w:rsidR="00E36EAD" w:rsidRDefault="00E36EAD" w:rsidP="00740547">
      <w:pPr>
        <w:pStyle w:val="FR1"/>
        <w:numPr>
          <w:ilvl w:val="0"/>
          <w:numId w:val="1"/>
        </w:numPr>
        <w:spacing w:line="360" w:lineRule="auto"/>
        <w:jc w:val="both"/>
        <w:rPr>
          <w:b w:val="0"/>
          <w:sz w:val="27"/>
        </w:rPr>
      </w:pPr>
      <w:r>
        <w:rPr>
          <w:b w:val="0"/>
          <w:sz w:val="27"/>
        </w:rPr>
        <w:t xml:space="preserve">Экономическое развитие Германии в первой </w:t>
      </w:r>
    </w:p>
    <w:p w:rsidR="00E36EAD" w:rsidRDefault="00E36EAD">
      <w:pPr>
        <w:pStyle w:val="FR1"/>
        <w:spacing w:line="360" w:lineRule="auto"/>
        <w:ind w:left="709" w:right="-6"/>
        <w:jc w:val="both"/>
        <w:rPr>
          <w:b w:val="0"/>
          <w:sz w:val="27"/>
        </w:rPr>
      </w:pPr>
      <w:r>
        <w:rPr>
          <w:b w:val="0"/>
          <w:sz w:val="27"/>
        </w:rPr>
        <w:t xml:space="preserve">    половине XIX в. Начало промышленного переворота                  стр. 3</w:t>
      </w:r>
    </w:p>
    <w:p w:rsidR="00E36EAD" w:rsidRDefault="00E36EAD">
      <w:pPr>
        <w:pStyle w:val="FR1"/>
        <w:spacing w:line="360" w:lineRule="auto"/>
        <w:ind w:left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right="-6" w:firstLine="709"/>
        <w:jc w:val="both"/>
        <w:rPr>
          <w:b w:val="0"/>
          <w:sz w:val="27"/>
        </w:rPr>
      </w:pPr>
      <w:r>
        <w:rPr>
          <w:b w:val="0"/>
          <w:sz w:val="27"/>
        </w:rPr>
        <w:t>2. Этапы промышленного переворота и изобретения                       стр. 6</w:t>
      </w: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 w:rsidP="00740547">
      <w:pPr>
        <w:pStyle w:val="FR1"/>
        <w:numPr>
          <w:ilvl w:val="0"/>
          <w:numId w:val="2"/>
        </w:numPr>
        <w:spacing w:line="360" w:lineRule="auto"/>
        <w:jc w:val="both"/>
        <w:rPr>
          <w:b w:val="0"/>
          <w:sz w:val="27"/>
        </w:rPr>
      </w:pPr>
      <w:r>
        <w:rPr>
          <w:b w:val="0"/>
          <w:sz w:val="27"/>
        </w:rPr>
        <w:t xml:space="preserve">Особенности капиталистической индустриализации                   стр. 12 </w:t>
      </w:r>
    </w:p>
    <w:p w:rsidR="00E36EAD" w:rsidRDefault="00E36EAD">
      <w:pPr>
        <w:pStyle w:val="FR1"/>
        <w:spacing w:line="360" w:lineRule="auto"/>
        <w:ind w:left="709"/>
        <w:jc w:val="both"/>
        <w:rPr>
          <w:b w:val="0"/>
          <w:sz w:val="27"/>
        </w:rPr>
      </w:pPr>
      <w:r>
        <w:rPr>
          <w:b w:val="0"/>
          <w:sz w:val="27"/>
        </w:rPr>
        <w:t xml:space="preserve">     в Германии</w:t>
      </w: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  <w:r>
        <w:rPr>
          <w:b w:val="0"/>
          <w:sz w:val="27"/>
        </w:rPr>
        <w:t>Список литературы                                                                               стр. 17</w:t>
      </w: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  <w:r>
        <w:rPr>
          <w:caps/>
          <w:sz w:val="27"/>
        </w:rPr>
        <w:t>1. Экономическое развитие Германии в первой</w:t>
      </w: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  <w:r>
        <w:rPr>
          <w:caps/>
          <w:sz w:val="27"/>
        </w:rPr>
        <w:t>половине XIX в. Начало промышленного переворота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Германии развитие капитализма началось позже, чем в других странах Европы. К началу XIX в. это была экономически отсталая страна, 80% ее населения было занято в сельском хозяйстве, в ко</w:t>
      </w:r>
      <w:r>
        <w:rPr>
          <w:sz w:val="27"/>
        </w:rPr>
        <w:softHyphen/>
        <w:t>тором сохранялись феодальные отношения. В промышленности господствовали ремесло и мануфактура. В чем заключались при</w:t>
      </w:r>
      <w:r>
        <w:rPr>
          <w:sz w:val="27"/>
        </w:rPr>
        <w:softHyphen/>
        <w:t>чины этого отставания?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Одной из причин была сохранившаяся феодальная раздроблен</w:t>
      </w:r>
      <w:r>
        <w:rPr>
          <w:sz w:val="27"/>
        </w:rPr>
        <w:softHyphen/>
        <w:t>ность. Как говорили немцы, у них было столько государств, сколько дней в году, а в действительности еще больше. Раздробленность разобщала хозяйство страны, потому что каждое государство име</w:t>
      </w:r>
      <w:r>
        <w:rPr>
          <w:sz w:val="27"/>
        </w:rPr>
        <w:softHyphen/>
        <w:t>ло свои деньги и устанавливало пошлины на своих границах. Фе</w:t>
      </w:r>
      <w:r>
        <w:rPr>
          <w:sz w:val="27"/>
        </w:rPr>
        <w:softHyphen/>
        <w:t>одальная раздробленность препятствовала развитию торговли, ус</w:t>
      </w:r>
      <w:r>
        <w:rPr>
          <w:sz w:val="27"/>
        </w:rPr>
        <w:softHyphen/>
        <w:t>тановлению экономических связей между разными частями стра</w:t>
      </w:r>
      <w:r>
        <w:rPr>
          <w:sz w:val="27"/>
        </w:rPr>
        <w:softHyphen/>
        <w:t>ны, т.е. образованию единого германского рынка, а тем самым — и экономическому развитию вообще.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Экономическое развитие здесь затормозило и уже упоминав</w:t>
      </w:r>
      <w:r>
        <w:rPr>
          <w:sz w:val="27"/>
        </w:rPr>
        <w:softHyphen/>
        <w:t>шееся «второе издание крепостничества».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Наконец, великие географические открытия вызвали переме</w:t>
      </w:r>
      <w:r>
        <w:rPr>
          <w:sz w:val="27"/>
        </w:rPr>
        <w:softHyphen/>
        <w:t>щение мировых торговых путей, что «выключило» Германию из мировой торговли. Если раньше через Германию по Рейну шел великий торговый путь с юга на север Европы, то теперь он утра</w:t>
      </w:r>
      <w:r>
        <w:rPr>
          <w:sz w:val="27"/>
        </w:rPr>
        <w:softHyphen/>
        <w:t>тил прежнее общеевропейское значение. Если раньше города се</w:t>
      </w:r>
      <w:r>
        <w:rPr>
          <w:sz w:val="27"/>
        </w:rPr>
        <w:softHyphen/>
        <w:t>вера Германии были объединены в Ганзейский союз, который держал в руках всю торговлю по северу Европы, то теперь этот союз прекратил существование. К тому же Германия потеряла эти северные портовые города, она потерпела поражение в Тридца</w:t>
      </w:r>
      <w:r>
        <w:rPr>
          <w:sz w:val="27"/>
        </w:rPr>
        <w:softHyphen/>
        <w:t>тилетней войне, и эти города вместе с устьями германских рек у нее отобрали страны-победительницы. Германия оказалась вооб</w:t>
      </w:r>
      <w:r>
        <w:rPr>
          <w:sz w:val="27"/>
        </w:rPr>
        <w:softHyphen/>
        <w:t>ще отрезанной от морских дорог.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А когда в других странах начался промышленный переворот, импорт дешевой фабричной продукции стал подрывать герман</w:t>
      </w:r>
      <w:r>
        <w:rPr>
          <w:sz w:val="27"/>
        </w:rPr>
        <w:softHyphen/>
        <w:t>ское ремесло и мануфактурное производство. Мануфактуры в Германии (так же, как в России) были приспособлены к усло</w:t>
      </w:r>
      <w:r>
        <w:rPr>
          <w:sz w:val="27"/>
        </w:rPr>
        <w:softHyphen/>
        <w:t>виям крепостничества. Здесь были крепостные мануфактуры с принудительным трудом. Хозяином такой мануфактуры был по</w:t>
      </w:r>
      <w:r>
        <w:rPr>
          <w:sz w:val="27"/>
        </w:rPr>
        <w:softHyphen/>
        <w:t>мещик, а работали на ней его крепостные. Были здесь также рас</w:t>
      </w:r>
      <w:r>
        <w:rPr>
          <w:sz w:val="27"/>
        </w:rPr>
        <w:softHyphen/>
        <w:t>сеянные мануфактуры купцов. В качестве рабочих на таких ма</w:t>
      </w:r>
      <w:r>
        <w:rPr>
          <w:sz w:val="27"/>
        </w:rPr>
        <w:softHyphen/>
        <w:t>нуфактурах также использовались крепостные, которые рабо</w:t>
      </w:r>
      <w:r>
        <w:rPr>
          <w:sz w:val="27"/>
        </w:rPr>
        <w:softHyphen/>
        <w:t>тали у себя по домам, а полученной от мануфактуриста заработ</w:t>
      </w:r>
      <w:r>
        <w:rPr>
          <w:sz w:val="27"/>
        </w:rPr>
        <w:softHyphen/>
        <w:t>ной платой платили оброк своему помещику. В целом мануфак</w:t>
      </w:r>
      <w:r>
        <w:rPr>
          <w:sz w:val="27"/>
        </w:rPr>
        <w:softHyphen/>
        <w:t>турное производство было развито слабо. В Европе тогда гово</w:t>
      </w:r>
      <w:r>
        <w:rPr>
          <w:sz w:val="27"/>
        </w:rPr>
        <w:softHyphen/>
        <w:t>рили, что немецкие деньги можно проигрывать лишь француз</w:t>
      </w:r>
      <w:r>
        <w:rPr>
          <w:sz w:val="27"/>
        </w:rPr>
        <w:softHyphen/>
        <w:t>скими картами во французские кошельки и что ни один немец не мог написать письмо, не купив предварительно у голландца лист бумаги.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Города сохраняли средневековый характер. По словам немецко</w:t>
      </w:r>
      <w:r>
        <w:rPr>
          <w:sz w:val="27"/>
        </w:rPr>
        <w:softHyphen/>
        <w:t>го историка В. Зомбарта, немецкий горожанин был домоседом. Ра</w:t>
      </w:r>
      <w:r>
        <w:rPr>
          <w:sz w:val="27"/>
        </w:rPr>
        <w:softHyphen/>
        <w:t>ботал он в том же доме, где и жил, хождение по магазинам не было в обычае. Не было еще городского транспорта. По вечерам бюрге</w:t>
      </w:r>
      <w:r>
        <w:rPr>
          <w:sz w:val="27"/>
        </w:rPr>
        <w:softHyphen/>
        <w:t>ры усаживались перед домом для отдыха и беседы, в воскресенье шли на прогулку за городские ворота.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Итак, наступил XIX век, в Англии уже завершался промыш</w:t>
      </w:r>
      <w:r>
        <w:rPr>
          <w:sz w:val="27"/>
        </w:rPr>
        <w:softHyphen/>
        <w:t>ленный переворот, а в Германии даже процесс первоначального накопления еще не вступил в полную силу.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  <w:r>
        <w:rPr>
          <w:caps/>
          <w:sz w:val="27"/>
        </w:rPr>
        <w:t>2. Этапы промышленного переворота и изобретения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Первоначальное накопление в Германии в основном происходило уже в XIX в. и было связано с ликвидацией крепостного права. Толчок к ликвидации крепостного права дали наполеоновские войны. Войны Наполеона были завоевательными и несправедливыми, но разница между феодально-крепостнической Германией и сохранив</w:t>
      </w:r>
      <w:r>
        <w:rPr>
          <w:sz w:val="27"/>
        </w:rPr>
        <w:softHyphen/>
        <w:t>шей основные завоевания революции Францией была столь велика, что даже эти завоевательные войны стали благом для Германии. Западные земли Германии в результате завоевания были на несколько лет присоединены Францией, и на этих землях Наполеон отменил крепостное право. Крестьяне были освобождены с землей по французскому образцу, это и послужило стимулом для освобождения крестьян в остальной Германии. Процесс освобождения продолжался долго — с 1807г по 1850г, потому что в разные годы принимались законы по освобождению различных категорий крестьян в германских государствах. По этим законам крестьяне при освобождении должны были отдать часть своей земли помещикам и в качестве вы</w:t>
      </w:r>
      <w:r>
        <w:rPr>
          <w:sz w:val="27"/>
        </w:rPr>
        <w:softHyphen/>
        <w:t>купа заплатить им сумму, которая раз в 20 превышала величину годовой ренты.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результате происходила капитализация ренты, потому что для помещика феодальная рента превращалась в доход с капитала. По</w:t>
      </w:r>
      <w:r>
        <w:rPr>
          <w:sz w:val="27"/>
        </w:rPr>
        <w:softHyphen/>
        <w:t>ложив выкуп в банк, помещик продолжал бы получать в виде про</w:t>
      </w:r>
      <w:r>
        <w:rPr>
          <w:sz w:val="27"/>
        </w:rPr>
        <w:softHyphen/>
        <w:t>центов такой же доход, какой он раньше получал в виде оброка с крестьян.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результате такого «освобождения» часть крестьян лишилась земли, часть сохранила ее настолько мало, что не могла с нее про</w:t>
      </w:r>
      <w:r>
        <w:rPr>
          <w:sz w:val="27"/>
        </w:rPr>
        <w:softHyphen/>
        <w:t>кормиться и была вынуждена идти на заработки. Достаточно ска</w:t>
      </w:r>
      <w:r>
        <w:rPr>
          <w:sz w:val="27"/>
        </w:rPr>
        <w:softHyphen/>
        <w:t>зать, что, например, в Пруссии половина крестьян получила уча</w:t>
      </w:r>
      <w:r>
        <w:rPr>
          <w:sz w:val="27"/>
        </w:rPr>
        <w:softHyphen/>
        <w:t>стки земли меньше 1 га. Конечно, эти крестьяне были вынужде</w:t>
      </w:r>
      <w:r>
        <w:rPr>
          <w:sz w:val="27"/>
        </w:rPr>
        <w:softHyphen/>
        <w:t>ны продолжать работать на помещиков в качестве сельскохозяй</w:t>
      </w:r>
      <w:r>
        <w:rPr>
          <w:sz w:val="27"/>
        </w:rPr>
        <w:softHyphen/>
        <w:t>ственных рабочих. Таким путем прошла одна сторона первоначаль</w:t>
      </w:r>
      <w:r>
        <w:rPr>
          <w:sz w:val="27"/>
        </w:rPr>
        <w:softHyphen/>
        <w:t>ного накопления — разорение крестьян и превращение их в наемных рабочих.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Другая сторона — накопление капиталов — тоже была связана с реформой. Выкупная операция дала в руки юнкеров (так назывались германские помещики) огромную сумму денег. Часть этих денег была положена в банки, часть пошла на покупку акций промышленных предприятий. В обоих случаях эти деньги инвестировались в про</w:t>
      </w:r>
      <w:r>
        <w:rPr>
          <w:sz w:val="27"/>
        </w:rPr>
        <w:softHyphen/>
        <w:t>мышленность. Конечно, как и в других странах, часть капиталов накапливалось в торговле и ростовщичестве. Но особенность на</w:t>
      </w:r>
      <w:r>
        <w:rPr>
          <w:sz w:val="27"/>
        </w:rPr>
        <w:softHyphen/>
        <w:t>копления капиталов в Германии заключалась именно в ограблении крестьян при их освобождении.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Часть юнкерских капиталов была инвестирована в сельское хозяйство. Юнкера превращали свои поместья в крупные капита</w:t>
      </w:r>
      <w:r>
        <w:rPr>
          <w:sz w:val="27"/>
        </w:rPr>
        <w:softHyphen/>
        <w:t>листические хозяйства с наемным трудом. Дело в том, что подав</w:t>
      </w:r>
      <w:r>
        <w:rPr>
          <w:sz w:val="27"/>
        </w:rPr>
        <w:softHyphen/>
        <w:t>ляющая часть земли после освобождения крестьян осталась в соб</w:t>
      </w:r>
      <w:r>
        <w:rPr>
          <w:sz w:val="27"/>
        </w:rPr>
        <w:softHyphen/>
        <w:t xml:space="preserve">ственности юнкеров. В это время 30% сельских хозяев Германии владели 90% земли, а на долю остальных 70% сельских хозяев оставалось только 10% Очевидно, мелкие натуральные крестьянские хозяйства, занимавшие только десятую часть земли, не играли в экономике страны существенной роли. 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Итак, развитие капитализма в сельском хозяйстве Германии происходило путем превращения феодальных поместий в крупные капиталистические хозяйства, путем превращения помещиков в сельских  капиталистов, а крестьян — в наемных рабочих. При этом и эксплуататоры, и эксплуатируемые оставались на своих местах, менялась лишь форма эксплуатации. В.И. Ленин назвал это прусским путем развития ка</w:t>
      </w:r>
      <w:r>
        <w:rPr>
          <w:sz w:val="27"/>
        </w:rPr>
        <w:softHyphen/>
        <w:t>питализма в сельском хозяйстве.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Почему прусским, а не германским? Потому что единого гер</w:t>
      </w:r>
      <w:r>
        <w:rPr>
          <w:sz w:val="27"/>
        </w:rPr>
        <w:softHyphen/>
        <w:t>манского государства пока не было, а крупнейшим из германских государств была Пруссия. Кроме того, в западных землях Герма</w:t>
      </w:r>
      <w:r>
        <w:rPr>
          <w:sz w:val="27"/>
        </w:rPr>
        <w:softHyphen/>
        <w:t>нии, как уже говорилось, крестьяне были освобождены с землей и без выкупа, и капитализм в сельском хозяйстве там развивался не прусским путем.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Конечно, прусский путь был наиболее мучительным и социаль</w:t>
      </w:r>
      <w:r>
        <w:rPr>
          <w:sz w:val="27"/>
        </w:rPr>
        <w:softHyphen/>
        <w:t>но несправедливым для крестьян. Небольшие участки земли, кото</w:t>
      </w:r>
      <w:r>
        <w:rPr>
          <w:sz w:val="27"/>
        </w:rPr>
        <w:softHyphen/>
        <w:t>рые не обеспечивали жизнь крестьянина, привязывали его к пре</w:t>
      </w:r>
      <w:r>
        <w:rPr>
          <w:sz w:val="27"/>
        </w:rPr>
        <w:softHyphen/>
        <w:t>жнему господину, позволяли эксплуатировать труд крестьянина полуфеодальными методами. Такие «батраки с наделом» составля</w:t>
      </w:r>
      <w:r>
        <w:rPr>
          <w:sz w:val="27"/>
        </w:rPr>
        <w:softHyphen/>
        <w:t>ли самую бесправную часть населения Германии. Но для развития сельского хозяйства этот путь оказался вполне благоприятным, по</w:t>
      </w:r>
      <w:r>
        <w:rPr>
          <w:sz w:val="27"/>
        </w:rPr>
        <w:softHyphen/>
        <w:t>тому что еще в период «второго издания крепостничества» юнкера переходили к крупному товарному производству. Росла культура земледелия. Юнкера переходили от средневекового трехполья к на</w:t>
      </w:r>
      <w:r>
        <w:rPr>
          <w:sz w:val="27"/>
        </w:rPr>
        <w:softHyphen/>
        <w:t>учным многопольным севооборотам. Началось широкое примене</w:t>
      </w:r>
      <w:r>
        <w:rPr>
          <w:sz w:val="27"/>
        </w:rPr>
        <w:softHyphen/>
        <w:t>ние искусственных удобрений, тем более что Германия богата сы</w:t>
      </w:r>
      <w:r>
        <w:rPr>
          <w:sz w:val="27"/>
        </w:rPr>
        <w:softHyphen/>
        <w:t>рьем для таких удобрений — залежами калийных солей и фосфата</w:t>
      </w:r>
      <w:r>
        <w:rPr>
          <w:sz w:val="27"/>
        </w:rPr>
        <w:softHyphen/>
        <w:t>ми. На полях появилось много сельскохозяйственных машин куль</w:t>
      </w:r>
      <w:r>
        <w:rPr>
          <w:sz w:val="27"/>
        </w:rPr>
        <w:softHyphen/>
        <w:t>тиваторов, сеялок, жаток. Растет урожайность.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Особенно большие достижения у немцев были в производстве технических культур. По сбору картофеля и сахарной свеклы в 50-60-х годах XIX в. Германия выходит на первое место в мире. По</w:t>
      </w:r>
      <w:r>
        <w:rPr>
          <w:sz w:val="27"/>
        </w:rPr>
        <w:softHyphen/>
        <w:t>мещики на месте перерабатывают часть этой продукции, устраи</w:t>
      </w:r>
      <w:r>
        <w:rPr>
          <w:sz w:val="27"/>
        </w:rPr>
        <w:softHyphen/>
        <w:t>вая свеклосахарные, винокуренные и пивоваренные заводы. Осо</w:t>
      </w:r>
      <w:r>
        <w:rPr>
          <w:sz w:val="27"/>
        </w:rPr>
        <w:softHyphen/>
        <w:t>бого размаха достигло виноделие. Выяснилось, что гнать спирт можно не только из зерна, но и из картошки. Картофельный спирт, естественно, оказался намного дешевле хлебного и находил ши</w:t>
      </w:r>
      <w:r>
        <w:rPr>
          <w:sz w:val="27"/>
        </w:rPr>
        <w:softHyphen/>
        <w:t>рокий сбыт не только в Германии, но и за ее пределами. Его стали широко применять для фальсификации рома, коньяков и вин.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Прусский путь развития капитализма в сельском хозяйстве со</w:t>
      </w:r>
      <w:r>
        <w:rPr>
          <w:sz w:val="27"/>
        </w:rPr>
        <w:softHyphen/>
        <w:t>хранял господство юнкеров, реакционной группы населения уже в силу того, что они были заинтересованы в сохранении определен</w:t>
      </w:r>
      <w:r>
        <w:rPr>
          <w:sz w:val="27"/>
        </w:rPr>
        <w:softHyphen/>
        <w:t>ных пережитков феодализма. Кроме того, юнкера были военной кастой: именно в их руках была армия. В Германии профессия во</w:t>
      </w:r>
      <w:r>
        <w:rPr>
          <w:sz w:val="27"/>
        </w:rPr>
        <w:softHyphen/>
        <w:t>енного, офицера, считалась особенно престижной. Юнкерство ста</w:t>
      </w:r>
      <w:r>
        <w:rPr>
          <w:sz w:val="27"/>
        </w:rPr>
        <w:softHyphen/>
        <w:t>ло реакционной силой, наложившей отпечаток на политику Герма</w:t>
      </w:r>
      <w:r>
        <w:rPr>
          <w:sz w:val="27"/>
        </w:rPr>
        <w:softHyphen/>
        <w:t>нии в последующее время.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Как уже сказано, к началу XIX в промышленный переворот в Германии еще не начался. И в первые десятилетия XIX в. по</w:t>
      </w:r>
      <w:r>
        <w:rPr>
          <w:sz w:val="27"/>
        </w:rPr>
        <w:softHyphen/>
        <w:t>ложение почти не менялось. Первый паровой двигатель по</w:t>
      </w:r>
      <w:r>
        <w:rPr>
          <w:sz w:val="27"/>
        </w:rPr>
        <w:softHyphen/>
        <w:t>явился в Германии в 1788 г., а второй — только в 1822 г. Прав</w:t>
      </w:r>
      <w:r>
        <w:rPr>
          <w:sz w:val="27"/>
        </w:rPr>
        <w:softHyphen/>
        <w:t>да, во втором десятилетии XIX в. началось некоторое оживле</w:t>
      </w:r>
      <w:r>
        <w:rPr>
          <w:sz w:val="27"/>
        </w:rPr>
        <w:softHyphen/>
        <w:t>ние в промышленности: континентальная блокада сократила импорт дешевых английских товаров, и их производство при</w:t>
      </w:r>
      <w:r>
        <w:rPr>
          <w:sz w:val="27"/>
        </w:rPr>
        <w:softHyphen/>
        <w:t>шлось налаживать в Германии. Именно в это время появились первые фабрики.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Из-за феодальной раздробленности отдельные районы Германии существенно различались по своему экономическому развитию. Так, если в западной Германии развивалась угольная, металлургичес</w:t>
      </w:r>
      <w:r>
        <w:rPr>
          <w:sz w:val="27"/>
        </w:rPr>
        <w:softHyphen/>
        <w:t>кая и текстильная промышленность, то в восточной была только полотняная, да и та на стадии рассеянной мануфактуры.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Начало промышленного переворота можно отнести к 30-м г. XIX в., но в это время он затронул лишь текстильную промышленность и лишь в некоторых из германских государств. До середины XIX в. пе</w:t>
      </w:r>
      <w:r>
        <w:rPr>
          <w:sz w:val="27"/>
        </w:rPr>
        <w:softHyphen/>
        <w:t>реворот не вышел из начальной стадии. Преобладало пока ремесло.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Это объяснялось тем, что и в первой половине XIX в. сохра</w:t>
      </w:r>
      <w:r>
        <w:rPr>
          <w:sz w:val="27"/>
        </w:rPr>
        <w:softHyphen/>
        <w:t>нялись причины, которые тормозили развитие производства: сохранялась феодальная раздробленность; продолжалось осво</w:t>
      </w:r>
      <w:r>
        <w:rPr>
          <w:sz w:val="27"/>
        </w:rPr>
        <w:softHyphen/>
        <w:t>бождение крестьян; Германия оставалась в стороне от мировых торговых путей.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Но к середине века в Германии происходят события, которые частично устраняют препятствия.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1833 г был образован Таможенный союз, который сначала объединил только часть германских государств, а затем к нему при</w:t>
      </w:r>
      <w:r>
        <w:rPr>
          <w:sz w:val="27"/>
        </w:rPr>
        <w:softHyphen/>
        <w:t>соединились и другие. Пошлины были ликвидированы. Таможенный союз стал первым шагом к слиянию германских государств в единое экономическое целое.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1848 г. произошла буржуазная революция. Перед этой рево</w:t>
      </w:r>
      <w:r>
        <w:rPr>
          <w:sz w:val="27"/>
        </w:rPr>
        <w:softHyphen/>
        <w:t>люцией стояли обычные задачи буржуазной революции — ликви</w:t>
      </w:r>
      <w:r>
        <w:rPr>
          <w:sz w:val="27"/>
        </w:rPr>
        <w:softHyphen/>
        <w:t>дировать остатки феодальных отношений и политическое господ</w:t>
      </w:r>
      <w:r>
        <w:rPr>
          <w:sz w:val="27"/>
        </w:rPr>
        <w:softHyphen/>
        <w:t>ство феодалов. Была и не совсем обычная задача — объединить Германию в одно государство, ликвидировать феодальную раз</w:t>
      </w:r>
      <w:r>
        <w:rPr>
          <w:sz w:val="27"/>
        </w:rPr>
        <w:softHyphen/>
        <w:t>дробленность. Ведь обычно феодальная раздробленность конча</w:t>
      </w:r>
      <w:r>
        <w:rPr>
          <w:sz w:val="27"/>
        </w:rPr>
        <w:softHyphen/>
        <w:t>ется задолго до буржуазной революции.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Революция закончилась компромиссным соглашением между фе</w:t>
      </w:r>
      <w:r>
        <w:rPr>
          <w:sz w:val="27"/>
        </w:rPr>
        <w:softHyphen/>
        <w:t>одалами и буржуазией. В результате этого компромисса земля оста</w:t>
      </w:r>
      <w:r>
        <w:rPr>
          <w:sz w:val="27"/>
        </w:rPr>
        <w:softHyphen/>
        <w:t>лась в собственности юнкеров, политическую власть разделили фео</w:t>
      </w:r>
      <w:r>
        <w:rPr>
          <w:sz w:val="27"/>
        </w:rPr>
        <w:softHyphen/>
        <w:t>далы и буржуазия, феодальные отношения постепенно ликвидирова</w:t>
      </w:r>
      <w:r>
        <w:rPr>
          <w:sz w:val="27"/>
        </w:rPr>
        <w:softHyphen/>
        <w:t>лись. Объединение Германии пока не состоялось. Но все же револю</w:t>
      </w:r>
      <w:r>
        <w:rPr>
          <w:sz w:val="27"/>
        </w:rPr>
        <w:softHyphen/>
        <w:t>ция несколько расчистила путь для дальнейшего экономического раз</w:t>
      </w:r>
      <w:r>
        <w:rPr>
          <w:sz w:val="27"/>
        </w:rPr>
        <w:softHyphen/>
        <w:t>вития.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Но главным стимулом развития промышленности и промышлен</w:t>
      </w:r>
      <w:r>
        <w:rPr>
          <w:sz w:val="27"/>
        </w:rPr>
        <w:softHyphen/>
        <w:t>ного переворота было, конечно, освобождение крестьян, которое в основном завершилось именно к середине века.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Промышленный переворот в Германии развернулся в 50-60-е гг. Но даже к 1870 г. фабрика не вытеснила мануфактуру и ремесло. Из всех людей, занятых в это время в промышленности, лишь по</w:t>
      </w:r>
      <w:r>
        <w:rPr>
          <w:sz w:val="27"/>
        </w:rPr>
        <w:softHyphen/>
        <w:t>ловину составляли рабочие, а половину — ремесленники. Дело в том, что Германия все еще не была объединена в одно государство, и в ее составе наряду с экономически развитыми государствами сохранялись отсталые аграрные. Завершение промышленного пе</w:t>
      </w:r>
      <w:r>
        <w:rPr>
          <w:sz w:val="27"/>
        </w:rPr>
        <w:softHyphen/>
        <w:t>реворота могло произойти и произошло только после окончатель</w:t>
      </w:r>
      <w:r>
        <w:rPr>
          <w:sz w:val="27"/>
        </w:rPr>
        <w:softHyphen/>
        <w:t>ного объединения Германии.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  <w:r>
        <w:rPr>
          <w:caps/>
          <w:sz w:val="27"/>
        </w:rPr>
        <w:t>3. Особенности капиталистической</w:t>
      </w:r>
    </w:p>
    <w:p w:rsidR="00E36EAD" w:rsidRDefault="00E36EAD">
      <w:pPr>
        <w:pStyle w:val="FR1"/>
        <w:spacing w:line="480" w:lineRule="auto"/>
        <w:jc w:val="center"/>
        <w:rPr>
          <w:caps/>
          <w:sz w:val="27"/>
        </w:rPr>
      </w:pPr>
      <w:r>
        <w:rPr>
          <w:caps/>
          <w:sz w:val="27"/>
        </w:rPr>
        <w:t>индустриализации в Германии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Промышленный переворот в Германии, ее индустриализация, т.е. создание фабрично-заводской промышленности, имели свои особен</w:t>
      </w:r>
      <w:r>
        <w:rPr>
          <w:sz w:val="27"/>
        </w:rPr>
        <w:softHyphen/>
        <w:t>ности.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Первая особенность заключалось в том, что если в других стра</w:t>
      </w:r>
      <w:r>
        <w:rPr>
          <w:sz w:val="27"/>
        </w:rPr>
        <w:softHyphen/>
        <w:t>нах переворот начинался с легкой промышленности, то в Германии в годы переворота развивались главным образом тяжелая промыш</w:t>
      </w:r>
      <w:r>
        <w:rPr>
          <w:sz w:val="27"/>
        </w:rPr>
        <w:softHyphen/>
        <w:t>ленность, а легкая отставала. За период с 1840 по 1870 г. г. промыш</w:t>
      </w:r>
      <w:r>
        <w:rPr>
          <w:sz w:val="27"/>
        </w:rPr>
        <w:softHyphen/>
        <w:t>ленное производство Германии выросло на 49%, но добыча камен</w:t>
      </w:r>
      <w:r>
        <w:rPr>
          <w:sz w:val="27"/>
        </w:rPr>
        <w:softHyphen/>
        <w:t>ного угля — в 5 раз, а выплавка чугуна — в 7 раз. Хотя переворот в текстильной промышленности начался в 30-х г, но и в 1870 г. в этой отрасли еще господствовала рассеянная мануфактура, Чем объяс</w:t>
      </w:r>
      <w:r>
        <w:rPr>
          <w:sz w:val="27"/>
        </w:rPr>
        <w:softHyphen/>
        <w:t>нялся этот опережающий рост тяжелой промышленности? Тем, что главными стимулами развития промышленности в Германии были стро</w:t>
      </w:r>
      <w:r>
        <w:rPr>
          <w:sz w:val="27"/>
        </w:rPr>
        <w:softHyphen/>
        <w:t>ительство железных дорог и военные потребности.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 середине XIX в. в Германии началось ускоренное строитель</w:t>
      </w:r>
      <w:r>
        <w:rPr>
          <w:sz w:val="27"/>
        </w:rPr>
        <w:softHyphen/>
        <w:t>ство железных дорог, причем строило эти дороги в основном государство, а не частные предприниматели Строительство железных дорог имело не только экономические, но и стратеги</w:t>
      </w:r>
      <w:r>
        <w:rPr>
          <w:sz w:val="27"/>
        </w:rPr>
        <w:softHyphen/>
        <w:t>ческие цели.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Германия, как отмечалось, к этому времени оказалась в сторо</w:t>
      </w:r>
      <w:r>
        <w:rPr>
          <w:sz w:val="27"/>
        </w:rPr>
        <w:softHyphen/>
        <w:t>не от мировых торговых путей. Но железные дороги изменили эту ситуацию Германия, занимающая центральное положение в Европе оказалась в центре европейской железнодорожной сети. Соседним государствам стало выгодно перевозить товары через ее территорию. И Германия вновь оказалась в центре европейской торговли.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Строительство железных дорог к тому же сближало отдельные германские государства, способствовало развитию торговли между ними и ускоряло их объединение.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Более того, строительство железных дорог создавало огромный спрос на металл, уголь, паровозы, вагоны, т.е. стимулировало разви</w:t>
      </w:r>
      <w:r>
        <w:rPr>
          <w:sz w:val="27"/>
        </w:rPr>
        <w:softHyphen/>
        <w:t>тие главных отраслей тяжелой промышленности — металлургичес</w:t>
      </w:r>
      <w:r>
        <w:rPr>
          <w:sz w:val="27"/>
        </w:rPr>
        <w:softHyphen/>
        <w:t>кой, угольной, машиностроительной.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Стимулом развития тяжелой промышленности были и военные устремления Пруссии. Пруссия стремилась объединить Германию, т.е. присоединить остальные германские государства. Для этого была нужна передовая военная техника. Поэтому ведущее место в прусской промышленности заняли военные предприятия, на первое место среди которых выдвинулись артиллерийские заво</w:t>
      </w:r>
      <w:r>
        <w:rPr>
          <w:sz w:val="27"/>
        </w:rPr>
        <w:softHyphen/>
        <w:t>ды Круппа. В деревне еще господствовали феодалы, в текстиль</w:t>
      </w:r>
      <w:r>
        <w:rPr>
          <w:sz w:val="27"/>
        </w:rPr>
        <w:softHyphen/>
        <w:t>ной промышленности преобладали ручные станки, а у Круппа из</w:t>
      </w:r>
      <w:r>
        <w:rPr>
          <w:sz w:val="27"/>
        </w:rPr>
        <w:softHyphen/>
        <w:t>готовлением пушек занимались 7 тыс. рабочих. Его заводы зани</w:t>
      </w:r>
      <w:r>
        <w:rPr>
          <w:sz w:val="27"/>
        </w:rPr>
        <w:softHyphen/>
        <w:t>мали первое место среди военных заводов мира. Все страны за</w:t>
      </w:r>
      <w:r>
        <w:rPr>
          <w:sz w:val="27"/>
        </w:rPr>
        <w:softHyphen/>
        <w:t>казывали себе пушки у Круппа.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Второй особенностью индустриализации Германии было то обстоятельство, что Германия была страной молодого капита</w:t>
      </w:r>
      <w:r>
        <w:rPr>
          <w:sz w:val="27"/>
        </w:rPr>
        <w:softHyphen/>
        <w:t>лизма Германские заводы строились на полвека позже анг</w:t>
      </w:r>
      <w:r>
        <w:rPr>
          <w:sz w:val="27"/>
        </w:rPr>
        <w:softHyphen/>
        <w:t>лийских и, естественно, оборудовались новейшей по тому вре</w:t>
      </w:r>
      <w:r>
        <w:rPr>
          <w:sz w:val="27"/>
        </w:rPr>
        <w:softHyphen/>
        <w:t>мени техникой, приобретенной в Англии. Техническое же ос</w:t>
      </w:r>
      <w:r>
        <w:rPr>
          <w:sz w:val="27"/>
        </w:rPr>
        <w:softHyphen/>
        <w:t>нащение английских заводов к этому времени уже морально устарело. Но обновить его было сложно, т.к. сначала нужно было избавиться от старого оборудования. Впрочем, у немцев было немало и своих изобретений. Здесь, например, открыли методы производства анилиновых красок, изобрели динамо-машину, а в результате этих открытий химическая и электро</w:t>
      </w:r>
      <w:r>
        <w:rPr>
          <w:sz w:val="27"/>
        </w:rPr>
        <w:softHyphen/>
        <w:t>техническая промышленность Германии быстро вышли на первое место в мире.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Итак, по техническому уровню своей промышленности Гер</w:t>
      </w:r>
      <w:r>
        <w:rPr>
          <w:sz w:val="27"/>
        </w:rPr>
        <w:softHyphen/>
        <w:t>мания вырвалась вперед, причем этому теперь способствовала и иностранная конкуренция. Если на начальном этапе разви</w:t>
      </w:r>
      <w:r>
        <w:rPr>
          <w:sz w:val="27"/>
        </w:rPr>
        <w:softHyphen/>
        <w:t>тия капитализма иностранная конкуренция заглушала промышленность, то, когда промышленный переворот вступил в полную силу, та же</w:t>
      </w:r>
      <w:r>
        <w:rPr>
          <w:sz w:val="27"/>
        </w:rPr>
        <w:tab/>
        <w:t xml:space="preserve"> иностранная конкуренция делала доброе дело. Она позволяла выживать только передовым, наиболее совершенным предприятиям. И немецкие заводы строились на базе новейшей техники, они должны были выпускать</w:t>
      </w:r>
      <w:r>
        <w:rPr>
          <w:sz w:val="27"/>
        </w:rPr>
        <w:tab/>
        <w:t>продукцию лучше и дешевле,</w:t>
      </w:r>
      <w:r>
        <w:rPr>
          <w:sz w:val="27"/>
        </w:rPr>
        <w:tab/>
        <w:t xml:space="preserve"> чем в Англии</w:t>
      </w:r>
      <w:r>
        <w:rPr>
          <w:sz w:val="27"/>
        </w:rPr>
        <w:tab/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Третья особенность индустриализации Германии определялась тем, что значительная часть необходимых для раз</w:t>
      </w:r>
      <w:r>
        <w:rPr>
          <w:sz w:val="27"/>
        </w:rPr>
        <w:softHyphen/>
        <w:t>вития промышленности капиталов находилась не у буржуазии, а у помещиков. Чтобы мобилизовать эти капиталы для развития промышленности, в Германии развертывается усиленное акцио</w:t>
      </w:r>
      <w:r>
        <w:rPr>
          <w:sz w:val="27"/>
        </w:rPr>
        <w:softHyphen/>
        <w:t>нерное предпринимательство (грюндерство). Новые промышлен</w:t>
      </w:r>
      <w:r>
        <w:rPr>
          <w:sz w:val="27"/>
        </w:rPr>
        <w:softHyphen/>
        <w:t>ные фирмы и банки создавались как акционерные, и, продавая акции юнкерам, получали их капиталы. Но в результате оказа</w:t>
      </w:r>
      <w:r>
        <w:rPr>
          <w:sz w:val="27"/>
        </w:rPr>
        <w:softHyphen/>
        <w:t>лось, что юнкеры заняли сильные позиции не только в сельс</w:t>
      </w:r>
      <w:r>
        <w:rPr>
          <w:sz w:val="27"/>
        </w:rPr>
        <w:softHyphen/>
        <w:t>ком хозяйстве, но и в промышленности.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По объему промышленного производства Германия занимала 3-е место в мире. Впереди оставались Англия и США. В соответ</w:t>
      </w:r>
      <w:r>
        <w:rPr>
          <w:sz w:val="27"/>
        </w:rPr>
        <w:softHyphen/>
        <w:t>ствии с ростом промышленности изменилась и внешняя торгов</w:t>
      </w:r>
      <w:r>
        <w:rPr>
          <w:sz w:val="27"/>
        </w:rPr>
        <w:softHyphen/>
        <w:t>ля. Если за первую половину XIX в. внешняя торговля выросла в два раза, то за 50-60-е годы — в три раза. Если в первой половине столетия Германия вывозила в основном сельскохозяйственную продукцию и сырье, то теперь в вывозе преобладала промышлен</w:t>
      </w:r>
      <w:r>
        <w:rPr>
          <w:sz w:val="27"/>
        </w:rPr>
        <w:softHyphen/>
        <w:t>ная продукция — уголь, машины, ткани. И напротив, если раньше ввозились в основном промышленные товары, то теперь — сырье и сельскохозяйственная продукция.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Итак, Германия представляет еще один вариант развития ка</w:t>
      </w:r>
      <w:r>
        <w:rPr>
          <w:sz w:val="27"/>
        </w:rPr>
        <w:softHyphen/>
        <w:t>питализма. В отличие от Англии, где базой послужила эксплуата</w:t>
      </w:r>
      <w:r>
        <w:rPr>
          <w:sz w:val="27"/>
        </w:rPr>
        <w:softHyphen/>
        <w:t>ция колоний и «огораживание», в Германии толчком к развитию капитализма стала реформа по освобождению крестьян, которая обезземелила их, ограбила и обеспечила сильные позиции помещиков-юнкеров в новом буржуазном обществе. Нужно отметить, что боль</w:t>
      </w:r>
      <w:r>
        <w:rPr>
          <w:sz w:val="27"/>
        </w:rPr>
        <w:softHyphen/>
        <w:t>шую роль в хозяйстве Германии играло государство. Государство строило железные дороги, с помощью государства создавалась в Прус</w:t>
      </w:r>
      <w:r>
        <w:rPr>
          <w:sz w:val="27"/>
        </w:rPr>
        <w:softHyphen/>
        <w:t>сии военная промышленность.</w:t>
      </w: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spacing w:line="480" w:lineRule="auto"/>
        <w:ind w:left="0" w:firstLine="720"/>
        <w:rPr>
          <w:sz w:val="27"/>
        </w:rPr>
      </w:pPr>
    </w:p>
    <w:p w:rsidR="00E36EAD" w:rsidRDefault="00E36EAD">
      <w:pPr>
        <w:pStyle w:val="FR1"/>
        <w:spacing w:line="480" w:lineRule="auto"/>
        <w:ind w:firstLine="709"/>
        <w:jc w:val="both"/>
        <w:rPr>
          <w:sz w:val="27"/>
        </w:rPr>
      </w:pPr>
    </w:p>
    <w:p w:rsidR="00E36EAD" w:rsidRDefault="00E36EAD">
      <w:pPr>
        <w:spacing w:line="480" w:lineRule="auto"/>
        <w:ind w:left="0" w:firstLine="720"/>
        <w:rPr>
          <w:sz w:val="27"/>
        </w:rPr>
      </w:pPr>
      <w:r>
        <w:rPr>
          <w:sz w:val="27"/>
        </w:rPr>
        <w:t>За период с 1840 по 1870 г. г. промыш</w:t>
      </w:r>
      <w:r>
        <w:rPr>
          <w:sz w:val="27"/>
        </w:rPr>
        <w:softHyphen/>
        <w:t>ленное производство Германии выросло на 49%, но добыча камен</w:t>
      </w:r>
      <w:r>
        <w:rPr>
          <w:sz w:val="27"/>
        </w:rPr>
        <w:softHyphen/>
        <w:t>ного угля — в 5 раз, а выплавка чугуна — в 7 раз. Хотя переворот в текстильной промышленности начался в 30-х г, но и в 1870 г. в этой отрасли еще господствовала рассеянная мануфактура, Чем объяс</w:t>
      </w:r>
      <w:r>
        <w:rPr>
          <w:sz w:val="27"/>
        </w:rPr>
        <w:softHyphen/>
        <w:t>нялся этот опережающий рост тяжелой промышленности? Тем, что главными стимулами развития промышленности в Германии были стро</w:t>
      </w:r>
      <w:r>
        <w:rPr>
          <w:sz w:val="27"/>
        </w:rPr>
        <w:softHyphen/>
        <w:t>ительство железных дорог и военные потребности.</w:t>
      </w:r>
    </w:p>
    <w:p w:rsidR="00E36EAD" w:rsidRDefault="00E36EAD">
      <w:pPr>
        <w:pStyle w:val="FR1"/>
        <w:spacing w:line="360" w:lineRule="auto"/>
        <w:ind w:firstLine="709"/>
        <w:jc w:val="both"/>
        <w:rPr>
          <w:b w:val="0"/>
          <w:sz w:val="27"/>
        </w:rPr>
      </w:pPr>
    </w:p>
    <w:p w:rsidR="00E36EAD" w:rsidRDefault="00E36EAD">
      <w:pPr>
        <w:pStyle w:val="1"/>
        <w:spacing w:line="360" w:lineRule="auto"/>
        <w:rPr>
          <w:sz w:val="27"/>
        </w:rPr>
      </w:pPr>
    </w:p>
    <w:p w:rsidR="00E36EAD" w:rsidRDefault="00E36EAD">
      <w:pPr>
        <w:pStyle w:val="1"/>
        <w:spacing w:line="360" w:lineRule="auto"/>
        <w:rPr>
          <w:sz w:val="27"/>
        </w:rPr>
      </w:pPr>
    </w:p>
    <w:p w:rsidR="00E36EAD" w:rsidRDefault="00E36EAD">
      <w:pPr>
        <w:pStyle w:val="1"/>
        <w:spacing w:line="360" w:lineRule="auto"/>
        <w:rPr>
          <w:sz w:val="2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pStyle w:val="1"/>
        <w:spacing w:line="360" w:lineRule="auto"/>
        <w:rPr>
          <w:sz w:val="27"/>
        </w:rPr>
      </w:pPr>
      <w:r>
        <w:rPr>
          <w:sz w:val="27"/>
        </w:rPr>
        <w:t>СПИСОК ЛИТЕРАТУРЫ</w:t>
      </w:r>
    </w:p>
    <w:p w:rsidR="00E36EAD" w:rsidRDefault="00E36EAD">
      <w:pPr>
        <w:pStyle w:val="1"/>
        <w:spacing w:line="360" w:lineRule="auto"/>
        <w:rPr>
          <w:sz w:val="27"/>
        </w:rPr>
      </w:pPr>
    </w:p>
    <w:p w:rsidR="00E36EAD" w:rsidRDefault="00E36EAD">
      <w:pPr>
        <w:pStyle w:val="1"/>
        <w:tabs>
          <w:tab w:val="left" w:pos="2468"/>
        </w:tabs>
        <w:spacing w:line="360" w:lineRule="auto"/>
        <w:ind w:left="2468" w:hanging="1050"/>
        <w:jc w:val="both"/>
        <w:rPr>
          <w:b w:val="0"/>
          <w:sz w:val="27"/>
        </w:rPr>
      </w:pPr>
      <w:r>
        <w:rPr>
          <w:b w:val="0"/>
          <w:sz w:val="27"/>
        </w:rPr>
        <w:t>1.</w:t>
      </w:r>
      <w:r>
        <w:rPr>
          <w:b w:val="0"/>
          <w:sz w:val="27"/>
        </w:rPr>
        <w:tab/>
        <w:t>Конотопов М.В., Сметанин С.И. История экономики - М.: Академический Проект, 1999.</w:t>
      </w:r>
    </w:p>
    <w:p w:rsidR="00E36EAD" w:rsidRDefault="00E36EAD">
      <w:pPr>
        <w:pStyle w:val="1"/>
        <w:tabs>
          <w:tab w:val="left" w:pos="2468"/>
        </w:tabs>
        <w:spacing w:line="360" w:lineRule="auto"/>
        <w:ind w:left="2468" w:hanging="1050"/>
        <w:jc w:val="both"/>
        <w:rPr>
          <w:b w:val="0"/>
          <w:sz w:val="27"/>
        </w:rPr>
      </w:pPr>
      <w:r>
        <w:rPr>
          <w:b w:val="0"/>
          <w:sz w:val="27"/>
        </w:rPr>
        <w:t>2.</w:t>
      </w:r>
      <w:r>
        <w:rPr>
          <w:b w:val="0"/>
          <w:sz w:val="27"/>
        </w:rPr>
        <w:tab/>
        <w:t xml:space="preserve">Мотылёв В.Е. Экономическая история зарубежных стран. - М., 1991.  </w:t>
      </w:r>
    </w:p>
    <w:p w:rsidR="00E36EAD" w:rsidRDefault="00E36EAD">
      <w:pPr>
        <w:pStyle w:val="1"/>
        <w:tabs>
          <w:tab w:val="left" w:pos="2468"/>
        </w:tabs>
        <w:spacing w:line="360" w:lineRule="auto"/>
        <w:ind w:left="2468" w:hanging="1050"/>
        <w:jc w:val="left"/>
        <w:rPr>
          <w:b w:val="0"/>
          <w:sz w:val="27"/>
        </w:rPr>
      </w:pPr>
      <w:r>
        <w:rPr>
          <w:b w:val="0"/>
          <w:sz w:val="27"/>
        </w:rPr>
        <w:t>3.</w:t>
      </w:r>
      <w:r>
        <w:rPr>
          <w:b w:val="0"/>
          <w:sz w:val="27"/>
        </w:rPr>
        <w:tab/>
        <w:t>Полянский Ф.Я. Экономическая история капиталистических стран. - М.: МГУ, 1982.</w:t>
      </w:r>
    </w:p>
    <w:p w:rsidR="00E36EAD" w:rsidRDefault="00E36EAD">
      <w:pPr>
        <w:pStyle w:val="1"/>
        <w:tabs>
          <w:tab w:val="left" w:pos="2468"/>
        </w:tabs>
        <w:spacing w:line="360" w:lineRule="auto"/>
        <w:ind w:left="2468" w:hanging="1050"/>
        <w:jc w:val="both"/>
        <w:rPr>
          <w:b w:val="0"/>
          <w:sz w:val="27"/>
        </w:rPr>
      </w:pPr>
      <w:r>
        <w:rPr>
          <w:b w:val="0"/>
          <w:sz w:val="27"/>
        </w:rPr>
        <w:t>4.</w:t>
      </w:r>
      <w:r>
        <w:rPr>
          <w:b w:val="0"/>
          <w:sz w:val="27"/>
        </w:rPr>
        <w:tab/>
        <w:t>Экономическая история капиталистических стран. / Под ред. В.Т. Чунтулова. - М.: Высшая школа, 1985.</w:t>
      </w:r>
    </w:p>
    <w:p w:rsidR="00E36EAD" w:rsidRDefault="00E36EAD">
      <w:pPr>
        <w:spacing w:line="360" w:lineRule="auto"/>
        <w:rPr>
          <w:sz w:val="17"/>
        </w:rPr>
      </w:pPr>
    </w:p>
    <w:p w:rsidR="00E36EAD" w:rsidRDefault="00E36EAD">
      <w:pPr>
        <w:spacing w:line="360" w:lineRule="auto"/>
        <w:ind w:left="0" w:firstLine="0"/>
        <w:jc w:val="center"/>
        <w:rPr>
          <w:b/>
          <w:sz w:val="27"/>
        </w:rPr>
      </w:pPr>
    </w:p>
    <w:p w:rsidR="00E36EAD" w:rsidRDefault="00E36EAD">
      <w:pPr>
        <w:spacing w:line="360" w:lineRule="auto"/>
        <w:ind w:left="0" w:firstLine="0"/>
        <w:jc w:val="center"/>
        <w:rPr>
          <w:b/>
          <w:sz w:val="27"/>
        </w:rPr>
      </w:pPr>
      <w:bookmarkStart w:id="0" w:name="_GoBack"/>
      <w:bookmarkEnd w:id="0"/>
    </w:p>
    <w:sectPr w:rsidR="00E36EAD">
      <w:headerReference w:type="even" r:id="rId7"/>
      <w:headerReference w:type="default" r:id="rId8"/>
      <w:endnotePr>
        <w:numFmt w:val="decimal"/>
      </w:endnotePr>
      <w:pgSz w:w="11901" w:h="16817"/>
      <w:pgMar w:top="1134" w:right="1134" w:bottom="1077" w:left="1701" w:header="720" w:footer="720" w:gutter="0"/>
      <w:pgNumType w:start="1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6EAD" w:rsidRDefault="00E36EAD">
      <w:pPr>
        <w:spacing w:line="240" w:lineRule="auto"/>
      </w:pPr>
      <w:r>
        <w:separator/>
      </w:r>
    </w:p>
  </w:endnote>
  <w:endnote w:type="continuationSeparator" w:id="0">
    <w:p w:rsidR="00E36EAD" w:rsidRDefault="00E36E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6EAD" w:rsidRDefault="00E36EAD">
      <w:pPr>
        <w:spacing w:line="240" w:lineRule="auto"/>
      </w:pPr>
      <w:r>
        <w:separator/>
      </w:r>
    </w:p>
  </w:footnote>
  <w:footnote w:type="continuationSeparator" w:id="0">
    <w:p w:rsidR="00E36EAD" w:rsidRDefault="00E36EA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AD" w:rsidRDefault="00E36EAD">
    <w:pPr>
      <w:pStyle w:val="a3"/>
      <w:framePr w:wrap="around" w:vAnchor="text" w:hAnchor="margin" w:xAlign="right" w:y="1"/>
      <w:rPr>
        <w:rStyle w:val="a4"/>
        <w:sz w:val="17"/>
      </w:rPr>
    </w:pPr>
  </w:p>
  <w:p w:rsidR="00E36EAD" w:rsidRDefault="00E36EAD">
    <w:pPr>
      <w:pStyle w:val="a3"/>
      <w:ind w:right="360"/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EAD" w:rsidRDefault="00740547">
    <w:pPr>
      <w:pStyle w:val="a3"/>
      <w:framePr w:wrap="around" w:vAnchor="text" w:hAnchor="margin" w:xAlign="right" w:y="1"/>
      <w:rPr>
        <w:rStyle w:val="a4"/>
        <w:sz w:val="17"/>
      </w:rPr>
    </w:pPr>
    <w:r>
      <w:rPr>
        <w:rStyle w:val="a4"/>
        <w:noProof/>
        <w:sz w:val="17"/>
      </w:rPr>
      <w:t>2</w:t>
    </w:r>
  </w:p>
  <w:p w:rsidR="00E36EAD" w:rsidRDefault="00E36EAD">
    <w:pPr>
      <w:pStyle w:val="a3"/>
      <w:ind w:right="360"/>
      <w:rPr>
        <w:sz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6F41E7"/>
    <w:multiLevelType w:val="singleLevel"/>
    <w:tmpl w:val="7D98B3F8"/>
    <w:lvl w:ilvl="0">
      <w:start w:val="1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7"/>
        <w:u w:val="none"/>
      </w:rPr>
    </w:lvl>
  </w:abstractNum>
  <w:abstractNum w:abstractNumId="1">
    <w:nsid w:val="32E94305"/>
    <w:multiLevelType w:val="singleLevel"/>
    <w:tmpl w:val="AF2CD760"/>
    <w:lvl w:ilvl="0">
      <w:start w:val="3"/>
      <w:numFmt w:val="decimal"/>
      <w:lvlText w:val="%1. "/>
      <w:legacy w:legacy="1" w:legacySpace="0" w:legacyIndent="283"/>
      <w:lvlJc w:val="left"/>
      <w:pPr>
        <w:ind w:left="992" w:hanging="283"/>
      </w:pPr>
      <w:rPr>
        <w:rFonts w:ascii="Times New Roman" w:hAnsi="Times New Roman" w:cs="Times New Roman" w:hint="default"/>
        <w:b w:val="0"/>
        <w:i w:val="0"/>
        <w:sz w:val="27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hyphenationZone w:val="357"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0547"/>
    <w:rsid w:val="003A41D3"/>
    <w:rsid w:val="00406E44"/>
    <w:rsid w:val="00740547"/>
    <w:rsid w:val="00E3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2084F-5287-4DE3-9381-F26636DEF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utoSpaceDE w:val="0"/>
      <w:autoSpaceDN w:val="0"/>
      <w:adjustRightInd w:val="0"/>
      <w:spacing w:line="260" w:lineRule="auto"/>
      <w:ind w:left="40" w:firstLine="280"/>
      <w:jc w:val="both"/>
      <w:textAlignment w:val="baseline"/>
    </w:pPr>
    <w:rPr>
      <w:sz w:val="18"/>
    </w:rPr>
  </w:style>
  <w:style w:type="paragraph" w:styleId="1">
    <w:name w:val="heading 1"/>
    <w:basedOn w:val="a"/>
    <w:next w:val="a"/>
    <w:qFormat/>
    <w:pPr>
      <w:keepNext/>
      <w:spacing w:line="480" w:lineRule="auto"/>
      <w:ind w:left="0" w:firstLine="0"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pPr>
      <w:widowControl w:val="0"/>
      <w:overflowPunct w:val="0"/>
      <w:autoSpaceDE w:val="0"/>
      <w:autoSpaceDN w:val="0"/>
      <w:adjustRightInd w:val="0"/>
      <w:textAlignment w:val="baseline"/>
    </w:pPr>
    <w:rPr>
      <w:b/>
      <w:sz w:val="32"/>
    </w:rPr>
  </w:style>
  <w:style w:type="paragraph" w:styleId="a3">
    <w:name w:val="header"/>
    <w:basedOn w:val="a"/>
    <w:semiHidden/>
    <w:pPr>
      <w:tabs>
        <w:tab w:val="center" w:pos="4153"/>
        <w:tab w:val="right" w:pos="8306"/>
      </w:tabs>
    </w:pPr>
  </w:style>
  <w:style w:type="character" w:styleId="a4">
    <w:name w:val="page number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2818</Words>
  <Characters>16069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Сахалинский РФ ПСБ России</Company>
  <LinksUpToDate>false</LinksUpToDate>
  <CharactersWithSpaces>18850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Николайчук</dc:creator>
  <cp:keywords/>
  <dc:description/>
  <cp:lastModifiedBy>Irina</cp:lastModifiedBy>
  <cp:revision>2</cp:revision>
  <dcterms:created xsi:type="dcterms:W3CDTF">2014-08-04T12:41:00Z</dcterms:created>
  <dcterms:modified xsi:type="dcterms:W3CDTF">2014-08-04T12:41:00Z</dcterms:modified>
</cp:coreProperties>
</file>