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3B" w:rsidRPr="009A253B" w:rsidRDefault="009A253B" w:rsidP="009A253B">
      <w:pPr>
        <w:spacing w:before="120"/>
        <w:jc w:val="center"/>
        <w:rPr>
          <w:b/>
          <w:bCs/>
          <w:sz w:val="32"/>
          <w:szCs w:val="32"/>
        </w:rPr>
      </w:pPr>
      <w:r w:rsidRPr="009A253B">
        <w:rPr>
          <w:b/>
          <w:bCs/>
          <w:sz w:val="32"/>
          <w:szCs w:val="32"/>
        </w:rPr>
        <w:t>Прополис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содержит: растительные смолы (до 55%), эфирные масла (около 10%), воск (около 30%), бальзамы (6%), дубильные вещества (4-10%), пыльцу (5-10%), посторонние примеси (3-18%).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Действие пропописа: бактериостатическое (замедляет рост ряда бактерий), бактерицидное (убивает некоторые бактерии), фунгицидное (губительно действует на некоторые грибки), анестезирующее, противовоспалительное, противозудное,способствующее эпителизации ран, прополис положительно влияет на специфические и неспецифические защитные силы организма.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Применяют прополис при лечении заболеваний верхних дыхательных путей и лёгких: ринитов, катаров гриппозного происхождения, трахеитов, бронхитов, пневмоний, фарингита. При этом используются тампоны, марлевые полоски, смоченные в растворе, мази и полоскания, аэрозольное орошение.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измельчают и запивают 96%-ным этиловым спиртом (30 г прополиса на 100 мл спирта). Настаивают в закрытой посуде без доступа света в течении двух недель, периодически встряхивая, затем фильтруют. Спиртовой раствор готов.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Перечислим основные заболевания, поддающиеся лечению прополисом - отиты, стоматология, урология, хирургия, педиатрия, туберкулезный процесс, глазная практика, гинекология, патология мужской половой сферы, простуда, нарушения в работе ЖКТ, боли в сердце пульмонология. </w:t>
      </w:r>
    </w:p>
    <w:p w:rsidR="009A253B" w:rsidRPr="009A253B" w:rsidRDefault="009A253B" w:rsidP="009A253B">
      <w:pPr>
        <w:spacing w:before="120"/>
        <w:jc w:val="center"/>
        <w:rPr>
          <w:b/>
          <w:bCs/>
          <w:sz w:val="28"/>
          <w:szCs w:val="28"/>
        </w:rPr>
      </w:pPr>
      <w:r w:rsidRPr="009A253B">
        <w:rPr>
          <w:b/>
          <w:bCs/>
          <w:sz w:val="28"/>
          <w:szCs w:val="28"/>
        </w:rPr>
        <w:t>О прополисе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представляет клейкое смолистое вещество, которым пчёлы заделывают щели и неровности в улье, прикрепляют плечики рамок к фальцам улья, приклеивают холстинные покрышки к верхним брускам рамок и т. д. Прополисом пчёлы полируют ячейки сотов (перед откладкой маткой яичек), а также замуровывают забравшихся в улей и умерщвлённых больших вредителей (улиток, ящериц, ужей и т. п.), образуя вокруг них особый смоляной футляр.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В прополисе содержится до 50-55% смолы, около 30% воска, 8-10% душистых эфирных масел, остальное - ульевой сор и пыльца.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Пчёлы собирают клейкую смолу с почек деревьев, со стволов сосен и др. После добавления к ним воска эти вещества образуют прополис. Примесь прополиса портит воск; поэтому прополис нужно собирать и хранить отдельно от воска.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Заготавливать прополис легче всего в тёплое время, когда он бывает мягким и легко очищается стамеской.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употребляют для изготовления ароматических курительных свечей (ими хорошо очищать воздух). Из него изготовляют также политуру и лак для лакирования всевозможных деревянных изделий и особенно посуды. К двум частям прополиса добавляют одну часть воска и всё это растворяют в четырёх частях горячей варёной олифы. Деревянные ложки, опущенные на 10-15 минут в такую смесь и протёртые после охлаждения шерстяной тряпочкой, приобретают прочную и красивую лакировку.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Деревянные кормушки, пролакированные таким способом, не впитывают в себя мёда и не дают течи.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Из прополиса делают также садовую мазь, которая употребляется при прививках деревьев. Для приготовления мази смешивают 20 г прополиса, 30 г воска, 60 г канифоли (гарпиус) и 100 г терпентина и всё это перетапливают, тщательно размешивая. Перетапливать надо осторожно, так как смесь может загореться. </w:t>
      </w:r>
    </w:p>
    <w:p w:rsidR="009A253B" w:rsidRPr="009A253B" w:rsidRDefault="009A253B" w:rsidP="009A253B">
      <w:pPr>
        <w:spacing w:before="120"/>
        <w:jc w:val="center"/>
        <w:rPr>
          <w:b/>
          <w:bCs/>
          <w:sz w:val="28"/>
          <w:szCs w:val="28"/>
        </w:rPr>
      </w:pPr>
      <w:r w:rsidRPr="009A253B">
        <w:rPr>
          <w:b/>
          <w:bCs/>
          <w:sz w:val="28"/>
          <w:szCs w:val="28"/>
        </w:rPr>
        <w:t>Применение прополиса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>Способы применения и введения ПРОПОЛИСА в организм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 домашних условия чаще готовят спиртовой раствор.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водный раствор делают в течение 1 час при кипячении.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масляный раствор.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Внутрь применяют в различном виде: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цельный прополис жуют,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 составе сотового меда,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 составе перги,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забрус.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водный и спиртовой растворы – пьют.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Наружно: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• в виде пластин - холстинки при болевом приступе. Остеохондроз, радикулит, артрит, - на 1-2 суток.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• На зубы - в виде аппликаций пластинок цельного прополиса. </w:t>
      </w:r>
    </w:p>
    <w:p w:rsidR="009A253B" w:rsidRDefault="009A253B" w:rsidP="009A253B">
      <w:pPr>
        <w:spacing w:before="120"/>
        <w:ind w:firstLine="567"/>
        <w:jc w:val="both"/>
      </w:pPr>
      <w:r w:rsidRPr="009A253B">
        <w:t xml:space="preserve">• Втирают в волосистую часть головы - при грибковых поражениях </w:t>
      </w:r>
    </w:p>
    <w:p w:rsidR="00E12572" w:rsidRPr="009A253B" w:rsidRDefault="00E12572" w:rsidP="009A253B">
      <w:pPr>
        <w:spacing w:before="120"/>
        <w:ind w:firstLine="567"/>
        <w:jc w:val="both"/>
      </w:pPr>
      <w:bookmarkStart w:id="0" w:name="_GoBack"/>
      <w:bookmarkEnd w:id="0"/>
    </w:p>
    <w:sectPr w:rsidR="00E12572" w:rsidRPr="009A253B" w:rsidSect="009A253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3B" w:rsidRDefault="009A253B">
      <w:r>
        <w:separator/>
      </w:r>
    </w:p>
  </w:endnote>
  <w:endnote w:type="continuationSeparator" w:id="0">
    <w:p w:rsidR="009A253B" w:rsidRDefault="009A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3B" w:rsidRDefault="009A253B">
      <w:r>
        <w:separator/>
      </w:r>
    </w:p>
  </w:footnote>
  <w:footnote w:type="continuationSeparator" w:id="0">
    <w:p w:rsidR="009A253B" w:rsidRDefault="009A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8A0"/>
    <w:rsid w:val="0031418A"/>
    <w:rsid w:val="004228A0"/>
    <w:rsid w:val="005A2562"/>
    <w:rsid w:val="00796942"/>
    <w:rsid w:val="009A253B"/>
    <w:rsid w:val="00C8136C"/>
    <w:rsid w:val="00E12572"/>
    <w:rsid w:val="00E431B0"/>
    <w:rsid w:val="00F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48FB0-29C7-407F-AE00-184F0EB6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A253B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CC74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9A2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4228A0"/>
    <w:rPr>
      <w:color w:val="0000FF"/>
      <w:u w:val="single"/>
    </w:rPr>
  </w:style>
  <w:style w:type="paragraph" w:styleId="a4">
    <w:name w:val="Normal (Web)"/>
    <w:basedOn w:val="a"/>
    <w:uiPriority w:val="99"/>
    <w:rsid w:val="009A253B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5"/>
      <w:szCs w:val="15"/>
    </w:rPr>
  </w:style>
  <w:style w:type="paragraph" w:styleId="a5">
    <w:name w:val="header"/>
    <w:basedOn w:val="a"/>
    <w:link w:val="a6"/>
    <w:uiPriority w:val="99"/>
    <w:rsid w:val="009A25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9A25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Company>Home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Alena</dc:creator>
  <cp:keywords/>
  <dc:description/>
  <cp:lastModifiedBy>admin</cp:lastModifiedBy>
  <cp:revision>2</cp:revision>
  <dcterms:created xsi:type="dcterms:W3CDTF">2014-02-16T23:03:00Z</dcterms:created>
  <dcterms:modified xsi:type="dcterms:W3CDTF">2014-02-16T23:03:00Z</dcterms:modified>
</cp:coreProperties>
</file>