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F49" w:rsidRPr="004955F9" w:rsidRDefault="00A95F49" w:rsidP="00E40C4A">
      <w:pPr>
        <w:spacing w:line="360" w:lineRule="auto"/>
        <w:ind w:firstLine="709"/>
        <w:jc w:val="center"/>
      </w:pPr>
      <w:r w:rsidRPr="004955F9">
        <w:t>БЕЛОРУССКИЙ ГОСУДАРСТВЕННЫЙ УНИВЕРСИТЕТ ИНФОРМАТИКИ И РАДИОЭЛЕКТРОНИКИ</w:t>
      </w:r>
    </w:p>
    <w:p w:rsidR="00A95F49" w:rsidRPr="004955F9" w:rsidRDefault="00A95F49" w:rsidP="00E40C4A">
      <w:pPr>
        <w:spacing w:line="360" w:lineRule="auto"/>
        <w:ind w:firstLine="709"/>
        <w:jc w:val="center"/>
      </w:pPr>
    </w:p>
    <w:p w:rsidR="00A95F49" w:rsidRPr="004955F9" w:rsidRDefault="00A95F49" w:rsidP="00E40C4A">
      <w:pPr>
        <w:spacing w:line="360" w:lineRule="auto"/>
        <w:ind w:firstLine="709"/>
        <w:jc w:val="center"/>
      </w:pPr>
      <w:r w:rsidRPr="004955F9">
        <w:t>кафедра ЭТТ</w:t>
      </w:r>
    </w:p>
    <w:p w:rsidR="00A95F49" w:rsidRPr="004955F9" w:rsidRDefault="00A95F49" w:rsidP="00E40C4A">
      <w:pPr>
        <w:spacing w:line="360" w:lineRule="auto"/>
        <w:ind w:firstLine="709"/>
        <w:jc w:val="center"/>
      </w:pPr>
    </w:p>
    <w:p w:rsidR="00A95F49" w:rsidRPr="004955F9" w:rsidRDefault="00A95F49" w:rsidP="00E40C4A">
      <w:pPr>
        <w:spacing w:line="360" w:lineRule="auto"/>
        <w:ind w:firstLine="709"/>
        <w:jc w:val="center"/>
      </w:pPr>
    </w:p>
    <w:p w:rsidR="00A95F49" w:rsidRPr="004955F9" w:rsidRDefault="00A95F49" w:rsidP="00E40C4A">
      <w:pPr>
        <w:spacing w:line="360" w:lineRule="auto"/>
        <w:ind w:firstLine="709"/>
        <w:jc w:val="center"/>
      </w:pPr>
    </w:p>
    <w:p w:rsidR="00A95F49" w:rsidRPr="004955F9" w:rsidRDefault="00A95F49" w:rsidP="00E40C4A">
      <w:pPr>
        <w:spacing w:line="360" w:lineRule="auto"/>
        <w:ind w:firstLine="709"/>
        <w:jc w:val="center"/>
      </w:pPr>
    </w:p>
    <w:p w:rsidR="00A95F49" w:rsidRPr="004955F9" w:rsidRDefault="00A95F49" w:rsidP="00E40C4A">
      <w:pPr>
        <w:spacing w:line="360" w:lineRule="auto"/>
        <w:ind w:firstLine="709"/>
        <w:jc w:val="center"/>
      </w:pPr>
    </w:p>
    <w:p w:rsidR="00A95F49" w:rsidRPr="004955F9" w:rsidRDefault="00A95F49" w:rsidP="00E40C4A">
      <w:pPr>
        <w:spacing w:line="360" w:lineRule="auto"/>
        <w:ind w:firstLine="709"/>
        <w:jc w:val="center"/>
      </w:pPr>
    </w:p>
    <w:p w:rsidR="00A95F49" w:rsidRPr="004955F9" w:rsidRDefault="00A95F49" w:rsidP="00E40C4A">
      <w:pPr>
        <w:spacing w:line="360" w:lineRule="auto"/>
        <w:ind w:firstLine="709"/>
        <w:jc w:val="center"/>
      </w:pPr>
    </w:p>
    <w:p w:rsidR="00A95F49" w:rsidRPr="004955F9" w:rsidRDefault="00A95F49" w:rsidP="00E40C4A">
      <w:pPr>
        <w:spacing w:line="360" w:lineRule="auto"/>
        <w:ind w:firstLine="709"/>
        <w:jc w:val="center"/>
      </w:pPr>
    </w:p>
    <w:p w:rsidR="00A95F49" w:rsidRPr="004955F9" w:rsidRDefault="00A95F49" w:rsidP="00E40C4A">
      <w:pPr>
        <w:spacing w:line="360" w:lineRule="auto"/>
        <w:ind w:firstLine="709"/>
        <w:jc w:val="center"/>
      </w:pPr>
    </w:p>
    <w:p w:rsidR="00A95F49" w:rsidRPr="004955F9" w:rsidRDefault="00A95F49" w:rsidP="00E40C4A">
      <w:pPr>
        <w:spacing w:line="360" w:lineRule="auto"/>
        <w:ind w:firstLine="709"/>
        <w:jc w:val="center"/>
      </w:pPr>
      <w:r w:rsidRPr="004955F9">
        <w:t>РЕФЕРАТ на тему:</w:t>
      </w:r>
    </w:p>
    <w:p w:rsidR="00A95F49" w:rsidRPr="004955F9" w:rsidRDefault="00A95F49" w:rsidP="00E40C4A">
      <w:pPr>
        <w:shd w:val="clear" w:color="auto" w:fill="FFFFFF"/>
        <w:spacing w:line="360" w:lineRule="auto"/>
        <w:ind w:firstLine="709"/>
        <w:jc w:val="center"/>
      </w:pPr>
      <w:r w:rsidRPr="004955F9">
        <w:rPr>
          <w:caps w:val="0"/>
        </w:rPr>
        <w:t>«</w:t>
      </w:r>
      <w:r w:rsidRPr="004955F9">
        <w:rPr>
          <w:b/>
          <w:bCs/>
          <w:caps w:val="0"/>
        </w:rPr>
        <w:t>Протез плеча с тремя управляемыми функциями. Ортопедический аппарат на верхнюю конечность</w:t>
      </w:r>
      <w:r w:rsidRPr="004955F9">
        <w:t>»</w:t>
      </w:r>
    </w:p>
    <w:p w:rsidR="00A95F49" w:rsidRPr="004955F9" w:rsidRDefault="00A95F49" w:rsidP="00E40C4A">
      <w:pPr>
        <w:spacing w:line="360" w:lineRule="auto"/>
        <w:ind w:firstLine="709"/>
        <w:jc w:val="center"/>
      </w:pPr>
    </w:p>
    <w:p w:rsidR="00A95F49" w:rsidRPr="004955F9" w:rsidRDefault="00A95F49" w:rsidP="00E40C4A">
      <w:pPr>
        <w:spacing w:line="360" w:lineRule="auto"/>
        <w:ind w:firstLine="709"/>
        <w:jc w:val="center"/>
      </w:pPr>
    </w:p>
    <w:p w:rsidR="00A95F49" w:rsidRPr="004955F9" w:rsidRDefault="00A95F49" w:rsidP="00E40C4A">
      <w:pPr>
        <w:spacing w:line="360" w:lineRule="auto"/>
        <w:ind w:firstLine="709"/>
        <w:jc w:val="center"/>
      </w:pPr>
    </w:p>
    <w:p w:rsidR="00A95F49" w:rsidRPr="004955F9" w:rsidRDefault="00A95F49" w:rsidP="00E40C4A">
      <w:pPr>
        <w:spacing w:line="360" w:lineRule="auto"/>
        <w:ind w:firstLine="709"/>
        <w:jc w:val="center"/>
      </w:pPr>
    </w:p>
    <w:p w:rsidR="00A95F49" w:rsidRPr="004955F9" w:rsidRDefault="00A95F49" w:rsidP="00E40C4A">
      <w:pPr>
        <w:spacing w:line="360" w:lineRule="auto"/>
        <w:ind w:firstLine="709"/>
        <w:jc w:val="center"/>
      </w:pPr>
    </w:p>
    <w:p w:rsidR="00A95F49" w:rsidRPr="004955F9" w:rsidRDefault="00A95F49" w:rsidP="00E40C4A">
      <w:pPr>
        <w:spacing w:line="360" w:lineRule="auto"/>
        <w:ind w:firstLine="709"/>
        <w:jc w:val="center"/>
      </w:pPr>
    </w:p>
    <w:p w:rsidR="00A95F49" w:rsidRPr="004955F9" w:rsidRDefault="00A95F49" w:rsidP="00E40C4A">
      <w:pPr>
        <w:spacing w:line="360" w:lineRule="auto"/>
        <w:ind w:firstLine="709"/>
        <w:jc w:val="center"/>
      </w:pPr>
    </w:p>
    <w:p w:rsidR="00A95F49" w:rsidRPr="004955F9" w:rsidRDefault="00A95F49" w:rsidP="00E40C4A">
      <w:pPr>
        <w:spacing w:line="360" w:lineRule="auto"/>
        <w:ind w:firstLine="709"/>
        <w:jc w:val="center"/>
      </w:pPr>
    </w:p>
    <w:p w:rsidR="00A95F49" w:rsidRPr="004955F9" w:rsidRDefault="00A95F49" w:rsidP="00E40C4A">
      <w:pPr>
        <w:spacing w:line="360" w:lineRule="auto"/>
        <w:ind w:firstLine="709"/>
        <w:jc w:val="center"/>
      </w:pPr>
    </w:p>
    <w:p w:rsidR="00A95F49" w:rsidRPr="004955F9" w:rsidRDefault="00A95F49" w:rsidP="00E40C4A">
      <w:pPr>
        <w:spacing w:line="360" w:lineRule="auto"/>
        <w:ind w:firstLine="709"/>
        <w:jc w:val="center"/>
      </w:pPr>
    </w:p>
    <w:p w:rsidR="00A95F49" w:rsidRPr="004955F9" w:rsidRDefault="00A95F49" w:rsidP="00E40C4A">
      <w:pPr>
        <w:spacing w:line="360" w:lineRule="auto"/>
        <w:ind w:firstLine="709"/>
        <w:jc w:val="center"/>
      </w:pPr>
    </w:p>
    <w:p w:rsidR="00A95F49" w:rsidRPr="004955F9" w:rsidRDefault="00A95F49" w:rsidP="00E40C4A">
      <w:pPr>
        <w:spacing w:line="360" w:lineRule="auto"/>
        <w:ind w:firstLine="709"/>
        <w:jc w:val="center"/>
      </w:pPr>
    </w:p>
    <w:p w:rsidR="00A95F49" w:rsidRPr="004955F9" w:rsidRDefault="00A95F49" w:rsidP="00E40C4A">
      <w:pPr>
        <w:spacing w:line="360" w:lineRule="auto"/>
        <w:ind w:firstLine="709"/>
        <w:jc w:val="center"/>
      </w:pPr>
    </w:p>
    <w:p w:rsidR="00A95F49" w:rsidRPr="004955F9" w:rsidRDefault="00A95F49" w:rsidP="00E40C4A">
      <w:pPr>
        <w:spacing w:line="360" w:lineRule="auto"/>
        <w:ind w:firstLine="709"/>
        <w:jc w:val="center"/>
        <w:rPr>
          <w:b/>
          <w:caps w:val="0"/>
        </w:rPr>
      </w:pPr>
      <w:r w:rsidRPr="004955F9">
        <w:t>МИНСК, 2008</w:t>
      </w:r>
    </w:p>
    <w:p w:rsidR="00A709C0" w:rsidRPr="004955F9" w:rsidRDefault="00A95F49" w:rsidP="00E40C4A">
      <w:pPr>
        <w:shd w:val="clear" w:color="auto" w:fill="FFFFFF"/>
        <w:spacing w:line="360" w:lineRule="auto"/>
        <w:ind w:firstLine="709"/>
        <w:jc w:val="center"/>
        <w:rPr>
          <w:b/>
          <w:bCs/>
          <w:caps w:val="0"/>
        </w:rPr>
      </w:pPr>
      <w:r w:rsidRPr="004955F9">
        <w:rPr>
          <w:caps w:val="0"/>
        </w:rPr>
        <w:br w:type="page"/>
      </w:r>
      <w:r w:rsidR="00A709C0" w:rsidRPr="004955F9">
        <w:rPr>
          <w:b/>
          <w:bCs/>
          <w:caps w:val="0"/>
        </w:rPr>
        <w:t>Протез плеча с т</w:t>
      </w:r>
      <w:r w:rsidR="00E40C4A" w:rsidRPr="004955F9">
        <w:rPr>
          <w:b/>
          <w:bCs/>
          <w:caps w:val="0"/>
        </w:rPr>
        <w:t>ремя управляемыми функциями</w:t>
      </w:r>
    </w:p>
    <w:p w:rsidR="00A709C0" w:rsidRPr="004955F9" w:rsidRDefault="00A709C0" w:rsidP="00E40C4A">
      <w:pPr>
        <w:shd w:val="clear" w:color="auto" w:fill="FFFFFF"/>
        <w:spacing w:line="360" w:lineRule="auto"/>
        <w:ind w:firstLine="709"/>
        <w:jc w:val="both"/>
        <w:rPr>
          <w:b/>
          <w:caps w:val="0"/>
        </w:rPr>
      </w:pPr>
    </w:p>
    <w:p w:rsidR="00A709C0" w:rsidRPr="004955F9" w:rsidRDefault="00A709C0" w:rsidP="00E40C4A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4955F9">
        <w:rPr>
          <w:caps w:val="0"/>
        </w:rPr>
        <w:t xml:space="preserve">Протез предназначен для больных после ампутации верхней конечности на уровне не ниже средней трети плеча. Культя плеча должна быть при этом не короче </w:t>
      </w:r>
      <w:smartTag w:uri="urn:schemas-microsoft-com:office:smarttags" w:element="metricconverter">
        <w:smartTagPr>
          <w:attr w:name="ProductID" w:val="6 см"/>
        </w:smartTagPr>
        <w:r w:rsidRPr="004955F9">
          <w:rPr>
            <w:caps w:val="0"/>
          </w:rPr>
          <w:t>6 см</w:t>
        </w:r>
      </w:smartTag>
      <w:r w:rsidRPr="004955F9">
        <w:rPr>
          <w:caps w:val="0"/>
        </w:rPr>
        <w:t xml:space="preserve"> от края подмышечной впадины. Протез может быть назначен после односторонней пли двусторонней ампутации.</w:t>
      </w:r>
    </w:p>
    <w:p w:rsidR="00A709C0" w:rsidRPr="004955F9" w:rsidRDefault="00A709C0" w:rsidP="00E40C4A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4955F9">
        <w:rPr>
          <w:caps w:val="0"/>
        </w:rPr>
        <w:t xml:space="preserve">Конструкция состоит из следующих основных узлов: кисти 1 (рис. </w:t>
      </w:r>
      <w:r w:rsidR="00A95F49" w:rsidRPr="004955F9">
        <w:rPr>
          <w:caps w:val="0"/>
        </w:rPr>
        <w:t>1</w:t>
      </w:r>
      <w:r w:rsidRPr="004955F9">
        <w:rPr>
          <w:caps w:val="0"/>
        </w:rPr>
        <w:t xml:space="preserve">) с электромеханическим приводом и лучезапястным шарниром </w:t>
      </w:r>
      <w:r w:rsidRPr="004955F9">
        <w:rPr>
          <w:i/>
          <w:iCs/>
          <w:caps w:val="0"/>
        </w:rPr>
        <w:t xml:space="preserve">2, </w:t>
      </w:r>
      <w:r w:rsidRPr="004955F9">
        <w:rPr>
          <w:caps w:val="0"/>
        </w:rPr>
        <w:t xml:space="preserve">гильзы предплечья </w:t>
      </w:r>
      <w:r w:rsidRPr="004955F9">
        <w:rPr>
          <w:i/>
          <w:iCs/>
          <w:caps w:val="0"/>
        </w:rPr>
        <w:t xml:space="preserve">3, </w:t>
      </w:r>
      <w:r w:rsidRPr="004955F9">
        <w:rPr>
          <w:caps w:val="0"/>
        </w:rPr>
        <w:t xml:space="preserve">механизма активной ротации гильзы предплечья </w:t>
      </w:r>
      <w:r w:rsidRPr="004955F9">
        <w:rPr>
          <w:i/>
          <w:iCs/>
          <w:caps w:val="0"/>
        </w:rPr>
        <w:t xml:space="preserve">4, </w:t>
      </w:r>
      <w:r w:rsidRPr="004955F9">
        <w:rPr>
          <w:caps w:val="0"/>
        </w:rPr>
        <w:t xml:space="preserve">механизма локтевого шарнира </w:t>
      </w:r>
      <w:r w:rsidRPr="004955F9">
        <w:rPr>
          <w:i/>
          <w:iCs/>
          <w:caps w:val="0"/>
        </w:rPr>
        <w:t xml:space="preserve">5 </w:t>
      </w:r>
      <w:r w:rsidRPr="004955F9">
        <w:rPr>
          <w:caps w:val="0"/>
        </w:rPr>
        <w:t>с электромеханическим приводом, механизма пассивной ротации гильзы плеча 6</w:t>
      </w:r>
      <w:r w:rsidRPr="004955F9">
        <w:rPr>
          <w:i/>
          <w:iCs/>
          <w:caps w:val="0"/>
        </w:rPr>
        <w:t xml:space="preserve">, </w:t>
      </w:r>
      <w:r w:rsidRPr="004955F9">
        <w:rPr>
          <w:caps w:val="0"/>
        </w:rPr>
        <w:t xml:space="preserve">гильзы плеча 7, системы биоэлектрического управления 8 и блока питания </w:t>
      </w:r>
      <w:r w:rsidRPr="004955F9">
        <w:rPr>
          <w:i/>
          <w:iCs/>
          <w:caps w:val="0"/>
        </w:rPr>
        <w:t>9.</w:t>
      </w:r>
    </w:p>
    <w:p w:rsidR="00A709C0" w:rsidRPr="004955F9" w:rsidRDefault="00A709C0" w:rsidP="00E40C4A">
      <w:pPr>
        <w:spacing w:line="360" w:lineRule="auto"/>
        <w:ind w:firstLine="709"/>
        <w:jc w:val="both"/>
        <w:rPr>
          <w:caps w:val="0"/>
        </w:rPr>
      </w:pPr>
    </w:p>
    <w:p w:rsidR="00A709C0" w:rsidRPr="004955F9" w:rsidRDefault="004E33CF" w:rsidP="00E40C4A">
      <w:pPr>
        <w:shd w:val="clear" w:color="auto" w:fill="FFFFFF"/>
        <w:spacing w:line="360" w:lineRule="auto"/>
        <w:ind w:firstLine="709"/>
        <w:jc w:val="center"/>
        <w:rPr>
          <w:caps w:val="0"/>
        </w:rPr>
      </w:pPr>
      <w:r>
        <w:rPr>
          <w:caps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255pt">
            <v:imagedata r:id="rId4" o:title=""/>
          </v:shape>
        </w:pict>
      </w:r>
    </w:p>
    <w:p w:rsidR="00A709C0" w:rsidRPr="004955F9" w:rsidRDefault="00A95F49" w:rsidP="00E40C4A">
      <w:pPr>
        <w:shd w:val="clear" w:color="auto" w:fill="FFFFFF"/>
        <w:spacing w:line="360" w:lineRule="auto"/>
        <w:ind w:firstLine="709"/>
        <w:jc w:val="center"/>
        <w:rPr>
          <w:caps w:val="0"/>
        </w:rPr>
      </w:pPr>
      <w:r w:rsidRPr="004955F9">
        <w:rPr>
          <w:caps w:val="0"/>
        </w:rPr>
        <w:t>Рис. 1</w:t>
      </w:r>
      <w:r w:rsidR="00A709C0" w:rsidRPr="004955F9">
        <w:rPr>
          <w:caps w:val="0"/>
        </w:rPr>
        <w:t>. Протез плеча с биоэлектрическим управлением тремя функциями.</w:t>
      </w:r>
    </w:p>
    <w:p w:rsidR="00A709C0" w:rsidRPr="004955F9" w:rsidRDefault="00A709C0" w:rsidP="00E40C4A">
      <w:pPr>
        <w:shd w:val="clear" w:color="auto" w:fill="FFFFFF"/>
        <w:spacing w:line="360" w:lineRule="auto"/>
        <w:ind w:firstLine="709"/>
        <w:jc w:val="both"/>
        <w:rPr>
          <w:caps w:val="0"/>
        </w:rPr>
      </w:pPr>
    </w:p>
    <w:p w:rsidR="00A709C0" w:rsidRPr="004955F9" w:rsidRDefault="00A709C0" w:rsidP="00E40C4A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4955F9">
        <w:rPr>
          <w:caps w:val="0"/>
        </w:rPr>
        <w:t xml:space="preserve">Кисть с электромеханическим приводом заимствована от ранее описанных конструкций протезов предплечья и плеча с электроприводами и оснащена шаровым лучезапястным шарниром с клиновым фиксатором. Гильза предплечья изготовляется из полиэтилена. В гильзе предплечья размещаются механизм ротации и двухканальный усилитель мощности системы управления с двумя переключающими устройствами. Механизм ротации гильзы предплечья заимствован от протеза предплечья с двумя управляемыми функциями.Конструкция локтевого шарнира содержит несколько устройств: привод, состоящий из редуктора </w:t>
      </w:r>
      <w:r w:rsidRPr="004955F9">
        <w:rPr>
          <w:i/>
          <w:iCs/>
          <w:caps w:val="0"/>
        </w:rPr>
        <w:t xml:space="preserve">1 </w:t>
      </w:r>
      <w:r w:rsidRPr="004955F9">
        <w:rPr>
          <w:caps w:val="0"/>
        </w:rPr>
        <w:t xml:space="preserve">(рис. </w:t>
      </w:r>
      <w:r w:rsidR="00A95F49" w:rsidRPr="004955F9">
        <w:rPr>
          <w:caps w:val="0"/>
        </w:rPr>
        <w:t>2</w:t>
      </w:r>
      <w:r w:rsidRPr="004955F9">
        <w:rPr>
          <w:caps w:val="0"/>
        </w:rPr>
        <w:t xml:space="preserve">) и электродвигателя </w:t>
      </w:r>
      <w:r w:rsidRPr="004955F9">
        <w:rPr>
          <w:i/>
          <w:iCs/>
          <w:caps w:val="0"/>
        </w:rPr>
        <w:t xml:space="preserve">9, </w:t>
      </w:r>
      <w:r w:rsidRPr="004955F9">
        <w:rPr>
          <w:caps w:val="0"/>
        </w:rPr>
        <w:t xml:space="preserve">механизма фиксации локтевого шарнира </w:t>
      </w:r>
      <w:r w:rsidRPr="004955F9">
        <w:rPr>
          <w:i/>
          <w:iCs/>
          <w:caps w:val="0"/>
        </w:rPr>
        <w:t xml:space="preserve">2 </w:t>
      </w:r>
      <w:r w:rsidRPr="004955F9">
        <w:rPr>
          <w:caps w:val="0"/>
        </w:rPr>
        <w:t>и уравновешивающего механизма 5, компенсирующего момент силы тяжести предплечья с кистью относительно оси локтевого шарнира.</w:t>
      </w:r>
    </w:p>
    <w:p w:rsidR="00A709C0" w:rsidRPr="004955F9" w:rsidRDefault="00A709C0" w:rsidP="00E40C4A">
      <w:pPr>
        <w:spacing w:line="360" w:lineRule="auto"/>
        <w:ind w:firstLine="709"/>
        <w:jc w:val="both"/>
        <w:rPr>
          <w:caps w:val="0"/>
        </w:rPr>
      </w:pPr>
    </w:p>
    <w:p w:rsidR="00A709C0" w:rsidRPr="004955F9" w:rsidRDefault="004E33CF" w:rsidP="00E40C4A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>
        <w:rPr>
          <w:caps w:val="0"/>
        </w:rPr>
        <w:pict>
          <v:shape id="_x0000_i1026" type="#_x0000_t75" style="width:363.75pt;height:186pt">
            <v:imagedata r:id="rId5" o:title=""/>
          </v:shape>
        </w:pict>
      </w:r>
    </w:p>
    <w:p w:rsidR="00A709C0" w:rsidRPr="004955F9" w:rsidRDefault="00A709C0" w:rsidP="00E40C4A">
      <w:pPr>
        <w:shd w:val="clear" w:color="auto" w:fill="FFFFFF"/>
        <w:spacing w:line="360" w:lineRule="auto"/>
        <w:ind w:firstLine="709"/>
        <w:jc w:val="center"/>
        <w:rPr>
          <w:caps w:val="0"/>
        </w:rPr>
      </w:pPr>
      <w:r w:rsidRPr="004955F9">
        <w:rPr>
          <w:caps w:val="0"/>
        </w:rPr>
        <w:t xml:space="preserve">Рис. </w:t>
      </w:r>
      <w:r w:rsidR="00A95F49" w:rsidRPr="004955F9">
        <w:rPr>
          <w:caps w:val="0"/>
        </w:rPr>
        <w:t>2</w:t>
      </w:r>
      <w:r w:rsidRPr="004955F9">
        <w:rPr>
          <w:caps w:val="0"/>
        </w:rPr>
        <w:t>. Схема локтевого шарнира с электроприводом.</w:t>
      </w:r>
    </w:p>
    <w:p w:rsidR="00A709C0" w:rsidRPr="004955F9" w:rsidRDefault="00A709C0" w:rsidP="00E40C4A">
      <w:pPr>
        <w:shd w:val="clear" w:color="auto" w:fill="FFFFFF"/>
        <w:spacing w:line="360" w:lineRule="auto"/>
        <w:ind w:firstLine="709"/>
        <w:jc w:val="both"/>
        <w:rPr>
          <w:caps w:val="0"/>
        </w:rPr>
      </w:pPr>
    </w:p>
    <w:p w:rsidR="00A709C0" w:rsidRPr="004955F9" w:rsidRDefault="00A709C0" w:rsidP="00E40C4A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4955F9">
        <w:rPr>
          <w:caps w:val="0"/>
        </w:rPr>
        <w:t xml:space="preserve">Редуктор состоит из четырех ступеней цилиндрических зубчатых колес </w:t>
      </w:r>
      <w:r w:rsidRPr="004955F9">
        <w:rPr>
          <w:caps w:val="0"/>
          <w:lang w:val="en-US"/>
        </w:rPr>
        <w:t>Zl</w:t>
      </w:r>
      <w:r w:rsidRPr="004955F9">
        <w:rPr>
          <w:caps w:val="0"/>
        </w:rPr>
        <w:t xml:space="preserve"> – </w:t>
      </w:r>
      <w:r w:rsidRPr="004955F9">
        <w:rPr>
          <w:caps w:val="0"/>
          <w:lang w:val="en-US"/>
        </w:rPr>
        <w:t>Z</w:t>
      </w:r>
      <w:r w:rsidRPr="004955F9">
        <w:rPr>
          <w:caps w:val="0"/>
        </w:rPr>
        <w:t>8</w:t>
      </w:r>
      <w:r w:rsidRPr="004955F9">
        <w:rPr>
          <w:i/>
          <w:iCs/>
          <w:caps w:val="0"/>
        </w:rPr>
        <w:t xml:space="preserve">, </w:t>
      </w:r>
      <w:r w:rsidRPr="004955F9">
        <w:rPr>
          <w:caps w:val="0"/>
        </w:rPr>
        <w:t xml:space="preserve">причем первые две ступени </w:t>
      </w:r>
      <w:r w:rsidRPr="004955F9">
        <w:rPr>
          <w:i/>
          <w:iCs/>
          <w:caps w:val="0"/>
          <w:lang w:val="en-US"/>
        </w:rPr>
        <w:t>ZI</w:t>
      </w:r>
      <w:r w:rsidRPr="004955F9">
        <w:rPr>
          <w:i/>
          <w:iCs/>
          <w:caps w:val="0"/>
        </w:rPr>
        <w:t>—</w:t>
      </w:r>
      <w:r w:rsidRPr="004955F9">
        <w:rPr>
          <w:i/>
          <w:iCs/>
          <w:caps w:val="0"/>
          <w:lang w:val="en-US"/>
        </w:rPr>
        <w:t>Z</w:t>
      </w:r>
      <w:r w:rsidRPr="004955F9">
        <w:rPr>
          <w:i/>
          <w:iCs/>
          <w:caps w:val="0"/>
        </w:rPr>
        <w:t xml:space="preserve">4 </w:t>
      </w:r>
      <w:r w:rsidRPr="004955F9">
        <w:rPr>
          <w:caps w:val="0"/>
        </w:rPr>
        <w:t xml:space="preserve">содержат прямозубые, а две последние </w:t>
      </w:r>
      <w:r w:rsidRPr="004955F9">
        <w:rPr>
          <w:caps w:val="0"/>
          <w:lang w:val="en-US"/>
        </w:rPr>
        <w:t>Z</w:t>
      </w:r>
      <w:r w:rsidRPr="004955F9">
        <w:rPr>
          <w:caps w:val="0"/>
        </w:rPr>
        <w:t>5—</w:t>
      </w:r>
      <w:r w:rsidRPr="004955F9">
        <w:rPr>
          <w:i/>
          <w:iCs/>
          <w:caps w:val="0"/>
          <w:lang w:val="en-US"/>
        </w:rPr>
        <w:t>Z</w:t>
      </w:r>
      <w:r w:rsidRPr="004955F9">
        <w:rPr>
          <w:i/>
          <w:iCs/>
          <w:caps w:val="0"/>
          <w:vertAlign w:val="subscript"/>
        </w:rPr>
        <w:t>8</w:t>
      </w:r>
      <w:r w:rsidRPr="004955F9">
        <w:rPr>
          <w:caps w:val="0"/>
        </w:rPr>
        <w:t xml:space="preserve">— косозубые колеса. Общее передаточное отношение составляет округленно 1: 590. Электродвигатель имеет поминальную мощность 5 Вт при номинальном напряжении 12 В. Электродвигатель связан с входной ступенью редуктора механизмом фиксации, состоящим из фрикционного диска </w:t>
      </w:r>
      <w:r w:rsidRPr="004955F9">
        <w:rPr>
          <w:i/>
          <w:iCs/>
          <w:caps w:val="0"/>
        </w:rPr>
        <w:t xml:space="preserve">4 </w:t>
      </w:r>
      <w:r w:rsidRPr="004955F9">
        <w:rPr>
          <w:caps w:val="0"/>
        </w:rPr>
        <w:t xml:space="preserve">с полумуфтой и кулачковой полумуфты 11, жестко закрепленной на валу электродвигателя. Фрикционный диск </w:t>
      </w:r>
      <w:r w:rsidRPr="004955F9">
        <w:rPr>
          <w:i/>
          <w:iCs/>
          <w:caps w:val="0"/>
        </w:rPr>
        <w:t xml:space="preserve">4 </w:t>
      </w:r>
      <w:r w:rsidRPr="004955F9">
        <w:rPr>
          <w:caps w:val="0"/>
        </w:rPr>
        <w:t xml:space="preserve">прижат к вкладышу </w:t>
      </w:r>
      <w:r w:rsidRPr="004955F9">
        <w:rPr>
          <w:i/>
          <w:iCs/>
          <w:caps w:val="0"/>
        </w:rPr>
        <w:t xml:space="preserve">12 </w:t>
      </w:r>
      <w:r w:rsidRPr="004955F9">
        <w:rPr>
          <w:caps w:val="0"/>
        </w:rPr>
        <w:t xml:space="preserve">корпуса редуктора пружиной </w:t>
      </w:r>
      <w:r w:rsidRPr="004955F9">
        <w:rPr>
          <w:i/>
          <w:iCs/>
          <w:caps w:val="0"/>
        </w:rPr>
        <w:t xml:space="preserve">3 </w:t>
      </w:r>
      <w:r w:rsidRPr="004955F9">
        <w:rPr>
          <w:caps w:val="0"/>
        </w:rPr>
        <w:t xml:space="preserve">и обеспечивает тормозной момент на входном валу редуктора при выключенном электродвигателе. Механизм фиксации работает следующим образом. При подаче на двигатель напряжения питания в соответствующей полярности кулачки </w:t>
      </w:r>
      <w:r w:rsidRPr="004955F9">
        <w:rPr>
          <w:i/>
          <w:iCs/>
          <w:caps w:val="0"/>
        </w:rPr>
        <w:t xml:space="preserve">10 </w:t>
      </w:r>
      <w:r w:rsidRPr="004955F9">
        <w:rPr>
          <w:caps w:val="0"/>
        </w:rPr>
        <w:t xml:space="preserve">полумуфты </w:t>
      </w:r>
      <w:r w:rsidRPr="004955F9">
        <w:rPr>
          <w:i/>
          <w:iCs/>
          <w:caps w:val="0"/>
        </w:rPr>
        <w:t xml:space="preserve">11, </w:t>
      </w:r>
      <w:r w:rsidRPr="004955F9">
        <w:rPr>
          <w:caps w:val="0"/>
        </w:rPr>
        <w:t xml:space="preserve">скользя по наклонным плоскостям полумуфты фрикционного диска </w:t>
      </w:r>
      <w:r w:rsidRPr="004955F9">
        <w:rPr>
          <w:i/>
          <w:iCs/>
          <w:caps w:val="0"/>
        </w:rPr>
        <w:t xml:space="preserve">4, </w:t>
      </w:r>
      <w:r w:rsidRPr="004955F9">
        <w:rPr>
          <w:caps w:val="0"/>
        </w:rPr>
        <w:t xml:space="preserve">отжимают пружину </w:t>
      </w:r>
      <w:r w:rsidRPr="004955F9">
        <w:rPr>
          <w:i/>
          <w:iCs/>
          <w:caps w:val="0"/>
        </w:rPr>
        <w:t xml:space="preserve">3 </w:t>
      </w:r>
      <w:r w:rsidRPr="004955F9">
        <w:rPr>
          <w:caps w:val="0"/>
        </w:rPr>
        <w:t xml:space="preserve">и фрикционный диск </w:t>
      </w:r>
      <w:r w:rsidRPr="004955F9">
        <w:rPr>
          <w:i/>
          <w:iCs/>
          <w:caps w:val="0"/>
        </w:rPr>
        <w:t xml:space="preserve">4 </w:t>
      </w:r>
      <w:r w:rsidRPr="004955F9">
        <w:rPr>
          <w:caps w:val="0"/>
        </w:rPr>
        <w:t xml:space="preserve">от вкладыша </w:t>
      </w:r>
      <w:r w:rsidRPr="004955F9">
        <w:rPr>
          <w:i/>
          <w:iCs/>
          <w:caps w:val="0"/>
        </w:rPr>
        <w:t xml:space="preserve">12 </w:t>
      </w:r>
      <w:r w:rsidRPr="004955F9">
        <w:rPr>
          <w:caps w:val="0"/>
        </w:rPr>
        <w:t xml:space="preserve">корпуса редуктора. Крутящий момент двигателя передается на редуктор через шестерню </w:t>
      </w:r>
      <w:r w:rsidRPr="004955F9">
        <w:rPr>
          <w:i/>
          <w:iCs/>
          <w:caps w:val="0"/>
          <w:lang w:val="en-US"/>
        </w:rPr>
        <w:t>Zl</w:t>
      </w:r>
      <w:r w:rsidRPr="004955F9">
        <w:rPr>
          <w:i/>
          <w:iCs/>
          <w:caps w:val="0"/>
        </w:rPr>
        <w:t xml:space="preserve">, </w:t>
      </w:r>
      <w:r w:rsidRPr="004955F9">
        <w:rPr>
          <w:caps w:val="0"/>
        </w:rPr>
        <w:t xml:space="preserve">жестко закрепленную на входном валу. При отключении двигателя от источника питания пружина </w:t>
      </w:r>
      <w:r w:rsidRPr="004955F9">
        <w:rPr>
          <w:i/>
          <w:iCs/>
          <w:caps w:val="0"/>
        </w:rPr>
        <w:t xml:space="preserve">3 </w:t>
      </w:r>
      <w:r w:rsidRPr="004955F9">
        <w:rPr>
          <w:caps w:val="0"/>
        </w:rPr>
        <w:t xml:space="preserve">возвращает в первоначальное положение фрикционный диск </w:t>
      </w:r>
      <w:r w:rsidRPr="004955F9">
        <w:rPr>
          <w:i/>
          <w:iCs/>
          <w:caps w:val="0"/>
        </w:rPr>
        <w:t xml:space="preserve">4 </w:t>
      </w:r>
      <w:r w:rsidRPr="004955F9">
        <w:rPr>
          <w:caps w:val="0"/>
        </w:rPr>
        <w:t xml:space="preserve">и прижимает его к вкладышу </w:t>
      </w:r>
      <w:r w:rsidRPr="004955F9">
        <w:rPr>
          <w:i/>
          <w:iCs/>
          <w:caps w:val="0"/>
        </w:rPr>
        <w:t xml:space="preserve">12 </w:t>
      </w:r>
      <w:r w:rsidRPr="004955F9">
        <w:rPr>
          <w:caps w:val="0"/>
        </w:rPr>
        <w:t>корпуса, проворачивая якорь двигателя, и обеспечивает этим фиксацию входного вала.</w:t>
      </w:r>
    </w:p>
    <w:p w:rsidR="00A709C0" w:rsidRPr="004955F9" w:rsidRDefault="00A709C0" w:rsidP="00E40C4A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aps w:val="0"/>
        </w:rPr>
      </w:pPr>
      <w:r w:rsidRPr="004955F9">
        <w:rPr>
          <w:caps w:val="0"/>
        </w:rPr>
        <w:t>На выходном валу 6</w:t>
      </w:r>
      <w:r w:rsidRPr="004955F9">
        <w:rPr>
          <w:i/>
          <w:iCs/>
          <w:caps w:val="0"/>
        </w:rPr>
        <w:t xml:space="preserve"> </w:t>
      </w:r>
      <w:r w:rsidRPr="004955F9">
        <w:rPr>
          <w:caps w:val="0"/>
        </w:rPr>
        <w:t xml:space="preserve">редуктора укреплены с одного конца, но уравновешивающего механизма 5, а с другого — рычагом к шпонке </w:t>
      </w:r>
      <w:r w:rsidRPr="004955F9">
        <w:rPr>
          <w:i/>
          <w:iCs/>
          <w:caps w:val="0"/>
        </w:rPr>
        <w:t xml:space="preserve">8, </w:t>
      </w:r>
      <w:r w:rsidRPr="004955F9">
        <w:rPr>
          <w:caps w:val="0"/>
        </w:rPr>
        <w:t xml:space="preserve">внутри которой установлены пружины. Рычаг с помощью винтов соединяется с гильзой предплечья или плеча в зависимости от сборки протеза и при вращении выходного обеспечивает движение гильзы предплечья с кистью относительно, локтевого шарнира, осью которого является этот выходной. </w:t>
      </w:r>
    </w:p>
    <w:p w:rsidR="00A709C0" w:rsidRPr="004955F9" w:rsidRDefault="00A709C0" w:rsidP="00E40C4A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aps w:val="0"/>
        </w:rPr>
      </w:pPr>
      <w:r w:rsidRPr="004955F9">
        <w:rPr>
          <w:caps w:val="0"/>
        </w:rPr>
        <w:t xml:space="preserve">Уравновешивающий механизм выполнен в виде четырехзнака, звено </w:t>
      </w:r>
      <w:r w:rsidRPr="004955F9">
        <w:rPr>
          <w:i/>
          <w:iCs/>
          <w:caps w:val="0"/>
        </w:rPr>
        <w:t xml:space="preserve">12 </w:t>
      </w:r>
      <w:r w:rsidRPr="004955F9">
        <w:rPr>
          <w:iCs/>
          <w:caps w:val="0"/>
        </w:rPr>
        <w:t>(</w:t>
      </w:r>
      <w:r w:rsidRPr="004955F9">
        <w:rPr>
          <w:caps w:val="0"/>
        </w:rPr>
        <w:t xml:space="preserve">рис. </w:t>
      </w:r>
      <w:r w:rsidR="00A95F49" w:rsidRPr="004955F9">
        <w:rPr>
          <w:caps w:val="0"/>
        </w:rPr>
        <w:t>3</w:t>
      </w:r>
      <w:r w:rsidRPr="004955F9">
        <w:rPr>
          <w:caps w:val="0"/>
        </w:rPr>
        <w:t xml:space="preserve">) которого жестко закреплено на выходном валу редуктора и соединено посредством шарниров и серьги </w:t>
      </w:r>
      <w:r w:rsidRPr="004955F9">
        <w:rPr>
          <w:i/>
          <w:iCs/>
          <w:caps w:val="0"/>
        </w:rPr>
        <w:t xml:space="preserve">13 </w:t>
      </w:r>
      <w:r w:rsidRPr="004955F9">
        <w:rPr>
          <w:caps w:val="0"/>
        </w:rPr>
        <w:t xml:space="preserve">с рычагом </w:t>
      </w:r>
      <w:r w:rsidRPr="004955F9">
        <w:rPr>
          <w:i/>
          <w:iCs/>
          <w:caps w:val="0"/>
        </w:rPr>
        <w:t xml:space="preserve">10. </w:t>
      </w:r>
      <w:r w:rsidRPr="004955F9">
        <w:rPr>
          <w:caps w:val="0"/>
        </w:rPr>
        <w:t xml:space="preserve">В качестве упругого элемента использована пружина </w:t>
      </w:r>
      <w:r w:rsidRPr="004955F9">
        <w:rPr>
          <w:i/>
          <w:iCs/>
          <w:caps w:val="0"/>
        </w:rPr>
        <w:t xml:space="preserve">11 </w:t>
      </w:r>
      <w:r w:rsidRPr="004955F9">
        <w:rPr>
          <w:caps w:val="0"/>
        </w:rPr>
        <w:t xml:space="preserve">кручения. При разгибании в локтевом шарнире звено </w:t>
      </w:r>
      <w:r w:rsidRPr="004955F9">
        <w:rPr>
          <w:i/>
          <w:iCs/>
          <w:caps w:val="0"/>
        </w:rPr>
        <w:t xml:space="preserve">12 </w:t>
      </w:r>
      <w:r w:rsidRPr="004955F9">
        <w:rPr>
          <w:caps w:val="0"/>
        </w:rPr>
        <w:t xml:space="preserve">поворачивается вокруг оси по движению часовой стрелки, воздействует через шарнирное соединение на серьгу </w:t>
      </w:r>
      <w:r w:rsidRPr="004955F9">
        <w:rPr>
          <w:i/>
          <w:iCs/>
          <w:caps w:val="0"/>
        </w:rPr>
        <w:t xml:space="preserve">13 </w:t>
      </w:r>
      <w:r w:rsidRPr="004955F9">
        <w:rPr>
          <w:caps w:val="0"/>
        </w:rPr>
        <w:t xml:space="preserve">и через нее на рычаг </w:t>
      </w:r>
      <w:r w:rsidRPr="004955F9">
        <w:rPr>
          <w:i/>
          <w:iCs/>
          <w:caps w:val="0"/>
        </w:rPr>
        <w:t xml:space="preserve">10 </w:t>
      </w:r>
      <w:r w:rsidRPr="004955F9">
        <w:rPr>
          <w:caps w:val="0"/>
        </w:rPr>
        <w:t xml:space="preserve">и заводит пружину </w:t>
      </w:r>
      <w:r w:rsidRPr="004955F9">
        <w:rPr>
          <w:i/>
          <w:iCs/>
          <w:caps w:val="0"/>
        </w:rPr>
        <w:t>11.</w:t>
      </w:r>
    </w:p>
    <w:p w:rsidR="00A709C0" w:rsidRPr="004955F9" w:rsidRDefault="004E33CF" w:rsidP="00E40C4A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>
        <w:rPr>
          <w:caps w:val="0"/>
        </w:rPr>
        <w:pict>
          <v:shape id="_x0000_i1027" type="#_x0000_t75" style="width:272.25pt;height:300.75pt">
            <v:imagedata r:id="rId6" o:title=""/>
          </v:shape>
        </w:pict>
      </w:r>
    </w:p>
    <w:p w:rsidR="00A709C0" w:rsidRPr="004955F9" w:rsidRDefault="00A709C0" w:rsidP="00E40C4A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4955F9">
        <w:rPr>
          <w:caps w:val="0"/>
        </w:rPr>
        <w:t xml:space="preserve">Рис. </w:t>
      </w:r>
      <w:r w:rsidR="00A95F49" w:rsidRPr="004955F9">
        <w:rPr>
          <w:caps w:val="0"/>
        </w:rPr>
        <w:t>3</w:t>
      </w:r>
      <w:r w:rsidRPr="004955F9">
        <w:rPr>
          <w:caps w:val="0"/>
        </w:rPr>
        <w:t>. Общий вид локтевого механизма с электроприводом.</w:t>
      </w:r>
    </w:p>
    <w:p w:rsidR="00A709C0" w:rsidRPr="004955F9" w:rsidRDefault="00A709C0" w:rsidP="00E40C4A">
      <w:pPr>
        <w:shd w:val="clear" w:color="auto" w:fill="FFFFFF"/>
        <w:spacing w:line="360" w:lineRule="auto"/>
        <w:ind w:firstLine="709"/>
        <w:jc w:val="both"/>
        <w:rPr>
          <w:caps w:val="0"/>
        </w:rPr>
      </w:pPr>
    </w:p>
    <w:p w:rsidR="00A709C0" w:rsidRPr="004955F9" w:rsidRDefault="00A709C0" w:rsidP="00E40C4A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4955F9">
        <w:rPr>
          <w:caps w:val="0"/>
        </w:rPr>
        <w:t xml:space="preserve">При последующем сгибании в локтевом шарнире сила заведенной пружины </w:t>
      </w:r>
      <w:r w:rsidRPr="004955F9">
        <w:rPr>
          <w:i/>
          <w:iCs/>
          <w:caps w:val="0"/>
        </w:rPr>
        <w:t xml:space="preserve">11 </w:t>
      </w:r>
      <w:r w:rsidRPr="004955F9">
        <w:rPr>
          <w:caps w:val="0"/>
        </w:rPr>
        <w:t>создает относительно оси локтевого шарнира момент, компенсирующий с достаточной полнотой момент силы тяжести звена предплечье — кисть.</w:t>
      </w:r>
    </w:p>
    <w:p w:rsidR="00A709C0" w:rsidRPr="004955F9" w:rsidRDefault="00A709C0" w:rsidP="00E40C4A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4955F9">
        <w:rPr>
          <w:caps w:val="0"/>
        </w:rPr>
        <w:t>Кроме сгибания и разгибания в локтевом шарнире привод</w:t>
      </w:r>
      <w:r w:rsidRPr="004955F9">
        <w:t xml:space="preserve"> </w:t>
      </w:r>
      <w:r w:rsidRPr="004955F9">
        <w:rPr>
          <w:caps w:val="0"/>
        </w:rPr>
        <w:t>обеспечивает также в определенных пределах свободные колебания (качания) звена предплечье — кисть. Для перехода из режима активного сгибания и разгибания в режим свободных колебаний не</w:t>
      </w:r>
      <w:r w:rsidRPr="004955F9">
        <w:rPr>
          <w:caps w:val="0"/>
        </w:rPr>
        <w:softHyphen/>
        <w:t xml:space="preserve">обходимо с помощью привода выполнить полное разгибание в локтевом шарнире. При этом шпонка </w:t>
      </w:r>
      <w:r w:rsidRPr="004955F9">
        <w:rPr>
          <w:i/>
          <w:iCs/>
          <w:caps w:val="0"/>
        </w:rPr>
        <w:t xml:space="preserve">3, </w:t>
      </w:r>
      <w:r w:rsidRPr="004955F9">
        <w:rPr>
          <w:caps w:val="0"/>
        </w:rPr>
        <w:t xml:space="preserve">достигнув упора б, переместится внутрь шпоночного паза вала </w:t>
      </w:r>
      <w:r w:rsidRPr="004955F9">
        <w:rPr>
          <w:i/>
          <w:iCs/>
          <w:caps w:val="0"/>
        </w:rPr>
        <w:t xml:space="preserve">4, </w:t>
      </w:r>
      <w:r w:rsidRPr="004955F9">
        <w:rPr>
          <w:caps w:val="0"/>
        </w:rPr>
        <w:t xml:space="preserve">сожмет пружины 2 и удержится в этом положении упором 6, разъединив таким образом выходной вал </w:t>
      </w:r>
      <w:r w:rsidRPr="004955F9">
        <w:rPr>
          <w:i/>
          <w:iCs/>
          <w:caps w:val="0"/>
        </w:rPr>
        <w:t xml:space="preserve">4 </w:t>
      </w:r>
      <w:r w:rsidRPr="004955F9">
        <w:rPr>
          <w:caps w:val="0"/>
        </w:rPr>
        <w:t xml:space="preserve">редуктора и рычаг </w:t>
      </w:r>
      <w:r w:rsidRPr="004955F9">
        <w:rPr>
          <w:i/>
          <w:iCs/>
          <w:caps w:val="0"/>
        </w:rPr>
        <w:t xml:space="preserve">1, </w:t>
      </w:r>
      <w:r w:rsidRPr="004955F9">
        <w:rPr>
          <w:caps w:val="0"/>
        </w:rPr>
        <w:t xml:space="preserve">соединяющий привод с гильзой предплечья. В данном случае рычаг </w:t>
      </w:r>
      <w:r w:rsidRPr="004955F9">
        <w:rPr>
          <w:i/>
          <w:iCs/>
          <w:caps w:val="0"/>
        </w:rPr>
        <w:t xml:space="preserve">1 </w:t>
      </w:r>
      <w:r w:rsidRPr="004955F9">
        <w:rPr>
          <w:caps w:val="0"/>
        </w:rPr>
        <w:t>и вместе с ним звено предплечье — кисть могут свободно прокручиваться относи</w:t>
      </w:r>
      <w:r w:rsidRPr="004955F9">
        <w:rPr>
          <w:caps w:val="0"/>
        </w:rPr>
        <w:softHyphen/>
        <w:t xml:space="preserve">тельно вала </w:t>
      </w:r>
      <w:r w:rsidRPr="004955F9">
        <w:rPr>
          <w:i/>
          <w:iCs/>
          <w:caps w:val="0"/>
        </w:rPr>
        <w:t xml:space="preserve">4. </w:t>
      </w:r>
      <w:r w:rsidRPr="004955F9">
        <w:rPr>
          <w:caps w:val="0"/>
        </w:rPr>
        <w:t xml:space="preserve">В момент выхода шпонки из паза рычага пружинный ограничитель 7 сгибает протез в локтевом шарнире на угол до 30°. </w:t>
      </w:r>
    </w:p>
    <w:p w:rsidR="00A709C0" w:rsidRPr="004955F9" w:rsidRDefault="00A709C0" w:rsidP="00E40C4A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4955F9">
        <w:rPr>
          <w:caps w:val="0"/>
        </w:rPr>
        <w:t xml:space="preserve">Для перехода в режим активного сгибания необходимо включить электродвигатель привода так, чтобы выходной вал редуктора вращался в сторону сгибания в локтевом шарнире, В этом случае шпонка </w:t>
      </w:r>
      <w:r w:rsidRPr="004955F9">
        <w:rPr>
          <w:i/>
          <w:iCs/>
          <w:caps w:val="0"/>
        </w:rPr>
        <w:t xml:space="preserve">3 </w:t>
      </w:r>
      <w:r w:rsidRPr="004955F9">
        <w:rPr>
          <w:caps w:val="0"/>
        </w:rPr>
        <w:t xml:space="preserve">соскальзывает с упора </w:t>
      </w:r>
      <w:r w:rsidRPr="004955F9">
        <w:rPr>
          <w:i/>
          <w:iCs/>
          <w:caps w:val="0"/>
        </w:rPr>
        <w:t xml:space="preserve">6 </w:t>
      </w:r>
      <w:r w:rsidRPr="004955F9">
        <w:rPr>
          <w:caps w:val="0"/>
        </w:rPr>
        <w:t xml:space="preserve">и под действием пружин </w:t>
      </w:r>
      <w:r w:rsidRPr="004955F9">
        <w:rPr>
          <w:i/>
          <w:iCs/>
          <w:caps w:val="0"/>
        </w:rPr>
        <w:t xml:space="preserve">2 </w:t>
      </w:r>
      <w:r w:rsidRPr="004955F9">
        <w:rPr>
          <w:caps w:val="0"/>
        </w:rPr>
        <w:t xml:space="preserve">входит в шпоночный паз рычага </w:t>
      </w:r>
      <w:r w:rsidRPr="004955F9">
        <w:rPr>
          <w:i/>
          <w:iCs/>
          <w:caps w:val="0"/>
        </w:rPr>
        <w:t xml:space="preserve">1, </w:t>
      </w:r>
      <w:r w:rsidRPr="004955F9">
        <w:rPr>
          <w:caps w:val="0"/>
        </w:rPr>
        <w:t xml:space="preserve">связывая таким образом звено предплечье — кисть с валом </w:t>
      </w:r>
      <w:r w:rsidRPr="004955F9">
        <w:rPr>
          <w:i/>
          <w:iCs/>
          <w:caps w:val="0"/>
        </w:rPr>
        <w:t xml:space="preserve">4 </w:t>
      </w:r>
      <w:r w:rsidRPr="004955F9">
        <w:rPr>
          <w:caps w:val="0"/>
        </w:rPr>
        <w:t xml:space="preserve">редуктора. При дальнейшей работе электродвигателя протез выполняет сгибание в локтевом шарнире. Привод может быть установлен в протезе как в гильзе плеча, так и в гильзе предплечья. При установке привода в гильзе плеча кольцо пассивной ротации 8 плеча крепится к корпусу редуктора в трех точках </w:t>
      </w:r>
      <w:r w:rsidRPr="004955F9">
        <w:rPr>
          <w:i/>
          <w:iCs/>
          <w:caps w:val="0"/>
        </w:rPr>
        <w:t xml:space="preserve">5 </w:t>
      </w:r>
      <w:r w:rsidRPr="004955F9">
        <w:rPr>
          <w:caps w:val="0"/>
        </w:rPr>
        <w:t>с помощью винтов, звено предплечье — кисть по</w:t>
      </w:r>
      <w:r w:rsidRPr="004955F9">
        <w:rPr>
          <w:caps w:val="0"/>
        </w:rPr>
        <w:softHyphen/>
        <w:t xml:space="preserve">средством проушин одевается на шейки выходного вала </w:t>
      </w:r>
      <w:r w:rsidRPr="004955F9">
        <w:rPr>
          <w:i/>
          <w:iCs/>
          <w:caps w:val="0"/>
        </w:rPr>
        <w:t xml:space="preserve">9, </w:t>
      </w:r>
      <w:r w:rsidRPr="004955F9">
        <w:rPr>
          <w:caps w:val="0"/>
        </w:rPr>
        <w:t xml:space="preserve">крепится на них и на рычаге / винтами. В случае установки привода в звене предплечье — кисть рычаг </w:t>
      </w:r>
      <w:r w:rsidRPr="004955F9">
        <w:rPr>
          <w:i/>
          <w:iCs/>
          <w:caps w:val="0"/>
        </w:rPr>
        <w:t xml:space="preserve">1 </w:t>
      </w:r>
      <w:r w:rsidRPr="004955F9">
        <w:rPr>
          <w:caps w:val="0"/>
        </w:rPr>
        <w:t>крепится на гильзе плеча, а к корпусу редуктора — звено предплечье — кисть. Механизм пассивной ротации плеча такой же, как в тяговых протезах. Гильза плеча изготовляется индивидуально по гипсовому слепку с культи обычным способом из слоистого пластика. Схема биоэлектрического управления позволяет осуществлять последовательное управление движениями пальцев искусственной кисти, ротацией гильзы предплечья и движениями в локтевом шарнире от биопотенциалов двух мышц культи плеча: бицепса и трицепса. Биопотенциалами бицепса осуществляется последовательное управление сгибанием пальцев кисти, сгибанием в локтевом шарнире и пронацией гильзы предплечья. Биопотенциалами трицепса управляются разгибание пальцев кисти, разгибание в лок</w:t>
      </w:r>
      <w:r w:rsidRPr="004955F9">
        <w:rPr>
          <w:caps w:val="0"/>
        </w:rPr>
        <w:softHyphen/>
        <w:t xml:space="preserve">тевом шарнире и супинация гильзы предплечья. Система управления содержит два канала и состоит из следующих основных узлов: усилителей напряжения; стабилизатора напряжения питания; усилителей мощности, в нагрузку которых включены реле; двух переключающих устройств, имеющих также в нагрузке реле, и блока питания. Контакты всех реле скоммутированы так, что к системе управления может быть последовательно присоединен один из трех электродвигателей: </w:t>
      </w:r>
      <w:r w:rsidRPr="004955F9">
        <w:rPr>
          <w:i/>
          <w:iCs/>
          <w:caps w:val="0"/>
          <w:lang w:val="en-US"/>
        </w:rPr>
        <w:t>Ml</w:t>
      </w:r>
      <w:r w:rsidRPr="004955F9">
        <w:rPr>
          <w:i/>
          <w:iCs/>
          <w:caps w:val="0"/>
        </w:rPr>
        <w:t xml:space="preserve"> </w:t>
      </w:r>
      <w:r w:rsidRPr="004955F9">
        <w:rPr>
          <w:caps w:val="0"/>
        </w:rPr>
        <w:t xml:space="preserve">(рис. </w:t>
      </w:r>
      <w:r w:rsidR="00A95F49" w:rsidRPr="004955F9">
        <w:rPr>
          <w:caps w:val="0"/>
        </w:rPr>
        <w:t>4</w:t>
      </w:r>
      <w:r w:rsidRPr="004955F9">
        <w:rPr>
          <w:caps w:val="0"/>
        </w:rPr>
        <w:t xml:space="preserve">)—привод механизма кисти или </w:t>
      </w:r>
      <w:r w:rsidRPr="004955F9">
        <w:rPr>
          <w:i/>
          <w:iCs/>
          <w:caps w:val="0"/>
        </w:rPr>
        <w:t>М2</w:t>
      </w:r>
      <w:r w:rsidRPr="004955F9">
        <w:rPr>
          <w:caps w:val="0"/>
        </w:rPr>
        <w:t xml:space="preserve">—привод механизма локтевого шарнира, или </w:t>
      </w:r>
      <w:r w:rsidRPr="004955F9">
        <w:rPr>
          <w:i/>
          <w:iCs/>
          <w:caps w:val="0"/>
        </w:rPr>
        <w:t xml:space="preserve">МЗ </w:t>
      </w:r>
      <w:r w:rsidRPr="004955F9">
        <w:rPr>
          <w:caps w:val="0"/>
        </w:rPr>
        <w:t>— привод механизма ротации гильзы предплечья.</w:t>
      </w:r>
    </w:p>
    <w:p w:rsidR="00A709C0" w:rsidRPr="004955F9" w:rsidRDefault="00A709C0" w:rsidP="00E40C4A">
      <w:pPr>
        <w:spacing w:line="360" w:lineRule="auto"/>
        <w:ind w:firstLine="709"/>
        <w:jc w:val="both"/>
        <w:rPr>
          <w:caps w:val="0"/>
        </w:rPr>
      </w:pPr>
    </w:p>
    <w:p w:rsidR="00A709C0" w:rsidRPr="004955F9" w:rsidRDefault="004E33CF" w:rsidP="00E40C4A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>
        <w:rPr>
          <w:caps w:val="0"/>
        </w:rPr>
        <w:pict>
          <v:shape id="_x0000_i1028" type="#_x0000_t75" style="width:360.75pt;height:156.75pt">
            <v:imagedata r:id="rId7" o:title=""/>
          </v:shape>
        </w:pict>
      </w:r>
    </w:p>
    <w:p w:rsidR="00A709C0" w:rsidRPr="004955F9" w:rsidRDefault="00A709C0" w:rsidP="00E40C4A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4955F9">
        <w:rPr>
          <w:caps w:val="0"/>
        </w:rPr>
        <w:t xml:space="preserve">Рис. </w:t>
      </w:r>
      <w:r w:rsidR="00A95F49" w:rsidRPr="004955F9">
        <w:rPr>
          <w:caps w:val="0"/>
        </w:rPr>
        <w:t>4</w:t>
      </w:r>
      <w:r w:rsidRPr="004955F9">
        <w:rPr>
          <w:caps w:val="0"/>
        </w:rPr>
        <w:t>. Блок-схема биоэлектрического управления тремя функциями.</w:t>
      </w:r>
    </w:p>
    <w:p w:rsidR="00A709C0" w:rsidRPr="004955F9" w:rsidRDefault="00A709C0" w:rsidP="00E40C4A">
      <w:pPr>
        <w:shd w:val="clear" w:color="auto" w:fill="FFFFFF"/>
        <w:spacing w:line="360" w:lineRule="auto"/>
        <w:ind w:firstLine="709"/>
        <w:jc w:val="both"/>
        <w:rPr>
          <w:caps w:val="0"/>
        </w:rPr>
      </w:pPr>
    </w:p>
    <w:p w:rsidR="00A709C0" w:rsidRPr="004955F9" w:rsidRDefault="00A709C0" w:rsidP="00E40C4A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4955F9">
        <w:rPr>
          <w:caps w:val="0"/>
        </w:rPr>
        <w:t xml:space="preserve">Работа системы управления может быть описана с помощью блок-схемы. Сигнал с управляющей мышцы, например бицепса, через электроды отведения биопотенциалов </w:t>
      </w:r>
      <w:r w:rsidRPr="004955F9">
        <w:rPr>
          <w:i/>
          <w:iCs/>
          <w:caps w:val="0"/>
        </w:rPr>
        <w:t xml:space="preserve">1 </w:t>
      </w:r>
      <w:r w:rsidRPr="004955F9">
        <w:rPr>
          <w:caps w:val="0"/>
        </w:rPr>
        <w:t xml:space="preserve">подается па вход одного из каналов системы управления, например на </w:t>
      </w:r>
      <w:r w:rsidRPr="004955F9">
        <w:rPr>
          <w:iCs/>
          <w:caps w:val="0"/>
          <w:lang w:val="en-US"/>
        </w:rPr>
        <w:t>Bx</w:t>
      </w:r>
      <w:r w:rsidRPr="004955F9">
        <w:rPr>
          <w:iCs/>
          <w:caps w:val="0"/>
        </w:rPr>
        <w:t>1</w:t>
      </w:r>
      <w:r w:rsidRPr="004955F9">
        <w:rPr>
          <w:i/>
          <w:iCs/>
          <w:caps w:val="0"/>
        </w:rPr>
        <w:t xml:space="preserve">. </w:t>
      </w:r>
      <w:r w:rsidRPr="004955F9">
        <w:rPr>
          <w:caps w:val="0"/>
        </w:rPr>
        <w:t xml:space="preserve">Если амплитуда сигнала с мышцы нарастает не очень быстро, т.е. не очень резко сокращается мышца, то после предварительного усиления по амплитуде, а затем по постоянному току соответственно в усилителе напряжения </w:t>
      </w:r>
      <w:r w:rsidRPr="004955F9">
        <w:rPr>
          <w:i/>
          <w:iCs/>
          <w:caps w:val="0"/>
        </w:rPr>
        <w:t xml:space="preserve">2 </w:t>
      </w:r>
      <w:r w:rsidRPr="004955F9">
        <w:rPr>
          <w:caps w:val="0"/>
        </w:rPr>
        <w:t xml:space="preserve">и усилителе мощности </w:t>
      </w:r>
      <w:r w:rsidRPr="004955F9">
        <w:rPr>
          <w:i/>
          <w:iCs/>
          <w:caps w:val="0"/>
        </w:rPr>
        <w:t xml:space="preserve">4 </w:t>
      </w:r>
      <w:r w:rsidRPr="004955F9">
        <w:rPr>
          <w:caps w:val="0"/>
        </w:rPr>
        <w:t xml:space="preserve">и при достижении определенной величины (порога) срабатывает реле </w:t>
      </w:r>
      <w:r w:rsidRPr="004955F9">
        <w:rPr>
          <w:i/>
          <w:iCs/>
          <w:caps w:val="0"/>
        </w:rPr>
        <w:t xml:space="preserve">Р1 </w:t>
      </w:r>
      <w:r w:rsidRPr="004955F9">
        <w:rPr>
          <w:caps w:val="0"/>
        </w:rPr>
        <w:t xml:space="preserve">в этом канале и через его контакты электродвигатель </w:t>
      </w:r>
      <w:r w:rsidRPr="004955F9">
        <w:rPr>
          <w:i/>
          <w:iCs/>
          <w:caps w:val="0"/>
          <w:lang w:val="en-US"/>
        </w:rPr>
        <w:t>Ml</w:t>
      </w:r>
      <w:r w:rsidRPr="004955F9">
        <w:rPr>
          <w:i/>
          <w:iCs/>
          <w:caps w:val="0"/>
        </w:rPr>
        <w:t xml:space="preserve"> </w:t>
      </w:r>
      <w:r w:rsidRPr="004955F9">
        <w:rPr>
          <w:caps w:val="0"/>
        </w:rPr>
        <w:t xml:space="preserve">подключается к источнику питания </w:t>
      </w:r>
      <w:r w:rsidRPr="004955F9">
        <w:rPr>
          <w:i/>
          <w:iCs/>
          <w:caps w:val="0"/>
        </w:rPr>
        <w:t xml:space="preserve">Б. </w:t>
      </w:r>
      <w:r w:rsidRPr="004955F9">
        <w:rPr>
          <w:caps w:val="0"/>
        </w:rPr>
        <w:t xml:space="preserve">Привод в этом случае выполняет сгибание пальцев искусственной кисти. Если после этого расслабить бицепс и не очень быстро сократить трицепс, то биоэлектрический сигнал с трицепса через вторую пару электродов токоотведения поступает на другой вход </w:t>
      </w:r>
      <w:r w:rsidRPr="004955F9">
        <w:rPr>
          <w:i/>
          <w:iCs/>
          <w:caps w:val="0"/>
        </w:rPr>
        <w:t xml:space="preserve">Вх2, </w:t>
      </w:r>
      <w:r w:rsidRPr="004955F9">
        <w:rPr>
          <w:caps w:val="0"/>
        </w:rPr>
        <w:t xml:space="preserve">т. е. на второй канал системы управления, и вызывает срабатывание реле </w:t>
      </w:r>
      <w:r w:rsidRPr="004955F9">
        <w:rPr>
          <w:i/>
          <w:iCs/>
          <w:caps w:val="0"/>
        </w:rPr>
        <w:t xml:space="preserve">Р2. </w:t>
      </w:r>
      <w:r w:rsidRPr="004955F9">
        <w:rPr>
          <w:caps w:val="0"/>
        </w:rPr>
        <w:t xml:space="preserve">В этом случае электродвигатель </w:t>
      </w:r>
      <w:r w:rsidRPr="004955F9">
        <w:rPr>
          <w:i/>
          <w:iCs/>
          <w:caps w:val="0"/>
          <w:lang w:val="en-US"/>
        </w:rPr>
        <w:t>Ml</w:t>
      </w:r>
      <w:r w:rsidRPr="004955F9">
        <w:rPr>
          <w:i/>
          <w:iCs/>
          <w:caps w:val="0"/>
        </w:rPr>
        <w:t xml:space="preserve"> </w:t>
      </w:r>
      <w:r w:rsidRPr="004955F9">
        <w:rPr>
          <w:caps w:val="0"/>
        </w:rPr>
        <w:t xml:space="preserve">присоединяется через контакты реле </w:t>
      </w:r>
      <w:r w:rsidRPr="004955F9">
        <w:rPr>
          <w:i/>
          <w:iCs/>
          <w:caps w:val="0"/>
        </w:rPr>
        <w:t xml:space="preserve">Р2 к </w:t>
      </w:r>
      <w:r w:rsidRPr="004955F9">
        <w:rPr>
          <w:caps w:val="0"/>
        </w:rPr>
        <w:t xml:space="preserve">источнику питания </w:t>
      </w:r>
      <w:r w:rsidRPr="004955F9">
        <w:rPr>
          <w:i/>
          <w:iCs/>
          <w:caps w:val="0"/>
        </w:rPr>
        <w:t xml:space="preserve">Б </w:t>
      </w:r>
      <w:r w:rsidRPr="004955F9">
        <w:rPr>
          <w:caps w:val="0"/>
        </w:rPr>
        <w:t>в противоположной полярности и кисть выполняет разгибание пальцев. Таким образом, при поочередной подаче па входы системы управления биоэлектрических сигналов с относительно медленным нарастанием амплитуды, несколько превышающей величину порога срабатывания каждого канала, можно управлять сгибанием и разгибанием пальцев искусственной кисти от двух усеченных мышц культи плеча — бицепса и трицепса.</w:t>
      </w:r>
    </w:p>
    <w:p w:rsidR="00A709C0" w:rsidRPr="004955F9" w:rsidRDefault="00A709C0" w:rsidP="00E40C4A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4955F9">
        <w:rPr>
          <w:caps w:val="0"/>
        </w:rPr>
        <w:t xml:space="preserve">При подаче быстрого и короткого по времени биоэлектрического сигнала достаточно большой амплитуды, например с бицепса на </w:t>
      </w:r>
      <w:r w:rsidRPr="004955F9">
        <w:rPr>
          <w:iCs/>
          <w:caps w:val="0"/>
          <w:lang w:val="en-US"/>
        </w:rPr>
        <w:t>Bx</w:t>
      </w:r>
      <w:r w:rsidRPr="004955F9">
        <w:rPr>
          <w:iCs/>
          <w:caps w:val="0"/>
        </w:rPr>
        <w:t>1</w:t>
      </w:r>
      <w:r w:rsidRPr="004955F9">
        <w:rPr>
          <w:i/>
          <w:iCs/>
          <w:caps w:val="0"/>
        </w:rPr>
        <w:t xml:space="preserve">, </w:t>
      </w:r>
      <w:r w:rsidRPr="004955F9">
        <w:rPr>
          <w:caps w:val="0"/>
        </w:rPr>
        <w:t xml:space="preserve">этот сигнал усиливается по амплитуде в предусилителе </w:t>
      </w:r>
      <w:r w:rsidRPr="004955F9">
        <w:rPr>
          <w:i/>
          <w:iCs/>
          <w:caps w:val="0"/>
        </w:rPr>
        <w:t xml:space="preserve">2, </w:t>
      </w:r>
      <w:r w:rsidRPr="004955F9">
        <w:rPr>
          <w:caps w:val="0"/>
        </w:rPr>
        <w:t xml:space="preserve">выпрямляется в активном детекторе </w:t>
      </w:r>
      <w:r w:rsidRPr="004955F9">
        <w:rPr>
          <w:i/>
          <w:iCs/>
          <w:caps w:val="0"/>
        </w:rPr>
        <w:t xml:space="preserve">3 </w:t>
      </w:r>
      <w:r w:rsidRPr="004955F9">
        <w:rPr>
          <w:caps w:val="0"/>
        </w:rPr>
        <w:t xml:space="preserve">и создаст на выходе усилителя мощности импульс отрицательной полярности, который через цепь запуска, вызывает срабатывание переключающего устройства </w:t>
      </w:r>
      <w:r w:rsidRPr="004955F9">
        <w:rPr>
          <w:i/>
          <w:iCs/>
          <w:caps w:val="0"/>
        </w:rPr>
        <w:t xml:space="preserve">б, </w:t>
      </w:r>
      <w:r w:rsidRPr="004955F9">
        <w:rPr>
          <w:caps w:val="0"/>
        </w:rPr>
        <w:t xml:space="preserve">в нагрузку которого включено реле </w:t>
      </w:r>
      <w:r w:rsidRPr="004955F9">
        <w:rPr>
          <w:i/>
          <w:iCs/>
          <w:caps w:val="0"/>
        </w:rPr>
        <w:t xml:space="preserve">РЗ. </w:t>
      </w:r>
      <w:r w:rsidRPr="004955F9">
        <w:rPr>
          <w:caps w:val="0"/>
        </w:rPr>
        <w:t xml:space="preserve">Через контакты сработавшего реле </w:t>
      </w:r>
      <w:r w:rsidRPr="004955F9">
        <w:rPr>
          <w:i/>
          <w:iCs/>
          <w:caps w:val="0"/>
        </w:rPr>
        <w:t xml:space="preserve">РЗ </w:t>
      </w:r>
      <w:r w:rsidRPr="004955F9">
        <w:rPr>
          <w:caps w:val="0"/>
        </w:rPr>
        <w:t xml:space="preserve">электродвигатель </w:t>
      </w:r>
      <w:r w:rsidRPr="004955F9">
        <w:rPr>
          <w:i/>
          <w:iCs/>
          <w:caps w:val="0"/>
          <w:lang w:val="en-US"/>
        </w:rPr>
        <w:t>Ml</w:t>
      </w:r>
      <w:r w:rsidRPr="004955F9">
        <w:rPr>
          <w:i/>
          <w:iCs/>
          <w:caps w:val="0"/>
        </w:rPr>
        <w:t xml:space="preserve"> </w:t>
      </w:r>
      <w:r w:rsidRPr="004955F9">
        <w:rPr>
          <w:caps w:val="0"/>
        </w:rPr>
        <w:t xml:space="preserve">привода кисти отключается от системы управления и к ней подключается электродвигатель </w:t>
      </w:r>
      <w:r w:rsidRPr="004955F9">
        <w:rPr>
          <w:i/>
          <w:iCs/>
          <w:caps w:val="0"/>
        </w:rPr>
        <w:t xml:space="preserve">М2 </w:t>
      </w:r>
      <w:r w:rsidRPr="004955F9">
        <w:rPr>
          <w:caps w:val="0"/>
        </w:rPr>
        <w:t>привода механизма локтя, подобно тому как это имеет место в системе управления протезом предплечья с двумя функциями. Повторная подача переключающего сигнала с бицепса па это же переключающее устройство 6</w:t>
      </w:r>
      <w:r w:rsidRPr="004955F9">
        <w:rPr>
          <w:i/>
          <w:iCs/>
          <w:caps w:val="0"/>
        </w:rPr>
        <w:t xml:space="preserve"> </w:t>
      </w:r>
      <w:r w:rsidRPr="004955F9">
        <w:rPr>
          <w:caps w:val="0"/>
        </w:rPr>
        <w:t xml:space="preserve">возвращает систему управления на привод кисти </w:t>
      </w:r>
      <w:r w:rsidRPr="004955F9">
        <w:rPr>
          <w:i/>
          <w:iCs/>
          <w:caps w:val="0"/>
          <w:lang w:val="en-US"/>
        </w:rPr>
        <w:t>M</w:t>
      </w:r>
      <w:r w:rsidRPr="004955F9">
        <w:rPr>
          <w:i/>
          <w:iCs/>
          <w:caps w:val="0"/>
        </w:rPr>
        <w:t>1.</w:t>
      </w:r>
    </w:p>
    <w:p w:rsidR="00A709C0" w:rsidRPr="004955F9" w:rsidRDefault="00A709C0" w:rsidP="00E40C4A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4955F9">
        <w:rPr>
          <w:caps w:val="0"/>
        </w:rPr>
        <w:t xml:space="preserve">Подача па вход </w:t>
      </w:r>
      <w:r w:rsidRPr="004955F9">
        <w:rPr>
          <w:i/>
          <w:iCs/>
          <w:caps w:val="0"/>
        </w:rPr>
        <w:t xml:space="preserve">Вх2 </w:t>
      </w:r>
      <w:r w:rsidRPr="004955F9">
        <w:rPr>
          <w:caps w:val="0"/>
        </w:rPr>
        <w:t xml:space="preserve">системы управления быстро нарастающего кратковременного сигнала с трицепса вызывает срабатывание переключающего устройства 7 и включенного в его нагрузку реле </w:t>
      </w:r>
      <w:r w:rsidRPr="004955F9">
        <w:rPr>
          <w:i/>
          <w:iCs/>
          <w:caps w:val="0"/>
        </w:rPr>
        <w:t xml:space="preserve">Р4. </w:t>
      </w:r>
      <w:r w:rsidRPr="004955F9">
        <w:rPr>
          <w:caps w:val="0"/>
        </w:rPr>
        <w:t xml:space="preserve">Через контакты реле </w:t>
      </w:r>
      <w:r w:rsidRPr="004955F9">
        <w:rPr>
          <w:i/>
          <w:iCs/>
          <w:caps w:val="0"/>
        </w:rPr>
        <w:t xml:space="preserve">Р4 </w:t>
      </w:r>
      <w:r w:rsidRPr="004955F9">
        <w:rPr>
          <w:caps w:val="0"/>
        </w:rPr>
        <w:t xml:space="preserve">в этом случае к системе управления подключается электродвигатель </w:t>
      </w:r>
      <w:r w:rsidRPr="004955F9">
        <w:rPr>
          <w:i/>
          <w:iCs/>
          <w:caps w:val="0"/>
        </w:rPr>
        <w:t xml:space="preserve">МЗ </w:t>
      </w:r>
      <w:r w:rsidRPr="004955F9">
        <w:rPr>
          <w:caps w:val="0"/>
        </w:rPr>
        <w:t xml:space="preserve">привода ротации предплечья. Относительно медленно нарастающими сигналами поочередно с бицепса и трицепса можно управлять движениями пронации и супинации предплечья. Повторная подача переключающего сигнала с трицепса возвращает переключающее устройство 7 и реле </w:t>
      </w:r>
      <w:r w:rsidRPr="004955F9">
        <w:rPr>
          <w:i/>
          <w:iCs/>
          <w:caps w:val="0"/>
        </w:rPr>
        <w:t xml:space="preserve">Р4 </w:t>
      </w:r>
      <w:r w:rsidRPr="004955F9">
        <w:rPr>
          <w:caps w:val="0"/>
        </w:rPr>
        <w:t xml:space="preserve">в исходное состояние, в результате чего к системе управления снова подключается электродвигатель </w:t>
      </w:r>
      <w:r w:rsidRPr="004955F9">
        <w:rPr>
          <w:i/>
          <w:iCs/>
          <w:caps w:val="0"/>
          <w:lang w:val="en-US"/>
        </w:rPr>
        <w:t>M</w:t>
      </w:r>
      <w:r w:rsidRPr="004955F9">
        <w:rPr>
          <w:i/>
          <w:iCs/>
          <w:caps w:val="0"/>
        </w:rPr>
        <w:t xml:space="preserve">1 </w:t>
      </w:r>
      <w:r w:rsidRPr="004955F9">
        <w:rPr>
          <w:caps w:val="0"/>
        </w:rPr>
        <w:t>привода кисти.</w:t>
      </w:r>
    </w:p>
    <w:p w:rsidR="00A709C0" w:rsidRPr="004955F9" w:rsidRDefault="00A709C0" w:rsidP="00E40C4A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4955F9">
        <w:rPr>
          <w:caps w:val="0"/>
        </w:rPr>
        <w:t xml:space="preserve">Если необходимо перейти на управление приводом ротации, а система управления переключена на привод локтя, т. е. сработало переключающее устройство </w:t>
      </w:r>
      <w:r w:rsidRPr="004955F9">
        <w:rPr>
          <w:i/>
          <w:iCs/>
          <w:caps w:val="0"/>
        </w:rPr>
        <w:t xml:space="preserve">6, </w:t>
      </w:r>
      <w:r w:rsidRPr="004955F9">
        <w:rPr>
          <w:caps w:val="0"/>
        </w:rPr>
        <w:t xml:space="preserve">то надо подать с трицепса быстро нарастающий сигнал на вход </w:t>
      </w:r>
      <w:r w:rsidRPr="004955F9">
        <w:rPr>
          <w:i/>
          <w:iCs/>
          <w:caps w:val="0"/>
        </w:rPr>
        <w:t xml:space="preserve">Вх2 </w:t>
      </w:r>
      <w:r w:rsidRPr="004955F9">
        <w:rPr>
          <w:caps w:val="0"/>
        </w:rPr>
        <w:t xml:space="preserve">системы управления. В этом случае срабатывает переключающее устройство 7, которое через контакты реле </w:t>
      </w:r>
      <w:r w:rsidRPr="004955F9">
        <w:rPr>
          <w:i/>
          <w:iCs/>
          <w:caps w:val="0"/>
        </w:rPr>
        <w:t xml:space="preserve">Р4 </w:t>
      </w:r>
      <w:r w:rsidRPr="004955F9">
        <w:rPr>
          <w:caps w:val="0"/>
        </w:rPr>
        <w:t xml:space="preserve">присоединяет к системе управления электродвигатель </w:t>
      </w:r>
      <w:r w:rsidRPr="004955F9">
        <w:rPr>
          <w:i/>
          <w:iCs/>
          <w:caps w:val="0"/>
        </w:rPr>
        <w:t xml:space="preserve">МЗ </w:t>
      </w:r>
      <w:r w:rsidRPr="004955F9">
        <w:rPr>
          <w:caps w:val="0"/>
        </w:rPr>
        <w:t xml:space="preserve">привода ротации кисти. Переключающий сигнал с бицепса возвращает систему управления на электродвигатель </w:t>
      </w:r>
      <w:r w:rsidRPr="004955F9">
        <w:rPr>
          <w:i/>
          <w:iCs/>
          <w:caps w:val="0"/>
        </w:rPr>
        <w:t xml:space="preserve">М2 </w:t>
      </w:r>
      <w:r w:rsidRPr="004955F9">
        <w:rPr>
          <w:caps w:val="0"/>
        </w:rPr>
        <w:t>привода локтя. Таким образом, быстро нарастающими по величине сигналами с управляющих мышц можно подключать к системе управления один из трех электродвигателей приводом кисти, локтевого механизма и механизма ротации гильзы предплечья по максимально простому и экономичному коду, не требующему сколько-нибудь значительной психологической нагрузки от человека.</w:t>
      </w:r>
    </w:p>
    <w:p w:rsidR="00A709C0" w:rsidRPr="004955F9" w:rsidRDefault="00A709C0" w:rsidP="00E40C4A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4955F9">
        <w:rPr>
          <w:caps w:val="0"/>
        </w:rPr>
        <w:t>В качестве блока питания в данном протезе может быть использована батарея аккумуляторов ЮЦНК-0,45, как и в других протезах верхних конечностей с электроприводами.</w:t>
      </w:r>
    </w:p>
    <w:p w:rsidR="00A709C0" w:rsidRPr="004955F9" w:rsidRDefault="00A709C0" w:rsidP="00E40C4A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4955F9">
        <w:rPr>
          <w:caps w:val="0"/>
        </w:rPr>
        <w:t xml:space="preserve"> Основные характеристики протеза: масса, кг, не более 2.</w:t>
      </w:r>
    </w:p>
    <w:p w:rsidR="00A709C0" w:rsidRPr="004955F9" w:rsidRDefault="00A709C0" w:rsidP="00E40C4A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4955F9">
        <w:rPr>
          <w:caps w:val="0"/>
        </w:rPr>
        <w:t>Сила схвата на концах пальцев кисти, Н 20 Угол сгибания и разгибания в локтевом</w:t>
      </w:r>
      <w:r w:rsidRPr="004955F9">
        <w:t xml:space="preserve"> </w:t>
      </w:r>
      <w:r w:rsidRPr="004955F9">
        <w:rPr>
          <w:caps w:val="0"/>
        </w:rPr>
        <w:t xml:space="preserve">шарнире, град 125. Максимальный момент, развиваемый приводом локтевого механизма, Н-см 640 </w:t>
      </w:r>
    </w:p>
    <w:p w:rsidR="00A709C0" w:rsidRPr="004955F9" w:rsidRDefault="00A709C0" w:rsidP="00E40C4A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4955F9">
        <w:rPr>
          <w:caps w:val="0"/>
        </w:rPr>
        <w:t>Данный протез может быть оснащен и биоэлектрической системой пропорционального управления, как и в протезах предплечья. Схема последовательного управления с использованием переключающего устройства остается прежней.</w:t>
      </w:r>
    </w:p>
    <w:p w:rsidR="00A709C0" w:rsidRPr="004955F9" w:rsidRDefault="00E40C4A" w:rsidP="00E40C4A">
      <w:pPr>
        <w:shd w:val="clear" w:color="auto" w:fill="FFFFFF"/>
        <w:spacing w:line="360" w:lineRule="auto"/>
        <w:ind w:firstLine="709"/>
        <w:jc w:val="center"/>
        <w:rPr>
          <w:b/>
          <w:bCs/>
          <w:caps w:val="0"/>
        </w:rPr>
      </w:pPr>
      <w:r w:rsidRPr="004955F9">
        <w:rPr>
          <w:caps w:val="0"/>
        </w:rPr>
        <w:br w:type="page"/>
      </w:r>
      <w:r w:rsidR="00A709C0" w:rsidRPr="004955F9">
        <w:rPr>
          <w:b/>
          <w:bCs/>
          <w:caps w:val="0"/>
        </w:rPr>
        <w:t>Ортопедический</w:t>
      </w:r>
      <w:r w:rsidRPr="004955F9">
        <w:rPr>
          <w:b/>
          <w:bCs/>
          <w:caps w:val="0"/>
        </w:rPr>
        <w:t xml:space="preserve"> аппарат на верхнюю конечность</w:t>
      </w:r>
    </w:p>
    <w:p w:rsidR="00A709C0" w:rsidRPr="004955F9" w:rsidRDefault="00A709C0" w:rsidP="00E40C4A">
      <w:pPr>
        <w:shd w:val="clear" w:color="auto" w:fill="FFFFFF"/>
        <w:spacing w:line="360" w:lineRule="auto"/>
        <w:ind w:firstLine="709"/>
        <w:jc w:val="both"/>
        <w:rPr>
          <w:b/>
          <w:bCs/>
          <w:caps w:val="0"/>
        </w:rPr>
      </w:pPr>
    </w:p>
    <w:p w:rsidR="00A709C0" w:rsidRPr="004955F9" w:rsidRDefault="00A709C0" w:rsidP="00E40C4A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4955F9">
        <w:rPr>
          <w:caps w:val="0"/>
        </w:rPr>
        <w:t xml:space="preserve">Аппарат предназначен для снабжения инвалидов с вялым параличом верхней конечности при отсутствии активного сгибания и разгибания пальцев кисти и локтевого сустава. Конструкция аппарата состоит из следующих основных частей: кистедержателя </w:t>
      </w:r>
      <w:r w:rsidRPr="004955F9">
        <w:rPr>
          <w:i/>
          <w:iCs/>
          <w:caps w:val="0"/>
        </w:rPr>
        <w:t xml:space="preserve">1 </w:t>
      </w:r>
      <w:r w:rsidRPr="004955F9">
        <w:rPr>
          <w:caps w:val="0"/>
        </w:rPr>
        <w:t xml:space="preserve">(рис. </w:t>
      </w:r>
      <w:r w:rsidR="00A95F49" w:rsidRPr="004955F9">
        <w:rPr>
          <w:caps w:val="0"/>
        </w:rPr>
        <w:t>5</w:t>
      </w:r>
      <w:r w:rsidRPr="004955F9">
        <w:rPr>
          <w:caps w:val="0"/>
        </w:rPr>
        <w:t xml:space="preserve">) с электромеханическим приводом </w:t>
      </w:r>
      <w:r w:rsidRPr="004955F9">
        <w:rPr>
          <w:i/>
          <w:iCs/>
          <w:caps w:val="0"/>
        </w:rPr>
        <w:t xml:space="preserve">б, </w:t>
      </w:r>
      <w:r w:rsidRPr="004955F9">
        <w:rPr>
          <w:caps w:val="0"/>
        </w:rPr>
        <w:t xml:space="preserve">гильзы предплечья </w:t>
      </w:r>
      <w:r w:rsidRPr="004955F9">
        <w:rPr>
          <w:i/>
          <w:iCs/>
          <w:caps w:val="0"/>
        </w:rPr>
        <w:t xml:space="preserve">2, </w:t>
      </w:r>
      <w:r w:rsidRPr="004955F9">
        <w:rPr>
          <w:caps w:val="0"/>
        </w:rPr>
        <w:t xml:space="preserve">гильзы плеча </w:t>
      </w:r>
      <w:r w:rsidRPr="004955F9">
        <w:rPr>
          <w:i/>
          <w:iCs/>
          <w:caps w:val="0"/>
        </w:rPr>
        <w:t xml:space="preserve">10, </w:t>
      </w:r>
      <w:r w:rsidRPr="004955F9">
        <w:rPr>
          <w:caps w:val="0"/>
        </w:rPr>
        <w:t xml:space="preserve">электромеханического привода </w:t>
      </w:r>
      <w:r w:rsidRPr="004955F9">
        <w:rPr>
          <w:i/>
          <w:iCs/>
          <w:caps w:val="0"/>
        </w:rPr>
        <w:t xml:space="preserve">5 </w:t>
      </w:r>
      <w:r w:rsidRPr="004955F9">
        <w:rPr>
          <w:caps w:val="0"/>
        </w:rPr>
        <w:t xml:space="preserve">локтевого шарнира </w:t>
      </w:r>
      <w:r w:rsidRPr="004955F9">
        <w:rPr>
          <w:i/>
          <w:iCs/>
          <w:caps w:val="0"/>
        </w:rPr>
        <w:t xml:space="preserve">3 </w:t>
      </w:r>
      <w:r w:rsidRPr="004955F9">
        <w:rPr>
          <w:caps w:val="0"/>
        </w:rPr>
        <w:t xml:space="preserve">с замком, наплечника </w:t>
      </w:r>
      <w:r w:rsidRPr="004955F9">
        <w:rPr>
          <w:i/>
          <w:iCs/>
          <w:caps w:val="0"/>
        </w:rPr>
        <w:t xml:space="preserve">11, </w:t>
      </w:r>
      <w:r w:rsidRPr="004955F9">
        <w:rPr>
          <w:caps w:val="0"/>
        </w:rPr>
        <w:t xml:space="preserve">крепления </w:t>
      </w:r>
      <w:r w:rsidRPr="004955F9">
        <w:rPr>
          <w:i/>
          <w:iCs/>
          <w:caps w:val="0"/>
        </w:rPr>
        <w:t xml:space="preserve">4, </w:t>
      </w:r>
      <w:r w:rsidRPr="004955F9">
        <w:rPr>
          <w:caps w:val="0"/>
        </w:rPr>
        <w:t xml:space="preserve">токосъемного устройства </w:t>
      </w:r>
      <w:r w:rsidRPr="004955F9">
        <w:rPr>
          <w:i/>
          <w:iCs/>
          <w:caps w:val="0"/>
        </w:rPr>
        <w:t xml:space="preserve">9, </w:t>
      </w:r>
      <w:r w:rsidRPr="004955F9">
        <w:rPr>
          <w:caps w:val="0"/>
        </w:rPr>
        <w:t xml:space="preserve">системы управления 7, двух источников питания </w:t>
      </w:r>
      <w:r w:rsidRPr="004955F9">
        <w:rPr>
          <w:i/>
          <w:iCs/>
          <w:caps w:val="0"/>
        </w:rPr>
        <w:t>8.</w:t>
      </w:r>
    </w:p>
    <w:p w:rsidR="00A709C0" w:rsidRPr="004955F9" w:rsidRDefault="00A709C0" w:rsidP="00E40C4A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4955F9">
        <w:rPr>
          <w:caps w:val="0"/>
        </w:rPr>
        <w:t xml:space="preserve">Кистедержатель состоит из рычагов </w:t>
      </w:r>
      <w:r w:rsidRPr="004955F9">
        <w:rPr>
          <w:i/>
          <w:iCs/>
          <w:caps w:val="0"/>
        </w:rPr>
        <w:t xml:space="preserve">2 </w:t>
      </w:r>
      <w:r w:rsidRPr="004955F9">
        <w:rPr>
          <w:caps w:val="0"/>
        </w:rPr>
        <w:t xml:space="preserve">и </w:t>
      </w:r>
      <w:r w:rsidRPr="004955F9">
        <w:rPr>
          <w:i/>
          <w:iCs/>
          <w:caps w:val="0"/>
        </w:rPr>
        <w:t xml:space="preserve">5 </w:t>
      </w:r>
      <w:r w:rsidRPr="004955F9">
        <w:rPr>
          <w:caps w:val="0"/>
        </w:rPr>
        <w:t xml:space="preserve">(рис. </w:t>
      </w:r>
      <w:r w:rsidR="00A95F49" w:rsidRPr="004955F9">
        <w:rPr>
          <w:caps w:val="0"/>
        </w:rPr>
        <w:t>6</w:t>
      </w:r>
      <w:r w:rsidRPr="004955F9">
        <w:rPr>
          <w:caps w:val="0"/>
        </w:rPr>
        <w:t xml:space="preserve">), соответствующих </w:t>
      </w:r>
      <w:r w:rsidRPr="004955F9">
        <w:rPr>
          <w:caps w:val="0"/>
          <w:lang w:val="en-US"/>
        </w:rPr>
        <w:t>I</w:t>
      </w:r>
      <w:r w:rsidRPr="004955F9">
        <w:rPr>
          <w:caps w:val="0"/>
        </w:rPr>
        <w:t xml:space="preserve">, </w:t>
      </w:r>
      <w:r w:rsidRPr="004955F9">
        <w:rPr>
          <w:caps w:val="0"/>
          <w:lang w:val="en-US"/>
        </w:rPr>
        <w:t>II</w:t>
      </w:r>
      <w:r w:rsidRPr="004955F9">
        <w:rPr>
          <w:caps w:val="0"/>
        </w:rPr>
        <w:t xml:space="preserve"> и </w:t>
      </w:r>
      <w:r w:rsidRPr="004955F9">
        <w:rPr>
          <w:caps w:val="0"/>
          <w:lang w:val="en-US"/>
        </w:rPr>
        <w:t>III</w:t>
      </w:r>
      <w:r w:rsidRPr="004955F9">
        <w:rPr>
          <w:caps w:val="0"/>
        </w:rPr>
        <w:t xml:space="preserve"> пальцам; планки </w:t>
      </w:r>
      <w:r w:rsidRPr="004955F9">
        <w:rPr>
          <w:i/>
          <w:iCs/>
          <w:caps w:val="0"/>
        </w:rPr>
        <w:t xml:space="preserve">3 </w:t>
      </w:r>
      <w:r w:rsidRPr="004955F9">
        <w:rPr>
          <w:caps w:val="0"/>
        </w:rPr>
        <w:t xml:space="preserve">и шины </w:t>
      </w:r>
      <w:r w:rsidRPr="004955F9">
        <w:rPr>
          <w:i/>
          <w:iCs/>
          <w:caps w:val="0"/>
        </w:rPr>
        <w:t xml:space="preserve">4. </w:t>
      </w:r>
      <w:r w:rsidRPr="004955F9">
        <w:rPr>
          <w:caps w:val="0"/>
        </w:rPr>
        <w:t xml:space="preserve">Элементы </w:t>
      </w:r>
      <w:r w:rsidRPr="004955F9">
        <w:rPr>
          <w:i/>
          <w:iCs/>
          <w:caps w:val="0"/>
        </w:rPr>
        <w:t xml:space="preserve">2, 3, 4 </w:t>
      </w:r>
      <w:r w:rsidRPr="004955F9">
        <w:rPr>
          <w:caps w:val="0"/>
        </w:rPr>
        <w:t xml:space="preserve">и </w:t>
      </w:r>
      <w:r w:rsidRPr="004955F9">
        <w:rPr>
          <w:i/>
          <w:iCs/>
          <w:caps w:val="0"/>
        </w:rPr>
        <w:t xml:space="preserve">5 </w:t>
      </w:r>
      <w:r w:rsidRPr="004955F9">
        <w:rPr>
          <w:caps w:val="0"/>
        </w:rPr>
        <w:t xml:space="preserve">образуют механизм антипараллелограмма, неподвижным основанием которого является опорная шина </w:t>
      </w:r>
      <w:r w:rsidRPr="004955F9">
        <w:rPr>
          <w:i/>
          <w:iCs/>
          <w:caps w:val="0"/>
        </w:rPr>
        <w:t xml:space="preserve">4. </w:t>
      </w:r>
      <w:r w:rsidRPr="004955F9">
        <w:rPr>
          <w:caps w:val="0"/>
        </w:rPr>
        <w:t xml:space="preserve">На рычагах </w:t>
      </w:r>
      <w:r w:rsidRPr="004955F9">
        <w:rPr>
          <w:i/>
          <w:iCs/>
          <w:caps w:val="0"/>
        </w:rPr>
        <w:t xml:space="preserve">2 </w:t>
      </w:r>
      <w:r w:rsidRPr="004955F9">
        <w:rPr>
          <w:caps w:val="0"/>
        </w:rPr>
        <w:t xml:space="preserve">н 5 укреплены полукольца 1, охватывающие фаланги пальцев. К рычагам и опорной шине кистедержателя кнопками прикреплены ремешки, фиксирующие кисть и пальцы в кистсдержателе. Шарниры рычагов расположены соосно с суставами </w:t>
      </w:r>
      <w:r w:rsidRPr="004955F9">
        <w:rPr>
          <w:caps w:val="0"/>
          <w:lang w:val="en-US"/>
        </w:rPr>
        <w:t>I</w:t>
      </w:r>
      <w:r w:rsidRPr="004955F9">
        <w:rPr>
          <w:caps w:val="0"/>
        </w:rPr>
        <w:t xml:space="preserve">, </w:t>
      </w:r>
      <w:r w:rsidRPr="004955F9">
        <w:rPr>
          <w:caps w:val="0"/>
          <w:lang w:val="en-US"/>
        </w:rPr>
        <w:t>II</w:t>
      </w:r>
      <w:r w:rsidRPr="004955F9">
        <w:rPr>
          <w:caps w:val="0"/>
        </w:rPr>
        <w:t xml:space="preserve"> и </w:t>
      </w:r>
      <w:r w:rsidRPr="004955F9">
        <w:rPr>
          <w:caps w:val="0"/>
          <w:lang w:val="en-US"/>
        </w:rPr>
        <w:t>III</w:t>
      </w:r>
      <w:r w:rsidRPr="004955F9">
        <w:rPr>
          <w:caps w:val="0"/>
        </w:rPr>
        <w:t xml:space="preserve"> пальцев по принципу кинематического подобия.</w:t>
      </w:r>
    </w:p>
    <w:p w:rsidR="00A709C0" w:rsidRPr="004955F9" w:rsidRDefault="00A709C0" w:rsidP="00E40C4A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4955F9">
        <w:rPr>
          <w:caps w:val="0"/>
        </w:rPr>
        <w:t>Электромеханический привод кистедержателя такой же, как в протезах кистей. Ползун редуктора привода с помощью тяги шарнирно соединен с рычажной системой кистедержателя. Гильзы предплечья и плеча шарнирно соединены между собой механизмом локтя с замком в виде зубчатого сектора и защелки. На гильзе плеча установлен электромеханический привод локтя, состоящий из трех ступеней зубчатых колес и выходной винтовой пары. Ползун винтовой пары шарнирно соединен тягой с гильзой предплечья. При выключенном замке механизма локтевого шарнира привод позволяет осуществлять активное сгибание и разгибание в локтевом суставе. Электронная система управления, как и в протезах с биоэлектрическим управлением, состоит из токоотводящих электродов, усилителя, преобразователя биоэлектрических сигналов, отводимых с паретичных мышц, и источника питания.</w:t>
      </w:r>
    </w:p>
    <w:p w:rsidR="00A709C0" w:rsidRPr="004955F9" w:rsidRDefault="00A709C0" w:rsidP="00E40C4A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4955F9">
        <w:rPr>
          <w:caps w:val="0"/>
        </w:rPr>
        <w:t>Биоэлектрические сигналы паретичных мышц отличаются от сигналов усеченных в результате ампутации мышц и от сигналов мышц в норме. Если биоэлектрические сигналы с усеченных или нормальных мышц имеют непрерывный характер, то сигналы паретичных мышц носят явно выраженный импульсный характер, причем чем выше степень пареза, тем отчетливее он проявляется.</w:t>
      </w:r>
    </w:p>
    <w:p w:rsidR="00A709C0" w:rsidRPr="004955F9" w:rsidRDefault="004E33CF" w:rsidP="00E40C4A">
      <w:pPr>
        <w:shd w:val="clear" w:color="auto" w:fill="FFFFFF"/>
        <w:spacing w:line="360" w:lineRule="auto"/>
        <w:ind w:firstLine="709"/>
        <w:jc w:val="center"/>
        <w:rPr>
          <w:caps w:val="0"/>
        </w:rPr>
      </w:pPr>
      <w:r>
        <w:rPr>
          <w:caps w:val="0"/>
        </w:rPr>
        <w:pict>
          <v:shape id="_x0000_i1029" type="#_x0000_t75" style="width:130.5pt;height:192.75pt">
            <v:imagedata r:id="rId8" o:title=""/>
          </v:shape>
        </w:pict>
      </w:r>
    </w:p>
    <w:p w:rsidR="00A709C0" w:rsidRPr="004955F9" w:rsidRDefault="00A709C0" w:rsidP="00E40C4A">
      <w:pPr>
        <w:shd w:val="clear" w:color="auto" w:fill="FFFFFF"/>
        <w:spacing w:line="360" w:lineRule="auto"/>
        <w:ind w:firstLine="709"/>
        <w:jc w:val="center"/>
        <w:rPr>
          <w:caps w:val="0"/>
        </w:rPr>
      </w:pPr>
      <w:r w:rsidRPr="004955F9">
        <w:rPr>
          <w:caps w:val="0"/>
        </w:rPr>
        <w:t xml:space="preserve">Рис. </w:t>
      </w:r>
      <w:r w:rsidR="00A95F49" w:rsidRPr="004955F9">
        <w:rPr>
          <w:caps w:val="0"/>
        </w:rPr>
        <w:t>5</w:t>
      </w:r>
      <w:r w:rsidRPr="004955F9">
        <w:rPr>
          <w:caps w:val="0"/>
        </w:rPr>
        <w:t>. Ортопедический аппарат на верхнюю конечность с биоэлектрическим управлением.</w:t>
      </w:r>
    </w:p>
    <w:p w:rsidR="00A709C0" w:rsidRPr="004955F9" w:rsidRDefault="004E33CF" w:rsidP="00E40C4A">
      <w:pPr>
        <w:shd w:val="clear" w:color="auto" w:fill="FFFFFF"/>
        <w:spacing w:line="360" w:lineRule="auto"/>
        <w:ind w:firstLine="709"/>
        <w:jc w:val="center"/>
        <w:rPr>
          <w:caps w:val="0"/>
        </w:rPr>
      </w:pPr>
      <w:r>
        <w:rPr>
          <w:caps w:val="0"/>
        </w:rPr>
        <w:pict>
          <v:shape id="_x0000_i1030" type="#_x0000_t75" style="width:105pt;height:243pt">
            <v:imagedata r:id="rId9" o:title=""/>
          </v:shape>
        </w:pict>
      </w:r>
    </w:p>
    <w:p w:rsidR="00A709C0" w:rsidRPr="004955F9" w:rsidRDefault="00A709C0" w:rsidP="00E40C4A">
      <w:pPr>
        <w:shd w:val="clear" w:color="auto" w:fill="FFFFFF"/>
        <w:spacing w:line="360" w:lineRule="auto"/>
        <w:ind w:firstLine="709"/>
        <w:jc w:val="center"/>
        <w:rPr>
          <w:caps w:val="0"/>
        </w:rPr>
      </w:pPr>
      <w:r w:rsidRPr="004955F9">
        <w:rPr>
          <w:caps w:val="0"/>
        </w:rPr>
        <w:t xml:space="preserve">Рис. </w:t>
      </w:r>
      <w:r w:rsidR="00A95F49" w:rsidRPr="004955F9">
        <w:rPr>
          <w:caps w:val="0"/>
        </w:rPr>
        <w:t>6</w:t>
      </w:r>
      <w:r w:rsidRPr="004955F9">
        <w:rPr>
          <w:caps w:val="0"/>
        </w:rPr>
        <w:t>. Кистедержатель.</w:t>
      </w:r>
    </w:p>
    <w:p w:rsidR="00A709C0" w:rsidRPr="004955F9" w:rsidRDefault="004E33CF" w:rsidP="00E40C4A">
      <w:pPr>
        <w:shd w:val="clear" w:color="auto" w:fill="FFFFFF"/>
        <w:spacing w:line="360" w:lineRule="auto"/>
        <w:ind w:firstLine="709"/>
        <w:jc w:val="center"/>
        <w:rPr>
          <w:caps w:val="0"/>
        </w:rPr>
      </w:pPr>
      <w:r>
        <w:rPr>
          <w:caps w:val="0"/>
        </w:rPr>
        <w:pict>
          <v:shape id="_x0000_i1031" type="#_x0000_t75" style="width:247.5pt;height:127.5pt">
            <v:imagedata r:id="rId10" o:title=""/>
          </v:shape>
        </w:pict>
      </w:r>
    </w:p>
    <w:p w:rsidR="00A709C0" w:rsidRPr="004955F9" w:rsidRDefault="00A709C0" w:rsidP="00E40C4A">
      <w:pPr>
        <w:shd w:val="clear" w:color="auto" w:fill="FFFFFF"/>
        <w:spacing w:line="360" w:lineRule="auto"/>
        <w:ind w:firstLine="709"/>
        <w:jc w:val="center"/>
        <w:rPr>
          <w:caps w:val="0"/>
        </w:rPr>
      </w:pPr>
      <w:r w:rsidRPr="004955F9">
        <w:rPr>
          <w:caps w:val="0"/>
        </w:rPr>
        <w:t xml:space="preserve">Рис. </w:t>
      </w:r>
      <w:r w:rsidR="00A95F49" w:rsidRPr="004955F9">
        <w:rPr>
          <w:caps w:val="0"/>
        </w:rPr>
        <w:t>7</w:t>
      </w:r>
      <w:r w:rsidRPr="004955F9">
        <w:rPr>
          <w:caps w:val="0"/>
        </w:rPr>
        <w:t>. Блок-схема системы биоэлектрического управления ортопедическим аппаратом.</w:t>
      </w:r>
    </w:p>
    <w:p w:rsidR="00A709C0" w:rsidRPr="004955F9" w:rsidRDefault="00A709C0" w:rsidP="00E40C4A">
      <w:pPr>
        <w:shd w:val="clear" w:color="auto" w:fill="FFFFFF"/>
        <w:spacing w:line="360" w:lineRule="auto"/>
        <w:ind w:firstLine="709"/>
        <w:jc w:val="both"/>
        <w:rPr>
          <w:caps w:val="0"/>
        </w:rPr>
      </w:pPr>
    </w:p>
    <w:p w:rsidR="00A709C0" w:rsidRPr="004955F9" w:rsidRDefault="00A709C0" w:rsidP="00E40C4A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4955F9">
        <w:rPr>
          <w:caps w:val="0"/>
        </w:rPr>
        <w:t>Зависимость параметров биоэлектрического сигнала паретичных мышц от степени напряжения (сокращения) последних сложна. При небольших напряжениях мышц растет сначала амплитуда, а затем с увеличением напряжения растет частота следования их при относительно постоянной амплитуде.</w:t>
      </w:r>
    </w:p>
    <w:p w:rsidR="00A709C0" w:rsidRPr="004955F9" w:rsidRDefault="00A709C0" w:rsidP="00E40C4A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4955F9">
        <w:rPr>
          <w:caps w:val="0"/>
        </w:rPr>
        <w:t xml:space="preserve">В связи с этим для управления механизмами аппарата выбран частотный способ биоэлектрического управления. Соответственно этому и строится система управления. Отводимый с мышц сигнал поверхностными электродами </w:t>
      </w:r>
      <w:r w:rsidRPr="004955F9">
        <w:rPr>
          <w:i/>
          <w:iCs/>
          <w:caps w:val="0"/>
        </w:rPr>
        <w:t xml:space="preserve">1 </w:t>
      </w:r>
      <w:r w:rsidRPr="004955F9">
        <w:rPr>
          <w:caps w:val="0"/>
        </w:rPr>
        <w:t xml:space="preserve">(рис. </w:t>
      </w:r>
      <w:r w:rsidR="00A95F49" w:rsidRPr="004955F9">
        <w:rPr>
          <w:caps w:val="0"/>
        </w:rPr>
        <w:t>7</w:t>
      </w:r>
      <w:r w:rsidRPr="004955F9">
        <w:rPr>
          <w:caps w:val="0"/>
        </w:rPr>
        <w:t xml:space="preserve">) усиливается по амплитуде в усилителе напряжения </w:t>
      </w:r>
      <w:r w:rsidRPr="004955F9">
        <w:rPr>
          <w:i/>
          <w:iCs/>
          <w:caps w:val="0"/>
        </w:rPr>
        <w:t xml:space="preserve">2 </w:t>
      </w:r>
      <w:r w:rsidRPr="004955F9">
        <w:rPr>
          <w:caps w:val="0"/>
        </w:rPr>
        <w:t xml:space="preserve">и поступает в блок частотного выделения информации </w:t>
      </w:r>
      <w:r w:rsidRPr="004955F9">
        <w:rPr>
          <w:i/>
          <w:iCs/>
          <w:caps w:val="0"/>
        </w:rPr>
        <w:t xml:space="preserve">3. </w:t>
      </w:r>
      <w:r w:rsidRPr="004955F9">
        <w:rPr>
          <w:caps w:val="0"/>
        </w:rPr>
        <w:t xml:space="preserve">Если амплитуда импульсов биоэлектрического сигнала превышает порог срабатывания, блок </w:t>
      </w:r>
      <w:r w:rsidRPr="004955F9">
        <w:rPr>
          <w:i/>
          <w:iCs/>
          <w:caps w:val="0"/>
        </w:rPr>
        <w:t xml:space="preserve">3 </w:t>
      </w:r>
      <w:r w:rsidRPr="004955F9">
        <w:rPr>
          <w:caps w:val="0"/>
        </w:rPr>
        <w:t xml:space="preserve">отвечает прямоугольными импульсами определенной амплитуды и длительности. Далее эти импульсы сглаживаются фильтром </w:t>
      </w:r>
      <w:r w:rsidRPr="004955F9">
        <w:rPr>
          <w:i/>
          <w:iCs/>
          <w:caps w:val="0"/>
        </w:rPr>
        <w:t xml:space="preserve">4 </w:t>
      </w:r>
      <w:r w:rsidRPr="004955F9">
        <w:rPr>
          <w:caps w:val="0"/>
        </w:rPr>
        <w:t xml:space="preserve">и усиливаются по мощности в усилителе </w:t>
      </w:r>
      <w:r w:rsidRPr="004955F9">
        <w:rPr>
          <w:i/>
          <w:iCs/>
          <w:caps w:val="0"/>
        </w:rPr>
        <w:t xml:space="preserve">5, </w:t>
      </w:r>
      <w:r w:rsidRPr="004955F9">
        <w:rPr>
          <w:caps w:val="0"/>
        </w:rPr>
        <w:t xml:space="preserve">в нагрузку которого включено реле. Порог срабатывания этого реле определяется числом импульсов в единицу времени, вызывающих срабатывание блока </w:t>
      </w:r>
      <w:r w:rsidRPr="004955F9">
        <w:rPr>
          <w:i/>
          <w:iCs/>
          <w:caps w:val="0"/>
        </w:rPr>
        <w:t>3.</w:t>
      </w:r>
    </w:p>
    <w:p w:rsidR="00A709C0" w:rsidRPr="004955F9" w:rsidRDefault="00A709C0" w:rsidP="00E40C4A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4955F9">
        <w:rPr>
          <w:caps w:val="0"/>
        </w:rPr>
        <w:t xml:space="preserve">При срабатывании реле электродвигатель привода подключается к источнику питания. Срабатывание реле во втором канале обеспечивает подключение этого же двигателя к источнику питания в противоположной полярности. Таким образом, двухканальное управление обеспечивает реверсивную работу исполнительного механизма. При подаче сигнала на входы обоих каналов системы управления одновременно срабатывает переключающее устройство </w:t>
      </w:r>
      <w:r w:rsidRPr="004955F9">
        <w:rPr>
          <w:i/>
          <w:iCs/>
          <w:caps w:val="0"/>
        </w:rPr>
        <w:t xml:space="preserve">6 </w:t>
      </w:r>
      <w:r w:rsidRPr="004955F9">
        <w:rPr>
          <w:caps w:val="0"/>
        </w:rPr>
        <w:t xml:space="preserve">и переключает систему управления на другой электродвигатель, как это имеет место и в протезах с двумя управляемыми функциями. Для перехода с управления локтевым механизмом на управление кистедержателем необходимо снова подать на входы системы управления одновременно сигналы с обеих управляющих мышц. В этом случае переключающее устройство снова переключится, но уже в исходное состояние, и реле </w:t>
      </w:r>
      <w:r w:rsidRPr="004955F9">
        <w:rPr>
          <w:i/>
          <w:iCs/>
          <w:caps w:val="0"/>
        </w:rPr>
        <w:t xml:space="preserve">РЗ </w:t>
      </w:r>
      <w:r w:rsidRPr="004955F9">
        <w:rPr>
          <w:caps w:val="0"/>
        </w:rPr>
        <w:t xml:space="preserve">возвратится также в исходное положение, а его контакты отключат от системы управления электродвигатель </w:t>
      </w:r>
      <w:r w:rsidRPr="004955F9">
        <w:rPr>
          <w:i/>
          <w:iCs/>
          <w:caps w:val="0"/>
        </w:rPr>
        <w:t xml:space="preserve">М2 </w:t>
      </w:r>
      <w:r w:rsidRPr="004955F9">
        <w:rPr>
          <w:caps w:val="0"/>
        </w:rPr>
        <w:t xml:space="preserve">и присоединят к ней электродвигатель </w:t>
      </w:r>
      <w:r w:rsidRPr="004955F9">
        <w:rPr>
          <w:i/>
          <w:iCs/>
          <w:caps w:val="0"/>
          <w:lang w:val="en-US"/>
        </w:rPr>
        <w:t>Ml</w:t>
      </w:r>
      <w:r w:rsidRPr="004955F9">
        <w:rPr>
          <w:i/>
          <w:iCs/>
          <w:caps w:val="0"/>
        </w:rPr>
        <w:t>.</w:t>
      </w:r>
    </w:p>
    <w:p w:rsidR="00A709C0" w:rsidRPr="004955F9" w:rsidRDefault="00A709C0" w:rsidP="00E40C4A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4955F9">
        <w:rPr>
          <w:caps w:val="0"/>
        </w:rPr>
        <w:t xml:space="preserve">Питание системы управления, включая и электродвигатели приводов, осуществляется от двух источников. Электронная часть, т. е. усилительные каналы и переключающее устройство питаются от одной батареи аккумуляторов, а электродвигатели </w:t>
      </w:r>
      <w:r w:rsidRPr="004955F9">
        <w:rPr>
          <w:i/>
          <w:iCs/>
          <w:caps w:val="0"/>
          <w:lang w:val="en-US"/>
        </w:rPr>
        <w:t>Ml</w:t>
      </w:r>
      <w:r w:rsidRPr="004955F9">
        <w:rPr>
          <w:i/>
          <w:iCs/>
          <w:caps w:val="0"/>
        </w:rPr>
        <w:t xml:space="preserve"> </w:t>
      </w:r>
      <w:r w:rsidRPr="004955F9">
        <w:rPr>
          <w:caps w:val="0"/>
        </w:rPr>
        <w:t xml:space="preserve">и </w:t>
      </w:r>
      <w:r w:rsidRPr="004955F9">
        <w:rPr>
          <w:i/>
          <w:iCs/>
          <w:caps w:val="0"/>
        </w:rPr>
        <w:t xml:space="preserve">М2 </w:t>
      </w:r>
      <w:r w:rsidRPr="004955F9">
        <w:rPr>
          <w:caps w:val="0"/>
        </w:rPr>
        <w:t xml:space="preserve">вместе с реле </w:t>
      </w:r>
      <w:r w:rsidRPr="004955F9">
        <w:rPr>
          <w:i/>
          <w:iCs/>
          <w:caps w:val="0"/>
        </w:rPr>
        <w:t xml:space="preserve">Р1 </w:t>
      </w:r>
      <w:r w:rsidRPr="004955F9">
        <w:rPr>
          <w:caps w:val="0"/>
        </w:rPr>
        <w:t xml:space="preserve">и </w:t>
      </w:r>
      <w:r w:rsidRPr="004955F9">
        <w:rPr>
          <w:i/>
          <w:iCs/>
          <w:caps w:val="0"/>
        </w:rPr>
        <w:t xml:space="preserve">Р2 </w:t>
      </w:r>
      <w:r w:rsidRPr="004955F9">
        <w:rPr>
          <w:iCs/>
          <w:caps w:val="0"/>
        </w:rPr>
        <w:t xml:space="preserve">от </w:t>
      </w:r>
      <w:r w:rsidRPr="004955F9">
        <w:rPr>
          <w:caps w:val="0"/>
        </w:rPr>
        <w:t>другой батареи пли от сетевого источника питания. Сетевой источник питания представляет собой обычный двухполупериодный выпрямитель с П- образным индуктивно-емкостным сглаживающим фильтром, пи</w:t>
      </w:r>
      <w:r w:rsidRPr="004955F9">
        <w:rPr>
          <w:caps w:val="0"/>
        </w:rPr>
        <w:softHyphen/>
        <w:t>тающийся от электроосветительной сети через понижающий трансформатор. Снабжение системы управления двумя источниками питания нацелено на то, чтобы обеспечить дневной расход электроэнергии при пользовании аппаратом в бытовых или производственных условиях.</w:t>
      </w:r>
    </w:p>
    <w:p w:rsidR="00A709C0" w:rsidRPr="004955F9" w:rsidRDefault="00A709C0" w:rsidP="00E40C4A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4955F9">
        <w:rPr>
          <w:bCs/>
          <w:caps w:val="0"/>
        </w:rPr>
        <w:t xml:space="preserve">Основные </w:t>
      </w:r>
      <w:r w:rsidRPr="004955F9">
        <w:rPr>
          <w:caps w:val="0"/>
        </w:rPr>
        <w:t>технические характеристики аппарата</w:t>
      </w:r>
    </w:p>
    <w:p w:rsidR="00A709C0" w:rsidRPr="004955F9" w:rsidRDefault="00A709C0" w:rsidP="00E40C4A">
      <w:pPr>
        <w:shd w:val="clear" w:color="auto" w:fill="FFFFFF"/>
        <w:tabs>
          <w:tab w:val="left" w:pos="8789"/>
        </w:tabs>
        <w:spacing w:line="360" w:lineRule="auto"/>
        <w:ind w:firstLine="709"/>
        <w:jc w:val="both"/>
        <w:rPr>
          <w:caps w:val="0"/>
        </w:rPr>
      </w:pPr>
      <w:r w:rsidRPr="004955F9">
        <w:rPr>
          <w:caps w:val="0"/>
        </w:rPr>
        <w:t xml:space="preserve">Масса без узла управления и источников питания, не более </w:t>
      </w:r>
      <w:smartTag w:uri="urn:schemas-microsoft-com:office:smarttags" w:element="metricconverter">
        <w:smartTagPr>
          <w:attr w:name="ProductID" w:val="1,5 кг"/>
        </w:smartTagPr>
        <w:r w:rsidRPr="004955F9">
          <w:rPr>
            <w:caps w:val="0"/>
          </w:rPr>
          <w:t>1,5 кг</w:t>
        </w:r>
      </w:smartTag>
    </w:p>
    <w:p w:rsidR="00A709C0" w:rsidRPr="004955F9" w:rsidRDefault="00A709C0" w:rsidP="00E40C4A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4955F9">
        <w:rPr>
          <w:caps w:val="0"/>
        </w:rPr>
        <w:t xml:space="preserve">Масса груза, поднимаемого при сгибании в локте, не менее </w:t>
      </w:r>
      <w:smartTag w:uri="urn:schemas-microsoft-com:office:smarttags" w:element="metricconverter">
        <w:smartTagPr>
          <w:attr w:name="ProductID" w:val="0,5 кг"/>
        </w:smartTagPr>
        <w:r w:rsidRPr="004955F9">
          <w:rPr>
            <w:caps w:val="0"/>
          </w:rPr>
          <w:t>0,5 кг</w:t>
        </w:r>
      </w:smartTag>
    </w:p>
    <w:p w:rsidR="00A709C0" w:rsidRPr="004955F9" w:rsidRDefault="00A709C0" w:rsidP="00E40C4A">
      <w:pPr>
        <w:shd w:val="clear" w:color="auto" w:fill="FFFFFF"/>
        <w:tabs>
          <w:tab w:val="left" w:pos="1186"/>
          <w:tab w:val="left" w:pos="2558"/>
          <w:tab w:val="left" w:pos="4483"/>
          <w:tab w:val="left" w:pos="6970"/>
          <w:tab w:val="left" w:pos="7862"/>
          <w:tab w:val="left" w:pos="8755"/>
        </w:tabs>
        <w:spacing w:line="360" w:lineRule="auto"/>
        <w:ind w:firstLine="709"/>
        <w:jc w:val="both"/>
        <w:rPr>
          <w:caps w:val="0"/>
        </w:rPr>
      </w:pPr>
      <w:r w:rsidRPr="004955F9">
        <w:rPr>
          <w:caps w:val="0"/>
        </w:rPr>
        <w:t>Сила схвата, развиваемая кистедержателем, не менее 5 Н</w:t>
      </w:r>
    </w:p>
    <w:p w:rsidR="00A709C0" w:rsidRPr="004955F9" w:rsidRDefault="00A709C0" w:rsidP="00E40C4A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4955F9">
        <w:rPr>
          <w:caps w:val="0"/>
        </w:rPr>
        <w:t>Номинальное напряжение аккумуляторной батареи, не более 15,5 В.</w:t>
      </w:r>
    </w:p>
    <w:p w:rsidR="00A709C0" w:rsidRPr="004955F9" w:rsidRDefault="00A709C0" w:rsidP="00E40C4A">
      <w:pPr>
        <w:shd w:val="clear" w:color="auto" w:fill="FFFFFF"/>
        <w:tabs>
          <w:tab w:val="left" w:pos="2141"/>
          <w:tab w:val="left" w:pos="4118"/>
          <w:tab w:val="left" w:pos="5741"/>
          <w:tab w:val="left" w:pos="7550"/>
          <w:tab w:val="left" w:pos="9187"/>
        </w:tabs>
        <w:spacing w:line="360" w:lineRule="auto"/>
        <w:ind w:firstLine="709"/>
        <w:jc w:val="both"/>
        <w:rPr>
          <w:caps w:val="0"/>
        </w:rPr>
      </w:pPr>
      <w:r w:rsidRPr="004955F9">
        <w:rPr>
          <w:caps w:val="0"/>
        </w:rPr>
        <w:t>Номинальное напряжение сетевого источника питания 12В.</w:t>
      </w:r>
    </w:p>
    <w:p w:rsidR="00A95F49" w:rsidRPr="004955F9" w:rsidRDefault="00A95F49" w:rsidP="00E40C4A">
      <w:pPr>
        <w:pStyle w:val="FR1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55F9">
        <w:rPr>
          <w:rFonts w:ascii="Times New Roman" w:hAnsi="Times New Roman"/>
          <w:sz w:val="28"/>
          <w:szCs w:val="28"/>
        </w:rPr>
        <w:br w:type="page"/>
      </w:r>
      <w:r w:rsidRPr="004955F9">
        <w:rPr>
          <w:rFonts w:ascii="Times New Roman" w:hAnsi="Times New Roman"/>
          <w:b/>
          <w:sz w:val="28"/>
          <w:szCs w:val="28"/>
        </w:rPr>
        <w:t>ЛИТЕРАТУРА</w:t>
      </w:r>
    </w:p>
    <w:p w:rsidR="00A95F49" w:rsidRPr="004955F9" w:rsidRDefault="00A95F49" w:rsidP="00E40C4A">
      <w:pPr>
        <w:pStyle w:val="FR1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5F49" w:rsidRPr="004955F9" w:rsidRDefault="00A95F49" w:rsidP="004955F9">
      <w:pPr>
        <w:pStyle w:val="FR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955F9">
        <w:rPr>
          <w:rFonts w:ascii="Times New Roman" w:hAnsi="Times New Roman"/>
          <w:sz w:val="28"/>
          <w:szCs w:val="28"/>
        </w:rPr>
        <w:t xml:space="preserve">1. Белова А.Н. Нейрореабилитация .-М. Антидор, </w:t>
      </w:r>
      <w:smartTag w:uri="urn:schemas-microsoft-com:office:smarttags" w:element="metricconverter">
        <w:smartTagPr>
          <w:attr w:name="ProductID" w:val="2000 г"/>
        </w:smartTagPr>
        <w:r w:rsidRPr="004955F9">
          <w:rPr>
            <w:rFonts w:ascii="Times New Roman" w:hAnsi="Times New Roman"/>
            <w:sz w:val="28"/>
            <w:szCs w:val="28"/>
          </w:rPr>
          <w:t>2000 г</w:t>
        </w:r>
      </w:smartTag>
      <w:r w:rsidRPr="004955F9">
        <w:rPr>
          <w:rFonts w:ascii="Times New Roman" w:hAnsi="Times New Roman"/>
          <w:sz w:val="28"/>
          <w:szCs w:val="28"/>
        </w:rPr>
        <w:t>. – 568с.</w:t>
      </w:r>
    </w:p>
    <w:p w:rsidR="00A95F49" w:rsidRPr="004955F9" w:rsidRDefault="00A95F49" w:rsidP="004955F9">
      <w:pPr>
        <w:pStyle w:val="FR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955F9">
        <w:rPr>
          <w:rFonts w:ascii="Times New Roman" w:hAnsi="Times New Roman"/>
          <w:sz w:val="28"/>
          <w:szCs w:val="28"/>
        </w:rPr>
        <w:t>2. Прикладная лазерная медицина. Под ред. Х.П. Берлиена, Г.И. Мюллера.- М.: Интерэкспорт, 2007г.</w:t>
      </w:r>
    </w:p>
    <w:p w:rsidR="00A95F49" w:rsidRPr="004955F9" w:rsidRDefault="00A95F49" w:rsidP="004955F9">
      <w:pPr>
        <w:pStyle w:val="FR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955F9">
        <w:rPr>
          <w:rFonts w:ascii="Times New Roman" w:hAnsi="Times New Roman"/>
          <w:sz w:val="28"/>
          <w:szCs w:val="28"/>
        </w:rPr>
        <w:t>3. Александровский А.А. Компьютеризованная кардиология. Саранск; "Красный Октябрь" 2005: 197.</w:t>
      </w:r>
    </w:p>
    <w:p w:rsidR="00A95F49" w:rsidRPr="004955F9" w:rsidRDefault="00A95F49" w:rsidP="004955F9">
      <w:pPr>
        <w:pStyle w:val="FR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955F9">
        <w:rPr>
          <w:rFonts w:ascii="Times New Roman" w:hAnsi="Times New Roman"/>
          <w:sz w:val="28"/>
          <w:szCs w:val="28"/>
        </w:rPr>
        <w:t xml:space="preserve">4. Разработка и постановка медицинских изделий на производство. </w:t>
      </w:r>
      <w:r w:rsidRPr="004955F9">
        <w:rPr>
          <w:rFonts w:ascii="Times New Roman" w:hAnsi="Times New Roman"/>
          <w:bCs/>
          <w:sz w:val="28"/>
          <w:szCs w:val="28"/>
        </w:rPr>
        <w:t>Государственный стандарт Республики Беларусь</w:t>
      </w:r>
      <w:r w:rsidRPr="004955F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55F9">
        <w:rPr>
          <w:rFonts w:ascii="Times New Roman" w:hAnsi="Times New Roman"/>
          <w:bCs/>
          <w:iCs/>
          <w:sz w:val="28"/>
          <w:szCs w:val="28"/>
        </w:rPr>
        <w:t>СТБ 1019-2000</w:t>
      </w:r>
      <w:r w:rsidRPr="004955F9">
        <w:rPr>
          <w:rFonts w:ascii="Times New Roman" w:hAnsi="Times New Roman"/>
          <w:sz w:val="28"/>
          <w:szCs w:val="28"/>
        </w:rPr>
        <w:t>.</w:t>
      </w:r>
    </w:p>
    <w:p w:rsidR="00A95F49" w:rsidRPr="004955F9" w:rsidRDefault="00A95F49" w:rsidP="004955F9">
      <w:pPr>
        <w:pStyle w:val="FR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955F9">
        <w:rPr>
          <w:rFonts w:ascii="Times New Roman" w:hAnsi="Times New Roman"/>
          <w:sz w:val="28"/>
          <w:szCs w:val="28"/>
        </w:rPr>
        <w:t xml:space="preserve">5. Штарк М.Б., Скок А.Б. Применение электроэнцефалографического биоуправления в клинической практике. М. - </w:t>
      </w:r>
      <w:smartTag w:uri="urn:schemas-microsoft-com:office:smarttags" w:element="metricconverter">
        <w:smartTagPr>
          <w:attr w:name="ProductID" w:val="2004 г"/>
        </w:smartTagPr>
        <w:r w:rsidRPr="004955F9">
          <w:rPr>
            <w:rFonts w:ascii="Times New Roman" w:hAnsi="Times New Roman"/>
            <w:sz w:val="28"/>
            <w:szCs w:val="28"/>
          </w:rPr>
          <w:t>2004 г</w:t>
        </w:r>
      </w:smartTag>
      <w:r w:rsidRPr="004955F9">
        <w:rPr>
          <w:rFonts w:ascii="Times New Roman" w:hAnsi="Times New Roman"/>
          <w:sz w:val="28"/>
          <w:szCs w:val="28"/>
        </w:rPr>
        <w:t xml:space="preserve"> </w:t>
      </w:r>
    </w:p>
    <w:p w:rsidR="00A95F49" w:rsidRPr="004955F9" w:rsidRDefault="00A95F49" w:rsidP="004955F9">
      <w:pPr>
        <w:pStyle w:val="FR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955F9">
        <w:rPr>
          <w:rFonts w:ascii="Times New Roman" w:hAnsi="Times New Roman"/>
          <w:sz w:val="28"/>
          <w:szCs w:val="28"/>
        </w:rPr>
        <w:t>6. Боголюбов В.М., Пономаренко Г.Н. Общая физиотерапия. М.,СПб.: СЛП, 2008.</w:t>
      </w:r>
    </w:p>
    <w:p w:rsidR="00A95F49" w:rsidRPr="004955F9" w:rsidRDefault="00A95F49" w:rsidP="004955F9">
      <w:pPr>
        <w:pStyle w:val="FR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955F9">
        <w:rPr>
          <w:rFonts w:ascii="Times New Roman" w:hAnsi="Times New Roman"/>
          <w:sz w:val="28"/>
          <w:szCs w:val="28"/>
        </w:rPr>
        <w:t>7. Ультрафиолетовое излучение в профилактике инфекционных заболеваний./ А.Л. Вассерман, М.Г. Шандала, В. Г.Юзбашев. М. 2003г.</w:t>
      </w:r>
      <w:bookmarkStart w:id="0" w:name="_GoBack"/>
      <w:bookmarkEnd w:id="0"/>
    </w:p>
    <w:sectPr w:rsidR="00A95F49" w:rsidRPr="004955F9" w:rsidSect="00E40C4A">
      <w:pgSz w:w="11906" w:h="16838"/>
      <w:pgMar w:top="1134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9C0"/>
    <w:rsid w:val="00162C84"/>
    <w:rsid w:val="0046736A"/>
    <w:rsid w:val="00471E3D"/>
    <w:rsid w:val="004955F9"/>
    <w:rsid w:val="004967EB"/>
    <w:rsid w:val="004E33CF"/>
    <w:rsid w:val="005B4592"/>
    <w:rsid w:val="00725100"/>
    <w:rsid w:val="007B7732"/>
    <w:rsid w:val="008F5419"/>
    <w:rsid w:val="00A709C0"/>
    <w:rsid w:val="00A95F49"/>
    <w:rsid w:val="00E24D4F"/>
    <w:rsid w:val="00E40C4A"/>
    <w:rsid w:val="00FC1131"/>
    <w:rsid w:val="00FC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9FB21DC5-AA0E-496B-A6A8-77141756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6A1"/>
    <w:rPr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95F49"/>
    <w:pPr>
      <w:widowControl w:val="0"/>
      <w:snapToGrid w:val="0"/>
      <w:ind w:firstLine="64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92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2642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2014-02-25T08:02:00Z</dcterms:created>
  <dcterms:modified xsi:type="dcterms:W3CDTF">2014-02-25T08:02:00Z</dcterms:modified>
</cp:coreProperties>
</file>