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D5041B">
        <w:rPr>
          <w:b/>
          <w:bCs/>
          <w:i/>
          <w:iCs/>
          <w:sz w:val="28"/>
          <w:szCs w:val="28"/>
        </w:rPr>
        <w:t>Протяжные печи</w:t>
      </w:r>
    </w:p>
    <w:p w:rsidR="008D41C5" w:rsidRPr="008D41C5" w:rsidRDefault="008D41C5" w:rsidP="008D41C5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Протяжные печи предназначены для термической или термохимической обработки тонколистового металла. Рулоны стальной ленты разматываются и протягиваются через печь по опорным роликам. Процесс термообработки в таких печах непрерывен, что позволяет получать металл с такими свойствами, которые не достигаются при нагреве в колпаковых печах. При обработке одного слоя ленты можно обеспечить одинаковую температуру по ширине и длине ленты и одинаковое взаимодействие ленты с атмосферой печи. Все процессы в протяжных печах протекают с большой скоростью, и время нагрева в них составляет несколько минут по сравнению с десятками часов в колпаковых печах.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протяжных печах выполняют термообработку различных видов: светлый рекристаллизационный отжиг; обезуглероживающий отжиг трансформаторных и динамических сталей; непрерывное цинкование малоуглеродистой стали и др.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Протяжные печи устанавливают в непрерывных линиях и по конструкции они делятся на горизонтальные и вертикальные (башенные). В горизонтальных печах ленту протягивают по роликам горизонтально, и ее толщина может быть до 6 мм, общая длина 150 – 200 м, а скорость до 2 м/с. В вертикальных многоходовых печах лента движется петлями, многократно огибая поворотные ролики. При этом ее общая длина в печи может достигать 1 км. Скорость движения ленты – до 10 м/с, а толщина не более 1 мм.</w:t>
      </w:r>
    </w:p>
    <w:p w:rsidR="00C12CF4" w:rsidRDefault="00C12CF4" w:rsidP="008D41C5">
      <w:pPr>
        <w:pStyle w:val="a3"/>
        <w:spacing w:line="360" w:lineRule="auto"/>
        <w:ind w:firstLine="709"/>
        <w:rPr>
          <w:spacing w:val="-4"/>
        </w:rPr>
      </w:pPr>
      <w:r>
        <w:rPr>
          <w:spacing w:val="-4"/>
        </w:rPr>
        <w:t>В зависимости от вида обработки протяжные печи разделяют на несколько камер: нагрева, выдержки, регулируемого охлаждения, окончательного охлаждения.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светлом отжиге нагрев, выдержку и охлаждение ленты ведут в контролируемой атмосфере. В случае нагрева перед цинкованием предусмотрены камеры окислительного нагрева (в продуктах сгорания) и восстановительного нагрева (в контролируемой атмосфере).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Камеры нагрева и выдержки при окислительной обработке отапливают газовыми горелками, обычно инжекционными, а при обработке в защитной атмосфере – газовыми радиантными трубами или электрическими нагревателями. В камерах регулируемого охлаждения нужная скорость обеспечивается чередованием футерованных и водоохлаждаемых секций стен или чередованием электрических нагревателей и воздухоохлаждаемых труб. В камерах ускоренного охлаждения при светлом отжиге применяют обдувку холодным контролируемым газом через сопла, равномерно расположенные с обеих сторон ленты. На рис. </w:t>
      </w:r>
      <w:r w:rsidR="00E23F8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показан примерный температурный режим обработки ленты в протяжной печи.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CF4" w:rsidRDefault="001E5979" w:rsidP="008D41C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50.75pt">
            <v:imagedata r:id="rId4" o:title="" gain="1092267f" blacklevel="-22282f" grayscale="t"/>
          </v:shape>
        </w:pic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</w:t>
      </w:r>
      <w:r w:rsidR="00E23F8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Температурный режим цикла обработки ленты в протяжной печи:</w:t>
      </w:r>
      <w:r w:rsidR="00E23F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сплошная линия – температура ленты; пунктир – температура печи; 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</w:rPr>
        <w:t>выд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</w:rPr>
        <w:t>рег.охл.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</w:rPr>
        <w:t>охл.</w:t>
      </w:r>
      <w:r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о.охл.</w:t>
      </w:r>
      <w:r>
        <w:rPr>
          <w:color w:val="000000"/>
          <w:sz w:val="28"/>
          <w:szCs w:val="28"/>
        </w:rPr>
        <w:t xml:space="preserve"> – длина камер: печи, нагрева, выдержки, регулируемого охлаждения, охлаждения и окончательного охлаждения.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Индексы при </w:t>
      </w:r>
      <w:r>
        <w:rPr>
          <w:color w:val="000000"/>
          <w:sz w:val="28"/>
          <w:szCs w:val="28"/>
        </w:rPr>
        <w:sym w:font="Symbol" w:char="F074"/>
      </w:r>
      <w:r>
        <w:rPr>
          <w:color w:val="000000"/>
          <w:sz w:val="28"/>
          <w:szCs w:val="28"/>
        </w:rPr>
        <w:t xml:space="preserve"> расшифровываются так же</w:t>
      </w:r>
      <w:r w:rsidR="00E23F80">
        <w:rPr>
          <w:color w:val="000000"/>
          <w:sz w:val="28"/>
          <w:szCs w:val="28"/>
        </w:rPr>
        <w:t>.</w:t>
      </w:r>
    </w:p>
    <w:p w:rsidR="00E23F80" w:rsidRDefault="00E23F80" w:rsidP="008D41C5">
      <w:pPr>
        <w:pStyle w:val="a3"/>
        <w:spacing w:line="360" w:lineRule="auto"/>
        <w:ind w:firstLine="709"/>
      </w:pPr>
    </w:p>
    <w:p w:rsidR="00C12CF4" w:rsidRDefault="00C12CF4" w:rsidP="008D41C5">
      <w:pPr>
        <w:pStyle w:val="a3"/>
        <w:spacing w:line="360" w:lineRule="auto"/>
        <w:ind w:firstLine="709"/>
      </w:pPr>
      <w:r>
        <w:t>Общая задача управления протяжными печами сводится к получению заданного качества ленты при примерно постоянной производительности. Качество обработки ленты определяется значениями скорости нагрева и охлаждения, временем выдержки и т. д. Задача управления заключается в точном поддержании заданного температурного графика. Кроме того, необходимо поддержание равномерности нагрева по ширине и длине ленты, а также требуемого состава контролируемой атмосферы.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возмущающими воздействиями являются изме</w:t>
      </w:r>
      <w:r>
        <w:rPr>
          <w:color w:val="000000"/>
          <w:sz w:val="28"/>
          <w:szCs w:val="28"/>
        </w:rPr>
        <w:softHyphen/>
        <w:t>нение скорости ленты и ее параметров. Возмущения имеют случайный характер. Управляющими воздействиями служат расход газа (электроэнергии) и состав контролируемой атмосферы.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Протяжные печи разделяют на несколько зон регулирования температуры. Температура в зонах камер нагрева и вы</w:t>
      </w:r>
      <w:r w:rsidR="00E23F80">
        <w:rPr>
          <w:color w:val="000000"/>
          <w:sz w:val="28"/>
          <w:szCs w:val="28"/>
        </w:rPr>
        <w:t>держки измеряется хромель-алюме</w:t>
      </w:r>
      <w:r>
        <w:rPr>
          <w:color w:val="000000"/>
          <w:sz w:val="28"/>
          <w:szCs w:val="28"/>
        </w:rPr>
        <w:t>левыми термопарами и поддерживается на заданном уровне ПИ-регуляторами, изменяющими подачу газа или электроэнергии. Возможно корректирование заданий регуляторам по температуре ленты в конце камеры, измеряемой радиационным пирометром. Однако показания пирометров недостаточно точны из-за меняющейся степени черноты поверхности ленты. Кроме того, корректирование не дает иногда необходимого эффекта из-за того, что инерционность по каналу возмущения (изменение скорости ленты) гораздо меньше, чем по каналу управления.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Была разработана система регулирования температуры ленты по тепловому балансу. Принципиальная схема такой системы изображена на рис. </w:t>
      </w:r>
      <w:r w:rsidR="00E23F8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CF4" w:rsidRDefault="001E5979" w:rsidP="008D41C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94.25pt;height:100.5pt">
            <v:imagedata r:id="rId5" o:title="" gain="6.25" blacklevel="-.25" grayscale="t"/>
          </v:shape>
        </w:pic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</w:t>
      </w:r>
      <w:r w:rsidR="00E23F8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Принципиальная схема регулирования нагрева ленты в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протяжной печи по фактической производительности:</w:t>
      </w:r>
    </w:p>
    <w:p w:rsidR="00C12CF4" w:rsidRDefault="001E5979" w:rsidP="008D41C5">
      <w:pPr>
        <w:shd w:val="clear" w:color="auto" w:fill="FFFFFF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4"/>
          <w:sz w:val="28"/>
          <w:szCs w:val="28"/>
        </w:rPr>
        <w:pict>
          <v:shape id="_x0000_i1027" type="#_x0000_t75" style="width:12pt;height:15pt" o:bullet="t">
            <v:imagedata r:id="rId6" o:title=""/>
          </v:shape>
        </w:pict>
      </w:r>
      <w:r w:rsidR="00C12CF4">
        <w:rPr>
          <w:sz w:val="28"/>
          <w:szCs w:val="28"/>
        </w:rPr>
        <w:t xml:space="preserve">, </w:t>
      </w:r>
      <w:r>
        <w:rPr>
          <w:position w:val="-4"/>
          <w:sz w:val="28"/>
          <w:szCs w:val="28"/>
        </w:rPr>
        <w:pict>
          <v:shape id="_x0000_i1028" type="#_x0000_t75" style="width:12.75pt;height:15pt">
            <v:imagedata r:id="rId7" o:title=""/>
          </v:shape>
        </w:pict>
      </w:r>
      <w:r w:rsidR="00C12CF4">
        <w:rPr>
          <w:sz w:val="28"/>
          <w:szCs w:val="28"/>
        </w:rPr>
        <w:t xml:space="preserve">…, </w:t>
      </w:r>
      <w:r>
        <w:rPr>
          <w:position w:val="-4"/>
          <w:sz w:val="28"/>
          <w:szCs w:val="28"/>
          <w:lang w:val="en-US"/>
        </w:rPr>
        <w:pict>
          <v:shape id="_x0000_i1029" type="#_x0000_t75" style="width:15pt;height:18pt">
            <v:imagedata r:id="rId8" o:title=""/>
          </v:shape>
        </w:pict>
      </w:r>
      <w:r w:rsidR="00C12CF4">
        <w:rPr>
          <w:sz w:val="28"/>
          <w:szCs w:val="28"/>
        </w:rPr>
        <w:t xml:space="preserve"> – зоны регулирования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Сигналы, пропорциональные ширине, толщине ленты и заданной температуре ее нагрева задаются оператором с помощью задатчиков 1 параметров ленты. Скорость ленты измеряется тахометром 2 по скорости вращения входного ролика. Все сигналы поступают в устройство 3, в котором они перемножаются и преобразуются в сигнал, пропорциональный производительности печи и количеству тепла, необходимому для нагрева ленты до заданной температуры </w:t>
      </w:r>
      <w:r>
        <w:rPr>
          <w:color w:val="000000"/>
          <w:sz w:val="28"/>
          <w:szCs w:val="28"/>
        </w:rPr>
        <w:sym w:font="Symbol" w:char="F071"/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. Этот сигнал в соответствующих долях поступает в зональные регуляторы расхода тепла 8. Сюда же подается сигнал с задатчика 4, пропорциональный потерям тепла в зоне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>, которые зависят от температуры в зоне, измеряемой термопарой и потенциометром 5. С прибора 6 поступает сигнал, пропорциональный количеству тепла, вносимого газом.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на вход регулятора 8 поступают сигналы, про</w:t>
      </w:r>
      <w:r>
        <w:rPr>
          <w:color w:val="000000"/>
          <w:sz w:val="28"/>
          <w:szCs w:val="28"/>
        </w:rPr>
        <w:softHyphen/>
        <w:t xml:space="preserve">порциональные расходу тепла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' =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 и приходу тепла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" =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 xml:space="preserve">. В случае рассогласования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' </w:t>
      </w:r>
      <w:r>
        <w:rPr>
          <w:color w:val="000000"/>
          <w:sz w:val="28"/>
          <w:szCs w:val="28"/>
        </w:rPr>
        <w:sym w:font="Symbol" w:char="F0B9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" регулятор 8 с помощью исполнительного механизма 9 меняет расход газа, чем достигается выполнение уравнения теплового баланса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>.  Всякое изменение скорости движения ленты вызывает мгновенное нарушение баланса схемы и заставляет регулятор восстанавливать равновесие при новом значении скорости. Если для определения толщины ленты использовать автоматические измерители толщины, то схема будет также чувствительна к изменению геометрии ленты.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печах с электрическим обогревом прибор 6 измеряет мощность, выделяемую в электрических нагревателях зоны. В схеме предусмотрен переход на регулирование температуры в зонах по заданному значению с помощью переключателей 7. Температура ленты в конце печи контролируется комплектом 10.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камерах регулируемого охлаждения с воздухоохлаждаемыми трубами температуру регулируют, воздействуя на расход охлаждающего воздуха на зону. При полном прекращении подачи воздуха и падении температуры ниже заданной зональные регуляторы включают электрические нагреватели или электрорадиантные трубы.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важной частью системы управления термическими печами является регулирование газового режима печи. На рис. </w:t>
      </w:r>
      <w:r w:rsidR="00E23F8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показана схема управления газовым режимом протяжной печи при использовании атмосферы одинакового состава для всей печи, например при светлом отжиге ленты под нейтральной атмосферой.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CF4" w:rsidRDefault="001E5979" w:rsidP="008D41C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223.5pt;height:143.25pt">
            <v:imagedata r:id="rId9" o:title="" gain="50" blacklevel="-17039f" grayscale="t"/>
          </v:shape>
        </w:pic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</w:t>
      </w:r>
      <w:r w:rsidR="00E23F8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Принципиальная схема управления газовым режимом</w:t>
      </w:r>
      <w:r w:rsidR="00E23F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протяжной печи для термообработки: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– камера нагрева; </w:t>
      </w:r>
      <w:r>
        <w:rPr>
          <w:i/>
          <w:iCs/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– камера выдержки; </w:t>
      </w:r>
      <w:r>
        <w:rPr>
          <w:i/>
          <w:iCs/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– камера охлаждения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Газ контролируемого состава подается в печь в конце камеры охлаждения и движется в печи навстречу металлу. Газ выходит из печи частично через затворы 1, 3 и главным образом через свечу 2. Примерный расход защитного газа устанавливается экспериментально при наладке печи и контролируется расходомером 7. Величиной сброса газа через свечу также управляют с помощью переключателя 9 вручную при наладке печи.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Давление в печи измеряют у пода вблизи свечи и поддерживают на заданном значении регулятором 6 меняющим расход контролируемой атмосферы. Для улучшения качества регулирования давления в печи предусмотрена стабилизация давления в газопроводе регулятором 8.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нескольких точках печи, обычно вблизи затворов и свечи, контролируется состав атмосферы. При светлом отжиге малоуглеродистой ленты с помощью автоматического газоанализатора 4 следят за содержанием кислорода, которое не должно превышать 0,01 – 0,02 %. В случае превышения этого содержания вручную увеличивают сброс газа через свечу, и регулятор давления 6 автоматически повышает расход защитной атмосферы при помощи исполнительного механизма 5.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Регулирование газового режима может быть построено и иным способом. Стабилизируется заданный расход контролируемого газа регулятором 7 (см. пунктир на рис. 8.19), а давление в печи регулируется регулятором 6 изменением сброса газа в атмосферу через свечу.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некоторых случаях при термохимической обработке в разные камеры протяжной печи должны подаваться газы различного состава. На рис. 8.20 рассмотрена схема автоматического контроля и управления газовым режимом вертикальной многоходовой печи для обезуглероживающего отжига ленты трансформаторной стали. При этом виде обработки в камеры нагрева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охлаждения </w:t>
      </w:r>
      <w:r>
        <w:rPr>
          <w:i/>
          <w:iCs/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 xml:space="preserve"> подается сухой азотный газ из коллектора 1, В секции </w:t>
      </w:r>
      <w:r>
        <w:rPr>
          <w:i/>
          <w:iCs/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IV</w:t>
      </w:r>
      <w:r>
        <w:rPr>
          <w:color w:val="000000"/>
          <w:sz w:val="28"/>
          <w:szCs w:val="28"/>
        </w:rPr>
        <w:t xml:space="preserve"> камеры выдержки подается газ с различным содержанием водорода. Поэтому к каждой секции предусмотрен подвод газа от коллектора 1 и от коллектора 2, по которому поступает водородный газ, например диссоциированный аммиак.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каждую зону и секцию охлаждения подается заданное количество азотного газа с помощью регуляторов 8, 11, 14. Общий расход газов на печь контролируется расходомером 6 и 7. Для получения требуемого содержания водорода в секциях камеры выдержки в каждую секцию подается водородный газ в заданном соотношении к расходу азотного газа регулятором соотношения 12. Задания регуляторам расхода газа и соотношения устанавливает оператор в зависимости от режима термообработки и фактического состава газа в печи.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Смесь азотного и водородного газов увлажняется в скруббере 3, и влажность смеси, однозначно связанная с его температурой, поддерживается двухпозиционным регулятором температуры 13, включающим и выключающим электронагреватели 4 водяного бака скруббера. После скруббера для предотвращения конденсации влаги газ подогревается нагревателем 5, и его температура контролируется прибором 10.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газа в камере выдержки контролируется автоматическими газоанализаторами на водород 16 и влагомером 17. Для определения образующихся в процессе реакции обезуглероживания окиси углерода и метана применяют соответствующие комплекты автоматических газоанализаторов 18 и 19. Часто состав атмосферы печи желательно контролировать во многих точках. Обслуживание большого числа точек ограниченным числом приборов осуществляется с помощью переключателей газовых и электрических линий.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CF4" w:rsidRDefault="001E5979" w:rsidP="008D41C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178.5pt;height:156.75pt">
            <v:imagedata r:id="rId10" o:title="" gain="273067f" blacklevel="-19005f" grayscale="t"/>
          </v:shape>
        </w:pict>
      </w:r>
    </w:p>
    <w:p w:rsidR="00C12CF4" w:rsidRDefault="00C12CF4" w:rsidP="008D41C5">
      <w:pPr>
        <w:pStyle w:val="2"/>
        <w:spacing w:line="360" w:lineRule="auto"/>
        <w:ind w:firstLine="709"/>
      </w:pPr>
      <w:r>
        <w:t xml:space="preserve">Рис. </w:t>
      </w:r>
      <w:r w:rsidR="00E23F80">
        <w:t>4</w:t>
      </w:r>
      <w:r>
        <w:t xml:space="preserve">. Схема контроля и управления газовым режимом вертикальной протяжной печи для обезуглероживающего отжига ленты  трансформаторной стали: </w:t>
      </w:r>
      <w:r>
        <w:rPr>
          <w:i/>
          <w:iCs/>
          <w:lang w:val="en-US"/>
        </w:rPr>
        <w:t>I</w:t>
      </w:r>
      <w:r>
        <w:t xml:space="preserve"> – камера нагрева; </w:t>
      </w:r>
      <w:r>
        <w:rPr>
          <w:i/>
          <w:iCs/>
          <w:lang w:val="en-US"/>
        </w:rPr>
        <w:t>II</w:t>
      </w:r>
      <w:r>
        <w:t xml:space="preserve"> – </w:t>
      </w:r>
      <w:r>
        <w:rPr>
          <w:i/>
          <w:iCs/>
          <w:lang w:val="en-US"/>
        </w:rPr>
        <w:t>IV</w:t>
      </w:r>
      <w:r>
        <w:t xml:space="preserve"> – секции камеры выдержки; </w:t>
      </w:r>
      <w:r>
        <w:rPr>
          <w:i/>
          <w:iCs/>
          <w:lang w:val="en-US"/>
        </w:rPr>
        <w:t>V</w:t>
      </w:r>
      <w:r>
        <w:t xml:space="preserve"> – камера охлаждения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заполнении печи азотным газом и в процессе работы в камерах нагрева и охлаждения содержание кислорода контролируется газоанализатором 15. Направление движения газов между камерами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</w:rPr>
        <w:t>IV</w:t>
      </w:r>
      <w:r>
        <w:rPr>
          <w:color w:val="000000"/>
          <w:sz w:val="28"/>
          <w:szCs w:val="28"/>
        </w:rPr>
        <w:t xml:space="preserve"> – </w:t>
      </w:r>
      <w:r>
        <w:rPr>
          <w:i/>
          <w:iCs/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 xml:space="preserve"> определяется газоанализаторами на водород и влагомерами. Отбор проб газа на анализ выполняется в соответствующем тамбуре. При обнаружении обратного потока газов из </w:t>
      </w:r>
      <w:r>
        <w:rPr>
          <w:i/>
          <w:iCs/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в </w:t>
      </w:r>
      <w:r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или из </w:t>
      </w:r>
      <w:r>
        <w:rPr>
          <w:i/>
          <w:iCs/>
          <w:color w:val="000000"/>
          <w:sz w:val="28"/>
          <w:szCs w:val="28"/>
        </w:rPr>
        <w:t>IV</w:t>
      </w:r>
      <w:r>
        <w:rPr>
          <w:color w:val="000000"/>
          <w:sz w:val="28"/>
          <w:szCs w:val="28"/>
        </w:rPr>
        <w:t xml:space="preserve"> в </w:t>
      </w:r>
      <w:r>
        <w:rPr>
          <w:i/>
          <w:iCs/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 xml:space="preserve"> камеру вторичные приборы газоанализаторов включают сигнальные лампы и звонок на тепловом щите. Кроме того, в тамбурах устанавливают свечи с постоянно работающими запальниками. При обратном потоке газов через свечи выходит водородсодержащий газ, образуя пламя, которое определяется визуально или с помощью термопары.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определения прогара труб воздушного охлаждения после эксгаустера, отсасывающего из них воздух, устанавливают сигнализатор наличия водорода. При прогаре одной из труб в нее засасывается атмосфера из печи, содержащая до 5 % водорода, и датчик сигнализатора улавливает наличие водорода. Давление в печи регулируется регулятором 9, воздействующим на сброс газа через свечу.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системах регулирования газовых режимов печей с водородсодержащей атмосферой широко применяют пневматические приборы и регуляторы. Пневматическая аппаратура отличается высокой надежностью и ее можно применять во взрывоопасных и пожароопасных условиях.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обеспечения безопасной работы печи с контролируемой атмосферой предусмотрены: специальная автоматическая система пуска газа; сигнализация ряда параметров; система аварийного отключения и продувки печи. Аварийная продувка осуществляется из специального газгольдера с запасом азотного газа, равным пятикратному объему печи. Аварийная продувка азотным газом необходима в следующих случаях: при падении давления в печи ниже допустимого уровня; при падении давления сжатого воздуха, питающего приборы и регуляторы; при уменьшении подачи азота в камеру охлаждения ниже допустимого предела; при отключении электроэнергии.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Управление другими проходными термическими печами в основном аналогично рассмотренному для протяжных печей в отношении, как температуры, так и газового режима.</w:t>
      </w:r>
    </w:p>
    <w:p w:rsidR="00C12CF4" w:rsidRDefault="00C12CF4" w:rsidP="008D41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Управление протяжными печами с помощью ЭВМ весьма целесообразно ввиду большой сложности управления температурным и газовым режимами. Основным критерием качества управления должны служить физические и химические свойства обрабатываемого металла. Дополнительным критерием может быть получение максимальной производительности при заданном качестве металла и минимальном расходе энергии.</w:t>
      </w:r>
    </w:p>
    <w:p w:rsidR="00C003A8" w:rsidRPr="00E23F80" w:rsidRDefault="00C12CF4" w:rsidP="00E23F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ЭВМ в отношении управления нагревом должна сводиться к выработке заданий регуляторам температуры в камерах нагрева, выдержки и охлаждения, обеспечивающих необходимую температуру нагрева и скорость охлаждения при разных режимах работы печи. В отношении управления газовым режимом должны решаться задачи расчета состава и потребления контролируемого газа в различных камерах и секциях в зависимости от исходного состояния ленты.</w:t>
      </w:r>
      <w:bookmarkStart w:id="0" w:name="_GoBack"/>
      <w:bookmarkEnd w:id="0"/>
    </w:p>
    <w:sectPr w:rsidR="00C003A8" w:rsidRPr="00E23F80" w:rsidSect="008D41C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41"/>
  <w:displayHorizontalDrawingGridEvery w:val="2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423"/>
    <w:rsid w:val="001E38DE"/>
    <w:rsid w:val="001E5979"/>
    <w:rsid w:val="00532C63"/>
    <w:rsid w:val="00533E28"/>
    <w:rsid w:val="006745E6"/>
    <w:rsid w:val="00812E65"/>
    <w:rsid w:val="008D41C5"/>
    <w:rsid w:val="00901423"/>
    <w:rsid w:val="009F22C9"/>
    <w:rsid w:val="00C003A8"/>
    <w:rsid w:val="00C12CF4"/>
    <w:rsid w:val="00D5041B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DD428FFE-4709-4575-83BA-A73B0914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F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12CF4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rsid w:val="00C12CF4"/>
    <w:pPr>
      <w:shd w:val="clear" w:color="auto" w:fill="FFFFFF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ksn</Company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ksn</dc:creator>
  <cp:keywords/>
  <dc:description/>
  <cp:lastModifiedBy>admin</cp:lastModifiedBy>
  <cp:revision>2</cp:revision>
  <dcterms:created xsi:type="dcterms:W3CDTF">2014-03-04T14:34:00Z</dcterms:created>
  <dcterms:modified xsi:type="dcterms:W3CDTF">2014-03-04T14:34:00Z</dcterms:modified>
</cp:coreProperties>
</file>