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B7" w:rsidRPr="00023934" w:rsidRDefault="00F456B7" w:rsidP="00F456B7">
      <w:pPr>
        <w:spacing w:before="120"/>
        <w:jc w:val="center"/>
        <w:rPr>
          <w:b/>
          <w:bCs/>
          <w:sz w:val="32"/>
          <w:szCs w:val="32"/>
        </w:rPr>
      </w:pPr>
      <w:r w:rsidRPr="00023934">
        <w:rPr>
          <w:b/>
          <w:bCs/>
          <w:sz w:val="32"/>
          <w:szCs w:val="32"/>
        </w:rPr>
        <w:t xml:space="preserve">Псевдотворчество в рекламе </w:t>
      </w:r>
    </w:p>
    <w:p w:rsidR="00F456B7" w:rsidRPr="00023934" w:rsidRDefault="00F456B7" w:rsidP="00F456B7">
      <w:pPr>
        <w:spacing w:before="120"/>
        <w:jc w:val="center"/>
        <w:rPr>
          <w:sz w:val="28"/>
          <w:szCs w:val="28"/>
        </w:rPr>
      </w:pPr>
      <w:r w:rsidRPr="00023934">
        <w:rPr>
          <w:sz w:val="28"/>
          <w:szCs w:val="28"/>
        </w:rPr>
        <w:t xml:space="preserve">Александр Репьев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>Если реклама не продает, она не творческая</w:t>
      </w:r>
    </w:p>
    <w:p w:rsidR="00F456B7" w:rsidRDefault="00F456B7" w:rsidP="00F456B7">
      <w:pPr>
        <w:spacing w:before="120"/>
        <w:ind w:firstLine="567"/>
        <w:jc w:val="both"/>
      </w:pPr>
      <w:r w:rsidRPr="00D767A7">
        <w:t xml:space="preserve">Агентство Benton &amp; Bowles </w:t>
      </w:r>
    </w:p>
    <w:p w:rsidR="00F456B7" w:rsidRPr="00023934" w:rsidRDefault="00F456B7" w:rsidP="00F456B7">
      <w:pPr>
        <w:spacing w:before="120"/>
        <w:jc w:val="center"/>
        <w:rPr>
          <w:b/>
          <w:bCs/>
          <w:sz w:val="28"/>
          <w:szCs w:val="28"/>
        </w:rPr>
      </w:pPr>
      <w:r w:rsidRPr="00023934">
        <w:rPr>
          <w:b/>
          <w:bCs/>
          <w:sz w:val="28"/>
          <w:szCs w:val="28"/>
        </w:rPr>
        <w:t xml:space="preserve">Почему так опасно рекламное псевдотворчество?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Потому что оно создает бесполезную псевдорекламу, за которую платим мы все, не только рекламодатели. Рекламные пустышки занимают место настоящей рекламы, так необходимой бизнесу, особенно российскому.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Споры о творчестве и псевдотворчестве в рекламе идут давно. Еще в 1970 г. Джерри Делла Фемина, известный американский специалист в области продающей рекламы, писал: "Под шумок всей этой так называемой творческой революции, спрятавшись за спины хороших людей, в рекламу пробирается множество шарлатанов, и я боюсь, что многие специалисты рекламы начнут терять из виду основную задачу рекламного дела. Уберите романтический ореол, темные очки, безмерно раздутые оклады, рок-музыку и голливудскую атмосферу - и что останется? Горстка продавцов. И мы должны гордиться тем, что являемся ими - горсткой хороших продавцов".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 грустью признаем, дорогие друзья, что "шарлатаны" заполонили все вокруг в рекламе. Они никогда не слышали о том, что реклама должна работать, то есть продавать. Они потому и шарлатаны, что им наплевать на клиента, на деньги которого они резвятся в своих Photo- и прочих ".опах".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Предел их мечтаний - какой-нибудь призок на каком-нибудь конкурсе, ну хотя бы в Урюпинске. Кстати, на конкурс лучше выставлять вообще ничего общего с рекламой не имеющее.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Все будет ОК - в жюри сидят свои ребята, "творцы".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0" w:name="1"/>
      <w:bookmarkEnd w:id="0"/>
      <w:r w:rsidRPr="00D767A7">
        <w:t>Определения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Джордж Орвел сетовал на то, что мы налево и направо бросаемся словами, которые для разных людей имеют разный смысл. Это касается и слова "творчество" - разные люди дадут вам разные его определения. Я бы мог предложить два. Причем каждое из них может предполагать огромный труд. Весь вопрос в том - какова цель этого труда!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" w:name="2"/>
      <w:bookmarkEnd w:id="1"/>
      <w:r w:rsidRPr="00D767A7">
        <w:t>Настоящее творчество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Настоящее творчество начинается с правильной оценки задачи проекта. В поиске решения истинно творческая личность использует наиболее рациональные и экономные методы, как проверенные старые, так и новые. Если это дорогостоящий заказ, то это также предполагает огромное чувство ответственности.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Настоящим творцом можно быть практически в любой области: в педагогике или маркетинге, в военном деле или администрировании, даже в токарном или стеклодувном деле. А наука? Вот уж где огромное поле для творчества! Знаменитый физик Нильс Бор как-то поинтересовался: куда девался один из его учеников. Ему ответили, что он стал поэтом. "Да, у него всегда не хватало воображения для физики!" - ответил мэтр.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2" w:name="3"/>
      <w:bookmarkEnd w:id="2"/>
      <w:r w:rsidRPr="00D767A7">
        <w:t>Псевдотворчество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Псевдотворчество - это оригинальничание, стремление выделиться любой ценой, новизна ради новизны. Это также отсутствие понимания конечного назначения проекта, непродуктивные и/или вредные результаты. Встретить псевдотворчество можно везде.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Скажем, Вы идете в оперу послушать "Иоланту", настраиваясь на средневековые наряды и декорации - после трудного рабочего дня почему бы и не отдохнуть от надоевшей среды офиса. Но режиссер-"творец" уготовил Вам сюрприз - толпы персонажей, одетых в костюмы современных офисных клерков и развязные манеры столичной дискотеки. Спасибо, дорогой! Там же Вы узнаете, что этот "новатор" поставил "Аиду" в костюмах СС. Говорят потрясно звучит ария Штирлица-Радомеса.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Слава богу, что во многих областях псевдотворцам очень трудно разгуляться. Дизайнер автомобилей может был бы и рад создать, скажем, нечто о пяти колесах, да кто ж ему "дасть"! Он, бедолага, вынужден работать в тесных рамках инженерных норм. Еще больше таких норм у архитектора - вот уж кто испытывает танталовы муки, вписывая свои изыски в жесткие законы физики.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За псевдотворчеством часто не стоит какой-либо злой умысел. В рекламе многие талантливые дизайнеры тратят недели на то, чтобы... создать непроходимое нагромождение сложнейших графических вывертов. Они не виноваты - им просто никто не разъяснил смысла их работы. Но часто, увы, за псевдотворчеством стоит воинствующее невежество, нежелание чему-то учиться.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3" w:name="4"/>
      <w:bookmarkEnd w:id="3"/>
      <w:r w:rsidRPr="00D767A7">
        <w:t>Новизна в рекламе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Полезны ли новые ходы в рекламе? Не более, чем везде. Если для того, чтобы данная реклама лучше продавала, потребуется новый, тщательно выверенный ход, это решение будет творческим. Но стремление к новизне ради новизны может оказаться расточительным или даже пагубным. Огилви правильно полагал, что реклама, которая продавала холодильник десять лет тому назад, может продать его и сейчас.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Маркетологи компании Philip Morris в течение 40 лет не отступают от своего знаменитого ковбойского мотива в рекламе сигарет Marlboro. Их не смущает то, что их суетливые коллеги из других компаний и агентств "творчески" меняют все каждый год, выбрасывая на ветер миллионы. Можно со всем основанием утверждать, что Philip Morris очень творческая в своем консерватизме.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Но "горстке продавцов" противостоят сплоченные ряды "оригиналов". Молодая звезда американской рекламы Джелли Хелм (Jelly Helm) так прямо и заявляет: "Определение творчества - это делать что-то, чего до этого не существовало."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Этот предрассудок культивируют многочисленные конкурсы, похоже, созданные специально для того, чтобы воспитывать шарлатанов в рекламе. На них вы не услышите слова "продажа", там все талдычат об оригинальности. Кит Райнхард (Keith Reinhard), Президент жюри в Каннах '99, говорит об идеях, которые должны быть непременно "свежими и оригинальными". Энди Берлин (Andy Berlin), Председатель жюри лондонского фестиваля, опять же толкует о "креативности, оригинальности и производственной ценности (?)".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Заморским авторитетам вторят и наши. Томара Глушакова (Rivita-Marketing): "В рекламе, как известно (Кому? - А.Р.), важна новизна и оригинальность решений. Поэтому ставка делается на творчество. (!?)" Владимир Горохов (завкафедры экономической журналистики и рекламы МГУ) призывает "продуцировать (!) свежие, оригинальные идеи в сфере рекламы."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Бо Роннберг, шведский рекламный новатор, прославился тем, что показывал на щитах голые зады. Может быть, это страшно оригинально в Швеции - стране, известной своей острой нехваткой обнаженной натуры, но... что это продало! Наш доморощенный "мэтр" Грымов не очень опечалился тем, что его "балетная" реклама водки "Белый орел" резко снизила продажи - не мешайте творить, господа!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Можно долго спорить об оригинальности в рекламе. Я лично согласен с агентством Ted &amp; Bates, которое считает: "Оригинальность - наиболее опасное слово в рекламе." Но кто так думает сейчас?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 разговорах о рекламном творчестве практически всегда отсутствует ее потребитель. Давайте все-таки выясним, кто он такой и спросим его - Что же ему нужно от рекламы, да и от жизни вообще?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Итак, кто же потребитель рекламы? Рекламодатель, редко хоть что-либо понимающий в рекламе, как, например, господа из московского представительства Microsoft? Может быть - это эстеты, которых вы встретите на постановке модного режиссера или на выставке модного художника? Или члены жюри конкурсов рекламы? Кто же это?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Да простой обыватель. Человек, которого по Дейлу Карнеги интересует он сам и его проблемы.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Если он и обращает внимание на одну из тысяч реклам, то только в поиске решений своих проблем. Один рекламист справедливо заметил: "Люди не читают рекламных объявлений как таковых. Они читают то, что их интересует, и иногда этим оказывается рекламное объявление."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Человек редко сам ищет рекламу, он даже от нее отмахивается. На уровне подкорки он отвергает рекламные ребусы, лениво переворачивая страницы или не останавливая взгляд на глупой "наружке". Что он думает о рекламе? Давайте его спросим.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Мы здесь опустим его матерные слова о рекламе вообще, о том, как она мешает ему смотреть интересный фильм или читать журнал.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Когда же он признается, что иногда он все же получает от рекламы кое-какую пользу, спросим его, что бы он хотел от рекламы товара (!), который привлек его внимание.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Об этом товаре он хотел бы узнать как можно больше. (Огилви: "Чем больше фактов вы сообщаете, тем больше Вы продаете.") Он также хотел бы, чтобы эта информация легко усваивалась на его уровне понимания данного (часто очень сложного) товара.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Чего он не хотел бы? Он не хотел бы, чтобы реклама принимала его за полного идиота, как это делает большая часть нашей рекламы на ТВ.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А как наш герой оценивает оригинальность в рекламе - ну, в общем, "то, чего до этого не существовало"? Этот вопрос имел бы некоторый смысл, если бы он знал "чего до этого существовало", то есть был бы историком рекламы. А им он не является, почти со 100%-ной вероятностью.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Так кто же тогда будет оценивать новизну и оригинальность? - Совершенно верно, другие "новаторы" и "оригиналы". Похоже именно на них и работает "псевдотворец".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4" w:name="5"/>
      <w:bookmarkEnd w:id="4"/>
      <w:r w:rsidRPr="00D767A7">
        <w:t>Болезни рекламы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 рекламе бациллы псевдотворчества порождают массу хронических недугов. Часто бывает достаточно хотя бы одного, чтобы реклама, этот исключительно хрупкий продукт, стала неэффективной или вообще перестала быть рекламой.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Рассмотрим некоторые из этих недугов и заблуждений.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5" w:name="6"/>
      <w:bookmarkEnd w:id="5"/>
      <w:r w:rsidRPr="00D767A7">
        <w:t>Кашу маслом... испортишь!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Как в машине не должно быть ненужных деталей, так и в рекламе не должно быть ничего ненужного - ненужной графики, ненужного текста, ненужных "прибамбасов" в Интернете, ненужных выкрутас в видеорекламе и т.д.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Хороший рекламист напоминает хорошего хирурга - и тот и другой трижды думают, прежде чем применить тот или иной метод или инструмент.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6" w:name="7"/>
      <w:bookmarkEnd w:id="6"/>
      <w:r w:rsidRPr="00D767A7">
        <w:t>Art-directoritis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Дизайн в рекламе традиционно выполнял роль упаковки, как ему и положено. В 60-х годах увлечение красивостью в ущерб продаваемости назвали art-directoritis. Этот недуг резко обострился с появлением мощных компьютерных графических пакетов. Не было бы НЕсчастья, да счастье помогло.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Научившись нажимать на кнопки в Photoshop'е, Corel'е и более "крутых" программах, а также запасясь различными библиотеками изображений, жаждущий самоутверждения "дизайнер" творит непроходимые цветастые джунгли. Но это ни его, ни его коллег не интересует, ведь главное - "покрасивше"! Эти "творцы" уже давно создали целую индустрию самолюбования - десятки рекламных конкурсов, где они резвятся на деньги клиентов.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Art-directoritis и все, что с ним связано, расцветает пышным цветом на почве целого ряда заблуждений. Одно из них - это мнение, что реклама якобы является искусством.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7" w:name="8"/>
      <w:bookmarkEnd w:id="7"/>
      <w:r w:rsidRPr="00D767A7">
        <w:t>Реклама и искусство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Только и слышишь, что реклама де - это искусство. Отсюда вся эта мимикрия кинофестивалей, вернисажей и демонстраций мод, и орды томных богемствующих "творцов".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Что ж, инструментарий рекламы действительно включает некоторые методы изящных искусств: графику, музыку, кино и так далее. Но сама реклама - это не искусство. Это ремесло опосредованной продажи. Труднейшее из ремесел!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Кстати инструментарий рекламы также включает маркетинг, теорию продаж, бойкое "рекламное" перо, систему Станиславского и многое другое. Чем богаче инструментарий рекламиста, тем больше у него шансов сделать эффективную рекламу. Разумеется, если он научится им пользоваться очень экономно и разумно.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Почему же мощный маркетинговый метод по имени реклама стал прибежищем всякого рода псевдотворцов? Одна из причин в том, что представителям "изящных искусств", приходящим в рекламу, никто не разъясняет задачи рекламы и не место их метода в ней. А посему они чувствуют себя работающими не в продаже, а в графике и кино. И платит за все это "дядя"!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Правда, несколько раздражают мелочи - скучный товар, с которым надо возиться, и идиот-рекламодатель, которому надо доказывать свою гениальность.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Если кому-то угодно считать рекламу искусством, то в такой же мере им можно считать мебель, одежду, обувь, станок, самолет, танк и т.д. - ведь в их создании принимают участие и дизайнеры.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Никто не против красоты, но как говорил один известный архитектор: "Самое главное - функциональность, а красота - побочный продукт." Это можно отнести и к рекламе: красота должна быть всего лишь ее побочным продуктом (как и у мебели, одежды и т.д.), но не самоцелью. Всё, в том числе и красота, должно работать на одну задача - продать.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8" w:name="9"/>
      <w:bookmarkEnd w:id="8"/>
      <w:r w:rsidRPr="00D767A7">
        <w:t>Долой текст!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"Реклама - это работа со словами" - утверждал великий копирайтер Огилви. Канны и прочие фестивали стремятся это опровергнуть. Один репортер из Канады, комментируя почти полное отсутствие текста в Каннах, глубокомысленно вещает: "Картинка очень мощная и сильная сама по себе, и не нужно много слов. Люди больше не хотят читать." Приехали! Может быть, он имеет в виду членов жюри?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Интересно, на какие исследования опирается этот "аналитик". Если американская семья в среднем тратит шесть месяцев на выбор автомобиля, то чем они заняты все это время? Разглядыванием фестивальных картинок? Или может быть они все-таки прочитывают за это время хоть пару строк?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9" w:name="10"/>
      <w:bookmarkEnd w:id="9"/>
      <w:r w:rsidRPr="00D767A7">
        <w:t>Кто может считаться творцом в рекламе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Мой ответ повергнет в уныние "конкурсантов": творец в рекламе - это тот, кто всеми силами стремится сделать рекламу максимально продающей. Причем с минимальными затратами средств рекламодателя.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А задачка эта ух как трудна, господа, тоскующие по каннским львам! Она по плечу только чудакам-трудоголикам, обладающим сложным коктейлем из знаний, опыта и человеческих качеств.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Да, чуть не забыл - немного таланта и удачи тоже не повредит!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0" w:name="11"/>
      <w:bookmarkEnd w:id="10"/>
      <w:r w:rsidRPr="00D767A7">
        <w:t>Эрудиция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Трудно быть хорошим рекламистом без широких знаний. Чем больше эрудиция рекламиста, тем больше вероятность того, что в данной ситуации он сможет найти нужный метод, нужную параллель, нужную цитату, нужный пример.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И пополнять эти знания приходится постоянно!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1" w:name="12"/>
      <w:bookmarkEnd w:id="11"/>
      <w:r w:rsidRPr="00D767A7">
        <w:t>Специальная подготовка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Рекламист должен знать достаточно много специальных "рекламных" дисциплин. Прежде всего это маркетинг, поскольку реклама входит в маркетинговый комплекс и является маркетинговым методом.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Очень полезно ему также знать теорию продаж и поработать продавцом. Если человек не знает принципов личной продажи, то и в опосредованной продаже от него будет мало толку.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Выше говорилось об инженерных нормах, которым следуют архитектор и дизайнер автомобиля. Есть ли такие нормы в рекламе? Разумеется, есть. Откуда? С архитектурой, скажем, все понятно - там работают закон всемирного тяготения, сопромат и т.д. А откуда законы в рекламе? От человека, от нас с вами. Природа создала наш мозг, психику и органы чувств такими как они есть. Они не менялись тысячелетиями.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Решения в области зрительного восприятия и читабельности, найденные грамотными исследованиями и опробованные на опыте, имеют почти такую же силу, как и законы физики.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Возьмем наше зрение, например. Знание его законов помогло создать кино, художнику оно помогает создать нужный эффект. Грамотному рекламисту это знание помогает облегчить усвоение рекламы, и следовательно повысить ее общую эффективность.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Исследования показали, например, что: а) взгляду легче скользить сверху вниз, б) в печатной рекламе глаз вначале останавливается на иллюстрации, потом он ищет заголовок и переходит к тексту. Как располагает элементы печатной рекламы профессионал? Сверху вниз, разумеется: иллюстрация, под ней заголовок и текст. Все остальные варианты компоновки - это насилие над глазом и снижение эффективности рекламы. Хотя эти варианты могут быть "о-очень" оригинальными!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 рекламе научно доказуемо очень многое. И все это изложено в серьезных книгах о рекламе. Которые никто не читает!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"Новаторы" на все эти разговоры о научных основах рекламы плевать хотели. "Поверять гармонию алгеброй" ниже их достоинства!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2" w:name="13"/>
      <w:bookmarkEnd w:id="12"/>
      <w:r w:rsidRPr="00D767A7">
        <w:t>Человеческие качества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Никакие знания не гарантируют успеха в рекламе, если их обладатель не наделен рядом необходимых качеств. Рассмотрим некоторые из них.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Прежде всего, рекламист должен быть отличным аналитиком. Это особенно важно для такого динамичного рынка, как Россия. Решения, которые хороши для Москвы, могут оказаться непригодными для губернского или уездного города и тем более для села. То, что хорошо в Москве сейчас, может перестать работать через год-два. Две сходные компании могут потребовать совершенно иного позиционирования, совершенно иных решений. И показывает это только анализ.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Отсутствие умения (или желания) анализировать характерно для большинства крупных иностранных компаний, работающих на российском рынке. Они обычно механически переносят на нашу почву решения, которые, возможно, неплохо работают на других континентах. И потом долго удивляются, подсчитывая потери.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Рекламист должен уметь быстро и основательно влезать в незнакомый ранее бизнес - очередной клиент может быть из любой области.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Создание продающей рекламы - это занятие для трудоголиков. Если вы неспособны по многу раз все переделывать, настоящий рекламист из вас не получится. Огилви говорит, что полтора десятка вариантов текста - это обычное явление. (У меня иногда получается больше.)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Реклама требует большей честности и порядочности, чем другие ремесла. Правда, в большинстве ремесел нечестным быть просто трудно. Если вы плохо отремонтируете часы или обувь, заказчик вам их вернет. Если вы плохо выступаете на сцене, от вас уйдет зритель.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Но если вы плохо сделаете рекламу, вам это может сойти с рук, поскольку оценка рекламы требует специальной подготовки. При этом "нам приходится мириться с тем, что большая часть рекламы может полностью окупить себя только через длительное время, и степень окупаемости невозможно точно проверить." (Боб Джонс, английский рекламист). И даже время не всегда может дать ответ, поскольку реклама действует в составе сложного маркетингового комплекса, и выделить из него действие рекламы не всегда представляется возможным.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Рекламист остается один на один со своей задачей, часто с большим бюджетом, предоставленным в его распоряжение неискушенным заказчиком. Он также остается один на один со своей совестью.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К другим качествам, желательным для профессионального рекламиста, следует отнести самоотречение. Огилви говорил: "Если говорят о рекламе, это плохая реклама. Если говорят о товаре, это хорошая реклама."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Ой как трудно некоторым "творцам" понять, что у рекламы должно быть только два героя - товар и покупатель, а сам создатель рекламы героем рекламы не является.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3" w:name="14"/>
      <w:bookmarkEnd w:id="13"/>
      <w:r w:rsidRPr="00D767A7">
        <w:t>Отношение к клиенту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Постоянная забота о благе клиента - это то качество, без которого нельзя стать профессиональным рекламистом. Но именно это качество в рекламе в большом дефиците.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Более того, для рекламы характерно презрение к клиенту, отношение к нему, как к дойной корове. Печальный пример - создание на деньги клиента "шедевров" специально под конкурсы.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Реклама бы очень выиграла от весьма популярной ныне на Западе философии customer satisfaction (удовлетворение заказчика), т.е. "прежде думай о customer, а потом о себе". На многих фирмах эта философия пронизывает все, от производства до сервиса.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Но кого считать клиентом в рекламе? Рекламодателя? Или потенциального покупателя?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И того и другого!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Отношения с безмолвным покупателем определяются совестью и профессионализмом рекламиста. Отношения с рекламодателем намного сложнее.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Рекламист должен быть готовым к тому, чтобы делать добро рекламодателю, преодолевая его же, рекламодателя, сопротивление.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Что делать, например, если рекламодатель не принимает ваше продуманное решение и предлагает свой дилетантский вариант? Занять позицию "чего изволите-с" или тратить время и нервы на разъяснения?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Следует ли отказываться от трудного рекламодателя?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Таких вопросов немало. Ответы на них зависят от жизненной позиции, квалификации, опыта и темперамента рекламиста. </w:t>
      </w:r>
    </w:p>
    <w:p w:rsidR="00F456B7" w:rsidRPr="00D767A7" w:rsidRDefault="00F456B7" w:rsidP="00F456B7">
      <w:pPr>
        <w:spacing w:before="120"/>
        <w:ind w:firstLine="567"/>
        <w:jc w:val="both"/>
      </w:pPr>
      <w:bookmarkStart w:id="14" w:name="15"/>
      <w:bookmarkEnd w:id="14"/>
      <w:r w:rsidRPr="00D767A7">
        <w:t>Заключение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Проблема творчества в рекламе только на взгляд непосвященного может показаться частным вопросом. Но, если мы вспомним, что в рекламе вращаются огромные деньги, которые выделяет рекламодатель в надежде увеличить свой бизнес, и если за эти деньги он часто ничего не получает именно из-за увлечения псевдотворчеством тех, кому он свои деньги доверил, то вопрос творчества в рекламе приобретает несколько иное значение.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"Псевдотворческий" рекламный хлам, ничего не давая рекламодателям, тяжелым бременем ложится на их бюджеты, а часть рекламных расходов включаются в цены товаров. То есть за непрофессиональную рекламу расплачиваемся мы все.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Непонимание задач творчества в рекламе, разного рода "творческие революции" и увлечение конкурсами уже сделали свое дело. Мировая рекламная печать бьет тревогу - клиент уходит к серьезным бизнес-консалтинговым компаниям, а рекламных клоунов уже не допускают до первых лиц. Оно и понятно - консультанты помогают клиентам зарабатывать деньги, а не бутафорских львов на рекламных междусобойчиках.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Сердце кровью обливается, когда задумаешься о том, сколько из-за всего этого теряет наша с вами страна.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В нищей послекризисной России создался заколдованный круг - молодая и неопытная российская экономика не может развиваться без эффективных методов менеджмента, маркетинга, брэндинга и рекламы, но... слово "реклама" для многих стало почти ругательным, благодаря все тем же рекламным псевдотворцам и откровенным шарлатанам.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Как бы помогла России по-настоящему творческая (работающая, продающая) реклама! </w:t>
      </w:r>
    </w:p>
    <w:p w:rsidR="00F456B7" w:rsidRPr="00D767A7" w:rsidRDefault="00F456B7" w:rsidP="00F456B7">
      <w:pPr>
        <w:spacing w:before="120"/>
        <w:ind w:firstLine="567"/>
        <w:jc w:val="both"/>
      </w:pPr>
      <w:r w:rsidRPr="00D767A7">
        <w:t xml:space="preserve">Может настало время слегка поумнеть, господа российские рекламисты? </w:t>
      </w:r>
    </w:p>
    <w:p w:rsidR="00E12572" w:rsidRDefault="00E12572">
      <w:bookmarkStart w:id="15" w:name="_GoBack"/>
      <w:bookmarkEnd w:id="15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B7"/>
    <w:rsid w:val="00003018"/>
    <w:rsid w:val="00023934"/>
    <w:rsid w:val="0031418A"/>
    <w:rsid w:val="005A2562"/>
    <w:rsid w:val="008E756F"/>
    <w:rsid w:val="00D767A7"/>
    <w:rsid w:val="00E12572"/>
    <w:rsid w:val="00F4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C3227E-0297-4539-9CD1-8065EC00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56B7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17642</Characters>
  <Application>Microsoft Office Word</Application>
  <DocSecurity>0</DocSecurity>
  <Lines>147</Lines>
  <Paragraphs>41</Paragraphs>
  <ScaleCrop>false</ScaleCrop>
  <Company>Home</Company>
  <LinksUpToDate>false</LinksUpToDate>
  <CharactersWithSpaces>20695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Псевдотворчество в рекламе </dc:title>
  <dc:subject/>
  <dc:creator>Alena</dc:creator>
  <cp:keywords/>
  <dc:description/>
  <cp:lastModifiedBy>admin</cp:lastModifiedBy>
  <cp:revision>2</cp:revision>
  <dcterms:created xsi:type="dcterms:W3CDTF">2014-02-17T02:02:00Z</dcterms:created>
  <dcterms:modified xsi:type="dcterms:W3CDTF">2014-02-17T02:02:00Z</dcterms:modified>
</cp:coreProperties>
</file>