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D9" w:rsidRPr="003A63D9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63D9">
        <w:rPr>
          <w:b/>
          <w:sz w:val="28"/>
          <w:szCs w:val="28"/>
        </w:rPr>
        <w:t>Омский Государственный Университет им. Ф.М.Достоевского.</w:t>
      </w:r>
    </w:p>
    <w:p w:rsidR="003A63D9" w:rsidRPr="00D1047C" w:rsidRDefault="003A63D9" w:rsidP="003A63D9">
      <w:pPr>
        <w:spacing w:line="360" w:lineRule="auto"/>
        <w:ind w:firstLine="709"/>
        <w:jc w:val="center"/>
        <w:rPr>
          <w:sz w:val="28"/>
          <w:szCs w:val="28"/>
        </w:rPr>
      </w:pPr>
      <w:r w:rsidRPr="00D1047C">
        <w:rPr>
          <w:b/>
          <w:sz w:val="28"/>
          <w:szCs w:val="28"/>
        </w:rPr>
        <w:t>Кафедра химической технологии природных энергоносителей и углеродных материалов</w:t>
      </w:r>
    </w:p>
    <w:p w:rsidR="003A63D9" w:rsidRPr="00D1047C" w:rsidRDefault="003A63D9" w:rsidP="003A63D9">
      <w:pPr>
        <w:spacing w:line="360" w:lineRule="auto"/>
        <w:ind w:firstLine="709"/>
        <w:jc w:val="center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047C">
        <w:rPr>
          <w:b/>
          <w:sz w:val="28"/>
          <w:szCs w:val="28"/>
        </w:rPr>
        <w:t>Тема: Психологические основы обучения операторов</w:t>
      </w: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right"/>
        <w:rPr>
          <w:sz w:val="28"/>
          <w:szCs w:val="28"/>
        </w:rPr>
      </w:pPr>
      <w:r w:rsidRPr="00D1047C">
        <w:rPr>
          <w:sz w:val="28"/>
          <w:szCs w:val="28"/>
        </w:rPr>
        <w:t>Выполнила: студентка гр. ХТ-401</w:t>
      </w:r>
    </w:p>
    <w:p w:rsidR="003A63D9" w:rsidRPr="00D1047C" w:rsidRDefault="003A63D9" w:rsidP="003A63D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047C">
        <w:rPr>
          <w:sz w:val="28"/>
          <w:szCs w:val="28"/>
        </w:rPr>
        <w:t>Проверил: Голованова О.А.</w:t>
      </w:r>
    </w:p>
    <w:p w:rsidR="003A63D9" w:rsidRPr="00D1047C" w:rsidRDefault="003A63D9" w:rsidP="003A63D9">
      <w:pPr>
        <w:spacing w:line="360" w:lineRule="auto"/>
        <w:ind w:firstLine="709"/>
        <w:jc w:val="both"/>
        <w:rPr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EE5369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EE5369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EE5369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63D9" w:rsidRPr="00D1047C" w:rsidRDefault="003A63D9" w:rsidP="003A6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047C">
        <w:rPr>
          <w:b/>
          <w:sz w:val="28"/>
          <w:szCs w:val="28"/>
        </w:rPr>
        <w:t>Омск, 2006</w:t>
      </w:r>
    </w:p>
    <w:p w:rsidR="003C41C8" w:rsidRPr="00EE536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4BA8" w:rsidRPr="00D1047C">
        <w:rPr>
          <w:b/>
          <w:sz w:val="28"/>
          <w:szCs w:val="28"/>
        </w:rPr>
        <w:t>1.</w:t>
      </w:r>
      <w:r w:rsidR="00D1047C">
        <w:rPr>
          <w:b/>
          <w:sz w:val="28"/>
          <w:szCs w:val="28"/>
        </w:rPr>
        <w:t>Введение</w:t>
      </w:r>
    </w:p>
    <w:p w:rsidR="00D1047C" w:rsidRPr="00EE5369" w:rsidRDefault="00D1047C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15D38" w:rsidRPr="00EE5369" w:rsidRDefault="00F53F13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На современном этапе </w:t>
      </w:r>
      <w:r w:rsidR="00281424" w:rsidRPr="00D1047C">
        <w:rPr>
          <w:sz w:val="28"/>
          <w:szCs w:val="28"/>
        </w:rPr>
        <w:t xml:space="preserve">технического </w:t>
      </w:r>
      <w:r w:rsidRPr="00D1047C">
        <w:rPr>
          <w:sz w:val="28"/>
          <w:szCs w:val="28"/>
        </w:rPr>
        <w:t>развития неуклонно возрастают требования к уровню и качеству профессиональной подготовленности персонала</w:t>
      </w:r>
      <w:r w:rsidR="00281424" w:rsidRPr="00D1047C">
        <w:rPr>
          <w:sz w:val="28"/>
          <w:szCs w:val="28"/>
        </w:rPr>
        <w:t>.</w:t>
      </w:r>
    </w:p>
    <w:p w:rsidR="00615D38" w:rsidRPr="00EE5369" w:rsidRDefault="00615D3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F13" w:rsidRPr="00D1047C">
        <w:rPr>
          <w:sz w:val="28"/>
          <w:szCs w:val="28"/>
        </w:rPr>
        <w:t>В последние годы подготовка персонала конкретизируется в концепции культуры безопасности: подчёркивается необходимость не только достаточно высокого уровня квалификационной подготовленности, но и наличие такого важного элемента, как психологическая подготовленность. Она рассматривается в качестве ключевого и приоритетного элемента культуры безопасности.</w:t>
      </w:r>
      <w:r>
        <w:rPr>
          <w:sz w:val="28"/>
          <w:szCs w:val="28"/>
        </w:rPr>
        <w:t xml:space="preserve"> </w:t>
      </w:r>
      <w:r w:rsidR="00F53F13" w:rsidRPr="00D1047C">
        <w:rPr>
          <w:sz w:val="28"/>
          <w:szCs w:val="28"/>
        </w:rPr>
        <w:t>Поиск путей и механизмов повышения эффективности подготовки идёт постоянно. Применение новых методов подготовки и совершенствование существующих можно рассматривать в качестве основных способов, эффективно воздействующих на качество обучения и надёжность профессиональной деятельности.</w:t>
      </w:r>
      <w:r>
        <w:rPr>
          <w:sz w:val="28"/>
          <w:szCs w:val="28"/>
        </w:rPr>
        <w:t xml:space="preserve"> </w:t>
      </w:r>
      <w:r w:rsidR="00F53F13" w:rsidRPr="00D1047C">
        <w:rPr>
          <w:sz w:val="28"/>
          <w:szCs w:val="28"/>
        </w:rPr>
        <w:t>Стремление руководства службы подготовки персонала к постоянному поиску путей совершенствования процесса обучения привело к развитию нового направления – психологической подготовки персонала, нацеленной на формирование и поддержание психологических установок и ответств</w:t>
      </w:r>
      <w:r w:rsidR="003C41C8" w:rsidRPr="00D1047C">
        <w:rPr>
          <w:sz w:val="28"/>
          <w:szCs w:val="28"/>
        </w:rPr>
        <w:t>енного отношения к безопасности</w:t>
      </w:r>
      <w:r w:rsidR="00281424" w:rsidRPr="00D1047C">
        <w:rPr>
          <w:sz w:val="28"/>
          <w:szCs w:val="28"/>
        </w:rPr>
        <w:t xml:space="preserve">, </w:t>
      </w:r>
      <w:r w:rsidR="00F53F13" w:rsidRPr="00D1047C">
        <w:rPr>
          <w:sz w:val="28"/>
          <w:szCs w:val="28"/>
        </w:rPr>
        <w:t>успешное преодоление психологических трудностей при решении профессиональных задач.</w:t>
      </w:r>
      <w:r>
        <w:rPr>
          <w:sz w:val="28"/>
          <w:szCs w:val="28"/>
        </w:rPr>
        <w:t xml:space="preserve"> </w:t>
      </w:r>
    </w:p>
    <w:p w:rsidR="00615D38" w:rsidRPr="00615D38" w:rsidRDefault="00F53F13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Основные задачи психологической подготовки персонала:</w:t>
      </w:r>
    </w:p>
    <w:p w:rsidR="00615D38" w:rsidRPr="00615D38" w:rsidRDefault="00F53F13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формирование и развитие профессионально важных психологических качеств, умений и навыков (ответственность, дисциплинированность, приверженность правилам безопасности, самообладание в критических ситуациях, способность к эффективному взаимодействию);</w:t>
      </w:r>
      <w:r w:rsidR="00615D38">
        <w:rPr>
          <w:sz w:val="28"/>
          <w:szCs w:val="28"/>
        </w:rPr>
        <w:t xml:space="preserve"> </w:t>
      </w:r>
    </w:p>
    <w:p w:rsidR="00615D38" w:rsidRPr="00615D38" w:rsidRDefault="00F53F13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 повышение профессиональной психологической устойчивости в условиях стресса и эмоциональ</w:t>
      </w:r>
      <w:r w:rsidR="003C41C8" w:rsidRPr="00D1047C">
        <w:rPr>
          <w:sz w:val="28"/>
          <w:szCs w:val="28"/>
        </w:rPr>
        <w:t>но напряжённых ситуациях.</w:t>
      </w:r>
      <w:r w:rsidR="00615D38">
        <w:rPr>
          <w:sz w:val="28"/>
          <w:szCs w:val="28"/>
        </w:rPr>
        <w:t xml:space="preserve"> </w:t>
      </w:r>
      <w:r w:rsidR="003C41C8" w:rsidRPr="00D1047C">
        <w:rPr>
          <w:sz w:val="28"/>
          <w:szCs w:val="28"/>
        </w:rPr>
        <w:t>В психологии труда и инженерной психологии значительное внимание уделяется изучению психологических особенностей операторской деятельности, вопросам обеспечения ее совершенствования и проектирования.</w:t>
      </w:r>
    </w:p>
    <w:p w:rsidR="003C41C8" w:rsidRPr="00615D38" w:rsidRDefault="003C41C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047C">
        <w:rPr>
          <w:sz w:val="28"/>
          <w:szCs w:val="28"/>
        </w:rPr>
        <w:t>Такое положение обусловливается:</w:t>
      </w:r>
    </w:p>
    <w:p w:rsidR="003C41C8" w:rsidRPr="00D1047C" w:rsidRDefault="003C41C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1047C">
        <w:rPr>
          <w:sz w:val="28"/>
          <w:szCs w:val="28"/>
        </w:rPr>
        <w:t>1) все возрастающими темпами технического развития, разработкой и внедрением различных систем управления подвижными объектами, технологическими и коммуникативными процессами и, как следствие, — появлением новых профессий операторского профиля;</w:t>
      </w:r>
    </w:p>
    <w:p w:rsidR="003C41C8" w:rsidRPr="00D1047C" w:rsidRDefault="003C41C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2) высокой сложностью и ответственностью операторской деятельности, сопровождающейся в ряде случаев повышенной опасностью, о чем свидетельствует, например, статистика аварийности в авиации и на АЭС;</w:t>
      </w:r>
    </w:p>
    <w:p w:rsidR="00264738" w:rsidRPr="00D1047C" w:rsidRDefault="003C41C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3) наличием феноменов системной организации компонентов операторской деятельности, их тесной взаимосвязи и взаимозависимости, что определяет необходимость рассмотрения этой деятельности как осуществляющейся в системе «человек-машина—среда».</w:t>
      </w:r>
      <w:r w:rsidR="003831FA" w:rsidRPr="00D1047C">
        <w:rPr>
          <w:sz w:val="28"/>
          <w:szCs w:val="28"/>
        </w:rPr>
        <w:t xml:space="preserve"> Система «человек—машина—среда» состоит из человека-оператора (группы операторов), машины (технических устройств, орудий труда), посредством которой оператор осуществляет трудовую деятельность, и среды (внешних условий труда), в которой эта деятельность осуществляется. В «Справочнике по инженерной психологии» </w:t>
      </w:r>
      <w:r w:rsidR="003831FA" w:rsidRPr="00D1047C">
        <w:rPr>
          <w:i/>
          <w:iCs/>
          <w:sz w:val="28"/>
          <w:szCs w:val="28"/>
        </w:rPr>
        <w:t xml:space="preserve">человек- оператор </w:t>
      </w:r>
      <w:r w:rsidR="003831FA" w:rsidRPr="00D1047C">
        <w:rPr>
          <w:sz w:val="28"/>
          <w:szCs w:val="28"/>
        </w:rPr>
        <w:t>определяется как человек, осуществляющий трудовую деятельность, основу которой составляет взаимодействие с предметом труда, машиной и внешней средой посредством информационных систем (моделей) и органов управления.</w:t>
      </w:r>
    </w:p>
    <w:p w:rsidR="003831FA" w:rsidRPr="003A63D9" w:rsidRDefault="003A63D9" w:rsidP="003A63D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4BA8" w:rsidRPr="003A63D9">
        <w:rPr>
          <w:b/>
          <w:sz w:val="28"/>
          <w:szCs w:val="28"/>
        </w:rPr>
        <w:t>2</w:t>
      </w:r>
      <w:r w:rsidR="00A9510B" w:rsidRPr="003A63D9">
        <w:rPr>
          <w:b/>
          <w:sz w:val="28"/>
          <w:szCs w:val="28"/>
        </w:rPr>
        <w:t xml:space="preserve">. </w:t>
      </w:r>
      <w:r w:rsidR="003831FA" w:rsidRPr="003A63D9">
        <w:rPr>
          <w:b/>
          <w:sz w:val="28"/>
          <w:szCs w:val="28"/>
        </w:rPr>
        <w:t xml:space="preserve">Общее представление о </w:t>
      </w:r>
      <w:r w:rsidR="00A9510B" w:rsidRPr="003A63D9">
        <w:rPr>
          <w:b/>
          <w:sz w:val="28"/>
          <w:szCs w:val="28"/>
        </w:rPr>
        <w:t xml:space="preserve">психологических характеристиках </w:t>
      </w:r>
      <w:r w:rsidR="003831FA" w:rsidRPr="003A63D9">
        <w:rPr>
          <w:b/>
          <w:sz w:val="28"/>
          <w:szCs w:val="28"/>
        </w:rPr>
        <w:t>человека-оператора</w:t>
      </w:r>
    </w:p>
    <w:p w:rsidR="00615D38" w:rsidRPr="003A63D9" w:rsidRDefault="00615D3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качестве психологических характеристик человека-оператора, осуществляющего управляющие функции в системе «человек—машина—среда», рассматриваются показатели, которые определяют процессы приема, переработки и передачи информации, а также индивидуальные особенности психических процессов (ощущения, восприятия, памяти, мышления, психомоторики, мотивации, воли, эмоций).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Трудовая деятельность человека организуется, направляется и регулируется в соответствии с исходными причинами, которые определяют характер рабочей активности индивида, а также в соответствии с ожидаемыми результатами деятельности.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Решение трудовых задач начинается с процесса приема исходной информации, который может осуществляться с использованием в качестве носителей информации сигналов различной модальности. Каналы приема информации характеризуются функциональными возможностями различных анализаторов.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Процессы переработки информации основаны на использовании различных способов ее анализа, синтеза и трансформации, принятия решения, предвидения возможного изменения ситуации и т. п. Интеллектуальная деятельность по преобразованию информации и решению трудовых задач обеспечивается функциями различных видов и форм памяти и мышления человека.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Реализация принятых решений, завершение определенных циклов трудовых операций и отдельных действий осуществляется с помощью различных управляющих воздействий, в основе которых лежат психомоторные реакции и речевые сообщения (команды), характеризующиеся пространственно-временными параметрами, точностью, смыслом и т. д.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Особенности информационного взаимодействия человека с техническими компонентами СЧМС зависят от организации рабочего места специалиста, степени соответствия размещения элементов рабочего места (положения отдельных индикаторов, органов управления, их взаиморасположения и т, д.) особенностям строения и размерам отдельных частей тела человека, динамическим возможностям их перемещений при работе с элементами пульта управления. </w:t>
      </w:r>
    </w:p>
    <w:p w:rsidR="003831FA" w:rsidRPr="00D1047C" w:rsidRDefault="003831FA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процессе деятельности рабочая нагрузка (в том числе и умственная), связанная с выполнением трудовых задач, сопровождается определенными усилиями, степень адекватности которых величине нагрузки обусловливает уровень успешности решения задач и отражает функциональную напряженность деятельности и подготовленность к ней. Напряженность психических и физиологических функций характеризует сложность интеллектуальной деятельности и зависит от психофизиологических и личностных ресурсов человека. 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10B" w:rsidRPr="00EE5369" w:rsidRDefault="001B4BA8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3</w:t>
      </w:r>
      <w:r w:rsidR="00A9510B" w:rsidRPr="00D1047C">
        <w:rPr>
          <w:sz w:val="28"/>
          <w:szCs w:val="28"/>
        </w:rPr>
        <w:t>. Особенности операторской деятельности</w:t>
      </w:r>
    </w:p>
    <w:p w:rsidR="00615D38" w:rsidRPr="00EE5369" w:rsidRDefault="00615D38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Современные системы управления производством, техникой, людьми можно условно разделить на два класса: организационные и технологические. В системах первого класса человек, используя технические средства для подготовки и выработки решений, управляет коллективами людей, т. е. занимается управленческой деятельностью. В технологических же системах человек осуществляет </w:t>
      </w:r>
      <w:r w:rsidRPr="00D1047C">
        <w:rPr>
          <w:i/>
          <w:iCs/>
          <w:sz w:val="28"/>
          <w:szCs w:val="28"/>
        </w:rPr>
        <w:t xml:space="preserve">операторскую деятельность, </w:t>
      </w:r>
      <w:r w:rsidRPr="00D1047C">
        <w:rPr>
          <w:sz w:val="28"/>
          <w:szCs w:val="28"/>
        </w:rPr>
        <w:t xml:space="preserve">заключающуюся во взаимодействии человека с объектами, явлениями внешнего мира и управлении ими через информационные системы и средства управления. </w:t>
      </w:r>
    </w:p>
    <w:p w:rsidR="00615D38" w:rsidRPr="00EE5369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Особенности трудового процесса человека-оператора определяются типом СЧМС и способом переработки информации. Способ переработки информации может быть дедуктивным, абдуктивным и индуктивным. </w:t>
      </w:r>
    </w:p>
    <w:p w:rsidR="003A63D9" w:rsidRPr="003A63D9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При дедуктивном способе переработка информации заключается в образовании выходного сигнала по известному входному сигналу и правилам его преобразования. Абдуктивный способ имеет место в случае, когда по заданному следствию и известному решающему правилу необходимо найти причину, входное воздействие (например, деятельность операторов радиолокационных станций).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Индуктивный способ характерен для таких случаев, когда для ряда событий нужно найти решающие правила, определяющие эти события (деятельность авиадиспетчера). </w:t>
      </w:r>
    </w:p>
    <w:p w:rsidR="00615D38" w:rsidRPr="00EE5369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зависимости от преобладания того или иного психического процесса можно выделить сенсорно-перцептивный, моторный и интеллектуальный виды деятельности.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Основное содержание первого заключается в получении и первичной оценке информации (опе</w:t>
      </w:r>
      <w:r w:rsidR="005B3B54" w:rsidRPr="00D1047C">
        <w:rPr>
          <w:sz w:val="28"/>
          <w:szCs w:val="28"/>
        </w:rPr>
        <w:t>раторы-наблюдатели, контролеры);</w:t>
      </w:r>
      <w:r w:rsidRPr="00D1047C">
        <w:rPr>
          <w:sz w:val="28"/>
          <w:szCs w:val="28"/>
        </w:rPr>
        <w:t xml:space="preserve"> второго — в выполнении исполнительских действий (телеграфист, наборщик), третьего — в принятии решения, логической обработке информации, производстве вычислений (диспетчеры, операторы ЭВМ).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зависимости от величины временного промежутка от получения оператором информации до выполнения им соответствующего управляющего действия можно различать деятельность с немедленным обслуживанием и деятельность с отсроченным обслуживанием.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зависимости от основных функций, выполняемых оператором, и удельным весом образного, понятийного и сенсомоторного компонентов, включенных в деятельность, различают несколько типов операторской деятельности: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- оператор-технолог — работает в основном в режиме немедленного обслуживания, совершает преимущественно исполнительские действия по предписанным программам;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- оператор-манипулятор — осуществляет функции сенсомоторной регуляции деятельности с элементами понятийного и образного мышления;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- оператор-наблюдатель — основное содержание деятельности связано с информационным поиском и контролем, использованием оперативных и эталонных образов ситуаций;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- оператор-исследователь — деятельность характеризуется использованием аппарата понятийного мышления и опыта, заложенных в концептуальных моделях, а также в процессах преобразования информации; </w:t>
      </w: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- оператор-руководитель — осуществляет как непосредственное управление людьми, так и опосредованное (через технические средства и каналы связи); наибольшую роль в обеспечении деятельности играет функция оперативного мышления. </w:t>
      </w:r>
    </w:p>
    <w:p w:rsidR="00615D38" w:rsidRPr="00EE5369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При изучении операторской деятельности особое внимание уделяется выявлению и классификации факторов, влияющих на ее эффективность. Одна из возможных классификаций приведена на рис. 23-3. </w:t>
      </w:r>
    </w:p>
    <w:p w:rsidR="00A9510B" w:rsidRPr="003A63D9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Все факторы делятся на индивидуальные (субъектные, </w:t>
      </w:r>
      <w:r w:rsidR="005B3B54" w:rsidRPr="00D1047C">
        <w:rPr>
          <w:sz w:val="28"/>
          <w:szCs w:val="28"/>
        </w:rPr>
        <w:t>личные) и групповые (объектные):</w:t>
      </w:r>
    </w:p>
    <w:p w:rsidR="003A63D9" w:rsidRPr="003A63D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10B" w:rsidRPr="00D1047C" w:rsidRDefault="00045F71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82.25pt">
            <v:imagedata r:id="rId5" o:title=""/>
          </v:shape>
        </w:pict>
      </w:r>
    </w:p>
    <w:p w:rsidR="003A63D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E5369" w:rsidRPr="00D1047C" w:rsidRDefault="00A9510B" w:rsidP="00EE5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Индивидуальный (личный) фактор — это совокупность особенностей конкретного человека (субъекта), которые могут оказывать влияние на уровень эффективности и надежности его трудовой деятельности. Влияние «индивидуального фактора» на профессиональную эффективность и надежность наблюдается только в конкретных условиях взаимодействия опера</w:t>
      </w:r>
      <w:r w:rsidR="00EE5369" w:rsidRPr="00EE5369">
        <w:rPr>
          <w:sz w:val="28"/>
          <w:szCs w:val="28"/>
        </w:rPr>
        <w:t xml:space="preserve"> </w:t>
      </w:r>
      <w:r w:rsidR="00EE5369" w:rsidRPr="00D1047C">
        <w:rPr>
          <w:sz w:val="28"/>
          <w:szCs w:val="28"/>
        </w:rPr>
        <w:t xml:space="preserve">тора с объектом управления или другими специалистами при наличии, развитии, проявлении индивидуальных особенностей, неблагоприятных для операторской деятельности. Причиной нарушения эффективности деятельности может быть проявление либо конкретной индивидуальной характеристики, либо определенной их совокупности. </w:t>
      </w:r>
    </w:p>
    <w:p w:rsidR="003A63D9" w:rsidRPr="00EE536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10B" w:rsidRPr="00D1047C" w:rsidRDefault="00045F71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1.75pt;height:81pt">
            <v:imagedata r:id="rId6" o:title=""/>
          </v:shape>
        </w:pict>
      </w:r>
    </w:p>
    <w:p w:rsidR="00EE5369" w:rsidRDefault="00EE536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A9510B" w:rsidRPr="00D1047C" w:rsidRDefault="00A9510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Групповым фактором называется совокупность особенностей и возможностей человека, присущих всем операторам конкретного класса СЧМС и определяющих эргономические свойства системы. Эргономические свойства СЧМС и отдельных ее компонентов не сводятся к отдельным характеристикам человека, машины и среды — они проявляются во время взаимодействия человека и технической системы при решении определенных задач. Эти свойства относят к виртуальной реальности с ее характеристиками порожденности (спроектированности), актуальности и интерактивности. Они отражают степень реализации в конкретной операторской деятельности (в ее средствах, содержании, условиях, организации и субъекте) требований к профессионально важным для операторской деятельности качествам человека (психологическим, физиологическим и др.), которые и определяют эффективность и надежность этой деятельности</w:t>
      </w:r>
      <w:r w:rsidR="005B3B54" w:rsidRPr="00D1047C">
        <w:rPr>
          <w:sz w:val="28"/>
          <w:szCs w:val="28"/>
        </w:rPr>
        <w:t>.</w:t>
      </w:r>
      <w:r w:rsidRPr="00D1047C">
        <w:rPr>
          <w:sz w:val="28"/>
          <w:szCs w:val="28"/>
        </w:rPr>
        <w:t xml:space="preserve"> </w:t>
      </w:r>
    </w:p>
    <w:p w:rsidR="005D280F" w:rsidRPr="00B42BA5" w:rsidRDefault="00EE5369" w:rsidP="00D1047C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bookmarkStart w:id="0" w:name="q5"/>
      <w:r>
        <w:rPr>
          <w:rFonts w:cs="Arial"/>
          <w:b/>
          <w:bCs/>
          <w:sz w:val="28"/>
          <w:szCs w:val="28"/>
        </w:rPr>
        <w:br w:type="page"/>
      </w:r>
      <w:r w:rsidR="001B4BA8" w:rsidRPr="00D1047C">
        <w:rPr>
          <w:rFonts w:cs="Arial"/>
          <w:b/>
          <w:bCs/>
          <w:sz w:val="28"/>
          <w:szCs w:val="28"/>
        </w:rPr>
        <w:t>4</w:t>
      </w:r>
      <w:r w:rsidR="007C2D6B" w:rsidRPr="00D1047C">
        <w:rPr>
          <w:rFonts w:cs="Arial"/>
          <w:b/>
          <w:bCs/>
          <w:sz w:val="28"/>
          <w:szCs w:val="28"/>
        </w:rPr>
        <w:t xml:space="preserve">. </w:t>
      </w:r>
      <w:r w:rsidR="005D280F" w:rsidRPr="00D1047C">
        <w:rPr>
          <w:rFonts w:cs="Arial"/>
          <w:b/>
          <w:bCs/>
          <w:sz w:val="28"/>
          <w:szCs w:val="28"/>
        </w:rPr>
        <w:t>Требования</w:t>
      </w:r>
      <w:r w:rsidR="00EC0A24" w:rsidRPr="00D1047C">
        <w:rPr>
          <w:rFonts w:cs="Arial"/>
          <w:b/>
          <w:bCs/>
          <w:sz w:val="28"/>
          <w:szCs w:val="28"/>
        </w:rPr>
        <w:t xml:space="preserve">, </w:t>
      </w:r>
      <w:r w:rsidR="005D280F" w:rsidRPr="00D1047C">
        <w:rPr>
          <w:rFonts w:cs="Arial"/>
          <w:b/>
          <w:bCs/>
          <w:sz w:val="28"/>
          <w:szCs w:val="28"/>
        </w:rPr>
        <w:t>выдвигаемые к профессиональным</w:t>
      </w:r>
      <w:r w:rsidR="005D280F" w:rsidRPr="00D1047C">
        <w:rPr>
          <w:rFonts w:cs="Arial"/>
          <w:b/>
          <w:bCs/>
          <w:color w:val="000080"/>
          <w:sz w:val="28"/>
          <w:szCs w:val="28"/>
        </w:rPr>
        <w:t xml:space="preserve"> </w:t>
      </w:r>
      <w:r w:rsidR="005D280F" w:rsidRPr="00D1047C">
        <w:rPr>
          <w:rFonts w:cs="Arial"/>
          <w:b/>
          <w:bCs/>
          <w:sz w:val="28"/>
          <w:szCs w:val="28"/>
        </w:rPr>
        <w:t>знаниям и навыкам оперативного</w:t>
      </w:r>
      <w:r w:rsidR="005D280F" w:rsidRPr="00D1047C">
        <w:rPr>
          <w:rFonts w:cs="Arial"/>
          <w:bCs/>
          <w:sz w:val="28"/>
          <w:szCs w:val="28"/>
        </w:rPr>
        <w:t xml:space="preserve"> </w:t>
      </w:r>
      <w:bookmarkEnd w:id="0"/>
      <w:r w:rsidR="00B42BA5">
        <w:rPr>
          <w:rFonts w:cs="Arial"/>
          <w:b/>
          <w:bCs/>
          <w:sz w:val="28"/>
          <w:szCs w:val="28"/>
        </w:rPr>
        <w:t>персонала</w:t>
      </w:r>
    </w:p>
    <w:p w:rsidR="003A63D9" w:rsidRPr="00B42BA5" w:rsidRDefault="003A63D9" w:rsidP="00D1047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D280F" w:rsidRPr="00D1047C" w:rsidRDefault="005D280F" w:rsidP="00D1047C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1047C">
        <w:rPr>
          <w:rFonts w:cs="Arial"/>
          <w:sz w:val="28"/>
          <w:szCs w:val="28"/>
        </w:rPr>
        <w:t xml:space="preserve">Рассматривая деятельность оператора, можно кратко сформулировать требования </w:t>
      </w:r>
      <w:r w:rsidR="005B3B54" w:rsidRPr="00D1047C">
        <w:rPr>
          <w:rFonts w:cs="Arial"/>
          <w:sz w:val="28"/>
          <w:szCs w:val="28"/>
        </w:rPr>
        <w:t>к его профессиональным знаниям,</w:t>
      </w:r>
      <w:r w:rsidRPr="00D1047C">
        <w:rPr>
          <w:rFonts w:cs="Arial"/>
          <w:sz w:val="28"/>
          <w:szCs w:val="28"/>
        </w:rPr>
        <w:t xml:space="preserve">умениям и навыкам. Оператор должен обладать </w:t>
      </w:r>
      <w:r w:rsidRPr="00D1047C">
        <w:rPr>
          <w:rFonts w:cs="Arial"/>
          <w:bCs/>
          <w:sz w:val="28"/>
          <w:szCs w:val="28"/>
        </w:rPr>
        <w:t>способностью</w:t>
      </w:r>
      <w:r w:rsidRPr="00D1047C">
        <w:rPr>
          <w:rFonts w:cs="Arial"/>
          <w:sz w:val="28"/>
          <w:szCs w:val="28"/>
        </w:rPr>
        <w:t xml:space="preserve">: </w:t>
      </w:r>
    </w:p>
    <w:p w:rsidR="005D280F" w:rsidRPr="00D1047C" w:rsidRDefault="005D280F" w:rsidP="00EE5369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приема информации с наименьшим количеством ошибок</w:t>
      </w:r>
      <w:r w:rsidRPr="00D1047C">
        <w:rPr>
          <w:rFonts w:cs="Arial"/>
          <w:sz w:val="28"/>
          <w:szCs w:val="28"/>
        </w:rPr>
        <w:t xml:space="preserve">; </w:t>
      </w:r>
    </w:p>
    <w:p w:rsidR="005D280F" w:rsidRPr="00D1047C" w:rsidRDefault="005D280F" w:rsidP="00EE5369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 xml:space="preserve">логического мышления и доведения навыков мышления до суждений-инструкций, т.е. доведения навыков принятия решений до стереотипного уровня, до четко выраженных связей </w:t>
      </w:r>
      <w:r w:rsidRPr="00D1047C">
        <w:rPr>
          <w:rFonts w:cs="Arial"/>
          <w:bCs/>
          <w:iCs/>
          <w:sz w:val="28"/>
          <w:szCs w:val="28"/>
        </w:rPr>
        <w:t>"вход-выход"</w:t>
      </w:r>
      <w:r w:rsidRPr="00D1047C">
        <w:rPr>
          <w:rFonts w:cs="Arial"/>
          <w:bCs/>
          <w:sz w:val="28"/>
          <w:szCs w:val="28"/>
        </w:rPr>
        <w:t>;</w:t>
      </w:r>
      <w:r w:rsidRPr="00D1047C">
        <w:rPr>
          <w:rFonts w:cs="Arial"/>
          <w:sz w:val="28"/>
          <w:szCs w:val="28"/>
        </w:rPr>
        <w:t xml:space="preserve"> </w:t>
      </w:r>
    </w:p>
    <w:p w:rsidR="005D280F" w:rsidRPr="00D1047C" w:rsidRDefault="005D280F" w:rsidP="00EE5369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быстро и четко реализовать принятые решения с помощью органов управления</w:t>
      </w:r>
      <w:r w:rsidRPr="00D1047C">
        <w:rPr>
          <w:rFonts w:cs="Arial"/>
          <w:sz w:val="28"/>
          <w:szCs w:val="28"/>
        </w:rPr>
        <w:t xml:space="preserve">. </w:t>
      </w:r>
    </w:p>
    <w:p w:rsidR="005D280F" w:rsidRPr="00D1047C" w:rsidRDefault="005D280F" w:rsidP="00D1047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1047C">
        <w:rPr>
          <w:rFonts w:cs="Arial"/>
          <w:sz w:val="28"/>
          <w:szCs w:val="28"/>
        </w:rPr>
        <w:t>Рассматривая человека-оператора как звено в замкнутом контуре управления, можно сформулировать задачу оператора как согласование звеньев системы управления с учетом возможностей и ограничений</w:t>
      </w:r>
      <w:r w:rsidR="00361E28" w:rsidRPr="00D1047C">
        <w:rPr>
          <w:rFonts w:cs="Arial"/>
          <w:sz w:val="28"/>
          <w:szCs w:val="28"/>
        </w:rPr>
        <w:t>,</w:t>
      </w:r>
      <w:r w:rsidRPr="00D1047C">
        <w:rPr>
          <w:rFonts w:cs="Arial"/>
          <w:sz w:val="28"/>
          <w:szCs w:val="28"/>
        </w:rPr>
        <w:t xml:space="preserve"> как человека, так и техники, входящей в систему управления.</w:t>
      </w:r>
      <w:r w:rsidR="00615D38">
        <w:rPr>
          <w:rFonts w:cs="Arial"/>
          <w:sz w:val="28"/>
          <w:szCs w:val="28"/>
        </w:rPr>
        <w:t xml:space="preserve"> </w:t>
      </w:r>
      <w:r w:rsidRPr="00D1047C">
        <w:rPr>
          <w:rFonts w:cs="Arial"/>
          <w:sz w:val="28"/>
          <w:szCs w:val="28"/>
        </w:rPr>
        <w:t xml:space="preserve">Анализ оперативной деятельности операторов энергоустановок показал, что оператор должен иметь: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sz w:val="28"/>
          <w:szCs w:val="28"/>
        </w:rPr>
        <w:t xml:space="preserve">определенный объем теоретических знаний, необходимых для понимания оперативных ситуаций, возникающих при эксплуатации оборудования;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навыки</w:t>
      </w:r>
      <w:r w:rsidRPr="00D1047C">
        <w:rPr>
          <w:rFonts w:cs="Arial"/>
          <w:sz w:val="28"/>
          <w:szCs w:val="28"/>
        </w:rPr>
        <w:t xml:space="preserve">: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обнаружения, опознавания и идентификации сигналов</w:t>
      </w:r>
      <w:r w:rsidRPr="00D1047C">
        <w:rPr>
          <w:rFonts w:cs="Arial"/>
          <w:sz w:val="28"/>
          <w:szCs w:val="28"/>
        </w:rPr>
        <w:t xml:space="preserve">,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логического мышления</w:t>
      </w:r>
      <w:r w:rsidRPr="00D1047C">
        <w:rPr>
          <w:rFonts w:cs="Arial"/>
          <w:sz w:val="28"/>
          <w:szCs w:val="28"/>
        </w:rPr>
        <w:t xml:space="preserve">, т.е. </w:t>
      </w:r>
      <w:r w:rsidRPr="00D1047C">
        <w:rPr>
          <w:rFonts w:cs="Arial"/>
          <w:bCs/>
          <w:sz w:val="28"/>
          <w:szCs w:val="28"/>
        </w:rPr>
        <w:t>навыки построения причинно-следственных связей</w:t>
      </w:r>
      <w:r w:rsidRPr="00D1047C">
        <w:rPr>
          <w:rFonts w:cs="Arial"/>
          <w:sz w:val="28"/>
          <w:szCs w:val="28"/>
        </w:rPr>
        <w:t xml:space="preserve"> между теми или иными значениями параметров и положением исполнительных органов регулирующей аппаратуры (как систем автоматического, так и дистанционного управления),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дистанционного управления (регулирования) технологическими параметрами</w:t>
      </w:r>
      <w:r w:rsidRPr="00D1047C">
        <w:rPr>
          <w:rFonts w:cs="Arial"/>
          <w:sz w:val="28"/>
          <w:szCs w:val="28"/>
        </w:rPr>
        <w:t xml:space="preserve">,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взаимодействия с аппаратурой</w:t>
      </w:r>
      <w:r w:rsidRPr="00D1047C">
        <w:rPr>
          <w:rFonts w:cs="Arial"/>
          <w:sz w:val="28"/>
          <w:szCs w:val="28"/>
        </w:rPr>
        <w:t xml:space="preserve"> автоматического регулирования, </w:t>
      </w:r>
    </w:p>
    <w:p w:rsidR="005D280F" w:rsidRPr="00D1047C" w:rsidRDefault="005D280F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взаимодействия с аппаратурой</w:t>
      </w:r>
      <w:r w:rsidRPr="00D1047C">
        <w:rPr>
          <w:rFonts w:cs="Arial"/>
          <w:sz w:val="28"/>
          <w:szCs w:val="28"/>
        </w:rPr>
        <w:t xml:space="preserve"> вычислительного комплекса. </w:t>
      </w:r>
    </w:p>
    <w:p w:rsidR="00281424" w:rsidRPr="00D1047C" w:rsidRDefault="005D280F" w:rsidP="00D1047C">
      <w:pPr>
        <w:spacing w:line="360" w:lineRule="auto"/>
        <w:ind w:firstLine="709"/>
        <w:jc w:val="both"/>
        <w:rPr>
          <w:sz w:val="28"/>
          <w:szCs w:val="28"/>
        </w:rPr>
      </w:pPr>
      <w:r w:rsidRPr="00D1047C">
        <w:rPr>
          <w:rFonts w:cs="Arial"/>
          <w:sz w:val="28"/>
          <w:szCs w:val="28"/>
        </w:rPr>
        <w:t xml:space="preserve">Рассмотрев приведенные </w:t>
      </w:r>
      <w:r w:rsidRPr="00D1047C">
        <w:rPr>
          <w:rFonts w:cs="Arial"/>
          <w:bCs/>
          <w:sz w:val="28"/>
          <w:szCs w:val="28"/>
        </w:rPr>
        <w:t>навыки</w:t>
      </w:r>
      <w:r w:rsidRPr="00D1047C">
        <w:rPr>
          <w:rFonts w:cs="Arial"/>
          <w:sz w:val="28"/>
          <w:szCs w:val="28"/>
        </w:rPr>
        <w:t xml:space="preserve">, необходимые для успешной работы оператора в </w:t>
      </w:r>
      <w:r w:rsidR="00361E28" w:rsidRPr="00D1047C">
        <w:rPr>
          <w:rFonts w:cs="Arial"/>
          <w:bCs/>
          <w:sz w:val="28"/>
          <w:szCs w:val="28"/>
        </w:rPr>
        <w:t xml:space="preserve">нормальных </w:t>
      </w:r>
      <w:r w:rsidRPr="00D1047C">
        <w:rPr>
          <w:rFonts w:cs="Arial"/>
          <w:sz w:val="28"/>
          <w:szCs w:val="28"/>
        </w:rPr>
        <w:t>и</w:t>
      </w:r>
      <w:r w:rsidR="004352EE" w:rsidRPr="00D1047C">
        <w:rPr>
          <w:rFonts w:cs="Arial"/>
          <w:sz w:val="28"/>
          <w:szCs w:val="28"/>
        </w:rPr>
        <w:t>,</w:t>
      </w:r>
      <w:r w:rsidRPr="00D1047C">
        <w:rPr>
          <w:rFonts w:cs="Arial"/>
          <w:sz w:val="28"/>
          <w:szCs w:val="28"/>
        </w:rPr>
        <w:t xml:space="preserve"> особенно в </w:t>
      </w:r>
      <w:r w:rsidRPr="00D1047C">
        <w:rPr>
          <w:rFonts w:cs="Arial"/>
          <w:bCs/>
          <w:sz w:val="28"/>
          <w:szCs w:val="28"/>
        </w:rPr>
        <w:t>аварийных ситуациях</w:t>
      </w:r>
      <w:r w:rsidRPr="00D1047C">
        <w:rPr>
          <w:rFonts w:cs="Arial"/>
          <w:sz w:val="28"/>
          <w:szCs w:val="28"/>
        </w:rPr>
        <w:t xml:space="preserve">, можно сделать вывод о том, что </w:t>
      </w:r>
      <w:r w:rsidRPr="00D1047C">
        <w:rPr>
          <w:rFonts w:cs="Arial"/>
          <w:bCs/>
          <w:sz w:val="28"/>
          <w:szCs w:val="28"/>
        </w:rPr>
        <w:t xml:space="preserve">ни один из них </w:t>
      </w:r>
      <w:r w:rsidRPr="00D1047C">
        <w:rPr>
          <w:rFonts w:cs="Arial"/>
          <w:sz w:val="28"/>
          <w:szCs w:val="28"/>
        </w:rPr>
        <w:t>не может быть приобретен при обучении и тренировках на, так называемых</w:t>
      </w:r>
      <w:r w:rsidR="004352EE" w:rsidRPr="00D1047C">
        <w:rPr>
          <w:rFonts w:cs="Arial"/>
          <w:sz w:val="28"/>
          <w:szCs w:val="28"/>
        </w:rPr>
        <w:t>, "компьютерных тренажерах". В</w:t>
      </w:r>
      <w:r w:rsidRPr="00D1047C">
        <w:rPr>
          <w:rFonts w:cs="Arial"/>
          <w:sz w:val="28"/>
          <w:szCs w:val="28"/>
        </w:rPr>
        <w:t xml:space="preserve"> связи с этим, приобретение каких-либо других навыков оператором в этом случае делает их </w:t>
      </w:r>
      <w:r w:rsidRPr="00D1047C">
        <w:rPr>
          <w:rFonts w:cs="Arial"/>
          <w:bCs/>
          <w:sz w:val="28"/>
          <w:szCs w:val="28"/>
        </w:rPr>
        <w:t>отрицательными</w:t>
      </w:r>
      <w:r w:rsidRPr="00D1047C">
        <w:rPr>
          <w:rFonts w:cs="Arial"/>
          <w:sz w:val="28"/>
          <w:szCs w:val="28"/>
        </w:rPr>
        <w:t xml:space="preserve"> (то есть</w:t>
      </w:r>
      <w:r w:rsidRPr="00D1047C">
        <w:rPr>
          <w:rFonts w:cs="Arial"/>
          <w:bCs/>
          <w:sz w:val="28"/>
          <w:szCs w:val="28"/>
        </w:rPr>
        <w:t xml:space="preserve"> мешающими</w:t>
      </w:r>
      <w:r w:rsidRPr="00D1047C">
        <w:rPr>
          <w:rFonts w:cs="Arial"/>
          <w:sz w:val="28"/>
          <w:szCs w:val="28"/>
        </w:rPr>
        <w:t xml:space="preserve">) по отношению к оперативной деятельности на реальном оборудовании и неизбежно ведет к </w:t>
      </w:r>
      <w:r w:rsidRPr="00D1047C">
        <w:rPr>
          <w:rFonts w:cs="Arial"/>
          <w:bCs/>
          <w:sz w:val="28"/>
          <w:szCs w:val="28"/>
        </w:rPr>
        <w:t>резкому снижению</w:t>
      </w:r>
      <w:r w:rsidRPr="00D1047C">
        <w:rPr>
          <w:rFonts w:cs="Arial"/>
          <w:sz w:val="28"/>
          <w:szCs w:val="28"/>
        </w:rPr>
        <w:t xml:space="preserve"> надежности и безопасности работы электростанций и энергосистем</w:t>
      </w:r>
      <w:r w:rsidR="005B3B54" w:rsidRPr="00D1047C">
        <w:rPr>
          <w:rFonts w:cs="Arial"/>
          <w:sz w:val="28"/>
          <w:szCs w:val="28"/>
        </w:rPr>
        <w:t>.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rFonts w:cs="Arial"/>
          <w:bCs w:val="0"/>
          <w:sz w:val="28"/>
          <w:szCs w:val="28"/>
        </w:rPr>
      </w:pPr>
      <w:bookmarkStart w:id="1" w:name="q7"/>
    </w:p>
    <w:p w:rsidR="00EC0A24" w:rsidRPr="00B42BA5" w:rsidRDefault="001B4BA8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 w:val="0"/>
          <w:sz w:val="28"/>
          <w:szCs w:val="28"/>
        </w:rPr>
        <w:t>5</w:t>
      </w:r>
      <w:r w:rsidR="007C2D6B" w:rsidRPr="00D1047C">
        <w:rPr>
          <w:rFonts w:cs="Arial"/>
          <w:bCs w:val="0"/>
          <w:sz w:val="28"/>
          <w:szCs w:val="28"/>
        </w:rPr>
        <w:t>. П</w:t>
      </w:r>
      <w:r w:rsidR="00EC0A24" w:rsidRPr="00D1047C">
        <w:rPr>
          <w:rFonts w:cs="Arial"/>
          <w:bCs w:val="0"/>
          <w:sz w:val="28"/>
          <w:szCs w:val="28"/>
        </w:rPr>
        <w:t>ринятие оператором решения об управляющем воздействии</w:t>
      </w:r>
      <w:bookmarkEnd w:id="1"/>
    </w:p>
    <w:p w:rsidR="003A63D9" w:rsidRPr="00B42BA5" w:rsidRDefault="003A63D9" w:rsidP="00D1047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C0A24" w:rsidRPr="00D1047C" w:rsidRDefault="00EC0A24" w:rsidP="00D1047C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1047C">
        <w:rPr>
          <w:rFonts w:cs="Arial"/>
          <w:sz w:val="28"/>
          <w:szCs w:val="28"/>
        </w:rPr>
        <w:t>Эффективность работы, в первую очередь, принятие и реализация решений, определяется психологической структурой операторской деятельности, иначе говоря, структурой ориентировки в условиях выбора и исполнения профессиональной деятельности.</w:t>
      </w:r>
      <w:r w:rsidR="00615D38">
        <w:rPr>
          <w:rFonts w:cs="Arial"/>
          <w:sz w:val="28"/>
          <w:szCs w:val="28"/>
        </w:rPr>
        <w:t xml:space="preserve"> </w:t>
      </w:r>
      <w:r w:rsidRPr="00D1047C">
        <w:rPr>
          <w:rFonts w:cs="Arial"/>
          <w:sz w:val="28"/>
          <w:szCs w:val="28"/>
        </w:rPr>
        <w:t xml:space="preserve">Ориентировка оператора формируется и функционирует на четырех уровнях: </w:t>
      </w:r>
    </w:p>
    <w:p w:rsidR="00EC0A24" w:rsidRPr="00D1047C" w:rsidRDefault="00EC0A24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"информационном"</w:t>
      </w:r>
      <w:r w:rsidRPr="00D1047C">
        <w:rPr>
          <w:rFonts w:cs="Arial"/>
          <w:sz w:val="28"/>
          <w:szCs w:val="28"/>
        </w:rPr>
        <w:t xml:space="preserve"> (уровне адекватного восприятия информации); </w:t>
      </w:r>
    </w:p>
    <w:p w:rsidR="00EC0A24" w:rsidRPr="00D1047C" w:rsidRDefault="00EC0A24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"смысловом"</w:t>
      </w:r>
      <w:r w:rsidRPr="00D1047C">
        <w:rPr>
          <w:rFonts w:cs="Arial"/>
          <w:sz w:val="28"/>
          <w:szCs w:val="28"/>
        </w:rPr>
        <w:t xml:space="preserve"> (уровне основных целей, реализуемых в деятельности оператора); </w:t>
      </w:r>
    </w:p>
    <w:p w:rsidR="00EC0A24" w:rsidRPr="00D1047C" w:rsidRDefault="00EC0A24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"функциональном"</w:t>
      </w:r>
      <w:r w:rsidRPr="00D1047C">
        <w:rPr>
          <w:rFonts w:cs="Arial"/>
          <w:sz w:val="28"/>
          <w:szCs w:val="28"/>
        </w:rPr>
        <w:t xml:space="preserve"> (уровне выбора способов изменения режимов функционирования технической системы); </w:t>
      </w:r>
    </w:p>
    <w:p w:rsidR="00EC0A24" w:rsidRPr="00D1047C" w:rsidRDefault="00EC0A24" w:rsidP="003A63D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 w:rsidRPr="00D1047C">
        <w:rPr>
          <w:rFonts w:cs="Arial"/>
          <w:bCs/>
          <w:sz w:val="28"/>
          <w:szCs w:val="28"/>
        </w:rPr>
        <w:t>"операционном"</w:t>
      </w:r>
      <w:r w:rsidRPr="00D1047C">
        <w:rPr>
          <w:rFonts w:cs="Arial"/>
          <w:sz w:val="28"/>
          <w:szCs w:val="28"/>
        </w:rPr>
        <w:t xml:space="preserve"> (уровне условий исполнения принятого решения). </w:t>
      </w:r>
    </w:p>
    <w:p w:rsidR="00281424" w:rsidRPr="00D1047C" w:rsidRDefault="00EC0A24" w:rsidP="00D1047C">
      <w:pPr>
        <w:spacing w:line="360" w:lineRule="auto"/>
        <w:ind w:firstLine="709"/>
        <w:jc w:val="both"/>
        <w:rPr>
          <w:sz w:val="28"/>
          <w:szCs w:val="28"/>
        </w:rPr>
      </w:pPr>
      <w:r w:rsidRPr="00D1047C">
        <w:rPr>
          <w:rFonts w:cs="Arial"/>
          <w:sz w:val="28"/>
          <w:szCs w:val="28"/>
        </w:rPr>
        <w:t>В реальной деятельности оператора, упомянутые уровни выступают одновременно и неразрывно. Таким образом, в основе системы обучения с использованием технических средств должно лежать управляемое формирование у оператора целостной ориентировки в восприятии информации, целях, условиях выбора и исполнения профессиональной деятельности.</w:t>
      </w:r>
      <w:r w:rsidR="00615D38">
        <w:rPr>
          <w:rFonts w:cs="Arial"/>
          <w:sz w:val="28"/>
          <w:szCs w:val="28"/>
        </w:rPr>
        <w:t xml:space="preserve"> </w:t>
      </w:r>
      <w:r w:rsidRPr="00D1047C">
        <w:rPr>
          <w:rFonts w:cs="Arial"/>
          <w:sz w:val="28"/>
          <w:szCs w:val="28"/>
        </w:rPr>
        <w:t xml:space="preserve">В процессе тренировок имеет место замена одного уровня другим, логические решения, выполнив свою функцию образования прямых связей между сигналами и ответами, исчезают в тех случаях, когда ситуации повторяются, т.е. образуется жесткая связь </w:t>
      </w:r>
      <w:r w:rsidRPr="00D1047C">
        <w:rPr>
          <w:rFonts w:cs="Arial"/>
          <w:iCs/>
          <w:sz w:val="28"/>
          <w:szCs w:val="28"/>
        </w:rPr>
        <w:t>"выход-вход"</w:t>
      </w:r>
      <w:r w:rsidRPr="00D1047C">
        <w:rPr>
          <w:rFonts w:cs="Arial"/>
          <w:sz w:val="28"/>
          <w:szCs w:val="28"/>
        </w:rPr>
        <w:t>.</w:t>
      </w:r>
      <w:r w:rsidR="00615D38">
        <w:rPr>
          <w:rFonts w:cs="Arial"/>
          <w:sz w:val="28"/>
          <w:szCs w:val="28"/>
        </w:rPr>
        <w:t xml:space="preserve"> 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4"/>
          <w:b/>
          <w:sz w:val="28"/>
          <w:szCs w:val="28"/>
        </w:rPr>
      </w:pPr>
    </w:p>
    <w:p w:rsidR="004352EE" w:rsidRPr="00EE5369" w:rsidRDefault="001B4BA8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rStyle w:val="a4"/>
          <w:b/>
          <w:sz w:val="28"/>
          <w:szCs w:val="28"/>
        </w:rPr>
        <w:t>6</w:t>
      </w:r>
      <w:r w:rsidR="007C2D6B" w:rsidRPr="00D1047C">
        <w:rPr>
          <w:rStyle w:val="a4"/>
          <w:b/>
          <w:sz w:val="28"/>
          <w:szCs w:val="28"/>
        </w:rPr>
        <w:t xml:space="preserve">. </w:t>
      </w:r>
      <w:r w:rsidR="00281424" w:rsidRPr="00D1047C">
        <w:rPr>
          <w:rStyle w:val="a4"/>
          <w:b/>
          <w:sz w:val="28"/>
          <w:szCs w:val="28"/>
        </w:rPr>
        <w:t>Операторская готовность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 xml:space="preserve">Известно, что в профессиональной деятельности оперативного персонала могут возникать напряжённые ситуации – обстоятельства, порождающие значительные трудности и требующие от человека быстрых, точных и безошибочных действий, выполнения максимального объёма работы за определённый (чаще всего – минимальный) промежуток времени. 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В таких случаях подвергаются испытанию предельная пропускная способность оператора, способность критически мыслить и принимать логически обоснованные решения с целью стабилизации параметров работы технологических систем. Динамичность напряжённых ситуаций, нередко крайне жёсткие требования к своевременности и адекватности исполняемых действий обуславливают необходимость заблаговременной психологической подготовки операторов к выполнению внезапно возникающих усложнённых задач профессиональной деятельности.</w:t>
      </w:r>
      <w:r w:rsidR="00615D38">
        <w:rPr>
          <w:b w:val="0"/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Эффективность действий оператора в напряжённой ситуации в значительной степени определяется уровнем сформированной готовности к развивающимся событиям, умением управлять своим эмоциональным состоянием. Неподготовленность оператора к управлению собой, возникающие из-за этого ошибки и упущения могут содержать в себе предпосылки будущих срывов и отказов в профессиональной деятельности.</w:t>
      </w:r>
      <w:r w:rsidR="00615D38">
        <w:rPr>
          <w:b w:val="0"/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Готовность – это первичное, фундаментальное условие успешной операторской деятельности. Другими словами, готовность как особое психическое состояние определяет границы воздействия основного раздражителя – аварийной ситуации. Готовность сформирована – оператор адекватно воспринимает и осмысливает появившиеся осложнения и выполняет необходимые действия, готовность не сформирована – оператор не в состоянии адекватно отреагировать на ситуацию</w:t>
      </w:r>
      <w:r w:rsidR="005B3B54" w:rsidRPr="00D1047C">
        <w:rPr>
          <w:b w:val="0"/>
          <w:sz w:val="28"/>
          <w:szCs w:val="28"/>
        </w:rPr>
        <w:t>,</w:t>
      </w:r>
      <w:r w:rsidRPr="00D1047C">
        <w:rPr>
          <w:b w:val="0"/>
          <w:sz w:val="28"/>
          <w:szCs w:val="28"/>
        </w:rPr>
        <w:t xml:space="preserve"> и выполняет импульсивные, преждевременные либо замедленные действия.</w:t>
      </w:r>
      <w:r w:rsidR="00615D38">
        <w:rPr>
          <w:b w:val="0"/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Таким образом, для того чтобы поддерживать операторскую готовность на должном уровне, необходимо: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уметь формировать и поддерживать целесообразную операторскую активность;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уметь управлять трудными состояниями, возникающими в операторской деятельности.</w:t>
      </w:r>
      <w:r w:rsidR="00615D38">
        <w:rPr>
          <w:b w:val="0"/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Психологическая подготовка персонала, направленная на формирование и поддержание операторской готовности, включает в себя занятия по следующим темам: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трудные состояния, встречающиеся в операторской деятельности, их симптомы, причины возникновения;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методы обеспечения операторской готовности (методы саморегуляции), их механизмы, особенности и области применения;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овладение методами психологической саморегуляции.</w:t>
      </w:r>
      <w:r w:rsidR="00615D38">
        <w:rPr>
          <w:b w:val="0"/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Основная задача занятий по саморегуляции состоит в освоении двух методических приёмов:</w:t>
      </w:r>
    </w:p>
    <w:p w:rsidR="003A63D9" w:rsidRPr="003A63D9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релаксация, предназначенная для снятия нервно-психического напряжения;</w:t>
      </w:r>
    </w:p>
    <w:p w:rsidR="00796A00" w:rsidRPr="00D1047C" w:rsidRDefault="00281424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1047C">
        <w:rPr>
          <w:b w:val="0"/>
          <w:sz w:val="28"/>
          <w:szCs w:val="28"/>
        </w:rPr>
        <w:t>• активация, направленная на снятие утомления и оптимизацию текущ</w:t>
      </w:r>
      <w:r w:rsidR="007C2D6B" w:rsidRPr="00D1047C">
        <w:rPr>
          <w:b w:val="0"/>
          <w:sz w:val="28"/>
          <w:szCs w:val="28"/>
        </w:rPr>
        <w:t>его</w:t>
      </w:r>
      <w:r w:rsidR="007C2D6B" w:rsidRPr="00D1047C">
        <w:rPr>
          <w:sz w:val="28"/>
          <w:szCs w:val="28"/>
        </w:rPr>
        <w:t xml:space="preserve"> </w:t>
      </w:r>
      <w:r w:rsidRPr="00D1047C">
        <w:rPr>
          <w:b w:val="0"/>
          <w:sz w:val="28"/>
          <w:szCs w:val="28"/>
        </w:rPr>
        <w:t>функционального состояния.</w:t>
      </w:r>
      <w:r w:rsidR="00615D38">
        <w:rPr>
          <w:b w:val="0"/>
          <w:sz w:val="28"/>
          <w:szCs w:val="28"/>
        </w:rPr>
        <w:t xml:space="preserve"> 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2D6B" w:rsidRPr="00D1047C" w:rsidRDefault="00796A00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7.Условия и организация операторской деятельности.</w:t>
      </w:r>
    </w:p>
    <w:p w:rsidR="003A63D9" w:rsidRPr="00EE5369" w:rsidRDefault="003A63D9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7C2D6B" w:rsidRPr="00D1047C" w:rsidRDefault="007C2D6B" w:rsidP="00D1047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b w:val="0"/>
          <w:sz w:val="28"/>
          <w:szCs w:val="28"/>
        </w:rPr>
        <w:t xml:space="preserve">Важным компонентом СЧМС являются </w:t>
      </w:r>
      <w:r w:rsidRPr="00D1047C">
        <w:rPr>
          <w:b w:val="0"/>
          <w:i/>
          <w:iCs/>
          <w:sz w:val="28"/>
          <w:szCs w:val="28"/>
        </w:rPr>
        <w:t xml:space="preserve">условия труда </w:t>
      </w:r>
      <w:r w:rsidRPr="00D1047C">
        <w:rPr>
          <w:b w:val="0"/>
          <w:sz w:val="28"/>
          <w:szCs w:val="28"/>
        </w:rPr>
        <w:t xml:space="preserve">(рабочая среда), которые оказывают существенное влияние на эффективность деятельности человека-оператора. </w:t>
      </w:r>
      <w:r w:rsidRPr="00D1047C">
        <w:rPr>
          <w:b w:val="0"/>
          <w:i/>
          <w:iCs/>
          <w:sz w:val="28"/>
          <w:szCs w:val="28"/>
        </w:rPr>
        <w:t xml:space="preserve">Условия труда — </w:t>
      </w:r>
      <w:r w:rsidRPr="00D1047C">
        <w:rPr>
          <w:b w:val="0"/>
          <w:sz w:val="28"/>
          <w:szCs w:val="28"/>
        </w:rPr>
        <w:t>это совокупность факторов внешней среды на рабоч</w:t>
      </w:r>
      <w:r w:rsidR="005B3B54" w:rsidRPr="00D1047C">
        <w:rPr>
          <w:b w:val="0"/>
          <w:sz w:val="28"/>
          <w:szCs w:val="28"/>
        </w:rPr>
        <w:t>е</w:t>
      </w:r>
      <w:r w:rsidR="005D1231" w:rsidRPr="00D1047C">
        <w:rPr>
          <w:b w:val="0"/>
          <w:sz w:val="28"/>
          <w:szCs w:val="28"/>
        </w:rPr>
        <w:t xml:space="preserve">м месте, оказывающая влияние на </w:t>
      </w:r>
      <w:r w:rsidRPr="00D1047C">
        <w:rPr>
          <w:b w:val="0"/>
          <w:sz w:val="28"/>
          <w:szCs w:val="28"/>
        </w:rPr>
        <w:t>функциональное состояние и работоспособность человека-оператора.</w:t>
      </w:r>
      <w:r w:rsidRPr="00D1047C">
        <w:rPr>
          <w:sz w:val="28"/>
          <w:szCs w:val="28"/>
        </w:rPr>
        <w:t xml:space="preserve">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Условия труда принято классифицировать по критериям их качественного своеобразия и интенсивности воздействия.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По критерию качественного своеобразия условий труда можно выделить: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1) физико-химические факторы (температура, влажность, скорость движения, газовый состав воздуха, барометрическое давление, радиационные факторы, вредные примеси и т. д.), для которых существует система санитарно-гигиенического нормирования;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2) информационные факторы (объем информации, интерференция, избыточность, дефиц</w:t>
      </w:r>
      <w:r w:rsidR="004352EE" w:rsidRPr="00D1047C">
        <w:rPr>
          <w:sz w:val="28"/>
          <w:szCs w:val="28"/>
        </w:rPr>
        <w:t xml:space="preserve">ит, ложная информация и т. д.). Их </w:t>
      </w:r>
      <w:r w:rsidRPr="00D1047C">
        <w:rPr>
          <w:sz w:val="28"/>
          <w:szCs w:val="28"/>
        </w:rPr>
        <w:t>показатели</w:t>
      </w:r>
      <w:r w:rsidR="004352EE" w:rsidRPr="00D1047C">
        <w:rPr>
          <w:sz w:val="28"/>
          <w:szCs w:val="28"/>
        </w:rPr>
        <w:t>,</w:t>
      </w:r>
      <w:r w:rsidRPr="00D1047C">
        <w:rPr>
          <w:sz w:val="28"/>
          <w:szCs w:val="28"/>
        </w:rPr>
        <w:t xml:space="preserve"> не нормируются, а объективная и субъективная значимость информации, как правило, не совпадают;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3) социально-психологические факторы (уровень сплоченности коллектива, психологический климат, стиль руководства, межличностные конфликты и т. д.), которые определяются психологическими особенностями субъектов деятельности и содержания трудовых задач;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4) эстетические факторы (эстетические и функциональные качества предметной среды — художественное оформление, фактура материалов, цветовое решение, гармоничность композиции, современность стиля и т. д.), обеспечивающие привлекающий эффект оборудования, светоцветовой тон информационного и моторного полей рабочего места.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По критерию интенсивности воздействия факторов выделяют следующие виды рабочей среды: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1) комфортная, обеспечивающая нормальное самочувствие и оптимальную динамику работоспособности человека-оператора;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2) относительно дискомфортная, вызывающая неприятные субъективные ощущения и изменения функционального состояния и уровня работоспособности к концу рабочего дня;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3) экстремальная, вызывающая выраженные функциональные изменения (не ведущие к патологии) и снижение работоспособности;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4) сверхэкстремальная, вызывающая патологические нарушения в организме и резкое падение работоспособности (или отказ от работы).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Функциональное состояние и уровень работоспособности зависят от длительности воздействия неблагоприятных факторов среды</w:t>
      </w:r>
      <w:r w:rsidR="00FE7485" w:rsidRPr="00D1047C">
        <w:rPr>
          <w:sz w:val="28"/>
          <w:szCs w:val="28"/>
        </w:rPr>
        <w:t xml:space="preserve"> и степени развития компенсатор</w:t>
      </w:r>
      <w:r w:rsidRPr="00D1047C">
        <w:rPr>
          <w:sz w:val="28"/>
          <w:szCs w:val="28"/>
        </w:rPr>
        <w:t xml:space="preserve">но-приспособительных возможностей, позволяющих человеку защищаться от этих факторов. Интенсивность воздействия факторов внешней среды на деятельность человека-оператора зависит также от уровня его профессиональной подготовки и характера трудовых задач. Факторы рабочей среды могут оказывать не только косвенное влияние на эффективность операторской деятельности, изменяя функциональное состояние и уровень работоспособности человека-оператора, но и прямое воздействие на трудовой процесс в качестве помех для решения задач (шум, нарушение освещенности и т. п.).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2D6B" w:rsidRPr="00D1047C" w:rsidRDefault="00045F71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4.25pt;height:284.25pt">
            <v:imagedata r:id="rId7" o:title=""/>
          </v:shape>
        </w:pict>
      </w:r>
    </w:p>
    <w:p w:rsidR="003A63D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Эффективность и безопасность профессиональной деятельности, состояние здоровья человека-оператора в значительной мере зависят от </w:t>
      </w:r>
      <w:r w:rsidRPr="00D1047C">
        <w:rPr>
          <w:i/>
          <w:iCs/>
          <w:sz w:val="28"/>
          <w:szCs w:val="28"/>
        </w:rPr>
        <w:t xml:space="preserve">организации труда — </w:t>
      </w:r>
      <w:r w:rsidRPr="00D1047C">
        <w:rPr>
          <w:sz w:val="28"/>
          <w:szCs w:val="28"/>
        </w:rPr>
        <w:t xml:space="preserve">системы мероприятий по наиболее рациональному планированию трудовой нагрузки в течение рабочего цикла (смена, день, неделя и т. д.), восстановлению работоспособности, распределению служебных обязанностей и расстановке кадров, стимулированию труда в целях обеспечения эффективности и безопасности труда, сохранения профессионального здоровья. </w:t>
      </w:r>
    </w:p>
    <w:p w:rsidR="007C2D6B" w:rsidRPr="00EE5369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Главной задачей организации труда является разработка и со</w:t>
      </w:r>
      <w:r w:rsidR="004352EE" w:rsidRPr="00D1047C">
        <w:rPr>
          <w:sz w:val="28"/>
          <w:szCs w:val="28"/>
        </w:rPr>
        <w:t>блюдение рационального режима</w:t>
      </w:r>
      <w:r w:rsidR="00615D38">
        <w:rPr>
          <w:sz w:val="28"/>
          <w:szCs w:val="28"/>
        </w:rPr>
        <w:t xml:space="preserve"> </w:t>
      </w:r>
      <w:r w:rsidRPr="00D1047C">
        <w:rPr>
          <w:i/>
          <w:iCs/>
          <w:sz w:val="28"/>
          <w:szCs w:val="28"/>
        </w:rPr>
        <w:t xml:space="preserve">труда и отдыха. </w:t>
      </w:r>
      <w:r w:rsidRPr="00D1047C">
        <w:rPr>
          <w:sz w:val="28"/>
          <w:szCs w:val="28"/>
        </w:rPr>
        <w:t xml:space="preserve">Под ним понимается регламентация последовательности и продолжительности периодов работы и отдыха (перерывов) с целью обеспечения высокой производительности труда и сохранения здоровья человека-оператора. </w:t>
      </w:r>
    </w:p>
    <w:p w:rsidR="003A63D9" w:rsidRPr="00EE536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2D6B" w:rsidRPr="00D1047C" w:rsidRDefault="00045F71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4.5pt;height:71.25pt">
            <v:imagedata r:id="rId8" o:title=""/>
          </v:shape>
        </w:pict>
      </w:r>
    </w:p>
    <w:p w:rsidR="003A63D9" w:rsidRDefault="003A63D9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Режим труда и отдыха определяется: 1) продолжительностью рабочей смены (недели, месяцы); 2) длительностью и напряженностью непрерывного рабочего процесса; 3) продолжительностью, периодичностью перерывов в работе и способом организации отдыха; 4) длительностью восстановительного периода после работы; 5) суточным </w:t>
      </w:r>
      <w:r w:rsidR="005B3B54" w:rsidRPr="00D1047C">
        <w:rPr>
          <w:sz w:val="28"/>
          <w:szCs w:val="28"/>
        </w:rPr>
        <w:t>временем</w:t>
      </w:r>
      <w:r w:rsidRPr="00D1047C">
        <w:rPr>
          <w:sz w:val="28"/>
          <w:szCs w:val="28"/>
        </w:rPr>
        <w:t xml:space="preserve"> работы (дневная или ночная смена, стабильный или «скользящий» график работы) и т. д.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Длительн</w:t>
      </w:r>
      <w:r w:rsidR="004352EE" w:rsidRPr="00D1047C">
        <w:rPr>
          <w:sz w:val="28"/>
          <w:szCs w:val="28"/>
        </w:rPr>
        <w:t>ость рабочей смены оп</w:t>
      </w:r>
      <w:r w:rsidRPr="00D1047C">
        <w:rPr>
          <w:sz w:val="28"/>
          <w:szCs w:val="28"/>
        </w:rPr>
        <w:t xml:space="preserve">ределяется либо временем допустимого воздействия профессиональной вредности при работе во вредных условиях, либо на основании динамики работоспособности человека в течение рабочего дня (с учетом того, когда наступает момент утомления), либо циклом непрерывного рабочего процесса с последующим отдыхом персонала, рассчитанным на полную компенсацию утомления. </w:t>
      </w:r>
    </w:p>
    <w:p w:rsidR="003A63D9" w:rsidRPr="00EE5369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Уровень работоспособности человека-оператора и состояние его здоровья определяются величиной рабочей нагрузки в течение смены, рабочего дня.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Вел</w:t>
      </w:r>
      <w:r w:rsidR="004352EE" w:rsidRPr="00D1047C">
        <w:rPr>
          <w:sz w:val="28"/>
          <w:szCs w:val="28"/>
        </w:rPr>
        <w:t>ичина рабочей нагрузки зависит</w:t>
      </w:r>
      <w:r w:rsidR="00615D38">
        <w:rPr>
          <w:sz w:val="28"/>
          <w:szCs w:val="28"/>
        </w:rPr>
        <w:t xml:space="preserve"> </w:t>
      </w:r>
      <w:r w:rsidRPr="00D1047C">
        <w:rPr>
          <w:sz w:val="28"/>
          <w:szCs w:val="28"/>
        </w:rPr>
        <w:t xml:space="preserve">от количества трудовых задач (операций, действий), которые необходимо выполнить за трудовой цикл (смена, вахта, полет и др.), их сложности, ответственности, а также уровня подготовленности оператора, его функционального состояния, условий труда и т. д. Чем интенсивнее рабочая нагрузка, тем более коротким должен быть рабочий период и продолжительным отдых.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>Рабочая нагрузка должна обеспечивать прирост или сохранение профессионального мастерства и поддержание нормального функционального состояния.</w:t>
      </w:r>
      <w:r w:rsidR="002D3F42" w:rsidRPr="00D1047C">
        <w:rPr>
          <w:sz w:val="28"/>
          <w:szCs w:val="28"/>
        </w:rPr>
        <w:t xml:space="preserve"> </w:t>
      </w:r>
      <w:r w:rsidRPr="00D1047C">
        <w:rPr>
          <w:sz w:val="28"/>
          <w:szCs w:val="28"/>
        </w:rPr>
        <w:t xml:space="preserve">Для каждого уровня подготовки оператора, типа СЧМС и сложности рабочего задания существует свой оптимум нагрузки.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Правильная организация труда операторов предполагает создание безопасных и безвредных условий труда. </w:t>
      </w:r>
      <w:r w:rsidRPr="00D1047C">
        <w:rPr>
          <w:i/>
          <w:iCs/>
          <w:sz w:val="28"/>
          <w:szCs w:val="28"/>
        </w:rPr>
        <w:t xml:space="preserve">Безопасность труда — </w:t>
      </w:r>
      <w:r w:rsidRPr="00D1047C">
        <w:rPr>
          <w:sz w:val="28"/>
          <w:szCs w:val="28"/>
        </w:rPr>
        <w:t xml:space="preserve">это состояние условий и организации труда, при которых отсутствует возможность воздействия на человека опасных и вредных производственных факторов.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В операторской деятельности значительная нервно-психическая напряженность (перенапряжение) приводит к развитию умственного утомления и стресса, которые, в свою очередь, являются причиной нарушения работоспособности человека и, как следствие, снижения эффективности деятельности и развития заболеваний сердечно-сосудистой и нервной систем.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С целью ограничения вредного влияния психолого-физиологических факторов производственной опасности рекомендуется: 1) установление рационального режима труда и отдыха; 2) организация отдыха в процессе работы; 3) проведение восстановительно-оздоровительных мероприятий при выраженных явлениях перенапряжения; 4) соблюдение предельно допустимых норм рабочей нагрузки; 5) согласование величины рабочей нагрузки и динамики работоспособности оператора; 6) чередование различных рабочих операций или форм деятельности </w:t>
      </w:r>
      <w:r w:rsidR="005D1231" w:rsidRPr="00D1047C">
        <w:rPr>
          <w:sz w:val="28"/>
          <w:szCs w:val="28"/>
        </w:rPr>
        <w:t>в течение рабочего дня;</w:t>
      </w:r>
      <w:r w:rsidRPr="00D1047C">
        <w:rPr>
          <w:sz w:val="28"/>
          <w:szCs w:val="28"/>
        </w:rPr>
        <w:t xml:space="preserve">7) рациональное распределение функций между оператором и техническими устройствами; 8) учет психолого-физиологических качеств оператора и достижение соответствия их требованиям операторской деятельности путем проведения профессионального отбора, обучения и тренировок. </w:t>
      </w:r>
    </w:p>
    <w:p w:rsidR="007C2D6B" w:rsidRPr="00D1047C" w:rsidRDefault="007C2D6B" w:rsidP="00D104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047C">
        <w:rPr>
          <w:sz w:val="28"/>
          <w:szCs w:val="28"/>
        </w:rPr>
        <w:t xml:space="preserve">Кроме перечисленных мероприятий по профилактике нервно-психических перегрузок для ликвидации уже возникшей напряженности и ее последствий рекомендуется проведение аутотренинга и психосоматической саморегуляции, дыхание чистым кислородом, воздействие на биологически активные точки кожи, гидропроцедуры, функциональный массаж и другие средства. Проведение этих мероприятий должно осуществляться под руководством опытных психологов, психофизиологов и врачей. </w:t>
      </w:r>
    </w:p>
    <w:p w:rsidR="00EB5C9D" w:rsidRPr="00EE5369" w:rsidRDefault="003A63D9" w:rsidP="00D1047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E5369">
        <w:rPr>
          <w:b/>
          <w:sz w:val="28"/>
          <w:szCs w:val="28"/>
        </w:rPr>
        <w:t>Заключение</w:t>
      </w:r>
    </w:p>
    <w:p w:rsidR="00EB5C9D" w:rsidRPr="00D1047C" w:rsidRDefault="00EB5C9D" w:rsidP="00D104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5C9D" w:rsidRPr="00D1047C" w:rsidRDefault="00EB5C9D" w:rsidP="00D104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47C">
        <w:rPr>
          <w:color w:val="000000"/>
          <w:sz w:val="28"/>
          <w:szCs w:val="28"/>
        </w:rPr>
        <w:t>Проектирование человеческой деятельности основывается на фундаментальных исследованиях высших психических функций человека - восприятия, памяти, мышления (образного и понятийного), которые являются внутренними психологическими инструментами и средствами деятельности человека. К числу таких внутренних средств относятся опыт, знания, программы, схемы и навыки оператора, составляющие в совокупности его профессиональный облик. На основе внутренних средств деятельности формируются постоянные и оперативные образно-концептуальные модели, определяющие деятельность оператора и процесс принятия им решения. Оператор, использующий арсенал внутренних средств деятельности, опирается на внешние средства, к которым относятся информационные модели, реализуемые на устройствах отображения информации или в форме документа, машинные алгоритмы и другие вспомогательные средства подготовки решения задач, органы управления и средства коммуникации. Можно сказать, что проектирование деятельности человека состоит в согласовании внутренних и внешних средств деятельности, проектировании согласованных концептуальных и информационных моделей, полностью использующих психологические возможности оператора по приёму и переработке информации.</w:t>
      </w:r>
      <w:bookmarkStart w:id="2" w:name="6.5"/>
      <w:bookmarkEnd w:id="2"/>
    </w:p>
    <w:p w:rsidR="00A0108E" w:rsidRPr="00EE5369" w:rsidRDefault="00EB5C9D" w:rsidP="00D1047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1047C">
        <w:rPr>
          <w:color w:val="000000"/>
          <w:sz w:val="28"/>
          <w:szCs w:val="28"/>
        </w:rPr>
        <w:br w:type="page"/>
      </w:r>
      <w:r w:rsidR="00A21896" w:rsidRPr="00D1047C">
        <w:rPr>
          <w:b/>
          <w:sz w:val="28"/>
          <w:szCs w:val="28"/>
        </w:rPr>
        <w:t>9</w:t>
      </w:r>
      <w:r w:rsidR="00A0108E" w:rsidRPr="00D1047C">
        <w:rPr>
          <w:b/>
          <w:sz w:val="28"/>
          <w:szCs w:val="28"/>
        </w:rPr>
        <w:t>. Список литературы</w:t>
      </w:r>
    </w:p>
    <w:p w:rsidR="001B4BA8" w:rsidRPr="00D1047C" w:rsidRDefault="001B4BA8" w:rsidP="00D104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49A9" w:rsidRPr="00EE5369" w:rsidRDefault="00582044" w:rsidP="00D1047C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5369">
        <w:rPr>
          <w:sz w:val="28"/>
          <w:szCs w:val="28"/>
        </w:rPr>
        <w:t xml:space="preserve">1. </w:t>
      </w:r>
      <w:r w:rsidR="00F158AD" w:rsidRPr="00EE5369">
        <w:rPr>
          <w:sz w:val="28"/>
          <w:szCs w:val="28"/>
        </w:rPr>
        <w:t>Зинченко В.П., Мунипов В.М. Основы эргономики.</w:t>
      </w:r>
      <w:r w:rsidR="00860AFC" w:rsidRPr="00EE5369">
        <w:rPr>
          <w:sz w:val="28"/>
          <w:szCs w:val="28"/>
        </w:rPr>
        <w:t xml:space="preserve"> </w:t>
      </w:r>
      <w:r w:rsidR="00F158AD" w:rsidRPr="00EE5369">
        <w:rPr>
          <w:sz w:val="28"/>
          <w:szCs w:val="28"/>
        </w:rPr>
        <w:t>М.,1980</w:t>
      </w:r>
      <w:r w:rsidR="00C249A9" w:rsidRPr="00EE5369">
        <w:rPr>
          <w:sz w:val="28"/>
          <w:szCs w:val="28"/>
        </w:rPr>
        <w:t xml:space="preserve"> </w:t>
      </w:r>
    </w:p>
    <w:p w:rsidR="00C249A9" w:rsidRPr="00EE5369" w:rsidRDefault="00C249A9" w:rsidP="00D1047C">
      <w:pPr>
        <w:pStyle w:val="a6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369">
        <w:rPr>
          <w:rFonts w:ascii="Times New Roman" w:hAnsi="Times New Roman" w:cs="Times New Roman"/>
          <w:b w:val="0"/>
          <w:sz w:val="28"/>
          <w:szCs w:val="28"/>
        </w:rPr>
        <w:t>2.</w:t>
      </w:r>
      <w:r w:rsidR="00F158AD" w:rsidRPr="00EE5369">
        <w:rPr>
          <w:rFonts w:ascii="Times New Roman" w:hAnsi="Times New Roman" w:cs="Times New Roman"/>
          <w:sz w:val="28"/>
          <w:szCs w:val="28"/>
        </w:rPr>
        <w:t xml:space="preserve"> </w:t>
      </w:r>
      <w:r w:rsidR="00F158AD" w:rsidRPr="00EE5369">
        <w:rPr>
          <w:rFonts w:ascii="Times New Roman" w:hAnsi="Times New Roman" w:cs="Times New Roman"/>
          <w:b w:val="0"/>
          <w:sz w:val="28"/>
          <w:szCs w:val="28"/>
        </w:rPr>
        <w:t xml:space="preserve">Ломов Б.Ф. Человек и техника. </w:t>
      </w:r>
      <w:r w:rsidR="00582044" w:rsidRPr="00EE5369">
        <w:rPr>
          <w:rFonts w:ascii="Times New Roman" w:hAnsi="Times New Roman" w:cs="Times New Roman"/>
          <w:b w:val="0"/>
          <w:sz w:val="28"/>
          <w:szCs w:val="28"/>
        </w:rPr>
        <w:t>М.,1966</w:t>
      </w:r>
    </w:p>
    <w:p w:rsidR="00C249A9" w:rsidRPr="00EE5369" w:rsidRDefault="00C249A9" w:rsidP="00D1047C">
      <w:pPr>
        <w:pStyle w:val="22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E5369">
        <w:rPr>
          <w:rFonts w:ascii="Times New Roman" w:hAnsi="Times New Roman" w:cs="Times New Roman"/>
          <w:szCs w:val="28"/>
        </w:rPr>
        <w:t>3.</w:t>
      </w:r>
      <w:r w:rsidR="00F158AD" w:rsidRPr="00EE5369">
        <w:rPr>
          <w:rFonts w:ascii="Times New Roman" w:hAnsi="Times New Roman" w:cs="Times New Roman"/>
          <w:szCs w:val="28"/>
        </w:rPr>
        <w:t xml:space="preserve"> </w:t>
      </w:r>
      <w:r w:rsidR="00582044" w:rsidRPr="00EE5369">
        <w:rPr>
          <w:rFonts w:ascii="Times New Roman" w:hAnsi="Times New Roman" w:cs="Times New Roman"/>
          <w:szCs w:val="28"/>
        </w:rPr>
        <w:t>Методология инженерной психологии, психологии труда и управления.</w:t>
      </w:r>
      <w:r w:rsidR="00615D38" w:rsidRPr="00EE5369">
        <w:rPr>
          <w:rFonts w:ascii="Times New Roman" w:hAnsi="Times New Roman" w:cs="Times New Roman"/>
          <w:szCs w:val="28"/>
        </w:rPr>
        <w:t xml:space="preserve"> </w:t>
      </w:r>
      <w:r w:rsidR="00582044" w:rsidRPr="00EE5369">
        <w:rPr>
          <w:rFonts w:ascii="Times New Roman" w:hAnsi="Times New Roman" w:cs="Times New Roman"/>
          <w:szCs w:val="28"/>
        </w:rPr>
        <w:t>Под ред. Б.Ф. Ломова и В.Ф. Венды. М.,1981</w:t>
      </w:r>
    </w:p>
    <w:p w:rsidR="00C249A9" w:rsidRPr="00EE5369" w:rsidRDefault="00C249A9" w:rsidP="00D1047C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5369">
        <w:rPr>
          <w:sz w:val="28"/>
          <w:szCs w:val="28"/>
        </w:rPr>
        <w:t>4.</w:t>
      </w:r>
      <w:r w:rsidR="00582044" w:rsidRPr="00EE5369">
        <w:rPr>
          <w:sz w:val="28"/>
          <w:szCs w:val="28"/>
        </w:rPr>
        <w:t xml:space="preserve"> Платонов К.К. Вопросы психологии труда. М.,1970</w:t>
      </w:r>
    </w:p>
    <w:p w:rsidR="00C249A9" w:rsidRPr="00EE5369" w:rsidRDefault="00C249A9" w:rsidP="00D1047C">
      <w:pPr>
        <w:pStyle w:val="a6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369">
        <w:rPr>
          <w:rFonts w:ascii="Times New Roman" w:hAnsi="Times New Roman" w:cs="Times New Roman"/>
          <w:b w:val="0"/>
          <w:sz w:val="28"/>
          <w:szCs w:val="28"/>
        </w:rPr>
        <w:t>5.</w:t>
      </w:r>
      <w:r w:rsidR="00582044" w:rsidRPr="00EE5369">
        <w:rPr>
          <w:rFonts w:ascii="Times New Roman" w:hAnsi="Times New Roman" w:cs="Times New Roman"/>
          <w:sz w:val="28"/>
          <w:szCs w:val="28"/>
        </w:rPr>
        <w:t xml:space="preserve"> </w:t>
      </w:r>
      <w:r w:rsidR="00582044" w:rsidRPr="00EE5369">
        <w:rPr>
          <w:rFonts w:ascii="Times New Roman" w:hAnsi="Times New Roman" w:cs="Times New Roman"/>
          <w:b w:val="0"/>
          <w:bCs w:val="0"/>
          <w:sz w:val="28"/>
          <w:szCs w:val="28"/>
        </w:rPr>
        <w:t>Стрелков Ю.К. Психологическое содержание операторского труда. М.: Российское психологическое общество, 1999.</w:t>
      </w:r>
    </w:p>
    <w:p w:rsidR="00C249A9" w:rsidRPr="00EE5369" w:rsidRDefault="00C249A9" w:rsidP="00D1047C">
      <w:pPr>
        <w:pStyle w:val="a6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369">
        <w:rPr>
          <w:rFonts w:ascii="Times New Roman" w:hAnsi="Times New Roman" w:cs="Times New Roman"/>
          <w:b w:val="0"/>
          <w:sz w:val="28"/>
          <w:szCs w:val="28"/>
        </w:rPr>
        <w:t>6</w:t>
      </w:r>
      <w:r w:rsidR="00582044" w:rsidRPr="00EE5369">
        <w:rPr>
          <w:rFonts w:ascii="Times New Roman" w:hAnsi="Times New Roman" w:cs="Times New Roman"/>
          <w:sz w:val="28"/>
          <w:szCs w:val="28"/>
        </w:rPr>
        <w:t xml:space="preserve">. </w:t>
      </w:r>
      <w:r w:rsidR="00582044" w:rsidRPr="00EE5369">
        <w:rPr>
          <w:rFonts w:ascii="Times New Roman" w:hAnsi="Times New Roman" w:cs="Times New Roman"/>
          <w:b w:val="0"/>
          <w:bCs w:val="0"/>
          <w:sz w:val="28"/>
          <w:szCs w:val="28"/>
        </w:rPr>
        <w:t>Хрестоматия по инженерной психологии. Под ред. Б.А. Душкова. М.: Высшая школа, 1991</w:t>
      </w:r>
      <w:bookmarkStart w:id="3" w:name="_GoBack"/>
      <w:bookmarkEnd w:id="3"/>
    </w:p>
    <w:sectPr w:rsidR="00C249A9" w:rsidRPr="00EE5369" w:rsidSect="00EE53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7D47"/>
    <w:multiLevelType w:val="multilevel"/>
    <w:tmpl w:val="AC4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B2B91"/>
    <w:multiLevelType w:val="multilevel"/>
    <w:tmpl w:val="BFB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A16EC"/>
    <w:multiLevelType w:val="multilevel"/>
    <w:tmpl w:val="429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F487A"/>
    <w:multiLevelType w:val="multilevel"/>
    <w:tmpl w:val="8EC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A7F47"/>
    <w:multiLevelType w:val="multilevel"/>
    <w:tmpl w:val="4194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52F"/>
    <w:rsid w:val="00045F71"/>
    <w:rsid w:val="000D2FDD"/>
    <w:rsid w:val="000E3B8C"/>
    <w:rsid w:val="0013772A"/>
    <w:rsid w:val="001774EC"/>
    <w:rsid w:val="001B4BA8"/>
    <w:rsid w:val="001D0697"/>
    <w:rsid w:val="002222C1"/>
    <w:rsid w:val="00241325"/>
    <w:rsid w:val="00264738"/>
    <w:rsid w:val="00281424"/>
    <w:rsid w:val="002D3F42"/>
    <w:rsid w:val="00361E28"/>
    <w:rsid w:val="003831FA"/>
    <w:rsid w:val="003A63D9"/>
    <w:rsid w:val="003C41C8"/>
    <w:rsid w:val="003E6EE0"/>
    <w:rsid w:val="0043445A"/>
    <w:rsid w:val="004352EE"/>
    <w:rsid w:val="00446830"/>
    <w:rsid w:val="0046152F"/>
    <w:rsid w:val="00566A6D"/>
    <w:rsid w:val="00582044"/>
    <w:rsid w:val="00590F68"/>
    <w:rsid w:val="005B3B54"/>
    <w:rsid w:val="005D1231"/>
    <w:rsid w:val="005D280F"/>
    <w:rsid w:val="006126C8"/>
    <w:rsid w:val="00615D38"/>
    <w:rsid w:val="006545E1"/>
    <w:rsid w:val="00685EA7"/>
    <w:rsid w:val="006A20F1"/>
    <w:rsid w:val="0073175F"/>
    <w:rsid w:val="0079136B"/>
    <w:rsid w:val="00796A00"/>
    <w:rsid w:val="007C2D6B"/>
    <w:rsid w:val="007F5637"/>
    <w:rsid w:val="00820205"/>
    <w:rsid w:val="00852474"/>
    <w:rsid w:val="00860AFC"/>
    <w:rsid w:val="00940665"/>
    <w:rsid w:val="009E06A9"/>
    <w:rsid w:val="00A0108E"/>
    <w:rsid w:val="00A21896"/>
    <w:rsid w:val="00A539CF"/>
    <w:rsid w:val="00A9510B"/>
    <w:rsid w:val="00B16C58"/>
    <w:rsid w:val="00B42BA5"/>
    <w:rsid w:val="00B453E0"/>
    <w:rsid w:val="00BE3574"/>
    <w:rsid w:val="00C22117"/>
    <w:rsid w:val="00C249A9"/>
    <w:rsid w:val="00C40C7A"/>
    <w:rsid w:val="00D1047C"/>
    <w:rsid w:val="00D35490"/>
    <w:rsid w:val="00DD23C8"/>
    <w:rsid w:val="00DE7B1E"/>
    <w:rsid w:val="00DF46BE"/>
    <w:rsid w:val="00E02FA3"/>
    <w:rsid w:val="00E066BA"/>
    <w:rsid w:val="00E14C85"/>
    <w:rsid w:val="00E152E7"/>
    <w:rsid w:val="00E30059"/>
    <w:rsid w:val="00E77A82"/>
    <w:rsid w:val="00EB5C9D"/>
    <w:rsid w:val="00EC0A24"/>
    <w:rsid w:val="00EE5369"/>
    <w:rsid w:val="00F073C7"/>
    <w:rsid w:val="00F158AD"/>
    <w:rsid w:val="00F53F13"/>
    <w:rsid w:val="00F9370C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00E4291-87CB-4B96-BC7B-E392C78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D23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066B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81424"/>
    <w:rPr>
      <w:rFonts w:cs="Times New Roman"/>
      <w:b/>
      <w:bCs/>
    </w:rPr>
  </w:style>
  <w:style w:type="paragraph" w:customStyle="1" w:styleId="a5">
    <w:name w:val="æîðà èêñ"/>
    <w:basedOn w:val="2"/>
    <w:rsid w:val="001B4BA8"/>
    <w:pPr>
      <w:keepNext/>
      <w:overflowPunct w:val="0"/>
      <w:autoSpaceDE w:val="0"/>
      <w:autoSpaceDN w:val="0"/>
      <w:adjustRightInd w:val="0"/>
      <w:spacing w:before="180" w:beforeAutospacing="0" w:after="60" w:afterAutospacing="0"/>
      <w:outlineLvl w:val="9"/>
    </w:pPr>
    <w:rPr>
      <w:rFonts w:ascii="Arial CYR" w:hAnsi="Arial CYR"/>
      <w:bCs w:val="0"/>
      <w:sz w:val="32"/>
      <w:szCs w:val="20"/>
    </w:rPr>
  </w:style>
  <w:style w:type="paragraph" w:styleId="1">
    <w:name w:val="toc 1"/>
    <w:basedOn w:val="a"/>
    <w:next w:val="a"/>
    <w:link w:val="10"/>
    <w:autoRedefine/>
    <w:uiPriority w:val="39"/>
    <w:semiHidden/>
    <w:rsid w:val="001B4BA8"/>
    <w:pPr>
      <w:tabs>
        <w:tab w:val="right" w:leader="dot" w:pos="8820"/>
      </w:tabs>
      <w:overflowPunct w:val="0"/>
      <w:autoSpaceDE w:val="0"/>
      <w:autoSpaceDN w:val="0"/>
      <w:adjustRightInd w:val="0"/>
    </w:pPr>
    <w:rPr>
      <w:rFonts w:ascii="Arial" w:hAnsi="Arial" w:cs="Arial"/>
      <w:b/>
      <w:caps/>
      <w:szCs w:val="20"/>
    </w:rPr>
  </w:style>
  <w:style w:type="paragraph" w:styleId="21">
    <w:name w:val="toc 2"/>
    <w:basedOn w:val="a"/>
    <w:next w:val="a"/>
    <w:autoRedefine/>
    <w:uiPriority w:val="39"/>
    <w:semiHidden/>
    <w:rsid w:val="00F073C7"/>
    <w:pPr>
      <w:tabs>
        <w:tab w:val="right" w:leader="dot" w:pos="8820"/>
      </w:tabs>
      <w:overflowPunct w:val="0"/>
      <w:autoSpaceDE w:val="0"/>
      <w:autoSpaceDN w:val="0"/>
      <w:adjustRightInd w:val="0"/>
      <w:spacing w:before="240" w:line="264" w:lineRule="auto"/>
      <w:ind w:left="200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10">
    <w:name w:val="Оглавление 1 Знак"/>
    <w:link w:val="1"/>
    <w:locked/>
    <w:rsid w:val="001B4BA8"/>
    <w:rPr>
      <w:rFonts w:ascii="Arial" w:hAnsi="Arial" w:cs="Arial"/>
      <w:b/>
      <w:caps/>
      <w:sz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C249A9"/>
    <w:rPr>
      <w:rFonts w:ascii="Arial" w:hAnsi="Arial" w:cs="Arial"/>
      <w:b/>
      <w:bCs/>
      <w:sz w:val="3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C249A9"/>
    <w:pPr>
      <w:overflowPunct w:val="0"/>
      <w:autoSpaceDE w:val="0"/>
      <w:autoSpaceDN w:val="0"/>
      <w:adjustRightInd w:val="0"/>
      <w:spacing w:line="264" w:lineRule="auto"/>
    </w:pPr>
    <w:rPr>
      <w:rFonts w:ascii="Arial" w:hAnsi="Arial" w:cs="Arial"/>
      <w:sz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C40C7A"/>
    <w:rPr>
      <w:rFonts w:cs="Times New Roman"/>
      <w:color w:val="CC33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710">
          <w:marLeft w:val="100"/>
          <w:marRight w:val="10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685">
          <w:marLeft w:val="100"/>
          <w:marRight w:val="10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7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9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63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6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6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8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63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7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7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6368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68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6370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370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63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6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6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7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67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8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67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7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7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70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63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7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67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71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637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7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37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69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670">
          <w:marLeft w:val="100"/>
          <w:marRight w:val="10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Â êà÷åñòâå ïñèõîëîãè÷åñêèõ õàðàêòåðèñòèê ÷åëîâåêà-îïåðàòîðà, îñóùåñòâëÿþùåãî óïðàâëÿþùèå ôóíêöèè â ñèñòåìå «÷åëîâåê—ìàøèíà—ñðåäà»,                           ðàññìàòðèâàþòñÿ ïî¬êàçàòåëè, êîòîðûå îïðåäåëÿþò ïðîöåññû ïðèåìà,                       ïåðåðàáîòê</vt:lpstr>
    </vt:vector>
  </TitlesOfParts>
  <Company>n/a</Company>
  <LinksUpToDate>false</LinksUpToDate>
  <CharactersWithSpaces>25681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 êà÷åñòâå ïñèõîëîãè÷åñêèõ õàðàêòåðèñòèê ÷åëîâåêà-îïåðàòîðà, îñóùåñòâëÿþùåãî óïðàâëÿþùèå ôóíêöèè â ñèñòåìå «÷åëîâåê—ìàøèíà—ñðåäà»,                           ðàññìàòðèâàþòñÿ ïî¬êàçàòåëè, êîòîðûå îïðåäåëÿþò ïðîöåññû ïðèåìà,                       ïåðåðàáîòê</dc:title>
  <dc:subject/>
  <dc:creator>user</dc:creator>
  <cp:keywords/>
  <dc:description/>
  <cp:lastModifiedBy>admin</cp:lastModifiedBy>
  <cp:revision>2</cp:revision>
  <dcterms:created xsi:type="dcterms:W3CDTF">2014-03-05T04:34:00Z</dcterms:created>
  <dcterms:modified xsi:type="dcterms:W3CDTF">2014-03-05T04:34:00Z</dcterms:modified>
</cp:coreProperties>
</file>