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CA5" w:rsidRPr="00E32E45" w:rsidRDefault="0002701D" w:rsidP="00E32E45">
      <w:pPr>
        <w:pStyle w:val="1"/>
        <w:spacing w:before="0" w:after="0"/>
        <w:jc w:val="both"/>
        <w:rPr>
          <w:rFonts w:cs="Times New Roman"/>
          <w:b w:val="0"/>
          <w:sz w:val="28"/>
          <w:szCs w:val="28"/>
        </w:rPr>
      </w:pPr>
      <w:r w:rsidRPr="00E32E45">
        <w:rPr>
          <w:rFonts w:cs="Times New Roman"/>
          <w:b w:val="0"/>
          <w:sz w:val="28"/>
          <w:szCs w:val="28"/>
        </w:rPr>
        <w:t>Основные данные о работе</w:t>
      </w:r>
    </w:p>
    <w:p w:rsidR="000D2F7F" w:rsidRPr="00E32E45" w:rsidRDefault="000D2F7F" w:rsidP="00E32E45">
      <w:pPr>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5"/>
        <w:gridCol w:w="6438"/>
      </w:tblGrid>
      <w:tr w:rsidR="0016141F" w:rsidRPr="002947DA">
        <w:tc>
          <w:tcPr>
            <w:tcW w:w="3240" w:type="dxa"/>
          </w:tcPr>
          <w:p w:rsidR="0016141F" w:rsidRPr="002947DA" w:rsidRDefault="0016141F" w:rsidP="00E32E45">
            <w:pPr>
              <w:spacing w:line="360" w:lineRule="auto"/>
              <w:jc w:val="both"/>
              <w:rPr>
                <w:sz w:val="20"/>
                <w:szCs w:val="20"/>
              </w:rPr>
            </w:pPr>
            <w:r w:rsidRPr="002947DA">
              <w:rPr>
                <w:sz w:val="20"/>
                <w:szCs w:val="20"/>
              </w:rPr>
              <w:t>Версия шаблона</w:t>
            </w:r>
          </w:p>
        </w:tc>
        <w:tc>
          <w:tcPr>
            <w:tcW w:w="7020" w:type="dxa"/>
          </w:tcPr>
          <w:p w:rsidR="0016141F" w:rsidRPr="002947DA" w:rsidRDefault="0016141F" w:rsidP="00E32E45">
            <w:pPr>
              <w:spacing w:line="360" w:lineRule="auto"/>
              <w:jc w:val="both"/>
              <w:rPr>
                <w:sz w:val="20"/>
                <w:szCs w:val="20"/>
              </w:rPr>
            </w:pPr>
            <w:r w:rsidRPr="002947DA">
              <w:rPr>
                <w:sz w:val="20"/>
                <w:szCs w:val="20"/>
              </w:rPr>
              <w:t>1.1</w:t>
            </w:r>
          </w:p>
        </w:tc>
      </w:tr>
      <w:tr w:rsidR="000E230D" w:rsidRPr="002947DA">
        <w:tc>
          <w:tcPr>
            <w:tcW w:w="3240" w:type="dxa"/>
          </w:tcPr>
          <w:p w:rsidR="000E230D" w:rsidRPr="002947DA" w:rsidRDefault="000E230D" w:rsidP="00E32E45">
            <w:pPr>
              <w:spacing w:line="360" w:lineRule="auto"/>
              <w:jc w:val="both"/>
              <w:rPr>
                <w:sz w:val="20"/>
                <w:szCs w:val="20"/>
              </w:rPr>
            </w:pPr>
            <w:r w:rsidRPr="002947DA">
              <w:rPr>
                <w:sz w:val="20"/>
                <w:szCs w:val="20"/>
              </w:rPr>
              <w:t>Филиал</w:t>
            </w:r>
          </w:p>
        </w:tc>
        <w:tc>
          <w:tcPr>
            <w:tcW w:w="7020" w:type="dxa"/>
          </w:tcPr>
          <w:p w:rsidR="000E230D" w:rsidRPr="002947DA" w:rsidRDefault="00AF7649" w:rsidP="00E32E45">
            <w:pPr>
              <w:spacing w:line="360" w:lineRule="auto"/>
              <w:jc w:val="both"/>
              <w:rPr>
                <w:sz w:val="20"/>
                <w:szCs w:val="20"/>
              </w:rPr>
            </w:pPr>
            <w:r w:rsidRPr="002947DA">
              <w:rPr>
                <w:sz w:val="20"/>
                <w:szCs w:val="20"/>
              </w:rPr>
              <w:t>Балаковский</w:t>
            </w:r>
          </w:p>
        </w:tc>
      </w:tr>
      <w:tr w:rsidR="003C5C5E" w:rsidRPr="002947DA">
        <w:tc>
          <w:tcPr>
            <w:tcW w:w="3240" w:type="dxa"/>
          </w:tcPr>
          <w:p w:rsidR="003C5C5E" w:rsidRPr="002947DA" w:rsidRDefault="000E230D" w:rsidP="00E32E45">
            <w:pPr>
              <w:spacing w:line="360" w:lineRule="auto"/>
              <w:jc w:val="both"/>
              <w:rPr>
                <w:sz w:val="20"/>
                <w:szCs w:val="20"/>
              </w:rPr>
            </w:pPr>
            <w:r w:rsidRPr="002947DA">
              <w:rPr>
                <w:sz w:val="20"/>
                <w:szCs w:val="20"/>
              </w:rPr>
              <w:t>Вид</w:t>
            </w:r>
            <w:r w:rsidR="003C5C5E" w:rsidRPr="002947DA">
              <w:rPr>
                <w:sz w:val="20"/>
                <w:szCs w:val="20"/>
              </w:rPr>
              <w:t xml:space="preserve"> работы</w:t>
            </w:r>
          </w:p>
        </w:tc>
        <w:tc>
          <w:tcPr>
            <w:tcW w:w="7020" w:type="dxa"/>
          </w:tcPr>
          <w:p w:rsidR="003C5C5E" w:rsidRPr="002947DA" w:rsidRDefault="006168D4" w:rsidP="00E32E45">
            <w:pPr>
              <w:spacing w:line="360" w:lineRule="auto"/>
              <w:jc w:val="both"/>
              <w:rPr>
                <w:sz w:val="20"/>
                <w:szCs w:val="20"/>
              </w:rPr>
            </w:pPr>
            <w:r w:rsidRPr="002947DA">
              <w:rPr>
                <w:sz w:val="20"/>
                <w:szCs w:val="20"/>
              </w:rPr>
              <w:t>Курсовая работа</w:t>
            </w:r>
          </w:p>
        </w:tc>
      </w:tr>
      <w:tr w:rsidR="003C5C5E" w:rsidRPr="002947DA">
        <w:tc>
          <w:tcPr>
            <w:tcW w:w="3240" w:type="dxa"/>
          </w:tcPr>
          <w:p w:rsidR="003C5C5E" w:rsidRPr="002947DA" w:rsidRDefault="003C5C5E" w:rsidP="00E32E45">
            <w:pPr>
              <w:spacing w:line="360" w:lineRule="auto"/>
              <w:jc w:val="both"/>
              <w:rPr>
                <w:sz w:val="20"/>
                <w:szCs w:val="20"/>
              </w:rPr>
            </w:pPr>
            <w:r w:rsidRPr="002947DA">
              <w:rPr>
                <w:sz w:val="20"/>
                <w:szCs w:val="20"/>
              </w:rPr>
              <w:t>Название дисциплины</w:t>
            </w:r>
          </w:p>
        </w:tc>
        <w:tc>
          <w:tcPr>
            <w:tcW w:w="7020" w:type="dxa"/>
          </w:tcPr>
          <w:p w:rsidR="003C5C5E" w:rsidRPr="002947DA" w:rsidRDefault="00E05954" w:rsidP="00E32E45">
            <w:pPr>
              <w:spacing w:line="360" w:lineRule="auto"/>
              <w:jc w:val="both"/>
              <w:rPr>
                <w:sz w:val="20"/>
                <w:szCs w:val="20"/>
              </w:rPr>
            </w:pPr>
            <w:r w:rsidRPr="002947DA">
              <w:rPr>
                <w:sz w:val="20"/>
                <w:szCs w:val="20"/>
              </w:rPr>
              <w:t>Психология развития и возрастная психология</w:t>
            </w:r>
          </w:p>
        </w:tc>
      </w:tr>
      <w:tr w:rsidR="003C5C5E" w:rsidRPr="002947DA">
        <w:tc>
          <w:tcPr>
            <w:tcW w:w="3240" w:type="dxa"/>
          </w:tcPr>
          <w:p w:rsidR="003C5C5E" w:rsidRPr="002947DA" w:rsidRDefault="003C5C5E" w:rsidP="00E32E45">
            <w:pPr>
              <w:spacing w:line="360" w:lineRule="auto"/>
              <w:jc w:val="both"/>
              <w:rPr>
                <w:sz w:val="20"/>
                <w:szCs w:val="20"/>
              </w:rPr>
            </w:pPr>
            <w:r w:rsidRPr="002947DA">
              <w:rPr>
                <w:sz w:val="20"/>
                <w:szCs w:val="20"/>
              </w:rPr>
              <w:t>Тема</w:t>
            </w:r>
          </w:p>
        </w:tc>
        <w:tc>
          <w:tcPr>
            <w:tcW w:w="7020" w:type="dxa"/>
          </w:tcPr>
          <w:p w:rsidR="003C5C5E" w:rsidRPr="002947DA" w:rsidRDefault="00E05954" w:rsidP="00E32E45">
            <w:pPr>
              <w:spacing w:line="360" w:lineRule="auto"/>
              <w:jc w:val="both"/>
              <w:rPr>
                <w:sz w:val="20"/>
                <w:szCs w:val="20"/>
              </w:rPr>
            </w:pPr>
            <w:r w:rsidRPr="002947DA">
              <w:rPr>
                <w:sz w:val="20"/>
                <w:szCs w:val="20"/>
              </w:rPr>
              <w:t>Психологические особенности молодости</w:t>
            </w:r>
          </w:p>
        </w:tc>
      </w:tr>
      <w:tr w:rsidR="003C5C5E" w:rsidRPr="002947DA">
        <w:tc>
          <w:tcPr>
            <w:tcW w:w="3240" w:type="dxa"/>
          </w:tcPr>
          <w:p w:rsidR="003C5C5E" w:rsidRPr="002947DA" w:rsidRDefault="003C5C5E" w:rsidP="00E32E45">
            <w:pPr>
              <w:spacing w:line="360" w:lineRule="auto"/>
              <w:jc w:val="both"/>
              <w:rPr>
                <w:sz w:val="20"/>
                <w:szCs w:val="20"/>
              </w:rPr>
            </w:pPr>
            <w:r w:rsidRPr="002947DA">
              <w:rPr>
                <w:sz w:val="20"/>
                <w:szCs w:val="20"/>
              </w:rPr>
              <w:t>Фамилия студента</w:t>
            </w:r>
          </w:p>
        </w:tc>
        <w:tc>
          <w:tcPr>
            <w:tcW w:w="7020" w:type="dxa"/>
          </w:tcPr>
          <w:p w:rsidR="003C5C5E" w:rsidRPr="002947DA" w:rsidRDefault="00E05954" w:rsidP="00E32E45">
            <w:pPr>
              <w:spacing w:line="360" w:lineRule="auto"/>
              <w:jc w:val="both"/>
              <w:rPr>
                <w:sz w:val="20"/>
                <w:szCs w:val="20"/>
              </w:rPr>
            </w:pPr>
            <w:r w:rsidRPr="002947DA">
              <w:rPr>
                <w:sz w:val="20"/>
                <w:szCs w:val="20"/>
              </w:rPr>
              <w:t>Сонников</w:t>
            </w:r>
          </w:p>
        </w:tc>
      </w:tr>
      <w:tr w:rsidR="003C5C5E" w:rsidRPr="002947DA">
        <w:tc>
          <w:tcPr>
            <w:tcW w:w="3240" w:type="dxa"/>
          </w:tcPr>
          <w:p w:rsidR="003C5C5E" w:rsidRPr="002947DA" w:rsidRDefault="003C5C5E" w:rsidP="00E32E45">
            <w:pPr>
              <w:spacing w:line="360" w:lineRule="auto"/>
              <w:jc w:val="both"/>
              <w:rPr>
                <w:sz w:val="20"/>
                <w:szCs w:val="20"/>
              </w:rPr>
            </w:pPr>
            <w:r w:rsidRPr="002947DA">
              <w:rPr>
                <w:sz w:val="20"/>
                <w:szCs w:val="20"/>
              </w:rPr>
              <w:t>Имя студента</w:t>
            </w:r>
          </w:p>
        </w:tc>
        <w:tc>
          <w:tcPr>
            <w:tcW w:w="7020" w:type="dxa"/>
          </w:tcPr>
          <w:p w:rsidR="003C5C5E" w:rsidRPr="002947DA" w:rsidRDefault="00E05954" w:rsidP="00E32E45">
            <w:pPr>
              <w:spacing w:line="360" w:lineRule="auto"/>
              <w:jc w:val="both"/>
              <w:rPr>
                <w:sz w:val="20"/>
                <w:szCs w:val="20"/>
              </w:rPr>
            </w:pPr>
            <w:r w:rsidRPr="002947DA">
              <w:rPr>
                <w:sz w:val="20"/>
                <w:szCs w:val="20"/>
              </w:rPr>
              <w:t>Артём</w:t>
            </w:r>
          </w:p>
        </w:tc>
      </w:tr>
      <w:tr w:rsidR="003C5C5E" w:rsidRPr="002947DA">
        <w:tc>
          <w:tcPr>
            <w:tcW w:w="3240" w:type="dxa"/>
          </w:tcPr>
          <w:p w:rsidR="003C5C5E" w:rsidRPr="002947DA" w:rsidRDefault="003C5C5E" w:rsidP="00E32E45">
            <w:pPr>
              <w:spacing w:line="360" w:lineRule="auto"/>
              <w:jc w:val="both"/>
              <w:rPr>
                <w:sz w:val="20"/>
                <w:szCs w:val="20"/>
              </w:rPr>
            </w:pPr>
            <w:r w:rsidRPr="002947DA">
              <w:rPr>
                <w:sz w:val="20"/>
                <w:szCs w:val="20"/>
              </w:rPr>
              <w:t>Отчество студента</w:t>
            </w:r>
          </w:p>
        </w:tc>
        <w:tc>
          <w:tcPr>
            <w:tcW w:w="7020" w:type="dxa"/>
          </w:tcPr>
          <w:p w:rsidR="003C5C5E" w:rsidRPr="002947DA" w:rsidRDefault="00E05954" w:rsidP="00E32E45">
            <w:pPr>
              <w:spacing w:line="360" w:lineRule="auto"/>
              <w:jc w:val="both"/>
              <w:rPr>
                <w:sz w:val="20"/>
                <w:szCs w:val="20"/>
              </w:rPr>
            </w:pPr>
            <w:r w:rsidRPr="002947DA">
              <w:rPr>
                <w:sz w:val="20"/>
                <w:szCs w:val="20"/>
              </w:rPr>
              <w:t>Дмитриевич</w:t>
            </w:r>
          </w:p>
        </w:tc>
      </w:tr>
      <w:tr w:rsidR="003C5C5E" w:rsidRPr="002947DA">
        <w:tc>
          <w:tcPr>
            <w:tcW w:w="3240" w:type="dxa"/>
          </w:tcPr>
          <w:p w:rsidR="003C5C5E" w:rsidRPr="002947DA" w:rsidRDefault="003C5C5E" w:rsidP="00E32E45">
            <w:pPr>
              <w:spacing w:line="360" w:lineRule="auto"/>
              <w:jc w:val="both"/>
              <w:rPr>
                <w:sz w:val="20"/>
                <w:szCs w:val="20"/>
              </w:rPr>
            </w:pPr>
            <w:r w:rsidRPr="002947DA">
              <w:rPr>
                <w:sz w:val="20"/>
                <w:szCs w:val="20"/>
              </w:rPr>
              <w:t>№ контракта</w:t>
            </w:r>
          </w:p>
        </w:tc>
        <w:tc>
          <w:tcPr>
            <w:tcW w:w="7020" w:type="dxa"/>
          </w:tcPr>
          <w:p w:rsidR="003C5C5E" w:rsidRPr="002947DA" w:rsidRDefault="00E05954" w:rsidP="00E32E45">
            <w:pPr>
              <w:spacing w:line="360" w:lineRule="auto"/>
              <w:jc w:val="both"/>
              <w:rPr>
                <w:sz w:val="20"/>
                <w:szCs w:val="20"/>
              </w:rPr>
            </w:pPr>
            <w:r w:rsidRPr="002947DA">
              <w:rPr>
                <w:sz w:val="20"/>
                <w:szCs w:val="20"/>
              </w:rPr>
              <w:t>14700070701105</w:t>
            </w:r>
          </w:p>
        </w:tc>
      </w:tr>
    </w:tbl>
    <w:p w:rsidR="00647F7E" w:rsidRPr="00E32E45" w:rsidRDefault="00647F7E" w:rsidP="00E32E45">
      <w:pPr>
        <w:spacing w:line="360" w:lineRule="auto"/>
        <w:ind w:firstLine="709"/>
        <w:jc w:val="both"/>
        <w:rPr>
          <w:sz w:val="28"/>
          <w:szCs w:val="28"/>
        </w:rPr>
      </w:pPr>
      <w:bookmarkStart w:id="0" w:name="_Toc231123336"/>
    </w:p>
    <w:p w:rsidR="001F4805" w:rsidRPr="00E32E45" w:rsidRDefault="00357732" w:rsidP="00E32E45">
      <w:pPr>
        <w:pStyle w:val="1"/>
        <w:spacing w:before="0" w:after="0"/>
        <w:jc w:val="both"/>
        <w:rPr>
          <w:rFonts w:cs="Times New Roman"/>
          <w:b w:val="0"/>
          <w:sz w:val="28"/>
          <w:szCs w:val="28"/>
        </w:rPr>
      </w:pPr>
      <w:r w:rsidRPr="00E32E45">
        <w:rPr>
          <w:rFonts w:cs="Times New Roman"/>
          <w:b w:val="0"/>
          <w:sz w:val="28"/>
          <w:szCs w:val="28"/>
        </w:rPr>
        <w:t>Содержание</w:t>
      </w:r>
    </w:p>
    <w:p w:rsidR="000D2F7F" w:rsidRPr="00E32E45" w:rsidRDefault="000D2F7F" w:rsidP="00E32E45">
      <w:pPr>
        <w:spacing w:line="360" w:lineRule="auto"/>
        <w:ind w:firstLine="709"/>
        <w:jc w:val="both"/>
        <w:rPr>
          <w:sz w:val="28"/>
          <w:szCs w:val="28"/>
        </w:rPr>
      </w:pPr>
    </w:p>
    <w:p w:rsidR="00E05954" w:rsidRPr="00E32E45" w:rsidRDefault="00E05954" w:rsidP="00E32E45">
      <w:pPr>
        <w:spacing w:line="360" w:lineRule="auto"/>
        <w:jc w:val="both"/>
        <w:rPr>
          <w:sz w:val="28"/>
          <w:szCs w:val="28"/>
        </w:rPr>
      </w:pPr>
      <w:r w:rsidRPr="00E32E45">
        <w:rPr>
          <w:sz w:val="28"/>
          <w:szCs w:val="28"/>
        </w:rPr>
        <w:t>Введение</w:t>
      </w:r>
    </w:p>
    <w:p w:rsidR="00E05954" w:rsidRPr="00E32E45" w:rsidRDefault="00E05954" w:rsidP="00E32E45">
      <w:pPr>
        <w:spacing w:line="360" w:lineRule="auto"/>
        <w:jc w:val="both"/>
        <w:rPr>
          <w:sz w:val="28"/>
          <w:szCs w:val="28"/>
        </w:rPr>
      </w:pPr>
      <w:r w:rsidRPr="00E32E45">
        <w:rPr>
          <w:sz w:val="28"/>
          <w:szCs w:val="28"/>
        </w:rPr>
        <w:t>1 Молодость как период развития в онтогенезе</w:t>
      </w:r>
    </w:p>
    <w:p w:rsidR="00E05954" w:rsidRPr="00E32E45" w:rsidRDefault="00E05954" w:rsidP="00E32E45">
      <w:pPr>
        <w:spacing w:line="360" w:lineRule="auto"/>
        <w:jc w:val="both"/>
        <w:rPr>
          <w:sz w:val="28"/>
          <w:szCs w:val="28"/>
        </w:rPr>
      </w:pPr>
      <w:r w:rsidRPr="00E32E45">
        <w:rPr>
          <w:sz w:val="28"/>
          <w:szCs w:val="28"/>
        </w:rPr>
        <w:t>1.1 Общие положения о развитии в молодости</w:t>
      </w:r>
    </w:p>
    <w:p w:rsidR="00E05954" w:rsidRPr="00E32E45" w:rsidRDefault="00E05954" w:rsidP="00E32E45">
      <w:pPr>
        <w:spacing w:line="360" w:lineRule="auto"/>
        <w:jc w:val="both"/>
        <w:rPr>
          <w:sz w:val="28"/>
          <w:szCs w:val="28"/>
        </w:rPr>
      </w:pPr>
      <w:r w:rsidRPr="00E32E45">
        <w:rPr>
          <w:sz w:val="28"/>
          <w:szCs w:val="28"/>
        </w:rPr>
        <w:t>1.2 Роль учёбы и выбора профессии в жизни молодых людей</w:t>
      </w:r>
    </w:p>
    <w:p w:rsidR="00E05954" w:rsidRPr="00E32E45" w:rsidRDefault="00E05954" w:rsidP="00E32E45">
      <w:pPr>
        <w:spacing w:line="360" w:lineRule="auto"/>
        <w:jc w:val="both"/>
        <w:rPr>
          <w:sz w:val="28"/>
          <w:szCs w:val="28"/>
        </w:rPr>
      </w:pPr>
      <w:r w:rsidRPr="00E32E45">
        <w:rPr>
          <w:sz w:val="28"/>
          <w:szCs w:val="28"/>
        </w:rPr>
        <w:t>2 Молодёжь в социальной жизни</w:t>
      </w:r>
    </w:p>
    <w:p w:rsidR="00E05954" w:rsidRPr="00E32E45" w:rsidRDefault="00E05954" w:rsidP="00E32E45">
      <w:pPr>
        <w:spacing w:line="360" w:lineRule="auto"/>
        <w:jc w:val="both"/>
        <w:rPr>
          <w:sz w:val="28"/>
          <w:szCs w:val="28"/>
        </w:rPr>
      </w:pPr>
      <w:r w:rsidRPr="00E32E45">
        <w:rPr>
          <w:sz w:val="28"/>
          <w:szCs w:val="28"/>
        </w:rPr>
        <w:t>2.1 Психологические и социальные проблемы в молодости</w:t>
      </w:r>
    </w:p>
    <w:p w:rsidR="00E05954" w:rsidRPr="00E32E45" w:rsidRDefault="00E05954" w:rsidP="00E32E45">
      <w:pPr>
        <w:spacing w:line="360" w:lineRule="auto"/>
        <w:jc w:val="both"/>
        <w:rPr>
          <w:sz w:val="28"/>
          <w:szCs w:val="28"/>
        </w:rPr>
      </w:pPr>
      <w:r w:rsidRPr="00E32E45">
        <w:rPr>
          <w:sz w:val="28"/>
          <w:szCs w:val="28"/>
        </w:rPr>
        <w:t>2.2 Молодёжь как социально-психологическая группа</w:t>
      </w:r>
    </w:p>
    <w:p w:rsidR="00E05954" w:rsidRPr="00E32E45" w:rsidRDefault="00E05954" w:rsidP="00E32E45">
      <w:pPr>
        <w:spacing w:line="360" w:lineRule="auto"/>
        <w:jc w:val="both"/>
        <w:rPr>
          <w:sz w:val="28"/>
          <w:szCs w:val="28"/>
        </w:rPr>
      </w:pPr>
      <w:r w:rsidRPr="00E32E45">
        <w:rPr>
          <w:sz w:val="28"/>
          <w:szCs w:val="28"/>
        </w:rPr>
        <w:t>Заключение</w:t>
      </w:r>
    </w:p>
    <w:p w:rsidR="00E05954" w:rsidRPr="00E32E45" w:rsidRDefault="00E05954" w:rsidP="00E32E45">
      <w:pPr>
        <w:spacing w:line="360" w:lineRule="auto"/>
        <w:jc w:val="both"/>
        <w:rPr>
          <w:sz w:val="28"/>
          <w:szCs w:val="28"/>
        </w:rPr>
      </w:pPr>
      <w:r w:rsidRPr="00E32E45">
        <w:rPr>
          <w:sz w:val="28"/>
          <w:szCs w:val="28"/>
        </w:rPr>
        <w:t>Глоссарий</w:t>
      </w:r>
    </w:p>
    <w:p w:rsidR="00E05954" w:rsidRPr="00E32E45" w:rsidRDefault="00E05954" w:rsidP="00E32E45">
      <w:pPr>
        <w:spacing w:line="360" w:lineRule="auto"/>
        <w:jc w:val="both"/>
        <w:rPr>
          <w:sz w:val="28"/>
          <w:szCs w:val="28"/>
        </w:rPr>
      </w:pPr>
      <w:r w:rsidRPr="00E32E45">
        <w:rPr>
          <w:sz w:val="28"/>
          <w:szCs w:val="28"/>
        </w:rPr>
        <w:t>Список используемой литературы</w:t>
      </w:r>
    </w:p>
    <w:p w:rsidR="005E6471" w:rsidRPr="00E32E45" w:rsidRDefault="00E05954" w:rsidP="00E32E45">
      <w:pPr>
        <w:spacing w:line="360" w:lineRule="auto"/>
        <w:jc w:val="both"/>
        <w:rPr>
          <w:sz w:val="28"/>
          <w:szCs w:val="28"/>
        </w:rPr>
      </w:pPr>
      <w:r w:rsidRPr="00E32E45">
        <w:rPr>
          <w:sz w:val="28"/>
          <w:szCs w:val="28"/>
        </w:rPr>
        <w:t>Приложение А</w:t>
      </w:r>
    </w:p>
    <w:p w:rsidR="00FC4BB0" w:rsidRPr="00E32E45" w:rsidRDefault="00E32E45" w:rsidP="00E32E45">
      <w:pPr>
        <w:spacing w:line="360" w:lineRule="auto"/>
        <w:ind w:firstLine="720"/>
        <w:jc w:val="both"/>
        <w:rPr>
          <w:sz w:val="28"/>
          <w:szCs w:val="28"/>
        </w:rPr>
      </w:pPr>
      <w:bookmarkStart w:id="1" w:name="text"/>
      <w:bookmarkStart w:id="2" w:name="_Toc231381276"/>
      <w:bookmarkStart w:id="3" w:name="_Toc240961266"/>
      <w:bookmarkStart w:id="4" w:name="_Toc240961291"/>
      <w:bookmarkStart w:id="5" w:name="_Toc240961906"/>
      <w:bookmarkStart w:id="6" w:name="_Toc241032059"/>
      <w:bookmarkStart w:id="7" w:name="_Toc241032160"/>
      <w:bookmarkStart w:id="8" w:name="_Toc241033482"/>
      <w:bookmarkEnd w:id="0"/>
      <w:bookmarkEnd w:id="1"/>
      <w:r w:rsidRPr="00E32E45">
        <w:rPr>
          <w:sz w:val="28"/>
          <w:szCs w:val="28"/>
        </w:rPr>
        <w:br w:type="page"/>
      </w:r>
      <w:r w:rsidR="00FC4BB0" w:rsidRPr="00E32E45">
        <w:rPr>
          <w:sz w:val="28"/>
          <w:szCs w:val="28"/>
        </w:rPr>
        <w:t>Введение</w:t>
      </w:r>
      <w:bookmarkEnd w:id="2"/>
      <w:bookmarkEnd w:id="3"/>
      <w:bookmarkEnd w:id="4"/>
      <w:bookmarkEnd w:id="5"/>
      <w:bookmarkEnd w:id="6"/>
      <w:bookmarkEnd w:id="7"/>
      <w:bookmarkEnd w:id="8"/>
    </w:p>
    <w:p w:rsidR="00E32E45" w:rsidRDefault="00E32E45" w:rsidP="00E32E45">
      <w:pPr>
        <w:spacing w:line="360" w:lineRule="auto"/>
        <w:ind w:firstLine="720"/>
        <w:jc w:val="both"/>
        <w:rPr>
          <w:sz w:val="28"/>
          <w:szCs w:val="28"/>
        </w:rPr>
      </w:pPr>
    </w:p>
    <w:p w:rsidR="00E05954" w:rsidRPr="00E32E45" w:rsidRDefault="00E05954" w:rsidP="00E32E45">
      <w:pPr>
        <w:spacing w:line="360" w:lineRule="auto"/>
        <w:ind w:firstLine="709"/>
        <w:jc w:val="both"/>
        <w:rPr>
          <w:sz w:val="28"/>
          <w:szCs w:val="28"/>
        </w:rPr>
      </w:pPr>
      <w:r w:rsidRPr="00E32E45">
        <w:rPr>
          <w:sz w:val="28"/>
          <w:szCs w:val="28"/>
        </w:rPr>
        <w:t>XX век часто называют «веком молодых». Настойчивость в отстаивании этого тезиса обычно основывается</w:t>
      </w:r>
      <w:r w:rsidR="004B6F70" w:rsidRPr="00E32E45">
        <w:rPr>
          <w:sz w:val="28"/>
          <w:szCs w:val="28"/>
        </w:rPr>
        <w:t xml:space="preserve"> </w:t>
      </w:r>
      <w:r w:rsidRPr="00E32E45">
        <w:rPr>
          <w:sz w:val="28"/>
          <w:szCs w:val="28"/>
        </w:rPr>
        <w:t>на утверждении, что в молодежи заложены образцы и масштабы человеческого совершенства, которые в наше время бурного развития техники и информационного бума, казалось бы, неопровержимо устанавливают преимущество таких качеств молодости, как пластичность и умение быстро приспосабливаться к современным новациям. С молодежью вполне справедливо связывают непосредственное будущее нашей цивилизации и ее дальнейшие перспективы.</w:t>
      </w:r>
    </w:p>
    <w:p w:rsidR="00E05954" w:rsidRPr="00E32E45" w:rsidRDefault="00E05954" w:rsidP="00E32E45">
      <w:pPr>
        <w:spacing w:line="360" w:lineRule="auto"/>
        <w:ind w:firstLine="709"/>
        <w:jc w:val="both"/>
        <w:rPr>
          <w:sz w:val="28"/>
          <w:szCs w:val="28"/>
        </w:rPr>
      </w:pPr>
      <w:r w:rsidRPr="00E32E45">
        <w:rPr>
          <w:sz w:val="28"/>
          <w:szCs w:val="28"/>
        </w:rPr>
        <w:t>С другой стороны, молодежь принято ругать за то, что она олицетворяет собой непочтительность, заносчивость, самодовольное невежество, порицающее все, и что она многого не понимает и не принимает. Этот возраст принято считать, взбалмошным, бурным, беспощадным и даже развратным.</w:t>
      </w:r>
    </w:p>
    <w:p w:rsidR="00E05954" w:rsidRPr="00E32E45" w:rsidRDefault="00E05954" w:rsidP="00E32E45">
      <w:pPr>
        <w:spacing w:line="360" w:lineRule="auto"/>
        <w:ind w:firstLine="709"/>
        <w:jc w:val="both"/>
        <w:rPr>
          <w:sz w:val="28"/>
          <w:szCs w:val="28"/>
        </w:rPr>
      </w:pPr>
      <w:r w:rsidRPr="00E32E45">
        <w:rPr>
          <w:sz w:val="28"/>
          <w:szCs w:val="28"/>
        </w:rPr>
        <w:t>Именно в молодости люди чаще всего вступают в брак, очень большая часть которых в скором времени распадается, после чего остаётся масса взаимных обид и претензий.</w:t>
      </w:r>
    </w:p>
    <w:p w:rsidR="00E05954" w:rsidRPr="00E32E45" w:rsidRDefault="00E05954" w:rsidP="00E32E45">
      <w:pPr>
        <w:spacing w:line="360" w:lineRule="auto"/>
        <w:ind w:firstLine="709"/>
        <w:jc w:val="both"/>
        <w:rPr>
          <w:sz w:val="28"/>
          <w:szCs w:val="28"/>
        </w:rPr>
      </w:pPr>
      <w:r w:rsidRPr="00E32E45">
        <w:rPr>
          <w:sz w:val="28"/>
          <w:szCs w:val="28"/>
        </w:rPr>
        <w:t>Любопытно, что самими представителями молодого поколения их возраст часто воспринимается как переходный, а именно: 1) как своеобразный «аванс» жизни на будущее; 2) как право на ошибки; 3)как возраст разрешенного недомыслия; и отсюда, как следствие, заниженность у ряда представителей этого возраста требований к себе, неразвитое чувство ответственности за себя и свои поступки, а тем более — нежелание принимать ответственность за других (например, за сексуального партнера и детей).</w:t>
      </w:r>
    </w:p>
    <w:p w:rsidR="00E05954" w:rsidRPr="00E32E45" w:rsidRDefault="00E05954" w:rsidP="00E32E45">
      <w:pPr>
        <w:spacing w:line="360" w:lineRule="auto"/>
        <w:ind w:firstLine="709"/>
        <w:jc w:val="both"/>
        <w:rPr>
          <w:sz w:val="28"/>
          <w:szCs w:val="28"/>
        </w:rPr>
      </w:pPr>
      <w:r w:rsidRPr="00E32E45">
        <w:rPr>
          <w:sz w:val="28"/>
          <w:szCs w:val="28"/>
        </w:rPr>
        <w:t>Эти чисто эмоциональные оценки не стоило бы и упоминать, если бы в них не раскрывалась одна примечательная особенность молодости — ее противоречивость, ее переходный, «временный» характер, характер «ожидания взрослости».</w:t>
      </w:r>
    </w:p>
    <w:p w:rsidR="00E05954" w:rsidRPr="00E32E45" w:rsidRDefault="00E05954" w:rsidP="00E32E45">
      <w:pPr>
        <w:spacing w:line="360" w:lineRule="auto"/>
        <w:ind w:firstLine="709"/>
        <w:jc w:val="both"/>
        <w:rPr>
          <w:sz w:val="28"/>
          <w:szCs w:val="28"/>
        </w:rPr>
      </w:pPr>
      <w:r w:rsidRPr="00E32E45">
        <w:rPr>
          <w:sz w:val="28"/>
          <w:szCs w:val="28"/>
        </w:rPr>
        <w:t>Как объект научного исследования молодежь выступает довольно своеобразно. Масса психологических данных, полученных психологией о закономерностях психических процессов человека, добыта в основном на «испытуемых» из разряда молодых людей, которые легче и охотнее всего идут на эту роль. Поэтому, когда мы говорим о взрослых «стандартах» и «нормах» в психологических экспериментах, речь чаще всего идет о выборке лиц от 18—20 до 30 лет.</w:t>
      </w:r>
    </w:p>
    <w:p w:rsidR="00E05954" w:rsidRPr="00E32E45" w:rsidRDefault="00E05954" w:rsidP="00E32E45">
      <w:pPr>
        <w:spacing w:line="360" w:lineRule="auto"/>
        <w:ind w:firstLine="709"/>
        <w:jc w:val="both"/>
        <w:rPr>
          <w:sz w:val="28"/>
          <w:szCs w:val="28"/>
        </w:rPr>
      </w:pPr>
      <w:r w:rsidRPr="00E32E45">
        <w:rPr>
          <w:sz w:val="28"/>
          <w:szCs w:val="28"/>
        </w:rPr>
        <w:t>Объект исследования – молодость как период развития в онтогенезе.</w:t>
      </w:r>
    </w:p>
    <w:p w:rsidR="00E05954" w:rsidRPr="00E32E45" w:rsidRDefault="00E05954" w:rsidP="00E32E45">
      <w:pPr>
        <w:spacing w:line="360" w:lineRule="auto"/>
        <w:ind w:firstLine="709"/>
        <w:jc w:val="both"/>
        <w:rPr>
          <w:sz w:val="28"/>
          <w:szCs w:val="28"/>
        </w:rPr>
      </w:pPr>
      <w:r w:rsidRPr="00E32E45">
        <w:rPr>
          <w:sz w:val="28"/>
          <w:szCs w:val="28"/>
        </w:rPr>
        <w:t>Предмет – психологические особенности молодости.</w:t>
      </w:r>
    </w:p>
    <w:p w:rsidR="00E05954" w:rsidRPr="00E32E45" w:rsidRDefault="00E05954" w:rsidP="00E32E45">
      <w:pPr>
        <w:spacing w:line="360" w:lineRule="auto"/>
        <w:ind w:firstLine="709"/>
        <w:jc w:val="both"/>
        <w:rPr>
          <w:sz w:val="28"/>
          <w:szCs w:val="28"/>
        </w:rPr>
      </w:pPr>
      <w:r w:rsidRPr="00E32E45">
        <w:rPr>
          <w:sz w:val="28"/>
          <w:szCs w:val="28"/>
        </w:rPr>
        <w:t>Цель – изучение психологических особенностей молодости.</w:t>
      </w:r>
    </w:p>
    <w:p w:rsidR="00E05954" w:rsidRPr="00E32E45" w:rsidRDefault="00E05954" w:rsidP="00E32E45">
      <w:pPr>
        <w:spacing w:line="360" w:lineRule="auto"/>
        <w:ind w:firstLine="709"/>
        <w:jc w:val="both"/>
        <w:rPr>
          <w:sz w:val="28"/>
          <w:szCs w:val="28"/>
        </w:rPr>
      </w:pPr>
      <w:r w:rsidRPr="00E32E45">
        <w:rPr>
          <w:sz w:val="28"/>
          <w:szCs w:val="28"/>
        </w:rPr>
        <w:t>Задачи:</w:t>
      </w:r>
    </w:p>
    <w:p w:rsidR="00E05954" w:rsidRPr="00E32E45" w:rsidRDefault="00E05954" w:rsidP="00E32E45">
      <w:pPr>
        <w:pStyle w:val="af0"/>
        <w:numPr>
          <w:ilvl w:val="0"/>
          <w:numId w:val="10"/>
        </w:numPr>
        <w:spacing w:before="0" w:after="0"/>
        <w:ind w:left="0" w:firstLine="709"/>
        <w:jc w:val="both"/>
        <w:rPr>
          <w:szCs w:val="28"/>
          <w:lang w:eastAsia="ru-RU"/>
        </w:rPr>
      </w:pPr>
      <w:r w:rsidRPr="00E32E45">
        <w:rPr>
          <w:szCs w:val="28"/>
          <w:lang w:eastAsia="ru-RU"/>
        </w:rPr>
        <w:t>Изучить психологическую литературу по данной теме.</w:t>
      </w:r>
    </w:p>
    <w:p w:rsidR="00E05954" w:rsidRPr="00E32E45" w:rsidRDefault="00E05954" w:rsidP="00E32E45">
      <w:pPr>
        <w:pStyle w:val="af0"/>
        <w:numPr>
          <w:ilvl w:val="0"/>
          <w:numId w:val="10"/>
        </w:numPr>
        <w:spacing w:before="0" w:after="0"/>
        <w:ind w:left="0" w:firstLine="709"/>
        <w:jc w:val="both"/>
        <w:rPr>
          <w:szCs w:val="28"/>
          <w:lang w:eastAsia="ru-RU"/>
        </w:rPr>
      </w:pPr>
      <w:r w:rsidRPr="00E32E45">
        <w:rPr>
          <w:szCs w:val="28"/>
          <w:lang w:eastAsia="ru-RU"/>
        </w:rPr>
        <w:t>Проанализировать молодость как период развития в онтогенезе.</w:t>
      </w:r>
    </w:p>
    <w:p w:rsidR="005E6471" w:rsidRPr="00E32E45" w:rsidRDefault="00E05954" w:rsidP="00E32E45">
      <w:pPr>
        <w:pStyle w:val="a"/>
        <w:ind w:left="0" w:firstLine="709"/>
        <w:rPr>
          <w:color w:val="auto"/>
        </w:rPr>
      </w:pPr>
      <w:r w:rsidRPr="00E32E45">
        <w:rPr>
          <w:color w:val="auto"/>
        </w:rPr>
        <w:t>Раскрыть психологические особенности молодости.</w:t>
      </w:r>
    </w:p>
    <w:p w:rsidR="00287A32" w:rsidRPr="00E32E45" w:rsidRDefault="00E32E45" w:rsidP="00E32E45">
      <w:pPr>
        <w:pStyle w:val="2"/>
        <w:spacing w:before="0" w:after="0" w:line="360" w:lineRule="auto"/>
        <w:jc w:val="both"/>
        <w:rPr>
          <w:rFonts w:cs="Times New Roman"/>
          <w:b w:val="0"/>
          <w:i w:val="0"/>
          <w:sz w:val="28"/>
        </w:rPr>
      </w:pPr>
      <w:bookmarkStart w:id="9" w:name="_Toc240961293"/>
      <w:bookmarkStart w:id="10" w:name="_Toc240961908"/>
      <w:bookmarkStart w:id="11" w:name="_Toc241032061"/>
      <w:bookmarkStart w:id="12" w:name="_Toc241032162"/>
      <w:bookmarkStart w:id="13" w:name="_Toc241033484"/>
      <w:r>
        <w:rPr>
          <w:rFonts w:cs="Times New Roman"/>
          <w:b w:val="0"/>
          <w:i w:val="0"/>
          <w:sz w:val="28"/>
        </w:rPr>
        <w:br w:type="page"/>
      </w:r>
      <w:r w:rsidR="007D0E7E" w:rsidRPr="00E32E45">
        <w:rPr>
          <w:rFonts w:cs="Times New Roman"/>
          <w:b w:val="0"/>
          <w:i w:val="0"/>
          <w:sz w:val="28"/>
        </w:rPr>
        <w:t>1</w:t>
      </w:r>
      <w:bookmarkEnd w:id="9"/>
      <w:bookmarkEnd w:id="10"/>
      <w:bookmarkEnd w:id="11"/>
      <w:bookmarkEnd w:id="12"/>
      <w:bookmarkEnd w:id="13"/>
      <w:r w:rsidR="007A53E4" w:rsidRPr="00E32E45">
        <w:rPr>
          <w:rFonts w:cs="Times New Roman"/>
          <w:b w:val="0"/>
          <w:i w:val="0"/>
          <w:sz w:val="28"/>
        </w:rPr>
        <w:t xml:space="preserve"> Молодость как период развития в онтогенез</w:t>
      </w:r>
      <w:bookmarkStart w:id="14" w:name="_Toc240961294"/>
      <w:bookmarkStart w:id="15" w:name="_Toc240961909"/>
      <w:bookmarkStart w:id="16" w:name="_Toc241032062"/>
      <w:bookmarkStart w:id="17" w:name="_Toc241032163"/>
      <w:bookmarkStart w:id="18" w:name="_Toc241033485"/>
      <w:r w:rsidR="00391202" w:rsidRPr="00E32E45">
        <w:rPr>
          <w:rFonts w:cs="Times New Roman"/>
          <w:b w:val="0"/>
          <w:i w:val="0"/>
          <w:sz w:val="28"/>
        </w:rPr>
        <w:t>е</w:t>
      </w:r>
    </w:p>
    <w:p w:rsidR="00391202" w:rsidRPr="00E32E45" w:rsidRDefault="00391202" w:rsidP="00E32E45">
      <w:pPr>
        <w:spacing w:line="360" w:lineRule="auto"/>
        <w:ind w:firstLine="709"/>
        <w:jc w:val="both"/>
        <w:rPr>
          <w:sz w:val="28"/>
          <w:szCs w:val="28"/>
        </w:rPr>
      </w:pPr>
    </w:p>
    <w:p w:rsidR="00391202" w:rsidRPr="00E32E45" w:rsidRDefault="00391202" w:rsidP="00E32E45">
      <w:pPr>
        <w:numPr>
          <w:ilvl w:val="1"/>
          <w:numId w:val="18"/>
        </w:numPr>
        <w:spacing w:line="360" w:lineRule="auto"/>
        <w:ind w:left="0" w:firstLine="709"/>
        <w:jc w:val="both"/>
        <w:rPr>
          <w:sz w:val="28"/>
          <w:szCs w:val="28"/>
        </w:rPr>
      </w:pPr>
      <w:r w:rsidRPr="00E32E45">
        <w:rPr>
          <w:sz w:val="28"/>
          <w:szCs w:val="28"/>
        </w:rPr>
        <w:t>Общие положения о развитии в молодости</w:t>
      </w:r>
    </w:p>
    <w:p w:rsidR="00391202" w:rsidRPr="00E32E45" w:rsidRDefault="00391202" w:rsidP="00E32E45">
      <w:pPr>
        <w:spacing w:line="360" w:lineRule="auto"/>
        <w:ind w:firstLine="709"/>
        <w:jc w:val="both"/>
        <w:rPr>
          <w:sz w:val="28"/>
          <w:szCs w:val="28"/>
        </w:rPr>
      </w:pPr>
    </w:p>
    <w:p w:rsidR="007A53E4" w:rsidRPr="00E32E45" w:rsidRDefault="007A53E4" w:rsidP="00E32E45">
      <w:pPr>
        <w:spacing w:line="360" w:lineRule="auto"/>
        <w:ind w:firstLine="709"/>
        <w:jc w:val="both"/>
        <w:rPr>
          <w:sz w:val="28"/>
          <w:szCs w:val="28"/>
        </w:rPr>
      </w:pPr>
      <w:r w:rsidRPr="00E32E45">
        <w:rPr>
          <w:sz w:val="28"/>
          <w:szCs w:val="28"/>
        </w:rPr>
        <w:t>Возрастные границы молодости разными авторами определяются в разных промежутках развития. Так, В. Квин</w:t>
      </w:r>
      <w:r w:rsidRPr="00E32E45">
        <w:rPr>
          <w:rStyle w:val="aa"/>
          <w:sz w:val="28"/>
          <w:szCs w:val="28"/>
        </w:rPr>
        <w:footnoteReference w:id="1"/>
      </w:r>
      <w:r w:rsidRPr="00E32E45">
        <w:rPr>
          <w:sz w:val="28"/>
          <w:szCs w:val="28"/>
        </w:rPr>
        <w:t>: 18</w:t>
      </w:r>
      <w:r w:rsidR="004B6F70" w:rsidRPr="00E32E45">
        <w:rPr>
          <w:sz w:val="28"/>
          <w:szCs w:val="28"/>
        </w:rPr>
        <w:t xml:space="preserve"> </w:t>
      </w:r>
      <w:r w:rsidRPr="00E32E45">
        <w:rPr>
          <w:sz w:val="28"/>
          <w:szCs w:val="28"/>
        </w:rPr>
        <w:t>40 лет; Г. Крайг молодость включает в раннюю взрослость (20</w:t>
      </w:r>
      <w:r w:rsidR="004B6F70" w:rsidRPr="00E32E45">
        <w:rPr>
          <w:sz w:val="28"/>
          <w:szCs w:val="28"/>
        </w:rPr>
        <w:t xml:space="preserve"> </w:t>
      </w:r>
      <w:r w:rsidRPr="00E32E45">
        <w:rPr>
          <w:sz w:val="28"/>
          <w:szCs w:val="28"/>
        </w:rPr>
        <w:t>40 лет).</w:t>
      </w:r>
    </w:p>
    <w:p w:rsidR="007A53E4" w:rsidRPr="00E32E45" w:rsidRDefault="007A53E4" w:rsidP="00E32E45">
      <w:pPr>
        <w:spacing w:line="360" w:lineRule="auto"/>
        <w:ind w:firstLine="709"/>
        <w:jc w:val="both"/>
        <w:rPr>
          <w:sz w:val="28"/>
          <w:szCs w:val="28"/>
        </w:rPr>
      </w:pPr>
      <w:r w:rsidRPr="00E32E45">
        <w:rPr>
          <w:sz w:val="28"/>
          <w:szCs w:val="28"/>
        </w:rPr>
        <w:t>Молодость охватывает период жизни от окончания юности (20</w:t>
      </w:r>
      <w:r w:rsidR="004B6F70" w:rsidRPr="00E32E45">
        <w:rPr>
          <w:sz w:val="28"/>
          <w:szCs w:val="28"/>
        </w:rPr>
        <w:t xml:space="preserve"> </w:t>
      </w:r>
      <w:r w:rsidRPr="00E32E45">
        <w:rPr>
          <w:sz w:val="28"/>
          <w:szCs w:val="28"/>
        </w:rPr>
        <w:t>23 года) примерно до 30 лет, когда век «более или менее утверждается во взрослой жизни» (А.В. Толстых).</w:t>
      </w:r>
    </w:p>
    <w:p w:rsidR="007A53E4" w:rsidRPr="00E32E45" w:rsidRDefault="007A53E4" w:rsidP="00E32E45">
      <w:pPr>
        <w:spacing w:line="360" w:lineRule="auto"/>
        <w:ind w:firstLine="709"/>
        <w:jc w:val="both"/>
        <w:rPr>
          <w:sz w:val="28"/>
          <w:szCs w:val="28"/>
        </w:rPr>
      </w:pPr>
      <w:r w:rsidRPr="00E32E45">
        <w:rPr>
          <w:sz w:val="28"/>
          <w:szCs w:val="28"/>
        </w:rPr>
        <w:t>Условно определяя молодость в пределах от 20</w:t>
      </w:r>
      <w:r w:rsidR="004B6F70" w:rsidRPr="00E32E45">
        <w:rPr>
          <w:sz w:val="28"/>
          <w:szCs w:val="28"/>
        </w:rPr>
        <w:t xml:space="preserve"> </w:t>
      </w:r>
      <w:r w:rsidRPr="00E32E45">
        <w:rPr>
          <w:sz w:val="28"/>
          <w:szCs w:val="28"/>
        </w:rPr>
        <w:t>23 лет и до 30, надо иметь в виду, «...что "молодежь"</w:t>
      </w:r>
      <w:r w:rsidR="004B6F70" w:rsidRPr="00E32E45">
        <w:rPr>
          <w:sz w:val="28"/>
          <w:szCs w:val="28"/>
        </w:rPr>
        <w:t xml:space="preserve"> </w:t>
      </w:r>
      <w:r w:rsidRPr="00E32E45">
        <w:rPr>
          <w:sz w:val="28"/>
          <w:szCs w:val="28"/>
        </w:rPr>
        <w:t>не столько возрастное понятие,</w:t>
      </w:r>
      <w:r w:rsidR="004B6F70" w:rsidRPr="00E32E45">
        <w:rPr>
          <w:sz w:val="28"/>
          <w:szCs w:val="28"/>
        </w:rPr>
        <w:t xml:space="preserve"> </w:t>
      </w:r>
      <w:r w:rsidRPr="00E32E45">
        <w:rPr>
          <w:sz w:val="28"/>
          <w:szCs w:val="28"/>
        </w:rPr>
        <w:t>пишет И.В. БестужевЛада,</w:t>
      </w:r>
      <w:r w:rsidR="004B6F70" w:rsidRPr="00E32E45">
        <w:rPr>
          <w:sz w:val="28"/>
          <w:szCs w:val="28"/>
        </w:rPr>
        <w:t xml:space="preserve"> </w:t>
      </w:r>
      <w:r w:rsidRPr="00E32E45">
        <w:rPr>
          <w:sz w:val="28"/>
          <w:szCs w:val="28"/>
        </w:rPr>
        <w:t>сколько социальное и историческое». К этой категории в разные времена и в различных слоях общества относили людей разного возраста.</w:t>
      </w:r>
    </w:p>
    <w:p w:rsidR="007A53E4" w:rsidRPr="00E32E45" w:rsidRDefault="007A53E4" w:rsidP="00E32E45">
      <w:pPr>
        <w:spacing w:line="360" w:lineRule="auto"/>
        <w:ind w:firstLine="709"/>
        <w:jc w:val="both"/>
        <w:rPr>
          <w:sz w:val="28"/>
          <w:szCs w:val="28"/>
        </w:rPr>
      </w:pPr>
      <w:r w:rsidRPr="00E32E45">
        <w:rPr>
          <w:sz w:val="28"/>
          <w:szCs w:val="28"/>
        </w:rPr>
        <w:t>Здесь основным критерием часто служит понятие: «начинающий». «Молодой ученый», «Молодой работник», «Молодой поэт» И т. д.</w:t>
      </w:r>
    </w:p>
    <w:p w:rsidR="007A53E4" w:rsidRPr="00E32E45" w:rsidRDefault="007A53E4" w:rsidP="00E32E45">
      <w:pPr>
        <w:spacing w:line="360" w:lineRule="auto"/>
        <w:ind w:firstLine="709"/>
        <w:jc w:val="both"/>
        <w:rPr>
          <w:sz w:val="28"/>
          <w:szCs w:val="28"/>
        </w:rPr>
      </w:pPr>
      <w:r w:rsidRPr="00E32E45">
        <w:rPr>
          <w:sz w:val="28"/>
          <w:szCs w:val="28"/>
        </w:rPr>
        <w:t>Молодость</w:t>
      </w:r>
      <w:r w:rsidR="004B6F70" w:rsidRPr="00E32E45">
        <w:rPr>
          <w:sz w:val="28"/>
          <w:szCs w:val="28"/>
        </w:rPr>
        <w:t xml:space="preserve"> </w:t>
      </w:r>
      <w:r w:rsidRPr="00E32E45">
        <w:rPr>
          <w:sz w:val="28"/>
          <w:szCs w:val="28"/>
        </w:rPr>
        <w:t>для большинства молодых людей и студенческая пора.</w:t>
      </w:r>
    </w:p>
    <w:p w:rsidR="007A53E4" w:rsidRPr="00E32E45" w:rsidRDefault="007A53E4" w:rsidP="00E32E45">
      <w:pPr>
        <w:spacing w:line="360" w:lineRule="auto"/>
        <w:ind w:firstLine="709"/>
        <w:jc w:val="both"/>
        <w:rPr>
          <w:sz w:val="28"/>
          <w:szCs w:val="28"/>
        </w:rPr>
      </w:pPr>
      <w:r w:rsidRPr="00E32E45">
        <w:rPr>
          <w:sz w:val="28"/>
          <w:szCs w:val="28"/>
        </w:rPr>
        <w:t>Молодость</w:t>
      </w:r>
      <w:r w:rsidR="004B6F70" w:rsidRPr="00E32E45">
        <w:rPr>
          <w:sz w:val="28"/>
          <w:szCs w:val="28"/>
        </w:rPr>
        <w:t xml:space="preserve"> </w:t>
      </w:r>
      <w:r w:rsidRPr="00E32E45">
        <w:rPr>
          <w:sz w:val="28"/>
          <w:szCs w:val="28"/>
        </w:rPr>
        <w:t>это и самоопределение и начало профессиональной деятельности.</w:t>
      </w:r>
    </w:p>
    <w:p w:rsidR="007A53E4" w:rsidRPr="00E32E45" w:rsidRDefault="007A53E4" w:rsidP="00E32E45">
      <w:pPr>
        <w:spacing w:line="360" w:lineRule="auto"/>
        <w:ind w:firstLine="709"/>
        <w:jc w:val="both"/>
        <w:rPr>
          <w:sz w:val="28"/>
          <w:szCs w:val="28"/>
        </w:rPr>
      </w:pPr>
      <w:r w:rsidRPr="00E32E45">
        <w:rPr>
          <w:sz w:val="28"/>
          <w:szCs w:val="28"/>
        </w:rPr>
        <w:t>Молодость</w:t>
      </w:r>
      <w:r w:rsidR="004B6F70" w:rsidRPr="00E32E45">
        <w:rPr>
          <w:sz w:val="28"/>
          <w:szCs w:val="28"/>
        </w:rPr>
        <w:t xml:space="preserve"> </w:t>
      </w:r>
      <w:r w:rsidRPr="00E32E45">
        <w:rPr>
          <w:sz w:val="28"/>
          <w:szCs w:val="28"/>
        </w:rPr>
        <w:t>это и выбор спутника жизни, семейная жизнь, воспитание детей.</w:t>
      </w:r>
    </w:p>
    <w:p w:rsidR="007A53E4" w:rsidRPr="00E32E45" w:rsidRDefault="007A53E4" w:rsidP="00E32E45">
      <w:pPr>
        <w:spacing w:line="360" w:lineRule="auto"/>
        <w:ind w:firstLine="709"/>
        <w:jc w:val="both"/>
        <w:rPr>
          <w:sz w:val="28"/>
          <w:szCs w:val="28"/>
        </w:rPr>
      </w:pPr>
      <w:r w:rsidRPr="00E32E45">
        <w:rPr>
          <w:sz w:val="28"/>
          <w:szCs w:val="28"/>
        </w:rPr>
        <w:t>Психофизиологические функции достигают в этот период оптимума своего развития:</w:t>
      </w:r>
    </w:p>
    <w:p w:rsidR="007A53E4" w:rsidRPr="00E32E45" w:rsidRDefault="007A53E4" w:rsidP="00E32E45">
      <w:pPr>
        <w:pStyle w:val="af0"/>
        <w:numPr>
          <w:ilvl w:val="0"/>
          <w:numId w:val="11"/>
        </w:numPr>
        <w:spacing w:before="0" w:after="0"/>
        <w:ind w:left="0" w:firstLine="709"/>
        <w:jc w:val="both"/>
        <w:rPr>
          <w:szCs w:val="28"/>
        </w:rPr>
      </w:pPr>
      <w:r w:rsidRPr="00E32E45">
        <w:rPr>
          <w:szCs w:val="28"/>
        </w:rPr>
        <w:t>оптимум цветовой чувствительности, остроты зрения, сенсомоторные реакции и многое другое наблюдаются около 20-25 лет (Е.Ф. Рыбалко</w:t>
      </w:r>
      <w:r w:rsidRPr="00E32E45">
        <w:rPr>
          <w:rStyle w:val="aa"/>
          <w:szCs w:val="28"/>
        </w:rPr>
        <w:footnoteReference w:id="2"/>
      </w:r>
      <w:r w:rsidRPr="00E32E45">
        <w:rPr>
          <w:szCs w:val="28"/>
        </w:rPr>
        <w:t>);</w:t>
      </w:r>
    </w:p>
    <w:p w:rsidR="007A53E4" w:rsidRPr="00E32E45" w:rsidRDefault="007A53E4" w:rsidP="00E32E45">
      <w:pPr>
        <w:pStyle w:val="af0"/>
        <w:numPr>
          <w:ilvl w:val="0"/>
          <w:numId w:val="11"/>
        </w:numPr>
        <w:spacing w:before="0" w:after="0"/>
        <w:ind w:left="0" w:firstLine="709"/>
        <w:jc w:val="both"/>
        <w:rPr>
          <w:szCs w:val="28"/>
        </w:rPr>
      </w:pPr>
      <w:r w:rsidRPr="00E32E45">
        <w:rPr>
          <w:szCs w:val="28"/>
        </w:rPr>
        <w:t>средний возраст олимпийских чемпионов среди женщин</w:t>
      </w:r>
      <w:r w:rsidR="004B6F70" w:rsidRPr="00E32E45">
        <w:rPr>
          <w:szCs w:val="28"/>
        </w:rPr>
        <w:t xml:space="preserve"> </w:t>
      </w:r>
      <w:r w:rsidRPr="00E32E45">
        <w:rPr>
          <w:szCs w:val="28"/>
        </w:rPr>
        <w:t>23,6 лет, для мужчин</w:t>
      </w:r>
      <w:r w:rsidR="004B6F70" w:rsidRPr="00E32E45">
        <w:rPr>
          <w:szCs w:val="28"/>
        </w:rPr>
        <w:t xml:space="preserve"> </w:t>
      </w:r>
      <w:r w:rsidRPr="00E32E45">
        <w:rPr>
          <w:szCs w:val="28"/>
        </w:rPr>
        <w:t>25,3 года; · активно развиваются интеллектуальные и вербальные функции (Б.Г. Ананьев</w:t>
      </w:r>
      <w:r w:rsidRPr="00E32E45">
        <w:rPr>
          <w:rStyle w:val="aa"/>
          <w:szCs w:val="28"/>
        </w:rPr>
        <w:footnoteReference w:id="3"/>
      </w:r>
      <w:r w:rsidRPr="00E32E45">
        <w:rPr>
          <w:szCs w:val="28"/>
        </w:rPr>
        <w:t>);</w:t>
      </w:r>
    </w:p>
    <w:p w:rsidR="007A53E4" w:rsidRPr="00E32E45" w:rsidRDefault="007A53E4" w:rsidP="00E32E45">
      <w:pPr>
        <w:pStyle w:val="af0"/>
        <w:numPr>
          <w:ilvl w:val="0"/>
          <w:numId w:val="11"/>
        </w:numPr>
        <w:spacing w:before="0" w:after="0"/>
        <w:ind w:left="0" w:firstLine="709"/>
        <w:jc w:val="both"/>
        <w:rPr>
          <w:szCs w:val="28"/>
        </w:rPr>
      </w:pPr>
      <w:r w:rsidRPr="00E32E45">
        <w:rPr>
          <w:szCs w:val="28"/>
        </w:rPr>
        <w:t>в период молодости происходит общесоматическое развитие, достигает своего оптимума физическое и половое созревание.</w:t>
      </w:r>
    </w:p>
    <w:p w:rsidR="007A53E4" w:rsidRPr="00E32E45" w:rsidRDefault="007A53E4" w:rsidP="00E32E45">
      <w:pPr>
        <w:spacing w:line="360" w:lineRule="auto"/>
        <w:ind w:firstLine="709"/>
        <w:jc w:val="both"/>
        <w:rPr>
          <w:sz w:val="28"/>
          <w:szCs w:val="28"/>
        </w:rPr>
      </w:pPr>
      <w:r w:rsidRPr="00E32E45">
        <w:rPr>
          <w:sz w:val="28"/>
          <w:szCs w:val="28"/>
        </w:rPr>
        <w:t>Если в начале молодости преобладают юношеские черты, то к 30 годам они замещаются характеристика ми взрослости.</w:t>
      </w:r>
    </w:p>
    <w:p w:rsidR="007A53E4" w:rsidRPr="00E32E45" w:rsidRDefault="007A53E4" w:rsidP="00E32E45">
      <w:pPr>
        <w:spacing w:line="360" w:lineRule="auto"/>
        <w:ind w:firstLine="709"/>
        <w:jc w:val="both"/>
        <w:rPr>
          <w:sz w:val="28"/>
          <w:szCs w:val="28"/>
        </w:rPr>
      </w:pPr>
      <w:r w:rsidRPr="00E32E45">
        <w:rPr>
          <w:sz w:val="28"/>
          <w:szCs w:val="28"/>
        </w:rPr>
        <w:t xml:space="preserve">В молодости может сохраняться гетерохронность развития, согласно которой различные стороны личности развиваются независимо. Если Л.С. Выготский </w:t>
      </w:r>
      <w:r w:rsidRPr="00E32E45">
        <w:rPr>
          <w:rStyle w:val="aa"/>
          <w:sz w:val="28"/>
          <w:szCs w:val="28"/>
        </w:rPr>
        <w:footnoteReference w:id="4"/>
      </w:r>
      <w:r w:rsidRPr="00E32E45">
        <w:rPr>
          <w:sz w:val="28"/>
          <w:szCs w:val="28"/>
        </w:rPr>
        <w:t>отмечал, что в отрочестве происходит несовпадение во времени трех сторон его развития: интеллектуального, полового</w:t>
      </w:r>
      <w:r w:rsidR="004B6F70" w:rsidRPr="00E32E45">
        <w:rPr>
          <w:sz w:val="28"/>
          <w:szCs w:val="28"/>
        </w:rPr>
        <w:t xml:space="preserve"> </w:t>
      </w:r>
      <w:r w:rsidRPr="00E32E45">
        <w:rPr>
          <w:sz w:val="28"/>
          <w:szCs w:val="28"/>
        </w:rPr>
        <w:t>и социального, то Б.Г. Ананьев указывает на несовпадение во времени наступления зрелости чело века как индивида (физическая зрелость), как личности (гражданской зрелости), как субъекта познания и труда (умственная зрелость и трудоспособность). В период молодости происходит выравнивание темпов развития отдельных сторон личности. Но тем не менее в зависимости от жизненной позиции, стиля жизни, развитие будет преобладать в каком-то направлении.</w:t>
      </w:r>
    </w:p>
    <w:p w:rsidR="007A53E4" w:rsidRPr="00E32E45" w:rsidRDefault="007A53E4" w:rsidP="00E32E45">
      <w:pPr>
        <w:spacing w:line="360" w:lineRule="auto"/>
        <w:ind w:firstLine="709"/>
        <w:jc w:val="both"/>
        <w:rPr>
          <w:sz w:val="28"/>
          <w:szCs w:val="28"/>
        </w:rPr>
      </w:pPr>
      <w:r w:rsidRPr="00E32E45">
        <w:rPr>
          <w:sz w:val="28"/>
          <w:szCs w:val="28"/>
        </w:rPr>
        <w:t>Одни авторы считают, что развитие когнитивной сферы индивида прекращается на рубе же 18-20 лет, в последующие годы происходит снижение интеллектуальных показателей. Другие</w:t>
      </w:r>
      <w:r w:rsidR="004B6F70" w:rsidRPr="00E32E45">
        <w:rPr>
          <w:sz w:val="28"/>
          <w:szCs w:val="28"/>
        </w:rPr>
        <w:t xml:space="preserve"> </w:t>
      </w:r>
      <w:r w:rsidRPr="00E32E45">
        <w:rPr>
          <w:sz w:val="28"/>
          <w:szCs w:val="28"/>
        </w:rPr>
        <w:t>доказывают, что в период молодости, ранней взрослости когнитивное развитие продолжается.</w:t>
      </w:r>
    </w:p>
    <w:p w:rsidR="007A53E4" w:rsidRPr="00E32E45" w:rsidRDefault="007A53E4" w:rsidP="00E32E45">
      <w:pPr>
        <w:spacing w:line="360" w:lineRule="auto"/>
        <w:ind w:firstLine="709"/>
        <w:jc w:val="both"/>
        <w:rPr>
          <w:sz w:val="28"/>
          <w:szCs w:val="28"/>
        </w:rPr>
      </w:pPr>
      <w:r w:rsidRPr="00E32E45">
        <w:rPr>
          <w:sz w:val="28"/>
          <w:szCs w:val="28"/>
        </w:rPr>
        <w:t>Динамика и направление развития Когнитивной сферы может быть как положительной, так и отрицательной. И динамика развития когнитивной сферы человека при достижении молодости (ранней взрослости) в значительной степени имеет индивидуальноситуативную обусловленность. С. Пако считает, что в этом процессе участвуют внутренние и внешние факторы. К внутренним факторам относится одаренность индивида. У более одаренных индивидуумов интеллектуальный прогресс длительный, инволюция наступает позже и происходит медленнее, чем у менее одарённых. Внешние факторы</w:t>
      </w:r>
      <w:r w:rsidR="004B6F70" w:rsidRPr="00E32E45">
        <w:rPr>
          <w:sz w:val="28"/>
          <w:szCs w:val="28"/>
        </w:rPr>
        <w:t xml:space="preserve"> </w:t>
      </w:r>
      <w:r w:rsidRPr="00E32E45">
        <w:rPr>
          <w:sz w:val="28"/>
          <w:szCs w:val="28"/>
        </w:rPr>
        <w:t>это социально-экономические и культурные условия. После школы образование носит не столько обязательную, сколько личностную обусловленность. Большую роль играет самообразование и самореализация. И развитие когнитивной сферы связано с развитием и формированием личности.</w:t>
      </w:r>
    </w:p>
    <w:p w:rsidR="007A53E4" w:rsidRPr="00E32E45" w:rsidRDefault="007A53E4" w:rsidP="00E32E45">
      <w:pPr>
        <w:spacing w:line="360" w:lineRule="auto"/>
        <w:ind w:firstLine="709"/>
        <w:jc w:val="both"/>
        <w:rPr>
          <w:sz w:val="28"/>
          <w:szCs w:val="28"/>
        </w:rPr>
      </w:pPr>
      <w:r w:rsidRPr="00E32E45">
        <w:rPr>
          <w:sz w:val="28"/>
          <w:szCs w:val="28"/>
        </w:rPr>
        <w:t>Начало молодости воспринимается как положительное и ценное чувство, человек начинает строить будущее, ориентируясь на жизненную перспективу в целом. Во всех сферах (социальной, профессиональной, эмоциональной, личностной) обнаруживается стремление к самовыражению. Профессиональная карьера набирает свои обороты. Строительство семьи</w:t>
      </w:r>
      <w:r w:rsidR="004B6F70" w:rsidRPr="00E32E45">
        <w:rPr>
          <w:sz w:val="28"/>
          <w:szCs w:val="28"/>
        </w:rPr>
        <w:t xml:space="preserve"> </w:t>
      </w:r>
      <w:r w:rsidRPr="00E32E45">
        <w:rPr>
          <w:sz w:val="28"/>
          <w:szCs w:val="28"/>
        </w:rPr>
        <w:t>стремление женщин, хотя они в не меньшей степени, чем мужчины, устремлены и на карьерные цели.</w:t>
      </w:r>
    </w:p>
    <w:p w:rsidR="007A53E4" w:rsidRPr="00E32E45" w:rsidRDefault="007A53E4" w:rsidP="00E32E45">
      <w:pPr>
        <w:spacing w:line="360" w:lineRule="auto"/>
        <w:ind w:firstLine="709"/>
        <w:jc w:val="both"/>
        <w:rPr>
          <w:sz w:val="28"/>
          <w:szCs w:val="28"/>
        </w:rPr>
      </w:pPr>
      <w:r w:rsidRPr="00E32E45">
        <w:rPr>
          <w:sz w:val="28"/>
          <w:szCs w:val="28"/>
        </w:rPr>
        <w:t>Развитие молодого человека (по В. Окум) в контакте 3-х самостоятельных систем, связанных с различными аспектами его Я:</w:t>
      </w:r>
    </w:p>
    <w:p w:rsidR="007A53E4" w:rsidRPr="00E32E45" w:rsidRDefault="007A53E4" w:rsidP="00E32E45">
      <w:pPr>
        <w:pStyle w:val="af0"/>
        <w:numPr>
          <w:ilvl w:val="0"/>
          <w:numId w:val="12"/>
        </w:numPr>
        <w:spacing w:before="0" w:after="0"/>
        <w:ind w:left="0" w:firstLine="709"/>
        <w:jc w:val="both"/>
        <w:rPr>
          <w:szCs w:val="28"/>
        </w:rPr>
      </w:pPr>
      <w:r w:rsidRPr="00E32E45">
        <w:rPr>
          <w:szCs w:val="28"/>
        </w:rPr>
        <w:t>Я как индивидуум</w:t>
      </w:r>
    </w:p>
    <w:p w:rsidR="007A53E4" w:rsidRPr="00E32E45" w:rsidRDefault="007A53E4" w:rsidP="00E32E45">
      <w:pPr>
        <w:pStyle w:val="af0"/>
        <w:numPr>
          <w:ilvl w:val="0"/>
          <w:numId w:val="12"/>
        </w:numPr>
        <w:spacing w:before="0" w:after="0"/>
        <w:ind w:left="0" w:firstLine="709"/>
        <w:jc w:val="both"/>
        <w:rPr>
          <w:szCs w:val="28"/>
        </w:rPr>
      </w:pPr>
      <w:r w:rsidRPr="00E32E45">
        <w:rPr>
          <w:szCs w:val="28"/>
        </w:rPr>
        <w:t>Я как член семьи</w:t>
      </w:r>
    </w:p>
    <w:p w:rsidR="007A53E4" w:rsidRPr="00E32E45" w:rsidRDefault="007A53E4" w:rsidP="00E32E45">
      <w:pPr>
        <w:pStyle w:val="af0"/>
        <w:numPr>
          <w:ilvl w:val="0"/>
          <w:numId w:val="12"/>
        </w:numPr>
        <w:spacing w:before="0" w:after="0"/>
        <w:ind w:left="0" w:firstLine="709"/>
        <w:jc w:val="both"/>
        <w:rPr>
          <w:szCs w:val="28"/>
        </w:rPr>
      </w:pPr>
      <w:r w:rsidRPr="00E32E45">
        <w:rPr>
          <w:szCs w:val="28"/>
        </w:rPr>
        <w:t>Я как работник</w:t>
      </w:r>
    </w:p>
    <w:p w:rsidR="007A53E4" w:rsidRPr="00E32E45" w:rsidRDefault="007A53E4" w:rsidP="00E32E45">
      <w:pPr>
        <w:spacing w:line="360" w:lineRule="auto"/>
        <w:ind w:firstLine="709"/>
        <w:jc w:val="both"/>
        <w:rPr>
          <w:sz w:val="28"/>
          <w:szCs w:val="28"/>
        </w:rPr>
      </w:pPr>
      <w:r w:rsidRPr="00E32E45">
        <w:rPr>
          <w:sz w:val="28"/>
          <w:szCs w:val="28"/>
        </w:rPr>
        <w:t>В молодости человек наиболее способен к творчеству, к формулированию эвристических гипотез, максимально работоспособен, поэтому прогресс в разных областях научного знания во многом связан с деятельностью молодежи.</w:t>
      </w:r>
    </w:p>
    <w:p w:rsidR="007A53E4" w:rsidRPr="00E32E45" w:rsidRDefault="007A53E4" w:rsidP="00E32E45">
      <w:pPr>
        <w:spacing w:line="360" w:lineRule="auto"/>
        <w:ind w:firstLine="709"/>
        <w:jc w:val="both"/>
        <w:rPr>
          <w:sz w:val="28"/>
          <w:szCs w:val="28"/>
        </w:rPr>
      </w:pPr>
      <w:r w:rsidRPr="00E32E45">
        <w:rPr>
          <w:sz w:val="28"/>
          <w:szCs w:val="28"/>
        </w:rPr>
        <w:t>Молодежь овладевает наиболее сложными способами интеллектуальной активности в самых разнообразных и современных областях науки и техники; в интеллектуальном и физическом труде. Усвоенные знания, навыки, умения не только реализуются, но и получают своё дальнейшее развитие и творческое совершенствование (М.В. Гамезо)</w:t>
      </w:r>
    </w:p>
    <w:p w:rsidR="007A53E4" w:rsidRPr="00E32E45" w:rsidRDefault="007A53E4" w:rsidP="00E32E45">
      <w:pPr>
        <w:pStyle w:val="a5"/>
        <w:spacing w:before="0" w:beforeAutospacing="0" w:after="0" w:afterAutospacing="0" w:line="360" w:lineRule="auto"/>
        <w:ind w:firstLine="709"/>
        <w:jc w:val="both"/>
        <w:rPr>
          <w:sz w:val="28"/>
          <w:szCs w:val="28"/>
        </w:rPr>
      </w:pPr>
      <w:r w:rsidRPr="00E32E45">
        <w:rPr>
          <w:sz w:val="28"/>
          <w:szCs w:val="28"/>
        </w:rPr>
        <w:t>Наибольшее количество заключаемых браков приходится на период от 22 до 25 лет. Молодости присущ оптимизм: человек уже начал действовать в плане осуществления своих идеалов и жизненных целей, он трудится над утверждением своего предназначения. Бывают, конечно, и трудности, но они не кажутся непреодолимыми. Минуты отчаяния, сомнения, неуверенности кратковременны и проходят в бурном потоке жизни, в процессе освоения все новых и новых возможностей. Главная цель молодости, подчеркивает А.В. Толстых</w:t>
      </w:r>
      <w:r w:rsidRPr="00E32E45">
        <w:rPr>
          <w:rStyle w:val="aa"/>
          <w:sz w:val="28"/>
          <w:szCs w:val="28"/>
        </w:rPr>
        <w:footnoteReference w:id="5"/>
      </w:r>
      <w:r w:rsidRPr="00E32E45">
        <w:rPr>
          <w:sz w:val="28"/>
          <w:szCs w:val="28"/>
        </w:rPr>
        <w:t>, состоит в реализации возможностей саморазвития человека.</w:t>
      </w:r>
    </w:p>
    <w:p w:rsidR="007A53E4" w:rsidRPr="00E32E45" w:rsidRDefault="007A53E4" w:rsidP="00E32E45">
      <w:pPr>
        <w:pStyle w:val="a5"/>
        <w:spacing w:before="0" w:beforeAutospacing="0" w:after="0" w:afterAutospacing="0" w:line="360" w:lineRule="auto"/>
        <w:ind w:firstLine="709"/>
        <w:jc w:val="both"/>
        <w:rPr>
          <w:sz w:val="28"/>
          <w:szCs w:val="28"/>
        </w:rPr>
      </w:pPr>
      <w:r w:rsidRPr="00E32E45">
        <w:rPr>
          <w:sz w:val="28"/>
          <w:szCs w:val="28"/>
        </w:rPr>
        <w:t>Вместе с тем именно в молодости имеются серьезные проблемы с развитием самосознания. Как отмечал Б.Г. Ананьев, наступление зрелости человека как индивида (физическая зрелость) и личности (гражданская зрелость) не совпадают во времени. В связи с этим необходимо ознакомиться с понятием аномия. Под аномией понимаются различные виды нарушений в ценностно-нормативной системе общества, такие, как ценностно-нормативный вакуум (своего рода отсутствие норм); низкая степень воздействия социальных норм на индивидов, неэффективность их влияния в качестве средства социальной регуляции поведения; неустойчивость и расплывчатость, а порой и противоречивость нормативных предписаний; противоречие между нормами, определяющими цели деятельности, и нормами, регулирующими средства достижения этих целей. Аномия порождает циничное и безответственное отношение молодежи к закону, игнорирование требований общественной морали, приводит к росту преступности среди подрастающего поколения, дезориентации в выборе жизненного пути, к снижению социального статуса семьи, к пренебрежению нравственными ценностями.</w:t>
      </w:r>
    </w:p>
    <w:p w:rsidR="007A53E4" w:rsidRPr="00E32E45" w:rsidRDefault="007A53E4" w:rsidP="00E32E45">
      <w:pPr>
        <w:pStyle w:val="a5"/>
        <w:spacing w:before="0" w:beforeAutospacing="0" w:after="0" w:afterAutospacing="0" w:line="360" w:lineRule="auto"/>
        <w:ind w:firstLine="709"/>
        <w:jc w:val="both"/>
        <w:rPr>
          <w:sz w:val="28"/>
          <w:szCs w:val="28"/>
        </w:rPr>
      </w:pPr>
      <w:r w:rsidRPr="00E32E45">
        <w:rPr>
          <w:sz w:val="28"/>
          <w:szCs w:val="28"/>
        </w:rPr>
        <w:t>В период молодости происходит выравнивание темпов развития отдельных сторон личности. Но тем не менее в зависимости от жизненной позиции, стиля жизни, развитие будет преобладать каком-то направлении.</w:t>
      </w:r>
    </w:p>
    <w:p w:rsidR="007A53E4" w:rsidRPr="00E32E45" w:rsidRDefault="007A53E4" w:rsidP="00E32E45">
      <w:pPr>
        <w:pStyle w:val="a5"/>
        <w:spacing w:before="0" w:beforeAutospacing="0" w:after="0" w:afterAutospacing="0" w:line="360" w:lineRule="auto"/>
        <w:ind w:firstLine="709"/>
        <w:jc w:val="both"/>
        <w:rPr>
          <w:sz w:val="28"/>
          <w:szCs w:val="28"/>
        </w:rPr>
      </w:pPr>
      <w:r w:rsidRPr="00E32E45">
        <w:rPr>
          <w:sz w:val="28"/>
          <w:szCs w:val="28"/>
        </w:rPr>
        <w:t>Так же к концу периода молодости наступает кризис 30-летия (в 28</w:t>
      </w:r>
      <w:r w:rsidR="004B6F70" w:rsidRPr="00E32E45">
        <w:rPr>
          <w:sz w:val="28"/>
          <w:szCs w:val="28"/>
        </w:rPr>
        <w:t xml:space="preserve"> </w:t>
      </w:r>
      <w:r w:rsidRPr="00E32E45">
        <w:rPr>
          <w:sz w:val="28"/>
          <w:szCs w:val="28"/>
        </w:rPr>
        <w:t>33 года). У людей изменяется представление о мире и о себе, часто даже разрушается прежний образ жизни. И.С. Кон</w:t>
      </w:r>
      <w:r w:rsidRPr="00E32E45">
        <w:rPr>
          <w:rStyle w:val="aa"/>
          <w:sz w:val="28"/>
          <w:szCs w:val="28"/>
        </w:rPr>
        <w:footnoteReference w:id="6"/>
      </w:r>
      <w:r w:rsidRPr="00E32E45">
        <w:rPr>
          <w:sz w:val="28"/>
          <w:szCs w:val="28"/>
        </w:rPr>
        <w:t xml:space="preserve"> отмечает, что никто не может реализовать себя полностью. Самоанализ выявляет эту нереализованность.</w:t>
      </w:r>
    </w:p>
    <w:p w:rsidR="007A53E4" w:rsidRPr="00E32E45" w:rsidRDefault="007A53E4" w:rsidP="00E32E45">
      <w:pPr>
        <w:pStyle w:val="a5"/>
        <w:spacing w:before="0" w:beforeAutospacing="0" w:after="0" w:afterAutospacing="0" w:line="360" w:lineRule="auto"/>
        <w:ind w:firstLine="709"/>
        <w:jc w:val="both"/>
        <w:rPr>
          <w:sz w:val="28"/>
          <w:szCs w:val="28"/>
        </w:rPr>
      </w:pPr>
      <w:r w:rsidRPr="00E32E45">
        <w:rPr>
          <w:sz w:val="28"/>
          <w:szCs w:val="28"/>
        </w:rPr>
        <w:t>Представления о жизни, сложившиеся между 20 и 30 годами, не удовлетворяют человека. Он, как бы оглядывается назад, на свой прожитый путь, обнаруживает, что жизнь его несовершенна, что он мало сделал по сравнению с тем, что мог бы сделать, что он не достиг желаемого. Происходит критический пересмотр своего «Я», жизненных целей, планов и ценностей.</w:t>
      </w:r>
    </w:p>
    <w:p w:rsidR="007A53E4" w:rsidRPr="00E32E45" w:rsidRDefault="007A53E4" w:rsidP="00E32E45">
      <w:pPr>
        <w:pStyle w:val="a5"/>
        <w:spacing w:before="0" w:beforeAutospacing="0" w:after="0" w:afterAutospacing="0" w:line="360" w:lineRule="auto"/>
        <w:ind w:firstLine="709"/>
        <w:jc w:val="both"/>
        <w:rPr>
          <w:sz w:val="28"/>
          <w:szCs w:val="28"/>
        </w:rPr>
      </w:pPr>
      <w:r w:rsidRPr="00E32E45">
        <w:rPr>
          <w:sz w:val="28"/>
          <w:szCs w:val="28"/>
        </w:rPr>
        <w:t>Возникает задача самоопределиться в новых обстоятельствах жизни, с учетом реальных возможностей.</w:t>
      </w:r>
    </w:p>
    <w:p w:rsidR="007A53E4" w:rsidRPr="00E32E45" w:rsidRDefault="007A53E4" w:rsidP="00E32E45">
      <w:pPr>
        <w:pStyle w:val="a5"/>
        <w:spacing w:before="0" w:beforeAutospacing="0" w:after="0" w:afterAutospacing="0" w:line="360" w:lineRule="auto"/>
        <w:ind w:firstLine="709"/>
        <w:jc w:val="both"/>
        <w:rPr>
          <w:sz w:val="28"/>
          <w:szCs w:val="28"/>
        </w:rPr>
      </w:pPr>
      <w:r w:rsidRPr="00E32E45">
        <w:rPr>
          <w:sz w:val="28"/>
          <w:szCs w:val="28"/>
        </w:rPr>
        <w:t>Этот кризис молодости свидетельствует о том, что человек переходит на новую возрастную ступень</w:t>
      </w:r>
      <w:r w:rsidR="004B6F70" w:rsidRPr="00E32E45">
        <w:rPr>
          <w:sz w:val="28"/>
          <w:szCs w:val="28"/>
        </w:rPr>
        <w:t xml:space="preserve"> </w:t>
      </w:r>
      <w:r w:rsidRPr="00E32E45">
        <w:rPr>
          <w:sz w:val="28"/>
          <w:szCs w:val="28"/>
        </w:rPr>
        <w:t>возраста зрелой личности (взрослости).</w:t>
      </w:r>
    </w:p>
    <w:p w:rsidR="007A53E4" w:rsidRPr="00E32E45" w:rsidRDefault="007A53E4" w:rsidP="00E32E45">
      <w:pPr>
        <w:pStyle w:val="a5"/>
        <w:spacing w:before="0" w:beforeAutospacing="0" w:after="0" w:afterAutospacing="0" w:line="360" w:lineRule="auto"/>
        <w:ind w:firstLine="709"/>
        <w:jc w:val="both"/>
        <w:rPr>
          <w:sz w:val="28"/>
          <w:szCs w:val="28"/>
        </w:rPr>
      </w:pPr>
      <w:r w:rsidRPr="00E32E45">
        <w:rPr>
          <w:sz w:val="28"/>
          <w:szCs w:val="28"/>
        </w:rPr>
        <w:t>Кризис 30 лет возникает вследствие нepeaлизованности жизненного замысла. Если же при этом еще и переосмысливаются ценности, то речь идет о том, что жизненный замысел вообще оказывается неверным. Кризис 30 лет нередко называют кризисом смысла жизни. С этим периодом связаны поиски смысла существования.</w:t>
      </w:r>
    </w:p>
    <w:p w:rsidR="007A53E4" w:rsidRPr="00E32E45" w:rsidRDefault="007A53E4" w:rsidP="00E32E45">
      <w:pPr>
        <w:pStyle w:val="a5"/>
        <w:spacing w:before="0" w:beforeAutospacing="0" w:after="0" w:afterAutospacing="0" w:line="360" w:lineRule="auto"/>
        <w:ind w:firstLine="709"/>
        <w:jc w:val="both"/>
        <w:rPr>
          <w:sz w:val="28"/>
          <w:szCs w:val="28"/>
        </w:rPr>
      </w:pPr>
      <w:r w:rsidRPr="00E32E45">
        <w:rPr>
          <w:sz w:val="28"/>
          <w:szCs w:val="28"/>
        </w:rPr>
        <w:t>Достижение цели, по Франклу, имеет в виду дocтижение мотива. Смысл, таким образом.</w:t>
      </w:r>
      <w:r w:rsidR="004B6F70" w:rsidRPr="00E32E45">
        <w:rPr>
          <w:sz w:val="28"/>
          <w:szCs w:val="28"/>
        </w:rPr>
        <w:t xml:space="preserve"> </w:t>
      </w:r>
      <w:r w:rsidRPr="00E32E45">
        <w:rPr>
          <w:sz w:val="28"/>
          <w:szCs w:val="28"/>
        </w:rPr>
        <w:t>то, что связывает цель и стоящий за ней мотив, это обращение цели к мотиву (если цель и мотив, как это обычно бывает, не совпадают).</w:t>
      </w:r>
    </w:p>
    <w:p w:rsidR="00391202" w:rsidRPr="00E32E45" w:rsidRDefault="007A53E4" w:rsidP="00E32E45">
      <w:pPr>
        <w:pStyle w:val="a5"/>
        <w:spacing w:before="0" w:beforeAutospacing="0" w:after="0" w:afterAutospacing="0" w:line="360" w:lineRule="auto"/>
        <w:ind w:firstLine="709"/>
        <w:jc w:val="both"/>
        <w:rPr>
          <w:sz w:val="28"/>
          <w:szCs w:val="28"/>
        </w:rPr>
      </w:pPr>
      <w:r w:rsidRPr="00E32E45">
        <w:rPr>
          <w:sz w:val="28"/>
          <w:szCs w:val="28"/>
        </w:rPr>
        <w:t>Отсюда вывод, по В. Франклу: проблема смысла жизни возникает тогда, когда цель не соответствует мотиву.</w:t>
      </w:r>
    </w:p>
    <w:p w:rsidR="00391202" w:rsidRPr="00E32E45" w:rsidRDefault="007A53E4" w:rsidP="00E32E45">
      <w:pPr>
        <w:pStyle w:val="a5"/>
        <w:spacing w:before="0" w:beforeAutospacing="0" w:after="0" w:afterAutospacing="0" w:line="360" w:lineRule="auto"/>
        <w:ind w:firstLine="709"/>
        <w:jc w:val="both"/>
        <w:rPr>
          <w:sz w:val="28"/>
          <w:szCs w:val="28"/>
        </w:rPr>
      </w:pPr>
      <w:r w:rsidRPr="00E32E45">
        <w:rPr>
          <w:sz w:val="28"/>
          <w:szCs w:val="28"/>
        </w:rPr>
        <w:t>Согласие с миром, способность быть самим собой</w:t>
      </w:r>
      <w:r w:rsidR="004B6F70" w:rsidRPr="00E32E45">
        <w:rPr>
          <w:sz w:val="28"/>
          <w:szCs w:val="28"/>
        </w:rPr>
        <w:t xml:space="preserve"> </w:t>
      </w:r>
      <w:r w:rsidRPr="00E32E45">
        <w:rPr>
          <w:sz w:val="28"/>
          <w:szCs w:val="28"/>
        </w:rPr>
        <w:t>вот тот мотив, депривация которого оборачивается потерей смысла жизни. Каждый молодой человек должен обрести смысл своей жизни</w:t>
      </w:r>
      <w:r w:rsidR="00391202" w:rsidRPr="00E32E45">
        <w:rPr>
          <w:sz w:val="28"/>
          <w:szCs w:val="28"/>
        </w:rPr>
        <w:t>.</w:t>
      </w:r>
    </w:p>
    <w:p w:rsidR="00391202" w:rsidRPr="00E32E45" w:rsidRDefault="00E32E45" w:rsidP="00E32E45">
      <w:pPr>
        <w:pStyle w:val="a5"/>
        <w:spacing w:before="0" w:beforeAutospacing="0" w:after="0" w:afterAutospacing="0" w:line="360" w:lineRule="auto"/>
        <w:ind w:firstLine="709"/>
        <w:jc w:val="both"/>
        <w:rPr>
          <w:sz w:val="28"/>
          <w:szCs w:val="28"/>
        </w:rPr>
      </w:pPr>
      <w:r>
        <w:rPr>
          <w:sz w:val="28"/>
          <w:szCs w:val="28"/>
        </w:rPr>
        <w:br w:type="page"/>
      </w:r>
      <w:r w:rsidR="007A53E4" w:rsidRPr="00E32E45">
        <w:rPr>
          <w:sz w:val="28"/>
          <w:szCs w:val="28"/>
        </w:rPr>
        <w:t>1.2 Роль учёбы и выбора профессии в жизни молодых людей</w:t>
      </w:r>
    </w:p>
    <w:p w:rsidR="00391202" w:rsidRPr="00E32E45" w:rsidRDefault="00391202" w:rsidP="00E32E45">
      <w:pPr>
        <w:pStyle w:val="a5"/>
        <w:spacing w:before="0" w:beforeAutospacing="0" w:after="0" w:afterAutospacing="0" w:line="360" w:lineRule="auto"/>
        <w:ind w:firstLine="709"/>
        <w:jc w:val="both"/>
        <w:rPr>
          <w:sz w:val="28"/>
          <w:szCs w:val="28"/>
        </w:rPr>
      </w:pPr>
    </w:p>
    <w:p w:rsidR="007A53E4" w:rsidRPr="00E32E45" w:rsidRDefault="007A53E4" w:rsidP="00E32E45">
      <w:pPr>
        <w:pStyle w:val="a5"/>
        <w:spacing w:before="0" w:beforeAutospacing="0" w:after="0" w:afterAutospacing="0" w:line="360" w:lineRule="auto"/>
        <w:ind w:firstLine="709"/>
        <w:jc w:val="both"/>
        <w:rPr>
          <w:sz w:val="28"/>
          <w:szCs w:val="28"/>
        </w:rPr>
      </w:pPr>
      <w:r w:rsidRPr="00E32E45">
        <w:rPr>
          <w:sz w:val="28"/>
          <w:szCs w:val="28"/>
        </w:rPr>
        <w:t>Большое место в молодости занимает общение. Учебная деятельность (прежде всего аудиторные занятия) проходит в группе, в среде однокурсников. В связи с этим специалисты (Ю.М. Орлов, Н.Д. Творогова</w:t>
      </w:r>
      <w:r w:rsidRPr="00E32E45">
        <w:rPr>
          <w:rStyle w:val="aa"/>
          <w:sz w:val="28"/>
          <w:szCs w:val="28"/>
        </w:rPr>
        <w:footnoteReference w:id="7"/>
      </w:r>
      <w:r w:rsidRPr="00E32E45">
        <w:rPr>
          <w:sz w:val="28"/>
          <w:szCs w:val="28"/>
        </w:rPr>
        <w:t xml:space="preserve"> и др.) обращают внимание на важность мотива аффилиации. Под ее мотивом принято понимать стремление человека к вступлению в общение с членами своего общества, стремление к созданию, сохранению и восстановлению положительных эмоциональных взаимоотношений с другими людьми. Исследования мотива аффилиации у студентов медицинского вуза показали его существенное влияние на результаты учения. Выяснилось, например, что учиться на отлично второкурсникам с высокой аффилиацией сложнее, чем с низкой, поскольку общение (особенно интенсивное) приводит к большим затратам их энергии и времени. Однако на четвертом курсе учиться на отлично студентам с высокой аффилиацией легче, чем с низкой, так как старшекурсники уже приобрели технику общения и этот процесс стал помогать обучению. Если обнаруживаются препятствия (реальные или даже предполагаемые) в удовлетворении потребности в аффилиации, то это может привести к увеличению у студента психоэмоционального напряжения и тревоги, к возникновению состояния фрустрации, депрессии и т.д. Обнаружился, например, такой факт, что среди лиц с высокой потребностью в аффилиации и низким социометрическим статусом в группе довольно высокая частота психосоматических заболеваний (Н.Д. Творогова, 1976). Итак, потребность в общении, мотив аффилиации значительно влияют на учебную деятельность студентов,— либо затрудняя ее, либо улучшая, вызывая удовлетворенность учением.</w:t>
      </w:r>
    </w:p>
    <w:p w:rsidR="007A53E4" w:rsidRPr="00E32E45" w:rsidRDefault="007A53E4" w:rsidP="00E32E45">
      <w:pPr>
        <w:pStyle w:val="a5"/>
        <w:spacing w:before="0" w:beforeAutospacing="0" w:after="0" w:afterAutospacing="0" w:line="360" w:lineRule="auto"/>
        <w:ind w:firstLine="709"/>
        <w:jc w:val="both"/>
        <w:rPr>
          <w:sz w:val="28"/>
          <w:szCs w:val="28"/>
        </w:rPr>
      </w:pPr>
      <w:r w:rsidRPr="00E32E45">
        <w:rPr>
          <w:sz w:val="28"/>
          <w:szCs w:val="28"/>
        </w:rPr>
        <w:t>Потребность в самоутверждении, зародившаяся в отрочестве, интенсивно продолжает развиваться в молодости. Мотивы самоутверждения (доминирования) проявляются в стремлении человека влиять на других людей, контролировать их поведение, быть авторитетным, убедительным. Они проявляются в стремлении доказать истину другим, быть победителем в споре, навязать другим свои взгляды, вкусы, стиль и моды, решение проблем. В студенческой учебной деятельности эта потребность повышает удовлетворенность учением, вызывает облегчение его процесса, повышает ответственность в отношении к учению. Мотив доминирования повышает эффективность учебной деятельности, особенно тогда, когда вносится элемент соревновательности, а также тогда, когда он сочетается с мотивом в достижениях. Одним из адекватных мотивов учения (в том числе и студентов) является познавательная потребность. Она проявляется в том, что человек стремится расширить опыт, знания, упорядочить то и другое, стремится быть компетентным, развивает способность свободного оперирования знаниями</w:t>
      </w:r>
      <w:r w:rsidR="000D2F7F" w:rsidRPr="00E32E45">
        <w:rPr>
          <w:sz w:val="28"/>
          <w:szCs w:val="28"/>
        </w:rPr>
        <w:t>,</w:t>
      </w:r>
      <w:r w:rsidRPr="00E32E45">
        <w:rPr>
          <w:sz w:val="28"/>
          <w:szCs w:val="28"/>
        </w:rPr>
        <w:t xml:space="preserve"> фактами, стремится понимать существо проблемы, вопроса, систематизирует опыт посредством умственных действий, стремится создавать логически непротиворечивую и обоснованную картину мира. Познавательная потребность в сочетании с мотивом в достижениях оказывает очень сильное влияние на повышение успеваемости, создает глубокую удовлетворенность учёбой.</w:t>
      </w:r>
    </w:p>
    <w:p w:rsidR="007A53E4" w:rsidRPr="00E32E45" w:rsidRDefault="007A53E4" w:rsidP="00E32E45">
      <w:pPr>
        <w:pStyle w:val="a5"/>
        <w:spacing w:before="0" w:beforeAutospacing="0" w:after="0" w:afterAutospacing="0" w:line="360" w:lineRule="auto"/>
        <w:ind w:firstLine="709"/>
        <w:jc w:val="both"/>
        <w:rPr>
          <w:sz w:val="28"/>
          <w:szCs w:val="28"/>
        </w:rPr>
      </w:pPr>
      <w:r w:rsidRPr="00E32E45">
        <w:rPr>
          <w:sz w:val="28"/>
          <w:szCs w:val="28"/>
        </w:rPr>
        <w:t>При всем многообразии моделей подготовки учащихся и студентов в учебных заведениях различного уровня необходимо всегда помнить о некоторой выходной модели, которая характеризует образ личности специалиста в соответствии с потребностями современного общества и производства. Под моделью принято понимать совокупность обобщенных качеств, которыми должен обладать специалист данного профиля для успешного решения всех задач, возникающих в условиях производственной деятельности, а также для саморазвития и самосовершенствования.</w:t>
      </w:r>
    </w:p>
    <w:p w:rsidR="007A53E4" w:rsidRPr="00E32E45" w:rsidRDefault="007A53E4" w:rsidP="00E32E45">
      <w:pPr>
        <w:pStyle w:val="a5"/>
        <w:spacing w:before="0" w:beforeAutospacing="0" w:after="0" w:afterAutospacing="0" w:line="360" w:lineRule="auto"/>
        <w:ind w:firstLine="709"/>
        <w:jc w:val="both"/>
        <w:rPr>
          <w:sz w:val="28"/>
          <w:szCs w:val="28"/>
        </w:rPr>
      </w:pPr>
      <w:r w:rsidRPr="00E32E45">
        <w:rPr>
          <w:sz w:val="28"/>
          <w:szCs w:val="28"/>
        </w:rPr>
        <w:t>Жизненный путь профессионала (от выбора или перемены профессии до удовлетворенности самореализацией в ней или овладения ею в совершенстве) может быть разным по протяженности во времени у каждого человека, но непременно проходит через определенные фазы. Сознательный и самостоятельный выбор молодым человеком профессионального трудового пути, сознательно и самостоятельно выстроенный личный профессиональный жизненный план - необходимое условие успешности его труда и удовлетворенности в будущем.</w:t>
      </w:r>
    </w:p>
    <w:p w:rsidR="007A53E4" w:rsidRPr="00E32E45" w:rsidRDefault="007A53E4" w:rsidP="00E32E45">
      <w:pPr>
        <w:pStyle w:val="a5"/>
        <w:spacing w:before="0" w:beforeAutospacing="0" w:after="0" w:afterAutospacing="0" w:line="360" w:lineRule="auto"/>
        <w:ind w:firstLine="709"/>
        <w:jc w:val="both"/>
        <w:rPr>
          <w:sz w:val="28"/>
          <w:szCs w:val="28"/>
        </w:rPr>
      </w:pPr>
      <w:r w:rsidRPr="00E32E45">
        <w:rPr>
          <w:sz w:val="28"/>
          <w:szCs w:val="28"/>
        </w:rPr>
        <w:t>Э.</w:t>
      </w:r>
      <w:r w:rsidR="00E32E45">
        <w:rPr>
          <w:sz w:val="28"/>
          <w:szCs w:val="28"/>
        </w:rPr>
        <w:t xml:space="preserve"> </w:t>
      </w:r>
      <w:r w:rsidRPr="00E32E45">
        <w:rPr>
          <w:sz w:val="28"/>
          <w:szCs w:val="28"/>
        </w:rPr>
        <w:t>Шейн выделил восемь основных карьерных ориентации (якорей).</w:t>
      </w:r>
    </w:p>
    <w:p w:rsidR="007A53E4" w:rsidRPr="00E32E45" w:rsidRDefault="007A53E4" w:rsidP="00E32E45">
      <w:pPr>
        <w:pStyle w:val="a5"/>
        <w:spacing w:before="0" w:beforeAutospacing="0" w:after="0" w:afterAutospacing="0" w:line="360" w:lineRule="auto"/>
        <w:ind w:firstLine="709"/>
        <w:jc w:val="both"/>
        <w:rPr>
          <w:sz w:val="28"/>
          <w:szCs w:val="28"/>
        </w:rPr>
      </w:pPr>
      <w:r w:rsidRPr="00E32E45">
        <w:rPr>
          <w:sz w:val="28"/>
          <w:szCs w:val="28"/>
        </w:rPr>
        <w:t xml:space="preserve">1. </w:t>
      </w:r>
      <w:r w:rsidRPr="00E32E45">
        <w:rPr>
          <w:bCs/>
          <w:iCs/>
          <w:sz w:val="28"/>
          <w:szCs w:val="28"/>
        </w:rPr>
        <w:t>Профессиональная компетентность.</w:t>
      </w:r>
      <w:r w:rsidRPr="00E32E45">
        <w:rPr>
          <w:sz w:val="28"/>
          <w:szCs w:val="28"/>
        </w:rPr>
        <w:t xml:space="preserve"> Эта установка связана с наличием способностей и талантов в определенной области (научные исследования, техническое проектирование, финансовый анализ и т.д.). Люди с такой установкой хотят быть мастерами своего дела, они бывают особенно счастливы, когда достигают успеха в профессиональной сфере, но быстро теряют интерес к работе, которая не позволяет развивать свои способности. Одновременно эти люди ищут признания своих талантов, что должно выражаться в статусе, подобающем их мастерству. Они готовы управлять другими в пределах своей компетентности, но управление не представляет для них особого интереса.</w:t>
      </w:r>
    </w:p>
    <w:p w:rsidR="007A53E4" w:rsidRPr="00E32E45" w:rsidRDefault="007A53E4" w:rsidP="00E32E45">
      <w:pPr>
        <w:pStyle w:val="a5"/>
        <w:spacing w:before="0" w:beforeAutospacing="0" w:after="0" w:afterAutospacing="0" w:line="360" w:lineRule="auto"/>
        <w:ind w:firstLine="709"/>
        <w:jc w:val="both"/>
        <w:rPr>
          <w:sz w:val="28"/>
          <w:szCs w:val="28"/>
        </w:rPr>
      </w:pPr>
      <w:r w:rsidRPr="00E32E45">
        <w:rPr>
          <w:sz w:val="28"/>
          <w:szCs w:val="28"/>
        </w:rPr>
        <w:t xml:space="preserve">2. </w:t>
      </w:r>
      <w:r w:rsidRPr="00E32E45">
        <w:rPr>
          <w:bCs/>
          <w:iCs/>
          <w:sz w:val="28"/>
          <w:szCs w:val="28"/>
        </w:rPr>
        <w:t>Менеджмент.</w:t>
      </w:r>
      <w:r w:rsidRPr="00E32E45">
        <w:rPr>
          <w:sz w:val="28"/>
          <w:szCs w:val="28"/>
        </w:rPr>
        <w:t xml:space="preserve"> В данном случае первостепенное значение имеют ориентация личности на интеграцию усилий других людей, полнота ответственности за конечный результат и соединение различных функций организации. Понимание этой карьерной ориентации связано с возрастом и опытом работы. Такая работа требует не только аналитических навыков, но и навыков межличностного и группового общения, эмоциональной уравновешенности, чтобы нести бремя власти и ответственности. Человек с карьерной ориентацией на менеджмент будет считать, что не достиг целей своей карьеры, пока не займет должность, на которой будет управлять различными сторонами деятельности предприятия: финансами, маркетингом, производством продукции, разработками, продажами.</w:t>
      </w:r>
    </w:p>
    <w:p w:rsidR="007A53E4" w:rsidRPr="00E32E45" w:rsidRDefault="007A53E4" w:rsidP="00E32E45">
      <w:pPr>
        <w:pStyle w:val="a5"/>
        <w:spacing w:before="0" w:beforeAutospacing="0" w:after="0" w:afterAutospacing="0" w:line="360" w:lineRule="auto"/>
        <w:ind w:firstLine="709"/>
        <w:jc w:val="both"/>
        <w:rPr>
          <w:sz w:val="28"/>
          <w:szCs w:val="28"/>
        </w:rPr>
      </w:pPr>
      <w:r w:rsidRPr="00E32E45">
        <w:rPr>
          <w:sz w:val="28"/>
          <w:szCs w:val="28"/>
        </w:rPr>
        <w:t xml:space="preserve">3. </w:t>
      </w:r>
      <w:r w:rsidRPr="00E32E45">
        <w:rPr>
          <w:bCs/>
          <w:iCs/>
          <w:sz w:val="28"/>
          <w:szCs w:val="28"/>
        </w:rPr>
        <w:t xml:space="preserve">Автономия (независимость). </w:t>
      </w:r>
      <w:r w:rsidRPr="00E32E45">
        <w:rPr>
          <w:sz w:val="28"/>
          <w:szCs w:val="28"/>
        </w:rPr>
        <w:t>Первичная забота для личности с этой ориентацией — освобождение от организационных правил, предписаний и ограничений. Ярко выражена потребность все делать по-своему, самому решать, когда, над чем и сколько работать. Такой человек не хочет подчиняться правилам организации (рабочее время, место работы, форменная одежда), личность готова отказаться от продвижения по службе и от других возможностей ради сохранения своей независимости.</w:t>
      </w:r>
    </w:p>
    <w:p w:rsidR="007A53E4" w:rsidRPr="00E32E45" w:rsidRDefault="007A53E4" w:rsidP="00E32E45">
      <w:pPr>
        <w:pStyle w:val="a5"/>
        <w:spacing w:before="0" w:beforeAutospacing="0" w:after="0" w:afterAutospacing="0" w:line="360" w:lineRule="auto"/>
        <w:ind w:firstLine="709"/>
        <w:jc w:val="both"/>
        <w:rPr>
          <w:sz w:val="28"/>
          <w:szCs w:val="28"/>
        </w:rPr>
      </w:pPr>
      <w:r w:rsidRPr="00E32E45">
        <w:rPr>
          <w:sz w:val="28"/>
          <w:szCs w:val="28"/>
        </w:rPr>
        <w:t xml:space="preserve">4. </w:t>
      </w:r>
      <w:r w:rsidRPr="00E32E45">
        <w:rPr>
          <w:bCs/>
          <w:iCs/>
          <w:sz w:val="28"/>
          <w:szCs w:val="28"/>
        </w:rPr>
        <w:t>Стабильность.</w:t>
      </w:r>
      <w:r w:rsidRPr="00E32E45">
        <w:rPr>
          <w:sz w:val="28"/>
          <w:szCs w:val="28"/>
        </w:rPr>
        <w:t xml:space="preserve"> Эта карьерная ориентация обусловлена потребностью в безопасности и стабильности для того, чтобы будущие жизненные события были предсказуемы. Необходимо различать два типа стабильности - стабильность места работы и стабильность места жительства. Стабильность места работы подразумевает поиск работы в такой организации, которая обеспечивает определенный срок службы, имеет хорошую репутацию, заботится о своих работниках-пенсионерах и платит большие пенсии, выглядит более надежной в своей отрасли. Человек второго типа, ориентированный на стабильность места жительства, связывает себя с географическим регионом, пуская корни в определенном месте, вкладывая сбережения в свой дом, и меняет работу или организацию только тогда, когда это не сопровождается его срыванием с места. Люди, ориентированные на стабильность, могут быть талантливыми и подниматься на высокие должности в организации, но, предпочитая стабильную работу и жизнь, они откажутся от повышения, если оно грозит риском и временными неудобствами, даже в случае широко открывающихся возможностей.</w:t>
      </w:r>
    </w:p>
    <w:p w:rsidR="007A53E4" w:rsidRPr="00E32E45" w:rsidRDefault="007A53E4" w:rsidP="00E32E45">
      <w:pPr>
        <w:pStyle w:val="a5"/>
        <w:spacing w:before="0" w:beforeAutospacing="0" w:after="0" w:afterAutospacing="0" w:line="360" w:lineRule="auto"/>
        <w:ind w:firstLine="709"/>
        <w:jc w:val="both"/>
        <w:rPr>
          <w:sz w:val="28"/>
          <w:szCs w:val="28"/>
        </w:rPr>
      </w:pPr>
      <w:r w:rsidRPr="00E32E45">
        <w:rPr>
          <w:sz w:val="28"/>
          <w:szCs w:val="28"/>
        </w:rPr>
        <w:t xml:space="preserve">5. </w:t>
      </w:r>
      <w:r w:rsidRPr="00E32E45">
        <w:rPr>
          <w:bCs/>
          <w:iCs/>
          <w:sz w:val="28"/>
          <w:szCs w:val="28"/>
        </w:rPr>
        <w:t>Служение.</w:t>
      </w:r>
      <w:r w:rsidRPr="00E32E45">
        <w:rPr>
          <w:sz w:val="28"/>
          <w:szCs w:val="28"/>
        </w:rPr>
        <w:t xml:space="preserve"> Основными ценностями при данной ориентации являются работа с людьми, служение человечеству, помощь людям, желание сделать мир лучше и т. д. Человек с такой ориентацией не будет работать в организации, которая враждебна его целям и ценностям, и откажется от продвижения или перевода на другую работу, если это не позволит реализовать главные ценности жизни. Люди с такой карьерной ориентацией чаще всего работают в области охраны окружающей среды, проверки- качества продукции и товаров, защиты прав потребителей и т.д.</w:t>
      </w:r>
    </w:p>
    <w:p w:rsidR="007A53E4" w:rsidRPr="00E32E45" w:rsidRDefault="007A53E4" w:rsidP="00E32E45">
      <w:pPr>
        <w:pStyle w:val="a5"/>
        <w:spacing w:before="0" w:beforeAutospacing="0" w:after="0" w:afterAutospacing="0" w:line="360" w:lineRule="auto"/>
        <w:ind w:firstLine="709"/>
        <w:jc w:val="both"/>
        <w:rPr>
          <w:sz w:val="28"/>
          <w:szCs w:val="28"/>
        </w:rPr>
      </w:pPr>
      <w:r w:rsidRPr="00E32E45">
        <w:rPr>
          <w:sz w:val="28"/>
          <w:szCs w:val="28"/>
        </w:rPr>
        <w:t xml:space="preserve">6. </w:t>
      </w:r>
      <w:r w:rsidRPr="00E32E45">
        <w:rPr>
          <w:bCs/>
          <w:iCs/>
          <w:sz w:val="28"/>
          <w:szCs w:val="28"/>
        </w:rPr>
        <w:t>Вызов.</w:t>
      </w:r>
      <w:r w:rsidRPr="00E32E45">
        <w:rPr>
          <w:sz w:val="28"/>
          <w:szCs w:val="28"/>
        </w:rPr>
        <w:t xml:space="preserve"> Основные ценности в карьерной ориентации этого типа — конкуренция, победа над другими, преодоление препятствий, решение трудных задач. Человек ориентирован на то, чтобы бросать вызов. Социальная ситуация чаще всего рассматривается с позиции выигрыша-проигрыша. Процессы борьбы и победа более важны для человека, чем конкретная область деятельности или квалификация. Новизна, разнообразие и вызов имеют для людей с такой ориентацией очень большую ценность, и, если все происходит слишком просто, им становится скучно.</w:t>
      </w:r>
    </w:p>
    <w:p w:rsidR="007A53E4" w:rsidRPr="00E32E45" w:rsidRDefault="007A53E4" w:rsidP="00E32E45">
      <w:pPr>
        <w:pStyle w:val="a5"/>
        <w:spacing w:before="0" w:beforeAutospacing="0" w:after="0" w:afterAutospacing="0" w:line="360" w:lineRule="auto"/>
        <w:ind w:firstLine="709"/>
        <w:jc w:val="both"/>
        <w:rPr>
          <w:sz w:val="28"/>
          <w:szCs w:val="28"/>
        </w:rPr>
      </w:pPr>
      <w:r w:rsidRPr="00E32E45">
        <w:rPr>
          <w:sz w:val="28"/>
          <w:szCs w:val="28"/>
        </w:rPr>
        <w:t xml:space="preserve">7. </w:t>
      </w:r>
      <w:r w:rsidRPr="00E32E45">
        <w:rPr>
          <w:bCs/>
          <w:iCs/>
          <w:sz w:val="28"/>
          <w:szCs w:val="28"/>
        </w:rPr>
        <w:t>Интеграция стилей жизни.</w:t>
      </w:r>
      <w:r w:rsidRPr="00E32E45">
        <w:rPr>
          <w:sz w:val="28"/>
          <w:szCs w:val="28"/>
        </w:rPr>
        <w:t xml:space="preserve"> Человек ориентирован на интеграцию различных сторон образа жизни. Он не хочет, чтобы в его жизни доминировала только семья, или только карьера, или только саморазвитие. Он хочет, чтобы все это было сбалансировано. Такой человек больше ценит свою жизнь в целом - где живет, как совершенствуется, - чем конкретную работу, карьеру или организацию.</w:t>
      </w:r>
    </w:p>
    <w:p w:rsidR="00391202" w:rsidRPr="00E32E45" w:rsidRDefault="007A53E4" w:rsidP="00E32E45">
      <w:pPr>
        <w:pStyle w:val="a5"/>
        <w:spacing w:before="0" w:beforeAutospacing="0" w:after="0" w:afterAutospacing="0" w:line="360" w:lineRule="auto"/>
        <w:ind w:firstLine="709"/>
        <w:jc w:val="both"/>
        <w:rPr>
          <w:sz w:val="28"/>
          <w:szCs w:val="28"/>
        </w:rPr>
      </w:pPr>
      <w:r w:rsidRPr="00E32E45">
        <w:rPr>
          <w:sz w:val="28"/>
          <w:szCs w:val="28"/>
        </w:rPr>
        <w:t xml:space="preserve">8. </w:t>
      </w:r>
      <w:r w:rsidRPr="00E32E45">
        <w:rPr>
          <w:bCs/>
          <w:iCs/>
          <w:sz w:val="28"/>
          <w:szCs w:val="28"/>
        </w:rPr>
        <w:t>Предпринимательство.</w:t>
      </w:r>
      <w:r w:rsidRPr="00E32E45">
        <w:rPr>
          <w:sz w:val="28"/>
          <w:szCs w:val="28"/>
        </w:rPr>
        <w:t xml:space="preserve"> Человек с такой карьерной ориентацией стремится создавать что-то новое, он хочет преодолевать препятствия, готов к риску. Он не желает работать на других, а хочет иметь свою марку, свое дело, финансовое богатство. Причем это не всегда творческий человек, для него главное — создать дело, концепцию или организацию, построить ее так, чтобы это было как бы продолжением его самого, вложить туда душу. Предприниматель будет продолжать свое дело, даже если сначала он будет терпеть неудачи и ему придется серьезно рисковать.</w:t>
      </w:r>
    </w:p>
    <w:p w:rsidR="007A53E4" w:rsidRPr="00E32E45" w:rsidRDefault="007A53E4" w:rsidP="00E32E45">
      <w:pPr>
        <w:pStyle w:val="a5"/>
        <w:spacing w:before="0" w:beforeAutospacing="0" w:after="0" w:afterAutospacing="0" w:line="360" w:lineRule="auto"/>
        <w:ind w:firstLine="709"/>
        <w:jc w:val="both"/>
        <w:rPr>
          <w:sz w:val="28"/>
          <w:szCs w:val="28"/>
        </w:rPr>
      </w:pPr>
      <w:r w:rsidRPr="00E32E45">
        <w:rPr>
          <w:sz w:val="28"/>
          <w:szCs w:val="28"/>
        </w:rPr>
        <w:t>Ориентация на карьеру вместе с профессиональным самоопределением во многом влияют на выбор жизненного пути человека.</w:t>
      </w:r>
    </w:p>
    <w:p w:rsidR="00981757" w:rsidRPr="00E32E45" w:rsidRDefault="007A53E4" w:rsidP="00E32E45">
      <w:pPr>
        <w:pStyle w:val="a"/>
        <w:numPr>
          <w:ilvl w:val="0"/>
          <w:numId w:val="0"/>
        </w:numPr>
        <w:ind w:left="720"/>
        <w:rPr>
          <w:color w:val="auto"/>
        </w:rPr>
      </w:pPr>
      <w:r w:rsidRPr="00E32E45">
        <w:rPr>
          <w:color w:val="auto"/>
        </w:rPr>
        <w:br w:type="page"/>
      </w:r>
      <w:r w:rsidR="007D0E7E" w:rsidRPr="00E32E45">
        <w:rPr>
          <w:color w:val="auto"/>
        </w:rPr>
        <w:t>2</w:t>
      </w:r>
      <w:r w:rsidR="00F562F6" w:rsidRPr="00E32E45">
        <w:rPr>
          <w:color w:val="auto"/>
        </w:rPr>
        <w:t xml:space="preserve"> </w:t>
      </w:r>
      <w:bookmarkEnd w:id="14"/>
      <w:bookmarkEnd w:id="15"/>
      <w:bookmarkEnd w:id="16"/>
      <w:bookmarkEnd w:id="17"/>
      <w:bookmarkEnd w:id="18"/>
      <w:r w:rsidRPr="00E32E45">
        <w:rPr>
          <w:color w:val="auto"/>
        </w:rPr>
        <w:t>Молодёжь в социальной жизни</w:t>
      </w:r>
    </w:p>
    <w:p w:rsidR="007A53E4" w:rsidRPr="00E32E45" w:rsidRDefault="007A53E4" w:rsidP="00E32E45">
      <w:pPr>
        <w:pStyle w:val="a"/>
        <w:numPr>
          <w:ilvl w:val="0"/>
          <w:numId w:val="0"/>
        </w:numPr>
        <w:ind w:left="720"/>
        <w:rPr>
          <w:color w:val="auto"/>
        </w:rPr>
      </w:pPr>
    </w:p>
    <w:p w:rsidR="007A53E4" w:rsidRPr="00E32E45" w:rsidRDefault="007A53E4" w:rsidP="00E32E45">
      <w:pPr>
        <w:pStyle w:val="a"/>
        <w:numPr>
          <w:ilvl w:val="0"/>
          <w:numId w:val="0"/>
        </w:numPr>
        <w:ind w:left="720"/>
        <w:rPr>
          <w:color w:val="auto"/>
        </w:rPr>
      </w:pPr>
      <w:r w:rsidRPr="00E32E45">
        <w:rPr>
          <w:color w:val="auto"/>
        </w:rPr>
        <w:t>2.1 Психологические и социальные проблемы в молодости</w:t>
      </w:r>
    </w:p>
    <w:p w:rsidR="007A53E4" w:rsidRPr="00E32E45" w:rsidRDefault="007A53E4" w:rsidP="00E32E45">
      <w:pPr>
        <w:pStyle w:val="a"/>
        <w:numPr>
          <w:ilvl w:val="0"/>
          <w:numId w:val="0"/>
        </w:numPr>
        <w:ind w:left="720"/>
        <w:rPr>
          <w:color w:val="auto"/>
        </w:rPr>
      </w:pPr>
    </w:p>
    <w:p w:rsidR="007A53E4" w:rsidRPr="00E32E45" w:rsidRDefault="007A53E4" w:rsidP="00E32E45">
      <w:pPr>
        <w:pStyle w:val="a5"/>
        <w:spacing w:before="0" w:beforeAutospacing="0" w:after="0" w:afterAutospacing="0" w:line="360" w:lineRule="auto"/>
        <w:ind w:firstLine="709"/>
        <w:jc w:val="both"/>
        <w:rPr>
          <w:sz w:val="28"/>
          <w:szCs w:val="28"/>
        </w:rPr>
      </w:pPr>
      <w:r w:rsidRPr="00E32E45">
        <w:rPr>
          <w:sz w:val="28"/>
          <w:szCs w:val="28"/>
        </w:rPr>
        <w:t>В молодости происходит осознание своих качеств, способностей, возможностей, знаний, интересов, идеалов, мотивов поведения, целостной оценки себя как чувствующего и мыслящего существа, как деятеля, имеющего свои особенности.</w:t>
      </w:r>
    </w:p>
    <w:p w:rsidR="007A53E4" w:rsidRPr="00E32E45" w:rsidRDefault="007A53E4" w:rsidP="00E32E45">
      <w:pPr>
        <w:pStyle w:val="a5"/>
        <w:spacing w:before="0" w:beforeAutospacing="0" w:after="0" w:afterAutospacing="0" w:line="360" w:lineRule="auto"/>
        <w:ind w:firstLine="709"/>
        <w:jc w:val="both"/>
        <w:rPr>
          <w:sz w:val="28"/>
          <w:szCs w:val="28"/>
        </w:rPr>
      </w:pPr>
      <w:r w:rsidRPr="00E32E45">
        <w:rPr>
          <w:sz w:val="28"/>
          <w:szCs w:val="28"/>
        </w:rPr>
        <w:t>Молодой человек имеет более или менее адекватные представления о себе, что является его реальным «Я»образом.</w:t>
      </w:r>
    </w:p>
    <w:p w:rsidR="007A53E4" w:rsidRPr="00E32E45" w:rsidRDefault="007A53E4" w:rsidP="00E32E45">
      <w:pPr>
        <w:pStyle w:val="a5"/>
        <w:spacing w:before="0" w:beforeAutospacing="0" w:after="0" w:afterAutospacing="0" w:line="360" w:lineRule="auto"/>
        <w:ind w:firstLine="709"/>
        <w:jc w:val="both"/>
        <w:rPr>
          <w:sz w:val="28"/>
          <w:szCs w:val="28"/>
        </w:rPr>
      </w:pPr>
      <w:r w:rsidRPr="00E32E45">
        <w:rPr>
          <w:sz w:val="28"/>
          <w:szCs w:val="28"/>
        </w:rPr>
        <w:t>Реальный «Я»образ может совпадать с идеальным «Я»образом. Расхождения между реальным и идеальным «Я»образами могут приводить как к позитивным, так и к негативным последствиям. Рассогласование между реальным возрастом человека и его самооценкой могут объясняться закономерностями трансформации социально-временных отношений в жизнедеятельности личности (С.Н. Костромина</w:t>
      </w:r>
      <w:r w:rsidRPr="00E32E45">
        <w:rPr>
          <w:rStyle w:val="aa"/>
          <w:sz w:val="28"/>
          <w:szCs w:val="28"/>
        </w:rPr>
        <w:footnoteReference w:id="8"/>
      </w:r>
      <w:r w:rsidRPr="00E32E45">
        <w:rPr>
          <w:sz w:val="28"/>
          <w:szCs w:val="28"/>
        </w:rPr>
        <w:t>)</w:t>
      </w:r>
    </w:p>
    <w:p w:rsidR="007A53E4" w:rsidRPr="00E32E45" w:rsidRDefault="007A53E4" w:rsidP="00E32E45">
      <w:pPr>
        <w:pStyle w:val="a5"/>
        <w:spacing w:before="0" w:beforeAutospacing="0" w:after="0" w:afterAutospacing="0" w:line="360" w:lineRule="auto"/>
        <w:ind w:firstLine="709"/>
        <w:jc w:val="both"/>
        <w:rPr>
          <w:sz w:val="28"/>
          <w:szCs w:val="28"/>
        </w:rPr>
      </w:pPr>
      <w:r w:rsidRPr="00E32E45">
        <w:rPr>
          <w:sz w:val="28"/>
          <w:szCs w:val="28"/>
        </w:rPr>
        <w:t>В молодости на самооценку влияет уровень достижений личности, она повышается при успехах и понижается при неудачах.</w:t>
      </w:r>
    </w:p>
    <w:p w:rsidR="007A53E4" w:rsidRPr="00E32E45" w:rsidRDefault="007A53E4" w:rsidP="00E32E45">
      <w:pPr>
        <w:pStyle w:val="a5"/>
        <w:spacing w:before="0" w:beforeAutospacing="0" w:after="0" w:afterAutospacing="0" w:line="360" w:lineRule="auto"/>
        <w:ind w:firstLine="709"/>
        <w:jc w:val="both"/>
        <w:rPr>
          <w:sz w:val="28"/>
          <w:szCs w:val="28"/>
        </w:rPr>
      </w:pPr>
      <w:r w:rsidRPr="00E32E45">
        <w:rPr>
          <w:sz w:val="28"/>
          <w:szCs w:val="28"/>
        </w:rPr>
        <w:t>При неудачах при «Я»-концепции необходимо:</w:t>
      </w:r>
    </w:p>
    <w:p w:rsidR="007A53E4" w:rsidRPr="00E32E45" w:rsidRDefault="007A53E4" w:rsidP="00E32E45">
      <w:pPr>
        <w:pStyle w:val="a5"/>
        <w:numPr>
          <w:ilvl w:val="0"/>
          <w:numId w:val="14"/>
        </w:numPr>
        <w:spacing w:before="0" w:beforeAutospacing="0" w:after="0" w:afterAutospacing="0" w:line="360" w:lineRule="auto"/>
        <w:ind w:left="0" w:firstLine="709"/>
        <w:jc w:val="both"/>
        <w:rPr>
          <w:sz w:val="28"/>
          <w:szCs w:val="28"/>
        </w:rPr>
      </w:pPr>
      <w:r w:rsidRPr="00E32E45">
        <w:rPr>
          <w:sz w:val="28"/>
          <w:szCs w:val="28"/>
        </w:rPr>
        <w:t>Объяснить как-то свой неуспех, использую механизм рационализации</w:t>
      </w:r>
    </w:p>
    <w:p w:rsidR="007A53E4" w:rsidRPr="00E32E45" w:rsidRDefault="007A53E4" w:rsidP="00E32E45">
      <w:pPr>
        <w:pStyle w:val="a5"/>
        <w:numPr>
          <w:ilvl w:val="0"/>
          <w:numId w:val="14"/>
        </w:numPr>
        <w:spacing w:before="0" w:beforeAutospacing="0" w:after="0" w:afterAutospacing="0" w:line="360" w:lineRule="auto"/>
        <w:ind w:left="0" w:firstLine="709"/>
        <w:jc w:val="both"/>
        <w:rPr>
          <w:sz w:val="28"/>
          <w:szCs w:val="28"/>
        </w:rPr>
      </w:pPr>
      <w:r w:rsidRPr="00E32E45">
        <w:rPr>
          <w:sz w:val="28"/>
          <w:szCs w:val="28"/>
        </w:rPr>
        <w:t>Использовать защитный механизм отрицания</w:t>
      </w:r>
    </w:p>
    <w:p w:rsidR="007A53E4" w:rsidRPr="00E32E45" w:rsidRDefault="007A53E4" w:rsidP="00E32E45">
      <w:pPr>
        <w:pStyle w:val="a5"/>
        <w:numPr>
          <w:ilvl w:val="0"/>
          <w:numId w:val="14"/>
        </w:numPr>
        <w:spacing w:before="0" w:beforeAutospacing="0" w:after="0" w:afterAutospacing="0" w:line="360" w:lineRule="auto"/>
        <w:ind w:left="0" w:firstLine="709"/>
        <w:jc w:val="both"/>
        <w:rPr>
          <w:sz w:val="28"/>
          <w:szCs w:val="28"/>
        </w:rPr>
      </w:pPr>
      <w:r w:rsidRPr="00E32E45">
        <w:rPr>
          <w:sz w:val="28"/>
          <w:szCs w:val="28"/>
        </w:rPr>
        <w:t>Снизить уровень своих притязаний</w:t>
      </w:r>
    </w:p>
    <w:p w:rsidR="007A53E4" w:rsidRPr="00E32E45" w:rsidRDefault="007A53E4" w:rsidP="00E32E45">
      <w:pPr>
        <w:pStyle w:val="a5"/>
        <w:numPr>
          <w:ilvl w:val="0"/>
          <w:numId w:val="14"/>
        </w:numPr>
        <w:spacing w:before="0" w:beforeAutospacing="0" w:after="0" w:afterAutospacing="0" w:line="360" w:lineRule="auto"/>
        <w:ind w:left="0" w:firstLine="709"/>
        <w:jc w:val="both"/>
        <w:rPr>
          <w:sz w:val="28"/>
          <w:szCs w:val="28"/>
        </w:rPr>
      </w:pPr>
      <w:r w:rsidRPr="00E32E45">
        <w:rPr>
          <w:sz w:val="28"/>
          <w:szCs w:val="28"/>
        </w:rPr>
        <w:t>Переключиться на другую деятельность, в которой возможен успех</w:t>
      </w:r>
    </w:p>
    <w:p w:rsidR="007A53E4" w:rsidRPr="00E32E45" w:rsidRDefault="007A53E4" w:rsidP="00E32E45">
      <w:pPr>
        <w:pStyle w:val="a5"/>
        <w:spacing w:before="0" w:beforeAutospacing="0" w:after="0" w:afterAutospacing="0" w:line="360" w:lineRule="auto"/>
        <w:ind w:firstLine="709"/>
        <w:jc w:val="both"/>
        <w:rPr>
          <w:sz w:val="28"/>
          <w:szCs w:val="28"/>
        </w:rPr>
      </w:pPr>
      <w:r w:rsidRPr="00E32E45">
        <w:rPr>
          <w:sz w:val="28"/>
          <w:szCs w:val="28"/>
        </w:rPr>
        <w:t>С возрастом, приобретением опыта самооценка становится более дифференцированной. Возможно, единая «Я»¬концепция с возрастом распадается на ряд независимых друг от друга «Я»¬концепций.</w:t>
      </w:r>
    </w:p>
    <w:p w:rsidR="007A53E4" w:rsidRPr="00E32E45" w:rsidRDefault="007A53E4" w:rsidP="00E32E45">
      <w:pPr>
        <w:pStyle w:val="a5"/>
        <w:spacing w:before="0" w:beforeAutospacing="0" w:after="0" w:afterAutospacing="0" w:line="360" w:lineRule="auto"/>
        <w:ind w:firstLine="709"/>
        <w:jc w:val="both"/>
        <w:rPr>
          <w:sz w:val="28"/>
          <w:szCs w:val="28"/>
        </w:rPr>
      </w:pPr>
      <w:r w:rsidRPr="00E32E45">
        <w:rPr>
          <w:sz w:val="28"/>
          <w:szCs w:val="28"/>
        </w:rPr>
        <w:t>«Я»концепция формируется в связи с самоактуализацией личности (красивый</w:t>
      </w:r>
      <w:r w:rsidR="004B6F70" w:rsidRPr="00E32E45">
        <w:rPr>
          <w:sz w:val="28"/>
          <w:szCs w:val="28"/>
        </w:rPr>
        <w:t xml:space="preserve"> </w:t>
      </w:r>
      <w:r w:rsidRPr="00E32E45">
        <w:rPr>
          <w:sz w:val="28"/>
          <w:szCs w:val="28"/>
        </w:rPr>
        <w:t>некрасивый, здоровый</w:t>
      </w:r>
      <w:r w:rsidR="004B6F70" w:rsidRPr="00E32E45">
        <w:rPr>
          <w:sz w:val="28"/>
          <w:szCs w:val="28"/>
        </w:rPr>
        <w:t xml:space="preserve"> </w:t>
      </w:r>
      <w:r w:rsidRPr="00E32E45">
        <w:rPr>
          <w:sz w:val="28"/>
          <w:szCs w:val="28"/>
        </w:rPr>
        <w:t>нездоровый и т. д.).</w:t>
      </w:r>
    </w:p>
    <w:p w:rsidR="007A53E4" w:rsidRPr="00E32E45" w:rsidRDefault="007A53E4" w:rsidP="00E32E45">
      <w:pPr>
        <w:pStyle w:val="a5"/>
        <w:spacing w:before="0" w:beforeAutospacing="0" w:after="0" w:afterAutospacing="0" w:line="360" w:lineRule="auto"/>
        <w:ind w:firstLine="709"/>
        <w:jc w:val="both"/>
        <w:rPr>
          <w:sz w:val="28"/>
          <w:szCs w:val="28"/>
        </w:rPr>
      </w:pPr>
      <w:r w:rsidRPr="00E32E45">
        <w:rPr>
          <w:sz w:val="28"/>
          <w:szCs w:val="28"/>
        </w:rPr>
        <w:t>Мотивирующим стимулом развития «Я»концепции является стремление к актуализации.</w:t>
      </w:r>
    </w:p>
    <w:p w:rsidR="007A53E4" w:rsidRPr="00E32E45" w:rsidRDefault="007A53E4" w:rsidP="00E32E45">
      <w:pPr>
        <w:pStyle w:val="a5"/>
        <w:spacing w:before="0" w:beforeAutospacing="0" w:after="0" w:afterAutospacing="0" w:line="360" w:lineRule="auto"/>
        <w:ind w:firstLine="709"/>
        <w:jc w:val="both"/>
        <w:rPr>
          <w:sz w:val="28"/>
          <w:szCs w:val="28"/>
        </w:rPr>
      </w:pPr>
      <w:r w:rsidRPr="00E32E45">
        <w:rPr>
          <w:sz w:val="28"/>
          <w:szCs w:val="28"/>
        </w:rPr>
        <w:t>В период молодости этот процесс контролируется в основном принятием личностью социальных (нравственных, культурологических и др.) понятий и ценностей. В первую очередь контролируется понятиями и ценностями социальных групп, к которой относится личность.</w:t>
      </w:r>
    </w:p>
    <w:p w:rsidR="007A53E4" w:rsidRPr="00E32E45" w:rsidRDefault="007A53E4" w:rsidP="00E32E45">
      <w:pPr>
        <w:pStyle w:val="a5"/>
        <w:spacing w:before="0" w:beforeAutospacing="0" w:after="0" w:afterAutospacing="0" w:line="360" w:lineRule="auto"/>
        <w:ind w:firstLine="709"/>
        <w:jc w:val="both"/>
        <w:rPr>
          <w:sz w:val="28"/>
          <w:szCs w:val="28"/>
        </w:rPr>
      </w:pPr>
      <w:r w:rsidRPr="00E32E45">
        <w:rPr>
          <w:sz w:val="28"/>
          <w:szCs w:val="28"/>
        </w:rPr>
        <w:t>Так же в этот период «Я» концепция продолжает обогащаться опытом активного самопроявления личности как сексуального партнера, супруга, родителя, профессионала и rражданина.</w:t>
      </w:r>
    </w:p>
    <w:p w:rsidR="007A53E4" w:rsidRPr="00E32E45" w:rsidRDefault="007A53E4" w:rsidP="00E32E45">
      <w:pPr>
        <w:pStyle w:val="a5"/>
        <w:spacing w:before="0" w:beforeAutospacing="0" w:after="0" w:afterAutospacing="0" w:line="360" w:lineRule="auto"/>
        <w:ind w:firstLine="709"/>
        <w:jc w:val="both"/>
        <w:rPr>
          <w:sz w:val="28"/>
          <w:szCs w:val="28"/>
        </w:rPr>
      </w:pPr>
      <w:r w:rsidRPr="00E32E45">
        <w:rPr>
          <w:sz w:val="28"/>
          <w:szCs w:val="28"/>
        </w:rPr>
        <w:t>В целостную «Я»концепцию включаются новообразования, отражающие уровень зрелости личности. На общей самооценке отражается степень удовлетворенности своим телесным образом. Физическая привлекательность является основанием для счастья в большей мере женщиной, нежели мужчиной.</w:t>
      </w:r>
    </w:p>
    <w:p w:rsidR="007A53E4" w:rsidRPr="00E32E45" w:rsidRDefault="007A53E4" w:rsidP="00E32E45">
      <w:pPr>
        <w:pStyle w:val="a5"/>
        <w:spacing w:before="0" w:beforeAutospacing="0" w:after="0" w:afterAutospacing="0" w:line="360" w:lineRule="auto"/>
        <w:ind w:firstLine="709"/>
        <w:jc w:val="both"/>
        <w:rPr>
          <w:sz w:val="28"/>
          <w:szCs w:val="28"/>
        </w:rPr>
      </w:pPr>
      <w:r w:rsidRPr="00E32E45">
        <w:rPr>
          <w:sz w:val="28"/>
          <w:szCs w:val="28"/>
        </w:rPr>
        <w:t>Мотивы молодых людей в основном обусловлены личными и социальными причинами:</w:t>
      </w:r>
    </w:p>
    <w:p w:rsidR="007A53E4" w:rsidRPr="00E32E45" w:rsidRDefault="007A53E4" w:rsidP="00E32E45">
      <w:pPr>
        <w:pStyle w:val="a5"/>
        <w:numPr>
          <w:ilvl w:val="0"/>
          <w:numId w:val="13"/>
        </w:numPr>
        <w:spacing w:before="0" w:beforeAutospacing="0" w:after="0" w:afterAutospacing="0" w:line="360" w:lineRule="auto"/>
        <w:ind w:left="0" w:firstLine="709"/>
        <w:jc w:val="both"/>
        <w:rPr>
          <w:sz w:val="28"/>
          <w:szCs w:val="28"/>
        </w:rPr>
      </w:pPr>
      <w:r w:rsidRPr="00E32E45">
        <w:rPr>
          <w:sz w:val="28"/>
          <w:szCs w:val="28"/>
        </w:rPr>
        <w:t>поиском своего места в жизни, учебой;</w:t>
      </w:r>
    </w:p>
    <w:p w:rsidR="007A53E4" w:rsidRPr="00E32E45" w:rsidRDefault="007A53E4" w:rsidP="00E32E45">
      <w:pPr>
        <w:pStyle w:val="a5"/>
        <w:numPr>
          <w:ilvl w:val="0"/>
          <w:numId w:val="13"/>
        </w:numPr>
        <w:spacing w:before="0" w:beforeAutospacing="0" w:after="0" w:afterAutospacing="0" w:line="360" w:lineRule="auto"/>
        <w:ind w:left="0" w:firstLine="709"/>
        <w:jc w:val="both"/>
        <w:rPr>
          <w:sz w:val="28"/>
          <w:szCs w:val="28"/>
        </w:rPr>
      </w:pPr>
      <w:r w:rsidRPr="00E32E45">
        <w:rPr>
          <w:sz w:val="28"/>
          <w:szCs w:val="28"/>
        </w:rPr>
        <w:t>выбором профессионального пути и работы;</w:t>
      </w:r>
    </w:p>
    <w:p w:rsidR="007A53E4" w:rsidRPr="00E32E45" w:rsidRDefault="007A53E4" w:rsidP="00E32E45">
      <w:pPr>
        <w:pStyle w:val="a5"/>
        <w:numPr>
          <w:ilvl w:val="0"/>
          <w:numId w:val="13"/>
        </w:numPr>
        <w:spacing w:before="0" w:beforeAutospacing="0" w:after="0" w:afterAutospacing="0" w:line="360" w:lineRule="auto"/>
        <w:ind w:left="0" w:firstLine="709"/>
        <w:jc w:val="both"/>
        <w:rPr>
          <w:sz w:val="28"/>
          <w:szCs w:val="28"/>
        </w:rPr>
      </w:pPr>
      <w:r w:rsidRPr="00E32E45">
        <w:rPr>
          <w:sz w:val="28"/>
          <w:szCs w:val="28"/>
        </w:rPr>
        <w:t>браком и рождением детей.</w:t>
      </w:r>
    </w:p>
    <w:p w:rsidR="007A53E4" w:rsidRPr="00E32E45" w:rsidRDefault="007A53E4" w:rsidP="00E32E45">
      <w:pPr>
        <w:pStyle w:val="a5"/>
        <w:spacing w:before="0" w:beforeAutospacing="0" w:after="0" w:afterAutospacing="0" w:line="360" w:lineRule="auto"/>
        <w:ind w:firstLine="709"/>
        <w:jc w:val="both"/>
        <w:rPr>
          <w:sz w:val="28"/>
          <w:szCs w:val="28"/>
        </w:rPr>
      </w:pPr>
      <w:r w:rsidRPr="00E32E45">
        <w:rPr>
          <w:sz w:val="28"/>
          <w:szCs w:val="28"/>
        </w:rPr>
        <w:t>События могут быть: ожидаемыми (учеба, поиск работы и т. д.). Неожидаемые события (болезнь, разочарование в любимом и т. д.) могут пробуждать молодого человека к необдуманным поступкам. В результате может изменяться вся последующая жизнь. На своих поступках молодой человек учится принимать более взвешенные решения. Происходит становление социально зрелой личности.</w:t>
      </w:r>
    </w:p>
    <w:p w:rsidR="007A53E4" w:rsidRPr="00E32E45" w:rsidRDefault="007A53E4" w:rsidP="00E32E45">
      <w:pPr>
        <w:pStyle w:val="a5"/>
        <w:spacing w:before="0" w:beforeAutospacing="0" w:after="0" w:afterAutospacing="0" w:line="360" w:lineRule="auto"/>
        <w:ind w:firstLine="709"/>
        <w:jc w:val="both"/>
        <w:rPr>
          <w:sz w:val="28"/>
          <w:szCs w:val="28"/>
        </w:rPr>
      </w:pPr>
      <w:r w:rsidRPr="00E32E45">
        <w:rPr>
          <w:sz w:val="28"/>
          <w:szCs w:val="28"/>
        </w:rPr>
        <w:t>Начало жизненного пути молодого человека связано с определенными планами и надеждами. Однако эти надежды по своей сути являются мечтами, которые необходимо осуществить. Мечта мечте</w:t>
      </w:r>
      <w:r w:rsidR="004B6F70" w:rsidRPr="00E32E45">
        <w:rPr>
          <w:sz w:val="28"/>
          <w:szCs w:val="28"/>
        </w:rPr>
        <w:t xml:space="preserve"> </w:t>
      </w:r>
      <w:r w:rsidRPr="00E32E45">
        <w:rPr>
          <w:sz w:val="28"/>
          <w:szCs w:val="28"/>
        </w:rPr>
        <w:t>рознь. Важно чтобы мечта была связана с реальностью и возможностью ее достижения. Не будущее вообще, а будущее, построенное на основе настоящего.</w:t>
      </w:r>
    </w:p>
    <w:p w:rsidR="007A53E4" w:rsidRPr="00E32E45" w:rsidRDefault="007A53E4" w:rsidP="00E32E45">
      <w:pPr>
        <w:pStyle w:val="a5"/>
        <w:spacing w:before="0" w:beforeAutospacing="0" w:after="0" w:afterAutospacing="0" w:line="360" w:lineRule="auto"/>
        <w:ind w:firstLine="709"/>
        <w:jc w:val="both"/>
        <w:rPr>
          <w:sz w:val="28"/>
          <w:szCs w:val="28"/>
        </w:rPr>
      </w:pPr>
      <w:r w:rsidRPr="00E32E45">
        <w:rPr>
          <w:sz w:val="28"/>
          <w:szCs w:val="28"/>
        </w:rPr>
        <w:t>Молодые люди должны полностью взять на себя ответственность за свою жизнь, отказаться от ожидания помощи (родителей и др.). Тогда реализация собственной мечты потребует от молодого человека при строительстве взрослой жизни самостоятельности выбора жизненной стратегии с учетом окружающей реальности и своих возможностей.</w:t>
      </w:r>
    </w:p>
    <w:p w:rsidR="007A53E4" w:rsidRPr="00E32E45" w:rsidRDefault="007A53E4" w:rsidP="00E32E45">
      <w:pPr>
        <w:pStyle w:val="a5"/>
        <w:spacing w:before="0" w:beforeAutospacing="0" w:after="0" w:afterAutospacing="0" w:line="360" w:lineRule="auto"/>
        <w:ind w:firstLine="709"/>
        <w:jc w:val="both"/>
        <w:rPr>
          <w:sz w:val="28"/>
          <w:szCs w:val="28"/>
        </w:rPr>
      </w:pPr>
      <w:r w:rsidRPr="00E32E45">
        <w:rPr>
          <w:sz w:val="28"/>
          <w:szCs w:val="28"/>
        </w:rPr>
        <w:t>Для молодёжи важно проявление самостоятельности в общественной работе. Как только она перестает быть самостоятельной, теряется всякий интерес, развитие задерживается.</w:t>
      </w:r>
    </w:p>
    <w:p w:rsidR="007A53E4" w:rsidRPr="00E32E45" w:rsidRDefault="007A53E4" w:rsidP="00E32E45">
      <w:pPr>
        <w:pStyle w:val="a5"/>
        <w:spacing w:before="0" w:beforeAutospacing="0" w:after="0" w:afterAutospacing="0" w:line="360" w:lineRule="auto"/>
        <w:ind w:firstLine="709"/>
        <w:jc w:val="both"/>
        <w:rPr>
          <w:sz w:val="28"/>
          <w:szCs w:val="28"/>
        </w:rPr>
      </w:pPr>
      <w:r w:rsidRPr="00E32E45">
        <w:rPr>
          <w:sz w:val="28"/>
          <w:szCs w:val="28"/>
        </w:rPr>
        <w:t>Этот максимализм делается существенной чертой подхода молодого человека к жизни: нередко это видно в суждениях о человеческом поведении, оценке поступков взрослых, формах поведения и др.</w:t>
      </w:r>
    </w:p>
    <w:p w:rsidR="007A53E4" w:rsidRPr="00E32E45" w:rsidRDefault="007A53E4" w:rsidP="00E32E45">
      <w:pPr>
        <w:pStyle w:val="a5"/>
        <w:spacing w:before="0" w:beforeAutospacing="0" w:after="0" w:afterAutospacing="0" w:line="360" w:lineRule="auto"/>
        <w:ind w:firstLine="709"/>
        <w:jc w:val="both"/>
        <w:rPr>
          <w:sz w:val="28"/>
          <w:szCs w:val="28"/>
        </w:rPr>
      </w:pPr>
      <w:r w:rsidRPr="00E32E45">
        <w:rPr>
          <w:sz w:val="28"/>
          <w:szCs w:val="28"/>
        </w:rPr>
        <w:t>Категоричность и прямолинейность оценок молодого поколения окружающего сочетаются с тем, что молодые люди демонстративно выказывают свое непринятие истин, в которых более зрелое поколение не сомневается. Простая ссылка на авторитеты их уже не удовлетворяет, они осуществляют собственный моральный и интеллектуальный поиск.</w:t>
      </w:r>
    </w:p>
    <w:p w:rsidR="007A53E4" w:rsidRPr="00E32E45" w:rsidRDefault="007A53E4" w:rsidP="00E32E45">
      <w:pPr>
        <w:pStyle w:val="a5"/>
        <w:spacing w:before="0" w:beforeAutospacing="0" w:after="0" w:afterAutospacing="0" w:line="360" w:lineRule="auto"/>
        <w:ind w:firstLine="709"/>
        <w:jc w:val="both"/>
        <w:rPr>
          <w:sz w:val="28"/>
          <w:szCs w:val="28"/>
        </w:rPr>
      </w:pPr>
      <w:r w:rsidRPr="00E32E45">
        <w:rPr>
          <w:sz w:val="28"/>
          <w:szCs w:val="28"/>
        </w:rPr>
        <w:t>Более взрослых людей это часто раздражает. На коллизию «максимализм</w:t>
      </w:r>
      <w:r w:rsidR="004B6F70" w:rsidRPr="00E32E45">
        <w:rPr>
          <w:sz w:val="28"/>
          <w:szCs w:val="28"/>
        </w:rPr>
        <w:t xml:space="preserve"> </w:t>
      </w:r>
      <w:r w:rsidRPr="00E32E45">
        <w:rPr>
          <w:sz w:val="28"/>
          <w:szCs w:val="28"/>
        </w:rPr>
        <w:t>скепсис» накладывается сегодня перестройка общества. Отсюда повышенная критичность юных к опыту отцов.</w:t>
      </w:r>
    </w:p>
    <w:p w:rsidR="007A53E4" w:rsidRPr="00E32E45" w:rsidRDefault="007A53E4" w:rsidP="00E32E45">
      <w:pPr>
        <w:pStyle w:val="a5"/>
        <w:spacing w:before="0" w:beforeAutospacing="0" w:after="0" w:afterAutospacing="0" w:line="360" w:lineRule="auto"/>
        <w:ind w:firstLine="709"/>
        <w:jc w:val="both"/>
        <w:rPr>
          <w:sz w:val="28"/>
          <w:szCs w:val="28"/>
        </w:rPr>
      </w:pPr>
      <w:r w:rsidRPr="00E32E45">
        <w:rPr>
          <w:sz w:val="28"/>
          <w:szCs w:val="28"/>
        </w:rPr>
        <w:t>В молодости в связи с необходимостью самоопределения и относительно высокой стадией развития личности появляются потребности: понять и оценить окружающий мир; разобраться в себе и определить свое отношение к миру. Возникает необходимость в целостной системе мировоззрения как системе взглядов на мир в целом, представлений об общих принципах и основах бытия как жизненной философии человека.</w:t>
      </w:r>
    </w:p>
    <w:p w:rsidR="007A53E4" w:rsidRPr="00E32E45" w:rsidRDefault="007A53E4" w:rsidP="00E32E45">
      <w:pPr>
        <w:pStyle w:val="a5"/>
        <w:spacing w:before="0" w:beforeAutospacing="0" w:after="0" w:afterAutospacing="0" w:line="360" w:lineRule="auto"/>
        <w:ind w:firstLine="709"/>
        <w:jc w:val="both"/>
        <w:rPr>
          <w:sz w:val="28"/>
          <w:szCs w:val="28"/>
        </w:rPr>
      </w:pPr>
      <w:r w:rsidRPr="00E32E45">
        <w:rPr>
          <w:sz w:val="28"/>
          <w:szCs w:val="28"/>
        </w:rPr>
        <w:t>На основе систематического изучения теоретических основ учебных дисциплин и содержательного анализа знаний, их обобщений и установления межпредметных связей молодёжь овладевает наиболее общими законами природы, общественной жизни и познания. Но мировоззрение</w:t>
      </w:r>
      <w:r w:rsidR="004B6F70" w:rsidRPr="00E32E45">
        <w:rPr>
          <w:sz w:val="28"/>
          <w:szCs w:val="28"/>
        </w:rPr>
        <w:t xml:space="preserve"> </w:t>
      </w:r>
      <w:r w:rsidRPr="00E32E45">
        <w:rPr>
          <w:sz w:val="28"/>
          <w:szCs w:val="28"/>
        </w:rPr>
        <w:t>это не только система знаний и опыта, но и еще и система убеждений, формирование которых сопровождается чувством их истинности, правильности. Воспитывается привычка поступать в соответствии с приобретенными знаниями. Решаются смысложизненные проблемы не как цепочки разрозненных событий, а как целостный процесс. Для того, чтобы человек поступил в соответствии со своими убеждениями, он должен сформировать у себя соответствующую потребность, сформировать активную жизненную позицию.</w:t>
      </w:r>
    </w:p>
    <w:p w:rsidR="007A53E4" w:rsidRPr="00E32E45" w:rsidRDefault="007A53E4" w:rsidP="00E32E45">
      <w:pPr>
        <w:pStyle w:val="a5"/>
        <w:spacing w:before="0" w:beforeAutospacing="0" w:after="0" w:afterAutospacing="0" w:line="360" w:lineRule="auto"/>
        <w:ind w:firstLine="709"/>
        <w:jc w:val="both"/>
        <w:rPr>
          <w:sz w:val="28"/>
          <w:szCs w:val="28"/>
        </w:rPr>
      </w:pPr>
      <w:r w:rsidRPr="00E32E45">
        <w:rPr>
          <w:sz w:val="28"/>
          <w:szCs w:val="28"/>
        </w:rPr>
        <w:t>К сожалению, часто в следствие неудач на своём жизненном пути или образовавшегося духовного вакуума молодежь может обратиться к наркотикам, в религиозные секты, нарцистическую погруженность в себя и т. д.</w:t>
      </w:r>
    </w:p>
    <w:p w:rsidR="007A53E4" w:rsidRPr="00E32E45" w:rsidRDefault="007A53E4" w:rsidP="00E32E45">
      <w:pPr>
        <w:pStyle w:val="a5"/>
        <w:spacing w:before="0" w:beforeAutospacing="0" w:after="0" w:afterAutospacing="0" w:line="360" w:lineRule="auto"/>
        <w:ind w:firstLine="709"/>
        <w:jc w:val="both"/>
        <w:rPr>
          <w:sz w:val="28"/>
          <w:szCs w:val="28"/>
        </w:rPr>
      </w:pPr>
      <w:r w:rsidRPr="00E32E45">
        <w:rPr>
          <w:sz w:val="28"/>
          <w:szCs w:val="28"/>
        </w:rPr>
        <w:t>Так же на неправильный путь могут подтолкнуть скука, желание получить новые впечатления, забыть о «cерой» жизни, нежелание трудиться. Наркотики дают мнимое самоуспокоение.</w:t>
      </w:r>
    </w:p>
    <w:p w:rsidR="007A53E4" w:rsidRPr="00E32E45" w:rsidRDefault="007A53E4" w:rsidP="00E32E45">
      <w:pPr>
        <w:pStyle w:val="a5"/>
        <w:spacing w:before="0" w:beforeAutospacing="0" w:after="0" w:afterAutospacing="0" w:line="360" w:lineRule="auto"/>
        <w:ind w:firstLine="709"/>
        <w:jc w:val="both"/>
        <w:rPr>
          <w:sz w:val="28"/>
          <w:szCs w:val="28"/>
        </w:rPr>
      </w:pPr>
      <w:r w:rsidRPr="00E32E45">
        <w:rPr>
          <w:sz w:val="28"/>
          <w:szCs w:val="28"/>
        </w:rPr>
        <w:t>Причины наркомании:</w:t>
      </w:r>
    </w:p>
    <w:p w:rsidR="007A53E4" w:rsidRPr="00E32E45" w:rsidRDefault="007A53E4" w:rsidP="00E32E45">
      <w:pPr>
        <w:pStyle w:val="a5"/>
        <w:numPr>
          <w:ilvl w:val="0"/>
          <w:numId w:val="15"/>
        </w:numPr>
        <w:spacing w:before="0" w:beforeAutospacing="0" w:after="0" w:afterAutospacing="0" w:line="360" w:lineRule="auto"/>
        <w:ind w:left="0" w:firstLine="709"/>
        <w:jc w:val="both"/>
        <w:rPr>
          <w:sz w:val="28"/>
          <w:szCs w:val="28"/>
        </w:rPr>
      </w:pPr>
      <w:r w:rsidRPr="00E32E45">
        <w:rPr>
          <w:sz w:val="28"/>
          <w:szCs w:val="28"/>
        </w:rPr>
        <w:t>Социально-экономический кризис. Моральная деградация общества, кризис ценностей и идеалов. Для части молодежи наркоман</w:t>
      </w:r>
      <w:r w:rsidR="004B6F70" w:rsidRPr="00E32E45">
        <w:rPr>
          <w:sz w:val="28"/>
          <w:szCs w:val="28"/>
        </w:rPr>
        <w:t xml:space="preserve"> </w:t>
      </w:r>
      <w:r w:rsidRPr="00E32E45">
        <w:rPr>
          <w:sz w:val="28"/>
          <w:szCs w:val="28"/>
        </w:rPr>
        <w:t>«крутой человек», который не боится умереть страшной смертью.</w:t>
      </w:r>
    </w:p>
    <w:p w:rsidR="007A53E4" w:rsidRPr="00E32E45" w:rsidRDefault="007A53E4" w:rsidP="00E32E45">
      <w:pPr>
        <w:pStyle w:val="a5"/>
        <w:numPr>
          <w:ilvl w:val="0"/>
          <w:numId w:val="15"/>
        </w:numPr>
        <w:spacing w:before="0" w:beforeAutospacing="0" w:after="0" w:afterAutospacing="0" w:line="360" w:lineRule="auto"/>
        <w:ind w:left="0" w:firstLine="709"/>
        <w:jc w:val="both"/>
        <w:rPr>
          <w:sz w:val="28"/>
          <w:szCs w:val="28"/>
        </w:rPr>
      </w:pPr>
      <w:r w:rsidRPr="00E32E45">
        <w:rPr>
          <w:sz w:val="28"/>
          <w:szCs w:val="28"/>
        </w:rPr>
        <w:t>Разрушение института семьи. У 90% наркоманов, как правило, отцов нет, живут с матерью или с бабушкой. И они ищут успокоение в наркотиках.</w:t>
      </w:r>
    </w:p>
    <w:p w:rsidR="007A53E4" w:rsidRPr="00E32E45" w:rsidRDefault="007A53E4" w:rsidP="00E32E45">
      <w:pPr>
        <w:pStyle w:val="a5"/>
        <w:numPr>
          <w:ilvl w:val="0"/>
          <w:numId w:val="15"/>
        </w:numPr>
        <w:spacing w:before="0" w:beforeAutospacing="0" w:after="0" w:afterAutospacing="0" w:line="360" w:lineRule="auto"/>
        <w:ind w:left="0" w:firstLine="709"/>
        <w:jc w:val="both"/>
        <w:rPr>
          <w:sz w:val="28"/>
          <w:szCs w:val="28"/>
        </w:rPr>
      </w:pPr>
      <w:r w:rsidRPr="00E32E45">
        <w:rPr>
          <w:sz w:val="28"/>
          <w:szCs w:val="28"/>
        </w:rPr>
        <w:t>Отсутствие жизненных перспектив. Дети и молодежь брошены на произвол судьбы, у них нет жизненных перспектив, общество не может предложить достойной альтернативы, в то же время у многих завышенные ожидания в материальном плане</w:t>
      </w:r>
    </w:p>
    <w:p w:rsidR="007A53E4" w:rsidRPr="00E32E45" w:rsidRDefault="007A53E4" w:rsidP="00E32E45">
      <w:pPr>
        <w:pStyle w:val="a5"/>
        <w:numPr>
          <w:ilvl w:val="0"/>
          <w:numId w:val="15"/>
        </w:numPr>
        <w:spacing w:before="0" w:beforeAutospacing="0" w:after="0" w:afterAutospacing="0" w:line="360" w:lineRule="auto"/>
        <w:ind w:left="0" w:firstLine="709"/>
        <w:jc w:val="both"/>
        <w:rPr>
          <w:sz w:val="28"/>
          <w:szCs w:val="28"/>
        </w:rPr>
      </w:pPr>
      <w:r w:rsidRPr="00E32E45">
        <w:rPr>
          <w:sz w:val="28"/>
          <w:szCs w:val="28"/>
        </w:rPr>
        <w:t>Плохая организация досуга. Большинство подростково-молодёжных клубов и спортивных секций прекратили работу.</w:t>
      </w:r>
    </w:p>
    <w:p w:rsidR="007A53E4" w:rsidRPr="00E32E45" w:rsidRDefault="007A53E4" w:rsidP="00E32E45">
      <w:pPr>
        <w:pStyle w:val="a5"/>
        <w:numPr>
          <w:ilvl w:val="0"/>
          <w:numId w:val="15"/>
        </w:numPr>
        <w:spacing w:before="0" w:beforeAutospacing="0" w:after="0" w:afterAutospacing="0" w:line="360" w:lineRule="auto"/>
        <w:ind w:left="0" w:firstLine="709"/>
        <w:jc w:val="both"/>
        <w:rPr>
          <w:sz w:val="28"/>
          <w:szCs w:val="28"/>
        </w:rPr>
      </w:pPr>
      <w:r w:rsidRPr="00E32E45">
        <w:rPr>
          <w:sz w:val="28"/>
          <w:szCs w:val="28"/>
        </w:rPr>
        <w:t>Сознательное и целенаправленное «подсаживание» детей и подростков, молодых людей на иглу взрослыми наркоманами, ищущими новых потребителей.</w:t>
      </w:r>
    </w:p>
    <w:p w:rsidR="007A53E4" w:rsidRPr="00E32E45" w:rsidRDefault="007A53E4" w:rsidP="00E32E45">
      <w:pPr>
        <w:pStyle w:val="a5"/>
        <w:spacing w:before="0" w:beforeAutospacing="0" w:after="0" w:afterAutospacing="0" w:line="360" w:lineRule="auto"/>
        <w:ind w:firstLine="709"/>
        <w:jc w:val="both"/>
        <w:rPr>
          <w:sz w:val="28"/>
          <w:szCs w:val="28"/>
        </w:rPr>
      </w:pPr>
      <w:r w:rsidRPr="00E32E45">
        <w:rPr>
          <w:sz w:val="28"/>
          <w:szCs w:val="28"/>
        </w:rPr>
        <w:t>Убежденность многих начинающих наркоманов в том, что они смогут в любой момент остановиться, «завязать»</w:t>
      </w:r>
      <w:r w:rsidR="000D2F7F" w:rsidRPr="00E32E45">
        <w:rPr>
          <w:sz w:val="28"/>
          <w:szCs w:val="28"/>
        </w:rPr>
        <w:t>.</w:t>
      </w:r>
      <w:r w:rsidRPr="00E32E45">
        <w:rPr>
          <w:sz w:val="28"/>
          <w:szCs w:val="28"/>
        </w:rPr>
        <w:t xml:space="preserve"> Уже, как правило, после третьего укола возникает привыкание, и человек уже не в состоянии владеть собой. Среди наркоманов немало высокоодаренных людей. Около 30% заняты бизнесом. На них, как правило, идет охота с целью вовлечения в наркоманию. Очень сильно распространяется наркомания в школах и институтах. 20% наркоманов относится к интеллектуалам.</w:t>
      </w:r>
    </w:p>
    <w:p w:rsidR="007A53E4" w:rsidRPr="00E32E45" w:rsidRDefault="007A53E4" w:rsidP="00E32E45">
      <w:pPr>
        <w:pStyle w:val="a5"/>
        <w:spacing w:before="0" w:beforeAutospacing="0" w:after="0" w:afterAutospacing="0" w:line="360" w:lineRule="auto"/>
        <w:ind w:firstLine="709"/>
        <w:jc w:val="both"/>
        <w:rPr>
          <w:sz w:val="28"/>
          <w:szCs w:val="28"/>
        </w:rPr>
      </w:pPr>
      <w:r w:rsidRPr="00E32E45">
        <w:rPr>
          <w:sz w:val="28"/>
          <w:szCs w:val="28"/>
        </w:rPr>
        <w:t>Так же неудовлетворённость жизнью, социальные проблемы и неравенство могу привести к девиантному поведению.</w:t>
      </w:r>
    </w:p>
    <w:p w:rsidR="007A53E4" w:rsidRPr="00E32E45" w:rsidRDefault="007A53E4" w:rsidP="00E32E45">
      <w:pPr>
        <w:pStyle w:val="a5"/>
        <w:spacing w:before="0" w:beforeAutospacing="0" w:after="0" w:afterAutospacing="0" w:line="360" w:lineRule="auto"/>
        <w:ind w:firstLine="709"/>
        <w:jc w:val="both"/>
        <w:rPr>
          <w:sz w:val="28"/>
          <w:szCs w:val="28"/>
        </w:rPr>
      </w:pPr>
      <w:r w:rsidRPr="00E32E45">
        <w:rPr>
          <w:sz w:val="28"/>
          <w:szCs w:val="28"/>
        </w:rPr>
        <w:t>Девиация</w:t>
      </w:r>
      <w:r w:rsidR="004B6F70" w:rsidRPr="00E32E45">
        <w:rPr>
          <w:sz w:val="28"/>
          <w:szCs w:val="28"/>
        </w:rPr>
        <w:t xml:space="preserve"> </w:t>
      </w:r>
      <w:r w:rsidRPr="00E32E45">
        <w:rPr>
          <w:sz w:val="28"/>
          <w:szCs w:val="28"/>
        </w:rPr>
        <w:t>это отклонение от нормы, рассматриваемое большей частью членов общества как предосудительное и недопустимое.</w:t>
      </w:r>
    </w:p>
    <w:p w:rsidR="007A53E4" w:rsidRPr="00E32E45" w:rsidRDefault="007A53E4" w:rsidP="00E32E45">
      <w:pPr>
        <w:pStyle w:val="a5"/>
        <w:spacing w:before="0" w:beforeAutospacing="0" w:after="0" w:afterAutospacing="0" w:line="360" w:lineRule="auto"/>
        <w:ind w:firstLine="709"/>
        <w:jc w:val="both"/>
        <w:rPr>
          <w:sz w:val="28"/>
          <w:szCs w:val="28"/>
        </w:rPr>
      </w:pPr>
      <w:r w:rsidRPr="00E32E45">
        <w:rPr>
          <w:sz w:val="28"/>
          <w:szCs w:val="28"/>
        </w:rPr>
        <w:t>Итальянский врач Ломброзо</w:t>
      </w:r>
      <w:r w:rsidRPr="00E32E45">
        <w:rPr>
          <w:rStyle w:val="aa"/>
          <w:sz w:val="28"/>
          <w:szCs w:val="28"/>
        </w:rPr>
        <w:footnoteReference w:id="9"/>
      </w:r>
      <w:r w:rsidRPr="00E32E45">
        <w:rPr>
          <w:sz w:val="28"/>
          <w:szCs w:val="28"/>
        </w:rPr>
        <w:t xml:space="preserve"> считает, что существует прямая связь между преступным поведением и биологическими особенностями человека, что «криминаьный тип» есть результат деградации к более ранним стадиям человеческой эволюции:</w:t>
      </w:r>
    </w:p>
    <w:p w:rsidR="007A53E4" w:rsidRPr="00E32E45" w:rsidRDefault="007A53E4" w:rsidP="00E32E45">
      <w:pPr>
        <w:pStyle w:val="a5"/>
        <w:numPr>
          <w:ilvl w:val="0"/>
          <w:numId w:val="16"/>
        </w:numPr>
        <w:spacing w:before="0" w:beforeAutospacing="0" w:after="0" w:afterAutospacing="0" w:line="360" w:lineRule="auto"/>
        <w:ind w:left="0" w:firstLine="709"/>
        <w:jc w:val="both"/>
        <w:rPr>
          <w:sz w:val="28"/>
          <w:szCs w:val="28"/>
        </w:rPr>
      </w:pPr>
      <w:r w:rsidRPr="00E32E45">
        <w:rPr>
          <w:sz w:val="28"/>
          <w:szCs w:val="28"/>
        </w:rPr>
        <w:t>выступает нижняя челюсть;</w:t>
      </w:r>
    </w:p>
    <w:p w:rsidR="007A53E4" w:rsidRPr="00E32E45" w:rsidRDefault="007A53E4" w:rsidP="00E32E45">
      <w:pPr>
        <w:pStyle w:val="a5"/>
        <w:numPr>
          <w:ilvl w:val="0"/>
          <w:numId w:val="16"/>
        </w:numPr>
        <w:spacing w:before="0" w:beforeAutospacing="0" w:after="0" w:afterAutospacing="0" w:line="360" w:lineRule="auto"/>
        <w:ind w:left="0" w:firstLine="709"/>
        <w:jc w:val="both"/>
        <w:rPr>
          <w:sz w:val="28"/>
          <w:szCs w:val="28"/>
        </w:rPr>
      </w:pPr>
      <w:r w:rsidRPr="00E32E45">
        <w:rPr>
          <w:sz w:val="28"/>
          <w:szCs w:val="28"/>
        </w:rPr>
        <w:t>реденькая бородка;</w:t>
      </w:r>
    </w:p>
    <w:p w:rsidR="007A53E4" w:rsidRPr="00E32E45" w:rsidRDefault="007A53E4" w:rsidP="00E32E45">
      <w:pPr>
        <w:pStyle w:val="a5"/>
        <w:numPr>
          <w:ilvl w:val="0"/>
          <w:numId w:val="16"/>
        </w:numPr>
        <w:spacing w:before="0" w:beforeAutospacing="0" w:after="0" w:afterAutospacing="0" w:line="360" w:lineRule="auto"/>
        <w:ind w:left="0" w:firstLine="709"/>
        <w:jc w:val="both"/>
        <w:rPr>
          <w:sz w:val="28"/>
          <w:szCs w:val="28"/>
        </w:rPr>
      </w:pPr>
      <w:r w:rsidRPr="00E32E45">
        <w:rPr>
          <w:sz w:val="28"/>
          <w:szCs w:val="28"/>
        </w:rPr>
        <w:t>пониженная чувствительность к боли.</w:t>
      </w:r>
    </w:p>
    <w:p w:rsidR="007A53E4" w:rsidRPr="00E32E45" w:rsidRDefault="007A53E4" w:rsidP="00E32E45">
      <w:pPr>
        <w:pStyle w:val="a5"/>
        <w:spacing w:before="0" w:beforeAutospacing="0" w:after="0" w:afterAutospacing="0" w:line="360" w:lineRule="auto"/>
        <w:ind w:firstLine="709"/>
        <w:jc w:val="both"/>
        <w:rPr>
          <w:sz w:val="28"/>
          <w:szCs w:val="28"/>
        </w:rPr>
      </w:pPr>
      <w:r w:rsidRPr="00E32E45">
        <w:rPr>
          <w:sz w:val="28"/>
          <w:szCs w:val="28"/>
        </w:rPr>
        <w:t>Американский психолог</w:t>
      </w:r>
      <w:r w:rsidR="004B6F70" w:rsidRPr="00E32E45">
        <w:rPr>
          <w:sz w:val="28"/>
          <w:szCs w:val="28"/>
        </w:rPr>
        <w:t xml:space="preserve"> </w:t>
      </w:r>
      <w:r w:rsidRPr="00E32E45">
        <w:rPr>
          <w:sz w:val="28"/>
          <w:szCs w:val="28"/>
        </w:rPr>
        <w:t>Уильям Х. Шелдон</w:t>
      </w:r>
      <w:r w:rsidRPr="00E32E45">
        <w:rPr>
          <w:rStyle w:val="aa"/>
          <w:sz w:val="28"/>
          <w:szCs w:val="28"/>
        </w:rPr>
        <w:footnoteReference w:id="10"/>
      </w:r>
      <w:r w:rsidRPr="00E32E45">
        <w:rPr>
          <w:sz w:val="28"/>
          <w:szCs w:val="28"/>
        </w:rPr>
        <w:t xml:space="preserve"> считал, что конституция тела определяет черты характера.</w:t>
      </w:r>
    </w:p>
    <w:p w:rsidR="007A53E4" w:rsidRPr="00E32E45" w:rsidRDefault="007A53E4" w:rsidP="00E32E45">
      <w:pPr>
        <w:pStyle w:val="a5"/>
        <w:numPr>
          <w:ilvl w:val="0"/>
          <w:numId w:val="17"/>
        </w:numPr>
        <w:spacing w:before="0" w:beforeAutospacing="0" w:after="0" w:afterAutospacing="0" w:line="360" w:lineRule="auto"/>
        <w:ind w:left="0" w:firstLine="709"/>
        <w:jc w:val="both"/>
        <w:rPr>
          <w:sz w:val="28"/>
          <w:szCs w:val="28"/>
        </w:rPr>
      </w:pPr>
      <w:r w:rsidRPr="00E32E45">
        <w:rPr>
          <w:sz w:val="28"/>
          <w:szCs w:val="28"/>
        </w:rPr>
        <w:t>Эндоморф (человек умеренной полноты с мягким и несколько окрyrлым телом) - свойственны общительность, умение ладить с людьми и потворство своим желаниям.</w:t>
      </w:r>
    </w:p>
    <w:p w:rsidR="007A53E4" w:rsidRPr="00E32E45" w:rsidRDefault="007A53E4" w:rsidP="00E32E45">
      <w:pPr>
        <w:pStyle w:val="a5"/>
        <w:numPr>
          <w:ilvl w:val="0"/>
          <w:numId w:val="17"/>
        </w:numPr>
        <w:spacing w:before="0" w:beforeAutospacing="0" w:after="0" w:afterAutospacing="0" w:line="360" w:lineRule="auto"/>
        <w:ind w:left="0" w:firstLine="709"/>
        <w:jc w:val="both"/>
        <w:rPr>
          <w:sz w:val="28"/>
          <w:szCs w:val="28"/>
        </w:rPr>
      </w:pPr>
      <w:r w:rsidRPr="00E32E45">
        <w:rPr>
          <w:sz w:val="28"/>
          <w:szCs w:val="28"/>
        </w:rPr>
        <w:t>Эктоморф, отличающийся тонкостью и хрупкостью тела, склонен к самоанализу, наделен повышенной чувствительностью и нервностью.</w:t>
      </w:r>
    </w:p>
    <w:p w:rsidR="007A53E4" w:rsidRPr="00E32E45" w:rsidRDefault="007A53E4" w:rsidP="00E32E45">
      <w:pPr>
        <w:pStyle w:val="a5"/>
        <w:numPr>
          <w:ilvl w:val="0"/>
          <w:numId w:val="17"/>
        </w:numPr>
        <w:spacing w:before="0" w:beforeAutospacing="0" w:after="0" w:afterAutospacing="0" w:line="360" w:lineRule="auto"/>
        <w:ind w:left="0" w:firstLine="709"/>
        <w:jc w:val="both"/>
        <w:rPr>
          <w:sz w:val="28"/>
          <w:szCs w:val="28"/>
        </w:rPr>
      </w:pPr>
      <w:r w:rsidRPr="00E32E45">
        <w:rPr>
          <w:sz w:val="28"/>
          <w:szCs w:val="28"/>
        </w:rPr>
        <w:t>Мезоморф (чье тело отличается силой и стройностью) проявляет склонность к беспокойству, он активен и не слишком чувствителен.</w:t>
      </w:r>
    </w:p>
    <w:p w:rsidR="007A53E4" w:rsidRPr="00E32E45" w:rsidRDefault="007A53E4" w:rsidP="00E32E45">
      <w:pPr>
        <w:pStyle w:val="a"/>
        <w:ind w:left="0" w:firstLine="709"/>
        <w:rPr>
          <w:color w:val="auto"/>
        </w:rPr>
      </w:pPr>
      <w:r w:rsidRPr="00E32E45">
        <w:rPr>
          <w:color w:val="auto"/>
        </w:rPr>
        <w:t>Шелдон сделал вывод, что наиболее склонны к девиации мезоморфы, хотя они отнюдь не всегда становятся преступниками</w:t>
      </w:r>
    </w:p>
    <w:p w:rsidR="001611FC" w:rsidRPr="00E32E45" w:rsidRDefault="00B51F0C" w:rsidP="00E32E45">
      <w:pPr>
        <w:pStyle w:val="a"/>
        <w:ind w:left="0" w:firstLine="709"/>
        <w:rPr>
          <w:color w:val="auto"/>
        </w:rPr>
      </w:pPr>
      <w:bookmarkStart w:id="19" w:name="_Toc240961295"/>
      <w:bookmarkStart w:id="20" w:name="_Toc240961910"/>
      <w:bookmarkStart w:id="21" w:name="_Toc241032063"/>
      <w:bookmarkStart w:id="22" w:name="_Toc241032164"/>
      <w:bookmarkStart w:id="23" w:name="_Toc241033486"/>
      <w:r w:rsidRPr="00E32E45">
        <w:rPr>
          <w:color w:val="auto"/>
        </w:rPr>
        <w:t>Здесь р</w:t>
      </w:r>
      <w:r w:rsidR="003F2D6A" w:rsidRPr="00E32E45">
        <w:rPr>
          <w:color w:val="auto"/>
        </w:rPr>
        <w:t>азместите текст второй главы основной части.</w:t>
      </w:r>
      <w:bookmarkEnd w:id="19"/>
      <w:bookmarkEnd w:id="20"/>
      <w:bookmarkEnd w:id="21"/>
      <w:bookmarkEnd w:id="22"/>
      <w:bookmarkEnd w:id="23"/>
      <w:r w:rsidR="00E32E45" w:rsidRPr="00E32E45">
        <w:rPr>
          <w:color w:val="auto"/>
        </w:rPr>
        <w:t xml:space="preserve"> </w:t>
      </w:r>
      <w:bookmarkStart w:id="24" w:name="_GoBack"/>
      <w:bookmarkEnd w:id="24"/>
    </w:p>
    <w:sectPr w:rsidR="001611FC" w:rsidRPr="00E32E45" w:rsidSect="000D2F7F">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2BC" w:rsidRDefault="002702BC">
      <w:r>
        <w:separator/>
      </w:r>
    </w:p>
  </w:endnote>
  <w:endnote w:type="continuationSeparator" w:id="0">
    <w:p w:rsidR="002702BC" w:rsidRDefault="00270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ragmaticaCTT">
    <w:panose1 w:val="00000000000000000000"/>
    <w:charset w:val="02"/>
    <w:family w:val="auto"/>
    <w:notTrueType/>
    <w:pitch w:val="variable"/>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CE3" w:rsidRDefault="00E57CE3" w:rsidP="00F72EBC">
    <w:pPr>
      <w:pStyle w:val="ab"/>
      <w:framePr w:wrap="around" w:vAnchor="text" w:hAnchor="margin" w:xAlign="center" w:y="1"/>
      <w:rPr>
        <w:rStyle w:val="ad"/>
      </w:rPr>
    </w:pPr>
  </w:p>
  <w:p w:rsidR="00E57CE3" w:rsidRDefault="00E57CE3" w:rsidP="003B54D8">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CE3" w:rsidRDefault="003641CB" w:rsidP="00F72EBC">
    <w:pPr>
      <w:pStyle w:val="ab"/>
      <w:framePr w:wrap="around" w:vAnchor="text" w:hAnchor="margin" w:xAlign="center" w:y="1"/>
      <w:rPr>
        <w:rStyle w:val="ad"/>
      </w:rPr>
    </w:pPr>
    <w:r>
      <w:rPr>
        <w:rStyle w:val="ad"/>
        <w:noProof/>
      </w:rPr>
      <w:t>2</w:t>
    </w:r>
  </w:p>
  <w:p w:rsidR="00E57CE3" w:rsidRDefault="00E57CE3" w:rsidP="003B54D8">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2BC" w:rsidRDefault="002702BC">
      <w:r>
        <w:separator/>
      </w:r>
    </w:p>
  </w:footnote>
  <w:footnote w:type="continuationSeparator" w:id="0">
    <w:p w:rsidR="002702BC" w:rsidRDefault="002702BC">
      <w:r>
        <w:continuationSeparator/>
      </w:r>
    </w:p>
  </w:footnote>
  <w:footnote w:id="1">
    <w:p w:rsidR="002702BC" w:rsidRDefault="007A53E4" w:rsidP="007A53E4">
      <w:pPr>
        <w:pStyle w:val="a8"/>
      </w:pPr>
      <w:r w:rsidRPr="001C7021">
        <w:rPr>
          <w:rStyle w:val="aa"/>
        </w:rPr>
        <w:footnoteRef/>
      </w:r>
      <w:r w:rsidRPr="001C7021">
        <w:t xml:space="preserve"> </w:t>
      </w:r>
      <w:r w:rsidRPr="001C7021">
        <w:rPr>
          <w:bCs/>
        </w:rPr>
        <w:t>Крайг Г. Психология развития</w:t>
      </w:r>
      <w:r w:rsidRPr="001C7021">
        <w:rPr>
          <w:rFonts w:ascii="Arial CYR" w:hAnsi="Arial CYR" w:cs="Arial CYR"/>
        </w:rPr>
        <w:t xml:space="preserve">. </w:t>
      </w:r>
      <w:r w:rsidRPr="001C7021">
        <w:t>С-Пб. Питер. 2000г</w:t>
      </w:r>
      <w:r>
        <w:rPr>
          <w:rFonts w:ascii="Arial CYR" w:hAnsi="Arial CYR" w:cs="Arial CYR"/>
        </w:rPr>
        <w:t>., С 543.</w:t>
      </w:r>
    </w:p>
  </w:footnote>
  <w:footnote w:id="2">
    <w:p w:rsidR="007A53E4" w:rsidRPr="001C7021" w:rsidRDefault="007A53E4" w:rsidP="00E32E45">
      <w:pPr>
        <w:pStyle w:val="1"/>
        <w:spacing w:before="0" w:after="0"/>
        <w:ind w:firstLine="0"/>
        <w:rPr>
          <w:sz w:val="20"/>
          <w:szCs w:val="20"/>
        </w:rPr>
      </w:pPr>
      <w:r w:rsidRPr="001C7021">
        <w:rPr>
          <w:rStyle w:val="aa"/>
          <w:rFonts w:cs="Arial"/>
          <w:b w:val="0"/>
          <w:sz w:val="20"/>
          <w:szCs w:val="20"/>
        </w:rPr>
        <w:footnoteRef/>
      </w:r>
      <w:r w:rsidRPr="001C7021">
        <w:rPr>
          <w:b w:val="0"/>
          <w:sz w:val="20"/>
          <w:szCs w:val="20"/>
        </w:rPr>
        <w:t xml:space="preserve"> Рыбалко Е. Ф. Возрастная и дифференциальная психология: Учеб. пособие. — Л.: Издательство Ленинградского ун-та; 1990. </w:t>
      </w:r>
      <w:r>
        <w:rPr>
          <w:b w:val="0"/>
          <w:sz w:val="20"/>
          <w:szCs w:val="20"/>
        </w:rPr>
        <w:t xml:space="preserve">, С. </w:t>
      </w:r>
      <w:r w:rsidRPr="001C7021">
        <w:rPr>
          <w:b w:val="0"/>
          <w:sz w:val="20"/>
          <w:szCs w:val="20"/>
        </w:rPr>
        <w:t>56</w:t>
      </w:r>
    </w:p>
    <w:p w:rsidR="002702BC" w:rsidRDefault="002702BC" w:rsidP="00E32E45">
      <w:pPr>
        <w:pStyle w:val="1"/>
        <w:spacing w:before="0" w:after="0"/>
        <w:ind w:firstLine="0"/>
      </w:pPr>
    </w:p>
  </w:footnote>
  <w:footnote w:id="3">
    <w:p w:rsidR="002702BC" w:rsidRDefault="007A53E4" w:rsidP="007A53E4">
      <w:pPr>
        <w:pStyle w:val="a8"/>
      </w:pPr>
      <w:r>
        <w:rPr>
          <w:rStyle w:val="aa"/>
        </w:rPr>
        <w:footnoteRef/>
      </w:r>
      <w:r>
        <w:t xml:space="preserve"> </w:t>
      </w:r>
      <w:r w:rsidRPr="001F220C">
        <w:t>Б. Г. Ананьев. Избранные труды по психологии. В двух томах. Том 1</w:t>
      </w:r>
      <w:r w:rsidRPr="001F220C">
        <w:rPr>
          <w:bCs/>
        </w:rPr>
        <w:t xml:space="preserve"> Издательство:</w:t>
      </w:r>
      <w:r w:rsidRPr="001F220C">
        <w:t xml:space="preserve"> Санкт-Петербургского  университета, </w:t>
      </w:r>
      <w:smartTag w:uri="urn:schemas-microsoft-com:office:smarttags" w:element="metricconverter">
        <w:smartTagPr>
          <w:attr w:name="ProductID" w:val="2007 г"/>
        </w:smartTagPr>
        <w:r w:rsidRPr="001F220C">
          <w:rPr>
            <w:bCs/>
          </w:rPr>
          <w:t>2007 г</w:t>
        </w:r>
      </w:smartTag>
      <w:r w:rsidRPr="001F220C">
        <w:rPr>
          <w:bCs/>
        </w:rPr>
        <w:t>, С. 84</w:t>
      </w:r>
      <w:r>
        <w:rPr>
          <w:bCs/>
        </w:rPr>
        <w:t>.</w:t>
      </w:r>
    </w:p>
  </w:footnote>
  <w:footnote w:id="4">
    <w:p w:rsidR="002702BC" w:rsidRDefault="007A53E4" w:rsidP="007A53E4">
      <w:pPr>
        <w:pStyle w:val="a8"/>
      </w:pPr>
      <w:r>
        <w:rPr>
          <w:rStyle w:val="aa"/>
        </w:rPr>
        <w:footnoteRef/>
      </w:r>
      <w:r>
        <w:t xml:space="preserve"> Л. С. Выготский. Собрание сочинений. Издательство: Академия педагогических наук СССР, 1985г, С. 117.</w:t>
      </w:r>
    </w:p>
  </w:footnote>
  <w:footnote w:id="5">
    <w:p w:rsidR="002702BC" w:rsidRDefault="007A53E4" w:rsidP="007A53E4">
      <w:pPr>
        <w:pStyle w:val="a8"/>
      </w:pPr>
      <w:r>
        <w:rPr>
          <w:rStyle w:val="aa"/>
        </w:rPr>
        <w:footnoteRef/>
      </w:r>
      <w:r>
        <w:t xml:space="preserve"> Пономарчук В.А., Толстых А.В. </w:t>
      </w:r>
      <w:r w:rsidRPr="000C5178">
        <w:t>Среднее образование: две критические точки современной школы</w:t>
      </w:r>
      <w:r>
        <w:t xml:space="preserve">., </w:t>
      </w:r>
      <w:r w:rsidRPr="000C5178">
        <w:rPr>
          <w:iCs/>
        </w:rPr>
        <w:t>Социологические исследования</w:t>
      </w:r>
      <w:r>
        <w:t>. 1994. № 12. С. 61.</w:t>
      </w:r>
    </w:p>
  </w:footnote>
  <w:footnote w:id="6">
    <w:p w:rsidR="002702BC" w:rsidRDefault="007A53E4" w:rsidP="007A53E4">
      <w:pPr>
        <w:pStyle w:val="a8"/>
      </w:pPr>
      <w:r w:rsidRPr="00EB7DA2">
        <w:rPr>
          <w:rStyle w:val="aa"/>
        </w:rPr>
        <w:footnoteRef/>
      </w:r>
      <w:r w:rsidRPr="00EB7DA2">
        <w:t xml:space="preserve"> </w:t>
      </w:r>
      <w:r w:rsidRPr="00EB7DA2">
        <w:rPr>
          <w:bCs/>
        </w:rPr>
        <w:t>И.С. Кон. Социологическая психология.</w:t>
      </w:r>
      <w:r w:rsidRPr="00EB7DA2">
        <w:t xml:space="preserve"> - М.: Московский психолого-социальный институт; Воронеж: Издательство НПО "МОДЭК", 1999</w:t>
      </w:r>
      <w:r>
        <w:t>, С. 134.</w:t>
      </w:r>
    </w:p>
  </w:footnote>
  <w:footnote w:id="7">
    <w:p w:rsidR="002702BC" w:rsidRDefault="007A53E4" w:rsidP="007A53E4">
      <w:pPr>
        <w:pStyle w:val="a8"/>
      </w:pPr>
      <w:r>
        <w:rPr>
          <w:rStyle w:val="aa"/>
        </w:rPr>
        <w:footnoteRef/>
      </w:r>
      <w:r>
        <w:t xml:space="preserve"> </w:t>
      </w:r>
      <w:r w:rsidRPr="00EB7DA2">
        <w:rPr>
          <w:iCs/>
        </w:rPr>
        <w:t>Орлов Ю. М., Творогова Н. Д., Шкуркин В.</w:t>
      </w:r>
      <w:r w:rsidRPr="00EB7DA2">
        <w:t xml:space="preserve"> И. Потребности и мотивы учебной деятельности студентов медвуза. — М., 1976.</w:t>
      </w:r>
      <w:r>
        <w:t>, С. 96.</w:t>
      </w:r>
    </w:p>
  </w:footnote>
  <w:footnote w:id="8">
    <w:p w:rsidR="007A53E4" w:rsidRPr="00135032" w:rsidRDefault="007A53E4" w:rsidP="00E32E45">
      <w:pPr>
        <w:pStyle w:val="1"/>
        <w:ind w:firstLine="0"/>
        <w:rPr>
          <w:b w:val="0"/>
          <w:sz w:val="20"/>
          <w:szCs w:val="20"/>
        </w:rPr>
      </w:pPr>
      <w:r w:rsidRPr="00135032">
        <w:rPr>
          <w:rStyle w:val="aa"/>
          <w:rFonts w:cs="Arial"/>
          <w:b w:val="0"/>
          <w:sz w:val="20"/>
          <w:szCs w:val="20"/>
        </w:rPr>
        <w:footnoteRef/>
      </w:r>
      <w:r w:rsidRPr="00135032">
        <w:rPr>
          <w:b w:val="0"/>
          <w:sz w:val="20"/>
          <w:szCs w:val="20"/>
        </w:rPr>
        <w:t xml:space="preserve"> Ануфриев А.Ф., Костромина С.Н. Как преодолеть трудности в обучении детей. Психодиагностические таблицы. Психодиагностические методики. Коррекционные упражнения. — М.: Ось-89, 1997.</w:t>
      </w:r>
      <w:r>
        <w:rPr>
          <w:b w:val="0"/>
          <w:sz w:val="20"/>
          <w:szCs w:val="20"/>
        </w:rPr>
        <w:t>, С. 43</w:t>
      </w:r>
    </w:p>
    <w:p w:rsidR="002702BC" w:rsidRDefault="002702BC" w:rsidP="00E32E45">
      <w:pPr>
        <w:pStyle w:val="1"/>
        <w:ind w:firstLine="0"/>
      </w:pPr>
    </w:p>
  </w:footnote>
  <w:footnote w:id="9">
    <w:p w:rsidR="002702BC" w:rsidRDefault="007A53E4" w:rsidP="007A53E4">
      <w:pPr>
        <w:pStyle w:val="3"/>
      </w:pPr>
      <w:r w:rsidRPr="00E32E45">
        <w:rPr>
          <w:rStyle w:val="aa"/>
          <w:rFonts w:ascii="Times New Roman" w:hAnsi="Times New Roman"/>
          <w:b w:val="0"/>
          <w:color w:val="000000"/>
          <w:sz w:val="20"/>
          <w:szCs w:val="20"/>
        </w:rPr>
        <w:footnoteRef/>
      </w:r>
      <w:r w:rsidRPr="00E32E45">
        <w:rPr>
          <w:rFonts w:ascii="Times New Roman" w:hAnsi="Times New Roman" w:cs="Times New Roman"/>
          <w:b w:val="0"/>
          <w:color w:val="000000"/>
          <w:sz w:val="20"/>
          <w:szCs w:val="20"/>
        </w:rPr>
        <w:t xml:space="preserve"> Чезаре Ломброзо гениальность и помешательство, СПб., 1864г., С 95.</w:t>
      </w:r>
    </w:p>
  </w:footnote>
  <w:footnote w:id="10">
    <w:p w:rsidR="002702BC" w:rsidRDefault="007A53E4" w:rsidP="007A53E4">
      <w:pPr>
        <w:pStyle w:val="a8"/>
      </w:pPr>
      <w:r w:rsidRPr="00E32E45">
        <w:rPr>
          <w:rStyle w:val="aa"/>
        </w:rPr>
        <w:footnoteRef/>
      </w:r>
      <w:r w:rsidRPr="00E32E45">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F7579"/>
    <w:multiLevelType w:val="hybridMultilevel"/>
    <w:tmpl w:val="D55A63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F42016F"/>
    <w:multiLevelType w:val="hybridMultilevel"/>
    <w:tmpl w:val="81C27798"/>
    <w:lvl w:ilvl="0" w:tplc="9E6E6054">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FB80296"/>
    <w:multiLevelType w:val="hybridMultilevel"/>
    <w:tmpl w:val="BA780DA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28CB2B65"/>
    <w:multiLevelType w:val="hybridMultilevel"/>
    <w:tmpl w:val="E70E8E8A"/>
    <w:lvl w:ilvl="0" w:tplc="CA60565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3115327F"/>
    <w:multiLevelType w:val="hybridMultilevel"/>
    <w:tmpl w:val="C0E83F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3AF0BAE"/>
    <w:multiLevelType w:val="hybridMultilevel"/>
    <w:tmpl w:val="9A3A4B2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336"/>
        </w:tabs>
        <w:ind w:left="-336" w:hanging="360"/>
      </w:pPr>
      <w:rPr>
        <w:rFonts w:cs="Times New Roman"/>
      </w:rPr>
    </w:lvl>
    <w:lvl w:ilvl="2" w:tplc="0419001B" w:tentative="1">
      <w:start w:val="1"/>
      <w:numFmt w:val="lowerRoman"/>
      <w:lvlText w:val="%3."/>
      <w:lvlJc w:val="right"/>
      <w:pPr>
        <w:tabs>
          <w:tab w:val="num" w:pos="384"/>
        </w:tabs>
        <w:ind w:left="384" w:hanging="180"/>
      </w:pPr>
      <w:rPr>
        <w:rFonts w:cs="Times New Roman"/>
      </w:rPr>
    </w:lvl>
    <w:lvl w:ilvl="3" w:tplc="0419000F" w:tentative="1">
      <w:start w:val="1"/>
      <w:numFmt w:val="decimal"/>
      <w:lvlText w:val="%4."/>
      <w:lvlJc w:val="left"/>
      <w:pPr>
        <w:tabs>
          <w:tab w:val="num" w:pos="1104"/>
        </w:tabs>
        <w:ind w:left="1104" w:hanging="360"/>
      </w:pPr>
      <w:rPr>
        <w:rFonts w:cs="Times New Roman"/>
      </w:rPr>
    </w:lvl>
    <w:lvl w:ilvl="4" w:tplc="04190019" w:tentative="1">
      <w:start w:val="1"/>
      <w:numFmt w:val="lowerLetter"/>
      <w:lvlText w:val="%5."/>
      <w:lvlJc w:val="left"/>
      <w:pPr>
        <w:tabs>
          <w:tab w:val="num" w:pos="1824"/>
        </w:tabs>
        <w:ind w:left="1824" w:hanging="360"/>
      </w:pPr>
      <w:rPr>
        <w:rFonts w:cs="Times New Roman"/>
      </w:rPr>
    </w:lvl>
    <w:lvl w:ilvl="5" w:tplc="0419001B" w:tentative="1">
      <w:start w:val="1"/>
      <w:numFmt w:val="lowerRoman"/>
      <w:lvlText w:val="%6."/>
      <w:lvlJc w:val="right"/>
      <w:pPr>
        <w:tabs>
          <w:tab w:val="num" w:pos="2544"/>
        </w:tabs>
        <w:ind w:left="2544" w:hanging="180"/>
      </w:pPr>
      <w:rPr>
        <w:rFonts w:cs="Times New Roman"/>
      </w:rPr>
    </w:lvl>
    <w:lvl w:ilvl="6" w:tplc="0419000F" w:tentative="1">
      <w:start w:val="1"/>
      <w:numFmt w:val="decimal"/>
      <w:lvlText w:val="%7."/>
      <w:lvlJc w:val="left"/>
      <w:pPr>
        <w:tabs>
          <w:tab w:val="num" w:pos="3264"/>
        </w:tabs>
        <w:ind w:left="3264" w:hanging="360"/>
      </w:pPr>
      <w:rPr>
        <w:rFonts w:cs="Times New Roman"/>
      </w:rPr>
    </w:lvl>
    <w:lvl w:ilvl="7" w:tplc="04190019" w:tentative="1">
      <w:start w:val="1"/>
      <w:numFmt w:val="lowerLetter"/>
      <w:lvlText w:val="%8."/>
      <w:lvlJc w:val="left"/>
      <w:pPr>
        <w:tabs>
          <w:tab w:val="num" w:pos="3984"/>
        </w:tabs>
        <w:ind w:left="3984" w:hanging="360"/>
      </w:pPr>
      <w:rPr>
        <w:rFonts w:cs="Times New Roman"/>
      </w:rPr>
    </w:lvl>
    <w:lvl w:ilvl="8" w:tplc="0419001B" w:tentative="1">
      <w:start w:val="1"/>
      <w:numFmt w:val="lowerRoman"/>
      <w:lvlText w:val="%9."/>
      <w:lvlJc w:val="right"/>
      <w:pPr>
        <w:tabs>
          <w:tab w:val="num" w:pos="4704"/>
        </w:tabs>
        <w:ind w:left="4704" w:hanging="180"/>
      </w:pPr>
      <w:rPr>
        <w:rFonts w:cs="Times New Roman"/>
      </w:rPr>
    </w:lvl>
  </w:abstractNum>
  <w:abstractNum w:abstractNumId="6">
    <w:nsid w:val="37305AEC"/>
    <w:multiLevelType w:val="hybridMultilevel"/>
    <w:tmpl w:val="910C14F8"/>
    <w:lvl w:ilvl="0" w:tplc="E07ED410">
      <w:start w:val="1"/>
      <w:numFmt w:val="decimal"/>
      <w:lvlText w:val="%1)"/>
      <w:lvlJc w:val="left"/>
      <w:pPr>
        <w:tabs>
          <w:tab w:val="num" w:pos="340"/>
        </w:tabs>
        <w:ind w:left="340" w:hanging="11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B0735E9"/>
    <w:multiLevelType w:val="hybridMultilevel"/>
    <w:tmpl w:val="C436FA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F0D1F9A"/>
    <w:multiLevelType w:val="hybridMultilevel"/>
    <w:tmpl w:val="0B9E11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2E75A2F"/>
    <w:multiLevelType w:val="hybridMultilevel"/>
    <w:tmpl w:val="0F52433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B583E39"/>
    <w:multiLevelType w:val="multilevel"/>
    <w:tmpl w:val="B1F47D60"/>
    <w:lvl w:ilvl="0">
      <w:start w:val="1"/>
      <w:numFmt w:val="decimal"/>
      <w:lvlText w:val="%1"/>
      <w:lvlJc w:val="left"/>
      <w:pPr>
        <w:ind w:left="420" w:hanging="420"/>
      </w:pPr>
      <w:rPr>
        <w:rFonts w:cs="Times New Roman" w:hint="default"/>
      </w:rPr>
    </w:lvl>
    <w:lvl w:ilvl="1">
      <w:start w:val="1"/>
      <w:numFmt w:val="decimal"/>
      <w:lvlText w:val="%1.%2"/>
      <w:lvlJc w:val="left"/>
      <w:pPr>
        <w:ind w:left="1129"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4E624880"/>
    <w:multiLevelType w:val="hybridMultilevel"/>
    <w:tmpl w:val="19867D58"/>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336"/>
        </w:tabs>
        <w:ind w:left="-336" w:hanging="360"/>
      </w:pPr>
      <w:rPr>
        <w:rFonts w:cs="Times New Roman"/>
      </w:rPr>
    </w:lvl>
    <w:lvl w:ilvl="2" w:tplc="0419001B" w:tentative="1">
      <w:start w:val="1"/>
      <w:numFmt w:val="lowerRoman"/>
      <w:lvlText w:val="%3."/>
      <w:lvlJc w:val="right"/>
      <w:pPr>
        <w:tabs>
          <w:tab w:val="num" w:pos="384"/>
        </w:tabs>
        <w:ind w:left="384" w:hanging="180"/>
      </w:pPr>
      <w:rPr>
        <w:rFonts w:cs="Times New Roman"/>
      </w:rPr>
    </w:lvl>
    <w:lvl w:ilvl="3" w:tplc="0419000F" w:tentative="1">
      <w:start w:val="1"/>
      <w:numFmt w:val="decimal"/>
      <w:lvlText w:val="%4."/>
      <w:lvlJc w:val="left"/>
      <w:pPr>
        <w:tabs>
          <w:tab w:val="num" w:pos="1104"/>
        </w:tabs>
        <w:ind w:left="1104" w:hanging="360"/>
      </w:pPr>
      <w:rPr>
        <w:rFonts w:cs="Times New Roman"/>
      </w:rPr>
    </w:lvl>
    <w:lvl w:ilvl="4" w:tplc="04190019" w:tentative="1">
      <w:start w:val="1"/>
      <w:numFmt w:val="lowerLetter"/>
      <w:lvlText w:val="%5."/>
      <w:lvlJc w:val="left"/>
      <w:pPr>
        <w:tabs>
          <w:tab w:val="num" w:pos="1824"/>
        </w:tabs>
        <w:ind w:left="1824" w:hanging="360"/>
      </w:pPr>
      <w:rPr>
        <w:rFonts w:cs="Times New Roman"/>
      </w:rPr>
    </w:lvl>
    <w:lvl w:ilvl="5" w:tplc="0419001B" w:tentative="1">
      <w:start w:val="1"/>
      <w:numFmt w:val="lowerRoman"/>
      <w:lvlText w:val="%6."/>
      <w:lvlJc w:val="right"/>
      <w:pPr>
        <w:tabs>
          <w:tab w:val="num" w:pos="2544"/>
        </w:tabs>
        <w:ind w:left="2544" w:hanging="180"/>
      </w:pPr>
      <w:rPr>
        <w:rFonts w:cs="Times New Roman"/>
      </w:rPr>
    </w:lvl>
    <w:lvl w:ilvl="6" w:tplc="0419000F" w:tentative="1">
      <w:start w:val="1"/>
      <w:numFmt w:val="decimal"/>
      <w:lvlText w:val="%7."/>
      <w:lvlJc w:val="left"/>
      <w:pPr>
        <w:tabs>
          <w:tab w:val="num" w:pos="3264"/>
        </w:tabs>
        <w:ind w:left="3264" w:hanging="360"/>
      </w:pPr>
      <w:rPr>
        <w:rFonts w:cs="Times New Roman"/>
      </w:rPr>
    </w:lvl>
    <w:lvl w:ilvl="7" w:tplc="04190019" w:tentative="1">
      <w:start w:val="1"/>
      <w:numFmt w:val="lowerLetter"/>
      <w:lvlText w:val="%8."/>
      <w:lvlJc w:val="left"/>
      <w:pPr>
        <w:tabs>
          <w:tab w:val="num" w:pos="3984"/>
        </w:tabs>
        <w:ind w:left="3984" w:hanging="360"/>
      </w:pPr>
      <w:rPr>
        <w:rFonts w:cs="Times New Roman"/>
      </w:rPr>
    </w:lvl>
    <w:lvl w:ilvl="8" w:tplc="0419001B" w:tentative="1">
      <w:start w:val="1"/>
      <w:numFmt w:val="lowerRoman"/>
      <w:lvlText w:val="%9."/>
      <w:lvlJc w:val="right"/>
      <w:pPr>
        <w:tabs>
          <w:tab w:val="num" w:pos="4704"/>
        </w:tabs>
        <w:ind w:left="4704" w:hanging="180"/>
      </w:pPr>
      <w:rPr>
        <w:rFonts w:cs="Times New Roman"/>
      </w:rPr>
    </w:lvl>
  </w:abstractNum>
  <w:abstractNum w:abstractNumId="12">
    <w:nsid w:val="5078474E"/>
    <w:multiLevelType w:val="hybridMultilevel"/>
    <w:tmpl w:val="826AAFFA"/>
    <w:lvl w:ilvl="0" w:tplc="856E33A0">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523F0878"/>
    <w:multiLevelType w:val="hybridMultilevel"/>
    <w:tmpl w:val="35EA9A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D775F8F"/>
    <w:multiLevelType w:val="hybridMultilevel"/>
    <w:tmpl w:val="9AB6BC6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336"/>
        </w:tabs>
        <w:ind w:left="-336" w:hanging="360"/>
      </w:pPr>
      <w:rPr>
        <w:rFonts w:cs="Times New Roman"/>
      </w:rPr>
    </w:lvl>
    <w:lvl w:ilvl="2" w:tplc="0419001B" w:tentative="1">
      <w:start w:val="1"/>
      <w:numFmt w:val="lowerRoman"/>
      <w:lvlText w:val="%3."/>
      <w:lvlJc w:val="right"/>
      <w:pPr>
        <w:tabs>
          <w:tab w:val="num" w:pos="384"/>
        </w:tabs>
        <w:ind w:left="384" w:hanging="180"/>
      </w:pPr>
      <w:rPr>
        <w:rFonts w:cs="Times New Roman"/>
      </w:rPr>
    </w:lvl>
    <w:lvl w:ilvl="3" w:tplc="0419000F" w:tentative="1">
      <w:start w:val="1"/>
      <w:numFmt w:val="decimal"/>
      <w:lvlText w:val="%4."/>
      <w:lvlJc w:val="left"/>
      <w:pPr>
        <w:tabs>
          <w:tab w:val="num" w:pos="1104"/>
        </w:tabs>
        <w:ind w:left="1104" w:hanging="360"/>
      </w:pPr>
      <w:rPr>
        <w:rFonts w:cs="Times New Roman"/>
      </w:rPr>
    </w:lvl>
    <w:lvl w:ilvl="4" w:tplc="04190019" w:tentative="1">
      <w:start w:val="1"/>
      <w:numFmt w:val="lowerLetter"/>
      <w:lvlText w:val="%5."/>
      <w:lvlJc w:val="left"/>
      <w:pPr>
        <w:tabs>
          <w:tab w:val="num" w:pos="1824"/>
        </w:tabs>
        <w:ind w:left="1824" w:hanging="360"/>
      </w:pPr>
      <w:rPr>
        <w:rFonts w:cs="Times New Roman"/>
      </w:rPr>
    </w:lvl>
    <w:lvl w:ilvl="5" w:tplc="0419001B" w:tentative="1">
      <w:start w:val="1"/>
      <w:numFmt w:val="lowerRoman"/>
      <w:lvlText w:val="%6."/>
      <w:lvlJc w:val="right"/>
      <w:pPr>
        <w:tabs>
          <w:tab w:val="num" w:pos="2544"/>
        </w:tabs>
        <w:ind w:left="2544" w:hanging="180"/>
      </w:pPr>
      <w:rPr>
        <w:rFonts w:cs="Times New Roman"/>
      </w:rPr>
    </w:lvl>
    <w:lvl w:ilvl="6" w:tplc="0419000F" w:tentative="1">
      <w:start w:val="1"/>
      <w:numFmt w:val="decimal"/>
      <w:lvlText w:val="%7."/>
      <w:lvlJc w:val="left"/>
      <w:pPr>
        <w:tabs>
          <w:tab w:val="num" w:pos="3264"/>
        </w:tabs>
        <w:ind w:left="3264" w:hanging="360"/>
      </w:pPr>
      <w:rPr>
        <w:rFonts w:cs="Times New Roman"/>
      </w:rPr>
    </w:lvl>
    <w:lvl w:ilvl="7" w:tplc="04190019" w:tentative="1">
      <w:start w:val="1"/>
      <w:numFmt w:val="lowerLetter"/>
      <w:lvlText w:val="%8."/>
      <w:lvlJc w:val="left"/>
      <w:pPr>
        <w:tabs>
          <w:tab w:val="num" w:pos="3984"/>
        </w:tabs>
        <w:ind w:left="3984" w:hanging="360"/>
      </w:pPr>
      <w:rPr>
        <w:rFonts w:cs="Times New Roman"/>
      </w:rPr>
    </w:lvl>
    <w:lvl w:ilvl="8" w:tplc="0419001B" w:tentative="1">
      <w:start w:val="1"/>
      <w:numFmt w:val="lowerRoman"/>
      <w:lvlText w:val="%9."/>
      <w:lvlJc w:val="right"/>
      <w:pPr>
        <w:tabs>
          <w:tab w:val="num" w:pos="4704"/>
        </w:tabs>
        <w:ind w:left="4704" w:hanging="180"/>
      </w:pPr>
      <w:rPr>
        <w:rFonts w:cs="Times New Roman"/>
      </w:rPr>
    </w:lvl>
  </w:abstractNum>
  <w:abstractNum w:abstractNumId="15">
    <w:nsid w:val="603634B9"/>
    <w:multiLevelType w:val="hybridMultilevel"/>
    <w:tmpl w:val="C2FCE9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3751E8C"/>
    <w:multiLevelType w:val="hybridMultilevel"/>
    <w:tmpl w:val="9BDA7D8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C981EFF"/>
    <w:multiLevelType w:val="hybridMultilevel"/>
    <w:tmpl w:val="131EAB6A"/>
    <w:lvl w:ilvl="0" w:tplc="B798E7A4">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5"/>
  </w:num>
  <w:num w:numId="2">
    <w:abstractNumId w:val="5"/>
  </w:num>
  <w:num w:numId="3">
    <w:abstractNumId w:val="14"/>
  </w:num>
  <w:num w:numId="4">
    <w:abstractNumId w:val="11"/>
  </w:num>
  <w:num w:numId="5">
    <w:abstractNumId w:val="17"/>
  </w:num>
  <w:num w:numId="6">
    <w:abstractNumId w:val="6"/>
  </w:num>
  <w:num w:numId="7">
    <w:abstractNumId w:val="16"/>
  </w:num>
  <w:num w:numId="8">
    <w:abstractNumId w:val="2"/>
  </w:num>
  <w:num w:numId="9">
    <w:abstractNumId w:val="0"/>
  </w:num>
  <w:num w:numId="10">
    <w:abstractNumId w:val="1"/>
  </w:num>
  <w:num w:numId="11">
    <w:abstractNumId w:val="13"/>
  </w:num>
  <w:num w:numId="12">
    <w:abstractNumId w:val="7"/>
  </w:num>
  <w:num w:numId="13">
    <w:abstractNumId w:val="4"/>
  </w:num>
  <w:num w:numId="14">
    <w:abstractNumId w:val="3"/>
  </w:num>
  <w:num w:numId="15">
    <w:abstractNumId w:val="12"/>
  </w:num>
  <w:num w:numId="16">
    <w:abstractNumId w:val="8"/>
  </w:num>
  <w:num w:numId="17">
    <w:abstractNumId w:val="9"/>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675"/>
    <w:rsid w:val="000048A0"/>
    <w:rsid w:val="00007EAF"/>
    <w:rsid w:val="00026F7F"/>
    <w:rsid w:val="0002701D"/>
    <w:rsid w:val="00034200"/>
    <w:rsid w:val="00040BAD"/>
    <w:rsid w:val="00042BA4"/>
    <w:rsid w:val="0004670B"/>
    <w:rsid w:val="00047D89"/>
    <w:rsid w:val="00062204"/>
    <w:rsid w:val="000758AE"/>
    <w:rsid w:val="00082949"/>
    <w:rsid w:val="00083C59"/>
    <w:rsid w:val="00084898"/>
    <w:rsid w:val="00091981"/>
    <w:rsid w:val="000963A0"/>
    <w:rsid w:val="000A44F8"/>
    <w:rsid w:val="000B1293"/>
    <w:rsid w:val="000B7726"/>
    <w:rsid w:val="000C5178"/>
    <w:rsid w:val="000D2888"/>
    <w:rsid w:val="000D2F7F"/>
    <w:rsid w:val="000E230D"/>
    <w:rsid w:val="000E3EAC"/>
    <w:rsid w:val="000F29CD"/>
    <w:rsid w:val="00103B5F"/>
    <w:rsid w:val="00104E2C"/>
    <w:rsid w:val="001075F1"/>
    <w:rsid w:val="0012565F"/>
    <w:rsid w:val="00130541"/>
    <w:rsid w:val="00135032"/>
    <w:rsid w:val="00142744"/>
    <w:rsid w:val="00143A52"/>
    <w:rsid w:val="00145D07"/>
    <w:rsid w:val="00150F7C"/>
    <w:rsid w:val="001611FC"/>
    <w:rsid w:val="0016141F"/>
    <w:rsid w:val="00161AF2"/>
    <w:rsid w:val="00164994"/>
    <w:rsid w:val="00191BF0"/>
    <w:rsid w:val="00195C8E"/>
    <w:rsid w:val="0019629A"/>
    <w:rsid w:val="001A02B0"/>
    <w:rsid w:val="001A0844"/>
    <w:rsid w:val="001A0892"/>
    <w:rsid w:val="001A4C72"/>
    <w:rsid w:val="001B36F2"/>
    <w:rsid w:val="001B3DBD"/>
    <w:rsid w:val="001C7021"/>
    <w:rsid w:val="001E5162"/>
    <w:rsid w:val="001F220C"/>
    <w:rsid w:val="001F4805"/>
    <w:rsid w:val="00205E37"/>
    <w:rsid w:val="002369EF"/>
    <w:rsid w:val="00244DD2"/>
    <w:rsid w:val="00250988"/>
    <w:rsid w:val="00260DA8"/>
    <w:rsid w:val="002702BC"/>
    <w:rsid w:val="00272C52"/>
    <w:rsid w:val="00273611"/>
    <w:rsid w:val="00273DD1"/>
    <w:rsid w:val="00276286"/>
    <w:rsid w:val="0027729D"/>
    <w:rsid w:val="002815D9"/>
    <w:rsid w:val="00287A32"/>
    <w:rsid w:val="002947DA"/>
    <w:rsid w:val="002B257A"/>
    <w:rsid w:val="002B37DC"/>
    <w:rsid w:val="002B4A55"/>
    <w:rsid w:val="002D0AC2"/>
    <w:rsid w:val="002D4157"/>
    <w:rsid w:val="002E0061"/>
    <w:rsid w:val="002E1E2D"/>
    <w:rsid w:val="002E2929"/>
    <w:rsid w:val="002E4AE2"/>
    <w:rsid w:val="002F3B15"/>
    <w:rsid w:val="002F5C61"/>
    <w:rsid w:val="00304F7B"/>
    <w:rsid w:val="00305DE3"/>
    <w:rsid w:val="00307FCD"/>
    <w:rsid w:val="00314FF8"/>
    <w:rsid w:val="0032083C"/>
    <w:rsid w:val="003210FA"/>
    <w:rsid w:val="00321CEC"/>
    <w:rsid w:val="00322094"/>
    <w:rsid w:val="00326E75"/>
    <w:rsid w:val="00330665"/>
    <w:rsid w:val="00337F3B"/>
    <w:rsid w:val="00341675"/>
    <w:rsid w:val="00354C9B"/>
    <w:rsid w:val="00357732"/>
    <w:rsid w:val="00357FA4"/>
    <w:rsid w:val="003641CB"/>
    <w:rsid w:val="003842E2"/>
    <w:rsid w:val="00390BCF"/>
    <w:rsid w:val="00391202"/>
    <w:rsid w:val="003928BB"/>
    <w:rsid w:val="003B54D8"/>
    <w:rsid w:val="003B6E7E"/>
    <w:rsid w:val="003C5C5E"/>
    <w:rsid w:val="003C7176"/>
    <w:rsid w:val="003D3012"/>
    <w:rsid w:val="003E3700"/>
    <w:rsid w:val="003E72FF"/>
    <w:rsid w:val="003F2D6A"/>
    <w:rsid w:val="003F5708"/>
    <w:rsid w:val="00404D12"/>
    <w:rsid w:val="004077A9"/>
    <w:rsid w:val="004101DB"/>
    <w:rsid w:val="004211E5"/>
    <w:rsid w:val="00425938"/>
    <w:rsid w:val="0042740B"/>
    <w:rsid w:val="00430970"/>
    <w:rsid w:val="00437FDE"/>
    <w:rsid w:val="0044772E"/>
    <w:rsid w:val="00457390"/>
    <w:rsid w:val="00462DB3"/>
    <w:rsid w:val="004814C7"/>
    <w:rsid w:val="004923F2"/>
    <w:rsid w:val="004B5F3B"/>
    <w:rsid w:val="004B6F70"/>
    <w:rsid w:val="004D61AC"/>
    <w:rsid w:val="004E2612"/>
    <w:rsid w:val="004E5357"/>
    <w:rsid w:val="004F5C27"/>
    <w:rsid w:val="005012EF"/>
    <w:rsid w:val="00501AA2"/>
    <w:rsid w:val="005037BC"/>
    <w:rsid w:val="00505488"/>
    <w:rsid w:val="00514679"/>
    <w:rsid w:val="005218A6"/>
    <w:rsid w:val="005248C9"/>
    <w:rsid w:val="005729F1"/>
    <w:rsid w:val="00587256"/>
    <w:rsid w:val="005A03CB"/>
    <w:rsid w:val="005A7715"/>
    <w:rsid w:val="005B4FF2"/>
    <w:rsid w:val="005C5362"/>
    <w:rsid w:val="005E6471"/>
    <w:rsid w:val="005F1E92"/>
    <w:rsid w:val="005F384B"/>
    <w:rsid w:val="00607443"/>
    <w:rsid w:val="006113FB"/>
    <w:rsid w:val="00611B31"/>
    <w:rsid w:val="00612D2B"/>
    <w:rsid w:val="006168D4"/>
    <w:rsid w:val="0062710E"/>
    <w:rsid w:val="00633118"/>
    <w:rsid w:val="00634C2C"/>
    <w:rsid w:val="00642B48"/>
    <w:rsid w:val="00645F80"/>
    <w:rsid w:val="00647F7E"/>
    <w:rsid w:val="00652596"/>
    <w:rsid w:val="00654DC3"/>
    <w:rsid w:val="00655302"/>
    <w:rsid w:val="006576C3"/>
    <w:rsid w:val="00676E02"/>
    <w:rsid w:val="0069006F"/>
    <w:rsid w:val="00697E19"/>
    <w:rsid w:val="006A5F21"/>
    <w:rsid w:val="006D01D4"/>
    <w:rsid w:val="006D09CF"/>
    <w:rsid w:val="006D0F6A"/>
    <w:rsid w:val="006D1B47"/>
    <w:rsid w:val="006D43CA"/>
    <w:rsid w:val="006E371F"/>
    <w:rsid w:val="006E6EB6"/>
    <w:rsid w:val="006F26C7"/>
    <w:rsid w:val="007013BD"/>
    <w:rsid w:val="007056E2"/>
    <w:rsid w:val="00710E10"/>
    <w:rsid w:val="007128CA"/>
    <w:rsid w:val="007155A8"/>
    <w:rsid w:val="00715C0C"/>
    <w:rsid w:val="00716E10"/>
    <w:rsid w:val="00720342"/>
    <w:rsid w:val="00735BA1"/>
    <w:rsid w:val="007364AB"/>
    <w:rsid w:val="00736CB0"/>
    <w:rsid w:val="00741DC3"/>
    <w:rsid w:val="00750D47"/>
    <w:rsid w:val="007633EF"/>
    <w:rsid w:val="00765BA4"/>
    <w:rsid w:val="007820CE"/>
    <w:rsid w:val="00793987"/>
    <w:rsid w:val="007A53E4"/>
    <w:rsid w:val="007B4F21"/>
    <w:rsid w:val="007C348A"/>
    <w:rsid w:val="007C774C"/>
    <w:rsid w:val="007D0E7E"/>
    <w:rsid w:val="007F0E21"/>
    <w:rsid w:val="00816922"/>
    <w:rsid w:val="008303FA"/>
    <w:rsid w:val="008619EB"/>
    <w:rsid w:val="00881360"/>
    <w:rsid w:val="008859A5"/>
    <w:rsid w:val="00894F7D"/>
    <w:rsid w:val="008A3107"/>
    <w:rsid w:val="008A7B1B"/>
    <w:rsid w:val="008B28D5"/>
    <w:rsid w:val="008B619D"/>
    <w:rsid w:val="008D0AA4"/>
    <w:rsid w:val="008D0D70"/>
    <w:rsid w:val="008E3912"/>
    <w:rsid w:val="008F0451"/>
    <w:rsid w:val="008F30E9"/>
    <w:rsid w:val="00900187"/>
    <w:rsid w:val="00904E96"/>
    <w:rsid w:val="00904FEB"/>
    <w:rsid w:val="00912B86"/>
    <w:rsid w:val="009242C7"/>
    <w:rsid w:val="009255AE"/>
    <w:rsid w:val="00930829"/>
    <w:rsid w:val="00930E23"/>
    <w:rsid w:val="00937CED"/>
    <w:rsid w:val="00950D9B"/>
    <w:rsid w:val="009531F6"/>
    <w:rsid w:val="00967F75"/>
    <w:rsid w:val="00971F67"/>
    <w:rsid w:val="0097700F"/>
    <w:rsid w:val="00981757"/>
    <w:rsid w:val="00983F04"/>
    <w:rsid w:val="00987DE3"/>
    <w:rsid w:val="00993321"/>
    <w:rsid w:val="00993433"/>
    <w:rsid w:val="0099658A"/>
    <w:rsid w:val="009A1116"/>
    <w:rsid w:val="009A166E"/>
    <w:rsid w:val="009A7CA5"/>
    <w:rsid w:val="009C099C"/>
    <w:rsid w:val="009C4954"/>
    <w:rsid w:val="009E0D9C"/>
    <w:rsid w:val="009F0D69"/>
    <w:rsid w:val="009F0F30"/>
    <w:rsid w:val="009F5A61"/>
    <w:rsid w:val="00A04FD9"/>
    <w:rsid w:val="00A14FD4"/>
    <w:rsid w:val="00A240C9"/>
    <w:rsid w:val="00A35BC2"/>
    <w:rsid w:val="00A42444"/>
    <w:rsid w:val="00A54852"/>
    <w:rsid w:val="00A678D8"/>
    <w:rsid w:val="00A709FD"/>
    <w:rsid w:val="00A727F9"/>
    <w:rsid w:val="00A77750"/>
    <w:rsid w:val="00AA0B3B"/>
    <w:rsid w:val="00AA1242"/>
    <w:rsid w:val="00AA3DE5"/>
    <w:rsid w:val="00AA483C"/>
    <w:rsid w:val="00AC141D"/>
    <w:rsid w:val="00AD43A8"/>
    <w:rsid w:val="00AD4B96"/>
    <w:rsid w:val="00AE2FAD"/>
    <w:rsid w:val="00AE6BA7"/>
    <w:rsid w:val="00AF7649"/>
    <w:rsid w:val="00B140AD"/>
    <w:rsid w:val="00B21D1C"/>
    <w:rsid w:val="00B224CC"/>
    <w:rsid w:val="00B22EF7"/>
    <w:rsid w:val="00B417D0"/>
    <w:rsid w:val="00B45BDF"/>
    <w:rsid w:val="00B46A25"/>
    <w:rsid w:val="00B51F0C"/>
    <w:rsid w:val="00B62CEB"/>
    <w:rsid w:val="00B67426"/>
    <w:rsid w:val="00B73561"/>
    <w:rsid w:val="00BD3249"/>
    <w:rsid w:val="00C035B2"/>
    <w:rsid w:val="00C2036B"/>
    <w:rsid w:val="00C24722"/>
    <w:rsid w:val="00C33F10"/>
    <w:rsid w:val="00C404C0"/>
    <w:rsid w:val="00C4640C"/>
    <w:rsid w:val="00C52ED9"/>
    <w:rsid w:val="00C5731D"/>
    <w:rsid w:val="00C7502A"/>
    <w:rsid w:val="00C7683D"/>
    <w:rsid w:val="00C901C1"/>
    <w:rsid w:val="00C90AC4"/>
    <w:rsid w:val="00C949F6"/>
    <w:rsid w:val="00CA3060"/>
    <w:rsid w:val="00CC186B"/>
    <w:rsid w:val="00CE111C"/>
    <w:rsid w:val="00CF0FB4"/>
    <w:rsid w:val="00CF2BD9"/>
    <w:rsid w:val="00D101D3"/>
    <w:rsid w:val="00D22237"/>
    <w:rsid w:val="00D40D5A"/>
    <w:rsid w:val="00D445B3"/>
    <w:rsid w:val="00D50DF5"/>
    <w:rsid w:val="00D740A2"/>
    <w:rsid w:val="00D75E78"/>
    <w:rsid w:val="00D87440"/>
    <w:rsid w:val="00DA6780"/>
    <w:rsid w:val="00DB6CA1"/>
    <w:rsid w:val="00DC4A77"/>
    <w:rsid w:val="00DC57DE"/>
    <w:rsid w:val="00DD08FA"/>
    <w:rsid w:val="00DE1543"/>
    <w:rsid w:val="00DE7400"/>
    <w:rsid w:val="00DF3729"/>
    <w:rsid w:val="00E01DBD"/>
    <w:rsid w:val="00E020D2"/>
    <w:rsid w:val="00E05954"/>
    <w:rsid w:val="00E16B7F"/>
    <w:rsid w:val="00E25740"/>
    <w:rsid w:val="00E32E45"/>
    <w:rsid w:val="00E340E0"/>
    <w:rsid w:val="00E41353"/>
    <w:rsid w:val="00E468D1"/>
    <w:rsid w:val="00E57CE3"/>
    <w:rsid w:val="00E712AF"/>
    <w:rsid w:val="00E7786B"/>
    <w:rsid w:val="00E82404"/>
    <w:rsid w:val="00EA259A"/>
    <w:rsid w:val="00EA2BF3"/>
    <w:rsid w:val="00EB7DA2"/>
    <w:rsid w:val="00EC0895"/>
    <w:rsid w:val="00EC15B5"/>
    <w:rsid w:val="00EC24F0"/>
    <w:rsid w:val="00ED525F"/>
    <w:rsid w:val="00EE1E94"/>
    <w:rsid w:val="00EE4F34"/>
    <w:rsid w:val="00EF650D"/>
    <w:rsid w:val="00EF7B5F"/>
    <w:rsid w:val="00F12C6C"/>
    <w:rsid w:val="00F17521"/>
    <w:rsid w:val="00F35539"/>
    <w:rsid w:val="00F37C52"/>
    <w:rsid w:val="00F40953"/>
    <w:rsid w:val="00F40A20"/>
    <w:rsid w:val="00F412C6"/>
    <w:rsid w:val="00F51E07"/>
    <w:rsid w:val="00F538A8"/>
    <w:rsid w:val="00F562F6"/>
    <w:rsid w:val="00F65B0A"/>
    <w:rsid w:val="00F67600"/>
    <w:rsid w:val="00F70EFD"/>
    <w:rsid w:val="00F71A30"/>
    <w:rsid w:val="00F72A2A"/>
    <w:rsid w:val="00F72EBC"/>
    <w:rsid w:val="00F85DCF"/>
    <w:rsid w:val="00F90074"/>
    <w:rsid w:val="00F91C26"/>
    <w:rsid w:val="00F9280F"/>
    <w:rsid w:val="00F92D68"/>
    <w:rsid w:val="00FC4BB0"/>
    <w:rsid w:val="00FC5E59"/>
    <w:rsid w:val="00FD082A"/>
    <w:rsid w:val="00FE1FEC"/>
    <w:rsid w:val="00FE3A49"/>
    <w:rsid w:val="00FF2A9F"/>
    <w:rsid w:val="00FF3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75D2E33-9E8D-46A6-B77B-0C80F6E2C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41675"/>
    <w:rPr>
      <w:sz w:val="24"/>
      <w:szCs w:val="24"/>
    </w:rPr>
  </w:style>
  <w:style w:type="paragraph" w:styleId="1">
    <w:name w:val="heading 1"/>
    <w:basedOn w:val="a0"/>
    <w:next w:val="a0"/>
    <w:link w:val="10"/>
    <w:uiPriority w:val="99"/>
    <w:qFormat/>
    <w:rsid w:val="00326E75"/>
    <w:pPr>
      <w:keepNext/>
      <w:pageBreakBefore/>
      <w:spacing w:before="240" w:after="60" w:line="360" w:lineRule="auto"/>
      <w:ind w:firstLine="709"/>
      <w:outlineLvl w:val="0"/>
    </w:pPr>
    <w:rPr>
      <w:rFonts w:cs="Arial"/>
      <w:b/>
      <w:bCs/>
      <w:kern w:val="32"/>
      <w:sz w:val="36"/>
      <w:szCs w:val="32"/>
    </w:rPr>
  </w:style>
  <w:style w:type="paragraph" w:styleId="2">
    <w:name w:val="heading 2"/>
    <w:basedOn w:val="a0"/>
    <w:next w:val="a0"/>
    <w:link w:val="20"/>
    <w:uiPriority w:val="99"/>
    <w:qFormat/>
    <w:rsid w:val="005012EF"/>
    <w:pPr>
      <w:keepNext/>
      <w:spacing w:before="240" w:after="60"/>
      <w:ind w:firstLine="709"/>
      <w:outlineLvl w:val="1"/>
    </w:pPr>
    <w:rPr>
      <w:rFonts w:cs="Arial"/>
      <w:b/>
      <w:bCs/>
      <w:i/>
      <w:iCs/>
      <w:sz w:val="32"/>
      <w:szCs w:val="28"/>
    </w:rPr>
  </w:style>
  <w:style w:type="paragraph" w:styleId="3">
    <w:name w:val="heading 3"/>
    <w:basedOn w:val="a0"/>
    <w:next w:val="a0"/>
    <w:link w:val="30"/>
    <w:uiPriority w:val="99"/>
    <w:qFormat/>
    <w:rsid w:val="00981757"/>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11">
    <w:name w:val="index 1"/>
    <w:basedOn w:val="a0"/>
    <w:next w:val="a0"/>
    <w:autoRedefine/>
    <w:uiPriority w:val="99"/>
    <w:semiHidden/>
    <w:rsid w:val="00F90074"/>
    <w:pPr>
      <w:spacing w:line="360" w:lineRule="auto"/>
      <w:ind w:left="709" w:hanging="709"/>
    </w:pPr>
    <w:rPr>
      <w:sz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table" w:styleId="a4">
    <w:name w:val="Table Grid"/>
    <w:basedOn w:val="a2"/>
    <w:uiPriority w:val="99"/>
    <w:rsid w:val="003416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0"/>
    <w:uiPriority w:val="99"/>
    <w:rsid w:val="00981757"/>
    <w:pPr>
      <w:spacing w:before="100" w:beforeAutospacing="1" w:after="100" w:afterAutospacing="1"/>
    </w:pPr>
  </w:style>
  <w:style w:type="paragraph" w:styleId="12">
    <w:name w:val="toc 1"/>
    <w:basedOn w:val="a0"/>
    <w:next w:val="a0"/>
    <w:autoRedefine/>
    <w:uiPriority w:val="99"/>
    <w:semiHidden/>
    <w:rsid w:val="00A04FD9"/>
    <w:pPr>
      <w:tabs>
        <w:tab w:val="right" w:leader="dot" w:pos="10195"/>
      </w:tabs>
      <w:spacing w:line="360" w:lineRule="auto"/>
    </w:pPr>
    <w:rPr>
      <w:sz w:val="28"/>
    </w:rPr>
  </w:style>
  <w:style w:type="paragraph" w:styleId="21">
    <w:name w:val="toc 2"/>
    <w:basedOn w:val="a0"/>
    <w:next w:val="a0"/>
    <w:autoRedefine/>
    <w:uiPriority w:val="99"/>
    <w:semiHidden/>
    <w:rsid w:val="00A04FD9"/>
    <w:pPr>
      <w:spacing w:line="360" w:lineRule="auto"/>
      <w:ind w:left="238"/>
    </w:pPr>
    <w:rPr>
      <w:sz w:val="28"/>
    </w:rPr>
  </w:style>
  <w:style w:type="paragraph" w:styleId="31">
    <w:name w:val="toc 3"/>
    <w:basedOn w:val="a0"/>
    <w:next w:val="a0"/>
    <w:autoRedefine/>
    <w:uiPriority w:val="99"/>
    <w:semiHidden/>
    <w:rsid w:val="00900187"/>
    <w:pPr>
      <w:ind w:left="480"/>
    </w:pPr>
  </w:style>
  <w:style w:type="character" w:styleId="a6">
    <w:name w:val="Hyperlink"/>
    <w:uiPriority w:val="99"/>
    <w:rsid w:val="00900187"/>
    <w:rPr>
      <w:rFonts w:cs="Times New Roman"/>
      <w:color w:val="0000FF"/>
      <w:u w:val="single"/>
    </w:rPr>
  </w:style>
  <w:style w:type="paragraph" w:styleId="a">
    <w:name w:val="Body Text"/>
    <w:basedOn w:val="a0"/>
    <w:link w:val="a7"/>
    <w:autoRedefine/>
    <w:uiPriority w:val="99"/>
    <w:rsid w:val="00391202"/>
    <w:pPr>
      <w:keepLines/>
      <w:widowControl w:val="0"/>
      <w:numPr>
        <w:numId w:val="10"/>
      </w:numPr>
      <w:spacing w:line="360" w:lineRule="auto"/>
      <w:jc w:val="both"/>
    </w:pPr>
    <w:rPr>
      <w:color w:val="000000"/>
      <w:sz w:val="28"/>
      <w:szCs w:val="28"/>
      <w:lang w:eastAsia="en-US"/>
    </w:rPr>
  </w:style>
  <w:style w:type="paragraph" w:styleId="a8">
    <w:name w:val="footnote text"/>
    <w:basedOn w:val="a0"/>
    <w:link w:val="a9"/>
    <w:uiPriority w:val="99"/>
    <w:semiHidden/>
    <w:rsid w:val="006E6EB6"/>
    <w:rPr>
      <w:sz w:val="20"/>
      <w:szCs w:val="20"/>
    </w:rPr>
  </w:style>
  <w:style w:type="character" w:customStyle="1" w:styleId="a7">
    <w:name w:val="Основной текст Знак"/>
    <w:link w:val="a"/>
    <w:uiPriority w:val="99"/>
    <w:locked/>
    <w:rsid w:val="00391202"/>
    <w:rPr>
      <w:rFonts w:cs="Times New Roman"/>
      <w:color w:val="000000"/>
      <w:sz w:val="28"/>
      <w:szCs w:val="28"/>
      <w:lang w:val="x-none" w:eastAsia="en-US"/>
    </w:rPr>
  </w:style>
  <w:style w:type="character" w:styleId="aa">
    <w:name w:val="footnote reference"/>
    <w:uiPriority w:val="99"/>
    <w:semiHidden/>
    <w:rsid w:val="006E6EB6"/>
    <w:rPr>
      <w:rFonts w:cs="Times New Roman"/>
      <w:vertAlign w:val="superscript"/>
    </w:rPr>
  </w:style>
  <w:style w:type="paragraph" w:styleId="ab">
    <w:name w:val="footer"/>
    <w:basedOn w:val="a0"/>
    <w:link w:val="ac"/>
    <w:uiPriority w:val="99"/>
    <w:rsid w:val="003B54D8"/>
    <w:pPr>
      <w:tabs>
        <w:tab w:val="center" w:pos="4677"/>
        <w:tab w:val="right" w:pos="9355"/>
      </w:tabs>
    </w:pPr>
  </w:style>
  <w:style w:type="character" w:customStyle="1" w:styleId="ac">
    <w:name w:val="Нижний колонтитул Знак"/>
    <w:link w:val="ab"/>
    <w:uiPriority w:val="99"/>
    <w:semiHidden/>
    <w:rPr>
      <w:sz w:val="24"/>
      <w:szCs w:val="24"/>
    </w:rPr>
  </w:style>
  <w:style w:type="character" w:styleId="ad">
    <w:name w:val="page number"/>
    <w:uiPriority w:val="99"/>
    <w:rsid w:val="003B54D8"/>
    <w:rPr>
      <w:rFonts w:cs="Times New Roman"/>
    </w:rPr>
  </w:style>
  <w:style w:type="paragraph" w:styleId="ae">
    <w:name w:val="header"/>
    <w:basedOn w:val="a0"/>
    <w:link w:val="af"/>
    <w:uiPriority w:val="99"/>
    <w:rsid w:val="003B54D8"/>
    <w:pPr>
      <w:tabs>
        <w:tab w:val="center" w:pos="4677"/>
        <w:tab w:val="right" w:pos="9355"/>
      </w:tabs>
    </w:pPr>
  </w:style>
  <w:style w:type="character" w:customStyle="1" w:styleId="af">
    <w:name w:val="Верхний колонтитул Знак"/>
    <w:link w:val="ae"/>
    <w:uiPriority w:val="99"/>
    <w:semiHidden/>
    <w:rPr>
      <w:sz w:val="24"/>
      <w:szCs w:val="24"/>
    </w:rPr>
  </w:style>
  <w:style w:type="paragraph" w:styleId="af0">
    <w:name w:val="List Paragraph"/>
    <w:basedOn w:val="a0"/>
    <w:uiPriority w:val="99"/>
    <w:qFormat/>
    <w:rsid w:val="00E05954"/>
    <w:pPr>
      <w:spacing w:before="240" w:after="240" w:line="360" w:lineRule="auto"/>
      <w:ind w:left="720"/>
      <w:contextualSpacing/>
    </w:pPr>
    <w:rPr>
      <w:sz w:val="28"/>
      <w:szCs w:val="22"/>
      <w:lang w:eastAsia="en-US"/>
    </w:rPr>
  </w:style>
  <w:style w:type="character" w:customStyle="1" w:styleId="20">
    <w:name w:val="Заголовок 2 Знак"/>
    <w:link w:val="2"/>
    <w:uiPriority w:val="99"/>
    <w:locked/>
    <w:rsid w:val="005012EF"/>
    <w:rPr>
      <w:rFonts w:cs="Arial"/>
      <w:b/>
      <w:bCs/>
      <w:i/>
      <w:iCs/>
      <w:sz w:val="28"/>
      <w:szCs w:val="28"/>
      <w:lang w:val="ru-RU" w:eastAsia="ru-RU" w:bidi="ar-SA"/>
    </w:rPr>
  </w:style>
  <w:style w:type="paragraph" w:styleId="22">
    <w:name w:val="List 2"/>
    <w:basedOn w:val="a0"/>
    <w:uiPriority w:val="99"/>
    <w:rsid w:val="00647F7E"/>
    <w:pPr>
      <w:widowControl w:val="0"/>
      <w:tabs>
        <w:tab w:val="right" w:pos="567"/>
      </w:tabs>
      <w:autoSpaceDE w:val="0"/>
      <w:autoSpaceDN w:val="0"/>
      <w:adjustRightInd w:val="0"/>
      <w:spacing w:before="96" w:after="96"/>
      <w:ind w:left="560" w:hanging="280"/>
    </w:pPr>
    <w:rPr>
      <w:rFonts w:ascii="PragmaticaCTT" w:hAnsi="PragmaticaCTT" w:cs="PragmaticaCTT"/>
    </w:rPr>
  </w:style>
  <w:style w:type="character" w:customStyle="1" w:styleId="a9">
    <w:name w:val="Текст сноски Знак"/>
    <w:link w:val="a8"/>
    <w:uiPriority w:val="99"/>
    <w:semiHidden/>
    <w:locked/>
    <w:rsid w:val="007A53E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4269</Words>
  <Characters>24334</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Тип шаблона</vt:lpstr>
    </vt:vector>
  </TitlesOfParts>
  <Company>muh</Company>
  <LinksUpToDate>false</LinksUpToDate>
  <CharactersWithSpaces>28546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 шаблона</dc:title>
  <dc:subject/>
  <dc:creator>ilevina</dc:creator>
  <cp:keywords/>
  <dc:description/>
  <cp:lastModifiedBy>admin</cp:lastModifiedBy>
  <cp:revision>2</cp:revision>
  <cp:lastPrinted>2009-09-17T12:54:00Z</cp:lastPrinted>
  <dcterms:created xsi:type="dcterms:W3CDTF">2014-03-08T01:05:00Z</dcterms:created>
  <dcterms:modified xsi:type="dcterms:W3CDTF">2014-03-08T01:05:00Z</dcterms:modified>
</cp:coreProperties>
</file>