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B2" w:rsidRPr="00807285" w:rsidRDefault="00F40DB2" w:rsidP="00807285">
      <w:pPr>
        <w:widowControl w:val="0"/>
        <w:spacing w:line="360" w:lineRule="auto"/>
        <w:jc w:val="center"/>
        <w:rPr>
          <w:sz w:val="28"/>
          <w:szCs w:val="28"/>
        </w:rPr>
      </w:pPr>
      <w:r w:rsidRPr="00807285">
        <w:rPr>
          <w:sz w:val="28"/>
          <w:szCs w:val="28"/>
        </w:rPr>
        <w:t>МИНИСТЕРСТВО ОБРАЗОВАНИЯ И НАУКИ РФ</w:t>
      </w:r>
    </w:p>
    <w:p w:rsidR="00F40DB2" w:rsidRPr="00807285" w:rsidRDefault="00F40DB2" w:rsidP="00807285">
      <w:pPr>
        <w:widowControl w:val="0"/>
        <w:spacing w:line="360" w:lineRule="auto"/>
        <w:jc w:val="center"/>
        <w:rPr>
          <w:sz w:val="28"/>
          <w:szCs w:val="28"/>
        </w:rPr>
      </w:pPr>
      <w:r w:rsidRPr="00807285">
        <w:rPr>
          <w:sz w:val="28"/>
          <w:szCs w:val="28"/>
        </w:rPr>
        <w:t>ГОУ ВПО «Волгоградский государственный университет»</w:t>
      </w:r>
    </w:p>
    <w:p w:rsidR="00F40DB2" w:rsidRPr="00807285" w:rsidRDefault="00F40DB2" w:rsidP="00807285">
      <w:pPr>
        <w:widowControl w:val="0"/>
        <w:spacing w:line="360" w:lineRule="auto"/>
        <w:jc w:val="center"/>
        <w:rPr>
          <w:sz w:val="28"/>
          <w:szCs w:val="28"/>
        </w:rPr>
      </w:pPr>
      <w:r w:rsidRPr="00807285">
        <w:rPr>
          <w:sz w:val="28"/>
          <w:szCs w:val="28"/>
        </w:rPr>
        <w:t>Юридический факультет</w:t>
      </w:r>
    </w:p>
    <w:p w:rsidR="00F40DB2" w:rsidRPr="00807285" w:rsidRDefault="00F40DB2" w:rsidP="00807285">
      <w:pPr>
        <w:widowControl w:val="0"/>
        <w:spacing w:line="360" w:lineRule="auto"/>
        <w:jc w:val="center"/>
        <w:rPr>
          <w:sz w:val="28"/>
          <w:szCs w:val="28"/>
        </w:rPr>
      </w:pPr>
      <w:r w:rsidRPr="00807285">
        <w:rPr>
          <w:sz w:val="28"/>
          <w:szCs w:val="28"/>
        </w:rPr>
        <w:t xml:space="preserve">Кафедра </w:t>
      </w:r>
      <w:r w:rsidR="00817037" w:rsidRPr="00807285">
        <w:rPr>
          <w:sz w:val="28"/>
          <w:szCs w:val="28"/>
        </w:rPr>
        <w:t>уголовного процесса и криминалистики</w:t>
      </w:r>
    </w:p>
    <w:p w:rsidR="00F40DB2" w:rsidRPr="00807285" w:rsidRDefault="00F40DB2" w:rsidP="00807285">
      <w:pPr>
        <w:widowControl w:val="0"/>
        <w:spacing w:line="360" w:lineRule="auto"/>
        <w:jc w:val="center"/>
        <w:rPr>
          <w:sz w:val="28"/>
          <w:szCs w:val="28"/>
        </w:rPr>
      </w:pPr>
    </w:p>
    <w:p w:rsidR="00F40DB2" w:rsidRPr="00807285" w:rsidRDefault="00F40DB2" w:rsidP="00807285">
      <w:pPr>
        <w:widowControl w:val="0"/>
        <w:spacing w:line="360" w:lineRule="auto"/>
        <w:jc w:val="center"/>
        <w:rPr>
          <w:sz w:val="28"/>
          <w:szCs w:val="28"/>
        </w:rPr>
      </w:pPr>
    </w:p>
    <w:p w:rsidR="00F40DB2" w:rsidRDefault="00F40DB2" w:rsidP="00807285">
      <w:pPr>
        <w:widowControl w:val="0"/>
        <w:spacing w:line="360" w:lineRule="auto"/>
        <w:jc w:val="center"/>
        <w:rPr>
          <w:sz w:val="28"/>
          <w:szCs w:val="28"/>
        </w:rPr>
      </w:pPr>
    </w:p>
    <w:p w:rsidR="00807285" w:rsidRDefault="00807285" w:rsidP="00807285">
      <w:pPr>
        <w:widowControl w:val="0"/>
        <w:spacing w:line="360" w:lineRule="auto"/>
        <w:jc w:val="center"/>
        <w:rPr>
          <w:sz w:val="28"/>
          <w:szCs w:val="28"/>
        </w:rPr>
      </w:pPr>
    </w:p>
    <w:p w:rsidR="00F40DB2" w:rsidRPr="00807285" w:rsidRDefault="00F40DB2" w:rsidP="00807285">
      <w:pPr>
        <w:widowControl w:val="0"/>
        <w:spacing w:line="360" w:lineRule="auto"/>
        <w:jc w:val="center"/>
        <w:rPr>
          <w:sz w:val="28"/>
          <w:szCs w:val="28"/>
        </w:rPr>
      </w:pPr>
    </w:p>
    <w:p w:rsidR="00F40DB2" w:rsidRPr="00807285" w:rsidRDefault="00F40DB2" w:rsidP="00807285">
      <w:pPr>
        <w:widowControl w:val="0"/>
        <w:spacing w:line="360" w:lineRule="auto"/>
        <w:jc w:val="center"/>
        <w:rPr>
          <w:b/>
          <w:sz w:val="28"/>
          <w:szCs w:val="28"/>
        </w:rPr>
      </w:pPr>
      <w:r w:rsidRPr="00807285">
        <w:rPr>
          <w:b/>
          <w:sz w:val="28"/>
          <w:szCs w:val="28"/>
        </w:rPr>
        <w:t>Реферат</w:t>
      </w:r>
    </w:p>
    <w:p w:rsidR="00F40DB2" w:rsidRPr="00807285" w:rsidRDefault="00F40DB2" w:rsidP="00807285">
      <w:pPr>
        <w:widowControl w:val="0"/>
        <w:spacing w:line="360" w:lineRule="auto"/>
        <w:jc w:val="center"/>
        <w:rPr>
          <w:b/>
          <w:sz w:val="28"/>
          <w:szCs w:val="28"/>
        </w:rPr>
      </w:pPr>
      <w:r w:rsidRPr="00807285">
        <w:rPr>
          <w:b/>
          <w:sz w:val="28"/>
          <w:szCs w:val="28"/>
        </w:rPr>
        <w:t>по дисциплине: «Юриди</w:t>
      </w:r>
      <w:r w:rsidR="00807285">
        <w:rPr>
          <w:b/>
          <w:sz w:val="28"/>
          <w:szCs w:val="28"/>
        </w:rPr>
        <w:t>ческая психология»</w:t>
      </w:r>
    </w:p>
    <w:p w:rsidR="00F40DB2" w:rsidRPr="00807285" w:rsidRDefault="00F40DB2" w:rsidP="00807285">
      <w:pPr>
        <w:widowControl w:val="0"/>
        <w:spacing w:line="360" w:lineRule="auto"/>
        <w:jc w:val="center"/>
        <w:rPr>
          <w:b/>
          <w:sz w:val="28"/>
          <w:szCs w:val="28"/>
        </w:rPr>
      </w:pPr>
      <w:r w:rsidRPr="00807285">
        <w:rPr>
          <w:b/>
          <w:sz w:val="28"/>
          <w:szCs w:val="28"/>
        </w:rPr>
        <w:t xml:space="preserve">на тему: «Психологические аспекты </w:t>
      </w:r>
      <w:r w:rsidR="003606A7" w:rsidRPr="00807285">
        <w:rPr>
          <w:b/>
          <w:sz w:val="28"/>
          <w:szCs w:val="28"/>
        </w:rPr>
        <w:t>обыска</w:t>
      </w:r>
      <w:r w:rsidR="00807285">
        <w:rPr>
          <w:b/>
          <w:sz w:val="28"/>
          <w:szCs w:val="28"/>
        </w:rPr>
        <w:t>»</w:t>
      </w:r>
    </w:p>
    <w:p w:rsidR="00F40DB2" w:rsidRPr="00807285" w:rsidRDefault="00F40DB2" w:rsidP="00807285">
      <w:pPr>
        <w:widowControl w:val="0"/>
        <w:spacing w:line="360" w:lineRule="auto"/>
        <w:jc w:val="center"/>
        <w:rPr>
          <w:sz w:val="28"/>
          <w:szCs w:val="28"/>
        </w:rPr>
      </w:pPr>
    </w:p>
    <w:p w:rsidR="00F40DB2" w:rsidRDefault="00F40DB2" w:rsidP="00807285">
      <w:pPr>
        <w:widowControl w:val="0"/>
        <w:spacing w:line="360" w:lineRule="auto"/>
        <w:jc w:val="center"/>
        <w:rPr>
          <w:sz w:val="28"/>
          <w:szCs w:val="28"/>
        </w:rPr>
      </w:pPr>
    </w:p>
    <w:p w:rsidR="00807285" w:rsidRDefault="00807285" w:rsidP="00807285">
      <w:pPr>
        <w:widowControl w:val="0"/>
        <w:spacing w:line="360" w:lineRule="auto"/>
        <w:jc w:val="center"/>
        <w:rPr>
          <w:sz w:val="28"/>
          <w:szCs w:val="28"/>
        </w:rPr>
      </w:pPr>
    </w:p>
    <w:p w:rsidR="00807285" w:rsidRDefault="00807285" w:rsidP="00807285">
      <w:pPr>
        <w:widowControl w:val="0"/>
        <w:spacing w:line="360" w:lineRule="auto"/>
        <w:jc w:val="center"/>
        <w:rPr>
          <w:sz w:val="28"/>
          <w:szCs w:val="28"/>
        </w:rPr>
      </w:pPr>
    </w:p>
    <w:p w:rsidR="00807285" w:rsidRPr="00807285" w:rsidRDefault="00807285" w:rsidP="00807285">
      <w:pPr>
        <w:widowControl w:val="0"/>
        <w:spacing w:line="360" w:lineRule="auto"/>
        <w:jc w:val="center"/>
        <w:rPr>
          <w:sz w:val="28"/>
          <w:szCs w:val="28"/>
        </w:rPr>
      </w:pPr>
    </w:p>
    <w:p w:rsidR="00F40DB2" w:rsidRPr="00807285" w:rsidRDefault="00F40DB2" w:rsidP="00807285">
      <w:pPr>
        <w:widowControl w:val="0"/>
        <w:spacing w:line="360" w:lineRule="auto"/>
        <w:jc w:val="center"/>
        <w:rPr>
          <w:sz w:val="28"/>
          <w:szCs w:val="28"/>
        </w:rPr>
      </w:pPr>
    </w:p>
    <w:p w:rsidR="00F40DB2" w:rsidRPr="00807285" w:rsidRDefault="00F40DB2" w:rsidP="00807285">
      <w:pPr>
        <w:widowControl w:val="0"/>
        <w:spacing w:line="360" w:lineRule="auto"/>
        <w:jc w:val="right"/>
        <w:rPr>
          <w:sz w:val="28"/>
          <w:szCs w:val="28"/>
        </w:rPr>
      </w:pPr>
      <w:r w:rsidRPr="00807285">
        <w:rPr>
          <w:b/>
          <w:sz w:val="28"/>
          <w:szCs w:val="28"/>
        </w:rPr>
        <w:t xml:space="preserve">Выполнила: </w:t>
      </w:r>
      <w:r w:rsidRPr="00807285">
        <w:rPr>
          <w:sz w:val="28"/>
          <w:szCs w:val="28"/>
        </w:rPr>
        <w:t>студентка 3-го курса</w:t>
      </w:r>
    </w:p>
    <w:p w:rsidR="00F40DB2" w:rsidRPr="00807285" w:rsidRDefault="00F40DB2" w:rsidP="00807285">
      <w:pPr>
        <w:widowControl w:val="0"/>
        <w:spacing w:line="360" w:lineRule="auto"/>
        <w:jc w:val="right"/>
        <w:rPr>
          <w:sz w:val="28"/>
          <w:szCs w:val="28"/>
        </w:rPr>
      </w:pPr>
      <w:r w:rsidRPr="00807285">
        <w:rPr>
          <w:sz w:val="28"/>
          <w:szCs w:val="28"/>
        </w:rPr>
        <w:t>группы Ю-075</w:t>
      </w:r>
    </w:p>
    <w:p w:rsidR="00F40DB2" w:rsidRPr="00807285" w:rsidRDefault="00F40DB2" w:rsidP="00807285">
      <w:pPr>
        <w:widowControl w:val="0"/>
        <w:spacing w:line="360" w:lineRule="auto"/>
        <w:jc w:val="right"/>
        <w:rPr>
          <w:sz w:val="28"/>
          <w:szCs w:val="28"/>
        </w:rPr>
      </w:pPr>
      <w:r w:rsidRPr="00807285">
        <w:rPr>
          <w:sz w:val="28"/>
          <w:szCs w:val="28"/>
        </w:rPr>
        <w:t>Николаева Я.В.</w:t>
      </w:r>
    </w:p>
    <w:p w:rsidR="00F40DB2" w:rsidRPr="00807285" w:rsidRDefault="00F40DB2" w:rsidP="00807285">
      <w:pPr>
        <w:widowControl w:val="0"/>
        <w:spacing w:line="360" w:lineRule="auto"/>
        <w:jc w:val="right"/>
        <w:rPr>
          <w:sz w:val="28"/>
          <w:szCs w:val="28"/>
        </w:rPr>
      </w:pPr>
      <w:r w:rsidRPr="00807285">
        <w:rPr>
          <w:b/>
          <w:sz w:val="28"/>
          <w:szCs w:val="28"/>
        </w:rPr>
        <w:t xml:space="preserve">Проверила: </w:t>
      </w:r>
      <w:r w:rsidRPr="00807285">
        <w:rPr>
          <w:sz w:val="28"/>
          <w:szCs w:val="28"/>
        </w:rPr>
        <w:t>ассистент Миликова А.В.</w:t>
      </w:r>
    </w:p>
    <w:p w:rsidR="00F40DB2" w:rsidRPr="00807285" w:rsidRDefault="00F40DB2" w:rsidP="00807285">
      <w:pPr>
        <w:widowControl w:val="0"/>
        <w:spacing w:line="360" w:lineRule="auto"/>
        <w:jc w:val="center"/>
        <w:rPr>
          <w:sz w:val="28"/>
          <w:szCs w:val="28"/>
        </w:rPr>
      </w:pPr>
    </w:p>
    <w:p w:rsidR="00F40DB2" w:rsidRPr="00807285" w:rsidRDefault="00F40DB2" w:rsidP="00807285">
      <w:pPr>
        <w:widowControl w:val="0"/>
        <w:spacing w:line="360" w:lineRule="auto"/>
        <w:jc w:val="center"/>
        <w:rPr>
          <w:sz w:val="28"/>
          <w:szCs w:val="28"/>
        </w:rPr>
      </w:pPr>
    </w:p>
    <w:p w:rsidR="00F40DB2" w:rsidRPr="00807285" w:rsidRDefault="00F40DB2" w:rsidP="00807285">
      <w:pPr>
        <w:widowControl w:val="0"/>
        <w:spacing w:line="360" w:lineRule="auto"/>
        <w:jc w:val="center"/>
        <w:rPr>
          <w:sz w:val="28"/>
          <w:szCs w:val="28"/>
        </w:rPr>
      </w:pPr>
    </w:p>
    <w:p w:rsidR="00F40DB2" w:rsidRPr="00807285" w:rsidRDefault="00F40DB2" w:rsidP="00807285">
      <w:pPr>
        <w:widowControl w:val="0"/>
        <w:spacing w:line="360" w:lineRule="auto"/>
        <w:jc w:val="center"/>
        <w:rPr>
          <w:sz w:val="28"/>
          <w:szCs w:val="28"/>
        </w:rPr>
      </w:pPr>
    </w:p>
    <w:p w:rsidR="00817037" w:rsidRPr="00807285" w:rsidRDefault="00817037" w:rsidP="00807285">
      <w:pPr>
        <w:widowControl w:val="0"/>
        <w:spacing w:line="360" w:lineRule="auto"/>
        <w:jc w:val="center"/>
        <w:rPr>
          <w:sz w:val="28"/>
          <w:szCs w:val="28"/>
        </w:rPr>
      </w:pPr>
    </w:p>
    <w:p w:rsidR="00F40DB2" w:rsidRPr="00807285" w:rsidRDefault="00F40DB2" w:rsidP="00807285">
      <w:pPr>
        <w:widowControl w:val="0"/>
        <w:spacing w:line="360" w:lineRule="auto"/>
        <w:jc w:val="center"/>
        <w:rPr>
          <w:sz w:val="28"/>
          <w:szCs w:val="28"/>
        </w:rPr>
      </w:pPr>
      <w:r w:rsidRPr="00807285">
        <w:rPr>
          <w:sz w:val="28"/>
          <w:szCs w:val="28"/>
        </w:rPr>
        <w:t>Волгоград</w:t>
      </w:r>
    </w:p>
    <w:p w:rsidR="00807285" w:rsidRDefault="00F40DB2" w:rsidP="00807285">
      <w:pPr>
        <w:widowControl w:val="0"/>
        <w:spacing w:line="360" w:lineRule="auto"/>
        <w:jc w:val="center"/>
        <w:rPr>
          <w:sz w:val="28"/>
          <w:szCs w:val="28"/>
        </w:rPr>
      </w:pPr>
      <w:r w:rsidRPr="00807285">
        <w:rPr>
          <w:sz w:val="28"/>
          <w:szCs w:val="28"/>
        </w:rPr>
        <w:t>2010 г.</w:t>
      </w:r>
    </w:p>
    <w:p w:rsidR="003606A7" w:rsidRDefault="00807285" w:rsidP="00807285">
      <w:pPr>
        <w:widowControl w:val="0"/>
        <w:spacing w:line="360" w:lineRule="auto"/>
        <w:rPr>
          <w:b/>
          <w:sz w:val="28"/>
          <w:szCs w:val="28"/>
        </w:rPr>
      </w:pPr>
      <w:r>
        <w:rPr>
          <w:sz w:val="28"/>
          <w:szCs w:val="28"/>
        </w:rPr>
        <w:br w:type="page"/>
      </w:r>
      <w:r>
        <w:rPr>
          <w:b/>
          <w:sz w:val="28"/>
          <w:szCs w:val="28"/>
        </w:rPr>
        <w:t>Содержание</w:t>
      </w:r>
    </w:p>
    <w:p w:rsidR="00807285" w:rsidRPr="00807285" w:rsidRDefault="00807285" w:rsidP="00807285">
      <w:pPr>
        <w:widowControl w:val="0"/>
        <w:spacing w:line="360" w:lineRule="auto"/>
        <w:rPr>
          <w:b/>
          <w:sz w:val="28"/>
          <w:szCs w:val="28"/>
        </w:rPr>
      </w:pPr>
    </w:p>
    <w:p w:rsidR="003606A7" w:rsidRPr="00807285" w:rsidRDefault="003606A7" w:rsidP="00807285">
      <w:pPr>
        <w:widowControl w:val="0"/>
        <w:spacing w:line="360" w:lineRule="auto"/>
        <w:rPr>
          <w:sz w:val="28"/>
          <w:szCs w:val="28"/>
        </w:rPr>
      </w:pPr>
      <w:r w:rsidRPr="00807285">
        <w:rPr>
          <w:sz w:val="28"/>
          <w:szCs w:val="28"/>
        </w:rPr>
        <w:t>Введение</w:t>
      </w:r>
    </w:p>
    <w:p w:rsidR="003606A7" w:rsidRPr="00807285" w:rsidRDefault="003606A7" w:rsidP="00807285">
      <w:pPr>
        <w:widowControl w:val="0"/>
        <w:numPr>
          <w:ilvl w:val="0"/>
          <w:numId w:val="8"/>
        </w:numPr>
        <w:tabs>
          <w:tab w:val="clear" w:pos="1800"/>
          <w:tab w:val="num" w:pos="426"/>
        </w:tabs>
        <w:spacing w:line="360" w:lineRule="auto"/>
        <w:ind w:left="0" w:firstLine="0"/>
        <w:rPr>
          <w:sz w:val="28"/>
          <w:szCs w:val="28"/>
        </w:rPr>
      </w:pPr>
      <w:r w:rsidRPr="00807285">
        <w:rPr>
          <w:sz w:val="28"/>
          <w:szCs w:val="28"/>
        </w:rPr>
        <w:t>Понятие, особенности и классификации обыска</w:t>
      </w:r>
    </w:p>
    <w:p w:rsidR="003606A7" w:rsidRPr="00807285" w:rsidRDefault="003606A7" w:rsidP="00807285">
      <w:pPr>
        <w:widowControl w:val="0"/>
        <w:numPr>
          <w:ilvl w:val="0"/>
          <w:numId w:val="8"/>
        </w:numPr>
        <w:tabs>
          <w:tab w:val="clear" w:pos="1800"/>
          <w:tab w:val="num" w:pos="426"/>
        </w:tabs>
        <w:spacing w:line="360" w:lineRule="auto"/>
        <w:ind w:left="0" w:firstLine="0"/>
        <w:rPr>
          <w:sz w:val="28"/>
          <w:szCs w:val="28"/>
        </w:rPr>
      </w:pPr>
      <w:r w:rsidRPr="00807285">
        <w:rPr>
          <w:sz w:val="28"/>
          <w:szCs w:val="28"/>
        </w:rPr>
        <w:t>Психология обыскиваемого</w:t>
      </w:r>
    </w:p>
    <w:p w:rsidR="003606A7" w:rsidRPr="00807285" w:rsidRDefault="003606A7" w:rsidP="00807285">
      <w:pPr>
        <w:widowControl w:val="0"/>
        <w:numPr>
          <w:ilvl w:val="0"/>
          <w:numId w:val="8"/>
        </w:numPr>
        <w:tabs>
          <w:tab w:val="clear" w:pos="1800"/>
          <w:tab w:val="num" w:pos="426"/>
        </w:tabs>
        <w:spacing w:line="360" w:lineRule="auto"/>
        <w:ind w:left="0" w:firstLine="0"/>
        <w:rPr>
          <w:sz w:val="28"/>
          <w:szCs w:val="28"/>
        </w:rPr>
      </w:pPr>
      <w:r w:rsidRPr="00807285">
        <w:rPr>
          <w:sz w:val="28"/>
          <w:szCs w:val="28"/>
        </w:rPr>
        <w:t>Психология обыскивающего</w:t>
      </w:r>
    </w:p>
    <w:p w:rsidR="003606A7" w:rsidRPr="00807285" w:rsidRDefault="003606A7" w:rsidP="00807285">
      <w:pPr>
        <w:widowControl w:val="0"/>
        <w:numPr>
          <w:ilvl w:val="0"/>
          <w:numId w:val="8"/>
        </w:numPr>
        <w:tabs>
          <w:tab w:val="clear" w:pos="1800"/>
          <w:tab w:val="num" w:pos="426"/>
        </w:tabs>
        <w:spacing w:line="360" w:lineRule="auto"/>
        <w:ind w:left="0" w:firstLine="0"/>
        <w:rPr>
          <w:sz w:val="28"/>
          <w:szCs w:val="28"/>
        </w:rPr>
      </w:pPr>
      <w:r w:rsidRPr="00807285">
        <w:rPr>
          <w:sz w:val="28"/>
          <w:szCs w:val="28"/>
        </w:rPr>
        <w:t>Рекомендации по производству обыска</w:t>
      </w:r>
    </w:p>
    <w:p w:rsidR="00554017" w:rsidRPr="00807285" w:rsidRDefault="003606A7" w:rsidP="00807285">
      <w:pPr>
        <w:widowControl w:val="0"/>
        <w:spacing w:line="360" w:lineRule="auto"/>
        <w:rPr>
          <w:sz w:val="28"/>
          <w:szCs w:val="28"/>
        </w:rPr>
      </w:pPr>
      <w:r w:rsidRPr="00807285">
        <w:rPr>
          <w:sz w:val="28"/>
          <w:szCs w:val="28"/>
        </w:rPr>
        <w:t>Заключение</w:t>
      </w:r>
    </w:p>
    <w:p w:rsidR="003606A7" w:rsidRPr="00807285" w:rsidRDefault="003606A7" w:rsidP="00807285">
      <w:pPr>
        <w:widowControl w:val="0"/>
        <w:spacing w:line="360" w:lineRule="auto"/>
        <w:rPr>
          <w:sz w:val="28"/>
          <w:szCs w:val="28"/>
        </w:rPr>
      </w:pPr>
      <w:r w:rsidRPr="00807285">
        <w:rPr>
          <w:sz w:val="28"/>
          <w:szCs w:val="28"/>
        </w:rPr>
        <w:t>Список использованной литературы</w:t>
      </w:r>
    </w:p>
    <w:p w:rsidR="003606A7" w:rsidRPr="00807285" w:rsidRDefault="003606A7" w:rsidP="00807285">
      <w:pPr>
        <w:widowControl w:val="0"/>
        <w:spacing w:line="360" w:lineRule="auto"/>
        <w:rPr>
          <w:b/>
          <w:sz w:val="28"/>
          <w:szCs w:val="28"/>
        </w:rPr>
      </w:pPr>
    </w:p>
    <w:p w:rsidR="00F40DB2" w:rsidRPr="00807285" w:rsidRDefault="00807285" w:rsidP="00807285">
      <w:pPr>
        <w:widowControl w:val="0"/>
        <w:spacing w:line="360" w:lineRule="auto"/>
        <w:ind w:firstLine="709"/>
        <w:jc w:val="both"/>
        <w:rPr>
          <w:b/>
          <w:sz w:val="28"/>
          <w:szCs w:val="28"/>
        </w:rPr>
      </w:pPr>
      <w:r>
        <w:rPr>
          <w:b/>
          <w:sz w:val="28"/>
          <w:szCs w:val="28"/>
        </w:rPr>
        <w:br w:type="page"/>
        <w:t>Введение</w:t>
      </w:r>
    </w:p>
    <w:p w:rsidR="00807285" w:rsidRDefault="00807285" w:rsidP="00807285">
      <w:pPr>
        <w:pStyle w:val="Style3"/>
        <w:spacing w:line="360" w:lineRule="auto"/>
        <w:ind w:firstLine="709"/>
        <w:rPr>
          <w:rStyle w:val="FontStyle25"/>
          <w:b w:val="0"/>
          <w:sz w:val="28"/>
          <w:szCs w:val="28"/>
        </w:rPr>
      </w:pPr>
    </w:p>
    <w:p w:rsidR="002117AD" w:rsidRPr="00807285" w:rsidRDefault="002117AD" w:rsidP="00807285">
      <w:pPr>
        <w:pStyle w:val="Style3"/>
        <w:spacing w:line="360" w:lineRule="auto"/>
        <w:ind w:firstLine="709"/>
        <w:rPr>
          <w:rStyle w:val="FontStyle25"/>
          <w:b w:val="0"/>
          <w:sz w:val="28"/>
          <w:szCs w:val="28"/>
        </w:rPr>
      </w:pPr>
      <w:r w:rsidRPr="00807285">
        <w:rPr>
          <w:rStyle w:val="FontStyle25"/>
          <w:b w:val="0"/>
          <w:sz w:val="28"/>
          <w:szCs w:val="28"/>
        </w:rPr>
        <w:t>Обыск как следственное действие является наиболее сложным мероприятием, осуществляемым следственными органами в ходе раскрытия и расследования преступлений. Именно от результатов обыска зачастую зависит и формирование доказательственной базы, и дальнейший ход расследования. В ходе производства обыска следователю необходимо учитывать индивидуальные психологические особенности личности обыскиваемого, следить за его поведением и реакциями, рефлексировать собственное поведение и нейтрализовывать свои отрицательные качества, преследовать цель обыска и гибко реагировать на изменяющуюся ситуацию.</w:t>
      </w:r>
    </w:p>
    <w:p w:rsidR="00817037" w:rsidRPr="00807285" w:rsidRDefault="00817037" w:rsidP="00807285">
      <w:pPr>
        <w:pStyle w:val="Style3"/>
        <w:spacing w:line="360" w:lineRule="auto"/>
        <w:ind w:firstLine="709"/>
        <w:rPr>
          <w:bCs/>
          <w:sz w:val="28"/>
          <w:szCs w:val="28"/>
        </w:rPr>
      </w:pPr>
      <w:r w:rsidRPr="00807285">
        <w:rPr>
          <w:sz w:val="28"/>
          <w:szCs w:val="28"/>
        </w:rPr>
        <w:t>Поэтому в русле данной темы мы рассмотрим общую психологическую характеристику этого следственного действия, проведем анализ психологических состояний его участников, ознакомимся с приемами повышения эффективности обыска.</w:t>
      </w:r>
    </w:p>
    <w:p w:rsidR="00F40DB2" w:rsidRPr="00807285" w:rsidRDefault="00F40DB2" w:rsidP="00807285">
      <w:pPr>
        <w:widowControl w:val="0"/>
        <w:spacing w:line="360" w:lineRule="auto"/>
        <w:ind w:firstLine="709"/>
        <w:jc w:val="both"/>
        <w:rPr>
          <w:sz w:val="28"/>
          <w:szCs w:val="28"/>
        </w:rPr>
      </w:pPr>
    </w:p>
    <w:p w:rsidR="00F40DB2" w:rsidRPr="00807285" w:rsidRDefault="00807285" w:rsidP="00807285">
      <w:pPr>
        <w:widowControl w:val="0"/>
        <w:numPr>
          <w:ilvl w:val="0"/>
          <w:numId w:val="1"/>
        </w:numPr>
        <w:tabs>
          <w:tab w:val="clear" w:pos="1429"/>
          <w:tab w:val="num" w:pos="993"/>
        </w:tabs>
        <w:spacing w:line="360" w:lineRule="auto"/>
        <w:ind w:left="0" w:firstLine="709"/>
        <w:jc w:val="both"/>
        <w:rPr>
          <w:b/>
          <w:sz w:val="28"/>
          <w:szCs w:val="28"/>
        </w:rPr>
      </w:pPr>
      <w:r>
        <w:rPr>
          <w:b/>
          <w:sz w:val="28"/>
          <w:szCs w:val="28"/>
        </w:rPr>
        <w:br w:type="page"/>
      </w:r>
      <w:r w:rsidR="009C5DC1" w:rsidRPr="00807285">
        <w:rPr>
          <w:b/>
          <w:sz w:val="28"/>
          <w:szCs w:val="28"/>
        </w:rPr>
        <w:t>Понятие</w:t>
      </w:r>
      <w:r w:rsidR="00AC33E4" w:rsidRPr="00807285">
        <w:rPr>
          <w:b/>
          <w:sz w:val="28"/>
          <w:szCs w:val="28"/>
        </w:rPr>
        <w:t>,</w:t>
      </w:r>
      <w:r w:rsidR="002117AD" w:rsidRPr="00807285">
        <w:rPr>
          <w:b/>
          <w:sz w:val="28"/>
          <w:szCs w:val="28"/>
        </w:rPr>
        <w:t xml:space="preserve"> особенности</w:t>
      </w:r>
      <w:r w:rsidR="00AC33E4" w:rsidRPr="00807285">
        <w:rPr>
          <w:b/>
          <w:sz w:val="28"/>
          <w:szCs w:val="28"/>
        </w:rPr>
        <w:t xml:space="preserve"> и классификации</w:t>
      </w:r>
      <w:r w:rsidR="009C5DC1" w:rsidRPr="00807285">
        <w:rPr>
          <w:b/>
          <w:sz w:val="28"/>
          <w:szCs w:val="28"/>
        </w:rPr>
        <w:t xml:space="preserve"> обы</w:t>
      </w:r>
      <w:r>
        <w:rPr>
          <w:b/>
          <w:sz w:val="28"/>
          <w:szCs w:val="28"/>
        </w:rPr>
        <w:t>ска</w:t>
      </w:r>
    </w:p>
    <w:p w:rsidR="00807285" w:rsidRDefault="00807285" w:rsidP="00807285">
      <w:pPr>
        <w:widowControl w:val="0"/>
        <w:spacing w:line="360" w:lineRule="auto"/>
        <w:ind w:firstLine="709"/>
        <w:jc w:val="both"/>
        <w:rPr>
          <w:sz w:val="28"/>
          <w:szCs w:val="28"/>
        </w:rPr>
      </w:pPr>
    </w:p>
    <w:p w:rsidR="00971234" w:rsidRPr="00807285" w:rsidRDefault="00971234" w:rsidP="00807285">
      <w:pPr>
        <w:widowControl w:val="0"/>
        <w:spacing w:line="360" w:lineRule="auto"/>
        <w:ind w:firstLine="709"/>
        <w:jc w:val="both"/>
        <w:rPr>
          <w:sz w:val="28"/>
          <w:szCs w:val="28"/>
        </w:rPr>
      </w:pPr>
      <w:r w:rsidRPr="00807285">
        <w:rPr>
          <w:sz w:val="28"/>
          <w:szCs w:val="28"/>
        </w:rPr>
        <w:t>В уголовно-процессуальном законодательстве не закреплено понятия обыска. Обыску посвящена статья 182 Уголовно-процессуального кодекса Российской Федерации, но в ней раскрываются только основания и</w:t>
      </w:r>
      <w:r w:rsidR="00807285">
        <w:rPr>
          <w:sz w:val="28"/>
          <w:szCs w:val="28"/>
        </w:rPr>
        <w:t xml:space="preserve"> </w:t>
      </w:r>
      <w:r w:rsidRPr="00807285">
        <w:rPr>
          <w:sz w:val="28"/>
          <w:szCs w:val="28"/>
        </w:rPr>
        <w:t>порядок производства этого следственного действия.</w:t>
      </w:r>
    </w:p>
    <w:p w:rsidR="00971234" w:rsidRPr="00807285" w:rsidRDefault="00971234" w:rsidP="00807285">
      <w:pPr>
        <w:widowControl w:val="0"/>
        <w:spacing w:line="360" w:lineRule="auto"/>
        <w:ind w:firstLine="709"/>
        <w:jc w:val="both"/>
        <w:rPr>
          <w:sz w:val="28"/>
          <w:szCs w:val="28"/>
        </w:rPr>
      </w:pPr>
      <w:r w:rsidRPr="00807285">
        <w:rPr>
          <w:sz w:val="28"/>
          <w:szCs w:val="28"/>
        </w:rPr>
        <w:t>В литературе встречается много определений обыска.</w:t>
      </w:r>
    </w:p>
    <w:p w:rsidR="00F40DB2" w:rsidRPr="00807285" w:rsidRDefault="009C5DC1" w:rsidP="00807285">
      <w:pPr>
        <w:widowControl w:val="0"/>
        <w:spacing w:line="360" w:lineRule="auto"/>
        <w:ind w:firstLine="709"/>
        <w:jc w:val="both"/>
        <w:rPr>
          <w:sz w:val="28"/>
          <w:szCs w:val="28"/>
        </w:rPr>
      </w:pPr>
      <w:r w:rsidRPr="00807285">
        <w:rPr>
          <w:sz w:val="28"/>
          <w:szCs w:val="28"/>
        </w:rPr>
        <w:t>Обыск – неотложное следственное действие по отысканию и принудительному изъятию скрываемых предметов и документов, имеющих доказательственное значение</w:t>
      </w:r>
      <w:r w:rsidR="002117AD" w:rsidRPr="00807285">
        <w:rPr>
          <w:sz w:val="28"/>
          <w:szCs w:val="28"/>
        </w:rPr>
        <w:t xml:space="preserve"> для раскрытия преступления</w:t>
      </w:r>
      <w:r w:rsidR="002117AD" w:rsidRPr="00807285">
        <w:rPr>
          <w:rStyle w:val="a8"/>
          <w:sz w:val="28"/>
          <w:szCs w:val="28"/>
        </w:rPr>
        <w:footnoteReference w:id="1"/>
      </w:r>
      <w:r w:rsidR="002117AD" w:rsidRPr="00807285">
        <w:rPr>
          <w:sz w:val="28"/>
          <w:szCs w:val="28"/>
        </w:rPr>
        <w:t>.</w:t>
      </w:r>
    </w:p>
    <w:p w:rsidR="00971234" w:rsidRPr="00807285" w:rsidRDefault="00971234" w:rsidP="00807285">
      <w:pPr>
        <w:widowControl w:val="0"/>
        <w:spacing w:line="360" w:lineRule="auto"/>
        <w:ind w:firstLine="709"/>
        <w:jc w:val="both"/>
        <w:rPr>
          <w:rStyle w:val="FontStyle36"/>
          <w:sz w:val="28"/>
          <w:szCs w:val="28"/>
        </w:rPr>
      </w:pPr>
      <w:r w:rsidRPr="00807285">
        <w:rPr>
          <w:sz w:val="28"/>
          <w:szCs w:val="28"/>
        </w:rPr>
        <w:t xml:space="preserve">Встречается и более развернутое понятие: обыск – </w:t>
      </w:r>
      <w:r w:rsidRPr="00807285">
        <w:rPr>
          <w:rStyle w:val="FontStyle25"/>
          <w:b w:val="0"/>
          <w:sz w:val="28"/>
          <w:szCs w:val="28"/>
        </w:rPr>
        <w:t>следственное действие, целью которого является принудительное отыскание орудий преступлений, предметов, являющихся объектами преступного посягательства, или запрещенных к обороту, ценностей, на которые может быть наложен арест в</w:t>
      </w:r>
      <w:r w:rsidRPr="00807285">
        <w:rPr>
          <w:rStyle w:val="FontStyle25"/>
          <w:sz w:val="28"/>
          <w:szCs w:val="28"/>
        </w:rPr>
        <w:t xml:space="preserve"> </w:t>
      </w:r>
      <w:r w:rsidRPr="00807285">
        <w:rPr>
          <w:rStyle w:val="FontStyle36"/>
          <w:sz w:val="28"/>
          <w:szCs w:val="28"/>
        </w:rPr>
        <w:t>целях обеспечения возможного гражданского иска, а также документов и иных носителей информации относительно обстоятельств, имеющих значение для дела</w:t>
      </w:r>
      <w:r w:rsidRPr="00807285">
        <w:rPr>
          <w:rStyle w:val="a8"/>
          <w:sz w:val="28"/>
          <w:szCs w:val="28"/>
        </w:rPr>
        <w:footnoteReference w:id="2"/>
      </w:r>
      <w:r w:rsidRPr="00807285">
        <w:rPr>
          <w:rStyle w:val="FontStyle36"/>
          <w:sz w:val="28"/>
          <w:szCs w:val="28"/>
        </w:rPr>
        <w:t>.</w:t>
      </w:r>
    </w:p>
    <w:p w:rsidR="00971234" w:rsidRPr="00807285" w:rsidRDefault="00971234" w:rsidP="00807285">
      <w:pPr>
        <w:pStyle w:val="Style15"/>
        <w:spacing w:line="360" w:lineRule="auto"/>
        <w:ind w:firstLine="709"/>
        <w:rPr>
          <w:rStyle w:val="FontStyle36"/>
          <w:sz w:val="28"/>
          <w:szCs w:val="28"/>
        </w:rPr>
      </w:pPr>
      <w:r w:rsidRPr="00807285">
        <w:rPr>
          <w:rStyle w:val="FontStyle36"/>
          <w:sz w:val="28"/>
          <w:szCs w:val="28"/>
        </w:rPr>
        <w:t>С точки зрения психологического объяснения обыск характеризуется следующими психологическими особенностями:</w:t>
      </w:r>
    </w:p>
    <w:p w:rsidR="00AC33E4" w:rsidRPr="00807285" w:rsidRDefault="00AC33E4" w:rsidP="00807285">
      <w:pPr>
        <w:pStyle w:val="Style15"/>
        <w:numPr>
          <w:ilvl w:val="0"/>
          <w:numId w:val="2"/>
        </w:numPr>
        <w:tabs>
          <w:tab w:val="clear" w:pos="1675"/>
          <w:tab w:val="num" w:pos="540"/>
          <w:tab w:val="left" w:pos="1134"/>
        </w:tabs>
        <w:spacing w:line="360" w:lineRule="auto"/>
        <w:ind w:left="0" w:firstLine="709"/>
        <w:rPr>
          <w:rStyle w:val="FontStyle36"/>
          <w:sz w:val="28"/>
          <w:szCs w:val="28"/>
        </w:rPr>
      </w:pPr>
      <w:r w:rsidRPr="00807285">
        <w:rPr>
          <w:rStyle w:val="FontStyle36"/>
          <w:sz w:val="28"/>
          <w:szCs w:val="28"/>
        </w:rPr>
        <w:t>Д</w:t>
      </w:r>
      <w:r w:rsidR="00971234" w:rsidRPr="00807285">
        <w:rPr>
          <w:rStyle w:val="FontStyle36"/>
          <w:sz w:val="28"/>
          <w:szCs w:val="28"/>
        </w:rPr>
        <w:t xml:space="preserve">анное следственное действие происходит в ситуации противодействия со стороны лиц, у которых оно производится. </w:t>
      </w:r>
    </w:p>
    <w:p w:rsidR="00AC33E4" w:rsidRPr="00807285" w:rsidRDefault="00AC33E4" w:rsidP="00807285">
      <w:pPr>
        <w:pStyle w:val="Style15"/>
        <w:numPr>
          <w:ilvl w:val="0"/>
          <w:numId w:val="2"/>
        </w:numPr>
        <w:tabs>
          <w:tab w:val="clear" w:pos="1675"/>
          <w:tab w:val="num" w:pos="540"/>
          <w:tab w:val="left" w:pos="1134"/>
        </w:tabs>
        <w:spacing w:line="360" w:lineRule="auto"/>
        <w:ind w:left="0" w:firstLine="709"/>
        <w:rPr>
          <w:rStyle w:val="FontStyle36"/>
          <w:sz w:val="28"/>
          <w:szCs w:val="28"/>
        </w:rPr>
      </w:pPr>
      <w:r w:rsidRPr="00807285">
        <w:rPr>
          <w:rStyle w:val="FontStyle36"/>
          <w:sz w:val="28"/>
          <w:szCs w:val="28"/>
        </w:rPr>
        <w:t>В</w:t>
      </w:r>
      <w:r w:rsidR="00971234" w:rsidRPr="00807285">
        <w:rPr>
          <w:rStyle w:val="FontStyle36"/>
          <w:sz w:val="28"/>
          <w:szCs w:val="28"/>
        </w:rPr>
        <w:t xml:space="preserve"> ходе обыска осуществляется активная поисковая деятельность, направленная на обнаружение предметов и фиксации места их расположения. </w:t>
      </w:r>
    </w:p>
    <w:p w:rsidR="00AC33E4" w:rsidRPr="00807285" w:rsidRDefault="00AC33E4" w:rsidP="00807285">
      <w:pPr>
        <w:pStyle w:val="Style15"/>
        <w:numPr>
          <w:ilvl w:val="0"/>
          <w:numId w:val="2"/>
        </w:numPr>
        <w:tabs>
          <w:tab w:val="clear" w:pos="1675"/>
          <w:tab w:val="num" w:pos="540"/>
          <w:tab w:val="left" w:pos="1134"/>
        </w:tabs>
        <w:spacing w:line="360" w:lineRule="auto"/>
        <w:ind w:left="0" w:firstLine="709"/>
        <w:rPr>
          <w:rStyle w:val="FontStyle36"/>
          <w:sz w:val="28"/>
          <w:szCs w:val="28"/>
        </w:rPr>
      </w:pPr>
      <w:r w:rsidRPr="00807285">
        <w:rPr>
          <w:rStyle w:val="FontStyle36"/>
          <w:sz w:val="28"/>
          <w:szCs w:val="28"/>
        </w:rPr>
        <w:t>О</w:t>
      </w:r>
      <w:r w:rsidR="00971234" w:rsidRPr="00807285">
        <w:rPr>
          <w:rStyle w:val="FontStyle36"/>
          <w:sz w:val="28"/>
          <w:szCs w:val="28"/>
        </w:rPr>
        <w:t xml:space="preserve">быск требует от лиц, его производящих, особых нравственных требований по отношению к своему поведению. </w:t>
      </w:r>
    </w:p>
    <w:p w:rsidR="00971234" w:rsidRPr="00807285" w:rsidRDefault="00971234" w:rsidP="00807285">
      <w:pPr>
        <w:pStyle w:val="Style15"/>
        <w:spacing w:line="360" w:lineRule="auto"/>
        <w:ind w:firstLine="709"/>
        <w:rPr>
          <w:rStyle w:val="FontStyle36"/>
          <w:sz w:val="28"/>
          <w:szCs w:val="28"/>
        </w:rPr>
      </w:pPr>
      <w:r w:rsidRPr="00807285">
        <w:rPr>
          <w:rStyle w:val="FontStyle36"/>
          <w:sz w:val="28"/>
          <w:szCs w:val="28"/>
        </w:rPr>
        <w:t>Нет в этическом плане более сложного следственного действия, чем обыск.</w:t>
      </w:r>
    </w:p>
    <w:p w:rsidR="00971234" w:rsidRPr="00807285" w:rsidRDefault="00971234" w:rsidP="00807285">
      <w:pPr>
        <w:pStyle w:val="Style15"/>
        <w:spacing w:line="360" w:lineRule="auto"/>
        <w:ind w:firstLine="709"/>
        <w:rPr>
          <w:rStyle w:val="FontStyle36"/>
          <w:sz w:val="28"/>
          <w:szCs w:val="28"/>
        </w:rPr>
      </w:pPr>
      <w:r w:rsidRPr="00807285">
        <w:rPr>
          <w:rStyle w:val="FontStyle36"/>
          <w:sz w:val="28"/>
          <w:szCs w:val="28"/>
        </w:rPr>
        <w:t>Помимо действующих классификаций обыска по уголовно-процессуальным и криминалистическим основаниям необходимо выделить наиболее значимые с точки зрения юридической психологии виды обыска.</w:t>
      </w:r>
    </w:p>
    <w:p w:rsidR="00971234" w:rsidRPr="00807285" w:rsidRDefault="00971234" w:rsidP="00807285">
      <w:pPr>
        <w:pStyle w:val="Style15"/>
        <w:spacing w:line="360" w:lineRule="auto"/>
        <w:ind w:firstLine="709"/>
        <w:rPr>
          <w:rStyle w:val="FontStyle36"/>
          <w:sz w:val="28"/>
          <w:szCs w:val="28"/>
        </w:rPr>
      </w:pPr>
      <w:r w:rsidRPr="00807285">
        <w:rPr>
          <w:rStyle w:val="FontStyle34"/>
          <w:sz w:val="28"/>
          <w:szCs w:val="28"/>
        </w:rPr>
        <w:t xml:space="preserve">По осуществлению противодействия. </w:t>
      </w:r>
      <w:r w:rsidRPr="00807285">
        <w:rPr>
          <w:rStyle w:val="FontStyle36"/>
          <w:sz w:val="28"/>
          <w:szCs w:val="28"/>
        </w:rPr>
        <w:t>В ходе производства обыска обыскиваемый зачастую препятствует его проведению. В зависимости от индивидуальных качеств, предъявленного обвинения и других факторов это противодействие может быть активным и пассивным. К активному противодействию можно отнести провокационные действия, направленные на дискредитацию обыскивающих лиц, выведение их из состояния психического равновесия. К пассивному противодействию относят якобы способствование проведению обыска, а на самом деле введение обыскивающих в заблуждение относительно размещения и назначения предметов обстановки. Также может быть проявлена мнимая заинтересованность в успешном проведении обыска, с целью отвлечения внимания от нахождения предметов обыска. Обыскиваемый может сознательно сформировать у обыскивающего ошибочное представление о бесперспективности следственного действия демонстрацией большого объема помещений или количества различных вещей.</w:t>
      </w:r>
    </w:p>
    <w:p w:rsidR="00971234" w:rsidRPr="00807285" w:rsidRDefault="00971234" w:rsidP="00807285">
      <w:pPr>
        <w:pStyle w:val="Style15"/>
        <w:spacing w:line="360" w:lineRule="auto"/>
        <w:ind w:firstLine="709"/>
        <w:rPr>
          <w:rStyle w:val="FontStyle36"/>
          <w:sz w:val="28"/>
          <w:szCs w:val="28"/>
        </w:rPr>
      </w:pPr>
      <w:r w:rsidRPr="00807285">
        <w:rPr>
          <w:rStyle w:val="FontStyle34"/>
          <w:sz w:val="28"/>
          <w:szCs w:val="28"/>
        </w:rPr>
        <w:t>С точки зрения предвидения возможности проведения обыска</w:t>
      </w:r>
      <w:r w:rsidR="009F19F3" w:rsidRPr="00807285">
        <w:rPr>
          <w:rStyle w:val="a8"/>
          <w:b/>
          <w:bCs/>
          <w:i/>
          <w:iCs/>
          <w:sz w:val="28"/>
          <w:szCs w:val="28"/>
        </w:rPr>
        <w:footnoteReference w:id="3"/>
      </w:r>
      <w:r w:rsidRPr="00807285">
        <w:rPr>
          <w:rStyle w:val="FontStyle34"/>
          <w:sz w:val="28"/>
          <w:szCs w:val="28"/>
        </w:rPr>
        <w:t xml:space="preserve"> </w:t>
      </w:r>
      <w:r w:rsidRPr="00807285">
        <w:rPr>
          <w:rStyle w:val="FontStyle36"/>
          <w:sz w:val="28"/>
          <w:szCs w:val="28"/>
        </w:rPr>
        <w:t>также выделяются две ситуации: когда производство обыска является полной неожиданностью для обыскиваемого и когда есть основания предполагать, что обыскиваемый предполагал производство обыска и заблаговременно готовился к его проведению. Первая типичная ситуация не представляет сложности для обыскивающего лица. Фактор внезапности не позволяет осуществить тщательное запрятывание предметов обыска. Следователю необходимо лишь скрупулезно исследовать объект самого обыска и не допустить уничтожения и перепрятыва-ния вещей. Вторая типичная ситуация предполагает более сложный этап подготовки к данному следственному действию, с получением информации о личности обыскиваемого лица и о помещении, в котором будет производиться обыск.</w:t>
      </w:r>
    </w:p>
    <w:p w:rsidR="00971234" w:rsidRDefault="00971234" w:rsidP="00807285">
      <w:pPr>
        <w:pStyle w:val="Style15"/>
        <w:spacing w:line="360" w:lineRule="auto"/>
        <w:ind w:firstLine="709"/>
        <w:rPr>
          <w:rStyle w:val="FontStyle36"/>
          <w:sz w:val="28"/>
          <w:szCs w:val="28"/>
        </w:rPr>
      </w:pPr>
      <w:r w:rsidRPr="00807285">
        <w:rPr>
          <w:rStyle w:val="FontStyle36"/>
          <w:sz w:val="28"/>
          <w:szCs w:val="28"/>
        </w:rPr>
        <w:t>Успех обыска наряду со многими факторами определяется рядом психологических особенностей, знание которых, несомненно, полезно следователю. В настоящее время в современной литературе выделяют следующие разделы психологии производства обыска: психология обыскиваемого, психологию обыскивающего и рекомендации по производству обыска. Последовательно разберем каждый из них.</w:t>
      </w:r>
    </w:p>
    <w:p w:rsidR="00807285" w:rsidRPr="00807285" w:rsidRDefault="00807285" w:rsidP="00807285">
      <w:pPr>
        <w:pStyle w:val="Style15"/>
        <w:spacing w:line="360" w:lineRule="auto"/>
        <w:ind w:firstLine="709"/>
        <w:rPr>
          <w:rStyle w:val="FontStyle36"/>
          <w:sz w:val="28"/>
          <w:szCs w:val="28"/>
        </w:rPr>
      </w:pPr>
    </w:p>
    <w:p w:rsidR="00AC33E4" w:rsidRPr="00807285" w:rsidRDefault="00AC33E4" w:rsidP="00807285">
      <w:pPr>
        <w:widowControl w:val="0"/>
        <w:numPr>
          <w:ilvl w:val="0"/>
          <w:numId w:val="1"/>
        </w:numPr>
        <w:tabs>
          <w:tab w:val="clear" w:pos="1429"/>
          <w:tab w:val="num" w:pos="1134"/>
        </w:tabs>
        <w:spacing w:line="360" w:lineRule="auto"/>
        <w:ind w:left="0" w:firstLine="709"/>
        <w:jc w:val="both"/>
        <w:rPr>
          <w:b/>
          <w:sz w:val="28"/>
          <w:szCs w:val="28"/>
        </w:rPr>
      </w:pPr>
      <w:r w:rsidRPr="00807285">
        <w:rPr>
          <w:b/>
          <w:sz w:val="28"/>
          <w:szCs w:val="28"/>
        </w:rPr>
        <w:t>Психология обыскивае</w:t>
      </w:r>
      <w:r w:rsidR="00807285">
        <w:rPr>
          <w:b/>
          <w:sz w:val="28"/>
          <w:szCs w:val="28"/>
        </w:rPr>
        <w:t>мого</w:t>
      </w:r>
    </w:p>
    <w:p w:rsidR="00807285" w:rsidRDefault="00807285" w:rsidP="00807285">
      <w:pPr>
        <w:pStyle w:val="Style15"/>
        <w:spacing w:line="360" w:lineRule="auto"/>
        <w:ind w:firstLine="709"/>
        <w:rPr>
          <w:rStyle w:val="FontStyle36"/>
          <w:sz w:val="28"/>
          <w:szCs w:val="28"/>
        </w:rPr>
      </w:pPr>
    </w:p>
    <w:p w:rsidR="00AC33E4" w:rsidRPr="00807285" w:rsidRDefault="00AC33E4" w:rsidP="00807285">
      <w:pPr>
        <w:pStyle w:val="Style15"/>
        <w:spacing w:line="360" w:lineRule="auto"/>
        <w:ind w:firstLine="709"/>
        <w:rPr>
          <w:rStyle w:val="FontStyle36"/>
          <w:sz w:val="28"/>
          <w:szCs w:val="28"/>
        </w:rPr>
      </w:pPr>
      <w:r w:rsidRPr="00807285">
        <w:rPr>
          <w:rStyle w:val="FontStyle36"/>
          <w:sz w:val="28"/>
          <w:szCs w:val="28"/>
        </w:rPr>
        <w:t>Необходимо обратить внимание на ряд индивидуально-психологических особенностей обыскиваемого лица. Именно от его особенностей зависит и выбор места запрятывания, и его поведение в ходе производства обыска. Так, на выбор места тайника влияют следующие особенности.</w:t>
      </w:r>
    </w:p>
    <w:p w:rsidR="00AC33E4" w:rsidRPr="00807285" w:rsidRDefault="00AC33E4" w:rsidP="00807285">
      <w:pPr>
        <w:pStyle w:val="Style15"/>
        <w:numPr>
          <w:ilvl w:val="1"/>
          <w:numId w:val="1"/>
        </w:numPr>
        <w:tabs>
          <w:tab w:val="clear" w:pos="2149"/>
          <w:tab w:val="num" w:pos="540"/>
        </w:tabs>
        <w:spacing w:line="360" w:lineRule="auto"/>
        <w:ind w:left="0" w:firstLine="709"/>
        <w:rPr>
          <w:rStyle w:val="FontStyle36"/>
          <w:sz w:val="28"/>
          <w:szCs w:val="28"/>
        </w:rPr>
      </w:pPr>
      <w:r w:rsidRPr="00807285">
        <w:rPr>
          <w:rStyle w:val="FontStyle34"/>
          <w:b w:val="0"/>
          <w:sz w:val="28"/>
          <w:szCs w:val="28"/>
          <w:u w:val="single"/>
        </w:rPr>
        <w:t>Профессиональная принадлежность.</w:t>
      </w:r>
      <w:r w:rsidRPr="00807285">
        <w:rPr>
          <w:rStyle w:val="FontStyle34"/>
          <w:sz w:val="28"/>
          <w:szCs w:val="28"/>
        </w:rPr>
        <w:t xml:space="preserve"> </w:t>
      </w:r>
      <w:r w:rsidRPr="00807285">
        <w:rPr>
          <w:rStyle w:val="FontStyle36"/>
          <w:sz w:val="28"/>
          <w:szCs w:val="28"/>
        </w:rPr>
        <w:t>Люди гуманитарных специальностей, как правило, считают, что лучшее место для запрятывания — это книжный шкаф, письменный стол. Специалисты технической направленности осуществляют запрятывание в радио- и телеаппаратуре.</w:t>
      </w:r>
    </w:p>
    <w:p w:rsidR="00AC33E4" w:rsidRPr="00807285" w:rsidRDefault="00AC33E4" w:rsidP="00807285">
      <w:pPr>
        <w:pStyle w:val="Style15"/>
        <w:numPr>
          <w:ilvl w:val="1"/>
          <w:numId w:val="1"/>
        </w:numPr>
        <w:tabs>
          <w:tab w:val="clear" w:pos="2149"/>
          <w:tab w:val="num" w:pos="540"/>
        </w:tabs>
        <w:spacing w:line="360" w:lineRule="auto"/>
        <w:ind w:left="0" w:firstLine="709"/>
        <w:rPr>
          <w:rStyle w:val="FontStyle36"/>
          <w:sz w:val="28"/>
          <w:szCs w:val="28"/>
        </w:rPr>
      </w:pPr>
      <w:r w:rsidRPr="00807285">
        <w:rPr>
          <w:rStyle w:val="FontStyle34"/>
          <w:b w:val="0"/>
          <w:sz w:val="28"/>
          <w:szCs w:val="28"/>
          <w:u w:val="single"/>
        </w:rPr>
        <w:t>Ранее полученное образование и (или) специальность, а также трудовые навыки.</w:t>
      </w:r>
      <w:r w:rsidRPr="00807285">
        <w:rPr>
          <w:rStyle w:val="FontStyle34"/>
          <w:sz w:val="28"/>
          <w:szCs w:val="28"/>
        </w:rPr>
        <w:t xml:space="preserve"> </w:t>
      </w:r>
      <w:r w:rsidRPr="00807285">
        <w:rPr>
          <w:rStyle w:val="FontStyle36"/>
          <w:sz w:val="28"/>
          <w:szCs w:val="28"/>
        </w:rPr>
        <w:t>Люди, обладающие столярным или плотницкими навыками, предпочитают прятать вещи в полостях мебели и деревянных покрытий (карнизы, подоконники). Обыскиваемые с сантехническими познаниями прячут вещи в полости санузлов или изготавливают фальшивые трубы и водостоки. Электрики делают тайники в распределительных щитках и проводке.</w:t>
      </w:r>
    </w:p>
    <w:p w:rsidR="00AC33E4" w:rsidRPr="00807285" w:rsidRDefault="00AC33E4" w:rsidP="00807285">
      <w:pPr>
        <w:pStyle w:val="Style15"/>
        <w:numPr>
          <w:ilvl w:val="1"/>
          <w:numId w:val="1"/>
        </w:numPr>
        <w:tabs>
          <w:tab w:val="clear" w:pos="2149"/>
          <w:tab w:val="num" w:pos="540"/>
        </w:tabs>
        <w:spacing w:line="360" w:lineRule="auto"/>
        <w:ind w:left="0" w:firstLine="709"/>
        <w:rPr>
          <w:rStyle w:val="FontStyle36"/>
          <w:sz w:val="28"/>
          <w:szCs w:val="28"/>
        </w:rPr>
      </w:pPr>
      <w:r w:rsidRPr="00807285">
        <w:rPr>
          <w:rStyle w:val="FontStyle34"/>
          <w:b w:val="0"/>
          <w:sz w:val="28"/>
          <w:szCs w:val="28"/>
          <w:u w:val="single"/>
        </w:rPr>
        <w:t>Хобби (увлечения).</w:t>
      </w:r>
      <w:r w:rsidRPr="00807285">
        <w:rPr>
          <w:rStyle w:val="FontStyle34"/>
          <w:sz w:val="28"/>
          <w:szCs w:val="28"/>
        </w:rPr>
        <w:t xml:space="preserve"> </w:t>
      </w:r>
      <w:r w:rsidRPr="00807285">
        <w:rPr>
          <w:rStyle w:val="FontStyle36"/>
          <w:sz w:val="28"/>
          <w:szCs w:val="28"/>
        </w:rPr>
        <w:t>Обыскиваемые, являющиеся владельцами домашних животных, могут использовать как самих животных, так и места их обитания (собаководы — ошейники, миски, будки; аквариумисты — аквариумы, корм; пчеловоды — ульи и т.д.).</w:t>
      </w:r>
    </w:p>
    <w:p w:rsidR="00AC33E4" w:rsidRPr="00807285" w:rsidRDefault="00AC33E4" w:rsidP="00807285">
      <w:pPr>
        <w:pStyle w:val="Style15"/>
        <w:numPr>
          <w:ilvl w:val="1"/>
          <w:numId w:val="1"/>
        </w:numPr>
        <w:tabs>
          <w:tab w:val="clear" w:pos="2149"/>
          <w:tab w:val="num" w:pos="540"/>
        </w:tabs>
        <w:spacing w:line="360" w:lineRule="auto"/>
        <w:ind w:left="0" w:firstLine="709"/>
        <w:rPr>
          <w:rStyle w:val="FontStyle36"/>
          <w:sz w:val="28"/>
          <w:szCs w:val="28"/>
        </w:rPr>
      </w:pPr>
      <w:r w:rsidRPr="00807285">
        <w:rPr>
          <w:rStyle w:val="FontStyle34"/>
          <w:b w:val="0"/>
          <w:sz w:val="28"/>
          <w:szCs w:val="28"/>
          <w:u w:val="single"/>
        </w:rPr>
        <w:t>Половая принадлежность.</w:t>
      </w:r>
      <w:r w:rsidRPr="00807285">
        <w:rPr>
          <w:rStyle w:val="FontStyle34"/>
          <w:sz w:val="28"/>
          <w:szCs w:val="28"/>
        </w:rPr>
        <w:t xml:space="preserve"> </w:t>
      </w:r>
      <w:r w:rsidRPr="00807285">
        <w:rPr>
          <w:rStyle w:val="FontStyle36"/>
          <w:sz w:val="28"/>
          <w:szCs w:val="28"/>
        </w:rPr>
        <w:t>Традиционными для женщин, особенно домохозяек, местами запрятывания являются места, которые связаны с их хозяйственной деятельностью. На кухне это могут быть емкости для хранения круп, различные полости, где находится посуда, техника; в спальне — платяные шкафы, в ванной — корзина для белья. Мужчины прячут вещи в сантехнические узлы, отдушины, наборы инструментов и т.д.</w:t>
      </w:r>
    </w:p>
    <w:p w:rsidR="00AC33E4" w:rsidRPr="00807285" w:rsidRDefault="00AC33E4" w:rsidP="00807285">
      <w:pPr>
        <w:pStyle w:val="Style15"/>
        <w:numPr>
          <w:ilvl w:val="1"/>
          <w:numId w:val="1"/>
        </w:numPr>
        <w:tabs>
          <w:tab w:val="clear" w:pos="2149"/>
          <w:tab w:val="num" w:pos="540"/>
        </w:tabs>
        <w:spacing w:line="360" w:lineRule="auto"/>
        <w:ind w:left="0" w:firstLine="709"/>
        <w:rPr>
          <w:rStyle w:val="FontStyle36"/>
          <w:sz w:val="28"/>
          <w:szCs w:val="28"/>
        </w:rPr>
      </w:pPr>
      <w:r w:rsidRPr="00807285">
        <w:rPr>
          <w:rStyle w:val="FontStyle34"/>
          <w:b w:val="0"/>
          <w:sz w:val="28"/>
          <w:szCs w:val="28"/>
          <w:u w:val="single"/>
        </w:rPr>
        <w:t>Возрастные особенности и физическое состояние.</w:t>
      </w:r>
      <w:r w:rsidRPr="00807285">
        <w:rPr>
          <w:rStyle w:val="FontStyle34"/>
          <w:sz w:val="28"/>
          <w:szCs w:val="28"/>
        </w:rPr>
        <w:t xml:space="preserve"> </w:t>
      </w:r>
      <w:r w:rsidRPr="00807285">
        <w:rPr>
          <w:rStyle w:val="FontStyle36"/>
          <w:sz w:val="28"/>
          <w:szCs w:val="28"/>
        </w:rPr>
        <w:t>Люди физически сильные, в среднем возрасте могут оборудовать тайник в труднодоступных местах, на большую глубину или на большую высоту поместить предмет обыска. Могут также быть использованы тяжелые и объемные предметы, потайные углубления, которые используются обыскиваемыми с присущими им способностями.</w:t>
      </w:r>
    </w:p>
    <w:p w:rsidR="00AC33E4" w:rsidRPr="00807285" w:rsidRDefault="00AC33E4" w:rsidP="00807285">
      <w:pPr>
        <w:pStyle w:val="Style15"/>
        <w:numPr>
          <w:ilvl w:val="1"/>
          <w:numId w:val="1"/>
        </w:numPr>
        <w:tabs>
          <w:tab w:val="clear" w:pos="2149"/>
          <w:tab w:val="num" w:pos="540"/>
        </w:tabs>
        <w:spacing w:line="360" w:lineRule="auto"/>
        <w:ind w:left="0" w:firstLine="709"/>
        <w:rPr>
          <w:rStyle w:val="FontStyle36"/>
          <w:sz w:val="28"/>
          <w:szCs w:val="28"/>
        </w:rPr>
      </w:pPr>
      <w:r w:rsidRPr="00807285">
        <w:rPr>
          <w:rStyle w:val="FontStyle34"/>
          <w:b w:val="0"/>
          <w:sz w:val="28"/>
          <w:szCs w:val="28"/>
          <w:u w:val="single"/>
        </w:rPr>
        <w:t>Характерологические особенности.</w:t>
      </w:r>
      <w:r w:rsidRPr="00807285">
        <w:rPr>
          <w:rStyle w:val="FontStyle34"/>
          <w:sz w:val="28"/>
          <w:szCs w:val="28"/>
        </w:rPr>
        <w:t xml:space="preserve"> </w:t>
      </w:r>
      <w:r w:rsidRPr="00807285">
        <w:rPr>
          <w:rStyle w:val="FontStyle36"/>
          <w:sz w:val="28"/>
          <w:szCs w:val="28"/>
        </w:rPr>
        <w:t>Жадный прячет в местах, где можно было бы легко достать и убедиться, что все в порядке. Он нуждается в постоянном «обладании» предметом. Недоверчивый, мнительный человек прячет как можно дальше, с тем, чтобы труднее было это найти. Предусмотрительный, пунктуальный и педантичный прячет все дальше и тщательнее. Тратит значительное количество времени и усилий на запрятывание предмета. Неустойчивый психотип не будет тратить много сил на устройство сложных тайников, будет самонадеянно рассчитывать, что его тайники не найдут. Люди изобретательные могут выйти за пределы традиционных рассуждений и сформировать так называемое ощущение «субъективной недоступности», которое не даст возможности ищущему догадаться, что искомое находится в данном месте.</w:t>
      </w:r>
    </w:p>
    <w:p w:rsidR="00AC33E4" w:rsidRPr="00807285" w:rsidRDefault="00AC33E4" w:rsidP="00807285">
      <w:pPr>
        <w:pStyle w:val="Style15"/>
        <w:spacing w:line="360" w:lineRule="auto"/>
        <w:ind w:firstLine="709"/>
        <w:rPr>
          <w:rStyle w:val="FontStyle36"/>
          <w:sz w:val="28"/>
          <w:szCs w:val="28"/>
        </w:rPr>
      </w:pPr>
      <w:r w:rsidRPr="00807285">
        <w:rPr>
          <w:rStyle w:val="FontStyle36"/>
          <w:sz w:val="28"/>
          <w:szCs w:val="28"/>
        </w:rPr>
        <w:t>Часто обыскиваемые прибегают к использованию в качестве мест запрятывания места, которые вызывают естественно-отрицательное отношение. Рассчитывая на свойственное человеческой природе и воспитанию чувству брезгливости и отвращения, обыскиваемый прячет предметы обыска в местах нахождения мусора, грязного белья, выгребных ямах, канализации. Все это не должно определять поведение следователя, который обязан преодолевать естественное чувство отвращения и не обходить своим вниманием указанных мест. Диаметрально противоположная ситуация возникает, когда предметы обыска находятся на субъективно открытых местах, т.е. там, где их никак не ожидаешь встретить. Не принимая никаких мер для сокрытия, напротив демонстративно оставляя на видных местах, обыскиваемый стремится тем самым скрыть этот предмет от посторонних глаз, создавая эффект «субъективной недоступности». Поэтому следователь не должен осуществлять поиск предметов только в местах скрытых и труднодоступных.</w:t>
      </w:r>
    </w:p>
    <w:p w:rsidR="00C56387" w:rsidRPr="00807285" w:rsidRDefault="00C56387" w:rsidP="00807285">
      <w:pPr>
        <w:pStyle w:val="Style15"/>
        <w:spacing w:line="360" w:lineRule="auto"/>
        <w:ind w:firstLine="709"/>
        <w:rPr>
          <w:rStyle w:val="FontStyle36"/>
          <w:sz w:val="28"/>
          <w:szCs w:val="28"/>
        </w:rPr>
      </w:pPr>
      <w:r w:rsidRPr="00807285">
        <w:rPr>
          <w:rStyle w:val="FontStyle36"/>
          <w:sz w:val="28"/>
          <w:szCs w:val="28"/>
        </w:rPr>
        <w:t>В ходе производства обыска со стороны обыскиваемого (или обыскиваемых) могут быть использованы различные отвлекающие действия, затрудняющие поиск предметов. Спектр действий со стороны обыскиваемого может быть самым широким. Перечислим наиболее распространенные в следственной практике.</w:t>
      </w:r>
    </w:p>
    <w:p w:rsidR="00C56387" w:rsidRPr="00807285" w:rsidRDefault="00C56387" w:rsidP="00807285">
      <w:pPr>
        <w:pStyle w:val="Style15"/>
        <w:spacing w:line="360" w:lineRule="auto"/>
        <w:ind w:firstLine="709"/>
        <w:rPr>
          <w:rStyle w:val="FontStyle36"/>
          <w:sz w:val="28"/>
          <w:szCs w:val="28"/>
        </w:rPr>
      </w:pPr>
      <w:r w:rsidRPr="00807285">
        <w:rPr>
          <w:rStyle w:val="FontStyle38"/>
          <w:b w:val="0"/>
          <w:sz w:val="28"/>
          <w:szCs w:val="28"/>
          <w:u w:val="single"/>
        </w:rPr>
        <w:t>Привлечение внимания со стороны окружающих.</w:t>
      </w:r>
      <w:r w:rsidRPr="00807285">
        <w:rPr>
          <w:rStyle w:val="FontStyle38"/>
          <w:sz w:val="28"/>
          <w:szCs w:val="28"/>
        </w:rPr>
        <w:t xml:space="preserve"> </w:t>
      </w:r>
      <w:r w:rsidRPr="00807285">
        <w:rPr>
          <w:rStyle w:val="FontStyle36"/>
          <w:sz w:val="28"/>
          <w:szCs w:val="28"/>
        </w:rPr>
        <w:t>Соседи, родственники, сторонние люди, привлеченные криками, слезами, причитаниями, пытаются сорвать следственное действие, «пристыдить» действия следственных работников или спровоцировать физическое воздействие с фиксацией записывающую технику (видео- и фотоаппаратура, на мобильные телефоны).</w:t>
      </w:r>
    </w:p>
    <w:p w:rsidR="00C56387" w:rsidRPr="00807285" w:rsidRDefault="00C56387" w:rsidP="00807285">
      <w:pPr>
        <w:pStyle w:val="Style15"/>
        <w:spacing w:line="360" w:lineRule="auto"/>
        <w:ind w:firstLine="709"/>
        <w:rPr>
          <w:rStyle w:val="FontStyle36"/>
          <w:sz w:val="28"/>
          <w:szCs w:val="28"/>
        </w:rPr>
      </w:pPr>
      <w:r w:rsidRPr="00807285">
        <w:rPr>
          <w:rStyle w:val="FontStyle38"/>
          <w:b w:val="0"/>
          <w:sz w:val="28"/>
          <w:szCs w:val="28"/>
          <w:u w:val="single"/>
        </w:rPr>
        <w:t>Использование малолетних для создания невыносимой обстановки производства обыска.</w:t>
      </w:r>
      <w:r w:rsidRPr="00807285">
        <w:rPr>
          <w:rStyle w:val="FontStyle38"/>
          <w:sz w:val="28"/>
          <w:szCs w:val="28"/>
        </w:rPr>
        <w:t xml:space="preserve"> </w:t>
      </w:r>
      <w:r w:rsidRPr="00807285">
        <w:rPr>
          <w:rStyle w:val="FontStyle36"/>
          <w:sz w:val="28"/>
          <w:szCs w:val="28"/>
        </w:rPr>
        <w:t>Так, например, это может быть и кормление детей, и их испуганное поведение, и необходимость предоставить отдых. В расчете на возможную провокацию дети также могут совершать оскорбительные действия в отношении сотрудников правоохранительных органов, так как являются «недосягаемыми» с точки зрения всех видов ответственности.</w:t>
      </w:r>
    </w:p>
    <w:p w:rsidR="00C56387" w:rsidRPr="00807285" w:rsidRDefault="00C56387" w:rsidP="00807285">
      <w:pPr>
        <w:pStyle w:val="Style15"/>
        <w:spacing w:line="360" w:lineRule="auto"/>
        <w:ind w:firstLine="709"/>
        <w:rPr>
          <w:rStyle w:val="FontStyle36"/>
          <w:sz w:val="28"/>
          <w:szCs w:val="28"/>
        </w:rPr>
      </w:pPr>
      <w:r w:rsidRPr="00807285">
        <w:rPr>
          <w:rStyle w:val="FontStyle38"/>
          <w:b w:val="0"/>
          <w:sz w:val="28"/>
          <w:szCs w:val="28"/>
          <w:u w:val="single"/>
        </w:rPr>
        <w:t>Использование нетрудоспособности и ограниченных возможностей больных людей.</w:t>
      </w:r>
      <w:r w:rsidRPr="00807285">
        <w:rPr>
          <w:rStyle w:val="FontStyle38"/>
          <w:sz w:val="28"/>
          <w:szCs w:val="28"/>
        </w:rPr>
        <w:t xml:space="preserve"> </w:t>
      </w:r>
      <w:r w:rsidRPr="00807285">
        <w:rPr>
          <w:rStyle w:val="FontStyle36"/>
          <w:sz w:val="28"/>
          <w:szCs w:val="28"/>
        </w:rPr>
        <w:t>В расчете на сострадание и жалость их используют как объекты сохранения предметов обыска. Прячут в одежде, постели или средствах медицинского обеспечения необходимых для больных, делая упор на невозможность лишения или осматривания этих объектов.</w:t>
      </w:r>
    </w:p>
    <w:p w:rsidR="00C56387" w:rsidRPr="00807285" w:rsidRDefault="00C56387" w:rsidP="00807285">
      <w:pPr>
        <w:pStyle w:val="Style15"/>
        <w:spacing w:line="360" w:lineRule="auto"/>
        <w:ind w:firstLine="709"/>
        <w:rPr>
          <w:rStyle w:val="FontStyle36"/>
          <w:sz w:val="28"/>
          <w:szCs w:val="28"/>
        </w:rPr>
      </w:pPr>
      <w:r w:rsidRPr="00807285">
        <w:rPr>
          <w:rStyle w:val="FontStyle38"/>
          <w:b w:val="0"/>
          <w:sz w:val="28"/>
          <w:szCs w:val="28"/>
          <w:u w:val="single"/>
        </w:rPr>
        <w:t>Использование предметов религиозного культа или памятных вещей, которые остались после смерти значимых людей.</w:t>
      </w:r>
      <w:r w:rsidRPr="00807285">
        <w:rPr>
          <w:rStyle w:val="FontStyle38"/>
          <w:sz w:val="28"/>
          <w:szCs w:val="28"/>
        </w:rPr>
        <w:t xml:space="preserve"> </w:t>
      </w:r>
      <w:r w:rsidRPr="00807285">
        <w:rPr>
          <w:rStyle w:val="FontStyle36"/>
          <w:sz w:val="28"/>
          <w:szCs w:val="28"/>
        </w:rPr>
        <w:t>Обыскиваемые обоснованно надеются, что следователь не притронется к этим «дорогим» ценностям из религиозных чувств, суеверия или сострадания.</w:t>
      </w:r>
    </w:p>
    <w:p w:rsidR="00C56387" w:rsidRPr="00807285" w:rsidRDefault="00C56387" w:rsidP="00807285">
      <w:pPr>
        <w:pStyle w:val="Style15"/>
        <w:spacing w:line="360" w:lineRule="auto"/>
        <w:ind w:firstLine="709"/>
        <w:rPr>
          <w:rStyle w:val="FontStyle36"/>
          <w:sz w:val="28"/>
          <w:szCs w:val="28"/>
        </w:rPr>
      </w:pPr>
      <w:r w:rsidRPr="00807285">
        <w:rPr>
          <w:rStyle w:val="FontStyle36"/>
          <w:sz w:val="28"/>
          <w:szCs w:val="28"/>
        </w:rPr>
        <w:t>Кроме того, в литературе указываются и иные уловки, используемые обыскиваемыми при обыске</w:t>
      </w:r>
      <w:r w:rsidRPr="00807285">
        <w:rPr>
          <w:rStyle w:val="a8"/>
          <w:sz w:val="28"/>
          <w:szCs w:val="28"/>
        </w:rPr>
        <w:footnoteReference w:id="4"/>
      </w:r>
      <w:r w:rsidRPr="00807285">
        <w:rPr>
          <w:rStyle w:val="FontStyle36"/>
          <w:sz w:val="28"/>
          <w:szCs w:val="28"/>
        </w:rPr>
        <w:t>:</w:t>
      </w:r>
    </w:p>
    <w:p w:rsidR="00C56387" w:rsidRPr="00807285" w:rsidRDefault="00C56387" w:rsidP="00807285">
      <w:pPr>
        <w:pStyle w:val="Style15"/>
        <w:numPr>
          <w:ilvl w:val="2"/>
          <w:numId w:val="1"/>
        </w:numPr>
        <w:tabs>
          <w:tab w:val="left" w:pos="1134"/>
        </w:tabs>
        <w:spacing w:line="360" w:lineRule="auto"/>
        <w:ind w:left="0" w:firstLine="709"/>
        <w:rPr>
          <w:rStyle w:val="FontStyle36"/>
          <w:sz w:val="28"/>
          <w:szCs w:val="28"/>
        </w:rPr>
      </w:pPr>
      <w:r w:rsidRPr="00807285">
        <w:rPr>
          <w:rStyle w:val="FontStyle36"/>
          <w:sz w:val="28"/>
          <w:szCs w:val="28"/>
        </w:rPr>
        <w:t>демонстрируют мнимое сотрудничество со следователем, свою готовность оказать ему содействие в расчете на то, чтобы притупить его бдительность, настороженность, внушить ему мысль, что его поиски бесплодны, так как искомые предметы отсутствуют;</w:t>
      </w:r>
    </w:p>
    <w:p w:rsidR="00C56387" w:rsidRPr="00807285" w:rsidRDefault="00C56387" w:rsidP="00807285">
      <w:pPr>
        <w:pStyle w:val="Style15"/>
        <w:numPr>
          <w:ilvl w:val="2"/>
          <w:numId w:val="1"/>
        </w:numPr>
        <w:tabs>
          <w:tab w:val="left" w:pos="1134"/>
        </w:tabs>
        <w:spacing w:line="360" w:lineRule="auto"/>
        <w:ind w:left="0" w:firstLine="709"/>
        <w:rPr>
          <w:rStyle w:val="FontStyle36"/>
          <w:sz w:val="28"/>
          <w:szCs w:val="28"/>
        </w:rPr>
      </w:pPr>
      <w:r w:rsidRPr="00807285">
        <w:rPr>
          <w:rStyle w:val="FontStyle36"/>
          <w:sz w:val="28"/>
          <w:szCs w:val="28"/>
        </w:rPr>
        <w:t>умышленно отвлекают внимание следователя посторонними разговорами, различными просьбами, жалобами на свое здоровье, хождением по квартире под видом какой-либо срочной необходимости;</w:t>
      </w:r>
    </w:p>
    <w:p w:rsidR="00C56387" w:rsidRPr="00807285" w:rsidRDefault="00C56387" w:rsidP="00807285">
      <w:pPr>
        <w:pStyle w:val="Style15"/>
        <w:numPr>
          <w:ilvl w:val="2"/>
          <w:numId w:val="1"/>
        </w:numPr>
        <w:tabs>
          <w:tab w:val="left" w:pos="1134"/>
        </w:tabs>
        <w:spacing w:line="360" w:lineRule="auto"/>
        <w:ind w:left="0" w:firstLine="709"/>
        <w:rPr>
          <w:rStyle w:val="FontStyle36"/>
          <w:sz w:val="28"/>
          <w:szCs w:val="28"/>
        </w:rPr>
      </w:pPr>
      <w:r w:rsidRPr="00807285">
        <w:rPr>
          <w:rStyle w:val="FontStyle36"/>
          <w:sz w:val="28"/>
          <w:szCs w:val="28"/>
        </w:rPr>
        <w:t>дезориентируют следователя относительно объектов, подлежащих осмотру, вплоть до прямого его обмана;</w:t>
      </w:r>
    </w:p>
    <w:p w:rsidR="003B700A" w:rsidRPr="00807285" w:rsidRDefault="003606A7" w:rsidP="00807285">
      <w:pPr>
        <w:pStyle w:val="Style15"/>
        <w:numPr>
          <w:ilvl w:val="2"/>
          <w:numId w:val="1"/>
        </w:numPr>
        <w:tabs>
          <w:tab w:val="left" w:pos="1134"/>
        </w:tabs>
        <w:spacing w:line="360" w:lineRule="auto"/>
        <w:ind w:left="0" w:firstLine="709"/>
        <w:rPr>
          <w:rStyle w:val="FontStyle36"/>
          <w:sz w:val="28"/>
          <w:szCs w:val="28"/>
        </w:rPr>
      </w:pPr>
      <w:r w:rsidRPr="00807285">
        <w:rPr>
          <w:rStyle w:val="FontStyle36"/>
          <w:sz w:val="28"/>
          <w:szCs w:val="28"/>
        </w:rPr>
        <w:t>совершают провокационные действия, высказывают в адрес следователя всевозможные угрозы, направленные на то, чтобы вывести его из состояния психического равновесия.</w:t>
      </w:r>
    </w:p>
    <w:p w:rsidR="003606A7" w:rsidRDefault="003606A7" w:rsidP="00807285">
      <w:pPr>
        <w:pStyle w:val="Style15"/>
        <w:spacing w:line="360" w:lineRule="auto"/>
        <w:ind w:firstLine="709"/>
        <w:rPr>
          <w:rStyle w:val="FontStyle36"/>
          <w:sz w:val="28"/>
          <w:szCs w:val="28"/>
        </w:rPr>
      </w:pPr>
      <w:r w:rsidRPr="00807285">
        <w:rPr>
          <w:rStyle w:val="FontStyle36"/>
          <w:sz w:val="28"/>
          <w:szCs w:val="28"/>
        </w:rPr>
        <w:t>В таких случаях следователю необходимо, сохраняя самообладание, нейтрализовать подобные усилия обыскиваемого, спокойным тоном потребовать от него соблюдения установленного порядка при проведении обыска. Лучшим способом предотвращения всевозможных эксцессов является уравновешенное поведение следователя.</w:t>
      </w:r>
    </w:p>
    <w:p w:rsidR="00807285" w:rsidRPr="00807285" w:rsidRDefault="00807285" w:rsidP="00807285">
      <w:pPr>
        <w:pStyle w:val="Style15"/>
        <w:spacing w:line="360" w:lineRule="auto"/>
        <w:ind w:firstLine="709"/>
        <w:rPr>
          <w:rStyle w:val="FontStyle36"/>
          <w:sz w:val="28"/>
          <w:szCs w:val="28"/>
        </w:rPr>
      </w:pPr>
    </w:p>
    <w:p w:rsidR="00AC33E4" w:rsidRPr="00807285" w:rsidRDefault="00AC33E4" w:rsidP="00807285">
      <w:pPr>
        <w:widowControl w:val="0"/>
        <w:numPr>
          <w:ilvl w:val="0"/>
          <w:numId w:val="1"/>
        </w:numPr>
        <w:spacing w:line="360" w:lineRule="auto"/>
        <w:ind w:left="0" w:firstLine="709"/>
        <w:jc w:val="both"/>
        <w:rPr>
          <w:b/>
          <w:sz w:val="28"/>
          <w:szCs w:val="28"/>
        </w:rPr>
      </w:pPr>
      <w:r w:rsidRPr="00807285">
        <w:rPr>
          <w:b/>
          <w:sz w:val="28"/>
          <w:szCs w:val="28"/>
        </w:rPr>
        <w:t>Психология обыскиваю</w:t>
      </w:r>
      <w:r w:rsidR="00807285">
        <w:rPr>
          <w:b/>
          <w:sz w:val="28"/>
          <w:szCs w:val="28"/>
        </w:rPr>
        <w:t>щего</w:t>
      </w:r>
    </w:p>
    <w:p w:rsidR="00807285" w:rsidRDefault="00807285" w:rsidP="00807285">
      <w:pPr>
        <w:pStyle w:val="Style15"/>
        <w:spacing w:line="360" w:lineRule="auto"/>
        <w:ind w:firstLine="709"/>
        <w:rPr>
          <w:rStyle w:val="FontStyle36"/>
          <w:sz w:val="28"/>
          <w:szCs w:val="28"/>
        </w:rPr>
      </w:pP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Следователь, производящий обыск, должен в обязательном порядке перед началом следственного действия быть настроенным на успешное достижение поставленных перед собой задач. «Настрой на успех» — важная составляющая психологической готовности к проведению обыска. Кроме того, следователь должен достичь того уровня профессиональной готовности, которая формируется посредством неоднократного участия в подобных следственных действиях в составе группы следователей и оперативных работников. Большое внимание необходимо уделить подбору и расстановке лиц, которые совместно со следователем будут участвовать в этом следственном действии. Необходимо добиться совместимости и согласованности действий группы, так как эффективность обыска напрямую зависит от этого.</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Недопустимо привлекать в состав следственной группы лиц, которые раздражены, испытывают различного рода трудности, враждебно настроены к самой процедуре обыска или уверены в его бесперспективности. Наличие указанных лиц будет дискредитировать производство следственного действия, негативным образом воздействовать на других участников обыска.</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Перед началом обыска члены следственной группы должны быть отдохнувшими, полными сил и свободными от текущих обязанностей и встреч. В противном случае они будут стремиться поскорее закончить следственное действие и освободиться от своих обязанностей.</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Перед началом проведения обыска у следователя должна быть сформирована готовность к его проведению длительное время, а также и возможность наступления отрицательного результата. Это ни в коей мере не должно влиять на установку успешности проводимого следственного действия. Во всяком случае, до тех пор, пока обыск не закончен, рано говорить о его результатах, а значит, поисковая деятельность производится до реализации абсолютно всех возможностей.</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Не допускается воздействие отвлекающих следователя факторов. К. ним относятся шум, вибрация, хаотичные перемещения по объекту обыска. Все передвижения по территории, где производится обыск, должны быть обоснованными и производиться с разрешения старшего группы. Общение, как между участниками обыска, так и между членами следственной группы, должно вестись также с разрешения старшего, в противном случае его необходимо пресекать и разводить обыскиваемых «по разным углам» (в разные помещения).</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Следователь должен обеспечить максимально возможную концентрацию внимания, так как должна быть достигнута сосредоточенность на объекте осмотра в самых разных ракурсах. Сам же обыск производится в соответствии с принципом трех «П»: действовать Постепенно, Посильно, Планомерно. После тщательного осмотра одного места обыска следователь переходит к другому, не минуя тех, которые, по его мнению, выглядят бесперспективными. Он не должен начинать обыск с тех мест, где, с его точки зрения, должны находиться предметы обыска. В случае начала осмотра с самых «перспективных» мест его может постигнуть разочарование, и обыск вряд ли будет успешным.</w:t>
      </w:r>
    </w:p>
    <w:p w:rsidR="003B700A" w:rsidRDefault="003B700A" w:rsidP="00807285">
      <w:pPr>
        <w:pStyle w:val="Style15"/>
        <w:spacing w:line="360" w:lineRule="auto"/>
        <w:ind w:firstLine="709"/>
        <w:rPr>
          <w:rStyle w:val="FontStyle36"/>
          <w:sz w:val="28"/>
          <w:szCs w:val="28"/>
        </w:rPr>
      </w:pPr>
      <w:r w:rsidRPr="00807285">
        <w:rPr>
          <w:rStyle w:val="FontStyle36"/>
          <w:sz w:val="28"/>
          <w:szCs w:val="28"/>
        </w:rPr>
        <w:t>Также обыскивающего не должна смущать сама обстановка обыска, которая может быть самой разнородной. От скудной и нищей до поражающих воображение роскоши и благосостояния. Первая способна вызвать чувство жалости и сострадания, а значит, и безрезультатности проведения следственного действия. Вторая вызвать чувство стыда за свое собственное низкое материальное обеспечение. В любом случае следователь должен проявить максимальную выдержанность и такт, не допускать проявления своего эмоционального состояния. Умение не проявлять свое отношение на ситуативно-неблагоприятные воздействия — важное качество следователя.</w:t>
      </w:r>
    </w:p>
    <w:p w:rsidR="00807285" w:rsidRPr="00807285" w:rsidRDefault="00807285" w:rsidP="00807285">
      <w:pPr>
        <w:pStyle w:val="Style15"/>
        <w:spacing w:line="360" w:lineRule="auto"/>
        <w:ind w:firstLine="709"/>
        <w:rPr>
          <w:rStyle w:val="FontStyle36"/>
          <w:sz w:val="28"/>
          <w:szCs w:val="28"/>
        </w:rPr>
      </w:pPr>
    </w:p>
    <w:p w:rsidR="003B700A" w:rsidRPr="00807285" w:rsidRDefault="003B700A" w:rsidP="00807285">
      <w:pPr>
        <w:widowControl w:val="0"/>
        <w:numPr>
          <w:ilvl w:val="0"/>
          <w:numId w:val="1"/>
        </w:numPr>
        <w:spacing w:line="360" w:lineRule="auto"/>
        <w:ind w:left="0" w:firstLine="709"/>
        <w:jc w:val="both"/>
        <w:rPr>
          <w:b/>
          <w:sz w:val="28"/>
          <w:szCs w:val="28"/>
        </w:rPr>
      </w:pPr>
      <w:r w:rsidRPr="00807285">
        <w:rPr>
          <w:b/>
          <w:sz w:val="28"/>
          <w:szCs w:val="28"/>
        </w:rPr>
        <w:t>Рекомендации по про</w:t>
      </w:r>
      <w:r w:rsidR="00807285">
        <w:rPr>
          <w:b/>
          <w:sz w:val="28"/>
          <w:szCs w:val="28"/>
        </w:rPr>
        <w:t>изводству обыска</w:t>
      </w:r>
    </w:p>
    <w:p w:rsidR="00807285" w:rsidRDefault="00807285" w:rsidP="00807285">
      <w:pPr>
        <w:pStyle w:val="Style15"/>
        <w:spacing w:line="360" w:lineRule="auto"/>
        <w:ind w:firstLine="709"/>
        <w:rPr>
          <w:rStyle w:val="FontStyle36"/>
          <w:sz w:val="28"/>
          <w:szCs w:val="28"/>
        </w:rPr>
      </w:pP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В ходе подготовки к производству обыска необходимо, прежде всего, определиться с перечнем и свойствами тех предметов, которые являются целью производства следственного действия. Обыск производится не с целью провести следственное действие, а с целью найти конкретные предметы. В зависимости от свойств того или иного объекта следователь готовит необходимое техническое оснащение и подбирает специалистов, которые будут оказывать ему помощь.</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Необходимо также получить информацию об объекте, где будет проводиться обыск. Чаще всего объектами, на которых производится обыск, являются жилые помещения (квартиры, дачи, дома), служебные помещения (рабочие места, склады, гаражи, подсобные помещения и т.д.), а также участки местности. Информация об объекте обыска поможет определиться с количественным и качественным составом лиц, участвующих в обыске.</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Особенно важно как можно более полно выявить связи обыскиваемого: с кем он дружит, кто его посещает, кого посещает он, с кем проводит свободное время. Из этого вытекает характеристика самого обыскиваемого: общительность или замкнутость, взаимоотношение с окружающими, сослуживцами, товарищами по работе. Важным элементом такой характеристики является профессия обыскиваемого, его навыки, действительный род занятий в настоящее время, манера проводить свободное время, склонности, интересы.</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Все эти сведения должны быть использованы для построения версий о том, где, у кого, в каком месте (местах) могут находиться искомые объекты; какие и где могли быть сооружены тайники, какие профессиональные навыки обыскиваемого или его друзей могли быть д</w:t>
      </w:r>
      <w:r w:rsidR="00C56387" w:rsidRPr="00807285">
        <w:rPr>
          <w:rStyle w:val="FontStyle36"/>
          <w:sz w:val="28"/>
          <w:szCs w:val="28"/>
        </w:rPr>
        <w:t>л</w:t>
      </w:r>
      <w:r w:rsidRPr="00807285">
        <w:rPr>
          <w:rStyle w:val="FontStyle36"/>
          <w:sz w:val="28"/>
          <w:szCs w:val="28"/>
        </w:rPr>
        <w:t>я этого применены; кто из окружения может располагать информацией об искомых объектах.</w:t>
      </w:r>
    </w:p>
    <w:p w:rsidR="003B700A" w:rsidRPr="00807285" w:rsidRDefault="003B700A" w:rsidP="00807285">
      <w:pPr>
        <w:pStyle w:val="Style14"/>
        <w:spacing w:line="360" w:lineRule="auto"/>
        <w:ind w:firstLine="709"/>
        <w:rPr>
          <w:rStyle w:val="FontStyle36"/>
          <w:sz w:val="28"/>
          <w:szCs w:val="28"/>
        </w:rPr>
      </w:pPr>
      <w:r w:rsidRPr="00807285">
        <w:rPr>
          <w:rStyle w:val="FontStyle36"/>
          <w:sz w:val="28"/>
          <w:szCs w:val="28"/>
        </w:rPr>
        <w:t>Определенную трудность представляет подготовка к проведению группового обыска (проведение нескольких обысков по одному дел у, у разных лиц, в разных местах в</w:t>
      </w:r>
      <w:r w:rsidR="00C56387" w:rsidRPr="00807285">
        <w:rPr>
          <w:rStyle w:val="FontStyle36"/>
          <w:sz w:val="28"/>
          <w:szCs w:val="28"/>
        </w:rPr>
        <w:t xml:space="preserve"> </w:t>
      </w:r>
      <w:r w:rsidRPr="00807285">
        <w:rPr>
          <w:rStyle w:val="FontStyle36"/>
          <w:sz w:val="28"/>
          <w:szCs w:val="28"/>
        </w:rPr>
        <w:t>одно и тоже время). Данный вид обыска применяется в ходе расследования деятельности преступных структур и создает эффект внезапности, что часто приводит к положительным результатам. Следует учитывать, что необходимо организовать подготовку сразу нескольких групп для производства нескольких обысков и синхронизировать их действия, чтобы обеспечить одновременное начало этого следственного действия в разных местах.</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Состав следственной группы должен обеспечивать достаточное количество лиц, участвующих в следственном действии. Обыск — одно из самых утомительных и затратных по времени и трудовым усилиям следственных действий, поэтому его проведение недопустимо проводить одному или даже двум лицам. Оптимальным является примерно такое их количество: трос активно ищущих на 2-3-комнат-ную квартиру. Кроме того, желательно, чтобы группу возглавлял наиболее опытный следователь, который будет осуществлять общее руководство и наблюдение за деятельностью лиц, п</w:t>
      </w:r>
      <w:r w:rsidR="00C56387" w:rsidRPr="00807285">
        <w:rPr>
          <w:rStyle w:val="FontStyle36"/>
          <w:sz w:val="28"/>
          <w:szCs w:val="28"/>
        </w:rPr>
        <w:t>р</w:t>
      </w:r>
      <w:r w:rsidRPr="00807285">
        <w:rPr>
          <w:rStyle w:val="FontStyle36"/>
          <w:sz w:val="28"/>
          <w:szCs w:val="28"/>
        </w:rPr>
        <w:t xml:space="preserve">оизводящих поисковые мероприятия. Также рекомендуется </w:t>
      </w:r>
      <w:r w:rsidR="00C56387" w:rsidRPr="00807285">
        <w:rPr>
          <w:rStyle w:val="FontStyle36"/>
          <w:sz w:val="28"/>
          <w:szCs w:val="28"/>
        </w:rPr>
        <w:t>в</w:t>
      </w:r>
      <w:r w:rsidRPr="00807285">
        <w:rPr>
          <w:rStyle w:val="FontStyle36"/>
          <w:sz w:val="28"/>
          <w:szCs w:val="28"/>
        </w:rPr>
        <w:t>ыд</w:t>
      </w:r>
      <w:r w:rsidR="00C56387" w:rsidRPr="00807285">
        <w:rPr>
          <w:rStyle w:val="FontStyle36"/>
          <w:sz w:val="28"/>
          <w:szCs w:val="28"/>
        </w:rPr>
        <w:t>е</w:t>
      </w:r>
      <w:r w:rsidRPr="00807285">
        <w:rPr>
          <w:rStyle w:val="FontStyle36"/>
          <w:sz w:val="28"/>
          <w:szCs w:val="28"/>
        </w:rPr>
        <w:t xml:space="preserve">лять лиц из состава оперативных работников для наблюдения за поведением лип, у которых производят обыск, которые будут постоянно следить за реакцией обыскиваемого и членов его семьи на поведение обыскивающих. Желательно разработать систему знаков, понятных для обыскивающих, обозначающих те или иные советы данного наблюдателя, </w:t>
      </w:r>
      <w:r w:rsidR="00C56387" w:rsidRPr="00807285">
        <w:rPr>
          <w:rStyle w:val="FontStyle36"/>
          <w:sz w:val="28"/>
          <w:szCs w:val="28"/>
        </w:rPr>
        <w:t>так как высказать совет напрямую</w:t>
      </w:r>
      <w:r w:rsidRPr="00807285">
        <w:rPr>
          <w:rStyle w:val="FontStyle36"/>
          <w:sz w:val="28"/>
          <w:szCs w:val="28"/>
        </w:rPr>
        <w:t xml:space="preserve"> нежелательно как из тактических, так и из этических соображений.</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Следователь должен также предусмотреть и возможные непредвиденные ситуации, которые могут возникнуть в ходе проведения обыска. Например, среди лиц, у которых производится обыск, может оказаться человек, которому будет необходима медицинская помощь, или в ходе длительного проведения обыска необходимо забрать ребенка из образовательного учреждения и т.д.</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Особую озабоченность следователя должны вызывать подготовительные мероприятия, обеспечивающие безопасность следственной группы во время входа в помещение и предъявления постановления о производстве обыска. Не случайно рекомендуют вначале обыска произвести личный обыск потенциально опасных обыскиваемых на предмет обнаружения предметов, опасных для жизни и здоровья. Также необходимо продумать и способы нейтрализации агрессивного поведения обыскиваемых по отношению друг к другу (захват заложников из числа членов семьи, суицидальное поведение и т.д.).</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 xml:space="preserve">Перед проведением следственного действия также следует озаботиться наличием необходимых технических средств для эффективного проведения обыска. Существует рекомендация по созданию улучшенного освещения объекта обыска дополнительными осветительными приборами, так как качество восприятия поверхности объекта вследствие этого возрастает. Также нуждается в проработке вопрос о привлечении поисковой техники и соответствующих специалистов </w:t>
      </w:r>
      <w:r w:rsidR="00C56387" w:rsidRPr="00807285">
        <w:rPr>
          <w:rStyle w:val="FontStyle36"/>
          <w:sz w:val="28"/>
          <w:szCs w:val="28"/>
        </w:rPr>
        <w:t>для производства обыска (металл</w:t>
      </w:r>
      <w:r w:rsidRPr="00807285">
        <w:rPr>
          <w:rStyle w:val="FontStyle36"/>
          <w:sz w:val="28"/>
          <w:szCs w:val="28"/>
        </w:rPr>
        <w:t>оискат</w:t>
      </w:r>
      <w:r w:rsidR="00C56387" w:rsidRPr="00807285">
        <w:rPr>
          <w:rStyle w:val="FontStyle36"/>
          <w:sz w:val="28"/>
          <w:szCs w:val="28"/>
        </w:rPr>
        <w:t>ел</w:t>
      </w:r>
      <w:r w:rsidRPr="00807285">
        <w:rPr>
          <w:rStyle w:val="FontStyle36"/>
          <w:sz w:val="28"/>
          <w:szCs w:val="28"/>
        </w:rPr>
        <w:t>и, переносное рентгеновское оборудование, тепловизоры, нелинейные локаторы и т.д.). Кроме того, могут понадобиться и другие технические приспособления (фото- и видеоаппаратура, весы, машинки для подсчета денежных купюр).</w:t>
      </w:r>
    </w:p>
    <w:p w:rsidR="003B700A" w:rsidRPr="00807285" w:rsidRDefault="003B700A" w:rsidP="00807285">
      <w:pPr>
        <w:pStyle w:val="Style14"/>
        <w:spacing w:line="360" w:lineRule="auto"/>
        <w:ind w:firstLine="709"/>
        <w:rPr>
          <w:rStyle w:val="FontStyle36"/>
          <w:sz w:val="28"/>
          <w:szCs w:val="28"/>
        </w:rPr>
      </w:pPr>
      <w:r w:rsidRPr="00807285">
        <w:rPr>
          <w:rStyle w:val="FontStyle36"/>
          <w:sz w:val="28"/>
          <w:szCs w:val="28"/>
        </w:rPr>
        <w:t xml:space="preserve">В случае поиска и изъятия электронных носителей — средства для расшифровки информации и считывания (например, переносные жесткие диски, карты </w:t>
      </w:r>
      <w:r w:rsidR="00C56387" w:rsidRPr="00807285">
        <w:rPr>
          <w:rStyle w:val="FontStyle36"/>
          <w:sz w:val="28"/>
          <w:szCs w:val="28"/>
          <w:lang w:val="en-US"/>
        </w:rPr>
        <w:t>fl</w:t>
      </w:r>
      <w:r w:rsidRPr="00807285">
        <w:rPr>
          <w:rStyle w:val="FontStyle36"/>
          <w:sz w:val="28"/>
          <w:szCs w:val="28"/>
          <w:lang w:val="en-US"/>
        </w:rPr>
        <w:t>ash</w:t>
      </w:r>
      <w:r w:rsidRPr="00807285">
        <w:rPr>
          <w:rStyle w:val="FontStyle36"/>
          <w:sz w:val="28"/>
          <w:szCs w:val="28"/>
        </w:rPr>
        <w:t>-памяти и т.д.).</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 xml:space="preserve">Следует не забывать, что поисковая деятельность может осуществляться в затрудненных для доступа и загрязненных местах, а поэтому надлежит обеспечить </w:t>
      </w:r>
      <w:r w:rsidR="00C56387" w:rsidRPr="00807285">
        <w:rPr>
          <w:rStyle w:val="FontStyle36"/>
          <w:sz w:val="28"/>
          <w:szCs w:val="28"/>
        </w:rPr>
        <w:t>с</w:t>
      </w:r>
      <w:r w:rsidRPr="00807285">
        <w:rPr>
          <w:rStyle w:val="FontStyle36"/>
          <w:sz w:val="28"/>
          <w:szCs w:val="28"/>
        </w:rPr>
        <w:t>л</w:t>
      </w:r>
      <w:r w:rsidR="00C56387" w:rsidRPr="00807285">
        <w:rPr>
          <w:rStyle w:val="FontStyle36"/>
          <w:sz w:val="28"/>
          <w:szCs w:val="28"/>
        </w:rPr>
        <w:t>ед</w:t>
      </w:r>
      <w:r w:rsidRPr="00807285">
        <w:rPr>
          <w:rStyle w:val="FontStyle36"/>
          <w:sz w:val="28"/>
          <w:szCs w:val="28"/>
        </w:rPr>
        <w:t>ственную группу специальной одеждой и средствами индивидуальной защиты (халаты, комбинезоны, маски или респираторы).</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Помнить о том, что поисковая деятельность связана с большой концентрацией внимания, а поэтому требует кратковременных перерывов для отдыха. Рекомендуется примерно 40—50 минут обыскивать и 5-10 минут отдыхать. Также для лучшей производительности следует переключать внимание от одной зоны обыска к другой. Например, следователь, обыскивающий платяной шкаф, переключается на книги и наоборот. Этим самым мы избегаем снижения концентрации внимания.</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В ходе подготовки, а затем на месте проведения обыска старший группы разбивает всю территорию обыска на примерно равные по насыщенности сектора, которые должны быть последовательно осмотрены. Причем не допускается перемещение по этим секторам без особой надобности и без разрешения старшего группы.</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При проведении обыска в месте, где имеются животные, целесообразно наблюдать за их реакциями. Во-первых, необходимо обеспечить безопасность самих лиц, осуществляющих обыск, во-вторых, поведение домашних животных, их стремление к какому-либо объекту может помочь найти спрятанное.</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Продумывая состав участников следственного действия, стоит определиться и в выборе понятых. Так, обыск в жилом помещении связан с проникновением в частную жизнь других людей, а значит, и потребует отбор понятых с учетом данного обстоятельства. Их присутствие не должно привести к разглашению каких-либо сведений, полученных в ходе обыска. С учетом изложенного возможны и рекомендации по приглашению понятых. В одних случаях лучше приглашать понятых, не проживающих вблизи места обыска, а в других желателен выбор понятых, прислушиваясь к мнению самих обыскиваемых (естественно, с учетом их нравственного облика, так как просьба может быть связана с возможной провокацией в будущем, т.е. признанием результатов обыска незаконными). Данный тактический ход может стать залогом дальнейшего психологического контакта с допрашиваемым, основанного на доверительных отношениях.</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Следователь, производящий обыск, должен также бережно относиться к находящемуся в месте обыска имуществу. Предлагать вскрыть хранилища или другие места для хранения самому обыскиваемому и только в случае отказа принимать меры к принудительному открытию. Также должным образом должно выполняться требование по недопущению создания беспорядка в помещении, где производится обыск. В случае необходимости надлежит незамедлительно принимать меры к восстановлению нарушенной целости вскрытых поверхностей.</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Существует ряд тактических приемов, направленных на отыскание предметов с помощью наблюдения за поведением и поведенческими реакциями обыскиваемых лиц</w:t>
      </w:r>
      <w:r w:rsidR="003606A7" w:rsidRPr="00807285">
        <w:rPr>
          <w:rStyle w:val="a8"/>
          <w:sz w:val="28"/>
          <w:szCs w:val="28"/>
        </w:rPr>
        <w:footnoteReference w:id="5"/>
      </w:r>
      <w:r w:rsidRPr="00807285">
        <w:rPr>
          <w:rStyle w:val="FontStyle36"/>
          <w:sz w:val="28"/>
          <w:szCs w:val="28"/>
        </w:rPr>
        <w:t>. Кратко перечислим их.</w:t>
      </w:r>
    </w:p>
    <w:p w:rsidR="003B700A" w:rsidRPr="00807285" w:rsidRDefault="003B700A" w:rsidP="00807285">
      <w:pPr>
        <w:pStyle w:val="Style16"/>
        <w:numPr>
          <w:ilvl w:val="0"/>
          <w:numId w:val="6"/>
        </w:numPr>
        <w:tabs>
          <w:tab w:val="left" w:pos="0"/>
        </w:tabs>
        <w:spacing w:line="360" w:lineRule="auto"/>
        <w:ind w:firstLine="709"/>
        <w:rPr>
          <w:rStyle w:val="FontStyle36"/>
          <w:sz w:val="28"/>
          <w:szCs w:val="28"/>
        </w:rPr>
      </w:pPr>
      <w:r w:rsidRPr="00807285">
        <w:rPr>
          <w:rStyle w:val="FontStyle36"/>
          <w:b/>
          <w:sz w:val="28"/>
          <w:szCs w:val="28"/>
        </w:rPr>
        <w:t>«Холодно-горячо».</w:t>
      </w:r>
      <w:r w:rsidRPr="00807285">
        <w:rPr>
          <w:rStyle w:val="FontStyle36"/>
          <w:sz w:val="28"/>
          <w:szCs w:val="28"/>
        </w:rPr>
        <w:t xml:space="preserve"> Подтверждая или опровергая свои предположения о нахождении предмета обыска в определенном месте, следователь, приближаясь и удаляясь от него, наблюдает за реакцией обыскиваемого.</w:t>
      </w:r>
    </w:p>
    <w:p w:rsidR="003B700A" w:rsidRPr="00807285" w:rsidRDefault="003B700A" w:rsidP="00807285">
      <w:pPr>
        <w:pStyle w:val="Style16"/>
        <w:numPr>
          <w:ilvl w:val="0"/>
          <w:numId w:val="6"/>
        </w:numPr>
        <w:tabs>
          <w:tab w:val="left" w:pos="0"/>
        </w:tabs>
        <w:spacing w:line="360" w:lineRule="auto"/>
        <w:ind w:firstLine="709"/>
        <w:rPr>
          <w:rStyle w:val="FontStyle36"/>
          <w:sz w:val="28"/>
          <w:szCs w:val="28"/>
        </w:rPr>
      </w:pPr>
      <w:r w:rsidRPr="00807285">
        <w:rPr>
          <w:rStyle w:val="FontStyle36"/>
          <w:b/>
          <w:sz w:val="28"/>
          <w:szCs w:val="28"/>
        </w:rPr>
        <w:t>«Реакция на действие».</w:t>
      </w:r>
      <w:r w:rsidRPr="00807285">
        <w:rPr>
          <w:rStyle w:val="FontStyle36"/>
          <w:sz w:val="28"/>
          <w:szCs w:val="28"/>
        </w:rPr>
        <w:t xml:space="preserve"> Наблюдение за реакцией при объявлении обыскиваемому, какой конкретный участок помещения или территории, а также какой предмет будет исследоваться.</w:t>
      </w:r>
    </w:p>
    <w:p w:rsidR="003B700A" w:rsidRPr="00807285" w:rsidRDefault="003B700A" w:rsidP="00807285">
      <w:pPr>
        <w:pStyle w:val="Style16"/>
        <w:numPr>
          <w:ilvl w:val="0"/>
          <w:numId w:val="6"/>
        </w:numPr>
        <w:tabs>
          <w:tab w:val="left" w:pos="0"/>
        </w:tabs>
        <w:spacing w:line="360" w:lineRule="auto"/>
        <w:ind w:firstLine="709"/>
        <w:rPr>
          <w:rStyle w:val="FontStyle36"/>
          <w:sz w:val="28"/>
          <w:szCs w:val="28"/>
        </w:rPr>
      </w:pPr>
      <w:r w:rsidRPr="00807285">
        <w:rPr>
          <w:rStyle w:val="FontStyle36"/>
          <w:b/>
          <w:sz w:val="28"/>
          <w:szCs w:val="28"/>
        </w:rPr>
        <w:t>«Рассказ об объекте обыска».</w:t>
      </w:r>
      <w:r w:rsidRPr="00807285">
        <w:rPr>
          <w:rStyle w:val="FontStyle36"/>
          <w:sz w:val="28"/>
          <w:szCs w:val="28"/>
        </w:rPr>
        <w:t xml:space="preserve"> Попросить рассказать обыскиваемого о том месте, где производится обыск, для детального описания как самого места, так и находящихся там предметов. Обыскиваемый может либо обойти в своем рассказе тайник, либо внешнеповеденческими реакциями (изменение громкости, тембра голоса, побледнение, движения глаз и др.) выдать свое волнение при ответе на определенные вопросы.</w:t>
      </w:r>
    </w:p>
    <w:p w:rsidR="003B700A" w:rsidRPr="00807285" w:rsidRDefault="003B700A" w:rsidP="00807285">
      <w:pPr>
        <w:pStyle w:val="Style16"/>
        <w:numPr>
          <w:ilvl w:val="0"/>
          <w:numId w:val="6"/>
        </w:numPr>
        <w:tabs>
          <w:tab w:val="left" w:pos="0"/>
        </w:tabs>
        <w:spacing w:line="360" w:lineRule="auto"/>
        <w:ind w:firstLine="709"/>
        <w:rPr>
          <w:rStyle w:val="FontStyle36"/>
          <w:sz w:val="28"/>
          <w:szCs w:val="28"/>
        </w:rPr>
      </w:pPr>
      <w:r w:rsidRPr="00807285">
        <w:rPr>
          <w:rStyle w:val="FontStyle36"/>
          <w:b/>
          <w:sz w:val="28"/>
          <w:szCs w:val="28"/>
        </w:rPr>
        <w:t>«Сравнение».</w:t>
      </w:r>
      <w:r w:rsidRPr="00807285">
        <w:rPr>
          <w:rStyle w:val="FontStyle36"/>
          <w:sz w:val="28"/>
          <w:szCs w:val="28"/>
        </w:rPr>
        <w:t xml:space="preserve"> Парные предметы желательно осматривать в группе, а не по отдельности, так как выявление изменений в связи с запрятыванием в предмете может быть выявлено только в ходе сравнения. Например, при осмотре статуэтки желательно осмотреть и взвесить аналогичную статуэтку.</w:t>
      </w:r>
    </w:p>
    <w:p w:rsidR="003B700A" w:rsidRPr="00807285" w:rsidRDefault="003B700A" w:rsidP="00807285">
      <w:pPr>
        <w:pStyle w:val="Style16"/>
        <w:numPr>
          <w:ilvl w:val="0"/>
          <w:numId w:val="6"/>
        </w:numPr>
        <w:tabs>
          <w:tab w:val="left" w:pos="0"/>
        </w:tabs>
        <w:spacing w:line="360" w:lineRule="auto"/>
        <w:ind w:firstLine="709"/>
        <w:rPr>
          <w:rStyle w:val="FontStyle36"/>
          <w:sz w:val="28"/>
          <w:szCs w:val="28"/>
        </w:rPr>
      </w:pPr>
      <w:r w:rsidRPr="00807285">
        <w:rPr>
          <w:rStyle w:val="FontStyle36"/>
          <w:b/>
          <w:sz w:val="28"/>
          <w:szCs w:val="28"/>
        </w:rPr>
        <w:t>«То же место».</w:t>
      </w:r>
      <w:r w:rsidRPr="00807285">
        <w:rPr>
          <w:rStyle w:val="FontStyle36"/>
          <w:sz w:val="28"/>
          <w:szCs w:val="28"/>
        </w:rPr>
        <w:t xml:space="preserve"> В случае удачного обнаружения предмета в одном месте необходимо произвести поиск и в другом подобном месте.</w:t>
      </w:r>
    </w:p>
    <w:p w:rsidR="003B700A" w:rsidRPr="00807285" w:rsidRDefault="003B700A" w:rsidP="00807285">
      <w:pPr>
        <w:pStyle w:val="Style16"/>
        <w:numPr>
          <w:ilvl w:val="0"/>
          <w:numId w:val="6"/>
        </w:numPr>
        <w:tabs>
          <w:tab w:val="left" w:pos="0"/>
        </w:tabs>
        <w:spacing w:line="360" w:lineRule="auto"/>
        <w:ind w:firstLine="709"/>
        <w:rPr>
          <w:rStyle w:val="FontStyle36"/>
          <w:sz w:val="28"/>
          <w:szCs w:val="28"/>
        </w:rPr>
      </w:pPr>
      <w:r w:rsidRPr="00807285">
        <w:rPr>
          <w:rStyle w:val="FontStyle36"/>
          <w:b/>
          <w:sz w:val="28"/>
          <w:szCs w:val="28"/>
        </w:rPr>
        <w:t>«Попробуй на вкус».</w:t>
      </w:r>
      <w:r w:rsidRPr="00807285">
        <w:rPr>
          <w:rStyle w:val="FontStyle36"/>
          <w:sz w:val="28"/>
          <w:szCs w:val="28"/>
        </w:rPr>
        <w:t xml:space="preserve"> Любой предмет желательно изучить во всех его свойствах. Установить его вес, объем, осмотреть в косопадающем свете, ощупать, простукать, выявить трещины, неровности и др.</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Обыск является одним из самых ответственных с этической точки зрения следственных действий</w:t>
      </w:r>
      <w:r w:rsidR="00C56387" w:rsidRPr="00807285">
        <w:rPr>
          <w:rStyle w:val="FontStyle36"/>
          <w:sz w:val="28"/>
          <w:szCs w:val="28"/>
        </w:rPr>
        <w:t>.</w:t>
      </w:r>
      <w:r w:rsidRPr="00807285">
        <w:rPr>
          <w:rStyle w:val="FontStyle36"/>
          <w:sz w:val="28"/>
          <w:szCs w:val="28"/>
        </w:rPr>
        <w:t xml:space="preserve"> Это своеобразная проверка на моральную пригодность как профессиональных, так и человеческих качеств следователя.</w:t>
      </w: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С детства мы воспитываемся в правилах хорошего тона, которые гласят, что читать чужие письма нельзя, «рыться в чужом белье» некрасиво, а слабым надо только помогать и жалеть их. Следователь, производящий обыск, не лишает себя возможности действовать в соответствии с этими правилами, напротив, он обостренно чувствует на себе груз ответственности за неправильное поведение. Он проникает в частную жизнь, действуя в интересах необходимости установления истины по делу и только на тот уровень, который для этого необходим. Поэтому необходимо помнить о следующем.</w:t>
      </w:r>
    </w:p>
    <w:p w:rsidR="003B700A" w:rsidRPr="00807285" w:rsidRDefault="003B700A" w:rsidP="00807285">
      <w:pPr>
        <w:pStyle w:val="Style16"/>
        <w:numPr>
          <w:ilvl w:val="0"/>
          <w:numId w:val="7"/>
        </w:numPr>
        <w:tabs>
          <w:tab w:val="left" w:pos="0"/>
        </w:tabs>
        <w:spacing w:line="360" w:lineRule="auto"/>
        <w:ind w:firstLine="709"/>
        <w:rPr>
          <w:rStyle w:val="FontStyle36"/>
          <w:sz w:val="28"/>
          <w:szCs w:val="28"/>
        </w:rPr>
      </w:pPr>
      <w:r w:rsidRPr="00807285">
        <w:rPr>
          <w:rStyle w:val="FontStyle36"/>
          <w:sz w:val="28"/>
          <w:szCs w:val="28"/>
        </w:rPr>
        <w:t>Поведение следственной группы должно быть максимально тактичным, вежливым, направленным на исключение по возможности конфликтных ситуаций. Желательно создавать профессиональный и «неэмоциональный» фон проведения обыска. Недопустимы реакции как раздражения и недовольства в случае неудачи от результатов обыска, так и проявления радости от успешного нахождения искомых предметов.</w:t>
      </w:r>
    </w:p>
    <w:p w:rsidR="003B700A" w:rsidRPr="00807285" w:rsidRDefault="003B700A" w:rsidP="00807285">
      <w:pPr>
        <w:pStyle w:val="Style16"/>
        <w:numPr>
          <w:ilvl w:val="0"/>
          <w:numId w:val="7"/>
        </w:numPr>
        <w:tabs>
          <w:tab w:val="left" w:pos="0"/>
        </w:tabs>
        <w:spacing w:line="360" w:lineRule="auto"/>
        <w:ind w:firstLine="709"/>
        <w:rPr>
          <w:rStyle w:val="FontStyle36"/>
          <w:sz w:val="28"/>
          <w:szCs w:val="28"/>
        </w:rPr>
      </w:pPr>
      <w:r w:rsidRPr="00807285">
        <w:rPr>
          <w:rStyle w:val="FontStyle36"/>
          <w:sz w:val="28"/>
          <w:szCs w:val="28"/>
        </w:rPr>
        <w:t>Также нет оправдания высокомерию, пренебрежительному отношению к обыскиваемым лицам.</w:t>
      </w:r>
    </w:p>
    <w:p w:rsidR="003B700A" w:rsidRPr="00807285" w:rsidRDefault="003B700A" w:rsidP="00807285">
      <w:pPr>
        <w:pStyle w:val="Style16"/>
        <w:numPr>
          <w:ilvl w:val="0"/>
          <w:numId w:val="7"/>
        </w:numPr>
        <w:tabs>
          <w:tab w:val="left" w:pos="0"/>
        </w:tabs>
        <w:spacing w:line="360" w:lineRule="auto"/>
        <w:ind w:firstLine="709"/>
        <w:rPr>
          <w:rStyle w:val="FontStyle36"/>
          <w:sz w:val="28"/>
          <w:szCs w:val="28"/>
        </w:rPr>
      </w:pPr>
      <w:r w:rsidRPr="00807285">
        <w:rPr>
          <w:rStyle w:val="FontStyle36"/>
          <w:sz w:val="28"/>
          <w:szCs w:val="28"/>
        </w:rPr>
        <w:t>Дети, находящиеся в месте проведения обыска, должны быть удалены, с одной стороны, чтобы не травмировать их, с другой — чтобы не дать их использовать для возможных провокаций.</w:t>
      </w:r>
    </w:p>
    <w:p w:rsidR="003B700A" w:rsidRPr="00807285" w:rsidRDefault="003B700A" w:rsidP="00807285">
      <w:pPr>
        <w:pStyle w:val="Style16"/>
        <w:numPr>
          <w:ilvl w:val="0"/>
          <w:numId w:val="7"/>
        </w:numPr>
        <w:tabs>
          <w:tab w:val="left" w:pos="0"/>
        </w:tabs>
        <w:spacing w:line="360" w:lineRule="auto"/>
        <w:ind w:firstLine="709"/>
        <w:rPr>
          <w:rStyle w:val="FontStyle36"/>
          <w:sz w:val="28"/>
          <w:szCs w:val="28"/>
        </w:rPr>
      </w:pPr>
      <w:r w:rsidRPr="00807285">
        <w:rPr>
          <w:rStyle w:val="FontStyle36"/>
          <w:sz w:val="28"/>
          <w:szCs w:val="28"/>
        </w:rPr>
        <w:t>Обнаруженные во время обыска документы, письма, фотографии, не относящиеся к делу, не должны оглашаться и подвергаться обсуждению, тем более циничному и издевательскому.</w:t>
      </w:r>
    </w:p>
    <w:p w:rsidR="003B700A" w:rsidRPr="00807285" w:rsidRDefault="003B700A" w:rsidP="00807285">
      <w:pPr>
        <w:pStyle w:val="Style16"/>
        <w:numPr>
          <w:ilvl w:val="0"/>
          <w:numId w:val="7"/>
        </w:numPr>
        <w:tabs>
          <w:tab w:val="left" w:pos="0"/>
        </w:tabs>
        <w:spacing w:line="360" w:lineRule="auto"/>
        <w:ind w:firstLine="709"/>
        <w:rPr>
          <w:rStyle w:val="FontStyle36"/>
          <w:sz w:val="28"/>
          <w:szCs w:val="28"/>
        </w:rPr>
      </w:pPr>
      <w:r w:rsidRPr="00807285">
        <w:rPr>
          <w:rStyle w:val="FontStyle36"/>
          <w:sz w:val="28"/>
          <w:szCs w:val="28"/>
        </w:rPr>
        <w:t>Религиозные представления и сострадание по отношению к другим людям не должны влиять на качество проведения обыска. С максимальной долей корректности и вежливости необходимо провести обыск в полном объеме, не обходя вниманием ни один из предметов интерьера и обстановки.</w:t>
      </w:r>
    </w:p>
    <w:p w:rsidR="00554017" w:rsidRPr="00807285" w:rsidRDefault="00554017" w:rsidP="00807285">
      <w:pPr>
        <w:pStyle w:val="Style15"/>
        <w:spacing w:line="360" w:lineRule="auto"/>
        <w:ind w:firstLine="709"/>
        <w:rPr>
          <w:rStyle w:val="FontStyle36"/>
          <w:b/>
          <w:sz w:val="28"/>
          <w:szCs w:val="28"/>
        </w:rPr>
      </w:pPr>
    </w:p>
    <w:p w:rsidR="009F19F3" w:rsidRPr="00807285" w:rsidRDefault="00807285" w:rsidP="00807285">
      <w:pPr>
        <w:pStyle w:val="Style15"/>
        <w:spacing w:line="360" w:lineRule="auto"/>
        <w:ind w:firstLine="709"/>
        <w:rPr>
          <w:rStyle w:val="FontStyle36"/>
          <w:b/>
          <w:sz w:val="28"/>
          <w:szCs w:val="28"/>
        </w:rPr>
      </w:pPr>
      <w:r>
        <w:rPr>
          <w:rStyle w:val="FontStyle36"/>
          <w:b/>
          <w:sz w:val="28"/>
          <w:szCs w:val="28"/>
        </w:rPr>
        <w:br w:type="page"/>
        <w:t>Заключение</w:t>
      </w:r>
    </w:p>
    <w:p w:rsidR="00807285" w:rsidRDefault="00807285" w:rsidP="00807285">
      <w:pPr>
        <w:pStyle w:val="Style15"/>
        <w:spacing w:line="360" w:lineRule="auto"/>
        <w:ind w:firstLine="709"/>
        <w:rPr>
          <w:rStyle w:val="FontStyle36"/>
          <w:sz w:val="28"/>
          <w:szCs w:val="28"/>
        </w:rPr>
      </w:pPr>
    </w:p>
    <w:p w:rsidR="003B700A" w:rsidRPr="00807285" w:rsidRDefault="003B700A" w:rsidP="00807285">
      <w:pPr>
        <w:pStyle w:val="Style15"/>
        <w:spacing w:line="360" w:lineRule="auto"/>
        <w:ind w:firstLine="709"/>
        <w:rPr>
          <w:rStyle w:val="FontStyle36"/>
          <w:sz w:val="28"/>
          <w:szCs w:val="28"/>
        </w:rPr>
      </w:pPr>
      <w:r w:rsidRPr="00807285">
        <w:rPr>
          <w:rStyle w:val="FontStyle36"/>
          <w:sz w:val="28"/>
          <w:szCs w:val="28"/>
        </w:rPr>
        <w:t>Подводя итог, следует отметить, что в настоящее время практические работники нуждаются в новых рекомендациях по производству обыска, основанных на достижениях психологической науки. Перспективным представляется исследование индивидуально-психологических особенностей (прежде всего характерологических) обыскиваемых для выработки комплексов рекомендаций по определению мест запрятывания и для каждой из выделенных групп, а также использование внешнеповеденческих реакций обыскиваемого лица входе производства обыска. Практическую помощь в подготовке и проведении обыска должны оказывать юридические психологи, привлекаемые в качестве специалистов.</w:t>
      </w:r>
    </w:p>
    <w:p w:rsidR="009F19F3" w:rsidRPr="00807285" w:rsidRDefault="009F19F3" w:rsidP="00807285">
      <w:pPr>
        <w:widowControl w:val="0"/>
        <w:spacing w:line="360" w:lineRule="auto"/>
        <w:ind w:firstLine="709"/>
        <w:jc w:val="both"/>
        <w:rPr>
          <w:sz w:val="28"/>
          <w:szCs w:val="28"/>
        </w:rPr>
      </w:pPr>
    </w:p>
    <w:p w:rsidR="009F19F3" w:rsidRDefault="00807285" w:rsidP="00807285">
      <w:pPr>
        <w:widowControl w:val="0"/>
        <w:spacing w:line="360" w:lineRule="auto"/>
        <w:jc w:val="both"/>
        <w:rPr>
          <w:b/>
          <w:sz w:val="28"/>
          <w:szCs w:val="28"/>
        </w:rPr>
      </w:pPr>
      <w:r>
        <w:rPr>
          <w:b/>
          <w:sz w:val="28"/>
          <w:szCs w:val="28"/>
        </w:rPr>
        <w:br w:type="page"/>
        <w:t>Список используемой литературы</w:t>
      </w:r>
    </w:p>
    <w:p w:rsidR="00807285" w:rsidRPr="00807285" w:rsidRDefault="00807285" w:rsidP="00807285">
      <w:pPr>
        <w:widowControl w:val="0"/>
        <w:spacing w:line="360" w:lineRule="auto"/>
        <w:jc w:val="both"/>
        <w:rPr>
          <w:b/>
          <w:sz w:val="28"/>
          <w:szCs w:val="28"/>
        </w:rPr>
      </w:pPr>
    </w:p>
    <w:p w:rsidR="00554017" w:rsidRPr="00807285" w:rsidRDefault="00554017" w:rsidP="00807285">
      <w:pPr>
        <w:widowControl w:val="0"/>
        <w:numPr>
          <w:ilvl w:val="0"/>
          <w:numId w:val="9"/>
        </w:numPr>
        <w:tabs>
          <w:tab w:val="clear" w:pos="1440"/>
          <w:tab w:val="num" w:pos="360"/>
        </w:tabs>
        <w:spacing w:line="360" w:lineRule="auto"/>
        <w:ind w:left="0" w:firstLine="0"/>
        <w:jc w:val="both"/>
        <w:rPr>
          <w:b/>
          <w:sz w:val="28"/>
          <w:szCs w:val="28"/>
        </w:rPr>
      </w:pPr>
      <w:r w:rsidRPr="00807285">
        <w:rPr>
          <w:sz w:val="28"/>
          <w:szCs w:val="28"/>
        </w:rPr>
        <w:t>Васильев В.Л. Юридическая психология. – СПб.: Питер, 2001 г. – 640 с.</w:t>
      </w:r>
    </w:p>
    <w:p w:rsidR="00554017" w:rsidRPr="00807285" w:rsidRDefault="00554017" w:rsidP="00807285">
      <w:pPr>
        <w:widowControl w:val="0"/>
        <w:numPr>
          <w:ilvl w:val="0"/>
          <w:numId w:val="9"/>
        </w:numPr>
        <w:tabs>
          <w:tab w:val="clear" w:pos="1440"/>
          <w:tab w:val="num" w:pos="360"/>
        </w:tabs>
        <w:spacing w:line="360" w:lineRule="auto"/>
        <w:ind w:left="0" w:firstLine="0"/>
        <w:jc w:val="both"/>
        <w:rPr>
          <w:b/>
          <w:sz w:val="28"/>
          <w:szCs w:val="28"/>
        </w:rPr>
      </w:pPr>
      <w:r w:rsidRPr="00807285">
        <w:rPr>
          <w:sz w:val="28"/>
          <w:szCs w:val="28"/>
        </w:rPr>
        <w:t>Еникеев М.И. Юридическая психология. С основами общей и социальной психологии: Учебник для вузов. – М.: Норма, 2005. – 640 с.</w:t>
      </w:r>
    </w:p>
    <w:p w:rsidR="00554017" w:rsidRPr="00807285" w:rsidRDefault="00554017" w:rsidP="00807285">
      <w:pPr>
        <w:widowControl w:val="0"/>
        <w:numPr>
          <w:ilvl w:val="0"/>
          <w:numId w:val="9"/>
        </w:numPr>
        <w:tabs>
          <w:tab w:val="clear" w:pos="1440"/>
          <w:tab w:val="num" w:pos="360"/>
        </w:tabs>
        <w:spacing w:line="360" w:lineRule="auto"/>
        <w:ind w:left="0" w:firstLine="0"/>
        <w:jc w:val="both"/>
        <w:rPr>
          <w:b/>
          <w:sz w:val="28"/>
          <w:szCs w:val="28"/>
        </w:rPr>
      </w:pPr>
      <w:r w:rsidRPr="00807285">
        <w:rPr>
          <w:sz w:val="28"/>
          <w:szCs w:val="28"/>
        </w:rPr>
        <w:t>Пахомов С.Н. Психология обыска//Юридическая психология, 2007 г., №4.</w:t>
      </w:r>
    </w:p>
    <w:p w:rsidR="00554017" w:rsidRPr="00807285" w:rsidRDefault="00554017" w:rsidP="00807285">
      <w:pPr>
        <w:widowControl w:val="0"/>
        <w:numPr>
          <w:ilvl w:val="0"/>
          <w:numId w:val="9"/>
        </w:numPr>
        <w:tabs>
          <w:tab w:val="clear" w:pos="1440"/>
          <w:tab w:val="num" w:pos="360"/>
        </w:tabs>
        <w:spacing w:line="360" w:lineRule="auto"/>
        <w:ind w:left="0" w:firstLine="0"/>
        <w:jc w:val="both"/>
        <w:rPr>
          <w:b/>
          <w:sz w:val="28"/>
          <w:szCs w:val="28"/>
        </w:rPr>
      </w:pPr>
      <w:r w:rsidRPr="00807285">
        <w:rPr>
          <w:rStyle w:val="FontStyle39"/>
          <w:b w:val="0"/>
          <w:sz w:val="28"/>
          <w:szCs w:val="28"/>
        </w:rPr>
        <w:t>Ратинов А.Р. Судебная психология для следователей. – М.: ООО Издательство «Юрлитинформ», 2001.</w:t>
      </w:r>
    </w:p>
    <w:p w:rsidR="00554017" w:rsidRPr="00807285" w:rsidRDefault="00554017" w:rsidP="00807285">
      <w:pPr>
        <w:widowControl w:val="0"/>
        <w:numPr>
          <w:ilvl w:val="0"/>
          <w:numId w:val="9"/>
        </w:numPr>
        <w:tabs>
          <w:tab w:val="clear" w:pos="1440"/>
          <w:tab w:val="num" w:pos="360"/>
        </w:tabs>
        <w:spacing w:line="360" w:lineRule="auto"/>
        <w:ind w:left="0" w:firstLine="0"/>
        <w:jc w:val="both"/>
        <w:rPr>
          <w:b/>
          <w:sz w:val="28"/>
          <w:szCs w:val="28"/>
        </w:rPr>
      </w:pPr>
      <w:r w:rsidRPr="00807285">
        <w:rPr>
          <w:sz w:val="28"/>
          <w:szCs w:val="28"/>
        </w:rPr>
        <w:t>Романов В.В. Юридическая психология: Учебник. – М.: Юристъ, 2006 г. – 488 с.</w:t>
      </w:r>
      <w:bookmarkStart w:id="0" w:name="_GoBack"/>
      <w:bookmarkEnd w:id="0"/>
    </w:p>
    <w:sectPr w:rsidR="00554017" w:rsidRPr="00807285" w:rsidSect="00807285">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8B" w:rsidRDefault="008B428B">
      <w:r>
        <w:separator/>
      </w:r>
    </w:p>
  </w:endnote>
  <w:endnote w:type="continuationSeparator" w:id="0">
    <w:p w:rsidR="008B428B" w:rsidRDefault="008B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A" w:rsidRDefault="003B700A" w:rsidP="003B700A">
    <w:pPr>
      <w:pStyle w:val="a3"/>
      <w:framePr w:wrap="around" w:vAnchor="text" w:hAnchor="margin" w:xAlign="right" w:y="1"/>
      <w:rPr>
        <w:rStyle w:val="a5"/>
      </w:rPr>
    </w:pPr>
  </w:p>
  <w:p w:rsidR="003B700A" w:rsidRDefault="003B700A" w:rsidP="00F40D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0A" w:rsidRDefault="008B3207" w:rsidP="003B700A">
    <w:pPr>
      <w:pStyle w:val="a3"/>
      <w:framePr w:wrap="around" w:vAnchor="text" w:hAnchor="margin" w:xAlign="right" w:y="1"/>
      <w:rPr>
        <w:rStyle w:val="a5"/>
      </w:rPr>
    </w:pPr>
    <w:r>
      <w:rPr>
        <w:rStyle w:val="a5"/>
        <w:noProof/>
      </w:rPr>
      <w:t>2</w:t>
    </w:r>
  </w:p>
  <w:p w:rsidR="003B700A" w:rsidRDefault="003B700A" w:rsidP="00F40D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8B" w:rsidRDefault="008B428B">
      <w:r>
        <w:separator/>
      </w:r>
    </w:p>
  </w:footnote>
  <w:footnote w:type="continuationSeparator" w:id="0">
    <w:p w:rsidR="008B428B" w:rsidRDefault="008B428B">
      <w:r>
        <w:continuationSeparator/>
      </w:r>
    </w:p>
  </w:footnote>
  <w:footnote w:id="1">
    <w:p w:rsidR="008B428B" w:rsidRDefault="003B700A">
      <w:pPr>
        <w:pStyle w:val="a6"/>
      </w:pPr>
      <w:r>
        <w:rPr>
          <w:rStyle w:val="a8"/>
        </w:rPr>
        <w:footnoteRef/>
      </w:r>
      <w:r>
        <w:t xml:space="preserve"> Еникеев М.И. Юридическая психология. С основами общей и социальной психологии: Учебник для вузов. – М.: Норма, 2005. – стр.428.</w:t>
      </w:r>
    </w:p>
  </w:footnote>
  <w:footnote w:id="2">
    <w:p w:rsidR="008B428B" w:rsidRDefault="003B700A">
      <w:pPr>
        <w:pStyle w:val="a6"/>
      </w:pPr>
      <w:r>
        <w:rPr>
          <w:rStyle w:val="a8"/>
        </w:rPr>
        <w:footnoteRef/>
      </w:r>
      <w:r>
        <w:t xml:space="preserve"> Пахомов С.Н. Психология обыска//Юридическая психология, 2007 г., №4.</w:t>
      </w:r>
    </w:p>
  </w:footnote>
  <w:footnote w:id="3">
    <w:p w:rsidR="008B428B" w:rsidRDefault="009F19F3">
      <w:pPr>
        <w:pStyle w:val="a6"/>
      </w:pPr>
      <w:r>
        <w:rPr>
          <w:rStyle w:val="a8"/>
        </w:rPr>
        <w:footnoteRef/>
      </w:r>
      <w:r>
        <w:t xml:space="preserve"> Романов В.В. Юридическая психология: Учебник. – М.: Юристъ, 2006 г. – стр.358.</w:t>
      </w:r>
    </w:p>
  </w:footnote>
  <w:footnote w:id="4">
    <w:p w:rsidR="008B428B" w:rsidRDefault="00C56387">
      <w:pPr>
        <w:pStyle w:val="a6"/>
      </w:pPr>
      <w:r>
        <w:rPr>
          <w:rStyle w:val="a8"/>
        </w:rPr>
        <w:footnoteRef/>
      </w:r>
      <w:r>
        <w:t xml:space="preserve"> Романов В.В. Юридическая психология: Учебник. – М.: Юристъ, </w:t>
      </w:r>
      <w:r w:rsidR="00807285">
        <w:t>2006 г. – стр.360.</w:t>
      </w:r>
    </w:p>
  </w:footnote>
  <w:footnote w:id="5">
    <w:p w:rsidR="008B428B" w:rsidRDefault="003606A7">
      <w:pPr>
        <w:pStyle w:val="a6"/>
      </w:pPr>
      <w:r w:rsidRPr="003606A7">
        <w:rPr>
          <w:rStyle w:val="a8"/>
        </w:rPr>
        <w:footnoteRef/>
      </w:r>
      <w:r w:rsidRPr="003606A7">
        <w:t xml:space="preserve"> </w:t>
      </w:r>
      <w:r>
        <w:rPr>
          <w:rStyle w:val="FontStyle39"/>
          <w:b w:val="0"/>
          <w:sz w:val="20"/>
          <w:szCs w:val="20"/>
        </w:rPr>
        <w:t>Ратинов А.</w:t>
      </w:r>
      <w:r w:rsidRPr="003606A7">
        <w:rPr>
          <w:rStyle w:val="FontStyle39"/>
          <w:b w:val="0"/>
          <w:sz w:val="20"/>
          <w:szCs w:val="20"/>
        </w:rPr>
        <w:t>Р. Судебная психология для следователей</w:t>
      </w:r>
      <w:r>
        <w:rPr>
          <w:rStyle w:val="FontStyle39"/>
          <w:b w:val="0"/>
          <w:sz w:val="20"/>
          <w:szCs w:val="20"/>
        </w:rPr>
        <w:t>. –</w:t>
      </w:r>
      <w:r w:rsidRPr="003606A7">
        <w:rPr>
          <w:rStyle w:val="FontStyle39"/>
          <w:b w:val="0"/>
          <w:sz w:val="20"/>
          <w:szCs w:val="20"/>
        </w:rPr>
        <w:t xml:space="preserve"> М.: ООО Издательство «Юрлитинформ», 2001</w:t>
      </w:r>
      <w:r>
        <w:rPr>
          <w:rStyle w:val="FontStyle39"/>
          <w:b w:val="0"/>
          <w:sz w:val="20"/>
          <w:szCs w:val="20"/>
        </w:rPr>
        <w:t>. – стр. 235, 239.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33D"/>
    <w:multiLevelType w:val="hybridMultilevel"/>
    <w:tmpl w:val="67F6C8AA"/>
    <w:lvl w:ilvl="0" w:tplc="63181394">
      <w:start w:val="1"/>
      <w:numFmt w:val="decimal"/>
      <w:lvlText w:val="%1."/>
      <w:lvlJc w:val="left"/>
      <w:pPr>
        <w:tabs>
          <w:tab w:val="num" w:pos="1800"/>
        </w:tabs>
        <w:ind w:left="180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EFA5E9F"/>
    <w:multiLevelType w:val="hybridMultilevel"/>
    <w:tmpl w:val="80E8D276"/>
    <w:lvl w:ilvl="0" w:tplc="63181394">
      <w:start w:val="1"/>
      <w:numFmt w:val="decimal"/>
      <w:lvlText w:val="%1."/>
      <w:lvlJc w:val="left"/>
      <w:pPr>
        <w:tabs>
          <w:tab w:val="num" w:pos="1675"/>
        </w:tabs>
        <w:ind w:left="1675" w:hanging="360"/>
      </w:pPr>
      <w:rPr>
        <w:rFonts w:cs="Times New Roman" w:hint="default"/>
        <w:b w:val="0"/>
        <w:i w:val="0"/>
        <w:sz w:val="28"/>
        <w:szCs w:val="28"/>
      </w:rPr>
    </w:lvl>
    <w:lvl w:ilvl="1" w:tplc="04190019" w:tentative="1">
      <w:start w:val="1"/>
      <w:numFmt w:val="lowerLetter"/>
      <w:lvlText w:val="%2."/>
      <w:lvlJc w:val="left"/>
      <w:pPr>
        <w:tabs>
          <w:tab w:val="num" w:pos="1675"/>
        </w:tabs>
        <w:ind w:left="1675" w:hanging="360"/>
      </w:pPr>
      <w:rPr>
        <w:rFonts w:cs="Times New Roman"/>
      </w:rPr>
    </w:lvl>
    <w:lvl w:ilvl="2" w:tplc="0419001B" w:tentative="1">
      <w:start w:val="1"/>
      <w:numFmt w:val="lowerRoman"/>
      <w:lvlText w:val="%3."/>
      <w:lvlJc w:val="right"/>
      <w:pPr>
        <w:tabs>
          <w:tab w:val="num" w:pos="2395"/>
        </w:tabs>
        <w:ind w:left="2395" w:hanging="180"/>
      </w:pPr>
      <w:rPr>
        <w:rFonts w:cs="Times New Roman"/>
      </w:rPr>
    </w:lvl>
    <w:lvl w:ilvl="3" w:tplc="0419000F" w:tentative="1">
      <w:start w:val="1"/>
      <w:numFmt w:val="decimal"/>
      <w:lvlText w:val="%4."/>
      <w:lvlJc w:val="left"/>
      <w:pPr>
        <w:tabs>
          <w:tab w:val="num" w:pos="3115"/>
        </w:tabs>
        <w:ind w:left="3115" w:hanging="360"/>
      </w:pPr>
      <w:rPr>
        <w:rFonts w:cs="Times New Roman"/>
      </w:rPr>
    </w:lvl>
    <w:lvl w:ilvl="4" w:tplc="04190019" w:tentative="1">
      <w:start w:val="1"/>
      <w:numFmt w:val="lowerLetter"/>
      <w:lvlText w:val="%5."/>
      <w:lvlJc w:val="left"/>
      <w:pPr>
        <w:tabs>
          <w:tab w:val="num" w:pos="3835"/>
        </w:tabs>
        <w:ind w:left="3835" w:hanging="360"/>
      </w:pPr>
      <w:rPr>
        <w:rFonts w:cs="Times New Roman"/>
      </w:rPr>
    </w:lvl>
    <w:lvl w:ilvl="5" w:tplc="0419001B" w:tentative="1">
      <w:start w:val="1"/>
      <w:numFmt w:val="lowerRoman"/>
      <w:lvlText w:val="%6."/>
      <w:lvlJc w:val="right"/>
      <w:pPr>
        <w:tabs>
          <w:tab w:val="num" w:pos="4555"/>
        </w:tabs>
        <w:ind w:left="4555" w:hanging="180"/>
      </w:pPr>
      <w:rPr>
        <w:rFonts w:cs="Times New Roman"/>
      </w:rPr>
    </w:lvl>
    <w:lvl w:ilvl="6" w:tplc="0419000F" w:tentative="1">
      <w:start w:val="1"/>
      <w:numFmt w:val="decimal"/>
      <w:lvlText w:val="%7."/>
      <w:lvlJc w:val="left"/>
      <w:pPr>
        <w:tabs>
          <w:tab w:val="num" w:pos="5275"/>
        </w:tabs>
        <w:ind w:left="5275" w:hanging="360"/>
      </w:pPr>
      <w:rPr>
        <w:rFonts w:cs="Times New Roman"/>
      </w:rPr>
    </w:lvl>
    <w:lvl w:ilvl="7" w:tplc="04190019" w:tentative="1">
      <w:start w:val="1"/>
      <w:numFmt w:val="lowerLetter"/>
      <w:lvlText w:val="%8."/>
      <w:lvlJc w:val="left"/>
      <w:pPr>
        <w:tabs>
          <w:tab w:val="num" w:pos="5995"/>
        </w:tabs>
        <w:ind w:left="5995" w:hanging="360"/>
      </w:pPr>
      <w:rPr>
        <w:rFonts w:cs="Times New Roman"/>
      </w:rPr>
    </w:lvl>
    <w:lvl w:ilvl="8" w:tplc="0419001B" w:tentative="1">
      <w:start w:val="1"/>
      <w:numFmt w:val="lowerRoman"/>
      <w:lvlText w:val="%9."/>
      <w:lvlJc w:val="right"/>
      <w:pPr>
        <w:tabs>
          <w:tab w:val="num" w:pos="6715"/>
        </w:tabs>
        <w:ind w:left="6715" w:hanging="180"/>
      </w:pPr>
      <w:rPr>
        <w:rFonts w:cs="Times New Roman"/>
      </w:rPr>
    </w:lvl>
  </w:abstractNum>
  <w:abstractNum w:abstractNumId="2">
    <w:nsid w:val="380F63A6"/>
    <w:multiLevelType w:val="singleLevel"/>
    <w:tmpl w:val="4A7CD19C"/>
    <w:lvl w:ilvl="0">
      <w:start w:val="1"/>
      <w:numFmt w:val="decimal"/>
      <w:lvlText w:val="%1."/>
      <w:legacy w:legacy="1" w:legacySpace="0" w:legacyIndent="158"/>
      <w:lvlJc w:val="left"/>
      <w:rPr>
        <w:rFonts w:ascii="Times New Roman" w:hAnsi="Times New Roman" w:cs="Times New Roman" w:hint="default"/>
      </w:rPr>
    </w:lvl>
  </w:abstractNum>
  <w:abstractNum w:abstractNumId="3">
    <w:nsid w:val="4D12707F"/>
    <w:multiLevelType w:val="hybridMultilevel"/>
    <w:tmpl w:val="830E3966"/>
    <w:lvl w:ilvl="0" w:tplc="CD9C8FC0">
      <w:start w:val="1"/>
      <w:numFmt w:val="decimal"/>
      <w:lvlText w:val="%1."/>
      <w:lvlJc w:val="left"/>
      <w:pPr>
        <w:tabs>
          <w:tab w:val="num" w:pos="1429"/>
        </w:tabs>
        <w:ind w:left="1429" w:hanging="360"/>
      </w:pPr>
      <w:rPr>
        <w:rFonts w:cs="Times New Roman"/>
        <w:b/>
      </w:rPr>
    </w:lvl>
    <w:lvl w:ilvl="1" w:tplc="BF1887FE">
      <w:start w:val="1"/>
      <w:numFmt w:val="bullet"/>
      <w:lvlText w:val=""/>
      <w:lvlJc w:val="left"/>
      <w:pPr>
        <w:tabs>
          <w:tab w:val="num" w:pos="2149"/>
        </w:tabs>
        <w:ind w:left="2149" w:hanging="360"/>
      </w:pPr>
      <w:rPr>
        <w:rFonts w:ascii="Symbol" w:hAnsi="Symbol" w:hint="default"/>
        <w:b/>
      </w:rPr>
    </w:lvl>
    <w:lvl w:ilvl="2" w:tplc="04190001">
      <w:start w:val="1"/>
      <w:numFmt w:val="bullet"/>
      <w:lvlText w:val=""/>
      <w:lvlJc w:val="left"/>
      <w:pPr>
        <w:ind w:left="3049" w:hanging="360"/>
      </w:pPr>
      <w:rPr>
        <w:rFonts w:ascii="Symbol" w:hAnsi="Symbol" w:hint="default"/>
        <w:b/>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D852388"/>
    <w:multiLevelType w:val="hybridMultilevel"/>
    <w:tmpl w:val="438E1976"/>
    <w:lvl w:ilvl="0" w:tplc="0D2466F4">
      <w:start w:val="1"/>
      <w:numFmt w:val="decimal"/>
      <w:lvlText w:val="%1."/>
      <w:lvlJc w:val="left"/>
      <w:pPr>
        <w:tabs>
          <w:tab w:val="num" w:pos="1440"/>
        </w:tabs>
        <w:ind w:left="1440" w:hanging="360"/>
      </w:pPr>
      <w:rPr>
        <w:rFonts w:cs="Times New Roman" w:hint="default"/>
        <w:b/>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E820446"/>
    <w:multiLevelType w:val="singleLevel"/>
    <w:tmpl w:val="4BEE36BC"/>
    <w:lvl w:ilvl="0">
      <w:start w:val="1"/>
      <w:numFmt w:val="decimal"/>
      <w:lvlText w:val="%1."/>
      <w:legacy w:legacy="1" w:legacySpace="0" w:legacyIndent="173"/>
      <w:lvlJc w:val="left"/>
      <w:rPr>
        <w:rFonts w:ascii="Times New Roman" w:hAnsi="Times New Roman" w:cs="Times New Roman" w:hint="default"/>
      </w:rPr>
    </w:lvl>
  </w:abstractNum>
  <w:abstractNum w:abstractNumId="6">
    <w:nsid w:val="58DC474D"/>
    <w:multiLevelType w:val="hybridMultilevel"/>
    <w:tmpl w:val="4E0EE7A8"/>
    <w:lvl w:ilvl="0" w:tplc="63181394">
      <w:start w:val="1"/>
      <w:numFmt w:val="decimal"/>
      <w:lvlText w:val="%1."/>
      <w:lvlJc w:val="left"/>
      <w:pPr>
        <w:tabs>
          <w:tab w:val="num" w:pos="360"/>
        </w:tabs>
        <w:ind w:left="360" w:hanging="360"/>
      </w:pPr>
      <w:rPr>
        <w:rFonts w:cs="Times New Roman" w:hint="default"/>
        <w:b w:val="0"/>
        <w:i w:val="0"/>
        <w:sz w:val="28"/>
        <w:szCs w:val="28"/>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7">
    <w:nsid w:val="684E3B3F"/>
    <w:multiLevelType w:val="singleLevel"/>
    <w:tmpl w:val="4A7CD19C"/>
    <w:lvl w:ilvl="0">
      <w:start w:val="1"/>
      <w:numFmt w:val="decimal"/>
      <w:lvlText w:val="%1."/>
      <w:legacy w:legacy="1" w:legacySpace="0" w:legacyIndent="158"/>
      <w:lvlJc w:val="left"/>
      <w:rPr>
        <w:rFonts w:ascii="Times New Roman" w:hAnsi="Times New Roman" w:cs="Times New Roman" w:hint="default"/>
      </w:rPr>
    </w:lvl>
  </w:abstractNum>
  <w:abstractNum w:abstractNumId="8">
    <w:nsid w:val="7CF5288F"/>
    <w:multiLevelType w:val="hybridMultilevel"/>
    <w:tmpl w:val="75FCDF8A"/>
    <w:lvl w:ilvl="0" w:tplc="63181394">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DB2"/>
    <w:rsid w:val="0006077D"/>
    <w:rsid w:val="001C04A8"/>
    <w:rsid w:val="002117AD"/>
    <w:rsid w:val="002B0005"/>
    <w:rsid w:val="003606A7"/>
    <w:rsid w:val="003B700A"/>
    <w:rsid w:val="004B6393"/>
    <w:rsid w:val="00554017"/>
    <w:rsid w:val="00751A1F"/>
    <w:rsid w:val="00807285"/>
    <w:rsid w:val="00817037"/>
    <w:rsid w:val="008B3207"/>
    <w:rsid w:val="008B428B"/>
    <w:rsid w:val="00971234"/>
    <w:rsid w:val="009C5DC1"/>
    <w:rsid w:val="009F19F3"/>
    <w:rsid w:val="00AC33E4"/>
    <w:rsid w:val="00C56387"/>
    <w:rsid w:val="00F4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634402-77F7-47E1-8EF6-49300252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D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40DB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40DB2"/>
    <w:rPr>
      <w:rFonts w:cs="Times New Roman"/>
    </w:rPr>
  </w:style>
  <w:style w:type="paragraph" w:styleId="a6">
    <w:name w:val="footnote text"/>
    <w:basedOn w:val="a"/>
    <w:link w:val="a7"/>
    <w:uiPriority w:val="99"/>
    <w:semiHidden/>
    <w:rsid w:val="002117A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2117AD"/>
    <w:rPr>
      <w:rFonts w:cs="Times New Roman"/>
      <w:vertAlign w:val="superscript"/>
    </w:rPr>
  </w:style>
  <w:style w:type="paragraph" w:customStyle="1" w:styleId="Style3">
    <w:name w:val="Style3"/>
    <w:basedOn w:val="a"/>
    <w:rsid w:val="002117AD"/>
    <w:pPr>
      <w:widowControl w:val="0"/>
      <w:autoSpaceDE w:val="0"/>
      <w:autoSpaceDN w:val="0"/>
      <w:adjustRightInd w:val="0"/>
      <w:spacing w:line="195" w:lineRule="exact"/>
      <w:ind w:firstLine="350"/>
      <w:jc w:val="both"/>
    </w:pPr>
  </w:style>
  <w:style w:type="character" w:customStyle="1" w:styleId="FontStyle25">
    <w:name w:val="Font Style25"/>
    <w:rsid w:val="002117AD"/>
    <w:rPr>
      <w:rFonts w:ascii="Times New Roman" w:hAnsi="Times New Roman" w:cs="Times New Roman"/>
      <w:b/>
      <w:bCs/>
      <w:sz w:val="18"/>
      <w:szCs w:val="18"/>
    </w:rPr>
  </w:style>
  <w:style w:type="character" w:customStyle="1" w:styleId="FontStyle36">
    <w:name w:val="Font Style36"/>
    <w:rsid w:val="00971234"/>
    <w:rPr>
      <w:rFonts w:ascii="Times New Roman" w:hAnsi="Times New Roman" w:cs="Times New Roman"/>
      <w:sz w:val="12"/>
      <w:szCs w:val="12"/>
    </w:rPr>
  </w:style>
  <w:style w:type="paragraph" w:customStyle="1" w:styleId="Style15">
    <w:name w:val="Style15"/>
    <w:basedOn w:val="a"/>
    <w:rsid w:val="00971234"/>
    <w:pPr>
      <w:widowControl w:val="0"/>
      <w:autoSpaceDE w:val="0"/>
      <w:autoSpaceDN w:val="0"/>
      <w:adjustRightInd w:val="0"/>
      <w:spacing w:line="140" w:lineRule="exact"/>
      <w:ind w:firstLine="235"/>
      <w:jc w:val="both"/>
    </w:pPr>
  </w:style>
  <w:style w:type="character" w:customStyle="1" w:styleId="FontStyle34">
    <w:name w:val="Font Style34"/>
    <w:rsid w:val="00971234"/>
    <w:rPr>
      <w:rFonts w:ascii="Times New Roman" w:hAnsi="Times New Roman" w:cs="Times New Roman"/>
      <w:b/>
      <w:bCs/>
      <w:i/>
      <w:iCs/>
      <w:sz w:val="12"/>
      <w:szCs w:val="12"/>
    </w:rPr>
  </w:style>
  <w:style w:type="paragraph" w:customStyle="1" w:styleId="Style14">
    <w:name w:val="Style14"/>
    <w:basedOn w:val="a"/>
    <w:rsid w:val="00AC33E4"/>
    <w:pPr>
      <w:widowControl w:val="0"/>
      <w:autoSpaceDE w:val="0"/>
      <w:autoSpaceDN w:val="0"/>
      <w:adjustRightInd w:val="0"/>
      <w:spacing w:line="139" w:lineRule="exact"/>
      <w:jc w:val="both"/>
    </w:pPr>
  </w:style>
  <w:style w:type="paragraph" w:customStyle="1" w:styleId="Style20">
    <w:name w:val="Style20"/>
    <w:basedOn w:val="a"/>
    <w:rsid w:val="003B700A"/>
    <w:pPr>
      <w:widowControl w:val="0"/>
      <w:autoSpaceDE w:val="0"/>
      <w:autoSpaceDN w:val="0"/>
      <w:adjustRightInd w:val="0"/>
      <w:spacing w:line="134" w:lineRule="exact"/>
      <w:ind w:hanging="173"/>
    </w:pPr>
  </w:style>
  <w:style w:type="paragraph" w:customStyle="1" w:styleId="Style21">
    <w:name w:val="Style21"/>
    <w:basedOn w:val="a"/>
    <w:rsid w:val="003B700A"/>
    <w:pPr>
      <w:widowControl w:val="0"/>
      <w:autoSpaceDE w:val="0"/>
      <w:autoSpaceDN w:val="0"/>
      <w:adjustRightInd w:val="0"/>
    </w:pPr>
  </w:style>
  <w:style w:type="character" w:customStyle="1" w:styleId="FontStyle39">
    <w:name w:val="Font Style39"/>
    <w:rsid w:val="003B700A"/>
    <w:rPr>
      <w:rFonts w:ascii="Times New Roman" w:hAnsi="Times New Roman" w:cs="Times New Roman"/>
      <w:b/>
      <w:bCs/>
      <w:sz w:val="10"/>
      <w:szCs w:val="10"/>
    </w:rPr>
  </w:style>
  <w:style w:type="paragraph" w:customStyle="1" w:styleId="Style16">
    <w:name w:val="Style16"/>
    <w:basedOn w:val="a"/>
    <w:rsid w:val="003B700A"/>
    <w:pPr>
      <w:widowControl w:val="0"/>
      <w:autoSpaceDE w:val="0"/>
      <w:autoSpaceDN w:val="0"/>
      <w:adjustRightInd w:val="0"/>
      <w:spacing w:line="139" w:lineRule="exact"/>
      <w:ind w:firstLine="245"/>
      <w:jc w:val="both"/>
    </w:pPr>
  </w:style>
  <w:style w:type="character" w:customStyle="1" w:styleId="FontStyle38">
    <w:name w:val="Font Style38"/>
    <w:rsid w:val="003B700A"/>
    <w:rPr>
      <w:rFonts w:ascii="Times New Roman" w:hAnsi="Times New Roman" w:cs="Times New Roman"/>
      <w:b/>
      <w:bCs/>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95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4089</Words>
  <Characters>23309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Яна</dc:creator>
  <cp:keywords/>
  <dc:description/>
  <cp:lastModifiedBy>admin</cp:lastModifiedBy>
  <cp:revision>2</cp:revision>
  <dcterms:created xsi:type="dcterms:W3CDTF">2014-03-05T04:45:00Z</dcterms:created>
  <dcterms:modified xsi:type="dcterms:W3CDTF">2014-03-05T04:45:00Z</dcterms:modified>
</cp:coreProperties>
</file>