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D6" w:rsidRPr="007015AD" w:rsidRDefault="00B362D6">
      <w:pPr>
        <w:pStyle w:val="aff0"/>
        <w:rPr>
          <w:b/>
          <w:bCs/>
          <w:noProof w:val="0"/>
          <w:lang w:val="ru-RU"/>
        </w:rPr>
      </w:pPr>
      <w:r w:rsidRPr="007015AD">
        <w:rPr>
          <w:b/>
          <w:bCs/>
          <w:noProof w:val="0"/>
          <w:lang w:val="ru-RU"/>
        </w:rPr>
        <w:t>СОДЕРЖАНИЕ</w:t>
      </w:r>
    </w:p>
    <w:p w:rsidR="00B362D6" w:rsidRPr="007D3CEB" w:rsidRDefault="00B362D6">
      <w:pPr>
        <w:pStyle w:val="aff0"/>
        <w:jc w:val="both"/>
        <w:rPr>
          <w:noProof w:val="0"/>
          <w:lang w:val="ru-RU"/>
        </w:rPr>
      </w:pPr>
    </w:p>
    <w:p w:rsidR="00B362D6" w:rsidRPr="007D3CEB" w:rsidRDefault="00B362D6" w:rsidP="007015AD">
      <w:pPr>
        <w:pStyle w:val="22"/>
        <w:ind w:left="0"/>
        <w:rPr>
          <w:noProof w:val="0"/>
          <w:lang w:val="ru-RU"/>
        </w:rPr>
      </w:pPr>
      <w:r w:rsidRPr="007D3CEB">
        <w:rPr>
          <w:noProof w:val="0"/>
          <w:lang w:val="ru-RU"/>
        </w:rPr>
        <w:t>Специфика групповых социально-психологических явлений</w:t>
      </w:r>
      <w:r w:rsidRPr="007D3CEB">
        <w:rPr>
          <w:noProof w:val="0"/>
          <w:lang w:val="ru-RU"/>
        </w:rPr>
        <w:tab/>
        <w:t>2</w:t>
      </w:r>
    </w:p>
    <w:p w:rsidR="00B362D6" w:rsidRPr="007D3CEB" w:rsidRDefault="00B362D6" w:rsidP="007015AD">
      <w:pPr>
        <w:pStyle w:val="22"/>
        <w:ind w:left="0"/>
        <w:rPr>
          <w:noProof w:val="0"/>
          <w:lang w:val="ru-RU"/>
        </w:rPr>
      </w:pPr>
      <w:r w:rsidRPr="007D3CEB">
        <w:rPr>
          <w:noProof w:val="0"/>
          <w:lang w:val="ru-RU"/>
        </w:rPr>
        <w:t>Психологические закономерности формирования и функционирования групп и коллективов</w:t>
      </w:r>
      <w:r w:rsidRPr="007D3CEB">
        <w:rPr>
          <w:noProof w:val="0"/>
          <w:lang w:val="ru-RU"/>
        </w:rPr>
        <w:tab/>
        <w:t>7</w:t>
      </w:r>
    </w:p>
    <w:p w:rsidR="00B362D6" w:rsidRPr="007D3CEB" w:rsidRDefault="00B362D6" w:rsidP="007015AD">
      <w:pPr>
        <w:pStyle w:val="10"/>
        <w:ind w:left="0" w:firstLine="0"/>
        <w:rPr>
          <w:b w:val="0"/>
          <w:bCs w:val="0"/>
          <w:noProof w:val="0"/>
          <w:lang w:val="ru-RU"/>
        </w:rPr>
      </w:pPr>
      <w:r w:rsidRPr="007D3CEB">
        <w:rPr>
          <w:b w:val="0"/>
          <w:bCs w:val="0"/>
          <w:noProof w:val="0"/>
          <w:lang w:val="ru-RU"/>
        </w:rPr>
        <w:t>Библиографический список литературы</w:t>
      </w:r>
      <w:r w:rsidRPr="007D3CEB">
        <w:rPr>
          <w:b w:val="0"/>
          <w:bCs w:val="0"/>
          <w:noProof w:val="0"/>
          <w:lang w:val="ru-RU"/>
        </w:rPr>
        <w:tab/>
        <w:t>17</w:t>
      </w:r>
    </w:p>
    <w:p w:rsidR="00B362D6" w:rsidRPr="007015AD" w:rsidRDefault="00B362D6" w:rsidP="007015AD">
      <w:pPr>
        <w:pStyle w:val="aff0"/>
        <w:jc w:val="both"/>
        <w:rPr>
          <w:noProof w:val="0"/>
          <w:lang w:val="ru-RU"/>
        </w:rPr>
      </w:pPr>
    </w:p>
    <w:p w:rsidR="00B362D6" w:rsidRPr="007015AD" w:rsidRDefault="00B362D6"/>
    <w:p w:rsidR="00B362D6" w:rsidRPr="007015AD" w:rsidRDefault="00B362D6">
      <w:pPr>
        <w:pStyle w:val="2"/>
        <w:rPr>
          <w:noProof w:val="0"/>
          <w:kern w:val="0"/>
          <w:lang w:val="ru-RU"/>
        </w:rPr>
      </w:pPr>
      <w:r w:rsidRPr="007015AD">
        <w:rPr>
          <w:noProof w:val="0"/>
          <w:kern w:val="0"/>
          <w:lang w:val="ru-RU"/>
        </w:rPr>
        <w:br w:type="page"/>
      </w:r>
      <w:bookmarkStart w:id="0" w:name="_Toc220463415"/>
      <w:r w:rsidRPr="007015AD">
        <w:rPr>
          <w:noProof w:val="0"/>
          <w:kern w:val="0"/>
          <w:lang w:val="ru-RU"/>
        </w:rPr>
        <w:t>Специфика групповых социально-психологических явлений</w:t>
      </w:r>
      <w:bookmarkEnd w:id="0"/>
    </w:p>
    <w:p w:rsidR="00B362D6" w:rsidRPr="007015AD" w:rsidRDefault="00B362D6">
      <w:pPr>
        <w:rPr>
          <w:snapToGrid w:val="0"/>
        </w:rPr>
      </w:pPr>
    </w:p>
    <w:p w:rsidR="00B362D6" w:rsidRPr="007015AD" w:rsidRDefault="00B362D6">
      <w:pPr>
        <w:rPr>
          <w:snapToGrid w:val="0"/>
        </w:rPr>
      </w:pPr>
      <w:r w:rsidRPr="007015AD">
        <w:rPr>
          <w:snapToGrid w:val="0"/>
        </w:rPr>
        <w:t>Человек</w:t>
      </w:r>
      <w:r w:rsidR="007015AD" w:rsidRPr="007015AD">
        <w:rPr>
          <w:snapToGrid w:val="0"/>
        </w:rPr>
        <w:t xml:space="preserve"> </w:t>
      </w:r>
      <w:r w:rsidRPr="007015AD">
        <w:rPr>
          <w:snapToGrid w:val="0"/>
        </w:rPr>
        <w:t>-</w:t>
      </w:r>
      <w:r w:rsidR="007015AD" w:rsidRPr="007015AD">
        <w:rPr>
          <w:snapToGrid w:val="0"/>
        </w:rPr>
        <w:t xml:space="preserve"> </w:t>
      </w:r>
      <w:r w:rsidRPr="007015AD">
        <w:rPr>
          <w:snapToGrid w:val="0"/>
        </w:rPr>
        <w:t xml:space="preserve">общественное существо, живущее в сообществе себе подобных, включен в систему связей и отношений с другими людьми, занимает в этой системе собственную позицию, имеет определенный статус, играет различные социальные роли. Это значит, что его психика и поведение существенно зависят от сложно устроенной, структурированной социальной среды, в которой люди объединены в многочисленные, разнообразные, более или менее стойкие сообщества - группы. </w:t>
      </w:r>
    </w:p>
    <w:p w:rsidR="00B362D6" w:rsidRPr="007015AD" w:rsidRDefault="00B362D6">
      <w:pPr>
        <w:rPr>
          <w:snapToGrid w:val="0"/>
        </w:rPr>
      </w:pPr>
      <w:r w:rsidRPr="007015AD">
        <w:rPr>
          <w:snapToGrid w:val="0"/>
        </w:rPr>
        <w:t xml:space="preserve">Группа - это общность людей, которые взаимодействуют друг с другом таким образом, что каждый оказывает влияние на остальных. В качестве основных выделяют следующие признаки группы: осознание индивидами своей принадлежности к группе; наличие между индивидами определенных отношений; сформированность внутренней структуры (распределение обязанностей, личностных влияний, статусов); функционирование группового давления, побуждающего индивидов к поведению в соответствии с принятыми нормами; изменение в мнениях, установках индивида, обусловленные их включенностью в некую общность. </w:t>
      </w:r>
    </w:p>
    <w:p w:rsidR="00B362D6" w:rsidRPr="007015AD" w:rsidRDefault="00B362D6">
      <w:pPr>
        <w:rPr>
          <w:snapToGrid w:val="0"/>
        </w:rPr>
      </w:pPr>
      <w:r w:rsidRPr="007015AD">
        <w:rPr>
          <w:snapToGrid w:val="0"/>
        </w:rPr>
        <w:t xml:space="preserve">Группы могут быть большие и малые. Большие группы выделяются по территориальным, культурным, социально-экономическим, политическим, религиозным, профессиональным, образовательным и тому подобным признакам (государства, народности, партии, классы). </w:t>
      </w:r>
    </w:p>
    <w:p w:rsidR="00B362D6" w:rsidRPr="007015AD" w:rsidRDefault="00B362D6">
      <w:pPr>
        <w:rPr>
          <w:snapToGrid w:val="0"/>
        </w:rPr>
      </w:pPr>
      <w:r w:rsidRPr="007015AD">
        <w:rPr>
          <w:snapToGrid w:val="0"/>
        </w:rPr>
        <w:t xml:space="preserve">Малые группы-это объединения людей, занятых общей деятельностью и находящихся в прямых непосредственных взаимоотношениях друг с другом: школьный класс, дружеская компания, рабочий коллектив, клуб. В малых группах люди склонны объединяться в еще более мелкие общности - микрогруппы, основанные на эмоциональных предпочтениях, совпадении их интересов. </w:t>
      </w:r>
    </w:p>
    <w:p w:rsidR="00B362D6" w:rsidRPr="007015AD" w:rsidRDefault="00B362D6">
      <w:pPr>
        <w:rPr>
          <w:snapToGrid w:val="0"/>
        </w:rPr>
      </w:pPr>
      <w:r w:rsidRPr="007015AD">
        <w:rPr>
          <w:snapToGrid w:val="0"/>
        </w:rPr>
        <w:t>Помимо количественного признака, группы классифицируются по нескольким различающимся между собой основаниям: лабораторные</w:t>
      </w:r>
      <w:r w:rsidR="007015AD" w:rsidRPr="007015AD">
        <w:rPr>
          <w:snapToGrid w:val="0"/>
        </w:rPr>
        <w:t xml:space="preserve"> </w:t>
      </w:r>
      <w:r w:rsidRPr="007015AD">
        <w:rPr>
          <w:snapToGrid w:val="0"/>
        </w:rPr>
        <w:t>-</w:t>
      </w:r>
      <w:r w:rsidR="007015AD" w:rsidRPr="007015AD">
        <w:rPr>
          <w:snapToGrid w:val="0"/>
        </w:rPr>
        <w:t xml:space="preserve"> </w:t>
      </w:r>
      <w:r w:rsidRPr="007015AD">
        <w:rPr>
          <w:snapToGrid w:val="0"/>
        </w:rPr>
        <w:t>естественные; формальные (официальные, организованные) - неформальные (неофициальные, спонтанные); открытые</w:t>
      </w:r>
      <w:r w:rsidR="007015AD" w:rsidRPr="007015AD">
        <w:rPr>
          <w:snapToGrid w:val="0"/>
        </w:rPr>
        <w:t xml:space="preserve"> </w:t>
      </w:r>
      <w:r w:rsidRPr="007015AD">
        <w:rPr>
          <w:snapToGrid w:val="0"/>
        </w:rPr>
        <w:t>-</w:t>
      </w:r>
      <w:r w:rsidR="007015AD" w:rsidRPr="007015AD">
        <w:rPr>
          <w:snapToGrid w:val="0"/>
        </w:rPr>
        <w:t xml:space="preserve"> </w:t>
      </w:r>
      <w:r w:rsidRPr="007015AD">
        <w:rPr>
          <w:snapToGrid w:val="0"/>
        </w:rPr>
        <w:t>закрытые; группы членства</w:t>
      </w:r>
      <w:r w:rsidR="007015AD" w:rsidRPr="007015AD">
        <w:rPr>
          <w:snapToGrid w:val="0"/>
        </w:rPr>
        <w:t xml:space="preserve"> </w:t>
      </w:r>
      <w:r w:rsidRPr="007015AD">
        <w:rPr>
          <w:snapToGrid w:val="0"/>
        </w:rPr>
        <w:t>-</w:t>
      </w:r>
      <w:r w:rsidR="007015AD" w:rsidRPr="007015AD">
        <w:rPr>
          <w:snapToGrid w:val="0"/>
        </w:rPr>
        <w:t xml:space="preserve"> </w:t>
      </w:r>
      <w:r w:rsidRPr="007015AD">
        <w:rPr>
          <w:snapToGrid w:val="0"/>
        </w:rPr>
        <w:t xml:space="preserve">референтные группы. </w:t>
      </w:r>
    </w:p>
    <w:p w:rsidR="00B362D6" w:rsidRPr="007015AD" w:rsidRDefault="00B362D6">
      <w:pPr>
        <w:rPr>
          <w:snapToGrid w:val="0"/>
        </w:rPr>
      </w:pPr>
      <w:r w:rsidRPr="007015AD">
        <w:rPr>
          <w:snapToGrid w:val="0"/>
        </w:rPr>
        <w:t xml:space="preserve">Любая группа, таким образом, - это не просто совокупность отдельных людей, каждый из которых обладает определенным набором черт характера и темперамента, занимает определенный статус, реализует набор ролей и поддерживает связи и отношения с другими членами группы. Группа-это некое единство, подчиняющееся собственным законам, в котором протекают динамические процессы и которые определенным образом влияют на входящих в него людей. В этом проявляется воспитательное значение группы. </w:t>
      </w:r>
    </w:p>
    <w:p w:rsidR="00B362D6" w:rsidRPr="007015AD" w:rsidRDefault="00B362D6">
      <w:r w:rsidRPr="007015AD">
        <w:t xml:space="preserve">Деятельность индивида и его управляемость в группе и в изоляции существенно различаются. В группе, в коллективе человек ведет себя иначе, чем в изолированных условиях. Человек усваивает и транслирует нормы и ценности общества (социализируется), осознает себя членом общества и экономических отношений именно через посредство малой группы, в которую он включен. В свою очередь, общество воздействует на человека не непосредственно, а через посредство малой группы. </w:t>
      </w:r>
    </w:p>
    <w:p w:rsidR="00B362D6" w:rsidRPr="007015AD" w:rsidRDefault="00B362D6">
      <w:pPr>
        <w:rPr>
          <w:snapToGrid w:val="0"/>
        </w:rPr>
      </w:pPr>
      <w:r w:rsidRPr="007015AD">
        <w:rPr>
          <w:snapToGrid w:val="0"/>
        </w:rPr>
        <w:t xml:space="preserve">Влияние группы на личность посредством взаимоотношений, может способствовать как подъему личности в развитии, так и ее деформации. Впрочем, не последнюю роль играет и позиция самого члена группы. То, насколько человек активен в своем стремлении к творческому самовыражению, самосовершенствованию, в немалой степени способствует его адаптации, индивидуализации и интеграции в коллективе. Совокупность взаимоотношений, удовлетворенность ими образуют структуру социально-психологического климата, которая проявляется в форме различных групповых эффектов, что также оказывает влияние на личность членов группы. </w:t>
      </w:r>
    </w:p>
    <w:p w:rsidR="00B362D6" w:rsidRPr="007015AD" w:rsidRDefault="00B362D6">
      <w:pPr>
        <w:rPr>
          <w:snapToGrid w:val="0"/>
        </w:rPr>
      </w:pPr>
      <w:r w:rsidRPr="007015AD">
        <w:rPr>
          <w:snapToGrid w:val="0"/>
        </w:rPr>
        <w:t xml:space="preserve">Формы проявления социально-психологических явлений в коллективе: </w:t>
      </w:r>
    </w:p>
    <w:p w:rsidR="00B362D6" w:rsidRPr="007015AD" w:rsidRDefault="00B362D6">
      <w:pPr>
        <w:rPr>
          <w:snapToGrid w:val="0"/>
        </w:rPr>
      </w:pPr>
      <w:r w:rsidRPr="007015AD">
        <w:rPr>
          <w:snapToGrid w:val="0"/>
        </w:rPr>
        <w:t xml:space="preserve">Групповая сплоченность - психологическая характеристика единства членов малой группы, ее способности противостоять неблагоприятным внешним воздействиям, выражающая стремление каждого следовать целям деятельности и нормам группы. </w:t>
      </w:r>
    </w:p>
    <w:p w:rsidR="00B362D6" w:rsidRPr="007015AD" w:rsidRDefault="00B362D6">
      <w:pPr>
        <w:rPr>
          <w:snapToGrid w:val="0"/>
        </w:rPr>
      </w:pPr>
      <w:r w:rsidRPr="007015AD">
        <w:rPr>
          <w:snapToGrid w:val="0"/>
        </w:rPr>
        <w:t xml:space="preserve">Причинами сплоченности могут быть: мотивационная основа тяготения человека к группе, включающей в себя совокупность его потребностей и ценностей; побудительные свойства группы, отраженные в ее целях, характеристиках ее членов, способе действия, своеобразия взаимосвязей, традиций; ожидания личности, или субъективная вероятность последствий участия в группе; индивидуальный уровень сравнения последствий пребывания человека в других группах, с которыми он сопоставляет свои достижения в конкретной группе. </w:t>
      </w:r>
    </w:p>
    <w:p w:rsidR="00B362D6" w:rsidRPr="007015AD" w:rsidRDefault="00B362D6">
      <w:pPr>
        <w:rPr>
          <w:snapToGrid w:val="0"/>
        </w:rPr>
      </w:pPr>
      <w:r w:rsidRPr="007015AD">
        <w:rPr>
          <w:snapToGrid w:val="0"/>
        </w:rPr>
        <w:t xml:space="preserve">Проявления групповой сплоченности: по мере ее роста члены коллектива активней включаются в его жизнь, различные виды совместной деятельности, более решительно демонстрируют свою сопричастность к происходящему в коллективе; растет индивидуальная адаптация в группе, переживания человеком эмоционального благополучия, внутренней удовлетворенности, спокойствия; нежелание членов сплоченной группы покидать ее как следствие двух предыдущих аспектов. </w:t>
      </w:r>
    </w:p>
    <w:p w:rsidR="00B362D6" w:rsidRPr="007015AD" w:rsidRDefault="00B362D6">
      <w:r w:rsidRPr="007015AD">
        <w:t xml:space="preserve">Основные психологические факторы, определяющие сплоченность группы. </w:t>
      </w:r>
    </w:p>
    <w:p w:rsidR="00B362D6" w:rsidRPr="007015AD" w:rsidRDefault="00B362D6">
      <w:r w:rsidRPr="007015AD">
        <w:t xml:space="preserve">Хорошая организационная структура группы, четкое распределение ролей между членами; наличие стимулов для членов группы. </w:t>
      </w:r>
    </w:p>
    <w:p w:rsidR="00B362D6" w:rsidRPr="007015AD" w:rsidRDefault="00B362D6">
      <w:r w:rsidRPr="007015AD">
        <w:t xml:space="preserve">Личная привлекательность членов группы друг для друга (высокая степень симпатии). </w:t>
      </w:r>
    </w:p>
    <w:p w:rsidR="00B362D6" w:rsidRPr="007015AD" w:rsidRDefault="00B362D6">
      <w:r w:rsidRPr="007015AD">
        <w:t xml:space="preserve">Заинтересованность в работе, направленность на выполнение групповой задачи. </w:t>
      </w:r>
    </w:p>
    <w:p w:rsidR="00B362D6" w:rsidRPr="007015AD" w:rsidRDefault="00B362D6">
      <w:r w:rsidRPr="007015AD">
        <w:t xml:space="preserve">Престижность группы (как высокая социальная оценка ее положения и особенностей). </w:t>
      </w:r>
    </w:p>
    <w:p w:rsidR="00B362D6" w:rsidRPr="007015AD" w:rsidRDefault="00B362D6">
      <w:r w:rsidRPr="007015AD">
        <w:t xml:space="preserve">Гармоничный стиль руководства и личное участие членов группы в процессе определения и принятия групповых решений. </w:t>
      </w:r>
    </w:p>
    <w:p w:rsidR="00B362D6" w:rsidRPr="007015AD" w:rsidRDefault="00B362D6">
      <w:r w:rsidRPr="007015AD">
        <w:rPr>
          <w:snapToGrid w:val="0"/>
        </w:rPr>
        <w:t xml:space="preserve">2. Совместимость - способность людей продуктивно работать вместе, успешно решать задачи, требующие от них согласованности действий и хорошего взаимопонимания. Давно замечено, что человек, вступая в контакт с разными людьми, не только чувствует и ведет себя по-разному, но у него по-разному протекают психические процессы. Это может быть как взаимное или одностороннее облегчение основных форм деятельности, так и их затруднение, и нейтральное влияние. </w:t>
      </w:r>
      <w:r w:rsidRPr="007015AD">
        <w:t xml:space="preserve">Совместимость как процесс взаимной деятельности реализуется в течение определенного отрезка времени и характеризуется адаптивными личностными возможностями членов группы. </w:t>
      </w:r>
    </w:p>
    <w:p w:rsidR="00B362D6" w:rsidRPr="007015AD" w:rsidRDefault="00B362D6">
      <w:pPr>
        <w:rPr>
          <w:snapToGrid w:val="0"/>
        </w:rPr>
      </w:pPr>
      <w:r w:rsidRPr="007015AD">
        <w:t xml:space="preserve">Психологическая совместимость определяется оптимальным сочетанием личностных характеристик участников группы: характеров, темпераментов, способностей. </w:t>
      </w:r>
      <w:r w:rsidRPr="007015AD">
        <w:rPr>
          <w:snapToGrid w:val="0"/>
        </w:rPr>
        <w:t xml:space="preserve">Если группа добивается определенных результатов совместной деятельности с большими затратами психической энергии, это заставляет сомневаться в совместимости ее членов. </w:t>
      </w:r>
    </w:p>
    <w:p w:rsidR="00B362D6" w:rsidRPr="007015AD" w:rsidRDefault="00B362D6">
      <w:r w:rsidRPr="007015AD">
        <w:rPr>
          <w:snapToGrid w:val="0"/>
        </w:rPr>
        <w:t>Психологическая несовместимость - это не просто различие в ценностных установках, отсутствие дружеских связей, неприятие людьми друг друга. Это неспособность в критических ситуациях согласовать свои действия, вплоть до не</w:t>
      </w:r>
      <w:r w:rsidR="007015AD" w:rsidRPr="007015AD">
        <w:rPr>
          <w:snapToGrid w:val="0"/>
        </w:rPr>
        <w:t xml:space="preserve"> </w:t>
      </w:r>
      <w:r w:rsidRPr="007015AD">
        <w:rPr>
          <w:snapToGrid w:val="0"/>
        </w:rPr>
        <w:t xml:space="preserve">синхронности умственных и двигательных реакций, что препятствует совместной деятельности. </w:t>
      </w:r>
      <w:r w:rsidRPr="007015AD">
        <w:t xml:space="preserve">За этим обязательно следуют конфликты, а иногда и острые эмоциональные реакции (фрустрации, агрессии, ошибки и др.). </w:t>
      </w:r>
    </w:p>
    <w:p w:rsidR="00B362D6" w:rsidRPr="007015AD" w:rsidRDefault="00B362D6">
      <w:pPr>
        <w:rPr>
          <w:snapToGrid w:val="0"/>
        </w:rPr>
      </w:pPr>
      <w:r w:rsidRPr="007015AD">
        <w:rPr>
          <w:snapToGrid w:val="0"/>
        </w:rPr>
        <w:t xml:space="preserve">Совместимость обуславливают: общность взглядов, ценностных ориентаций; высокая мотивация участия в группе; совместимость психофизиологических качеств членов группы; разнополярность индивидуальных особенностей; загруженность целенаправленной деятельностью; высокая критичность к себе и терпимость к окружающим. </w:t>
      </w:r>
    </w:p>
    <w:p w:rsidR="00B362D6" w:rsidRPr="007015AD" w:rsidRDefault="00B362D6">
      <w:pPr>
        <w:rPr>
          <w:snapToGrid w:val="0"/>
        </w:rPr>
      </w:pPr>
      <w:r w:rsidRPr="007015AD">
        <w:rPr>
          <w:snapToGrid w:val="0"/>
        </w:rPr>
        <w:t xml:space="preserve">3. Сработанность-результат координированного взаимодействия участников деятельности, складывающаяся в рамках организационной структуры коллектива. </w:t>
      </w:r>
    </w:p>
    <w:p w:rsidR="00B362D6" w:rsidRPr="007015AD" w:rsidRDefault="00B362D6">
      <w:pPr>
        <w:rPr>
          <w:snapToGrid w:val="0"/>
        </w:rPr>
      </w:pPr>
      <w:r w:rsidRPr="007015AD">
        <w:rPr>
          <w:snapToGrid w:val="0"/>
        </w:rPr>
        <w:t xml:space="preserve">4. Согласие проявляется в единомыслии, общности точек зрения, единодушии и дружеских отношениях. Оно позволяет объединить усилия группы в одном направлении, снижает уровень конфликтности в коллективе, определяет характер психологической атмосферы в нем. </w:t>
      </w:r>
    </w:p>
    <w:p w:rsidR="00B362D6" w:rsidRPr="007015AD" w:rsidRDefault="00B362D6">
      <w:pPr>
        <w:rPr>
          <w:snapToGrid w:val="0"/>
        </w:rPr>
      </w:pPr>
      <w:r w:rsidRPr="007015AD">
        <w:rPr>
          <w:snapToGrid w:val="0"/>
        </w:rPr>
        <w:t xml:space="preserve">5. Групповое давление - </w:t>
      </w:r>
      <w:r w:rsidRPr="007015AD">
        <w:t xml:space="preserve">совокупность явлений, обусловленных теми воздействиями, влияниями, которые оказывает малая группа на протекание психических процессов, установки и поведение </w:t>
      </w:r>
      <w:r w:rsidRPr="007015AD">
        <w:rPr>
          <w:snapToGrid w:val="0"/>
        </w:rPr>
        <w:t>её членов. В процессе группового давления могут быть выделены следующие позиции: внутренний конформизм</w:t>
      </w:r>
      <w:r w:rsidRPr="007015AD">
        <w:t xml:space="preserve"> (от лат. conformis - подобный) - </w:t>
      </w:r>
      <w:r w:rsidRPr="007015AD">
        <w:rPr>
          <w:snapToGrid w:val="0"/>
        </w:rPr>
        <w:t xml:space="preserve">неосознанное усвоение членами группы мнения большинства; внешний конформизм-когда человек только делает вид, что подчиняется большинству, но внутренне продолжает ему сопротивляться, что вызывает внутренний конфликт, сказывающийся на формировании им личности; негативизм-открытое сопротивление групповому давлению, полное отрицание всех норм и стандартов группы, что не является подлинной независимостью, так как даже в своих отрицаниях человек оказывается “привязан” к групповому мнению; независимость-человек поступает только так, как сам считает нужным, сознательно согласовывая свои действия и устремления с потребностями группы, в этом случае возникает наиболее развитая группа-коллектив. </w:t>
      </w:r>
    </w:p>
    <w:p w:rsidR="00B362D6" w:rsidRPr="007015AD" w:rsidRDefault="00B362D6">
      <w:pPr>
        <w:rPr>
          <w:snapToGrid w:val="0"/>
        </w:rPr>
      </w:pPr>
      <w:r w:rsidRPr="007015AD">
        <w:rPr>
          <w:snapToGrid w:val="0"/>
        </w:rPr>
        <w:t xml:space="preserve">Групповое давление осуществляется через совокупность отношений к человеку окружающих, или общественное мнение. Оно высказывается в форме оценки: </w:t>
      </w:r>
    </w:p>
    <w:p w:rsidR="00B362D6" w:rsidRPr="007015AD" w:rsidRDefault="00B362D6">
      <w:pPr>
        <w:rPr>
          <w:snapToGrid w:val="0"/>
        </w:rPr>
      </w:pPr>
      <w:r w:rsidRPr="007015AD">
        <w:rPr>
          <w:snapToGrid w:val="0"/>
        </w:rPr>
        <w:t xml:space="preserve">1) Прямая оценка-в форме критики. Основа для конструктивной критики: а) объективность, принципиальность, деловой характер; б) критикуются недостатки поведения и деятельности, а не личность в целом; в) содержит не только недостатки, но и позитивные предложения по их устранению. </w:t>
      </w:r>
    </w:p>
    <w:p w:rsidR="00B362D6" w:rsidRPr="007015AD" w:rsidRDefault="00B362D6">
      <w:pPr>
        <w:rPr>
          <w:snapToGrid w:val="0"/>
        </w:rPr>
      </w:pPr>
      <w:r w:rsidRPr="007015AD">
        <w:rPr>
          <w:snapToGrid w:val="0"/>
        </w:rPr>
        <w:t>2) Непрямая оценка</w:t>
      </w:r>
      <w:r w:rsidR="007015AD" w:rsidRPr="007015AD">
        <w:rPr>
          <w:snapToGrid w:val="0"/>
        </w:rPr>
        <w:t xml:space="preserve"> </w:t>
      </w:r>
      <w:r w:rsidRPr="007015AD">
        <w:rPr>
          <w:snapToGrid w:val="0"/>
        </w:rPr>
        <w:t>-</w:t>
      </w:r>
      <w:r w:rsidR="007015AD" w:rsidRPr="007015AD">
        <w:rPr>
          <w:snapToGrid w:val="0"/>
        </w:rPr>
        <w:t xml:space="preserve"> </w:t>
      </w:r>
      <w:r w:rsidRPr="007015AD">
        <w:rPr>
          <w:snapToGrid w:val="0"/>
        </w:rPr>
        <w:t xml:space="preserve">узнается человеком по косвенным признакам - характеру отношения и обращения к нему. Оценка человека группой напрямую влияет на самооценку, а это один из важнейших залогов и критериев благоприятного или неблагоприятного развития личности, ее эмоционального благополучия в группе. </w:t>
      </w:r>
    </w:p>
    <w:p w:rsidR="00B362D6" w:rsidRPr="007015AD" w:rsidRDefault="00B362D6"/>
    <w:p w:rsidR="00B362D6" w:rsidRPr="007015AD" w:rsidRDefault="00B362D6">
      <w:pPr>
        <w:pStyle w:val="2"/>
        <w:rPr>
          <w:noProof w:val="0"/>
          <w:kern w:val="0"/>
          <w:lang w:val="ru-RU"/>
        </w:rPr>
      </w:pPr>
      <w:bookmarkStart w:id="1" w:name="_Toc220463416"/>
      <w:r w:rsidRPr="007015AD">
        <w:rPr>
          <w:noProof w:val="0"/>
          <w:kern w:val="0"/>
          <w:lang w:val="ru-RU"/>
        </w:rPr>
        <w:t>Психологические закономерности формирования и функционирования групп и коллективов</w:t>
      </w:r>
      <w:bookmarkEnd w:id="1"/>
    </w:p>
    <w:p w:rsidR="00B362D6" w:rsidRPr="007015AD" w:rsidRDefault="00B362D6"/>
    <w:p w:rsidR="00B362D6" w:rsidRPr="007015AD" w:rsidRDefault="00B362D6">
      <w:r w:rsidRPr="007015AD">
        <w:t xml:space="preserve">Психологические проблемы формирования и особенно развития малых групп исследованы в меньшей степени, чем их структурные характеристики. Это связано с тем, что изучение динамики протекания социально-психологических явлений в естественных группах представляет собой сложную исследовательскую задачу. Кроме того, динамические процессы в малых группах, относящихся к различным классам, имеют существенные различия (например, в трудовых коллективах, семьях или дружеских компаниях). </w:t>
      </w:r>
    </w:p>
    <w:p w:rsidR="00B362D6" w:rsidRPr="007015AD" w:rsidRDefault="00B362D6">
      <w:r w:rsidRPr="007015AD">
        <w:t xml:space="preserve">Образование группы является чрезвычайно важным этапом ее жизнедеятельности, однако, лишь началом этого процесса. В современной социальной психологии процесс развития малой группы понимается как закономерная смена этапов (или стадий), различающихся по характеру доминирующих тенденций во внутригрупповых отношениях: дифференциации и интеграции. </w:t>
      </w:r>
    </w:p>
    <w:p w:rsidR="00B362D6" w:rsidRPr="007015AD" w:rsidRDefault="00B362D6">
      <w:r w:rsidRPr="007015AD">
        <w:t xml:space="preserve">Отличительными признаками (параметрами) развития группы выступают: направленность (содержание групповых целей, мотивов и ценностей), организованность, подготовленность к выполнению совместной деятельности, интеллектуальная, эмоциональная и волевая коммуникативность, стрессоустойчивость. Целостными характеристиками группы выступают также сплоченность, микроклимат, референтность, лидерство, интрагрупповая и интергрупповая активность. </w:t>
      </w:r>
    </w:p>
    <w:p w:rsidR="00B362D6" w:rsidRPr="007015AD" w:rsidRDefault="00B362D6">
      <w:r w:rsidRPr="007015AD">
        <w:t xml:space="preserve">Развитие группы происходит в континууме (от лат. continuum – непрерывное), высшую точку которого занимает коллектив - реальная контактная группа, отличающаяся интегративным единством направленности, организованности, подготовленности и психологической коммуникативности, а крайнюю низшую точку этого развития представляет группа-конгломерат, только что сформированная или собравшаяся группа людей, у которых отсутствуют все эти параметры. </w:t>
      </w:r>
    </w:p>
    <w:p w:rsidR="00B362D6" w:rsidRPr="007015AD" w:rsidRDefault="00B362D6">
      <w:r w:rsidRPr="007015AD">
        <w:t xml:space="preserve">При этом определяют четыре стадии развития группы: </w:t>
      </w:r>
    </w:p>
    <w:p w:rsidR="00B362D6" w:rsidRPr="007015AD" w:rsidRDefault="00B362D6">
      <w:r w:rsidRPr="007015AD">
        <w:t xml:space="preserve">1. Начальная стадия развития группы. Когда люди впервые объединяются в группу для того, чтобы выполнить определенное задание, каждый их них оказывается в ситуации, когда, прежде всего он должен сориентироваться. Он чувствует при этом некоторое стеснение, защищается, старается повысить свою роль в решении стоящей задачи. Люди стремятся скрыть свои чувства, слабости, пытаются быть рациональными. </w:t>
      </w:r>
    </w:p>
    <w:p w:rsidR="00B362D6" w:rsidRPr="007015AD" w:rsidRDefault="00B362D6">
      <w:r w:rsidRPr="007015AD">
        <w:t xml:space="preserve">2. Вторая стадия: взаимное раскрытие (противоборство). В то время как на первой фазе на передний план выдвигается взаимное изучение, во второй - возрастает активное внимание к проблемам собственной группы и собственной ситуации. Члены группы познают, кто имеет сходное восприятие и аналогичные позиции, сближаются между собой; начинается критика методов и правил работы, преодоление предубеждений по отношению к определенным лицам; происходит столкновение мнений. Если на этой фазе удается изучить и принять во внимание слабые и сильные стороны членов группы, тогда появляется возможность узнать причины низких результатов работы и скорректировать дальнейшие действия. </w:t>
      </w:r>
    </w:p>
    <w:p w:rsidR="00B362D6" w:rsidRPr="007015AD" w:rsidRDefault="00B362D6">
      <w:r w:rsidRPr="007015AD">
        <w:t xml:space="preserve">3. Третья стадия: консенсус и кооперация. После того как группа во второй фазе решила межличностные проблемы, резко возрастает взаимное доверие сотрудников. Группа становится более открытой и чувствует себя более свободной в том, чтобы отрицать либо принимать методы работы и способы действия. На этой фазе группа проявляет высокую степень прочности, все большее согласие устанавливается относительно целей работы и задач совместных действий. </w:t>
      </w:r>
    </w:p>
    <w:p w:rsidR="00B362D6" w:rsidRPr="007015AD" w:rsidRDefault="00B362D6">
      <w:r w:rsidRPr="007015AD">
        <w:t xml:space="preserve">4. Четвертая стадия: оптимальный коллектив. Если группа достигает этой стадии, то это означает идентификацию разных членов группы с целями группы и ее общей задачей. Внутреннее взаимодействие в группе характеризуется взаимной открытостью, постоянной обратной связью, совместным учетом результатов и стремлением к улучшению общей ситуации соперничество уступает место кооперации. </w:t>
      </w:r>
    </w:p>
    <w:p w:rsidR="00B362D6" w:rsidRPr="007015AD" w:rsidRDefault="00B362D6">
      <w:r w:rsidRPr="007015AD">
        <w:t xml:space="preserve">К числу основных психологических механизмов развития малой группы относятся: </w:t>
      </w:r>
    </w:p>
    <w:p w:rsidR="00B362D6" w:rsidRPr="007015AD" w:rsidRDefault="00B362D6">
      <w:r w:rsidRPr="007015AD">
        <w:t xml:space="preserve">Разрешение внутригрупповых противоречий: между растущими потенциальными возможностями и реально выполняемой деятельностью, между растущим стремлением индивидов к самореализации и усиливающейся тенденцией интеграции с группой, между поведением лидера группы и ожиданиями его последователей. </w:t>
      </w:r>
    </w:p>
    <w:p w:rsidR="00B362D6" w:rsidRPr="007015AD" w:rsidRDefault="00B362D6">
      <w:r w:rsidRPr="007015AD">
        <w:t xml:space="preserve">“Психологический обмен” - предоставление группой более высокого психологического статуса индивидам в ответ за более высокий их вклад в ее жизнедеятельность. </w:t>
      </w:r>
    </w:p>
    <w:p w:rsidR="00B362D6" w:rsidRPr="007015AD" w:rsidRDefault="00B362D6">
      <w:r w:rsidRPr="007015AD">
        <w:t xml:space="preserve">“Идиосинкразический кредит” - предоставление группой высокостатусным ее членам возможности отклоняться от групповых норм, вносить изменения в жизнедеятельность группы при условии, что они будут способствовать более полному достижению ее целей. </w:t>
      </w:r>
    </w:p>
    <w:p w:rsidR="00B362D6" w:rsidRPr="007015AD" w:rsidRDefault="00B362D6">
      <w:r w:rsidRPr="007015AD">
        <w:t xml:space="preserve">Отношения в группах по мере их превращения в коллективы закономерно изменяются. Сначала они бывают относительно безразличными (люди, не знающие или слабо знающие друг друга, не могут определённо относится друг к другу), затем могут становиться конфликтными, а при благоприятных условиях превращаться в коллективистские. </w:t>
      </w:r>
    </w:p>
    <w:p w:rsidR="00B362D6" w:rsidRPr="007015AD" w:rsidRDefault="00B362D6">
      <w:r w:rsidRPr="007015AD">
        <w:t xml:space="preserve">Всё это обычно происходит за сравнительно короткое время, в течение которого индивиды, составляющие группу, не могут измениться как личности. У каждого человека есть свои положительные и отрицательные черты, свои особые достоинства и недостатки. То, какой своей стороной, положительной или отрицательной, он выступит во взаимоотношениях с людьми, зависит от этих людей и социального окружения, от особенностей группы, в которую он включён в данный момент времени. </w:t>
      </w:r>
    </w:p>
    <w:p w:rsidR="00B362D6" w:rsidRPr="007015AD" w:rsidRDefault="00B362D6">
      <w:r w:rsidRPr="007015AD">
        <w:t xml:space="preserve">Замечена закономерность: чем ближе по уровню своего развития группа находится к коллективу, тем более благоприятные условия она создаёт для проявления лучших сторон в личности и торможения того, что в ней есть худшего. И напротив, чем дальше группа по уровню своего развития отличается от коллектива, и чем ближе она находится к корпорации, тем большие возможности она предоставляет для проявления в системе взаимоотношений худших сторон личности с одновременным торможением лучших личностных устремлений. </w:t>
      </w:r>
    </w:p>
    <w:p w:rsidR="00B362D6" w:rsidRPr="007015AD" w:rsidRDefault="00B362D6">
      <w:r w:rsidRPr="007015AD">
        <w:t xml:space="preserve">Высшим показателем развития группы является ее существование в форме коллектива. Коллектив - разновидность социальной общности (малой группы), для которой характерны совпадение индивидуальных и групповых целей в процессе совместной деятельности и возникающая на этой основе глубокая общность основных социально-психологических характеристик. </w:t>
      </w:r>
    </w:p>
    <w:p w:rsidR="00B362D6" w:rsidRPr="007015AD" w:rsidRDefault="00B362D6">
      <w:r w:rsidRPr="007015AD">
        <w:t xml:space="preserve">Динамика коллективообразования представляет собой сложный процесс, включающий как этапы быстрого продвижения по уровням, так и периоды длительного пребывания на одном и том же уровне и даже его снижения. В этом случае группы могут характеризоваться внутренней антипатией, эгоизмом в межличностных отношениях, конфликтностью, агрессивностью как формами проявления дезинтеграции. </w:t>
      </w:r>
    </w:p>
    <w:p w:rsidR="00B362D6" w:rsidRPr="007015AD" w:rsidRDefault="00B362D6">
      <w:r w:rsidRPr="007015AD">
        <w:t xml:space="preserve">Отличительными признаками коллектива являются: </w:t>
      </w:r>
    </w:p>
    <w:p w:rsidR="00B362D6" w:rsidRPr="007015AD" w:rsidRDefault="00B362D6">
      <w:pPr>
        <w:pStyle w:val="a"/>
        <w:rPr>
          <w:noProof w:val="0"/>
          <w:lang w:val="ru-RU"/>
        </w:rPr>
      </w:pPr>
      <w:r w:rsidRPr="007015AD">
        <w:rPr>
          <w:noProof w:val="0"/>
          <w:lang w:val="ru-RU"/>
        </w:rPr>
        <w:t xml:space="preserve">совместная деятельность; </w:t>
      </w:r>
    </w:p>
    <w:p w:rsidR="00B362D6" w:rsidRPr="007015AD" w:rsidRDefault="00B362D6">
      <w:pPr>
        <w:pStyle w:val="a"/>
        <w:rPr>
          <w:noProof w:val="0"/>
          <w:lang w:val="ru-RU"/>
        </w:rPr>
      </w:pPr>
      <w:r w:rsidRPr="007015AD">
        <w:rPr>
          <w:noProof w:val="0"/>
          <w:lang w:val="ru-RU"/>
        </w:rPr>
        <w:t xml:space="preserve">наличие общих интересов, целей и задач; </w:t>
      </w:r>
    </w:p>
    <w:p w:rsidR="00B362D6" w:rsidRPr="007015AD" w:rsidRDefault="00B362D6">
      <w:pPr>
        <w:pStyle w:val="a"/>
        <w:rPr>
          <w:noProof w:val="0"/>
          <w:lang w:val="ru-RU"/>
        </w:rPr>
      </w:pPr>
      <w:r w:rsidRPr="007015AD">
        <w:rPr>
          <w:noProof w:val="0"/>
          <w:lang w:val="ru-RU"/>
        </w:rPr>
        <w:t xml:space="preserve">единая организация и управление; </w:t>
      </w:r>
    </w:p>
    <w:p w:rsidR="00B362D6" w:rsidRPr="007015AD" w:rsidRDefault="00B362D6">
      <w:pPr>
        <w:pStyle w:val="a"/>
        <w:rPr>
          <w:noProof w:val="0"/>
          <w:lang w:val="ru-RU"/>
        </w:rPr>
      </w:pPr>
      <w:r w:rsidRPr="007015AD">
        <w:rPr>
          <w:noProof w:val="0"/>
          <w:lang w:val="ru-RU"/>
        </w:rPr>
        <w:t xml:space="preserve">относительная устойчивость и длительность функционирования. </w:t>
      </w:r>
    </w:p>
    <w:p w:rsidR="00B362D6" w:rsidRPr="007015AD" w:rsidRDefault="00B362D6">
      <w:pPr>
        <w:rPr>
          <w:rFonts w:eastAsia="MS Mincho"/>
        </w:rPr>
      </w:pPr>
      <w:r w:rsidRPr="007015AD">
        <w:rPr>
          <w:rFonts w:eastAsia="MS Mincho"/>
        </w:rPr>
        <w:t xml:space="preserve">Жизнь и работа коллектива, особенно настроение каждого человека, определяются качествами характеров индивидов. Случается так, что один человек с трудным характером мешает жить всему коллективу. Из-за такого человека в коллективе возникают нередко конфликтные отношения, склоки, которые отражаются на работе и жизнеощущениях всех людей. </w:t>
      </w:r>
    </w:p>
    <w:p w:rsidR="00B362D6" w:rsidRPr="007015AD" w:rsidRDefault="00B362D6">
      <w:pPr>
        <w:rPr>
          <w:snapToGrid w:val="0"/>
        </w:rPr>
      </w:pPr>
      <w:r w:rsidRPr="007015AD">
        <w:rPr>
          <w:snapToGrid w:val="0"/>
        </w:rPr>
        <w:t xml:space="preserve">Koллeктив пoтeнциaльнo мoжeт дoбитъcя гopaздo бoльшeгo, чeм кaждый из eгo члeнoв в cyммe. Hecмoтpя нa этo, кoллeктивaм чacтo нe yдaeтcя зaдeйcтвoвaть дaжe мaлyю чacть cвoeгo пoтeнциaлa. Этoт нeдocтaтoк дopoгo oбxoдитcя любoй opгaнизaции, пoтoмy чтo эффeктивнoe pyкoвoдcтвo пpeдпoлaгaeт, чтo люди coвмecтнo кoopдиниpyют pecypcы, oпpeдeляют зaдaчи, выдвигaют и пoддepживaют идeи, плaниpyют дeятeльнocть и дoвoдят дeлo дo кoнцa, нeвзиpaя нa тpyднocти. </w:t>
      </w:r>
    </w:p>
    <w:p w:rsidR="00B362D6" w:rsidRPr="007015AD" w:rsidRDefault="00B362D6">
      <w:pPr>
        <w:rPr>
          <w:snapToGrid w:val="0"/>
        </w:rPr>
      </w:pPr>
      <w:r w:rsidRPr="007015AD">
        <w:rPr>
          <w:snapToGrid w:val="0"/>
        </w:rPr>
        <w:t xml:space="preserve">Mнoгиe pyкoвoдитeли имeют cлaбoe пpeдcтaвлeниe o пoтeнциaльнoй цeннocти кoллeктивнoгo пoдxoда. Bмecтe c тeм кoллeктивнaя paбoтa мoжeт oткpыгь oгpoмныe нoвыe вoзмoжнocти. Oн пoтeнциaльнo являeтcя нeвepoятным cтимyлoм, фaктopoм пoддepжки и вooдyшeвлeния. Люди мoгyт пoлyчaть yдoвoльcтвиe oт члeнcтвa в кoллeктивe, пocвящaть ceбя eмy, cтaвить выcoкиe цeли, coздaвaть cтимyлиpyющyю и твopчecкyю cpeдy. </w:t>
      </w:r>
    </w:p>
    <w:p w:rsidR="00B362D6" w:rsidRPr="007015AD" w:rsidRDefault="00B362D6">
      <w:pPr>
        <w:rPr>
          <w:snapToGrid w:val="0"/>
        </w:rPr>
      </w:pPr>
      <w:r w:rsidRPr="007015AD">
        <w:rPr>
          <w:snapToGrid w:val="0"/>
        </w:rPr>
        <w:t xml:space="preserve">Пepeд кoллeктивoм cтoит oбщaя зaдaчa, тpeбyющaя coвмecтныx ycилий. Oб эффeктивнocти кoллeктивa гoвopит eгo cпocoбнocть дoбивaтьcя пoлeзныx peзyльтaтoв. Coздaть кoллeктив нeлeгкo. Эффeктивныe кoллeктивы нyжнo coздaвaть мeтoдичecки и yпopнo. Haдo пocтpoить личныe oтнoшeния, oпpeдeлить мeтoды paбoты и coздaть пoлoжитeльный и вooдyшeвляющий климaт. Коллектив живeт coбcтвeннoй деловой и эмоциональной жизнью; oднa из oтличитeльныx чepт кoллeктивa - этo cильнoe чyвcтвo oбщнocти. </w:t>
      </w:r>
    </w:p>
    <w:p w:rsidR="00B362D6" w:rsidRPr="007015AD" w:rsidRDefault="00B362D6">
      <w:pPr>
        <w:rPr>
          <w:snapToGrid w:val="0"/>
        </w:rPr>
      </w:pPr>
      <w:r w:rsidRPr="007015AD">
        <w:rPr>
          <w:snapToGrid w:val="0"/>
        </w:rPr>
        <w:t xml:space="preserve">Чacтo oкaзывaeтcя, чтo в кoллeктивe oбъeдинeны люди c caмым paзным пpoшлым, c вecьмa paзличными цeннocтными ycтaнoвкaми и жизнeнными плaнaми. Koллeктивный пoдxoд pacцвeтaeт и пooщpяeт быть личнocтью. Пpeдaны ли coтpyдники зaдaчaм кoллeктивa - вoт oдин из пpизнaкoв пoлoжитeльнoгo климaтa. </w:t>
      </w:r>
    </w:p>
    <w:p w:rsidR="00B362D6" w:rsidRPr="007015AD" w:rsidRDefault="00B362D6">
      <w:pPr>
        <w:rPr>
          <w:snapToGrid w:val="0"/>
        </w:rPr>
      </w:pPr>
      <w:r w:rsidRPr="007015AD">
        <w:rPr>
          <w:snapToGrid w:val="0"/>
        </w:rPr>
        <w:t xml:space="preserve">Pocт пpeдaннocти - этo пoкaзaтeль зpeлocти кoллeктивa. Эмoциoнaльныe yзы мeждy coтpyдникaми yкpeпляютcя, и им лyчшe yдaeтcя aктивнoe дocтижeниe coвмecтныx цeлeй, пpичeм coпpичacтнocть вызывaeт oгpoмнoe yдoвлeтвopeниe. B кoллeктивe вoзникaeт тeплoтa, coчeтaющaя пpямoтy и чecтнocть c зaбoтoй o блaгe кaждoгo. </w:t>
      </w:r>
    </w:p>
    <w:p w:rsidR="00B362D6" w:rsidRPr="007015AD" w:rsidRDefault="00B362D6">
      <w:pPr>
        <w:rPr>
          <w:snapToGrid w:val="0"/>
        </w:rPr>
      </w:pPr>
      <w:r w:rsidRPr="007015AD">
        <w:rPr>
          <w:snapToGrid w:val="0"/>
        </w:rPr>
        <w:t xml:space="preserve">Чтoбы дoбитьcя ycпexa, члeны кoллeктивa дoлжны yмeть выcкaзывaть cвoe мнeниe дpyг o дpyгe, oбcyждaть paзнoглacия и пpoблeмы бeз cтpaxa пoкaзaтьcя cмeшными и нe oпacaяcь мecти. Ecли члeны кoллeктивa нe жeлaют выpaжaть cвoи взгляды, тo впycтyю тepяeтcя мнoгo энepгии, ycилий и твopчecтвa. </w:t>
      </w:r>
    </w:p>
    <w:p w:rsidR="00B362D6" w:rsidRPr="007015AD" w:rsidRDefault="00B362D6">
      <w:r w:rsidRPr="007015AD">
        <w:t>3. Групповые факторы в зарождении и развитии антиобщественного поведения</w:t>
      </w:r>
    </w:p>
    <w:p w:rsidR="00B362D6" w:rsidRPr="007015AD" w:rsidRDefault="00B362D6">
      <w:r w:rsidRPr="007015AD">
        <w:t xml:space="preserve">В случае неблагоприятного формирования личности ее нравственные ценности, правовые представления, система потребностей и основных интересов входят в противоречие с соответствующими общественными интересами, представлениями и ценностями. Личность приобретает антиобщественную ориентацию. Это выражается в деформации потребностей, мотивов, нравственности и иных социальных ценностей человека. </w:t>
      </w:r>
    </w:p>
    <w:p w:rsidR="00B362D6" w:rsidRPr="007015AD" w:rsidRDefault="00B362D6">
      <w:r w:rsidRPr="007015AD">
        <w:t xml:space="preserve">Чем же объясняются эти негативные особенности личности правонарушителей, если учесть, что большая часть этих людей формировалась в тех же условиях, что и законопослушная часть общества? </w:t>
      </w:r>
    </w:p>
    <w:p w:rsidR="00B362D6" w:rsidRPr="007015AD" w:rsidRDefault="00B362D6">
      <w:r w:rsidRPr="007015AD">
        <w:t xml:space="preserve">Главная причина заключается в том, что личность формируется под воздействием не только всего общества в целом, но и тех малых социальных групп, в которых она состоит. А это формирование не всегда оказывается благоприятным. </w:t>
      </w:r>
    </w:p>
    <w:p w:rsidR="00B362D6" w:rsidRPr="007015AD" w:rsidRDefault="00B362D6">
      <w:r w:rsidRPr="007015AD">
        <w:t xml:space="preserve">Малая социальная группа - семья, рабочий коллектив, ближайшее окружение друзей и знакомых - это тот первичный коллектив, в котором человек проводит основную часть своего времени. Каждый индивид выступает и как член малой группы (и при том не одной), и одновременно как член всего общества; его поведение неизбежно должно сообразовываться с требованиями всех тех больших и малых коллективов, в которых он состоит. Можно сказать, что малая социальная группа по своему групповому сознанию, поведению, системе ценностей, взглядам и традициям занимает промежуточное положение между индивидом и "большим обществом", является переходным звеном между ними. </w:t>
      </w:r>
    </w:p>
    <w:p w:rsidR="00B362D6" w:rsidRPr="007015AD" w:rsidRDefault="00B362D6">
      <w:r w:rsidRPr="007015AD">
        <w:t xml:space="preserve">Многие социальные противоречия, свойственные обществу, реализуются через малые группы. Например, классовые и иные социальные различия сказываются в различиях образа жизни малых групп - семьи, родственников, друзей, соседей, обсуждаются и оцениваются ими. Демографические изменения также затрагивают малые группы: переезд с периферии в столицу неизбежно меняет ближайшее окружение субъекта, причем часто это изменение носит не только персональный, но и социальный характер (переход в другую профессиональную, возрастную группу и т.д.). </w:t>
      </w:r>
    </w:p>
    <w:p w:rsidR="00B362D6" w:rsidRPr="007015AD" w:rsidRDefault="00B362D6">
      <w:r w:rsidRPr="007015AD">
        <w:t xml:space="preserve">Относительная самостоятельность малой социальной группы приводит к тому, что в ней могут возникать групповые нормы поведения и групповые ценности, не совпадающие с нормами и ценностями, принятыми обществом и санкционированными государством. Это не значит, что такие групповые образцы поведения всегда противоречат правовым или нравственным нормам общества; часто они в этом смысле нейтральны, так как касаются только профессиональных или иных специфических интересов участников группы (взаимоотношения спортсменов, традиции семьи, национальные обычаи и др.). Вместе с тем возможны и такие групповые нормы и образцы поведения, которые противоречат праву и общественной нравственности. </w:t>
      </w:r>
    </w:p>
    <w:p w:rsidR="00B362D6" w:rsidRPr="007015AD" w:rsidRDefault="00B362D6">
      <w:r w:rsidRPr="007015AD">
        <w:t xml:space="preserve">Всякая малая группа создает внутренний (неформальный), а иногда и внешний (формальный) контроль за выполнением указанных норм и требований. Если подросток не подчиняется условиям жизни семьи, он испытывает на себе родительскую власть. Этот социальный контроль связан с разделяемыми группой нормами поведения, и вследствие этого он способен играть как позитивную, так и негативную роль; так, контроль за поведением члена группы, придерживающейся вредных для общества ценностей, будет направлен на то, чтобы укрепить антиобщественную позицию индивида, отделить его от других коллективов, изолировать от влияния общества. </w:t>
      </w:r>
    </w:p>
    <w:p w:rsidR="00B362D6" w:rsidRPr="007015AD" w:rsidRDefault="00B362D6">
      <w:r w:rsidRPr="007015AD">
        <w:t xml:space="preserve">В силу указанных особенностей малой социальной группы она может быть ареной различного рода противоречий, связанных, в том числе с противоправным поведением. Это, прежде всего противоречия внутри самой социальной группы: конфликты между членами семьи, рабочего коллектива, учебной группы и т.д. Внутренние групповые конфликты болезненно сказываются на самосознании и поведении членов группы, тем более что они, как правило, вынуждают каждого определить свою позицию по отношению к враждующим участникам, принять ту или иную сторону. Эти конфликты могут стать источниками различного рода правонарушений. </w:t>
      </w:r>
    </w:p>
    <w:p w:rsidR="00B362D6" w:rsidRPr="007015AD" w:rsidRDefault="00B362D6">
      <w:r w:rsidRPr="007015AD">
        <w:t xml:space="preserve">Далее, встречаются конфликты между несколькими малыми социальными группами, например, между семьей и сослуживцами, между группами родственников со стороны мужа и со стороны жены, между школой и родителями подростка и т.д. Важно отметить, что подобный конфликт может носить не только внешний характер, выражаясь в ссорах и обостренных взаимоотношениях, но и быть скрытным, внутренним. Когда субъект является вольным или невольным участником обеих конфликтующих групп, это отрицательно сказывается не только на его самосознании, но и на поведении. Избирая ту или иную линию поведения, он неизбежно нарушает групповые нормы другой стороны; занимая двойственную позицию, он обрекает себя на осуждение обеих сторон. Все это служит источником разнообразных правонарушений, в особенности направленных против личности. </w:t>
      </w:r>
    </w:p>
    <w:p w:rsidR="00B362D6" w:rsidRPr="007015AD" w:rsidRDefault="00B362D6">
      <w:r w:rsidRPr="007015AD">
        <w:t xml:space="preserve">Наконец, возможна третья разновидность противоречий и конфликтов - между малой группой и обществом. По сути дела это противоречия на основе расхождения между нравственными, правовыми и иными социальными нормами и ценностями - групповыми и общественными. Семья, ведущая антиобщественный образ жизни (пьянство и пр.), приходит в резкое противоречие с нормами общества. Тем более в таком противоречии находится группа преступников, совместно совершающих преступления, например, кражи. </w:t>
      </w:r>
    </w:p>
    <w:p w:rsidR="00B362D6" w:rsidRPr="007015AD" w:rsidRDefault="00B362D6">
      <w:r w:rsidRPr="007015AD">
        <w:t xml:space="preserve">Групповые нормы поведения большей частью не фиксируются в каком-либо определенном виде: это просто обычные реакции на стандартные ситуации, которые в данной группе достаточно общеприняты. Если в семье по субботам и воскресеньям отец выпивает с соседями, подросток привыкает к этому как к обычному порядку вещей. </w:t>
      </w:r>
    </w:p>
    <w:p w:rsidR="00B362D6" w:rsidRPr="007015AD" w:rsidRDefault="00B362D6">
      <w:r w:rsidRPr="007015AD">
        <w:t xml:space="preserve">В любой группе важно именно то, что считается само собой разумеющимся, что молчаливо и бессознательно принимается всеми. Это и опасно, потому что под такую категорию само собой разумеющихся поступков могут подпадать и мелкие кражи, и сквернословие, и хулиганские выходки в общественных местах. </w:t>
      </w:r>
    </w:p>
    <w:p w:rsidR="00B362D6" w:rsidRPr="007015AD" w:rsidRDefault="00B362D6">
      <w:r w:rsidRPr="007015AD">
        <w:t xml:space="preserve">Групповая мораль подобного сорта тесно связана с низким уровнем правового и нравственного сознания. Происходит деформация многих моральных понятий, и это становится психологическим оправданием противоправных поступков. </w:t>
      </w:r>
    </w:p>
    <w:p w:rsidR="00B362D6" w:rsidRPr="007015AD" w:rsidRDefault="00B362D6">
      <w:r w:rsidRPr="007015AD">
        <w:t xml:space="preserve">В малых социальных группах, где складываются неправильные взаимоотношения и возникают случаи, а затем и привычные формы антиобщественного поведения, формируется и искаженный по своей направленности социальный контроль; фактически он становится антисоциальным. К нарушениям антиобщественных правил поведения применяются различного рода меры воздействия. Характерно, что если раньше в преступную группу вовлекали посредством обмана и угроз, то теперь в большинстве случаев воздействуют просьбами и уговорами. Основной расчет организаторов преступных групп строится на подборе "единомышленников", лиц с такой же антиобщественной ориентацией. </w:t>
      </w:r>
    </w:p>
    <w:p w:rsidR="00B362D6" w:rsidRPr="007015AD" w:rsidRDefault="00B362D6">
      <w:r w:rsidRPr="007015AD">
        <w:t xml:space="preserve">Как уже говорилось, человек одновременно является членом нескольких малых групп, поэтому испытывает влияние со стороны каждой из них в соответствии со всеми социальными ролями руководствуется различными правилами поведения. Противоречивые правила ведут к конфликту в системе контроля. Например, какое-то время участник преступной группировки может дома играть ложную роль, скрывая свои занятия, но это бывает редко и продолжается недолго; если семья этого человека не совпадает с преступной группой, возникает неизбежный конфликт. </w:t>
      </w:r>
    </w:p>
    <w:p w:rsidR="00B362D6" w:rsidRPr="007015AD" w:rsidRDefault="00B362D6">
      <w:r w:rsidRPr="007015AD">
        <w:t xml:space="preserve">Социальный контроль со стороны одной группы имеет тенденцию распространяться на поведение данного ее члена и в других группах. Семья будет стремиться к прекращению преступной деятельности своего члена, либо, напротив, соучастники преступлений постараются вырвать его из под контроля семьи. Такая же ситуация возможна при противоречивых позициях трудового коллектива и ближайшего окружения, семьи и приятелей и т.п. </w:t>
      </w:r>
    </w:p>
    <w:p w:rsidR="00B362D6" w:rsidRPr="007015AD" w:rsidRDefault="00B362D6">
      <w:pPr>
        <w:pStyle w:val="1"/>
        <w:rPr>
          <w:noProof w:val="0"/>
          <w:kern w:val="0"/>
          <w:lang w:val="ru-RU"/>
        </w:rPr>
      </w:pPr>
      <w:r w:rsidRPr="007015AD">
        <w:rPr>
          <w:noProof w:val="0"/>
          <w:lang w:val="ru-RU"/>
        </w:rPr>
        <w:br w:type="page"/>
      </w:r>
      <w:bookmarkStart w:id="2" w:name="_Toc220463417"/>
      <w:r w:rsidRPr="007015AD">
        <w:rPr>
          <w:noProof w:val="0"/>
          <w:kern w:val="0"/>
          <w:lang w:val="ru-RU"/>
        </w:rPr>
        <w:t>Библиографический список литературы</w:t>
      </w:r>
      <w:bookmarkEnd w:id="2"/>
    </w:p>
    <w:p w:rsidR="00B362D6" w:rsidRPr="007015AD" w:rsidRDefault="00B362D6"/>
    <w:p w:rsidR="00B362D6" w:rsidRPr="007015AD" w:rsidRDefault="00B362D6">
      <w:pPr>
        <w:pStyle w:val="a0"/>
        <w:rPr>
          <w:noProof w:val="0"/>
          <w:lang w:val="ru-RU"/>
        </w:rPr>
      </w:pPr>
      <w:r w:rsidRPr="007015AD">
        <w:rPr>
          <w:noProof w:val="0"/>
          <w:lang w:val="ru-RU"/>
        </w:rPr>
        <w:t xml:space="preserve">Андреева Г.М. Социальная психология. - М.: Аспект Пресс. 2000. </w:t>
      </w:r>
    </w:p>
    <w:p w:rsidR="00B362D6" w:rsidRPr="007015AD" w:rsidRDefault="00B362D6">
      <w:pPr>
        <w:pStyle w:val="a0"/>
        <w:rPr>
          <w:noProof w:val="0"/>
          <w:lang w:val="ru-RU"/>
        </w:rPr>
      </w:pPr>
      <w:r w:rsidRPr="007015AD">
        <w:rPr>
          <w:noProof w:val="0"/>
          <w:lang w:val="ru-RU"/>
        </w:rPr>
        <w:t xml:space="preserve">Динамика социально-психологических явлений в изменяющемся обществе. /Отв. ред.А.Л. Журавлев. - М.: Институт психологии РАН, 1996. </w:t>
      </w:r>
    </w:p>
    <w:p w:rsidR="00B362D6" w:rsidRPr="007015AD" w:rsidRDefault="00B362D6">
      <w:pPr>
        <w:pStyle w:val="a0"/>
        <w:rPr>
          <w:noProof w:val="0"/>
          <w:lang w:val="ru-RU"/>
        </w:rPr>
      </w:pPr>
      <w:r w:rsidRPr="007015AD">
        <w:rPr>
          <w:noProof w:val="0"/>
          <w:lang w:val="ru-RU"/>
        </w:rPr>
        <w:t>Еникеев М.И. Основы общей и юридической психологии. - М., 1996</w:t>
      </w:r>
    </w:p>
    <w:p w:rsidR="00B362D6" w:rsidRPr="007015AD" w:rsidRDefault="00B362D6">
      <w:pPr>
        <w:pStyle w:val="a0"/>
        <w:rPr>
          <w:noProof w:val="0"/>
          <w:lang w:val="ru-RU"/>
        </w:rPr>
      </w:pPr>
      <w:r w:rsidRPr="007015AD">
        <w:rPr>
          <w:noProof w:val="0"/>
          <w:lang w:val="ru-RU"/>
        </w:rPr>
        <w:t xml:space="preserve">Кричевский Р.Л., Дубовская Е.М. Психология малой группы: теоретический и прикладной аспекты. - М.: Изд-во МГУ, 1993. </w:t>
      </w:r>
    </w:p>
    <w:p w:rsidR="00B362D6" w:rsidRPr="007015AD" w:rsidRDefault="00B362D6">
      <w:pPr>
        <w:pStyle w:val="a0"/>
        <w:rPr>
          <w:noProof w:val="0"/>
          <w:lang w:val="ru-RU"/>
        </w:rPr>
      </w:pPr>
      <w:r w:rsidRPr="007015AD">
        <w:rPr>
          <w:noProof w:val="0"/>
          <w:lang w:val="ru-RU"/>
        </w:rPr>
        <w:t xml:space="preserve">Лебедев С. Антиобщественные традиции, обычаи и их влияние на преступность. - Омск, 1999. </w:t>
      </w:r>
    </w:p>
    <w:p w:rsidR="00B362D6" w:rsidRPr="007015AD" w:rsidRDefault="00B362D6">
      <w:pPr>
        <w:pStyle w:val="a0"/>
        <w:rPr>
          <w:noProof w:val="0"/>
          <w:lang w:val="ru-RU"/>
        </w:rPr>
      </w:pPr>
      <w:r w:rsidRPr="007015AD">
        <w:rPr>
          <w:noProof w:val="0"/>
          <w:lang w:val="ru-RU"/>
        </w:rPr>
        <w:t xml:space="preserve">Пирожков В.Ф. Криминальная психология. - М., 1998. </w:t>
      </w:r>
    </w:p>
    <w:p w:rsidR="00B362D6" w:rsidRPr="007015AD" w:rsidRDefault="00B362D6">
      <w:pPr>
        <w:pStyle w:val="a0"/>
        <w:rPr>
          <w:noProof w:val="0"/>
          <w:lang w:val="ru-RU"/>
        </w:rPr>
      </w:pPr>
      <w:r w:rsidRPr="007015AD">
        <w:rPr>
          <w:noProof w:val="0"/>
          <w:lang w:val="ru-RU"/>
        </w:rPr>
        <w:t xml:space="preserve">Позняков В.П. Психологии малых групп // Современная психология; Справочное руководство / Отв. ред.В.Н. Дружинин. - М.: Инфра-М, 1999. </w:t>
      </w:r>
    </w:p>
    <w:p w:rsidR="00B362D6" w:rsidRPr="007015AD" w:rsidRDefault="00B362D6">
      <w:pPr>
        <w:pStyle w:val="a0"/>
        <w:rPr>
          <w:noProof w:val="0"/>
          <w:lang w:val="ru-RU"/>
        </w:rPr>
      </w:pPr>
      <w:r w:rsidRPr="007015AD">
        <w:rPr>
          <w:noProof w:val="0"/>
          <w:lang w:val="ru-RU"/>
        </w:rPr>
        <w:t xml:space="preserve">Социальная психология в трудах отечественных психологов. СПб.: Изд-во “Питер”, 2000. </w:t>
      </w:r>
    </w:p>
    <w:p w:rsidR="00B362D6" w:rsidRPr="007015AD" w:rsidRDefault="00B362D6">
      <w:pPr>
        <w:pStyle w:val="a0"/>
        <w:rPr>
          <w:noProof w:val="0"/>
          <w:lang w:val="ru-RU"/>
        </w:rPr>
      </w:pPr>
      <w:r w:rsidRPr="007015AD">
        <w:rPr>
          <w:noProof w:val="0"/>
          <w:lang w:val="ru-RU"/>
        </w:rPr>
        <w:t>Социальная психология. / Под ред.А.Л. Журавлева - М., 2000</w:t>
      </w:r>
    </w:p>
    <w:p w:rsidR="00B362D6" w:rsidRPr="007015AD" w:rsidRDefault="00B362D6">
      <w:pPr>
        <w:pStyle w:val="a0"/>
        <w:rPr>
          <w:noProof w:val="0"/>
          <w:lang w:val="ru-RU"/>
        </w:rPr>
      </w:pPr>
      <w:r w:rsidRPr="007015AD">
        <w:rPr>
          <w:noProof w:val="0"/>
          <w:lang w:val="ru-RU"/>
        </w:rPr>
        <w:t>Шиханцов Г.Г. Юридическая психология. - М., 1998</w:t>
      </w:r>
    </w:p>
    <w:p w:rsidR="00B362D6" w:rsidRPr="007015AD" w:rsidRDefault="00B362D6">
      <w:bookmarkStart w:id="3" w:name="_GoBack"/>
      <w:bookmarkEnd w:id="3"/>
    </w:p>
    <w:sectPr w:rsidR="00B362D6" w:rsidRPr="007015AD">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46" w:rsidRDefault="009D0346">
      <w:r>
        <w:separator/>
      </w:r>
    </w:p>
  </w:endnote>
  <w:endnote w:type="continuationSeparator" w:id="0">
    <w:p w:rsidR="009D0346" w:rsidRDefault="009D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D6" w:rsidRDefault="00B362D6">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D6" w:rsidRDefault="00B362D6">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46" w:rsidRDefault="009D0346">
      <w:r>
        <w:separator/>
      </w:r>
    </w:p>
  </w:footnote>
  <w:footnote w:type="continuationSeparator" w:id="0">
    <w:p w:rsidR="009D0346" w:rsidRDefault="009D0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D6" w:rsidRDefault="00220E53">
    <w:pPr>
      <w:pStyle w:val="af8"/>
      <w:framePr w:wrap="auto" w:vAnchor="text" w:hAnchor="margin" w:xAlign="right" w:y="1"/>
      <w:rPr>
        <w:rStyle w:val="afb"/>
      </w:rPr>
    </w:pPr>
    <w:r>
      <w:rPr>
        <w:rStyle w:val="afb"/>
      </w:rPr>
      <w:t>2</w:t>
    </w:r>
  </w:p>
  <w:p w:rsidR="00B362D6" w:rsidRDefault="00B362D6">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D6" w:rsidRDefault="00B362D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23ABD0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7625C67"/>
    <w:multiLevelType w:val="singleLevel"/>
    <w:tmpl w:val="0419000F"/>
    <w:lvl w:ilvl="0">
      <w:start w:val="1"/>
      <w:numFmt w:val="decimal"/>
      <w:lvlText w:val="%1."/>
      <w:lvlJc w:val="left"/>
      <w:pPr>
        <w:tabs>
          <w:tab w:val="num" w:pos="360"/>
        </w:tabs>
        <w:ind w:left="360" w:hanging="360"/>
      </w:pPr>
    </w:lvl>
  </w:abstractNum>
  <w:abstractNum w:abstractNumId="2">
    <w:nsid w:val="133C2219"/>
    <w:multiLevelType w:val="singleLevel"/>
    <w:tmpl w:val="8AFECC76"/>
    <w:lvl w:ilvl="0">
      <w:start w:val="1"/>
      <w:numFmt w:val="decimal"/>
      <w:lvlText w:val="%1."/>
      <w:lvlJc w:val="left"/>
      <w:pPr>
        <w:tabs>
          <w:tab w:val="num" w:pos="1115"/>
        </w:tabs>
        <w:ind w:left="1115" w:hanging="360"/>
      </w:pPr>
      <w:rPr>
        <w:rFonts w:hint="default"/>
      </w:rPr>
    </w:lvl>
  </w:abstractNum>
  <w:abstractNum w:abstractNumId="3">
    <w:nsid w:val="3DFC224F"/>
    <w:multiLevelType w:val="singleLevel"/>
    <w:tmpl w:val="38404F6C"/>
    <w:lvl w:ilvl="0">
      <w:start w:val="1"/>
      <w:numFmt w:val="decimal"/>
      <w:lvlText w:val="%1."/>
      <w:lvlJc w:val="left"/>
      <w:pPr>
        <w:tabs>
          <w:tab w:val="num" w:pos="360"/>
        </w:tabs>
        <w:ind w:left="360" w:hanging="360"/>
      </w:pPr>
      <w:rPr>
        <w:rFonts w:hint="default"/>
      </w:rPr>
    </w:lvl>
  </w:abstractNum>
  <w:abstractNum w:abstractNumId="4">
    <w:nsid w:val="74941941"/>
    <w:multiLevelType w:val="singleLevel"/>
    <w:tmpl w:val="8D12548E"/>
    <w:lvl w:ilvl="0">
      <w:numFmt w:val="bullet"/>
      <w:lvlText w:val="-"/>
      <w:lvlJc w:val="left"/>
      <w:pPr>
        <w:tabs>
          <w:tab w:val="num" w:pos="1115"/>
        </w:tabs>
        <w:ind w:left="1115" w:hanging="360"/>
      </w:pPr>
      <w:rPr>
        <w:rFonts w:hint="default"/>
      </w:rPr>
    </w:lvl>
  </w:abstractNum>
  <w:abstractNum w:abstractNumId="5">
    <w:nsid w:val="7DD34BEA"/>
    <w:multiLevelType w:val="singleLevel"/>
    <w:tmpl w:val="50344B7E"/>
    <w:lvl w:ilvl="0">
      <w:start w:val="1"/>
      <w:numFmt w:val="decimal"/>
      <w:pStyle w:val="a0"/>
      <w:lvlText w:val="%1."/>
      <w:lvlJc w:val="left"/>
      <w:pPr>
        <w:tabs>
          <w:tab w:val="num" w:pos="1080"/>
        </w:tabs>
        <w:ind w:firstLine="7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D46"/>
    <w:rsid w:val="00220E53"/>
    <w:rsid w:val="003F4D46"/>
    <w:rsid w:val="005A7033"/>
    <w:rsid w:val="007015AD"/>
    <w:rsid w:val="007D3CEB"/>
    <w:rsid w:val="009D0346"/>
    <w:rsid w:val="00B362D6"/>
    <w:rsid w:val="00C22E94"/>
    <w:rsid w:val="00D3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5C635B-28ED-4994-8C32-B9212233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paragraph" w:customStyle="1" w:styleId="9">
    <w:name w:val="заголовок 9"/>
    <w:basedOn w:val="a1"/>
    <w:next w:val="a1"/>
    <w:uiPriority w:val="99"/>
    <w:pPr>
      <w:spacing w:before="240" w:after="60"/>
    </w:pPr>
    <w:rPr>
      <w:rFonts w:ascii="Arial" w:hAnsi="Arial" w:cs="Arial"/>
      <w:b/>
      <w:bCs/>
      <w:i/>
      <w:iCs/>
      <w:sz w:val="18"/>
      <w:szCs w:val="18"/>
    </w:rPr>
  </w:style>
  <w:style w:type="character" w:customStyle="1" w:styleId="a5">
    <w:name w:val="Основной шрифт"/>
    <w:uiPriority w:val="99"/>
  </w:style>
  <w:style w:type="paragraph" w:customStyle="1" w:styleId="a6">
    <w:name w:val="Пример"/>
    <w:basedOn w:val="a1"/>
    <w:uiPriority w:val="99"/>
    <w:pPr>
      <w:spacing w:after="120"/>
      <w:ind w:left="284" w:right="4251"/>
    </w:pPr>
    <w:rPr>
      <w:rFonts w:ascii="Courier New" w:hAnsi="Courier New" w:cs="Courier New"/>
      <w:emboss/>
      <w:color w:val="000000"/>
      <w:kern w:val="28"/>
      <w:lang w:val="en-US"/>
    </w:rPr>
  </w:style>
  <w:style w:type="character" w:customStyle="1" w:styleId="a7">
    <w:name w:val="Пример (символ)"/>
    <w:uiPriority w:val="99"/>
    <w:rPr>
      <w:rFonts w:ascii="Courier" w:hAnsi="Courier" w:cs="Courier"/>
      <w:sz w:val="26"/>
      <w:szCs w:val="26"/>
    </w:rPr>
  </w:style>
  <w:style w:type="paragraph" w:customStyle="1" w:styleId="a8">
    <w:name w:val="Название таблицы"/>
    <w:basedOn w:val="a9"/>
    <w:next w:val="a1"/>
    <w:uiPriority w:val="99"/>
    <w:pPr>
      <w:jc w:val="center"/>
    </w:pPr>
  </w:style>
  <w:style w:type="paragraph" w:customStyle="1" w:styleId="a9">
    <w:name w:val="Подпись к таблице"/>
    <w:basedOn w:val="a1"/>
    <w:uiPriority w:val="99"/>
    <w:pPr>
      <w:ind w:firstLine="0"/>
      <w:jc w:val="right"/>
    </w:pPr>
  </w:style>
  <w:style w:type="character" w:styleId="aa">
    <w:name w:val="endnote reference"/>
    <w:uiPriority w:val="99"/>
    <w:semiHidden/>
    <w:rPr>
      <w:vertAlign w:val="superscript"/>
    </w:rPr>
  </w:style>
  <w:style w:type="paragraph" w:styleId="ab">
    <w:name w:val="endnote text"/>
    <w:basedOn w:val="a1"/>
    <w:link w:val="ac"/>
    <w:uiPriority w:val="99"/>
    <w:semiHidden/>
  </w:style>
  <w:style w:type="character" w:customStyle="1" w:styleId="ac">
    <w:name w:val="Текст концевой сноски Знак"/>
    <w:link w:val="ab"/>
    <w:uiPriority w:val="99"/>
    <w:semiHidden/>
    <w:rPr>
      <w:sz w:val="20"/>
      <w:szCs w:val="20"/>
    </w:rPr>
  </w:style>
  <w:style w:type="paragraph" w:customStyle="1" w:styleId="ad">
    <w:name w:val="текст сноски"/>
    <w:basedOn w:val="a1"/>
    <w:uiPriority w:val="99"/>
    <w:rPr>
      <w:sz w:val="20"/>
      <w:szCs w:val="20"/>
    </w:rPr>
  </w:style>
  <w:style w:type="character" w:customStyle="1" w:styleId="ae">
    <w:name w:val="знак сноски"/>
    <w:uiPriority w:val="99"/>
    <w:rPr>
      <w:vertAlign w:val="superscript"/>
    </w:rPr>
  </w:style>
  <w:style w:type="paragraph" w:customStyle="1" w:styleId="af">
    <w:name w:val="Подпись к рисунку"/>
    <w:basedOn w:val="a1"/>
    <w:uiPriority w:val="99"/>
    <w:pPr>
      <w:keepLines/>
      <w:suppressAutoHyphens/>
      <w:spacing w:after="360"/>
      <w:ind w:firstLine="0"/>
      <w:jc w:val="center"/>
    </w:pPr>
    <w:rPr>
      <w:sz w:val="24"/>
      <w:szCs w:val="24"/>
    </w:rPr>
  </w:style>
  <w:style w:type="paragraph" w:customStyle="1" w:styleId="af0">
    <w:name w:val="Экспликация"/>
    <w:basedOn w:val="a1"/>
    <w:next w:val="a1"/>
    <w:uiPriority w:val="99"/>
    <w:pPr>
      <w:tabs>
        <w:tab w:val="left" w:pos="1276"/>
      </w:tabs>
      <w:ind w:left="907" w:firstLine="0"/>
    </w:pPr>
    <w:rPr>
      <w:sz w:val="20"/>
      <w:szCs w:val="20"/>
      <w:lang w:val="en-US"/>
    </w:rPr>
  </w:style>
  <w:style w:type="paragraph" w:customStyle="1" w:styleId="af1">
    <w:name w:val="Мой стиль"/>
    <w:uiPriority w:val="99"/>
    <w:pPr>
      <w:autoSpaceDE w:val="0"/>
      <w:autoSpaceDN w:val="0"/>
      <w:spacing w:line="360" w:lineRule="auto"/>
      <w:ind w:firstLine="907"/>
      <w:jc w:val="both"/>
    </w:pPr>
    <w:rPr>
      <w:rFonts w:ascii="Verdana" w:hAnsi="Verdana" w:cs="Verdana"/>
      <w:noProof/>
      <w:sz w:val="24"/>
      <w:szCs w:val="24"/>
      <w:lang w:val="en-US"/>
    </w:rPr>
  </w:style>
  <w:style w:type="paragraph" w:customStyle="1" w:styleId="af2">
    <w:name w:val="Заголовок приложения"/>
    <w:basedOn w:val="a1"/>
    <w:next w:val="a1"/>
    <w:uiPriority w:val="99"/>
    <w:pPr>
      <w:keepNext/>
      <w:keepLines/>
      <w:pageBreakBefore/>
      <w:suppressAutoHyphens/>
      <w:ind w:firstLine="0"/>
      <w:jc w:val="right"/>
    </w:pPr>
    <w:rPr>
      <w:caps/>
      <w:shadow/>
      <w:color w:val="000000"/>
    </w:rPr>
  </w:style>
  <w:style w:type="paragraph" w:customStyle="1" w:styleId="af3">
    <w:name w:val="Заголовок реферата"/>
    <w:basedOn w:val="a1"/>
    <w:next w:val="a1"/>
    <w:uiPriority w:val="99"/>
    <w:pPr>
      <w:suppressAutoHyphens/>
      <w:spacing w:before="120"/>
      <w:ind w:firstLine="0"/>
      <w:jc w:val="center"/>
    </w:pPr>
    <w:rPr>
      <w:rFonts w:ascii="Arial" w:hAnsi="Arial" w:cs="Arial"/>
      <w:b/>
      <w:bCs/>
      <w:i/>
      <w:iCs/>
      <w:caps/>
      <w:emboss/>
      <w:color w:val="000000"/>
      <w:sz w:val="32"/>
      <w:szCs w:val="32"/>
    </w:rPr>
  </w:style>
  <w:style w:type="paragraph" w:customStyle="1" w:styleId="af4">
    <w:name w:val="Заголовок содержания"/>
    <w:basedOn w:val="a1"/>
    <w:next w:val="a1"/>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5">
    <w:name w:val="Название приложения"/>
    <w:basedOn w:val="a1"/>
    <w:next w:val="a1"/>
    <w:uiPriority w:val="99"/>
    <w:pPr>
      <w:keepNext/>
      <w:keepLines/>
      <w:suppressAutoHyphens/>
      <w:ind w:firstLine="0"/>
      <w:jc w:val="center"/>
    </w:pPr>
    <w:rPr>
      <w:shadow/>
      <w:color w:val="000000"/>
    </w:rPr>
  </w:style>
  <w:style w:type="paragraph" w:styleId="af6">
    <w:name w:val="Plain Text"/>
    <w:basedOn w:val="a1"/>
    <w:link w:val="af7"/>
    <w:uiPriority w:val="99"/>
    <w:rPr>
      <w:rFonts w:ascii="Courier New" w:hAnsi="Courier New" w:cs="Courier New"/>
      <w:sz w:val="20"/>
      <w:szCs w:val="20"/>
    </w:rPr>
  </w:style>
  <w:style w:type="character" w:customStyle="1" w:styleId="af7">
    <w:name w:val="Текст Знак"/>
    <w:link w:val="af6"/>
    <w:uiPriority w:val="99"/>
    <w:semiHidden/>
    <w:rPr>
      <w:rFonts w:ascii="Courier New" w:hAnsi="Courier New" w:cs="Courier New"/>
      <w:sz w:val="20"/>
      <w:szCs w:val="20"/>
    </w:rPr>
  </w:style>
  <w:style w:type="paragraph" w:customStyle="1" w:styleId="H5">
    <w:name w:val="H5"/>
    <w:basedOn w:val="a1"/>
    <w:next w:val="a1"/>
    <w:uiPriority w:val="99"/>
    <w:pPr>
      <w:keepNext/>
      <w:spacing w:before="100" w:after="100" w:line="240" w:lineRule="auto"/>
      <w:ind w:firstLine="0"/>
      <w:jc w:val="left"/>
      <w:outlineLvl w:val="5"/>
    </w:pPr>
    <w:rPr>
      <w:b/>
      <w:bCs/>
      <w:sz w:val="20"/>
      <w:szCs w:val="20"/>
    </w:rPr>
  </w:style>
  <w:style w:type="paragraph" w:styleId="20">
    <w:name w:val="Body Text 2"/>
    <w:basedOn w:val="a1"/>
    <w:link w:val="21"/>
    <w:uiPriority w:val="99"/>
  </w:style>
  <w:style w:type="character" w:customStyle="1" w:styleId="21">
    <w:name w:val="Основной текст 2 Знак"/>
    <w:link w:val="20"/>
    <w:uiPriority w:val="99"/>
    <w:semiHidden/>
    <w:rPr>
      <w:sz w:val="28"/>
      <w:szCs w:val="28"/>
    </w:rPr>
  </w:style>
  <w:style w:type="paragraph" w:styleId="af8">
    <w:name w:val="header"/>
    <w:basedOn w:val="a1"/>
    <w:next w:val="af9"/>
    <w:link w:val="afa"/>
    <w:uiPriority w:val="99"/>
    <w:pPr>
      <w:tabs>
        <w:tab w:val="center" w:pos="4677"/>
        <w:tab w:val="right" w:pos="9355"/>
      </w:tabs>
      <w:ind w:firstLine="0"/>
      <w:jc w:val="right"/>
    </w:pPr>
    <w:rPr>
      <w:noProof/>
      <w:kern w:val="16"/>
      <w:lang w:val="en-US"/>
    </w:rPr>
  </w:style>
  <w:style w:type="character" w:customStyle="1" w:styleId="afa">
    <w:name w:val="Верхний колонтитул Знак"/>
    <w:link w:val="af8"/>
    <w:uiPriority w:val="99"/>
    <w:rPr>
      <w:kern w:val="16"/>
      <w:sz w:val="24"/>
      <w:szCs w:val="24"/>
    </w:rPr>
  </w:style>
  <w:style w:type="character" w:customStyle="1" w:styleId="afb">
    <w:name w:val="номер страницы"/>
    <w:uiPriority w:val="99"/>
  </w:style>
  <w:style w:type="paragraph" w:styleId="af9">
    <w:name w:val="Body Text"/>
    <w:basedOn w:val="a1"/>
    <w:link w:val="afc"/>
    <w:uiPriority w:val="99"/>
  </w:style>
  <w:style w:type="character" w:customStyle="1" w:styleId="afc">
    <w:name w:val="Основной текст Знак"/>
    <w:link w:val="af9"/>
    <w:uiPriority w:val="99"/>
    <w:semiHidden/>
    <w:rPr>
      <w:sz w:val="28"/>
      <w:szCs w:val="28"/>
    </w:rPr>
  </w:style>
  <w:style w:type="paragraph" w:customStyle="1" w:styleId="afd">
    <w:name w:val="выделение"/>
    <w:uiPriority w:val="99"/>
    <w:pPr>
      <w:autoSpaceDE w:val="0"/>
      <w:autoSpaceDN w:val="0"/>
      <w:spacing w:line="360" w:lineRule="auto"/>
      <w:ind w:firstLine="709"/>
      <w:jc w:val="both"/>
    </w:pPr>
    <w:rPr>
      <w:b/>
      <w:bCs/>
      <w:i/>
      <w:iCs/>
      <w:noProof/>
      <w:sz w:val="28"/>
      <w:szCs w:val="28"/>
      <w:lang w:val="en-US"/>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2">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5"/>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6"/>
      </w:numPr>
      <w:tabs>
        <w:tab w:val="num" w:pos="1276"/>
      </w:tabs>
      <w:autoSpaceDE w:val="0"/>
      <w:autoSpaceDN w:val="0"/>
      <w:spacing w:line="360" w:lineRule="auto"/>
      <w:jc w:val="both"/>
    </w:pPr>
    <w:rPr>
      <w:noProof/>
      <w:sz w:val="28"/>
      <w:szCs w:val="28"/>
      <w:lang w:val="en-US"/>
    </w:rPr>
  </w:style>
  <w:style w:type="paragraph" w:customStyle="1" w:styleId="afe">
    <w:name w:val="схема"/>
    <w:uiPriority w:val="99"/>
    <w:pPr>
      <w:autoSpaceDE w:val="0"/>
      <w:autoSpaceDN w:val="0"/>
      <w:jc w:val="center"/>
    </w:pPr>
    <w:rPr>
      <w:noProof/>
      <w:sz w:val="24"/>
      <w:szCs w:val="24"/>
      <w:lang w:val="en-US"/>
    </w:rPr>
  </w:style>
  <w:style w:type="paragraph" w:customStyle="1" w:styleId="aff">
    <w:name w:val="ТАБЛИЦА"/>
    <w:uiPriority w:val="99"/>
    <w:pPr>
      <w:autoSpaceDE w:val="0"/>
      <w:autoSpaceDN w:val="0"/>
      <w:jc w:val="center"/>
    </w:pPr>
    <w:rPr>
      <w:noProof/>
      <w:lang w:val="en-US"/>
    </w:rPr>
  </w:style>
  <w:style w:type="paragraph" w:customStyle="1" w:styleId="aff0">
    <w:name w:val="титут"/>
    <w:uiPriority w:val="99"/>
    <w:pPr>
      <w:autoSpaceDE w:val="0"/>
      <w:autoSpaceDN w:val="0"/>
      <w:spacing w:line="360" w:lineRule="auto"/>
      <w:jc w:val="center"/>
    </w:pPr>
    <w:rPr>
      <w:noProof/>
      <w:sz w:val="28"/>
      <w:szCs w:val="28"/>
      <w:lang w:val="en-US"/>
    </w:rPr>
  </w:style>
  <w:style w:type="paragraph" w:styleId="aff1">
    <w:name w:val="footer"/>
    <w:basedOn w:val="a1"/>
    <w:link w:val="aff2"/>
    <w:uiPriority w:val="99"/>
    <w:pPr>
      <w:tabs>
        <w:tab w:val="center" w:pos="4153"/>
        <w:tab w:val="right" w:pos="8306"/>
      </w:tabs>
    </w:pPr>
  </w:style>
  <w:style w:type="character" w:customStyle="1" w:styleId="aff2">
    <w:name w:val="Нижний колонтитул Знак"/>
    <w:link w:val="aff1"/>
    <w:uiPriority w:val="99"/>
    <w:semiHidden/>
    <w:rPr>
      <w:sz w:val="28"/>
      <w:szCs w:val="28"/>
    </w:rPr>
  </w:style>
  <w:style w:type="paragraph" w:customStyle="1" w:styleId="40">
    <w:name w:val="оглавление 4"/>
    <w:basedOn w:val="a1"/>
    <w:next w:val="a1"/>
    <w:autoRedefine/>
    <w:uiPriority w:val="99"/>
    <w:pPr>
      <w:ind w:left="840"/>
    </w:pPr>
  </w:style>
  <w:style w:type="paragraph" w:customStyle="1" w:styleId="50">
    <w:name w:val="оглавление 5"/>
    <w:basedOn w:val="a1"/>
    <w:next w:val="a1"/>
    <w:autoRedefine/>
    <w:uiPriority w:val="99"/>
    <w:pPr>
      <w:ind w:left="1120"/>
    </w:pPr>
  </w:style>
  <w:style w:type="paragraph" w:customStyle="1" w:styleId="60">
    <w:name w:val="оглавление 6"/>
    <w:basedOn w:val="a1"/>
    <w:next w:val="a1"/>
    <w:autoRedefine/>
    <w:uiPriority w:val="99"/>
    <w:pPr>
      <w:ind w:left="1400"/>
    </w:pPr>
  </w:style>
  <w:style w:type="paragraph" w:customStyle="1" w:styleId="7">
    <w:name w:val="оглавление 7"/>
    <w:basedOn w:val="a1"/>
    <w:next w:val="a1"/>
    <w:autoRedefine/>
    <w:uiPriority w:val="99"/>
    <w:pPr>
      <w:ind w:left="1680"/>
    </w:pPr>
  </w:style>
  <w:style w:type="paragraph" w:customStyle="1" w:styleId="8">
    <w:name w:val="оглавление 8"/>
    <w:basedOn w:val="a1"/>
    <w:next w:val="a1"/>
    <w:autoRedefine/>
    <w:uiPriority w:val="99"/>
    <w:pPr>
      <w:ind w:left="1960"/>
    </w:pPr>
  </w:style>
  <w:style w:type="paragraph" w:customStyle="1" w:styleId="90">
    <w:name w:val="оглавление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4058</Words>
  <Characters>23135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2014-03-05T04:30:00Z</dcterms:created>
  <dcterms:modified xsi:type="dcterms:W3CDTF">2014-03-05T04:30:00Z</dcterms:modified>
</cp:coreProperties>
</file>