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69" w:rsidRPr="00AD5469" w:rsidRDefault="00AD5469" w:rsidP="00AD5469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Введение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Наука психология в последние десятилетия стала достаточно быстро развиваться. Многие исследователи полагают, что от ее достижений, от умения применять их в практической деятельности, темпы развития многих сторон общественной жизни будут зависеть не меньше, чем от прогресса в технике, технических и естественнонаучных дисциплинах.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Именно поэтому в последние годы выделились в самостоятельные науки психология труда, спорта, медицинская психология, психология управления и т.п.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Но, к сожалению, психология риска в настоящее время не рассматривается как самостоятельная наука. Риск, в психологии, исследуется преимущественно в рамках теории мотивации достижения, теории решений и концепции надситуативной активности. 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Хотя в настоящее время большая часть деятельности субъектов связана с риском, и огромное влияние на субъектов в ситуации риска оказывают именно психологические факторы.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Поэтому исследование риска в психологии, и в частности его влияние на поведение людей в различных ситуациях неопределенности, сейчас достаточно актуально и представляет собой немалый интерес для исследователей.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 психологии данной проблемой занимались А.П. Альгин, Г.Н. Солнцева, Т.В. Корнилова и др.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Ю. Козелецкий и В.В. Кочетков рассматривали риск в психологической теории решений, в то время как В.А. Петровский сформулировал гипотезу о существовании «надситуативного» риска и рассматривал риск как особого рода активность. В свою очередь С. Липатов изучал «управляемый и неуправляемый» риск.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Как видно, риск является достаточно многогранным явлением, которое можно рассматривать с разных, а иногда и с противоположных позиций. Неоднозначность данного понятия еще раз доказывает актуальность этой проблемы не только в психологии, но и в других науках, которые занимаются изучением деятельности субъектов, коллективов, организаций и т.д.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 соответствии с темой цель курсовой работы заключается в исследовании явления риска с философской, социологической и психологической позиций; в выявлении зависимости сплоченности коллектива, степени организованности поведения субъектов от ситуации риска, в которой находится группа.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И, в соответствии с целью, к задачам изучения будут относиться:</w:t>
      </w:r>
    </w:p>
    <w:p w:rsidR="00AD5469" w:rsidRPr="00AD5469" w:rsidRDefault="00AD5469" w:rsidP="00AD5469">
      <w:pPr>
        <w:pStyle w:val="a3"/>
        <w:numPr>
          <w:ilvl w:val="0"/>
          <w:numId w:val="4"/>
        </w:numPr>
        <w:spacing w:line="360" w:lineRule="auto"/>
        <w:rPr>
          <w:szCs w:val="28"/>
        </w:rPr>
      </w:pPr>
      <w:r w:rsidRPr="00AD5469">
        <w:rPr>
          <w:szCs w:val="28"/>
        </w:rPr>
        <w:t>выявление факторов, порождающих риск и ситуацию неопределенности;</w:t>
      </w:r>
    </w:p>
    <w:p w:rsidR="00AD5469" w:rsidRPr="00AD5469" w:rsidRDefault="00AD5469" w:rsidP="00AD54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выявление особенностей «общественного» восприятия риска;</w:t>
      </w:r>
    </w:p>
    <w:p w:rsidR="00AD5469" w:rsidRPr="00AD5469" w:rsidRDefault="00AD5469" w:rsidP="00AD54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изучение своеобразия риска в зависимости от сферы, в которой реализуются действия субъекта;</w:t>
      </w:r>
    </w:p>
    <w:p w:rsidR="00AD5469" w:rsidRPr="00AD5469" w:rsidRDefault="00AD5469" w:rsidP="00AD54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изучение субъективных и объективных факторов, влияющих на сплоченность коллектива в ситуации риска;</w:t>
      </w:r>
    </w:p>
    <w:p w:rsidR="00AD5469" w:rsidRPr="00AD5469" w:rsidRDefault="00AD5469" w:rsidP="00AD5469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выявление зависимости степени организованности поведения субъектов от степени риска;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Объектом изучения будут являться литературные источники, рассматривающие отдельных субъектов и группы людей, которые сталкиваются в своей жизнедеятельности с риском или рискованной ситуацией.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Предметом, в свою очередь, выступает поведение, действия людей в ситуации риска.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Таким образом, данная работа представляет собой теоретическое исследование риска, особенностей данного явления и изучение деятельности субъектов в рискованной ситуации.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pStyle w:val="1"/>
        <w:spacing w:line="360" w:lineRule="auto"/>
        <w:ind w:firstLine="720"/>
        <w:rPr>
          <w:b/>
          <w:szCs w:val="28"/>
        </w:rPr>
      </w:pPr>
      <w:r>
        <w:rPr>
          <w:b/>
          <w:szCs w:val="28"/>
        </w:rPr>
        <w:br w:type="page"/>
      </w:r>
      <w:r w:rsidRPr="00AD5469">
        <w:rPr>
          <w:b/>
          <w:szCs w:val="28"/>
        </w:rPr>
        <w:t xml:space="preserve">Глава </w:t>
      </w:r>
      <w:r w:rsidRPr="00AD5469">
        <w:rPr>
          <w:b/>
          <w:szCs w:val="28"/>
          <w:lang w:val="en-US"/>
        </w:rPr>
        <w:t>I</w:t>
      </w: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Pr="00AD5469">
        <w:rPr>
          <w:b/>
          <w:szCs w:val="28"/>
        </w:rPr>
        <w:t>Теоретический анализ риска и рискованной ситуации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pStyle w:val="1"/>
        <w:spacing w:line="360" w:lineRule="auto"/>
        <w:ind w:firstLine="720"/>
        <w:rPr>
          <w:b/>
          <w:i/>
          <w:szCs w:val="28"/>
        </w:rPr>
      </w:pPr>
      <w:r w:rsidRPr="00AD5469">
        <w:rPr>
          <w:b/>
          <w:i/>
          <w:szCs w:val="28"/>
        </w:rPr>
        <w:t>1.1 Определение понятия «Риск»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Понятием «риск» пользуются многие конкретные общественные и естественные науки. Каждая из них имеет свой предмет, свою направленность в исследовании риска и пользуется для этого собственными методами. Такая ситуация позволяет выделить очень много различных аспектов, в которых рассматривается риск.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Но перед тем, как рассмотреть концепции риска, необходимо раскрыть содержание данного понятия.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 настоящее время нет общепринятого определения для этого термина, в его трактовке существуют многочисленные расхождения.  Это объясняется во многом многоаспектностью этого явления, которое имеет несовпадающие, а иногда противоположные реальные основания.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 массовом сознании распространено суждение о риске как о возможной опасности или неудаче. В некоторых случаях риск понимается как деятельность, совершаемая в надежде на удачный исход или просто ситуативная характеристика деятельности.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С.И Ожегов определил риск как </w:t>
      </w:r>
      <w:r w:rsidRPr="00AD5469">
        <w:rPr>
          <w:i/>
          <w:sz w:val="28"/>
          <w:szCs w:val="28"/>
        </w:rPr>
        <w:t>возможную опасность и действие наудачу в надежде на счастливый исход</w:t>
      </w:r>
      <w:r w:rsidRPr="00AD5469">
        <w:rPr>
          <w:rStyle w:val="a7"/>
          <w:sz w:val="28"/>
          <w:szCs w:val="28"/>
        </w:rPr>
        <w:footnoteReference w:customMarkFollows="1" w:id="1"/>
        <w:t>1</w:t>
      </w:r>
      <w:r w:rsidRPr="00AD5469">
        <w:rPr>
          <w:sz w:val="28"/>
          <w:szCs w:val="28"/>
        </w:rPr>
        <w:t>. Т. е., необходимые элементы риска, по мнению С.И. Ожегова, это:</w:t>
      </w:r>
    </w:p>
    <w:p w:rsidR="00AD5469" w:rsidRPr="00AD5469" w:rsidRDefault="00AD5469" w:rsidP="00AD5469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опасность;</w:t>
      </w:r>
    </w:p>
    <w:p w:rsidR="00AD5469" w:rsidRPr="00AD5469" w:rsidRDefault="00AD5469" w:rsidP="00AD5469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неопределенность;</w:t>
      </w:r>
    </w:p>
    <w:p w:rsidR="00AD5469" w:rsidRPr="00AD5469" w:rsidRDefault="00AD5469" w:rsidP="00AD5469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случайность.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Для того чтобы существовал риск, необходима опасность, в которой заложена неопределенность.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По мнению О. </w:t>
      </w:r>
      <w:r w:rsidRPr="00AD5469">
        <w:rPr>
          <w:sz w:val="28"/>
          <w:szCs w:val="28"/>
          <w:lang w:val="en-US"/>
        </w:rPr>
        <w:t>Renna</w:t>
      </w:r>
      <w:r w:rsidRPr="00AD5469">
        <w:rPr>
          <w:sz w:val="28"/>
          <w:szCs w:val="28"/>
        </w:rPr>
        <w:t xml:space="preserve">, риск – </w:t>
      </w:r>
      <w:r w:rsidRPr="00AD5469">
        <w:rPr>
          <w:i/>
          <w:sz w:val="28"/>
          <w:szCs w:val="28"/>
        </w:rPr>
        <w:t>это возможность того, что человеческие действия или результаты его деятельности приведут к последствиям, которые воздействуют на человеческие ценности</w:t>
      </w:r>
      <w:r w:rsidRPr="00AD5469">
        <w:rPr>
          <w:rStyle w:val="a7"/>
          <w:i/>
          <w:sz w:val="28"/>
          <w:szCs w:val="28"/>
        </w:rPr>
        <w:footnoteReference w:customMarkFollows="1" w:id="2"/>
        <w:t>2</w:t>
      </w:r>
      <w:r w:rsidRPr="00AD5469">
        <w:rPr>
          <w:i/>
          <w:sz w:val="28"/>
          <w:szCs w:val="28"/>
        </w:rPr>
        <w:t>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Здесь определение риска содержит: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последствия, которые воздействуют на человеческие ценности;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возможность возникновения (неопределенность);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формула, объединяющая оба эти элемента;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Например, в инженерно-физических науках термин «риск» считается вероятностью, умноженной на последствия. В психологии с этой точки зрения «риск» скорее рассматривается как функция субъективно воспринимаемых полезностей и вероятностей их проявления.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А.П. Альгин определяет риск уже как </w:t>
      </w:r>
      <w:r w:rsidRPr="00AD5469">
        <w:rPr>
          <w:i/>
          <w:sz w:val="28"/>
          <w:szCs w:val="28"/>
        </w:rPr>
        <w:t>деятельность, связанную с преодолением неопределенности в ситуации неизбежного выбора, в процессе которой имеется возможность количественно и качественно оценить вероятность достижения предполагаемого результата, неудачи и отклонения от цели</w:t>
      </w:r>
      <w:r w:rsidRPr="00AD5469">
        <w:rPr>
          <w:rStyle w:val="a7"/>
          <w:sz w:val="28"/>
          <w:szCs w:val="28"/>
        </w:rPr>
        <w:footnoteReference w:customMarkFollows="1" w:id="3"/>
        <w:t>1</w:t>
      </w:r>
      <w:r w:rsidRPr="00AD5469">
        <w:rPr>
          <w:sz w:val="28"/>
          <w:szCs w:val="28"/>
        </w:rPr>
        <w:t xml:space="preserve">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Элементы, которые составляют сущность данного определения тоже несколько иные: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возможность отклонения от предполагаемой цели, ради которой осуществлялась выбранная альтернатива;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вероятность достижения желаемого результата;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отсутствие уверенности в достижении поставленной цели;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возможность наступления неблагоприятных последствий при осуществлении тех или иных действий в условиях неопределенности для субъекта, идущего на риск;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ожидание опасности, неудачи в результате выбора альтернативы и ее реализации;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оценка сложившейся ситуации;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Но, несмотря на различие, во всех определениях есть некоторые сходные характеристики. Например, </w:t>
      </w:r>
      <w:r w:rsidRPr="00AD5469">
        <w:rPr>
          <w:sz w:val="28"/>
          <w:szCs w:val="28"/>
          <w:u w:val="single"/>
        </w:rPr>
        <w:t>неопределенность</w:t>
      </w:r>
      <w:r w:rsidRPr="00AD5469">
        <w:rPr>
          <w:sz w:val="28"/>
          <w:szCs w:val="28"/>
        </w:rPr>
        <w:t xml:space="preserve">. </w:t>
      </w:r>
      <w:r w:rsidRPr="00AD5469">
        <w:rPr>
          <w:sz w:val="28"/>
          <w:szCs w:val="28"/>
          <w:lang w:val="en-US"/>
        </w:rPr>
        <w:t>Renn</w:t>
      </w:r>
      <w:r w:rsidRPr="00AD5469">
        <w:rPr>
          <w:sz w:val="28"/>
          <w:szCs w:val="28"/>
        </w:rPr>
        <w:t xml:space="preserve"> очень справедливо заметил, что все концепции риска имеют один общий элемент: разделение реальной действительности и возможности.  Если будущее было бы предопределено или независимо от человеческой деятельности в настоящем, термин «риск» не имел бы смысла. Понятие «риск» имеет смысл, только когда признается различие между действительностью и возможностью того, что в результате природных событий или человеческих действий может возникнуть нежелательное состояние действительности.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Неопределенность неоднородна по форме проявления и по содержанию. Источники возникновения неопределенности многообразны. Один из них связан с наличием элементов случайности и стихийности. Например, спонтанность природных явлений и стихийные бедствия.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Также к источникам неопределенности относится и человеческая деятельность, взаимовлияние людей, которое носит неопределенный и неоднозначный характер. Или вероятностный характер научно-технического прогресса: практически невозможно заранее во всей полноте определить конкретные последствия тех или иных научных открытий.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Существование неопределенности связано с неполнотой, недостаточностью информации об объекте, процессе, явлении, по отношению к которому принимается решение, с ограниченностью человека в сборе и переработке информации, с постоянной изменчивостью информации о многих объектах (именно поэтому в практической жизни широко распространен метод «проб и ошибок»).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Из вышесказанного можно сделать вывод, что к основным факторам, порождающим неопределенность и, следовательно, риск относятся: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i/>
          <w:sz w:val="28"/>
          <w:szCs w:val="28"/>
        </w:rPr>
        <w:t>Во-первых</w:t>
      </w:r>
      <w:r w:rsidRPr="00AD5469">
        <w:rPr>
          <w:sz w:val="28"/>
          <w:szCs w:val="28"/>
        </w:rPr>
        <w:t>, внутренние факторы, присущие обществу как социальному организму: противоречивость общественных явлений, элементы стихийности, случайности;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i/>
          <w:sz w:val="28"/>
          <w:szCs w:val="28"/>
        </w:rPr>
        <w:t>Во-вторых</w:t>
      </w:r>
      <w:r w:rsidRPr="00AD5469">
        <w:rPr>
          <w:sz w:val="28"/>
          <w:szCs w:val="28"/>
        </w:rPr>
        <w:t>, это факторы, связанные с неполнотой информации, сведений об объекте;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i/>
          <w:sz w:val="28"/>
          <w:szCs w:val="28"/>
        </w:rPr>
        <w:t>В-третьих</w:t>
      </w:r>
      <w:r w:rsidRPr="00AD5469">
        <w:rPr>
          <w:sz w:val="28"/>
          <w:szCs w:val="28"/>
        </w:rPr>
        <w:t>, факторы, обусловленные воздействием субъекта на общественную жизнь в целях реализации своих потребностей;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i/>
          <w:sz w:val="28"/>
          <w:szCs w:val="28"/>
        </w:rPr>
        <w:t>В-четвертых</w:t>
      </w:r>
      <w:r w:rsidRPr="00AD5469">
        <w:rPr>
          <w:sz w:val="28"/>
          <w:szCs w:val="28"/>
        </w:rPr>
        <w:t>, факторы, связанные с влиянием научно-технического прогресса на социальную, экономическую, политическую и духовную жизнь.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Кроме неопределенности необходимым свойством риска является </w:t>
      </w:r>
      <w:r w:rsidRPr="00AD5469">
        <w:rPr>
          <w:sz w:val="28"/>
          <w:szCs w:val="28"/>
          <w:u w:val="single"/>
        </w:rPr>
        <w:t>альтернативность</w:t>
      </w:r>
      <w:r w:rsidRPr="00AD5469">
        <w:rPr>
          <w:sz w:val="28"/>
          <w:szCs w:val="28"/>
        </w:rPr>
        <w:t xml:space="preserve"> – возможность выбора из двух или нескольких возможных вариантов, решений, направлений, действий. Отсутствие возможности выбора снимает ситуацию риска. Именно поэтому в психологии риск исследуется преимущественно в рамках теории принятия решений.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Важно отметить, что риск всегда представляет собой </w:t>
      </w:r>
      <w:r w:rsidRPr="00AD5469">
        <w:rPr>
          <w:sz w:val="28"/>
          <w:szCs w:val="28"/>
          <w:u w:val="single"/>
        </w:rPr>
        <w:t>ситуацию оценки</w:t>
      </w:r>
      <w:r w:rsidRPr="00AD5469">
        <w:rPr>
          <w:sz w:val="28"/>
          <w:szCs w:val="28"/>
        </w:rPr>
        <w:t xml:space="preserve"> вероятности ухудшения положения (это более подробно рассматривается в психологическом аспекте риска).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 современных исследованиях с разных точек зрения рассматривается и природа риска.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Ряд авторов считают, что риск – это «</w:t>
      </w:r>
      <w:r w:rsidRPr="00AD5469">
        <w:rPr>
          <w:sz w:val="28"/>
          <w:szCs w:val="28"/>
          <w:u w:val="single"/>
        </w:rPr>
        <w:t>объективная категория</w:t>
      </w:r>
      <w:r w:rsidRPr="00AD5469">
        <w:rPr>
          <w:sz w:val="28"/>
          <w:szCs w:val="28"/>
        </w:rPr>
        <w:t>, которая позволяет регулировать отношения между людьми, трудовыми коллективами, организациями и другими субъектами общественной жизни, возникающие вследствие превращения возможной опасности в действительность»</w:t>
      </w:r>
      <w:r w:rsidRPr="00AD5469">
        <w:rPr>
          <w:rStyle w:val="a7"/>
          <w:sz w:val="28"/>
          <w:szCs w:val="28"/>
        </w:rPr>
        <w:footnoteReference w:customMarkFollows="1" w:id="4"/>
        <w:t>1</w:t>
      </w:r>
      <w:r w:rsidRPr="00AD5469">
        <w:rPr>
          <w:sz w:val="28"/>
          <w:szCs w:val="28"/>
        </w:rPr>
        <w:t>. Риск при этом рассматривается как понятие, представляющее собой возможную опасность случайного наступления отрицательных последствий.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Достаточно широко распространена </w:t>
      </w:r>
      <w:r w:rsidRPr="00AD5469">
        <w:rPr>
          <w:sz w:val="28"/>
          <w:szCs w:val="28"/>
          <w:u w:val="single"/>
        </w:rPr>
        <w:t>субъективная концепция</w:t>
      </w:r>
      <w:r w:rsidRPr="00AD5469">
        <w:rPr>
          <w:sz w:val="28"/>
          <w:szCs w:val="28"/>
        </w:rPr>
        <w:t xml:space="preserve"> риска.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С этой позиции риск всегда субъективен, «поскольку выступает как оценка человеком поступка, как сознательный выбор с учетом возможных альтернатив… Субъективная концепция ориентирована на субъект действия, учитывает осознание последствий, выбор варианта поведения..»</w:t>
      </w:r>
      <w:r w:rsidRPr="00AD5469">
        <w:rPr>
          <w:rStyle w:val="a7"/>
          <w:sz w:val="28"/>
          <w:szCs w:val="28"/>
        </w:rPr>
        <w:footnoteReference w:customMarkFollows="1" w:id="5"/>
        <w:t>2</w:t>
      </w:r>
      <w:r w:rsidRPr="00AD5469">
        <w:rPr>
          <w:sz w:val="28"/>
          <w:szCs w:val="28"/>
        </w:rPr>
        <w:t>. С этой точки зрения проявление риска всегда связано с волей и сознанием человека, «риск – это выбор варианта поведения с учетом опасности, возможных последствий»</w:t>
      </w:r>
      <w:r w:rsidRPr="00AD5469">
        <w:rPr>
          <w:rStyle w:val="a7"/>
          <w:sz w:val="28"/>
          <w:szCs w:val="28"/>
        </w:rPr>
        <w:footnoteReference w:customMarkFollows="1" w:id="6"/>
        <w:t>3</w:t>
      </w:r>
      <w:r w:rsidRPr="00AD5469">
        <w:rPr>
          <w:sz w:val="28"/>
          <w:szCs w:val="28"/>
        </w:rPr>
        <w:t xml:space="preserve">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Несмотря на различие взглядов на природу риска, нам кажется, что и та, и другая концепции риска правомерны в зависимости от цели исследования.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Проведенный выше анализ понятия «риск» позволяет сделать вывод, что данное явление очень многомерно и неоднозначно, обладает специфическими особенностями. И круг изучаемых качеств, черт, элементов и свойств этого явления во многом зависит от того, в каком аспекте – техническом, социальном, психологическом, экономическом, гуманитарном – понятие «риск» и «ситуацию риска» будет рассматривать исследователь.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pStyle w:val="a3"/>
        <w:spacing w:line="360" w:lineRule="auto"/>
        <w:ind w:firstLine="720"/>
        <w:rPr>
          <w:b/>
          <w:i/>
          <w:szCs w:val="28"/>
        </w:rPr>
      </w:pPr>
      <w:r w:rsidRPr="00AD5469">
        <w:rPr>
          <w:b/>
          <w:i/>
          <w:szCs w:val="28"/>
        </w:rPr>
        <w:t>1.2 Психологическое содержание понятия риск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В настоящее время в психологических исследованиях риска можно выделить три основных направления.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i/>
          <w:szCs w:val="28"/>
        </w:rPr>
        <w:t>Первое</w:t>
      </w:r>
      <w:r w:rsidRPr="00AD5469">
        <w:rPr>
          <w:szCs w:val="28"/>
        </w:rPr>
        <w:t xml:space="preserve"> определяет риск как «ситуативную характеристику действий (деятельности) субъекта, выражающую неопределенность их результата для действующего субъекта и возможность неблагоприятных последствий в случае неуспеха»</w:t>
      </w:r>
      <w:r w:rsidRPr="00AD5469">
        <w:rPr>
          <w:rStyle w:val="a7"/>
          <w:szCs w:val="28"/>
        </w:rPr>
        <w:footnoteReference w:customMarkFollows="1" w:id="7"/>
        <w:t>1</w:t>
      </w:r>
      <w:r w:rsidRPr="00AD5469">
        <w:rPr>
          <w:szCs w:val="28"/>
        </w:rPr>
        <w:t xml:space="preserve">. Здесь риск рассматривается в рамках концепции </w:t>
      </w:r>
      <w:r w:rsidRPr="00AD5469">
        <w:rPr>
          <w:szCs w:val="28"/>
          <w:u w:val="single"/>
        </w:rPr>
        <w:t>надситуативной активности</w:t>
      </w:r>
      <w:r w:rsidRPr="00AD5469">
        <w:rPr>
          <w:szCs w:val="28"/>
        </w:rPr>
        <w:t xml:space="preserve"> и теории </w:t>
      </w:r>
      <w:r w:rsidRPr="00AD5469">
        <w:rPr>
          <w:szCs w:val="28"/>
          <w:u w:val="single"/>
        </w:rPr>
        <w:t>мотивации достижения</w:t>
      </w:r>
      <w:r w:rsidRPr="00AD5469">
        <w:rPr>
          <w:szCs w:val="28"/>
        </w:rPr>
        <w:t xml:space="preserve">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Концепция</w:t>
      </w:r>
      <w:r w:rsidRPr="00AD5469">
        <w:rPr>
          <w:i/>
          <w:szCs w:val="28"/>
        </w:rPr>
        <w:t xml:space="preserve"> мотивации достижения успеха </w:t>
      </w:r>
      <w:r w:rsidRPr="00AD5469">
        <w:rPr>
          <w:szCs w:val="28"/>
        </w:rPr>
        <w:t xml:space="preserve">изучает мотивационную сферу человека, отражающую «стремление личности к наилучшему выполнению деятельности в ситуации достижения».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Ситуация достижения характеризуется наличием двух условий: задачи, которую необходимо выполнить и стандарта качества выполнения этой задачи. В данной ситуации в деятельности личности проявляются две противоположно направленные тенденции: стремление достичь успеха и стремление избежать неудачи.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В рамках </w:t>
      </w:r>
      <w:r w:rsidRPr="00AD5469">
        <w:rPr>
          <w:i/>
          <w:szCs w:val="28"/>
        </w:rPr>
        <w:t>надситуативной активности</w:t>
      </w:r>
      <w:r w:rsidRPr="00AD5469">
        <w:rPr>
          <w:szCs w:val="28"/>
        </w:rPr>
        <w:t xml:space="preserve"> риск всегда рассчитан на «ситуативные преимущества»; риск мотивированный, целесообразный. Это риск для чего-то: ради самоутверждения, денег и т.п.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Как отмечает Корнилова «надситуативный риск как особая форма проявления активности субъекта связан с существованием надситуативной активности, представляющей собой способность субъекта подниматься над уровнем требований ситуации, ставить цели, избыточные с точки зрения исходной задачи»</w:t>
      </w:r>
      <w:r w:rsidRPr="00AD5469">
        <w:rPr>
          <w:rStyle w:val="a7"/>
          <w:szCs w:val="28"/>
        </w:rPr>
        <w:footnoteReference w:customMarkFollows="1" w:id="8"/>
        <w:t>2</w:t>
      </w:r>
      <w:r w:rsidRPr="00AD5469">
        <w:rPr>
          <w:szCs w:val="28"/>
        </w:rPr>
        <w:t xml:space="preserve">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i/>
          <w:szCs w:val="28"/>
        </w:rPr>
        <w:t>Второе</w:t>
      </w:r>
      <w:r w:rsidRPr="00AD5469">
        <w:rPr>
          <w:szCs w:val="28"/>
        </w:rPr>
        <w:t xml:space="preserve"> направление рассматривает риск с точки зрения </w:t>
      </w:r>
      <w:r w:rsidRPr="00AD5469">
        <w:rPr>
          <w:szCs w:val="28"/>
          <w:u w:val="single"/>
        </w:rPr>
        <w:t>теории решений</w:t>
      </w:r>
      <w:r w:rsidRPr="00AD5469">
        <w:rPr>
          <w:szCs w:val="28"/>
        </w:rPr>
        <w:t xml:space="preserve"> как ситуацию выбора между альтернативными или возможными вариантами действий.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Эта позиция связана с измерением вероятности ошибки или неуспеха выбора в ситуации с несколькими альтернативами.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И, наконец, </w:t>
      </w:r>
      <w:r w:rsidRPr="00AD5469">
        <w:rPr>
          <w:i/>
          <w:szCs w:val="28"/>
        </w:rPr>
        <w:t>третье</w:t>
      </w:r>
      <w:r w:rsidRPr="00AD5469">
        <w:rPr>
          <w:szCs w:val="28"/>
        </w:rPr>
        <w:t xml:space="preserve"> изучает взаимосвязь индивидуального и группового поведения в ситуациях риска и представляет собой социально-психологический аспект риска.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Общее у вышеперечисленных концепций заключается в том, что они единогласно считают ситуацию риска </w:t>
      </w:r>
      <w:r w:rsidRPr="00AD5469">
        <w:rPr>
          <w:szCs w:val="28"/>
          <w:u w:val="single"/>
        </w:rPr>
        <w:t>ситуацией оценки</w:t>
      </w:r>
      <w:r w:rsidRPr="00AD5469">
        <w:rPr>
          <w:szCs w:val="28"/>
        </w:rPr>
        <w:t xml:space="preserve">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Риск выражает «прогностическую оценку вероятности неблагоприятного исхода развивающейся (еще не закончившейся) ситуации. Риск – это не описательная (атрибутивная) характеристика ситуации, а оценочная категория, неразрывно связанная с действием человека, его оценкой – «оценкой себя»</w:t>
      </w:r>
      <w:r w:rsidRPr="00AD5469">
        <w:rPr>
          <w:rStyle w:val="a7"/>
          <w:szCs w:val="28"/>
        </w:rPr>
        <w:footnoteReference w:customMarkFollows="1" w:id="9"/>
        <w:t>1</w:t>
      </w:r>
      <w:r w:rsidRPr="00AD5469">
        <w:rPr>
          <w:szCs w:val="28"/>
        </w:rPr>
        <w:t xml:space="preserve">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В соответствии с этим определением ситуация риска возникает только тогда, когда появляется субъект, действующий в этой ситуации. При этом важно отметить, что ситуация риска может оказаться опасной, если субъект вынужден действовать в ней, но опасная ситуация не обязательно является рискованной. Для разных субъектов, действующих в одних и тех же условиях, ситуация может оказаться разной – рискованной для одного и нерискованной для другого.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Следовательно, понятие риск неразрывно связано с представлением о действии субъекта и может быть определено как характеристика этого действия. Но характеристика действия как рискованного не атрибутивна, а оценочна. Риск является оценкой возможности осуществления действия, возможности достижения результата, соответствующего цели.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Таким образом, </w:t>
      </w:r>
      <w:r w:rsidRPr="00AD5469">
        <w:rPr>
          <w:i/>
          <w:szCs w:val="28"/>
        </w:rPr>
        <w:t>риск</w:t>
      </w:r>
      <w:r w:rsidRPr="00AD5469">
        <w:rPr>
          <w:szCs w:val="28"/>
        </w:rPr>
        <w:t xml:space="preserve"> – это «прогностическая, предваряющая действие оценка, формирующаяся на стадии организации или планирования действия»</w:t>
      </w:r>
      <w:r w:rsidRPr="00AD5469">
        <w:rPr>
          <w:rStyle w:val="a7"/>
          <w:szCs w:val="28"/>
        </w:rPr>
        <w:footnoteReference w:customMarkFollows="1" w:id="10"/>
        <w:t>2</w:t>
      </w:r>
      <w:r w:rsidRPr="00AD5469">
        <w:rPr>
          <w:szCs w:val="28"/>
        </w:rPr>
        <w:t xml:space="preserve">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Кроме прогностической оценки, необходимым условием ситуации риска является неопределенность. И, если рассматривать риск в психологическом аспекте, то главные источники неопределенности находятся в самом действующем субъекте. Именно он «взвешивает» условия, в которых действие будет осуществлено, факторы, влияющие на действие и его будущий результат.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 И в конечном счете, по мнению ряда исследователей, все источники неопределенности субъективны и определяются возможностями и ограничениями человека учитывать различные факторы, влияющие на действие и его будущий результат.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  <w:u w:val="single"/>
        </w:rPr>
        <w:t>Источники неопределенности</w:t>
      </w:r>
      <w:r w:rsidRPr="00AD5469">
        <w:rPr>
          <w:szCs w:val="28"/>
        </w:rPr>
        <w:t xml:space="preserve"> могут быть как внешние, так и внутренние.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Внешние источники уже были рассмотрены выше, и для психологического анализа основное значение приобретает выявление внутренних источников неопределенности.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Если представить структуру деятельности как «четырехкомпонентную модель», то к внутренним источникам относятся:</w:t>
      </w:r>
    </w:p>
    <w:p w:rsidR="00AD5469" w:rsidRPr="00AD5469" w:rsidRDefault="00AD5469" w:rsidP="00AD5469">
      <w:pPr>
        <w:pStyle w:val="a3"/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rPr>
          <w:szCs w:val="28"/>
        </w:rPr>
      </w:pPr>
      <w:r w:rsidRPr="00AD5469">
        <w:rPr>
          <w:i/>
          <w:szCs w:val="28"/>
        </w:rPr>
        <w:t>когнитивный компонент</w:t>
      </w:r>
      <w:r w:rsidRPr="00AD5469">
        <w:rPr>
          <w:szCs w:val="28"/>
        </w:rPr>
        <w:t xml:space="preserve"> – содержание отражения в субъективном образе отдельных свойств и характеристик реальности, свойств целостных объектов или явлений, а также их связей и отношений;</w:t>
      </w:r>
    </w:p>
    <w:p w:rsidR="00AD5469" w:rsidRPr="00AD5469" w:rsidRDefault="00AD5469" w:rsidP="00AD5469">
      <w:pPr>
        <w:pStyle w:val="a3"/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rPr>
          <w:szCs w:val="28"/>
        </w:rPr>
      </w:pPr>
      <w:r w:rsidRPr="00AD5469">
        <w:rPr>
          <w:i/>
          <w:szCs w:val="28"/>
        </w:rPr>
        <w:t xml:space="preserve">содержание субъективного опыта, </w:t>
      </w:r>
      <w:r w:rsidRPr="00AD5469">
        <w:rPr>
          <w:szCs w:val="28"/>
        </w:rPr>
        <w:t>например отсутствие необходимых для прогнозирования ситуации знанийй, умений или навыков;</w:t>
      </w:r>
    </w:p>
    <w:p w:rsidR="00AD5469" w:rsidRPr="00AD5469" w:rsidRDefault="00AD5469" w:rsidP="00AD5469">
      <w:pPr>
        <w:pStyle w:val="a3"/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rPr>
          <w:szCs w:val="28"/>
        </w:rPr>
      </w:pPr>
      <w:r w:rsidRPr="00AD5469">
        <w:rPr>
          <w:i/>
          <w:szCs w:val="28"/>
        </w:rPr>
        <w:t xml:space="preserve">мотивационный компонент – </w:t>
      </w:r>
      <w:r w:rsidRPr="00AD5469">
        <w:rPr>
          <w:szCs w:val="28"/>
        </w:rPr>
        <w:t>мотив деятельности, цель отдельных действий или задача;</w:t>
      </w:r>
    </w:p>
    <w:p w:rsidR="00AD5469" w:rsidRPr="00AD5469" w:rsidRDefault="00AD5469" w:rsidP="00AD5469">
      <w:pPr>
        <w:pStyle w:val="a3"/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rPr>
          <w:szCs w:val="28"/>
        </w:rPr>
      </w:pPr>
      <w:r w:rsidRPr="00AD5469">
        <w:rPr>
          <w:i/>
          <w:szCs w:val="28"/>
        </w:rPr>
        <w:t>операционная составляющая деятельности –</w:t>
      </w:r>
      <w:r w:rsidRPr="00AD5469">
        <w:rPr>
          <w:szCs w:val="28"/>
        </w:rPr>
        <w:t xml:space="preserve"> планы, стратегия и тактика.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Выявление внутренних источников неопределенности позволяет понять, как у субъекта формируется представление о ситуации, о будущем результате действия, что мешает ему действовать «наверняка» и получать требуемый результат, что создает ситуацию риска.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Достаточно важной задачей является и необходимость оценить степень неопределенности и выявить факторы, определяющие критерии принятия решения субъектом о том, следует ли ему действовать, отложить действие или отказаться от него.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Так, к факторам, определяющим критерий принятия решения, относится значимость успеха или цена неуспеха будущего действия. Если значимость высока, субъект готов рисковать, т.е. «снизить критерий принятия решения и приступить к действию». В ситуациях, где нежелательные последствия имеют высокую цену, критерии принятия решения повышаются, действия субъекта становятся более осторожными.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Еще один фактор – субъективная оценка затрат на достижение желаемого результата. Чем больше затрат требует действие, тем выше критерий принятия решения о его необходимости.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Особая группа факторов, влияющих на выбор критерия, связана с индивидуально-личностными особенностями субъекта. Прежде всего, это склонность к риску.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Таким образом, психологическое исследование риска должно проходить в следующих направлениях:</w:t>
      </w:r>
    </w:p>
    <w:p w:rsidR="00AD5469" w:rsidRPr="00AD5469" w:rsidRDefault="00AD5469" w:rsidP="00AD5469">
      <w:pPr>
        <w:pStyle w:val="a3"/>
        <w:numPr>
          <w:ilvl w:val="0"/>
          <w:numId w:val="2"/>
        </w:numPr>
        <w:tabs>
          <w:tab w:val="clear" w:pos="1264"/>
          <w:tab w:val="num" w:pos="0"/>
        </w:tabs>
        <w:spacing w:line="360" w:lineRule="auto"/>
        <w:ind w:left="0" w:firstLine="720"/>
        <w:rPr>
          <w:szCs w:val="28"/>
        </w:rPr>
      </w:pPr>
      <w:r w:rsidRPr="00AD5469">
        <w:rPr>
          <w:szCs w:val="28"/>
        </w:rPr>
        <w:t>изучение рефлексивной природы возможностей и ограничений как определяющей предпосылки оценки ситуации неопределенности и принятия решений в ней;</w:t>
      </w:r>
    </w:p>
    <w:p w:rsidR="00AD5469" w:rsidRPr="00AD5469" w:rsidRDefault="00AD5469" w:rsidP="00AD5469">
      <w:pPr>
        <w:pStyle w:val="a3"/>
        <w:numPr>
          <w:ilvl w:val="0"/>
          <w:numId w:val="2"/>
        </w:numPr>
        <w:tabs>
          <w:tab w:val="clear" w:pos="1264"/>
          <w:tab w:val="num" w:pos="0"/>
        </w:tabs>
        <w:spacing w:line="360" w:lineRule="auto"/>
        <w:ind w:left="0" w:firstLine="720"/>
        <w:rPr>
          <w:szCs w:val="28"/>
        </w:rPr>
      </w:pPr>
      <w:r w:rsidRPr="00AD5469">
        <w:rPr>
          <w:szCs w:val="28"/>
        </w:rPr>
        <w:t>более четкая систематизация источников неопределенности в ситуации риска;</w:t>
      </w:r>
    </w:p>
    <w:p w:rsidR="00AD5469" w:rsidRPr="00AD5469" w:rsidRDefault="00AD5469" w:rsidP="00AD5469">
      <w:pPr>
        <w:pStyle w:val="a3"/>
        <w:numPr>
          <w:ilvl w:val="0"/>
          <w:numId w:val="2"/>
        </w:numPr>
        <w:tabs>
          <w:tab w:val="clear" w:pos="1264"/>
          <w:tab w:val="num" w:pos="0"/>
        </w:tabs>
        <w:spacing w:line="360" w:lineRule="auto"/>
        <w:ind w:left="0" w:firstLine="720"/>
        <w:rPr>
          <w:szCs w:val="28"/>
        </w:rPr>
      </w:pPr>
      <w:r w:rsidRPr="00AD5469">
        <w:rPr>
          <w:szCs w:val="28"/>
        </w:rPr>
        <w:t xml:space="preserve">исследование индивидуально-личностных особенностей рефлексивной регуляции действий субъекта в ситуации риска.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i/>
          <w:sz w:val="28"/>
          <w:szCs w:val="28"/>
        </w:rPr>
      </w:pPr>
      <w:r w:rsidRPr="00AD5469">
        <w:rPr>
          <w:i/>
          <w:sz w:val="28"/>
          <w:szCs w:val="28"/>
        </w:rPr>
        <w:t>1.3 Особенности «общественного»</w:t>
      </w:r>
      <w:r>
        <w:rPr>
          <w:i/>
          <w:sz w:val="28"/>
          <w:szCs w:val="28"/>
        </w:rPr>
        <w:t xml:space="preserve"> </w:t>
      </w:r>
      <w:r w:rsidRPr="00AD5469">
        <w:rPr>
          <w:i/>
          <w:sz w:val="28"/>
          <w:szCs w:val="28"/>
        </w:rPr>
        <w:t>восприятия риска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Наличие или отсутствие рискованной ситуации, склонность человека к риску зависит не только от социального статуса или от влияния различных факторов, но и во многом от того, как человек воспринимает рискованную ситуацию, какой образ риска является для него наиболее известным.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С помощью ряда исследований было выявлено, что люди не склонны рисковать, если потенциальные потери высоки, и рискуют, если велика возможная прибыль. Или, по словам О. </w:t>
      </w:r>
      <w:r w:rsidRPr="00AD5469">
        <w:rPr>
          <w:sz w:val="28"/>
          <w:szCs w:val="28"/>
          <w:lang w:val="en-US"/>
        </w:rPr>
        <w:t>Renna</w:t>
      </w:r>
      <w:r w:rsidRPr="00AD5469">
        <w:rPr>
          <w:sz w:val="28"/>
          <w:szCs w:val="28"/>
        </w:rPr>
        <w:t>, величина риска зависит от «субъективной оценки вероятности наступления события»</w:t>
      </w:r>
      <w:r w:rsidRPr="00AD5469">
        <w:rPr>
          <w:rStyle w:val="a7"/>
          <w:sz w:val="28"/>
          <w:szCs w:val="28"/>
        </w:rPr>
        <w:footnoteReference w:customMarkFollows="1" w:id="11"/>
        <w:t>1</w:t>
      </w:r>
      <w:r w:rsidRPr="00AD5469">
        <w:rPr>
          <w:sz w:val="28"/>
          <w:szCs w:val="28"/>
        </w:rPr>
        <w:t xml:space="preserve">.Более конкретные исследования по восприятию вероятностей в процессе принятия решений, когда делаются выводы на основе вероятностной информации, выявили, что </w:t>
      </w:r>
      <w:r w:rsidRPr="00AD5469">
        <w:rPr>
          <w:sz w:val="28"/>
          <w:szCs w:val="28"/>
          <w:u w:val="single"/>
        </w:rPr>
        <w:t>восприятие риска зависит от человеческих предубеждений или склонностей</w:t>
      </w:r>
      <w:r w:rsidRPr="00AD5469">
        <w:rPr>
          <w:sz w:val="28"/>
          <w:szCs w:val="28"/>
        </w:rPr>
        <w:t xml:space="preserve"> (см. приложение, табл. 1).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И, естественно, общественное восприятие риска во многом зависит от его «семантического образа», так как в обыденном понимании риск, в зависимости от контекста, имеет различные смысловые значения.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Исследователи (в частности </w:t>
      </w:r>
      <w:r w:rsidRPr="00AD5469">
        <w:rPr>
          <w:szCs w:val="28"/>
          <w:lang w:val="en-US"/>
        </w:rPr>
        <w:t>Ortvin</w:t>
      </w:r>
      <w:r w:rsidRPr="00AD5469">
        <w:rPr>
          <w:szCs w:val="28"/>
        </w:rPr>
        <w:t xml:space="preserve"> </w:t>
      </w:r>
      <w:r w:rsidRPr="00AD5469">
        <w:rPr>
          <w:szCs w:val="28"/>
          <w:lang w:val="en-US"/>
        </w:rPr>
        <w:t>Renn</w:t>
      </w:r>
      <w:r w:rsidRPr="00AD5469">
        <w:rPr>
          <w:szCs w:val="28"/>
        </w:rPr>
        <w:t>, 1992) выделяют «</w:t>
      </w:r>
      <w:r w:rsidRPr="00AD5469">
        <w:rPr>
          <w:szCs w:val="28"/>
          <w:u w:val="single"/>
        </w:rPr>
        <w:t>четыре основных семантических образа риска в общественном восприятии</w:t>
      </w:r>
      <w:r w:rsidRPr="00AD5469">
        <w:rPr>
          <w:szCs w:val="28"/>
        </w:rPr>
        <w:t>» (см. приложение, табл.2):</w:t>
      </w:r>
    </w:p>
    <w:p w:rsidR="00AD5469" w:rsidRPr="00AD5469" w:rsidRDefault="00AD5469" w:rsidP="00AD5469">
      <w:pPr>
        <w:pStyle w:val="a3"/>
        <w:spacing w:line="360" w:lineRule="auto"/>
        <w:rPr>
          <w:i/>
          <w:szCs w:val="28"/>
        </w:rPr>
      </w:pPr>
      <w:r w:rsidRPr="00AD5469">
        <w:rPr>
          <w:i/>
          <w:szCs w:val="28"/>
        </w:rPr>
        <w:t>Неминуемая опасность («Дамоклов меч»).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Риск рассматривается как случайная угроза, которая может вызвать непредсказуемое бедствие, и нет времени, чтобы справиться с этой опасностью. Этот образ связывается с искусственными источниками риска, у которых большой катастрофический потенциал. Это такая случайность, которая вызывает страх и желание ее избежать. Сюда не относятся стихийные бедствия -  они воспринимаются как «регулярно встречающиеся», и, следовательно, они предсказуемы, в отличие от риска крупномасштабных технологий. К данному образу риска относятся, например, атомные электростанции.</w:t>
      </w:r>
    </w:p>
    <w:p w:rsidR="00AD5469" w:rsidRPr="00AD5469" w:rsidRDefault="00AD5469" w:rsidP="00AD5469">
      <w:pPr>
        <w:pStyle w:val="a3"/>
        <w:spacing w:line="360" w:lineRule="auto"/>
        <w:rPr>
          <w:i/>
          <w:szCs w:val="28"/>
        </w:rPr>
      </w:pPr>
      <w:r w:rsidRPr="00AD5469">
        <w:rPr>
          <w:i/>
          <w:szCs w:val="28"/>
        </w:rPr>
        <w:t>Медленные убийцы («Ящик Пандоры»).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Риск рассматривается как невидимая угроза для здоровья или благополучия. Эффект обычно отдален во времени и поражает всего несколько человек одновременно. Об этих рисках скорее узнают от других, чем испытывают их на личном опыте. Главное для таких рисков то, что «требуется определенная степень доверия к учреждениям, обеспечивающим информацией и управляющим опасностью». Если доверие потеряно, общественность требует немедленных действий и во всем обвиняет эти учреждения.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Типичные примеры – пищевые добавки, радиоактивные вещества. </w:t>
      </w:r>
    </w:p>
    <w:p w:rsidR="00AD5469" w:rsidRPr="00AD5469" w:rsidRDefault="00AD5469" w:rsidP="00AD5469">
      <w:pPr>
        <w:pStyle w:val="a3"/>
        <w:spacing w:line="360" w:lineRule="auto"/>
        <w:rPr>
          <w:i/>
          <w:szCs w:val="28"/>
        </w:rPr>
      </w:pPr>
      <w:r w:rsidRPr="00AD5469">
        <w:rPr>
          <w:i/>
          <w:szCs w:val="28"/>
        </w:rPr>
        <w:t>Соотношение «затраты-выгоды» («Весы Афины»).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Риск рассматривается на основе баланса доходов и потерь. Этот образ используется людьми только при восприятии денежных доходов и потерь. Например, пари и азартная игра, которые требуют сложное вероятностное обоснование. Люди обычно способны выполнить такое вероятностное рассуждение, но только в контексте азартной игры, страхования. </w:t>
      </w:r>
    </w:p>
    <w:p w:rsidR="00AD5469" w:rsidRPr="00AD5469" w:rsidRDefault="00AD5469" w:rsidP="00AD5469">
      <w:pPr>
        <w:pStyle w:val="a3"/>
        <w:spacing w:line="360" w:lineRule="auto"/>
        <w:rPr>
          <w:i/>
          <w:szCs w:val="28"/>
        </w:rPr>
      </w:pPr>
      <w:r w:rsidRPr="00AD5469">
        <w:rPr>
          <w:i/>
          <w:szCs w:val="28"/>
        </w:rPr>
        <w:t>Любители острых ощущений  («Образ Геркулеса»)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Сюда относится стремление людей ощутить себя в состоянии риска, испытать острые ощущения. Эти риски включают в себя все виды досуга, для которых требуется мастерство для преодоления опасных ситуаций. Такие риски всегда добровольны и предполагают наличие личного контроля над степенью риска.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Перечисленные концепции риска показывают, что «интуитивное понимание риска – многомерно и не может быть сужено до произведения вероятностей и последствий» ( табл.1). Восприятие риска очень сильно различается в зависимости от социальной и культурной среды. Но тем не менее почти для всех стран существует общая особенность: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большинство людей воспринимает риск как многообразное явление и интегрирует свои представления в совместную систему в соответствии с природой риска и его причиной.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Люди реагируют на рискованную ситуацию согласно их восприятию риска, а не объективному уровню рисков или научной оценке риска. Научные оценки влияют на индивидуальную реакцию настолько, насколько они соответствуют индивидуальному восприятию. А в индивидуальном восприятии риска больший вес имеет величина последствия, чем вероятность его появления.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Кроме этого, на индивидуальное восприятие риска влияет не только оценка величины последствия, но, также, обыденность рисковой ситуации, наличие или отсутствие группового давления, социальный статус человека, его психологические особенности и т.д.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D5469">
        <w:rPr>
          <w:sz w:val="28"/>
          <w:szCs w:val="28"/>
        </w:rPr>
        <w:t xml:space="preserve">Глава </w:t>
      </w:r>
      <w:r w:rsidRPr="00AD5469">
        <w:rPr>
          <w:sz w:val="28"/>
          <w:szCs w:val="28"/>
          <w:lang w:val="en-US"/>
        </w:rPr>
        <w:t>II</w:t>
      </w:r>
      <w:r w:rsidRPr="00AD5469">
        <w:rPr>
          <w:sz w:val="28"/>
          <w:szCs w:val="28"/>
        </w:rPr>
        <w:t xml:space="preserve"> </w:t>
      </w:r>
      <w:r w:rsidRPr="00AD5469">
        <w:rPr>
          <w:sz w:val="28"/>
          <w:szCs w:val="28"/>
        </w:rPr>
        <w:tab/>
        <w:t xml:space="preserve">Исследование зависимости сплоченности коллектива </w:t>
      </w: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от степени риска</w:t>
      </w: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i/>
          <w:sz w:val="28"/>
          <w:szCs w:val="28"/>
        </w:rPr>
      </w:pPr>
      <w:r w:rsidRPr="00AD5469">
        <w:rPr>
          <w:i/>
          <w:sz w:val="28"/>
          <w:szCs w:val="28"/>
        </w:rPr>
        <w:t xml:space="preserve">1.1 Особенности деятельности субъектов </w:t>
      </w: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i/>
          <w:sz w:val="28"/>
          <w:szCs w:val="28"/>
        </w:rPr>
      </w:pPr>
      <w:r w:rsidRPr="00AD5469">
        <w:rPr>
          <w:i/>
          <w:sz w:val="28"/>
          <w:szCs w:val="28"/>
        </w:rPr>
        <w:t>в ситуации риска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При рассмотрении данной проблемы выделяется несколько аспектов, суть которых можно зафиксировать в форме вопросов: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каковы особенности риска в зависимости от конкретного субъекта, осуществляющего рискованную деятельность?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в чем и как проявляется своеобразие риска в зависимости от сферы, в которой реализуются действия субъекта?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как социальные, психологические и социально-психологические факторы влияют на выбор конкретным субъектом рискованных альтернатив?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Для того, чтобы ответить на первый вопрос, необходимо раскрыть содержание понятия «субъект».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i/>
          <w:sz w:val="28"/>
          <w:szCs w:val="28"/>
        </w:rPr>
        <w:t>Субъект</w:t>
      </w:r>
      <w:r w:rsidRPr="00AD5469">
        <w:rPr>
          <w:sz w:val="28"/>
          <w:szCs w:val="28"/>
        </w:rPr>
        <w:t xml:space="preserve"> – это носитель предметно-практической деятельности и познания, источник активности, направленной на объект</w:t>
      </w:r>
      <w:r w:rsidRPr="00AD5469">
        <w:rPr>
          <w:rStyle w:val="a7"/>
          <w:sz w:val="28"/>
          <w:szCs w:val="28"/>
        </w:rPr>
        <w:footnoteReference w:customMarkFollows="1" w:id="12"/>
        <w:t>1</w:t>
      </w:r>
      <w:r w:rsidRPr="00AD5469">
        <w:rPr>
          <w:sz w:val="28"/>
          <w:szCs w:val="28"/>
        </w:rPr>
        <w:t xml:space="preserve">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Из такого понимания данной категории можно выделить следующие основные разновидности субъектов социального действия: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индивид</w:t>
      </w:r>
      <w:r w:rsidRPr="00AD5469">
        <w:rPr>
          <w:sz w:val="28"/>
          <w:szCs w:val="28"/>
        </w:rPr>
        <w:t xml:space="preserve"> – в той мере, в какой он является носителем определенных социальных, психологических и социально-психологических качеств и свойств;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группа</w:t>
      </w:r>
      <w:r w:rsidRPr="00AD5469">
        <w:rPr>
          <w:sz w:val="28"/>
          <w:szCs w:val="28"/>
        </w:rPr>
        <w:t xml:space="preserve"> – представляет собой относительно немногочисленную общность людей, находящихся в личном общении и взаимодействии;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коллектив</w:t>
      </w:r>
      <w:r w:rsidRPr="00AD5469">
        <w:rPr>
          <w:sz w:val="28"/>
          <w:szCs w:val="28"/>
        </w:rPr>
        <w:t xml:space="preserve"> – социальная общность, объединяющая людей, осуществляющих совместную деятельность, занятых решением конкретной общественной задачи;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социальная группа</w:t>
      </w:r>
      <w:r w:rsidRPr="00AD5469">
        <w:rPr>
          <w:sz w:val="28"/>
          <w:szCs w:val="28"/>
        </w:rPr>
        <w:t xml:space="preserve"> – относительно устойчивая совокупность людей, имеющих общие интересы, ценности;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общество</w:t>
      </w:r>
      <w:r w:rsidRPr="00AD5469">
        <w:rPr>
          <w:sz w:val="28"/>
          <w:szCs w:val="28"/>
        </w:rPr>
        <w:t xml:space="preserve"> – самая большая общность людей, объединенная по определенным признакам;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AD5469">
        <w:rPr>
          <w:sz w:val="28"/>
          <w:szCs w:val="28"/>
          <w:u w:val="single"/>
        </w:rPr>
        <w:t>человеческая цивилизация</w:t>
      </w:r>
      <w:r w:rsidRPr="00AD5469">
        <w:rPr>
          <w:sz w:val="28"/>
          <w:szCs w:val="28"/>
        </w:rPr>
        <w:t xml:space="preserve"> (человечество) как реальная целостность;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Специфика отношения социальных субъектов к деятельности с элементами риска определяется рядом обстоятельств. Например, предпосылки для неодинакового поведения членов руководящего коллектива и исполнителей создаются тем, что именно первые принимают решения, которые исполняют последние. На отношение к принятию решений с определенной степенью риска оказывают влияние различия в социальном статусе – у руководящего коллектива он, как правило, выше, чем у исполнителей.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Кроме этого, различия в отношении к риску зависят и от того, какой субъект – индивид или группа – принимает решение, связанное с риском. Процессу группового принятия решений по сравнению с индивидуальным присущи некоторые особенности: коллективные решения, как правило, менее субъективны и связаны с большей вероятностью осуществления.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А.П. Альгин отмечает, что «в ходе экспериментального изучения процессов группового принятия решений были обнаружены явления </w:t>
      </w:r>
      <w:r w:rsidRPr="00AD5469">
        <w:rPr>
          <w:i/>
          <w:sz w:val="28"/>
          <w:szCs w:val="28"/>
        </w:rPr>
        <w:t>сдвига риска</w:t>
      </w:r>
      <w:r w:rsidRPr="00AD5469">
        <w:rPr>
          <w:sz w:val="28"/>
          <w:szCs w:val="28"/>
        </w:rPr>
        <w:t xml:space="preserve"> и </w:t>
      </w:r>
      <w:r w:rsidRPr="00AD5469">
        <w:rPr>
          <w:i/>
          <w:sz w:val="28"/>
          <w:szCs w:val="28"/>
        </w:rPr>
        <w:t>групповой поляризации</w:t>
      </w:r>
      <w:r w:rsidRPr="00AD5469">
        <w:rPr>
          <w:sz w:val="28"/>
          <w:szCs w:val="28"/>
        </w:rPr>
        <w:t>, свидетельствующие о том, что групповые решения несводимы к сумме индивидуальных, а выступают специфическим продуктом группового взаимодействия. Феномен сдвига риска означает, что после проведения групповой дискуссии возрастает уровень рискованности групповых или индивидуальных решений по сравнению с первоначальными решениями членов группы»</w:t>
      </w:r>
      <w:r w:rsidRPr="00AD5469">
        <w:rPr>
          <w:rStyle w:val="a7"/>
          <w:sz w:val="28"/>
          <w:szCs w:val="28"/>
        </w:rPr>
        <w:footnoteReference w:customMarkFollows="1" w:id="13"/>
        <w:t>1</w:t>
      </w:r>
      <w:r w:rsidRPr="00AD5469">
        <w:rPr>
          <w:sz w:val="28"/>
          <w:szCs w:val="28"/>
        </w:rPr>
        <w:t xml:space="preserve">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Эта закономерность означает, что человек, действующий в группе, готов принять решения с большим уровнем риска, чем индивид, действующий в одиночку. Именно групповое давление играет значительную роль в изменении уровня рискованности принимаемых решений.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Открытие явления сдвига риска поставило перед исследователями вопрос о том, почему решения, принимаемые в группе, связаны с большим риском, чем индивидуальные. Было сформулировано несколько гипотез, объясняющих данное явление.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D5469">
        <w:rPr>
          <w:sz w:val="28"/>
          <w:szCs w:val="28"/>
        </w:rPr>
        <w:t xml:space="preserve">Сюда, прежде всего, относятся </w:t>
      </w:r>
      <w:r w:rsidRPr="00AD5469">
        <w:rPr>
          <w:i/>
          <w:sz w:val="28"/>
          <w:szCs w:val="28"/>
        </w:rPr>
        <w:t xml:space="preserve">гипотезы диффузии (разделения) ответственности, ознакомления, лидерства, изменения полезности и риска как ценности.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Гипотеза диффузии ответственности</w:t>
      </w:r>
      <w:r w:rsidRPr="00AD5469">
        <w:rPr>
          <w:sz w:val="28"/>
          <w:szCs w:val="28"/>
        </w:rPr>
        <w:t xml:space="preserve"> исходит из того, что «групповая дискуссия порождает эмоциональные контакты между членами группы и приводит к тому, что индивид будет испытывать меньшую ответственность за рискованные решения, поскольку они вырабатываются всей группой»</w:t>
      </w:r>
      <w:r w:rsidRPr="00AD5469">
        <w:rPr>
          <w:rStyle w:val="a7"/>
          <w:sz w:val="28"/>
          <w:szCs w:val="28"/>
        </w:rPr>
        <w:footnoteReference w:customMarkFollows="1" w:id="14"/>
        <w:t>2</w:t>
      </w:r>
      <w:r w:rsidRPr="00AD5469">
        <w:rPr>
          <w:sz w:val="28"/>
          <w:szCs w:val="28"/>
        </w:rPr>
        <w:t>. Групповая дискуссия ослабляет тревожность членов группы в ситуациях риска. Если предполагаемые рискованные решения приведут к неудаче, индивид будет нести ответственность не один – она распространится на всех членов группы.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Таким образом, согласно гипотезе диффузии ответственности, группа принимает решение более высокого уровня риска потому, что ответственность за него распределяется между всеми членами группы и это уменьшает страх перед неудачей.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Гипотеза ознакомления</w:t>
      </w:r>
      <w:r w:rsidRPr="00AD5469">
        <w:rPr>
          <w:sz w:val="28"/>
          <w:szCs w:val="28"/>
        </w:rPr>
        <w:t xml:space="preserve"> предполагает, что сдвиг риска не является собственно групповым эффектом, а представляет собой «псевдогрупповой эффект», т.е. хотя и возникает в группе, но фактически к последствиям группового воздействия не относится. Согласно этой гипотезе, «любая процедура, усиливающая знакомство с проблемой, включающей риск, побуждает участников эксперимента к большему риску относительно данной проблемы»</w:t>
      </w:r>
      <w:r w:rsidRPr="00AD5469">
        <w:rPr>
          <w:rStyle w:val="a7"/>
          <w:sz w:val="28"/>
          <w:szCs w:val="28"/>
        </w:rPr>
        <w:footnoteReference w:customMarkFollows="1" w:id="15"/>
        <w:t>1</w:t>
      </w:r>
      <w:r w:rsidRPr="00AD5469">
        <w:rPr>
          <w:sz w:val="28"/>
          <w:szCs w:val="28"/>
        </w:rPr>
        <w:t xml:space="preserve">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Таким образом, сдвиг риска – это не продукт групповой дискуссии, а результата смелости, рискованности, проявляющийся по мере все большего знания проблемы, «вхождения» в нее во время дискуссии.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Гипотеза лидерства</w:t>
      </w:r>
      <w:r w:rsidRPr="00AD5469">
        <w:rPr>
          <w:sz w:val="28"/>
          <w:szCs w:val="28"/>
        </w:rPr>
        <w:t xml:space="preserve"> построена на изучении качеств членов группы, которые воспринимаются группой как лидеры. Данная гипотеза утверждает, что люди, первоначально (до дискуссии) более склонные к выбору рискованных решений, стремятся к лидерству и в групповой дискуссии. Поэтому окончательная степень группового риска может быть результатом влияния лидера группы.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Например, эта гипотеза подтверждается особенностями действий групп правонарушителей. Исследования показывают, что около 54-56% преступлений подростки совершают не в одиночку, а группами. Примерно 30% из обследуемых групп имели ярко выраженного лидера.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Гипотеза полезности</w:t>
      </w:r>
      <w:r w:rsidRPr="00AD5469">
        <w:rPr>
          <w:sz w:val="28"/>
          <w:szCs w:val="28"/>
        </w:rPr>
        <w:t xml:space="preserve"> исходит из того, что в результате обмена информацией в ходе дискуссии происходит изменение полезности, которую члены группы, принимающие решения, приписывают имеющимся альтернативам. В результате группового взаимодействия изменяется также и полезность риска, связанная с тем, что субъективные значения ценности, которые приписываются риску отдельными членами группы, становятся сходными.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Гипотеза риска как ценности</w:t>
      </w:r>
      <w:r w:rsidRPr="00AD5469">
        <w:rPr>
          <w:sz w:val="28"/>
          <w:szCs w:val="28"/>
        </w:rPr>
        <w:t xml:space="preserve"> впервые была предложена Р. Брауном. Главная идея заключается в том, что люди ценят риск и в групповой ситуации многие из них, в том числе и «осторожные индивиды», стремятся принимать более рискованные решения, чтобы повысить свой статус в группе. Поэтому в условиях групповой дискуссии они меняют свои оценки в сторону большего риска с целью создать о себе представление как о людях решительных, способных и умеющих рисковать.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Особенности проявления риска связаны не только с деятельностью конкретных субъектов, но и с тем, какова </w:t>
      </w:r>
      <w:r w:rsidRPr="00AD5469">
        <w:rPr>
          <w:i/>
          <w:sz w:val="28"/>
          <w:szCs w:val="28"/>
        </w:rPr>
        <w:t>сфера</w:t>
      </w:r>
      <w:r w:rsidRPr="00AD5469">
        <w:rPr>
          <w:sz w:val="28"/>
          <w:szCs w:val="28"/>
        </w:rPr>
        <w:t xml:space="preserve"> реализации деятельности субъекта.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Если рассматривать риск как «специфический вид деятельности в условиях неопределенности», а деятельность как «процесс целесообразного преобразования человеком природной и социальной действительности»</w:t>
      </w:r>
      <w:r w:rsidRPr="00AD5469">
        <w:rPr>
          <w:rStyle w:val="a7"/>
          <w:sz w:val="28"/>
          <w:szCs w:val="28"/>
        </w:rPr>
        <w:footnoteReference w:customMarkFollows="1" w:id="16"/>
        <w:t>1</w:t>
      </w:r>
      <w:r w:rsidRPr="00AD5469">
        <w:rPr>
          <w:sz w:val="28"/>
          <w:szCs w:val="28"/>
        </w:rPr>
        <w:t>, то с этой точки зрения существует риск хозяйственный, педагогический, спортивный, политический, профессиональный и др.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Особенность, например, </w:t>
      </w:r>
      <w:r w:rsidRPr="00AD5469">
        <w:rPr>
          <w:sz w:val="28"/>
          <w:szCs w:val="28"/>
          <w:u w:val="single"/>
        </w:rPr>
        <w:t>профессионального риска</w:t>
      </w:r>
      <w:r w:rsidRPr="00AD5469">
        <w:rPr>
          <w:sz w:val="28"/>
          <w:szCs w:val="28"/>
        </w:rPr>
        <w:t xml:space="preserve"> заключается в том, что он выступает в форме возможной опасности, т.е. человек, осуществляющий определенную профессиональную деятельность, постоянно находится в ситуации «неизбежного» риска. Количественной мерой профессионального риска смерти может быть принята вероятность гибели человека за единицу времени: например за год.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На риск при выполнении профессиональных обязанностей люди могут идти по самым различным причинам: из-за ложно понятого самолюбия, из опасения подорвать собственный престиж в глазах окружающих, ради славы или материального поощрения, чувства долга и т.п.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u w:val="single"/>
        </w:rPr>
        <w:t>Спортивный риск</w:t>
      </w:r>
      <w:r w:rsidRPr="00AD5469">
        <w:rPr>
          <w:sz w:val="28"/>
          <w:szCs w:val="28"/>
        </w:rPr>
        <w:t xml:space="preserve"> связан с изучением отношения личности спортсмена к риску. Риск для многих спортсменов выступает в качестве наслаждения, эмоционального стимула, особой формы физического подъема, которую создает жизнь на грани опасности. Тяга к риску может обусловливаться также желанием взять верх над силами природы, над собой, одержать победу над соперником.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При рассмотрении вопроса о влиянии различных факторов на выбор субъектом рискованных альтернатив выделяется несколько точек зрения: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Суть первой – </w:t>
      </w:r>
      <w:r w:rsidRPr="00AD5469">
        <w:rPr>
          <w:i/>
          <w:sz w:val="28"/>
          <w:szCs w:val="28"/>
        </w:rPr>
        <w:t>субъективистской</w:t>
      </w:r>
      <w:r w:rsidRPr="00AD5469">
        <w:rPr>
          <w:sz w:val="28"/>
          <w:szCs w:val="28"/>
        </w:rPr>
        <w:t xml:space="preserve"> – заключается в том, что решения, которые выбирает человек, обусловлены его личностными свойствами и качествами: такими как темперамент, сила воли и др.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i/>
          <w:sz w:val="28"/>
          <w:szCs w:val="28"/>
        </w:rPr>
        <w:t>Ситуационная</w:t>
      </w:r>
      <w:r w:rsidRPr="00AD5469">
        <w:rPr>
          <w:sz w:val="28"/>
          <w:szCs w:val="28"/>
        </w:rPr>
        <w:t xml:space="preserve"> точка зрения предполагает, что поведением людей в ситуации выбора преимущественно управляет внешняя среда: организационная структура предприятий, средства массовой информации и т.п.</w:t>
      </w:r>
    </w:p>
    <w:p w:rsidR="00AD5469" w:rsidRPr="00AD5469" w:rsidRDefault="00AD5469" w:rsidP="00AD5469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Третья точка зрения объединяет две предыдущие позиции, поэтому является наиболее объективной и основывается на «признании целесообразности различать среди факторов, влияющих на выбор той или иной рискованной альтернативы или на отказ от риска, </w:t>
      </w:r>
      <w:r w:rsidRPr="00AD5469">
        <w:rPr>
          <w:i/>
          <w:sz w:val="28"/>
          <w:szCs w:val="28"/>
        </w:rPr>
        <w:t>социальные</w:t>
      </w:r>
      <w:r w:rsidRPr="00AD5469">
        <w:rPr>
          <w:sz w:val="28"/>
          <w:szCs w:val="28"/>
        </w:rPr>
        <w:t xml:space="preserve">, </w:t>
      </w:r>
      <w:r w:rsidRPr="00AD5469">
        <w:rPr>
          <w:i/>
          <w:sz w:val="28"/>
          <w:szCs w:val="28"/>
        </w:rPr>
        <w:t>психологические</w:t>
      </w:r>
      <w:r w:rsidRPr="00AD5469">
        <w:rPr>
          <w:sz w:val="28"/>
          <w:szCs w:val="28"/>
        </w:rPr>
        <w:t xml:space="preserve"> и </w:t>
      </w:r>
      <w:r w:rsidRPr="00AD5469">
        <w:rPr>
          <w:i/>
          <w:sz w:val="28"/>
          <w:szCs w:val="28"/>
        </w:rPr>
        <w:t>социально-психологические</w:t>
      </w:r>
      <w:r w:rsidRPr="00AD5469">
        <w:rPr>
          <w:sz w:val="28"/>
          <w:szCs w:val="28"/>
        </w:rPr>
        <w:t>, которые диалектически взаимодействуют, взаимовлияют друг на друга»</w:t>
      </w:r>
      <w:r w:rsidRPr="00AD5469">
        <w:rPr>
          <w:rStyle w:val="a7"/>
          <w:sz w:val="28"/>
          <w:szCs w:val="28"/>
        </w:rPr>
        <w:footnoteReference w:customMarkFollows="1" w:id="17"/>
        <w:t>1</w:t>
      </w:r>
      <w:r w:rsidRPr="00AD5469">
        <w:rPr>
          <w:sz w:val="28"/>
          <w:szCs w:val="28"/>
        </w:rPr>
        <w:t xml:space="preserve">. </w:t>
      </w:r>
    </w:p>
    <w:p w:rsidR="00AD5469" w:rsidRPr="00AD5469" w:rsidRDefault="00AD5469" w:rsidP="00AD5469">
      <w:pPr>
        <w:pStyle w:val="2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В структуре </w:t>
      </w:r>
      <w:r w:rsidRPr="00AD5469">
        <w:rPr>
          <w:szCs w:val="28"/>
          <w:u w:val="single"/>
        </w:rPr>
        <w:t>социальных факторов</w:t>
      </w:r>
      <w:r w:rsidRPr="00AD5469">
        <w:rPr>
          <w:szCs w:val="28"/>
        </w:rPr>
        <w:t xml:space="preserve"> особое место принадлежит явлениям, которые можно назвать «общесоциологическими». К ним прежде всего относятся определенная организация общества, уровень развития производительных сил, система государственной власти и др. Они оказывают опосредованное воздействие на процессы выбора решений, рискованных альтернатив, принятие определенной степени риска. </w:t>
      </w:r>
    </w:p>
    <w:p w:rsidR="00AD5469" w:rsidRPr="00AD5469" w:rsidRDefault="00AD5469" w:rsidP="00AD5469">
      <w:pPr>
        <w:pStyle w:val="2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Социальная предрасположенность индивида, группы, коллектива к принятию риска или отказу от него во многом зависит от сложившейся управленческой структуры, организационной среды и т.п.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 xml:space="preserve">Склонность к риску – это не просто личностное качество. Оно неодинаково проявляется в разных условиях.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А.П. Альгин отмечает, что «если система планирования ориентирована прежде всего на количественные показатели и основана на администрировании, то, очевидно, немного найдется смельчаков в таких условиях идти на риск. Благоразумнее отказаться от рискованных, хотя и более перспективных действий, решений… Если в организации обоснованный риск считается нормой, то здесь работники будут значительно чаще принимать смелые, инициативные решения по сравнению с коллективом, где риск считается «социальным злом»</w:t>
      </w:r>
      <w:r w:rsidRPr="00AD5469">
        <w:rPr>
          <w:rStyle w:val="a7"/>
          <w:sz w:val="28"/>
          <w:szCs w:val="28"/>
        </w:rPr>
        <w:footnoteReference w:customMarkFollows="1" w:id="18"/>
        <w:t>2</w:t>
      </w:r>
      <w:r w:rsidRPr="00AD5469">
        <w:rPr>
          <w:sz w:val="28"/>
          <w:szCs w:val="28"/>
        </w:rPr>
        <w:t>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Выбор субъектом конкретной альтернативы, связанной с определенной степенью риска, зависит на только от влияния внешней среды, но и от действия </w:t>
      </w:r>
      <w:r w:rsidRPr="00AD5469">
        <w:rPr>
          <w:sz w:val="28"/>
          <w:szCs w:val="28"/>
          <w:u w:val="single"/>
        </w:rPr>
        <w:t>психологических факторов</w:t>
      </w:r>
      <w:r w:rsidRPr="00AD5469">
        <w:rPr>
          <w:sz w:val="28"/>
          <w:szCs w:val="28"/>
        </w:rPr>
        <w:t xml:space="preserve">. На выбор решения влияет индивидуальность, темперамент, психологический склад, мотивы, относительно устойчивые свойства личности.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Например, такое волевое качество как решительность (способность человека самостоятельно принимать решения, умение субъекта смело брать на себя ответственность за выбранное решение) необходимо в сложных ситуациях, когда требуются действия, связанные с риском и выбор из нескольких альтернатив. Решительный человек более склонен к выбору рискованных решений, в отличие от человека, у которого доминирует такое качество как осторожность.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Вместе с социальными и психологическими на направленность выбора и отношение субъекта к риску оказывают влияние и </w:t>
      </w:r>
      <w:r w:rsidRPr="00AD5469">
        <w:rPr>
          <w:sz w:val="28"/>
          <w:szCs w:val="28"/>
          <w:u w:val="single"/>
        </w:rPr>
        <w:t>социально-психологические факторы</w:t>
      </w:r>
      <w:r w:rsidRPr="00AD5469">
        <w:rPr>
          <w:sz w:val="28"/>
          <w:szCs w:val="28"/>
        </w:rPr>
        <w:t xml:space="preserve">. К ним относятся: принадлежность личности к определенной социальной группе, специфика взаимодействия между членами группы, ее организационная структура, степень согласованности у членов группы различных интересов и т.д. </w:t>
      </w:r>
    </w:p>
    <w:p w:rsidR="00AD5469" w:rsidRDefault="00AD5469" w:rsidP="00AD5469">
      <w:pPr>
        <w:pStyle w:val="21"/>
        <w:spacing w:line="360" w:lineRule="auto"/>
        <w:ind w:firstLine="720"/>
        <w:jc w:val="both"/>
        <w:rPr>
          <w:i/>
          <w:sz w:val="28"/>
          <w:szCs w:val="28"/>
        </w:rPr>
      </w:pP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i/>
          <w:sz w:val="28"/>
          <w:szCs w:val="28"/>
        </w:rPr>
      </w:pPr>
      <w:r w:rsidRPr="00AD5469">
        <w:rPr>
          <w:i/>
          <w:sz w:val="28"/>
          <w:szCs w:val="28"/>
        </w:rPr>
        <w:t xml:space="preserve">1.2 Влияние различных факторов на сплоченность коллектива </w:t>
      </w: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i/>
          <w:sz w:val="28"/>
          <w:szCs w:val="28"/>
        </w:rPr>
      </w:pPr>
      <w:r w:rsidRPr="00AD5469">
        <w:rPr>
          <w:i/>
          <w:sz w:val="28"/>
          <w:szCs w:val="28"/>
        </w:rPr>
        <w:t>в ситуации риска</w:t>
      </w:r>
    </w:p>
    <w:p w:rsidR="00AD5469" w:rsidRPr="00AD5469" w:rsidRDefault="00AD5469" w:rsidP="00AD5469">
      <w:pPr>
        <w:pStyle w:val="21"/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Влияние риска на сплоченность коллектива зависит от многих факторов. Среди них можно выделить как субъективные, так и объективные. К субъективным, прежде всего, относятся </w:t>
      </w:r>
      <w:r w:rsidRPr="00AD5469">
        <w:rPr>
          <w:i/>
          <w:sz w:val="28"/>
          <w:szCs w:val="28"/>
        </w:rPr>
        <w:t>психологические факторы</w:t>
      </w:r>
      <w:r w:rsidRPr="00AD5469">
        <w:rPr>
          <w:sz w:val="28"/>
          <w:szCs w:val="28"/>
        </w:rPr>
        <w:t xml:space="preserve">, которые уже были рассмотрены ранее, и предположение о том, что какова личность, такого уровня решений в рискованных ситуациях и следует ожидать от человека.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Но Т.В. Корнилова отмечает, что «достаточно значимая психологическая закономерность – несоответствие индивидуальных кривых личностного и интеллектуального развития»</w:t>
      </w:r>
      <w:r w:rsidRPr="00AD5469">
        <w:rPr>
          <w:rStyle w:val="a7"/>
          <w:sz w:val="28"/>
          <w:szCs w:val="28"/>
        </w:rPr>
        <w:footnoteReference w:customMarkFollows="1" w:id="19"/>
        <w:t>1</w:t>
      </w:r>
      <w:r w:rsidRPr="00AD5469">
        <w:rPr>
          <w:sz w:val="28"/>
          <w:szCs w:val="28"/>
        </w:rPr>
        <w:t>. Человек может быть готов к каким-то решениям интеллектуально, но не дорасти до них личностно, а значит и не справиться с ситуацией.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 Так, например, исследования показывают, что в менеджеры высочайшего класса (на уровне совета директоров) не должны попадать бывшие неудачники. Дело в том, что они обычно не могут поставить корпоративные или чужие интересы выше личных. Для этого нужно, чтобы в молодости у человека была достаточно подкреплена успешность мотивации достижения; только такой человек не побоится успеха другого, если в результате будут затронуты его собственные интересы. Другими словами, психологическая рекомендация данных исследований такова: бойтесь неудачников, они не склонны способствовать чужим успехам, поэтому они не смогут быть хорошими руководителями. 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r w:rsidRPr="00AD5469">
        <w:rPr>
          <w:szCs w:val="28"/>
        </w:rPr>
        <w:t>Поэтому, естественно, коллектив, члены которого готовы к принятию решений в ситуации неопределенности и в прошлом не часто бывали «неудачниками», в ситуации риска будет более сплоченным. Это обусловлено, в первую очередь, тем, что в данной группе не будет разногласий и предпосылок к конфликту: люди способны поставить общие интересы выше личных и не акцентировать внимание на личной заинтересованности в решении проблемы.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Также к субъективным факторам, влияющим на сплоченность коллектива в рискованной ситуации, относится </w:t>
      </w:r>
      <w:r w:rsidRPr="00AD5469">
        <w:rPr>
          <w:i/>
          <w:sz w:val="28"/>
          <w:szCs w:val="28"/>
        </w:rPr>
        <w:t xml:space="preserve">степень знания или незнания о риске. </w:t>
      </w:r>
      <w:r w:rsidRPr="00AD5469">
        <w:rPr>
          <w:sz w:val="28"/>
          <w:szCs w:val="28"/>
        </w:rPr>
        <w:t xml:space="preserve">Известно утверждение, что «знание о возможности события – или его последствиях – помогает его приблизить или избежать».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Например, во время Великой Отечественно войны, знание о возможности вступления вражеских войск в город, могло мобилизовать и сплотить горожан, так как при данных обстоятельствах возрастала степень  риска «неминуемой опасности» (см. Приложение, табл. 2).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Но Козелецкий Ю. утверждает, что часто «знание делает нас трусами». И именно </w:t>
      </w:r>
      <w:r w:rsidRPr="00AD5469">
        <w:rPr>
          <w:sz w:val="28"/>
          <w:szCs w:val="28"/>
          <w:u w:val="single"/>
        </w:rPr>
        <w:t>от знания</w:t>
      </w:r>
      <w:r w:rsidRPr="00AD5469">
        <w:rPr>
          <w:sz w:val="28"/>
          <w:szCs w:val="28"/>
        </w:rPr>
        <w:t xml:space="preserve"> о степени риска уменьшается сплоченность коллектива.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Известие о существующей опасности, например о наличии взрывчатого вещества в помещении, может привести к хаосу группы и уменьшению сплоченности вплоть до нуля.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К объективным факторам относится </w:t>
      </w:r>
      <w:r w:rsidRPr="00AD5469">
        <w:rPr>
          <w:i/>
          <w:sz w:val="28"/>
          <w:szCs w:val="28"/>
        </w:rPr>
        <w:t>феномен «сукиного</w:t>
      </w:r>
      <w:r w:rsidRPr="00AD5469">
        <w:rPr>
          <w:sz w:val="28"/>
          <w:szCs w:val="28"/>
        </w:rPr>
        <w:t xml:space="preserve"> </w:t>
      </w:r>
      <w:r w:rsidRPr="00AD5469">
        <w:rPr>
          <w:i/>
          <w:sz w:val="28"/>
          <w:szCs w:val="28"/>
        </w:rPr>
        <w:t>сына»:</w:t>
      </w:r>
      <w:r w:rsidRPr="00AD5469">
        <w:rPr>
          <w:sz w:val="28"/>
          <w:szCs w:val="28"/>
        </w:rPr>
        <w:t xml:space="preserve"> здесь рассматривается конфликт между личностью и группой.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Человек рассматривается как носитель определенной степени риска для коллектива. Это может быть риск физическому благополучию (например, появление в коллективе человека, склонного в физическому насилию), риск потери ценностных ориентаций (например, появление в либеральной партии социал-демократа) и т.п.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И в конфликте с одним человеком, когда появляется угроза распада коллектива, группа интегрируется, объединяется, несмотря на прежние разногласия.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Иногда данный феномен вызывается искусственно для интеграции группы и повышения ее сплоченности.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Кроме этого, к объективным факторам, влияющим на степень сплоченности коллектива, относится </w:t>
      </w:r>
      <w:r w:rsidRPr="00AD5469">
        <w:rPr>
          <w:i/>
          <w:sz w:val="28"/>
          <w:szCs w:val="28"/>
        </w:rPr>
        <w:t>степень опасности</w:t>
      </w:r>
      <w:r w:rsidRPr="00AD5469">
        <w:rPr>
          <w:sz w:val="28"/>
          <w:szCs w:val="28"/>
        </w:rPr>
        <w:t xml:space="preserve">, которая угрожает данному коллективу.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Установлено, что, степень сплоченности группы находится в линейной зависимости от степени риска. Как правило, чем больше уровень риска, тем выше уровень сплоченности коллектива.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Таким образом, можно сделать вывод, что, хотя рискованная ситуация может не только служить хорошим поводом для организации субъектов, но и дезорганизовать деятельность коллектива (феномен «знания-незнания» о риске), но в большинстве случаев ситуация риска повышает степень сплоченности группы. </w:t>
      </w:r>
    </w:p>
    <w:p w:rsidR="00AD5469" w:rsidRPr="00AD5469" w:rsidRDefault="00AD5469" w:rsidP="00AD5469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D5469">
        <w:rPr>
          <w:sz w:val="28"/>
          <w:szCs w:val="28"/>
        </w:rPr>
        <w:t>Заключение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 данной работе достаточно подробно было рассмотрено определение понятия </w:t>
      </w:r>
      <w:r w:rsidRPr="00AD5469">
        <w:rPr>
          <w:i/>
          <w:sz w:val="28"/>
          <w:szCs w:val="28"/>
        </w:rPr>
        <w:t>риск</w:t>
      </w:r>
      <w:r w:rsidRPr="00AD5469">
        <w:rPr>
          <w:sz w:val="28"/>
          <w:szCs w:val="28"/>
        </w:rPr>
        <w:t>, его составляющие; были выявлены внешние и внутренние источники неопределенности как одной из главных составляющих ситуации риска.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 психологических исследованиях были определены основные направления изучения риска. Это рассмотрение риска в рамках теории мотивации достижения, теории решений, концепции надситуативной активности и изучение взаимосвязи индивидуального и группового поведения в ситуациях риска.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Кроме этого, была обозначена ситуация оценки, которая идентична ситуации риска.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Также была выявлена зависимость общественного восприятия риска от его семантического образа, и обозначено четыре основных семантических образа риска: неминуемая опасность, медленные убийцы, соотношение «затраты-выгоды», любители острых ощущений.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 данной работе можно встретить и попытку раскрыть особенности риска в зависимости от конкретного субъекта, осуществляющего рискованную деятельность, выявить своеобразие риска в зависимости от сферы реализации действий субъекта, изучить влияние социальных, психологических, социально-психологических факторов, влияющих на выбор конкретных рискованных альтернатив.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Во </w:t>
      </w:r>
      <w:r w:rsidRPr="00AD5469">
        <w:rPr>
          <w:sz w:val="28"/>
          <w:szCs w:val="28"/>
          <w:lang w:val="en-US"/>
        </w:rPr>
        <w:t>II</w:t>
      </w:r>
      <w:r w:rsidRPr="00AD5469">
        <w:rPr>
          <w:sz w:val="28"/>
          <w:szCs w:val="28"/>
        </w:rPr>
        <w:t xml:space="preserve"> главе было обозначено чисто психологическое явление сдвига риска и групповой поляризации, и, в связи с этим, раскрыты гипотезы, объясняющие данное явление: гипотезы диффузии ответственности, ознакомления, лидерства, изменения полезности и риска как ценности.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Кроме этого, были изучены различные факторы, влияющие на сплоченность коллектива и организованность поведения в ситуации риска. В частности, к ним относятся: психологические факторы, степень осведомленности о риске, феномен «сукиного сына», степень опасности ситуации. 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 xml:space="preserve">Таким образом, данная работа представляет собой попытку проанализировать рискованную ситуацию и выявить, является ли феномен риска фактором организационного поведения. </w:t>
      </w:r>
    </w:p>
    <w:p w:rsidR="00AD5469" w:rsidRPr="00AD5469" w:rsidRDefault="00AD5469" w:rsidP="00AD5469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D5469">
        <w:rPr>
          <w:sz w:val="28"/>
          <w:szCs w:val="28"/>
        </w:rPr>
        <w:t>Библиография</w:t>
      </w:r>
    </w:p>
    <w:p w:rsidR="00AD5469" w:rsidRPr="00AD5469" w:rsidRDefault="00AD5469" w:rsidP="00AD5469">
      <w:pPr>
        <w:spacing w:line="360" w:lineRule="auto"/>
        <w:ind w:firstLine="720"/>
        <w:jc w:val="both"/>
        <w:rPr>
          <w:sz w:val="28"/>
          <w:szCs w:val="28"/>
        </w:rPr>
      </w:pP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Авдеев В. «Психотехнология решения проблемных ситуаций», М., 1992;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Альгин А. П. «Риск и его роль в общественной жизни», М., 1989;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Корнилова Т.В. «Диагностика мотивации и готовности к риску», М., 1997;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Котик М.А. «Психология и безопасность», С-П., 1998;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Козелецкий Ю. «Психологическая теория решений», М., 1979;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Кочетков В.В., Скотникова И.Г. «Индивидуально-психологические проблемы принятия решений», М., 1993;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Ожегов С.И. «Словарь русского языка», М., 1964;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Солнцева Г.Н. «Психологическое содержание понятия риск»// «Вестник МГУ. Серия 14. Психология», №2,1999;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Корнилова Т.В. «Риск в мышлении как условие риска в действии»// «Управление риском», №3,1997;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Ковалев Е.Е. «Новая техника и проблема безопасности человека»// «Вопросы философии», №5,1981;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</w:rPr>
        <w:t>Липатов С. «Риск, который трудно измерить»// «Управление риском», №3,1998;</w:t>
      </w:r>
    </w:p>
    <w:p w:rsidR="00AD5469" w:rsidRPr="00AD5469" w:rsidRDefault="00AD5469" w:rsidP="00AD5469">
      <w:pPr>
        <w:numPr>
          <w:ilvl w:val="0"/>
          <w:numId w:val="3"/>
        </w:numPr>
        <w:tabs>
          <w:tab w:val="clear" w:pos="1234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D5469">
        <w:rPr>
          <w:sz w:val="28"/>
          <w:szCs w:val="28"/>
          <w:lang w:val="en-US"/>
        </w:rPr>
        <w:t>Renn</w:t>
      </w:r>
      <w:r w:rsidRPr="00AD5469">
        <w:rPr>
          <w:sz w:val="28"/>
          <w:szCs w:val="28"/>
        </w:rPr>
        <w:t xml:space="preserve"> </w:t>
      </w:r>
      <w:r w:rsidRPr="00AD5469">
        <w:rPr>
          <w:sz w:val="28"/>
          <w:szCs w:val="28"/>
          <w:lang w:val="en-US"/>
        </w:rPr>
        <w:t>O</w:t>
      </w:r>
      <w:r w:rsidRPr="00AD5469">
        <w:rPr>
          <w:sz w:val="28"/>
          <w:szCs w:val="28"/>
        </w:rPr>
        <w:t>. «Три десятилетия исследования риска: проблемы и новые перспективы»// «Вопросы анализа риска», №1,1999;</w:t>
      </w:r>
    </w:p>
    <w:p w:rsidR="00AD5469" w:rsidRPr="00AD5469" w:rsidRDefault="00AD5469" w:rsidP="00AD5469">
      <w:pPr>
        <w:pStyle w:val="a3"/>
        <w:spacing w:line="360" w:lineRule="auto"/>
        <w:ind w:firstLine="720"/>
        <w:rPr>
          <w:szCs w:val="28"/>
        </w:rPr>
      </w:pPr>
      <w:bookmarkStart w:id="0" w:name="_GoBack"/>
      <w:bookmarkEnd w:id="0"/>
    </w:p>
    <w:sectPr w:rsidR="00AD5469" w:rsidRPr="00AD5469" w:rsidSect="00AD546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FF" w:rsidRDefault="009635FF">
      <w:r>
        <w:separator/>
      </w:r>
    </w:p>
  </w:endnote>
  <w:endnote w:type="continuationSeparator" w:id="0">
    <w:p w:rsidR="009635FF" w:rsidRDefault="0096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69" w:rsidRDefault="00AD5469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AD5469" w:rsidRDefault="00AD546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469" w:rsidRDefault="00D92ADF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AD5469" w:rsidRDefault="00AD546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FF" w:rsidRDefault="009635FF">
      <w:r>
        <w:separator/>
      </w:r>
    </w:p>
  </w:footnote>
  <w:footnote w:type="continuationSeparator" w:id="0">
    <w:p w:rsidR="009635FF" w:rsidRDefault="009635FF">
      <w:r>
        <w:continuationSeparator/>
      </w:r>
    </w:p>
  </w:footnote>
  <w:footnote w:id="1">
    <w:p w:rsidR="009635FF" w:rsidRDefault="00AD5469">
      <w:pPr>
        <w:pStyle w:val="a5"/>
      </w:pPr>
      <w:r>
        <w:rPr>
          <w:rStyle w:val="a7"/>
        </w:rPr>
        <w:t>1</w:t>
      </w:r>
      <w:r>
        <w:t xml:space="preserve"> Ожегов С. И. Словарь русского языка. М., 1964г.</w:t>
      </w:r>
    </w:p>
  </w:footnote>
  <w:footnote w:id="2">
    <w:p w:rsidR="009635FF" w:rsidRDefault="00AD5469">
      <w:pPr>
        <w:pStyle w:val="a5"/>
      </w:pPr>
      <w:r>
        <w:rPr>
          <w:rStyle w:val="a7"/>
        </w:rPr>
        <w:t>2</w:t>
      </w:r>
      <w:r>
        <w:t xml:space="preserve"> </w:t>
      </w:r>
      <w:r>
        <w:rPr>
          <w:lang w:val="en-US"/>
        </w:rPr>
        <w:t>Renn</w:t>
      </w:r>
      <w:r>
        <w:t xml:space="preserve"> О. Три десятилетия исследования риска //ж. Вопросы анализа риска, №1, 1999г., С. 87</w:t>
      </w:r>
    </w:p>
  </w:footnote>
  <w:footnote w:id="3">
    <w:p w:rsidR="009635FF" w:rsidRDefault="00AD5469">
      <w:pPr>
        <w:pStyle w:val="a5"/>
      </w:pPr>
      <w:r>
        <w:rPr>
          <w:rStyle w:val="a7"/>
        </w:rPr>
        <w:t>1</w:t>
      </w:r>
      <w:r>
        <w:t xml:space="preserve"> Альгин А. П. Риск и его роль в общественной жизни. М., 1989г., С. 19</w:t>
      </w:r>
    </w:p>
  </w:footnote>
  <w:footnote w:id="4">
    <w:p w:rsidR="009635FF" w:rsidRDefault="00AD5469">
      <w:pPr>
        <w:pStyle w:val="a5"/>
      </w:pPr>
      <w:r>
        <w:rPr>
          <w:rStyle w:val="a7"/>
        </w:rPr>
        <w:t>1</w:t>
      </w:r>
      <w:r>
        <w:t xml:space="preserve"> Альгин А. П. Риск и его роль в общ. жизни. М., 1989г., С. 25</w:t>
      </w:r>
    </w:p>
  </w:footnote>
  <w:footnote w:id="5">
    <w:p w:rsidR="009635FF" w:rsidRDefault="00AD5469">
      <w:pPr>
        <w:pStyle w:val="a5"/>
      </w:pPr>
      <w:r>
        <w:rPr>
          <w:rStyle w:val="a7"/>
        </w:rPr>
        <w:t>2</w:t>
      </w:r>
      <w:r>
        <w:t xml:space="preserve"> Там же, С. 27</w:t>
      </w:r>
    </w:p>
  </w:footnote>
  <w:footnote w:id="6">
    <w:p w:rsidR="009635FF" w:rsidRDefault="00AD5469">
      <w:pPr>
        <w:pStyle w:val="a5"/>
      </w:pPr>
      <w:r>
        <w:rPr>
          <w:rStyle w:val="a7"/>
        </w:rPr>
        <w:t>3</w:t>
      </w:r>
      <w:r>
        <w:t xml:space="preserve"> Там же, С. 27</w:t>
      </w:r>
    </w:p>
  </w:footnote>
  <w:footnote w:id="7">
    <w:p w:rsidR="009635FF" w:rsidRDefault="00AD5469">
      <w:pPr>
        <w:pStyle w:val="a5"/>
      </w:pPr>
      <w:r>
        <w:rPr>
          <w:rStyle w:val="a7"/>
        </w:rPr>
        <w:t>1</w:t>
      </w:r>
      <w:r>
        <w:t xml:space="preserve"> Корнилова Т. В. Диагностика мотивации и готовности к риску. М., 1997г., С. 67</w:t>
      </w:r>
    </w:p>
  </w:footnote>
  <w:footnote w:id="8">
    <w:p w:rsidR="009635FF" w:rsidRDefault="00AD5469">
      <w:pPr>
        <w:pStyle w:val="a5"/>
      </w:pPr>
      <w:r>
        <w:rPr>
          <w:rStyle w:val="a7"/>
        </w:rPr>
        <w:t>2</w:t>
      </w:r>
      <w:r>
        <w:t xml:space="preserve"> Там же, С. 71</w:t>
      </w:r>
    </w:p>
  </w:footnote>
  <w:footnote w:id="9">
    <w:p w:rsidR="00AD5469" w:rsidRDefault="00AD5469">
      <w:pPr>
        <w:pStyle w:val="a5"/>
      </w:pPr>
      <w:r>
        <w:rPr>
          <w:rStyle w:val="a7"/>
        </w:rPr>
        <w:t>1</w:t>
      </w:r>
      <w:r>
        <w:t xml:space="preserve"> Солнцева Г. Н. Психолог. содержание понятия риск.// ж. Вестник МГУ. Серия 14. №2, 1999г.,</w:t>
      </w:r>
    </w:p>
    <w:p w:rsidR="009635FF" w:rsidRDefault="00AD5469">
      <w:pPr>
        <w:pStyle w:val="a5"/>
      </w:pPr>
      <w:r>
        <w:t xml:space="preserve">  С. 23 </w:t>
      </w:r>
    </w:p>
  </w:footnote>
  <w:footnote w:id="10">
    <w:p w:rsidR="009635FF" w:rsidRDefault="00AD5469">
      <w:pPr>
        <w:pStyle w:val="a5"/>
      </w:pPr>
      <w:r>
        <w:rPr>
          <w:rStyle w:val="a7"/>
        </w:rPr>
        <w:t>2</w:t>
      </w:r>
      <w:r>
        <w:t xml:space="preserve"> Там же, С. 23</w:t>
      </w:r>
    </w:p>
  </w:footnote>
  <w:footnote w:id="11">
    <w:p w:rsidR="009635FF" w:rsidRDefault="00AD5469">
      <w:pPr>
        <w:pStyle w:val="a5"/>
      </w:pPr>
      <w:r>
        <w:rPr>
          <w:rStyle w:val="a7"/>
        </w:rPr>
        <w:t>1</w:t>
      </w:r>
      <w:r>
        <w:t xml:space="preserve"> </w:t>
      </w:r>
      <w:r>
        <w:rPr>
          <w:lang w:val="en-US"/>
        </w:rPr>
        <w:t>Renn</w:t>
      </w:r>
      <w:r>
        <w:t xml:space="preserve"> О. Три десятилетия исследования риска.//ж. Вопросы анализа риска. №1, 1999г., С. 90</w:t>
      </w:r>
    </w:p>
  </w:footnote>
  <w:footnote w:id="12">
    <w:p w:rsidR="009635FF" w:rsidRDefault="00AD5469">
      <w:pPr>
        <w:pStyle w:val="a5"/>
      </w:pPr>
      <w:r>
        <w:rPr>
          <w:rStyle w:val="a7"/>
        </w:rPr>
        <w:t>1</w:t>
      </w:r>
      <w:r>
        <w:t xml:space="preserve"> Ожегов С.И. Словарь русского языка. М., 1964</w:t>
      </w:r>
    </w:p>
  </w:footnote>
  <w:footnote w:id="13">
    <w:p w:rsidR="009635FF" w:rsidRDefault="00AD5469">
      <w:pPr>
        <w:pStyle w:val="a5"/>
      </w:pPr>
      <w:r>
        <w:rPr>
          <w:rStyle w:val="a7"/>
        </w:rPr>
        <w:t>1</w:t>
      </w:r>
      <w:r>
        <w:t xml:space="preserve"> Альгин А. П. Риск и его роль в общественной жизни, М., 1989г., С. 57</w:t>
      </w:r>
    </w:p>
  </w:footnote>
  <w:footnote w:id="14">
    <w:p w:rsidR="009635FF" w:rsidRDefault="00AD5469">
      <w:pPr>
        <w:pStyle w:val="a5"/>
      </w:pPr>
      <w:r>
        <w:rPr>
          <w:rStyle w:val="a7"/>
        </w:rPr>
        <w:t>1</w:t>
      </w:r>
      <w:r>
        <w:t xml:space="preserve"> Солнцева Г. Н. «Содержание понятия Риск» // «Вестник МГУ. Серия 14», 1999, №2</w:t>
      </w:r>
    </w:p>
  </w:footnote>
  <w:footnote w:id="15">
    <w:p w:rsidR="009635FF" w:rsidRDefault="00AD5469">
      <w:pPr>
        <w:pStyle w:val="a5"/>
      </w:pPr>
      <w:r>
        <w:rPr>
          <w:rStyle w:val="a7"/>
        </w:rPr>
        <w:t>2</w:t>
      </w:r>
      <w:r>
        <w:t xml:space="preserve"> Солнцева Г. Н. «Содержание понятия Риск» // «Вестник МГУ», серия №14, 1999, №2</w:t>
      </w:r>
    </w:p>
  </w:footnote>
  <w:footnote w:id="16">
    <w:p w:rsidR="009635FF" w:rsidRDefault="00AD5469">
      <w:pPr>
        <w:pStyle w:val="a5"/>
      </w:pPr>
      <w:r>
        <w:rPr>
          <w:rStyle w:val="a7"/>
        </w:rPr>
        <w:t>1</w:t>
      </w:r>
      <w:r>
        <w:t xml:space="preserve"> Ожегов С.И. «Словарь русского языка»</w:t>
      </w:r>
    </w:p>
  </w:footnote>
  <w:footnote w:id="17">
    <w:p w:rsidR="009635FF" w:rsidRDefault="00AD5469">
      <w:pPr>
        <w:pStyle w:val="a5"/>
      </w:pPr>
      <w:r>
        <w:rPr>
          <w:rStyle w:val="a7"/>
        </w:rPr>
        <w:t>1</w:t>
      </w:r>
      <w:r>
        <w:t xml:space="preserve"> Альгин А.П.  Риск и его роль в общественной жизни, М., 1989г., С. 66</w:t>
      </w:r>
    </w:p>
  </w:footnote>
  <w:footnote w:id="18">
    <w:p w:rsidR="009635FF" w:rsidRDefault="00AD5469">
      <w:pPr>
        <w:pStyle w:val="a5"/>
      </w:pPr>
      <w:r>
        <w:rPr>
          <w:rStyle w:val="a7"/>
        </w:rPr>
        <w:t>2</w:t>
      </w:r>
      <w:r>
        <w:t xml:space="preserve"> Там же, С. 68</w:t>
      </w:r>
    </w:p>
  </w:footnote>
  <w:footnote w:id="19">
    <w:p w:rsidR="00AD5469" w:rsidRDefault="00AD5469">
      <w:pPr>
        <w:pStyle w:val="a5"/>
      </w:pPr>
      <w:r>
        <w:rPr>
          <w:rStyle w:val="a7"/>
        </w:rPr>
        <w:t>1</w:t>
      </w:r>
      <w:r>
        <w:t xml:space="preserve"> Корнилова Т.В. Риск в мышлении как условие риска в действии.// ж. Управление риском, №3,  </w:t>
      </w:r>
    </w:p>
    <w:p w:rsidR="009635FF" w:rsidRDefault="00AD5469">
      <w:pPr>
        <w:pStyle w:val="a5"/>
      </w:pPr>
      <w:r>
        <w:t xml:space="preserve">  1997г., С. 22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53E86"/>
    <w:multiLevelType w:val="hybridMultilevel"/>
    <w:tmpl w:val="D0E20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22744"/>
    <w:multiLevelType w:val="singleLevel"/>
    <w:tmpl w:val="4C3AA21C"/>
    <w:lvl w:ilvl="0">
      <w:start w:val="1"/>
      <w:numFmt w:val="decimal"/>
      <w:lvlText w:val="%1)"/>
      <w:lvlJc w:val="left"/>
      <w:pPr>
        <w:tabs>
          <w:tab w:val="num" w:pos="1234"/>
        </w:tabs>
        <w:ind w:left="1234" w:hanging="525"/>
      </w:pPr>
      <w:rPr>
        <w:rFonts w:cs="Times New Roman" w:hint="default"/>
      </w:rPr>
    </w:lvl>
  </w:abstractNum>
  <w:abstractNum w:abstractNumId="2">
    <w:nsid w:val="50C140ED"/>
    <w:multiLevelType w:val="singleLevel"/>
    <w:tmpl w:val="1D22234A"/>
    <w:lvl w:ilvl="0">
      <w:start w:val="1"/>
      <w:numFmt w:val="bullet"/>
      <w:lvlText w:val="-"/>
      <w:lvlJc w:val="left"/>
      <w:pPr>
        <w:tabs>
          <w:tab w:val="num" w:pos="1804"/>
        </w:tabs>
        <w:ind w:left="1804" w:hanging="360"/>
      </w:pPr>
      <w:rPr>
        <w:rFonts w:hint="default"/>
      </w:rPr>
    </w:lvl>
  </w:abstractNum>
  <w:abstractNum w:abstractNumId="3">
    <w:nsid w:val="560074D9"/>
    <w:multiLevelType w:val="singleLevel"/>
    <w:tmpl w:val="03B204B0"/>
    <w:lvl w:ilvl="0">
      <w:start w:val="1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469"/>
    <w:rsid w:val="00252B44"/>
    <w:rsid w:val="008F1711"/>
    <w:rsid w:val="009635FF"/>
    <w:rsid w:val="00AD5469"/>
    <w:rsid w:val="00D9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EABCA9-958B-4B61-9E6C-009AA588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9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709"/>
      <w:jc w:val="center"/>
      <w:outlineLvl w:val="3"/>
    </w:pPr>
    <w:rPr>
      <w:rFonts w:ascii="Comic Sans MS" w:hAnsi="Comic Sans MS"/>
      <w:b/>
      <w:outline/>
      <w:spacing w:val="2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</w:rPr>
  </w:style>
  <w:style w:type="paragraph" w:styleId="a5">
    <w:name w:val="footnote text"/>
    <w:basedOn w:val="a"/>
    <w:link w:val="a6"/>
    <w:uiPriority w:val="99"/>
    <w:semiHidden/>
    <w:rPr>
      <w:sz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21">
    <w:name w:val="Body Text Indent 2"/>
    <w:basedOn w:val="a"/>
    <w:link w:val="22"/>
    <w:uiPriority w:val="99"/>
    <w:semiHidden/>
    <w:pPr>
      <w:ind w:firstLine="709"/>
      <w:jc w:val="center"/>
    </w:pPr>
    <w:rPr>
      <w:b/>
      <w:sz w:val="3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</w:rPr>
  </w:style>
  <w:style w:type="paragraph" w:styleId="a8">
    <w:name w:val="footer"/>
    <w:basedOn w:val="a"/>
    <w:link w:val="a9"/>
    <w:uiPriority w:val="99"/>
    <w:semiHidden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</w:rPr>
  </w:style>
  <w:style w:type="character" w:styleId="aa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5655</Words>
  <Characters>32240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Риск</vt:lpstr>
    </vt:vector>
  </TitlesOfParts>
  <Company>ООО ПФ "РЕМСТРОЙСЕРВИС"</Company>
  <LinksUpToDate>false</LinksUpToDate>
  <CharactersWithSpaces>37820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Риск</dc:title>
  <dc:subject/>
  <dc:creator>Журин Г.М.</dc:creator>
  <cp:keywords/>
  <dc:description/>
  <cp:lastModifiedBy>admin</cp:lastModifiedBy>
  <cp:revision>2</cp:revision>
  <cp:lastPrinted>2000-05-14T13:19:00Z</cp:lastPrinted>
  <dcterms:created xsi:type="dcterms:W3CDTF">2014-03-05T06:05:00Z</dcterms:created>
  <dcterms:modified xsi:type="dcterms:W3CDTF">2014-03-05T06:05:00Z</dcterms:modified>
</cp:coreProperties>
</file>